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4A3A4" w14:textId="3BA1D2FF" w:rsidR="00243904" w:rsidRPr="00B02474" w:rsidRDefault="36D822FF" w:rsidP="32D1DAAD">
      <w:pPr>
        <w:pStyle w:val="ListParagraph"/>
        <w:autoSpaceDE w:val="0"/>
        <w:autoSpaceDN w:val="0"/>
        <w:adjustRightInd w:val="0"/>
        <w:spacing w:after="0" w:line="240" w:lineRule="auto"/>
        <w:jc w:val="right"/>
        <w:rPr>
          <w:rFonts w:ascii="Times New Roman" w:hAnsi="Times New Roman" w:cs="Times New Roman"/>
          <w:sz w:val="24"/>
          <w:szCs w:val="24"/>
        </w:rPr>
      </w:pPr>
      <w:r w:rsidRPr="18122001">
        <w:rPr>
          <w:rFonts w:ascii="Times New Roman" w:hAnsi="Times New Roman" w:cs="Times New Roman"/>
          <w:sz w:val="24"/>
          <w:szCs w:val="24"/>
        </w:rPr>
        <w:t xml:space="preserve"> </w:t>
      </w:r>
      <w:r w:rsidR="0AF3CE01" w:rsidRPr="18122001">
        <w:rPr>
          <w:rFonts w:ascii="Times New Roman" w:hAnsi="Times New Roman" w:cs="Times New Roman"/>
          <w:sz w:val="24"/>
          <w:szCs w:val="24"/>
        </w:rPr>
        <w:t>3</w:t>
      </w:r>
      <w:r w:rsidR="63939510" w:rsidRPr="18122001">
        <w:rPr>
          <w:rFonts w:ascii="Times New Roman" w:hAnsi="Times New Roman" w:cs="Times New Roman"/>
          <w:sz w:val="24"/>
          <w:szCs w:val="24"/>
        </w:rPr>
        <w:t>.</w:t>
      </w:r>
      <w:r w:rsidR="0AF3CE01" w:rsidRPr="18122001">
        <w:rPr>
          <w:rFonts w:ascii="Times New Roman" w:hAnsi="Times New Roman" w:cs="Times New Roman"/>
          <w:sz w:val="24"/>
          <w:szCs w:val="24"/>
        </w:rPr>
        <w:t xml:space="preserve"> </w:t>
      </w:r>
      <w:r w:rsidR="63939510" w:rsidRPr="18122001">
        <w:rPr>
          <w:rFonts w:ascii="Times New Roman" w:hAnsi="Times New Roman" w:cs="Times New Roman"/>
          <w:sz w:val="24"/>
          <w:szCs w:val="24"/>
        </w:rPr>
        <w:t>pielikums</w:t>
      </w:r>
    </w:p>
    <w:p w14:paraId="7886882B" w14:textId="77777777" w:rsidR="00243904" w:rsidRDefault="00243904" w:rsidP="32D1DAAD">
      <w:pPr>
        <w:pStyle w:val="ListParagraph"/>
        <w:autoSpaceDE w:val="0"/>
        <w:autoSpaceDN w:val="0"/>
        <w:adjustRightInd w:val="0"/>
        <w:spacing w:after="0" w:line="240" w:lineRule="auto"/>
        <w:jc w:val="right"/>
        <w:rPr>
          <w:rFonts w:ascii="Times New Roman" w:hAnsi="Times New Roman" w:cs="Times New Roman"/>
          <w:sz w:val="24"/>
          <w:szCs w:val="24"/>
        </w:rPr>
      </w:pPr>
      <w:r w:rsidRPr="32D1DAAD">
        <w:rPr>
          <w:rFonts w:ascii="Times New Roman" w:hAnsi="Times New Roman" w:cs="Times New Roman"/>
          <w:sz w:val="24"/>
          <w:szCs w:val="24"/>
        </w:rPr>
        <w:t>Projektu iesniegumu atlases nolikumam</w:t>
      </w:r>
    </w:p>
    <w:p w14:paraId="667E1A5D" w14:textId="77777777" w:rsidR="00243904" w:rsidRDefault="00243904" w:rsidP="009F2B1E">
      <w:pPr>
        <w:tabs>
          <w:tab w:val="num" w:pos="709"/>
        </w:tabs>
        <w:spacing w:after="0" w:line="240" w:lineRule="auto"/>
        <w:jc w:val="center"/>
        <w:rPr>
          <w:rFonts w:ascii="Times New Roman" w:eastAsia="Times New Roman" w:hAnsi="Times New Roman"/>
          <w:b/>
          <w:smallCaps/>
          <w:sz w:val="36"/>
          <w:szCs w:val="24"/>
          <w:lang w:eastAsia="lv-LV"/>
        </w:rPr>
      </w:pPr>
    </w:p>
    <w:p w14:paraId="2847F1A6" w14:textId="2378A5D1" w:rsidR="006A44FC" w:rsidRDefault="006A44FC" w:rsidP="009F2B1E">
      <w:pPr>
        <w:tabs>
          <w:tab w:val="num" w:pos="709"/>
        </w:tabs>
        <w:spacing w:after="0" w:line="240" w:lineRule="auto"/>
        <w:jc w:val="center"/>
        <w:rPr>
          <w:rFonts w:ascii="Times New Roman" w:eastAsia="Times New Roman" w:hAnsi="Times New Roman"/>
          <w:b/>
          <w:smallCaps/>
          <w:sz w:val="36"/>
          <w:szCs w:val="24"/>
          <w:lang w:eastAsia="lv-LV"/>
        </w:rPr>
      </w:pPr>
      <w:r w:rsidRPr="009F2B1E">
        <w:rPr>
          <w:rFonts w:ascii="Times New Roman" w:eastAsia="Times New Roman" w:hAnsi="Times New Roman"/>
          <w:b/>
          <w:smallCaps/>
          <w:sz w:val="36"/>
          <w:szCs w:val="24"/>
          <w:lang w:eastAsia="lv-LV"/>
        </w:rPr>
        <w:t>Projektu iesniegumu vērtēšanas kritēriju piemērošanas metodika</w:t>
      </w:r>
      <w:r w:rsidRPr="009F2B1E">
        <w:rPr>
          <w:rFonts w:ascii="Times New Roman" w:eastAsia="Times New Roman" w:hAnsi="Times New Roman"/>
          <w:sz w:val="24"/>
          <w:szCs w:val="24"/>
          <w:vertAlign w:val="superscript"/>
          <w:lang w:eastAsia="lv-LV"/>
        </w:rPr>
        <w:footnoteReference w:id="2"/>
      </w:r>
    </w:p>
    <w:p w14:paraId="78120FE0" w14:textId="77777777" w:rsidR="009F2B1E" w:rsidRPr="009F2B1E" w:rsidRDefault="009F2B1E" w:rsidP="009F2B1E">
      <w:pPr>
        <w:tabs>
          <w:tab w:val="num" w:pos="709"/>
        </w:tabs>
        <w:spacing w:after="0" w:line="240" w:lineRule="auto"/>
        <w:jc w:val="center"/>
        <w:rPr>
          <w:rFonts w:ascii="Times New Roman" w:eastAsia="Times New Roman" w:hAnsi="Times New Roman"/>
          <w:b/>
          <w:smallCaps/>
          <w:sz w:val="36"/>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1274"/>
        <w:gridCol w:w="7655"/>
      </w:tblGrid>
      <w:tr w:rsidR="009F2B1E" w:rsidRPr="009F2B1E" w14:paraId="1AAC1E5B" w14:textId="77777777" w:rsidTr="0E98A39E">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Darbības programmas nosaukums</w:t>
            </w:r>
          </w:p>
        </w:tc>
        <w:tc>
          <w:tcPr>
            <w:tcW w:w="1274" w:type="dxa"/>
            <w:tcBorders>
              <w:top w:val="single" w:sz="4" w:space="0" w:color="auto"/>
              <w:left w:val="single" w:sz="4" w:space="0" w:color="auto"/>
              <w:bottom w:val="single" w:sz="4" w:space="0" w:color="auto"/>
              <w:right w:val="single" w:sz="4" w:space="0" w:color="auto"/>
            </w:tcBorders>
          </w:tcPr>
          <w:p w14:paraId="6F740E2E"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5E0BE41E" w:rsidR="00F64FF0" w:rsidRPr="009F2B1E" w:rsidRDefault="68AECAB6" w:rsidP="65DB5E72">
            <w:pPr>
              <w:spacing w:after="0" w:line="240" w:lineRule="auto"/>
              <w:rPr>
                <w:rFonts w:ascii="Times New Roman" w:eastAsia="ヒラギノ角ゴ Pro W3" w:hAnsi="Times New Roman"/>
                <w:smallCaps/>
                <w:spacing w:val="5"/>
                <w:sz w:val="24"/>
                <w:szCs w:val="24"/>
              </w:rPr>
            </w:pPr>
            <w:r w:rsidRPr="65DB5E72">
              <w:rPr>
                <w:rFonts w:ascii="Times New Roman" w:eastAsia="ヒラギノ角ゴ Pro W3" w:hAnsi="Times New Roman"/>
                <w:spacing w:val="5"/>
                <w:sz w:val="24"/>
                <w:szCs w:val="24"/>
              </w:rPr>
              <w:t xml:space="preserve">Eiropas Savienības </w:t>
            </w:r>
            <w:r w:rsidR="009F2B1E" w:rsidRPr="65DB5E72">
              <w:rPr>
                <w:rFonts w:ascii="Times New Roman" w:eastAsia="ヒラギノ角ゴ Pro W3" w:hAnsi="Times New Roman"/>
                <w:spacing w:val="5"/>
                <w:sz w:val="24"/>
                <w:szCs w:val="24"/>
              </w:rPr>
              <w:t xml:space="preserve"> Atveseļošanas un noturības mehānisma plān</w:t>
            </w:r>
            <w:r w:rsidR="23121DC8" w:rsidRPr="65DB5E72">
              <w:rPr>
                <w:rFonts w:ascii="Times New Roman" w:eastAsia="ヒラギノ角ゴ Pro W3" w:hAnsi="Times New Roman"/>
                <w:spacing w:val="5"/>
                <w:sz w:val="24"/>
                <w:szCs w:val="24"/>
              </w:rPr>
              <w:t>a 2.komp</w:t>
            </w:r>
            <w:r w:rsidR="3515DCBC" w:rsidRPr="65DB5E72">
              <w:rPr>
                <w:rFonts w:ascii="Times New Roman" w:eastAsia="ヒラギノ角ゴ Pro W3" w:hAnsi="Times New Roman"/>
                <w:spacing w:val="5"/>
                <w:sz w:val="24"/>
                <w:szCs w:val="24"/>
              </w:rPr>
              <w:t>o</w:t>
            </w:r>
            <w:r w:rsidR="23121DC8" w:rsidRPr="65DB5E72">
              <w:rPr>
                <w:rFonts w:ascii="Times New Roman" w:eastAsia="ヒラギノ角ゴ Pro W3" w:hAnsi="Times New Roman"/>
                <w:spacing w:val="5"/>
                <w:sz w:val="24"/>
                <w:szCs w:val="24"/>
              </w:rPr>
              <w:t xml:space="preserve">nentes </w:t>
            </w:r>
            <w:r w:rsidR="23121DC8" w:rsidRPr="451580FE">
              <w:rPr>
                <w:rFonts w:ascii="Times New Roman" w:eastAsia="ヒラギノ角ゴ Pro W3" w:hAnsi="Times New Roman"/>
                <w:sz w:val="24"/>
                <w:szCs w:val="24"/>
              </w:rPr>
              <w:t>"Digitālā transformācija"</w:t>
            </w:r>
          </w:p>
        </w:tc>
      </w:tr>
      <w:tr w:rsidR="009F2B1E" w:rsidRPr="009F2B1E" w14:paraId="16EA9682" w14:textId="77777777" w:rsidTr="0E98A39E">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F64FF0" w:rsidRPr="009F2B1E" w:rsidRDefault="001D3E9D">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Reformas un investīcijas virziena</w:t>
            </w:r>
            <w:r w:rsidR="00F64FF0" w:rsidRPr="009F2B1E">
              <w:rPr>
                <w:rFonts w:ascii="Times New Roman" w:eastAsia="ヒラギノ角ゴ Pro W3" w:hAnsi="Times New Roman"/>
                <w:sz w:val="24"/>
                <w:szCs w:val="24"/>
              </w:rPr>
              <w:t xml:space="preserve"> numurs un nosaukums</w:t>
            </w:r>
          </w:p>
        </w:tc>
        <w:tc>
          <w:tcPr>
            <w:tcW w:w="1274" w:type="dxa"/>
            <w:tcBorders>
              <w:top w:val="single" w:sz="4" w:space="0" w:color="auto"/>
              <w:left w:val="single" w:sz="4" w:space="0" w:color="auto"/>
              <w:bottom w:val="single" w:sz="4" w:space="0" w:color="auto"/>
              <w:right w:val="single" w:sz="4" w:space="0" w:color="auto"/>
            </w:tcBorders>
            <w:vAlign w:val="center"/>
          </w:tcPr>
          <w:p w14:paraId="05B9EBB9" w14:textId="0FDBB16E" w:rsidR="00F64FF0" w:rsidRPr="009F2B1E" w:rsidRDefault="00093FAD" w:rsidP="00CA1FB3">
            <w:pPr>
              <w:keepNext/>
              <w:spacing w:after="0" w:line="240" w:lineRule="auto"/>
              <w:jc w:val="center"/>
              <w:outlineLvl w:val="0"/>
              <w:rPr>
                <w:rFonts w:ascii="Times New Roman" w:eastAsia="ヒラギノ角ゴ Pro W3" w:hAnsi="Times New Roman"/>
                <w:b/>
                <w:spacing w:val="5"/>
                <w:sz w:val="24"/>
                <w:szCs w:val="24"/>
                <w:lang w:eastAsia="lv-LV"/>
              </w:rPr>
            </w:pPr>
            <w:r>
              <w:rPr>
                <w:rFonts w:ascii="Times New Roman" w:eastAsia="ヒラギノ角ゴ Pro W3" w:hAnsi="Times New Roman"/>
                <w:b/>
                <w:spacing w:val="5"/>
                <w:sz w:val="24"/>
                <w:szCs w:val="24"/>
                <w:lang w:eastAsia="lv-LV"/>
              </w:rPr>
              <w:t>2.3</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7E098A2D" w:rsidR="00F64FF0" w:rsidRPr="009F2B1E" w:rsidRDefault="3F0BA57F" w:rsidP="3CBFA506">
            <w:pPr>
              <w:keepNext/>
              <w:spacing w:after="0" w:line="240" w:lineRule="auto"/>
              <w:jc w:val="both"/>
              <w:outlineLvl w:val="0"/>
              <w:rPr>
                <w:rFonts w:ascii="Times New Roman" w:eastAsia="ヒラギノ角ゴ Pro W3" w:hAnsi="Times New Roman"/>
                <w:spacing w:val="5"/>
                <w:sz w:val="24"/>
                <w:szCs w:val="24"/>
                <w:lang w:eastAsia="lv-LV"/>
              </w:rPr>
            </w:pPr>
            <w:r w:rsidRPr="3CBFA506">
              <w:rPr>
                <w:rFonts w:ascii="Times New Roman" w:eastAsia="ヒラギノ角ゴ Pro W3" w:hAnsi="Times New Roman"/>
                <w:spacing w:val="5"/>
                <w:sz w:val="24"/>
                <w:szCs w:val="24"/>
              </w:rPr>
              <w:t>2.3.</w:t>
            </w:r>
            <w:r w:rsidR="0251B5C4" w:rsidRPr="3CBFA506">
              <w:rPr>
                <w:rFonts w:ascii="Times New Roman" w:eastAsia="ヒラギノ角ゴ Pro W3" w:hAnsi="Times New Roman"/>
                <w:spacing w:val="5"/>
                <w:sz w:val="24"/>
                <w:szCs w:val="24"/>
              </w:rPr>
              <w:t>Digitālās prasmes</w:t>
            </w:r>
          </w:p>
        </w:tc>
      </w:tr>
      <w:tr w:rsidR="009F2B1E" w:rsidRPr="009F2B1E" w14:paraId="6564325E" w14:textId="77777777" w:rsidTr="0E98A39E">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3A5D5112" w14:textId="61500F0B" w:rsidR="00F64FF0" w:rsidRPr="009F2B1E" w:rsidRDefault="00743251">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Investīcijas</w:t>
            </w:r>
            <w:r w:rsidR="00F64FF0" w:rsidRPr="009F2B1E">
              <w:rPr>
                <w:rFonts w:ascii="Times New Roman" w:eastAsia="ヒラギノ角ゴ Pro W3" w:hAnsi="Times New Roman"/>
                <w:sz w:val="24"/>
                <w:szCs w:val="24"/>
              </w:rPr>
              <w:t xml:space="preserve"> pasākum</w:t>
            </w:r>
            <w:r w:rsidR="001D3E9D" w:rsidRPr="009F2B1E">
              <w:rPr>
                <w:rFonts w:ascii="Times New Roman" w:eastAsia="ヒラギノ角ゴ Pro W3" w:hAnsi="Times New Roman"/>
                <w:sz w:val="24"/>
                <w:szCs w:val="24"/>
              </w:rPr>
              <w:t>a numurs un nosaukums</w:t>
            </w:r>
          </w:p>
        </w:tc>
        <w:tc>
          <w:tcPr>
            <w:tcW w:w="1274" w:type="dxa"/>
            <w:tcBorders>
              <w:top w:val="single" w:sz="4" w:space="0" w:color="auto"/>
              <w:left w:val="single" w:sz="4" w:space="0" w:color="auto"/>
              <w:bottom w:val="single" w:sz="4" w:space="0" w:color="auto"/>
              <w:right w:val="single" w:sz="4" w:space="0" w:color="auto"/>
            </w:tcBorders>
            <w:vAlign w:val="center"/>
          </w:tcPr>
          <w:p w14:paraId="7E3183EF" w14:textId="6686427E" w:rsidR="00F64FF0" w:rsidRPr="009F2B1E" w:rsidRDefault="00242185" w:rsidP="00CA1FB3">
            <w:pPr>
              <w:spacing w:after="0" w:line="240" w:lineRule="auto"/>
              <w:jc w:val="center"/>
              <w:rPr>
                <w:rFonts w:ascii="Times New Roman" w:eastAsia="ヒラギノ角ゴ Pro W3" w:hAnsi="Times New Roman"/>
                <w:b/>
                <w:sz w:val="24"/>
                <w:szCs w:val="24"/>
              </w:rPr>
            </w:pPr>
            <w:r>
              <w:rPr>
                <w:rFonts w:ascii="Times New Roman" w:eastAsia="ヒラギノ角ゴ Pro W3" w:hAnsi="Times New Roman"/>
                <w:b/>
                <w:sz w:val="24"/>
                <w:szCs w:val="24"/>
              </w:rPr>
              <w:t>2.3.1.2</w:t>
            </w:r>
            <w:r w:rsidR="00F64FF0" w:rsidRPr="009F2B1E">
              <w:rPr>
                <w:rFonts w:ascii="Times New Roman" w:eastAsia="ヒラギノ角ゴ Pro W3" w:hAnsi="Times New Roman"/>
                <w:b/>
                <w:sz w:val="24"/>
                <w:szCs w:val="24"/>
              </w:rPr>
              <w:t>.i.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14F5FD2B" w:rsidR="00F64FF0" w:rsidRPr="009F2B1E" w:rsidRDefault="007D38FC" w:rsidP="00021D4E">
            <w:pPr>
              <w:keepNext/>
              <w:spacing w:after="0" w:line="240" w:lineRule="auto"/>
              <w:jc w:val="both"/>
              <w:outlineLvl w:val="0"/>
              <w:rPr>
                <w:rFonts w:ascii="Times New Roman" w:eastAsia="ヒラギノ角ゴ Pro W3" w:hAnsi="Times New Roman"/>
                <w:spacing w:val="5"/>
                <w:sz w:val="24"/>
                <w:szCs w:val="24"/>
              </w:rPr>
            </w:pPr>
            <w:r>
              <w:rPr>
                <w:rFonts w:ascii="Times New Roman" w:eastAsia="ヒラギノ角ゴ Pro W3" w:hAnsi="Times New Roman"/>
                <w:bCs/>
                <w:spacing w:val="5"/>
                <w:sz w:val="24"/>
                <w:szCs w:val="24"/>
              </w:rPr>
              <w:t>2.3.1.2.i.</w:t>
            </w:r>
            <w:r w:rsidR="009F577E" w:rsidRPr="00021D4E">
              <w:rPr>
                <w:rFonts w:ascii="Times New Roman" w:eastAsia="ヒラギノ角ゴ Pro W3" w:hAnsi="Times New Roman"/>
                <w:bCs/>
                <w:spacing w:val="5"/>
                <w:sz w:val="24"/>
                <w:szCs w:val="24"/>
              </w:rPr>
              <w:t>Uzņēmumu digitālo prasmju attīstība</w:t>
            </w:r>
          </w:p>
        </w:tc>
      </w:tr>
      <w:tr w:rsidR="009F2B1E" w:rsidRPr="009F2B1E" w14:paraId="1FE99BB2" w14:textId="77777777" w:rsidTr="0E98A39E">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Projektu iesniegumu atlases veids</w:t>
            </w:r>
          </w:p>
        </w:tc>
        <w:tc>
          <w:tcPr>
            <w:tcW w:w="1274" w:type="dxa"/>
            <w:tcBorders>
              <w:top w:val="single" w:sz="4" w:space="0" w:color="auto"/>
              <w:left w:val="single" w:sz="4" w:space="0" w:color="auto"/>
              <w:bottom w:val="single" w:sz="4" w:space="0" w:color="auto"/>
              <w:right w:val="single" w:sz="4" w:space="0" w:color="auto"/>
            </w:tcBorders>
          </w:tcPr>
          <w:p w14:paraId="1755E9AC"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1905EFBE" w:rsidR="00F64FF0" w:rsidRPr="009F2B1E" w:rsidRDefault="00F64FF0" w:rsidP="0E98A39E">
            <w:pPr>
              <w:spacing w:after="0" w:line="240" w:lineRule="auto"/>
              <w:rPr>
                <w:rFonts w:ascii="Times New Roman" w:eastAsia="ヒラギノ角ゴ Pro W3" w:hAnsi="Times New Roman"/>
                <w:spacing w:val="5"/>
                <w:sz w:val="24"/>
                <w:szCs w:val="24"/>
              </w:rPr>
            </w:pPr>
            <w:r w:rsidRPr="0E98A39E">
              <w:rPr>
                <w:rFonts w:ascii="Times New Roman" w:eastAsia="ヒラギノ角ゴ Pro W3" w:hAnsi="Times New Roman"/>
                <w:spacing w:val="5"/>
                <w:sz w:val="24"/>
                <w:szCs w:val="24"/>
              </w:rPr>
              <w:t>Atklāta projektu iesniegumu atlase</w:t>
            </w:r>
            <w:r w:rsidR="00D96808" w:rsidRPr="0E98A39E">
              <w:rPr>
                <w:rFonts w:ascii="Times New Roman" w:eastAsia="ヒラギノ角ゴ Pro W3" w:hAnsi="Times New Roman"/>
                <w:spacing w:val="5"/>
                <w:sz w:val="24"/>
                <w:szCs w:val="24"/>
              </w:rPr>
              <w:t xml:space="preserve"> </w:t>
            </w:r>
            <w:r w:rsidR="009B6C39" w:rsidRPr="0E98A39E">
              <w:rPr>
                <w:rFonts w:ascii="Times New Roman" w:eastAsia="ヒラギノ角ゴ Pro W3" w:hAnsi="Times New Roman"/>
                <w:spacing w:val="5"/>
                <w:sz w:val="24"/>
                <w:szCs w:val="24"/>
              </w:rPr>
              <w:t>(otrās kārtas otrais uzsaukums)</w:t>
            </w:r>
          </w:p>
        </w:tc>
      </w:tr>
      <w:tr w:rsidR="009F2B1E" w:rsidRPr="009F2B1E" w14:paraId="601CE2DF" w14:textId="77777777" w:rsidTr="0E98A39E">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006CE29" w14:textId="43631F20"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Atbildīgā iestāde</w:t>
            </w:r>
          </w:p>
        </w:tc>
        <w:tc>
          <w:tcPr>
            <w:tcW w:w="1274" w:type="dxa"/>
            <w:tcBorders>
              <w:top w:val="single" w:sz="4" w:space="0" w:color="auto"/>
              <w:left w:val="single" w:sz="4" w:space="0" w:color="auto"/>
              <w:bottom w:val="single" w:sz="4" w:space="0" w:color="auto"/>
              <w:right w:val="single" w:sz="4" w:space="0" w:color="auto"/>
            </w:tcBorders>
          </w:tcPr>
          <w:p w14:paraId="4880082A"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F64FF0" w:rsidRPr="009F2B1E" w:rsidRDefault="00F64FF0">
            <w:pPr>
              <w:spacing w:after="0" w:line="240" w:lineRule="auto"/>
              <w:rPr>
                <w:rFonts w:ascii="Times New Roman" w:eastAsia="ヒラギノ角ゴ Pro W3" w:hAnsi="Times New Roman"/>
                <w:bCs/>
                <w:smallCaps/>
                <w:spacing w:val="5"/>
                <w:sz w:val="24"/>
                <w:szCs w:val="24"/>
              </w:rPr>
            </w:pPr>
            <w:r w:rsidRPr="009F2B1E">
              <w:rPr>
                <w:rFonts w:ascii="Times New Roman" w:eastAsia="ヒラギノ角ゴ Pro W3" w:hAnsi="Times New Roman"/>
                <w:bCs/>
                <w:spacing w:val="5"/>
                <w:sz w:val="24"/>
                <w:szCs w:val="24"/>
              </w:rPr>
              <w:t>Ekonomikas ministrija</w:t>
            </w:r>
          </w:p>
        </w:tc>
      </w:tr>
    </w:tbl>
    <w:p w14:paraId="3B935A51" w14:textId="5C2C5DBA" w:rsidR="00856331" w:rsidRPr="009F2B1E" w:rsidRDefault="00856331"/>
    <w:p w14:paraId="077CEE39" w14:textId="77777777" w:rsidR="001D3E9D" w:rsidRPr="009F2B1E" w:rsidRDefault="001D3E9D" w:rsidP="001D3E9D">
      <w:pPr>
        <w:autoSpaceDE w:val="0"/>
        <w:autoSpaceDN w:val="0"/>
        <w:adjustRightInd w:val="0"/>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b/>
          <w:sz w:val="24"/>
          <w:szCs w:val="24"/>
        </w:rPr>
        <w:t>Vispārīgie nosacījumi projekta iesnieguma vērtēšanas kritēriju piemērošanai</w:t>
      </w:r>
      <w:r w:rsidRPr="009F2B1E">
        <w:rPr>
          <w:rFonts w:ascii="Times New Roman" w:eastAsia="ヒラギノ角ゴ Pro W3" w:hAnsi="Times New Roman"/>
          <w:sz w:val="24"/>
          <w:szCs w:val="24"/>
        </w:rPr>
        <w:t>:</w:t>
      </w:r>
    </w:p>
    <w:p w14:paraId="04F932B6" w14:textId="77777777" w:rsidR="001D3E9D" w:rsidRPr="009F2B1E" w:rsidRDefault="001D3E9D" w:rsidP="001D3E9D">
      <w:pPr>
        <w:pStyle w:val="NormalWeb"/>
        <w:spacing w:before="0" w:beforeAutospacing="0" w:after="0" w:afterAutospacing="0"/>
        <w:jc w:val="both"/>
        <w:rPr>
          <w:sz w:val="27"/>
          <w:szCs w:val="27"/>
        </w:rPr>
      </w:pPr>
    </w:p>
    <w:p w14:paraId="0562A4E6" w14:textId="4BD6273A" w:rsidR="001D3E9D" w:rsidRPr="00847CF3" w:rsidRDefault="001D3E9D">
      <w:pPr>
        <w:pStyle w:val="NormalWeb"/>
        <w:numPr>
          <w:ilvl w:val="0"/>
          <w:numId w:val="2"/>
        </w:numPr>
        <w:spacing w:before="0" w:beforeAutospacing="0" w:after="0" w:afterAutospacing="0"/>
        <w:jc w:val="both"/>
      </w:pPr>
      <w:r w:rsidRPr="00847CF3">
        <w:t>Projekta iesniegums sastāv no projekta iesnieguma, tā pielikumiem un papildu</w:t>
      </w:r>
      <w:r w:rsidR="00B65D2D" w:rsidRPr="00847CF3">
        <w:t>s</w:t>
      </w:r>
      <w:r w:rsidRPr="00847CF3">
        <w:t xml:space="preserve"> iesniedzamajiem dokumentiem.</w:t>
      </w:r>
    </w:p>
    <w:p w14:paraId="345CC1CE" w14:textId="6719EDC1" w:rsidR="001D3E9D" w:rsidRPr="00847CF3" w:rsidRDefault="001D3E9D">
      <w:pPr>
        <w:pStyle w:val="NormalWeb"/>
        <w:numPr>
          <w:ilvl w:val="0"/>
          <w:numId w:val="2"/>
        </w:numPr>
        <w:spacing w:before="0" w:beforeAutospacing="0" w:after="0" w:afterAutospacing="0"/>
        <w:jc w:val="both"/>
      </w:pPr>
      <w:r w:rsidRPr="00847CF3">
        <w:t xml:space="preserve">Lai novērtētu </w:t>
      </w:r>
      <w:r w:rsidR="005B67FF" w:rsidRPr="00847CF3">
        <w:t>projekta iesnieguma</w:t>
      </w:r>
      <w:r w:rsidRPr="00847CF3">
        <w:t xml:space="preserve"> atbilstību attiecīgajam </w:t>
      </w:r>
      <w:r w:rsidR="005B67FF" w:rsidRPr="00847CF3">
        <w:t>projekt</w:t>
      </w:r>
      <w:r w:rsidR="00F23CD8" w:rsidRPr="00847CF3">
        <w:t>a</w:t>
      </w:r>
      <w:r w:rsidR="005B67FF" w:rsidRPr="00847CF3">
        <w:t xml:space="preserve"> iesniegum</w:t>
      </w:r>
      <w:r w:rsidR="00F23CD8" w:rsidRPr="00847CF3">
        <w:t>a</w:t>
      </w:r>
      <w:r w:rsidRPr="00847CF3">
        <w:t xml:space="preserve"> vērtēšanas kritērijam, vērtētājam ir jāņem vērā gan attiecīgajās </w:t>
      </w:r>
      <w:r w:rsidR="00F23CD8" w:rsidRPr="00847CF3">
        <w:t>projekta iesnieguma</w:t>
      </w:r>
      <w:r w:rsidRPr="00847CF3">
        <w:t xml:space="preserve"> veidlapas sadaļās sniegtā informācija, gan arī visa pārējā </w:t>
      </w:r>
      <w:r w:rsidR="00F23CD8" w:rsidRPr="00847CF3">
        <w:t>projekta iesnieguma</w:t>
      </w:r>
      <w:r w:rsidRPr="00847CF3">
        <w:t xml:space="preserve"> veidlapā (iesnieguma veidlapas citās sadaļās un pielikumos) pieejamā informācija.</w:t>
      </w:r>
    </w:p>
    <w:p w14:paraId="0AD4C01D" w14:textId="126B8496" w:rsidR="001D3E9D" w:rsidRPr="00847CF3" w:rsidRDefault="007349FB">
      <w:pPr>
        <w:pStyle w:val="NormalWeb"/>
        <w:numPr>
          <w:ilvl w:val="0"/>
          <w:numId w:val="2"/>
        </w:numPr>
        <w:spacing w:before="0" w:beforeAutospacing="0" w:after="0" w:afterAutospacing="0"/>
        <w:jc w:val="both"/>
      </w:pPr>
      <w:r w:rsidRPr="00847CF3">
        <w:t xml:space="preserve">Vērtējot </w:t>
      </w:r>
      <w:r w:rsidR="00657B30" w:rsidRPr="00847CF3">
        <w:t xml:space="preserve">projekta iesnieguma </w:t>
      </w:r>
      <w:r w:rsidRPr="00847CF3">
        <w:t xml:space="preserve">atbilstību </w:t>
      </w:r>
      <w:r w:rsidR="00657B30" w:rsidRPr="00847CF3">
        <w:t>projekta iesnieguma</w:t>
      </w:r>
      <w:r w:rsidRPr="00847CF3">
        <w:t xml:space="preserve"> vērtēšanas kritērijiem, jāņem vērā </w:t>
      </w:r>
      <w:r w:rsidR="00657B30" w:rsidRPr="00847CF3">
        <w:t>projekta iesniegum</w:t>
      </w:r>
      <w:r w:rsidR="003E6EB5" w:rsidRPr="00847CF3">
        <w:t xml:space="preserve">ā </w:t>
      </w:r>
      <w:r w:rsidRPr="00847CF3">
        <w:t xml:space="preserve">un publiskajos reģistros pieejamā informācija. Vērtējumu nevar balstīt uz pieņēmumiem vai citu informāciju, ko nav iespējams pārbaudīt vai pierādīt, vai kas neattiecas uz konkrēto </w:t>
      </w:r>
      <w:r w:rsidR="003E6EB5" w:rsidRPr="00847CF3">
        <w:t>projekta iesniegumu</w:t>
      </w:r>
      <w:r w:rsidRPr="00847CF3">
        <w:t>. Tomēr, ja vērtētāja rīcībā ir kāda informācija, kas var ietekmēt projekta vērtējumu, jānorāda konkrēti fakti un informācijas avoti, kas pamato un pierāda vērtētāja sniegto informāciju.</w:t>
      </w:r>
    </w:p>
    <w:p w14:paraId="1EDACE43" w14:textId="225FE21B" w:rsidR="001D3E9D" w:rsidRPr="00847CF3" w:rsidRDefault="001D3E9D" w:rsidP="0E98A39E">
      <w:pPr>
        <w:pStyle w:val="NormalWeb"/>
        <w:numPr>
          <w:ilvl w:val="0"/>
          <w:numId w:val="2"/>
        </w:numPr>
        <w:spacing w:before="0" w:beforeAutospacing="0" w:after="0" w:afterAutospacing="0"/>
        <w:jc w:val="both"/>
      </w:pPr>
      <w:r>
        <w:lastRenderedPageBreak/>
        <w:t xml:space="preserve">Kritērija ietekme uz lēmumu </w:t>
      </w:r>
      <w:r w:rsidR="00BE278B">
        <w:t>“</w:t>
      </w:r>
      <w:r>
        <w:t xml:space="preserve">P” nozīmē, ka kritērijs ir precizējams un kritērija neatbilstības gadījumā Centrālā finanšu un līgumu aģentūra (turpmāk </w:t>
      </w:r>
      <w:r w:rsidR="00BE278B">
        <w:t>–</w:t>
      </w:r>
      <w:r>
        <w:t xml:space="preserve"> Aģentūra) pieņem lēmumu par </w:t>
      </w:r>
      <w:r w:rsidR="003E6EB5">
        <w:t>projekta iesnieguma</w:t>
      </w:r>
      <w:r>
        <w:t xml:space="preserve"> apstiprināšanu ar nosacījumu, ka projekta iesniedzējs nodrošina pilnīgu atbilstību kritērijam lēmumā noteiktajā laikā un kārtībā.</w:t>
      </w:r>
    </w:p>
    <w:p w14:paraId="4139FE14" w14:textId="5C0510BA" w:rsidR="006B7B13" w:rsidRPr="00847CF3" w:rsidRDefault="006B7B13">
      <w:pPr>
        <w:pStyle w:val="NormalWeb"/>
        <w:numPr>
          <w:ilvl w:val="0"/>
          <w:numId w:val="2"/>
        </w:numPr>
        <w:spacing w:before="0" w:beforeAutospacing="0" w:after="0" w:afterAutospacing="0"/>
        <w:jc w:val="both"/>
      </w:pPr>
      <w:r w:rsidRPr="00847CF3">
        <w:t>Kritērija ietekme uz lēmumu “N” nozīmē, ka kritērijs ir nepapildināms un</w:t>
      </w:r>
      <w:r w:rsidR="00051141" w:rsidRPr="00847CF3">
        <w:t>, ja vērtējums ir “Jā”, tad Aģentūra pieņem lēmumu par projekta iesnieguma noraidīšanu.</w:t>
      </w:r>
    </w:p>
    <w:p w14:paraId="4B279CE2" w14:textId="1893CD19" w:rsidR="001D3E9D" w:rsidRPr="00847CF3" w:rsidRDefault="004B6AF6">
      <w:pPr>
        <w:pStyle w:val="NormalWeb"/>
        <w:numPr>
          <w:ilvl w:val="0"/>
          <w:numId w:val="2"/>
        </w:numPr>
        <w:spacing w:before="0" w:beforeAutospacing="0" w:after="0" w:afterAutospacing="0"/>
        <w:jc w:val="both"/>
      </w:pPr>
      <w:r w:rsidRPr="00847CF3">
        <w:t>Projektu iesniegumu</w:t>
      </w:r>
      <w:r w:rsidR="001D3E9D" w:rsidRPr="00847CF3">
        <w:t xml:space="preserve"> vērtēšanā izmantojami:</w:t>
      </w:r>
    </w:p>
    <w:p w14:paraId="49BA5AF3" w14:textId="459A81FE" w:rsidR="001D3E9D" w:rsidRPr="00847CF3" w:rsidRDefault="3425C1E8" w:rsidP="0E98A39E">
      <w:pPr>
        <w:pStyle w:val="NormalWeb"/>
        <w:numPr>
          <w:ilvl w:val="0"/>
          <w:numId w:val="3"/>
        </w:numPr>
        <w:spacing w:before="0" w:beforeAutospacing="0" w:after="0" w:afterAutospacing="0"/>
        <w:jc w:val="both"/>
      </w:pPr>
      <w:r>
        <w:t xml:space="preserve">Eiropas </w:t>
      </w:r>
      <w:r w:rsidR="3F8BA655">
        <w:t>S</w:t>
      </w:r>
      <w:r>
        <w:t xml:space="preserve">avienības </w:t>
      </w:r>
      <w:r w:rsidR="4C815C84">
        <w:t>A</w:t>
      </w:r>
      <w:r>
        <w:t xml:space="preserve">tveseļošanas un noturības mehānisma plāns </w:t>
      </w:r>
      <w:r w:rsidR="315E67CA">
        <w:t>2021.–202</w:t>
      </w:r>
      <w:r>
        <w:t>6</w:t>
      </w:r>
      <w:r w:rsidR="315E67CA">
        <w:t>.</w:t>
      </w:r>
      <w:r w:rsidR="7D0BCCE4">
        <w:t xml:space="preserve"> </w:t>
      </w:r>
      <w:r w:rsidR="315E67CA">
        <w:t xml:space="preserve">gadam un </w:t>
      </w:r>
      <w:r w:rsidR="1DCA87F8">
        <w:t xml:space="preserve">tā </w:t>
      </w:r>
      <w:r>
        <w:t>pielikumi</w:t>
      </w:r>
      <w:r w:rsidR="315E67CA">
        <w:t>;</w:t>
      </w:r>
    </w:p>
    <w:p w14:paraId="0D3FF5BF" w14:textId="6D8BF549" w:rsidR="001D3E9D" w:rsidRPr="00847CF3" w:rsidRDefault="001D3E9D" w:rsidP="0E98A39E">
      <w:pPr>
        <w:pStyle w:val="NormalWeb"/>
        <w:numPr>
          <w:ilvl w:val="0"/>
          <w:numId w:val="3"/>
        </w:numPr>
        <w:spacing w:before="0" w:beforeAutospacing="0" w:after="0" w:afterAutospacing="0"/>
        <w:jc w:val="both"/>
      </w:pPr>
      <w:r w:rsidRPr="00847CF3">
        <w:t xml:space="preserve">Ministru kabineta 2023. gada </w:t>
      </w:r>
      <w:r w:rsidR="00273A56" w:rsidRPr="00847CF3">
        <w:t>12.</w:t>
      </w:r>
      <w:r w:rsidR="007C15D7">
        <w:t xml:space="preserve"> </w:t>
      </w:r>
      <w:r w:rsidR="00273A56" w:rsidRPr="00847CF3">
        <w:t>septembra</w:t>
      </w:r>
      <w:r w:rsidRPr="00847CF3">
        <w:t xml:space="preserve"> noteikumi Nr</w:t>
      </w:r>
      <w:r w:rsidR="002A2D4C" w:rsidRPr="00847CF3">
        <w:t>.</w:t>
      </w:r>
      <w:r w:rsidR="007C15D7">
        <w:t xml:space="preserve"> </w:t>
      </w:r>
      <w:r w:rsidR="002A2D4C" w:rsidRPr="00847CF3">
        <w:t xml:space="preserve">529 </w:t>
      </w:r>
      <w:r w:rsidR="00BE278B">
        <w:t>“</w:t>
      </w:r>
      <w:r w:rsidR="008E68A3" w:rsidRPr="00847CF3">
        <w:t xml:space="preserve">Eiropas Savienības Atveseļošanas un noturības mehānisma plāna 2. komponentes </w:t>
      </w:r>
      <w:r w:rsidR="00BE278B">
        <w:t>“</w:t>
      </w:r>
      <w:r w:rsidR="008E68A3" w:rsidRPr="00847CF3">
        <w:t>Digitālā transformācija</w:t>
      </w:r>
      <w:r w:rsidR="00BE278B">
        <w:t>”</w:t>
      </w:r>
      <w:r w:rsidR="008E68A3" w:rsidRPr="00847CF3">
        <w:t xml:space="preserve"> 2.3. reformu un investīciju virziena </w:t>
      </w:r>
      <w:r w:rsidR="00BE278B">
        <w:t>“</w:t>
      </w:r>
      <w:r w:rsidR="008E68A3" w:rsidRPr="00847CF3">
        <w:t>Digitālās prasmes</w:t>
      </w:r>
      <w:r w:rsidR="00BE278B">
        <w:t>”</w:t>
      </w:r>
      <w:r w:rsidR="008E68A3" w:rsidRPr="00847CF3">
        <w:t xml:space="preserve"> 2.3.1.2.i. investīcijas </w:t>
      </w:r>
      <w:r w:rsidR="00BE278B">
        <w:t>“</w:t>
      </w:r>
      <w:r w:rsidR="008E68A3" w:rsidRPr="00847CF3">
        <w:t>Uzņēmumu digitālo prasmju attīstība</w:t>
      </w:r>
      <w:r w:rsidR="00BE278B">
        <w:t>”</w:t>
      </w:r>
      <w:r w:rsidR="008E68A3" w:rsidRPr="00847CF3">
        <w:t xml:space="preserve"> īstenošanas noteikumi</w:t>
      </w:r>
      <w:r w:rsidR="00BE278B">
        <w:t>”</w:t>
      </w:r>
      <w:r w:rsidR="00D47E62" w:rsidRPr="0E98A39E">
        <w:rPr>
          <w:rStyle w:val="FootnoteReference"/>
          <w:rFonts w:eastAsia="ヒラギノ角ゴ Pro W3"/>
          <w:spacing w:val="5"/>
        </w:rPr>
        <w:footnoteReference w:id="3"/>
      </w:r>
      <w:r w:rsidRPr="00847CF3">
        <w:t>;</w:t>
      </w:r>
    </w:p>
    <w:p w14:paraId="69C34F37" w14:textId="6FCD63FF" w:rsidR="001D3E9D" w:rsidRPr="00847CF3" w:rsidRDefault="3425C1E8" w:rsidP="0E98A39E">
      <w:pPr>
        <w:pStyle w:val="NormalWeb"/>
        <w:numPr>
          <w:ilvl w:val="0"/>
          <w:numId w:val="3"/>
        </w:numPr>
        <w:spacing w:before="0" w:beforeAutospacing="0" w:after="0" w:afterAutospacing="0"/>
        <w:jc w:val="both"/>
      </w:pPr>
      <w:r>
        <w:t xml:space="preserve">Eiropas </w:t>
      </w:r>
      <w:r w:rsidR="04C1F575">
        <w:t>S</w:t>
      </w:r>
      <w:r>
        <w:t xml:space="preserve">avienības </w:t>
      </w:r>
      <w:r w:rsidR="13D8C927">
        <w:t>A</w:t>
      </w:r>
      <w:r>
        <w:t>tveseļošanas un noturības mehānisma plāns 2021.–2026.</w:t>
      </w:r>
      <w:r w:rsidR="7D0BCCE4">
        <w:t xml:space="preserve"> </w:t>
      </w:r>
      <w:r>
        <w:t xml:space="preserve">gadam </w:t>
      </w:r>
      <w:r w:rsidR="22179E51">
        <w:t xml:space="preserve">2.3. reformu un investīciju virziena "Digitālās prasmes" 2.3.1.2.i. investīcijas </w:t>
      </w:r>
      <w:r w:rsidR="00BE278B">
        <w:t>“</w:t>
      </w:r>
      <w:r w:rsidR="22179E51">
        <w:t>Uzņēmumu digitālo prasmju attīstība</w:t>
      </w:r>
      <w:r w:rsidR="00BE278B">
        <w:t>”</w:t>
      </w:r>
      <w:r>
        <w:t xml:space="preserve"> </w:t>
      </w:r>
      <w:r w:rsidR="22179E51">
        <w:t xml:space="preserve">otrās </w:t>
      </w:r>
      <w:r>
        <w:t>kārtas</w:t>
      </w:r>
      <w:r w:rsidR="00BE278B">
        <w:t xml:space="preserve"> otrā uzsaukuma</w:t>
      </w:r>
      <w:r>
        <w:t xml:space="preserve"> </w:t>
      </w:r>
      <w:r w:rsidR="315E67CA">
        <w:t>projektu iesniegumu atlases nolikums.</w:t>
      </w:r>
    </w:p>
    <w:p w14:paraId="62390B2B" w14:textId="4E1D2618" w:rsidR="001D3E9D" w:rsidRPr="004C77C0" w:rsidRDefault="001D3E9D" w:rsidP="001D3E9D">
      <w:pPr>
        <w:rPr>
          <w:rFonts w:ascii="Times New Roman" w:hAnsi="Times New Roman"/>
          <w:sz w:val="24"/>
          <w:szCs w:val="24"/>
        </w:rPr>
      </w:pPr>
    </w:p>
    <w:p w14:paraId="6E54BF01" w14:textId="77777777" w:rsidR="00A77EB6" w:rsidRPr="00847CF3" w:rsidRDefault="00A77EB6" w:rsidP="00A77EB6">
      <w:pPr>
        <w:spacing w:line="240" w:lineRule="auto"/>
        <w:rPr>
          <w:rFonts w:ascii="Times New Roman" w:hAnsi="Times New Roman"/>
          <w:b/>
          <w:bCs/>
          <w:sz w:val="24"/>
          <w:szCs w:val="24"/>
        </w:rPr>
      </w:pPr>
      <w:r w:rsidRPr="00847CF3">
        <w:rPr>
          <w:rFonts w:ascii="Times New Roman" w:hAnsi="Times New Roman"/>
          <w:b/>
          <w:bCs/>
          <w:sz w:val="24"/>
          <w:szCs w:val="24"/>
        </w:rPr>
        <w:t>Saīsinājumi un apzīmējumi:</w:t>
      </w:r>
    </w:p>
    <w:p w14:paraId="0B91030C" w14:textId="72CF7235" w:rsidR="008B7B51" w:rsidRPr="00847CF3" w:rsidRDefault="008B7B51" w:rsidP="00A77EB6">
      <w:pPr>
        <w:spacing w:line="240" w:lineRule="auto"/>
        <w:rPr>
          <w:rFonts w:ascii="Times New Roman" w:eastAsia="Times New Roman" w:hAnsi="Times New Roman"/>
          <w:sz w:val="24"/>
          <w:szCs w:val="24"/>
          <w:lang w:eastAsia="lv-LV"/>
        </w:rPr>
      </w:pPr>
      <w:r w:rsidRPr="0E98A39E">
        <w:rPr>
          <w:rFonts w:ascii="Times New Roman" w:eastAsia="Times New Roman" w:hAnsi="Times New Roman"/>
          <w:sz w:val="24"/>
          <w:szCs w:val="24"/>
          <w:lang w:eastAsia="lv-LV"/>
        </w:rPr>
        <w:t>MK noteikumi – Ministru kabineta 2023. gada 12.</w:t>
      </w:r>
      <w:r w:rsidR="007C15D7" w:rsidRPr="0E98A39E">
        <w:rPr>
          <w:rFonts w:ascii="Times New Roman" w:eastAsia="Times New Roman" w:hAnsi="Times New Roman"/>
          <w:sz w:val="24"/>
          <w:szCs w:val="24"/>
          <w:lang w:eastAsia="lv-LV"/>
        </w:rPr>
        <w:t xml:space="preserve"> </w:t>
      </w:r>
      <w:r w:rsidRPr="0E98A39E">
        <w:rPr>
          <w:rFonts w:ascii="Times New Roman" w:eastAsia="Times New Roman" w:hAnsi="Times New Roman"/>
          <w:sz w:val="24"/>
          <w:szCs w:val="24"/>
          <w:lang w:eastAsia="lv-LV"/>
        </w:rPr>
        <w:t>septembra noteikumi Nr.</w:t>
      </w:r>
      <w:r w:rsidR="007C15D7" w:rsidRPr="0E98A39E">
        <w:rPr>
          <w:rFonts w:ascii="Times New Roman" w:eastAsia="Times New Roman" w:hAnsi="Times New Roman"/>
          <w:sz w:val="24"/>
          <w:szCs w:val="24"/>
          <w:lang w:eastAsia="lv-LV"/>
        </w:rPr>
        <w:t xml:space="preserve"> </w:t>
      </w:r>
      <w:r w:rsidRPr="0E98A39E">
        <w:rPr>
          <w:rFonts w:ascii="Times New Roman" w:eastAsia="Times New Roman" w:hAnsi="Times New Roman"/>
          <w:sz w:val="24"/>
          <w:szCs w:val="24"/>
          <w:lang w:eastAsia="lv-LV"/>
        </w:rPr>
        <w:t xml:space="preserve">529 </w:t>
      </w:r>
      <w:r w:rsidR="00BE278B" w:rsidRPr="0E98A39E">
        <w:rPr>
          <w:rFonts w:ascii="Times New Roman" w:eastAsia="Times New Roman" w:hAnsi="Times New Roman"/>
          <w:sz w:val="24"/>
          <w:szCs w:val="24"/>
          <w:lang w:eastAsia="lv-LV"/>
        </w:rPr>
        <w:t>“</w:t>
      </w:r>
      <w:r w:rsidRPr="0E98A39E">
        <w:rPr>
          <w:rFonts w:ascii="Times New Roman" w:eastAsia="Times New Roman" w:hAnsi="Times New Roman"/>
          <w:sz w:val="24"/>
          <w:szCs w:val="24"/>
          <w:lang w:eastAsia="lv-LV"/>
        </w:rPr>
        <w:t xml:space="preserve">Eiropas Savienības Atveseļošanas un noturības mehānisma plāna 2. komponentes </w:t>
      </w:r>
      <w:r w:rsidR="00BE278B" w:rsidRPr="0E98A39E">
        <w:rPr>
          <w:rFonts w:ascii="Times New Roman" w:eastAsia="Times New Roman" w:hAnsi="Times New Roman"/>
          <w:sz w:val="24"/>
          <w:szCs w:val="24"/>
          <w:lang w:eastAsia="lv-LV"/>
        </w:rPr>
        <w:t>“</w:t>
      </w:r>
      <w:r w:rsidRPr="0E98A39E">
        <w:rPr>
          <w:rFonts w:ascii="Times New Roman" w:eastAsia="Times New Roman" w:hAnsi="Times New Roman"/>
          <w:sz w:val="24"/>
          <w:szCs w:val="24"/>
          <w:lang w:eastAsia="lv-LV"/>
        </w:rPr>
        <w:t>Digitālā transformācija</w:t>
      </w:r>
      <w:r w:rsidR="00BE278B" w:rsidRPr="0E98A39E">
        <w:rPr>
          <w:rFonts w:ascii="Times New Roman" w:eastAsia="Times New Roman" w:hAnsi="Times New Roman"/>
          <w:sz w:val="24"/>
          <w:szCs w:val="24"/>
          <w:lang w:eastAsia="lv-LV"/>
        </w:rPr>
        <w:t>”</w:t>
      </w:r>
      <w:r w:rsidRPr="0E98A39E">
        <w:rPr>
          <w:rFonts w:ascii="Times New Roman" w:eastAsia="Times New Roman" w:hAnsi="Times New Roman"/>
          <w:sz w:val="24"/>
          <w:szCs w:val="24"/>
          <w:lang w:eastAsia="lv-LV"/>
        </w:rPr>
        <w:t xml:space="preserve"> 2.3. reformu un investīciju virziena </w:t>
      </w:r>
      <w:r w:rsidR="00BE278B" w:rsidRPr="0E98A39E">
        <w:rPr>
          <w:rFonts w:ascii="Times New Roman" w:eastAsia="Times New Roman" w:hAnsi="Times New Roman"/>
          <w:sz w:val="24"/>
          <w:szCs w:val="24"/>
          <w:lang w:eastAsia="lv-LV"/>
        </w:rPr>
        <w:t>“</w:t>
      </w:r>
      <w:r w:rsidRPr="0E98A39E">
        <w:rPr>
          <w:rFonts w:ascii="Times New Roman" w:eastAsia="Times New Roman" w:hAnsi="Times New Roman"/>
          <w:sz w:val="24"/>
          <w:szCs w:val="24"/>
          <w:lang w:eastAsia="lv-LV"/>
        </w:rPr>
        <w:t>Digitālās prasmes</w:t>
      </w:r>
      <w:r w:rsidR="00BE278B" w:rsidRPr="0E98A39E">
        <w:rPr>
          <w:rFonts w:ascii="Times New Roman" w:eastAsia="Times New Roman" w:hAnsi="Times New Roman"/>
          <w:sz w:val="24"/>
          <w:szCs w:val="24"/>
          <w:lang w:eastAsia="lv-LV"/>
        </w:rPr>
        <w:t>”</w:t>
      </w:r>
      <w:r w:rsidRPr="0E98A39E">
        <w:rPr>
          <w:rFonts w:ascii="Times New Roman" w:eastAsia="Times New Roman" w:hAnsi="Times New Roman"/>
          <w:sz w:val="24"/>
          <w:szCs w:val="24"/>
          <w:lang w:eastAsia="lv-LV"/>
        </w:rPr>
        <w:t xml:space="preserve"> 2.3.1.2.i. investīcijas </w:t>
      </w:r>
      <w:r w:rsidR="00BE278B" w:rsidRPr="0E98A39E">
        <w:rPr>
          <w:rFonts w:ascii="Times New Roman" w:eastAsia="Times New Roman" w:hAnsi="Times New Roman"/>
          <w:sz w:val="24"/>
          <w:szCs w:val="24"/>
          <w:lang w:eastAsia="lv-LV"/>
        </w:rPr>
        <w:t>“</w:t>
      </w:r>
      <w:r w:rsidRPr="0E98A39E">
        <w:rPr>
          <w:rFonts w:ascii="Times New Roman" w:eastAsia="Times New Roman" w:hAnsi="Times New Roman"/>
          <w:sz w:val="24"/>
          <w:szCs w:val="24"/>
          <w:lang w:eastAsia="lv-LV"/>
        </w:rPr>
        <w:t>Uzņēmumu digitālo prasmju attīstība</w:t>
      </w:r>
      <w:r w:rsidR="00BE278B" w:rsidRPr="0E98A39E">
        <w:rPr>
          <w:rFonts w:ascii="Times New Roman" w:eastAsia="Times New Roman" w:hAnsi="Times New Roman"/>
          <w:sz w:val="24"/>
          <w:szCs w:val="24"/>
          <w:lang w:eastAsia="lv-LV"/>
        </w:rPr>
        <w:t>”</w:t>
      </w:r>
      <w:r w:rsidRPr="0E98A39E">
        <w:rPr>
          <w:rFonts w:ascii="Times New Roman" w:eastAsia="Times New Roman" w:hAnsi="Times New Roman"/>
          <w:sz w:val="24"/>
          <w:szCs w:val="24"/>
          <w:lang w:eastAsia="lv-LV"/>
        </w:rPr>
        <w:t xml:space="preserve"> īstenošanas noteikumi</w:t>
      </w:r>
      <w:r w:rsidR="00BE278B" w:rsidRPr="0E98A39E">
        <w:rPr>
          <w:rFonts w:ascii="Times New Roman" w:eastAsia="Times New Roman" w:hAnsi="Times New Roman"/>
          <w:sz w:val="24"/>
          <w:szCs w:val="24"/>
          <w:lang w:eastAsia="lv-LV"/>
        </w:rPr>
        <w:t>”</w:t>
      </w:r>
    </w:p>
    <w:p w14:paraId="2543E42D" w14:textId="545291FA" w:rsidR="00A77EB6" w:rsidRPr="00847CF3" w:rsidRDefault="7E34B0B7" w:rsidP="00A77EB6">
      <w:pPr>
        <w:spacing w:line="240" w:lineRule="auto"/>
        <w:rPr>
          <w:rFonts w:ascii="Times New Roman" w:eastAsia="Times New Roman" w:hAnsi="Times New Roman"/>
          <w:sz w:val="24"/>
          <w:szCs w:val="24"/>
          <w:lang w:eastAsia="lv-LV"/>
        </w:rPr>
      </w:pPr>
      <w:r w:rsidRPr="3CB65BDF">
        <w:rPr>
          <w:rFonts w:ascii="Times New Roman" w:eastAsia="Times New Roman" w:hAnsi="Times New Roman"/>
          <w:sz w:val="24"/>
          <w:szCs w:val="24"/>
          <w:lang w:eastAsia="lv-LV"/>
        </w:rPr>
        <w:t xml:space="preserve">KPVIS </w:t>
      </w:r>
      <w:r w:rsidR="727B4A72" w:rsidRPr="3CB65BDF">
        <w:rPr>
          <w:rFonts w:ascii="Times New Roman" w:eastAsia="Times New Roman" w:hAnsi="Times New Roman"/>
          <w:sz w:val="24"/>
          <w:szCs w:val="24"/>
          <w:lang w:eastAsia="lv-LV"/>
        </w:rPr>
        <w:t>–</w:t>
      </w:r>
      <w:r w:rsidRPr="3CB65BDF">
        <w:rPr>
          <w:rFonts w:ascii="Times New Roman" w:eastAsia="Times New Roman" w:hAnsi="Times New Roman"/>
          <w:sz w:val="24"/>
          <w:szCs w:val="24"/>
          <w:lang w:eastAsia="lv-LV"/>
        </w:rPr>
        <w:t xml:space="preserve"> Kohēzijas politikas fondu vadības informācijas sistēmā</w:t>
      </w:r>
      <w:r w:rsidR="51043E3B" w:rsidRPr="3CB65BDF">
        <w:rPr>
          <w:rFonts w:ascii="Times New Roman" w:eastAsia="Times New Roman" w:hAnsi="Times New Roman"/>
          <w:sz w:val="24"/>
          <w:szCs w:val="24"/>
          <w:lang w:eastAsia="lv-LV"/>
        </w:rPr>
        <w:t>;</w:t>
      </w:r>
    </w:p>
    <w:p w14:paraId="1EE6304A" w14:textId="23309082" w:rsidR="00051F81" w:rsidRPr="00847CF3" w:rsidRDefault="00470C23"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 xml:space="preserve">ES struktūrfondu periods </w:t>
      </w:r>
      <w:r w:rsidR="00051F81" w:rsidRPr="00847CF3">
        <w:rPr>
          <w:rFonts w:ascii="Times New Roman" w:eastAsia="Times New Roman" w:hAnsi="Times New Roman"/>
          <w:sz w:val="24"/>
          <w:szCs w:val="24"/>
          <w:lang w:eastAsia="lv-LV"/>
        </w:rPr>
        <w:t xml:space="preserve">2014 – 2020 </w:t>
      </w:r>
      <w:r w:rsidR="00EF3F65" w:rsidRPr="00847CF3">
        <w:rPr>
          <w:rFonts w:ascii="Times New Roman" w:eastAsia="Times New Roman" w:hAnsi="Times New Roman"/>
          <w:sz w:val="24"/>
          <w:szCs w:val="24"/>
          <w:lang w:eastAsia="lv-LV"/>
        </w:rPr>
        <w:t>–</w:t>
      </w:r>
      <w:r w:rsidR="00051F81" w:rsidRPr="00847CF3">
        <w:rPr>
          <w:rFonts w:ascii="Times New Roman" w:eastAsia="Times New Roman" w:hAnsi="Times New Roman"/>
          <w:sz w:val="24"/>
          <w:szCs w:val="24"/>
          <w:lang w:eastAsia="lv-LV"/>
        </w:rPr>
        <w:t xml:space="preserve"> </w:t>
      </w:r>
      <w:r w:rsidR="00EC78A4" w:rsidRPr="00847CF3">
        <w:rPr>
          <w:rFonts w:ascii="Times New Roman" w:eastAsia="Times New Roman" w:hAnsi="Times New Roman"/>
          <w:sz w:val="24"/>
          <w:szCs w:val="24"/>
          <w:lang w:eastAsia="lv-LV"/>
        </w:rPr>
        <w:t>Eiropas Savienības struktūrfondu un Kohēzijas fonda 2014.—2020.gada plānošanas period</w:t>
      </w:r>
      <w:r w:rsidRPr="00847CF3">
        <w:rPr>
          <w:rFonts w:ascii="Times New Roman" w:eastAsia="Times New Roman" w:hAnsi="Times New Roman"/>
          <w:sz w:val="24"/>
          <w:szCs w:val="24"/>
          <w:lang w:eastAsia="lv-LV"/>
        </w:rPr>
        <w:t>s</w:t>
      </w:r>
    </w:p>
    <w:p w14:paraId="698A3220" w14:textId="58479094" w:rsidR="00EC78A4" w:rsidRPr="00847CF3" w:rsidRDefault="00EC78A4"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VID – Valsts ieņēmumu dienests</w:t>
      </w:r>
    </w:p>
    <w:p w14:paraId="0E28BC38" w14:textId="77777777" w:rsidR="00470C23" w:rsidRDefault="00893CA5" w:rsidP="00EC78A4">
      <w:pPr>
        <w:spacing w:after="0"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Aģentūra</w:t>
      </w:r>
      <w:r w:rsidR="00EC78A4" w:rsidRPr="00847CF3">
        <w:rPr>
          <w:rFonts w:ascii="Times New Roman" w:eastAsia="Times New Roman" w:hAnsi="Times New Roman"/>
          <w:sz w:val="24"/>
          <w:szCs w:val="24"/>
          <w:lang w:eastAsia="lv-LV"/>
        </w:rPr>
        <w:t xml:space="preserve"> – Centrālā finanšu un līgumu aģentūra</w:t>
      </w:r>
    </w:p>
    <w:p w14:paraId="6F024788" w14:textId="77777777" w:rsidR="00F13724" w:rsidRDefault="00F13724" w:rsidP="00EC78A4">
      <w:pPr>
        <w:spacing w:after="0" w:line="240" w:lineRule="auto"/>
        <w:rPr>
          <w:rFonts w:ascii="Times New Roman" w:eastAsia="Times New Roman" w:hAnsi="Times New Roman"/>
          <w:sz w:val="24"/>
          <w:szCs w:val="24"/>
          <w:lang w:eastAsia="lv-LV"/>
        </w:rPr>
      </w:pPr>
    </w:p>
    <w:p w14:paraId="68583D15" w14:textId="4FEA6DB5" w:rsidR="00F13724" w:rsidRPr="00847CF3" w:rsidRDefault="00F13724" w:rsidP="00EC78A4">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ESF – Eiropas</w:t>
      </w:r>
      <w:r w:rsidR="00C95C81">
        <w:rPr>
          <w:rFonts w:ascii="Times New Roman" w:eastAsia="Times New Roman" w:hAnsi="Times New Roman"/>
          <w:sz w:val="24"/>
          <w:szCs w:val="24"/>
          <w:lang w:eastAsia="lv-LV"/>
        </w:rPr>
        <w:t xml:space="preserve"> Savienības</w:t>
      </w:r>
      <w:r w:rsidR="00750EDA">
        <w:rPr>
          <w:rFonts w:ascii="Times New Roman" w:eastAsia="Times New Roman" w:hAnsi="Times New Roman"/>
          <w:sz w:val="24"/>
          <w:szCs w:val="24"/>
          <w:lang w:eastAsia="lv-LV"/>
        </w:rPr>
        <w:t xml:space="preserve"> </w:t>
      </w:r>
      <w:r w:rsidR="00C50DCA">
        <w:rPr>
          <w:rFonts w:ascii="Times New Roman" w:eastAsia="Times New Roman" w:hAnsi="Times New Roman"/>
          <w:sz w:val="24"/>
          <w:szCs w:val="24"/>
          <w:lang w:eastAsia="lv-LV"/>
        </w:rPr>
        <w:t>struktūrfondi</w:t>
      </w:r>
    </w:p>
    <w:p w14:paraId="2023B9C0" w14:textId="77777777" w:rsidR="00470C23" w:rsidRPr="00847CF3" w:rsidRDefault="00470C23" w:rsidP="00EC78A4">
      <w:pPr>
        <w:spacing w:after="0" w:line="240" w:lineRule="auto"/>
        <w:rPr>
          <w:rFonts w:ascii="Times New Roman" w:eastAsia="Times New Roman" w:hAnsi="Times New Roman"/>
          <w:sz w:val="24"/>
          <w:szCs w:val="24"/>
          <w:lang w:eastAsia="lv-LV"/>
        </w:rPr>
      </w:pPr>
    </w:p>
    <w:p w14:paraId="76981834" w14:textId="7CF1BCD0" w:rsidR="005F3F9C" w:rsidRDefault="00546F05" w:rsidP="00750EDA">
      <w:pPr>
        <w:spacing w:after="0" w:line="240" w:lineRule="auto"/>
        <w:rPr>
          <w:rFonts w:ascii="Times New Roman" w:hAnsi="Times New Roman"/>
          <w:b/>
          <w:bCs/>
          <w:sz w:val="24"/>
          <w:szCs w:val="24"/>
        </w:rPr>
      </w:pPr>
      <w:r w:rsidRPr="00847CF3">
        <w:rPr>
          <w:rFonts w:ascii="Times New Roman" w:eastAsia="Times New Roman" w:hAnsi="Times New Roman"/>
          <w:sz w:val="24"/>
          <w:szCs w:val="24"/>
          <w:lang w:eastAsia="lv-LV"/>
        </w:rPr>
        <w:lastRenderedPageBreak/>
        <w:t>Komisijas regula Nr. 651/2014</w:t>
      </w:r>
      <w:r w:rsidR="00470C23" w:rsidRPr="00847CF3">
        <w:rPr>
          <w:rFonts w:ascii="Times New Roman" w:eastAsia="Times New Roman" w:hAnsi="Times New Roman"/>
          <w:sz w:val="24"/>
          <w:szCs w:val="24"/>
          <w:lang w:eastAsia="lv-LV"/>
        </w:rPr>
        <w:t xml:space="preserve"> </w:t>
      </w:r>
      <w:r w:rsidRPr="00847CF3">
        <w:rPr>
          <w:rFonts w:ascii="Times New Roman" w:eastAsia="Times New Roman" w:hAnsi="Times New Roman"/>
          <w:sz w:val="24"/>
          <w:szCs w:val="24"/>
          <w:lang w:eastAsia="lv-LV"/>
        </w:rPr>
        <w:t>–</w:t>
      </w:r>
      <w:r w:rsidR="00470C23" w:rsidRPr="00847CF3">
        <w:rPr>
          <w:rFonts w:ascii="Times New Roman" w:eastAsia="Times New Roman" w:hAnsi="Times New Roman"/>
          <w:sz w:val="24"/>
          <w:szCs w:val="24"/>
          <w:lang w:eastAsia="lv-LV"/>
        </w:rPr>
        <w:t xml:space="preserve"> </w:t>
      </w:r>
      <w:r w:rsidRPr="00847CF3">
        <w:rPr>
          <w:rFonts w:ascii="Times New Roman" w:eastAsia="Times New Roman" w:hAnsi="Times New Roman"/>
          <w:sz w:val="24"/>
          <w:szCs w:val="24"/>
          <w:lang w:eastAsia="lv-LV"/>
        </w:rPr>
        <w:t>Eiropas Komisijas 2014. gada 17. jūnija Regulas (ES) Nr. 651/2014, ar ko noteiktas atbalsta kategorijas atzīst par saderīgām ar iekšējo tirgu, piemērojot Līguma 107. un 108. pantu</w:t>
      </w:r>
      <w:r w:rsidR="00966694">
        <w:rPr>
          <w:rFonts w:ascii="Times New Roman" w:eastAsia="Times New Roman" w:hAnsi="Times New Roman"/>
          <w:sz w:val="24"/>
          <w:szCs w:val="24"/>
          <w:lang w:eastAsia="lv-LV"/>
        </w:rPr>
        <w:t>.</w:t>
      </w:r>
    </w:p>
    <w:tbl>
      <w:tblPr>
        <w:tblW w:w="15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053"/>
        <w:gridCol w:w="1625"/>
        <w:gridCol w:w="10573"/>
        <w:gridCol w:w="17"/>
      </w:tblGrid>
      <w:tr w:rsidR="007B487E" w14:paraId="447FBB25" w14:textId="77777777" w:rsidTr="00F354CB">
        <w:trPr>
          <w:gridAfter w:val="1"/>
          <w:wAfter w:w="17" w:type="dxa"/>
          <w:trHeight w:val="1366"/>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D5114" w14:textId="2E53E3CF" w:rsidR="004B6AF6" w:rsidRDefault="00D87299" w:rsidP="00A72FF2">
            <w:pPr>
              <w:spacing w:after="0" w:line="240" w:lineRule="auto"/>
              <w:jc w:val="both"/>
              <w:rPr>
                <w:rFonts w:ascii="Times New Roman" w:eastAsia="ヒラギノ角ゴ Pro W3" w:hAnsi="Times New Roman"/>
                <w:b/>
                <w:bCs/>
                <w:color w:val="000000"/>
                <w:sz w:val="24"/>
                <w:szCs w:val="24"/>
              </w:rPr>
            </w:pPr>
            <w:r>
              <w:rPr>
                <w:rFonts w:ascii="Times New Roman" w:eastAsia="ヒラギノ角ゴ Pro W3" w:hAnsi="Times New Roman"/>
                <w:b/>
                <w:bCs/>
                <w:color w:val="000000"/>
                <w:sz w:val="24"/>
                <w:szCs w:val="24"/>
              </w:rPr>
              <w:t>Nr.</w:t>
            </w:r>
          </w:p>
        </w:tc>
        <w:tc>
          <w:tcPr>
            <w:tcW w:w="3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C3CF1" w14:textId="77777777" w:rsidR="00D87299" w:rsidRDefault="00D87299" w:rsidP="00A72FF2">
            <w:pPr>
              <w:spacing w:after="0" w:line="240" w:lineRule="auto"/>
              <w:jc w:val="center"/>
              <w:rPr>
                <w:rFonts w:ascii="Times New Roman" w:eastAsia="ヒラギノ角ゴ Pro W3" w:hAnsi="Times New Roman"/>
                <w:b/>
                <w:color w:val="000000"/>
                <w:sz w:val="24"/>
                <w:szCs w:val="24"/>
              </w:rPr>
            </w:pPr>
          </w:p>
          <w:p w14:paraId="1AFC5E15" w14:textId="77777777" w:rsidR="00D87299" w:rsidRDefault="00D87299" w:rsidP="00A72FF2">
            <w:pPr>
              <w:spacing w:after="0" w:line="240" w:lineRule="auto"/>
              <w:jc w:val="center"/>
              <w:rPr>
                <w:rFonts w:ascii="Times New Roman" w:eastAsia="ヒラギノ角ゴ Pro W3" w:hAnsi="Times New Roman"/>
                <w:b/>
                <w:color w:val="000000"/>
                <w:sz w:val="24"/>
                <w:szCs w:val="24"/>
              </w:rPr>
            </w:pPr>
          </w:p>
          <w:p w14:paraId="383C14A7" w14:textId="0CC5CAA9" w:rsidR="004B6AF6" w:rsidRDefault="00D87299"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Kritērijs</w:t>
            </w:r>
          </w:p>
        </w:tc>
        <w:tc>
          <w:tcPr>
            <w:tcW w:w="1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120D5" w14:textId="77777777" w:rsidR="004B6AF6" w:rsidRDefault="004B6AF6"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0485873D" w14:textId="6F9FD97D" w:rsidR="004B6AF6" w:rsidRDefault="004B6AF6"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(N)</w:t>
            </w:r>
          </w:p>
        </w:tc>
        <w:tc>
          <w:tcPr>
            <w:tcW w:w="10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1EC61" w14:textId="77777777" w:rsidR="004B6AF6" w:rsidRDefault="004B6AF6" w:rsidP="00A72FF2">
            <w:pPr>
              <w:spacing w:after="0" w:line="240" w:lineRule="auto"/>
              <w:jc w:val="center"/>
              <w:rPr>
                <w:rFonts w:ascii="Times New Roman" w:eastAsia="ヒラギノ角ゴ Pro W3" w:hAnsi="Times New Roman"/>
                <w:b/>
                <w:color w:val="000000"/>
                <w:sz w:val="24"/>
                <w:szCs w:val="24"/>
              </w:rPr>
            </w:pPr>
          </w:p>
          <w:p w14:paraId="0BF60814" w14:textId="77777777" w:rsidR="004B6AF6" w:rsidRDefault="004B6AF6" w:rsidP="00A72FF2">
            <w:pPr>
              <w:spacing w:after="0" w:line="240" w:lineRule="auto"/>
              <w:jc w:val="center"/>
              <w:rPr>
                <w:rFonts w:ascii="Times New Roman" w:eastAsia="ヒラギノ角ゴ Pro W3" w:hAnsi="Times New Roman"/>
                <w:b/>
                <w:color w:val="000000"/>
                <w:sz w:val="24"/>
                <w:szCs w:val="24"/>
              </w:rPr>
            </w:pPr>
          </w:p>
          <w:p w14:paraId="78A09BA3" w14:textId="6BFA9A6B" w:rsidR="004B6AF6" w:rsidRDefault="004B6AF6"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Skaidrojums atbilstības noteikšanai</w:t>
            </w:r>
          </w:p>
        </w:tc>
      </w:tr>
      <w:tr w:rsidR="004B6AF6" w14:paraId="61615613" w14:textId="77777777" w:rsidTr="00F354CB">
        <w:trPr>
          <w:trHeight w:val="582"/>
          <w:jc w:val="center"/>
        </w:trPr>
        <w:tc>
          <w:tcPr>
            <w:tcW w:w="1597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C53A2" w14:textId="1B744BBF" w:rsidR="004B6AF6" w:rsidRPr="0004185C" w:rsidRDefault="0004185C" w:rsidP="007C15D7">
            <w:pPr>
              <w:pStyle w:val="ListParagraph"/>
              <w:numPr>
                <w:ilvl w:val="0"/>
                <w:numId w:val="17"/>
              </w:numPr>
              <w:spacing w:after="0"/>
              <w:rPr>
                <w:rFonts w:ascii="Times New Roman" w:hAnsi="Times New Roman"/>
                <w:b/>
                <w:sz w:val="24"/>
                <w:szCs w:val="24"/>
              </w:rPr>
            </w:pPr>
            <w:r>
              <w:rPr>
                <w:rFonts w:ascii="Times New Roman" w:hAnsi="Times New Roman"/>
                <w:b/>
                <w:bCs/>
                <w:sz w:val="24"/>
                <w:szCs w:val="24"/>
              </w:rPr>
              <w:t>IZSLĒGŠANAS KRITĒRIJI</w:t>
            </w:r>
            <w:r w:rsidR="009B7D3D">
              <w:rPr>
                <w:rStyle w:val="FootnoteReference"/>
                <w:rFonts w:ascii="Times New Roman" w:hAnsi="Times New Roman"/>
                <w:b/>
                <w:bCs/>
                <w:sz w:val="24"/>
                <w:szCs w:val="24"/>
              </w:rPr>
              <w:footnoteReference w:id="4"/>
            </w:r>
          </w:p>
        </w:tc>
      </w:tr>
      <w:tr w:rsidR="00D140A5" w14:paraId="6B4280BE" w14:textId="77777777" w:rsidTr="00F354CB">
        <w:trPr>
          <w:trHeight w:val="413"/>
          <w:jc w:val="center"/>
        </w:trPr>
        <w:tc>
          <w:tcPr>
            <w:tcW w:w="15972" w:type="dxa"/>
            <w:gridSpan w:val="5"/>
            <w:tcBorders>
              <w:top w:val="single" w:sz="4" w:space="0" w:color="auto"/>
              <w:left w:val="single" w:sz="4" w:space="0" w:color="auto"/>
              <w:right w:val="single" w:sz="4" w:space="0" w:color="auto"/>
            </w:tcBorders>
            <w:shd w:val="clear" w:color="auto" w:fill="FFFFFF" w:themeFill="background1"/>
          </w:tcPr>
          <w:p w14:paraId="63DA91A0" w14:textId="6B2CA012" w:rsidR="00D140A5" w:rsidRPr="004B6AF6" w:rsidRDefault="00D140A5" w:rsidP="004D73BD">
            <w:pPr>
              <w:pStyle w:val="ListParagraph"/>
              <w:spacing w:after="0" w:line="240" w:lineRule="auto"/>
              <w:ind w:left="0"/>
              <w:jc w:val="both"/>
              <w:rPr>
                <w:rFonts w:ascii="Times New Roman" w:eastAsia="ヒラギノ角ゴ Pro W3" w:hAnsi="Times New Roman"/>
                <w:b/>
                <w:bCs/>
                <w:color w:val="000000"/>
                <w:sz w:val="24"/>
                <w:szCs w:val="24"/>
              </w:rPr>
            </w:pPr>
          </w:p>
          <w:p w14:paraId="612533D6" w14:textId="68E993DE" w:rsidR="00D140A5" w:rsidRPr="007A464F" w:rsidRDefault="00D140A5" w:rsidP="00847CF3">
            <w:pPr>
              <w:spacing w:after="0" w:line="240" w:lineRule="auto"/>
              <w:rPr>
                <w:rFonts w:ascii="Times New Roman" w:eastAsia="ヒラギノ角ゴ Pro W3" w:hAnsi="Times New Roman"/>
                <w:bCs/>
                <w:color w:val="000000"/>
                <w:sz w:val="24"/>
                <w:szCs w:val="24"/>
              </w:rPr>
            </w:pPr>
            <w:r w:rsidRPr="007A464F">
              <w:rPr>
                <w:rFonts w:ascii="Times New Roman" w:eastAsia="ヒラギノ角ゴ Pro W3" w:hAnsi="Times New Roman"/>
                <w:bCs/>
                <w:color w:val="000000"/>
                <w:sz w:val="24"/>
                <w:szCs w:val="24"/>
              </w:rPr>
              <w:t>Projekta iesniedzējs uz projekta iesniegšanas un atbalsta piešķiršanas brīdi ir šādā izslēgšanas situācijā:</w:t>
            </w:r>
          </w:p>
        </w:tc>
      </w:tr>
      <w:tr w:rsidR="00D140A5" w14:paraId="11948741" w14:textId="77777777" w:rsidTr="00F354CB">
        <w:trPr>
          <w:gridAfter w:val="1"/>
          <w:wAfter w:w="17" w:type="dxa"/>
          <w:trHeight w:val="703"/>
          <w:jc w:val="center"/>
        </w:trPr>
        <w:tc>
          <w:tcPr>
            <w:tcW w:w="704" w:type="dxa"/>
            <w:tcBorders>
              <w:left w:val="single" w:sz="4" w:space="0" w:color="auto"/>
              <w:bottom w:val="single" w:sz="4" w:space="0" w:color="auto"/>
              <w:right w:val="single" w:sz="4" w:space="0" w:color="auto"/>
            </w:tcBorders>
            <w:shd w:val="clear" w:color="auto" w:fill="FFFFFF" w:themeFill="background1"/>
            <w:vAlign w:val="center"/>
          </w:tcPr>
          <w:p w14:paraId="6FBA5A58" w14:textId="2E76C8AF" w:rsidR="00D140A5" w:rsidRPr="008F7B93" w:rsidRDefault="710021AA" w:rsidP="008F7B93">
            <w:pPr>
              <w:pStyle w:val="ListParagraph"/>
              <w:spacing w:after="0" w:line="240" w:lineRule="auto"/>
              <w:ind w:left="0"/>
              <w:rPr>
                <w:rFonts w:ascii="Times New Roman" w:eastAsia="ヒラギノ角ゴ Pro W3" w:hAnsi="Times New Roman"/>
                <w:color w:val="000000"/>
                <w:sz w:val="24"/>
                <w:szCs w:val="24"/>
              </w:rPr>
            </w:pPr>
            <w:r w:rsidRPr="3CB65BDF">
              <w:rPr>
                <w:rFonts w:ascii="Times New Roman" w:eastAsia="ヒラギノ角ゴ Pro W3" w:hAnsi="Times New Roman"/>
                <w:color w:val="000000" w:themeColor="text1"/>
                <w:sz w:val="24"/>
                <w:szCs w:val="24"/>
              </w:rPr>
              <w:t>1.1.</w:t>
            </w:r>
            <w:r w:rsidR="003A5B5F">
              <w:rPr>
                <w:rFonts w:ascii="Times New Roman" w:eastAsia="ヒラギノ角ゴ Pro W3" w:hAnsi="Times New Roman"/>
                <w:color w:val="000000" w:themeColor="text1"/>
                <w:sz w:val="24"/>
                <w:szCs w:val="24"/>
              </w:rPr>
              <w:t xml:space="preserve"> </w:t>
            </w:r>
          </w:p>
        </w:tc>
        <w:tc>
          <w:tcPr>
            <w:tcW w:w="30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4AB60C6E" w:rsidR="00D140A5" w:rsidRPr="00914A3D" w:rsidRDefault="00D140A5" w:rsidP="000F7AF2">
            <w:pPr>
              <w:spacing w:after="0" w:line="240" w:lineRule="auto"/>
              <w:rPr>
                <w:rFonts w:ascii="Times New Roman" w:eastAsia="ヒラギノ角ゴ Pro W3" w:hAnsi="Times New Roman"/>
                <w:bCs/>
                <w:color w:val="000000"/>
                <w:sz w:val="24"/>
                <w:szCs w:val="24"/>
                <w:highlight w:val="green"/>
              </w:rPr>
            </w:pPr>
            <w:r>
              <w:rPr>
                <w:rFonts w:ascii="Times New Roman" w:eastAsia="ヒラギノ角ゴ Pro W3" w:hAnsi="Times New Roman"/>
                <w:bCs/>
                <w:color w:val="000000"/>
                <w:sz w:val="24"/>
                <w:szCs w:val="24"/>
              </w:rPr>
              <w:t>Projekta iesniedzējs</w:t>
            </w:r>
            <w:r w:rsidRPr="006915BA">
              <w:rPr>
                <w:rFonts w:ascii="Times New Roman" w:eastAsia="ヒラギノ角ゴ Pro W3" w:hAnsi="Times New Roman"/>
                <w:bCs/>
                <w:color w:val="000000"/>
                <w:sz w:val="24"/>
                <w:szCs w:val="24"/>
              </w:rPr>
              <w:t xml:space="preserve"> atbilst izslēgšanas kritērijiem, kas noteikti MK noteikumu 2</w:t>
            </w:r>
            <w:r>
              <w:rPr>
                <w:rFonts w:ascii="Times New Roman" w:eastAsia="ヒラギノ角ゴ Pro W3" w:hAnsi="Times New Roman"/>
                <w:bCs/>
                <w:color w:val="000000"/>
                <w:sz w:val="24"/>
                <w:szCs w:val="24"/>
              </w:rPr>
              <w:t>5</w:t>
            </w:r>
            <w:r w:rsidRPr="006915BA">
              <w:rPr>
                <w:rFonts w:ascii="Times New Roman" w:eastAsia="ヒラギノ角ゴ Pro W3" w:hAnsi="Times New Roman"/>
                <w:bCs/>
                <w:color w:val="000000"/>
                <w:sz w:val="24"/>
                <w:szCs w:val="24"/>
              </w:rPr>
              <w:t>. punktā</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D140A5" w:rsidRDefault="00D140A5"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10573" w:type="dxa"/>
            <w:tcBorders>
              <w:top w:val="single" w:sz="4" w:space="0" w:color="auto"/>
              <w:left w:val="single" w:sz="4" w:space="0" w:color="auto"/>
              <w:bottom w:val="single" w:sz="4" w:space="0" w:color="auto"/>
              <w:right w:val="single" w:sz="4" w:space="0" w:color="auto"/>
            </w:tcBorders>
            <w:shd w:val="clear" w:color="auto" w:fill="FFFFFF" w:themeFill="background1"/>
          </w:tcPr>
          <w:p w14:paraId="4CEED015" w14:textId="30072AC6" w:rsidR="00D140A5" w:rsidRPr="00D140A5" w:rsidRDefault="00D140A5" w:rsidP="00185C96">
            <w:pPr>
              <w:spacing w:after="0" w:line="240" w:lineRule="auto"/>
              <w:jc w:val="both"/>
              <w:rPr>
                <w:rFonts w:ascii="Times New Roman" w:eastAsia="ヒラギノ角ゴ Pro W3" w:hAnsi="Times New Roman"/>
                <w:bCs/>
                <w:color w:val="000000"/>
                <w:sz w:val="24"/>
                <w:szCs w:val="24"/>
              </w:rPr>
            </w:pPr>
            <w:r w:rsidRPr="00D140A5">
              <w:rPr>
                <w:rFonts w:ascii="Times New Roman" w:eastAsia="ヒラギノ角ゴ Pro W3" w:hAnsi="Times New Roman"/>
                <w:bCs/>
                <w:color w:val="000000"/>
                <w:sz w:val="24"/>
                <w:szCs w:val="24"/>
              </w:rPr>
              <w:t xml:space="preserve">Atbilstību kritērijam pārbauda:  </w:t>
            </w:r>
          </w:p>
          <w:p w14:paraId="00B18EA6" w14:textId="2F69D4D0" w:rsidR="00D140A5" w:rsidRPr="00D140A5" w:rsidRDefault="00D140A5" w:rsidP="00A10652">
            <w:pPr>
              <w:pStyle w:val="ListParagraph"/>
              <w:numPr>
                <w:ilvl w:val="0"/>
                <w:numId w:val="9"/>
              </w:numPr>
              <w:spacing w:after="0" w:line="240" w:lineRule="auto"/>
              <w:jc w:val="both"/>
              <w:rPr>
                <w:rFonts w:ascii="Times New Roman" w:eastAsia="ヒラギノ角ゴ Pro W3" w:hAnsi="Times New Roman" w:cs="Times New Roman"/>
                <w:bCs/>
                <w:color w:val="000000"/>
                <w:sz w:val="24"/>
                <w:szCs w:val="24"/>
              </w:rPr>
            </w:pPr>
            <w:r w:rsidRPr="00D140A5">
              <w:rPr>
                <w:rFonts w:ascii="Times New Roman" w:eastAsia="ヒラギノ角ゴ Pro W3" w:hAnsi="Times New Roman" w:cs="Times New Roman"/>
                <w:bCs/>
                <w:color w:val="000000"/>
                <w:sz w:val="24"/>
                <w:szCs w:val="24"/>
              </w:rPr>
              <w:t xml:space="preserve">uz projekta iesnieguma iesniegšanas dienu;  </w:t>
            </w:r>
          </w:p>
          <w:p w14:paraId="4FC8D339" w14:textId="0B179D4D" w:rsidR="00D140A5" w:rsidRPr="008F7B93" w:rsidRDefault="00D140A5" w:rsidP="00A10652">
            <w:pPr>
              <w:pStyle w:val="ListParagraph"/>
              <w:numPr>
                <w:ilvl w:val="0"/>
                <w:numId w:val="9"/>
              </w:numPr>
              <w:spacing w:after="0" w:line="240" w:lineRule="auto"/>
              <w:jc w:val="both"/>
              <w:rPr>
                <w:rFonts w:ascii="Times New Roman" w:eastAsia="ヒラギノ角ゴ Pro W3" w:hAnsi="Times New Roman"/>
                <w:bCs/>
                <w:color w:val="000000"/>
                <w:sz w:val="24"/>
                <w:szCs w:val="24"/>
              </w:rPr>
            </w:pPr>
            <w:r w:rsidRPr="008F7B93">
              <w:rPr>
                <w:rFonts w:ascii="Times New Roman" w:eastAsia="ヒラギノ角ゴ Pro W3" w:hAnsi="Times New Roman"/>
                <w:bCs/>
                <w:color w:val="000000"/>
                <w:sz w:val="24"/>
                <w:szCs w:val="24"/>
              </w:rPr>
              <w:t>uz brīdi, kad tiek pieņemts lēmums par projekta iesnieguma apstiprināšanu vai atzinums par nosacījumu izpildi, ja ir bijis pieņemts lēmums par projekta iesnieguma apstiprināšanu.</w:t>
            </w:r>
          </w:p>
          <w:p w14:paraId="52F1FDA4" w14:textId="77777777" w:rsidR="00A37675" w:rsidRDefault="00A37675" w:rsidP="00185C96">
            <w:pPr>
              <w:spacing w:after="0" w:line="240" w:lineRule="auto"/>
              <w:jc w:val="both"/>
              <w:rPr>
                <w:rFonts w:ascii="Times New Roman" w:eastAsia="ヒラギノ角ゴ Pro W3" w:hAnsi="Times New Roman"/>
                <w:b/>
                <w:color w:val="000000"/>
                <w:sz w:val="24"/>
                <w:szCs w:val="24"/>
              </w:rPr>
            </w:pPr>
          </w:p>
          <w:p w14:paraId="252B118D" w14:textId="08D4E8B3" w:rsidR="001C5290" w:rsidRPr="00D140A5" w:rsidRDefault="6AEF67B1" w:rsidP="3CB65BDF">
            <w:pPr>
              <w:spacing w:after="0" w:line="240" w:lineRule="auto"/>
              <w:jc w:val="both"/>
              <w:rPr>
                <w:rFonts w:ascii="Times New Roman" w:eastAsia="ヒラギノ角ゴ Pro W3" w:hAnsi="Times New Roman"/>
                <w:color w:val="000000"/>
                <w:sz w:val="24"/>
                <w:szCs w:val="24"/>
              </w:rPr>
            </w:pPr>
            <w:r w:rsidRPr="3CB65BDF">
              <w:rPr>
                <w:rFonts w:ascii="Times New Roman" w:eastAsia="ヒラギノ角ゴ Pro W3" w:hAnsi="Times New Roman"/>
                <w:color w:val="000000" w:themeColor="text1"/>
                <w:sz w:val="24"/>
                <w:szCs w:val="24"/>
              </w:rPr>
              <w:t xml:space="preserve">Informāciju par personas sodāmību iegūst </w:t>
            </w:r>
            <w:proofErr w:type="spellStart"/>
            <w:r w:rsidRPr="3CB65BDF">
              <w:rPr>
                <w:rFonts w:ascii="Times New Roman" w:eastAsia="ヒラギノ角ゴ Pro W3" w:hAnsi="Times New Roman"/>
                <w:color w:val="000000" w:themeColor="text1"/>
                <w:sz w:val="24"/>
                <w:szCs w:val="24"/>
              </w:rPr>
              <w:t>Iekšlietu</w:t>
            </w:r>
            <w:proofErr w:type="spellEnd"/>
            <w:r w:rsidRPr="3CB65BDF">
              <w:rPr>
                <w:rFonts w:ascii="Times New Roman" w:eastAsia="ヒラギノ角ゴ Pro W3" w:hAnsi="Times New Roman"/>
                <w:color w:val="000000" w:themeColor="text1"/>
                <w:sz w:val="24"/>
                <w:szCs w:val="24"/>
              </w:rPr>
              <w:t xml:space="preserve"> ministrijas Informācijas centra pārziņā esošajā valsts informācijas sistēmā “Sodu reģistrs”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“Lēmumi”.</w:t>
            </w:r>
          </w:p>
          <w:p w14:paraId="004D1628" w14:textId="77777777" w:rsidR="001C5290" w:rsidRPr="00D140A5" w:rsidRDefault="6AEF67B1" w:rsidP="3CB65BDF">
            <w:pPr>
              <w:spacing w:after="0" w:line="240" w:lineRule="auto"/>
              <w:jc w:val="both"/>
              <w:rPr>
                <w:rFonts w:ascii="Times New Roman" w:eastAsia="ヒラギノ角ゴ Pro W3" w:hAnsi="Times New Roman"/>
                <w:color w:val="000000"/>
                <w:sz w:val="24"/>
                <w:szCs w:val="24"/>
              </w:rPr>
            </w:pPr>
            <w:r w:rsidRPr="3CB65BDF">
              <w:rPr>
                <w:rFonts w:ascii="Times New Roman" w:eastAsia="ヒラギノ角ゴ Pro W3" w:hAnsi="Times New Roman"/>
                <w:color w:val="000000" w:themeColor="text1"/>
                <w:sz w:val="24"/>
                <w:szCs w:val="24"/>
              </w:rPr>
              <w:t xml:space="preserve">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w:t>
            </w:r>
            <w:proofErr w:type="spellStart"/>
            <w:r w:rsidRPr="3CB65BDF">
              <w:rPr>
                <w:rFonts w:ascii="Times New Roman" w:eastAsia="ヒラギノ角ゴ Pro W3" w:hAnsi="Times New Roman"/>
                <w:color w:val="000000" w:themeColor="text1"/>
                <w:sz w:val="24"/>
                <w:szCs w:val="24"/>
              </w:rPr>
              <w:t>atkalizmantotājiem</w:t>
            </w:r>
            <w:proofErr w:type="spellEnd"/>
            <w:r w:rsidRPr="3CB65BDF">
              <w:rPr>
                <w:rFonts w:ascii="Times New Roman" w:eastAsia="ヒラギノ角ゴ Pro W3" w:hAnsi="Times New Roman"/>
                <w:color w:val="000000" w:themeColor="text1"/>
                <w:sz w:val="24"/>
                <w:szCs w:val="24"/>
              </w:rPr>
              <w:t xml:space="preserve"> vai </w:t>
            </w:r>
            <w:proofErr w:type="spellStart"/>
            <w:r w:rsidRPr="3CB65BDF">
              <w:rPr>
                <w:rFonts w:ascii="Times New Roman" w:eastAsia="ヒラギノ角ゴ Pro W3" w:hAnsi="Times New Roman"/>
                <w:color w:val="000000" w:themeColor="text1"/>
                <w:sz w:val="24"/>
                <w:szCs w:val="24"/>
              </w:rPr>
              <w:t>savietotājsistēmu</w:t>
            </w:r>
            <w:proofErr w:type="spellEnd"/>
            <w:r w:rsidRPr="3CB65BDF">
              <w:rPr>
                <w:rFonts w:ascii="Times New Roman" w:eastAsia="ヒラギノ角ゴ Pro W3" w:hAnsi="Times New Roman"/>
                <w:color w:val="000000" w:themeColor="text1"/>
                <w:sz w:val="24"/>
                <w:szCs w:val="24"/>
              </w:rPr>
              <w:t xml:space="preserve"> izziņas veidā).</w:t>
            </w:r>
          </w:p>
          <w:p w14:paraId="476F126C" w14:textId="77777777" w:rsidR="001C5290" w:rsidRDefault="001C5290" w:rsidP="00185C96">
            <w:pPr>
              <w:spacing w:after="0" w:line="240" w:lineRule="auto"/>
              <w:jc w:val="both"/>
              <w:rPr>
                <w:rFonts w:ascii="Times New Roman" w:eastAsia="ヒラギノ角ゴ Pro W3" w:hAnsi="Times New Roman"/>
                <w:b/>
                <w:color w:val="000000"/>
                <w:sz w:val="24"/>
                <w:szCs w:val="24"/>
              </w:rPr>
            </w:pPr>
          </w:p>
          <w:p w14:paraId="7E0BB091" w14:textId="6F79E738" w:rsidR="00D140A5" w:rsidRPr="00D140A5" w:rsidRDefault="00D140A5" w:rsidP="00185C96">
            <w:pPr>
              <w:spacing w:after="0" w:line="240" w:lineRule="auto"/>
              <w:jc w:val="both"/>
              <w:rPr>
                <w:rFonts w:ascii="Times New Roman" w:eastAsia="ヒラギノ角ゴ Pro W3" w:hAnsi="Times New Roman"/>
                <w:bCs/>
                <w:color w:val="000000"/>
                <w:sz w:val="24"/>
                <w:szCs w:val="24"/>
              </w:rPr>
            </w:pPr>
            <w:r w:rsidRPr="00D140A5">
              <w:rPr>
                <w:rFonts w:ascii="Times New Roman" w:eastAsia="ヒラギノ角ゴ Pro W3" w:hAnsi="Times New Roman"/>
                <w:b/>
                <w:color w:val="000000"/>
                <w:sz w:val="24"/>
                <w:szCs w:val="24"/>
              </w:rPr>
              <w:lastRenderedPageBreak/>
              <w:t>Vērtējums ir “Nē”</w:t>
            </w:r>
            <w:r w:rsidRPr="00D140A5">
              <w:rPr>
                <w:rFonts w:ascii="Times New Roman" w:eastAsia="ヒラギノ角ゴ Pro W3" w:hAnsi="Times New Roman"/>
                <w:bCs/>
                <w:color w:val="000000"/>
                <w:sz w:val="24"/>
                <w:szCs w:val="24"/>
              </w:rPr>
              <w:t>, ja</w:t>
            </w:r>
            <w:r w:rsidR="002F5BAE">
              <w:rPr>
                <w:rFonts w:ascii="Times New Roman" w:eastAsia="ヒラギノ角ゴ Pro W3" w:hAnsi="Times New Roman"/>
                <w:bCs/>
                <w:color w:val="000000"/>
                <w:sz w:val="24"/>
                <w:szCs w:val="24"/>
              </w:rPr>
              <w:t xml:space="preserve"> u</w:t>
            </w:r>
            <w:r w:rsidR="000F530D">
              <w:rPr>
                <w:rFonts w:ascii="Times New Roman" w:eastAsia="ヒラギノ角ゴ Pro W3" w:hAnsi="Times New Roman"/>
                <w:bCs/>
                <w:color w:val="000000"/>
                <w:sz w:val="24"/>
                <w:szCs w:val="24"/>
              </w:rPr>
              <w:t>z p</w:t>
            </w:r>
            <w:r w:rsidRPr="00D140A5">
              <w:rPr>
                <w:rFonts w:ascii="Times New Roman" w:eastAsia="ヒラギノ角ゴ Pro W3" w:hAnsi="Times New Roman"/>
                <w:bCs/>
                <w:color w:val="000000"/>
                <w:sz w:val="24"/>
                <w:szCs w:val="24"/>
              </w:rPr>
              <w:t>rojekta iesniedzēj</w:t>
            </w:r>
            <w:r w:rsidR="000F530D">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projekta iesniedzēja valdes vai padomes locekli, prokūrist</w:t>
            </w:r>
            <w:r w:rsidR="000F530D">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xml:space="preserve"> vai person</w:t>
            </w:r>
            <w:r w:rsidR="000F530D">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kura ir pilnvarota pārstāvēt pārbaudāmo personu darbībās, kas saistītas ar filiāli</w:t>
            </w:r>
            <w:r w:rsidR="000F530D">
              <w:rPr>
                <w:rFonts w:ascii="Times New Roman" w:eastAsia="ヒラギノ角ゴ Pro W3" w:hAnsi="Times New Roman"/>
                <w:bCs/>
                <w:color w:val="000000"/>
                <w:sz w:val="24"/>
                <w:szCs w:val="24"/>
              </w:rPr>
              <w:t>,</w:t>
            </w:r>
            <w:r w:rsidRPr="00D140A5">
              <w:rPr>
                <w:rFonts w:ascii="Times New Roman" w:eastAsia="ヒラギノ角ゴ Pro W3" w:hAnsi="Times New Roman"/>
                <w:bCs/>
                <w:color w:val="000000"/>
                <w:sz w:val="24"/>
                <w:szCs w:val="24"/>
              </w:rPr>
              <w:t xml:space="preserve"> nav </w:t>
            </w:r>
            <w:r w:rsidR="000F530D">
              <w:rPr>
                <w:rFonts w:ascii="Times New Roman" w:eastAsia="ヒラギノ角ゴ Pro W3" w:hAnsi="Times New Roman"/>
                <w:bCs/>
                <w:color w:val="000000"/>
                <w:sz w:val="24"/>
                <w:szCs w:val="24"/>
              </w:rPr>
              <w:t>attiecinām</w:t>
            </w:r>
            <w:r w:rsidR="00D32FEB">
              <w:rPr>
                <w:rFonts w:ascii="Times New Roman" w:eastAsia="ヒラギノ角ゴ Pro W3" w:hAnsi="Times New Roman"/>
                <w:bCs/>
                <w:color w:val="000000"/>
                <w:sz w:val="24"/>
                <w:szCs w:val="24"/>
              </w:rPr>
              <w:t>s</w:t>
            </w:r>
            <w:r w:rsidR="000F530D">
              <w:rPr>
                <w:rFonts w:ascii="Times New Roman" w:eastAsia="ヒラギノ角ゴ Pro W3" w:hAnsi="Times New Roman"/>
                <w:bCs/>
                <w:color w:val="000000"/>
                <w:sz w:val="24"/>
                <w:szCs w:val="24"/>
              </w:rPr>
              <w:t xml:space="preserve"> </w:t>
            </w:r>
            <w:r w:rsidR="00D32FEB">
              <w:rPr>
                <w:rFonts w:ascii="Times New Roman" w:eastAsia="ヒラギノ角ゴ Pro W3" w:hAnsi="Times New Roman"/>
                <w:bCs/>
                <w:color w:val="000000"/>
                <w:sz w:val="24"/>
                <w:szCs w:val="24"/>
              </w:rPr>
              <w:t xml:space="preserve">neviens no </w:t>
            </w:r>
            <w:r w:rsidR="00606981">
              <w:rPr>
                <w:rFonts w:ascii="Times New Roman" w:eastAsia="ヒラギノ角ゴ Pro W3" w:hAnsi="Times New Roman"/>
                <w:bCs/>
                <w:color w:val="000000"/>
                <w:sz w:val="24"/>
                <w:szCs w:val="24"/>
              </w:rPr>
              <w:t xml:space="preserve">MK noteikumu 25. punktā </w:t>
            </w:r>
            <w:r w:rsidRPr="00D140A5">
              <w:rPr>
                <w:rFonts w:ascii="Times New Roman" w:eastAsia="ヒラギノ角ゴ Pro W3" w:hAnsi="Times New Roman"/>
                <w:bCs/>
                <w:color w:val="000000"/>
                <w:sz w:val="24"/>
                <w:szCs w:val="24"/>
              </w:rPr>
              <w:t>minētajiem</w:t>
            </w:r>
            <w:r w:rsidR="0009503D">
              <w:rPr>
                <w:rFonts w:ascii="Times New Roman" w:eastAsia="ヒラギノ角ゴ Pro W3" w:hAnsi="Times New Roman"/>
                <w:bCs/>
                <w:color w:val="000000"/>
                <w:sz w:val="24"/>
                <w:szCs w:val="24"/>
              </w:rPr>
              <w:t xml:space="preserve"> izslēgšanas kritērijiem.</w:t>
            </w:r>
            <w:r w:rsidRPr="00D140A5">
              <w:rPr>
                <w:rFonts w:ascii="Times New Roman" w:eastAsia="ヒラギノ角ゴ Pro W3" w:hAnsi="Times New Roman"/>
                <w:bCs/>
                <w:color w:val="000000"/>
                <w:sz w:val="24"/>
                <w:szCs w:val="24"/>
              </w:rPr>
              <w:t xml:space="preserve"> </w:t>
            </w:r>
          </w:p>
          <w:p w14:paraId="76DDEC15" w14:textId="77777777" w:rsidR="00413C5D" w:rsidRPr="00D140A5" w:rsidRDefault="00413C5D" w:rsidP="00185C96">
            <w:pPr>
              <w:spacing w:after="0" w:line="240" w:lineRule="auto"/>
              <w:jc w:val="both"/>
              <w:rPr>
                <w:rFonts w:ascii="Times New Roman" w:eastAsia="ヒラギノ角ゴ Pro W3" w:hAnsi="Times New Roman"/>
                <w:b/>
                <w:color w:val="000000"/>
                <w:sz w:val="24"/>
                <w:szCs w:val="24"/>
              </w:rPr>
            </w:pPr>
          </w:p>
          <w:p w14:paraId="641B979E" w14:textId="59869AE9" w:rsidR="00D140A5" w:rsidRPr="00D140A5" w:rsidRDefault="00D140A5" w:rsidP="00185C96">
            <w:pPr>
              <w:spacing w:after="0" w:line="240" w:lineRule="auto"/>
              <w:jc w:val="both"/>
              <w:rPr>
                <w:rFonts w:ascii="Times New Roman" w:eastAsia="ヒラギノ角ゴ Pro W3" w:hAnsi="Times New Roman"/>
                <w:b/>
                <w:color w:val="000000"/>
                <w:sz w:val="24"/>
                <w:szCs w:val="24"/>
              </w:rPr>
            </w:pPr>
            <w:r w:rsidRPr="00D140A5">
              <w:rPr>
                <w:rFonts w:ascii="Times New Roman" w:eastAsia="ヒラギノ角ゴ Pro W3" w:hAnsi="Times New Roman"/>
                <w:b/>
                <w:color w:val="000000"/>
                <w:sz w:val="24"/>
                <w:szCs w:val="24"/>
              </w:rPr>
              <w:t>Vērtējums ir “Jā”</w:t>
            </w:r>
            <w:r w:rsidR="0026648F">
              <w:rPr>
                <w:rFonts w:ascii="Times New Roman" w:eastAsia="ヒラギノ角ゴ Pro W3" w:hAnsi="Times New Roman"/>
                <w:b/>
                <w:color w:val="000000"/>
                <w:sz w:val="24"/>
                <w:szCs w:val="24"/>
              </w:rPr>
              <w:t>,</w:t>
            </w:r>
            <w:r w:rsidRPr="00D140A5">
              <w:rPr>
                <w:rFonts w:ascii="Times New Roman" w:eastAsia="ヒラギノ角ゴ Pro W3" w:hAnsi="Times New Roman"/>
                <w:b/>
                <w:color w:val="000000"/>
                <w:sz w:val="24"/>
                <w:szCs w:val="24"/>
              </w:rPr>
              <w:t xml:space="preserve"> un projekta iesniegumu noraida, ja</w:t>
            </w:r>
            <w:r w:rsidRPr="00D140A5">
              <w:rPr>
                <w:rFonts w:ascii="Times New Roman" w:eastAsia="ヒラギノ角ゴ Pro W3" w:hAnsi="Times New Roman"/>
                <w:bCs/>
                <w:color w:val="000000"/>
                <w:sz w:val="24"/>
                <w:szCs w:val="24"/>
              </w:rPr>
              <w:t xml:space="preserve"> </w:t>
            </w:r>
            <w:r w:rsidR="00966CEE">
              <w:rPr>
                <w:rFonts w:ascii="Times New Roman" w:eastAsia="ヒラギノ角ゴ Pro W3" w:hAnsi="Times New Roman"/>
                <w:bCs/>
                <w:color w:val="000000"/>
                <w:sz w:val="24"/>
                <w:szCs w:val="24"/>
              </w:rPr>
              <w:t xml:space="preserve">uz </w:t>
            </w:r>
            <w:r w:rsidRPr="00D140A5">
              <w:rPr>
                <w:rFonts w:ascii="Times New Roman" w:eastAsia="ヒラギノ角ゴ Pro W3" w:hAnsi="Times New Roman"/>
                <w:bCs/>
                <w:color w:val="000000"/>
                <w:sz w:val="24"/>
                <w:szCs w:val="24"/>
              </w:rPr>
              <w:t xml:space="preserve">projekta </w:t>
            </w:r>
            <w:r w:rsidR="00966CEE" w:rsidRPr="00D140A5">
              <w:rPr>
                <w:rFonts w:ascii="Times New Roman" w:eastAsia="ヒラギノ角ゴ Pro W3" w:hAnsi="Times New Roman"/>
                <w:bCs/>
                <w:color w:val="000000"/>
                <w:sz w:val="24"/>
                <w:szCs w:val="24"/>
              </w:rPr>
              <w:t>iesniedzēj</w:t>
            </w:r>
            <w:r w:rsidR="00966CEE">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projekta iesniedzēja valdes vai padomes locekli, prokūrist</w:t>
            </w:r>
            <w:r w:rsidR="00966CEE">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xml:space="preserve"> vai person</w:t>
            </w:r>
            <w:r w:rsidR="00966CEE">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kura ir pilnvarota pārstāvēt pārbaudāmo personu darbībās, kas saistītas ar filiāli</w:t>
            </w:r>
            <w:r w:rsidR="0009503D">
              <w:rPr>
                <w:rFonts w:ascii="Times New Roman" w:eastAsia="ヒラギノ角ゴ Pro W3" w:hAnsi="Times New Roman"/>
                <w:bCs/>
                <w:color w:val="000000"/>
                <w:sz w:val="24"/>
                <w:szCs w:val="24"/>
              </w:rPr>
              <w:t>,</w:t>
            </w:r>
            <w:r w:rsidRPr="00D140A5">
              <w:rPr>
                <w:rFonts w:ascii="Times New Roman" w:eastAsia="ヒラギノ角ゴ Pro W3" w:hAnsi="Times New Roman"/>
                <w:bCs/>
                <w:color w:val="000000"/>
                <w:sz w:val="24"/>
                <w:szCs w:val="24"/>
              </w:rPr>
              <w:t xml:space="preserve"> ir </w:t>
            </w:r>
            <w:r w:rsidR="00966CEE">
              <w:rPr>
                <w:rFonts w:ascii="Times New Roman" w:eastAsia="ヒラギノ角ゴ Pro W3" w:hAnsi="Times New Roman"/>
                <w:bCs/>
                <w:color w:val="000000"/>
                <w:sz w:val="24"/>
                <w:szCs w:val="24"/>
              </w:rPr>
              <w:t>attiecināms vismaz viens no MK noteikumu 25. punktā</w:t>
            </w:r>
            <w:r w:rsidRPr="00D140A5">
              <w:rPr>
                <w:rFonts w:ascii="Times New Roman" w:eastAsia="ヒラギノ角ゴ Pro W3" w:hAnsi="Times New Roman"/>
                <w:bCs/>
                <w:color w:val="000000"/>
                <w:sz w:val="24"/>
                <w:szCs w:val="24"/>
              </w:rPr>
              <w:t xml:space="preserve"> minētajiem </w:t>
            </w:r>
            <w:r w:rsidR="00966CEE">
              <w:rPr>
                <w:rFonts w:ascii="Times New Roman" w:eastAsia="ヒラギノ角ゴ Pro W3" w:hAnsi="Times New Roman"/>
                <w:bCs/>
                <w:color w:val="000000"/>
                <w:sz w:val="24"/>
                <w:szCs w:val="24"/>
              </w:rPr>
              <w:t>izslēgšanas kritērijiem</w:t>
            </w:r>
            <w:r w:rsidR="00E6457B">
              <w:rPr>
                <w:rFonts w:ascii="Times New Roman" w:eastAsia="ヒラギノ角ゴ Pro W3" w:hAnsi="Times New Roman"/>
                <w:bCs/>
                <w:color w:val="000000"/>
                <w:sz w:val="24"/>
                <w:szCs w:val="24"/>
              </w:rPr>
              <w:t xml:space="preserve">. </w:t>
            </w:r>
          </w:p>
        </w:tc>
      </w:tr>
      <w:tr w:rsidR="003C261F" w14:paraId="575E2F83" w14:textId="77777777" w:rsidTr="00F354CB">
        <w:trPr>
          <w:gridAfter w:val="1"/>
          <w:wAfter w:w="17" w:type="dxa"/>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7C5849C" w14:textId="77777777" w:rsidR="003C261F" w:rsidRDefault="003C261F" w:rsidP="00B74613">
            <w:pPr>
              <w:pStyle w:val="ListParagraph"/>
              <w:spacing w:after="0" w:line="240" w:lineRule="auto"/>
              <w:ind w:left="0"/>
              <w:jc w:val="center"/>
              <w:rPr>
                <w:rFonts w:ascii="Times New Roman" w:eastAsia="ヒラギノ角ゴ Pro W3" w:hAnsi="Times New Roman"/>
                <w:color w:val="000000"/>
                <w:sz w:val="24"/>
                <w:szCs w:val="24"/>
              </w:rPr>
            </w:pPr>
          </w:p>
          <w:p w14:paraId="3D0FD00F" w14:textId="77777777" w:rsidR="00B74613" w:rsidRDefault="00B74613" w:rsidP="00B74613">
            <w:pPr>
              <w:pStyle w:val="ListParagraph"/>
              <w:spacing w:after="0" w:line="240" w:lineRule="auto"/>
              <w:ind w:left="0"/>
              <w:jc w:val="center"/>
              <w:rPr>
                <w:rFonts w:ascii="Times New Roman" w:eastAsia="ヒラギノ角ゴ Pro W3" w:hAnsi="Times New Roman"/>
                <w:color w:val="000000"/>
                <w:sz w:val="24"/>
                <w:szCs w:val="24"/>
              </w:rPr>
            </w:pPr>
          </w:p>
          <w:p w14:paraId="7C807F53" w14:textId="77777777" w:rsidR="00B74613" w:rsidRDefault="00B74613" w:rsidP="00B74613">
            <w:pPr>
              <w:pStyle w:val="ListParagraph"/>
              <w:spacing w:after="0" w:line="240" w:lineRule="auto"/>
              <w:ind w:left="0"/>
              <w:jc w:val="center"/>
              <w:rPr>
                <w:rFonts w:ascii="Times New Roman" w:eastAsia="ヒラギノ角ゴ Pro W3" w:hAnsi="Times New Roman"/>
                <w:color w:val="000000"/>
                <w:sz w:val="24"/>
                <w:szCs w:val="24"/>
              </w:rPr>
            </w:pPr>
          </w:p>
          <w:p w14:paraId="323119DE" w14:textId="1698C057" w:rsidR="00B74613" w:rsidRDefault="00B74613" w:rsidP="00B74613">
            <w:pPr>
              <w:pStyle w:val="ListParagraph"/>
              <w:spacing w:after="0" w:line="240" w:lineRule="auto"/>
              <w:ind w:left="0"/>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1.2.</w:t>
            </w:r>
          </w:p>
        </w:tc>
        <w:tc>
          <w:tcPr>
            <w:tcW w:w="3053" w:type="dxa"/>
            <w:tcBorders>
              <w:top w:val="single" w:sz="4" w:space="0" w:color="auto"/>
              <w:left w:val="single" w:sz="4" w:space="0" w:color="auto"/>
              <w:bottom w:val="single" w:sz="4" w:space="0" w:color="auto"/>
              <w:right w:val="single" w:sz="4" w:space="0" w:color="auto"/>
            </w:tcBorders>
            <w:shd w:val="clear" w:color="auto" w:fill="FFFFFF" w:themeFill="background1"/>
          </w:tcPr>
          <w:p w14:paraId="20BA1FB5" w14:textId="7DBD54A0" w:rsidR="003C261F" w:rsidRPr="006915BA" w:rsidRDefault="00B74613" w:rsidP="000F7AF2">
            <w:pPr>
              <w:spacing w:after="0" w:line="240" w:lineRule="auto"/>
              <w:rPr>
                <w:rFonts w:ascii="Times New Roman" w:eastAsia="ヒラギノ角ゴ Pro W3" w:hAnsi="Times New Roman" w:cstheme="minorBidi"/>
                <w:bCs/>
                <w:color w:val="000000"/>
                <w:sz w:val="24"/>
                <w:szCs w:val="24"/>
              </w:rPr>
            </w:pPr>
            <w:r w:rsidRPr="004FFC32">
              <w:rPr>
                <w:rFonts w:ascii="Times New Roman" w:eastAsia="ヒラギノ角ゴ Pro W3" w:hAnsi="Times New Roman"/>
                <w:color w:val="000000" w:themeColor="text1"/>
                <w:sz w:val="24"/>
                <w:szCs w:val="24"/>
              </w:rPr>
              <w:t>Uz projekta iesniedzēju attiecas neizpildīts līdzekļu atgūšanas rīkojums saskaņā ar iepriekšēju Komisijas lēmumu atbilstoši Komisijas regulas Nr. 651/2014 1. panta 4. punkta "a" apakšpunktam</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tcPr>
          <w:p w14:paraId="1F5F363A" w14:textId="585FA1CC" w:rsidR="003C261F" w:rsidRPr="00376E93" w:rsidRDefault="00376E93" w:rsidP="00A72FF2">
            <w:pPr>
              <w:spacing w:after="0" w:line="240" w:lineRule="auto"/>
              <w:jc w:val="center"/>
              <w:rPr>
                <w:rFonts w:ascii="Times New Roman" w:eastAsia="ヒラギノ角ゴ Pro W3" w:hAnsi="Times New Roman"/>
                <w:b/>
                <w:color w:val="000000"/>
                <w:sz w:val="24"/>
                <w:szCs w:val="24"/>
              </w:rPr>
            </w:pPr>
            <w:r w:rsidRPr="00376E93">
              <w:rPr>
                <w:rFonts w:ascii="Times New Roman" w:eastAsia="ヒラギノ角ゴ Pro W3" w:hAnsi="Times New Roman"/>
                <w:b/>
                <w:color w:val="000000"/>
                <w:sz w:val="24"/>
                <w:szCs w:val="24"/>
              </w:rPr>
              <w:t>N</w:t>
            </w:r>
          </w:p>
        </w:tc>
        <w:tc>
          <w:tcPr>
            <w:tcW w:w="10573" w:type="dxa"/>
            <w:tcBorders>
              <w:top w:val="single" w:sz="4" w:space="0" w:color="auto"/>
              <w:left w:val="single" w:sz="4" w:space="0" w:color="auto"/>
              <w:bottom w:val="single" w:sz="4" w:space="0" w:color="auto"/>
              <w:right w:val="single" w:sz="4" w:space="0" w:color="auto"/>
            </w:tcBorders>
            <w:shd w:val="clear" w:color="auto" w:fill="FFFFFF" w:themeFill="background1"/>
          </w:tcPr>
          <w:p w14:paraId="2AF965FF" w14:textId="454CD6D2" w:rsidR="00C0469E" w:rsidRDefault="00C0469E" w:rsidP="00C0469E">
            <w:pPr>
              <w:spacing w:after="0" w:line="240" w:lineRule="auto"/>
              <w:jc w:val="both"/>
              <w:rPr>
                <w:rFonts w:ascii="Times New Roman" w:eastAsia="ヒラギノ角ゴ Pro W3" w:hAnsi="Times New Roman"/>
                <w:b/>
                <w:color w:val="000000" w:themeColor="text1"/>
                <w:sz w:val="24"/>
                <w:szCs w:val="24"/>
              </w:rPr>
            </w:pPr>
            <w:r w:rsidRPr="00C0469E">
              <w:rPr>
                <w:rFonts w:ascii="Times New Roman" w:eastAsia="ヒラギノ角ゴ Pro W3" w:hAnsi="Times New Roman"/>
                <w:b/>
                <w:color w:val="000000"/>
                <w:sz w:val="24"/>
                <w:szCs w:val="24"/>
              </w:rPr>
              <w:t xml:space="preserve">Projektu iesniegumu atlases ietvaros </w:t>
            </w:r>
            <w:r w:rsidR="00CD4294">
              <w:rPr>
                <w:rFonts w:ascii="Times New Roman" w:eastAsia="ヒラギノ角ゴ Pro W3" w:hAnsi="Times New Roman"/>
                <w:b/>
                <w:color w:val="000000"/>
                <w:sz w:val="24"/>
                <w:szCs w:val="24"/>
              </w:rPr>
              <w:t xml:space="preserve">projektu iesniedzēju </w:t>
            </w:r>
            <w:r w:rsidRPr="00C0469E">
              <w:rPr>
                <w:rFonts w:ascii="Times New Roman" w:eastAsia="ヒラギノ角ゴ Pro W3" w:hAnsi="Times New Roman"/>
                <w:b/>
                <w:color w:val="000000"/>
                <w:sz w:val="24"/>
                <w:szCs w:val="24"/>
              </w:rPr>
              <w:t xml:space="preserve">atbilstība kritērijam netiek vērtēta, jo projekta iesniedzējam netiek piešķirts atbalsts saskaņā ar </w:t>
            </w:r>
            <w:r w:rsidRPr="00C0469E">
              <w:rPr>
                <w:rFonts w:ascii="Times New Roman" w:eastAsia="ヒラギノ角ゴ Pro W3" w:hAnsi="Times New Roman"/>
                <w:b/>
                <w:color w:val="000000" w:themeColor="text1"/>
                <w:sz w:val="24"/>
                <w:szCs w:val="24"/>
              </w:rPr>
              <w:t>Komisijas regul</w:t>
            </w:r>
            <w:r w:rsidR="009D7F76">
              <w:rPr>
                <w:rFonts w:ascii="Times New Roman" w:eastAsia="ヒラギノ角ゴ Pro W3" w:hAnsi="Times New Roman"/>
                <w:b/>
                <w:color w:val="000000" w:themeColor="text1"/>
                <w:sz w:val="24"/>
                <w:szCs w:val="24"/>
              </w:rPr>
              <w:t>u</w:t>
            </w:r>
            <w:r w:rsidRPr="00C0469E">
              <w:rPr>
                <w:rFonts w:ascii="Times New Roman" w:eastAsia="ヒラギノ角ゴ Pro W3" w:hAnsi="Times New Roman"/>
                <w:b/>
                <w:color w:val="000000" w:themeColor="text1"/>
                <w:sz w:val="24"/>
                <w:szCs w:val="24"/>
              </w:rPr>
              <w:t xml:space="preserve"> Nr. 651/2014.</w:t>
            </w:r>
          </w:p>
          <w:p w14:paraId="1DE6F34B" w14:textId="77777777" w:rsidR="007647B3" w:rsidRDefault="007647B3" w:rsidP="007647B3">
            <w:pPr>
              <w:spacing w:after="0" w:line="240" w:lineRule="auto"/>
              <w:jc w:val="both"/>
              <w:rPr>
                <w:rFonts w:ascii="Times New Roman" w:eastAsia="ヒラギノ角ゴ Pro W3" w:hAnsi="Times New Roman"/>
                <w:color w:val="000000" w:themeColor="text1"/>
                <w:sz w:val="24"/>
                <w:szCs w:val="24"/>
              </w:rPr>
            </w:pPr>
          </w:p>
          <w:p w14:paraId="22B00FE3" w14:textId="404593AF" w:rsidR="003C261F" w:rsidRPr="00E750B6" w:rsidRDefault="003C261F" w:rsidP="00C0469E">
            <w:pPr>
              <w:spacing w:after="0" w:line="240" w:lineRule="auto"/>
              <w:jc w:val="both"/>
              <w:rPr>
                <w:rFonts w:ascii="Times New Roman" w:eastAsia="ヒラギノ角ゴ Pro W3" w:hAnsi="Times New Roman"/>
                <w:bCs/>
                <w:color w:val="000000"/>
                <w:sz w:val="24"/>
                <w:szCs w:val="24"/>
              </w:rPr>
            </w:pPr>
          </w:p>
        </w:tc>
      </w:tr>
      <w:tr w:rsidR="007B487E" w14:paraId="3A490BBD" w14:textId="77777777" w:rsidTr="00F354CB">
        <w:trPr>
          <w:gridAfter w:val="1"/>
          <w:wAfter w:w="17" w:type="dxa"/>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CEC6E08" w14:textId="5523ACB4" w:rsidR="006915BA" w:rsidRPr="008F7B93" w:rsidRDefault="00D140A5" w:rsidP="008F7B93">
            <w:pPr>
              <w:pStyle w:val="ListParagraph"/>
              <w:spacing w:after="0" w:line="240" w:lineRule="auto"/>
              <w:ind w:left="0"/>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1.</w:t>
            </w:r>
            <w:r w:rsidR="00B74613">
              <w:rPr>
                <w:rFonts w:ascii="Times New Roman" w:eastAsia="ヒラギノ角ゴ Pro W3" w:hAnsi="Times New Roman"/>
                <w:color w:val="000000"/>
                <w:sz w:val="24"/>
                <w:szCs w:val="24"/>
              </w:rPr>
              <w:t>3</w:t>
            </w:r>
            <w:r>
              <w:rPr>
                <w:rFonts w:ascii="Times New Roman" w:eastAsia="ヒラギノ角ゴ Pro W3" w:hAnsi="Times New Roman"/>
                <w:color w:val="000000"/>
                <w:sz w:val="24"/>
                <w:szCs w:val="24"/>
              </w:rPr>
              <w:t>.</w:t>
            </w:r>
          </w:p>
        </w:tc>
        <w:tc>
          <w:tcPr>
            <w:tcW w:w="3053" w:type="dxa"/>
            <w:tcBorders>
              <w:top w:val="single" w:sz="4" w:space="0" w:color="auto"/>
              <w:left w:val="single" w:sz="4" w:space="0" w:color="auto"/>
              <w:bottom w:val="single" w:sz="4" w:space="0" w:color="auto"/>
              <w:right w:val="single" w:sz="4" w:space="0" w:color="auto"/>
            </w:tcBorders>
            <w:shd w:val="clear" w:color="auto" w:fill="FFFFFF" w:themeFill="background1"/>
          </w:tcPr>
          <w:p w14:paraId="1546266A" w14:textId="68896BAB" w:rsidR="006915BA" w:rsidRPr="006915BA" w:rsidRDefault="006915BA" w:rsidP="000F7AF2">
            <w:pPr>
              <w:spacing w:after="0" w:line="240" w:lineRule="auto"/>
              <w:rPr>
                <w:rFonts w:ascii="Times New Roman" w:eastAsia="ヒラギノ角ゴ Pro W3" w:hAnsi="Times New Roman"/>
                <w:bCs/>
                <w:color w:val="000000"/>
                <w:sz w:val="24"/>
                <w:szCs w:val="24"/>
                <w:highlight w:val="green"/>
              </w:rPr>
            </w:pPr>
            <w:r w:rsidRPr="006915BA">
              <w:rPr>
                <w:rFonts w:ascii="Times New Roman" w:eastAsia="ヒラギノ角ゴ Pro W3" w:hAnsi="Times New Roman" w:cstheme="minorBidi"/>
                <w:bCs/>
                <w:color w:val="000000"/>
                <w:sz w:val="24"/>
                <w:szCs w:val="24"/>
              </w:rPr>
              <w:t xml:space="preserve">projekta iesniedzējs ir iesniedzis vairāk nekā vienu projekta iesniegumu vai projekta iesniegums nav iesniegts </w:t>
            </w:r>
            <w:r w:rsidR="004A1C2E">
              <w:rPr>
                <w:rFonts w:ascii="Times New Roman" w:eastAsia="ヒラギノ角ゴ Pro W3" w:hAnsi="Times New Roman" w:cstheme="minorBidi"/>
                <w:bCs/>
                <w:color w:val="000000"/>
                <w:sz w:val="24"/>
                <w:szCs w:val="24"/>
              </w:rPr>
              <w:t>KPVIS</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tcPr>
          <w:p w14:paraId="3F3C6D93" w14:textId="660FB7B9" w:rsidR="006915BA" w:rsidRDefault="006915BA"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10573" w:type="dxa"/>
            <w:tcBorders>
              <w:top w:val="single" w:sz="4" w:space="0" w:color="auto"/>
              <w:left w:val="single" w:sz="4" w:space="0" w:color="auto"/>
              <w:bottom w:val="single" w:sz="4" w:space="0" w:color="auto"/>
              <w:right w:val="single" w:sz="4" w:space="0" w:color="auto"/>
            </w:tcBorders>
            <w:shd w:val="clear" w:color="auto" w:fill="FFFFFF" w:themeFill="background1"/>
          </w:tcPr>
          <w:p w14:paraId="536071F9" w14:textId="21E701E3" w:rsidR="006915BA" w:rsidRPr="008F7B93" w:rsidRDefault="006915BA" w:rsidP="008F7B93">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Atbilstību kritērijam pārbauda</w:t>
            </w:r>
            <w:r w:rsidR="008A6F23">
              <w:rPr>
                <w:rFonts w:ascii="Times New Roman" w:eastAsia="ヒラギノ角ゴ Pro W3" w:hAnsi="Times New Roman"/>
                <w:bCs/>
                <w:color w:val="000000"/>
                <w:sz w:val="24"/>
                <w:szCs w:val="24"/>
              </w:rPr>
              <w:t xml:space="preserve"> </w:t>
            </w:r>
            <w:r w:rsidRPr="008F7B93">
              <w:rPr>
                <w:rFonts w:ascii="Times New Roman" w:eastAsia="ヒラギノ角ゴ Pro W3" w:hAnsi="Times New Roman"/>
                <w:bCs/>
                <w:color w:val="000000"/>
                <w:sz w:val="24"/>
                <w:szCs w:val="24"/>
              </w:rPr>
              <w:t>uz projekt</w:t>
            </w:r>
            <w:r w:rsidR="008A6F23" w:rsidRPr="008F7B93">
              <w:rPr>
                <w:rFonts w:ascii="Times New Roman" w:eastAsia="ヒラギノ角ゴ Pro W3" w:hAnsi="Times New Roman"/>
                <w:bCs/>
                <w:color w:val="000000"/>
                <w:sz w:val="24"/>
                <w:szCs w:val="24"/>
              </w:rPr>
              <w:t>u</w:t>
            </w:r>
            <w:r w:rsidRPr="008F7B93">
              <w:rPr>
                <w:rFonts w:ascii="Times New Roman" w:eastAsia="ヒラギノ角ゴ Pro W3" w:hAnsi="Times New Roman"/>
                <w:bCs/>
                <w:color w:val="000000"/>
                <w:sz w:val="24"/>
                <w:szCs w:val="24"/>
              </w:rPr>
              <w:t xml:space="preserve"> </w:t>
            </w:r>
            <w:r w:rsidR="00B81AFB" w:rsidRPr="008F7B93">
              <w:rPr>
                <w:rFonts w:ascii="Times New Roman" w:eastAsia="ヒラギノ角ゴ Pro W3" w:hAnsi="Times New Roman"/>
                <w:bCs/>
                <w:color w:val="000000"/>
                <w:sz w:val="24"/>
                <w:szCs w:val="24"/>
              </w:rPr>
              <w:t xml:space="preserve">iesniegumu </w:t>
            </w:r>
            <w:r w:rsidRPr="008F7B93">
              <w:rPr>
                <w:rFonts w:ascii="Times New Roman" w:eastAsia="ヒラギノ角ゴ Pro W3" w:hAnsi="Times New Roman"/>
                <w:bCs/>
                <w:color w:val="000000"/>
                <w:sz w:val="24"/>
                <w:szCs w:val="24"/>
              </w:rPr>
              <w:t xml:space="preserve">iesniegšanas </w:t>
            </w:r>
            <w:r w:rsidR="00B81AFB" w:rsidRPr="008F7B93">
              <w:rPr>
                <w:rFonts w:ascii="Times New Roman" w:eastAsia="ヒラギノ角ゴ Pro W3" w:hAnsi="Times New Roman"/>
                <w:bCs/>
                <w:color w:val="000000"/>
                <w:sz w:val="24"/>
                <w:szCs w:val="24"/>
              </w:rPr>
              <w:t>beigu termiņ</w:t>
            </w:r>
            <w:r w:rsidR="008A6F23">
              <w:rPr>
                <w:rFonts w:ascii="Times New Roman" w:eastAsia="ヒラギノ角ゴ Pro W3" w:hAnsi="Times New Roman"/>
                <w:bCs/>
                <w:color w:val="000000"/>
                <w:sz w:val="24"/>
                <w:szCs w:val="24"/>
              </w:rPr>
              <w:t xml:space="preserve">a </w:t>
            </w:r>
            <w:r w:rsidRPr="008F7B93">
              <w:rPr>
                <w:rFonts w:ascii="Times New Roman" w:eastAsia="ヒラギノ角ゴ Pro W3" w:hAnsi="Times New Roman"/>
                <w:bCs/>
                <w:color w:val="000000"/>
                <w:sz w:val="24"/>
                <w:szCs w:val="24"/>
              </w:rPr>
              <w:t>dienu</w:t>
            </w:r>
            <w:r w:rsidR="008A6F23">
              <w:rPr>
                <w:rFonts w:ascii="Times New Roman" w:eastAsia="ヒラギノ角ゴ Pro W3" w:hAnsi="Times New Roman"/>
                <w:bCs/>
                <w:color w:val="000000"/>
                <w:sz w:val="24"/>
                <w:szCs w:val="24"/>
              </w:rPr>
              <w:t>.</w:t>
            </w:r>
            <w:r w:rsidRPr="008F7B93">
              <w:rPr>
                <w:rFonts w:ascii="Times New Roman" w:eastAsia="ヒラギノ角ゴ Pro W3" w:hAnsi="Times New Roman"/>
                <w:bCs/>
                <w:color w:val="000000"/>
                <w:sz w:val="24"/>
                <w:szCs w:val="24"/>
              </w:rPr>
              <w:t xml:space="preserve">  </w:t>
            </w:r>
          </w:p>
          <w:p w14:paraId="311A2AA0" w14:textId="77777777" w:rsidR="008A6F23" w:rsidRPr="00101359" w:rsidRDefault="008A6F23" w:rsidP="008F7B93">
            <w:pPr>
              <w:pStyle w:val="ListParagraph"/>
              <w:spacing w:after="0" w:line="240" w:lineRule="auto"/>
              <w:jc w:val="both"/>
            </w:pPr>
          </w:p>
          <w:p w14:paraId="7F509539" w14:textId="5589B1F8" w:rsidR="00244725" w:rsidRDefault="0F5A2B3E" w:rsidP="3CB65BDF">
            <w:pPr>
              <w:spacing w:after="0" w:line="240" w:lineRule="auto"/>
              <w:jc w:val="both"/>
              <w:rPr>
                <w:rFonts w:ascii="Times New Roman" w:eastAsia="ヒラギノ角ゴ Pro W3" w:hAnsi="Times New Roman"/>
                <w:color w:val="000000"/>
                <w:sz w:val="24"/>
                <w:szCs w:val="24"/>
              </w:rPr>
            </w:pPr>
            <w:r w:rsidRPr="3CB65BDF">
              <w:rPr>
                <w:rFonts w:ascii="Times New Roman" w:eastAsia="ヒラギノ角ゴ Pro W3" w:hAnsi="Times New Roman"/>
                <w:b/>
                <w:bCs/>
                <w:color w:val="000000" w:themeColor="text1"/>
                <w:sz w:val="24"/>
                <w:szCs w:val="24"/>
              </w:rPr>
              <w:t>Vērtējums ir „Nē”</w:t>
            </w:r>
            <w:r w:rsidRPr="3CB65BDF">
              <w:rPr>
                <w:rFonts w:ascii="Times New Roman" w:eastAsia="ヒラギノ角ゴ Pro W3" w:hAnsi="Times New Roman"/>
                <w:color w:val="000000" w:themeColor="text1"/>
                <w:sz w:val="24"/>
                <w:szCs w:val="24"/>
              </w:rPr>
              <w:t xml:space="preserve">, ja projekta iesniedzējs ir iesniedzis projekta iesniegumu </w:t>
            </w:r>
            <w:r w:rsidR="7B183CCF" w:rsidRPr="3CB65BDF">
              <w:rPr>
                <w:rFonts w:ascii="Times New Roman" w:eastAsia="ヒラギノ角ゴ Pro W3" w:hAnsi="Times New Roman"/>
                <w:color w:val="000000" w:themeColor="text1"/>
                <w:sz w:val="24"/>
                <w:szCs w:val="24"/>
              </w:rPr>
              <w:t>KPVIS</w:t>
            </w:r>
            <w:r w:rsidRPr="3CB65BDF">
              <w:rPr>
                <w:rFonts w:ascii="Times New Roman" w:eastAsia="ヒラギノ角ゴ Pro W3" w:hAnsi="Times New Roman"/>
                <w:color w:val="000000" w:themeColor="text1"/>
                <w:sz w:val="24"/>
                <w:szCs w:val="24"/>
              </w:rPr>
              <w:t xml:space="preserve"> un </w:t>
            </w:r>
            <w:r w:rsidR="4549BE56" w:rsidRPr="3CB65BDF">
              <w:rPr>
                <w:rFonts w:ascii="Times New Roman" w:eastAsia="ヒラギノ角ゴ Pro W3" w:hAnsi="Times New Roman"/>
                <w:color w:val="000000" w:themeColor="text1"/>
                <w:sz w:val="24"/>
                <w:szCs w:val="24"/>
              </w:rPr>
              <w:t>iesniedzis</w:t>
            </w:r>
            <w:r w:rsidR="53D425F1" w:rsidRPr="3CB65BDF">
              <w:rPr>
                <w:rFonts w:ascii="Times New Roman" w:eastAsia="ヒラギノ角ゴ Pro W3" w:hAnsi="Times New Roman"/>
                <w:color w:val="000000" w:themeColor="text1"/>
                <w:sz w:val="24"/>
                <w:szCs w:val="24"/>
              </w:rPr>
              <w:t xml:space="preserve"> </w:t>
            </w:r>
            <w:r w:rsidR="2F9DF733" w:rsidRPr="3CB65BDF">
              <w:rPr>
                <w:rFonts w:ascii="Times New Roman" w:eastAsia="ヒラギノ角ゴ Pro W3" w:hAnsi="Times New Roman"/>
                <w:color w:val="000000" w:themeColor="text1"/>
                <w:sz w:val="24"/>
                <w:szCs w:val="24"/>
              </w:rPr>
              <w:t xml:space="preserve">vairāk </w:t>
            </w:r>
            <w:r w:rsidR="544F6213" w:rsidRPr="3CB65BDF">
              <w:rPr>
                <w:rFonts w:ascii="Times New Roman" w:eastAsia="ヒラギノ角ゴ Pro W3" w:hAnsi="Times New Roman"/>
                <w:color w:val="000000" w:themeColor="text1"/>
                <w:sz w:val="24"/>
                <w:szCs w:val="24"/>
              </w:rPr>
              <w:t xml:space="preserve">par </w:t>
            </w:r>
            <w:r w:rsidR="2F9DF733" w:rsidRPr="3CB65BDF">
              <w:rPr>
                <w:rFonts w:ascii="Times New Roman" w:eastAsia="ヒラギノ角ゴ Pro W3" w:hAnsi="Times New Roman"/>
                <w:color w:val="000000" w:themeColor="text1"/>
                <w:sz w:val="24"/>
                <w:szCs w:val="24"/>
              </w:rPr>
              <w:t>vienu projekta iesniegumu</w:t>
            </w:r>
            <w:r w:rsidR="53269574" w:rsidRPr="3CB65BDF">
              <w:rPr>
                <w:rFonts w:ascii="Times New Roman" w:eastAsia="ヒラギノ角ゴ Pro W3" w:hAnsi="Times New Roman"/>
                <w:color w:val="000000" w:themeColor="text1"/>
                <w:sz w:val="24"/>
                <w:szCs w:val="24"/>
              </w:rPr>
              <w:t xml:space="preserve"> </w:t>
            </w:r>
          </w:p>
          <w:p w14:paraId="0C447BAB" w14:textId="2A864165" w:rsidR="006915BA" w:rsidRPr="00E750B6" w:rsidRDefault="6261FBEB" w:rsidP="370A8A1D">
            <w:pPr>
              <w:spacing w:after="0" w:line="240" w:lineRule="auto"/>
              <w:jc w:val="both"/>
              <w:rPr>
                <w:rFonts w:ascii="Times New Roman" w:eastAsia="ヒラギノ角ゴ Pro W3" w:hAnsi="Times New Roman"/>
                <w:color w:val="000000"/>
                <w:sz w:val="24"/>
                <w:szCs w:val="24"/>
              </w:rPr>
            </w:pPr>
            <w:r w:rsidRPr="3CB65BDF">
              <w:rPr>
                <w:rFonts w:ascii="Times New Roman" w:eastAsia="ヒラギノ角ゴ Pro W3" w:hAnsi="Times New Roman"/>
                <w:b/>
                <w:bCs/>
                <w:color w:val="000000" w:themeColor="text1"/>
                <w:sz w:val="24"/>
                <w:szCs w:val="24"/>
              </w:rPr>
              <w:t>Vērtējums ir „Jā”</w:t>
            </w:r>
            <w:r w:rsidR="2F9DF733" w:rsidRPr="3CB65BDF">
              <w:rPr>
                <w:rFonts w:ascii="Times New Roman" w:eastAsia="ヒラギノ角ゴ Pro W3" w:hAnsi="Times New Roman"/>
                <w:b/>
                <w:bCs/>
                <w:color w:val="000000" w:themeColor="text1"/>
                <w:sz w:val="24"/>
                <w:szCs w:val="24"/>
              </w:rPr>
              <w:t xml:space="preserve"> un projekta iesniegumu noraida</w:t>
            </w:r>
            <w:r w:rsidRPr="3CB65BDF">
              <w:rPr>
                <w:rFonts w:ascii="Times New Roman" w:eastAsia="ヒラギノ角ゴ Pro W3" w:hAnsi="Times New Roman"/>
                <w:color w:val="000000" w:themeColor="text1"/>
                <w:sz w:val="24"/>
                <w:szCs w:val="24"/>
              </w:rPr>
              <w:t xml:space="preserve">, ja projekta iesniedzējs </w:t>
            </w:r>
            <w:r w:rsidR="2F9DF733" w:rsidRPr="3CB65BDF">
              <w:rPr>
                <w:rFonts w:ascii="Times New Roman" w:eastAsia="ヒラギノ角ゴ Pro W3" w:hAnsi="Times New Roman"/>
                <w:color w:val="000000" w:themeColor="text1"/>
                <w:sz w:val="24"/>
                <w:szCs w:val="24"/>
              </w:rPr>
              <w:t>nav iesniedzis</w:t>
            </w:r>
            <w:r w:rsidRPr="3CB65BDF">
              <w:rPr>
                <w:rFonts w:ascii="Times New Roman" w:eastAsia="ヒラギノ角ゴ Pro W3" w:hAnsi="Times New Roman"/>
                <w:color w:val="000000" w:themeColor="text1"/>
                <w:sz w:val="24"/>
                <w:szCs w:val="24"/>
              </w:rPr>
              <w:t xml:space="preserve"> </w:t>
            </w:r>
            <w:r w:rsidR="4760D88F" w:rsidRPr="3CB65BDF">
              <w:rPr>
                <w:rFonts w:ascii="Times New Roman" w:eastAsia="ヒラギノ角ゴ Pro W3" w:hAnsi="Times New Roman"/>
                <w:color w:val="000000" w:themeColor="text1"/>
                <w:sz w:val="24"/>
                <w:szCs w:val="24"/>
              </w:rPr>
              <w:t>projekta</w:t>
            </w:r>
            <w:r w:rsidR="4217D921" w:rsidRPr="3CB65BDF">
              <w:rPr>
                <w:rFonts w:ascii="Times New Roman" w:eastAsia="ヒラギノ角ゴ Pro W3" w:hAnsi="Times New Roman"/>
                <w:color w:val="000000" w:themeColor="text1"/>
                <w:sz w:val="24"/>
                <w:szCs w:val="24"/>
              </w:rPr>
              <w:t xml:space="preserve"> </w:t>
            </w:r>
            <w:r w:rsidR="17E33F17" w:rsidRPr="3CB65BDF">
              <w:rPr>
                <w:rFonts w:ascii="Times New Roman" w:eastAsia="ヒラギノ角ゴ Pro W3" w:hAnsi="Times New Roman"/>
                <w:color w:val="000000" w:themeColor="text1"/>
                <w:sz w:val="24"/>
                <w:szCs w:val="24"/>
              </w:rPr>
              <w:t xml:space="preserve">iesniegumu </w:t>
            </w:r>
            <w:r w:rsidR="7B183CCF" w:rsidRPr="3CB65BDF">
              <w:rPr>
                <w:rFonts w:ascii="Times New Roman" w:eastAsia="ヒラギノ角ゴ Pro W3" w:hAnsi="Times New Roman"/>
                <w:color w:val="000000" w:themeColor="text1"/>
                <w:sz w:val="24"/>
                <w:szCs w:val="24"/>
              </w:rPr>
              <w:t>KPVIS</w:t>
            </w:r>
            <w:r w:rsidR="2F9DF733" w:rsidRPr="3CB65BDF">
              <w:rPr>
                <w:rFonts w:ascii="Times New Roman" w:eastAsia="ヒラギノ角ゴ Pro W3" w:hAnsi="Times New Roman"/>
                <w:color w:val="000000" w:themeColor="text1"/>
                <w:sz w:val="24"/>
                <w:szCs w:val="24"/>
              </w:rPr>
              <w:t>.</w:t>
            </w:r>
          </w:p>
        </w:tc>
      </w:tr>
      <w:tr w:rsidR="003625F3" w14:paraId="46A322C6" w14:textId="77777777" w:rsidTr="00F354CB">
        <w:trPr>
          <w:gridAfter w:val="1"/>
          <w:wAfter w:w="17" w:type="dxa"/>
          <w:trHeight w:val="70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310BDF8" w14:textId="68E54DAD" w:rsidR="006C656D" w:rsidRPr="008F7B93" w:rsidRDefault="00D140A5" w:rsidP="008F7B93">
            <w:pPr>
              <w:pStyle w:val="ListParagraph"/>
              <w:spacing w:after="0" w:line="240" w:lineRule="auto"/>
              <w:ind w:left="0"/>
              <w:rPr>
                <w:rFonts w:ascii="Times New Roman" w:eastAsia="ヒラギノ角ゴ Pro W3" w:hAnsi="Times New Roman"/>
                <w:color w:val="000000"/>
                <w:sz w:val="24"/>
                <w:szCs w:val="24"/>
              </w:rPr>
            </w:pPr>
            <w:r w:rsidRPr="008F7B93">
              <w:rPr>
                <w:rFonts w:ascii="Times New Roman" w:eastAsia="ヒラギノ角ゴ Pro W3" w:hAnsi="Times New Roman"/>
                <w:color w:val="000000"/>
                <w:sz w:val="24"/>
                <w:szCs w:val="24"/>
              </w:rPr>
              <w:t>1.</w:t>
            </w:r>
            <w:r w:rsidR="00B74613">
              <w:rPr>
                <w:rFonts w:ascii="Times New Roman" w:eastAsia="ヒラギノ角ゴ Pro W3" w:hAnsi="Times New Roman"/>
                <w:color w:val="000000"/>
                <w:sz w:val="24"/>
                <w:szCs w:val="24"/>
              </w:rPr>
              <w:t>4</w:t>
            </w:r>
            <w:r w:rsidRPr="008F7B93">
              <w:rPr>
                <w:rFonts w:ascii="Times New Roman" w:eastAsia="ヒラギノ角ゴ Pro W3" w:hAnsi="Times New Roman"/>
                <w:color w:val="000000"/>
                <w:sz w:val="24"/>
                <w:szCs w:val="24"/>
              </w:rPr>
              <w:t>.</w:t>
            </w:r>
          </w:p>
        </w:tc>
        <w:tc>
          <w:tcPr>
            <w:tcW w:w="3053" w:type="dxa"/>
            <w:tcBorders>
              <w:top w:val="single" w:sz="4" w:space="0" w:color="auto"/>
              <w:left w:val="single" w:sz="4" w:space="0" w:color="auto"/>
              <w:bottom w:val="single" w:sz="4" w:space="0" w:color="auto"/>
              <w:right w:val="single" w:sz="4" w:space="0" w:color="auto"/>
            </w:tcBorders>
            <w:shd w:val="clear" w:color="auto" w:fill="FFFFFF" w:themeFill="background1"/>
          </w:tcPr>
          <w:p w14:paraId="245494BC" w14:textId="1B532DF2" w:rsidR="006C656D" w:rsidRDefault="00C10A5E" w:rsidP="00EB698A">
            <w:pPr>
              <w:spacing w:after="0" w:line="240" w:lineRule="auto"/>
              <w:rPr>
                <w:rFonts w:ascii="Times New Roman" w:eastAsia="ヒラギノ角ゴ Pro W3" w:hAnsi="Times New Roman"/>
                <w:bCs/>
                <w:color w:val="000000"/>
                <w:sz w:val="24"/>
                <w:szCs w:val="24"/>
              </w:rPr>
            </w:pPr>
            <w:r w:rsidRPr="00C10A5E">
              <w:rPr>
                <w:rFonts w:ascii="Times New Roman" w:eastAsia="ヒラギノ角ゴ Pro W3" w:hAnsi="Times New Roman"/>
                <w:bCs/>
                <w:color w:val="000000"/>
                <w:sz w:val="24"/>
                <w:szCs w:val="24"/>
              </w:rPr>
              <w:t>projekta iesniedzējam ir noteiktas</w:t>
            </w:r>
            <w:r w:rsidRPr="00C10A5E" w:rsidDel="00C10A5E">
              <w:rPr>
                <w:rFonts w:ascii="Times New Roman" w:eastAsia="ヒラギノ角ゴ Pro W3" w:hAnsi="Times New Roman"/>
                <w:bCs/>
                <w:color w:val="000000"/>
                <w:sz w:val="24"/>
                <w:szCs w:val="24"/>
              </w:rPr>
              <w:t xml:space="preserve"> </w:t>
            </w:r>
            <w:r w:rsidR="00537E67" w:rsidRPr="00537E67">
              <w:rPr>
                <w:rFonts w:ascii="Times New Roman" w:eastAsia="ヒラギノ角ゴ Pro W3" w:hAnsi="Times New Roman"/>
                <w:bCs/>
                <w:color w:val="000000"/>
                <w:sz w:val="24"/>
                <w:szCs w:val="24"/>
              </w:rPr>
              <w:t xml:space="preserve">starptautiskās nacionālās sankcijas vai būtiskas finanšu tirgus intereses ietekmējošas Eiropas Savienības vai Ziemeļatlantijas līguma </w:t>
            </w:r>
            <w:r w:rsidR="00537E67" w:rsidRPr="00537E67">
              <w:rPr>
                <w:rFonts w:ascii="Times New Roman" w:eastAsia="ヒラギノ角ゴ Pro W3" w:hAnsi="Times New Roman"/>
                <w:bCs/>
                <w:color w:val="000000"/>
                <w:sz w:val="24"/>
                <w:szCs w:val="24"/>
              </w:rPr>
              <w:lastRenderedPageBreak/>
              <w:t>organizācijas dalībvalsts sankcijas</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AA844" w14:textId="25549B20" w:rsidR="006C656D" w:rsidRDefault="006C656D" w:rsidP="00A27139">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lastRenderedPageBreak/>
              <w:t>N</w:t>
            </w:r>
          </w:p>
        </w:tc>
        <w:tc>
          <w:tcPr>
            <w:tcW w:w="10573" w:type="dxa"/>
            <w:tcBorders>
              <w:top w:val="single" w:sz="4" w:space="0" w:color="auto"/>
              <w:left w:val="single" w:sz="4" w:space="0" w:color="auto"/>
              <w:bottom w:val="single" w:sz="4" w:space="0" w:color="auto"/>
              <w:right w:val="single" w:sz="4" w:space="0" w:color="auto"/>
            </w:tcBorders>
            <w:shd w:val="clear" w:color="auto" w:fill="FFFFFF" w:themeFill="background1"/>
          </w:tcPr>
          <w:p w14:paraId="4A77BD7E" w14:textId="0A258569" w:rsidR="00E750B6" w:rsidRP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6EAD61D6" w14:textId="20178E52" w:rsidR="00E750B6" w:rsidRDefault="00E750B6" w:rsidP="00187C39">
            <w:pPr>
              <w:pStyle w:val="ListParagraph"/>
              <w:numPr>
                <w:ilvl w:val="0"/>
                <w:numId w:val="31"/>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uz projekta iesnieguma iesniegšanas dienu;</w:t>
            </w:r>
          </w:p>
          <w:p w14:paraId="1255154F" w14:textId="33602A25" w:rsidR="00E750B6" w:rsidRPr="00187C39" w:rsidRDefault="00E750B6" w:rsidP="00187C39">
            <w:pPr>
              <w:pStyle w:val="ListParagraph"/>
              <w:numPr>
                <w:ilvl w:val="0"/>
                <w:numId w:val="31"/>
              </w:numPr>
              <w:spacing w:after="0" w:line="240" w:lineRule="auto"/>
              <w:jc w:val="both"/>
              <w:rPr>
                <w:rFonts w:ascii="Times New Roman" w:eastAsia="ヒラギノ角ゴ Pro W3" w:hAnsi="Times New Roman"/>
                <w:bCs/>
                <w:color w:val="000000"/>
                <w:sz w:val="24"/>
                <w:szCs w:val="24"/>
              </w:rPr>
            </w:pPr>
            <w:r w:rsidRPr="00187C39">
              <w:rPr>
                <w:rFonts w:ascii="Times New Roman" w:eastAsia="ヒラギノ角ゴ Pro W3" w:hAnsi="Times New Roman"/>
                <w:bCs/>
                <w:color w:val="000000"/>
                <w:sz w:val="24"/>
                <w:szCs w:val="24"/>
              </w:rPr>
              <w:t xml:space="preserve">uz brīdi, kad tiek pieņemts lēmums par projekta iesnieguma apstiprināšanu vai atzinums par nosacījumu izpildi, ja ir bijis pieņemts lēmums par projekta iesnieguma apstiprināšanu. </w:t>
            </w:r>
          </w:p>
          <w:p w14:paraId="517E7B49" w14:textId="77777777" w:rsidR="00E079D1" w:rsidRDefault="00E079D1" w:rsidP="00185C96">
            <w:pPr>
              <w:spacing w:after="0" w:line="240" w:lineRule="auto"/>
              <w:jc w:val="both"/>
              <w:rPr>
                <w:rFonts w:ascii="Times New Roman" w:eastAsia="ヒラギノ角ゴ Pro W3" w:hAnsi="Times New Roman"/>
                <w:bCs/>
                <w:color w:val="000000"/>
                <w:sz w:val="24"/>
                <w:szCs w:val="24"/>
              </w:rPr>
            </w:pPr>
          </w:p>
          <w:p w14:paraId="71362743" w14:textId="4B706A29" w:rsidR="00E750B6" w:rsidRPr="00E750B6" w:rsidRDefault="232000B3" w:rsidP="3CB65BDF">
            <w:pPr>
              <w:spacing w:after="0" w:line="240" w:lineRule="auto"/>
              <w:jc w:val="both"/>
              <w:rPr>
                <w:rFonts w:ascii="Times New Roman" w:eastAsia="ヒラギノ角ゴ Pro W3" w:hAnsi="Times New Roman"/>
                <w:color w:val="000000"/>
                <w:sz w:val="24"/>
                <w:szCs w:val="24"/>
              </w:rPr>
            </w:pPr>
            <w:r w:rsidRPr="3CB65BDF">
              <w:rPr>
                <w:rFonts w:ascii="Times New Roman" w:eastAsia="ヒラギノ角ゴ Pro W3" w:hAnsi="Times New Roman"/>
                <w:color w:val="000000" w:themeColor="text1"/>
                <w:sz w:val="24"/>
                <w:szCs w:val="24"/>
              </w:rPr>
              <w:t>Sankcijas tiek pārbaudītas</w:t>
            </w:r>
            <w:r w:rsidR="4475F457" w:rsidRPr="3CB65BDF">
              <w:rPr>
                <w:rFonts w:ascii="Times New Roman" w:eastAsia="ヒラギノ角ゴ Pro W3" w:hAnsi="Times New Roman"/>
                <w:color w:val="000000" w:themeColor="text1"/>
                <w:sz w:val="24"/>
                <w:szCs w:val="24"/>
              </w:rPr>
              <w:t xml:space="preserve"> projekta iesniedzējam un personai, kura ir projekta iesniedzēja valdes vai padomes loceklis, patiesais labuma guvējs, </w:t>
            </w:r>
            <w:proofErr w:type="spellStart"/>
            <w:r w:rsidR="4475F457" w:rsidRPr="3CB65BDF">
              <w:rPr>
                <w:rFonts w:ascii="Times New Roman" w:eastAsia="ヒラギノ角ゴ Pro W3" w:hAnsi="Times New Roman"/>
                <w:color w:val="000000" w:themeColor="text1"/>
                <w:sz w:val="24"/>
                <w:szCs w:val="24"/>
              </w:rPr>
              <w:t>pārstāvēttiesīgā</w:t>
            </w:r>
            <w:proofErr w:type="spellEnd"/>
            <w:r w:rsidR="4475F457" w:rsidRPr="3CB65BDF">
              <w:rPr>
                <w:rFonts w:ascii="Times New Roman" w:eastAsia="ヒラギノ角ゴ Pro W3" w:hAnsi="Times New Roman"/>
                <w:color w:val="000000" w:themeColor="text1"/>
                <w:sz w:val="24"/>
                <w:szCs w:val="24"/>
              </w:rPr>
              <w:t xml:space="preserve"> persona vai prokūrists, vai persona, kura ir pilnvarota pārstāvēt projekta iesniedzēju ar filiāli saistītās darbībās</w:t>
            </w:r>
            <w:r w:rsidRPr="3CB65BDF">
              <w:rPr>
                <w:rFonts w:ascii="Times New Roman" w:eastAsia="ヒラギノ角ゴ Pro W3" w:hAnsi="Times New Roman"/>
                <w:color w:val="000000" w:themeColor="text1"/>
                <w:sz w:val="24"/>
                <w:szCs w:val="24"/>
              </w:rPr>
              <w:t xml:space="preserve">: </w:t>
            </w:r>
          </w:p>
          <w:p w14:paraId="5285E71C" w14:textId="48489AB6" w:rsidR="00E750B6" w:rsidRPr="007C4364" w:rsidRDefault="00E750B6" w:rsidP="00A10652">
            <w:pPr>
              <w:pStyle w:val="ListParagraph"/>
              <w:numPr>
                <w:ilvl w:val="0"/>
                <w:numId w:val="7"/>
              </w:numPr>
              <w:spacing w:after="0" w:line="240" w:lineRule="auto"/>
              <w:jc w:val="both"/>
              <w:rPr>
                <w:rFonts w:ascii="Times New Roman" w:eastAsia="ヒラギノ角ゴ Pro W3" w:hAnsi="Times New Roman"/>
                <w:bCs/>
                <w:color w:val="000000"/>
                <w:sz w:val="24"/>
                <w:szCs w:val="24"/>
              </w:rPr>
            </w:pPr>
            <w:r w:rsidRPr="007C4364">
              <w:rPr>
                <w:rFonts w:ascii="Times New Roman" w:eastAsia="ヒラギノ角ゴ Pro W3" w:hAnsi="Times New Roman"/>
                <w:bCs/>
                <w:color w:val="000000"/>
                <w:sz w:val="24"/>
                <w:szCs w:val="24"/>
              </w:rPr>
              <w:lastRenderedPageBreak/>
              <w:t>saskaņā ar Starptautisko un Latvijas Republikas nacionālo sankciju likuma 11.</w:t>
            </w:r>
            <w:r w:rsidRPr="007C4364">
              <w:rPr>
                <w:rFonts w:ascii="Times New Roman" w:eastAsia="ヒラギノ角ゴ Pro W3" w:hAnsi="Times New Roman"/>
                <w:bCs/>
                <w:color w:val="000000"/>
                <w:sz w:val="24"/>
                <w:szCs w:val="24"/>
                <w:vertAlign w:val="superscript"/>
              </w:rPr>
              <w:t>2</w:t>
            </w:r>
            <w:r w:rsidRPr="007C4364">
              <w:rPr>
                <w:rFonts w:ascii="Times New Roman" w:eastAsia="ヒラギノ角ゴ Pro W3" w:hAnsi="Times New Roman"/>
                <w:bCs/>
                <w:color w:val="000000"/>
                <w:sz w:val="24"/>
                <w:szCs w:val="24"/>
              </w:rPr>
              <w:t xml:space="preserve"> pantā noteikto kārtību</w:t>
            </w:r>
            <w:r w:rsidR="007C4364">
              <w:rPr>
                <w:rFonts w:ascii="Times New Roman" w:eastAsia="ヒラギノ角ゴ Pro W3" w:hAnsi="Times New Roman"/>
                <w:bCs/>
                <w:color w:val="000000"/>
                <w:sz w:val="24"/>
                <w:szCs w:val="24"/>
              </w:rPr>
              <w:t>;</w:t>
            </w:r>
          </w:p>
          <w:p w14:paraId="76000B04" w14:textId="024DDE3D" w:rsidR="00E750B6" w:rsidRPr="00F82D96" w:rsidRDefault="00E750B6" w:rsidP="00A10652">
            <w:pPr>
              <w:pStyle w:val="ListParagraph"/>
              <w:numPr>
                <w:ilvl w:val="0"/>
                <w:numId w:val="7"/>
              </w:num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Cs/>
                <w:color w:val="000000"/>
                <w:sz w:val="24"/>
                <w:szCs w:val="24"/>
              </w:rPr>
              <w:t xml:space="preserve">Finanšu izlūkošanas dienesta mājaslapā izveidotajā sankciju pārbaužu rīkā, </w:t>
            </w:r>
            <w:r w:rsidR="005D42F8">
              <w:rPr>
                <w:rFonts w:ascii="Times New Roman" w:eastAsia="ヒラギノ角ゴ Pro W3" w:hAnsi="Times New Roman"/>
                <w:bCs/>
                <w:color w:val="000000"/>
                <w:sz w:val="24"/>
                <w:szCs w:val="24"/>
              </w:rPr>
              <w:t>Ārvalstu kapitāla kontroles biroja tīmekļvietnes</w:t>
            </w:r>
            <w:r w:rsidR="005D42F8" w:rsidRPr="00F82D96">
              <w:rPr>
                <w:rFonts w:ascii="Times New Roman" w:eastAsia="ヒラギノ角ゴ Pro W3" w:hAnsi="Times New Roman"/>
                <w:bCs/>
                <w:color w:val="000000"/>
                <w:sz w:val="24"/>
                <w:szCs w:val="24"/>
              </w:rPr>
              <w:t xml:space="preserve"> </w:t>
            </w:r>
            <w:hyperlink r:id="rId11" w:history="1">
              <w:r w:rsidR="008046DA" w:rsidRPr="000538A2">
                <w:rPr>
                  <w:rStyle w:val="Hyperlink"/>
                  <w:rFonts w:ascii="Times New Roman" w:eastAsia="ヒラギノ角ゴ Pro W3" w:hAnsi="Times New Roman" w:cs="Times New Roman"/>
                  <w:bCs/>
                  <w:sz w:val="24"/>
                  <w:szCs w:val="24"/>
                </w:rPr>
                <w:t>https://sanctionssearch.ofac.treas.gov/</w:t>
              </w:r>
            </w:hyperlink>
            <w:r w:rsidR="005D42F8" w:rsidRPr="008046DA">
              <w:rPr>
                <w:rFonts w:ascii="Times New Roman" w:eastAsia="ヒラギノ角ゴ Pro W3" w:hAnsi="Times New Roman" w:cs="Times New Roman"/>
                <w:bCs/>
                <w:color w:val="000000"/>
                <w:sz w:val="24"/>
                <w:szCs w:val="24"/>
              </w:rPr>
              <w:t xml:space="preserve"> </w:t>
            </w:r>
            <w:r w:rsidRPr="00F82D96">
              <w:rPr>
                <w:rFonts w:ascii="Times New Roman" w:eastAsia="ヒラギノ角ゴ Pro W3" w:hAnsi="Times New Roman"/>
                <w:bCs/>
                <w:color w:val="000000"/>
                <w:sz w:val="24"/>
                <w:szCs w:val="24"/>
              </w:rPr>
              <w:t>meklētājā, un Eiropas sankciju sarakstos</w:t>
            </w:r>
            <w:r w:rsidR="008046DA" w:rsidRPr="008046DA">
              <w:rPr>
                <w:rFonts w:ascii="Times New Roman" w:eastAsia="ヒラギノ角ゴ Pro W3" w:hAnsi="Times New Roman" w:cs="Times New Roman"/>
                <w:bCs/>
                <w:color w:val="000000"/>
                <w:sz w:val="24"/>
                <w:szCs w:val="24"/>
              </w:rPr>
              <w:t xml:space="preserve"> </w:t>
            </w:r>
            <w:hyperlink r:id="rId12" w:history="1">
              <w:r w:rsidR="008046DA" w:rsidRPr="000538A2">
                <w:rPr>
                  <w:rStyle w:val="Hyperlink"/>
                  <w:rFonts w:ascii="Times New Roman" w:eastAsia="ヒラギノ角ゴ Pro W3" w:hAnsi="Times New Roman" w:cs="Times New Roman"/>
                  <w:bCs/>
                  <w:sz w:val="24"/>
                  <w:szCs w:val="24"/>
                </w:rPr>
                <w:t>https://sankcijas.fid.gov.lv/nato-es-dalibvalstu-sankciju-saraksti</w:t>
              </w:r>
            </w:hyperlink>
            <w:r w:rsidR="008046DA">
              <w:rPr>
                <w:rFonts w:ascii="Times New Roman" w:eastAsia="ヒラギノ角ゴ Pro W3" w:hAnsi="Times New Roman"/>
                <w:bCs/>
                <w:color w:val="000000"/>
                <w:sz w:val="24"/>
                <w:szCs w:val="24"/>
              </w:rPr>
              <w:t>.</w:t>
            </w:r>
          </w:p>
          <w:p w14:paraId="5D927AB4" w14:textId="77777777" w:rsidR="00E079D1" w:rsidRDefault="00E079D1" w:rsidP="00185C96">
            <w:pPr>
              <w:spacing w:after="0" w:line="240" w:lineRule="auto"/>
              <w:jc w:val="both"/>
              <w:rPr>
                <w:rFonts w:ascii="Times New Roman" w:eastAsia="ヒラギノ角ゴ Pro W3" w:hAnsi="Times New Roman"/>
                <w:bCs/>
                <w:color w:val="000000"/>
                <w:sz w:val="24"/>
                <w:szCs w:val="24"/>
              </w:rPr>
            </w:pPr>
          </w:p>
          <w:p w14:paraId="7AB37D3A" w14:textId="1F678538" w:rsid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Aģentūra </w:t>
            </w:r>
            <w:r w:rsidR="00465304">
              <w:rPr>
                <w:rFonts w:ascii="Times New Roman" w:eastAsia="ヒラギノ角ゴ Pro W3" w:hAnsi="Times New Roman"/>
                <w:bCs/>
                <w:color w:val="000000"/>
                <w:sz w:val="24"/>
                <w:szCs w:val="24"/>
              </w:rPr>
              <w:t xml:space="preserve">projekta vērtēšanas ietvaros </w:t>
            </w:r>
            <w:r w:rsidRPr="00E750B6">
              <w:rPr>
                <w:rFonts w:ascii="Times New Roman" w:eastAsia="ヒラギノ角ゴ Pro W3" w:hAnsi="Times New Roman"/>
                <w:bCs/>
                <w:color w:val="000000"/>
                <w:sz w:val="24"/>
                <w:szCs w:val="24"/>
              </w:rPr>
              <w:t xml:space="preserve">var lūgt kompetento iestāžu (Latvijas Republikas Ārlietu ministrijas, Valsts drošības dienesta, Finanšu izlūkošanas dienesta u.c.) </w:t>
            </w:r>
            <w:r w:rsidR="00A72FF2" w:rsidRPr="00E750B6">
              <w:rPr>
                <w:rFonts w:ascii="Times New Roman" w:eastAsia="ヒラギノ角ゴ Pro W3" w:hAnsi="Times New Roman"/>
                <w:bCs/>
                <w:color w:val="000000"/>
                <w:sz w:val="24"/>
                <w:szCs w:val="24"/>
              </w:rPr>
              <w:t>viedokli, nepieciešamības gadījumā pagarinot projekta iesnieguma vērtēšanas termiņu</w:t>
            </w:r>
            <w:r w:rsidR="00A72FF2">
              <w:rPr>
                <w:rFonts w:ascii="Times New Roman" w:eastAsia="ヒラギノ角ゴ Pro W3" w:hAnsi="Times New Roman"/>
                <w:bCs/>
                <w:color w:val="000000"/>
                <w:sz w:val="24"/>
                <w:szCs w:val="24"/>
              </w:rPr>
              <w:t xml:space="preserve"> ne ilgāk par 3 mēnešiem</w:t>
            </w:r>
            <w:r w:rsidR="00A72FF2" w:rsidRPr="00E750B6">
              <w:rPr>
                <w:rFonts w:ascii="Times New Roman" w:eastAsia="ヒラギノ角ゴ Pro W3" w:hAnsi="Times New Roman"/>
                <w:bCs/>
                <w:color w:val="000000"/>
                <w:sz w:val="24"/>
                <w:szCs w:val="24"/>
              </w:rPr>
              <w:t xml:space="preserve">. </w:t>
            </w:r>
          </w:p>
          <w:p w14:paraId="4656439A" w14:textId="77777777" w:rsidR="00E079D1" w:rsidRDefault="00E079D1" w:rsidP="00185C96">
            <w:pPr>
              <w:spacing w:after="0" w:line="240" w:lineRule="auto"/>
              <w:jc w:val="both"/>
              <w:rPr>
                <w:rFonts w:ascii="Times New Roman" w:eastAsia="ヒラギノ角ゴ Pro W3" w:hAnsi="Times New Roman"/>
                <w:b/>
                <w:color w:val="000000"/>
                <w:sz w:val="24"/>
                <w:szCs w:val="24"/>
              </w:rPr>
            </w:pPr>
          </w:p>
          <w:p w14:paraId="673274EF" w14:textId="672CA499" w:rsidR="002C59D6" w:rsidRDefault="4CBC5C3A" w:rsidP="3CB65BDF">
            <w:pPr>
              <w:spacing w:after="0" w:line="240" w:lineRule="auto"/>
              <w:jc w:val="both"/>
              <w:rPr>
                <w:rFonts w:ascii="Times New Roman" w:eastAsia="ヒラギノ角ゴ Pro W3" w:hAnsi="Times New Roman"/>
                <w:color w:val="000000"/>
                <w:sz w:val="24"/>
                <w:szCs w:val="24"/>
              </w:rPr>
            </w:pPr>
            <w:r w:rsidRPr="3CB65BDF">
              <w:rPr>
                <w:rFonts w:ascii="Times New Roman" w:eastAsia="ヒラギノ角ゴ Pro W3" w:hAnsi="Times New Roman"/>
                <w:b/>
                <w:bCs/>
                <w:color w:val="000000" w:themeColor="text1"/>
                <w:sz w:val="24"/>
                <w:szCs w:val="24"/>
              </w:rPr>
              <w:t>Vērtējums ir „Nē”</w:t>
            </w:r>
            <w:r w:rsidRPr="3CB65BDF">
              <w:rPr>
                <w:rFonts w:ascii="Times New Roman" w:eastAsia="ヒラギノ角ゴ Pro W3" w:hAnsi="Times New Roman"/>
                <w:color w:val="000000" w:themeColor="text1"/>
                <w:sz w:val="24"/>
                <w:szCs w:val="24"/>
              </w:rPr>
              <w:t>, ja</w:t>
            </w:r>
            <w:r w:rsidR="1F27AD89" w:rsidRPr="3CB65BDF">
              <w:rPr>
                <w:rFonts w:ascii="Times New Roman" w:eastAsia="ヒラギノ角ゴ Pro W3" w:hAnsi="Times New Roman"/>
                <w:color w:val="000000" w:themeColor="text1"/>
                <w:sz w:val="24"/>
                <w:szCs w:val="24"/>
              </w:rPr>
              <w:t xml:space="preserve"> projekta iesniedzējam</w:t>
            </w:r>
            <w:r w:rsidR="5F4E9AE9" w:rsidRPr="3CB65BDF">
              <w:rPr>
                <w:rFonts w:ascii="Times New Roman" w:eastAsia="ヒラギノ角ゴ Pro W3" w:hAnsi="Times New Roman"/>
                <w:color w:val="000000" w:themeColor="text1"/>
                <w:sz w:val="24"/>
                <w:szCs w:val="24"/>
              </w:rPr>
              <w:t xml:space="preserve"> un personai, kura ir projekta iesniedzēja valdes vai padomes loceklis, patiesais labuma guvējs, </w:t>
            </w:r>
            <w:proofErr w:type="spellStart"/>
            <w:r w:rsidR="5F4E9AE9" w:rsidRPr="3CB65BDF">
              <w:rPr>
                <w:rFonts w:ascii="Times New Roman" w:eastAsia="ヒラギノ角ゴ Pro W3" w:hAnsi="Times New Roman"/>
                <w:color w:val="000000" w:themeColor="text1"/>
                <w:sz w:val="24"/>
                <w:szCs w:val="24"/>
              </w:rPr>
              <w:t>pārstāvēttiesīgā</w:t>
            </w:r>
            <w:proofErr w:type="spellEnd"/>
            <w:r w:rsidR="5F4E9AE9" w:rsidRPr="3CB65BDF">
              <w:rPr>
                <w:rFonts w:ascii="Times New Roman" w:eastAsia="ヒラギノ角ゴ Pro W3" w:hAnsi="Times New Roman"/>
                <w:color w:val="000000" w:themeColor="text1"/>
                <w:sz w:val="24"/>
                <w:szCs w:val="24"/>
              </w:rPr>
              <w:t xml:space="preserve"> persona vai prokūrists, vai persona, kura ir pilnvarota pārstāvēt projekta iesniedzēju ar filiāli saistītās darbībās</w:t>
            </w:r>
            <w:r w:rsidR="31998DF2" w:rsidRPr="3CB65BDF">
              <w:rPr>
                <w:rFonts w:ascii="Times New Roman" w:eastAsia="ヒラギノ角ゴ Pro W3" w:hAnsi="Times New Roman"/>
                <w:color w:val="000000" w:themeColor="text1"/>
                <w:sz w:val="24"/>
                <w:szCs w:val="24"/>
              </w:rPr>
              <w:t>,</w:t>
            </w:r>
            <w:r w:rsidR="1F27AD89" w:rsidRPr="3CB65BDF">
              <w:rPr>
                <w:rFonts w:ascii="Times New Roman" w:eastAsia="ヒラギノ角ゴ Pro W3" w:hAnsi="Times New Roman"/>
                <w:color w:val="000000" w:themeColor="text1"/>
                <w:sz w:val="24"/>
                <w:szCs w:val="24"/>
              </w:rPr>
              <w:t xml:space="preserve"> nav noteiktas starptautiskās nacionālās sankcijas vai būtiskas finanšu tirgus intereses ietekmējošas Eiropas Savienības vai Ziemeļatlantijas līguma organizācijas dalībvalsts sankcijas.</w:t>
            </w:r>
          </w:p>
          <w:p w14:paraId="4621C18D" w14:textId="77777777" w:rsidR="00953CE6" w:rsidRPr="00E750B6" w:rsidRDefault="00953CE6" w:rsidP="00185C96">
            <w:pPr>
              <w:spacing w:after="0" w:line="240" w:lineRule="auto"/>
              <w:jc w:val="both"/>
              <w:rPr>
                <w:rFonts w:ascii="Times New Roman" w:eastAsia="ヒラギノ角ゴ Pro W3" w:hAnsi="Times New Roman"/>
                <w:bCs/>
                <w:color w:val="000000"/>
                <w:sz w:val="24"/>
                <w:szCs w:val="24"/>
              </w:rPr>
            </w:pPr>
          </w:p>
          <w:p w14:paraId="6E762CD7" w14:textId="28C05C0E" w:rsidR="006C656D" w:rsidRPr="00E750B6" w:rsidRDefault="232000B3" w:rsidP="3CB65BDF">
            <w:pPr>
              <w:spacing w:after="0" w:line="240" w:lineRule="auto"/>
              <w:jc w:val="both"/>
              <w:rPr>
                <w:rFonts w:ascii="Times New Roman" w:eastAsia="ヒラギノ角ゴ Pro W3" w:hAnsi="Times New Roman"/>
                <w:color w:val="000000"/>
                <w:sz w:val="24"/>
                <w:szCs w:val="24"/>
              </w:rPr>
            </w:pPr>
            <w:r w:rsidRPr="3CB65BDF">
              <w:rPr>
                <w:rFonts w:ascii="Times New Roman" w:eastAsia="ヒラギノ角ゴ Pro W3" w:hAnsi="Times New Roman"/>
                <w:b/>
                <w:bCs/>
                <w:color w:val="000000" w:themeColor="text1"/>
                <w:sz w:val="24"/>
                <w:szCs w:val="24"/>
              </w:rPr>
              <w:t>Vērtējums ir „Jā”</w:t>
            </w:r>
            <w:r w:rsidR="7CEC31AF" w:rsidRPr="3CB65BDF">
              <w:rPr>
                <w:rFonts w:ascii="Times New Roman" w:eastAsia="ヒラギノ角ゴ Pro W3" w:hAnsi="Times New Roman"/>
                <w:color w:val="000000" w:themeColor="text1"/>
                <w:sz w:val="24"/>
                <w:szCs w:val="24"/>
              </w:rPr>
              <w:t xml:space="preserve"> </w:t>
            </w:r>
            <w:r w:rsidR="7CEC31AF" w:rsidRPr="3CB65BDF">
              <w:rPr>
                <w:rFonts w:ascii="Times New Roman" w:eastAsia="ヒラギノ角ゴ Pro W3" w:hAnsi="Times New Roman"/>
                <w:b/>
                <w:bCs/>
                <w:color w:val="000000" w:themeColor="text1"/>
                <w:sz w:val="24"/>
                <w:szCs w:val="24"/>
              </w:rPr>
              <w:t>un projekta iesniegumu noraida</w:t>
            </w:r>
            <w:r w:rsidR="7CEC31AF" w:rsidRPr="3CB65BDF">
              <w:rPr>
                <w:rFonts w:ascii="Times New Roman" w:eastAsia="ヒラギノ角ゴ Pro W3" w:hAnsi="Times New Roman"/>
                <w:color w:val="000000" w:themeColor="text1"/>
                <w:sz w:val="24"/>
                <w:szCs w:val="24"/>
              </w:rPr>
              <w:t xml:space="preserve">, ja projekta iesniedzējam </w:t>
            </w:r>
            <w:r w:rsidR="31998DF2" w:rsidRPr="3CB65BDF">
              <w:rPr>
                <w:rFonts w:ascii="Times New Roman" w:eastAsia="ヒラギノ角ゴ Pro W3" w:hAnsi="Times New Roman"/>
                <w:color w:val="000000" w:themeColor="text1"/>
                <w:sz w:val="24"/>
                <w:szCs w:val="24"/>
              </w:rPr>
              <w:t xml:space="preserve">vai personai, kura ir projekta iesniedzēja valdes vai padomes loceklis, patiesais labuma guvējs, </w:t>
            </w:r>
            <w:proofErr w:type="spellStart"/>
            <w:r w:rsidR="31998DF2" w:rsidRPr="3CB65BDF">
              <w:rPr>
                <w:rFonts w:ascii="Times New Roman" w:eastAsia="ヒラギノ角ゴ Pro W3" w:hAnsi="Times New Roman"/>
                <w:color w:val="000000" w:themeColor="text1"/>
                <w:sz w:val="24"/>
                <w:szCs w:val="24"/>
              </w:rPr>
              <w:t>pārstāvēttiesīgā</w:t>
            </w:r>
            <w:proofErr w:type="spellEnd"/>
            <w:r w:rsidR="31998DF2" w:rsidRPr="3CB65BDF">
              <w:rPr>
                <w:rFonts w:ascii="Times New Roman" w:eastAsia="ヒラギノ角ゴ Pro W3" w:hAnsi="Times New Roman"/>
                <w:color w:val="000000" w:themeColor="text1"/>
                <w:sz w:val="24"/>
                <w:szCs w:val="24"/>
              </w:rPr>
              <w:t xml:space="preserve"> persona vai prokūrists, vai persona, kura ir pilnvarota pārstāvēt projekta iesniedzēju ar filiāli saistītās darbībās, </w:t>
            </w:r>
            <w:r w:rsidR="7CEC31AF" w:rsidRPr="3CB65BDF">
              <w:rPr>
                <w:rFonts w:ascii="Times New Roman" w:eastAsia="ヒラギノ角ゴ Pro W3" w:hAnsi="Times New Roman"/>
                <w:color w:val="000000" w:themeColor="text1"/>
                <w:sz w:val="24"/>
                <w:szCs w:val="24"/>
              </w:rPr>
              <w:t>ir konstatētas sankcijas</w:t>
            </w:r>
            <w:r w:rsidR="31998DF2" w:rsidRPr="3CB65BDF">
              <w:rPr>
                <w:rFonts w:ascii="Times New Roman" w:eastAsia="ヒラギノ角ゴ Pro W3" w:hAnsi="Times New Roman"/>
                <w:color w:val="000000" w:themeColor="text1"/>
                <w:sz w:val="24"/>
                <w:szCs w:val="24"/>
              </w:rPr>
              <w:t>.</w:t>
            </w:r>
          </w:p>
        </w:tc>
      </w:tr>
      <w:tr w:rsidR="001E6727" w14:paraId="63684C67" w14:textId="77777777" w:rsidTr="00F354CB">
        <w:trPr>
          <w:trHeight w:val="601"/>
          <w:jc w:val="center"/>
        </w:trPr>
        <w:tc>
          <w:tcPr>
            <w:tcW w:w="159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AE1E2" w14:textId="3CB55730" w:rsidR="001E6727" w:rsidRPr="001E6727" w:rsidRDefault="001E6727" w:rsidP="001E6727">
            <w:pPr>
              <w:pStyle w:val="ListParagraph"/>
              <w:spacing w:after="0" w:line="240" w:lineRule="auto"/>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lastRenderedPageBreak/>
              <w:t>2.</w:t>
            </w:r>
            <w:r w:rsidR="003625F3">
              <w:rPr>
                <w:rFonts w:ascii="Times New Roman" w:eastAsia="ヒラギノ角ゴ Pro W3" w:hAnsi="Times New Roman"/>
                <w:b/>
                <w:color w:val="000000"/>
                <w:sz w:val="24"/>
                <w:szCs w:val="24"/>
              </w:rPr>
              <w:t xml:space="preserve"> </w:t>
            </w:r>
            <w:r w:rsidR="00DD49A9" w:rsidRPr="000F7C82">
              <w:rPr>
                <w:rFonts w:ascii="Times New Roman" w:hAnsi="Times New Roman"/>
                <w:b/>
                <w:bCs/>
                <w:sz w:val="24"/>
                <w:szCs w:val="24"/>
              </w:rPr>
              <w:t>V</w:t>
            </w:r>
            <w:r w:rsidR="000F7C82">
              <w:rPr>
                <w:rFonts w:ascii="Times New Roman" w:hAnsi="Times New Roman"/>
                <w:b/>
                <w:bCs/>
                <w:sz w:val="24"/>
                <w:szCs w:val="24"/>
              </w:rPr>
              <w:t xml:space="preserve">ISPĀRĪGIE ATBILSTĪBAS KRITĒRIJI </w:t>
            </w:r>
          </w:p>
        </w:tc>
      </w:tr>
      <w:tr w:rsidR="004229DC" w14:paraId="5985A2E4" w14:textId="77777777" w:rsidTr="00F354CB">
        <w:trPr>
          <w:trHeight w:val="693"/>
          <w:jc w:val="center"/>
        </w:trPr>
        <w:tc>
          <w:tcPr>
            <w:tcW w:w="704" w:type="dxa"/>
            <w:vMerge w:val="restart"/>
            <w:tcBorders>
              <w:top w:val="single" w:sz="4" w:space="0" w:color="auto"/>
              <w:left w:val="single" w:sz="4" w:space="0" w:color="auto"/>
              <w:right w:val="single" w:sz="4" w:space="0" w:color="auto"/>
            </w:tcBorders>
          </w:tcPr>
          <w:p w14:paraId="65EE68EA" w14:textId="77777777" w:rsidR="004229DC" w:rsidRPr="00914A3D" w:rsidRDefault="004229DC" w:rsidP="00211BC7">
            <w:pPr>
              <w:spacing w:after="0" w:line="240" w:lineRule="auto"/>
              <w:jc w:val="both"/>
              <w:rPr>
                <w:rFonts w:ascii="Times New Roman" w:hAnsi="Times New Roman"/>
                <w:sz w:val="24"/>
                <w:szCs w:val="24"/>
              </w:rPr>
            </w:pPr>
            <w:r>
              <w:rPr>
                <w:rFonts w:ascii="Times New Roman" w:hAnsi="Times New Roman"/>
                <w:sz w:val="24"/>
                <w:szCs w:val="24"/>
              </w:rPr>
              <w:t>2.1.</w:t>
            </w:r>
          </w:p>
        </w:tc>
        <w:tc>
          <w:tcPr>
            <w:tcW w:w="15268" w:type="dxa"/>
            <w:gridSpan w:val="4"/>
            <w:tcBorders>
              <w:top w:val="single" w:sz="4" w:space="0" w:color="auto"/>
              <w:left w:val="single" w:sz="4" w:space="0" w:color="auto"/>
              <w:right w:val="single" w:sz="4" w:space="0" w:color="auto"/>
            </w:tcBorders>
            <w:vAlign w:val="center"/>
          </w:tcPr>
          <w:p w14:paraId="4511DE30" w14:textId="14F360B8" w:rsidR="004229DC" w:rsidRPr="00781C13" w:rsidRDefault="004229DC" w:rsidP="00211BC7">
            <w:pPr>
              <w:spacing w:after="0" w:line="240" w:lineRule="auto"/>
              <w:jc w:val="both"/>
              <w:rPr>
                <w:rFonts w:ascii="Times New Roman" w:hAnsi="Times New Roman"/>
                <w:color w:val="000000"/>
                <w:sz w:val="24"/>
                <w:szCs w:val="24"/>
              </w:rPr>
            </w:pPr>
            <w:r w:rsidRPr="0E98A39E">
              <w:rPr>
                <w:rFonts w:ascii="Times New Roman" w:hAnsi="Times New Roman"/>
                <w:sz w:val="24"/>
                <w:szCs w:val="24"/>
              </w:rPr>
              <w:t xml:space="preserve">Projekta iesniegums atbilst MK noteikumos noteiktajām specifiskajām prasībām (attiecas uz projekta iesniedzēju, kurš ir biedrība): </w:t>
            </w:r>
          </w:p>
        </w:tc>
      </w:tr>
      <w:tr w:rsidR="004229DC" w14:paraId="3A9902E9" w14:textId="77777777" w:rsidTr="00F354CB">
        <w:trPr>
          <w:gridAfter w:val="1"/>
          <w:wAfter w:w="17" w:type="dxa"/>
          <w:trHeight w:val="1002"/>
          <w:jc w:val="center"/>
        </w:trPr>
        <w:tc>
          <w:tcPr>
            <w:tcW w:w="704" w:type="dxa"/>
            <w:vMerge/>
          </w:tcPr>
          <w:p w14:paraId="74254BFF" w14:textId="67417BD3" w:rsidR="004229DC" w:rsidRPr="00914A3D" w:rsidRDefault="004229DC" w:rsidP="00A33EFA">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right w:val="single" w:sz="4" w:space="0" w:color="auto"/>
            </w:tcBorders>
            <w:vAlign w:val="center"/>
          </w:tcPr>
          <w:p w14:paraId="55E15B50" w14:textId="23252E2D" w:rsidR="004229DC" w:rsidRPr="00914A3D" w:rsidRDefault="004229DC" w:rsidP="00A33EFA">
            <w:pPr>
              <w:spacing w:after="0" w:line="240" w:lineRule="auto"/>
              <w:jc w:val="both"/>
              <w:rPr>
                <w:rFonts w:ascii="Times New Roman" w:hAnsi="Times New Roman"/>
                <w:sz w:val="24"/>
                <w:szCs w:val="24"/>
              </w:rPr>
            </w:pPr>
            <w:r w:rsidRPr="0E98A39E">
              <w:rPr>
                <w:rFonts w:ascii="Times New Roman" w:hAnsi="Times New Roman"/>
                <w:sz w:val="24"/>
                <w:szCs w:val="24"/>
              </w:rPr>
              <w:t>2.1.1. Projekta iesniedzējs atbilst MK noteikumos noteiktajam iesniedzēju lokam:</w:t>
            </w:r>
          </w:p>
        </w:tc>
        <w:tc>
          <w:tcPr>
            <w:tcW w:w="1625" w:type="dxa"/>
            <w:vMerge w:val="restart"/>
            <w:tcBorders>
              <w:top w:val="single" w:sz="4" w:space="0" w:color="auto"/>
              <w:left w:val="single" w:sz="4" w:space="0" w:color="auto"/>
              <w:right w:val="single" w:sz="4" w:space="0" w:color="auto"/>
            </w:tcBorders>
            <w:vAlign w:val="center"/>
          </w:tcPr>
          <w:p w14:paraId="4178F8A2" w14:textId="13411D09" w:rsidR="004229DC" w:rsidRPr="3CB65BDF" w:rsidRDefault="004229DC" w:rsidP="00A33EFA">
            <w:pPr>
              <w:jc w:val="center"/>
              <w:rPr>
                <w:rFonts w:ascii="Times New Roman" w:eastAsia="ヒラギノ角ゴ Pro W3" w:hAnsi="Times New Roman"/>
                <w:color w:val="000000" w:themeColor="text1"/>
                <w:sz w:val="24"/>
                <w:szCs w:val="24"/>
              </w:rPr>
            </w:pPr>
            <w:r w:rsidRPr="3CB65BDF">
              <w:rPr>
                <w:rFonts w:ascii="Times New Roman" w:eastAsia="ヒラギノ角ゴ Pro W3" w:hAnsi="Times New Roman"/>
                <w:color w:val="000000" w:themeColor="text1"/>
                <w:sz w:val="24"/>
                <w:szCs w:val="24"/>
              </w:rPr>
              <w:t>P/ N/A</w:t>
            </w:r>
          </w:p>
        </w:tc>
        <w:tc>
          <w:tcPr>
            <w:tcW w:w="10573" w:type="dxa"/>
            <w:vMerge w:val="restart"/>
            <w:tcBorders>
              <w:top w:val="single" w:sz="4" w:space="0" w:color="auto"/>
              <w:left w:val="single" w:sz="4" w:space="0" w:color="auto"/>
              <w:right w:val="single" w:sz="4" w:space="0" w:color="auto"/>
            </w:tcBorders>
          </w:tcPr>
          <w:p w14:paraId="449717BA" w14:textId="77777777" w:rsidR="004229DC" w:rsidRPr="00781C13" w:rsidRDefault="004229DC" w:rsidP="00A33EFA">
            <w:pPr>
              <w:spacing w:line="240" w:lineRule="auto"/>
              <w:jc w:val="both"/>
              <w:rPr>
                <w:rFonts w:ascii="Times New Roman" w:hAnsi="Times New Roman"/>
                <w:color w:val="000000"/>
                <w:sz w:val="24"/>
                <w:szCs w:val="24"/>
              </w:rPr>
            </w:pPr>
            <w:r w:rsidRPr="00781C13">
              <w:rPr>
                <w:rFonts w:ascii="Times New Roman" w:hAnsi="Times New Roman"/>
                <w:color w:val="000000"/>
                <w:sz w:val="24"/>
                <w:szCs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7376178E" w14:textId="77777777" w:rsidR="004229DC" w:rsidRPr="00781C13" w:rsidRDefault="004229DC" w:rsidP="00A33EFA">
            <w:pPr>
              <w:spacing w:line="240" w:lineRule="auto"/>
              <w:jc w:val="both"/>
              <w:rPr>
                <w:rFonts w:ascii="Times New Roman" w:hAnsi="Times New Roman"/>
                <w:color w:val="000000"/>
                <w:sz w:val="24"/>
                <w:szCs w:val="24"/>
              </w:rPr>
            </w:pPr>
            <w:r w:rsidRPr="00781C13">
              <w:rPr>
                <w:rFonts w:ascii="Times New Roman" w:hAnsi="Times New Roman"/>
                <w:color w:val="000000"/>
                <w:sz w:val="24"/>
                <w:szCs w:val="24"/>
              </w:rPr>
              <w:lastRenderedPageBreak/>
              <w:t>Pārliecību par projekta iesniedzēja atbilstību gūst, pārbaudot publiski uzticamās datu bāzēs un tīmekļa vietnēs pieejamo informāciju par projekta iesniedzēju, piemēram, “Lursoft” datu bāzē vai ekvivalenta/līdzvērtīga Uzņēmuma reģistra datu atkal izmantotāja datu bāzēs, VID publiskajās datu bāzēs pieejamo informāciju.</w:t>
            </w:r>
          </w:p>
          <w:p w14:paraId="14728C63" w14:textId="77777777" w:rsidR="004229DC" w:rsidRPr="00781C13" w:rsidRDefault="004229DC" w:rsidP="00A33EFA">
            <w:pPr>
              <w:spacing w:line="240" w:lineRule="auto"/>
              <w:jc w:val="both"/>
              <w:rPr>
                <w:rFonts w:ascii="Times New Roman" w:hAnsi="Times New Roman"/>
                <w:color w:val="000000"/>
                <w:sz w:val="24"/>
                <w:szCs w:val="24"/>
              </w:rPr>
            </w:pPr>
            <w:r w:rsidRPr="3CB65BDF">
              <w:rPr>
                <w:rFonts w:ascii="Times New Roman" w:hAnsi="Times New Roman"/>
                <w:color w:val="000000" w:themeColor="text1"/>
                <w:sz w:val="24"/>
                <w:szCs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3CB65BDF">
              <w:rPr>
                <w:rFonts w:ascii="Times New Roman" w:hAnsi="Times New Roman"/>
                <w:color w:val="000000" w:themeColor="text1"/>
                <w:sz w:val="24"/>
                <w:szCs w:val="24"/>
              </w:rPr>
              <w:t>tiesībsargājošo</w:t>
            </w:r>
            <w:proofErr w:type="spellEnd"/>
            <w:r w:rsidRPr="3CB65BDF">
              <w:rPr>
                <w:rFonts w:ascii="Times New Roman" w:hAnsi="Times New Roman"/>
                <w:color w:val="000000" w:themeColor="text1"/>
                <w:sz w:val="24"/>
                <w:szCs w:val="24"/>
              </w:rPr>
              <w:t xml:space="preserve"> institūciju u.tml. atkarībā no investīcijas specifikas.</w:t>
            </w:r>
          </w:p>
          <w:p w14:paraId="098077BA" w14:textId="77777777" w:rsidR="004229DC" w:rsidRPr="00781C13" w:rsidRDefault="004229DC" w:rsidP="00A33EFA">
            <w:pPr>
              <w:spacing w:after="0" w:line="240" w:lineRule="auto"/>
              <w:jc w:val="both"/>
              <w:rPr>
                <w:rFonts w:ascii="Times New Roman" w:eastAsia="ヒラギノ角ゴ Pro W3" w:hAnsi="Times New Roman"/>
                <w:color w:val="000000"/>
                <w:sz w:val="24"/>
                <w:szCs w:val="24"/>
              </w:rPr>
            </w:pPr>
            <w:r w:rsidRPr="00781C13">
              <w:rPr>
                <w:rFonts w:ascii="Times New Roman" w:hAnsi="Times New Roman"/>
                <w:color w:val="000000"/>
                <w:sz w:val="24"/>
                <w:szCs w:val="24"/>
              </w:rPr>
              <w:t>Projekta iesniedzēja biedru un to biedru, kas nav projekta iesniedzēja biedri, bet ir biedri kādā no organizācijām, kas ir projekta iesniedzēja biedri (turpmāk – biedru biedri) sarakstā n</w:t>
            </w:r>
            <w:r w:rsidRPr="00781C13">
              <w:rPr>
                <w:rFonts w:ascii="Times New Roman" w:eastAsia="ヒラギノ角ゴ Pro W3" w:hAnsi="Times New Roman"/>
                <w:color w:val="000000"/>
                <w:sz w:val="24"/>
                <w:szCs w:val="24"/>
              </w:rPr>
              <w:t>orādīto datu ticamību pārbauda:</w:t>
            </w:r>
          </w:p>
          <w:p w14:paraId="207DD22B" w14:textId="77777777" w:rsidR="004229DC" w:rsidRPr="00781C13" w:rsidRDefault="004229DC" w:rsidP="00A33EFA">
            <w:pPr>
              <w:pStyle w:val="ListParagraph"/>
              <w:numPr>
                <w:ilvl w:val="0"/>
                <w:numId w:val="18"/>
              </w:numPr>
              <w:spacing w:after="0" w:line="240" w:lineRule="auto"/>
              <w:jc w:val="both"/>
              <w:rPr>
                <w:rFonts w:ascii="Times New Roman" w:hAnsi="Times New Roman"/>
                <w:color w:val="000000"/>
                <w:sz w:val="24"/>
                <w:szCs w:val="24"/>
              </w:rPr>
            </w:pPr>
            <w:r w:rsidRPr="3CB65BDF">
              <w:rPr>
                <w:rFonts w:ascii="Times New Roman" w:eastAsia="ヒラギノ角ゴ Pro W3" w:hAnsi="Times New Roman"/>
                <w:color w:val="000000" w:themeColor="text1"/>
                <w:sz w:val="24"/>
                <w:szCs w:val="24"/>
              </w:rPr>
              <w:t xml:space="preserve">publiski pieejamajā informācijā (piemēram, tīmekļvietnēs attiecībā uz biedru un biedru </w:t>
            </w:r>
            <w:proofErr w:type="spellStart"/>
            <w:r w:rsidRPr="3CB65BDF">
              <w:rPr>
                <w:rFonts w:ascii="Times New Roman" w:eastAsia="ヒラギノ角ゴ Pro W3" w:hAnsi="Times New Roman"/>
                <w:color w:val="000000" w:themeColor="text1"/>
                <w:sz w:val="24"/>
                <w:szCs w:val="24"/>
              </w:rPr>
              <w:t>biedru</w:t>
            </w:r>
            <w:proofErr w:type="spellEnd"/>
            <w:r w:rsidRPr="3CB65BDF">
              <w:rPr>
                <w:rFonts w:ascii="Times New Roman" w:eastAsia="ヒラギノ角ゴ Pro W3" w:hAnsi="Times New Roman"/>
                <w:color w:val="000000" w:themeColor="text1"/>
                <w:sz w:val="24"/>
                <w:szCs w:val="24"/>
              </w:rPr>
              <w:t xml:space="preserve"> sarakstu),</w:t>
            </w:r>
          </w:p>
          <w:p w14:paraId="15F48CEC" w14:textId="77777777" w:rsidR="004229DC" w:rsidRPr="00781C13" w:rsidRDefault="004229DC" w:rsidP="00A33EFA">
            <w:pPr>
              <w:pStyle w:val="ListParagraph"/>
              <w:numPr>
                <w:ilvl w:val="0"/>
                <w:numId w:val="18"/>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 xml:space="preserve">“Lursoft” datu bāzē pieejamajā pēdējā apstiprinātajā gada pārskatā vai projekta iesniegumam pievienotajā </w:t>
            </w:r>
            <w:r w:rsidRPr="00781C13">
              <w:rPr>
                <w:rFonts w:ascii="Times New Roman" w:eastAsia="ヒラギノ角ゴ Pro W3" w:hAnsi="Times New Roman"/>
                <w:color w:val="000000"/>
                <w:sz w:val="24"/>
                <w:szCs w:val="24"/>
              </w:rPr>
              <w:t>zvērināta revidenta apstiprinātajā gada pārskatā</w:t>
            </w:r>
            <w:r w:rsidRPr="00781C13">
              <w:rPr>
                <w:rFonts w:ascii="Times New Roman" w:hAnsi="Times New Roman"/>
                <w:color w:val="000000"/>
                <w:sz w:val="24"/>
                <w:szCs w:val="24"/>
              </w:rPr>
              <w:t xml:space="preserve"> attiecībā uz apgrozījumu.</w:t>
            </w:r>
          </w:p>
          <w:p w14:paraId="61CEF048" w14:textId="77777777" w:rsidR="004229DC" w:rsidRDefault="004229DC" w:rsidP="00A33EFA">
            <w:pPr>
              <w:spacing w:after="0" w:line="240" w:lineRule="auto"/>
              <w:jc w:val="both"/>
              <w:rPr>
                <w:rFonts w:ascii="Times New Roman" w:hAnsi="Times New Roman"/>
                <w:color w:val="000000"/>
                <w:sz w:val="24"/>
                <w:szCs w:val="24"/>
              </w:rPr>
            </w:pPr>
          </w:p>
          <w:p w14:paraId="5AE4DCFC" w14:textId="77777777" w:rsidR="004229DC" w:rsidRPr="00781C13" w:rsidRDefault="004229DC" w:rsidP="00A33EFA">
            <w:p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Projekta iesniedzēja vai tā piesaistītā projekta vadītāja</w:t>
            </w:r>
            <w:r>
              <w:rPr>
                <w:rFonts w:ascii="Times New Roman" w:hAnsi="Times New Roman"/>
                <w:color w:val="000000"/>
                <w:sz w:val="24"/>
                <w:szCs w:val="24"/>
              </w:rPr>
              <w:t>,</w:t>
            </w:r>
            <w:r w:rsidRPr="00781C13">
              <w:rPr>
                <w:rFonts w:ascii="Times New Roman" w:hAnsi="Times New Roman"/>
                <w:color w:val="000000"/>
                <w:sz w:val="24"/>
                <w:szCs w:val="24"/>
              </w:rPr>
              <w:t xml:space="preserve"> vai vadošā eksperta pieredzi pārbauda:</w:t>
            </w:r>
          </w:p>
          <w:p w14:paraId="18FE9FCB" w14:textId="77777777" w:rsidR="004229DC" w:rsidRPr="00781C13" w:rsidRDefault="004229DC" w:rsidP="00A33EFA">
            <w:pPr>
              <w:pStyle w:val="ListParagraph"/>
              <w:numPr>
                <w:ilvl w:val="0"/>
                <w:numId w:val="29"/>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projekta iesniegumā sniegtajā un KPVIS pieejamajā informācijā par projekta iesniedzēja īstenotajiem projektiem,</w:t>
            </w:r>
          </w:p>
          <w:p w14:paraId="7B44E5F7" w14:textId="77777777" w:rsidR="004229DC" w:rsidRPr="00781C13" w:rsidRDefault="004229DC" w:rsidP="00A33EFA">
            <w:pPr>
              <w:pStyle w:val="ListParagraph"/>
              <w:numPr>
                <w:ilvl w:val="0"/>
                <w:numId w:val="29"/>
              </w:numPr>
              <w:spacing w:after="0" w:line="240" w:lineRule="auto"/>
              <w:jc w:val="both"/>
              <w:rPr>
                <w:rFonts w:ascii="Times New Roman" w:hAnsi="Times New Roman"/>
                <w:color w:val="000000"/>
                <w:sz w:val="24"/>
                <w:szCs w:val="24"/>
              </w:rPr>
            </w:pPr>
            <w:r w:rsidRPr="004FFC32">
              <w:rPr>
                <w:rFonts w:ascii="Times New Roman" w:hAnsi="Times New Roman"/>
                <w:color w:val="000000" w:themeColor="text1"/>
                <w:sz w:val="24"/>
                <w:szCs w:val="24"/>
              </w:rPr>
              <w:t>projekta iesniegumam pievienotajā projekta vadītāja vai vadošā eksperta CV (pēc atlases nolikuma pielikumā pievienotās formas).</w:t>
            </w:r>
          </w:p>
          <w:p w14:paraId="1D372FEA" w14:textId="77777777" w:rsidR="004229DC" w:rsidRPr="00781C13" w:rsidRDefault="004229DC" w:rsidP="00A33EFA">
            <w:pPr>
              <w:spacing w:after="0" w:line="240" w:lineRule="auto"/>
              <w:jc w:val="both"/>
              <w:rPr>
                <w:rFonts w:ascii="Times New Roman" w:hAnsi="Times New Roman"/>
                <w:color w:val="000000"/>
                <w:sz w:val="24"/>
                <w:szCs w:val="24"/>
              </w:rPr>
            </w:pPr>
          </w:p>
          <w:p w14:paraId="6935EF29" w14:textId="77777777" w:rsidR="004229DC" w:rsidRPr="00781C13" w:rsidRDefault="004229DC" w:rsidP="00A33EFA">
            <w:pPr>
              <w:spacing w:after="0" w:line="240" w:lineRule="auto"/>
              <w:jc w:val="both"/>
              <w:rPr>
                <w:rFonts w:ascii="Times New Roman" w:hAnsi="Times New Roman"/>
                <w:color w:val="000000"/>
                <w:sz w:val="24"/>
                <w:szCs w:val="24"/>
              </w:rPr>
            </w:pPr>
            <w:r w:rsidRPr="00781C13">
              <w:rPr>
                <w:rFonts w:ascii="Times New Roman" w:eastAsia="ヒラギノ角ゴ Pro W3" w:hAnsi="Times New Roman"/>
                <w:b/>
                <w:color w:val="000000"/>
                <w:sz w:val="24"/>
                <w:szCs w:val="24"/>
              </w:rPr>
              <w:t>Vērtējums ir „Jā”</w:t>
            </w:r>
            <w:r w:rsidRPr="00781C13">
              <w:rPr>
                <w:rFonts w:ascii="Times New Roman" w:eastAsia="ヒラギノ角ゴ Pro W3" w:hAnsi="Times New Roman"/>
                <w:bCs/>
                <w:color w:val="000000"/>
                <w:sz w:val="24"/>
                <w:szCs w:val="24"/>
              </w:rPr>
              <w:t xml:space="preserve">, </w:t>
            </w:r>
            <w:r w:rsidRPr="00781C13">
              <w:rPr>
                <w:rFonts w:ascii="Times New Roman" w:hAnsi="Times New Roman"/>
                <w:color w:val="000000"/>
                <w:sz w:val="24"/>
                <w:szCs w:val="24"/>
              </w:rPr>
              <w:t>ja:</w:t>
            </w:r>
          </w:p>
          <w:p w14:paraId="5524D8DA" w14:textId="77777777" w:rsidR="004229DC" w:rsidRPr="00781C13" w:rsidRDefault="004229DC" w:rsidP="00A33EFA">
            <w:pPr>
              <w:pStyle w:val="ListParagraph"/>
              <w:numPr>
                <w:ilvl w:val="0"/>
                <w:numId w:val="19"/>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projekta iesniedzējs ir biedrība, kas reģistrēta Uzņēmumu reģistra Biedrību un nodibinājumu reģistrā (</w:t>
            </w:r>
            <w:hyperlink r:id="rId13" w:history="1">
              <w:r w:rsidRPr="00781C13">
                <w:rPr>
                  <w:rStyle w:val="Hyperlink"/>
                  <w:rFonts w:ascii="Times New Roman" w:hAnsi="Times New Roman"/>
                  <w:sz w:val="24"/>
                  <w:szCs w:val="24"/>
                </w:rPr>
                <w:t>https://www.ur.gov.lv/lv/</w:t>
              </w:r>
            </w:hyperlink>
            <w:r w:rsidRPr="00781C13">
              <w:rPr>
                <w:rFonts w:ascii="Times New Roman" w:hAnsi="Times New Roman"/>
                <w:color w:val="000000"/>
                <w:sz w:val="24"/>
                <w:szCs w:val="24"/>
              </w:rPr>
              <w:t>),</w:t>
            </w:r>
          </w:p>
          <w:p w14:paraId="019FFEB0" w14:textId="77777777" w:rsidR="004229DC" w:rsidRPr="00781C13" w:rsidRDefault="004229DC" w:rsidP="00A33EFA">
            <w:pPr>
              <w:pStyle w:val="ListParagraph"/>
              <w:numPr>
                <w:ilvl w:val="0"/>
                <w:numId w:val="19"/>
              </w:numPr>
              <w:spacing w:after="0" w:line="240" w:lineRule="auto"/>
              <w:jc w:val="both"/>
              <w:rPr>
                <w:rFonts w:ascii="Times New Roman" w:hAnsi="Times New Roman"/>
                <w:color w:val="000000"/>
                <w:sz w:val="24"/>
                <w:szCs w:val="24"/>
              </w:rPr>
            </w:pPr>
            <w:r w:rsidRPr="3CB65BDF">
              <w:rPr>
                <w:rFonts w:ascii="Times New Roman" w:hAnsi="Times New Roman"/>
                <w:color w:val="000000" w:themeColor="text1"/>
                <w:sz w:val="24"/>
                <w:szCs w:val="24"/>
              </w:rPr>
              <w:t xml:space="preserve">projekta iesniegumam ir pievienots projekta iesniedzēja biedru un biedru </w:t>
            </w:r>
            <w:proofErr w:type="spellStart"/>
            <w:r w:rsidRPr="3CB65BDF">
              <w:rPr>
                <w:rFonts w:ascii="Times New Roman" w:hAnsi="Times New Roman"/>
                <w:color w:val="000000" w:themeColor="text1"/>
                <w:sz w:val="24"/>
                <w:szCs w:val="24"/>
              </w:rPr>
              <w:t>biedru</w:t>
            </w:r>
            <w:proofErr w:type="spellEnd"/>
            <w:r w:rsidRPr="3CB65BDF">
              <w:rPr>
                <w:rFonts w:ascii="Times New Roman" w:hAnsi="Times New Roman"/>
                <w:color w:val="000000" w:themeColor="text1"/>
                <w:sz w:val="24"/>
                <w:szCs w:val="24"/>
              </w:rPr>
              <w:t xml:space="preserve"> saraksts, kurā Latvijā reģistrēto biedrības biedru un biedru </w:t>
            </w:r>
            <w:proofErr w:type="spellStart"/>
            <w:r w:rsidRPr="3CB65BDF">
              <w:rPr>
                <w:rFonts w:ascii="Times New Roman" w:hAnsi="Times New Roman"/>
                <w:color w:val="000000" w:themeColor="text1"/>
                <w:sz w:val="24"/>
                <w:szCs w:val="24"/>
              </w:rPr>
              <w:t>biedru</w:t>
            </w:r>
            <w:proofErr w:type="spellEnd"/>
            <w:r w:rsidRPr="3CB65BDF">
              <w:rPr>
                <w:rFonts w:ascii="Times New Roman" w:hAnsi="Times New Roman"/>
                <w:color w:val="000000" w:themeColor="text1"/>
                <w:sz w:val="24"/>
                <w:szCs w:val="24"/>
              </w:rPr>
              <w:t xml:space="preserve"> apgrozījums pēdējā noslēgtajā pārskata gadā pārsniedz 142 miljonus </w:t>
            </w:r>
            <w:proofErr w:type="spellStart"/>
            <w:r w:rsidRPr="3CB65BDF">
              <w:rPr>
                <w:rFonts w:ascii="Times New Roman" w:hAnsi="Times New Roman"/>
                <w:i/>
                <w:iCs/>
                <w:color w:val="000000" w:themeColor="text1"/>
                <w:sz w:val="24"/>
                <w:szCs w:val="24"/>
              </w:rPr>
              <w:t>euro</w:t>
            </w:r>
            <w:proofErr w:type="spellEnd"/>
            <w:r w:rsidRPr="3CB65BDF">
              <w:rPr>
                <w:rFonts w:ascii="Times New Roman" w:hAnsi="Times New Roman"/>
                <w:color w:val="000000" w:themeColor="text1"/>
                <w:sz w:val="24"/>
                <w:szCs w:val="24"/>
              </w:rPr>
              <w:t>,</w:t>
            </w:r>
          </w:p>
          <w:p w14:paraId="71FA5118" w14:textId="77777777" w:rsidR="004229DC" w:rsidRDefault="004229DC" w:rsidP="00A33EFA">
            <w:pPr>
              <w:pStyle w:val="ListParagraph"/>
              <w:numPr>
                <w:ilvl w:val="0"/>
                <w:numId w:val="19"/>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lastRenderedPageBreak/>
              <w:t>projekta iesniedzējam vai tā piesaistītajam projekta vadītājam vai vadošajam ekspertam ir iepriekšēja pieredze prasmju pilnveides projektu īstenošanā secīgus pēdējos divus gadus ar dažādiem atbalsta projektiem</w:t>
            </w:r>
            <w:r>
              <w:rPr>
                <w:rFonts w:ascii="Times New Roman" w:hAnsi="Times New Roman"/>
                <w:color w:val="000000"/>
                <w:sz w:val="24"/>
                <w:szCs w:val="24"/>
              </w:rPr>
              <w:t>;</w:t>
            </w:r>
          </w:p>
          <w:p w14:paraId="2B05F78A" w14:textId="77777777" w:rsidR="004229DC" w:rsidRDefault="004229DC" w:rsidP="00A33EFA">
            <w:pPr>
              <w:pStyle w:val="ListParagraph"/>
              <w:numPr>
                <w:ilvl w:val="1"/>
                <w:numId w:val="19"/>
              </w:numPr>
              <w:spacing w:after="0" w:line="240" w:lineRule="auto"/>
              <w:jc w:val="both"/>
              <w:rPr>
                <w:rFonts w:ascii="Times New Roman" w:hAnsi="Times New Roman"/>
                <w:color w:val="000000"/>
                <w:sz w:val="24"/>
                <w:szCs w:val="24"/>
              </w:rPr>
            </w:pPr>
            <w:r w:rsidRPr="001C5E37">
              <w:rPr>
                <w:rFonts w:ascii="Times New Roman" w:hAnsi="Times New Roman"/>
                <w:color w:val="000000"/>
                <w:sz w:val="24"/>
                <w:szCs w:val="24"/>
              </w:rPr>
              <w:t>projekta iesniegumā sniegtajā un KPVIS pieejamajā informācijā par projekta iesniedzēja īstenotajiem projektiem</w:t>
            </w:r>
            <w:r>
              <w:rPr>
                <w:rFonts w:ascii="Times New Roman" w:hAnsi="Times New Roman"/>
                <w:color w:val="000000"/>
                <w:sz w:val="24"/>
                <w:szCs w:val="24"/>
              </w:rPr>
              <w:t>;</w:t>
            </w:r>
          </w:p>
          <w:p w14:paraId="1EF624DA" w14:textId="77777777" w:rsidR="004229DC" w:rsidRPr="001C5E37" w:rsidRDefault="004229DC" w:rsidP="00A33EFA">
            <w:pPr>
              <w:pStyle w:val="ListParagraph"/>
              <w:numPr>
                <w:ilvl w:val="1"/>
                <w:numId w:val="19"/>
              </w:numPr>
              <w:spacing w:after="0" w:line="240" w:lineRule="auto"/>
              <w:jc w:val="both"/>
              <w:rPr>
                <w:rFonts w:ascii="Times New Roman" w:hAnsi="Times New Roman"/>
                <w:color w:val="000000"/>
                <w:sz w:val="24"/>
                <w:szCs w:val="24"/>
              </w:rPr>
            </w:pPr>
            <w:r w:rsidRPr="001C5E37">
              <w:rPr>
                <w:rFonts w:ascii="Times New Roman" w:hAnsi="Times New Roman"/>
                <w:color w:val="000000"/>
                <w:sz w:val="24"/>
                <w:szCs w:val="24"/>
              </w:rPr>
              <w:t>projekta iesniegumam pievienotajā projekta vadītāja vai vadošā eksperta CV (pēc atlases nolikuma pielikumā pievienotās formas).</w:t>
            </w:r>
          </w:p>
          <w:p w14:paraId="63F0901E" w14:textId="77777777" w:rsidR="004229DC" w:rsidRPr="000209A0" w:rsidRDefault="004229DC" w:rsidP="00A33EFA">
            <w:pPr>
              <w:spacing w:after="0" w:line="240" w:lineRule="auto"/>
              <w:ind w:left="360"/>
              <w:jc w:val="both"/>
              <w:rPr>
                <w:rFonts w:ascii="Times New Roman" w:hAnsi="Times New Roman"/>
                <w:color w:val="000000"/>
                <w:sz w:val="24"/>
                <w:szCs w:val="24"/>
              </w:rPr>
            </w:pPr>
          </w:p>
          <w:p w14:paraId="1ED5AF55" w14:textId="77777777" w:rsidR="004229DC" w:rsidRPr="00781C13" w:rsidRDefault="004229DC" w:rsidP="00A33EFA">
            <w:pPr>
              <w:pStyle w:val="ListParagraph"/>
              <w:numPr>
                <w:ilvl w:val="0"/>
                <w:numId w:val="19"/>
              </w:numPr>
              <w:spacing w:after="0" w:line="240" w:lineRule="auto"/>
              <w:jc w:val="both"/>
              <w:rPr>
                <w:rFonts w:ascii="Times New Roman" w:hAnsi="Times New Roman"/>
                <w:color w:val="000000"/>
                <w:sz w:val="24"/>
                <w:szCs w:val="24"/>
              </w:rPr>
            </w:pPr>
            <w:r w:rsidRPr="00781C13">
              <w:rPr>
                <w:rFonts w:ascii="Times New Roman" w:eastAsia="ヒラギノ角ゴ Pro W3" w:hAnsi="Times New Roman"/>
                <w:color w:val="000000"/>
                <w:sz w:val="24"/>
                <w:szCs w:val="24"/>
              </w:rPr>
              <w:t xml:space="preserve">projekta īstenošanas termiņš atbilst MK noteikumu </w:t>
            </w:r>
            <w:r w:rsidRPr="00DA3098">
              <w:rPr>
                <w:rFonts w:ascii="Times New Roman" w:eastAsia="ヒラギノ角ゴ Pro W3" w:hAnsi="Times New Roman"/>
                <w:color w:val="000000"/>
                <w:sz w:val="24"/>
                <w:szCs w:val="24"/>
              </w:rPr>
              <w:t>17.5. apakšpunktā</w:t>
            </w:r>
            <w:r w:rsidRPr="00781C13">
              <w:rPr>
                <w:rFonts w:ascii="Times New Roman" w:eastAsia="ヒラギノ角ゴ Pro W3" w:hAnsi="Times New Roman"/>
                <w:color w:val="000000"/>
                <w:sz w:val="24"/>
                <w:szCs w:val="24"/>
              </w:rPr>
              <w:t xml:space="preserve"> norādītajam termiņam un ir nodrošināta atbilstība MK noteikumu 45. punktam:</w:t>
            </w:r>
          </w:p>
          <w:p w14:paraId="06B420F5" w14:textId="77777777" w:rsidR="004229DC" w:rsidRPr="00781C13" w:rsidRDefault="004229DC" w:rsidP="00A33EFA">
            <w:pPr>
              <w:pStyle w:val="ListParagraph"/>
              <w:numPr>
                <w:ilvl w:val="1"/>
                <w:numId w:val="19"/>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projektā plānotās darbības uzsāktas vai plānots uzsākt ne agrāk par brīdi, kad projekta iesniedzējs iesniedzis projekta iesniegumu KPVIS,</w:t>
            </w:r>
          </w:p>
          <w:p w14:paraId="4760F8A6" w14:textId="77777777" w:rsidR="004229DC" w:rsidRPr="00781C13" w:rsidRDefault="004229DC" w:rsidP="00A33EFA">
            <w:pPr>
              <w:pStyle w:val="ListParagraph"/>
              <w:numPr>
                <w:ilvl w:val="1"/>
                <w:numId w:val="19"/>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projekta īstenošanas termiņš nepārsniedz 2026. gada 30. jūniju,</w:t>
            </w:r>
          </w:p>
          <w:p w14:paraId="6E2FC122" w14:textId="77777777" w:rsidR="004229DC" w:rsidRPr="003F3AB1" w:rsidRDefault="004229DC" w:rsidP="00A33EFA">
            <w:pPr>
              <w:numPr>
                <w:ilvl w:val="0"/>
                <w:numId w:val="19"/>
              </w:numPr>
              <w:spacing w:after="0" w:line="240" w:lineRule="auto"/>
              <w:contextualSpacing/>
              <w:jc w:val="both"/>
              <w:rPr>
                <w:rFonts w:ascii="Times New Roman" w:eastAsiaTheme="minorEastAsia" w:hAnsi="Times New Roman" w:cstheme="minorBidi"/>
                <w:color w:val="000000"/>
                <w:sz w:val="24"/>
                <w:szCs w:val="24"/>
              </w:rPr>
            </w:pPr>
            <w:r w:rsidRPr="3CB65BDF">
              <w:rPr>
                <w:rFonts w:ascii="Times New Roman" w:eastAsiaTheme="minorEastAsia" w:hAnsi="Times New Roman" w:cstheme="minorBidi"/>
                <w:color w:val="000000" w:themeColor="text1"/>
                <w:sz w:val="24"/>
                <w:szCs w:val="24"/>
              </w:rPr>
              <w:t xml:space="preserve">projekta iesniedzējs atbilst MK noteikumos par noteiktajiem </w:t>
            </w:r>
            <w:proofErr w:type="spellStart"/>
            <w:r w:rsidRPr="3CB65BDF">
              <w:rPr>
                <w:rFonts w:ascii="Times New Roman" w:eastAsiaTheme="minorEastAsia" w:hAnsi="Times New Roman" w:cstheme="minorBidi"/>
                <w:i/>
                <w:iCs/>
                <w:color w:val="000000" w:themeColor="text1"/>
                <w:sz w:val="24"/>
                <w:szCs w:val="24"/>
              </w:rPr>
              <w:t>de</w:t>
            </w:r>
            <w:proofErr w:type="spellEnd"/>
            <w:r w:rsidRPr="3CB65BDF">
              <w:rPr>
                <w:rFonts w:ascii="Times New Roman" w:eastAsiaTheme="minorEastAsia" w:hAnsi="Times New Roman" w:cstheme="minorBidi"/>
                <w:i/>
                <w:iCs/>
                <w:color w:val="000000" w:themeColor="text1"/>
                <w:sz w:val="24"/>
                <w:szCs w:val="24"/>
              </w:rPr>
              <w:t xml:space="preserve"> </w:t>
            </w:r>
            <w:proofErr w:type="spellStart"/>
            <w:r w:rsidRPr="3CB65BDF">
              <w:rPr>
                <w:rFonts w:ascii="Times New Roman" w:eastAsiaTheme="minorEastAsia" w:hAnsi="Times New Roman" w:cstheme="minorBidi"/>
                <w:i/>
                <w:iCs/>
                <w:color w:val="000000" w:themeColor="text1"/>
                <w:sz w:val="24"/>
                <w:szCs w:val="24"/>
              </w:rPr>
              <w:t>minimis</w:t>
            </w:r>
            <w:proofErr w:type="spellEnd"/>
            <w:r w:rsidRPr="3CB65BDF">
              <w:rPr>
                <w:rFonts w:ascii="Times New Roman" w:eastAsiaTheme="minorEastAsia" w:hAnsi="Times New Roman" w:cstheme="minorBidi"/>
                <w:color w:val="000000" w:themeColor="text1"/>
                <w:sz w:val="24"/>
                <w:szCs w:val="24"/>
              </w:rPr>
              <w:t xml:space="preserve"> atbalsta nosacījumiem:</w:t>
            </w:r>
          </w:p>
          <w:p w14:paraId="39112479" w14:textId="77777777" w:rsidR="004229DC" w:rsidRPr="003F3AB1" w:rsidRDefault="004229DC" w:rsidP="00A33EFA">
            <w:pPr>
              <w:numPr>
                <w:ilvl w:val="1"/>
                <w:numId w:val="19"/>
              </w:numPr>
              <w:spacing w:after="0" w:line="240" w:lineRule="auto"/>
              <w:contextualSpacing/>
              <w:jc w:val="both"/>
              <w:rPr>
                <w:rFonts w:ascii="Times New Roman" w:eastAsiaTheme="minorEastAsia" w:hAnsi="Times New Roman" w:cstheme="minorBidi"/>
                <w:color w:val="000000"/>
                <w:sz w:val="24"/>
                <w:szCs w:val="24"/>
              </w:rPr>
            </w:pPr>
            <w:proofErr w:type="spellStart"/>
            <w:r w:rsidRPr="3CB65BDF">
              <w:rPr>
                <w:rFonts w:ascii="Times New Roman" w:eastAsiaTheme="minorEastAsia" w:hAnsi="Times New Roman" w:cstheme="minorBidi"/>
                <w:i/>
                <w:iCs/>
                <w:color w:val="000000" w:themeColor="text1"/>
                <w:sz w:val="24"/>
                <w:szCs w:val="24"/>
              </w:rPr>
              <w:t>de</w:t>
            </w:r>
            <w:proofErr w:type="spellEnd"/>
            <w:r w:rsidRPr="3CB65BDF">
              <w:rPr>
                <w:rFonts w:ascii="Times New Roman" w:eastAsiaTheme="minorEastAsia" w:hAnsi="Times New Roman" w:cstheme="minorBidi"/>
                <w:i/>
                <w:iCs/>
                <w:color w:val="000000" w:themeColor="text1"/>
                <w:sz w:val="24"/>
                <w:szCs w:val="24"/>
              </w:rPr>
              <w:t xml:space="preserve"> </w:t>
            </w:r>
            <w:proofErr w:type="spellStart"/>
            <w:r w:rsidRPr="3CB65BDF">
              <w:rPr>
                <w:rFonts w:ascii="Times New Roman" w:eastAsiaTheme="minorEastAsia" w:hAnsi="Times New Roman" w:cstheme="minorBidi"/>
                <w:i/>
                <w:iCs/>
                <w:color w:val="000000" w:themeColor="text1"/>
                <w:sz w:val="24"/>
                <w:szCs w:val="24"/>
              </w:rPr>
              <w:t>minimis</w:t>
            </w:r>
            <w:proofErr w:type="spellEnd"/>
            <w:r w:rsidRPr="3CB65BDF">
              <w:rPr>
                <w:rFonts w:ascii="Times New Roman" w:eastAsiaTheme="minorEastAsia" w:hAnsi="Times New Roman" w:cstheme="minorBidi"/>
                <w:color w:val="000000" w:themeColor="text1"/>
                <w:sz w:val="24"/>
                <w:szCs w:val="24"/>
              </w:rPr>
              <w:t xml:space="preserve"> atbalsts tiek sniegts atbalstāmajām nozarēm un darbībām, kas nav minētas MK noteikumu 80. punktā, un, ja projekta iesniedzējs, kuram piemēro </w:t>
            </w:r>
            <w:proofErr w:type="spellStart"/>
            <w:r w:rsidRPr="3CB65BDF">
              <w:rPr>
                <w:rFonts w:ascii="Times New Roman" w:eastAsiaTheme="minorEastAsia" w:hAnsi="Times New Roman" w:cstheme="minorBidi"/>
                <w:i/>
                <w:iCs/>
                <w:color w:val="000000" w:themeColor="text1"/>
                <w:sz w:val="24"/>
                <w:szCs w:val="24"/>
              </w:rPr>
              <w:t>de</w:t>
            </w:r>
            <w:proofErr w:type="spellEnd"/>
            <w:r w:rsidRPr="3CB65BDF">
              <w:rPr>
                <w:rFonts w:ascii="Times New Roman" w:eastAsiaTheme="minorEastAsia" w:hAnsi="Times New Roman" w:cstheme="minorBidi"/>
                <w:i/>
                <w:iCs/>
                <w:color w:val="000000" w:themeColor="text1"/>
                <w:sz w:val="24"/>
                <w:szCs w:val="24"/>
              </w:rPr>
              <w:t xml:space="preserve"> </w:t>
            </w:r>
            <w:proofErr w:type="spellStart"/>
            <w:r w:rsidRPr="3CB65BDF">
              <w:rPr>
                <w:rFonts w:ascii="Times New Roman" w:eastAsiaTheme="minorEastAsia" w:hAnsi="Times New Roman" w:cstheme="minorBidi"/>
                <w:i/>
                <w:iCs/>
                <w:color w:val="000000" w:themeColor="text1"/>
                <w:sz w:val="24"/>
                <w:szCs w:val="24"/>
              </w:rPr>
              <w:t>minimis</w:t>
            </w:r>
            <w:proofErr w:type="spellEnd"/>
            <w:r w:rsidRPr="3CB65BDF">
              <w:rPr>
                <w:rFonts w:ascii="Times New Roman" w:eastAsiaTheme="minorEastAsia" w:hAnsi="Times New Roman" w:cstheme="minorBidi"/>
                <w:color w:val="000000" w:themeColor="text1"/>
                <w:sz w:val="24"/>
                <w:szCs w:val="24"/>
              </w:rPr>
              <w:t xml:space="preserve"> atbalstu, darbojas vienlaikus gan atbalstāmajās, gan neatbalstāmajās nozarēs, komercsabiedrība atbilstoši MK noteikumu 81. punktam nodrošina šo nozaru darbību un finanšu plūsmu skaidru nošķiršanu no tām darbībām, kurām piešķirts </w:t>
            </w:r>
            <w:proofErr w:type="spellStart"/>
            <w:r w:rsidRPr="3CB65BDF">
              <w:rPr>
                <w:rFonts w:ascii="Times New Roman" w:eastAsiaTheme="minorEastAsia" w:hAnsi="Times New Roman" w:cstheme="minorBidi"/>
                <w:i/>
                <w:iCs/>
                <w:color w:val="000000" w:themeColor="text1"/>
                <w:sz w:val="24"/>
                <w:szCs w:val="24"/>
              </w:rPr>
              <w:t>de</w:t>
            </w:r>
            <w:proofErr w:type="spellEnd"/>
            <w:r w:rsidRPr="3CB65BDF">
              <w:rPr>
                <w:rFonts w:ascii="Times New Roman" w:eastAsiaTheme="minorEastAsia" w:hAnsi="Times New Roman" w:cstheme="minorBidi"/>
                <w:i/>
                <w:iCs/>
                <w:color w:val="000000" w:themeColor="text1"/>
                <w:sz w:val="24"/>
                <w:szCs w:val="24"/>
              </w:rPr>
              <w:t xml:space="preserve"> </w:t>
            </w:r>
            <w:proofErr w:type="spellStart"/>
            <w:r w:rsidRPr="3CB65BDF">
              <w:rPr>
                <w:rFonts w:ascii="Times New Roman" w:eastAsiaTheme="minorEastAsia" w:hAnsi="Times New Roman" w:cstheme="minorBidi"/>
                <w:i/>
                <w:iCs/>
                <w:color w:val="000000" w:themeColor="text1"/>
                <w:sz w:val="24"/>
                <w:szCs w:val="24"/>
              </w:rPr>
              <w:t>minimis</w:t>
            </w:r>
            <w:proofErr w:type="spellEnd"/>
            <w:r w:rsidRPr="3CB65BDF">
              <w:rPr>
                <w:rFonts w:ascii="Times New Roman" w:eastAsiaTheme="minorEastAsia" w:hAnsi="Times New Roman" w:cstheme="minorBidi"/>
                <w:color w:val="000000" w:themeColor="text1"/>
                <w:sz w:val="24"/>
                <w:szCs w:val="24"/>
              </w:rPr>
              <w:t xml:space="preserve"> atbalsts, nodrošinot, ka darbības neatbalstāmajās nozarēs negūst labumu no piešķirtā atbalsta; </w:t>
            </w:r>
          </w:p>
          <w:p w14:paraId="61B0F7D1" w14:textId="77777777" w:rsidR="004229DC" w:rsidRPr="003F3AB1" w:rsidRDefault="004229DC" w:rsidP="00A33EFA">
            <w:pPr>
              <w:numPr>
                <w:ilvl w:val="1"/>
                <w:numId w:val="19"/>
              </w:numPr>
              <w:spacing w:after="0" w:line="240" w:lineRule="auto"/>
              <w:contextualSpacing/>
              <w:jc w:val="both"/>
              <w:rPr>
                <w:rFonts w:ascii="Times New Roman" w:eastAsiaTheme="minorEastAsia" w:hAnsi="Times New Roman" w:cstheme="minorBidi"/>
                <w:color w:val="000000"/>
                <w:sz w:val="24"/>
                <w:szCs w:val="24"/>
              </w:rPr>
            </w:pPr>
            <w:proofErr w:type="spellStart"/>
            <w:r w:rsidRPr="3CB65BDF">
              <w:rPr>
                <w:rFonts w:ascii="Times New Roman" w:eastAsiaTheme="minorEastAsia" w:hAnsi="Times New Roman" w:cstheme="minorBidi"/>
                <w:i/>
                <w:iCs/>
                <w:color w:val="000000" w:themeColor="text1"/>
                <w:sz w:val="24"/>
                <w:szCs w:val="24"/>
              </w:rPr>
              <w:t>de</w:t>
            </w:r>
            <w:proofErr w:type="spellEnd"/>
            <w:r w:rsidRPr="3CB65BDF">
              <w:rPr>
                <w:rFonts w:ascii="Times New Roman" w:eastAsiaTheme="minorEastAsia" w:hAnsi="Times New Roman" w:cstheme="minorBidi"/>
                <w:i/>
                <w:iCs/>
                <w:color w:val="000000" w:themeColor="text1"/>
                <w:sz w:val="24"/>
                <w:szCs w:val="24"/>
              </w:rPr>
              <w:t xml:space="preserve"> </w:t>
            </w:r>
            <w:proofErr w:type="spellStart"/>
            <w:r w:rsidRPr="3CB65BDF">
              <w:rPr>
                <w:rFonts w:ascii="Times New Roman" w:eastAsiaTheme="minorEastAsia" w:hAnsi="Times New Roman" w:cstheme="minorBidi"/>
                <w:i/>
                <w:iCs/>
                <w:color w:val="000000" w:themeColor="text1"/>
                <w:sz w:val="24"/>
                <w:szCs w:val="24"/>
              </w:rPr>
              <w:t>minimis</w:t>
            </w:r>
            <w:proofErr w:type="spellEnd"/>
            <w:r w:rsidRPr="3CB65BDF">
              <w:rPr>
                <w:rFonts w:ascii="Times New Roman" w:eastAsiaTheme="minorEastAsia" w:hAnsi="Times New Roman" w:cstheme="minorBidi"/>
                <w:color w:val="000000" w:themeColor="text1"/>
                <w:sz w:val="24"/>
                <w:szCs w:val="24"/>
              </w:rPr>
              <w:t xml:space="preserve"> atbalsta apmērs projekta iesniedzējam viena vienota uzņēmuma līmenī (ja attiecināms) kopā ar attiecīgā kalendāra gadā un iepriekšējos divos kalendāra gados piešķirto </w:t>
            </w:r>
            <w:proofErr w:type="spellStart"/>
            <w:r w:rsidRPr="3CB65BDF">
              <w:rPr>
                <w:rFonts w:ascii="Times New Roman" w:eastAsiaTheme="minorEastAsia" w:hAnsi="Times New Roman" w:cstheme="minorBidi"/>
                <w:i/>
                <w:iCs/>
                <w:color w:val="000000" w:themeColor="text1"/>
                <w:sz w:val="24"/>
                <w:szCs w:val="24"/>
              </w:rPr>
              <w:t>de</w:t>
            </w:r>
            <w:proofErr w:type="spellEnd"/>
            <w:r w:rsidRPr="3CB65BDF">
              <w:rPr>
                <w:rFonts w:ascii="Times New Roman" w:eastAsiaTheme="minorEastAsia" w:hAnsi="Times New Roman" w:cstheme="minorBidi"/>
                <w:i/>
                <w:iCs/>
                <w:color w:val="000000" w:themeColor="text1"/>
                <w:sz w:val="24"/>
                <w:szCs w:val="24"/>
              </w:rPr>
              <w:t xml:space="preserve"> </w:t>
            </w:r>
            <w:proofErr w:type="spellStart"/>
            <w:r w:rsidRPr="3CB65BDF">
              <w:rPr>
                <w:rFonts w:ascii="Times New Roman" w:eastAsiaTheme="minorEastAsia" w:hAnsi="Times New Roman" w:cstheme="minorBidi"/>
                <w:i/>
                <w:iCs/>
                <w:color w:val="000000" w:themeColor="text1"/>
                <w:sz w:val="24"/>
                <w:szCs w:val="24"/>
              </w:rPr>
              <w:t>minimis</w:t>
            </w:r>
            <w:proofErr w:type="spellEnd"/>
            <w:r w:rsidRPr="3CB65BDF">
              <w:rPr>
                <w:rFonts w:ascii="Times New Roman" w:eastAsiaTheme="minorEastAsia" w:hAnsi="Times New Roman" w:cstheme="minorBidi"/>
                <w:color w:val="000000" w:themeColor="text1"/>
                <w:sz w:val="24"/>
                <w:szCs w:val="24"/>
              </w:rPr>
              <w:t xml:space="preserve"> atbalsta apmēru nepārsniedz maksimāli pieļaujamo </w:t>
            </w:r>
            <w:proofErr w:type="spellStart"/>
            <w:r w:rsidRPr="3CB65BDF">
              <w:rPr>
                <w:rFonts w:ascii="Times New Roman" w:eastAsiaTheme="minorEastAsia" w:hAnsi="Times New Roman" w:cstheme="minorBidi"/>
                <w:i/>
                <w:iCs/>
                <w:color w:val="000000" w:themeColor="text1"/>
                <w:sz w:val="24"/>
                <w:szCs w:val="24"/>
              </w:rPr>
              <w:t>de</w:t>
            </w:r>
            <w:proofErr w:type="spellEnd"/>
            <w:r w:rsidRPr="3CB65BDF">
              <w:rPr>
                <w:rFonts w:ascii="Times New Roman" w:eastAsiaTheme="minorEastAsia" w:hAnsi="Times New Roman" w:cstheme="minorBidi"/>
                <w:i/>
                <w:iCs/>
                <w:color w:val="000000" w:themeColor="text1"/>
                <w:sz w:val="24"/>
                <w:szCs w:val="24"/>
              </w:rPr>
              <w:t xml:space="preserve"> </w:t>
            </w:r>
            <w:proofErr w:type="spellStart"/>
            <w:r w:rsidRPr="3CB65BDF">
              <w:rPr>
                <w:rFonts w:ascii="Times New Roman" w:eastAsiaTheme="minorEastAsia" w:hAnsi="Times New Roman" w:cstheme="minorBidi"/>
                <w:i/>
                <w:iCs/>
                <w:color w:val="000000" w:themeColor="text1"/>
                <w:sz w:val="24"/>
                <w:szCs w:val="24"/>
              </w:rPr>
              <w:t>minimis</w:t>
            </w:r>
            <w:proofErr w:type="spellEnd"/>
            <w:r w:rsidRPr="3CB65BDF">
              <w:rPr>
                <w:rFonts w:ascii="Times New Roman" w:eastAsiaTheme="minorEastAsia" w:hAnsi="Times New Roman" w:cstheme="minorBidi"/>
                <w:color w:val="000000" w:themeColor="text1"/>
                <w:sz w:val="24"/>
                <w:szCs w:val="24"/>
              </w:rPr>
              <w:t xml:space="preserve"> atbalstu apmēru, kas projektā noteikts Komisijas regulā Nr. 2023/2831 3.panta 2.punktu. </w:t>
            </w:r>
          </w:p>
          <w:p w14:paraId="5D20002A" w14:textId="77777777" w:rsidR="004229DC" w:rsidRPr="003F3AB1" w:rsidRDefault="004229DC" w:rsidP="00A33EFA">
            <w:pPr>
              <w:numPr>
                <w:ilvl w:val="1"/>
                <w:numId w:val="19"/>
              </w:numPr>
              <w:spacing w:after="0" w:line="240" w:lineRule="auto"/>
              <w:contextualSpacing/>
              <w:jc w:val="both"/>
              <w:rPr>
                <w:rFonts w:ascii="Times New Roman" w:eastAsiaTheme="minorEastAsia" w:hAnsi="Times New Roman" w:cstheme="minorBidi"/>
                <w:color w:val="000000"/>
                <w:sz w:val="24"/>
                <w:szCs w:val="24"/>
              </w:rPr>
            </w:pPr>
            <w:proofErr w:type="spellStart"/>
            <w:r w:rsidRPr="3CB65BDF">
              <w:rPr>
                <w:rFonts w:ascii="Times New Roman" w:eastAsiaTheme="minorEastAsia" w:hAnsi="Times New Roman" w:cstheme="minorBidi"/>
                <w:i/>
                <w:iCs/>
                <w:color w:val="000000" w:themeColor="text1"/>
                <w:sz w:val="24"/>
                <w:szCs w:val="24"/>
              </w:rPr>
              <w:t>de</w:t>
            </w:r>
            <w:proofErr w:type="spellEnd"/>
            <w:r w:rsidRPr="3CB65BDF">
              <w:rPr>
                <w:rFonts w:ascii="Times New Roman" w:eastAsiaTheme="minorEastAsia" w:hAnsi="Times New Roman" w:cstheme="minorBidi"/>
                <w:i/>
                <w:iCs/>
                <w:color w:val="000000" w:themeColor="text1"/>
                <w:sz w:val="24"/>
                <w:szCs w:val="24"/>
              </w:rPr>
              <w:t xml:space="preserve"> </w:t>
            </w:r>
            <w:proofErr w:type="spellStart"/>
            <w:r w:rsidRPr="3CB65BDF">
              <w:rPr>
                <w:rFonts w:ascii="Times New Roman" w:eastAsiaTheme="minorEastAsia" w:hAnsi="Times New Roman" w:cstheme="minorBidi"/>
                <w:i/>
                <w:iCs/>
                <w:color w:val="000000" w:themeColor="text1"/>
                <w:sz w:val="24"/>
                <w:szCs w:val="24"/>
              </w:rPr>
              <w:t>minimis</w:t>
            </w:r>
            <w:proofErr w:type="spellEnd"/>
            <w:r w:rsidRPr="3CB65BDF">
              <w:rPr>
                <w:rFonts w:ascii="Times New Roman" w:eastAsiaTheme="minorEastAsia" w:hAnsi="Times New Roman" w:cstheme="minorBidi"/>
                <w:color w:val="000000" w:themeColor="text1"/>
                <w:sz w:val="24"/>
                <w:szCs w:val="24"/>
              </w:rPr>
              <w:t xml:space="preserve"> atbalsts tiek piešķirts, ievērojot normatīvos aktus par šā atbalsta uzskaites un piešķiršanas kārtību: </w:t>
            </w:r>
          </w:p>
          <w:p w14:paraId="2FB33309" w14:textId="77777777" w:rsidR="004229DC" w:rsidRPr="003F3AB1" w:rsidRDefault="004229DC" w:rsidP="00A33EFA">
            <w:pPr>
              <w:numPr>
                <w:ilvl w:val="2"/>
                <w:numId w:val="19"/>
              </w:numPr>
              <w:spacing w:after="0" w:line="240" w:lineRule="auto"/>
              <w:contextualSpacing/>
              <w:jc w:val="both"/>
              <w:rPr>
                <w:rFonts w:ascii="Times New Roman" w:eastAsiaTheme="minorEastAsia" w:hAnsi="Times New Roman" w:cstheme="minorBidi"/>
                <w:color w:val="000000"/>
                <w:sz w:val="24"/>
                <w:szCs w:val="24"/>
              </w:rPr>
            </w:pPr>
            <w:r w:rsidRPr="3CB65BDF">
              <w:rPr>
                <w:rFonts w:ascii="Times New Roman" w:eastAsia="Times New Roman" w:hAnsi="Times New Roman"/>
                <w:sz w:val="24"/>
                <w:szCs w:val="24"/>
                <w:lang w:eastAsia="lv-LV"/>
              </w:rPr>
              <w:t xml:space="preserve">projekta iesniedzējam ir izveidota un pieejama </w:t>
            </w:r>
            <w:proofErr w:type="spellStart"/>
            <w:r w:rsidRPr="3CB65BDF">
              <w:rPr>
                <w:rFonts w:ascii="Times New Roman" w:eastAsia="Times New Roman" w:hAnsi="Times New Roman"/>
                <w:i/>
                <w:iCs/>
                <w:sz w:val="24"/>
                <w:szCs w:val="24"/>
                <w:lang w:eastAsia="lv-LV"/>
              </w:rPr>
              <w:t>de</w:t>
            </w:r>
            <w:proofErr w:type="spellEnd"/>
            <w:r w:rsidRPr="3CB65BDF">
              <w:rPr>
                <w:rFonts w:ascii="Times New Roman" w:eastAsia="Times New Roman" w:hAnsi="Times New Roman"/>
                <w:i/>
                <w:iCs/>
                <w:sz w:val="24"/>
                <w:szCs w:val="24"/>
                <w:lang w:eastAsia="lv-LV"/>
              </w:rPr>
              <w:t xml:space="preserve"> </w:t>
            </w:r>
            <w:proofErr w:type="spellStart"/>
            <w:r w:rsidRPr="3CB65BDF">
              <w:rPr>
                <w:rFonts w:ascii="Times New Roman" w:eastAsia="Times New Roman" w:hAnsi="Times New Roman"/>
                <w:i/>
                <w:iCs/>
                <w:sz w:val="24"/>
                <w:szCs w:val="24"/>
                <w:lang w:eastAsia="lv-LV"/>
              </w:rPr>
              <w:t>minimis</w:t>
            </w:r>
            <w:proofErr w:type="spellEnd"/>
            <w:r w:rsidRPr="3CB65BDF">
              <w:rPr>
                <w:rFonts w:ascii="Times New Roman" w:eastAsia="Times New Roman" w:hAnsi="Times New Roman"/>
                <w:sz w:val="24"/>
                <w:szCs w:val="24"/>
                <w:lang w:eastAsia="lv-LV"/>
              </w:rPr>
              <w:t xml:space="preserve"> atbalsta uzskaites sistēmā sagatavotā veidlapa par sniedzamo informāciju </w:t>
            </w:r>
            <w:proofErr w:type="spellStart"/>
            <w:r w:rsidRPr="3CB65BDF">
              <w:rPr>
                <w:rFonts w:ascii="Times New Roman" w:eastAsia="Times New Roman" w:hAnsi="Times New Roman"/>
                <w:i/>
                <w:iCs/>
                <w:sz w:val="24"/>
                <w:szCs w:val="24"/>
                <w:lang w:eastAsia="lv-LV"/>
              </w:rPr>
              <w:t>de</w:t>
            </w:r>
            <w:proofErr w:type="spellEnd"/>
            <w:r w:rsidRPr="3CB65BDF">
              <w:rPr>
                <w:rFonts w:ascii="Times New Roman" w:eastAsia="Times New Roman" w:hAnsi="Times New Roman"/>
                <w:i/>
                <w:iCs/>
                <w:sz w:val="24"/>
                <w:szCs w:val="24"/>
                <w:lang w:eastAsia="lv-LV"/>
              </w:rPr>
              <w:t xml:space="preserve"> </w:t>
            </w:r>
            <w:proofErr w:type="spellStart"/>
            <w:r w:rsidRPr="3CB65BDF">
              <w:rPr>
                <w:rFonts w:ascii="Times New Roman" w:eastAsia="Times New Roman" w:hAnsi="Times New Roman"/>
                <w:i/>
                <w:iCs/>
                <w:sz w:val="24"/>
                <w:szCs w:val="24"/>
                <w:lang w:eastAsia="lv-LV"/>
              </w:rPr>
              <w:t>minimis</w:t>
            </w:r>
            <w:proofErr w:type="spellEnd"/>
            <w:r w:rsidRPr="3CB65BDF">
              <w:rPr>
                <w:rFonts w:ascii="Times New Roman" w:eastAsia="Times New Roman" w:hAnsi="Times New Roman"/>
                <w:sz w:val="24"/>
                <w:szCs w:val="24"/>
                <w:lang w:eastAsia="lv-LV"/>
              </w:rPr>
              <w:t xml:space="preserve">  atbalsta uzskaitei un piešķiršanai, un projekta iesniegumā ir norādīts </w:t>
            </w:r>
            <w:proofErr w:type="spellStart"/>
            <w:r w:rsidRPr="3CB65BDF">
              <w:rPr>
                <w:rFonts w:ascii="Times New Roman" w:eastAsia="Times New Roman" w:hAnsi="Times New Roman"/>
                <w:i/>
                <w:iCs/>
                <w:sz w:val="24"/>
                <w:szCs w:val="24"/>
                <w:lang w:eastAsia="lv-LV"/>
              </w:rPr>
              <w:t>de</w:t>
            </w:r>
            <w:proofErr w:type="spellEnd"/>
            <w:r w:rsidRPr="3CB65BDF">
              <w:rPr>
                <w:rFonts w:ascii="Times New Roman" w:eastAsia="Times New Roman" w:hAnsi="Times New Roman"/>
                <w:i/>
                <w:iCs/>
                <w:sz w:val="24"/>
                <w:szCs w:val="24"/>
                <w:lang w:eastAsia="lv-LV"/>
              </w:rPr>
              <w:t xml:space="preserve"> </w:t>
            </w:r>
            <w:proofErr w:type="spellStart"/>
            <w:r w:rsidRPr="3CB65BDF">
              <w:rPr>
                <w:rFonts w:ascii="Times New Roman" w:eastAsia="Times New Roman" w:hAnsi="Times New Roman"/>
                <w:i/>
                <w:iCs/>
                <w:sz w:val="24"/>
                <w:szCs w:val="24"/>
                <w:lang w:eastAsia="lv-LV"/>
              </w:rPr>
              <w:t>minimis</w:t>
            </w:r>
            <w:proofErr w:type="spellEnd"/>
            <w:r w:rsidRPr="3CB65BDF">
              <w:rPr>
                <w:rFonts w:ascii="Times New Roman" w:eastAsia="Times New Roman" w:hAnsi="Times New Roman"/>
                <w:sz w:val="24"/>
                <w:szCs w:val="24"/>
                <w:lang w:eastAsia="lv-LV"/>
              </w:rPr>
              <w:t xml:space="preserve"> atbalsta uzskaites sistēmā </w:t>
            </w:r>
            <w:r w:rsidRPr="3CB65BDF">
              <w:rPr>
                <w:rFonts w:ascii="Times New Roman" w:eastAsia="Times New Roman" w:hAnsi="Times New Roman"/>
                <w:sz w:val="24"/>
                <w:szCs w:val="24"/>
                <w:lang w:eastAsia="lv-LV"/>
              </w:rPr>
              <w:lastRenderedPageBreak/>
              <w:t>izveidotās un apstiprinātās pretendenta veidlapas identifikācijas numurs vai tā ir pievienota projekta iesnieguma pielikumā; </w:t>
            </w:r>
          </w:p>
          <w:p w14:paraId="08B9A9B4" w14:textId="77777777" w:rsidR="004229DC" w:rsidRPr="003F3AB1" w:rsidRDefault="004229DC" w:rsidP="00A33EFA">
            <w:pPr>
              <w:numPr>
                <w:ilvl w:val="2"/>
                <w:numId w:val="19"/>
              </w:numPr>
              <w:spacing w:after="0" w:line="240" w:lineRule="auto"/>
              <w:contextualSpacing/>
              <w:jc w:val="both"/>
              <w:rPr>
                <w:rFonts w:ascii="Times New Roman" w:eastAsiaTheme="minorEastAsia" w:hAnsi="Times New Roman" w:cstheme="minorBidi"/>
                <w:color w:val="000000"/>
                <w:sz w:val="24"/>
                <w:szCs w:val="24"/>
              </w:rPr>
            </w:pPr>
            <w:r w:rsidRPr="3CB65BDF">
              <w:rPr>
                <w:rFonts w:ascii="Times New Roman" w:eastAsia="Times New Roman" w:hAnsi="Times New Roman"/>
                <w:sz w:val="24"/>
                <w:szCs w:val="24"/>
                <w:lang w:eastAsia="lv-LV"/>
              </w:rPr>
              <w:t xml:space="preserve">projekta iesniedzēja </w:t>
            </w:r>
            <w:proofErr w:type="spellStart"/>
            <w:r w:rsidRPr="3CB65BDF">
              <w:rPr>
                <w:rFonts w:ascii="Times New Roman" w:eastAsia="Times New Roman" w:hAnsi="Times New Roman"/>
                <w:i/>
                <w:iCs/>
                <w:sz w:val="24"/>
                <w:szCs w:val="24"/>
                <w:lang w:eastAsia="lv-LV"/>
              </w:rPr>
              <w:t>de</w:t>
            </w:r>
            <w:proofErr w:type="spellEnd"/>
            <w:r w:rsidRPr="3CB65BDF">
              <w:rPr>
                <w:rFonts w:ascii="Times New Roman" w:eastAsia="Times New Roman" w:hAnsi="Times New Roman"/>
                <w:i/>
                <w:iCs/>
                <w:sz w:val="24"/>
                <w:szCs w:val="24"/>
                <w:lang w:eastAsia="lv-LV"/>
              </w:rPr>
              <w:t xml:space="preserve"> </w:t>
            </w:r>
            <w:proofErr w:type="spellStart"/>
            <w:r w:rsidRPr="3CB65BDF">
              <w:rPr>
                <w:rFonts w:ascii="Times New Roman" w:eastAsia="Times New Roman" w:hAnsi="Times New Roman"/>
                <w:i/>
                <w:iCs/>
                <w:sz w:val="24"/>
                <w:szCs w:val="24"/>
                <w:lang w:eastAsia="lv-LV"/>
              </w:rPr>
              <w:t>minimis</w:t>
            </w:r>
            <w:proofErr w:type="spellEnd"/>
            <w:r w:rsidRPr="3CB65BDF">
              <w:rPr>
                <w:rFonts w:ascii="Times New Roman" w:eastAsia="Times New Roman" w:hAnsi="Times New Roman"/>
                <w:sz w:val="24"/>
                <w:szCs w:val="24"/>
                <w:lang w:eastAsia="lv-LV"/>
              </w:rPr>
              <w:t xml:space="preserve"> atbalsta veidlapā norādītā informācija atbilst “</w:t>
            </w:r>
            <w:r w:rsidRPr="3CB65BDF">
              <w:rPr>
                <w:rFonts w:ascii="Times New Roman" w:eastAsia="Times New Roman" w:hAnsi="Times New Roman"/>
                <w:i/>
                <w:iCs/>
                <w:sz w:val="24"/>
                <w:szCs w:val="24"/>
                <w:lang w:eastAsia="lv-LV"/>
              </w:rPr>
              <w:t>Lursoft”</w:t>
            </w:r>
            <w:r w:rsidRPr="3CB65BDF">
              <w:rPr>
                <w:rFonts w:ascii="Times New Roman" w:eastAsia="Times New Roman" w:hAnsi="Times New Roman"/>
                <w:sz w:val="24"/>
                <w:szCs w:val="24"/>
                <w:lang w:eastAsia="lv-LV"/>
              </w:rPr>
              <w:t xml:space="preserve"> datu bāzē, Uzņēmumu reģistra datu bāzē, VID saimnieciskās darbības veicēju datu bāzē, </w:t>
            </w:r>
            <w:proofErr w:type="spellStart"/>
            <w:r w:rsidRPr="3CB65BDF">
              <w:rPr>
                <w:rFonts w:ascii="Times New Roman" w:eastAsia="Times New Roman" w:hAnsi="Times New Roman"/>
                <w:i/>
                <w:iCs/>
                <w:sz w:val="24"/>
                <w:szCs w:val="24"/>
                <w:lang w:eastAsia="lv-LV"/>
              </w:rPr>
              <w:t>de</w:t>
            </w:r>
            <w:proofErr w:type="spellEnd"/>
            <w:r w:rsidRPr="3CB65BDF">
              <w:rPr>
                <w:rFonts w:ascii="Times New Roman" w:eastAsia="Times New Roman" w:hAnsi="Times New Roman"/>
                <w:i/>
                <w:iCs/>
                <w:sz w:val="24"/>
                <w:szCs w:val="24"/>
                <w:lang w:eastAsia="lv-LV"/>
              </w:rPr>
              <w:t xml:space="preserve"> </w:t>
            </w:r>
            <w:proofErr w:type="spellStart"/>
            <w:r w:rsidRPr="3CB65BDF">
              <w:rPr>
                <w:rFonts w:ascii="Times New Roman" w:eastAsia="Times New Roman" w:hAnsi="Times New Roman"/>
                <w:i/>
                <w:iCs/>
                <w:sz w:val="24"/>
                <w:szCs w:val="24"/>
                <w:lang w:eastAsia="lv-LV"/>
              </w:rPr>
              <w:t>minimis</w:t>
            </w:r>
            <w:proofErr w:type="spellEnd"/>
            <w:r w:rsidRPr="3CB65BDF">
              <w:rPr>
                <w:rFonts w:ascii="Times New Roman" w:eastAsia="Times New Roman" w:hAnsi="Times New Roman"/>
                <w:sz w:val="24"/>
                <w:szCs w:val="24"/>
                <w:lang w:eastAsia="lv-LV"/>
              </w:rPr>
              <w:t xml:space="preserve"> atbalsta uzskaites sistēmā un citur publiski pieejamajai informācijai;  </w:t>
            </w:r>
          </w:p>
          <w:p w14:paraId="55B0122A" w14:textId="77777777" w:rsidR="004229DC" w:rsidRPr="00093E54" w:rsidRDefault="004229DC" w:rsidP="00A33EFA">
            <w:pPr>
              <w:numPr>
                <w:ilvl w:val="2"/>
                <w:numId w:val="19"/>
              </w:numPr>
              <w:spacing w:after="0" w:line="240" w:lineRule="auto"/>
              <w:contextualSpacing/>
              <w:jc w:val="both"/>
              <w:rPr>
                <w:rFonts w:ascii="Times New Roman" w:eastAsiaTheme="minorEastAsia" w:hAnsi="Times New Roman" w:cstheme="minorBidi"/>
                <w:color w:val="000000"/>
                <w:sz w:val="24"/>
                <w:szCs w:val="24"/>
              </w:rPr>
            </w:pPr>
            <w:r w:rsidRPr="00093E54">
              <w:rPr>
                <w:rFonts w:ascii="Times New Roman" w:eastAsia="Times New Roman" w:hAnsi="Times New Roman"/>
                <w:sz w:val="24"/>
                <w:szCs w:val="24"/>
                <w:lang w:eastAsia="lv-LV"/>
              </w:rPr>
              <w:t>projekta iesniedzējs ir apliecinājis, ka projekta iesniegumā, t.sk. uzskaites veidlapā, norādītā informācija ir pilnīga un patiesa.</w:t>
            </w:r>
          </w:p>
          <w:p w14:paraId="5EB5C2CD" w14:textId="77777777" w:rsidR="004229DC" w:rsidRPr="00781C13" w:rsidRDefault="004229DC" w:rsidP="00A33EFA">
            <w:pPr>
              <w:spacing w:after="0" w:line="240" w:lineRule="auto"/>
              <w:jc w:val="both"/>
              <w:rPr>
                <w:rFonts w:ascii="Times New Roman" w:hAnsi="Times New Roman"/>
                <w:color w:val="000000"/>
                <w:sz w:val="24"/>
                <w:szCs w:val="24"/>
              </w:rPr>
            </w:pPr>
          </w:p>
          <w:p w14:paraId="7DFF21BD" w14:textId="77777777" w:rsidR="004229DC" w:rsidRPr="00DA3098" w:rsidRDefault="004229DC" w:rsidP="00A33EFA">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3FBE45BF" w14:textId="77777777" w:rsidR="004229DC" w:rsidRDefault="004229DC" w:rsidP="00A33EFA">
            <w:pPr>
              <w:spacing w:after="0" w:line="240" w:lineRule="auto"/>
              <w:jc w:val="both"/>
              <w:rPr>
                <w:rFonts w:ascii="Times New Roman" w:hAnsi="Times New Roman"/>
                <w:color w:val="000000"/>
                <w:sz w:val="24"/>
                <w:szCs w:val="24"/>
              </w:rPr>
            </w:pPr>
            <w:r w:rsidRPr="0E98A39E">
              <w:rPr>
                <w:rFonts w:ascii="Times New Roman" w:hAnsi="Times New Roman"/>
                <w:b/>
                <w:bCs/>
                <w:color w:val="000000" w:themeColor="text1"/>
                <w:sz w:val="24"/>
                <w:szCs w:val="24"/>
              </w:rPr>
              <w:t>Vērtējums ir „Nē”,</w:t>
            </w:r>
            <w:r w:rsidRPr="0E98A39E">
              <w:rPr>
                <w:rFonts w:ascii="Times New Roman" w:hAnsi="Times New Roman"/>
                <w:color w:val="000000" w:themeColor="text1"/>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p w14:paraId="58E74042" w14:textId="0186946C" w:rsidR="004229DC" w:rsidRPr="00781C13" w:rsidRDefault="004229DC" w:rsidP="00A33EFA">
            <w:pPr>
              <w:spacing w:after="0" w:line="240" w:lineRule="auto"/>
              <w:jc w:val="both"/>
              <w:rPr>
                <w:rFonts w:ascii="Times New Roman" w:hAnsi="Times New Roman"/>
                <w:color w:val="000000"/>
                <w:sz w:val="24"/>
                <w:szCs w:val="24"/>
              </w:rPr>
            </w:pPr>
            <w:r w:rsidRPr="0E98A39E">
              <w:rPr>
                <w:rFonts w:ascii="Times New Roman" w:hAnsi="Times New Roman"/>
                <w:b/>
                <w:bCs/>
                <w:color w:val="000000" w:themeColor="text1"/>
                <w:sz w:val="24"/>
                <w:szCs w:val="24"/>
              </w:rPr>
              <w:t>Vērtējums ir “N/A”,</w:t>
            </w:r>
            <w:r w:rsidRPr="0E98A39E">
              <w:rPr>
                <w:rFonts w:ascii="Times New Roman" w:hAnsi="Times New Roman"/>
                <w:color w:val="000000" w:themeColor="text1"/>
                <w:sz w:val="24"/>
                <w:szCs w:val="24"/>
              </w:rPr>
              <w:t xml:space="preserve"> ja projekta iesniedzējs ir augstākās izglītības iestāde.</w:t>
            </w:r>
          </w:p>
        </w:tc>
      </w:tr>
      <w:tr w:rsidR="004229DC" w14:paraId="422598D8" w14:textId="77777777" w:rsidTr="00F354CB">
        <w:trPr>
          <w:gridAfter w:val="1"/>
          <w:wAfter w:w="17" w:type="dxa"/>
          <w:trHeight w:val="1272"/>
          <w:jc w:val="center"/>
        </w:trPr>
        <w:tc>
          <w:tcPr>
            <w:tcW w:w="704" w:type="dxa"/>
            <w:vMerge/>
          </w:tcPr>
          <w:p w14:paraId="3691C7F0" w14:textId="77777777" w:rsidR="004229DC" w:rsidRPr="00CF4500" w:rsidRDefault="004229DC" w:rsidP="00A33EFA">
            <w:pPr>
              <w:pStyle w:val="ListParagraph"/>
              <w:numPr>
                <w:ilvl w:val="0"/>
                <w:numId w:val="6"/>
              </w:num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11B0197B" w14:textId="33C3468B" w:rsidR="004229DC" w:rsidRPr="003D3893" w:rsidRDefault="004229DC" w:rsidP="00A33EFA">
            <w:pPr>
              <w:rPr>
                <w:rFonts w:ascii="Times New Roman" w:hAnsi="Times New Roman"/>
                <w:color w:val="000000"/>
                <w:sz w:val="24"/>
                <w:szCs w:val="24"/>
              </w:rPr>
            </w:pPr>
            <w:r w:rsidRPr="003D3893">
              <w:rPr>
                <w:rFonts w:ascii="Times New Roman" w:hAnsi="Times New Roman"/>
                <w:color w:val="000000"/>
                <w:sz w:val="24"/>
                <w:szCs w:val="24"/>
              </w:rPr>
              <w:t>2.1.1.1. projekta iesniedzējs ir biedrība, kas reģistrēta Uzņēmumu reģistra Biedrību un nodibinājumu reģistrā</w:t>
            </w:r>
          </w:p>
        </w:tc>
        <w:tc>
          <w:tcPr>
            <w:tcW w:w="1625" w:type="dxa"/>
            <w:vMerge/>
            <w:vAlign w:val="center"/>
          </w:tcPr>
          <w:p w14:paraId="2BCE4E9D" w14:textId="2A1523CE" w:rsidR="004229DC" w:rsidRPr="003D3893" w:rsidRDefault="004229DC" w:rsidP="00A33EFA">
            <w:pPr>
              <w:jc w:val="center"/>
              <w:rPr>
                <w:rFonts w:ascii="Times New Roman" w:eastAsia="ヒラギノ角ゴ Pro W3" w:hAnsi="Times New Roman"/>
                <w:color w:val="000000"/>
                <w:sz w:val="24"/>
                <w:szCs w:val="24"/>
              </w:rPr>
            </w:pPr>
          </w:p>
        </w:tc>
        <w:tc>
          <w:tcPr>
            <w:tcW w:w="10573" w:type="dxa"/>
            <w:vMerge/>
          </w:tcPr>
          <w:p w14:paraId="24AAA917" w14:textId="407102E2" w:rsidR="004229DC" w:rsidRPr="003D3893" w:rsidRDefault="004229DC" w:rsidP="00A33EFA">
            <w:pPr>
              <w:spacing w:after="0" w:line="240" w:lineRule="auto"/>
              <w:jc w:val="both"/>
              <w:textAlignment w:val="baseline"/>
              <w:rPr>
                <w:rFonts w:ascii="Times New Roman" w:hAnsi="Times New Roman"/>
                <w:b/>
                <w:color w:val="000000"/>
                <w:sz w:val="24"/>
                <w:szCs w:val="24"/>
              </w:rPr>
            </w:pPr>
          </w:p>
        </w:tc>
      </w:tr>
      <w:tr w:rsidR="004229DC" w14:paraId="55A9886D" w14:textId="77777777" w:rsidTr="00F354CB">
        <w:trPr>
          <w:gridAfter w:val="1"/>
          <w:wAfter w:w="17" w:type="dxa"/>
          <w:trHeight w:val="978"/>
          <w:jc w:val="center"/>
        </w:trPr>
        <w:tc>
          <w:tcPr>
            <w:tcW w:w="704" w:type="dxa"/>
            <w:vMerge/>
          </w:tcPr>
          <w:p w14:paraId="02BE79A0" w14:textId="77777777" w:rsidR="004229DC" w:rsidRPr="00CF4500" w:rsidRDefault="004229DC" w:rsidP="00A33EFA">
            <w:pPr>
              <w:pStyle w:val="ListParagraph"/>
              <w:numPr>
                <w:ilvl w:val="0"/>
                <w:numId w:val="6"/>
              </w:num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604CAB4A" w14:textId="0D1BA668" w:rsidR="004229DC" w:rsidRPr="003D3893" w:rsidRDefault="004229DC" w:rsidP="00A33EFA">
            <w:pPr>
              <w:rPr>
                <w:rFonts w:ascii="Times New Roman" w:hAnsi="Times New Roman"/>
                <w:color w:val="000000"/>
                <w:sz w:val="24"/>
                <w:szCs w:val="24"/>
              </w:rPr>
            </w:pPr>
            <w:r w:rsidRPr="003D3893">
              <w:rPr>
                <w:rFonts w:ascii="Times New Roman" w:hAnsi="Times New Roman"/>
                <w:color w:val="000000"/>
                <w:sz w:val="24"/>
                <w:szCs w:val="24"/>
              </w:rPr>
              <w:t xml:space="preserve">2.1.1.2. Latvijā reģistrēto biedrības biedru un to biedru, kas nav projekta iesniedzēja biedri, bet ir biedri kādā no organizācijām, kas ir projekta iesniedzēja biedri, apgrozījums pēdējā noslēgtajā pārskata gadā pārsniedz 142 miljonus </w:t>
            </w:r>
            <w:proofErr w:type="spellStart"/>
            <w:r w:rsidRPr="003D3893">
              <w:rPr>
                <w:rFonts w:ascii="Times New Roman" w:hAnsi="Times New Roman"/>
                <w:i/>
                <w:iCs/>
                <w:color w:val="000000"/>
                <w:sz w:val="24"/>
                <w:szCs w:val="24"/>
              </w:rPr>
              <w:t>euro</w:t>
            </w:r>
            <w:proofErr w:type="spellEnd"/>
          </w:p>
        </w:tc>
        <w:tc>
          <w:tcPr>
            <w:tcW w:w="1625" w:type="dxa"/>
            <w:vMerge/>
            <w:vAlign w:val="center"/>
          </w:tcPr>
          <w:p w14:paraId="7854309D" w14:textId="020497D3" w:rsidR="004229DC" w:rsidRPr="003D3893" w:rsidRDefault="004229DC" w:rsidP="00A33EFA">
            <w:pPr>
              <w:jc w:val="center"/>
              <w:rPr>
                <w:rFonts w:ascii="Times New Roman" w:eastAsia="ヒラギノ角ゴ Pro W3" w:hAnsi="Times New Roman"/>
                <w:color w:val="000000"/>
                <w:sz w:val="24"/>
                <w:szCs w:val="24"/>
              </w:rPr>
            </w:pPr>
          </w:p>
        </w:tc>
        <w:tc>
          <w:tcPr>
            <w:tcW w:w="10573" w:type="dxa"/>
            <w:vMerge/>
          </w:tcPr>
          <w:p w14:paraId="50D9FC1B" w14:textId="744FFB0A" w:rsidR="004229DC" w:rsidRPr="003D3893" w:rsidRDefault="004229DC" w:rsidP="00A33EFA">
            <w:pPr>
              <w:spacing w:after="0" w:line="240" w:lineRule="auto"/>
              <w:jc w:val="both"/>
              <w:textAlignment w:val="baseline"/>
              <w:rPr>
                <w:rFonts w:ascii="Times New Roman" w:eastAsia="ヒラギノ角ゴ Pro W3" w:hAnsi="Times New Roman"/>
                <w:bCs/>
                <w:color w:val="000000"/>
                <w:sz w:val="24"/>
                <w:szCs w:val="24"/>
              </w:rPr>
            </w:pPr>
          </w:p>
        </w:tc>
      </w:tr>
      <w:tr w:rsidR="004229DC" w14:paraId="302CB875" w14:textId="77777777" w:rsidTr="00F354CB">
        <w:trPr>
          <w:gridAfter w:val="1"/>
          <w:wAfter w:w="17" w:type="dxa"/>
          <w:trHeight w:val="978"/>
          <w:jc w:val="center"/>
        </w:trPr>
        <w:tc>
          <w:tcPr>
            <w:tcW w:w="704" w:type="dxa"/>
            <w:vMerge/>
          </w:tcPr>
          <w:p w14:paraId="6DBF789A" w14:textId="77777777" w:rsidR="004229DC" w:rsidRPr="00CF4500" w:rsidRDefault="004229DC" w:rsidP="00A33EFA">
            <w:pPr>
              <w:pStyle w:val="ListParagraph"/>
              <w:numPr>
                <w:ilvl w:val="0"/>
                <w:numId w:val="6"/>
              </w:num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6582A4E1" w14:textId="4C789CC1" w:rsidR="004229DC" w:rsidRPr="003D3893" w:rsidRDefault="004229DC" w:rsidP="00A33EFA">
            <w:pPr>
              <w:rPr>
                <w:rFonts w:ascii="Times New Roman" w:hAnsi="Times New Roman"/>
                <w:color w:val="000000"/>
                <w:sz w:val="24"/>
                <w:szCs w:val="24"/>
              </w:rPr>
            </w:pPr>
            <w:r w:rsidRPr="003D3893">
              <w:rPr>
                <w:rFonts w:ascii="Times New Roman" w:hAnsi="Times New Roman"/>
                <w:color w:val="000000"/>
                <w:sz w:val="24"/>
                <w:szCs w:val="24"/>
              </w:rPr>
              <w:t>2.1.1.3. projekta iesniedzējam vai piesaistītajam projekta vadītājam, vai vadošajam ekspertam ir vismaz divu iepriekšējo gadu pieredze prasmju pilnveides projektu īstenošanā ar dažādiem atbalsta projektiem</w:t>
            </w:r>
          </w:p>
        </w:tc>
        <w:tc>
          <w:tcPr>
            <w:tcW w:w="1625" w:type="dxa"/>
            <w:vMerge/>
            <w:vAlign w:val="center"/>
          </w:tcPr>
          <w:p w14:paraId="5FFC2C2B" w14:textId="409FE9DD" w:rsidR="004229DC" w:rsidRPr="003D3893" w:rsidRDefault="004229DC" w:rsidP="00A33EFA">
            <w:pPr>
              <w:jc w:val="center"/>
              <w:rPr>
                <w:rFonts w:ascii="Times New Roman" w:eastAsia="ヒラギノ角ゴ Pro W3" w:hAnsi="Times New Roman"/>
                <w:color w:val="000000"/>
                <w:sz w:val="24"/>
                <w:szCs w:val="24"/>
              </w:rPr>
            </w:pPr>
          </w:p>
        </w:tc>
        <w:tc>
          <w:tcPr>
            <w:tcW w:w="10573" w:type="dxa"/>
            <w:vMerge/>
          </w:tcPr>
          <w:p w14:paraId="6837650E" w14:textId="53427624" w:rsidR="004229DC" w:rsidRPr="003D3893" w:rsidRDefault="004229DC" w:rsidP="00A33EFA">
            <w:pPr>
              <w:spacing w:after="0" w:line="240" w:lineRule="auto"/>
              <w:jc w:val="both"/>
              <w:textAlignment w:val="baseline"/>
              <w:rPr>
                <w:rFonts w:ascii="Times New Roman" w:hAnsi="Times New Roman"/>
                <w:b/>
                <w:color w:val="000000"/>
                <w:sz w:val="24"/>
                <w:szCs w:val="24"/>
              </w:rPr>
            </w:pPr>
          </w:p>
        </w:tc>
      </w:tr>
      <w:tr w:rsidR="004229DC" w14:paraId="319A81E2" w14:textId="77777777" w:rsidTr="00F354CB">
        <w:trPr>
          <w:gridAfter w:val="1"/>
          <w:wAfter w:w="17" w:type="dxa"/>
          <w:trHeight w:val="866"/>
          <w:jc w:val="center"/>
        </w:trPr>
        <w:tc>
          <w:tcPr>
            <w:tcW w:w="704" w:type="dxa"/>
            <w:vMerge/>
          </w:tcPr>
          <w:p w14:paraId="0C86CB97" w14:textId="77777777" w:rsidR="004229DC" w:rsidRPr="00CF4500" w:rsidRDefault="004229DC" w:rsidP="00A33EFA">
            <w:pPr>
              <w:pStyle w:val="ListParagraph"/>
              <w:numPr>
                <w:ilvl w:val="0"/>
                <w:numId w:val="6"/>
              </w:num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2A3D2431" w14:textId="55A8D364" w:rsidR="004229DC" w:rsidRPr="00914A3D" w:rsidRDefault="004229DC" w:rsidP="00A33EFA">
            <w:pPr>
              <w:spacing w:after="0" w:line="240" w:lineRule="auto"/>
              <w:jc w:val="both"/>
              <w:rPr>
                <w:rFonts w:ascii="Times New Roman" w:hAnsi="Times New Roman"/>
                <w:sz w:val="24"/>
                <w:szCs w:val="24"/>
              </w:rPr>
            </w:pPr>
            <w:r w:rsidRPr="3CB65BDF">
              <w:rPr>
                <w:rFonts w:ascii="Times New Roman" w:hAnsi="Times New Roman"/>
                <w:sz w:val="24"/>
                <w:szCs w:val="24"/>
              </w:rPr>
              <w:t xml:space="preserve">2.1.2. Projekta īstenošanas termiņš atbilst šajos </w:t>
            </w:r>
            <w:r w:rsidRPr="3CB65BDF">
              <w:rPr>
                <w:rFonts w:ascii="Times New Roman" w:hAnsi="Times New Roman"/>
                <w:sz w:val="24"/>
                <w:szCs w:val="24"/>
              </w:rPr>
              <w:lastRenderedPageBreak/>
              <w:t>noteikumos noteiktajam termiņam</w:t>
            </w:r>
          </w:p>
        </w:tc>
        <w:tc>
          <w:tcPr>
            <w:tcW w:w="1625" w:type="dxa"/>
            <w:vMerge/>
            <w:vAlign w:val="center"/>
          </w:tcPr>
          <w:p w14:paraId="06A23875" w14:textId="597F12A5" w:rsidR="004229DC" w:rsidRDefault="004229DC" w:rsidP="00A33EFA">
            <w:pPr>
              <w:jc w:val="center"/>
              <w:rPr>
                <w:rFonts w:ascii="Times New Roman" w:eastAsia="ヒラギノ角ゴ Pro W3" w:hAnsi="Times New Roman"/>
                <w:color w:val="000000"/>
                <w:sz w:val="24"/>
                <w:szCs w:val="24"/>
              </w:rPr>
            </w:pPr>
          </w:p>
        </w:tc>
        <w:tc>
          <w:tcPr>
            <w:tcW w:w="10573" w:type="dxa"/>
            <w:vMerge/>
          </w:tcPr>
          <w:p w14:paraId="185C8D04" w14:textId="334ACEC0" w:rsidR="004229DC" w:rsidRDefault="004229DC" w:rsidP="00A33EFA">
            <w:pPr>
              <w:spacing w:after="0" w:line="240" w:lineRule="auto"/>
              <w:jc w:val="both"/>
              <w:textAlignment w:val="baseline"/>
              <w:rPr>
                <w:rFonts w:ascii="Times New Roman" w:hAnsi="Times New Roman"/>
                <w:b/>
                <w:color w:val="000000"/>
                <w:sz w:val="24"/>
                <w:szCs w:val="24"/>
              </w:rPr>
            </w:pPr>
          </w:p>
        </w:tc>
      </w:tr>
      <w:tr w:rsidR="004229DC" w14:paraId="067B233A" w14:textId="77777777" w:rsidTr="00F354CB">
        <w:trPr>
          <w:gridAfter w:val="1"/>
          <w:wAfter w:w="17" w:type="dxa"/>
          <w:trHeight w:val="821"/>
          <w:jc w:val="center"/>
        </w:trPr>
        <w:tc>
          <w:tcPr>
            <w:tcW w:w="704" w:type="dxa"/>
            <w:vMerge/>
          </w:tcPr>
          <w:p w14:paraId="046A6986" w14:textId="77777777" w:rsidR="004229DC" w:rsidRPr="00CF4500" w:rsidRDefault="004229DC" w:rsidP="00A33EFA">
            <w:pPr>
              <w:pStyle w:val="ListParagraph"/>
              <w:numPr>
                <w:ilvl w:val="0"/>
                <w:numId w:val="6"/>
              </w:num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015EF0FB" w14:textId="64D82FE8" w:rsidR="004229DC" w:rsidRPr="00914A3D" w:rsidRDefault="004229DC" w:rsidP="00A33EFA">
            <w:pPr>
              <w:spacing w:after="0" w:line="240" w:lineRule="auto"/>
              <w:jc w:val="both"/>
              <w:rPr>
                <w:rFonts w:ascii="Times New Roman" w:hAnsi="Times New Roman"/>
                <w:sz w:val="24"/>
                <w:szCs w:val="24"/>
              </w:rPr>
            </w:pPr>
            <w:r w:rsidRPr="008D74AC">
              <w:rPr>
                <w:rFonts w:ascii="Times New Roman" w:hAnsi="Times New Roman"/>
                <w:sz w:val="24"/>
                <w:szCs w:val="24"/>
              </w:rPr>
              <w:t>2.</w:t>
            </w:r>
            <w:r w:rsidRPr="004D73BD">
              <w:rPr>
                <w:rFonts w:ascii="Times New Roman" w:hAnsi="Times New Roman"/>
                <w:sz w:val="24"/>
                <w:szCs w:val="24"/>
              </w:rPr>
              <w:t>1.</w:t>
            </w:r>
            <w:r w:rsidRPr="008D74AC">
              <w:rPr>
                <w:rFonts w:ascii="Times New Roman" w:hAnsi="Times New Roman"/>
                <w:sz w:val="24"/>
                <w:szCs w:val="24"/>
              </w:rPr>
              <w:t>3.</w:t>
            </w:r>
            <w:r w:rsidRPr="00914A3D">
              <w:rPr>
                <w:rFonts w:ascii="Times New Roman" w:hAnsi="Times New Roman"/>
                <w:sz w:val="24"/>
                <w:szCs w:val="24"/>
              </w:rPr>
              <w:t xml:space="preserve"> Projekta iesniedzējs atbilst komercdarbības atbalsta nosacījumiem</w:t>
            </w:r>
          </w:p>
        </w:tc>
        <w:tc>
          <w:tcPr>
            <w:tcW w:w="1625" w:type="dxa"/>
            <w:vMerge/>
            <w:vAlign w:val="center"/>
          </w:tcPr>
          <w:p w14:paraId="324F829C" w14:textId="0B8168D8" w:rsidR="004229DC" w:rsidRDefault="004229DC" w:rsidP="00A33EFA">
            <w:pPr>
              <w:jc w:val="center"/>
              <w:rPr>
                <w:rFonts w:ascii="Times New Roman" w:eastAsia="ヒラギノ角ゴ Pro W3" w:hAnsi="Times New Roman"/>
                <w:color w:val="000000"/>
                <w:sz w:val="24"/>
                <w:szCs w:val="24"/>
              </w:rPr>
            </w:pPr>
          </w:p>
        </w:tc>
        <w:tc>
          <w:tcPr>
            <w:tcW w:w="10573" w:type="dxa"/>
            <w:vMerge/>
          </w:tcPr>
          <w:p w14:paraId="2F5261B5" w14:textId="4E0E10A6" w:rsidR="004229DC" w:rsidRPr="008D3272" w:rsidRDefault="004229DC" w:rsidP="00A33EFA">
            <w:pPr>
              <w:spacing w:after="0" w:line="240" w:lineRule="auto"/>
              <w:jc w:val="both"/>
              <w:textAlignment w:val="baseline"/>
              <w:rPr>
                <w:rFonts w:ascii="Segoe UI" w:eastAsia="Times New Roman" w:hAnsi="Segoe UI" w:cs="Segoe UI"/>
                <w:color w:val="000000"/>
                <w:sz w:val="24"/>
                <w:szCs w:val="24"/>
                <w:lang w:eastAsia="lv-LV"/>
              </w:rPr>
            </w:pPr>
          </w:p>
        </w:tc>
      </w:tr>
      <w:tr w:rsidR="004229DC" w14:paraId="5F74E5E8" w14:textId="77777777" w:rsidTr="00F354CB">
        <w:trPr>
          <w:trHeight w:val="300"/>
          <w:jc w:val="center"/>
        </w:trPr>
        <w:tc>
          <w:tcPr>
            <w:tcW w:w="704" w:type="dxa"/>
            <w:vMerge w:val="restart"/>
            <w:tcBorders>
              <w:top w:val="single" w:sz="4" w:space="0" w:color="auto"/>
              <w:left w:val="single" w:sz="4" w:space="0" w:color="auto"/>
              <w:right w:val="single" w:sz="4" w:space="0" w:color="auto"/>
            </w:tcBorders>
          </w:tcPr>
          <w:p w14:paraId="5BDD61C4" w14:textId="148B578B" w:rsidR="004229DC" w:rsidRPr="00BF0AB2" w:rsidRDefault="004229DC" w:rsidP="5A7964CA">
            <w:pPr>
              <w:spacing w:line="240" w:lineRule="auto"/>
              <w:rPr>
                <w:rFonts w:asciiTheme="majorBidi" w:hAnsiTheme="majorBidi" w:cstheme="majorBidi"/>
                <w:sz w:val="24"/>
                <w:szCs w:val="24"/>
              </w:rPr>
            </w:pPr>
            <w:r w:rsidRPr="5A7964CA">
              <w:rPr>
                <w:rFonts w:asciiTheme="majorBidi" w:hAnsiTheme="majorBidi" w:cstheme="majorBidi"/>
                <w:sz w:val="24"/>
                <w:szCs w:val="24"/>
              </w:rPr>
              <w:t>2.1.</w:t>
            </w:r>
            <w:r w:rsidRPr="5A7964CA">
              <w:rPr>
                <w:rFonts w:asciiTheme="majorBidi" w:eastAsia="Verdana" w:hAnsiTheme="majorBidi" w:cstheme="majorBidi"/>
                <w:color w:val="525252" w:themeColor="accent3" w:themeShade="80"/>
                <w:sz w:val="24"/>
                <w:szCs w:val="24"/>
                <w:vertAlign w:val="superscript"/>
              </w:rPr>
              <w:t>1</w:t>
            </w:r>
          </w:p>
        </w:tc>
        <w:tc>
          <w:tcPr>
            <w:tcW w:w="15268" w:type="dxa"/>
            <w:gridSpan w:val="4"/>
            <w:tcBorders>
              <w:top w:val="single" w:sz="4" w:space="0" w:color="auto"/>
              <w:left w:val="single" w:sz="4" w:space="0" w:color="auto"/>
              <w:bottom w:val="single" w:sz="4" w:space="0" w:color="auto"/>
            </w:tcBorders>
          </w:tcPr>
          <w:p w14:paraId="7B5DFB0C" w14:textId="557F8058" w:rsidR="004229DC" w:rsidRPr="00093E54" w:rsidRDefault="004229DC" w:rsidP="00A33EFA">
            <w:pPr>
              <w:spacing w:after="0" w:line="240" w:lineRule="auto"/>
              <w:jc w:val="both"/>
              <w:rPr>
                <w:rFonts w:ascii="Times New Roman" w:eastAsia="ヒラギノ角ゴ Pro W3" w:hAnsi="Times New Roman"/>
                <w:b/>
                <w:bCs/>
                <w:color w:val="000000" w:themeColor="text1"/>
                <w:sz w:val="24"/>
                <w:szCs w:val="24"/>
              </w:rPr>
            </w:pPr>
            <w:r w:rsidRPr="5A7964CA">
              <w:rPr>
                <w:rFonts w:ascii="Times New Roman" w:hAnsi="Times New Roman"/>
                <w:sz w:val="24"/>
                <w:szCs w:val="24"/>
              </w:rPr>
              <w:t>Projekta iesniegums atbilst MK noteikumos noteiktajām specifiskajām prasībām (attiecas uz finansējuma saņēmēju, ja tā ir augstākās izglītības iestāde):</w:t>
            </w:r>
          </w:p>
        </w:tc>
      </w:tr>
      <w:tr w:rsidR="004229DC" w14:paraId="1D078B45" w14:textId="77777777" w:rsidTr="00F354CB">
        <w:trPr>
          <w:gridAfter w:val="1"/>
          <w:wAfter w:w="17" w:type="dxa"/>
          <w:trHeight w:val="3921"/>
          <w:jc w:val="center"/>
        </w:trPr>
        <w:tc>
          <w:tcPr>
            <w:tcW w:w="704" w:type="dxa"/>
            <w:vMerge/>
          </w:tcPr>
          <w:p w14:paraId="5A1EF63A" w14:textId="4A8D0CB9" w:rsidR="004229DC" w:rsidRPr="00BF0AB2" w:rsidRDefault="004229DC" w:rsidP="00A33EFA">
            <w:pPr>
              <w:spacing w:line="240" w:lineRule="auto"/>
              <w:rPr>
                <w:rFonts w:asciiTheme="majorBidi" w:hAnsiTheme="majorBidi" w:cstheme="majorBidi"/>
                <w:sz w:val="24"/>
                <w:szCs w:val="24"/>
              </w:rPr>
            </w:pPr>
          </w:p>
        </w:tc>
        <w:tc>
          <w:tcPr>
            <w:tcW w:w="3053" w:type="dxa"/>
            <w:tcBorders>
              <w:top w:val="single" w:sz="4" w:space="0" w:color="auto"/>
              <w:left w:val="single" w:sz="4" w:space="0" w:color="auto"/>
              <w:right w:val="single" w:sz="4" w:space="0" w:color="auto"/>
            </w:tcBorders>
          </w:tcPr>
          <w:p w14:paraId="1765DB50" w14:textId="137708CA" w:rsidR="004229DC" w:rsidRDefault="004229DC" w:rsidP="00A33EFA">
            <w:pPr>
              <w:spacing w:line="240" w:lineRule="auto"/>
              <w:jc w:val="both"/>
              <w:rPr>
                <w:rFonts w:ascii="Times New Roman" w:hAnsi="Times New Roman"/>
                <w:sz w:val="24"/>
                <w:szCs w:val="24"/>
              </w:rPr>
            </w:pPr>
            <w:r w:rsidRPr="5A7964CA">
              <w:rPr>
                <w:rFonts w:ascii="Times New Roman" w:hAnsi="Times New Roman"/>
                <w:sz w:val="24"/>
                <w:szCs w:val="24"/>
              </w:rPr>
              <w:t>2.1.</w:t>
            </w:r>
            <w:r w:rsidRPr="5A7964CA">
              <w:rPr>
                <w:rFonts w:ascii="Times New Roman" w:hAnsi="Times New Roman"/>
                <w:sz w:val="24"/>
                <w:szCs w:val="24"/>
                <w:vertAlign w:val="superscript"/>
              </w:rPr>
              <w:t>1</w:t>
            </w:r>
            <w:r w:rsidRPr="5A7964CA">
              <w:rPr>
                <w:rFonts w:ascii="Times New Roman" w:hAnsi="Times New Roman"/>
                <w:sz w:val="24"/>
                <w:szCs w:val="24"/>
              </w:rPr>
              <w:t>1. Projekta iesniedzējs atbilst MK noteikumos noteiktajam iesniedzēju lokam:</w:t>
            </w:r>
          </w:p>
        </w:tc>
        <w:tc>
          <w:tcPr>
            <w:tcW w:w="1625" w:type="dxa"/>
            <w:vMerge w:val="restart"/>
            <w:tcBorders>
              <w:top w:val="single" w:sz="4" w:space="0" w:color="auto"/>
              <w:left w:val="single" w:sz="4" w:space="0" w:color="auto"/>
              <w:right w:val="single" w:sz="4" w:space="0" w:color="auto"/>
            </w:tcBorders>
            <w:vAlign w:val="center"/>
          </w:tcPr>
          <w:p w14:paraId="28B4306E" w14:textId="109DE5C1" w:rsidR="004229DC" w:rsidRDefault="004229DC" w:rsidP="00A33EFA">
            <w:pPr>
              <w:jc w:val="center"/>
              <w:rPr>
                <w:rFonts w:ascii="Times New Roman" w:eastAsia="ヒラギノ角ゴ Pro W3" w:hAnsi="Times New Roman"/>
                <w:color w:val="000000" w:themeColor="text1"/>
                <w:sz w:val="24"/>
                <w:szCs w:val="24"/>
              </w:rPr>
            </w:pPr>
            <w:r w:rsidRPr="3CB65BDF">
              <w:rPr>
                <w:rFonts w:ascii="Times New Roman" w:eastAsia="ヒラギノ角ゴ Pro W3" w:hAnsi="Times New Roman"/>
                <w:color w:val="000000" w:themeColor="text1"/>
                <w:sz w:val="24"/>
                <w:szCs w:val="24"/>
              </w:rPr>
              <w:t>P/ N/A</w:t>
            </w:r>
          </w:p>
        </w:tc>
        <w:tc>
          <w:tcPr>
            <w:tcW w:w="10573" w:type="dxa"/>
            <w:vMerge w:val="restart"/>
            <w:tcBorders>
              <w:top w:val="single" w:sz="4" w:space="0" w:color="auto"/>
              <w:left w:val="single" w:sz="4" w:space="0" w:color="auto"/>
            </w:tcBorders>
          </w:tcPr>
          <w:p w14:paraId="588876AA" w14:textId="77777777" w:rsidR="004229DC" w:rsidRPr="00093E54" w:rsidRDefault="004229DC" w:rsidP="00A33EFA">
            <w:pPr>
              <w:spacing w:after="0" w:line="240" w:lineRule="auto"/>
              <w:jc w:val="both"/>
              <w:rPr>
                <w:rFonts w:ascii="Times New Roman" w:hAnsi="Times New Roman"/>
                <w:color w:val="000000" w:themeColor="text1"/>
                <w:sz w:val="24"/>
                <w:szCs w:val="24"/>
              </w:rPr>
            </w:pPr>
            <w:r w:rsidRPr="00093E54">
              <w:rPr>
                <w:rFonts w:ascii="Times New Roman" w:eastAsia="ヒラギノ角ゴ Pro W3" w:hAnsi="Times New Roman"/>
                <w:b/>
                <w:bCs/>
                <w:color w:val="000000" w:themeColor="text1"/>
                <w:sz w:val="24"/>
                <w:szCs w:val="24"/>
              </w:rPr>
              <w:t>Vērtējums ir „Jā”</w:t>
            </w:r>
            <w:r w:rsidRPr="00093E54">
              <w:rPr>
                <w:rFonts w:ascii="Times New Roman" w:eastAsia="ヒラギノ角ゴ Pro W3" w:hAnsi="Times New Roman"/>
                <w:color w:val="000000" w:themeColor="text1"/>
                <w:sz w:val="24"/>
                <w:szCs w:val="24"/>
              </w:rPr>
              <w:t xml:space="preserve">, </w:t>
            </w:r>
            <w:r w:rsidRPr="00093E54">
              <w:rPr>
                <w:rFonts w:ascii="Times New Roman" w:hAnsi="Times New Roman"/>
                <w:color w:val="000000" w:themeColor="text1"/>
                <w:sz w:val="24"/>
                <w:szCs w:val="24"/>
              </w:rPr>
              <w:t>ja:</w:t>
            </w:r>
          </w:p>
          <w:p w14:paraId="27D91103" w14:textId="333A021D" w:rsidR="004229DC" w:rsidRPr="00093E54" w:rsidRDefault="004229DC" w:rsidP="00A33EFA">
            <w:pPr>
              <w:pStyle w:val="ListParagraph"/>
              <w:numPr>
                <w:ilvl w:val="0"/>
                <w:numId w:val="1"/>
              </w:numPr>
              <w:spacing w:after="0" w:line="240" w:lineRule="auto"/>
              <w:jc w:val="both"/>
              <w:rPr>
                <w:rFonts w:ascii="Times New Roman" w:hAnsi="Times New Roman"/>
                <w:color w:val="000000" w:themeColor="text1"/>
                <w:sz w:val="24"/>
                <w:szCs w:val="24"/>
              </w:rPr>
            </w:pPr>
            <w:r w:rsidRPr="00093E54">
              <w:rPr>
                <w:rFonts w:ascii="Times New Roman" w:hAnsi="Times New Roman"/>
                <w:color w:val="000000" w:themeColor="text1"/>
                <w:sz w:val="24"/>
                <w:szCs w:val="24"/>
              </w:rPr>
              <w:t>projekta iesniedzējs ir augstākās izglītības iestāde, kas reģistrēta Izglītības un zinātnes ministrijas Zinātnisko institūciju reģistrā (</w:t>
            </w:r>
            <w:hyperlink r:id="rId14" w:anchor="/pub/scientific_institution/list">
              <w:r w:rsidRPr="00093E54">
                <w:rPr>
                  <w:rStyle w:val="Hyperlink"/>
                  <w:rFonts w:ascii="Times New Roman" w:hAnsi="Times New Roman"/>
                  <w:sz w:val="24"/>
                  <w:szCs w:val="24"/>
                </w:rPr>
                <w:t>Zinātnisko institūciju reģistrs</w:t>
              </w:r>
            </w:hyperlink>
            <w:r w:rsidRPr="00093E54">
              <w:rPr>
                <w:rFonts w:ascii="Times New Roman" w:hAnsi="Times New Roman"/>
                <w:color w:val="000000" w:themeColor="text1"/>
                <w:sz w:val="24"/>
                <w:szCs w:val="24"/>
              </w:rPr>
              <w:t>),</w:t>
            </w:r>
          </w:p>
          <w:p w14:paraId="003971EB" w14:textId="77777777" w:rsidR="004229DC" w:rsidRDefault="004229DC" w:rsidP="00A33EFA">
            <w:pPr>
              <w:pStyle w:val="ListParagraph"/>
              <w:numPr>
                <w:ilvl w:val="0"/>
                <w:numId w:val="1"/>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projekta iesniedzējam vai tā piesaistītajam projekta vadītājam vai vadošajam ekspertam ir iepriekšēja pieredze prasmju pilnveides projektu īstenošanā secīgus pēdējos divus gadus ar dažādiem atbalsta projektiem</w:t>
            </w:r>
            <w:r>
              <w:rPr>
                <w:rFonts w:ascii="Times New Roman" w:hAnsi="Times New Roman"/>
                <w:color w:val="000000"/>
                <w:sz w:val="24"/>
                <w:szCs w:val="24"/>
              </w:rPr>
              <w:t>;</w:t>
            </w:r>
          </w:p>
          <w:p w14:paraId="36D3EC3C" w14:textId="77777777" w:rsidR="004229DC" w:rsidRDefault="004229DC" w:rsidP="00A33EFA">
            <w:pPr>
              <w:pStyle w:val="ListParagraph"/>
              <w:numPr>
                <w:ilvl w:val="1"/>
                <w:numId w:val="1"/>
              </w:numPr>
              <w:spacing w:after="0" w:line="240" w:lineRule="auto"/>
              <w:jc w:val="both"/>
              <w:rPr>
                <w:rFonts w:ascii="Times New Roman" w:hAnsi="Times New Roman"/>
                <w:color w:val="000000"/>
                <w:sz w:val="24"/>
                <w:szCs w:val="24"/>
              </w:rPr>
            </w:pPr>
            <w:r w:rsidRPr="001C5E37">
              <w:rPr>
                <w:rFonts w:ascii="Times New Roman" w:hAnsi="Times New Roman"/>
                <w:color w:val="000000"/>
                <w:sz w:val="24"/>
                <w:szCs w:val="24"/>
              </w:rPr>
              <w:t>projekta iesniegumā sniegtajā un KPVIS pieejamajā informācijā par projekta iesniedzēja īstenotajiem projektiem</w:t>
            </w:r>
            <w:r>
              <w:rPr>
                <w:rFonts w:ascii="Times New Roman" w:hAnsi="Times New Roman"/>
                <w:color w:val="000000"/>
                <w:sz w:val="24"/>
                <w:szCs w:val="24"/>
              </w:rPr>
              <w:t>;</w:t>
            </w:r>
          </w:p>
          <w:p w14:paraId="299A016D" w14:textId="4F1F6B83" w:rsidR="004229DC" w:rsidRPr="00FB72AE" w:rsidRDefault="004229DC" w:rsidP="00A33EFA">
            <w:pPr>
              <w:pStyle w:val="ListParagraph"/>
              <w:numPr>
                <w:ilvl w:val="1"/>
                <w:numId w:val="1"/>
              </w:numPr>
              <w:spacing w:after="0" w:line="240" w:lineRule="auto"/>
              <w:jc w:val="both"/>
              <w:rPr>
                <w:rFonts w:ascii="Times New Roman" w:hAnsi="Times New Roman"/>
                <w:color w:val="000000"/>
                <w:sz w:val="24"/>
                <w:szCs w:val="24"/>
              </w:rPr>
            </w:pPr>
            <w:r w:rsidRPr="001C5E37">
              <w:rPr>
                <w:rFonts w:ascii="Times New Roman" w:hAnsi="Times New Roman"/>
                <w:color w:val="000000"/>
                <w:sz w:val="24"/>
                <w:szCs w:val="24"/>
              </w:rPr>
              <w:t>projekta iesniegumam pievienotajā projekta vadītāja vai vadošā eksperta CV (pēc atlases nolikuma pielikumā pievienotās formas).</w:t>
            </w:r>
          </w:p>
          <w:p w14:paraId="7A924B4A" w14:textId="168C4F5B" w:rsidR="004229DC" w:rsidRPr="00093E54" w:rsidRDefault="004229DC" w:rsidP="00A33EFA">
            <w:pPr>
              <w:pStyle w:val="ListParagraph"/>
              <w:numPr>
                <w:ilvl w:val="0"/>
                <w:numId w:val="1"/>
              </w:numPr>
              <w:spacing w:after="0" w:line="240" w:lineRule="auto"/>
              <w:jc w:val="both"/>
              <w:rPr>
                <w:rFonts w:ascii="Times New Roman" w:hAnsi="Times New Roman"/>
                <w:color w:val="000000" w:themeColor="text1"/>
                <w:sz w:val="24"/>
                <w:szCs w:val="24"/>
              </w:rPr>
            </w:pPr>
            <w:r w:rsidRPr="00093E54">
              <w:rPr>
                <w:rFonts w:ascii="Times New Roman" w:eastAsia="ヒラギノ角ゴ Pro W3" w:hAnsi="Times New Roman"/>
                <w:color w:val="000000" w:themeColor="text1"/>
                <w:sz w:val="24"/>
                <w:szCs w:val="24"/>
              </w:rPr>
              <w:t>projekta īstenošanas termiņš atbilst MK noteikumu 17.5. apakšpunktā norādītajam termiņam un ir nodrošināta atbilstība MK noteikumu 25. punktam:</w:t>
            </w:r>
          </w:p>
          <w:p w14:paraId="5CF6AFD0" w14:textId="7F985EDE" w:rsidR="004229DC" w:rsidRPr="00093E54" w:rsidRDefault="004229DC" w:rsidP="00A33EFA">
            <w:pPr>
              <w:pStyle w:val="ListParagraph"/>
              <w:numPr>
                <w:ilvl w:val="1"/>
                <w:numId w:val="1"/>
              </w:numPr>
              <w:spacing w:after="0" w:line="240" w:lineRule="auto"/>
              <w:jc w:val="both"/>
              <w:rPr>
                <w:rFonts w:ascii="Times New Roman" w:hAnsi="Times New Roman"/>
                <w:color w:val="000000" w:themeColor="text1"/>
                <w:sz w:val="24"/>
                <w:szCs w:val="24"/>
              </w:rPr>
            </w:pPr>
            <w:r w:rsidRPr="00093E54">
              <w:rPr>
                <w:rFonts w:ascii="Times New Roman" w:hAnsi="Times New Roman"/>
                <w:color w:val="000000" w:themeColor="text1"/>
                <w:sz w:val="24"/>
                <w:szCs w:val="24"/>
              </w:rPr>
              <w:t>projektā plānotās darbības uzsāktas vai plānots uzsākt ne agrāk par brīdi, kad projekta iesniedzējs iesniedzis projekta iesniegumu KPVIS,</w:t>
            </w:r>
          </w:p>
          <w:p w14:paraId="0BB1057A" w14:textId="2BA6BD7C" w:rsidR="004229DC" w:rsidRPr="00093E54" w:rsidRDefault="004229DC" w:rsidP="00A33EFA">
            <w:pPr>
              <w:pStyle w:val="ListParagraph"/>
              <w:numPr>
                <w:ilvl w:val="1"/>
                <w:numId w:val="1"/>
              </w:numPr>
              <w:spacing w:after="0" w:line="240" w:lineRule="auto"/>
              <w:jc w:val="both"/>
              <w:rPr>
                <w:rFonts w:ascii="Times New Roman" w:hAnsi="Times New Roman"/>
                <w:color w:val="000000" w:themeColor="text1"/>
                <w:sz w:val="24"/>
                <w:szCs w:val="24"/>
              </w:rPr>
            </w:pPr>
            <w:r w:rsidRPr="00093E54">
              <w:rPr>
                <w:rFonts w:ascii="Times New Roman" w:hAnsi="Times New Roman"/>
                <w:color w:val="000000" w:themeColor="text1"/>
                <w:sz w:val="24"/>
                <w:szCs w:val="24"/>
              </w:rPr>
              <w:lastRenderedPageBreak/>
              <w:t>projekta īstenošanas termiņš nepārsniedz 2026. gada 30. jūniju,</w:t>
            </w:r>
          </w:p>
          <w:p w14:paraId="21A6A46D" w14:textId="13979B6E" w:rsidR="004229DC" w:rsidRPr="00093E54" w:rsidRDefault="004229DC" w:rsidP="00A33EFA">
            <w:pPr>
              <w:numPr>
                <w:ilvl w:val="0"/>
                <w:numId w:val="1"/>
              </w:numPr>
              <w:spacing w:after="0" w:line="240" w:lineRule="auto"/>
              <w:contextualSpacing/>
              <w:jc w:val="both"/>
              <w:rPr>
                <w:rFonts w:ascii="Times New Roman" w:eastAsiaTheme="minorEastAsia" w:hAnsi="Times New Roman" w:cstheme="minorBidi"/>
                <w:color w:val="000000" w:themeColor="text1"/>
                <w:sz w:val="24"/>
                <w:szCs w:val="24"/>
              </w:rPr>
            </w:pPr>
            <w:r w:rsidRPr="00093E54">
              <w:rPr>
                <w:rFonts w:ascii="Times New Roman" w:eastAsiaTheme="minorEastAsia" w:hAnsi="Times New Roman" w:cstheme="minorBidi"/>
                <w:color w:val="000000" w:themeColor="text1"/>
                <w:sz w:val="24"/>
                <w:szCs w:val="24"/>
              </w:rPr>
              <w:t xml:space="preserve">projekta iesniedzējs atbilst MK noteikumos par noteiktajiem </w:t>
            </w:r>
            <w:proofErr w:type="spellStart"/>
            <w:r w:rsidRPr="00093E54">
              <w:rPr>
                <w:rFonts w:ascii="Times New Roman" w:eastAsiaTheme="minorEastAsia" w:hAnsi="Times New Roman" w:cstheme="minorBidi"/>
                <w:i/>
                <w:iCs/>
                <w:color w:val="000000" w:themeColor="text1"/>
                <w:sz w:val="24"/>
                <w:szCs w:val="24"/>
              </w:rPr>
              <w:t>de</w:t>
            </w:r>
            <w:proofErr w:type="spellEnd"/>
            <w:r w:rsidRPr="00093E54">
              <w:rPr>
                <w:rFonts w:ascii="Times New Roman" w:eastAsiaTheme="minorEastAsia" w:hAnsi="Times New Roman" w:cstheme="minorBidi"/>
                <w:i/>
                <w:iCs/>
                <w:color w:val="000000" w:themeColor="text1"/>
                <w:sz w:val="24"/>
                <w:szCs w:val="24"/>
              </w:rPr>
              <w:t xml:space="preserve"> </w:t>
            </w:r>
            <w:proofErr w:type="spellStart"/>
            <w:r w:rsidRPr="00093E54">
              <w:rPr>
                <w:rFonts w:ascii="Times New Roman" w:eastAsiaTheme="minorEastAsia" w:hAnsi="Times New Roman" w:cstheme="minorBidi"/>
                <w:i/>
                <w:iCs/>
                <w:color w:val="000000" w:themeColor="text1"/>
                <w:sz w:val="24"/>
                <w:szCs w:val="24"/>
              </w:rPr>
              <w:t>minimis</w:t>
            </w:r>
            <w:proofErr w:type="spellEnd"/>
            <w:r w:rsidRPr="00093E54">
              <w:rPr>
                <w:rFonts w:ascii="Times New Roman" w:eastAsiaTheme="minorEastAsia" w:hAnsi="Times New Roman" w:cstheme="minorBidi"/>
                <w:color w:val="000000" w:themeColor="text1"/>
                <w:sz w:val="24"/>
                <w:szCs w:val="24"/>
              </w:rPr>
              <w:t xml:space="preserve"> atbalsta nosacījumiem:</w:t>
            </w:r>
          </w:p>
          <w:p w14:paraId="207DB790" w14:textId="6C5E326B" w:rsidR="004229DC" w:rsidRPr="00093E54" w:rsidRDefault="004229DC" w:rsidP="00A33EFA">
            <w:pPr>
              <w:numPr>
                <w:ilvl w:val="1"/>
                <w:numId w:val="1"/>
              </w:numPr>
              <w:spacing w:after="0" w:line="240" w:lineRule="auto"/>
              <w:contextualSpacing/>
              <w:jc w:val="both"/>
              <w:rPr>
                <w:rFonts w:ascii="Times New Roman" w:eastAsiaTheme="minorEastAsia" w:hAnsi="Times New Roman" w:cstheme="minorBidi"/>
                <w:color w:val="000000" w:themeColor="text1"/>
                <w:sz w:val="24"/>
                <w:szCs w:val="24"/>
              </w:rPr>
            </w:pPr>
            <w:proofErr w:type="spellStart"/>
            <w:r w:rsidRPr="00093E54">
              <w:rPr>
                <w:rFonts w:ascii="Times New Roman" w:eastAsiaTheme="minorEastAsia" w:hAnsi="Times New Roman" w:cstheme="minorBidi"/>
                <w:i/>
                <w:iCs/>
                <w:color w:val="000000" w:themeColor="text1"/>
                <w:sz w:val="24"/>
                <w:szCs w:val="24"/>
              </w:rPr>
              <w:t>de</w:t>
            </w:r>
            <w:proofErr w:type="spellEnd"/>
            <w:r w:rsidRPr="00093E54">
              <w:rPr>
                <w:rFonts w:ascii="Times New Roman" w:eastAsiaTheme="minorEastAsia" w:hAnsi="Times New Roman" w:cstheme="minorBidi"/>
                <w:i/>
                <w:iCs/>
                <w:color w:val="000000" w:themeColor="text1"/>
                <w:sz w:val="24"/>
                <w:szCs w:val="24"/>
              </w:rPr>
              <w:t xml:space="preserve"> </w:t>
            </w:r>
            <w:proofErr w:type="spellStart"/>
            <w:r w:rsidRPr="00093E54">
              <w:rPr>
                <w:rFonts w:ascii="Times New Roman" w:eastAsiaTheme="minorEastAsia" w:hAnsi="Times New Roman" w:cstheme="minorBidi"/>
                <w:i/>
                <w:iCs/>
                <w:color w:val="000000" w:themeColor="text1"/>
                <w:sz w:val="24"/>
                <w:szCs w:val="24"/>
              </w:rPr>
              <w:t>minimis</w:t>
            </w:r>
            <w:proofErr w:type="spellEnd"/>
            <w:r w:rsidRPr="00093E54">
              <w:rPr>
                <w:rFonts w:ascii="Times New Roman" w:eastAsiaTheme="minorEastAsia" w:hAnsi="Times New Roman" w:cstheme="minorBidi"/>
                <w:color w:val="000000" w:themeColor="text1"/>
                <w:sz w:val="24"/>
                <w:szCs w:val="24"/>
              </w:rPr>
              <w:t xml:space="preserve"> atbalsts tiek sniegts atbalstāmajām nozarēm un darbībām, kas nav minētas MK noteikumu 80. punktā, un, ja projekta iesniedzējs, kuram piemēro </w:t>
            </w:r>
            <w:proofErr w:type="spellStart"/>
            <w:r w:rsidRPr="00093E54">
              <w:rPr>
                <w:rFonts w:ascii="Times New Roman" w:eastAsiaTheme="minorEastAsia" w:hAnsi="Times New Roman" w:cstheme="minorBidi"/>
                <w:i/>
                <w:iCs/>
                <w:color w:val="000000" w:themeColor="text1"/>
                <w:sz w:val="24"/>
                <w:szCs w:val="24"/>
              </w:rPr>
              <w:t>de</w:t>
            </w:r>
            <w:proofErr w:type="spellEnd"/>
            <w:r w:rsidRPr="00093E54">
              <w:rPr>
                <w:rFonts w:ascii="Times New Roman" w:eastAsiaTheme="minorEastAsia" w:hAnsi="Times New Roman" w:cstheme="minorBidi"/>
                <w:i/>
                <w:iCs/>
                <w:color w:val="000000" w:themeColor="text1"/>
                <w:sz w:val="24"/>
                <w:szCs w:val="24"/>
              </w:rPr>
              <w:t xml:space="preserve"> </w:t>
            </w:r>
            <w:proofErr w:type="spellStart"/>
            <w:r w:rsidRPr="00093E54">
              <w:rPr>
                <w:rFonts w:ascii="Times New Roman" w:eastAsiaTheme="minorEastAsia" w:hAnsi="Times New Roman" w:cstheme="minorBidi"/>
                <w:i/>
                <w:iCs/>
                <w:color w:val="000000" w:themeColor="text1"/>
                <w:sz w:val="24"/>
                <w:szCs w:val="24"/>
              </w:rPr>
              <w:t>minimis</w:t>
            </w:r>
            <w:proofErr w:type="spellEnd"/>
            <w:r w:rsidRPr="00093E54">
              <w:rPr>
                <w:rFonts w:ascii="Times New Roman" w:eastAsiaTheme="minorEastAsia" w:hAnsi="Times New Roman" w:cstheme="minorBidi"/>
                <w:color w:val="000000" w:themeColor="text1"/>
                <w:sz w:val="24"/>
                <w:szCs w:val="24"/>
              </w:rPr>
              <w:t xml:space="preserve"> atbalstu, darbojas vienlaikus gan atbalstāmajās, gan neatbalstāmajās nozarēs, komercsabiedrība atbilstoši MK noteikumu 81. punktam nodrošina šo nozaru darbību un finanšu plūsmu skaidru nošķiršanu no tām darbībām, kurām piešķirts </w:t>
            </w:r>
            <w:proofErr w:type="spellStart"/>
            <w:r w:rsidRPr="00093E54">
              <w:rPr>
                <w:rFonts w:ascii="Times New Roman" w:eastAsiaTheme="minorEastAsia" w:hAnsi="Times New Roman" w:cstheme="minorBidi"/>
                <w:i/>
                <w:iCs/>
                <w:color w:val="000000" w:themeColor="text1"/>
                <w:sz w:val="24"/>
                <w:szCs w:val="24"/>
              </w:rPr>
              <w:t>de</w:t>
            </w:r>
            <w:proofErr w:type="spellEnd"/>
            <w:r w:rsidRPr="00093E54">
              <w:rPr>
                <w:rFonts w:ascii="Times New Roman" w:eastAsiaTheme="minorEastAsia" w:hAnsi="Times New Roman" w:cstheme="minorBidi"/>
                <w:i/>
                <w:iCs/>
                <w:color w:val="000000" w:themeColor="text1"/>
                <w:sz w:val="24"/>
                <w:szCs w:val="24"/>
              </w:rPr>
              <w:t xml:space="preserve"> </w:t>
            </w:r>
            <w:proofErr w:type="spellStart"/>
            <w:r w:rsidRPr="00093E54">
              <w:rPr>
                <w:rFonts w:ascii="Times New Roman" w:eastAsiaTheme="minorEastAsia" w:hAnsi="Times New Roman" w:cstheme="minorBidi"/>
                <w:i/>
                <w:iCs/>
                <w:color w:val="000000" w:themeColor="text1"/>
                <w:sz w:val="24"/>
                <w:szCs w:val="24"/>
              </w:rPr>
              <w:t>minimis</w:t>
            </w:r>
            <w:proofErr w:type="spellEnd"/>
            <w:r w:rsidRPr="00093E54">
              <w:rPr>
                <w:rFonts w:ascii="Times New Roman" w:eastAsiaTheme="minorEastAsia" w:hAnsi="Times New Roman" w:cstheme="minorBidi"/>
                <w:color w:val="000000" w:themeColor="text1"/>
                <w:sz w:val="24"/>
                <w:szCs w:val="24"/>
              </w:rPr>
              <w:t xml:space="preserve"> atbalsts, nodrošinot, ka darbības neatbalstāmajās nozarēs negūst labumu no piešķirtā atbalsta; </w:t>
            </w:r>
          </w:p>
          <w:p w14:paraId="10480050" w14:textId="1931466C" w:rsidR="004229DC" w:rsidRPr="00093E54" w:rsidRDefault="004229DC" w:rsidP="00A33EFA">
            <w:pPr>
              <w:numPr>
                <w:ilvl w:val="1"/>
                <w:numId w:val="1"/>
              </w:numPr>
              <w:spacing w:after="0" w:line="240" w:lineRule="auto"/>
              <w:contextualSpacing/>
              <w:jc w:val="both"/>
              <w:rPr>
                <w:rFonts w:ascii="Times New Roman" w:eastAsiaTheme="minorEastAsia" w:hAnsi="Times New Roman" w:cstheme="minorBidi"/>
                <w:color w:val="000000" w:themeColor="text1"/>
                <w:sz w:val="24"/>
                <w:szCs w:val="24"/>
              </w:rPr>
            </w:pPr>
            <w:proofErr w:type="spellStart"/>
            <w:r w:rsidRPr="00093E54">
              <w:rPr>
                <w:rFonts w:ascii="Times New Roman" w:eastAsiaTheme="minorEastAsia" w:hAnsi="Times New Roman" w:cstheme="minorBidi"/>
                <w:i/>
                <w:iCs/>
                <w:color w:val="000000" w:themeColor="text1"/>
                <w:sz w:val="24"/>
                <w:szCs w:val="24"/>
              </w:rPr>
              <w:t>de</w:t>
            </w:r>
            <w:proofErr w:type="spellEnd"/>
            <w:r w:rsidRPr="00093E54">
              <w:rPr>
                <w:rFonts w:ascii="Times New Roman" w:eastAsiaTheme="minorEastAsia" w:hAnsi="Times New Roman" w:cstheme="minorBidi"/>
                <w:i/>
                <w:iCs/>
                <w:color w:val="000000" w:themeColor="text1"/>
                <w:sz w:val="24"/>
                <w:szCs w:val="24"/>
              </w:rPr>
              <w:t xml:space="preserve"> </w:t>
            </w:r>
            <w:proofErr w:type="spellStart"/>
            <w:r w:rsidRPr="00093E54">
              <w:rPr>
                <w:rFonts w:ascii="Times New Roman" w:eastAsiaTheme="minorEastAsia" w:hAnsi="Times New Roman" w:cstheme="minorBidi"/>
                <w:i/>
                <w:iCs/>
                <w:color w:val="000000" w:themeColor="text1"/>
                <w:sz w:val="24"/>
                <w:szCs w:val="24"/>
              </w:rPr>
              <w:t>minimis</w:t>
            </w:r>
            <w:proofErr w:type="spellEnd"/>
            <w:r w:rsidRPr="00093E54">
              <w:rPr>
                <w:rFonts w:ascii="Times New Roman" w:eastAsiaTheme="minorEastAsia" w:hAnsi="Times New Roman" w:cstheme="minorBidi"/>
                <w:color w:val="000000" w:themeColor="text1"/>
                <w:sz w:val="24"/>
                <w:szCs w:val="24"/>
              </w:rPr>
              <w:t xml:space="preserve"> atbalsta apmērs projekta iesniedzējam viena vienota uzņēmuma līmenī (ja attiecināms) kopā ar attiecīgā kalendāra gadā un iepriekšējos divos kalendāra gados piešķirto </w:t>
            </w:r>
            <w:proofErr w:type="spellStart"/>
            <w:r w:rsidRPr="00093E54">
              <w:rPr>
                <w:rFonts w:ascii="Times New Roman" w:eastAsiaTheme="minorEastAsia" w:hAnsi="Times New Roman" w:cstheme="minorBidi"/>
                <w:i/>
                <w:iCs/>
                <w:color w:val="000000" w:themeColor="text1"/>
                <w:sz w:val="24"/>
                <w:szCs w:val="24"/>
              </w:rPr>
              <w:t>de</w:t>
            </w:r>
            <w:proofErr w:type="spellEnd"/>
            <w:r w:rsidRPr="00093E54">
              <w:rPr>
                <w:rFonts w:ascii="Times New Roman" w:eastAsiaTheme="minorEastAsia" w:hAnsi="Times New Roman" w:cstheme="minorBidi"/>
                <w:i/>
                <w:iCs/>
                <w:color w:val="000000" w:themeColor="text1"/>
                <w:sz w:val="24"/>
                <w:szCs w:val="24"/>
              </w:rPr>
              <w:t xml:space="preserve"> </w:t>
            </w:r>
            <w:proofErr w:type="spellStart"/>
            <w:r w:rsidRPr="00093E54">
              <w:rPr>
                <w:rFonts w:ascii="Times New Roman" w:eastAsiaTheme="minorEastAsia" w:hAnsi="Times New Roman" w:cstheme="minorBidi"/>
                <w:i/>
                <w:iCs/>
                <w:color w:val="000000" w:themeColor="text1"/>
                <w:sz w:val="24"/>
                <w:szCs w:val="24"/>
              </w:rPr>
              <w:t>minimis</w:t>
            </w:r>
            <w:proofErr w:type="spellEnd"/>
            <w:r w:rsidRPr="00093E54">
              <w:rPr>
                <w:rFonts w:ascii="Times New Roman" w:eastAsiaTheme="minorEastAsia" w:hAnsi="Times New Roman" w:cstheme="minorBidi"/>
                <w:color w:val="000000" w:themeColor="text1"/>
                <w:sz w:val="24"/>
                <w:szCs w:val="24"/>
              </w:rPr>
              <w:t xml:space="preserve"> atbalsta apmēru nepārsniedz maksimāli pieļaujamo </w:t>
            </w:r>
            <w:proofErr w:type="spellStart"/>
            <w:r w:rsidRPr="00093E54">
              <w:rPr>
                <w:rFonts w:ascii="Times New Roman" w:eastAsiaTheme="minorEastAsia" w:hAnsi="Times New Roman" w:cstheme="minorBidi"/>
                <w:i/>
                <w:iCs/>
                <w:color w:val="000000" w:themeColor="text1"/>
                <w:sz w:val="24"/>
                <w:szCs w:val="24"/>
              </w:rPr>
              <w:t>de</w:t>
            </w:r>
            <w:proofErr w:type="spellEnd"/>
            <w:r w:rsidRPr="00093E54">
              <w:rPr>
                <w:rFonts w:ascii="Times New Roman" w:eastAsiaTheme="minorEastAsia" w:hAnsi="Times New Roman" w:cstheme="minorBidi"/>
                <w:i/>
                <w:iCs/>
                <w:color w:val="000000" w:themeColor="text1"/>
                <w:sz w:val="24"/>
                <w:szCs w:val="24"/>
              </w:rPr>
              <w:t xml:space="preserve"> </w:t>
            </w:r>
            <w:proofErr w:type="spellStart"/>
            <w:r w:rsidRPr="00093E54">
              <w:rPr>
                <w:rFonts w:ascii="Times New Roman" w:eastAsiaTheme="minorEastAsia" w:hAnsi="Times New Roman" w:cstheme="minorBidi"/>
                <w:i/>
                <w:iCs/>
                <w:color w:val="000000" w:themeColor="text1"/>
                <w:sz w:val="24"/>
                <w:szCs w:val="24"/>
              </w:rPr>
              <w:t>minimis</w:t>
            </w:r>
            <w:proofErr w:type="spellEnd"/>
            <w:r w:rsidRPr="00093E54">
              <w:rPr>
                <w:rFonts w:ascii="Times New Roman" w:eastAsiaTheme="minorEastAsia" w:hAnsi="Times New Roman" w:cstheme="minorBidi"/>
                <w:color w:val="000000" w:themeColor="text1"/>
                <w:sz w:val="24"/>
                <w:szCs w:val="24"/>
              </w:rPr>
              <w:t xml:space="preserve"> atbalstu apmēru, kas projektā noteikts Komisijas regulā Nr. 2023/2831 3.panta 2.punktu. </w:t>
            </w:r>
          </w:p>
          <w:p w14:paraId="74099DF1" w14:textId="77777777" w:rsidR="004229DC" w:rsidRPr="00093E54" w:rsidRDefault="004229DC" w:rsidP="00A33EFA">
            <w:pPr>
              <w:numPr>
                <w:ilvl w:val="1"/>
                <w:numId w:val="1"/>
              </w:numPr>
              <w:spacing w:after="0" w:line="240" w:lineRule="auto"/>
              <w:contextualSpacing/>
              <w:jc w:val="both"/>
              <w:rPr>
                <w:rFonts w:ascii="Times New Roman" w:eastAsiaTheme="minorEastAsia" w:hAnsi="Times New Roman" w:cstheme="minorBidi"/>
                <w:color w:val="000000" w:themeColor="text1"/>
                <w:sz w:val="24"/>
                <w:szCs w:val="24"/>
              </w:rPr>
            </w:pPr>
            <w:proofErr w:type="spellStart"/>
            <w:r w:rsidRPr="00093E54">
              <w:rPr>
                <w:rFonts w:ascii="Times New Roman" w:eastAsiaTheme="minorEastAsia" w:hAnsi="Times New Roman" w:cstheme="minorBidi"/>
                <w:i/>
                <w:iCs/>
                <w:color w:val="000000" w:themeColor="text1"/>
                <w:sz w:val="24"/>
                <w:szCs w:val="24"/>
              </w:rPr>
              <w:t>de</w:t>
            </w:r>
            <w:proofErr w:type="spellEnd"/>
            <w:r w:rsidRPr="00093E54">
              <w:rPr>
                <w:rFonts w:ascii="Times New Roman" w:eastAsiaTheme="minorEastAsia" w:hAnsi="Times New Roman" w:cstheme="minorBidi"/>
                <w:i/>
                <w:iCs/>
                <w:color w:val="000000" w:themeColor="text1"/>
                <w:sz w:val="24"/>
                <w:szCs w:val="24"/>
              </w:rPr>
              <w:t xml:space="preserve"> </w:t>
            </w:r>
            <w:proofErr w:type="spellStart"/>
            <w:r w:rsidRPr="00093E54">
              <w:rPr>
                <w:rFonts w:ascii="Times New Roman" w:eastAsiaTheme="minorEastAsia" w:hAnsi="Times New Roman" w:cstheme="minorBidi"/>
                <w:i/>
                <w:iCs/>
                <w:color w:val="000000" w:themeColor="text1"/>
                <w:sz w:val="24"/>
                <w:szCs w:val="24"/>
              </w:rPr>
              <w:t>minimis</w:t>
            </w:r>
            <w:proofErr w:type="spellEnd"/>
            <w:r w:rsidRPr="00093E54">
              <w:rPr>
                <w:rFonts w:ascii="Times New Roman" w:eastAsiaTheme="minorEastAsia" w:hAnsi="Times New Roman" w:cstheme="minorBidi"/>
                <w:color w:val="000000" w:themeColor="text1"/>
                <w:sz w:val="24"/>
                <w:szCs w:val="24"/>
              </w:rPr>
              <w:t xml:space="preserve"> atbalsts tiek piešķirts, ievērojot normatīvos aktus par šā atbalsta uzskaites un piešķiršanas kārtību: </w:t>
            </w:r>
          </w:p>
          <w:p w14:paraId="3806B8C7" w14:textId="34583C88" w:rsidR="004229DC" w:rsidRPr="00093E54" w:rsidRDefault="004229DC" w:rsidP="00A33EFA">
            <w:pPr>
              <w:numPr>
                <w:ilvl w:val="2"/>
                <w:numId w:val="1"/>
              </w:numPr>
              <w:spacing w:after="0" w:line="240" w:lineRule="auto"/>
              <w:contextualSpacing/>
              <w:jc w:val="both"/>
              <w:rPr>
                <w:rFonts w:ascii="Times New Roman" w:eastAsiaTheme="minorEastAsia" w:hAnsi="Times New Roman" w:cstheme="minorBidi"/>
                <w:color w:val="000000" w:themeColor="text1"/>
                <w:sz w:val="24"/>
                <w:szCs w:val="24"/>
              </w:rPr>
            </w:pPr>
            <w:r w:rsidRPr="00093E54">
              <w:rPr>
                <w:rFonts w:ascii="Times New Roman" w:eastAsia="Times New Roman" w:hAnsi="Times New Roman"/>
                <w:sz w:val="24"/>
                <w:szCs w:val="24"/>
                <w:lang w:eastAsia="lv-LV"/>
              </w:rPr>
              <w:lastRenderedPageBreak/>
              <w:t xml:space="preserve">projekta iesniedzējam ir izveidota un pieejama </w:t>
            </w:r>
            <w:proofErr w:type="spellStart"/>
            <w:r w:rsidRPr="00093E54">
              <w:rPr>
                <w:rFonts w:ascii="Times New Roman" w:eastAsia="Times New Roman" w:hAnsi="Times New Roman"/>
                <w:i/>
                <w:iCs/>
                <w:sz w:val="24"/>
                <w:szCs w:val="24"/>
                <w:lang w:eastAsia="lv-LV"/>
              </w:rPr>
              <w:t>de</w:t>
            </w:r>
            <w:proofErr w:type="spellEnd"/>
            <w:r w:rsidRPr="00093E54">
              <w:rPr>
                <w:rFonts w:ascii="Times New Roman" w:eastAsia="Times New Roman" w:hAnsi="Times New Roman"/>
                <w:i/>
                <w:iCs/>
                <w:sz w:val="24"/>
                <w:szCs w:val="24"/>
                <w:lang w:eastAsia="lv-LV"/>
              </w:rPr>
              <w:t xml:space="preserve"> </w:t>
            </w:r>
            <w:proofErr w:type="spellStart"/>
            <w:r w:rsidRPr="00093E54">
              <w:rPr>
                <w:rFonts w:ascii="Times New Roman" w:eastAsia="Times New Roman" w:hAnsi="Times New Roman"/>
                <w:i/>
                <w:iCs/>
                <w:sz w:val="24"/>
                <w:szCs w:val="24"/>
                <w:lang w:eastAsia="lv-LV"/>
              </w:rPr>
              <w:t>minimis</w:t>
            </w:r>
            <w:proofErr w:type="spellEnd"/>
            <w:r w:rsidRPr="00093E54">
              <w:rPr>
                <w:rFonts w:ascii="Times New Roman" w:eastAsia="Times New Roman" w:hAnsi="Times New Roman"/>
                <w:sz w:val="24"/>
                <w:szCs w:val="24"/>
                <w:lang w:eastAsia="lv-LV"/>
              </w:rPr>
              <w:t xml:space="preserve"> atbalsta uzskaites sistēmā sagatavotā veidlapa par sniedzamo informāciju </w:t>
            </w:r>
            <w:proofErr w:type="spellStart"/>
            <w:r w:rsidRPr="00093E54">
              <w:rPr>
                <w:rFonts w:ascii="Times New Roman" w:eastAsia="Times New Roman" w:hAnsi="Times New Roman"/>
                <w:i/>
                <w:iCs/>
                <w:sz w:val="24"/>
                <w:szCs w:val="24"/>
                <w:lang w:eastAsia="lv-LV"/>
              </w:rPr>
              <w:t>de</w:t>
            </w:r>
            <w:proofErr w:type="spellEnd"/>
            <w:r w:rsidRPr="00093E54">
              <w:rPr>
                <w:rFonts w:ascii="Times New Roman" w:eastAsia="Times New Roman" w:hAnsi="Times New Roman"/>
                <w:i/>
                <w:iCs/>
                <w:sz w:val="24"/>
                <w:szCs w:val="24"/>
                <w:lang w:eastAsia="lv-LV"/>
              </w:rPr>
              <w:t xml:space="preserve"> </w:t>
            </w:r>
            <w:proofErr w:type="spellStart"/>
            <w:r w:rsidRPr="00093E54">
              <w:rPr>
                <w:rFonts w:ascii="Times New Roman" w:eastAsia="Times New Roman" w:hAnsi="Times New Roman"/>
                <w:i/>
                <w:iCs/>
                <w:sz w:val="24"/>
                <w:szCs w:val="24"/>
                <w:lang w:eastAsia="lv-LV"/>
              </w:rPr>
              <w:t>minimis</w:t>
            </w:r>
            <w:proofErr w:type="spellEnd"/>
            <w:r w:rsidRPr="00093E54">
              <w:rPr>
                <w:rFonts w:ascii="Times New Roman" w:eastAsia="Times New Roman" w:hAnsi="Times New Roman"/>
                <w:sz w:val="24"/>
                <w:szCs w:val="24"/>
                <w:lang w:eastAsia="lv-LV"/>
              </w:rPr>
              <w:t xml:space="preserve">  atbalsta uzskaitei un piešķiršanai, un projekta iesniegumā ir norādīts </w:t>
            </w:r>
            <w:proofErr w:type="spellStart"/>
            <w:r w:rsidRPr="00093E54">
              <w:rPr>
                <w:rFonts w:ascii="Times New Roman" w:eastAsia="Times New Roman" w:hAnsi="Times New Roman"/>
                <w:i/>
                <w:iCs/>
                <w:sz w:val="24"/>
                <w:szCs w:val="24"/>
                <w:lang w:eastAsia="lv-LV"/>
              </w:rPr>
              <w:t>de</w:t>
            </w:r>
            <w:proofErr w:type="spellEnd"/>
            <w:r w:rsidRPr="00093E54">
              <w:rPr>
                <w:rFonts w:ascii="Times New Roman" w:eastAsia="Times New Roman" w:hAnsi="Times New Roman"/>
                <w:i/>
                <w:iCs/>
                <w:sz w:val="24"/>
                <w:szCs w:val="24"/>
                <w:lang w:eastAsia="lv-LV"/>
              </w:rPr>
              <w:t xml:space="preserve"> </w:t>
            </w:r>
            <w:proofErr w:type="spellStart"/>
            <w:r w:rsidRPr="00093E54">
              <w:rPr>
                <w:rFonts w:ascii="Times New Roman" w:eastAsia="Times New Roman" w:hAnsi="Times New Roman"/>
                <w:i/>
                <w:iCs/>
                <w:sz w:val="24"/>
                <w:szCs w:val="24"/>
                <w:lang w:eastAsia="lv-LV"/>
              </w:rPr>
              <w:t>minimis</w:t>
            </w:r>
            <w:proofErr w:type="spellEnd"/>
            <w:r w:rsidRPr="00093E54">
              <w:rPr>
                <w:rFonts w:ascii="Times New Roman" w:eastAsia="Times New Roman" w:hAnsi="Times New Roman"/>
                <w:sz w:val="24"/>
                <w:szCs w:val="24"/>
                <w:lang w:eastAsia="lv-LV"/>
              </w:rPr>
              <w:t xml:space="preserve"> atbalsta uzskaites sistēmā izveidotās un apstiprinātās pretendenta veidlapas identifikācijas numurs vai tā ir pievienota projekta iesnieguma pielikumā; </w:t>
            </w:r>
          </w:p>
          <w:p w14:paraId="5698808B" w14:textId="250C0FA9" w:rsidR="004229DC" w:rsidRPr="00093E54" w:rsidRDefault="004229DC" w:rsidP="00A33EFA">
            <w:pPr>
              <w:numPr>
                <w:ilvl w:val="2"/>
                <w:numId w:val="1"/>
              </w:numPr>
              <w:spacing w:after="0" w:line="240" w:lineRule="auto"/>
              <w:contextualSpacing/>
              <w:jc w:val="both"/>
              <w:rPr>
                <w:rFonts w:ascii="Times New Roman" w:eastAsiaTheme="minorEastAsia" w:hAnsi="Times New Roman" w:cstheme="minorBidi"/>
                <w:color w:val="000000" w:themeColor="text1"/>
                <w:sz w:val="24"/>
                <w:szCs w:val="24"/>
              </w:rPr>
            </w:pPr>
            <w:r w:rsidRPr="00093E54">
              <w:rPr>
                <w:rFonts w:ascii="Times New Roman" w:eastAsia="Times New Roman" w:hAnsi="Times New Roman"/>
                <w:sz w:val="24"/>
                <w:szCs w:val="24"/>
                <w:lang w:eastAsia="lv-LV"/>
              </w:rPr>
              <w:t xml:space="preserve">projekta iesniedzēja </w:t>
            </w:r>
            <w:proofErr w:type="spellStart"/>
            <w:r w:rsidRPr="00093E54">
              <w:rPr>
                <w:rFonts w:ascii="Times New Roman" w:eastAsia="Times New Roman" w:hAnsi="Times New Roman"/>
                <w:i/>
                <w:iCs/>
                <w:sz w:val="24"/>
                <w:szCs w:val="24"/>
                <w:lang w:eastAsia="lv-LV"/>
              </w:rPr>
              <w:t>de</w:t>
            </w:r>
            <w:proofErr w:type="spellEnd"/>
            <w:r w:rsidRPr="00093E54">
              <w:rPr>
                <w:rFonts w:ascii="Times New Roman" w:eastAsia="Times New Roman" w:hAnsi="Times New Roman"/>
                <w:i/>
                <w:iCs/>
                <w:sz w:val="24"/>
                <w:szCs w:val="24"/>
                <w:lang w:eastAsia="lv-LV"/>
              </w:rPr>
              <w:t xml:space="preserve"> </w:t>
            </w:r>
            <w:proofErr w:type="spellStart"/>
            <w:r w:rsidRPr="00093E54">
              <w:rPr>
                <w:rFonts w:ascii="Times New Roman" w:eastAsia="Times New Roman" w:hAnsi="Times New Roman"/>
                <w:i/>
                <w:iCs/>
                <w:sz w:val="24"/>
                <w:szCs w:val="24"/>
                <w:lang w:eastAsia="lv-LV"/>
              </w:rPr>
              <w:t>minimis</w:t>
            </w:r>
            <w:proofErr w:type="spellEnd"/>
            <w:r w:rsidRPr="00093E54">
              <w:rPr>
                <w:rFonts w:ascii="Times New Roman" w:eastAsia="Times New Roman" w:hAnsi="Times New Roman"/>
                <w:sz w:val="24"/>
                <w:szCs w:val="24"/>
                <w:lang w:eastAsia="lv-LV"/>
              </w:rPr>
              <w:t xml:space="preserve"> atbalsta veidlapā norādītā informācija atbilst “</w:t>
            </w:r>
            <w:r w:rsidRPr="00093E54">
              <w:rPr>
                <w:rFonts w:ascii="Times New Roman" w:eastAsia="Times New Roman" w:hAnsi="Times New Roman"/>
                <w:i/>
                <w:iCs/>
                <w:sz w:val="24"/>
                <w:szCs w:val="24"/>
                <w:lang w:eastAsia="lv-LV"/>
              </w:rPr>
              <w:t>Lursoft”</w:t>
            </w:r>
            <w:r w:rsidRPr="00093E54">
              <w:rPr>
                <w:rFonts w:ascii="Times New Roman" w:eastAsia="Times New Roman" w:hAnsi="Times New Roman"/>
                <w:sz w:val="24"/>
                <w:szCs w:val="24"/>
                <w:lang w:eastAsia="lv-LV"/>
              </w:rPr>
              <w:t xml:space="preserve"> datu bāzē, Uzņēmumu reģistra datu bāzē, VID saimnieciskās darbības veicēju datu bāzē, </w:t>
            </w:r>
            <w:proofErr w:type="spellStart"/>
            <w:r w:rsidRPr="00093E54">
              <w:rPr>
                <w:rFonts w:ascii="Times New Roman" w:eastAsia="Times New Roman" w:hAnsi="Times New Roman"/>
                <w:i/>
                <w:iCs/>
                <w:sz w:val="24"/>
                <w:szCs w:val="24"/>
                <w:lang w:eastAsia="lv-LV"/>
              </w:rPr>
              <w:t>de</w:t>
            </w:r>
            <w:proofErr w:type="spellEnd"/>
            <w:r w:rsidRPr="00093E54">
              <w:rPr>
                <w:rFonts w:ascii="Times New Roman" w:eastAsia="Times New Roman" w:hAnsi="Times New Roman"/>
                <w:i/>
                <w:iCs/>
                <w:sz w:val="24"/>
                <w:szCs w:val="24"/>
                <w:lang w:eastAsia="lv-LV"/>
              </w:rPr>
              <w:t xml:space="preserve"> </w:t>
            </w:r>
            <w:proofErr w:type="spellStart"/>
            <w:r w:rsidRPr="00093E54">
              <w:rPr>
                <w:rFonts w:ascii="Times New Roman" w:eastAsia="Times New Roman" w:hAnsi="Times New Roman"/>
                <w:i/>
                <w:iCs/>
                <w:sz w:val="24"/>
                <w:szCs w:val="24"/>
                <w:lang w:eastAsia="lv-LV"/>
              </w:rPr>
              <w:t>minimis</w:t>
            </w:r>
            <w:proofErr w:type="spellEnd"/>
            <w:r w:rsidRPr="00093E54">
              <w:rPr>
                <w:rFonts w:ascii="Times New Roman" w:eastAsia="Times New Roman" w:hAnsi="Times New Roman"/>
                <w:sz w:val="24"/>
                <w:szCs w:val="24"/>
                <w:lang w:eastAsia="lv-LV"/>
              </w:rPr>
              <w:t xml:space="preserve"> atbalsta uzskaites sistēmā un citur publiski pieejamajai informācijai;  </w:t>
            </w:r>
          </w:p>
          <w:p w14:paraId="6AB5003B" w14:textId="08DBFAD4" w:rsidR="004229DC" w:rsidRPr="00093E54" w:rsidRDefault="004229DC" w:rsidP="00A33EFA">
            <w:pPr>
              <w:numPr>
                <w:ilvl w:val="2"/>
                <w:numId w:val="1"/>
              </w:numPr>
              <w:spacing w:after="0" w:line="240" w:lineRule="auto"/>
              <w:contextualSpacing/>
              <w:jc w:val="both"/>
              <w:rPr>
                <w:rFonts w:ascii="Times New Roman" w:eastAsiaTheme="minorEastAsia" w:hAnsi="Times New Roman" w:cstheme="minorBidi"/>
                <w:color w:val="000000" w:themeColor="text1"/>
                <w:sz w:val="24"/>
                <w:szCs w:val="24"/>
              </w:rPr>
            </w:pPr>
            <w:r w:rsidRPr="00093E54">
              <w:rPr>
                <w:rFonts w:ascii="Times New Roman" w:eastAsia="Times New Roman" w:hAnsi="Times New Roman"/>
                <w:sz w:val="24"/>
                <w:szCs w:val="24"/>
                <w:lang w:eastAsia="lv-LV"/>
              </w:rPr>
              <w:t>projekta iesniedzējs ir apliecinājis, ka projekta iesniegumā, t.sk. uzskaites veidlapā, norādītā informācija ir pilnīga un patiesa.</w:t>
            </w:r>
          </w:p>
          <w:p w14:paraId="734ADF57" w14:textId="4F3D5321" w:rsidR="004229DC" w:rsidRPr="00093E54" w:rsidRDefault="004229DC" w:rsidP="00A33EFA">
            <w:pPr>
              <w:spacing w:after="0" w:line="240" w:lineRule="auto"/>
              <w:contextualSpacing/>
              <w:jc w:val="both"/>
              <w:rPr>
                <w:rFonts w:ascii="Times New Roman" w:eastAsiaTheme="minorEastAsia" w:hAnsi="Times New Roman" w:cstheme="minorBidi"/>
                <w:color w:val="000000" w:themeColor="text1"/>
                <w:sz w:val="24"/>
                <w:szCs w:val="24"/>
              </w:rPr>
            </w:pPr>
          </w:p>
          <w:p w14:paraId="2E231854" w14:textId="77777777" w:rsidR="004229DC" w:rsidRPr="00093E54" w:rsidRDefault="004229DC" w:rsidP="00A33EFA">
            <w:pPr>
              <w:spacing w:after="0" w:line="240" w:lineRule="auto"/>
              <w:jc w:val="both"/>
              <w:rPr>
                <w:rFonts w:ascii="Times New Roman" w:hAnsi="Times New Roman"/>
                <w:color w:val="000000" w:themeColor="text1"/>
                <w:sz w:val="24"/>
                <w:szCs w:val="24"/>
              </w:rPr>
            </w:pPr>
          </w:p>
          <w:p w14:paraId="16EE649A" w14:textId="37830E71" w:rsidR="004229DC" w:rsidRPr="00093E54" w:rsidRDefault="004229DC" w:rsidP="00A33EFA">
            <w:pPr>
              <w:spacing w:after="0" w:line="240" w:lineRule="auto"/>
              <w:jc w:val="both"/>
              <w:rPr>
                <w:rFonts w:ascii="Times New Roman" w:hAnsi="Times New Roman"/>
                <w:color w:val="000000" w:themeColor="text1"/>
                <w:sz w:val="24"/>
                <w:szCs w:val="24"/>
              </w:rPr>
            </w:pPr>
            <w:r w:rsidRPr="00093E54">
              <w:rPr>
                <w:rFonts w:ascii="Times New Roman" w:hAnsi="Times New Roman"/>
                <w:color w:val="000000" w:themeColor="text1"/>
                <w:sz w:val="24"/>
                <w:szCs w:val="24"/>
              </w:rPr>
              <w:t xml:space="preserve">Ja projekta iesniegums neatbilst minētajām prasībām, vērtējums ir </w:t>
            </w:r>
            <w:r w:rsidRPr="00093E54">
              <w:rPr>
                <w:rFonts w:ascii="Times New Roman" w:hAnsi="Times New Roman"/>
                <w:b/>
                <w:bCs/>
                <w:color w:val="000000" w:themeColor="text1"/>
                <w:sz w:val="24"/>
                <w:szCs w:val="24"/>
              </w:rPr>
              <w:t>“Jā, ar nosacījumu</w:t>
            </w:r>
            <w:r w:rsidRPr="00093E54">
              <w:rPr>
                <w:rFonts w:ascii="Times New Roman" w:hAnsi="Times New Roman"/>
                <w:color w:val="000000" w:themeColor="text1"/>
                <w:sz w:val="24"/>
                <w:szCs w:val="24"/>
              </w:rPr>
              <w:t>”, izvirza atbilstošus nosacījumus.</w:t>
            </w:r>
          </w:p>
          <w:p w14:paraId="24A39E78" w14:textId="2302B46B" w:rsidR="004229DC" w:rsidRPr="00093E54" w:rsidRDefault="004229DC" w:rsidP="00A33EFA">
            <w:pPr>
              <w:spacing w:after="0" w:line="240" w:lineRule="auto"/>
              <w:jc w:val="both"/>
              <w:rPr>
                <w:rFonts w:ascii="Times New Roman" w:hAnsi="Times New Roman"/>
                <w:color w:val="000000" w:themeColor="text1"/>
                <w:sz w:val="24"/>
                <w:szCs w:val="24"/>
              </w:rPr>
            </w:pPr>
            <w:r w:rsidRPr="00093E54">
              <w:rPr>
                <w:rFonts w:ascii="Times New Roman" w:hAnsi="Times New Roman"/>
                <w:b/>
                <w:bCs/>
                <w:color w:val="000000" w:themeColor="text1"/>
                <w:sz w:val="24"/>
                <w:szCs w:val="24"/>
              </w:rPr>
              <w:t>Vērtējums ir „Nē”,</w:t>
            </w:r>
            <w:r w:rsidRPr="00093E54">
              <w:rPr>
                <w:rFonts w:ascii="Times New Roman" w:hAnsi="Times New Roman"/>
                <w:color w:val="000000" w:themeColor="text1"/>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p w14:paraId="0B3743E7" w14:textId="2387C90C" w:rsidR="004229DC" w:rsidRPr="00093E54" w:rsidRDefault="004229DC" w:rsidP="5A7964CA">
            <w:pPr>
              <w:spacing w:line="240" w:lineRule="auto"/>
              <w:jc w:val="both"/>
              <w:rPr>
                <w:rFonts w:ascii="Times New Roman" w:eastAsiaTheme="minorEastAsia" w:hAnsi="Times New Roman"/>
                <w:sz w:val="24"/>
                <w:szCs w:val="24"/>
              </w:rPr>
            </w:pPr>
            <w:r w:rsidRPr="1EA02E14">
              <w:rPr>
                <w:rFonts w:ascii="Times New Roman" w:hAnsi="Times New Roman"/>
                <w:b/>
                <w:bCs/>
                <w:color w:val="000000" w:themeColor="text1"/>
                <w:sz w:val="24"/>
                <w:szCs w:val="24"/>
              </w:rPr>
              <w:t>Vērtējums ir “N/A”,</w:t>
            </w:r>
            <w:r w:rsidRPr="1EA02E14">
              <w:rPr>
                <w:rFonts w:ascii="Times New Roman" w:hAnsi="Times New Roman"/>
                <w:color w:val="000000" w:themeColor="text1"/>
                <w:sz w:val="24"/>
                <w:szCs w:val="24"/>
              </w:rPr>
              <w:t xml:space="preserve"> ja projekta iesniedzējs ir biedrība.</w:t>
            </w:r>
          </w:p>
        </w:tc>
      </w:tr>
      <w:tr w:rsidR="004229DC" w14:paraId="4DE815BD" w14:textId="77777777" w:rsidTr="00F354CB">
        <w:trPr>
          <w:gridAfter w:val="1"/>
          <w:wAfter w:w="17" w:type="dxa"/>
          <w:trHeight w:val="300"/>
          <w:jc w:val="center"/>
        </w:trPr>
        <w:tc>
          <w:tcPr>
            <w:tcW w:w="704" w:type="dxa"/>
            <w:vMerge/>
          </w:tcPr>
          <w:p w14:paraId="784F1D15" w14:textId="660082A7" w:rsidR="004229DC" w:rsidRDefault="004229DC" w:rsidP="00A33EFA">
            <w:pPr>
              <w:spacing w:line="240" w:lineRule="auto"/>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666C6259" w14:textId="75477DE9" w:rsidR="004229DC" w:rsidRDefault="004229DC" w:rsidP="00A33EFA">
            <w:pPr>
              <w:spacing w:line="240" w:lineRule="auto"/>
              <w:jc w:val="both"/>
              <w:rPr>
                <w:rFonts w:ascii="Times New Roman" w:hAnsi="Times New Roman"/>
                <w:sz w:val="24"/>
                <w:szCs w:val="24"/>
              </w:rPr>
            </w:pPr>
            <w:r w:rsidRPr="5A7964CA">
              <w:rPr>
                <w:rFonts w:ascii="Times New Roman" w:hAnsi="Times New Roman"/>
                <w:sz w:val="24"/>
                <w:szCs w:val="24"/>
              </w:rPr>
              <w:t>2.1.</w:t>
            </w:r>
            <w:r w:rsidRPr="5A7964CA">
              <w:rPr>
                <w:rFonts w:ascii="Times New Roman" w:hAnsi="Times New Roman"/>
                <w:sz w:val="24"/>
                <w:szCs w:val="24"/>
                <w:vertAlign w:val="superscript"/>
              </w:rPr>
              <w:t>1</w:t>
            </w:r>
            <w:r w:rsidRPr="5A7964CA">
              <w:rPr>
                <w:rFonts w:ascii="Times New Roman" w:hAnsi="Times New Roman"/>
                <w:sz w:val="24"/>
                <w:szCs w:val="24"/>
              </w:rPr>
              <w:t>1.1. Projekta iesniedzējs ir augstākās izglītības iestāde, kas ir reģistrēts Izglītības un zinātnes ministrijas Zinātnisko institūciju reģistrā</w:t>
            </w:r>
          </w:p>
        </w:tc>
        <w:tc>
          <w:tcPr>
            <w:tcW w:w="1625" w:type="dxa"/>
            <w:vMerge/>
            <w:vAlign w:val="center"/>
          </w:tcPr>
          <w:p w14:paraId="320A1F1E" w14:textId="288E1531" w:rsidR="004229DC" w:rsidRDefault="004229DC" w:rsidP="00A33EFA">
            <w:pPr>
              <w:jc w:val="center"/>
              <w:rPr>
                <w:rFonts w:ascii="Times New Roman" w:eastAsia="ヒラギノ角ゴ Pro W3" w:hAnsi="Times New Roman"/>
                <w:color w:val="000000" w:themeColor="text1"/>
                <w:sz w:val="24"/>
                <w:szCs w:val="24"/>
              </w:rPr>
            </w:pPr>
          </w:p>
        </w:tc>
        <w:tc>
          <w:tcPr>
            <w:tcW w:w="10573" w:type="dxa"/>
            <w:vMerge/>
          </w:tcPr>
          <w:p w14:paraId="5590B892" w14:textId="5C029174" w:rsidR="004229DC" w:rsidRDefault="004229DC" w:rsidP="00A33EFA">
            <w:pPr>
              <w:spacing w:line="240" w:lineRule="auto"/>
              <w:jc w:val="both"/>
              <w:rPr>
                <w:rFonts w:ascii="Times New Roman" w:eastAsiaTheme="minorEastAsia" w:hAnsi="Times New Roman"/>
                <w:sz w:val="24"/>
                <w:szCs w:val="24"/>
              </w:rPr>
            </w:pPr>
          </w:p>
        </w:tc>
      </w:tr>
      <w:tr w:rsidR="004229DC" w14:paraId="235A7980" w14:textId="77777777" w:rsidTr="00F354CB">
        <w:trPr>
          <w:gridAfter w:val="1"/>
          <w:wAfter w:w="17" w:type="dxa"/>
          <w:trHeight w:val="300"/>
          <w:jc w:val="center"/>
        </w:trPr>
        <w:tc>
          <w:tcPr>
            <w:tcW w:w="704" w:type="dxa"/>
            <w:vMerge/>
          </w:tcPr>
          <w:p w14:paraId="517D86D3" w14:textId="2D28E6BE" w:rsidR="004229DC" w:rsidRDefault="004229DC" w:rsidP="00A33EFA">
            <w:pPr>
              <w:spacing w:line="240" w:lineRule="auto"/>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3B448929" w14:textId="6621429E" w:rsidR="004229DC" w:rsidRDefault="004229DC" w:rsidP="00A33EFA">
            <w:pPr>
              <w:spacing w:line="240" w:lineRule="auto"/>
              <w:jc w:val="both"/>
              <w:rPr>
                <w:rFonts w:ascii="Times New Roman" w:hAnsi="Times New Roman"/>
                <w:sz w:val="24"/>
                <w:szCs w:val="24"/>
              </w:rPr>
            </w:pPr>
            <w:r w:rsidRPr="5A7964CA">
              <w:rPr>
                <w:rFonts w:ascii="Times New Roman" w:hAnsi="Times New Roman"/>
                <w:sz w:val="24"/>
                <w:szCs w:val="24"/>
              </w:rPr>
              <w:t>2.1.</w:t>
            </w:r>
            <w:r w:rsidRPr="5A7964CA">
              <w:rPr>
                <w:rFonts w:ascii="Times New Roman" w:hAnsi="Times New Roman"/>
                <w:sz w:val="24"/>
                <w:szCs w:val="24"/>
                <w:vertAlign w:val="superscript"/>
              </w:rPr>
              <w:t>1</w:t>
            </w:r>
            <w:r w:rsidRPr="5A7964CA">
              <w:rPr>
                <w:rFonts w:ascii="Times New Roman" w:hAnsi="Times New Roman"/>
                <w:sz w:val="24"/>
                <w:szCs w:val="24"/>
              </w:rPr>
              <w:t>1.2. Projekta iesniedzējam vai piesaistītajam projekta vadītājam, vai vadošajam ekspertam ir vismaz divu iepriekšējo gadu pieredze prasmju pilnveides projektu īstenošanā ar dažādiem atbalsta projektiem</w:t>
            </w:r>
          </w:p>
        </w:tc>
        <w:tc>
          <w:tcPr>
            <w:tcW w:w="1625" w:type="dxa"/>
            <w:vMerge/>
            <w:vAlign w:val="center"/>
          </w:tcPr>
          <w:p w14:paraId="6D5B455F" w14:textId="77777777" w:rsidR="004229DC" w:rsidRDefault="004229DC" w:rsidP="00A33EFA"/>
        </w:tc>
        <w:tc>
          <w:tcPr>
            <w:tcW w:w="10573" w:type="dxa"/>
            <w:vMerge/>
          </w:tcPr>
          <w:p w14:paraId="412BF063" w14:textId="77777777" w:rsidR="004229DC" w:rsidRDefault="004229DC" w:rsidP="00A33EFA"/>
        </w:tc>
      </w:tr>
      <w:tr w:rsidR="004229DC" w14:paraId="451F45F8" w14:textId="77777777" w:rsidTr="00F354CB">
        <w:trPr>
          <w:gridAfter w:val="1"/>
          <w:wAfter w:w="17" w:type="dxa"/>
          <w:trHeight w:val="4642"/>
          <w:jc w:val="center"/>
        </w:trPr>
        <w:tc>
          <w:tcPr>
            <w:tcW w:w="704" w:type="dxa"/>
            <w:vMerge/>
          </w:tcPr>
          <w:p w14:paraId="4DEDBB0D" w14:textId="4805F582" w:rsidR="004229DC" w:rsidRDefault="004229DC" w:rsidP="00A33EFA">
            <w:pPr>
              <w:spacing w:line="240" w:lineRule="auto"/>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3FDBE51D" w14:textId="18D5BFA9" w:rsidR="004229DC" w:rsidRDefault="004229DC" w:rsidP="00A33EFA">
            <w:pPr>
              <w:spacing w:line="240" w:lineRule="auto"/>
              <w:jc w:val="both"/>
              <w:rPr>
                <w:rFonts w:ascii="Times New Roman" w:hAnsi="Times New Roman"/>
                <w:sz w:val="24"/>
                <w:szCs w:val="24"/>
              </w:rPr>
            </w:pPr>
            <w:r w:rsidRPr="5A7964CA">
              <w:rPr>
                <w:rFonts w:ascii="Times New Roman" w:hAnsi="Times New Roman"/>
                <w:sz w:val="24"/>
                <w:szCs w:val="24"/>
              </w:rPr>
              <w:t>2.1.</w:t>
            </w:r>
            <w:r w:rsidRPr="5A7964CA">
              <w:rPr>
                <w:rFonts w:ascii="Times New Roman" w:hAnsi="Times New Roman"/>
                <w:sz w:val="24"/>
                <w:szCs w:val="24"/>
                <w:vertAlign w:val="superscript"/>
              </w:rPr>
              <w:t>1</w:t>
            </w:r>
            <w:r w:rsidRPr="5A7964CA">
              <w:rPr>
                <w:rFonts w:ascii="Times New Roman" w:hAnsi="Times New Roman"/>
                <w:sz w:val="24"/>
                <w:szCs w:val="24"/>
              </w:rPr>
              <w:t>2.</w:t>
            </w:r>
            <w:r w:rsidRPr="5A7964CA">
              <w:rPr>
                <w:rFonts w:ascii="Times New Roman" w:eastAsia="Times New Roman" w:hAnsi="Times New Roman"/>
                <w:sz w:val="24"/>
                <w:szCs w:val="24"/>
              </w:rPr>
              <w:t xml:space="preserve"> </w:t>
            </w:r>
            <w:r w:rsidRPr="5A7964CA">
              <w:rPr>
                <w:rFonts w:ascii="Times New Roman" w:hAnsi="Times New Roman"/>
                <w:sz w:val="24"/>
                <w:szCs w:val="24"/>
              </w:rPr>
              <w:t>Projekta īstenošanas termiņš atbilst  MK noteikumos noteiktajam termiņam</w:t>
            </w:r>
          </w:p>
          <w:p w14:paraId="2688AB76" w14:textId="580E991F" w:rsidR="004229DC" w:rsidRDefault="004229DC" w:rsidP="00A33EFA">
            <w:pPr>
              <w:spacing w:line="240" w:lineRule="auto"/>
              <w:jc w:val="both"/>
              <w:rPr>
                <w:rFonts w:ascii="Verdana" w:eastAsia="Verdana" w:hAnsi="Verdana" w:cs="Verdana"/>
                <w:color w:val="525252" w:themeColor="accent3" w:themeShade="80"/>
                <w:sz w:val="16"/>
                <w:szCs w:val="16"/>
              </w:rPr>
            </w:pPr>
            <w:r w:rsidRPr="5A7964CA">
              <w:rPr>
                <w:rFonts w:ascii="Times New Roman" w:hAnsi="Times New Roman"/>
                <w:sz w:val="24"/>
                <w:szCs w:val="24"/>
              </w:rPr>
              <w:t>2.1.</w:t>
            </w:r>
            <w:r w:rsidRPr="5A7964CA">
              <w:rPr>
                <w:rFonts w:ascii="Times New Roman" w:hAnsi="Times New Roman"/>
                <w:sz w:val="24"/>
                <w:szCs w:val="24"/>
                <w:vertAlign w:val="superscript"/>
              </w:rPr>
              <w:t>1</w:t>
            </w:r>
            <w:r w:rsidRPr="5A7964CA">
              <w:rPr>
                <w:rFonts w:ascii="Times New Roman" w:hAnsi="Times New Roman"/>
                <w:sz w:val="24"/>
                <w:szCs w:val="24"/>
              </w:rPr>
              <w:t>3. Projekta iesniedzējs atbilst komercdarbības atbalsta nosacījumiem</w:t>
            </w:r>
          </w:p>
        </w:tc>
        <w:tc>
          <w:tcPr>
            <w:tcW w:w="1625" w:type="dxa"/>
            <w:vMerge/>
            <w:vAlign w:val="center"/>
          </w:tcPr>
          <w:p w14:paraId="0FAE7B7C" w14:textId="77777777" w:rsidR="004229DC" w:rsidRDefault="004229DC" w:rsidP="00A33EFA"/>
        </w:tc>
        <w:tc>
          <w:tcPr>
            <w:tcW w:w="10573" w:type="dxa"/>
            <w:vMerge/>
          </w:tcPr>
          <w:p w14:paraId="385F593B" w14:textId="77777777" w:rsidR="004229DC" w:rsidRDefault="004229DC" w:rsidP="00A33EFA"/>
        </w:tc>
      </w:tr>
      <w:tr w:rsidR="00A33EFA" w14:paraId="3589FC4E" w14:textId="77777777" w:rsidTr="00F354CB">
        <w:trPr>
          <w:gridAfter w:val="1"/>
          <w:wAfter w:w="17" w:type="dxa"/>
          <w:trHeight w:val="300"/>
          <w:jc w:val="center"/>
        </w:trPr>
        <w:tc>
          <w:tcPr>
            <w:tcW w:w="704" w:type="dxa"/>
            <w:tcBorders>
              <w:top w:val="single" w:sz="4" w:space="0" w:color="auto"/>
              <w:left w:val="single" w:sz="4" w:space="0" w:color="auto"/>
              <w:bottom w:val="single" w:sz="4" w:space="0" w:color="auto"/>
              <w:right w:val="single" w:sz="4" w:space="0" w:color="auto"/>
            </w:tcBorders>
          </w:tcPr>
          <w:p w14:paraId="3A2011AC" w14:textId="6AA9AC96" w:rsidR="00A33EFA" w:rsidRPr="004F5FDE" w:rsidRDefault="00A33EFA" w:rsidP="00A33EFA">
            <w:pPr>
              <w:spacing w:after="0" w:line="240" w:lineRule="auto"/>
              <w:rPr>
                <w:rFonts w:ascii="Times New Roman" w:hAnsi="Times New Roman"/>
                <w:sz w:val="24"/>
                <w:szCs w:val="24"/>
              </w:rPr>
            </w:pPr>
            <w:r>
              <w:rPr>
                <w:rFonts w:ascii="Times New Roman" w:hAnsi="Times New Roman"/>
                <w:sz w:val="24"/>
                <w:szCs w:val="24"/>
              </w:rPr>
              <w:t>2.2.</w:t>
            </w:r>
          </w:p>
        </w:tc>
        <w:tc>
          <w:tcPr>
            <w:tcW w:w="3053" w:type="dxa"/>
            <w:tcBorders>
              <w:top w:val="single" w:sz="4" w:space="0" w:color="auto"/>
              <w:left w:val="single" w:sz="4" w:space="0" w:color="auto"/>
              <w:bottom w:val="single" w:sz="4" w:space="0" w:color="auto"/>
              <w:right w:val="single" w:sz="4" w:space="0" w:color="auto"/>
            </w:tcBorders>
          </w:tcPr>
          <w:p w14:paraId="79369CAA" w14:textId="62BE2D54" w:rsidR="00A33EFA" w:rsidRDefault="00A33EFA" w:rsidP="00A33EFA">
            <w:pPr>
              <w:spacing w:after="0" w:line="240" w:lineRule="auto"/>
              <w:jc w:val="both"/>
              <w:rPr>
                <w:rFonts w:ascii="Times New Roman" w:eastAsia="ヒラギノ角ゴ Pro W3" w:hAnsi="Times New Roman"/>
                <w:color w:val="000000"/>
                <w:sz w:val="24"/>
                <w:szCs w:val="24"/>
              </w:rPr>
            </w:pPr>
            <w:r w:rsidRPr="00914A3D">
              <w:rPr>
                <w:rFonts w:ascii="Times New Roman" w:hAnsi="Times New Roman"/>
                <w:sz w:val="24"/>
                <w:szCs w:val="24"/>
              </w:rPr>
              <w:t>Projekta iesniedzējam Latvijas Republikā nav Valsts ieņēmumu dienesta administrēto nodokļu parādu, tai skaitā valsts sociālās apdrošināšanas obligāto iemaksu parādi, kas kopsummā pārsniedz 150</w:t>
            </w:r>
            <w:r w:rsidRPr="00DA3098">
              <w:rPr>
                <w:rFonts w:ascii="Times New Roman" w:hAnsi="Times New Roman"/>
                <w:i/>
                <w:iCs/>
                <w:sz w:val="24"/>
                <w:szCs w:val="24"/>
              </w:rPr>
              <w:t xml:space="preserve"> </w:t>
            </w:r>
            <w:proofErr w:type="spellStart"/>
            <w:r w:rsidRPr="00DA3098">
              <w:rPr>
                <w:rFonts w:ascii="Times New Roman" w:hAnsi="Times New Roman"/>
                <w:i/>
                <w:iCs/>
                <w:sz w:val="24"/>
                <w:szCs w:val="24"/>
              </w:rPr>
              <w:t>euro</w:t>
            </w:r>
            <w:proofErr w:type="spellEnd"/>
          </w:p>
        </w:tc>
        <w:tc>
          <w:tcPr>
            <w:tcW w:w="1625" w:type="dxa"/>
            <w:tcBorders>
              <w:top w:val="single" w:sz="4" w:space="0" w:color="auto"/>
              <w:left w:val="single" w:sz="4" w:space="0" w:color="auto"/>
              <w:bottom w:val="single" w:sz="4" w:space="0" w:color="auto"/>
              <w:right w:val="single" w:sz="4" w:space="0" w:color="auto"/>
            </w:tcBorders>
            <w:vAlign w:val="center"/>
          </w:tcPr>
          <w:p w14:paraId="7B52B5F1" w14:textId="1B2BC523" w:rsidR="00A33EFA" w:rsidRDefault="00A33EFA" w:rsidP="00A33EFA">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0573" w:type="dxa"/>
            <w:tcBorders>
              <w:top w:val="single" w:sz="4" w:space="0" w:color="auto"/>
              <w:left w:val="single" w:sz="4" w:space="0" w:color="auto"/>
              <w:bottom w:val="single" w:sz="4" w:space="0" w:color="auto"/>
              <w:right w:val="single" w:sz="4" w:space="0" w:color="auto"/>
            </w:tcBorders>
          </w:tcPr>
          <w:p w14:paraId="71B98BE5" w14:textId="5CB1AD19" w:rsidR="00A33EFA" w:rsidRPr="00DA3098" w:rsidRDefault="00A33EFA" w:rsidP="00A33EFA">
            <w:pPr>
              <w:spacing w:after="120" w:line="240" w:lineRule="auto"/>
              <w:jc w:val="both"/>
              <w:rPr>
                <w:rFonts w:ascii="Times New Roman" w:eastAsiaTheme="minorHAnsi" w:hAnsi="Times New Roman"/>
                <w:bCs/>
                <w:sz w:val="24"/>
                <w:szCs w:val="24"/>
              </w:rPr>
            </w:pPr>
            <w:r w:rsidRPr="00DA3098">
              <w:rPr>
                <w:rFonts w:ascii="Times New Roman" w:eastAsiaTheme="minorHAnsi" w:hAnsi="Times New Roman"/>
                <w:bCs/>
                <w:sz w:val="24"/>
                <w:szCs w:val="24"/>
              </w:rPr>
              <w:t xml:space="preserve">Projekta iesniedzēja atbilstības kritērijam pārbaudi veic, balstoties uz Valsts ieņēmumu dienesta </w:t>
            </w:r>
            <w:hyperlink r:id="rId15" w:history="1">
              <w:r w:rsidRPr="00DA3098">
                <w:rPr>
                  <w:rStyle w:val="Hyperlink"/>
                  <w:rFonts w:ascii="Times New Roman" w:eastAsiaTheme="minorHAnsi" w:hAnsi="Times New Roman"/>
                  <w:bCs/>
                  <w:sz w:val="24"/>
                  <w:szCs w:val="24"/>
                </w:rPr>
                <w:t>https://www.vid.gov.lv/lv/vid-publiskojamo-datu-baze</w:t>
              </w:r>
            </w:hyperlink>
            <w:r w:rsidRPr="00DA3098">
              <w:rPr>
                <w:rFonts w:ascii="Times New Roman" w:eastAsiaTheme="minorHAnsi" w:hAnsi="Times New Roman"/>
                <w:bCs/>
                <w:sz w:val="24"/>
                <w:szCs w:val="24"/>
              </w:rPr>
              <w:t xml:space="preserve"> publiskojamo datu bāzes sadaļā “Nodokļu parādnieki” (turpmāk – VID parādnieku datu bāze) pieejamo aktuālo informāciju projekta iesnieguma un, ja attiecināms, precizētā projekta iesnieguma iesniegšanas dienā Aģentūrā, ņemot vērā, ka informācija par veikto nodokļu nomaksu VID parādnieku datu bāzē tiek aktualizēta un publicēta ar divu darba dienu nobīdi.</w:t>
            </w:r>
          </w:p>
          <w:p w14:paraId="634246AB" w14:textId="77777777" w:rsidR="00A33EFA" w:rsidRPr="00DA3098" w:rsidRDefault="00A33EFA" w:rsidP="00A33EFA">
            <w:pPr>
              <w:spacing w:after="120" w:line="240" w:lineRule="auto"/>
              <w:jc w:val="both"/>
              <w:rPr>
                <w:rFonts w:ascii="Times New Roman" w:eastAsiaTheme="minorHAnsi" w:hAnsi="Times New Roman"/>
                <w:bCs/>
                <w:sz w:val="24"/>
                <w:szCs w:val="24"/>
              </w:rPr>
            </w:pPr>
            <w:r w:rsidRPr="00DA3098">
              <w:rPr>
                <w:rFonts w:ascii="Times New Roman" w:eastAsiaTheme="minorHAnsi" w:hAnsi="Times New Roman"/>
                <w:bCs/>
                <w:sz w:val="24"/>
                <w:szCs w:val="24"/>
              </w:rPr>
              <w:t>Projekta iesnieguma vērtēšanas veidlapā norāda pārbaudes datumu un konstatēto situāciju.</w:t>
            </w:r>
          </w:p>
          <w:p w14:paraId="4A1CC8D9" w14:textId="2F2CB865" w:rsidR="00A33EFA" w:rsidRPr="00DA3098" w:rsidRDefault="00A33EFA" w:rsidP="00A33EFA">
            <w:pPr>
              <w:spacing w:after="120" w:line="240" w:lineRule="auto"/>
              <w:jc w:val="both"/>
              <w:rPr>
                <w:rFonts w:ascii="Times New Roman" w:eastAsiaTheme="minorHAnsi" w:hAnsi="Times New Roman"/>
                <w:bCs/>
                <w:sz w:val="24"/>
                <w:szCs w:val="24"/>
              </w:rPr>
            </w:pPr>
            <w:r w:rsidRPr="00DA3098">
              <w:rPr>
                <w:rFonts w:ascii="Times New Roman" w:eastAsiaTheme="minorHAnsi" w:hAnsi="Times New Roman"/>
                <w:b/>
                <w:sz w:val="24"/>
                <w:szCs w:val="24"/>
              </w:rPr>
              <w:t>Vērtējums ir “Jā”</w:t>
            </w:r>
            <w:r w:rsidRPr="00DA3098">
              <w:rPr>
                <w:rFonts w:ascii="Times New Roman" w:eastAsiaTheme="minorHAnsi" w:hAnsi="Times New Roman"/>
                <w:bCs/>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w:t>
            </w:r>
            <w:r w:rsidRPr="00DA3098">
              <w:rPr>
                <w:rFonts w:ascii="Times New Roman" w:eastAsiaTheme="minorHAnsi" w:hAnsi="Times New Roman"/>
                <w:bCs/>
                <w:sz w:val="24"/>
                <w:szCs w:val="24"/>
              </w:rPr>
              <w:lastRenderedPageBreak/>
              <w:t xml:space="preserve">projekta iesniedzējam nav VID administrēto nodokļu parādu, tai skaitā valsts sociālās apdrošināšanas obligāto iemaksu parādu (turpmāk – nodokļu parādi), kas kopsummā pārsniedz 150 </w:t>
            </w:r>
            <w:proofErr w:type="spellStart"/>
            <w:r w:rsidRPr="00DA3098">
              <w:rPr>
                <w:rFonts w:ascii="Times New Roman" w:eastAsiaTheme="minorHAnsi" w:hAnsi="Times New Roman"/>
                <w:bCs/>
                <w:i/>
                <w:iCs/>
                <w:sz w:val="24"/>
                <w:szCs w:val="24"/>
              </w:rPr>
              <w:t>euro</w:t>
            </w:r>
            <w:proofErr w:type="spellEnd"/>
            <w:r w:rsidRPr="00DA3098">
              <w:rPr>
                <w:rFonts w:ascii="Times New Roman" w:eastAsiaTheme="minorHAnsi" w:hAnsi="Times New Roman"/>
                <w:bCs/>
                <w:sz w:val="24"/>
                <w:szCs w:val="24"/>
              </w:rPr>
              <w:t>.</w:t>
            </w:r>
          </w:p>
          <w:p w14:paraId="7D40901B" w14:textId="77777777" w:rsidR="00A33EFA" w:rsidRPr="00DA3098"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06D1116F" w14:textId="77777777" w:rsidR="00A33EFA" w:rsidRPr="00DA3098" w:rsidRDefault="00A33EFA" w:rsidP="00A33EFA">
            <w:pPr>
              <w:spacing w:after="120" w:line="240" w:lineRule="auto"/>
              <w:jc w:val="both"/>
              <w:rPr>
                <w:rFonts w:ascii="Times New Roman" w:eastAsiaTheme="minorHAnsi" w:hAnsi="Times New Roman"/>
                <w:b/>
                <w:sz w:val="24"/>
                <w:szCs w:val="24"/>
              </w:rPr>
            </w:pPr>
          </w:p>
          <w:p w14:paraId="5C31FEB6" w14:textId="176DA362" w:rsidR="00A33EFA" w:rsidRPr="00DA3098" w:rsidRDefault="00A33EFA" w:rsidP="00A33EFA">
            <w:pPr>
              <w:spacing w:after="120" w:line="240" w:lineRule="auto"/>
              <w:jc w:val="both"/>
              <w:rPr>
                <w:rFonts w:ascii="Times New Roman" w:eastAsiaTheme="minorHAnsi" w:hAnsi="Times New Roman"/>
                <w:bCs/>
                <w:sz w:val="24"/>
                <w:szCs w:val="24"/>
              </w:rPr>
            </w:pPr>
            <w:r w:rsidRPr="00DA3098">
              <w:rPr>
                <w:rFonts w:ascii="Times New Roman" w:eastAsiaTheme="minorHAnsi" w:hAnsi="Times New Roman"/>
                <w:b/>
                <w:sz w:val="24"/>
                <w:szCs w:val="24"/>
              </w:rPr>
              <w:t>Vērtējums ir “Nē” un projekta iesniegumu noraida</w:t>
            </w:r>
            <w:r w:rsidRPr="00DA3098">
              <w:rPr>
                <w:rFonts w:ascii="Times New Roman" w:eastAsiaTheme="minorHAnsi" w:hAnsi="Times New Roman"/>
                <w:bCs/>
                <w:sz w:val="24"/>
                <w:szCs w:val="24"/>
              </w:rPr>
              <w:t xml:space="preserve">, ja saskaņā ar VID parādnieku datu bāzē pieejamo informāciju precizētā projekta iesnieguma iesniegšanas dienā (t.i., informāciju, kas publicēta divas darba dienas pēc precizētā projekta iesnieguma iesniegšanas Aģentūrā), ir konstatējams, ka projekta iesniedzējs nav veicis nodokļu parādu nomaksu un iesniedzējam ir nodokļu parādi, kas kopsummā pārsniedz 150 </w:t>
            </w:r>
            <w:proofErr w:type="spellStart"/>
            <w:r w:rsidRPr="00DA3098">
              <w:rPr>
                <w:rFonts w:ascii="Times New Roman" w:eastAsiaTheme="minorHAnsi" w:hAnsi="Times New Roman"/>
                <w:bCs/>
                <w:i/>
                <w:iCs/>
                <w:sz w:val="24"/>
                <w:szCs w:val="24"/>
              </w:rPr>
              <w:t>euro</w:t>
            </w:r>
            <w:proofErr w:type="spellEnd"/>
            <w:r w:rsidRPr="00DA3098">
              <w:rPr>
                <w:rFonts w:ascii="Times New Roman" w:eastAsiaTheme="minorHAnsi" w:hAnsi="Times New Roman"/>
                <w:bCs/>
                <w:sz w:val="24"/>
                <w:szCs w:val="24"/>
              </w:rPr>
              <w:t>.</w:t>
            </w:r>
          </w:p>
          <w:p w14:paraId="385C2106" w14:textId="77777777" w:rsidR="00A33EFA" w:rsidRPr="00DA3098" w:rsidRDefault="00A33EFA" w:rsidP="00A33EFA">
            <w:pPr>
              <w:spacing w:line="240" w:lineRule="auto"/>
              <w:jc w:val="both"/>
              <w:rPr>
                <w:rFonts w:ascii="Times New Roman" w:eastAsiaTheme="minorHAnsi" w:hAnsi="Times New Roman"/>
                <w:bCs/>
                <w:sz w:val="24"/>
                <w:szCs w:val="24"/>
              </w:rPr>
            </w:pPr>
            <w:r w:rsidRPr="00DA3098">
              <w:rPr>
                <w:rFonts w:ascii="Times New Roman" w:eastAsiaTheme="minorHAnsi" w:hAnsi="Times New Roman"/>
                <w:bCs/>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2F1AE32D" w14:textId="4567FDD0" w:rsidR="00A33EFA" w:rsidRPr="00DA3098" w:rsidRDefault="00A33EFA" w:rsidP="00A33EFA">
            <w:pPr>
              <w:spacing w:line="240" w:lineRule="auto"/>
              <w:jc w:val="both"/>
              <w:rPr>
                <w:rFonts w:ascii="Times New Roman" w:hAnsi="Times New Roman"/>
                <w:bCs/>
                <w:color w:val="000000"/>
                <w:sz w:val="24"/>
                <w:szCs w:val="24"/>
              </w:rPr>
            </w:pPr>
            <w:r w:rsidRPr="00DA3098">
              <w:rPr>
                <w:rFonts w:ascii="Times New Roman" w:hAnsi="Times New Roman"/>
                <w:bCs/>
                <w:color w:val="000000"/>
                <w:sz w:val="24"/>
                <w:szCs w:val="24"/>
              </w:rPr>
              <w:t>Ja Aģentūra atkārtotas pārbaudes rezultātā konstatē nodokļu parādu, Aģentūra pieņem lēmumu par projekta iesnieguma noraidīšanu, to pamatojot ar neatbilstību šim kritērijam, pat gadījumā, ja sākotnējā novērtēšanā projekta iesniegums šajā kritērijā novērtēts ar “Jā”.</w:t>
            </w:r>
          </w:p>
        </w:tc>
      </w:tr>
      <w:tr w:rsidR="00A33EFA" w:rsidRPr="0065513E" w14:paraId="102A9829" w14:textId="77777777" w:rsidTr="00F354CB">
        <w:trPr>
          <w:gridAfter w:val="1"/>
          <w:wAfter w:w="17" w:type="dxa"/>
          <w:trHeight w:val="300"/>
          <w:jc w:val="center"/>
        </w:trPr>
        <w:tc>
          <w:tcPr>
            <w:tcW w:w="704" w:type="dxa"/>
            <w:tcBorders>
              <w:top w:val="single" w:sz="4" w:space="0" w:color="auto"/>
              <w:left w:val="single" w:sz="4" w:space="0" w:color="auto"/>
              <w:bottom w:val="single" w:sz="4" w:space="0" w:color="auto"/>
              <w:right w:val="single" w:sz="4" w:space="0" w:color="auto"/>
            </w:tcBorders>
          </w:tcPr>
          <w:p w14:paraId="0D7BC927" w14:textId="1D0B6D23" w:rsidR="00A33EFA" w:rsidRPr="0065513E" w:rsidRDefault="00A33EFA" w:rsidP="00A33EFA">
            <w:pPr>
              <w:pStyle w:val="ListParagraph"/>
              <w:spacing w:after="0" w:line="240" w:lineRule="auto"/>
              <w:ind w:left="0"/>
              <w:jc w:val="both"/>
              <w:rPr>
                <w:rFonts w:ascii="Times New Roman" w:hAnsi="Times New Roman"/>
                <w:color w:val="FF0000"/>
                <w:sz w:val="24"/>
                <w:szCs w:val="24"/>
              </w:rPr>
            </w:pPr>
            <w:r w:rsidRPr="004F5FDE">
              <w:rPr>
                <w:rFonts w:ascii="Times New Roman" w:hAnsi="Times New Roman"/>
                <w:sz w:val="24"/>
                <w:szCs w:val="24"/>
              </w:rPr>
              <w:lastRenderedPageBreak/>
              <w:t>2.3.</w:t>
            </w:r>
          </w:p>
        </w:tc>
        <w:tc>
          <w:tcPr>
            <w:tcW w:w="3053" w:type="dxa"/>
            <w:tcBorders>
              <w:top w:val="single" w:sz="4" w:space="0" w:color="auto"/>
              <w:left w:val="single" w:sz="4" w:space="0" w:color="auto"/>
              <w:bottom w:val="single" w:sz="4" w:space="0" w:color="auto"/>
              <w:right w:val="single" w:sz="4" w:space="0" w:color="auto"/>
            </w:tcBorders>
            <w:shd w:val="clear" w:color="auto" w:fill="auto"/>
          </w:tcPr>
          <w:p w14:paraId="4568FDF1" w14:textId="274A7692" w:rsidR="00A33EFA" w:rsidRPr="0071281D" w:rsidRDefault="00A33EFA" w:rsidP="00A33EFA">
            <w:pPr>
              <w:spacing w:after="0" w:line="240" w:lineRule="auto"/>
              <w:jc w:val="both"/>
              <w:rPr>
                <w:rFonts w:ascii="Times New Roman" w:hAnsi="Times New Roman"/>
                <w:sz w:val="24"/>
                <w:szCs w:val="24"/>
              </w:rPr>
            </w:pPr>
            <w:r w:rsidRPr="00914A3D">
              <w:rPr>
                <w:rFonts w:ascii="Times New Roman" w:hAnsi="Times New Roman"/>
                <w:sz w:val="24"/>
                <w:szCs w:val="24"/>
              </w:rPr>
              <w:t>Projekta iesniedzējs ir sniedzis informāciju par administrēšanas, īstenošanas un finanšu kapacitāti projekta īstenošanai, kas sevī iekļauj informāciju par privātā līdzfinansējuma nodrošināšanu, iesaistītā personāla aprakstu, lai varētu īstenot plānotās aktivitātes</w:t>
            </w:r>
            <w:r>
              <w:rPr>
                <w:rFonts w:ascii="Times New Roman" w:hAnsi="Times New Roman"/>
                <w:sz w:val="24"/>
                <w:szCs w:val="24"/>
              </w:rPr>
              <w:t xml:space="preserve">, </w:t>
            </w:r>
            <w:r w:rsidRPr="000E1D5E">
              <w:rPr>
                <w:rFonts w:ascii="Times New Roman" w:hAnsi="Times New Roman"/>
                <w:sz w:val="24"/>
                <w:szCs w:val="24"/>
              </w:rPr>
              <w:t>un kapacitāte ir pietiekama</w:t>
            </w:r>
          </w:p>
        </w:tc>
        <w:tc>
          <w:tcPr>
            <w:tcW w:w="1625" w:type="dxa"/>
            <w:tcBorders>
              <w:top w:val="single" w:sz="4" w:space="0" w:color="auto"/>
              <w:left w:val="single" w:sz="4" w:space="0" w:color="auto"/>
              <w:bottom w:val="single" w:sz="4" w:space="0" w:color="auto"/>
              <w:right w:val="single" w:sz="4" w:space="0" w:color="auto"/>
            </w:tcBorders>
            <w:vAlign w:val="center"/>
          </w:tcPr>
          <w:p w14:paraId="60E08EC5" w14:textId="197F583E" w:rsidR="00A33EFA" w:rsidRPr="0071281D" w:rsidRDefault="00A33EFA" w:rsidP="00A33EFA">
            <w:pPr>
              <w:jc w:val="center"/>
              <w:rPr>
                <w:rFonts w:ascii="Times New Roman" w:eastAsia="ヒラギノ角ゴ Pro W3" w:hAnsi="Times New Roman"/>
                <w:sz w:val="24"/>
                <w:szCs w:val="24"/>
              </w:rPr>
            </w:pPr>
            <w:r w:rsidRPr="0071281D">
              <w:rPr>
                <w:rFonts w:ascii="Times New Roman" w:eastAsia="ヒラギノ角ゴ Pro W3" w:hAnsi="Times New Roman"/>
                <w:sz w:val="24"/>
                <w:szCs w:val="24"/>
              </w:rPr>
              <w:t>P</w:t>
            </w:r>
          </w:p>
        </w:tc>
        <w:tc>
          <w:tcPr>
            <w:tcW w:w="10573" w:type="dxa"/>
            <w:tcBorders>
              <w:top w:val="single" w:sz="4" w:space="0" w:color="auto"/>
              <w:left w:val="single" w:sz="4" w:space="0" w:color="auto"/>
              <w:bottom w:val="single" w:sz="4" w:space="0" w:color="auto"/>
              <w:right w:val="single" w:sz="4" w:space="0" w:color="auto"/>
            </w:tcBorders>
          </w:tcPr>
          <w:p w14:paraId="48FDA641" w14:textId="77777777" w:rsidR="00A33EFA" w:rsidRPr="00847CF3" w:rsidRDefault="00A33EFA" w:rsidP="00A33EFA">
            <w:pPr>
              <w:spacing w:after="0"/>
              <w:jc w:val="both"/>
              <w:rPr>
                <w:rFonts w:ascii="Times New Roman" w:hAnsi="Times New Roman"/>
                <w:sz w:val="24"/>
                <w:szCs w:val="24"/>
              </w:rPr>
            </w:pPr>
            <w:r w:rsidRPr="00847CF3">
              <w:rPr>
                <w:rFonts w:ascii="Times New Roman" w:hAnsi="Times New Roman"/>
                <w:b/>
                <w:bCs/>
                <w:sz w:val="24"/>
                <w:szCs w:val="24"/>
              </w:rPr>
              <w:t>Vērtējums ir “Jā”,</w:t>
            </w:r>
            <w:r w:rsidRPr="00847CF3">
              <w:rPr>
                <w:rFonts w:ascii="Times New Roman" w:hAnsi="Times New Roman"/>
                <w:sz w:val="24"/>
                <w:szCs w:val="24"/>
              </w:rPr>
              <w:t xml:space="preserve"> ja:</w:t>
            </w:r>
          </w:p>
          <w:p w14:paraId="45DFE30E" w14:textId="77777777" w:rsidR="00A33EFA" w:rsidRPr="00847CF3" w:rsidRDefault="00A33EFA" w:rsidP="00A33EFA">
            <w:pPr>
              <w:pStyle w:val="ListParagraph"/>
              <w:numPr>
                <w:ilvl w:val="0"/>
                <w:numId w:val="16"/>
              </w:numPr>
              <w:spacing w:after="0" w:line="240" w:lineRule="auto"/>
              <w:jc w:val="both"/>
              <w:rPr>
                <w:rFonts w:ascii="Times New Roman" w:hAnsi="Times New Roman" w:cs="Times New Roman"/>
                <w:sz w:val="24"/>
                <w:szCs w:val="24"/>
              </w:rPr>
            </w:pPr>
            <w:r w:rsidRPr="3CB65BDF">
              <w:rPr>
                <w:rFonts w:ascii="Times New Roman" w:hAnsi="Times New Roman" w:cs="Times New Roman"/>
                <w:sz w:val="24"/>
                <w:szCs w:val="24"/>
              </w:rPr>
              <w:t xml:space="preserve">attiecībā uz cilvēkresursiem projekta administrēšanai: projekta iesnieguma 2.1. punkta “Projekta īstenošanas kapacitāte, t.sk. risku </w:t>
            </w:r>
            <w:proofErr w:type="spellStart"/>
            <w:r w:rsidRPr="3CB65BDF">
              <w:rPr>
                <w:rFonts w:ascii="Times New Roman" w:hAnsi="Times New Roman" w:cs="Times New Roman"/>
                <w:sz w:val="24"/>
                <w:szCs w:val="24"/>
              </w:rPr>
              <w:t>izvērtējums</w:t>
            </w:r>
            <w:proofErr w:type="spellEnd"/>
            <w:r w:rsidRPr="3CB65BDF">
              <w:rPr>
                <w:rFonts w:ascii="Times New Roman" w:hAnsi="Times New Roman" w:cs="Times New Roman"/>
                <w:sz w:val="24"/>
                <w:szCs w:val="24"/>
              </w:rPr>
              <w:t xml:space="preserve"> un vadības kapacitāte, projekta īstenošanas, vadības un uzraudzības apraksts”</w:t>
            </w:r>
            <w:r w:rsidRPr="3CB65BDF">
              <w:rPr>
                <w:rFonts w:ascii="Times New Roman" w:hAnsi="Times New Roman" w:cs="Times New Roman"/>
                <w:b/>
                <w:bCs/>
                <w:sz w:val="24"/>
                <w:szCs w:val="24"/>
              </w:rPr>
              <w:t xml:space="preserve"> </w:t>
            </w:r>
            <w:r w:rsidRPr="3CB65BDF">
              <w:rPr>
                <w:rFonts w:ascii="Times New Roman" w:hAnsi="Times New Roman" w:cs="Times New Roman"/>
                <w:sz w:val="24"/>
                <w:szCs w:val="24"/>
              </w:rPr>
              <w:t>rindā “Administrēšanas kapacitāte” ir iekļauta informācija:</w:t>
            </w:r>
          </w:p>
          <w:p w14:paraId="391668F4" w14:textId="77777777" w:rsidR="00A33EFA" w:rsidRPr="005E53D4" w:rsidRDefault="00A33EFA" w:rsidP="00A33EFA">
            <w:pPr>
              <w:pStyle w:val="ListParagraph"/>
              <w:numPr>
                <w:ilvl w:val="0"/>
                <w:numId w:val="15"/>
              </w:numPr>
              <w:spacing w:after="0" w:line="240" w:lineRule="auto"/>
              <w:jc w:val="both"/>
              <w:rPr>
                <w:rFonts w:ascii="Times New Roman" w:hAnsi="Times New Roman" w:cs="Times New Roman"/>
                <w:sz w:val="24"/>
                <w:szCs w:val="24"/>
              </w:rPr>
            </w:pPr>
            <w:r w:rsidRPr="690702F7">
              <w:rPr>
                <w:rFonts w:ascii="Times New Roman" w:hAnsi="Times New Roman" w:cs="Times New Roman"/>
                <w:sz w:val="24"/>
                <w:szCs w:val="24"/>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2BC51C74" w14:textId="77777777" w:rsidR="00A33EFA" w:rsidRPr="00847CF3" w:rsidRDefault="00A33EFA" w:rsidP="00A33EFA">
            <w:pPr>
              <w:pStyle w:val="ListParagraph"/>
              <w:numPr>
                <w:ilvl w:val="0"/>
                <w:numId w:val="15"/>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kā projekta iesniedzējs plāno nodrošināt (piesaistīt) minētos projekta vadības personāla pārstāvjus projekta īstenošanai, piemēram,</w:t>
            </w:r>
            <w:r w:rsidRPr="00847CF3">
              <w:rPr>
                <w:rFonts w:ascii="Times New Roman" w:eastAsia="Calibri" w:hAnsi="Times New Roman" w:cs="Times New Roman"/>
                <w:sz w:val="24"/>
                <w:szCs w:val="24"/>
              </w:rPr>
              <w:t xml:space="preserve"> </w:t>
            </w:r>
            <w:r w:rsidRPr="00847CF3">
              <w:rPr>
                <w:rFonts w:ascii="Times New Roman" w:hAnsi="Times New Roman" w:cs="Times New Roman"/>
                <w:sz w:val="24"/>
                <w:szCs w:val="24"/>
              </w:rPr>
              <w:t>ir noslēgts vai plānots noslēgt darba līgumu, uzņēmuma līgumu vai pakalpojuma līgumu;</w:t>
            </w:r>
          </w:p>
          <w:p w14:paraId="43E15061" w14:textId="77777777" w:rsidR="00A33EFA" w:rsidRPr="00847CF3" w:rsidRDefault="00A33EFA" w:rsidP="00A33EFA">
            <w:pPr>
              <w:pStyle w:val="ListParagraph"/>
              <w:numPr>
                <w:ilvl w:val="0"/>
                <w:numId w:val="15"/>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lastRenderedPageBreak/>
              <w:t>par projekta vadības sistēmu, t.i., kādas darbības plānotas, lai nodrošinātu sekmīgu projekta īstenošanu, kādi uzraudzības instrumenti plānoti projekta vadības kvalitātes nodrošināšanai un kontrolei u.tml.);</w:t>
            </w:r>
          </w:p>
          <w:p w14:paraId="35D56298" w14:textId="77777777" w:rsidR="00A33EFA" w:rsidRPr="003F5941" w:rsidRDefault="00A33EFA" w:rsidP="00A33EFA">
            <w:pPr>
              <w:pStyle w:val="ListParagraph"/>
              <w:numPr>
                <w:ilvl w:val="0"/>
                <w:numId w:val="15"/>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ir iekļauta informācija par </w:t>
            </w:r>
            <w:r w:rsidRPr="00847CF3">
              <w:rPr>
                <w:rFonts w:ascii="Times New Roman" w:hAnsi="Times New Roman" w:cs="Times New Roman"/>
                <w:iCs/>
                <w:sz w:val="24"/>
                <w:szCs w:val="24"/>
              </w:rPr>
              <w:t>projekta ieviešanas sistēmu, t.i., kā plānota projekta īstenošanas un vadības personāla sadarbība, kādi uzraudzības instrumenti plānoti projekta īstenošanas kvalitātes nodrošināšanai un kontrolei;</w:t>
            </w:r>
          </w:p>
          <w:p w14:paraId="58C80974" w14:textId="77777777" w:rsidR="00A33EFA" w:rsidRPr="003F5941" w:rsidRDefault="00A33EFA" w:rsidP="00A33EFA">
            <w:pPr>
              <w:spacing w:after="0" w:line="240" w:lineRule="auto"/>
              <w:jc w:val="both"/>
              <w:rPr>
                <w:rFonts w:ascii="Times New Roman" w:hAnsi="Times New Roman"/>
                <w:sz w:val="24"/>
                <w:szCs w:val="24"/>
              </w:rPr>
            </w:pPr>
          </w:p>
          <w:p w14:paraId="19272E63" w14:textId="2238FDDA" w:rsidR="00A33EFA" w:rsidRPr="00847CF3" w:rsidRDefault="00A33EFA" w:rsidP="00A33EFA">
            <w:pPr>
              <w:pStyle w:val="ListParagraph"/>
              <w:numPr>
                <w:ilvl w:val="0"/>
                <w:numId w:val="16"/>
              </w:numPr>
              <w:spacing w:after="0" w:line="240" w:lineRule="auto"/>
              <w:jc w:val="both"/>
              <w:rPr>
                <w:rFonts w:ascii="Times New Roman" w:hAnsi="Times New Roman" w:cs="Times New Roman"/>
                <w:sz w:val="24"/>
                <w:szCs w:val="24"/>
              </w:rPr>
            </w:pPr>
            <w:r w:rsidRPr="3CB65BDF">
              <w:rPr>
                <w:rFonts w:ascii="Times New Roman" w:hAnsi="Times New Roman" w:cs="Times New Roman"/>
                <w:sz w:val="24"/>
                <w:szCs w:val="24"/>
              </w:rPr>
              <w:t xml:space="preserve">attiecībā uz nepieciešamo finanšu kapacitāti projekta īstenošanai un rezultātu uzturēšanai: projekta iesnieguma 2.1. punkta “Projekta īstenošanas kapacitāte, t.sk. risku </w:t>
            </w:r>
            <w:proofErr w:type="spellStart"/>
            <w:r w:rsidRPr="3CB65BDF">
              <w:rPr>
                <w:rFonts w:ascii="Times New Roman" w:hAnsi="Times New Roman" w:cs="Times New Roman"/>
                <w:sz w:val="24"/>
                <w:szCs w:val="24"/>
              </w:rPr>
              <w:t>izvērtējums</w:t>
            </w:r>
            <w:proofErr w:type="spellEnd"/>
            <w:r w:rsidRPr="3CB65BDF">
              <w:rPr>
                <w:rFonts w:ascii="Times New Roman" w:hAnsi="Times New Roman" w:cs="Times New Roman"/>
                <w:sz w:val="24"/>
                <w:szCs w:val="24"/>
              </w:rPr>
              <w:t xml:space="preserve"> un vadības kapacitāte, projekta īstenošanas, vadības un uzraudzības apraksts” rindā “Finansiālā kapacitāte” ir iekļauta informācija:</w:t>
            </w:r>
          </w:p>
          <w:p w14:paraId="0F2B38DA" w14:textId="77777777" w:rsidR="00A33EFA" w:rsidRPr="00847CF3" w:rsidRDefault="00A33EFA" w:rsidP="00A33EFA">
            <w:pPr>
              <w:pStyle w:val="ListParagraph"/>
              <w:numPr>
                <w:ilvl w:val="0"/>
                <w:numId w:val="22"/>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pašreizējo finanšu situāciju un projekta īstenošanai nepieciešamo finanšu resursu apjoma pieejamību (potenciālie vai pieejamie finanšu līdzekļi projekta īstenošanai);</w:t>
            </w:r>
          </w:p>
          <w:p w14:paraId="0830AF1B" w14:textId="77777777" w:rsidR="00A33EFA" w:rsidRPr="00847CF3" w:rsidRDefault="00A33EFA" w:rsidP="00A33EFA">
            <w:pPr>
              <w:pStyle w:val="ListParagraph"/>
              <w:numPr>
                <w:ilvl w:val="0"/>
                <w:numId w:val="22"/>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projekta finansēšanas struktūru, t.sk., ja finansēšanas avoti nav kredītiestādes, tad detalizētu informāciju, kas ir finansējuma sniedzēji, proti, vai tie nav Sankciju sarakstos, ar negatīvu reputāciju u.tml.;</w:t>
            </w:r>
          </w:p>
          <w:p w14:paraId="4EBA6338" w14:textId="77777777" w:rsidR="00A33EFA" w:rsidRPr="00847CF3" w:rsidRDefault="00A33EFA" w:rsidP="00A33EFA">
            <w:pPr>
              <w:pStyle w:val="ListParagraph"/>
              <w:numPr>
                <w:ilvl w:val="0"/>
                <w:numId w:val="22"/>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finanšu avotiem, no kuriem tiks segti projekta vadības personāla izdevumi un PVN izmaksas;</w:t>
            </w:r>
          </w:p>
          <w:p w14:paraId="5F7D2EF6" w14:textId="6DD2B2AC" w:rsidR="00A33EFA" w:rsidRPr="00060DCB" w:rsidRDefault="00A33EFA" w:rsidP="00A33EFA">
            <w:pPr>
              <w:pStyle w:val="ListParagraph"/>
              <w:numPr>
                <w:ilvl w:val="0"/>
                <w:numId w:val="22"/>
              </w:numPr>
              <w:spacing w:after="0" w:line="240" w:lineRule="auto"/>
              <w:jc w:val="both"/>
              <w:rPr>
                <w:rFonts w:ascii="Times New Roman" w:hAnsi="Times New Roman" w:cs="Times New Roman"/>
                <w:sz w:val="24"/>
                <w:szCs w:val="24"/>
              </w:rPr>
            </w:pPr>
            <w:r w:rsidRPr="00060DCB">
              <w:rPr>
                <w:rFonts w:ascii="Times New Roman" w:hAnsi="Times New Roman" w:cs="Times New Roman"/>
                <w:sz w:val="24"/>
                <w:szCs w:val="24"/>
              </w:rPr>
              <w:t>vai plānots pieprasīt avansu projekta īstenošanai saskaņā ar MK noteikumu 74. punkta nosacījumiem.</w:t>
            </w:r>
          </w:p>
          <w:p w14:paraId="607F887A" w14:textId="6F212835" w:rsidR="00A33EFA" w:rsidRPr="00847CF3" w:rsidRDefault="00A33EFA" w:rsidP="00A33EFA">
            <w:pPr>
              <w:spacing w:after="0"/>
              <w:ind w:left="360"/>
              <w:jc w:val="both"/>
              <w:rPr>
                <w:rFonts w:ascii="Times New Roman" w:hAnsi="Times New Roman"/>
                <w:sz w:val="24"/>
                <w:szCs w:val="24"/>
              </w:rPr>
            </w:pPr>
            <w:r w:rsidRPr="00847CF3" w:rsidDel="00060DCB">
              <w:rPr>
                <w:rFonts w:ascii="Times New Roman" w:hAnsi="Times New Roman"/>
                <w:sz w:val="24"/>
                <w:szCs w:val="24"/>
              </w:rPr>
              <w:t>Projekta iesniedzēja finanšu kapacitāte īstenot projektu vērtējama pēc būtības</w:t>
            </w:r>
            <w:r>
              <w:rPr>
                <w:rFonts w:ascii="Times New Roman" w:hAnsi="Times New Roman"/>
                <w:sz w:val="24"/>
                <w:szCs w:val="24"/>
              </w:rPr>
              <w:t xml:space="preserve"> - </w:t>
            </w:r>
            <w:r w:rsidRPr="00847CF3" w:rsidDel="00060DCB">
              <w:rPr>
                <w:rFonts w:ascii="Times New Roman" w:hAnsi="Times New Roman"/>
                <w:sz w:val="24"/>
                <w:szCs w:val="24"/>
              </w:rPr>
              <w:t xml:space="preserve"> </w:t>
            </w:r>
            <w:r>
              <w:rPr>
                <w:rFonts w:ascii="Times New Roman" w:hAnsi="Times New Roman"/>
                <w:sz w:val="24"/>
                <w:szCs w:val="24"/>
              </w:rPr>
              <w:t>t</w:t>
            </w:r>
            <w:r w:rsidRPr="00847CF3">
              <w:rPr>
                <w:rFonts w:ascii="Times New Roman" w:hAnsi="Times New Roman"/>
                <w:sz w:val="24"/>
                <w:szCs w:val="24"/>
              </w:rPr>
              <w:t xml:space="preserve">iek vērtēta gan iesniegtā informācija (finansējuma pieejamību apliecinoši dokumenti), gan valsts pārvaldes iestāžu rīcībā esošā informācija (piemēram, VID,  Lursoft). </w:t>
            </w:r>
          </w:p>
          <w:p w14:paraId="17A3ACDB" w14:textId="77777777" w:rsidR="00A33EFA" w:rsidRPr="00847CF3" w:rsidRDefault="00A33EFA" w:rsidP="00A33EFA">
            <w:pPr>
              <w:pStyle w:val="ListParagraph"/>
              <w:numPr>
                <w:ilvl w:val="0"/>
                <w:numId w:val="16"/>
              </w:numPr>
              <w:spacing w:after="0" w:line="240" w:lineRule="auto"/>
              <w:jc w:val="both"/>
              <w:rPr>
                <w:rFonts w:ascii="Times New Roman" w:hAnsi="Times New Roman" w:cs="Times New Roman"/>
                <w:sz w:val="24"/>
                <w:szCs w:val="24"/>
              </w:rPr>
            </w:pPr>
            <w:r w:rsidRPr="3CB65BDF">
              <w:rPr>
                <w:rFonts w:ascii="Times New Roman" w:hAnsi="Times New Roman" w:cs="Times New Roman"/>
                <w:sz w:val="24"/>
                <w:szCs w:val="24"/>
              </w:rPr>
              <w:t xml:space="preserve">attiecībā uz projekta īstenošanas kapacitāti: projekta iesnieguma 2.1. punkta “Projekta īstenošanas kapacitāte, t.sk. risku </w:t>
            </w:r>
            <w:proofErr w:type="spellStart"/>
            <w:r w:rsidRPr="3CB65BDF">
              <w:rPr>
                <w:rFonts w:ascii="Times New Roman" w:hAnsi="Times New Roman" w:cs="Times New Roman"/>
                <w:sz w:val="24"/>
                <w:szCs w:val="24"/>
              </w:rPr>
              <w:t>izvērtējums</w:t>
            </w:r>
            <w:proofErr w:type="spellEnd"/>
            <w:r w:rsidRPr="3CB65BDF">
              <w:rPr>
                <w:rFonts w:ascii="Times New Roman" w:hAnsi="Times New Roman" w:cs="Times New Roman"/>
                <w:sz w:val="24"/>
                <w:szCs w:val="24"/>
              </w:rPr>
              <w:t xml:space="preserve"> un vadības kapacitāte, projekta īstenošanas, vadības un uzraudzības apraksts” rindā “Īstenošanas kapacitāte” ir iekļauta informācija:</w:t>
            </w:r>
          </w:p>
          <w:p w14:paraId="7D2AFCAF" w14:textId="1B542657" w:rsidR="00A33EFA" w:rsidRPr="00847CF3" w:rsidRDefault="00A33EFA" w:rsidP="00A33EFA">
            <w:pPr>
              <w:pStyle w:val="ListParagraph"/>
              <w:numPr>
                <w:ilvl w:val="0"/>
                <w:numId w:val="23"/>
              </w:numPr>
              <w:spacing w:after="0" w:line="240" w:lineRule="auto"/>
              <w:jc w:val="both"/>
              <w:rPr>
                <w:rFonts w:ascii="Times New Roman" w:hAnsi="Times New Roman" w:cs="Times New Roman"/>
                <w:iCs/>
                <w:sz w:val="24"/>
                <w:szCs w:val="24"/>
              </w:rPr>
            </w:pPr>
            <w:r w:rsidRPr="00847CF3">
              <w:rPr>
                <w:rFonts w:ascii="Times New Roman" w:hAnsi="Times New Roman" w:cs="Times New Roman"/>
                <w:sz w:val="24"/>
                <w:szCs w:val="24"/>
              </w:rPr>
              <w:t>par projekta iesniedzējam pieejamo infrastruktūru un materiāltehnisko nodrošinājumu;</w:t>
            </w:r>
          </w:p>
          <w:p w14:paraId="531F0448" w14:textId="77777777" w:rsidR="00A33EFA" w:rsidRPr="00847CF3" w:rsidRDefault="00A33EFA" w:rsidP="00A33EFA">
            <w:pPr>
              <w:pStyle w:val="ListParagraph"/>
              <w:numPr>
                <w:ilvl w:val="0"/>
                <w:numId w:val="23"/>
              </w:numPr>
              <w:spacing w:after="0" w:line="240" w:lineRule="auto"/>
              <w:jc w:val="both"/>
              <w:rPr>
                <w:rFonts w:ascii="Times New Roman" w:hAnsi="Times New Roman" w:cs="Times New Roman"/>
                <w:iCs/>
                <w:sz w:val="24"/>
                <w:szCs w:val="24"/>
              </w:rPr>
            </w:pPr>
            <w:r w:rsidRPr="00847CF3">
              <w:rPr>
                <w:rFonts w:ascii="Times New Roman" w:hAnsi="Times New Roman" w:cs="Times New Roman"/>
                <w:sz w:val="24"/>
                <w:szCs w:val="24"/>
              </w:rPr>
              <w:t>par iepirkuma procedūras veikšanu (vai ir uzsākta, noslēgusies) un citu informāciju, kas liecina par projekta iesniedzēja kapacitāti īstenot projektā plānotās darbības;</w:t>
            </w:r>
          </w:p>
          <w:p w14:paraId="4671F1FE" w14:textId="6968B8D9" w:rsidR="00A33EFA" w:rsidRPr="00847CF3" w:rsidRDefault="00A33EFA" w:rsidP="00A33EFA">
            <w:pPr>
              <w:pStyle w:val="ListParagraph"/>
              <w:numPr>
                <w:ilvl w:val="0"/>
                <w:numId w:val="23"/>
              </w:numPr>
              <w:spacing w:after="0" w:line="240" w:lineRule="auto"/>
              <w:jc w:val="both"/>
              <w:rPr>
                <w:rFonts w:eastAsia="ヒラギノ角ゴ Pro W3"/>
                <w:sz w:val="24"/>
                <w:szCs w:val="24"/>
              </w:rPr>
            </w:pPr>
            <w:r w:rsidRPr="00847CF3">
              <w:rPr>
                <w:rFonts w:ascii="Times New Roman" w:hAnsi="Times New Roman" w:cs="Times New Roman"/>
                <w:sz w:val="24"/>
                <w:szCs w:val="24"/>
              </w:rPr>
              <w:t>kā tiks nodrošināta uzskaitīšana un datu uzkrāšana par komersantiem.</w:t>
            </w:r>
          </w:p>
          <w:p w14:paraId="7ABA6861" w14:textId="77777777" w:rsidR="00A33EFA" w:rsidRDefault="00A33EFA" w:rsidP="00A33EFA">
            <w:pPr>
              <w:pStyle w:val="paragraph"/>
              <w:spacing w:before="0" w:beforeAutospacing="0" w:after="0" w:afterAutospacing="0"/>
              <w:jc w:val="both"/>
              <w:textAlignment w:val="baseline"/>
              <w:rPr>
                <w:rStyle w:val="normaltextrun"/>
              </w:rPr>
            </w:pPr>
          </w:p>
          <w:p w14:paraId="72221068" w14:textId="430DF14B" w:rsidR="00A33EFA" w:rsidRPr="00847CF3" w:rsidRDefault="00A33EFA" w:rsidP="00A33EFA">
            <w:pPr>
              <w:pStyle w:val="paragraph"/>
              <w:spacing w:before="0" w:beforeAutospacing="0" w:after="0" w:afterAutospacing="0"/>
              <w:jc w:val="both"/>
              <w:textAlignment w:val="baseline"/>
              <w:rPr>
                <w:rFonts w:ascii="Segoe UI" w:hAnsi="Segoe UI" w:cs="Segoe UI"/>
              </w:rPr>
            </w:pPr>
            <w:r w:rsidRPr="00307733">
              <w:rPr>
                <w:rStyle w:val="normaltextrun"/>
              </w:rPr>
              <w:lastRenderedPageBreak/>
              <w:t xml:space="preserve">Ja projekta iesniegums neatbilst minētajām prasībām, vērtējums ir </w:t>
            </w:r>
            <w:r w:rsidRPr="00307733">
              <w:rPr>
                <w:rStyle w:val="normaltextrun"/>
                <w:b/>
                <w:bCs/>
              </w:rPr>
              <w:t>“Jā, ar nosacījumu”</w:t>
            </w:r>
            <w:r w:rsidRPr="00307733">
              <w:rPr>
                <w:rStyle w:val="normaltextrun"/>
              </w:rPr>
              <w:t xml:space="preserve">, izvirza atbilstošus nosacījumus. </w:t>
            </w:r>
            <w:r w:rsidRPr="00307733">
              <w:rPr>
                <w:rStyle w:val="eop"/>
              </w:rPr>
              <w:t> </w:t>
            </w:r>
          </w:p>
          <w:p w14:paraId="1FDC5FEB" w14:textId="5E423217" w:rsidR="00A33EFA" w:rsidRPr="00847CF3" w:rsidRDefault="00A33EFA" w:rsidP="00A33EFA">
            <w:pPr>
              <w:pStyle w:val="paragraph"/>
              <w:spacing w:before="0" w:beforeAutospacing="0" w:after="0" w:afterAutospacing="0"/>
              <w:jc w:val="both"/>
              <w:textAlignment w:val="baseline"/>
              <w:rPr>
                <w:rFonts w:ascii="Segoe UI" w:hAnsi="Segoe UI" w:cs="Segoe UI"/>
              </w:rPr>
            </w:pPr>
            <w:r w:rsidRPr="00307733">
              <w:rPr>
                <w:rStyle w:val="eop"/>
              </w:rPr>
              <w:t> </w:t>
            </w:r>
          </w:p>
          <w:p w14:paraId="21D1FED9" w14:textId="06236F84" w:rsidR="00A33EFA" w:rsidRPr="00847CF3" w:rsidRDefault="00A33EFA" w:rsidP="00A33EFA">
            <w:pPr>
              <w:pStyle w:val="paragraph"/>
              <w:spacing w:before="0" w:beforeAutospacing="0" w:after="0" w:afterAutospacing="0"/>
              <w:jc w:val="both"/>
              <w:textAlignment w:val="baseline"/>
              <w:rPr>
                <w:rFonts w:ascii="Segoe UI" w:hAnsi="Segoe UI" w:cs="Segoe UI"/>
              </w:rPr>
            </w:pPr>
            <w:r w:rsidRPr="00307733">
              <w:rPr>
                <w:rStyle w:val="normaltextrun"/>
                <w:b/>
                <w:bCs/>
              </w:rPr>
              <w:t>Vērtējums ir “Nē”</w:t>
            </w:r>
            <w:r w:rsidRPr="00307733">
              <w:rPr>
                <w:rStyle w:val="normaltextrun"/>
              </w:rPr>
              <w:t>, ja precizētajā projekta iesniegumā nav veikti precizējumi atbilstoši izvirzītajiem nosacījumiem</w:t>
            </w:r>
            <w:r>
              <w:rPr>
                <w:rStyle w:val="normaltextrun"/>
              </w:rPr>
              <w:t xml:space="preserve"> </w:t>
            </w:r>
            <w:r w:rsidRPr="00DA3098">
              <w:rPr>
                <w:color w:val="000000"/>
              </w:rPr>
              <w:t>vai pēc nosacījumu izpildes tas joprojām neatbilst izvirzītajām prasībām, vai arī nosacījumus neizpilda lēmumā par projekta iesnieguma apstiprināšanu ar nosacījumiem noteiktajā termiņā</w:t>
            </w:r>
            <w:r w:rsidRPr="00307733">
              <w:rPr>
                <w:rStyle w:val="normaltextrun"/>
              </w:rPr>
              <w:t>.</w:t>
            </w:r>
          </w:p>
        </w:tc>
      </w:tr>
      <w:tr w:rsidR="00A33EFA" w14:paraId="088B46DD" w14:textId="77777777" w:rsidTr="00F354CB">
        <w:trPr>
          <w:gridAfter w:val="1"/>
          <w:wAfter w:w="17" w:type="dxa"/>
          <w:trHeight w:val="300"/>
          <w:jc w:val="center"/>
        </w:trPr>
        <w:tc>
          <w:tcPr>
            <w:tcW w:w="704" w:type="dxa"/>
            <w:tcBorders>
              <w:top w:val="single" w:sz="4" w:space="0" w:color="auto"/>
              <w:left w:val="single" w:sz="4" w:space="0" w:color="auto"/>
              <w:bottom w:val="single" w:sz="4" w:space="0" w:color="auto"/>
              <w:right w:val="single" w:sz="4" w:space="0" w:color="auto"/>
            </w:tcBorders>
          </w:tcPr>
          <w:p w14:paraId="2C23F66A" w14:textId="4B475DEE" w:rsidR="00A33EFA" w:rsidRPr="00914A3D" w:rsidRDefault="00A33EFA" w:rsidP="00A33EFA">
            <w:pPr>
              <w:spacing w:after="0" w:line="240" w:lineRule="auto"/>
              <w:jc w:val="both"/>
              <w:rPr>
                <w:rFonts w:ascii="Times New Roman" w:hAnsi="Times New Roman"/>
                <w:sz w:val="24"/>
                <w:szCs w:val="24"/>
              </w:rPr>
            </w:pPr>
            <w:r>
              <w:rPr>
                <w:rFonts w:ascii="Times New Roman" w:hAnsi="Times New Roman"/>
                <w:sz w:val="24"/>
                <w:szCs w:val="24"/>
              </w:rPr>
              <w:lastRenderedPageBreak/>
              <w:t>2.4.</w:t>
            </w:r>
          </w:p>
        </w:tc>
        <w:tc>
          <w:tcPr>
            <w:tcW w:w="3053" w:type="dxa"/>
            <w:tcBorders>
              <w:top w:val="single" w:sz="4" w:space="0" w:color="auto"/>
              <w:left w:val="single" w:sz="4" w:space="0" w:color="auto"/>
              <w:bottom w:val="single" w:sz="4" w:space="0" w:color="auto"/>
              <w:right w:val="single" w:sz="4" w:space="0" w:color="auto"/>
            </w:tcBorders>
          </w:tcPr>
          <w:p w14:paraId="049851D1" w14:textId="0E6EFDBB" w:rsidR="00A33EFA" w:rsidRPr="006B15D1" w:rsidRDefault="00A33EFA" w:rsidP="00A33EFA">
            <w:pPr>
              <w:spacing w:after="0" w:line="240" w:lineRule="auto"/>
              <w:jc w:val="both"/>
              <w:rPr>
                <w:rFonts w:ascii="Times New Roman" w:hAnsi="Times New Roman"/>
                <w:sz w:val="24"/>
                <w:szCs w:val="24"/>
              </w:rPr>
            </w:pPr>
            <w:r w:rsidRPr="3CB65BDF">
              <w:rPr>
                <w:rFonts w:ascii="Times New Roman" w:hAnsi="Times New Roman"/>
                <w:sz w:val="24"/>
                <w:szCs w:val="24"/>
              </w:rPr>
              <w:t>Projekta mērķis atbilst šajos noteikumos noteiktajam mērķim, definētie uzraudzības rādītāji nodrošina un apliecina mērķa sasniegšanu, uzraudzības rādītāji ir precīzi definēti, pamatoti un izmērāmi</w:t>
            </w:r>
          </w:p>
        </w:tc>
        <w:tc>
          <w:tcPr>
            <w:tcW w:w="1625" w:type="dxa"/>
            <w:tcBorders>
              <w:top w:val="single" w:sz="4" w:space="0" w:color="auto"/>
              <w:left w:val="single" w:sz="4" w:space="0" w:color="auto"/>
              <w:bottom w:val="single" w:sz="4" w:space="0" w:color="auto"/>
              <w:right w:val="single" w:sz="4" w:space="0" w:color="auto"/>
            </w:tcBorders>
            <w:vAlign w:val="center"/>
          </w:tcPr>
          <w:p w14:paraId="7AB0FF98" w14:textId="51033F18" w:rsidR="00A33EFA" w:rsidRDefault="00A33EFA" w:rsidP="00A33EFA">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0573" w:type="dxa"/>
            <w:tcBorders>
              <w:top w:val="single" w:sz="4" w:space="0" w:color="auto"/>
              <w:left w:val="single" w:sz="4" w:space="0" w:color="auto"/>
              <w:bottom w:val="single" w:sz="4" w:space="0" w:color="auto"/>
              <w:right w:val="single" w:sz="4" w:space="0" w:color="auto"/>
            </w:tcBorders>
          </w:tcPr>
          <w:p w14:paraId="7253AAB0" w14:textId="77777777" w:rsidR="00A33EFA" w:rsidRDefault="00A33EFA" w:rsidP="00A33EFA">
            <w:pPr>
              <w:pStyle w:val="NoSpacing"/>
              <w:jc w:val="both"/>
              <w:rPr>
                <w:rFonts w:ascii="Times New Roman" w:hAnsi="Times New Roman"/>
                <w:sz w:val="24"/>
              </w:rPr>
            </w:pPr>
            <w:r>
              <w:rPr>
                <w:rFonts w:ascii="Times New Roman" w:hAnsi="Times New Roman"/>
                <w:b/>
                <w:sz w:val="24"/>
              </w:rPr>
              <w:t>Vērtējums ir „Jā”</w:t>
            </w:r>
            <w:r>
              <w:rPr>
                <w:rFonts w:ascii="Times New Roman" w:hAnsi="Times New Roman"/>
                <w:sz w:val="24"/>
              </w:rPr>
              <w:t xml:space="preserve">, ja </w:t>
            </w:r>
          </w:p>
          <w:p w14:paraId="039823D3" w14:textId="195F2969" w:rsidR="00A33EFA" w:rsidRPr="00372D2D" w:rsidRDefault="00A33EFA" w:rsidP="00A33EFA">
            <w:pPr>
              <w:pStyle w:val="NoSpacing"/>
              <w:numPr>
                <w:ilvl w:val="0"/>
                <w:numId w:val="24"/>
              </w:numPr>
              <w:jc w:val="both"/>
              <w:rPr>
                <w:rFonts w:ascii="Times New Roman" w:hAnsi="Times New Roman"/>
                <w:sz w:val="24"/>
              </w:rPr>
            </w:pPr>
            <w:r w:rsidRPr="00372D2D">
              <w:rPr>
                <w:rFonts w:ascii="Times New Roman" w:hAnsi="Times New Roman"/>
                <w:sz w:val="24"/>
              </w:rPr>
              <w:t>projekta mērķis atbilst MK noteikum</w:t>
            </w:r>
            <w:r>
              <w:rPr>
                <w:rFonts w:ascii="Times New Roman" w:hAnsi="Times New Roman"/>
                <w:sz w:val="24"/>
              </w:rPr>
              <w:t xml:space="preserve">u 3. punktā </w:t>
            </w:r>
            <w:r w:rsidRPr="00372D2D">
              <w:rPr>
                <w:rFonts w:ascii="Times New Roman" w:hAnsi="Times New Roman"/>
                <w:sz w:val="24"/>
              </w:rPr>
              <w:t>noteiktajam;</w:t>
            </w:r>
          </w:p>
          <w:p w14:paraId="48C48B4E" w14:textId="63A65232" w:rsidR="00A33EFA" w:rsidRDefault="00A33EFA" w:rsidP="00A33EFA">
            <w:pPr>
              <w:pStyle w:val="NoSpacing"/>
              <w:numPr>
                <w:ilvl w:val="0"/>
                <w:numId w:val="24"/>
              </w:numPr>
              <w:jc w:val="both"/>
              <w:rPr>
                <w:rFonts w:ascii="Times New Roman" w:hAnsi="Times New Roman"/>
                <w:sz w:val="24"/>
              </w:rPr>
            </w:pPr>
            <w:r w:rsidRPr="008E7031">
              <w:rPr>
                <w:rFonts w:ascii="Times New Roman" w:hAnsi="Times New Roman"/>
                <w:sz w:val="24"/>
              </w:rPr>
              <w:t>projekta iesniegumā norādītie mērķi, uzraudzības rādītāji un kopējais rādītājs ir izmērāmi, tiem ir noteikta sasniedzamā mērvienība un skaitliskā vērtība projekta īstenošanas beigās, un tie sekmē MK noteikumu 9. punktā mērķu un rādītāju sasniegšanu.</w:t>
            </w:r>
          </w:p>
          <w:p w14:paraId="52CF033A" w14:textId="1D385476" w:rsidR="00A33EFA" w:rsidRDefault="00A33EFA" w:rsidP="00A33EFA">
            <w:pPr>
              <w:pStyle w:val="NoSpacing"/>
              <w:jc w:val="both"/>
              <w:rPr>
                <w:rFonts w:ascii="Times New Roman" w:hAnsi="Times New Roman"/>
                <w:sz w:val="24"/>
              </w:rPr>
            </w:pPr>
          </w:p>
          <w:p w14:paraId="7B0814A5" w14:textId="3B229250" w:rsidR="00A33EFA" w:rsidRPr="00DA3098"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000CE559" w14:textId="77777777" w:rsidR="00A33EFA" w:rsidRPr="00DA3098" w:rsidRDefault="00A33EFA" w:rsidP="00A33EFA">
            <w:pPr>
              <w:spacing w:after="0" w:line="240" w:lineRule="auto"/>
              <w:jc w:val="both"/>
              <w:rPr>
                <w:rFonts w:ascii="Times New Roman" w:hAnsi="Times New Roman"/>
                <w:color w:val="000000"/>
                <w:sz w:val="24"/>
                <w:szCs w:val="24"/>
              </w:rPr>
            </w:pPr>
          </w:p>
          <w:p w14:paraId="734A682C" w14:textId="1390E4CE" w:rsidR="00A33EFA" w:rsidRPr="002E4164" w:rsidRDefault="00A33EFA" w:rsidP="00A33EFA">
            <w:pPr>
              <w:pStyle w:val="NoSpacing"/>
              <w:jc w:val="both"/>
              <w:rPr>
                <w:rFonts w:ascii="Times New Roman" w:hAnsi="Times New Roman"/>
                <w:sz w:val="24"/>
              </w:rPr>
            </w:pPr>
            <w:r w:rsidRPr="00DA3098">
              <w:rPr>
                <w:rFonts w:ascii="Times New Roman" w:hAnsi="Times New Roman"/>
                <w:b/>
                <w:sz w:val="24"/>
              </w:rPr>
              <w:t>Vērtējums ir „Nē”,</w:t>
            </w:r>
            <w:r w:rsidRPr="00DA3098">
              <w:rPr>
                <w:rFonts w:ascii="Times New Roman" w:hAnsi="Times New Roman"/>
                <w:sz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A33EFA" w14:paraId="7E4CE6B2" w14:textId="77777777" w:rsidTr="00F354CB">
        <w:trPr>
          <w:trHeight w:val="265"/>
          <w:jc w:val="center"/>
        </w:trPr>
        <w:tc>
          <w:tcPr>
            <w:tcW w:w="704" w:type="dxa"/>
            <w:vMerge w:val="restart"/>
            <w:tcBorders>
              <w:top w:val="single" w:sz="4" w:space="0" w:color="auto"/>
              <w:left w:val="single" w:sz="4" w:space="0" w:color="auto"/>
              <w:right w:val="single" w:sz="4" w:space="0" w:color="auto"/>
            </w:tcBorders>
          </w:tcPr>
          <w:p w14:paraId="39A98233" w14:textId="1B8A2CFF" w:rsidR="00A33EFA" w:rsidRPr="00914A3D" w:rsidRDefault="00A33EFA" w:rsidP="00A33EFA">
            <w:pPr>
              <w:spacing w:after="0" w:line="240" w:lineRule="auto"/>
              <w:jc w:val="center"/>
              <w:rPr>
                <w:rFonts w:ascii="Times New Roman" w:hAnsi="Times New Roman"/>
                <w:sz w:val="24"/>
                <w:szCs w:val="24"/>
              </w:rPr>
            </w:pPr>
            <w:r>
              <w:rPr>
                <w:rFonts w:ascii="Times New Roman" w:hAnsi="Times New Roman"/>
                <w:sz w:val="24"/>
                <w:szCs w:val="24"/>
              </w:rPr>
              <w:t>2.5.</w:t>
            </w:r>
          </w:p>
        </w:tc>
        <w:tc>
          <w:tcPr>
            <w:tcW w:w="15268" w:type="dxa"/>
            <w:gridSpan w:val="4"/>
            <w:tcBorders>
              <w:top w:val="single" w:sz="4" w:space="0" w:color="auto"/>
              <w:left w:val="single" w:sz="4" w:space="0" w:color="auto"/>
              <w:bottom w:val="single" w:sz="4" w:space="0" w:color="auto"/>
              <w:right w:val="single" w:sz="4" w:space="0" w:color="auto"/>
            </w:tcBorders>
          </w:tcPr>
          <w:p w14:paraId="66239661" w14:textId="7C4A57AC" w:rsidR="00A33EFA" w:rsidRDefault="00A33EFA" w:rsidP="00A33EFA">
            <w:pPr>
              <w:spacing w:after="240" w:line="240" w:lineRule="auto"/>
              <w:jc w:val="both"/>
              <w:rPr>
                <w:rFonts w:ascii="Times New Roman" w:hAnsi="Times New Roman"/>
                <w:color w:val="000000"/>
                <w:sz w:val="24"/>
                <w:szCs w:val="24"/>
              </w:rPr>
            </w:pPr>
            <w:r w:rsidRPr="3CB65BDF">
              <w:rPr>
                <w:rFonts w:ascii="Times New Roman" w:hAnsi="Times New Roman"/>
                <w:sz w:val="24"/>
                <w:szCs w:val="24"/>
              </w:rPr>
              <w:t>Projekta iesniegumā iekļautās atbalstāmās darbības un attiecināmās izmaksas atbilst šajos noteikumos noteiktajām prasībām:</w:t>
            </w:r>
            <w:r w:rsidRPr="3CB65BDF">
              <w:rPr>
                <w:rFonts w:ascii="Times New Roman" w:eastAsia="ヒラギノ角ゴ Pro W3" w:hAnsi="Times New Roman"/>
                <w:color w:val="000000" w:themeColor="text1"/>
                <w:sz w:val="24"/>
                <w:szCs w:val="24"/>
              </w:rPr>
              <w:t xml:space="preserve"> </w:t>
            </w:r>
          </w:p>
        </w:tc>
      </w:tr>
      <w:tr w:rsidR="00A33EFA" w14:paraId="19962F7D" w14:textId="77777777" w:rsidTr="00F354CB">
        <w:trPr>
          <w:gridAfter w:val="1"/>
          <w:wAfter w:w="17" w:type="dxa"/>
          <w:trHeight w:val="699"/>
          <w:jc w:val="center"/>
        </w:trPr>
        <w:tc>
          <w:tcPr>
            <w:tcW w:w="704" w:type="dxa"/>
            <w:vMerge/>
          </w:tcPr>
          <w:p w14:paraId="0D996F02" w14:textId="77777777" w:rsidR="00A33EFA" w:rsidRPr="00CF4500" w:rsidRDefault="00A33EFA" w:rsidP="00A33EFA">
            <w:pPr>
              <w:pStyle w:val="ListParagraph"/>
              <w:numPr>
                <w:ilvl w:val="0"/>
                <w:numId w:val="6"/>
              </w:num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52445A8B" w14:textId="05A141DC" w:rsidR="00A33EFA" w:rsidRPr="00914A3D" w:rsidRDefault="00A33EFA" w:rsidP="00A33EFA">
            <w:pPr>
              <w:spacing w:after="0" w:line="240" w:lineRule="auto"/>
              <w:jc w:val="both"/>
              <w:rPr>
                <w:rFonts w:ascii="Times New Roman" w:eastAsiaTheme="minorHAnsi" w:hAnsi="Times New Roman"/>
                <w:sz w:val="24"/>
                <w:szCs w:val="24"/>
              </w:rPr>
            </w:pPr>
            <w:r w:rsidRPr="00914A3D">
              <w:rPr>
                <w:rFonts w:ascii="Times New Roman" w:hAnsi="Times New Roman"/>
                <w:sz w:val="24"/>
                <w:szCs w:val="24"/>
              </w:rPr>
              <w:t>2.5.1. ir sasaistītas un nepieciešamas projekta īstenošanai (</w:t>
            </w:r>
            <w:r>
              <w:rPr>
                <w:rFonts w:ascii="Times New Roman" w:hAnsi="Times New Roman"/>
                <w:sz w:val="24"/>
                <w:szCs w:val="24"/>
              </w:rPr>
              <w:t xml:space="preserve">ir </w:t>
            </w:r>
            <w:r w:rsidRPr="00914A3D">
              <w:rPr>
                <w:rFonts w:ascii="Times New Roman" w:hAnsi="Times New Roman"/>
                <w:sz w:val="24"/>
                <w:szCs w:val="24"/>
              </w:rPr>
              <w:t>precīzi definētas un pamatotas</w:t>
            </w:r>
            <w:r>
              <w:rPr>
                <w:rFonts w:ascii="Times New Roman" w:hAnsi="Times New Roman"/>
                <w:sz w:val="24"/>
                <w:szCs w:val="24"/>
              </w:rPr>
              <w:t>,</w:t>
            </w:r>
            <w:r w:rsidRPr="00914A3D">
              <w:rPr>
                <w:rFonts w:ascii="Times New Roman" w:hAnsi="Times New Roman"/>
                <w:sz w:val="24"/>
                <w:szCs w:val="24"/>
              </w:rPr>
              <w:t xml:space="preserve"> un tās risina projektā definētās problēmas)</w:t>
            </w:r>
          </w:p>
        </w:tc>
        <w:tc>
          <w:tcPr>
            <w:tcW w:w="1625" w:type="dxa"/>
            <w:vMerge w:val="restart"/>
            <w:tcBorders>
              <w:left w:val="single" w:sz="4" w:space="0" w:color="auto"/>
              <w:right w:val="single" w:sz="4" w:space="0" w:color="auto"/>
            </w:tcBorders>
            <w:vAlign w:val="center"/>
          </w:tcPr>
          <w:p w14:paraId="235276E4" w14:textId="45705121" w:rsidR="00A33EFA" w:rsidRDefault="00A33EFA" w:rsidP="00A33EFA">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0573" w:type="dxa"/>
            <w:vMerge w:val="restart"/>
            <w:tcBorders>
              <w:left w:val="single" w:sz="4" w:space="0" w:color="auto"/>
              <w:right w:val="single" w:sz="4" w:space="0" w:color="auto"/>
            </w:tcBorders>
          </w:tcPr>
          <w:p w14:paraId="1C94433F" w14:textId="0905E44D" w:rsidR="00A33EFA" w:rsidRPr="000D31B7" w:rsidRDefault="00A33EFA" w:rsidP="00A33EFA">
            <w:pPr>
              <w:spacing w:after="0" w:line="240" w:lineRule="auto"/>
              <w:jc w:val="both"/>
              <w:rPr>
                <w:rFonts w:ascii="Times New Roman" w:eastAsia="ヒラギノ角ゴ Pro W3" w:hAnsi="Times New Roman"/>
                <w:color w:val="000000"/>
                <w:sz w:val="24"/>
                <w:szCs w:val="24"/>
              </w:rPr>
            </w:pPr>
            <w:r w:rsidRPr="000D31B7">
              <w:rPr>
                <w:rFonts w:ascii="Times New Roman" w:eastAsia="ヒラギノ角ゴ Pro W3" w:hAnsi="Times New Roman"/>
                <w:color w:val="000000"/>
                <w:sz w:val="24"/>
                <w:szCs w:val="24"/>
              </w:rPr>
              <w:t>V</w:t>
            </w:r>
            <w:r w:rsidRPr="000D31B7">
              <w:rPr>
                <w:rFonts w:ascii="Times New Roman" w:eastAsia="ヒラギノ角ゴ Pro W3" w:hAnsi="Times New Roman"/>
                <w:b/>
                <w:color w:val="000000"/>
                <w:sz w:val="24"/>
                <w:szCs w:val="24"/>
              </w:rPr>
              <w:t>ērtējums ir „Jā”</w:t>
            </w:r>
            <w:r w:rsidRPr="000D31B7">
              <w:rPr>
                <w:rFonts w:ascii="Times New Roman" w:eastAsia="ヒラギノ角ゴ Pro W3" w:hAnsi="Times New Roman"/>
                <w:color w:val="000000"/>
                <w:sz w:val="24"/>
                <w:szCs w:val="24"/>
              </w:rPr>
              <w:t>, ja:</w:t>
            </w:r>
          </w:p>
          <w:p w14:paraId="7EE47F8E" w14:textId="200BEC21" w:rsidR="00A33EFA" w:rsidRPr="009A7240" w:rsidRDefault="00A33EFA" w:rsidP="00A33EFA">
            <w:pPr>
              <w:numPr>
                <w:ilvl w:val="0"/>
                <w:numId w:val="5"/>
              </w:numPr>
              <w:spacing w:after="0" w:line="240" w:lineRule="auto"/>
              <w:ind w:left="357" w:hanging="357"/>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darbības ir skaidri definētas, t.i., no darbību nosaukumiem var spriest par to saturu, plānotais darbību īstenošanas ilgums ir samērīgs;</w:t>
            </w:r>
          </w:p>
          <w:p w14:paraId="1EFE6938" w14:textId="77777777" w:rsidR="00A33EFA" w:rsidRPr="009A7240" w:rsidRDefault="00A33EFA" w:rsidP="00A33EFA">
            <w:pPr>
              <w:numPr>
                <w:ilvl w:val="0"/>
                <w:numId w:val="5"/>
              </w:numPr>
              <w:spacing w:after="0" w:line="240" w:lineRule="auto"/>
              <w:ind w:left="357" w:hanging="357"/>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darbības ir pamatotas, t.i., tās tieši ietekmē projekta mērķa, rezultātu un rādītāju sasniegšanu. Katras darbības aprakstā ir pamatota tās nepieciešamība, aprakstīta tās ietvaros plānotā rīcība;</w:t>
            </w:r>
          </w:p>
          <w:p w14:paraId="77950A0C" w14:textId="76F803F6" w:rsidR="00A33EFA" w:rsidRPr="009A7240" w:rsidRDefault="00A33EFA" w:rsidP="00A33EFA">
            <w:pPr>
              <w:numPr>
                <w:ilvl w:val="0"/>
                <w:numId w:val="5"/>
              </w:numPr>
              <w:spacing w:after="0" w:line="240" w:lineRule="auto"/>
              <w:ind w:left="357" w:hanging="357"/>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iesniegumā katrai projekta darbībai ir norādīts pamatots (izriet no attiecīgās projekta darbības), skaidri definēts un izmērāms rezultāts, kas katras projekta darbības rezultātā tiks sasniegts. Tiem ir noteikta sasniedzamā mērvienība un skaitliskā vērtība projekta īstenošanas beigās. Minēt</w:t>
            </w:r>
            <w:r>
              <w:rPr>
                <w:rFonts w:ascii="Times New Roman" w:eastAsiaTheme="minorHAnsi" w:hAnsi="Times New Roman" w:cstheme="minorBidi"/>
                <w:color w:val="000000"/>
                <w:sz w:val="24"/>
                <w:szCs w:val="24"/>
              </w:rPr>
              <w:t>ās</w:t>
            </w:r>
            <w:r w:rsidRPr="009A7240">
              <w:rPr>
                <w:rFonts w:ascii="Times New Roman" w:eastAsiaTheme="minorHAnsi" w:hAnsi="Times New Roman" w:cstheme="minorBidi"/>
                <w:color w:val="000000"/>
                <w:sz w:val="24"/>
                <w:szCs w:val="24"/>
              </w:rPr>
              <w:t xml:space="preserve"> darbības sekmē MK noteikumos par </w:t>
            </w:r>
            <w:r>
              <w:rPr>
                <w:rFonts w:ascii="Times New Roman" w:eastAsiaTheme="minorHAnsi" w:hAnsi="Times New Roman" w:cstheme="minorBidi"/>
                <w:color w:val="000000"/>
                <w:sz w:val="24"/>
                <w:szCs w:val="24"/>
              </w:rPr>
              <w:t>investīcijas</w:t>
            </w:r>
            <w:r w:rsidRPr="009A7240">
              <w:rPr>
                <w:rFonts w:ascii="Times New Roman" w:eastAsiaTheme="minorHAnsi" w:hAnsi="Times New Roman" w:cstheme="minorBidi"/>
                <w:color w:val="000000"/>
                <w:sz w:val="24"/>
                <w:szCs w:val="24"/>
              </w:rPr>
              <w:t xml:space="preserve"> īstenošanu </w:t>
            </w:r>
            <w:r>
              <w:rPr>
                <w:rFonts w:ascii="Times New Roman" w:eastAsiaTheme="minorHAnsi" w:hAnsi="Times New Roman" w:cstheme="minorBidi"/>
                <w:color w:val="000000"/>
                <w:sz w:val="24"/>
                <w:szCs w:val="24"/>
              </w:rPr>
              <w:t>9</w:t>
            </w:r>
            <w:r w:rsidRPr="009A7240">
              <w:rPr>
                <w:rFonts w:ascii="Times New Roman" w:eastAsiaTheme="minorHAnsi" w:hAnsi="Times New Roman" w:cstheme="minorBidi"/>
                <w:color w:val="000000"/>
                <w:sz w:val="24"/>
                <w:szCs w:val="24"/>
              </w:rPr>
              <w:t>.</w:t>
            </w:r>
            <w:r>
              <w:rPr>
                <w:rFonts w:ascii="Times New Roman" w:eastAsiaTheme="minorHAnsi" w:hAnsi="Times New Roman" w:cstheme="minorBidi"/>
                <w:color w:val="000000"/>
                <w:sz w:val="24"/>
                <w:szCs w:val="24"/>
              </w:rPr>
              <w:t xml:space="preserve"> </w:t>
            </w:r>
            <w:r w:rsidRPr="009A7240">
              <w:rPr>
                <w:rFonts w:ascii="Times New Roman" w:eastAsiaTheme="minorHAnsi" w:hAnsi="Times New Roman" w:cstheme="minorBidi"/>
                <w:color w:val="000000"/>
                <w:sz w:val="24"/>
                <w:szCs w:val="24"/>
              </w:rPr>
              <w:t>punktā noteikto rādītāju sasniegšanu</w:t>
            </w:r>
            <w:r>
              <w:rPr>
                <w:rFonts w:ascii="Times New Roman" w:eastAsiaTheme="minorHAnsi" w:hAnsi="Times New Roman" w:cstheme="minorBidi"/>
                <w:color w:val="000000"/>
                <w:sz w:val="24"/>
                <w:szCs w:val="24"/>
              </w:rPr>
              <w:t>;</w:t>
            </w:r>
          </w:p>
          <w:p w14:paraId="049EDC78" w14:textId="77777777" w:rsidR="00A33EFA" w:rsidRDefault="00A33EFA" w:rsidP="00A33EFA">
            <w:pPr>
              <w:numPr>
                <w:ilvl w:val="0"/>
                <w:numId w:val="5"/>
              </w:numPr>
              <w:spacing w:after="0" w:line="240" w:lineRule="auto"/>
              <w:ind w:left="357" w:hanging="357"/>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darbības ir vērstas uz projekta iesniegumā aprakstīto problēmu risinājumu</w:t>
            </w:r>
            <w:r>
              <w:rPr>
                <w:rFonts w:ascii="Times New Roman" w:eastAsiaTheme="minorHAnsi" w:hAnsi="Times New Roman" w:cstheme="minorBidi"/>
                <w:color w:val="000000"/>
                <w:sz w:val="24"/>
                <w:szCs w:val="24"/>
              </w:rPr>
              <w:t>;</w:t>
            </w:r>
          </w:p>
          <w:p w14:paraId="0E4DCD5B" w14:textId="77777777" w:rsidR="00A33EFA" w:rsidRDefault="00A33EFA" w:rsidP="00A33EFA">
            <w:pPr>
              <w:numPr>
                <w:ilvl w:val="0"/>
                <w:numId w:val="5"/>
              </w:numPr>
              <w:spacing w:after="0" w:line="240" w:lineRule="auto"/>
              <w:ind w:left="357" w:hanging="357"/>
              <w:contextualSpacing/>
              <w:jc w:val="both"/>
              <w:rPr>
                <w:rFonts w:ascii="Times New Roman" w:eastAsiaTheme="minorHAnsi" w:hAnsi="Times New Roman" w:cstheme="minorBidi"/>
                <w:color w:val="000000"/>
                <w:sz w:val="24"/>
                <w:szCs w:val="24"/>
              </w:rPr>
            </w:pPr>
            <w:r w:rsidRPr="001D186D">
              <w:rPr>
                <w:rFonts w:ascii="Times New Roman" w:eastAsiaTheme="minorHAnsi" w:hAnsi="Times New Roman" w:cstheme="minorBidi"/>
                <w:color w:val="000000"/>
                <w:sz w:val="24"/>
                <w:szCs w:val="24"/>
              </w:rPr>
              <w:lastRenderedPageBreak/>
              <w:t xml:space="preserve">projekta izmaksas atbilst MK noteikumu </w:t>
            </w:r>
            <w:r>
              <w:rPr>
                <w:rFonts w:ascii="Times New Roman" w:eastAsiaTheme="minorHAnsi" w:hAnsi="Times New Roman" w:cstheme="minorBidi"/>
                <w:color w:val="000000"/>
                <w:sz w:val="24"/>
                <w:szCs w:val="24"/>
              </w:rPr>
              <w:t xml:space="preserve">44. punktā </w:t>
            </w:r>
            <w:r w:rsidRPr="001D186D">
              <w:rPr>
                <w:rFonts w:ascii="Times New Roman" w:eastAsiaTheme="minorHAnsi" w:hAnsi="Times New Roman" w:cstheme="minorBidi"/>
                <w:color w:val="000000"/>
                <w:sz w:val="24"/>
                <w:szCs w:val="24"/>
              </w:rPr>
              <w:t>noteiktajām attiecināmajām izmaksām un noteiktajiem izmaksu ierobežojumiem</w:t>
            </w:r>
            <w:r>
              <w:rPr>
                <w:rFonts w:ascii="Times New Roman" w:eastAsiaTheme="minorHAnsi" w:hAnsi="Times New Roman" w:cstheme="minorBidi"/>
                <w:color w:val="000000"/>
                <w:sz w:val="24"/>
                <w:szCs w:val="24"/>
              </w:rPr>
              <w:t>,</w:t>
            </w:r>
          </w:p>
          <w:p w14:paraId="2062325E" w14:textId="15D7F13C" w:rsidR="00A33EFA" w:rsidRPr="009A7240" w:rsidRDefault="00A33EFA" w:rsidP="00A33EFA">
            <w:pPr>
              <w:numPr>
                <w:ilvl w:val="0"/>
                <w:numId w:val="5"/>
              </w:numPr>
              <w:spacing w:after="0" w:line="240" w:lineRule="auto"/>
              <w:ind w:left="357" w:hanging="357"/>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projekta iesniegumam pievienotais izmaksu aprēķina atšifrējums </w:t>
            </w:r>
            <w:r w:rsidRPr="00A67794">
              <w:rPr>
                <w:rFonts w:ascii="Times New Roman" w:eastAsiaTheme="minorHAnsi" w:hAnsi="Times New Roman" w:cstheme="minorBidi"/>
                <w:color w:val="000000"/>
                <w:sz w:val="24"/>
                <w:szCs w:val="24"/>
              </w:rPr>
              <w:t>(informācija par veiktajām tirgus aptaujām, statistikas datiem, pieredzi līdzīgos projektos u. tml.)</w:t>
            </w:r>
            <w:r>
              <w:rPr>
                <w:rFonts w:ascii="Times New Roman" w:eastAsiaTheme="minorHAnsi" w:hAnsi="Times New Roman" w:cstheme="minorBidi"/>
                <w:color w:val="000000"/>
                <w:sz w:val="24"/>
                <w:szCs w:val="24"/>
              </w:rPr>
              <w:t xml:space="preserve"> pamato </w:t>
            </w:r>
            <w:r w:rsidRPr="00A67794">
              <w:rPr>
                <w:rFonts w:ascii="Times New Roman" w:eastAsiaTheme="minorHAnsi" w:hAnsi="Times New Roman" w:cstheme="minorBidi"/>
                <w:color w:val="000000"/>
                <w:sz w:val="24"/>
                <w:szCs w:val="24"/>
              </w:rPr>
              <w:t>plānoto izmaksu apmēru</w:t>
            </w:r>
            <w:r>
              <w:rPr>
                <w:rFonts w:ascii="Times New Roman" w:eastAsiaTheme="minorHAnsi" w:hAnsi="Times New Roman" w:cstheme="minorBidi"/>
                <w:color w:val="000000"/>
                <w:sz w:val="24"/>
                <w:szCs w:val="24"/>
              </w:rPr>
              <w:t>.</w:t>
            </w:r>
          </w:p>
          <w:p w14:paraId="4E2313BF" w14:textId="7AB3EC6F" w:rsidR="00A33EFA" w:rsidRPr="0004140E" w:rsidRDefault="00A33EFA" w:rsidP="00A33EFA">
            <w:pPr>
              <w:spacing w:after="120" w:line="240" w:lineRule="auto"/>
              <w:jc w:val="both"/>
              <w:rPr>
                <w:rFonts w:ascii="Times New Roman" w:hAnsi="Times New Roman"/>
                <w:color w:val="000000"/>
                <w:sz w:val="24"/>
                <w:szCs w:val="24"/>
              </w:rPr>
            </w:pPr>
          </w:p>
          <w:p w14:paraId="1D74F823" w14:textId="77777777" w:rsidR="00A33EFA" w:rsidRPr="00DA3098"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2B6008D8" w14:textId="77777777" w:rsidR="00A33EFA" w:rsidRPr="00DA3098" w:rsidRDefault="00A33EFA" w:rsidP="00A33EFA">
            <w:pPr>
              <w:spacing w:after="0" w:line="240" w:lineRule="auto"/>
              <w:jc w:val="both"/>
              <w:rPr>
                <w:rFonts w:ascii="Times New Roman" w:hAnsi="Times New Roman"/>
                <w:color w:val="000000"/>
                <w:sz w:val="24"/>
                <w:szCs w:val="24"/>
              </w:rPr>
            </w:pPr>
          </w:p>
          <w:p w14:paraId="2DA7CDFD" w14:textId="307B9494" w:rsidR="00A33EFA" w:rsidRPr="00974E49" w:rsidRDefault="00A33EFA" w:rsidP="00A33EFA">
            <w:pPr>
              <w:spacing w:after="0" w:line="240" w:lineRule="auto"/>
              <w:jc w:val="both"/>
              <w:rPr>
                <w:rFonts w:ascii="Times New Roman" w:eastAsia="ヒラギノ角ゴ Pro W3" w:hAnsi="Times New Roman"/>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A33EFA" w14:paraId="5DDAF051" w14:textId="77777777" w:rsidTr="00F354CB">
        <w:trPr>
          <w:gridAfter w:val="1"/>
          <w:wAfter w:w="17" w:type="dxa"/>
          <w:trHeight w:val="983"/>
          <w:jc w:val="center"/>
        </w:trPr>
        <w:tc>
          <w:tcPr>
            <w:tcW w:w="704" w:type="dxa"/>
            <w:vMerge/>
          </w:tcPr>
          <w:p w14:paraId="31A89A50" w14:textId="77777777" w:rsidR="00A33EFA" w:rsidRPr="00CF4500" w:rsidRDefault="00A33EFA" w:rsidP="00A33EFA">
            <w:pPr>
              <w:pStyle w:val="ListParagraph"/>
              <w:numPr>
                <w:ilvl w:val="0"/>
                <w:numId w:val="6"/>
              </w:num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2C34C8FA" w14:textId="33D38BED" w:rsidR="00A33EFA" w:rsidRPr="00914A3D" w:rsidRDefault="00A33EFA" w:rsidP="00A33EFA">
            <w:pPr>
              <w:spacing w:after="0" w:line="240" w:lineRule="auto"/>
              <w:jc w:val="both"/>
              <w:rPr>
                <w:rFonts w:ascii="Times New Roman" w:hAnsi="Times New Roman"/>
                <w:sz w:val="24"/>
                <w:szCs w:val="24"/>
              </w:rPr>
            </w:pPr>
            <w:r w:rsidRPr="3CB65BDF">
              <w:rPr>
                <w:rFonts w:ascii="Times New Roman" w:hAnsi="Times New Roman"/>
                <w:sz w:val="24"/>
                <w:szCs w:val="24"/>
              </w:rPr>
              <w:t>2.5.2. nepārsniedz šajos noteikumos noteiktos izmaksu ierobežojumu apmērus</w:t>
            </w:r>
          </w:p>
        </w:tc>
        <w:tc>
          <w:tcPr>
            <w:tcW w:w="1625" w:type="dxa"/>
            <w:vMerge/>
            <w:vAlign w:val="center"/>
          </w:tcPr>
          <w:p w14:paraId="000EF777" w14:textId="77777777" w:rsidR="00A33EFA" w:rsidRDefault="00A33EFA" w:rsidP="00A33EFA">
            <w:pPr>
              <w:jc w:val="center"/>
              <w:rPr>
                <w:rFonts w:ascii="Times New Roman" w:eastAsia="ヒラギノ角ゴ Pro W3" w:hAnsi="Times New Roman"/>
                <w:color w:val="000000"/>
                <w:sz w:val="24"/>
                <w:szCs w:val="24"/>
              </w:rPr>
            </w:pPr>
          </w:p>
        </w:tc>
        <w:tc>
          <w:tcPr>
            <w:tcW w:w="10573" w:type="dxa"/>
            <w:vMerge/>
          </w:tcPr>
          <w:p w14:paraId="59383F22" w14:textId="20C6D863" w:rsidR="00A33EFA" w:rsidRPr="00772645" w:rsidRDefault="00A33EFA" w:rsidP="00A33EFA">
            <w:pPr>
              <w:spacing w:after="0" w:line="240" w:lineRule="auto"/>
              <w:jc w:val="both"/>
              <w:rPr>
                <w:rFonts w:ascii="Times New Roman" w:hAnsi="Times New Roman"/>
                <w:color w:val="000000"/>
                <w:sz w:val="24"/>
                <w:szCs w:val="24"/>
              </w:rPr>
            </w:pPr>
          </w:p>
        </w:tc>
      </w:tr>
      <w:tr w:rsidR="00A33EFA" w14:paraId="33B6023B" w14:textId="77777777" w:rsidTr="00F354CB">
        <w:trPr>
          <w:gridAfter w:val="1"/>
          <w:wAfter w:w="17" w:type="dxa"/>
          <w:trHeight w:val="300"/>
          <w:jc w:val="center"/>
        </w:trPr>
        <w:tc>
          <w:tcPr>
            <w:tcW w:w="704" w:type="dxa"/>
            <w:tcBorders>
              <w:top w:val="single" w:sz="4" w:space="0" w:color="auto"/>
              <w:left w:val="single" w:sz="4" w:space="0" w:color="auto"/>
              <w:bottom w:val="single" w:sz="4" w:space="0" w:color="auto"/>
              <w:right w:val="single" w:sz="4" w:space="0" w:color="auto"/>
            </w:tcBorders>
          </w:tcPr>
          <w:p w14:paraId="7E8DD34F" w14:textId="78C9A62D" w:rsidR="00A33EFA" w:rsidRPr="00914A3D" w:rsidRDefault="00A33EFA" w:rsidP="00A33EFA">
            <w:pPr>
              <w:spacing w:after="0" w:line="240" w:lineRule="auto"/>
              <w:jc w:val="both"/>
              <w:rPr>
                <w:rFonts w:ascii="Times New Roman" w:hAnsi="Times New Roman"/>
                <w:sz w:val="24"/>
                <w:szCs w:val="24"/>
              </w:rPr>
            </w:pPr>
            <w:r>
              <w:rPr>
                <w:rFonts w:ascii="Times New Roman" w:hAnsi="Times New Roman"/>
                <w:sz w:val="24"/>
                <w:szCs w:val="24"/>
              </w:rPr>
              <w:t>2.6.</w:t>
            </w:r>
          </w:p>
        </w:tc>
        <w:tc>
          <w:tcPr>
            <w:tcW w:w="3053" w:type="dxa"/>
            <w:tcBorders>
              <w:top w:val="single" w:sz="4" w:space="0" w:color="auto"/>
              <w:left w:val="single" w:sz="4" w:space="0" w:color="auto"/>
              <w:bottom w:val="single" w:sz="4" w:space="0" w:color="auto"/>
              <w:right w:val="single" w:sz="4" w:space="0" w:color="auto"/>
            </w:tcBorders>
          </w:tcPr>
          <w:p w14:paraId="34DD0835" w14:textId="3A663A73" w:rsidR="00A33EFA" w:rsidRPr="00914A3D" w:rsidRDefault="00A33EFA" w:rsidP="00A33EFA">
            <w:pPr>
              <w:spacing w:after="0" w:line="240" w:lineRule="auto"/>
              <w:jc w:val="both"/>
              <w:rPr>
                <w:rFonts w:ascii="Times New Roman" w:eastAsia="ヒラギノ角ゴ Pro W3" w:hAnsi="Times New Roman"/>
                <w:sz w:val="24"/>
                <w:szCs w:val="24"/>
              </w:rPr>
            </w:pPr>
            <w:r w:rsidRPr="00914A3D">
              <w:rPr>
                <w:rFonts w:ascii="Times New Roman" w:hAnsi="Times New Roman"/>
                <w:sz w:val="24"/>
                <w:szCs w:val="24"/>
              </w:rPr>
              <w:t>Projekta iesniegumā ir identificēti, aprakstīti un izvērtēti projekta riski, novērtēta to ietekme un iestāšanās varbūtība, kā arī noteikti riskus mazinošie pasākumi</w:t>
            </w:r>
          </w:p>
        </w:tc>
        <w:tc>
          <w:tcPr>
            <w:tcW w:w="1625" w:type="dxa"/>
            <w:tcBorders>
              <w:top w:val="single" w:sz="4" w:space="0" w:color="auto"/>
              <w:left w:val="single" w:sz="4" w:space="0" w:color="auto"/>
              <w:bottom w:val="single" w:sz="4" w:space="0" w:color="auto"/>
              <w:right w:val="single" w:sz="4" w:space="0" w:color="auto"/>
            </w:tcBorders>
            <w:vAlign w:val="center"/>
          </w:tcPr>
          <w:p w14:paraId="21F08CD0" w14:textId="48DF2D63" w:rsidR="00A33EFA" w:rsidRDefault="00A33EFA" w:rsidP="00A33EFA">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0573" w:type="dxa"/>
            <w:tcBorders>
              <w:top w:val="single" w:sz="4" w:space="0" w:color="auto"/>
              <w:left w:val="single" w:sz="4" w:space="0" w:color="auto"/>
              <w:bottom w:val="single" w:sz="4" w:space="0" w:color="auto"/>
              <w:right w:val="single" w:sz="4" w:space="0" w:color="auto"/>
            </w:tcBorders>
          </w:tcPr>
          <w:p w14:paraId="1E2BF266" w14:textId="6610673F" w:rsidR="00A33EFA" w:rsidRPr="00550260" w:rsidRDefault="00A33EFA" w:rsidP="00A33EFA">
            <w:pPr>
              <w:spacing w:after="0" w:line="240" w:lineRule="auto"/>
              <w:jc w:val="both"/>
              <w:rPr>
                <w:rFonts w:ascii="Times New Roman" w:eastAsiaTheme="minorEastAsia" w:hAnsi="Times New Roman" w:cstheme="minorBidi"/>
                <w:color w:val="000000"/>
                <w:sz w:val="24"/>
                <w:szCs w:val="24"/>
              </w:rPr>
            </w:pPr>
            <w:r w:rsidRPr="3CB65BDF">
              <w:rPr>
                <w:rFonts w:ascii="Times New Roman" w:hAnsi="Times New Roman"/>
                <w:b/>
                <w:bCs/>
                <w:color w:val="000000" w:themeColor="text1"/>
                <w:sz w:val="24"/>
                <w:szCs w:val="24"/>
              </w:rPr>
              <w:t>Vērtējums ir</w:t>
            </w:r>
            <w:r w:rsidRPr="3CB65BDF">
              <w:rPr>
                <w:rFonts w:ascii="Times New Roman" w:hAnsi="Times New Roman"/>
                <w:color w:val="000000" w:themeColor="text1"/>
                <w:sz w:val="24"/>
                <w:szCs w:val="24"/>
              </w:rPr>
              <w:t xml:space="preserve"> </w:t>
            </w:r>
            <w:r w:rsidRPr="3CB65BDF">
              <w:rPr>
                <w:rFonts w:ascii="Times New Roman" w:hAnsi="Times New Roman"/>
                <w:b/>
                <w:bCs/>
                <w:color w:val="000000" w:themeColor="text1"/>
                <w:sz w:val="24"/>
                <w:szCs w:val="24"/>
              </w:rPr>
              <w:t xml:space="preserve">„Jā”, </w:t>
            </w:r>
            <w:r w:rsidRPr="3CB65BDF">
              <w:rPr>
                <w:rFonts w:ascii="Times New Roman" w:hAnsi="Times New Roman"/>
                <w:color w:val="000000" w:themeColor="text1"/>
                <w:sz w:val="24"/>
                <w:szCs w:val="24"/>
              </w:rPr>
              <w:t xml:space="preserve">ja projekta iesnieguma 2.1 sadaļā, “Projekta īstenošanas kapacitāte, t.sk. risku </w:t>
            </w:r>
            <w:proofErr w:type="spellStart"/>
            <w:r w:rsidRPr="3CB65BDF">
              <w:rPr>
                <w:rFonts w:ascii="Times New Roman" w:hAnsi="Times New Roman"/>
                <w:color w:val="000000" w:themeColor="text1"/>
                <w:sz w:val="24"/>
                <w:szCs w:val="24"/>
              </w:rPr>
              <w:t>izvērtējums</w:t>
            </w:r>
            <w:proofErr w:type="spellEnd"/>
            <w:r w:rsidRPr="3CB65BDF">
              <w:rPr>
                <w:rFonts w:ascii="Times New Roman" w:hAnsi="Times New Roman"/>
                <w:color w:val="000000" w:themeColor="text1"/>
                <w:sz w:val="24"/>
                <w:szCs w:val="24"/>
              </w:rPr>
              <w:t xml:space="preserve"> un vadības kapacitāte, projekta īstenošanas, vadības un uzraudzības apraksts” sadaļā vai projekta iesnieguma pielikumā </w:t>
            </w:r>
            <w:r w:rsidRPr="3CB65BDF">
              <w:rPr>
                <w:rFonts w:ascii="Times New Roman" w:eastAsiaTheme="minorEastAsia" w:hAnsi="Times New Roman" w:cstheme="minorBidi"/>
                <w:color w:val="000000" w:themeColor="text1"/>
                <w:sz w:val="24"/>
                <w:szCs w:val="24"/>
              </w:rPr>
              <w:t>ir identificēti un aprakstīti projekta īstenošanas riski vismaz šādā griezumā:</w:t>
            </w:r>
          </w:p>
          <w:p w14:paraId="16FEFD9C" w14:textId="12772080" w:rsidR="00A33EFA" w:rsidRPr="00550260" w:rsidRDefault="00A33EFA" w:rsidP="00A33EFA">
            <w:pPr>
              <w:numPr>
                <w:ilvl w:val="0"/>
                <w:numId w:val="25"/>
              </w:numPr>
              <w:spacing w:after="0" w:line="240" w:lineRule="auto"/>
              <w:ind w:left="357" w:hanging="357"/>
              <w:contextualSpacing/>
              <w:jc w:val="both"/>
              <w:rPr>
                <w:rFonts w:ascii="Times New Roman" w:eastAsiaTheme="minorEastAsia" w:hAnsi="Times New Roman" w:cstheme="minorBidi"/>
                <w:color w:val="000000"/>
                <w:sz w:val="24"/>
                <w:szCs w:val="24"/>
              </w:rPr>
            </w:pPr>
            <w:r w:rsidRPr="3CB65BDF">
              <w:rPr>
                <w:rFonts w:ascii="Times New Roman" w:eastAsiaTheme="minorEastAsia" w:hAnsi="Times New Roman" w:cstheme="minorBidi"/>
                <w:color w:val="000000" w:themeColor="text1"/>
                <w:sz w:val="24"/>
                <w:szCs w:val="24"/>
              </w:rPr>
              <w:t xml:space="preserve">finanšu riski, piemēram, </w:t>
            </w:r>
            <w:proofErr w:type="spellStart"/>
            <w:r w:rsidRPr="3CB65BDF">
              <w:rPr>
                <w:rFonts w:ascii="Times New Roman" w:eastAsiaTheme="minorEastAsia" w:hAnsi="Times New Roman" w:cstheme="minorBidi"/>
                <w:color w:val="000000" w:themeColor="text1"/>
                <w:sz w:val="24"/>
                <w:szCs w:val="24"/>
              </w:rPr>
              <w:t>priekšfinansējuma</w:t>
            </w:r>
            <w:proofErr w:type="spellEnd"/>
            <w:r w:rsidRPr="3CB65BDF">
              <w:rPr>
                <w:rFonts w:ascii="Times New Roman" w:eastAsiaTheme="minorEastAsia" w:hAnsi="Times New Roman" w:cstheme="minorBidi"/>
                <w:color w:val="000000" w:themeColor="text1"/>
                <w:sz w:val="24"/>
                <w:szCs w:val="24"/>
              </w:rPr>
              <w:t xml:space="preserve"> trūkums, finanšu korekcijas, ieguldījumi ir mazāki par plānoto, sadarbības partneru maiņa; </w:t>
            </w:r>
          </w:p>
          <w:p w14:paraId="4F54193F" w14:textId="58C5449F" w:rsidR="00A33EFA" w:rsidRPr="00550260" w:rsidRDefault="00A33EFA" w:rsidP="00A33EFA">
            <w:pPr>
              <w:numPr>
                <w:ilvl w:val="0"/>
                <w:numId w:val="25"/>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īstenošanas riski</w:t>
            </w:r>
            <w:r>
              <w:rPr>
                <w:rFonts w:ascii="Times New Roman" w:eastAsiaTheme="minorHAnsi" w:hAnsi="Times New Roman" w:cstheme="minorBidi"/>
                <w:color w:val="000000"/>
                <w:sz w:val="24"/>
                <w:szCs w:val="24"/>
              </w:rPr>
              <w:t>, piemēram,</w:t>
            </w:r>
            <w:r w:rsidRPr="00550260">
              <w:rPr>
                <w:rFonts w:ascii="Times New Roman" w:eastAsiaTheme="minorHAnsi" w:hAnsi="Times New Roman" w:cstheme="minorBidi"/>
                <w:color w:val="000000"/>
                <w:sz w:val="24"/>
                <w:szCs w:val="24"/>
              </w:rPr>
              <w:t xml:space="preserve"> iepirkumu procedūras aizkavēšanās, līgumsaistību neizpilde, pētījumu nekomercializējas; </w:t>
            </w:r>
          </w:p>
          <w:p w14:paraId="43B25961" w14:textId="593D9062" w:rsidR="00A33EFA" w:rsidRPr="00550260" w:rsidRDefault="00A33EFA" w:rsidP="00A33EFA">
            <w:pPr>
              <w:numPr>
                <w:ilvl w:val="0"/>
                <w:numId w:val="25"/>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administrēšanas riski</w:t>
            </w:r>
            <w:r>
              <w:rPr>
                <w:rFonts w:ascii="Times New Roman" w:eastAsiaTheme="minorHAnsi" w:hAnsi="Times New Roman" w:cstheme="minorBidi"/>
                <w:color w:val="000000"/>
                <w:sz w:val="24"/>
                <w:szCs w:val="24"/>
              </w:rPr>
              <w:t>, piemēram,</w:t>
            </w:r>
            <w:r w:rsidRPr="00550260">
              <w:rPr>
                <w:rFonts w:ascii="Times New Roman" w:eastAsiaTheme="minorHAnsi" w:hAnsi="Times New Roman" w:cstheme="minorBidi"/>
                <w:color w:val="000000"/>
                <w:sz w:val="24"/>
                <w:szCs w:val="24"/>
              </w:rPr>
              <w:t xml:space="preserve"> vadības personāla izmaiņas. </w:t>
            </w:r>
          </w:p>
          <w:p w14:paraId="25ED64D8" w14:textId="09E8DD4F" w:rsidR="00A33EFA" w:rsidRDefault="00A33EFA" w:rsidP="00A33EFA">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Projekta iesniegumā vai tā pielikumā v</w:t>
            </w:r>
            <w:r w:rsidRPr="00550260">
              <w:rPr>
                <w:rFonts w:ascii="Times New Roman" w:eastAsiaTheme="minorHAnsi" w:hAnsi="Times New Roman" w:cstheme="minorBidi"/>
                <w:color w:val="000000"/>
                <w:sz w:val="24"/>
                <w:szCs w:val="24"/>
              </w:rPr>
              <w:t>ar būt norādīti arī citi riski</w:t>
            </w:r>
            <w:r>
              <w:rPr>
                <w:rFonts w:ascii="Times New Roman" w:eastAsiaTheme="minorHAnsi" w:hAnsi="Times New Roman" w:cstheme="minorBidi"/>
                <w:color w:val="000000"/>
                <w:sz w:val="24"/>
                <w:szCs w:val="24"/>
              </w:rPr>
              <w:t>.</w:t>
            </w:r>
          </w:p>
          <w:p w14:paraId="741007B2" w14:textId="77777777" w:rsidR="00A33EFA" w:rsidRDefault="00A33EFA" w:rsidP="00A33EFA">
            <w:pPr>
              <w:spacing w:after="0" w:line="240" w:lineRule="auto"/>
              <w:contextualSpacing/>
              <w:jc w:val="both"/>
              <w:rPr>
                <w:rFonts w:ascii="Times New Roman" w:eastAsiaTheme="minorHAnsi" w:hAnsi="Times New Roman" w:cstheme="minorBidi"/>
                <w:color w:val="000000"/>
                <w:sz w:val="24"/>
                <w:szCs w:val="24"/>
              </w:rPr>
            </w:pPr>
          </w:p>
          <w:p w14:paraId="2C1BC019" w14:textId="6E701FAB" w:rsidR="00A33EFA" w:rsidRPr="00550260" w:rsidRDefault="00A33EFA" w:rsidP="00A33EFA">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Projekta iesniegumā vai tā pielikumā:</w:t>
            </w:r>
          </w:p>
          <w:p w14:paraId="3FA53B1A" w14:textId="77777777" w:rsidR="00A33EFA" w:rsidRPr="00550260" w:rsidRDefault="00A33EFA" w:rsidP="00A33EFA">
            <w:pPr>
              <w:numPr>
                <w:ilvl w:val="0"/>
                <w:numId w:val="26"/>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sniegts katra riska apraksts, t.i., konkretizējot riska būtību, kā arī raksturojot, kādi apstākļi un informācija pamato tā iestāšanās varbūtību;</w:t>
            </w:r>
          </w:p>
          <w:p w14:paraId="40D91AE1" w14:textId="77777777" w:rsidR="00A33EFA" w:rsidRPr="00550260" w:rsidRDefault="00A33EFA" w:rsidP="00A33EFA">
            <w:pPr>
              <w:numPr>
                <w:ilvl w:val="0"/>
                <w:numId w:val="26"/>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katram riskam ir norādīta tā ietekme (augsta, vidēja, zema) un iestāšanās varbūtība (augsta, vidēja, zema);</w:t>
            </w:r>
          </w:p>
          <w:p w14:paraId="63E8F9AF" w14:textId="77777777" w:rsidR="00A33EFA" w:rsidRPr="00550260" w:rsidRDefault="00A33EFA" w:rsidP="00A33EFA">
            <w:pPr>
              <w:numPr>
                <w:ilvl w:val="0"/>
                <w:numId w:val="26"/>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katram riskam ir norādīti plānotie un ieviešanas procesā esošie riska novēršanas un/vai mazināšanas pasākumi.</w:t>
            </w:r>
          </w:p>
          <w:p w14:paraId="4D4CAEA5" w14:textId="77777777" w:rsidR="00A33EFA" w:rsidRDefault="00A33EFA" w:rsidP="00A33EFA">
            <w:pPr>
              <w:spacing w:after="0" w:line="240" w:lineRule="auto"/>
              <w:jc w:val="both"/>
              <w:rPr>
                <w:rFonts w:ascii="Times New Roman" w:hAnsi="Times New Roman"/>
                <w:color w:val="000000"/>
                <w:sz w:val="24"/>
                <w:szCs w:val="24"/>
              </w:rPr>
            </w:pPr>
          </w:p>
          <w:p w14:paraId="2B645B1D" w14:textId="77777777" w:rsidR="00A33EFA" w:rsidRPr="00DA3098"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44082EF1" w14:textId="77777777" w:rsidR="00A33EFA" w:rsidRPr="00DA3098" w:rsidRDefault="00A33EFA" w:rsidP="00A33EFA">
            <w:pPr>
              <w:spacing w:after="0" w:line="240" w:lineRule="auto"/>
              <w:jc w:val="both"/>
              <w:rPr>
                <w:rFonts w:ascii="Times New Roman" w:hAnsi="Times New Roman"/>
                <w:color w:val="000000"/>
                <w:sz w:val="24"/>
                <w:szCs w:val="24"/>
              </w:rPr>
            </w:pPr>
          </w:p>
          <w:p w14:paraId="2456DF01" w14:textId="279C6A6B" w:rsidR="00A33EFA"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A33EFA" w14:paraId="710AAB8E" w14:textId="77777777" w:rsidTr="00F354CB">
        <w:trPr>
          <w:gridAfter w:val="1"/>
          <w:wAfter w:w="17" w:type="dxa"/>
          <w:trHeight w:val="300"/>
          <w:jc w:val="center"/>
        </w:trPr>
        <w:tc>
          <w:tcPr>
            <w:tcW w:w="704" w:type="dxa"/>
            <w:tcBorders>
              <w:top w:val="single" w:sz="4" w:space="0" w:color="auto"/>
              <w:left w:val="single" w:sz="4" w:space="0" w:color="auto"/>
              <w:bottom w:val="single" w:sz="4" w:space="0" w:color="auto"/>
              <w:right w:val="single" w:sz="4" w:space="0" w:color="auto"/>
            </w:tcBorders>
          </w:tcPr>
          <w:p w14:paraId="0036EE80" w14:textId="49C77AA0" w:rsidR="00A33EFA" w:rsidRPr="004F5FDE" w:rsidRDefault="00A33EFA" w:rsidP="00A33EFA">
            <w:pPr>
              <w:spacing w:after="0" w:line="240" w:lineRule="auto"/>
              <w:jc w:val="both"/>
              <w:rPr>
                <w:rFonts w:ascii="Times New Roman" w:hAnsi="Times New Roman"/>
                <w:sz w:val="24"/>
                <w:szCs w:val="24"/>
              </w:rPr>
            </w:pPr>
            <w:r>
              <w:rPr>
                <w:rFonts w:ascii="Times New Roman" w:hAnsi="Times New Roman"/>
                <w:sz w:val="24"/>
                <w:szCs w:val="24"/>
              </w:rPr>
              <w:lastRenderedPageBreak/>
              <w:t>2.7.</w:t>
            </w:r>
          </w:p>
        </w:tc>
        <w:tc>
          <w:tcPr>
            <w:tcW w:w="3053" w:type="dxa"/>
            <w:tcBorders>
              <w:top w:val="single" w:sz="4" w:space="0" w:color="auto"/>
              <w:left w:val="single" w:sz="4" w:space="0" w:color="auto"/>
              <w:bottom w:val="single" w:sz="4" w:space="0" w:color="auto"/>
              <w:right w:val="single" w:sz="4" w:space="0" w:color="auto"/>
            </w:tcBorders>
          </w:tcPr>
          <w:p w14:paraId="530CA5ED" w14:textId="6CCD280A" w:rsidR="00A33EFA" w:rsidRPr="00914A3D" w:rsidRDefault="00A33EFA" w:rsidP="00A33EFA">
            <w:pPr>
              <w:spacing w:after="0" w:line="240" w:lineRule="auto"/>
              <w:jc w:val="both"/>
              <w:rPr>
                <w:rFonts w:ascii="Times New Roman" w:hAnsi="Times New Roman"/>
                <w:sz w:val="24"/>
                <w:szCs w:val="24"/>
              </w:rPr>
            </w:pPr>
            <w:r w:rsidRPr="3CB65BDF">
              <w:rPr>
                <w:rFonts w:ascii="Times New Roman" w:hAnsi="Times New Roman"/>
                <w:sz w:val="24"/>
                <w:szCs w:val="24"/>
              </w:rPr>
              <w:t xml:space="preserve">Projekta iesniegumā ir ietverta informācija, kas apliecina dubultā finansējuma </w:t>
            </w:r>
            <w:proofErr w:type="spellStart"/>
            <w:r w:rsidRPr="3CB65BDF">
              <w:rPr>
                <w:rFonts w:ascii="Times New Roman" w:hAnsi="Times New Roman"/>
                <w:sz w:val="24"/>
                <w:szCs w:val="24"/>
              </w:rPr>
              <w:t>neesību</w:t>
            </w:r>
            <w:proofErr w:type="spellEnd"/>
            <w:r w:rsidRPr="3CB65BDF">
              <w:rPr>
                <w:rFonts w:ascii="Times New Roman" w:hAnsi="Times New Roman"/>
                <w:sz w:val="24"/>
                <w:szCs w:val="24"/>
              </w:rPr>
              <w:t xml:space="preserve"> un plānoto demarkāciju vai sinerģiju ar projekta iesniedzēja īstenoto (jau pabeigto) vai īstenošanā esošo projektu atbalsta pasākumiem vai citu subjektu īstenotiem projektiem vai atbalsta pasākumiem</w:t>
            </w:r>
          </w:p>
        </w:tc>
        <w:tc>
          <w:tcPr>
            <w:tcW w:w="1625" w:type="dxa"/>
            <w:tcBorders>
              <w:top w:val="single" w:sz="4" w:space="0" w:color="auto"/>
              <w:left w:val="single" w:sz="4" w:space="0" w:color="auto"/>
              <w:bottom w:val="single" w:sz="4" w:space="0" w:color="auto"/>
              <w:right w:val="single" w:sz="4" w:space="0" w:color="auto"/>
            </w:tcBorders>
            <w:vAlign w:val="center"/>
          </w:tcPr>
          <w:p w14:paraId="5668665C" w14:textId="5CC6D600" w:rsidR="00A33EFA" w:rsidRDefault="00A33EFA" w:rsidP="00A33EFA">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0573" w:type="dxa"/>
            <w:tcBorders>
              <w:top w:val="single" w:sz="4" w:space="0" w:color="auto"/>
              <w:left w:val="single" w:sz="4" w:space="0" w:color="auto"/>
              <w:bottom w:val="single" w:sz="4" w:space="0" w:color="auto"/>
              <w:right w:val="single" w:sz="4" w:space="0" w:color="auto"/>
            </w:tcBorders>
          </w:tcPr>
          <w:p w14:paraId="55FCC604" w14:textId="77777777" w:rsidR="00A33EFA" w:rsidRPr="001C366A" w:rsidRDefault="00A33EFA" w:rsidP="00A33EFA">
            <w:pPr>
              <w:spacing w:after="0" w:line="240" w:lineRule="auto"/>
              <w:jc w:val="both"/>
              <w:rPr>
                <w:rFonts w:ascii="Times New Roman" w:eastAsiaTheme="minorHAnsi" w:hAnsi="Times New Roman"/>
                <w:b/>
                <w:sz w:val="24"/>
                <w:szCs w:val="24"/>
              </w:rPr>
            </w:pPr>
            <w:r w:rsidRPr="001C366A">
              <w:rPr>
                <w:rFonts w:ascii="Times New Roman" w:eastAsiaTheme="minorHAnsi" w:hAnsi="Times New Roman"/>
                <w:b/>
                <w:sz w:val="24"/>
                <w:szCs w:val="24"/>
              </w:rPr>
              <w:t>Vērtējums ir “Jā”</w:t>
            </w:r>
            <w:r w:rsidRPr="00750EDA">
              <w:rPr>
                <w:rFonts w:ascii="Times New Roman" w:eastAsiaTheme="minorHAnsi" w:hAnsi="Times New Roman"/>
                <w:sz w:val="24"/>
                <w:szCs w:val="24"/>
              </w:rPr>
              <w:t>, ja:</w:t>
            </w:r>
          </w:p>
          <w:p w14:paraId="5D457200" w14:textId="3B7A599D" w:rsidR="00A33EFA" w:rsidRPr="00B2102C" w:rsidRDefault="00A33EFA" w:rsidP="00A33EFA">
            <w:pPr>
              <w:pStyle w:val="ListParagraph"/>
              <w:numPr>
                <w:ilvl w:val="1"/>
                <w:numId w:val="27"/>
              </w:numPr>
              <w:spacing w:after="0" w:line="240" w:lineRule="auto"/>
              <w:ind w:left="357" w:hanging="357"/>
              <w:jc w:val="both"/>
              <w:rPr>
                <w:rFonts w:ascii="Times New Roman" w:hAnsi="Times New Roman"/>
                <w:sz w:val="24"/>
                <w:szCs w:val="24"/>
              </w:rPr>
            </w:pPr>
            <w:r w:rsidRPr="00B2102C">
              <w:rPr>
                <w:rFonts w:ascii="Times New Roman" w:hAnsi="Times New Roman"/>
                <w:sz w:val="24"/>
                <w:szCs w:val="24"/>
              </w:rPr>
              <w:t>projekta iesniegum</w:t>
            </w:r>
            <w:r>
              <w:rPr>
                <w:rFonts w:ascii="Times New Roman" w:hAnsi="Times New Roman"/>
                <w:sz w:val="24"/>
                <w:szCs w:val="24"/>
              </w:rPr>
              <w:t>a sadaļā</w:t>
            </w:r>
            <w:r w:rsidRPr="00B2102C">
              <w:rPr>
                <w:rFonts w:ascii="Times New Roman" w:hAnsi="Times New Roman"/>
                <w:sz w:val="24"/>
                <w:szCs w:val="24"/>
              </w:rPr>
              <w:t xml:space="preserve"> “Investīciju projekta saturiskā saistība ar citiem iesniegtajiem/ īstenotajiem/ īstenošanā esošiem projektiem”</w:t>
            </w:r>
            <w:r w:rsidRPr="00B2102C" w:rsidDel="002F19D2">
              <w:rPr>
                <w:rFonts w:ascii="Times New Roman" w:hAnsi="Times New Roman"/>
                <w:sz w:val="24"/>
                <w:szCs w:val="24"/>
              </w:rPr>
              <w:t xml:space="preserve"> </w:t>
            </w:r>
            <w:r w:rsidRPr="00B2102C">
              <w:rPr>
                <w:rFonts w:ascii="Times New Roman" w:hAnsi="Times New Roman"/>
                <w:sz w:val="24"/>
                <w:szCs w:val="24"/>
              </w:rPr>
              <w:t>ir ietverta informācija par projekta iesniedzēja īstenotajiem (jau pabeigtajiem) vai īstenošanā esošiem projektiem, ar kuriem konstatējama projekta iesniegumā plānoto darbību un izmaksu demarkācija, ieguldījumu sinerģija, un no sniegtās</w:t>
            </w:r>
            <w:r>
              <w:rPr>
                <w:rFonts w:ascii="Times New Roman" w:hAnsi="Times New Roman"/>
                <w:sz w:val="24"/>
                <w:szCs w:val="24"/>
              </w:rPr>
              <w:t xml:space="preserve"> un KPVIS pieejamās </w:t>
            </w:r>
            <w:r w:rsidRPr="00B2102C">
              <w:rPr>
                <w:rFonts w:ascii="Times New Roman" w:hAnsi="Times New Roman"/>
                <w:sz w:val="24"/>
                <w:szCs w:val="24"/>
              </w:rPr>
              <w:t>informācijas secināms, ka dubultais finansējums nav plānots;</w:t>
            </w:r>
          </w:p>
          <w:p w14:paraId="3C6937D3" w14:textId="5344A0DA" w:rsidR="00A33EFA" w:rsidRPr="00B2102C" w:rsidRDefault="00A33EFA" w:rsidP="00A33EFA">
            <w:pPr>
              <w:pStyle w:val="ListParagraph"/>
              <w:numPr>
                <w:ilvl w:val="1"/>
                <w:numId w:val="27"/>
              </w:numPr>
              <w:spacing w:line="240" w:lineRule="auto"/>
              <w:ind w:left="357" w:hanging="357"/>
              <w:jc w:val="both"/>
              <w:rPr>
                <w:rFonts w:ascii="Times New Roman" w:eastAsia="ヒラギノ角ゴ Pro W3" w:hAnsi="Times New Roman"/>
                <w:sz w:val="24"/>
                <w:szCs w:val="24"/>
              </w:rPr>
            </w:pPr>
            <w:r w:rsidRPr="00B2102C">
              <w:rPr>
                <w:rFonts w:ascii="Times New Roman" w:hAnsi="Times New Roman"/>
                <w:sz w:val="24"/>
                <w:szCs w:val="24"/>
              </w:rPr>
              <w:t>projekta iesniegumā apliecināts, ka projektā plānotie ieguldījumi par tām pašām izmaksām vienlaikus  netiks finansēti ar cita projekta ietvaros piesaistītu līdzfinansējumu, novēršot  dubultā finansējuma risku.</w:t>
            </w:r>
          </w:p>
          <w:p w14:paraId="40FCAEEE" w14:textId="77777777" w:rsidR="00A33EFA" w:rsidRPr="00DA3098"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38CFAC70" w14:textId="77777777" w:rsidR="00A33EFA" w:rsidRPr="00DA3098" w:rsidRDefault="00A33EFA" w:rsidP="00A33EFA">
            <w:pPr>
              <w:spacing w:after="0" w:line="240" w:lineRule="auto"/>
              <w:jc w:val="both"/>
              <w:rPr>
                <w:rFonts w:ascii="Times New Roman" w:hAnsi="Times New Roman"/>
                <w:color w:val="000000"/>
                <w:sz w:val="24"/>
                <w:szCs w:val="24"/>
              </w:rPr>
            </w:pPr>
          </w:p>
          <w:p w14:paraId="7E2BCAA9" w14:textId="04AD204D" w:rsidR="00A33EFA" w:rsidRDefault="00A33EFA" w:rsidP="00A33EFA">
            <w:pPr>
              <w:spacing w:line="240" w:lineRule="auto"/>
              <w:jc w:val="both"/>
              <w:rPr>
                <w:rFonts w:ascii="Times New Roman" w:hAnsi="Times New Roman"/>
                <w:color w:val="000000"/>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A33EFA" w14:paraId="2D584F31" w14:textId="77777777" w:rsidTr="00F354CB">
        <w:trPr>
          <w:gridAfter w:val="1"/>
          <w:wAfter w:w="17" w:type="dxa"/>
          <w:trHeight w:val="300"/>
          <w:jc w:val="center"/>
        </w:trPr>
        <w:tc>
          <w:tcPr>
            <w:tcW w:w="704" w:type="dxa"/>
            <w:tcBorders>
              <w:top w:val="single" w:sz="4" w:space="0" w:color="auto"/>
              <w:left w:val="single" w:sz="4" w:space="0" w:color="auto"/>
              <w:bottom w:val="single" w:sz="4" w:space="0" w:color="auto"/>
              <w:right w:val="single" w:sz="4" w:space="0" w:color="auto"/>
            </w:tcBorders>
          </w:tcPr>
          <w:p w14:paraId="547C6A4F" w14:textId="0C106B5C" w:rsidR="00A33EFA" w:rsidRPr="004F5FDE" w:rsidRDefault="00A33EFA" w:rsidP="00A33EFA">
            <w:pPr>
              <w:spacing w:after="0" w:line="240" w:lineRule="auto"/>
              <w:jc w:val="both"/>
              <w:rPr>
                <w:rFonts w:ascii="Times New Roman" w:hAnsi="Times New Roman"/>
                <w:sz w:val="24"/>
                <w:szCs w:val="24"/>
              </w:rPr>
            </w:pPr>
            <w:r>
              <w:rPr>
                <w:rFonts w:ascii="Times New Roman" w:hAnsi="Times New Roman"/>
                <w:sz w:val="24"/>
                <w:szCs w:val="24"/>
              </w:rPr>
              <w:t>2.8.</w:t>
            </w:r>
          </w:p>
        </w:tc>
        <w:tc>
          <w:tcPr>
            <w:tcW w:w="3053" w:type="dxa"/>
            <w:tcBorders>
              <w:top w:val="single" w:sz="4" w:space="0" w:color="auto"/>
              <w:left w:val="single" w:sz="4" w:space="0" w:color="auto"/>
              <w:bottom w:val="single" w:sz="4" w:space="0" w:color="auto"/>
              <w:right w:val="single" w:sz="4" w:space="0" w:color="auto"/>
            </w:tcBorders>
          </w:tcPr>
          <w:p w14:paraId="6B31EF98" w14:textId="33E363EF" w:rsidR="00A33EFA" w:rsidRPr="00914A3D" w:rsidRDefault="00A33EFA" w:rsidP="00A33EFA">
            <w:pPr>
              <w:spacing w:after="0" w:line="240" w:lineRule="auto"/>
              <w:jc w:val="both"/>
              <w:rPr>
                <w:rFonts w:ascii="Times New Roman" w:hAnsi="Times New Roman"/>
                <w:sz w:val="24"/>
                <w:szCs w:val="24"/>
              </w:rPr>
            </w:pPr>
            <w:r w:rsidRPr="3CB65BDF">
              <w:rPr>
                <w:rFonts w:ascii="Times New Roman" w:hAnsi="Times New Roman"/>
                <w:sz w:val="24"/>
                <w:szCs w:val="24"/>
              </w:rPr>
              <w:t xml:space="preserve">Projekta iesnieguma veidlapa ir pilnībā aizpildīta latviešu valodā, projekta iesniegumam ir pievienoti visi projektu iesniegumu atlases nolikumā noteiktie iesniedzamie dokumenti, tie ir noformēti atbilstoši normatīvo  aktu prasībām, sagatavoti latviešu valodā vai </w:t>
            </w:r>
            <w:r w:rsidRPr="3CB65BDF">
              <w:rPr>
                <w:rFonts w:ascii="Times New Roman" w:hAnsi="Times New Roman"/>
                <w:sz w:val="24"/>
                <w:szCs w:val="24"/>
              </w:rPr>
              <w:lastRenderedPageBreak/>
              <w:t>tiem ir pievienots tulkojums latviešu valodā</w:t>
            </w:r>
          </w:p>
        </w:tc>
        <w:tc>
          <w:tcPr>
            <w:tcW w:w="1625" w:type="dxa"/>
            <w:tcBorders>
              <w:top w:val="single" w:sz="4" w:space="0" w:color="auto"/>
              <w:left w:val="single" w:sz="4" w:space="0" w:color="auto"/>
              <w:bottom w:val="single" w:sz="4" w:space="0" w:color="auto"/>
              <w:right w:val="single" w:sz="4" w:space="0" w:color="auto"/>
            </w:tcBorders>
            <w:vAlign w:val="center"/>
          </w:tcPr>
          <w:p w14:paraId="4407487E" w14:textId="724C10EB" w:rsidR="00A33EFA" w:rsidRDefault="00A33EFA" w:rsidP="00A33EFA">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P</w:t>
            </w:r>
          </w:p>
        </w:tc>
        <w:tc>
          <w:tcPr>
            <w:tcW w:w="10573" w:type="dxa"/>
            <w:tcBorders>
              <w:top w:val="single" w:sz="4" w:space="0" w:color="auto"/>
              <w:left w:val="single" w:sz="4" w:space="0" w:color="auto"/>
              <w:bottom w:val="single" w:sz="4" w:space="0" w:color="auto"/>
              <w:right w:val="single" w:sz="4" w:space="0" w:color="auto"/>
            </w:tcBorders>
          </w:tcPr>
          <w:p w14:paraId="006E6A5E" w14:textId="77777777" w:rsidR="00A33EFA" w:rsidRPr="001171AC" w:rsidRDefault="00A33EFA" w:rsidP="00A33EFA">
            <w:pPr>
              <w:spacing w:after="0" w:line="240" w:lineRule="auto"/>
              <w:jc w:val="both"/>
              <w:rPr>
                <w:rFonts w:ascii="Times New Roman" w:eastAsia="ヒラギノ角ゴ Pro W3" w:hAnsi="Times New Roman"/>
                <w:color w:val="000000"/>
                <w:sz w:val="24"/>
                <w:szCs w:val="24"/>
              </w:rPr>
            </w:pPr>
            <w:r w:rsidRPr="001171AC">
              <w:rPr>
                <w:rFonts w:ascii="Times New Roman" w:eastAsia="ヒラギノ角ゴ Pro W3" w:hAnsi="Times New Roman"/>
                <w:b/>
                <w:color w:val="000000"/>
                <w:sz w:val="24"/>
                <w:szCs w:val="24"/>
              </w:rPr>
              <w:t>Vērtējums ir „Jā”</w:t>
            </w:r>
            <w:r w:rsidRPr="001171AC">
              <w:rPr>
                <w:rFonts w:ascii="Times New Roman" w:eastAsia="ヒラギノ角ゴ Pro W3" w:hAnsi="Times New Roman"/>
                <w:color w:val="000000"/>
                <w:sz w:val="24"/>
                <w:szCs w:val="24"/>
              </w:rPr>
              <w:t>, ja:</w:t>
            </w:r>
          </w:p>
          <w:p w14:paraId="4FDCA73F" w14:textId="026DAF76" w:rsidR="00A33EFA" w:rsidRDefault="00A33EFA" w:rsidP="00A33EFA">
            <w:pPr>
              <w:pStyle w:val="NoSpacing"/>
              <w:numPr>
                <w:ilvl w:val="0"/>
                <w:numId w:val="28"/>
              </w:numPr>
              <w:jc w:val="both"/>
              <w:rPr>
                <w:rFonts w:ascii="Times New Roman" w:hAnsi="Times New Roman"/>
                <w:sz w:val="24"/>
              </w:rPr>
            </w:pPr>
            <w:r w:rsidRPr="001171AC">
              <w:rPr>
                <w:rFonts w:ascii="Times New Roman" w:hAnsi="Times New Roman"/>
                <w:sz w:val="24"/>
              </w:rPr>
              <w:t xml:space="preserve">projekta iesniegumam ir pievienoti </w:t>
            </w:r>
            <w:r>
              <w:rPr>
                <w:rFonts w:ascii="Times New Roman" w:hAnsi="Times New Roman"/>
                <w:sz w:val="24"/>
              </w:rPr>
              <w:t xml:space="preserve">visi </w:t>
            </w:r>
            <w:r w:rsidRPr="001171AC">
              <w:rPr>
                <w:rFonts w:ascii="Times New Roman" w:hAnsi="Times New Roman"/>
                <w:sz w:val="24"/>
              </w:rPr>
              <w:t>MK noteikumos un</w:t>
            </w:r>
            <w:r>
              <w:rPr>
                <w:rFonts w:ascii="Times New Roman" w:hAnsi="Times New Roman"/>
                <w:sz w:val="24"/>
              </w:rPr>
              <w:t xml:space="preserve"> atlases</w:t>
            </w:r>
            <w:r w:rsidRPr="001171AC">
              <w:rPr>
                <w:rFonts w:ascii="Times New Roman" w:hAnsi="Times New Roman"/>
                <w:sz w:val="24"/>
              </w:rPr>
              <w:t xml:space="preserve"> nolikumā noteiktie papildu pievienojamie pielikumi</w:t>
            </w:r>
            <w:r>
              <w:rPr>
                <w:rFonts w:ascii="Times New Roman" w:hAnsi="Times New Roman"/>
                <w:sz w:val="24"/>
              </w:rPr>
              <w:t>;</w:t>
            </w:r>
          </w:p>
          <w:p w14:paraId="09C657DC" w14:textId="28FD218F" w:rsidR="00A33EFA" w:rsidRPr="0051430A" w:rsidRDefault="00A33EFA" w:rsidP="00A33EFA">
            <w:pPr>
              <w:pStyle w:val="NoSpacing"/>
              <w:numPr>
                <w:ilvl w:val="0"/>
                <w:numId w:val="28"/>
              </w:numPr>
              <w:jc w:val="both"/>
              <w:rPr>
                <w:rFonts w:ascii="Times New Roman" w:hAnsi="Times New Roman"/>
                <w:sz w:val="24"/>
              </w:rPr>
            </w:pPr>
            <w:r w:rsidRPr="3CB65BDF">
              <w:rPr>
                <w:rFonts w:ascii="Times New Roman" w:hAnsi="Times New Roman"/>
                <w:sz w:val="24"/>
              </w:rPr>
              <w:t xml:space="preserve">pievienojamie pielikumi ir noformēti atbilstoši elektronisko dokumentu apriti regulējošo normatīvo aktu prasībām (ja attiecināms). Kritērija vērtēšanā elektroniskā paraksta (identitātes un derīguma) pārbaudei izmanto tīmekļa vietni </w:t>
            </w:r>
            <w:hyperlink r:id="rId16">
              <w:r w:rsidRPr="3CB65BDF">
                <w:rPr>
                  <w:rFonts w:ascii="Times New Roman" w:hAnsi="Times New Roman"/>
                  <w:sz w:val="24"/>
                </w:rPr>
                <w:t>https://www.eparaksts.lv/lv/palidziba/parbaudit-edokumentu/</w:t>
              </w:r>
            </w:hyperlink>
            <w:r w:rsidRPr="3CB65BDF">
              <w:rPr>
                <w:rFonts w:ascii="Times New Roman" w:hAnsi="Times New Roman"/>
                <w:sz w:val="24"/>
              </w:rPr>
              <w:t xml:space="preserve">. Juridiskām personām </w:t>
            </w:r>
            <w:proofErr w:type="spellStart"/>
            <w:r w:rsidRPr="3CB65BDF">
              <w:rPr>
                <w:rFonts w:ascii="Times New Roman" w:hAnsi="Times New Roman"/>
                <w:sz w:val="24"/>
              </w:rPr>
              <w:t>paraksttiesīgās</w:t>
            </w:r>
            <w:proofErr w:type="spellEnd"/>
            <w:r w:rsidRPr="3CB65BDF">
              <w:rPr>
                <w:rFonts w:ascii="Times New Roman" w:hAnsi="Times New Roman"/>
                <w:sz w:val="24"/>
              </w:rPr>
              <w:t xml:space="preserve"> personas pārbauda datu bāzē, kur pieejami dati par reģistrētajām biedrībām un nodibinājumiem;</w:t>
            </w:r>
          </w:p>
          <w:p w14:paraId="4D3AF7EA" w14:textId="279DE6F7" w:rsidR="00A33EFA" w:rsidRPr="00A10652" w:rsidRDefault="00A33EFA" w:rsidP="00A33EFA">
            <w:pPr>
              <w:pStyle w:val="NoSpacing"/>
              <w:numPr>
                <w:ilvl w:val="0"/>
                <w:numId w:val="28"/>
              </w:numPr>
              <w:jc w:val="both"/>
              <w:rPr>
                <w:rFonts w:ascii="Times New Roman" w:hAnsi="Times New Roman"/>
                <w:sz w:val="24"/>
              </w:rPr>
            </w:pPr>
            <w:r w:rsidRPr="001171AC">
              <w:rPr>
                <w:rFonts w:ascii="Times New Roman" w:hAnsi="Times New Roman"/>
                <w:sz w:val="24"/>
              </w:rPr>
              <w:t>projekta iesniegums un tā pielikumi ir sagatavoti latviešu valodā</w:t>
            </w:r>
            <w:r>
              <w:rPr>
                <w:rFonts w:ascii="Times New Roman" w:hAnsi="Times New Roman"/>
                <w:sz w:val="24"/>
              </w:rPr>
              <w:t>. J</w:t>
            </w:r>
            <w:r w:rsidRPr="00A10652">
              <w:rPr>
                <w:rFonts w:ascii="Times New Roman" w:hAnsi="Times New Roman"/>
                <w:sz w:val="24"/>
              </w:rPr>
              <w:t xml:space="preserve">a kāda no projekta iesnieguma sadaļām vai kāds no projekta iesnieguma pielikumiem ir citā valodā, ir pievienots tulkojums latviešu valodā, kas sagatavots atbilstoši normatīvajiem aktiem par kārtību, kādā apliecināmi dokumentu </w:t>
            </w:r>
            <w:r w:rsidRPr="00A10652">
              <w:rPr>
                <w:rFonts w:ascii="Times New Roman" w:hAnsi="Times New Roman"/>
                <w:sz w:val="24"/>
              </w:rPr>
              <w:lastRenderedPageBreak/>
              <w:t>tulkojumi valsts valodā (ir pievienots tulkojuma notariāls apliecinājums vai zvērināta tulkotāja apliecinājums, vai tulkotāja apliecinājums).</w:t>
            </w:r>
            <w:r>
              <w:rPr>
                <w:rFonts w:ascii="Times New Roman" w:hAnsi="Times New Roman"/>
                <w:sz w:val="24"/>
              </w:rPr>
              <w:t xml:space="preserve"> </w:t>
            </w:r>
            <w:r w:rsidRPr="00A10652">
              <w:rPr>
                <w:rFonts w:ascii="Times New Roman" w:hAnsi="Times New Roman"/>
                <w:sz w:val="24"/>
              </w:rPr>
              <w:t>Projekta iesniedzējs ir pilnībā atbildīgs par iesniegto tulkojumu precizitāti un atbilstību oriģinālam.</w:t>
            </w:r>
          </w:p>
          <w:p w14:paraId="09452B74" w14:textId="77777777" w:rsidR="00A33EFA" w:rsidRPr="001171AC" w:rsidRDefault="00A33EFA" w:rsidP="00A33EFA">
            <w:pPr>
              <w:pStyle w:val="NoSpacing"/>
              <w:ind w:left="643"/>
              <w:jc w:val="both"/>
              <w:rPr>
                <w:rFonts w:ascii="Times New Roman" w:hAnsi="Times New Roman"/>
                <w:sz w:val="24"/>
              </w:rPr>
            </w:pPr>
          </w:p>
          <w:p w14:paraId="63BFA683" w14:textId="77777777" w:rsidR="00A33EFA" w:rsidRPr="00DA3098"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4A63DAF6" w14:textId="77777777" w:rsidR="00A33EFA" w:rsidRPr="00DA3098" w:rsidRDefault="00A33EFA" w:rsidP="00A33EFA">
            <w:pPr>
              <w:spacing w:after="0" w:line="240" w:lineRule="auto"/>
              <w:jc w:val="both"/>
              <w:rPr>
                <w:rFonts w:ascii="Times New Roman" w:hAnsi="Times New Roman"/>
                <w:color w:val="000000"/>
                <w:sz w:val="24"/>
                <w:szCs w:val="24"/>
              </w:rPr>
            </w:pPr>
          </w:p>
          <w:p w14:paraId="6674E3E9" w14:textId="77275BBC" w:rsidR="00A33EFA" w:rsidRPr="001171AC"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A33EFA" w14:paraId="3542263E" w14:textId="77777777" w:rsidTr="00F354CB">
        <w:trPr>
          <w:gridAfter w:val="1"/>
          <w:wAfter w:w="17" w:type="dxa"/>
          <w:trHeight w:val="300"/>
          <w:jc w:val="center"/>
        </w:trPr>
        <w:tc>
          <w:tcPr>
            <w:tcW w:w="704" w:type="dxa"/>
            <w:tcBorders>
              <w:top w:val="single" w:sz="4" w:space="0" w:color="auto"/>
              <w:left w:val="single" w:sz="4" w:space="0" w:color="auto"/>
              <w:bottom w:val="single" w:sz="4" w:space="0" w:color="auto"/>
              <w:right w:val="single" w:sz="4" w:space="0" w:color="auto"/>
            </w:tcBorders>
          </w:tcPr>
          <w:p w14:paraId="01195C90" w14:textId="25B0AFA9" w:rsidR="00A33EFA" w:rsidRPr="004F5FDE" w:rsidRDefault="00A33EFA" w:rsidP="00A33EFA">
            <w:pPr>
              <w:spacing w:after="0" w:line="240" w:lineRule="auto"/>
              <w:jc w:val="both"/>
              <w:rPr>
                <w:rFonts w:ascii="Times New Roman" w:hAnsi="Times New Roman"/>
                <w:sz w:val="24"/>
                <w:szCs w:val="24"/>
              </w:rPr>
            </w:pPr>
            <w:r>
              <w:rPr>
                <w:rFonts w:ascii="Times New Roman" w:hAnsi="Times New Roman"/>
                <w:sz w:val="24"/>
                <w:szCs w:val="24"/>
              </w:rPr>
              <w:lastRenderedPageBreak/>
              <w:t>2.9.</w:t>
            </w:r>
          </w:p>
        </w:tc>
        <w:tc>
          <w:tcPr>
            <w:tcW w:w="3053" w:type="dxa"/>
            <w:tcBorders>
              <w:top w:val="single" w:sz="4" w:space="0" w:color="auto"/>
              <w:left w:val="single" w:sz="4" w:space="0" w:color="auto"/>
              <w:bottom w:val="single" w:sz="4" w:space="0" w:color="auto"/>
              <w:right w:val="single" w:sz="4" w:space="0" w:color="auto"/>
            </w:tcBorders>
          </w:tcPr>
          <w:p w14:paraId="27C305E0" w14:textId="5106C80F" w:rsidR="00A33EFA" w:rsidRPr="00CE6FFE" w:rsidRDefault="00A33EFA" w:rsidP="00A33EFA">
            <w:pPr>
              <w:spacing w:after="0" w:line="240" w:lineRule="auto"/>
              <w:rPr>
                <w:rFonts w:ascii="Times New Roman" w:hAnsi="Times New Roman"/>
                <w:sz w:val="24"/>
                <w:szCs w:val="24"/>
              </w:rPr>
            </w:pPr>
            <w:r w:rsidRPr="3CB65BDF">
              <w:rPr>
                <w:rFonts w:ascii="Times New Roman" w:eastAsia="ヒラギノ角ゴ Pro W3" w:hAnsi="Times New Roman"/>
                <w:color w:val="000000" w:themeColor="text1"/>
                <w:sz w:val="24"/>
                <w:szCs w:val="24"/>
              </w:rPr>
              <w:t>Projekta iesniegumam ir pievienota projekta iesniedzēja izstrādāta procedūra, kā tas nodrošinās </w:t>
            </w:r>
            <w:proofErr w:type="spellStart"/>
            <w:r w:rsidRPr="3CB65BDF">
              <w:rPr>
                <w:rFonts w:ascii="Times New Roman" w:eastAsia="ヒラギノ角ゴ Pro W3" w:hAnsi="Times New Roman"/>
                <w:i/>
                <w:iCs/>
                <w:color w:val="000000" w:themeColor="text1"/>
                <w:sz w:val="24"/>
                <w:szCs w:val="24"/>
              </w:rPr>
              <w:t>de</w:t>
            </w:r>
            <w:proofErr w:type="spellEnd"/>
            <w:r w:rsidRPr="3CB65BDF">
              <w:rPr>
                <w:rFonts w:ascii="Times New Roman" w:eastAsia="ヒラギノ角ゴ Pro W3" w:hAnsi="Times New Roman"/>
                <w:i/>
                <w:iCs/>
                <w:color w:val="000000" w:themeColor="text1"/>
                <w:sz w:val="24"/>
                <w:szCs w:val="24"/>
              </w:rPr>
              <w:t xml:space="preserve"> </w:t>
            </w:r>
            <w:proofErr w:type="spellStart"/>
            <w:r w:rsidRPr="3CB65BDF">
              <w:rPr>
                <w:rFonts w:ascii="Times New Roman" w:eastAsia="ヒラギノ角ゴ Pro W3" w:hAnsi="Times New Roman"/>
                <w:i/>
                <w:iCs/>
                <w:color w:val="000000" w:themeColor="text1"/>
                <w:sz w:val="24"/>
                <w:szCs w:val="24"/>
              </w:rPr>
              <w:t>minimis</w:t>
            </w:r>
            <w:proofErr w:type="spellEnd"/>
            <w:r w:rsidRPr="3CB65BDF">
              <w:rPr>
                <w:rFonts w:ascii="Times New Roman" w:eastAsia="ヒラギノ角ゴ Pro W3" w:hAnsi="Times New Roman"/>
                <w:color w:val="000000" w:themeColor="text1"/>
                <w:sz w:val="24"/>
                <w:szCs w:val="24"/>
              </w:rPr>
              <w:t> un Komisijas regulas Nr. 651/2014 atbalsta sniegšanu</w:t>
            </w:r>
          </w:p>
        </w:tc>
        <w:tc>
          <w:tcPr>
            <w:tcW w:w="1625" w:type="dxa"/>
            <w:tcBorders>
              <w:top w:val="single" w:sz="4" w:space="0" w:color="auto"/>
              <w:left w:val="single" w:sz="4" w:space="0" w:color="auto"/>
              <w:bottom w:val="single" w:sz="4" w:space="0" w:color="auto"/>
              <w:right w:val="single" w:sz="4" w:space="0" w:color="auto"/>
            </w:tcBorders>
            <w:vAlign w:val="center"/>
          </w:tcPr>
          <w:p w14:paraId="4500BBCE" w14:textId="698D3C55" w:rsidR="00A33EFA" w:rsidRDefault="00A33EFA" w:rsidP="00A33EFA">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0573" w:type="dxa"/>
            <w:tcBorders>
              <w:top w:val="single" w:sz="4" w:space="0" w:color="auto"/>
              <w:left w:val="single" w:sz="4" w:space="0" w:color="auto"/>
              <w:bottom w:val="single" w:sz="4" w:space="0" w:color="auto"/>
              <w:right w:val="single" w:sz="4" w:space="0" w:color="auto"/>
            </w:tcBorders>
          </w:tcPr>
          <w:p w14:paraId="6A41B767" w14:textId="4CF4D3C9" w:rsidR="00A33EFA" w:rsidRDefault="00A33EFA" w:rsidP="00A33EFA">
            <w:pPr>
              <w:spacing w:before="120" w:after="120" w:line="240" w:lineRule="auto"/>
              <w:jc w:val="both"/>
              <w:rPr>
                <w:rFonts w:ascii="Times New Roman" w:hAnsi="Times New Roman"/>
                <w:sz w:val="24"/>
                <w:szCs w:val="24"/>
              </w:rPr>
            </w:pPr>
            <w:r w:rsidRPr="3CB65BDF">
              <w:rPr>
                <w:rFonts w:ascii="Times New Roman" w:hAnsi="Times New Roman"/>
                <w:b/>
                <w:bCs/>
                <w:sz w:val="24"/>
                <w:szCs w:val="24"/>
              </w:rPr>
              <w:t>Vērtējums ir “Jā”,</w:t>
            </w:r>
            <w:r w:rsidRPr="3CB65BDF">
              <w:rPr>
                <w:rFonts w:ascii="Times New Roman" w:hAnsi="Times New Roman"/>
                <w:sz w:val="24"/>
                <w:szCs w:val="24"/>
              </w:rPr>
              <w:t xml:space="preserve"> ja projekta iesniegumam pievienota projekta iesniedzēja iekšējā procedūra, kas paredz kārtību, kādā projekta iesniedzējs nodrošinās </w:t>
            </w:r>
            <w:proofErr w:type="spellStart"/>
            <w:r w:rsidRPr="3CB65BDF">
              <w:rPr>
                <w:rFonts w:ascii="Times New Roman" w:hAnsi="Times New Roman"/>
                <w:i/>
                <w:iCs/>
                <w:sz w:val="24"/>
                <w:szCs w:val="24"/>
              </w:rPr>
              <w:t>de</w:t>
            </w:r>
            <w:proofErr w:type="spellEnd"/>
            <w:r w:rsidRPr="3CB65BDF">
              <w:rPr>
                <w:rFonts w:ascii="Times New Roman" w:hAnsi="Times New Roman"/>
                <w:i/>
                <w:iCs/>
                <w:sz w:val="24"/>
                <w:szCs w:val="24"/>
              </w:rPr>
              <w:t xml:space="preserve"> </w:t>
            </w:r>
            <w:proofErr w:type="spellStart"/>
            <w:r w:rsidRPr="3CB65BDF">
              <w:rPr>
                <w:rFonts w:ascii="Times New Roman" w:hAnsi="Times New Roman"/>
                <w:i/>
                <w:iCs/>
                <w:sz w:val="24"/>
                <w:szCs w:val="24"/>
              </w:rPr>
              <w:t>minimis</w:t>
            </w:r>
            <w:proofErr w:type="spellEnd"/>
            <w:r w:rsidRPr="3CB65BDF">
              <w:rPr>
                <w:rFonts w:ascii="Times New Roman" w:hAnsi="Times New Roman"/>
                <w:i/>
                <w:iCs/>
                <w:sz w:val="24"/>
                <w:szCs w:val="24"/>
              </w:rPr>
              <w:t xml:space="preserve"> </w:t>
            </w:r>
            <w:r w:rsidRPr="3CB65BDF">
              <w:rPr>
                <w:rFonts w:ascii="Times New Roman" w:hAnsi="Times New Roman"/>
                <w:sz w:val="24"/>
                <w:szCs w:val="24"/>
              </w:rPr>
              <w:t xml:space="preserve">un </w:t>
            </w:r>
            <w:r w:rsidRPr="3CB65BDF">
              <w:rPr>
                <w:rFonts w:ascii="Times New Roman" w:eastAsia="ヒラギノ角ゴ Pro W3" w:hAnsi="Times New Roman"/>
                <w:color w:val="000000" w:themeColor="text1"/>
                <w:sz w:val="24"/>
                <w:szCs w:val="24"/>
              </w:rPr>
              <w:t>Komisijas regulas Nr. 651/2014 ietvertā</w:t>
            </w:r>
            <w:r w:rsidRPr="3CB65BDF">
              <w:rPr>
                <w:rFonts w:ascii="Times New Roman" w:hAnsi="Times New Roman"/>
                <w:sz w:val="24"/>
                <w:szCs w:val="24"/>
              </w:rPr>
              <w:t xml:space="preserve"> atbalsta sniegšanu. Procedūra ir skaidra, tajā aprakstītās darbības ir secīgas, izsekojamas un atbilstošas normatīvā  regulējuma par </w:t>
            </w:r>
            <w:proofErr w:type="spellStart"/>
            <w:r w:rsidRPr="3CB65BDF">
              <w:rPr>
                <w:rFonts w:ascii="Times New Roman" w:hAnsi="Times New Roman"/>
                <w:i/>
                <w:iCs/>
                <w:sz w:val="24"/>
                <w:szCs w:val="24"/>
              </w:rPr>
              <w:t>de</w:t>
            </w:r>
            <w:proofErr w:type="spellEnd"/>
            <w:r w:rsidRPr="3CB65BDF">
              <w:rPr>
                <w:rFonts w:ascii="Times New Roman" w:hAnsi="Times New Roman"/>
                <w:i/>
                <w:iCs/>
                <w:sz w:val="24"/>
                <w:szCs w:val="24"/>
              </w:rPr>
              <w:t xml:space="preserve"> </w:t>
            </w:r>
            <w:proofErr w:type="spellStart"/>
            <w:r w:rsidRPr="3CB65BDF">
              <w:rPr>
                <w:rFonts w:ascii="Times New Roman" w:hAnsi="Times New Roman"/>
                <w:i/>
                <w:iCs/>
                <w:sz w:val="24"/>
                <w:szCs w:val="24"/>
              </w:rPr>
              <w:t>minimis</w:t>
            </w:r>
            <w:proofErr w:type="spellEnd"/>
            <w:r w:rsidRPr="3CB65BDF">
              <w:rPr>
                <w:rFonts w:ascii="Times New Roman" w:hAnsi="Times New Roman"/>
                <w:sz w:val="24"/>
                <w:szCs w:val="24"/>
              </w:rPr>
              <w:t xml:space="preserve"> un </w:t>
            </w:r>
            <w:r w:rsidRPr="3CB65BDF">
              <w:rPr>
                <w:rFonts w:ascii="Times New Roman" w:eastAsia="ヒラギノ角ゴ Pro W3" w:hAnsi="Times New Roman"/>
                <w:color w:val="000000" w:themeColor="text1"/>
                <w:sz w:val="24"/>
                <w:szCs w:val="24"/>
              </w:rPr>
              <w:t xml:space="preserve">Komisijas regulas Nr. 651/2014 ietvertā atbalsta </w:t>
            </w:r>
            <w:r w:rsidRPr="3CB65BDF">
              <w:rPr>
                <w:rFonts w:ascii="Times New Roman" w:hAnsi="Times New Roman"/>
                <w:sz w:val="24"/>
                <w:szCs w:val="24"/>
              </w:rPr>
              <w:t>piemērošanu prasībām.</w:t>
            </w:r>
          </w:p>
          <w:p w14:paraId="736C999E" w14:textId="77777777" w:rsidR="00A33EFA" w:rsidRPr="00DA3098"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284E39FC" w14:textId="77777777" w:rsidR="00A33EFA" w:rsidRPr="00DA3098" w:rsidRDefault="00A33EFA" w:rsidP="00A33EFA">
            <w:pPr>
              <w:spacing w:after="0" w:line="240" w:lineRule="auto"/>
              <w:jc w:val="both"/>
              <w:rPr>
                <w:rFonts w:ascii="Times New Roman" w:hAnsi="Times New Roman"/>
                <w:color w:val="000000"/>
                <w:sz w:val="24"/>
                <w:szCs w:val="24"/>
              </w:rPr>
            </w:pPr>
          </w:p>
          <w:p w14:paraId="4831B038" w14:textId="6F212E6D" w:rsidR="00A33EFA" w:rsidRDefault="00A33EFA" w:rsidP="00A33EFA">
            <w:pPr>
              <w:spacing w:line="240" w:lineRule="auto"/>
              <w:jc w:val="both"/>
              <w:rPr>
                <w:rFonts w:ascii="Times New Roman" w:hAnsi="Times New Roman"/>
                <w:color w:val="000000"/>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A33EFA" w14:paraId="48674333" w14:textId="77777777" w:rsidTr="00F354CB">
        <w:trPr>
          <w:gridAfter w:val="1"/>
          <w:wAfter w:w="17" w:type="dxa"/>
          <w:trHeight w:val="300"/>
          <w:jc w:val="center"/>
        </w:trPr>
        <w:tc>
          <w:tcPr>
            <w:tcW w:w="704" w:type="dxa"/>
            <w:tcBorders>
              <w:top w:val="single" w:sz="4" w:space="0" w:color="auto"/>
              <w:left w:val="single" w:sz="4" w:space="0" w:color="auto"/>
              <w:bottom w:val="single" w:sz="4" w:space="0" w:color="auto"/>
              <w:right w:val="single" w:sz="4" w:space="0" w:color="auto"/>
            </w:tcBorders>
          </w:tcPr>
          <w:p w14:paraId="7DAC7F79" w14:textId="1BC47DA7" w:rsidR="00A33EFA" w:rsidRDefault="00A33EFA" w:rsidP="00A33EFA">
            <w:pPr>
              <w:spacing w:after="0" w:line="240" w:lineRule="auto"/>
              <w:rPr>
                <w:rFonts w:ascii="Times New Roman" w:hAnsi="Times New Roman"/>
                <w:sz w:val="24"/>
                <w:szCs w:val="24"/>
              </w:rPr>
            </w:pPr>
            <w:r>
              <w:rPr>
                <w:rFonts w:ascii="Times New Roman" w:hAnsi="Times New Roman"/>
                <w:sz w:val="24"/>
                <w:szCs w:val="24"/>
              </w:rPr>
              <w:t>2.10.</w:t>
            </w:r>
          </w:p>
        </w:tc>
        <w:tc>
          <w:tcPr>
            <w:tcW w:w="3053" w:type="dxa"/>
            <w:tcBorders>
              <w:top w:val="single" w:sz="4" w:space="0" w:color="auto"/>
              <w:left w:val="single" w:sz="4" w:space="0" w:color="auto"/>
              <w:bottom w:val="single" w:sz="4" w:space="0" w:color="auto"/>
              <w:right w:val="single" w:sz="4" w:space="0" w:color="auto"/>
            </w:tcBorders>
          </w:tcPr>
          <w:p w14:paraId="5DA337D2" w14:textId="1664935D" w:rsidR="00A33EFA" w:rsidRPr="004F5FDE" w:rsidRDefault="00A33EFA" w:rsidP="00A33EFA">
            <w:pPr>
              <w:spacing w:after="0" w:line="240" w:lineRule="auto"/>
              <w:rPr>
                <w:rFonts w:ascii="Times New Roman" w:eastAsia="ヒラギノ角ゴ Pro W3" w:hAnsi="Times New Roman"/>
                <w:color w:val="000000"/>
                <w:sz w:val="24"/>
                <w:szCs w:val="24"/>
              </w:rPr>
            </w:pPr>
            <w:r w:rsidRPr="004F5FDE">
              <w:rPr>
                <w:rFonts w:ascii="Times New Roman" w:eastAsia="ヒラギノ角ゴ Pro W3" w:hAnsi="Times New Roman"/>
                <w:color w:val="000000"/>
                <w:sz w:val="24"/>
                <w:szCs w:val="24"/>
              </w:rPr>
              <w:t>Projekta iesniedzējs ir apliecinājis, ka tam līdz projekta iesnieguma iesniegšanai ir izstrādāta iekšējās kontroles sistēma korupcijas un interešu konflikta riska novēršanai</w:t>
            </w:r>
          </w:p>
        </w:tc>
        <w:tc>
          <w:tcPr>
            <w:tcW w:w="1625" w:type="dxa"/>
            <w:tcBorders>
              <w:top w:val="single" w:sz="4" w:space="0" w:color="auto"/>
              <w:left w:val="single" w:sz="4" w:space="0" w:color="auto"/>
              <w:bottom w:val="single" w:sz="4" w:space="0" w:color="auto"/>
              <w:right w:val="single" w:sz="4" w:space="0" w:color="auto"/>
            </w:tcBorders>
            <w:vAlign w:val="center"/>
          </w:tcPr>
          <w:p w14:paraId="59A15EA9" w14:textId="7A2EB4F6" w:rsidR="00A33EFA" w:rsidRDefault="00A33EFA" w:rsidP="00A33EFA">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0573" w:type="dxa"/>
            <w:tcBorders>
              <w:top w:val="single" w:sz="4" w:space="0" w:color="auto"/>
              <w:left w:val="single" w:sz="4" w:space="0" w:color="auto"/>
              <w:bottom w:val="single" w:sz="4" w:space="0" w:color="auto"/>
              <w:right w:val="single" w:sz="4" w:space="0" w:color="auto"/>
            </w:tcBorders>
          </w:tcPr>
          <w:p w14:paraId="69276735" w14:textId="2CAE4746" w:rsidR="00A33EFA" w:rsidRPr="00A10652" w:rsidRDefault="00A33EFA" w:rsidP="00A33EFA">
            <w:pPr>
              <w:pStyle w:val="ListParagraph"/>
              <w:ind w:left="0"/>
              <w:rPr>
                <w:rFonts w:ascii="Times New Roman" w:hAnsi="Times New Roman" w:cs="Times New Roman"/>
                <w:bCs/>
                <w:sz w:val="24"/>
                <w:szCs w:val="24"/>
              </w:rPr>
            </w:pPr>
            <w:r w:rsidRPr="005F0AEB">
              <w:rPr>
                <w:rFonts w:ascii="Times New Roman" w:hAnsi="Times New Roman" w:cs="Times New Roman"/>
                <w:b/>
                <w:sz w:val="24"/>
                <w:szCs w:val="24"/>
              </w:rPr>
              <w:t>Vērtējums ir “Jā”,</w:t>
            </w:r>
            <w:r>
              <w:rPr>
                <w:rFonts w:ascii="Times New Roman" w:hAnsi="Times New Roman" w:cs="Times New Roman"/>
                <w:bCs/>
                <w:sz w:val="24"/>
                <w:szCs w:val="24"/>
              </w:rPr>
              <w:t xml:space="preserve"> ja projekta iesniedzējs ir pievienojis apliecinājumu, ka tam ir izstrādāta iekšējās kontroles sistēma korupcijas un interešu konflikta riska novēršanai atbilstoši atlases nolikuma pielikumā pievienotajai formai.</w:t>
            </w:r>
          </w:p>
          <w:p w14:paraId="2747ADBE" w14:textId="77777777" w:rsidR="00A33EFA" w:rsidRPr="00DA3098" w:rsidRDefault="00A33EFA" w:rsidP="00A33EFA">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03E1098D" w14:textId="77777777" w:rsidR="00A33EFA" w:rsidRPr="00DA3098" w:rsidRDefault="00A33EFA" w:rsidP="00A33EFA">
            <w:pPr>
              <w:spacing w:after="0" w:line="240" w:lineRule="auto"/>
              <w:jc w:val="both"/>
              <w:rPr>
                <w:rFonts w:ascii="Times New Roman" w:hAnsi="Times New Roman"/>
                <w:color w:val="000000"/>
                <w:sz w:val="24"/>
                <w:szCs w:val="24"/>
              </w:rPr>
            </w:pPr>
          </w:p>
          <w:p w14:paraId="1EB95E66" w14:textId="37CC2C81" w:rsidR="00A33EFA" w:rsidRDefault="00A33EFA" w:rsidP="00A33EFA">
            <w:pPr>
              <w:spacing w:line="240" w:lineRule="auto"/>
              <w:jc w:val="both"/>
              <w:rPr>
                <w:rFonts w:ascii="Times New Roman" w:hAnsi="Times New Roman"/>
                <w:color w:val="000000"/>
                <w:sz w:val="24"/>
                <w:szCs w:val="24"/>
              </w:rPr>
            </w:pPr>
            <w:r w:rsidRPr="00DA3098">
              <w:rPr>
                <w:rFonts w:ascii="Times New Roman" w:hAnsi="Times New Roman"/>
                <w:b/>
                <w:color w:val="000000"/>
                <w:sz w:val="24"/>
                <w:szCs w:val="24"/>
              </w:rPr>
              <w:lastRenderedPageBreak/>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0260FD" w14:paraId="0CD8D1B4" w14:textId="77777777" w:rsidTr="00F354CB">
        <w:trPr>
          <w:trHeight w:val="300"/>
          <w:jc w:val="center"/>
        </w:trPr>
        <w:tc>
          <w:tcPr>
            <w:tcW w:w="15972" w:type="dxa"/>
            <w:gridSpan w:val="5"/>
            <w:tcBorders>
              <w:top w:val="single" w:sz="4" w:space="0" w:color="auto"/>
              <w:left w:val="single" w:sz="4" w:space="0" w:color="auto"/>
              <w:bottom w:val="single" w:sz="4" w:space="0" w:color="auto"/>
              <w:right w:val="single" w:sz="4" w:space="0" w:color="auto"/>
            </w:tcBorders>
          </w:tcPr>
          <w:p w14:paraId="53C021AD" w14:textId="234AEAC7" w:rsidR="000260FD" w:rsidRPr="005F0AEB" w:rsidRDefault="000260FD" w:rsidP="00A33EFA">
            <w:pPr>
              <w:pStyle w:val="ListParagraph"/>
              <w:ind w:left="0"/>
              <w:rPr>
                <w:rFonts w:ascii="Times New Roman" w:hAnsi="Times New Roman" w:cs="Times New Roman"/>
                <w:b/>
                <w:sz w:val="24"/>
                <w:szCs w:val="24"/>
              </w:rPr>
            </w:pPr>
            <w:r>
              <w:rPr>
                <w:rFonts w:ascii="Times New Roman" w:hAnsi="Times New Roman" w:cs="Times New Roman"/>
                <w:b/>
                <w:sz w:val="24"/>
                <w:szCs w:val="24"/>
              </w:rPr>
              <w:lastRenderedPageBreak/>
              <w:t>3. KVALITĀTES KRITĒRIJI</w:t>
            </w:r>
          </w:p>
        </w:tc>
      </w:tr>
      <w:tr w:rsidR="009B7D3D" w14:paraId="5A5912F0" w14:textId="77777777" w:rsidTr="00F354CB">
        <w:trPr>
          <w:trHeight w:val="300"/>
          <w:jc w:val="center"/>
        </w:trPr>
        <w:tc>
          <w:tcPr>
            <w:tcW w:w="704" w:type="dxa"/>
            <w:tcBorders>
              <w:top w:val="single" w:sz="4" w:space="0" w:color="auto"/>
              <w:left w:val="single" w:sz="4" w:space="0" w:color="auto"/>
              <w:bottom w:val="single" w:sz="4" w:space="0" w:color="auto"/>
              <w:right w:val="single" w:sz="4" w:space="0" w:color="auto"/>
            </w:tcBorders>
          </w:tcPr>
          <w:p w14:paraId="096C2B22" w14:textId="48D173AD" w:rsidR="009B7D3D" w:rsidRDefault="009B7D3D" w:rsidP="00A33EFA">
            <w:pPr>
              <w:spacing w:after="0" w:line="240" w:lineRule="auto"/>
              <w:rPr>
                <w:rFonts w:ascii="Times New Roman" w:hAnsi="Times New Roman"/>
                <w:sz w:val="24"/>
                <w:szCs w:val="24"/>
              </w:rPr>
            </w:pPr>
            <w:r>
              <w:rPr>
                <w:rFonts w:ascii="Times New Roman" w:hAnsi="Times New Roman"/>
                <w:sz w:val="24"/>
                <w:szCs w:val="24"/>
              </w:rPr>
              <w:t>Nr.</w:t>
            </w:r>
          </w:p>
        </w:tc>
        <w:tc>
          <w:tcPr>
            <w:tcW w:w="3053" w:type="dxa"/>
            <w:tcBorders>
              <w:top w:val="single" w:sz="4" w:space="0" w:color="auto"/>
              <w:left w:val="single" w:sz="4" w:space="0" w:color="auto"/>
              <w:bottom w:val="single" w:sz="4" w:space="0" w:color="auto"/>
              <w:right w:val="single" w:sz="4" w:space="0" w:color="auto"/>
            </w:tcBorders>
          </w:tcPr>
          <w:p w14:paraId="15BF655C" w14:textId="569E26A5" w:rsidR="009B7D3D" w:rsidRDefault="009B7D3D" w:rsidP="00A33EFA">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Kritērijs</w:t>
            </w:r>
          </w:p>
        </w:tc>
        <w:tc>
          <w:tcPr>
            <w:tcW w:w="12215" w:type="dxa"/>
            <w:gridSpan w:val="3"/>
            <w:tcBorders>
              <w:top w:val="single" w:sz="4" w:space="0" w:color="auto"/>
              <w:left w:val="single" w:sz="4" w:space="0" w:color="auto"/>
              <w:bottom w:val="single" w:sz="4" w:space="0" w:color="auto"/>
              <w:right w:val="single" w:sz="4" w:space="0" w:color="auto"/>
            </w:tcBorders>
            <w:vAlign w:val="center"/>
          </w:tcPr>
          <w:p w14:paraId="2115BF50" w14:textId="6CDDC466" w:rsidR="009B7D3D" w:rsidRPr="005F0AEB" w:rsidRDefault="009B7D3D" w:rsidP="00A33EFA">
            <w:pPr>
              <w:pStyle w:val="ListParagraph"/>
              <w:ind w:left="0"/>
              <w:rPr>
                <w:rFonts w:ascii="Times New Roman" w:hAnsi="Times New Roman" w:cs="Times New Roman"/>
                <w:b/>
                <w:sz w:val="24"/>
                <w:szCs w:val="24"/>
              </w:rPr>
            </w:pPr>
            <w:r>
              <w:rPr>
                <w:rFonts w:ascii="Times New Roman" w:hAnsi="Times New Roman" w:cs="Times New Roman"/>
                <w:b/>
                <w:sz w:val="24"/>
                <w:szCs w:val="24"/>
              </w:rPr>
              <w:t>Vērtēšanas sistēma un skaidrojums atbilstības noteikšanai</w:t>
            </w:r>
          </w:p>
        </w:tc>
      </w:tr>
      <w:tr w:rsidR="007C5415" w14:paraId="0824A703" w14:textId="77777777" w:rsidTr="00F354CB">
        <w:trPr>
          <w:trHeight w:val="300"/>
          <w:jc w:val="center"/>
        </w:trPr>
        <w:tc>
          <w:tcPr>
            <w:tcW w:w="704" w:type="dxa"/>
            <w:vMerge w:val="restart"/>
            <w:tcBorders>
              <w:top w:val="single" w:sz="4" w:space="0" w:color="auto"/>
              <w:left w:val="single" w:sz="4" w:space="0" w:color="auto"/>
              <w:right w:val="single" w:sz="4" w:space="0" w:color="auto"/>
            </w:tcBorders>
          </w:tcPr>
          <w:p w14:paraId="1F0C1EBF" w14:textId="7522DB84" w:rsidR="007C5415" w:rsidRDefault="007C5415" w:rsidP="00B33AED">
            <w:pPr>
              <w:spacing w:after="0" w:line="240" w:lineRule="auto"/>
              <w:jc w:val="both"/>
              <w:rPr>
                <w:rFonts w:ascii="Times New Roman" w:hAnsi="Times New Roman"/>
                <w:sz w:val="24"/>
                <w:szCs w:val="24"/>
              </w:rPr>
            </w:pPr>
            <w:r>
              <w:rPr>
                <w:rFonts w:ascii="Times New Roman" w:hAnsi="Times New Roman"/>
                <w:sz w:val="24"/>
                <w:szCs w:val="24"/>
              </w:rPr>
              <w:t>3.1.</w:t>
            </w:r>
          </w:p>
        </w:tc>
        <w:tc>
          <w:tcPr>
            <w:tcW w:w="3053" w:type="dxa"/>
            <w:tcBorders>
              <w:top w:val="single" w:sz="4" w:space="0" w:color="auto"/>
              <w:left w:val="single" w:sz="4" w:space="0" w:color="auto"/>
              <w:bottom w:val="single" w:sz="4" w:space="0" w:color="auto"/>
              <w:right w:val="single" w:sz="4" w:space="0" w:color="auto"/>
            </w:tcBorders>
          </w:tcPr>
          <w:p w14:paraId="75E83896" w14:textId="41239413" w:rsidR="007C5415" w:rsidRDefault="007C5415" w:rsidP="00B33AED">
            <w:pPr>
              <w:spacing w:after="0" w:line="240" w:lineRule="auto"/>
              <w:jc w:val="both"/>
              <w:rPr>
                <w:rFonts w:ascii="Times New Roman" w:eastAsia="ヒラギノ角ゴ Pro W3" w:hAnsi="Times New Roman" w:cstheme="minorBidi"/>
                <w:color w:val="000000"/>
                <w:sz w:val="24"/>
                <w:szCs w:val="24"/>
              </w:rPr>
            </w:pPr>
            <w:r w:rsidRPr="002575C7">
              <w:rPr>
                <w:rFonts w:ascii="Times New Roman" w:eastAsia="ヒラギノ角ゴ Pro W3" w:hAnsi="Times New Roman" w:cstheme="minorBidi"/>
                <w:color w:val="000000"/>
                <w:sz w:val="24"/>
                <w:szCs w:val="24"/>
              </w:rPr>
              <w:t>Projekta iesniedzēja pārstāvēto biedru rādītāji</w:t>
            </w:r>
            <w:r w:rsidRPr="3CBFA506">
              <w:rPr>
                <w:rFonts w:ascii="Times New Roman" w:eastAsia="ヒラギノ角ゴ Pro W3" w:hAnsi="Times New Roman" w:cstheme="minorBidi"/>
                <w:b/>
                <w:bCs/>
                <w:color w:val="000000"/>
                <w:sz w:val="24"/>
                <w:szCs w:val="24"/>
              </w:rPr>
              <w:t xml:space="preserve"> </w:t>
            </w:r>
            <w:r w:rsidRPr="3CBFA506">
              <w:rPr>
                <w:rFonts w:ascii="Times New Roman" w:eastAsia="ヒラギノ角ゴ Pro W3" w:hAnsi="Times New Roman" w:cstheme="minorBidi"/>
                <w:color w:val="000000"/>
                <w:sz w:val="24"/>
                <w:szCs w:val="24"/>
              </w:rPr>
              <w:t>(biedru kopējais darbinieku skaits vai biedru kopējais apgrozījums, biedru skaits, ja rādītāji ir vienādi)</w:t>
            </w:r>
            <w:r w:rsidRPr="3CBFA506">
              <w:rPr>
                <w:rStyle w:val="FootnoteReference"/>
                <w:rFonts w:ascii="Times New Roman" w:eastAsia="ヒラギノ角ゴ Pro W3" w:hAnsi="Times New Roman" w:cstheme="minorBidi"/>
                <w:color w:val="000000"/>
                <w:sz w:val="24"/>
                <w:szCs w:val="24"/>
              </w:rPr>
              <w:footnoteReference w:id="5"/>
            </w:r>
          </w:p>
          <w:p w14:paraId="68CFD397" w14:textId="77777777" w:rsidR="007C5415" w:rsidRDefault="007C5415" w:rsidP="00B33AED">
            <w:pPr>
              <w:pStyle w:val="ListParagraph"/>
              <w:spacing w:after="0" w:line="240" w:lineRule="auto"/>
              <w:ind w:left="0"/>
              <w:jc w:val="both"/>
              <w:rPr>
                <w:rFonts w:ascii="Times New Roman" w:eastAsia="ヒラギノ角ゴ Pro W3" w:hAnsi="Times New Roman"/>
                <w:color w:val="000000" w:themeColor="text1"/>
                <w:sz w:val="24"/>
                <w:szCs w:val="24"/>
              </w:rPr>
            </w:pPr>
            <w:r w:rsidRPr="3CB65BDF">
              <w:rPr>
                <w:rFonts w:ascii="Times New Roman" w:eastAsia="ヒラギノ角ゴ Pro W3" w:hAnsi="Times New Roman"/>
                <w:color w:val="000000" w:themeColor="text1"/>
                <w:sz w:val="24"/>
                <w:szCs w:val="24"/>
              </w:rPr>
              <w:t>(attiecināms, ja projekta iesniedzējs ir biedrība)</w:t>
            </w:r>
          </w:p>
          <w:p w14:paraId="07F546DD" w14:textId="77777777" w:rsidR="007C5415" w:rsidRPr="00B763DC" w:rsidRDefault="007C5415" w:rsidP="00B33AED">
            <w:pPr>
              <w:pStyle w:val="ListParagraph"/>
              <w:spacing w:after="0" w:line="240" w:lineRule="auto"/>
              <w:ind w:left="0"/>
              <w:jc w:val="both"/>
              <w:rPr>
                <w:rFonts w:ascii="Times New Roman" w:eastAsia="ヒラギノ角ゴ Pro W3" w:hAnsi="Times New Roman"/>
                <w:i/>
                <w:iCs/>
                <w:color w:val="000000"/>
                <w:sz w:val="24"/>
                <w:szCs w:val="24"/>
              </w:rPr>
            </w:pPr>
            <w:r w:rsidRPr="00B763DC">
              <w:rPr>
                <w:rFonts w:ascii="Times New Roman" w:eastAsia="ヒラギノ角ゴ Pro W3" w:hAnsi="Times New Roman"/>
                <w:i/>
                <w:iCs/>
                <w:color w:val="000000"/>
                <w:sz w:val="24"/>
                <w:szCs w:val="24"/>
              </w:rPr>
              <w:t>Kritērijs nav izslēdzošs.</w:t>
            </w:r>
          </w:p>
          <w:p w14:paraId="2F043FFB" w14:textId="77777777" w:rsidR="007C5415" w:rsidRDefault="007C5415" w:rsidP="00B33AED">
            <w:pPr>
              <w:spacing w:after="0" w:line="240" w:lineRule="auto"/>
              <w:jc w:val="both"/>
              <w:rPr>
                <w:rFonts w:ascii="Times New Roman" w:eastAsia="ヒラギノ角ゴ Pro W3" w:hAnsi="Times New Roman"/>
                <w:color w:val="000000"/>
                <w:sz w:val="24"/>
                <w:szCs w:val="24"/>
              </w:rPr>
            </w:pPr>
          </w:p>
        </w:tc>
        <w:tc>
          <w:tcPr>
            <w:tcW w:w="12215" w:type="dxa"/>
            <w:gridSpan w:val="3"/>
            <w:vMerge w:val="restart"/>
            <w:tcBorders>
              <w:top w:val="single" w:sz="4" w:space="0" w:color="auto"/>
              <w:left w:val="single" w:sz="4" w:space="0" w:color="auto"/>
              <w:right w:val="single" w:sz="4" w:space="0" w:color="auto"/>
            </w:tcBorders>
          </w:tcPr>
          <w:p w14:paraId="5BDC53B0" w14:textId="77777777" w:rsidR="007C5415" w:rsidRDefault="007C5415" w:rsidP="00B33AED">
            <w:pPr>
              <w:spacing w:after="0" w:line="240" w:lineRule="auto"/>
              <w:jc w:val="both"/>
              <w:rPr>
                <w:rFonts w:ascii="Times New Roman" w:eastAsia="Times New Roman" w:hAnsi="Times New Roman"/>
                <w:sz w:val="24"/>
                <w:szCs w:val="24"/>
                <w:lang w:eastAsia="lv-LV"/>
              </w:rPr>
            </w:pPr>
          </w:p>
          <w:p w14:paraId="2E837828" w14:textId="77777777" w:rsidR="007C5415" w:rsidRDefault="007C5415" w:rsidP="00B33AED">
            <w:pPr>
              <w:spacing w:after="0" w:line="240" w:lineRule="auto"/>
              <w:jc w:val="both"/>
              <w:rPr>
                <w:rFonts w:ascii="Times New Roman" w:eastAsia="ヒラギノ角ゴ Pro W3" w:hAnsi="Times New Roman"/>
                <w:color w:val="000000"/>
                <w:sz w:val="24"/>
                <w:szCs w:val="24"/>
              </w:rPr>
            </w:pPr>
            <w:r w:rsidRPr="00921CD8">
              <w:rPr>
                <w:rFonts w:ascii="Times New Roman" w:eastAsia="ヒラギノ角ゴ Pro W3" w:hAnsi="Times New Roman"/>
                <w:b/>
                <w:sz w:val="24"/>
                <w:szCs w:val="24"/>
              </w:rPr>
              <w:t xml:space="preserve">Šajā kritērijā vērtē tikai tos projekta iesniegumus, kas ir iesnieguši </w:t>
            </w:r>
            <w:r w:rsidRPr="00921CD8">
              <w:rPr>
                <w:rFonts w:ascii="Times New Roman" w:eastAsia="ヒラギノ角ゴ Pro W3" w:hAnsi="Times New Roman"/>
                <w:sz w:val="24"/>
                <w:szCs w:val="24"/>
              </w:rPr>
              <w:t>MK noteikumu 24.6. apakšpunktā minēt</w:t>
            </w:r>
            <w:r>
              <w:rPr>
                <w:rFonts w:ascii="Times New Roman" w:eastAsia="ヒラギノ角ゴ Pro W3" w:hAnsi="Times New Roman"/>
                <w:sz w:val="24"/>
                <w:szCs w:val="24"/>
              </w:rPr>
              <w:t>o</w:t>
            </w:r>
            <w:r w:rsidRPr="00921CD8">
              <w:rPr>
                <w:rFonts w:ascii="Times New Roman" w:eastAsia="ヒラギノ角ゴ Pro W3" w:hAnsi="Times New Roman"/>
                <w:sz w:val="24"/>
                <w:szCs w:val="24"/>
              </w:rPr>
              <w:t xml:space="preserve"> sarakstu un projekta iesniedzēja un to biedru apgrozījums ir vismaz 142 milj. </w:t>
            </w:r>
            <w:proofErr w:type="spellStart"/>
            <w:r>
              <w:rPr>
                <w:rFonts w:ascii="Times New Roman" w:eastAsia="ヒラギノ角ゴ Pro W3" w:hAnsi="Times New Roman"/>
                <w:sz w:val="24"/>
                <w:szCs w:val="24"/>
              </w:rPr>
              <w:t>euro</w:t>
            </w:r>
            <w:proofErr w:type="spellEnd"/>
            <w:r w:rsidRPr="00921CD8">
              <w:rPr>
                <w:rFonts w:ascii="Times New Roman" w:eastAsia="ヒラギノ角ゴ Pro W3" w:hAnsi="Times New Roman"/>
                <w:sz w:val="24"/>
                <w:szCs w:val="24"/>
              </w:rPr>
              <w:t xml:space="preserve">. </w:t>
            </w:r>
          </w:p>
          <w:p w14:paraId="04A55B9E" w14:textId="77777777" w:rsidR="007C5415" w:rsidRPr="00781C13" w:rsidRDefault="007C5415" w:rsidP="00B33AED">
            <w:pPr>
              <w:spacing w:after="0" w:line="240" w:lineRule="auto"/>
              <w:jc w:val="both"/>
              <w:rPr>
                <w:rFonts w:ascii="Times New Roman" w:eastAsia="ヒラギノ角ゴ Pro W3" w:hAnsi="Times New Roman"/>
                <w:color w:val="000000"/>
                <w:sz w:val="24"/>
                <w:szCs w:val="24"/>
              </w:rPr>
            </w:pPr>
            <w:r w:rsidRPr="3CB65BDF">
              <w:rPr>
                <w:rFonts w:ascii="Times New Roman" w:hAnsi="Times New Roman"/>
                <w:color w:val="000000" w:themeColor="text1"/>
                <w:sz w:val="24"/>
                <w:szCs w:val="24"/>
              </w:rPr>
              <w:t>Projekta iesniedzēja biedru sarakstā n</w:t>
            </w:r>
            <w:r w:rsidRPr="3CB65BDF">
              <w:rPr>
                <w:rFonts w:ascii="Times New Roman" w:eastAsia="ヒラギノ角ゴ Pro W3" w:hAnsi="Times New Roman"/>
                <w:color w:val="000000" w:themeColor="text1"/>
                <w:sz w:val="24"/>
                <w:szCs w:val="24"/>
              </w:rPr>
              <w:t>orādīto datu ticamību pārbauda:</w:t>
            </w:r>
          </w:p>
          <w:p w14:paraId="56B88201" w14:textId="77777777" w:rsidR="007C5415" w:rsidRPr="00962F73" w:rsidRDefault="007C5415" w:rsidP="00B33AED">
            <w:pPr>
              <w:pStyle w:val="ListParagraph"/>
              <w:numPr>
                <w:ilvl w:val="0"/>
                <w:numId w:val="30"/>
              </w:numPr>
              <w:spacing w:after="0" w:line="240" w:lineRule="auto"/>
              <w:jc w:val="both"/>
              <w:rPr>
                <w:rFonts w:ascii="Times New Roman" w:hAnsi="Times New Roman"/>
                <w:color w:val="000000"/>
                <w:sz w:val="24"/>
                <w:szCs w:val="24"/>
              </w:rPr>
            </w:pPr>
            <w:r w:rsidRPr="3CB65BDF">
              <w:rPr>
                <w:rFonts w:ascii="Times New Roman" w:eastAsia="ヒラギノ角ゴ Pro W3" w:hAnsi="Times New Roman"/>
                <w:color w:val="000000" w:themeColor="text1"/>
                <w:sz w:val="24"/>
                <w:szCs w:val="24"/>
              </w:rPr>
              <w:t>publiski pieejamajā informācijā (piemēram, tīmekļvietnēs attiecībā uz biedru sarakstu),</w:t>
            </w:r>
          </w:p>
          <w:p w14:paraId="7F6056BF" w14:textId="77777777" w:rsidR="007C5415" w:rsidRPr="00962F73" w:rsidRDefault="007C5415" w:rsidP="00B33AED">
            <w:pPr>
              <w:pStyle w:val="ListParagraph"/>
              <w:numPr>
                <w:ilvl w:val="0"/>
                <w:numId w:val="30"/>
              </w:numPr>
              <w:spacing w:after="0" w:line="240" w:lineRule="auto"/>
              <w:jc w:val="both"/>
              <w:rPr>
                <w:rFonts w:ascii="Times New Roman" w:hAnsi="Times New Roman"/>
                <w:color w:val="000000"/>
                <w:sz w:val="24"/>
                <w:szCs w:val="24"/>
              </w:rPr>
            </w:pPr>
            <w:r w:rsidRPr="00962F73">
              <w:rPr>
                <w:rFonts w:ascii="Times New Roman" w:hAnsi="Times New Roman"/>
                <w:color w:val="000000"/>
                <w:sz w:val="24"/>
                <w:szCs w:val="24"/>
              </w:rPr>
              <w:t xml:space="preserve">“Lursoft” datu bāzē pieejamajā pēdējā apstiprinātajā gada pārskatā vai projekta iesniegumam pievienotajā </w:t>
            </w:r>
            <w:r w:rsidRPr="00962F73">
              <w:rPr>
                <w:rFonts w:ascii="Times New Roman" w:eastAsia="ヒラギノ角ゴ Pro W3" w:hAnsi="Times New Roman"/>
                <w:color w:val="000000"/>
                <w:sz w:val="24"/>
                <w:szCs w:val="24"/>
              </w:rPr>
              <w:t>zvērināta revidenta apstiprinātajā gada pārskatā</w:t>
            </w:r>
            <w:r w:rsidRPr="00962F73">
              <w:rPr>
                <w:rFonts w:ascii="Times New Roman" w:hAnsi="Times New Roman"/>
                <w:color w:val="000000"/>
                <w:sz w:val="24"/>
                <w:szCs w:val="24"/>
              </w:rPr>
              <w:t xml:space="preserve"> attiecībā uz apgrozījumu.</w:t>
            </w:r>
          </w:p>
          <w:p w14:paraId="2DECDD4A" w14:textId="77777777" w:rsidR="007C5415" w:rsidRDefault="007C5415" w:rsidP="00B33AED">
            <w:pPr>
              <w:spacing w:after="0" w:line="240" w:lineRule="auto"/>
              <w:jc w:val="both"/>
              <w:rPr>
                <w:rFonts w:ascii="Times New Roman" w:eastAsia="ヒラギノ角ゴ Pro W3" w:hAnsi="Times New Roman"/>
                <w:color w:val="000000"/>
                <w:sz w:val="24"/>
                <w:szCs w:val="24"/>
              </w:rPr>
            </w:pPr>
            <w:r>
              <w:br/>
            </w:r>
            <w:r w:rsidRPr="3CB65BDF">
              <w:rPr>
                <w:rFonts w:ascii="Times New Roman" w:eastAsia="ヒラギノ角ゴ Pro W3" w:hAnsi="Times New Roman"/>
                <w:b/>
                <w:bCs/>
                <w:color w:val="000000" w:themeColor="text1"/>
                <w:sz w:val="24"/>
                <w:szCs w:val="24"/>
              </w:rPr>
              <w:t>Kritērijā piešķir 2 punktus</w:t>
            </w:r>
            <w:r w:rsidRPr="3CB65BDF">
              <w:rPr>
                <w:rFonts w:ascii="Times New Roman" w:eastAsia="ヒラギノ角ゴ Pro W3" w:hAnsi="Times New Roman"/>
                <w:color w:val="000000" w:themeColor="text1"/>
                <w:sz w:val="24"/>
                <w:szCs w:val="24"/>
              </w:rPr>
              <w:t xml:space="preserve"> projekta iesniegumam un attiecīgo punktu skaitu iegūst projekta iesniegums attiecīgajā nozarē ar lielāko darbinieku skaitu un lielāko apgrozījumu. </w:t>
            </w:r>
          </w:p>
          <w:p w14:paraId="72F23C1E" w14:textId="77777777" w:rsidR="007C5415" w:rsidRPr="0035290F" w:rsidRDefault="007C5415" w:rsidP="00B33AED">
            <w:pPr>
              <w:spacing w:after="0" w:line="240" w:lineRule="auto"/>
              <w:jc w:val="both"/>
              <w:rPr>
                <w:rFonts w:ascii="Times New Roman" w:eastAsia="ヒラギノ角ゴ Pro W3" w:hAnsi="Times New Roman"/>
                <w:color w:val="000000"/>
                <w:sz w:val="24"/>
                <w:szCs w:val="24"/>
              </w:rPr>
            </w:pPr>
          </w:p>
          <w:p w14:paraId="51F93BBD" w14:textId="77777777" w:rsidR="007C5415" w:rsidRDefault="007C5415" w:rsidP="00B33AED">
            <w:pPr>
              <w:spacing w:after="0" w:line="240" w:lineRule="auto"/>
              <w:jc w:val="both"/>
              <w:rPr>
                <w:rFonts w:ascii="Times New Roman" w:eastAsia="ヒラギノ角ゴ Pro W3" w:hAnsi="Times New Roman"/>
                <w:sz w:val="24"/>
                <w:szCs w:val="24"/>
              </w:rPr>
            </w:pPr>
            <w:r w:rsidRPr="3CB65BDF">
              <w:rPr>
                <w:rFonts w:ascii="Times New Roman" w:eastAsia="ヒラギノ角ゴ Pro W3" w:hAnsi="Times New Roman"/>
                <w:b/>
                <w:bCs/>
                <w:color w:val="000000" w:themeColor="text1"/>
                <w:sz w:val="24"/>
                <w:szCs w:val="24"/>
              </w:rPr>
              <w:t>Kritērijā piešķir 1 punktu</w:t>
            </w:r>
            <w:r w:rsidRPr="3CB65BDF">
              <w:rPr>
                <w:rFonts w:ascii="Times New Roman" w:eastAsia="ヒラギノ角ゴ Pro W3" w:hAnsi="Times New Roman"/>
                <w:color w:val="000000" w:themeColor="text1"/>
                <w:sz w:val="24"/>
                <w:szCs w:val="24"/>
              </w:rPr>
              <w:t xml:space="preserve"> projekta iesniegumam un attiecīgo punktu skaitu iegūst projekta iesniegums attiecīgajā nozarē  ir otri augstākie biedru rādītāji un apgrozījums.</w:t>
            </w:r>
            <w:r w:rsidRPr="3CB65BDF">
              <w:rPr>
                <w:rFonts w:ascii="Times New Roman" w:eastAsia="ヒラギノ角ゴ Pro W3" w:hAnsi="Times New Roman"/>
                <w:sz w:val="24"/>
                <w:szCs w:val="24"/>
              </w:rPr>
              <w:t xml:space="preserve"> </w:t>
            </w:r>
          </w:p>
          <w:p w14:paraId="6175B0C7" w14:textId="77777777" w:rsidR="007C5415" w:rsidRDefault="007C5415" w:rsidP="00B33AED">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sz w:val="24"/>
                <w:szCs w:val="24"/>
              </w:rPr>
              <w:t xml:space="preserve">Gadījumā, ja diviem vai vairāk projektu iesniegumiem attiecīgajā nozarē ir vienādi rādītāji </w:t>
            </w:r>
            <w:r w:rsidRPr="00EA27E2">
              <w:rPr>
                <w:rFonts w:ascii="Times New Roman" w:eastAsia="ヒラギノ角ゴ Pro W3" w:hAnsi="Times New Roman"/>
                <w:sz w:val="24"/>
                <w:szCs w:val="24"/>
              </w:rPr>
              <w:t xml:space="preserve">biedru </w:t>
            </w:r>
            <w:r>
              <w:rPr>
                <w:rFonts w:ascii="Times New Roman" w:eastAsia="ヒラギノ角ゴ Pro W3" w:hAnsi="Times New Roman"/>
                <w:sz w:val="24"/>
                <w:szCs w:val="24"/>
              </w:rPr>
              <w:t xml:space="preserve">kopējam </w:t>
            </w:r>
            <w:r w:rsidRPr="00EA27E2">
              <w:rPr>
                <w:rFonts w:ascii="Times New Roman" w:eastAsia="ヒラギノ角ゴ Pro W3" w:hAnsi="Times New Roman"/>
                <w:sz w:val="24"/>
                <w:szCs w:val="24"/>
              </w:rPr>
              <w:t>darbinieku skait</w:t>
            </w:r>
            <w:r>
              <w:rPr>
                <w:rFonts w:ascii="Times New Roman" w:eastAsia="ヒラギノ角ゴ Pro W3" w:hAnsi="Times New Roman"/>
                <w:sz w:val="24"/>
                <w:szCs w:val="24"/>
              </w:rPr>
              <w:t>am</w:t>
            </w:r>
            <w:r w:rsidRPr="00EA27E2">
              <w:rPr>
                <w:rFonts w:ascii="Times New Roman" w:eastAsia="ヒラギノ角ゴ Pro W3" w:hAnsi="Times New Roman"/>
                <w:sz w:val="24"/>
                <w:szCs w:val="24"/>
              </w:rPr>
              <w:t xml:space="preserve"> un </w:t>
            </w:r>
            <w:r>
              <w:rPr>
                <w:rFonts w:ascii="Times New Roman" w:eastAsia="ヒラギノ角ゴ Pro W3" w:hAnsi="Times New Roman"/>
                <w:sz w:val="24"/>
                <w:szCs w:val="24"/>
              </w:rPr>
              <w:t xml:space="preserve">biedru kopējam </w:t>
            </w:r>
            <w:r w:rsidRPr="00EA27E2">
              <w:rPr>
                <w:rFonts w:ascii="Times New Roman" w:eastAsia="ヒラギノ角ゴ Pro W3" w:hAnsi="Times New Roman"/>
                <w:sz w:val="24"/>
                <w:szCs w:val="24"/>
              </w:rPr>
              <w:t>apgrozījum</w:t>
            </w:r>
            <w:r>
              <w:rPr>
                <w:rFonts w:ascii="Times New Roman" w:eastAsia="ヒラギノ角ゴ Pro W3" w:hAnsi="Times New Roman"/>
                <w:sz w:val="24"/>
                <w:szCs w:val="24"/>
              </w:rPr>
              <w:t>am, attiecīgo punktu skaitu iegūst projekta iesniegums ar lielāko b</w:t>
            </w:r>
            <w:r w:rsidRPr="00EA27E2">
              <w:rPr>
                <w:rFonts w:ascii="Times New Roman" w:eastAsia="ヒラギノ角ゴ Pro W3" w:hAnsi="Times New Roman"/>
                <w:sz w:val="24"/>
                <w:szCs w:val="24"/>
              </w:rPr>
              <w:t>iedru skait</w:t>
            </w:r>
            <w:r>
              <w:rPr>
                <w:rFonts w:ascii="Times New Roman" w:eastAsia="ヒラギノ角ゴ Pro W3" w:hAnsi="Times New Roman"/>
                <w:sz w:val="24"/>
                <w:szCs w:val="24"/>
              </w:rPr>
              <w:t xml:space="preserve">u. </w:t>
            </w:r>
            <w:r w:rsidRPr="00EA27E2">
              <w:rPr>
                <w:rFonts w:ascii="Times New Roman" w:eastAsia="ヒラギノ角ゴ Pro W3" w:hAnsi="Times New Roman"/>
                <w:sz w:val="24"/>
                <w:szCs w:val="24"/>
              </w:rPr>
              <w:t xml:space="preserve"> </w:t>
            </w:r>
          </w:p>
          <w:p w14:paraId="7B0BAA71" w14:textId="77777777" w:rsidR="007C5415" w:rsidRPr="003C05A9" w:rsidRDefault="007C5415" w:rsidP="00B33AED">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 </w:t>
            </w:r>
          </w:p>
          <w:p w14:paraId="51175BAC" w14:textId="09969D53" w:rsidR="007C5415" w:rsidRDefault="007C5415" w:rsidP="00B33AED">
            <w:pPr>
              <w:pStyle w:val="ListParagraph"/>
              <w:ind w:left="0"/>
              <w:jc w:val="both"/>
              <w:rPr>
                <w:rFonts w:ascii="Times New Roman" w:hAnsi="Times New Roman" w:cs="Times New Roman"/>
                <w:b/>
                <w:sz w:val="24"/>
                <w:szCs w:val="24"/>
              </w:rPr>
            </w:pPr>
            <w:r w:rsidRPr="3CB65BDF">
              <w:rPr>
                <w:rFonts w:ascii="Times New Roman" w:eastAsia="ヒラギノ角ゴ Pro W3" w:hAnsi="Times New Roman"/>
                <w:b/>
                <w:bCs/>
                <w:color w:val="000000" w:themeColor="text1"/>
                <w:sz w:val="24"/>
                <w:szCs w:val="24"/>
              </w:rPr>
              <w:t>Kritērijā piešķir 0 punktus,</w:t>
            </w:r>
            <w:r w:rsidRPr="3CB65BDF">
              <w:rPr>
                <w:rFonts w:ascii="Times New Roman" w:eastAsia="ヒラギノ角ゴ Pro W3" w:hAnsi="Times New Roman"/>
                <w:color w:val="000000" w:themeColor="text1"/>
                <w:sz w:val="24"/>
                <w:szCs w:val="24"/>
              </w:rPr>
              <w:t xml:space="preserve"> ja projekta iesniedzējs neatbilst 1.1. un 1.2. kritērijam.</w:t>
            </w:r>
          </w:p>
        </w:tc>
      </w:tr>
      <w:tr w:rsidR="007C5415" w14:paraId="376C82B3" w14:textId="77777777" w:rsidTr="00F354CB">
        <w:trPr>
          <w:trHeight w:val="300"/>
          <w:jc w:val="center"/>
        </w:trPr>
        <w:tc>
          <w:tcPr>
            <w:tcW w:w="704" w:type="dxa"/>
            <w:vMerge/>
          </w:tcPr>
          <w:p w14:paraId="17265035" w14:textId="77777777" w:rsidR="007C5415" w:rsidRDefault="007C5415" w:rsidP="00376A7D">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33DFB4BB" w14:textId="761DDDEE" w:rsidR="007C5415" w:rsidRDefault="007C5415" w:rsidP="00376A7D">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3.1.1. </w:t>
            </w:r>
            <w:r w:rsidRPr="00B27518">
              <w:rPr>
                <w:rFonts w:ascii="Times New Roman" w:eastAsia="ヒラギノ角ゴ Pro W3" w:hAnsi="Times New Roman"/>
                <w:color w:val="000000"/>
                <w:sz w:val="24"/>
                <w:szCs w:val="24"/>
              </w:rPr>
              <w:t>projekta iesniedzējs, kuram attiecīgajā nozarē ir augstākie biedru rādītāji</w:t>
            </w:r>
            <w:r>
              <w:rPr>
                <w:rFonts w:ascii="Times New Roman" w:eastAsia="ヒラギノ角ゴ Pro W3" w:hAnsi="Times New Roman"/>
                <w:color w:val="000000"/>
                <w:sz w:val="24"/>
                <w:szCs w:val="24"/>
              </w:rPr>
              <w:t xml:space="preserve"> – 2 punkti</w:t>
            </w:r>
          </w:p>
        </w:tc>
        <w:tc>
          <w:tcPr>
            <w:tcW w:w="12215" w:type="dxa"/>
            <w:gridSpan w:val="3"/>
            <w:vMerge/>
            <w:vAlign w:val="center"/>
          </w:tcPr>
          <w:p w14:paraId="28253B9B" w14:textId="77777777" w:rsidR="007C5415" w:rsidRDefault="007C5415" w:rsidP="00376A7D">
            <w:pPr>
              <w:pStyle w:val="ListParagraph"/>
              <w:ind w:left="0"/>
              <w:jc w:val="both"/>
              <w:rPr>
                <w:rFonts w:ascii="Times New Roman" w:hAnsi="Times New Roman" w:cs="Times New Roman"/>
                <w:b/>
                <w:sz w:val="24"/>
                <w:szCs w:val="24"/>
              </w:rPr>
            </w:pPr>
          </w:p>
        </w:tc>
      </w:tr>
      <w:tr w:rsidR="007C5415" w14:paraId="40AAC82C" w14:textId="77777777" w:rsidTr="00F354CB">
        <w:trPr>
          <w:trHeight w:val="300"/>
          <w:jc w:val="center"/>
        </w:trPr>
        <w:tc>
          <w:tcPr>
            <w:tcW w:w="704" w:type="dxa"/>
            <w:vMerge/>
          </w:tcPr>
          <w:p w14:paraId="5B2885DA" w14:textId="77777777" w:rsidR="007C5415" w:rsidRDefault="007C5415" w:rsidP="00194725">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3CA3EDDD" w14:textId="6FDFF8ED" w:rsidR="007C5415" w:rsidRDefault="007C5415" w:rsidP="1EA02E14">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color w:val="000000" w:themeColor="text1"/>
                <w:sz w:val="24"/>
                <w:szCs w:val="24"/>
              </w:rPr>
              <w:t>3.1.2. projekta iesniedzējs, kuram attiecīgajā nozarē ir otri augstākie biedru rādītāji – 1 punkts</w:t>
            </w:r>
          </w:p>
        </w:tc>
        <w:tc>
          <w:tcPr>
            <w:tcW w:w="12215" w:type="dxa"/>
            <w:gridSpan w:val="3"/>
            <w:vMerge/>
            <w:vAlign w:val="center"/>
          </w:tcPr>
          <w:p w14:paraId="77E8FFD0" w14:textId="77777777" w:rsidR="007C5415" w:rsidRDefault="007C5415" w:rsidP="00194725">
            <w:pPr>
              <w:pStyle w:val="ListParagraph"/>
              <w:ind w:left="0"/>
              <w:jc w:val="both"/>
              <w:rPr>
                <w:rFonts w:ascii="Times New Roman" w:hAnsi="Times New Roman" w:cs="Times New Roman"/>
                <w:b/>
                <w:sz w:val="24"/>
                <w:szCs w:val="24"/>
              </w:rPr>
            </w:pPr>
          </w:p>
        </w:tc>
      </w:tr>
      <w:tr w:rsidR="007C5415" w14:paraId="505FAE75" w14:textId="77777777" w:rsidTr="00F354CB">
        <w:trPr>
          <w:trHeight w:val="300"/>
          <w:jc w:val="center"/>
        </w:trPr>
        <w:tc>
          <w:tcPr>
            <w:tcW w:w="704" w:type="dxa"/>
            <w:vMerge/>
          </w:tcPr>
          <w:p w14:paraId="60C4B1DC" w14:textId="77777777" w:rsidR="007C5415" w:rsidRDefault="007C5415" w:rsidP="005207AB">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74E83935" w14:textId="73502879" w:rsidR="007C5415" w:rsidRDefault="007C5415" w:rsidP="1EA02E14">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color w:val="000000" w:themeColor="text1"/>
                <w:sz w:val="24"/>
                <w:szCs w:val="24"/>
              </w:rPr>
              <w:t xml:space="preserve">3.1.3. projekta iesniedzējs attiecīgajā nozarē, kas </w:t>
            </w:r>
            <w:r w:rsidRPr="1EA02E14">
              <w:rPr>
                <w:rFonts w:ascii="Times New Roman" w:eastAsia="ヒラギノ角ゴ Pro W3" w:hAnsi="Times New Roman"/>
                <w:color w:val="000000" w:themeColor="text1"/>
                <w:sz w:val="24"/>
                <w:szCs w:val="24"/>
              </w:rPr>
              <w:lastRenderedPageBreak/>
              <w:t>neatbilst 1.1. un 1.2. kritērijam – 0 punkti</w:t>
            </w:r>
          </w:p>
        </w:tc>
        <w:tc>
          <w:tcPr>
            <w:tcW w:w="12215" w:type="dxa"/>
            <w:gridSpan w:val="3"/>
            <w:vMerge/>
            <w:vAlign w:val="center"/>
          </w:tcPr>
          <w:p w14:paraId="0BE7A2DD" w14:textId="77777777" w:rsidR="007C5415" w:rsidRDefault="007C5415" w:rsidP="005207AB">
            <w:pPr>
              <w:pStyle w:val="ListParagraph"/>
              <w:ind w:left="0"/>
              <w:jc w:val="both"/>
              <w:rPr>
                <w:rFonts w:ascii="Times New Roman" w:hAnsi="Times New Roman" w:cs="Times New Roman"/>
                <w:b/>
                <w:sz w:val="24"/>
                <w:szCs w:val="24"/>
              </w:rPr>
            </w:pPr>
          </w:p>
        </w:tc>
      </w:tr>
      <w:tr w:rsidR="006A04CB" w14:paraId="53CE3A84" w14:textId="77777777" w:rsidTr="00F354CB">
        <w:trPr>
          <w:trHeight w:val="300"/>
          <w:jc w:val="center"/>
        </w:trPr>
        <w:tc>
          <w:tcPr>
            <w:tcW w:w="704" w:type="dxa"/>
            <w:vMerge w:val="restart"/>
            <w:tcBorders>
              <w:top w:val="single" w:sz="4" w:space="0" w:color="auto"/>
              <w:left w:val="single" w:sz="4" w:space="0" w:color="auto"/>
              <w:right w:val="single" w:sz="4" w:space="0" w:color="auto"/>
            </w:tcBorders>
          </w:tcPr>
          <w:p w14:paraId="09594168" w14:textId="660479C2" w:rsidR="006A04CB" w:rsidRDefault="006A04CB" w:rsidP="00B33AED">
            <w:pPr>
              <w:spacing w:after="0" w:line="240" w:lineRule="auto"/>
              <w:jc w:val="both"/>
              <w:rPr>
                <w:rFonts w:ascii="Times New Roman" w:hAnsi="Times New Roman"/>
                <w:sz w:val="24"/>
                <w:szCs w:val="24"/>
              </w:rPr>
            </w:pPr>
            <w:r>
              <w:rPr>
                <w:rFonts w:ascii="Times New Roman" w:hAnsi="Times New Roman"/>
                <w:sz w:val="24"/>
                <w:szCs w:val="24"/>
              </w:rPr>
              <w:t>3.2.</w:t>
            </w:r>
          </w:p>
        </w:tc>
        <w:tc>
          <w:tcPr>
            <w:tcW w:w="3053" w:type="dxa"/>
            <w:tcBorders>
              <w:top w:val="single" w:sz="4" w:space="0" w:color="auto"/>
              <w:left w:val="single" w:sz="4" w:space="0" w:color="auto"/>
              <w:bottom w:val="single" w:sz="4" w:space="0" w:color="auto"/>
              <w:right w:val="single" w:sz="4" w:space="0" w:color="auto"/>
            </w:tcBorders>
          </w:tcPr>
          <w:p w14:paraId="32E8AEB4" w14:textId="77777777" w:rsidR="006A04CB" w:rsidRPr="007C5415" w:rsidRDefault="006A04CB" w:rsidP="00B33AED">
            <w:pPr>
              <w:spacing w:after="0" w:line="240" w:lineRule="auto"/>
              <w:jc w:val="both"/>
              <w:rPr>
                <w:rFonts w:ascii="Times New Roman" w:eastAsia="ヒラギノ角ゴ Pro W3" w:hAnsi="Times New Roman"/>
                <w:color w:val="000000"/>
                <w:sz w:val="24"/>
                <w:szCs w:val="24"/>
              </w:rPr>
            </w:pPr>
            <w:r w:rsidRPr="007C5415">
              <w:rPr>
                <w:rFonts w:ascii="Times New Roman" w:eastAsia="ヒラギノ角ゴ Pro W3" w:hAnsi="Times New Roman"/>
                <w:color w:val="000000"/>
                <w:sz w:val="24"/>
                <w:szCs w:val="24"/>
              </w:rPr>
              <w:t>Projekta iesniedzēja apmācību projektu īstenošanas pieredze</w:t>
            </w:r>
          </w:p>
          <w:p w14:paraId="23830316" w14:textId="77777777" w:rsidR="006A04CB" w:rsidRPr="007C5415" w:rsidRDefault="006A04CB" w:rsidP="00B33AED">
            <w:pPr>
              <w:spacing w:after="0" w:line="240" w:lineRule="auto"/>
              <w:jc w:val="both"/>
              <w:rPr>
                <w:rFonts w:ascii="Times New Roman" w:eastAsia="ヒラギノ角ゴ Pro W3" w:hAnsi="Times New Roman"/>
                <w:color w:val="000000"/>
                <w:sz w:val="24"/>
                <w:szCs w:val="24"/>
              </w:rPr>
            </w:pPr>
          </w:p>
          <w:p w14:paraId="5E263ACC" w14:textId="77777777" w:rsidR="006A04CB" w:rsidRDefault="006A04CB" w:rsidP="00B33AED">
            <w:pPr>
              <w:spacing w:after="0" w:line="240" w:lineRule="auto"/>
              <w:jc w:val="both"/>
              <w:rPr>
                <w:rFonts w:ascii="Times New Roman" w:eastAsia="ヒラギノ角ゴ Pro W3" w:hAnsi="Times New Roman"/>
                <w:color w:val="000000"/>
                <w:sz w:val="24"/>
                <w:szCs w:val="24"/>
              </w:rPr>
            </w:pPr>
            <w:r w:rsidRPr="007C5415">
              <w:rPr>
                <w:rFonts w:ascii="Times New Roman" w:eastAsia="ヒラギノ角ゴ Pro W3" w:hAnsi="Times New Roman"/>
                <w:color w:val="000000"/>
                <w:sz w:val="24"/>
                <w:szCs w:val="24"/>
              </w:rPr>
              <w:t>(iepriekš īstenoto nodarbināto apmācību projektu kopējo izmaksu kopsumma attiecībā pret projekta iesniegumā plānoto attiecināmo izmaksu apjomu)</w:t>
            </w:r>
          </w:p>
          <w:p w14:paraId="2690CACC" w14:textId="77777777" w:rsidR="006A04CB" w:rsidRDefault="006A04CB" w:rsidP="00B33AED">
            <w:pPr>
              <w:spacing w:after="0" w:line="240" w:lineRule="auto"/>
              <w:jc w:val="both"/>
              <w:rPr>
                <w:rFonts w:ascii="Times New Roman" w:eastAsia="ヒラギノ角ゴ Pro W3" w:hAnsi="Times New Roman"/>
                <w:color w:val="000000"/>
                <w:sz w:val="24"/>
                <w:szCs w:val="24"/>
              </w:rPr>
            </w:pPr>
          </w:p>
          <w:p w14:paraId="314649E6" w14:textId="77777777" w:rsidR="006A04CB" w:rsidRPr="00211BC7" w:rsidRDefault="006A04CB" w:rsidP="00B33AED">
            <w:pPr>
              <w:pStyle w:val="ListParagraph"/>
              <w:spacing w:after="0" w:line="240" w:lineRule="auto"/>
              <w:ind w:left="0"/>
              <w:jc w:val="both"/>
              <w:rPr>
                <w:rFonts w:ascii="Times New Roman" w:eastAsia="ヒラギノ角ゴ Pro W3" w:hAnsi="Times New Roman"/>
                <w:i/>
                <w:iCs/>
                <w:color w:val="000000"/>
                <w:sz w:val="24"/>
                <w:szCs w:val="24"/>
              </w:rPr>
            </w:pPr>
            <w:r w:rsidRPr="00211BC7">
              <w:rPr>
                <w:rFonts w:ascii="Times New Roman" w:eastAsia="ヒラギノ角ゴ Pro W3" w:hAnsi="Times New Roman"/>
                <w:i/>
                <w:iCs/>
                <w:color w:val="000000"/>
                <w:sz w:val="24"/>
                <w:szCs w:val="24"/>
              </w:rPr>
              <w:t>Kritērijs nav izslēdzošs.</w:t>
            </w:r>
          </w:p>
          <w:p w14:paraId="402EFAF0" w14:textId="741A38B5" w:rsidR="006A04CB" w:rsidRDefault="006A04CB" w:rsidP="00B33AED">
            <w:pPr>
              <w:spacing w:after="0" w:line="240" w:lineRule="auto"/>
              <w:jc w:val="both"/>
              <w:rPr>
                <w:rFonts w:ascii="Times New Roman" w:eastAsia="ヒラギノ角ゴ Pro W3" w:hAnsi="Times New Roman"/>
                <w:color w:val="000000"/>
                <w:sz w:val="24"/>
                <w:szCs w:val="24"/>
              </w:rPr>
            </w:pPr>
          </w:p>
        </w:tc>
        <w:tc>
          <w:tcPr>
            <w:tcW w:w="12215" w:type="dxa"/>
            <w:gridSpan w:val="3"/>
            <w:vMerge w:val="restart"/>
            <w:tcBorders>
              <w:top w:val="single" w:sz="4" w:space="0" w:color="auto"/>
              <w:left w:val="single" w:sz="4" w:space="0" w:color="auto"/>
              <w:right w:val="single" w:sz="4" w:space="0" w:color="auto"/>
            </w:tcBorders>
            <w:vAlign w:val="center"/>
          </w:tcPr>
          <w:p w14:paraId="01523EEC" w14:textId="77777777" w:rsidR="006A04CB" w:rsidRDefault="006A04CB" w:rsidP="00B33AED">
            <w:pPr>
              <w:spacing w:after="0" w:line="240" w:lineRule="auto"/>
              <w:jc w:val="both"/>
              <w:rPr>
                <w:rFonts w:ascii="Times New Roman" w:eastAsiaTheme="minorHAnsi" w:hAnsi="Times New Roman"/>
                <w:sz w:val="24"/>
                <w:szCs w:val="24"/>
              </w:rPr>
            </w:pPr>
            <w:r>
              <w:rPr>
                <w:rFonts w:ascii="Times New Roman" w:eastAsia="ヒラギノ角ゴ Pro W3" w:hAnsi="Times New Roman"/>
                <w:color w:val="000000"/>
                <w:sz w:val="24"/>
                <w:szCs w:val="24"/>
              </w:rPr>
              <w:t xml:space="preserve">Kritērijā ņem vērā </w:t>
            </w:r>
            <w:r w:rsidRPr="00B2102C">
              <w:rPr>
                <w:rFonts w:ascii="Times New Roman" w:eastAsiaTheme="minorHAnsi" w:hAnsi="Times New Roman"/>
                <w:sz w:val="24"/>
                <w:szCs w:val="24"/>
              </w:rPr>
              <w:t>projekta iesniegum</w:t>
            </w:r>
            <w:r>
              <w:rPr>
                <w:rFonts w:ascii="Times New Roman" w:eastAsiaTheme="minorHAnsi" w:hAnsi="Times New Roman"/>
                <w:sz w:val="24"/>
                <w:szCs w:val="24"/>
              </w:rPr>
              <w:t>a sadaļā</w:t>
            </w:r>
            <w:r w:rsidRPr="00B2102C">
              <w:rPr>
                <w:rFonts w:ascii="Times New Roman" w:eastAsiaTheme="minorHAnsi" w:hAnsi="Times New Roman"/>
                <w:sz w:val="24"/>
                <w:szCs w:val="24"/>
              </w:rPr>
              <w:t xml:space="preserve"> “Investīciju projekta saturiskā saistība ar citiem iesniegtajiem/ īstenotajiem/ īstenošanā esošiem projektiem”, ietvert</w:t>
            </w:r>
            <w:r>
              <w:rPr>
                <w:rFonts w:ascii="Times New Roman" w:eastAsiaTheme="minorHAnsi" w:hAnsi="Times New Roman"/>
                <w:sz w:val="24"/>
                <w:szCs w:val="24"/>
              </w:rPr>
              <w:t>o</w:t>
            </w:r>
            <w:r w:rsidRPr="00B2102C">
              <w:rPr>
                <w:rFonts w:ascii="Times New Roman" w:eastAsiaTheme="minorHAnsi" w:hAnsi="Times New Roman"/>
                <w:sz w:val="24"/>
                <w:szCs w:val="24"/>
              </w:rPr>
              <w:t xml:space="preserve"> </w:t>
            </w:r>
            <w:r>
              <w:rPr>
                <w:rFonts w:ascii="Times New Roman" w:eastAsiaTheme="minorHAnsi" w:hAnsi="Times New Roman"/>
                <w:sz w:val="24"/>
                <w:szCs w:val="24"/>
              </w:rPr>
              <w:t xml:space="preserve">un KPVIS pieejamo </w:t>
            </w:r>
            <w:r w:rsidRPr="00B2102C">
              <w:rPr>
                <w:rFonts w:ascii="Times New Roman" w:eastAsiaTheme="minorHAnsi" w:hAnsi="Times New Roman"/>
                <w:sz w:val="24"/>
                <w:szCs w:val="24"/>
              </w:rPr>
              <w:t>informācij</w:t>
            </w:r>
            <w:r>
              <w:rPr>
                <w:rFonts w:ascii="Times New Roman" w:eastAsiaTheme="minorHAnsi" w:hAnsi="Times New Roman"/>
                <w:sz w:val="24"/>
                <w:szCs w:val="24"/>
              </w:rPr>
              <w:t>u</w:t>
            </w:r>
            <w:r w:rsidRPr="00B2102C">
              <w:rPr>
                <w:rFonts w:ascii="Times New Roman" w:eastAsiaTheme="minorHAnsi" w:hAnsi="Times New Roman"/>
                <w:sz w:val="24"/>
                <w:szCs w:val="24"/>
              </w:rPr>
              <w:t xml:space="preserve"> par projekta iesniedzēja īstenotajiem </w:t>
            </w:r>
            <w:r>
              <w:rPr>
                <w:rFonts w:ascii="Times New Roman" w:eastAsiaTheme="minorHAnsi" w:hAnsi="Times New Roman"/>
                <w:sz w:val="24"/>
                <w:szCs w:val="24"/>
              </w:rPr>
              <w:t>vai</w:t>
            </w:r>
            <w:r w:rsidRPr="00B2102C">
              <w:rPr>
                <w:rFonts w:ascii="Times New Roman" w:eastAsiaTheme="minorHAnsi" w:hAnsi="Times New Roman"/>
                <w:sz w:val="24"/>
                <w:szCs w:val="24"/>
              </w:rPr>
              <w:t xml:space="preserve"> pabeigtajiem projektiem</w:t>
            </w:r>
            <w:r>
              <w:rPr>
                <w:rFonts w:ascii="Times New Roman" w:eastAsiaTheme="minorHAnsi" w:hAnsi="Times New Roman"/>
                <w:sz w:val="24"/>
                <w:szCs w:val="24"/>
              </w:rPr>
              <w:t>. Aprēķina rezultātu aritmētiski noapaļo līdz vienai decimāldaļai, piemēram, 49,97% tiek noapaļoti uz 50,0%, t.i., tiek piešķirti 2 punkti.</w:t>
            </w:r>
          </w:p>
          <w:p w14:paraId="4B448587" w14:textId="77777777" w:rsidR="006A04CB" w:rsidRDefault="006A04CB" w:rsidP="00B33AED">
            <w:pPr>
              <w:spacing w:after="0" w:line="240" w:lineRule="auto"/>
              <w:jc w:val="both"/>
              <w:rPr>
                <w:rFonts w:ascii="Times New Roman" w:eastAsia="ヒラギノ角ゴ Pro W3" w:hAnsi="Times New Roman"/>
                <w:color w:val="000000"/>
                <w:sz w:val="24"/>
                <w:szCs w:val="24"/>
              </w:rPr>
            </w:pPr>
          </w:p>
          <w:p w14:paraId="1EC362D0" w14:textId="77777777" w:rsidR="006A04CB" w:rsidRDefault="006A04CB" w:rsidP="00B33AED">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3</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w:t>
            </w:r>
            <w:r w:rsidRPr="00847CF3">
              <w:rPr>
                <w:rFonts w:ascii="Times New Roman" w:eastAsia="Times New Roman" w:hAnsi="Times New Roman"/>
                <w:sz w:val="24"/>
                <w:szCs w:val="24"/>
                <w:lang w:eastAsia="lv-LV"/>
              </w:rPr>
              <w:t>ES struktūrfondu period</w:t>
            </w:r>
            <w:r>
              <w:rPr>
                <w:rFonts w:ascii="Times New Roman" w:eastAsia="Times New Roman" w:hAnsi="Times New Roman"/>
                <w:sz w:val="24"/>
                <w:szCs w:val="24"/>
                <w:lang w:eastAsia="lv-LV"/>
              </w:rPr>
              <w:t>a</w:t>
            </w:r>
            <w:r w:rsidRPr="00847CF3">
              <w:rPr>
                <w:rFonts w:ascii="Times New Roman" w:eastAsia="Times New Roman" w:hAnsi="Times New Roman"/>
                <w:sz w:val="24"/>
                <w:szCs w:val="24"/>
                <w:lang w:eastAsia="lv-LV"/>
              </w:rPr>
              <w:t xml:space="preserve"> 2014 – 2020 </w:t>
            </w:r>
            <w:r>
              <w:rPr>
                <w:rFonts w:ascii="Times New Roman" w:eastAsia="ヒラギノ角ゴ Pro W3" w:hAnsi="Times New Roman"/>
                <w:color w:val="000000"/>
                <w:sz w:val="24"/>
                <w:szCs w:val="24"/>
              </w:rPr>
              <w:t>vai citu publisku vai privātu finansējuma ietvaros tika īstenots nodarbināto mācību projekts vai citu ESF</w:t>
            </w:r>
            <w:r w:rsidRPr="004F5FDE">
              <w:rPr>
                <w:rFonts w:ascii="Times New Roman" w:eastAsia="ヒラギノ角ゴ Pro W3" w:hAnsi="Times New Roman"/>
                <w:color w:val="000000"/>
                <w:sz w:val="24"/>
                <w:szCs w:val="24"/>
              </w:rPr>
              <w:t xml:space="preserve"> īstenoto nodarbināto apmācību projektu kopējo izmaksu kopsumma attiecībā pret projekta iesniegumā plānoto </w:t>
            </w:r>
            <w:r>
              <w:rPr>
                <w:rFonts w:ascii="Times New Roman" w:eastAsia="ヒラギノ角ゴ Pro W3" w:hAnsi="Times New Roman"/>
                <w:color w:val="000000"/>
                <w:sz w:val="24"/>
                <w:szCs w:val="24"/>
              </w:rPr>
              <w:t>kopējo</w:t>
            </w:r>
            <w:r w:rsidRPr="004F5FDE">
              <w:rPr>
                <w:rFonts w:ascii="Times New Roman" w:eastAsia="ヒラギノ角ゴ Pro W3" w:hAnsi="Times New Roman"/>
                <w:color w:val="000000"/>
                <w:sz w:val="24"/>
                <w:szCs w:val="24"/>
              </w:rPr>
              <w:t xml:space="preserve"> 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vismaz 85,0% </w:t>
            </w:r>
          </w:p>
          <w:p w14:paraId="48B2918A" w14:textId="77777777" w:rsidR="006A04CB" w:rsidRPr="00DF3197" w:rsidRDefault="006A04CB" w:rsidP="00B33AED">
            <w:pPr>
              <w:spacing w:after="0" w:line="240" w:lineRule="auto"/>
              <w:jc w:val="both"/>
              <w:rPr>
                <w:rFonts w:ascii="Times New Roman" w:eastAsia="ヒラギノ角ゴ Pro W3" w:hAnsi="Times New Roman"/>
                <w:color w:val="000000"/>
                <w:sz w:val="24"/>
                <w:szCs w:val="24"/>
              </w:rPr>
            </w:pPr>
          </w:p>
          <w:p w14:paraId="05863C05" w14:textId="77777777" w:rsidR="006A04CB" w:rsidRDefault="006A04CB" w:rsidP="00B33AED">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2</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w:t>
            </w:r>
            <w:r w:rsidRPr="00847CF3">
              <w:rPr>
                <w:rFonts w:ascii="Times New Roman" w:eastAsia="Times New Roman" w:hAnsi="Times New Roman"/>
                <w:sz w:val="24"/>
                <w:szCs w:val="24"/>
                <w:lang w:eastAsia="lv-LV"/>
              </w:rPr>
              <w:t>ES struktūrfondu period</w:t>
            </w:r>
            <w:r>
              <w:rPr>
                <w:rFonts w:ascii="Times New Roman" w:eastAsia="Times New Roman" w:hAnsi="Times New Roman"/>
                <w:sz w:val="24"/>
                <w:szCs w:val="24"/>
                <w:lang w:eastAsia="lv-LV"/>
              </w:rPr>
              <w:t>a</w:t>
            </w:r>
            <w:r w:rsidRPr="00847CF3">
              <w:rPr>
                <w:rFonts w:ascii="Times New Roman" w:eastAsia="Times New Roman" w:hAnsi="Times New Roman"/>
                <w:sz w:val="24"/>
                <w:szCs w:val="24"/>
                <w:lang w:eastAsia="lv-LV"/>
              </w:rPr>
              <w:t xml:space="preserve"> 2014 – 2020 </w:t>
            </w:r>
            <w:r>
              <w:rPr>
                <w:rFonts w:ascii="Times New Roman" w:eastAsia="ヒラギノ角ゴ Pro W3" w:hAnsi="Times New Roman"/>
                <w:color w:val="000000"/>
                <w:sz w:val="24"/>
                <w:szCs w:val="24"/>
              </w:rPr>
              <w:t xml:space="preserve">vai citu publisku vai privātu finansējuma ietvaros </w:t>
            </w:r>
            <w:r w:rsidDel="0032482A">
              <w:rPr>
                <w:rFonts w:ascii="Times New Roman" w:eastAsia="ヒラギノ角ゴ Pro W3" w:hAnsi="Times New Roman"/>
                <w:color w:val="000000"/>
                <w:sz w:val="24"/>
                <w:szCs w:val="24"/>
              </w:rPr>
              <w:t xml:space="preserve">tika </w:t>
            </w:r>
            <w:r w:rsidDel="00B97A44">
              <w:rPr>
                <w:rFonts w:ascii="Times New Roman" w:eastAsia="ヒラギノ角ゴ Pro W3" w:hAnsi="Times New Roman"/>
                <w:color w:val="000000"/>
                <w:sz w:val="24"/>
                <w:szCs w:val="24"/>
              </w:rPr>
              <w:t xml:space="preserve">īstenots </w:t>
            </w:r>
            <w:r>
              <w:rPr>
                <w:rFonts w:ascii="Times New Roman" w:eastAsia="ヒラギノ角ゴ Pro W3" w:hAnsi="Times New Roman"/>
                <w:color w:val="000000"/>
                <w:sz w:val="24"/>
                <w:szCs w:val="24"/>
              </w:rPr>
              <w:t>nodarbināto mācību vai citu ESF</w:t>
            </w:r>
            <w:r w:rsidRPr="004F5FDE">
              <w:rPr>
                <w:rFonts w:ascii="Times New Roman" w:eastAsia="ヒラギノ角ゴ Pro W3" w:hAnsi="Times New Roman"/>
                <w:color w:val="000000"/>
                <w:sz w:val="24"/>
                <w:szCs w:val="24"/>
              </w:rPr>
              <w:t xml:space="preserve"> īstenoto nodarbināto apmācību projektu</w:t>
            </w:r>
            <w:r>
              <w:rPr>
                <w:rFonts w:ascii="Times New Roman" w:eastAsia="ヒラギノ角ゴ Pro W3" w:hAnsi="Times New Roman"/>
                <w:color w:val="000000"/>
                <w:sz w:val="24"/>
                <w:szCs w:val="24"/>
              </w:rPr>
              <w:t xml:space="preserve"> </w:t>
            </w:r>
            <w:r w:rsidRPr="004F5FDE">
              <w:rPr>
                <w:rFonts w:ascii="Times New Roman" w:eastAsia="ヒラギノ角ゴ Pro W3" w:hAnsi="Times New Roman"/>
                <w:color w:val="000000"/>
                <w:sz w:val="24"/>
                <w:szCs w:val="24"/>
              </w:rPr>
              <w:t>kopējo izmaksu kopsumma attiecībā pret projekta iesniegumā plānot</w:t>
            </w:r>
            <w:r>
              <w:rPr>
                <w:rFonts w:ascii="Times New Roman" w:eastAsia="ヒラギノ角ゴ Pro W3" w:hAnsi="Times New Roman"/>
                <w:color w:val="000000"/>
                <w:sz w:val="24"/>
                <w:szCs w:val="24"/>
              </w:rPr>
              <w:t>o</w:t>
            </w:r>
            <w:r w:rsidRPr="004F5FDE">
              <w:rPr>
                <w:rFonts w:ascii="Times New Roman" w:eastAsia="ヒラギノ角ゴ Pro W3" w:hAnsi="Times New Roman"/>
                <w:color w:val="000000"/>
                <w:sz w:val="24"/>
                <w:szCs w:val="24"/>
              </w:rPr>
              <w:t xml:space="preserve"> </w:t>
            </w:r>
            <w:r>
              <w:rPr>
                <w:rFonts w:ascii="Times New Roman" w:eastAsia="ヒラギノ角ゴ Pro W3" w:hAnsi="Times New Roman"/>
                <w:color w:val="000000"/>
                <w:sz w:val="24"/>
                <w:szCs w:val="24"/>
              </w:rPr>
              <w:t>kopējo</w:t>
            </w:r>
            <w:r w:rsidRPr="004F5FDE">
              <w:rPr>
                <w:rFonts w:ascii="Times New Roman" w:eastAsia="ヒラギノ角ゴ Pro W3" w:hAnsi="Times New Roman"/>
                <w:color w:val="000000"/>
                <w:sz w:val="24"/>
                <w:szCs w:val="24"/>
              </w:rPr>
              <w:t xml:space="preserve"> 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w:t>
            </w:r>
            <w:r w:rsidRPr="004F5FDE">
              <w:rPr>
                <w:rFonts w:ascii="Times New Roman" w:eastAsia="ヒラギノ角ゴ Pro W3" w:hAnsi="Times New Roman"/>
                <w:color w:val="000000"/>
                <w:sz w:val="24"/>
                <w:szCs w:val="24"/>
              </w:rPr>
              <w:t>no 50</w:t>
            </w:r>
            <w:r>
              <w:rPr>
                <w:rFonts w:ascii="Times New Roman" w:eastAsia="ヒラギノ角ゴ Pro W3" w:hAnsi="Times New Roman"/>
                <w:color w:val="000000"/>
                <w:sz w:val="24"/>
                <w:szCs w:val="24"/>
              </w:rPr>
              <w:t>,0</w:t>
            </w:r>
            <w:r w:rsidRPr="004F5FDE">
              <w:rPr>
                <w:rFonts w:ascii="Times New Roman" w:eastAsia="ヒラギノ角ゴ Pro W3" w:hAnsi="Times New Roman"/>
                <w:color w:val="000000"/>
                <w:sz w:val="24"/>
                <w:szCs w:val="24"/>
              </w:rPr>
              <w:t xml:space="preserve"> % līdz 84,9 %</w:t>
            </w:r>
            <w:r>
              <w:rPr>
                <w:rFonts w:ascii="Times New Roman" w:eastAsia="ヒラギノ角ゴ Pro W3" w:hAnsi="Times New Roman"/>
                <w:color w:val="000000"/>
                <w:sz w:val="24"/>
                <w:szCs w:val="24"/>
              </w:rPr>
              <w:t>.</w:t>
            </w:r>
          </w:p>
          <w:p w14:paraId="09B939FA" w14:textId="77777777" w:rsidR="006A04CB" w:rsidRDefault="006A04CB" w:rsidP="00B33AED">
            <w:pPr>
              <w:spacing w:after="0" w:line="240" w:lineRule="auto"/>
              <w:jc w:val="both"/>
              <w:rPr>
                <w:rFonts w:ascii="Times New Roman" w:eastAsia="ヒラギノ角ゴ Pro W3" w:hAnsi="Times New Roman"/>
                <w:b/>
                <w:color w:val="000000"/>
                <w:sz w:val="24"/>
                <w:szCs w:val="24"/>
              </w:rPr>
            </w:pPr>
          </w:p>
          <w:p w14:paraId="21F1DB1A" w14:textId="77777777" w:rsidR="006A04CB" w:rsidRDefault="006A04CB" w:rsidP="00B33AED">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 </w:t>
            </w:r>
            <w:r>
              <w:rPr>
                <w:rFonts w:ascii="Times New Roman" w:eastAsia="ヒラギノ角ゴ Pro W3" w:hAnsi="Times New Roman"/>
                <w:bCs/>
                <w:color w:val="000000"/>
                <w:sz w:val="24"/>
                <w:szCs w:val="24"/>
              </w:rPr>
              <w:t xml:space="preserve">ja </w:t>
            </w:r>
            <w:r w:rsidRPr="00847CF3">
              <w:rPr>
                <w:rFonts w:ascii="Times New Roman" w:eastAsia="Times New Roman" w:hAnsi="Times New Roman"/>
                <w:sz w:val="24"/>
                <w:szCs w:val="24"/>
                <w:lang w:eastAsia="lv-LV"/>
              </w:rPr>
              <w:t>ES struktūrfondu period</w:t>
            </w:r>
            <w:r>
              <w:rPr>
                <w:rFonts w:ascii="Times New Roman" w:eastAsia="Times New Roman" w:hAnsi="Times New Roman"/>
                <w:sz w:val="24"/>
                <w:szCs w:val="24"/>
                <w:lang w:eastAsia="lv-LV"/>
              </w:rPr>
              <w:t>a</w:t>
            </w:r>
            <w:r w:rsidRPr="00847CF3">
              <w:rPr>
                <w:rFonts w:ascii="Times New Roman" w:eastAsia="Times New Roman" w:hAnsi="Times New Roman"/>
                <w:sz w:val="24"/>
                <w:szCs w:val="24"/>
                <w:lang w:eastAsia="lv-LV"/>
              </w:rPr>
              <w:t xml:space="preserve"> 2014 – 2020 </w:t>
            </w:r>
            <w:r>
              <w:rPr>
                <w:rFonts w:ascii="Times New Roman" w:eastAsia="ヒラギノ角ゴ Pro W3" w:hAnsi="Times New Roman"/>
                <w:color w:val="000000"/>
                <w:sz w:val="24"/>
                <w:szCs w:val="24"/>
              </w:rPr>
              <w:t>vai citu publisku vai privātu finansējuma ietvaros tika īstenots nodarbināto mācību projekts vai citu ESF</w:t>
            </w:r>
            <w:r w:rsidRPr="004F5FDE">
              <w:rPr>
                <w:rFonts w:ascii="Times New Roman" w:eastAsia="ヒラギノ角ゴ Pro W3" w:hAnsi="Times New Roman"/>
                <w:color w:val="000000"/>
                <w:sz w:val="24"/>
                <w:szCs w:val="24"/>
              </w:rPr>
              <w:t xml:space="preserve"> īstenoto nodarbināto apmācību projektu kopējo izmaksu kopsumma attiecībā pret projekta iesniegumā plānot</w:t>
            </w:r>
            <w:r>
              <w:rPr>
                <w:rFonts w:ascii="Times New Roman" w:eastAsia="ヒラギノ角ゴ Pro W3" w:hAnsi="Times New Roman"/>
                <w:color w:val="000000"/>
                <w:sz w:val="24"/>
                <w:szCs w:val="24"/>
              </w:rPr>
              <w:t>o</w:t>
            </w:r>
            <w:r w:rsidRPr="004F5FDE">
              <w:rPr>
                <w:rFonts w:ascii="Times New Roman" w:eastAsia="ヒラギノ角ゴ Pro W3" w:hAnsi="Times New Roman"/>
                <w:color w:val="000000"/>
                <w:sz w:val="24"/>
                <w:szCs w:val="24"/>
              </w:rPr>
              <w:t xml:space="preserve"> </w:t>
            </w:r>
            <w:r>
              <w:rPr>
                <w:rFonts w:ascii="Times New Roman" w:eastAsia="ヒラギノ角ゴ Pro W3" w:hAnsi="Times New Roman"/>
                <w:color w:val="000000"/>
                <w:sz w:val="24"/>
                <w:szCs w:val="24"/>
              </w:rPr>
              <w:t>kopējo</w:t>
            </w:r>
            <w:r w:rsidRPr="004F5FDE">
              <w:rPr>
                <w:rFonts w:ascii="Times New Roman" w:eastAsia="ヒラギノ角ゴ Pro W3" w:hAnsi="Times New Roman"/>
                <w:color w:val="000000"/>
                <w:sz w:val="24"/>
                <w:szCs w:val="24"/>
              </w:rPr>
              <w:t xml:space="preserve"> 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w:t>
            </w:r>
            <w:r w:rsidRPr="004F5FDE">
              <w:rPr>
                <w:rFonts w:ascii="Times New Roman" w:eastAsia="ヒラギノ角ゴ Pro W3" w:hAnsi="Times New Roman"/>
                <w:color w:val="000000"/>
                <w:sz w:val="24"/>
                <w:szCs w:val="24"/>
              </w:rPr>
              <w:t>30</w:t>
            </w:r>
            <w:r>
              <w:rPr>
                <w:rFonts w:ascii="Times New Roman" w:eastAsia="ヒラギノ角ゴ Pro W3" w:hAnsi="Times New Roman"/>
                <w:color w:val="000000"/>
                <w:sz w:val="24"/>
                <w:szCs w:val="24"/>
              </w:rPr>
              <w:t>,0</w:t>
            </w:r>
            <w:r w:rsidRPr="004F5FDE">
              <w:rPr>
                <w:rFonts w:ascii="Times New Roman" w:eastAsia="ヒラギノ角ゴ Pro W3" w:hAnsi="Times New Roman"/>
                <w:color w:val="000000"/>
                <w:sz w:val="24"/>
                <w:szCs w:val="24"/>
              </w:rPr>
              <w:t xml:space="preserve"> % līdz 49,9 %</w:t>
            </w:r>
            <w:r>
              <w:rPr>
                <w:rFonts w:ascii="Times New Roman" w:eastAsia="ヒラギノ角ゴ Pro W3" w:hAnsi="Times New Roman"/>
                <w:color w:val="000000"/>
                <w:sz w:val="24"/>
                <w:szCs w:val="24"/>
              </w:rPr>
              <w:t>.</w:t>
            </w:r>
          </w:p>
          <w:p w14:paraId="566F3F86" w14:textId="77777777" w:rsidR="006A04CB" w:rsidDel="002B4DAB" w:rsidRDefault="006A04CB" w:rsidP="00B33AED">
            <w:pPr>
              <w:spacing w:after="0" w:line="240" w:lineRule="auto"/>
              <w:jc w:val="both"/>
              <w:rPr>
                <w:rFonts w:ascii="Times New Roman" w:eastAsia="ヒラギノ角ゴ Pro W3" w:hAnsi="Times New Roman"/>
                <w:b/>
                <w:color w:val="000000"/>
                <w:sz w:val="24"/>
                <w:szCs w:val="24"/>
              </w:rPr>
            </w:pPr>
          </w:p>
          <w:p w14:paraId="655D9FF4" w14:textId="04E4D1AC" w:rsidR="006A04CB" w:rsidRDefault="006A04CB" w:rsidP="00B33AED">
            <w:pPr>
              <w:pStyle w:val="ListParagraph"/>
              <w:ind w:left="0"/>
              <w:jc w:val="both"/>
              <w:rPr>
                <w:rFonts w:ascii="Times New Roman" w:hAnsi="Times New Roman" w:cs="Times New Roman"/>
                <w:b/>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0</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w:t>
            </w:r>
            <w:r w:rsidRPr="00847CF3">
              <w:rPr>
                <w:rFonts w:ascii="Times New Roman" w:eastAsia="Times New Roman" w:hAnsi="Times New Roman"/>
                <w:sz w:val="24"/>
                <w:szCs w:val="24"/>
                <w:lang w:eastAsia="lv-LV"/>
              </w:rPr>
              <w:t>ES struktūrfondu period</w:t>
            </w:r>
            <w:r>
              <w:rPr>
                <w:rFonts w:ascii="Times New Roman" w:eastAsia="Times New Roman" w:hAnsi="Times New Roman"/>
                <w:sz w:val="24"/>
                <w:szCs w:val="24"/>
                <w:lang w:eastAsia="lv-LV"/>
              </w:rPr>
              <w:t>a</w:t>
            </w:r>
            <w:r w:rsidRPr="00847CF3">
              <w:rPr>
                <w:rFonts w:ascii="Times New Roman" w:eastAsia="Times New Roman" w:hAnsi="Times New Roman"/>
                <w:sz w:val="24"/>
                <w:szCs w:val="24"/>
                <w:lang w:eastAsia="lv-LV"/>
              </w:rPr>
              <w:t xml:space="preserve"> 2014 – 2020 </w:t>
            </w:r>
            <w:r>
              <w:rPr>
                <w:rFonts w:ascii="Times New Roman" w:eastAsia="ヒラギノ角ゴ Pro W3" w:hAnsi="Times New Roman"/>
                <w:color w:val="000000"/>
                <w:sz w:val="24"/>
                <w:szCs w:val="24"/>
              </w:rPr>
              <w:t>vai citu publisku vai privātu finansējuma ietvaros tika īstenots nodarbināto mācību projekts vai citu ESF</w:t>
            </w:r>
            <w:r w:rsidRPr="004F5FDE">
              <w:rPr>
                <w:rFonts w:ascii="Times New Roman" w:eastAsia="ヒラギノ角ゴ Pro W3" w:hAnsi="Times New Roman"/>
                <w:color w:val="000000"/>
                <w:sz w:val="24"/>
                <w:szCs w:val="24"/>
              </w:rPr>
              <w:t xml:space="preserve"> īstenoto nodarbināto apmācību projektu kopējo izmaksu kopsumma attiecībā pret projekta iesniegumā plānoto </w:t>
            </w:r>
            <w:r>
              <w:rPr>
                <w:rFonts w:ascii="Times New Roman" w:eastAsia="ヒラギノ角ゴ Pro W3" w:hAnsi="Times New Roman"/>
                <w:color w:val="000000"/>
                <w:sz w:val="24"/>
                <w:szCs w:val="24"/>
              </w:rPr>
              <w:t>kopējo</w:t>
            </w:r>
            <w:r w:rsidRPr="004F5FDE">
              <w:rPr>
                <w:rFonts w:ascii="Times New Roman" w:eastAsia="ヒラギノ角ゴ Pro W3" w:hAnsi="Times New Roman"/>
                <w:color w:val="000000"/>
                <w:sz w:val="24"/>
                <w:szCs w:val="24"/>
              </w:rPr>
              <w:t xml:space="preserve"> 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w:t>
            </w:r>
            <w:r w:rsidRPr="004F5FDE">
              <w:rPr>
                <w:rFonts w:ascii="Times New Roman" w:eastAsia="ヒラギノ角ゴ Pro W3" w:hAnsi="Times New Roman"/>
                <w:color w:val="000000"/>
                <w:sz w:val="24"/>
                <w:szCs w:val="24"/>
              </w:rPr>
              <w:t>mazāka par 30</w:t>
            </w:r>
            <w:r>
              <w:rPr>
                <w:rFonts w:ascii="Times New Roman" w:eastAsia="ヒラギノ角ゴ Pro W3" w:hAnsi="Times New Roman"/>
                <w:color w:val="000000"/>
                <w:sz w:val="24"/>
                <w:szCs w:val="24"/>
              </w:rPr>
              <w:t>,0</w:t>
            </w:r>
            <w:r w:rsidRPr="004F5FDE">
              <w:rPr>
                <w:rFonts w:ascii="Times New Roman" w:eastAsia="ヒラギノ角ゴ Pro W3" w:hAnsi="Times New Roman"/>
                <w:color w:val="000000"/>
                <w:sz w:val="24"/>
                <w:szCs w:val="24"/>
              </w:rPr>
              <w:t xml:space="preserve"> %</w:t>
            </w:r>
            <w:r>
              <w:rPr>
                <w:rFonts w:ascii="Times New Roman" w:eastAsia="ヒラギノ角ゴ Pro W3" w:hAnsi="Times New Roman"/>
                <w:color w:val="000000"/>
                <w:sz w:val="24"/>
                <w:szCs w:val="24"/>
              </w:rPr>
              <w:t>.</w:t>
            </w:r>
          </w:p>
        </w:tc>
      </w:tr>
      <w:tr w:rsidR="006A04CB" w14:paraId="137A44A5" w14:textId="77777777" w:rsidTr="00F354CB">
        <w:trPr>
          <w:trHeight w:val="300"/>
          <w:jc w:val="center"/>
        </w:trPr>
        <w:tc>
          <w:tcPr>
            <w:tcW w:w="704" w:type="dxa"/>
            <w:vMerge/>
          </w:tcPr>
          <w:p w14:paraId="0F7FCF48" w14:textId="77777777" w:rsidR="006A04CB" w:rsidRDefault="006A04CB" w:rsidP="005207AB">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353FA804" w14:textId="29ABF887" w:rsidR="006A04CB" w:rsidRDefault="006A04CB" w:rsidP="1EA02E14">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color w:val="000000" w:themeColor="text1"/>
                <w:sz w:val="24"/>
                <w:szCs w:val="24"/>
              </w:rPr>
              <w:t>3.2.1. projekta iesniedzējs iepriekš ir īstenojis nodarbināto apmācību projektus, kuru kopējo izmaksu kopsumma ir vismaz 85 % no projekta iesniegumā plānotajām kopējām izmaksām – 3 punkti</w:t>
            </w:r>
          </w:p>
        </w:tc>
        <w:tc>
          <w:tcPr>
            <w:tcW w:w="12215" w:type="dxa"/>
            <w:gridSpan w:val="3"/>
            <w:vMerge/>
            <w:vAlign w:val="center"/>
          </w:tcPr>
          <w:p w14:paraId="661D7765" w14:textId="77777777" w:rsidR="006A04CB" w:rsidRDefault="006A04CB" w:rsidP="005207AB">
            <w:pPr>
              <w:pStyle w:val="ListParagraph"/>
              <w:ind w:left="0"/>
              <w:jc w:val="both"/>
              <w:rPr>
                <w:rFonts w:ascii="Times New Roman" w:hAnsi="Times New Roman" w:cs="Times New Roman"/>
                <w:b/>
                <w:sz w:val="24"/>
                <w:szCs w:val="24"/>
              </w:rPr>
            </w:pPr>
          </w:p>
        </w:tc>
      </w:tr>
      <w:tr w:rsidR="006A04CB" w14:paraId="04EF541E" w14:textId="77777777" w:rsidTr="00F354CB">
        <w:trPr>
          <w:trHeight w:val="300"/>
          <w:jc w:val="center"/>
        </w:trPr>
        <w:tc>
          <w:tcPr>
            <w:tcW w:w="704" w:type="dxa"/>
            <w:vMerge/>
          </w:tcPr>
          <w:p w14:paraId="4A4FC0C1" w14:textId="77777777" w:rsidR="006A04CB" w:rsidRDefault="006A04CB" w:rsidP="005207AB">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70A28F17" w14:textId="2E0B7136" w:rsidR="006A04CB" w:rsidRDefault="006A04CB" w:rsidP="1EA02E14">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color w:val="000000" w:themeColor="text1"/>
                <w:sz w:val="24"/>
                <w:szCs w:val="24"/>
              </w:rPr>
              <w:t xml:space="preserve">3.2.2. projekta iesniedzējs iepriekš ir īstenojis nodarbināto apmācību projektus, kuru kopējo izmaksu kopsumma ir no 50 % līdz 84,9 % no projekta </w:t>
            </w:r>
            <w:r w:rsidRPr="1EA02E14">
              <w:rPr>
                <w:rFonts w:ascii="Times New Roman" w:eastAsia="ヒラギノ角ゴ Pro W3" w:hAnsi="Times New Roman"/>
                <w:color w:val="000000" w:themeColor="text1"/>
                <w:sz w:val="24"/>
                <w:szCs w:val="24"/>
              </w:rPr>
              <w:lastRenderedPageBreak/>
              <w:t>iesniegumā plānotajām kopējām izmaksām – 2 punkti</w:t>
            </w:r>
          </w:p>
        </w:tc>
        <w:tc>
          <w:tcPr>
            <w:tcW w:w="12215" w:type="dxa"/>
            <w:gridSpan w:val="3"/>
            <w:vMerge/>
            <w:vAlign w:val="center"/>
          </w:tcPr>
          <w:p w14:paraId="27586389" w14:textId="77777777" w:rsidR="006A04CB" w:rsidRDefault="006A04CB" w:rsidP="005207AB">
            <w:pPr>
              <w:pStyle w:val="ListParagraph"/>
              <w:ind w:left="0"/>
              <w:jc w:val="both"/>
              <w:rPr>
                <w:rFonts w:ascii="Times New Roman" w:hAnsi="Times New Roman" w:cs="Times New Roman"/>
                <w:b/>
                <w:sz w:val="24"/>
                <w:szCs w:val="24"/>
              </w:rPr>
            </w:pPr>
          </w:p>
        </w:tc>
      </w:tr>
      <w:tr w:rsidR="006A04CB" w14:paraId="62B2603F" w14:textId="77777777" w:rsidTr="00F354CB">
        <w:trPr>
          <w:trHeight w:val="300"/>
          <w:jc w:val="center"/>
        </w:trPr>
        <w:tc>
          <w:tcPr>
            <w:tcW w:w="704" w:type="dxa"/>
            <w:tcBorders>
              <w:left w:val="single" w:sz="4" w:space="0" w:color="auto"/>
              <w:right w:val="single" w:sz="4" w:space="0" w:color="auto"/>
            </w:tcBorders>
          </w:tcPr>
          <w:p w14:paraId="21A7FE6E" w14:textId="77777777" w:rsidR="006A04CB" w:rsidRDefault="006A04CB" w:rsidP="00B33AED">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44D89608" w14:textId="588B1F7D" w:rsidR="006A04CB" w:rsidRDefault="006A04CB" w:rsidP="00B33AED">
            <w:pPr>
              <w:tabs>
                <w:tab w:val="left" w:pos="924"/>
              </w:tabs>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3.2.3. </w:t>
            </w:r>
            <w:r w:rsidRPr="00B763DC">
              <w:rPr>
                <w:rFonts w:ascii="Times New Roman" w:eastAsia="ヒラギノ角ゴ Pro W3" w:hAnsi="Times New Roman"/>
                <w:color w:val="000000"/>
                <w:sz w:val="24"/>
                <w:szCs w:val="24"/>
              </w:rPr>
              <w:t>projekta iesniedzējs iepriekš ir īstenojis nodarbināto apmācību projektus, kuru kopējo izmaksu kopsumma ir no 30 % līdz 49,9 % no projekta iesniegumā plānotajām kopējām izmaksām</w:t>
            </w:r>
            <w:r>
              <w:rPr>
                <w:rFonts w:ascii="Times New Roman" w:eastAsia="ヒラギノ角ゴ Pro W3" w:hAnsi="Times New Roman"/>
                <w:color w:val="000000"/>
                <w:sz w:val="24"/>
                <w:szCs w:val="24"/>
              </w:rPr>
              <w:t xml:space="preserve"> – 1 punkts</w:t>
            </w:r>
          </w:p>
        </w:tc>
        <w:tc>
          <w:tcPr>
            <w:tcW w:w="12215" w:type="dxa"/>
            <w:gridSpan w:val="3"/>
            <w:vMerge/>
            <w:vAlign w:val="center"/>
          </w:tcPr>
          <w:p w14:paraId="4400831A" w14:textId="77777777" w:rsidR="006A04CB" w:rsidRDefault="006A04CB" w:rsidP="00B33AED">
            <w:pPr>
              <w:pStyle w:val="ListParagraph"/>
              <w:ind w:left="0"/>
              <w:jc w:val="both"/>
              <w:rPr>
                <w:rFonts w:ascii="Times New Roman" w:hAnsi="Times New Roman" w:cs="Times New Roman"/>
                <w:b/>
                <w:sz w:val="24"/>
                <w:szCs w:val="24"/>
              </w:rPr>
            </w:pPr>
          </w:p>
        </w:tc>
      </w:tr>
      <w:tr w:rsidR="006A04CB" w14:paraId="42C2BCE4" w14:textId="77777777" w:rsidTr="00F354CB">
        <w:trPr>
          <w:trHeight w:val="300"/>
          <w:jc w:val="center"/>
        </w:trPr>
        <w:tc>
          <w:tcPr>
            <w:tcW w:w="704" w:type="dxa"/>
            <w:tcBorders>
              <w:left w:val="single" w:sz="4" w:space="0" w:color="auto"/>
              <w:right w:val="single" w:sz="4" w:space="0" w:color="auto"/>
            </w:tcBorders>
          </w:tcPr>
          <w:p w14:paraId="6BF981E2" w14:textId="77777777" w:rsidR="006A04CB" w:rsidRDefault="006A04CB" w:rsidP="00B33AED">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5DF8B742" w14:textId="36A0C863" w:rsidR="006A04CB" w:rsidRDefault="006A04CB" w:rsidP="00B33AED">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3.2.4. </w:t>
            </w:r>
            <w:r w:rsidRPr="00B763DC">
              <w:rPr>
                <w:rFonts w:ascii="Times New Roman" w:eastAsia="ヒラギノ角ゴ Pro W3" w:hAnsi="Times New Roman"/>
                <w:color w:val="000000"/>
                <w:sz w:val="24"/>
                <w:szCs w:val="24"/>
              </w:rPr>
              <w:tab/>
              <w:t>projekta iesniedzējs iepriekš ir īstenojis nodarbināto apmācību projektus, kuru kopējo izmaksu kopsumma ir mazāka par 30 % no projekta iesniegumā plānotajām kopējām izmaksām, vai projekta iesniedzējs nav īstenojis nodarbināto apmācību projektus</w:t>
            </w:r>
            <w:r>
              <w:rPr>
                <w:rFonts w:ascii="Times New Roman" w:eastAsia="ヒラギノ角ゴ Pro W3" w:hAnsi="Times New Roman"/>
                <w:color w:val="000000"/>
                <w:sz w:val="24"/>
                <w:szCs w:val="24"/>
              </w:rPr>
              <w:t xml:space="preserve"> – 0 punkti</w:t>
            </w:r>
          </w:p>
        </w:tc>
        <w:tc>
          <w:tcPr>
            <w:tcW w:w="12215" w:type="dxa"/>
            <w:gridSpan w:val="3"/>
            <w:vMerge/>
            <w:vAlign w:val="center"/>
          </w:tcPr>
          <w:p w14:paraId="299B3811" w14:textId="77777777" w:rsidR="006A04CB" w:rsidRDefault="006A04CB" w:rsidP="00B33AED">
            <w:pPr>
              <w:pStyle w:val="ListParagraph"/>
              <w:ind w:left="0"/>
              <w:jc w:val="both"/>
              <w:rPr>
                <w:rFonts w:ascii="Times New Roman" w:hAnsi="Times New Roman" w:cs="Times New Roman"/>
                <w:b/>
                <w:sz w:val="24"/>
                <w:szCs w:val="24"/>
              </w:rPr>
            </w:pPr>
          </w:p>
        </w:tc>
      </w:tr>
      <w:tr w:rsidR="00DF6792" w14:paraId="1D1CC73D" w14:textId="77777777" w:rsidTr="00F354CB">
        <w:trPr>
          <w:trHeight w:val="300"/>
          <w:jc w:val="center"/>
        </w:trPr>
        <w:tc>
          <w:tcPr>
            <w:tcW w:w="704" w:type="dxa"/>
            <w:vMerge w:val="restart"/>
            <w:tcBorders>
              <w:left w:val="single" w:sz="4" w:space="0" w:color="auto"/>
              <w:right w:val="single" w:sz="4" w:space="0" w:color="auto"/>
            </w:tcBorders>
          </w:tcPr>
          <w:p w14:paraId="39A2F1A2" w14:textId="4AA8F5B9" w:rsidR="00DF6792" w:rsidRDefault="00DF6792" w:rsidP="00B33AED">
            <w:pPr>
              <w:spacing w:after="0" w:line="240" w:lineRule="auto"/>
              <w:jc w:val="both"/>
              <w:rPr>
                <w:rFonts w:ascii="Times New Roman" w:hAnsi="Times New Roman"/>
                <w:sz w:val="24"/>
                <w:szCs w:val="24"/>
              </w:rPr>
            </w:pPr>
            <w:r>
              <w:rPr>
                <w:rFonts w:ascii="Times New Roman" w:hAnsi="Times New Roman"/>
                <w:sz w:val="24"/>
                <w:szCs w:val="24"/>
              </w:rPr>
              <w:t>3.3.</w:t>
            </w:r>
          </w:p>
        </w:tc>
        <w:tc>
          <w:tcPr>
            <w:tcW w:w="3053" w:type="dxa"/>
            <w:tcBorders>
              <w:top w:val="single" w:sz="4" w:space="0" w:color="auto"/>
              <w:left w:val="single" w:sz="4" w:space="0" w:color="auto"/>
              <w:bottom w:val="single" w:sz="4" w:space="0" w:color="auto"/>
              <w:right w:val="single" w:sz="4" w:space="0" w:color="auto"/>
            </w:tcBorders>
          </w:tcPr>
          <w:p w14:paraId="2F000331" w14:textId="77777777" w:rsidR="00DF6792" w:rsidRDefault="00DF6792" w:rsidP="00B33AED">
            <w:pPr>
              <w:spacing w:after="0" w:line="240" w:lineRule="auto"/>
              <w:jc w:val="both"/>
              <w:rPr>
                <w:rFonts w:ascii="Times New Roman" w:eastAsia="ヒラギノ角ゴ Pro W3" w:hAnsi="Times New Roman"/>
                <w:color w:val="000000"/>
                <w:sz w:val="24"/>
                <w:szCs w:val="24"/>
              </w:rPr>
            </w:pPr>
            <w:r w:rsidRPr="00AA6369">
              <w:rPr>
                <w:rFonts w:ascii="Times New Roman" w:eastAsia="ヒラギノ角ゴ Pro W3" w:hAnsi="Times New Roman"/>
                <w:color w:val="000000"/>
                <w:sz w:val="24"/>
                <w:szCs w:val="24"/>
              </w:rPr>
              <w:t>Aprakstīts, kādā kārtībā tiek atbalstīts gala labuma guvējs, principi un kritēriji</w:t>
            </w:r>
          </w:p>
          <w:p w14:paraId="7697F617" w14:textId="77777777" w:rsidR="00DF6792" w:rsidRDefault="00DF6792" w:rsidP="00B33AED">
            <w:pPr>
              <w:spacing w:after="0" w:line="240" w:lineRule="auto"/>
              <w:jc w:val="both"/>
              <w:rPr>
                <w:rFonts w:ascii="Times New Roman" w:eastAsia="ヒラギノ角ゴ Pro W3" w:hAnsi="Times New Roman"/>
                <w:color w:val="000000"/>
                <w:sz w:val="24"/>
                <w:szCs w:val="24"/>
              </w:rPr>
            </w:pPr>
          </w:p>
          <w:p w14:paraId="3B1CAB5E" w14:textId="6C66B504" w:rsidR="00DF6792" w:rsidRPr="001E1FD7" w:rsidRDefault="00DF6792" w:rsidP="00B33AED">
            <w:pPr>
              <w:spacing w:after="0" w:line="240" w:lineRule="auto"/>
              <w:jc w:val="both"/>
              <w:rPr>
                <w:rFonts w:ascii="Times New Roman" w:eastAsia="ヒラギノ角ゴ Pro W3" w:hAnsi="Times New Roman"/>
                <w:i/>
                <w:iCs/>
                <w:color w:val="000000"/>
                <w:sz w:val="24"/>
                <w:szCs w:val="24"/>
              </w:rPr>
            </w:pPr>
            <w:r w:rsidRPr="001E1FD7">
              <w:rPr>
                <w:rFonts w:ascii="Times New Roman" w:eastAsia="ヒラギノ角ゴ Pro W3" w:hAnsi="Times New Roman"/>
                <w:i/>
                <w:iCs/>
                <w:color w:val="000000"/>
                <w:sz w:val="24"/>
                <w:szCs w:val="24"/>
              </w:rPr>
              <w:t>Kritērijā jāsaņem vismaz 1 punkts</w:t>
            </w:r>
          </w:p>
        </w:tc>
        <w:tc>
          <w:tcPr>
            <w:tcW w:w="12215" w:type="dxa"/>
            <w:gridSpan w:val="3"/>
            <w:vMerge w:val="restart"/>
            <w:tcBorders>
              <w:top w:val="single" w:sz="4" w:space="0" w:color="auto"/>
              <w:left w:val="single" w:sz="4" w:space="0" w:color="auto"/>
              <w:right w:val="single" w:sz="4" w:space="0" w:color="auto"/>
            </w:tcBorders>
            <w:vAlign w:val="center"/>
          </w:tcPr>
          <w:p w14:paraId="2E05488E" w14:textId="77777777" w:rsidR="00DF6792" w:rsidRPr="004A3180" w:rsidRDefault="00DF6792" w:rsidP="00B33AED">
            <w:pPr>
              <w:spacing w:after="0" w:line="240" w:lineRule="auto"/>
              <w:jc w:val="both"/>
              <w:rPr>
                <w:rFonts w:ascii="Times New Roman" w:eastAsia="ヒラギノ角ゴ Pro W3" w:hAnsi="Times New Roman"/>
                <w:sz w:val="24"/>
                <w:szCs w:val="24"/>
              </w:rPr>
            </w:pPr>
            <w:r w:rsidRPr="3CB65BDF">
              <w:rPr>
                <w:rFonts w:ascii="Times New Roman" w:eastAsia="ヒラギノ角ゴ Pro W3" w:hAnsi="Times New Roman"/>
                <w:b/>
                <w:bCs/>
                <w:sz w:val="24"/>
                <w:szCs w:val="24"/>
              </w:rPr>
              <w:t xml:space="preserve">Kritērijā piešķir 1 punktu, </w:t>
            </w:r>
            <w:r w:rsidRPr="3CB65BDF">
              <w:rPr>
                <w:rFonts w:ascii="Times New Roman" w:eastAsia="ヒラギノ角ゴ Pro W3" w:hAnsi="Times New Roman"/>
                <w:sz w:val="24"/>
                <w:szCs w:val="24"/>
              </w:rPr>
              <w:t xml:space="preserve">ja projekta iesniegumā ir norādīti kritēriji kādā kārtībā tiks atlasīti gala labuma guvēji, tajā skaitā, pamatojoties uz MK noteikumu 25., 39., 41.,45., 48., 52., 64., 65., 66., 77., 80., 89. punktos minētajiem nosacījumiem.    </w:t>
            </w:r>
          </w:p>
          <w:p w14:paraId="55E714FB" w14:textId="1BBD3280" w:rsidR="00DF6792" w:rsidRDefault="00DF6792" w:rsidP="00B33AED">
            <w:pPr>
              <w:pStyle w:val="ListParagraph"/>
              <w:ind w:left="0"/>
              <w:jc w:val="both"/>
              <w:rPr>
                <w:rFonts w:ascii="Times New Roman" w:hAnsi="Times New Roman" w:cs="Times New Roman"/>
                <w:b/>
                <w:sz w:val="24"/>
                <w:szCs w:val="24"/>
              </w:rPr>
            </w:pPr>
            <w:r w:rsidRPr="3CB65BDF">
              <w:rPr>
                <w:rFonts w:ascii="Times New Roman" w:eastAsia="ヒラギノ角ゴ Pro W3" w:hAnsi="Times New Roman"/>
                <w:b/>
                <w:bCs/>
                <w:sz w:val="24"/>
                <w:szCs w:val="24"/>
              </w:rPr>
              <w:lastRenderedPageBreak/>
              <w:t>Kritērijā piešķir 0 punktus un  projekta iesniegumu noraida</w:t>
            </w:r>
            <w:r w:rsidRPr="3CB65BDF">
              <w:rPr>
                <w:rFonts w:ascii="Times New Roman" w:eastAsia="ヒラギノ角ゴ Pro W3" w:hAnsi="Times New Roman"/>
                <w:sz w:val="24"/>
                <w:szCs w:val="24"/>
              </w:rPr>
              <w:t xml:space="preserve">, ja projekta iesniegumā nav norādīti kritēriji, kādā kārtībā tiks atlasīti gala labuma guvēji, tajā skaitā, pamatojoties uz MK noteikumu 25., 39., 41.,45., 48., 52., 64., 65., 66., 77., 80., 89. punktos minētajiem nosacījumiem.    </w:t>
            </w:r>
          </w:p>
        </w:tc>
      </w:tr>
      <w:tr w:rsidR="00DF6792" w14:paraId="436496FD" w14:textId="77777777" w:rsidTr="00F354CB">
        <w:trPr>
          <w:trHeight w:val="300"/>
          <w:jc w:val="center"/>
        </w:trPr>
        <w:tc>
          <w:tcPr>
            <w:tcW w:w="704" w:type="dxa"/>
            <w:vMerge/>
          </w:tcPr>
          <w:p w14:paraId="3E7B0D03" w14:textId="77777777" w:rsidR="00DF6792" w:rsidRDefault="00DF6792" w:rsidP="005207AB">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11AEFD8A" w14:textId="0C36B4FE" w:rsidR="00DF6792" w:rsidRDefault="00DF6792" w:rsidP="1EA02E14">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color w:val="000000" w:themeColor="text1"/>
                <w:sz w:val="24"/>
                <w:szCs w:val="24"/>
              </w:rPr>
              <w:t>3.3.1. raksturoti gala labumu guvēju atlases principi un kritēriji – 1 punkts</w:t>
            </w:r>
          </w:p>
        </w:tc>
        <w:tc>
          <w:tcPr>
            <w:tcW w:w="12215" w:type="dxa"/>
            <w:gridSpan w:val="3"/>
            <w:vMerge/>
            <w:vAlign w:val="center"/>
          </w:tcPr>
          <w:p w14:paraId="01415B9F" w14:textId="77777777" w:rsidR="00DF6792" w:rsidRDefault="00DF6792" w:rsidP="005207AB">
            <w:pPr>
              <w:pStyle w:val="ListParagraph"/>
              <w:ind w:left="0"/>
              <w:jc w:val="both"/>
              <w:rPr>
                <w:rFonts w:ascii="Times New Roman" w:hAnsi="Times New Roman" w:cs="Times New Roman"/>
                <w:b/>
                <w:sz w:val="24"/>
                <w:szCs w:val="24"/>
              </w:rPr>
            </w:pPr>
          </w:p>
        </w:tc>
      </w:tr>
      <w:tr w:rsidR="00DF6792" w14:paraId="0FB26B67" w14:textId="77777777" w:rsidTr="00F354CB">
        <w:trPr>
          <w:trHeight w:val="300"/>
          <w:jc w:val="center"/>
        </w:trPr>
        <w:tc>
          <w:tcPr>
            <w:tcW w:w="704" w:type="dxa"/>
            <w:vMerge/>
          </w:tcPr>
          <w:p w14:paraId="640C7F05" w14:textId="77777777" w:rsidR="00DF6792" w:rsidRDefault="00DF6792" w:rsidP="005207AB">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4E71D229" w14:textId="1B7CD83F" w:rsidR="00DF6792" w:rsidRDefault="00DF6792" w:rsidP="1EA02E14">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color w:val="000000" w:themeColor="text1"/>
                <w:sz w:val="24"/>
                <w:szCs w:val="24"/>
              </w:rPr>
              <w:t>3.3.2. nav raksturoti gala labumu guvēju principi un kritēriji vai sniegta nepatiesa vai maldinoša informācija – 0  punkti</w:t>
            </w:r>
          </w:p>
        </w:tc>
        <w:tc>
          <w:tcPr>
            <w:tcW w:w="12215" w:type="dxa"/>
            <w:gridSpan w:val="3"/>
            <w:vMerge/>
            <w:vAlign w:val="center"/>
          </w:tcPr>
          <w:p w14:paraId="7F984595" w14:textId="77777777" w:rsidR="00DF6792" w:rsidRDefault="00DF6792" w:rsidP="005207AB">
            <w:pPr>
              <w:pStyle w:val="ListParagraph"/>
              <w:ind w:left="0"/>
              <w:jc w:val="both"/>
              <w:rPr>
                <w:rFonts w:ascii="Times New Roman" w:hAnsi="Times New Roman" w:cs="Times New Roman"/>
                <w:b/>
                <w:sz w:val="24"/>
                <w:szCs w:val="24"/>
              </w:rPr>
            </w:pPr>
          </w:p>
        </w:tc>
      </w:tr>
      <w:tr w:rsidR="00DF6792" w14:paraId="05861426" w14:textId="77777777" w:rsidTr="00F354CB">
        <w:trPr>
          <w:trHeight w:val="300"/>
          <w:jc w:val="center"/>
        </w:trPr>
        <w:tc>
          <w:tcPr>
            <w:tcW w:w="704" w:type="dxa"/>
            <w:vMerge w:val="restart"/>
            <w:tcBorders>
              <w:left w:val="single" w:sz="4" w:space="0" w:color="auto"/>
              <w:right w:val="single" w:sz="4" w:space="0" w:color="auto"/>
            </w:tcBorders>
          </w:tcPr>
          <w:p w14:paraId="4D5BB5B5" w14:textId="5139FF49" w:rsidR="00DF6792" w:rsidRDefault="00DF6792" w:rsidP="00B33AED">
            <w:pPr>
              <w:spacing w:after="0" w:line="240" w:lineRule="auto"/>
              <w:jc w:val="both"/>
              <w:rPr>
                <w:rFonts w:ascii="Times New Roman" w:hAnsi="Times New Roman"/>
                <w:sz w:val="24"/>
                <w:szCs w:val="24"/>
              </w:rPr>
            </w:pPr>
            <w:r>
              <w:rPr>
                <w:rFonts w:ascii="Times New Roman" w:hAnsi="Times New Roman"/>
                <w:sz w:val="24"/>
                <w:szCs w:val="24"/>
              </w:rPr>
              <w:t>3.4.</w:t>
            </w:r>
          </w:p>
        </w:tc>
        <w:tc>
          <w:tcPr>
            <w:tcW w:w="3053" w:type="dxa"/>
            <w:tcBorders>
              <w:top w:val="single" w:sz="4" w:space="0" w:color="auto"/>
              <w:left w:val="single" w:sz="4" w:space="0" w:color="auto"/>
              <w:bottom w:val="single" w:sz="4" w:space="0" w:color="auto"/>
              <w:right w:val="single" w:sz="4" w:space="0" w:color="auto"/>
            </w:tcBorders>
          </w:tcPr>
          <w:p w14:paraId="39EA9856" w14:textId="77777777" w:rsidR="00DF6792" w:rsidRDefault="00DF6792" w:rsidP="00B33AED">
            <w:pPr>
              <w:spacing w:after="0" w:line="240" w:lineRule="auto"/>
              <w:jc w:val="both"/>
              <w:rPr>
                <w:rFonts w:ascii="Times New Roman" w:eastAsia="ヒラギノ角ゴ Pro W3" w:hAnsi="Times New Roman"/>
                <w:color w:val="000000"/>
                <w:sz w:val="24"/>
                <w:szCs w:val="24"/>
              </w:rPr>
            </w:pPr>
            <w:r w:rsidRPr="00EA7560">
              <w:rPr>
                <w:rFonts w:ascii="Times New Roman" w:eastAsia="ヒラギノ角ゴ Pro W3" w:hAnsi="Times New Roman"/>
                <w:color w:val="000000"/>
                <w:sz w:val="24"/>
                <w:szCs w:val="24"/>
              </w:rPr>
              <w:t xml:space="preserve">Plānotais komersantu skaits, kam nodrošināta digitālo </w:t>
            </w:r>
            <w:proofErr w:type="spellStart"/>
            <w:r w:rsidRPr="00EA7560">
              <w:rPr>
                <w:rFonts w:ascii="Times New Roman" w:eastAsia="ヒラギノ角ゴ Pro W3" w:hAnsi="Times New Roman"/>
                <w:color w:val="000000"/>
                <w:sz w:val="24"/>
                <w:szCs w:val="24"/>
              </w:rPr>
              <w:t>pamatprasmju</w:t>
            </w:r>
            <w:proofErr w:type="spellEnd"/>
            <w:r w:rsidRPr="00EA7560">
              <w:rPr>
                <w:rFonts w:ascii="Times New Roman" w:eastAsia="ヒラギノ角ゴ Pro W3" w:hAnsi="Times New Roman"/>
                <w:color w:val="000000"/>
                <w:sz w:val="24"/>
                <w:szCs w:val="24"/>
              </w:rPr>
              <w:t xml:space="preserve"> apguve</w:t>
            </w:r>
            <w:r>
              <w:rPr>
                <w:rFonts w:ascii="Times New Roman" w:eastAsia="ヒラギノ角ゴ Pro W3" w:hAnsi="Times New Roman"/>
                <w:color w:val="000000"/>
                <w:sz w:val="24"/>
                <w:szCs w:val="24"/>
              </w:rPr>
              <w:t xml:space="preserve"> </w:t>
            </w:r>
          </w:p>
          <w:p w14:paraId="7083243A" w14:textId="77777777" w:rsidR="00DF6792" w:rsidRDefault="00DF6792" w:rsidP="00B33AED">
            <w:pPr>
              <w:spacing w:after="0" w:line="240" w:lineRule="auto"/>
              <w:jc w:val="both"/>
              <w:rPr>
                <w:rFonts w:ascii="Times New Roman" w:eastAsia="ヒラギノ角ゴ Pro W3" w:hAnsi="Times New Roman"/>
                <w:color w:val="000000"/>
                <w:sz w:val="24"/>
                <w:szCs w:val="24"/>
              </w:rPr>
            </w:pPr>
          </w:p>
          <w:p w14:paraId="5256C59B" w14:textId="115C3D8C" w:rsidR="00DF6792" w:rsidRDefault="00DF6792" w:rsidP="5A7964CA">
            <w:pPr>
              <w:spacing w:after="0" w:line="240" w:lineRule="auto"/>
              <w:jc w:val="both"/>
              <w:rPr>
                <w:rFonts w:ascii="Times New Roman" w:eastAsia="ヒラギノ角ゴ Pro W3" w:hAnsi="Times New Roman"/>
                <w:i/>
                <w:iCs/>
                <w:color w:val="000000"/>
                <w:sz w:val="24"/>
                <w:szCs w:val="24"/>
              </w:rPr>
            </w:pPr>
            <w:r w:rsidRPr="5A7964CA">
              <w:rPr>
                <w:rFonts w:ascii="Times New Roman" w:eastAsia="ヒラギノ角ゴ Pro W3" w:hAnsi="Times New Roman"/>
                <w:i/>
                <w:iCs/>
                <w:color w:val="000000" w:themeColor="text1"/>
                <w:sz w:val="24"/>
                <w:szCs w:val="24"/>
              </w:rPr>
              <w:t xml:space="preserve">Kritērijā </w:t>
            </w:r>
            <w:r w:rsidR="003B1E72">
              <w:rPr>
                <w:rFonts w:ascii="Times New Roman" w:eastAsia="ヒラギノ角ゴ Pro W3" w:hAnsi="Times New Roman"/>
                <w:i/>
                <w:iCs/>
                <w:color w:val="000000" w:themeColor="text1"/>
                <w:sz w:val="24"/>
                <w:szCs w:val="24"/>
              </w:rPr>
              <w:t xml:space="preserve">jāsaņem </w:t>
            </w:r>
            <w:r w:rsidR="00CE77E8" w:rsidRPr="5A7964CA">
              <w:rPr>
                <w:rFonts w:ascii="Times New Roman" w:eastAsia="ヒラギノ角ゴ Pro W3" w:hAnsi="Times New Roman"/>
                <w:i/>
                <w:iCs/>
                <w:color w:val="000000" w:themeColor="text1"/>
                <w:sz w:val="24"/>
                <w:szCs w:val="24"/>
              </w:rPr>
              <w:t>2</w:t>
            </w:r>
            <w:r w:rsidRPr="5A7964CA">
              <w:rPr>
                <w:rFonts w:ascii="Times New Roman" w:eastAsia="ヒラギノ角ゴ Pro W3" w:hAnsi="Times New Roman"/>
                <w:i/>
                <w:iCs/>
                <w:color w:val="000000" w:themeColor="text1"/>
                <w:sz w:val="24"/>
                <w:szCs w:val="24"/>
              </w:rPr>
              <w:t xml:space="preserve"> punkt</w:t>
            </w:r>
            <w:r w:rsidR="00CE77E8" w:rsidRPr="5A7964CA">
              <w:rPr>
                <w:rFonts w:ascii="Times New Roman" w:eastAsia="ヒラギノ角ゴ Pro W3" w:hAnsi="Times New Roman"/>
                <w:i/>
                <w:iCs/>
                <w:color w:val="000000" w:themeColor="text1"/>
                <w:sz w:val="24"/>
                <w:szCs w:val="24"/>
              </w:rPr>
              <w:t>i</w:t>
            </w:r>
          </w:p>
        </w:tc>
        <w:tc>
          <w:tcPr>
            <w:tcW w:w="12215" w:type="dxa"/>
            <w:gridSpan w:val="3"/>
            <w:vMerge w:val="restart"/>
            <w:tcBorders>
              <w:left w:val="single" w:sz="4" w:space="0" w:color="auto"/>
              <w:right w:val="single" w:sz="4" w:space="0" w:color="auto"/>
            </w:tcBorders>
          </w:tcPr>
          <w:p w14:paraId="254DB338" w14:textId="77777777" w:rsidR="00DF6792" w:rsidRPr="000F13D6" w:rsidRDefault="00DF6792" w:rsidP="00B33AED">
            <w:pPr>
              <w:spacing w:after="0" w:line="240" w:lineRule="auto"/>
              <w:jc w:val="both"/>
              <w:rPr>
                <w:rFonts w:ascii="Times New Roman" w:eastAsia="ヒラギノ角ゴ Pro W3" w:hAnsi="Times New Roman"/>
                <w:bCs/>
                <w:sz w:val="24"/>
                <w:szCs w:val="24"/>
              </w:rPr>
            </w:pPr>
            <w:r w:rsidRPr="007A6D0F">
              <w:rPr>
                <w:rFonts w:ascii="Times New Roman" w:eastAsia="ヒラギノ角ゴ Pro W3" w:hAnsi="Times New Roman"/>
                <w:bCs/>
                <w:sz w:val="24"/>
                <w:szCs w:val="24"/>
              </w:rPr>
              <w:t>Ja komersants iesniedz projekta iesniegumu par pilnu sum</w:t>
            </w:r>
            <w:r>
              <w:rPr>
                <w:rFonts w:ascii="Times New Roman" w:eastAsia="ヒラギノ角ゴ Pro W3" w:hAnsi="Times New Roman"/>
                <w:bCs/>
                <w:sz w:val="24"/>
                <w:szCs w:val="24"/>
              </w:rPr>
              <w:t>m</w:t>
            </w:r>
            <w:r w:rsidRPr="007A6D0F">
              <w:rPr>
                <w:rFonts w:ascii="Times New Roman" w:eastAsia="ヒラギノ角ゴ Pro W3" w:hAnsi="Times New Roman"/>
                <w:bCs/>
                <w:sz w:val="24"/>
                <w:szCs w:val="24"/>
              </w:rPr>
              <w:t>u 780 0</w:t>
            </w:r>
            <w:r w:rsidRPr="000F13D6">
              <w:rPr>
                <w:rFonts w:ascii="Times New Roman" w:eastAsia="ヒラギノ角ゴ Pro W3" w:hAnsi="Times New Roman"/>
                <w:bCs/>
                <w:sz w:val="24"/>
                <w:szCs w:val="24"/>
              </w:rPr>
              <w:t>0</w:t>
            </w:r>
            <w:r w:rsidRPr="007A6D0F">
              <w:rPr>
                <w:rFonts w:ascii="Times New Roman" w:eastAsia="ヒラギノ角ゴ Pro W3" w:hAnsi="Times New Roman"/>
                <w:bCs/>
                <w:sz w:val="24"/>
                <w:szCs w:val="24"/>
              </w:rPr>
              <w:t xml:space="preserve">0 </w:t>
            </w:r>
            <w:proofErr w:type="spellStart"/>
            <w:r w:rsidRPr="000F13D6">
              <w:rPr>
                <w:rFonts w:ascii="Times New Roman" w:eastAsia="ヒラギノ角ゴ Pro W3" w:hAnsi="Times New Roman"/>
                <w:bCs/>
                <w:i/>
                <w:iCs/>
                <w:sz w:val="24"/>
                <w:szCs w:val="24"/>
              </w:rPr>
              <w:t>euro</w:t>
            </w:r>
            <w:proofErr w:type="spellEnd"/>
            <w:r w:rsidRPr="007A6D0F">
              <w:rPr>
                <w:rFonts w:ascii="Times New Roman" w:eastAsia="ヒラギノ角ゴ Pro W3" w:hAnsi="Times New Roman"/>
                <w:bCs/>
                <w:sz w:val="24"/>
                <w:szCs w:val="24"/>
              </w:rPr>
              <w:t xml:space="preserve">, </w:t>
            </w:r>
            <w:r>
              <w:rPr>
                <w:rFonts w:ascii="Times New Roman" w:eastAsia="ヒラギノ角ゴ Pro W3" w:hAnsi="Times New Roman"/>
                <w:bCs/>
                <w:sz w:val="24"/>
                <w:szCs w:val="24"/>
              </w:rPr>
              <w:t>atbilstoši</w:t>
            </w:r>
            <w:r w:rsidRPr="007A6D0F">
              <w:rPr>
                <w:rFonts w:ascii="Times New Roman" w:eastAsia="ヒラギノ角ゴ Pro W3" w:hAnsi="Times New Roman"/>
                <w:bCs/>
                <w:sz w:val="24"/>
                <w:szCs w:val="24"/>
              </w:rPr>
              <w:t xml:space="preserve"> MK noteikumu 7.2.apakšpunkt</w:t>
            </w:r>
            <w:r>
              <w:rPr>
                <w:rFonts w:ascii="Times New Roman" w:eastAsia="ヒラギノ角ゴ Pro W3" w:hAnsi="Times New Roman"/>
                <w:bCs/>
                <w:sz w:val="24"/>
                <w:szCs w:val="24"/>
              </w:rPr>
              <w:t>am</w:t>
            </w:r>
            <w:r w:rsidRPr="007A6D0F">
              <w:rPr>
                <w:rFonts w:ascii="Times New Roman" w:eastAsia="ヒラギノ角ゴ Pro W3" w:hAnsi="Times New Roman"/>
                <w:bCs/>
                <w:sz w:val="24"/>
                <w:szCs w:val="24"/>
              </w:rPr>
              <w:t>, tad apmācāmo komersantu skaits ir ne</w:t>
            </w:r>
            <w:r>
              <w:rPr>
                <w:rFonts w:ascii="Times New Roman" w:eastAsia="ヒラギノ角ゴ Pro W3" w:hAnsi="Times New Roman"/>
                <w:bCs/>
                <w:sz w:val="24"/>
                <w:szCs w:val="24"/>
              </w:rPr>
              <w:t xml:space="preserve"> </w:t>
            </w:r>
            <w:r w:rsidRPr="007A6D0F">
              <w:rPr>
                <w:rFonts w:ascii="Times New Roman" w:eastAsia="ヒラギノ角ゴ Pro W3" w:hAnsi="Times New Roman"/>
                <w:bCs/>
                <w:sz w:val="24"/>
                <w:szCs w:val="24"/>
              </w:rPr>
              <w:t>mazāks kā 110.</w:t>
            </w:r>
          </w:p>
          <w:p w14:paraId="30E13A2B" w14:textId="54FB2D8D" w:rsidR="00DF6792" w:rsidRDefault="00DF6792" w:rsidP="00B33AED">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sz w:val="24"/>
                <w:szCs w:val="24"/>
              </w:rPr>
              <w:t xml:space="preserve">Ja komersants iesniedz projekta iesniegumu par </w:t>
            </w:r>
            <w:r w:rsidR="00580579" w:rsidRPr="1EA02E14">
              <w:rPr>
                <w:rFonts w:ascii="Times New Roman" w:eastAsia="ヒラギノ角ゴ Pro W3" w:hAnsi="Times New Roman"/>
                <w:sz w:val="24"/>
                <w:szCs w:val="24"/>
              </w:rPr>
              <w:t xml:space="preserve">lielāku </w:t>
            </w:r>
            <w:r w:rsidRPr="1EA02E14">
              <w:rPr>
                <w:rFonts w:ascii="Times New Roman" w:eastAsia="ヒラギノ角ゴ Pro W3" w:hAnsi="Times New Roman"/>
                <w:sz w:val="24"/>
                <w:szCs w:val="24"/>
              </w:rPr>
              <w:t xml:space="preserve">summu kā 780 000 </w:t>
            </w:r>
            <w:proofErr w:type="spellStart"/>
            <w:r w:rsidRPr="1EA02E14">
              <w:rPr>
                <w:rFonts w:ascii="Times New Roman" w:eastAsia="ヒラギノ角ゴ Pro W3" w:hAnsi="Times New Roman"/>
                <w:i/>
                <w:iCs/>
                <w:sz w:val="24"/>
                <w:szCs w:val="24"/>
              </w:rPr>
              <w:t>euro</w:t>
            </w:r>
            <w:proofErr w:type="spellEnd"/>
            <w:r w:rsidRPr="1EA02E14">
              <w:rPr>
                <w:rFonts w:ascii="Times New Roman" w:eastAsia="ヒラギノ角ゴ Pro W3" w:hAnsi="Times New Roman"/>
                <w:sz w:val="24"/>
                <w:szCs w:val="24"/>
              </w:rPr>
              <w:t>, kas minēta MK noteikumu 7.2. apakšpunktā, tad apmācāmo komersantu skait</w:t>
            </w:r>
            <w:r w:rsidR="00C30333" w:rsidRPr="1EA02E14">
              <w:rPr>
                <w:rFonts w:ascii="Times New Roman" w:eastAsia="ヒラギノ角ゴ Pro W3" w:hAnsi="Times New Roman"/>
                <w:sz w:val="24"/>
                <w:szCs w:val="24"/>
              </w:rPr>
              <w:t>u  aprēķina proporcionāli projekta iesniegumā plānotajam Atveseļošanas fonda finansējuma apmēram</w:t>
            </w:r>
            <w:r w:rsidR="00AF548D">
              <w:rPr>
                <w:rFonts w:ascii="Times New Roman" w:eastAsia="ヒラギノ角ゴ Pro W3" w:hAnsi="Times New Roman"/>
                <w:sz w:val="24"/>
                <w:szCs w:val="24"/>
              </w:rPr>
              <w:t xml:space="preserve"> </w:t>
            </w:r>
            <w:r w:rsidRPr="1EA02E14">
              <w:rPr>
                <w:rFonts w:ascii="Times New Roman" w:eastAsia="ヒラギノ角ゴ Pro W3" w:hAnsi="Times New Roman"/>
                <w:sz w:val="24"/>
                <w:szCs w:val="24"/>
              </w:rPr>
              <w:t>atbilstoši MK noteikumu 10.</w:t>
            </w:r>
            <w:r w:rsidR="008F6F5A" w:rsidRPr="1EA02E14">
              <w:rPr>
                <w:rFonts w:ascii="Times New Roman" w:eastAsia="ヒラギノ角ゴ Pro W3" w:hAnsi="Times New Roman"/>
                <w:sz w:val="24"/>
                <w:szCs w:val="24"/>
                <w:vertAlign w:val="superscript"/>
              </w:rPr>
              <w:t>1</w:t>
            </w:r>
            <w:r w:rsidR="008F6F5A" w:rsidRPr="1EA02E14">
              <w:rPr>
                <w:rFonts w:ascii="Times New Roman" w:eastAsia="ヒラギノ角ゴ Pro W3" w:hAnsi="Times New Roman"/>
                <w:sz w:val="24"/>
                <w:szCs w:val="24"/>
              </w:rPr>
              <w:t xml:space="preserve"> </w:t>
            </w:r>
            <w:r w:rsidRPr="1EA02E14">
              <w:rPr>
                <w:rFonts w:ascii="Times New Roman" w:eastAsia="ヒラギノ角ゴ Pro W3" w:hAnsi="Times New Roman"/>
                <w:sz w:val="24"/>
                <w:szCs w:val="24"/>
              </w:rPr>
              <w:t>punktam.</w:t>
            </w:r>
          </w:p>
          <w:p w14:paraId="4B8160C2" w14:textId="77777777" w:rsidR="00DF6792" w:rsidRDefault="00DF6792" w:rsidP="00B33AED">
            <w:pPr>
              <w:spacing w:after="0" w:line="240" w:lineRule="auto"/>
              <w:jc w:val="both"/>
              <w:rPr>
                <w:rFonts w:ascii="Times New Roman" w:eastAsia="ヒラギノ角ゴ Pro W3" w:hAnsi="Times New Roman"/>
                <w:color w:val="000000"/>
                <w:sz w:val="24"/>
                <w:szCs w:val="24"/>
              </w:rPr>
            </w:pPr>
          </w:p>
          <w:p w14:paraId="3D69C3D9" w14:textId="77777777" w:rsidR="00DF6792" w:rsidRDefault="00DF6792" w:rsidP="00B33AED">
            <w:pPr>
              <w:spacing w:after="0" w:line="240" w:lineRule="auto"/>
              <w:jc w:val="both"/>
              <w:rPr>
                <w:rFonts w:ascii="Times New Roman" w:eastAsia="ヒラギノ角ゴ Pro W3" w:hAnsi="Times New Roman"/>
                <w:sz w:val="24"/>
                <w:szCs w:val="24"/>
              </w:rPr>
            </w:pPr>
            <w:r w:rsidRPr="3CB65BDF">
              <w:rPr>
                <w:rFonts w:ascii="Times New Roman" w:eastAsia="ヒラギノ角ゴ Pro W3" w:hAnsi="Times New Roman"/>
                <w:b/>
                <w:bCs/>
                <w:sz w:val="24"/>
                <w:szCs w:val="24"/>
              </w:rPr>
              <w:t xml:space="preserve">Kritērijā piešķir 2 punktus, </w:t>
            </w:r>
            <w:r w:rsidRPr="3CB65BDF">
              <w:rPr>
                <w:rFonts w:ascii="Times New Roman" w:eastAsia="ヒラギノ角ゴ Pro W3" w:hAnsi="Times New Roman"/>
                <w:sz w:val="24"/>
                <w:szCs w:val="24"/>
              </w:rPr>
              <w:t>ja projekta iesniegumā norādītais komersantu skaits, kam tiks nodrošinātas darbinieku apmācības ir sākot no 110 komersantiem. Projekta iesniegumā iesniegts komersanta aprēķins, kā iesniegtā projekta summa tiks izmantota uz projekta iesniegumā noteikto komersantu skaitu</w:t>
            </w:r>
            <w:r>
              <w:t xml:space="preserve">. </w:t>
            </w:r>
            <w:r w:rsidRPr="3CB65BDF">
              <w:rPr>
                <w:rFonts w:ascii="Times New Roman" w:eastAsia="ヒラギノ角ゴ Pro W3" w:hAnsi="Times New Roman"/>
                <w:sz w:val="24"/>
                <w:szCs w:val="24"/>
              </w:rPr>
              <w:t xml:space="preserve">2 punktus piešķir par 3.4.1. </w:t>
            </w:r>
            <w:proofErr w:type="spellStart"/>
            <w:r w:rsidRPr="3CB65BDF">
              <w:rPr>
                <w:rFonts w:ascii="Times New Roman" w:eastAsia="ヒラギノ角ゴ Pro W3" w:hAnsi="Times New Roman"/>
                <w:sz w:val="24"/>
                <w:szCs w:val="24"/>
              </w:rPr>
              <w:t>apakškritērijā</w:t>
            </w:r>
            <w:proofErr w:type="spellEnd"/>
            <w:r w:rsidRPr="3CB65BDF">
              <w:rPr>
                <w:rFonts w:ascii="Times New Roman" w:eastAsia="ヒラギノ角ゴ Pro W3" w:hAnsi="Times New Roman"/>
                <w:sz w:val="24"/>
                <w:szCs w:val="24"/>
              </w:rPr>
              <w:t xml:space="preserve"> norādīto komersantu skaitu neatkarīgi no tā, kāda ir projekta iesniegumā norādītā summa.</w:t>
            </w:r>
          </w:p>
          <w:p w14:paraId="6EF11A44" w14:textId="77777777" w:rsidR="00DF6792" w:rsidRDefault="00DF6792" w:rsidP="00B33AED">
            <w:pPr>
              <w:spacing w:after="0" w:line="240" w:lineRule="auto"/>
              <w:jc w:val="both"/>
              <w:rPr>
                <w:rFonts w:ascii="Times New Roman" w:eastAsia="ヒラギノ角ゴ Pro W3" w:hAnsi="Times New Roman"/>
                <w:sz w:val="24"/>
                <w:szCs w:val="24"/>
              </w:rPr>
            </w:pPr>
          </w:p>
          <w:p w14:paraId="3289A322" w14:textId="77777777" w:rsidR="00DF6792" w:rsidRDefault="00DF6792" w:rsidP="00B33AED">
            <w:pPr>
              <w:spacing w:after="0" w:line="240" w:lineRule="auto"/>
              <w:jc w:val="both"/>
              <w:rPr>
                <w:rFonts w:ascii="Times New Roman" w:eastAsia="ヒラギノ角ゴ Pro W3" w:hAnsi="Times New Roman"/>
                <w:sz w:val="24"/>
                <w:szCs w:val="24"/>
              </w:rPr>
            </w:pPr>
            <w:r>
              <w:rPr>
                <w:rFonts w:ascii="Times New Roman" w:eastAsia="ヒラギノ角ゴ Pro W3" w:hAnsi="Times New Roman"/>
                <w:sz w:val="24"/>
                <w:szCs w:val="24"/>
              </w:rPr>
              <w:t>Projekta iesniedzējs, kurš iesniedzis projektu par maksimālo summu 780 000 EUR apmērā, kas noteikta MK noteikumu 7.2. apakšpunktā, 1 punktu saņemt nevar, jo obligātā prasība ir 110 komersanti, kam tiks nodrošinātas darbinieku apmācības atbilstoši MK noteikumu 9.4.4. apakšpunktam.</w:t>
            </w:r>
          </w:p>
          <w:p w14:paraId="654426A4" w14:textId="77777777" w:rsidR="00DF6792" w:rsidRPr="003F2C90" w:rsidRDefault="00DF6792" w:rsidP="00B33AED">
            <w:pPr>
              <w:spacing w:after="0" w:line="240" w:lineRule="auto"/>
              <w:jc w:val="both"/>
              <w:rPr>
                <w:rFonts w:ascii="Times New Roman" w:eastAsia="ヒラギノ角ゴ Pro W3" w:hAnsi="Times New Roman"/>
                <w:b/>
                <w:sz w:val="24"/>
                <w:szCs w:val="24"/>
              </w:rPr>
            </w:pPr>
          </w:p>
          <w:p w14:paraId="65E7B7E1" w14:textId="0AB43E18" w:rsidR="00DF6792" w:rsidRDefault="00DF6792" w:rsidP="00B33AED">
            <w:pPr>
              <w:pStyle w:val="ListParagraph"/>
              <w:ind w:left="0"/>
              <w:jc w:val="both"/>
              <w:rPr>
                <w:rFonts w:ascii="Times New Roman" w:hAnsi="Times New Roman" w:cs="Times New Roman"/>
                <w:b/>
                <w:sz w:val="24"/>
                <w:szCs w:val="24"/>
              </w:rPr>
            </w:pPr>
            <w:r w:rsidRPr="003F2C90">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0</w:t>
            </w:r>
            <w:r w:rsidRPr="003F2C90">
              <w:rPr>
                <w:rFonts w:ascii="Times New Roman" w:eastAsia="ヒラギノ角ゴ Pro W3" w:hAnsi="Times New Roman"/>
                <w:b/>
                <w:sz w:val="24"/>
                <w:szCs w:val="24"/>
              </w:rPr>
              <w:t xml:space="preserve"> punktus</w:t>
            </w:r>
            <w:r>
              <w:rPr>
                <w:rFonts w:ascii="Times New Roman" w:eastAsia="ヒラギノ角ゴ Pro W3" w:hAnsi="Times New Roman"/>
                <w:b/>
                <w:sz w:val="24"/>
                <w:szCs w:val="24"/>
              </w:rPr>
              <w:t xml:space="preserve"> un projekta iesniegumu noraida,</w:t>
            </w:r>
            <w:r w:rsidRPr="00614CB2">
              <w:rPr>
                <w:rFonts w:ascii="Times New Roman" w:eastAsia="ヒラギノ角ゴ Pro W3" w:hAnsi="Times New Roman"/>
                <w:sz w:val="24"/>
                <w:szCs w:val="24"/>
              </w:rPr>
              <w:t xml:space="preserve"> ja</w:t>
            </w:r>
            <w:r>
              <w:rPr>
                <w:rFonts w:ascii="Times New Roman" w:eastAsia="ヒラギノ角ゴ Pro W3" w:hAnsi="Times New Roman"/>
                <w:sz w:val="24"/>
                <w:szCs w:val="24"/>
              </w:rPr>
              <w:t xml:space="preserve"> projekta iesniegumā norādītais komersantu skaits, kam tiks nodrošinātas darbinieku apmācības ir sākot no </w:t>
            </w:r>
            <w:r w:rsidR="003B1E72">
              <w:rPr>
                <w:rFonts w:ascii="Times New Roman" w:eastAsia="ヒラギノ角ゴ Pro W3" w:hAnsi="Times New Roman"/>
                <w:sz w:val="24"/>
                <w:szCs w:val="24"/>
              </w:rPr>
              <w:t>0</w:t>
            </w:r>
            <w:r>
              <w:rPr>
                <w:rFonts w:ascii="Times New Roman" w:eastAsia="ヒラギノ角ゴ Pro W3" w:hAnsi="Times New Roman"/>
                <w:sz w:val="24"/>
                <w:szCs w:val="24"/>
              </w:rPr>
              <w:t xml:space="preserve"> līdz </w:t>
            </w:r>
            <w:r w:rsidR="003B1E72">
              <w:rPr>
                <w:rFonts w:ascii="Times New Roman" w:eastAsia="ヒラギノ角ゴ Pro W3" w:hAnsi="Times New Roman"/>
                <w:sz w:val="24"/>
                <w:szCs w:val="24"/>
              </w:rPr>
              <w:t>109</w:t>
            </w:r>
            <w:r>
              <w:rPr>
                <w:rFonts w:ascii="Times New Roman" w:eastAsia="ヒラギノ角ゴ Pro W3" w:hAnsi="Times New Roman"/>
                <w:sz w:val="24"/>
                <w:szCs w:val="24"/>
              </w:rPr>
              <w:t xml:space="preserve"> komersantiem. </w:t>
            </w:r>
          </w:p>
        </w:tc>
      </w:tr>
      <w:tr w:rsidR="00DF6792" w14:paraId="7B05123F" w14:textId="77777777" w:rsidTr="00F354CB">
        <w:trPr>
          <w:trHeight w:val="300"/>
          <w:jc w:val="center"/>
        </w:trPr>
        <w:tc>
          <w:tcPr>
            <w:tcW w:w="704" w:type="dxa"/>
            <w:vMerge/>
          </w:tcPr>
          <w:p w14:paraId="0B33A739" w14:textId="77777777" w:rsidR="00DF6792" w:rsidRDefault="00DF6792" w:rsidP="005207AB">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57A2F3D2" w14:textId="7FD594CC" w:rsidR="00DF6792" w:rsidRDefault="00DF6792" w:rsidP="1EA02E14">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color w:val="000000" w:themeColor="text1"/>
                <w:sz w:val="24"/>
                <w:szCs w:val="24"/>
              </w:rPr>
              <w:t>3.4.1. 110 komersanti un vairāk – 2 punkti</w:t>
            </w:r>
          </w:p>
        </w:tc>
        <w:tc>
          <w:tcPr>
            <w:tcW w:w="12215" w:type="dxa"/>
            <w:gridSpan w:val="3"/>
            <w:vMerge/>
            <w:vAlign w:val="center"/>
          </w:tcPr>
          <w:p w14:paraId="2170AF62" w14:textId="77777777" w:rsidR="00DF6792" w:rsidRDefault="00DF6792" w:rsidP="005207AB">
            <w:pPr>
              <w:pStyle w:val="ListParagraph"/>
              <w:ind w:left="0"/>
              <w:jc w:val="both"/>
              <w:rPr>
                <w:rFonts w:ascii="Times New Roman" w:hAnsi="Times New Roman" w:cs="Times New Roman"/>
                <w:b/>
                <w:sz w:val="24"/>
                <w:szCs w:val="24"/>
              </w:rPr>
            </w:pPr>
          </w:p>
        </w:tc>
      </w:tr>
      <w:tr w:rsidR="00DF6792" w14:paraId="75B9D5D9" w14:textId="77777777" w:rsidTr="00F354CB">
        <w:trPr>
          <w:trHeight w:val="300"/>
          <w:jc w:val="center"/>
        </w:trPr>
        <w:tc>
          <w:tcPr>
            <w:tcW w:w="704" w:type="dxa"/>
            <w:vMerge/>
          </w:tcPr>
          <w:p w14:paraId="05E11CB7" w14:textId="77777777" w:rsidR="00DF6792" w:rsidRDefault="00DF6792" w:rsidP="005207AB">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281757DF" w14:textId="25680DC0" w:rsidR="00DF6792" w:rsidRPr="00CD404B" w:rsidRDefault="00DF6792" w:rsidP="1EA02E14">
            <w:pPr>
              <w:spacing w:after="0" w:line="240" w:lineRule="auto"/>
              <w:jc w:val="both"/>
              <w:rPr>
                <w:rFonts w:ascii="Times New Roman" w:eastAsia="ヒラギノ角ゴ Pro W3" w:hAnsi="Times New Roman"/>
                <w:color w:val="000000"/>
                <w:sz w:val="24"/>
                <w:szCs w:val="24"/>
                <w:highlight w:val="yellow"/>
              </w:rPr>
            </w:pPr>
          </w:p>
        </w:tc>
        <w:tc>
          <w:tcPr>
            <w:tcW w:w="12215" w:type="dxa"/>
            <w:gridSpan w:val="3"/>
            <w:vMerge/>
            <w:vAlign w:val="center"/>
          </w:tcPr>
          <w:p w14:paraId="2292D31D" w14:textId="77777777" w:rsidR="00DF6792" w:rsidRDefault="00DF6792" w:rsidP="005207AB">
            <w:pPr>
              <w:pStyle w:val="ListParagraph"/>
              <w:ind w:left="0"/>
              <w:jc w:val="both"/>
              <w:rPr>
                <w:rFonts w:ascii="Times New Roman" w:hAnsi="Times New Roman" w:cs="Times New Roman"/>
                <w:b/>
                <w:sz w:val="24"/>
                <w:szCs w:val="24"/>
              </w:rPr>
            </w:pPr>
          </w:p>
        </w:tc>
      </w:tr>
      <w:tr w:rsidR="00721BC3" w14:paraId="798E5797" w14:textId="77777777" w:rsidTr="00F354CB">
        <w:trPr>
          <w:trHeight w:val="300"/>
          <w:jc w:val="center"/>
        </w:trPr>
        <w:tc>
          <w:tcPr>
            <w:tcW w:w="704" w:type="dxa"/>
            <w:vMerge w:val="restart"/>
            <w:tcBorders>
              <w:left w:val="single" w:sz="4" w:space="0" w:color="auto"/>
              <w:right w:val="single" w:sz="4" w:space="0" w:color="auto"/>
            </w:tcBorders>
          </w:tcPr>
          <w:p w14:paraId="63A2B8ED" w14:textId="38EC7FB8" w:rsidR="00721BC3" w:rsidRDefault="00721BC3" w:rsidP="00B33AED">
            <w:pPr>
              <w:spacing w:after="0" w:line="240" w:lineRule="auto"/>
              <w:jc w:val="both"/>
              <w:rPr>
                <w:rFonts w:ascii="Times New Roman" w:hAnsi="Times New Roman"/>
                <w:sz w:val="24"/>
                <w:szCs w:val="24"/>
              </w:rPr>
            </w:pPr>
            <w:r>
              <w:rPr>
                <w:rFonts w:ascii="Times New Roman" w:hAnsi="Times New Roman"/>
                <w:sz w:val="24"/>
                <w:szCs w:val="24"/>
              </w:rPr>
              <w:t>3.5.</w:t>
            </w:r>
          </w:p>
        </w:tc>
        <w:tc>
          <w:tcPr>
            <w:tcW w:w="3053" w:type="dxa"/>
            <w:tcBorders>
              <w:top w:val="single" w:sz="4" w:space="0" w:color="auto"/>
              <w:left w:val="single" w:sz="4" w:space="0" w:color="auto"/>
              <w:bottom w:val="single" w:sz="4" w:space="0" w:color="auto"/>
              <w:right w:val="single" w:sz="4" w:space="0" w:color="auto"/>
            </w:tcBorders>
          </w:tcPr>
          <w:p w14:paraId="23F3A4B5" w14:textId="77777777" w:rsidR="00721BC3" w:rsidRDefault="00721BC3" w:rsidP="00B33AED">
            <w:pPr>
              <w:spacing w:after="0" w:line="240" w:lineRule="auto"/>
              <w:jc w:val="both"/>
              <w:rPr>
                <w:rFonts w:ascii="Times New Roman" w:eastAsia="ヒラギノ角ゴ Pro W3" w:hAnsi="Times New Roman"/>
                <w:color w:val="000000"/>
                <w:sz w:val="24"/>
                <w:szCs w:val="24"/>
              </w:rPr>
            </w:pPr>
            <w:r w:rsidRPr="000C3459">
              <w:rPr>
                <w:rFonts w:ascii="Times New Roman" w:eastAsia="ヒラギノ角ゴ Pro W3" w:hAnsi="Times New Roman"/>
                <w:color w:val="000000"/>
                <w:sz w:val="24"/>
                <w:szCs w:val="24"/>
              </w:rPr>
              <w:t xml:space="preserve">Kritērijs par principa </w:t>
            </w:r>
            <w:r>
              <w:rPr>
                <w:rFonts w:ascii="Times New Roman" w:eastAsia="ヒラギノ角ゴ Pro W3" w:hAnsi="Times New Roman"/>
                <w:color w:val="000000"/>
                <w:sz w:val="24"/>
                <w:szCs w:val="24"/>
              </w:rPr>
              <w:t>“</w:t>
            </w:r>
            <w:r w:rsidRPr="000C3459">
              <w:rPr>
                <w:rFonts w:ascii="Times New Roman" w:eastAsia="ヒラギノ角ゴ Pro W3" w:hAnsi="Times New Roman"/>
                <w:color w:val="000000"/>
                <w:sz w:val="24"/>
                <w:szCs w:val="24"/>
              </w:rPr>
              <w:t>nenodarīt būtisku kaitējumu</w:t>
            </w:r>
            <w:r>
              <w:rPr>
                <w:rFonts w:ascii="Times New Roman" w:eastAsia="ヒラギノ角ゴ Pro W3" w:hAnsi="Times New Roman"/>
                <w:color w:val="000000"/>
                <w:sz w:val="24"/>
                <w:szCs w:val="24"/>
              </w:rPr>
              <w:t>”</w:t>
            </w:r>
            <w:r w:rsidRPr="000C3459">
              <w:rPr>
                <w:rFonts w:ascii="Times New Roman" w:eastAsia="ヒラギノ角ゴ Pro W3" w:hAnsi="Times New Roman"/>
                <w:color w:val="000000"/>
                <w:sz w:val="24"/>
                <w:szCs w:val="24"/>
              </w:rPr>
              <w:t xml:space="preserve"> ievērošanu</w:t>
            </w:r>
          </w:p>
          <w:p w14:paraId="10CB83E9" w14:textId="77777777" w:rsidR="00721BC3" w:rsidRDefault="00721BC3" w:rsidP="00B33AED">
            <w:pPr>
              <w:spacing w:after="0" w:line="240" w:lineRule="auto"/>
              <w:jc w:val="both"/>
              <w:rPr>
                <w:rFonts w:ascii="Times New Roman" w:eastAsia="ヒラギノ角ゴ Pro W3" w:hAnsi="Times New Roman"/>
                <w:color w:val="000000"/>
                <w:sz w:val="24"/>
                <w:szCs w:val="24"/>
              </w:rPr>
            </w:pPr>
          </w:p>
          <w:p w14:paraId="749D4020" w14:textId="07F3DD5B" w:rsidR="00721BC3" w:rsidRPr="00721BC3" w:rsidRDefault="00721BC3" w:rsidP="00B33AED">
            <w:pPr>
              <w:spacing w:after="0" w:line="240" w:lineRule="auto"/>
              <w:jc w:val="both"/>
              <w:rPr>
                <w:rFonts w:ascii="Times New Roman" w:eastAsia="ヒラギノ角ゴ Pro W3" w:hAnsi="Times New Roman"/>
                <w:i/>
                <w:iCs/>
                <w:color w:val="000000"/>
                <w:sz w:val="24"/>
                <w:szCs w:val="24"/>
              </w:rPr>
            </w:pPr>
            <w:r>
              <w:rPr>
                <w:rFonts w:ascii="Times New Roman" w:eastAsia="ヒラギノ角ゴ Pro W3" w:hAnsi="Times New Roman"/>
                <w:i/>
                <w:iCs/>
                <w:color w:val="000000"/>
                <w:sz w:val="24"/>
                <w:szCs w:val="24"/>
              </w:rPr>
              <w:lastRenderedPageBreak/>
              <w:t>Kritērijā jāsaņem v</w:t>
            </w:r>
            <w:r w:rsidR="005C3B54">
              <w:rPr>
                <w:rFonts w:ascii="Times New Roman" w:eastAsia="ヒラギノ角ゴ Pro W3" w:hAnsi="Times New Roman"/>
                <w:i/>
                <w:iCs/>
                <w:color w:val="000000"/>
                <w:sz w:val="24"/>
                <w:szCs w:val="24"/>
              </w:rPr>
              <w:t>i</w:t>
            </w:r>
            <w:r>
              <w:rPr>
                <w:rFonts w:ascii="Times New Roman" w:eastAsia="ヒラギノ角ゴ Pro W3" w:hAnsi="Times New Roman"/>
                <w:i/>
                <w:iCs/>
                <w:color w:val="000000"/>
                <w:sz w:val="24"/>
                <w:szCs w:val="24"/>
              </w:rPr>
              <w:t>smaz 1 punkts</w:t>
            </w:r>
          </w:p>
        </w:tc>
        <w:tc>
          <w:tcPr>
            <w:tcW w:w="12215" w:type="dxa"/>
            <w:gridSpan w:val="3"/>
            <w:vMerge w:val="restart"/>
            <w:tcBorders>
              <w:left w:val="single" w:sz="4" w:space="0" w:color="auto"/>
              <w:right w:val="single" w:sz="4" w:space="0" w:color="auto"/>
            </w:tcBorders>
            <w:vAlign w:val="center"/>
          </w:tcPr>
          <w:p w14:paraId="5ABABEC9" w14:textId="77777777" w:rsidR="008D03F5" w:rsidRPr="00E86244" w:rsidRDefault="008D03F5" w:rsidP="00B33AED">
            <w:pPr>
              <w:spacing w:after="0" w:line="240" w:lineRule="auto"/>
              <w:jc w:val="both"/>
              <w:rPr>
                <w:rFonts w:ascii="Times New Roman" w:eastAsia="ヒラギノ角ゴ Pro W3" w:hAnsi="Times New Roman"/>
                <w:sz w:val="24"/>
                <w:szCs w:val="24"/>
              </w:rPr>
            </w:pPr>
            <w:r>
              <w:rPr>
                <w:rFonts w:ascii="Times New Roman" w:hAnsi="Times New Roman"/>
                <w:b/>
                <w:bCs/>
                <w:sz w:val="24"/>
                <w:szCs w:val="24"/>
              </w:rPr>
              <w:lastRenderedPageBreak/>
              <w:t xml:space="preserve">Kritērijā piešķir 1 punktu, </w:t>
            </w:r>
            <w:r w:rsidRPr="00847CF3">
              <w:rPr>
                <w:rFonts w:ascii="Times New Roman" w:hAnsi="Times New Roman"/>
                <w:sz w:val="24"/>
                <w:szCs w:val="24"/>
              </w:rPr>
              <w:t>ja</w:t>
            </w:r>
            <w:r>
              <w:rPr>
                <w:rFonts w:ascii="Times New Roman" w:hAnsi="Times New Roman"/>
                <w:b/>
                <w:bCs/>
                <w:sz w:val="24"/>
                <w:szCs w:val="24"/>
              </w:rPr>
              <w:t xml:space="preserve"> </w:t>
            </w:r>
            <w:r w:rsidRPr="000B7B7D">
              <w:rPr>
                <w:rFonts w:ascii="Times New Roman" w:hAnsi="Times New Roman"/>
                <w:sz w:val="24"/>
                <w:szCs w:val="24"/>
              </w:rPr>
              <w:t>projekta iesniedzējs projekta iesniegumā ir aprakstījis</w:t>
            </w:r>
            <w:r>
              <w:rPr>
                <w:rFonts w:ascii="Times New Roman" w:hAnsi="Times New Roman"/>
                <w:sz w:val="24"/>
                <w:szCs w:val="24"/>
              </w:rPr>
              <w:t>,</w:t>
            </w:r>
            <w:r w:rsidRPr="000B7B7D">
              <w:rPr>
                <w:rFonts w:ascii="Times New Roman" w:hAnsi="Times New Roman"/>
                <w:sz w:val="24"/>
                <w:szCs w:val="24"/>
              </w:rPr>
              <w:t xml:space="preserve"> kā nodrošinās principa "nenodarīt būtisku kaitējumu" ievērošanu atbalsta sniegšanā, lai gala atbalstāmā darbībai ir nebūtiska vai tai ir neesoša paredzamā ietekme uz visiem vides mērķiem, vērtējot gan tiešās, gan primārās netiešās sekas visā aprites ciklā. </w:t>
            </w:r>
          </w:p>
          <w:p w14:paraId="4FB1F845" w14:textId="4936048E" w:rsidR="00721BC3" w:rsidRDefault="008D03F5" w:rsidP="00B33AED">
            <w:pPr>
              <w:pStyle w:val="ListParagraph"/>
              <w:ind w:left="0"/>
              <w:jc w:val="both"/>
              <w:rPr>
                <w:rFonts w:ascii="Times New Roman" w:hAnsi="Times New Roman" w:cs="Times New Roman"/>
                <w:b/>
                <w:sz w:val="24"/>
                <w:szCs w:val="24"/>
              </w:rPr>
            </w:pPr>
            <w:r w:rsidRPr="00E86244">
              <w:rPr>
                <w:rFonts w:ascii="Times New Roman" w:eastAsia="ヒラギノ角ゴ Pro W3" w:hAnsi="Times New Roman"/>
                <w:b/>
                <w:sz w:val="24"/>
                <w:szCs w:val="24"/>
              </w:rPr>
              <w:lastRenderedPageBreak/>
              <w:t xml:space="preserve">Kritērijā piešķir </w:t>
            </w:r>
            <w:r>
              <w:rPr>
                <w:rFonts w:ascii="Times New Roman" w:eastAsia="ヒラギノ角ゴ Pro W3" w:hAnsi="Times New Roman"/>
                <w:b/>
                <w:sz w:val="24"/>
                <w:szCs w:val="24"/>
              </w:rPr>
              <w:t>0</w:t>
            </w:r>
            <w:r w:rsidRPr="00E86244">
              <w:rPr>
                <w:rFonts w:ascii="Times New Roman" w:eastAsia="ヒラギノ角ゴ Pro W3" w:hAnsi="Times New Roman"/>
                <w:b/>
                <w:sz w:val="24"/>
                <w:szCs w:val="24"/>
              </w:rPr>
              <w:t xml:space="preserve"> punktus</w:t>
            </w:r>
            <w:r>
              <w:rPr>
                <w:rFonts w:ascii="Times New Roman" w:eastAsia="ヒラギノ角ゴ Pro W3" w:hAnsi="Times New Roman"/>
                <w:b/>
                <w:sz w:val="24"/>
                <w:szCs w:val="24"/>
              </w:rPr>
              <w:t xml:space="preserve"> un projekta iesniegumu noraida</w:t>
            </w:r>
            <w:r w:rsidRPr="00E86244">
              <w:rPr>
                <w:rFonts w:ascii="Times New Roman" w:eastAsia="ヒラギノ角ゴ Pro W3" w:hAnsi="Times New Roman"/>
                <w:b/>
                <w:sz w:val="24"/>
                <w:szCs w:val="24"/>
              </w:rPr>
              <w:t xml:space="preserve">, </w:t>
            </w:r>
            <w:r w:rsidRPr="00E86244">
              <w:rPr>
                <w:rFonts w:ascii="Times New Roman" w:eastAsia="ヒラギノ角ゴ Pro W3" w:hAnsi="Times New Roman"/>
                <w:bCs/>
                <w:sz w:val="24"/>
                <w:szCs w:val="24"/>
              </w:rPr>
              <w:t>ja</w:t>
            </w:r>
            <w:r>
              <w:rPr>
                <w:rFonts w:ascii="Times New Roman" w:eastAsia="ヒラギノ角ゴ Pro W3" w:hAnsi="Times New Roman"/>
                <w:bCs/>
                <w:sz w:val="24"/>
                <w:szCs w:val="24"/>
              </w:rPr>
              <w:t xml:space="preserve"> no</w:t>
            </w:r>
            <w:r>
              <w:rPr>
                <w:rFonts w:ascii="Times New Roman" w:eastAsia="ヒラギノ角ゴ Pro W3" w:hAnsi="Times New Roman"/>
                <w:sz w:val="24"/>
                <w:szCs w:val="24"/>
              </w:rPr>
              <w:t xml:space="preserve"> </w:t>
            </w:r>
            <w:r w:rsidRPr="000B7B7D">
              <w:rPr>
                <w:rFonts w:ascii="Times New Roman" w:hAnsi="Times New Roman"/>
                <w:sz w:val="24"/>
                <w:szCs w:val="24"/>
              </w:rPr>
              <w:t xml:space="preserve">projekta iesniegumā </w:t>
            </w:r>
            <w:r>
              <w:rPr>
                <w:rFonts w:ascii="Times New Roman" w:hAnsi="Times New Roman"/>
                <w:sz w:val="24"/>
                <w:szCs w:val="24"/>
              </w:rPr>
              <w:t>iekļautās informācijas var secināt, ka netiks</w:t>
            </w:r>
            <w:r w:rsidRPr="000B7B7D">
              <w:rPr>
                <w:rFonts w:ascii="Times New Roman" w:hAnsi="Times New Roman"/>
                <w:sz w:val="24"/>
                <w:szCs w:val="24"/>
              </w:rPr>
              <w:t xml:space="preserve"> nodrošinā</w:t>
            </w:r>
            <w:r>
              <w:rPr>
                <w:rFonts w:ascii="Times New Roman" w:hAnsi="Times New Roman"/>
                <w:sz w:val="24"/>
                <w:szCs w:val="24"/>
              </w:rPr>
              <w:t>ta</w:t>
            </w:r>
            <w:r w:rsidRPr="000B7B7D">
              <w:rPr>
                <w:rFonts w:ascii="Times New Roman" w:hAnsi="Times New Roman"/>
                <w:sz w:val="24"/>
                <w:szCs w:val="24"/>
              </w:rPr>
              <w:t xml:space="preserve"> principa "nenodarīt būtisku kaitējumu" ievērošan</w:t>
            </w:r>
            <w:r>
              <w:rPr>
                <w:rFonts w:ascii="Times New Roman" w:hAnsi="Times New Roman"/>
                <w:sz w:val="24"/>
                <w:szCs w:val="24"/>
              </w:rPr>
              <w:t>a</w:t>
            </w:r>
            <w:r w:rsidRPr="000B7B7D">
              <w:rPr>
                <w:rFonts w:ascii="Times New Roman" w:hAnsi="Times New Roman"/>
                <w:sz w:val="24"/>
                <w:szCs w:val="24"/>
              </w:rPr>
              <w:t xml:space="preserve"> atbalsta sniegšanā, lai gala atbalstāmā darbībai ir nebūtiska vai tai ir neesoša paredzamā ietekme uz visiem vides mērķiem, vērtējot gan tiešās, gan primārās netiešās sekas visā aprites ciklā.</w:t>
            </w:r>
          </w:p>
        </w:tc>
      </w:tr>
      <w:tr w:rsidR="00721BC3" w14:paraId="30AF826B" w14:textId="77777777" w:rsidTr="00F354CB">
        <w:trPr>
          <w:trHeight w:val="300"/>
          <w:jc w:val="center"/>
        </w:trPr>
        <w:tc>
          <w:tcPr>
            <w:tcW w:w="704" w:type="dxa"/>
            <w:vMerge/>
          </w:tcPr>
          <w:p w14:paraId="2C559CBE" w14:textId="77777777" w:rsidR="00721BC3" w:rsidRDefault="00721BC3" w:rsidP="00AE4FF6">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6B6AFE43" w14:textId="15C37760" w:rsidR="00721BC3" w:rsidRDefault="00721BC3" w:rsidP="1EA02E14">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color w:val="000000" w:themeColor="text1"/>
                <w:sz w:val="24"/>
                <w:szCs w:val="24"/>
              </w:rPr>
              <w:t>3.5.1. tiek ievērots princips “nenodarīt būtisku kaitējumu” – 1 punkts</w:t>
            </w:r>
          </w:p>
        </w:tc>
        <w:tc>
          <w:tcPr>
            <w:tcW w:w="12215" w:type="dxa"/>
            <w:gridSpan w:val="3"/>
            <w:vMerge/>
            <w:vAlign w:val="center"/>
          </w:tcPr>
          <w:p w14:paraId="02A936FF" w14:textId="77777777" w:rsidR="00721BC3" w:rsidRDefault="00721BC3" w:rsidP="00AE4FF6">
            <w:pPr>
              <w:pStyle w:val="ListParagraph"/>
              <w:ind w:left="0"/>
              <w:jc w:val="both"/>
              <w:rPr>
                <w:rFonts w:ascii="Times New Roman" w:hAnsi="Times New Roman" w:cs="Times New Roman"/>
                <w:b/>
                <w:sz w:val="24"/>
                <w:szCs w:val="24"/>
              </w:rPr>
            </w:pPr>
          </w:p>
        </w:tc>
      </w:tr>
      <w:tr w:rsidR="00721BC3" w14:paraId="4FF99DB4" w14:textId="77777777" w:rsidTr="00F354CB">
        <w:trPr>
          <w:trHeight w:val="300"/>
          <w:jc w:val="center"/>
        </w:trPr>
        <w:tc>
          <w:tcPr>
            <w:tcW w:w="704" w:type="dxa"/>
            <w:vMerge/>
          </w:tcPr>
          <w:p w14:paraId="0E3BC4A6" w14:textId="77777777" w:rsidR="00721BC3" w:rsidRDefault="00721BC3" w:rsidP="00AE4FF6">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25F3C89B" w14:textId="6C32D939" w:rsidR="00721BC3" w:rsidRDefault="00721BC3" w:rsidP="1EA02E14">
            <w:pPr>
              <w:spacing w:after="0" w:line="240" w:lineRule="auto"/>
              <w:jc w:val="both"/>
              <w:rPr>
                <w:rFonts w:ascii="Times New Roman" w:eastAsia="ヒラギノ角ゴ Pro W3" w:hAnsi="Times New Roman"/>
                <w:color w:val="000000"/>
                <w:sz w:val="24"/>
                <w:szCs w:val="24"/>
              </w:rPr>
            </w:pPr>
            <w:r w:rsidRPr="1EA02E14">
              <w:rPr>
                <w:rFonts w:ascii="Times New Roman" w:eastAsia="ヒラギノ角ゴ Pro W3" w:hAnsi="Times New Roman"/>
                <w:color w:val="000000" w:themeColor="text1"/>
                <w:sz w:val="24"/>
                <w:szCs w:val="24"/>
              </w:rPr>
              <w:t>3.5.2. netiek ievērots princips “nenodarīt būtisku kaitējumu” – 0 punkti</w:t>
            </w:r>
          </w:p>
        </w:tc>
        <w:tc>
          <w:tcPr>
            <w:tcW w:w="12215" w:type="dxa"/>
            <w:gridSpan w:val="3"/>
            <w:vMerge/>
            <w:vAlign w:val="center"/>
          </w:tcPr>
          <w:p w14:paraId="1463B3E9" w14:textId="77777777" w:rsidR="00721BC3" w:rsidRDefault="00721BC3" w:rsidP="00AE4FF6">
            <w:pPr>
              <w:pStyle w:val="ListParagraph"/>
              <w:ind w:left="0"/>
              <w:jc w:val="both"/>
              <w:rPr>
                <w:rFonts w:ascii="Times New Roman" w:hAnsi="Times New Roman" w:cs="Times New Roman"/>
                <w:b/>
                <w:sz w:val="24"/>
                <w:szCs w:val="24"/>
              </w:rPr>
            </w:pPr>
          </w:p>
        </w:tc>
      </w:tr>
      <w:tr w:rsidR="00716D24" w14:paraId="48074EA9" w14:textId="77777777" w:rsidTr="00F354CB">
        <w:trPr>
          <w:trHeight w:val="300"/>
          <w:jc w:val="center"/>
        </w:trPr>
        <w:tc>
          <w:tcPr>
            <w:tcW w:w="704" w:type="dxa"/>
            <w:tcBorders>
              <w:left w:val="single" w:sz="4" w:space="0" w:color="auto"/>
              <w:right w:val="single" w:sz="4" w:space="0" w:color="auto"/>
            </w:tcBorders>
          </w:tcPr>
          <w:p w14:paraId="7C5238A2" w14:textId="22040FCD" w:rsidR="00716D24" w:rsidRDefault="00716D24" w:rsidP="00B33AED">
            <w:pPr>
              <w:spacing w:after="0" w:line="240" w:lineRule="auto"/>
              <w:jc w:val="both"/>
              <w:rPr>
                <w:rFonts w:ascii="Times New Roman" w:hAnsi="Times New Roman"/>
                <w:sz w:val="24"/>
                <w:szCs w:val="24"/>
              </w:rPr>
            </w:pPr>
            <w:r>
              <w:rPr>
                <w:rFonts w:ascii="Times New Roman" w:hAnsi="Times New Roman"/>
                <w:sz w:val="24"/>
                <w:szCs w:val="24"/>
              </w:rPr>
              <w:t>3.6.</w:t>
            </w:r>
          </w:p>
        </w:tc>
        <w:tc>
          <w:tcPr>
            <w:tcW w:w="15268" w:type="dxa"/>
            <w:gridSpan w:val="4"/>
            <w:tcBorders>
              <w:top w:val="single" w:sz="4" w:space="0" w:color="auto"/>
              <w:left w:val="single" w:sz="4" w:space="0" w:color="auto"/>
              <w:bottom w:val="single" w:sz="4" w:space="0" w:color="auto"/>
              <w:right w:val="single" w:sz="4" w:space="0" w:color="auto"/>
            </w:tcBorders>
          </w:tcPr>
          <w:p w14:paraId="19E6D85E" w14:textId="151B407A" w:rsidR="00716D24" w:rsidRPr="002575C7" w:rsidRDefault="00716D24" w:rsidP="002575C7">
            <w:pPr>
              <w:spacing w:after="0" w:line="240" w:lineRule="auto"/>
              <w:jc w:val="both"/>
              <w:rPr>
                <w:rFonts w:ascii="Times New Roman" w:eastAsia="ヒラギノ角ゴ Pro W3" w:hAnsi="Times New Roman"/>
                <w:sz w:val="24"/>
                <w:szCs w:val="24"/>
              </w:rPr>
            </w:pPr>
            <w:r w:rsidRPr="00B33AED">
              <w:rPr>
                <w:rFonts w:ascii="Times New Roman" w:eastAsia="ヒラギノ角ゴ Pro W3" w:hAnsi="Times New Roman"/>
                <w:sz w:val="24"/>
                <w:szCs w:val="24"/>
              </w:rPr>
              <w:t>Projekta iesniedzēja iesaistītie darbinieki (komanda)</w:t>
            </w:r>
            <w:r w:rsidR="002575C7">
              <w:rPr>
                <w:rFonts w:ascii="Times New Roman" w:eastAsia="ヒラギノ角ゴ Pro W3" w:hAnsi="Times New Roman"/>
                <w:sz w:val="24"/>
                <w:szCs w:val="24"/>
              </w:rPr>
              <w:t xml:space="preserve"> </w:t>
            </w:r>
            <w:r w:rsidRPr="00B33AED">
              <w:rPr>
                <w:rFonts w:ascii="Times New Roman" w:eastAsia="ヒラギノ角ゴ Pro W3" w:hAnsi="Times New Roman"/>
                <w:i/>
                <w:iCs/>
                <w:sz w:val="24"/>
                <w:szCs w:val="24"/>
              </w:rPr>
              <w:t xml:space="preserve">Katrā </w:t>
            </w:r>
            <w:proofErr w:type="spellStart"/>
            <w:r w:rsidRPr="00B33AED">
              <w:rPr>
                <w:rFonts w:ascii="Times New Roman" w:eastAsia="ヒラギノ角ゴ Pro W3" w:hAnsi="Times New Roman"/>
                <w:i/>
                <w:iCs/>
                <w:sz w:val="24"/>
                <w:szCs w:val="24"/>
              </w:rPr>
              <w:t>apakškritērijā</w:t>
            </w:r>
            <w:proofErr w:type="spellEnd"/>
            <w:r w:rsidRPr="00B33AED">
              <w:rPr>
                <w:rFonts w:ascii="Times New Roman" w:eastAsia="ヒラギノ角ゴ Pro W3" w:hAnsi="Times New Roman"/>
                <w:i/>
                <w:iCs/>
                <w:sz w:val="24"/>
                <w:szCs w:val="24"/>
              </w:rPr>
              <w:t xml:space="preserve"> ir jāsaņem vismaz 1 punkts.</w:t>
            </w:r>
          </w:p>
        </w:tc>
      </w:tr>
      <w:tr w:rsidR="003B7B1E" w14:paraId="176924D0" w14:textId="77777777" w:rsidTr="00F354CB">
        <w:trPr>
          <w:trHeight w:val="300"/>
          <w:jc w:val="center"/>
        </w:trPr>
        <w:tc>
          <w:tcPr>
            <w:tcW w:w="704" w:type="dxa"/>
            <w:vMerge w:val="restart"/>
            <w:tcBorders>
              <w:left w:val="single" w:sz="4" w:space="0" w:color="auto"/>
              <w:right w:val="single" w:sz="4" w:space="0" w:color="auto"/>
            </w:tcBorders>
          </w:tcPr>
          <w:p w14:paraId="3BFAEE30" w14:textId="3F60DF35" w:rsidR="003B7B1E" w:rsidRDefault="003B7B1E" w:rsidP="003B7B1E">
            <w:pPr>
              <w:spacing w:after="0" w:line="240" w:lineRule="auto"/>
              <w:jc w:val="both"/>
              <w:rPr>
                <w:rFonts w:ascii="Times New Roman" w:hAnsi="Times New Roman"/>
                <w:sz w:val="24"/>
                <w:szCs w:val="24"/>
              </w:rPr>
            </w:pPr>
            <w:r>
              <w:rPr>
                <w:rFonts w:ascii="Times New Roman" w:hAnsi="Times New Roman"/>
                <w:sz w:val="24"/>
                <w:szCs w:val="24"/>
              </w:rPr>
              <w:t>3.6.1</w:t>
            </w:r>
          </w:p>
        </w:tc>
        <w:tc>
          <w:tcPr>
            <w:tcW w:w="3053" w:type="dxa"/>
            <w:tcBorders>
              <w:top w:val="single" w:sz="4" w:space="0" w:color="auto"/>
              <w:left w:val="single" w:sz="4" w:space="0" w:color="auto"/>
              <w:bottom w:val="single" w:sz="4" w:space="0" w:color="auto"/>
              <w:right w:val="single" w:sz="4" w:space="0" w:color="auto"/>
            </w:tcBorders>
          </w:tcPr>
          <w:p w14:paraId="2490895F" w14:textId="560AF28A" w:rsidR="003B7B1E" w:rsidRDefault="003B7B1E" w:rsidP="003B7B1E">
            <w:pPr>
              <w:spacing w:after="0" w:line="240" w:lineRule="auto"/>
              <w:jc w:val="both"/>
              <w:rPr>
                <w:rFonts w:ascii="Times New Roman" w:eastAsia="ヒラギノ角ゴ Pro W3" w:hAnsi="Times New Roman"/>
                <w:color w:val="000000"/>
                <w:sz w:val="24"/>
                <w:szCs w:val="24"/>
              </w:rPr>
            </w:pPr>
            <w:r w:rsidRPr="002575C7">
              <w:rPr>
                <w:rFonts w:ascii="Times New Roman" w:eastAsia="ヒラギノ角ゴ Pro W3" w:hAnsi="Times New Roman"/>
                <w:color w:val="000000"/>
                <w:sz w:val="24"/>
                <w:szCs w:val="24"/>
              </w:rPr>
              <w:t>vadītāja pieredze darbā ar projekta ieviešanu un uzraudzību</w:t>
            </w:r>
          </w:p>
        </w:tc>
        <w:tc>
          <w:tcPr>
            <w:tcW w:w="12215" w:type="dxa"/>
            <w:gridSpan w:val="3"/>
            <w:vMerge w:val="restart"/>
            <w:tcBorders>
              <w:left w:val="single" w:sz="4" w:space="0" w:color="auto"/>
              <w:right w:val="single" w:sz="4" w:space="0" w:color="auto"/>
            </w:tcBorders>
          </w:tcPr>
          <w:p w14:paraId="6DEEC45C" w14:textId="77777777" w:rsidR="003B7B1E" w:rsidRDefault="003B7B1E" w:rsidP="003B7B1E">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Kritērijā ņem vērā projekta iesnieguma pielikumā pievienoto projekta vadītāja CV (pēc atlases nolikuma pielikumā pievienotās formas) un projekta iesniegumā norādīto informāciju.</w:t>
            </w:r>
          </w:p>
          <w:p w14:paraId="7BF00111" w14:textId="77777777" w:rsidR="003B7B1E" w:rsidRPr="00792C3A" w:rsidRDefault="003B7B1E" w:rsidP="003B7B1E">
            <w:pPr>
              <w:spacing w:after="0" w:line="240" w:lineRule="auto"/>
              <w:jc w:val="both"/>
              <w:rPr>
                <w:rFonts w:ascii="Times New Roman" w:eastAsia="ヒラギノ角ゴ Pro W3" w:hAnsi="Times New Roman"/>
                <w:sz w:val="24"/>
                <w:szCs w:val="24"/>
              </w:rPr>
            </w:pPr>
            <w:r w:rsidRPr="370A8A1D">
              <w:rPr>
                <w:rFonts w:ascii="Times New Roman" w:eastAsia="ヒラギノ角ゴ Pro W3" w:hAnsi="Times New Roman"/>
                <w:b/>
                <w:bCs/>
                <w:sz w:val="24"/>
                <w:szCs w:val="24"/>
              </w:rPr>
              <w:t>Kritērijā piešķir 3 punktus</w:t>
            </w:r>
            <w:r w:rsidRPr="370A8A1D">
              <w:rPr>
                <w:rFonts w:ascii="Times New Roman" w:eastAsia="ヒラギノ角ゴ Pro W3" w:hAnsi="Times New Roman"/>
                <w:sz w:val="24"/>
                <w:szCs w:val="24"/>
              </w:rPr>
              <w:t xml:space="preserve">, ja projekta vadītājam ir vismaz trīs secīgu pilnu gadu pieredze prasmju pilnveides projektu īstenošanā pēdējos piecos gados sākot no 2019. gada </w:t>
            </w:r>
            <w:r>
              <w:rPr>
                <w:rFonts w:ascii="Times New Roman" w:eastAsia="ヒラギノ角ゴ Pro W3" w:hAnsi="Times New Roman"/>
                <w:sz w:val="24"/>
                <w:szCs w:val="24"/>
              </w:rPr>
              <w:t xml:space="preserve">vienā vai dažādos atbalsta projektos. </w:t>
            </w:r>
          </w:p>
          <w:p w14:paraId="4165EEEC" w14:textId="77777777" w:rsidR="003B7B1E" w:rsidRDefault="003B7B1E" w:rsidP="003B7B1E">
            <w:pPr>
              <w:spacing w:after="0" w:line="240" w:lineRule="auto"/>
              <w:jc w:val="both"/>
              <w:rPr>
                <w:rFonts w:ascii="Times New Roman" w:eastAsia="ヒラギノ角ゴ Pro W3" w:hAnsi="Times New Roman"/>
                <w:sz w:val="24"/>
                <w:szCs w:val="24"/>
              </w:rPr>
            </w:pPr>
            <w:r w:rsidRPr="370A8A1D">
              <w:rPr>
                <w:rFonts w:ascii="Times New Roman" w:eastAsia="ヒラギノ角ゴ Pro W3" w:hAnsi="Times New Roman"/>
                <w:b/>
                <w:bCs/>
                <w:sz w:val="24"/>
                <w:szCs w:val="24"/>
              </w:rPr>
              <w:t>Kritērijā piešķir 2 punktus</w:t>
            </w:r>
            <w:r w:rsidRPr="370A8A1D">
              <w:rPr>
                <w:rFonts w:ascii="Times New Roman" w:eastAsia="ヒラギノ角ゴ Pro W3" w:hAnsi="Times New Roman"/>
                <w:sz w:val="24"/>
                <w:szCs w:val="24"/>
              </w:rPr>
              <w:t xml:space="preserve">, ja projekta vadītājam ir vismaz divu secīgu pilnu gadu pieredze prasmju pilnveides projektu īstenošanā pēdējos piecos gados sākot no 2019. gada </w:t>
            </w:r>
            <w:r>
              <w:rPr>
                <w:rFonts w:ascii="Times New Roman" w:eastAsia="ヒラギノ角ゴ Pro W3" w:hAnsi="Times New Roman"/>
                <w:sz w:val="24"/>
                <w:szCs w:val="24"/>
              </w:rPr>
              <w:t>vienā vai dažādos atbalsta projektos.</w:t>
            </w:r>
          </w:p>
          <w:p w14:paraId="7E8BB669" w14:textId="77777777" w:rsidR="003B7B1E" w:rsidRPr="00792C3A" w:rsidRDefault="003B7B1E" w:rsidP="003B7B1E">
            <w:pPr>
              <w:spacing w:after="0" w:line="240" w:lineRule="auto"/>
              <w:jc w:val="both"/>
              <w:rPr>
                <w:rFonts w:ascii="Times New Roman" w:eastAsia="ヒラギノ角ゴ Pro W3" w:hAnsi="Times New Roman"/>
                <w:sz w:val="24"/>
                <w:szCs w:val="24"/>
              </w:rPr>
            </w:pPr>
            <w:r w:rsidRPr="370A8A1D">
              <w:rPr>
                <w:rFonts w:ascii="Times New Roman" w:eastAsia="ヒラギノ角ゴ Pro W3" w:hAnsi="Times New Roman"/>
                <w:b/>
                <w:bCs/>
                <w:sz w:val="24"/>
                <w:szCs w:val="24"/>
              </w:rPr>
              <w:t>Kritērijā piešķir 1 punktus</w:t>
            </w:r>
            <w:r w:rsidRPr="370A8A1D">
              <w:rPr>
                <w:rFonts w:ascii="Times New Roman" w:eastAsia="ヒラギノ角ゴ Pro W3" w:hAnsi="Times New Roman"/>
                <w:sz w:val="24"/>
                <w:szCs w:val="24"/>
              </w:rPr>
              <w:t xml:space="preserve">, ja projekta vadītājam ir vismaz viena pilna gada pieredze prasmju pilnveides projektu īstenošanā pēdējos piecos gados sākot no 2019. gada </w:t>
            </w:r>
            <w:r>
              <w:rPr>
                <w:rFonts w:ascii="Times New Roman" w:eastAsia="ヒラギノ角ゴ Pro W3" w:hAnsi="Times New Roman"/>
                <w:sz w:val="24"/>
                <w:szCs w:val="24"/>
              </w:rPr>
              <w:t>vienā vai dažādos atbalsta projektos.</w:t>
            </w:r>
          </w:p>
          <w:p w14:paraId="50E1E2D0" w14:textId="77777777" w:rsidR="003B7B1E" w:rsidRDefault="003B7B1E" w:rsidP="003B7B1E">
            <w:pPr>
              <w:spacing w:after="0" w:line="240" w:lineRule="auto"/>
              <w:jc w:val="both"/>
              <w:rPr>
                <w:rFonts w:ascii="Times New Roman" w:eastAsia="ヒラギノ角ゴ Pro W3" w:hAnsi="Times New Roman"/>
                <w:sz w:val="24"/>
                <w:szCs w:val="24"/>
              </w:rPr>
            </w:pPr>
            <w:r w:rsidRPr="370A8A1D">
              <w:rPr>
                <w:rFonts w:ascii="Times New Roman" w:eastAsia="ヒラギノ角ゴ Pro W3" w:hAnsi="Times New Roman"/>
                <w:b/>
                <w:bCs/>
                <w:sz w:val="24"/>
                <w:szCs w:val="24"/>
              </w:rPr>
              <w:t>Kritērijā piešķir 0 punktus un projekta iesniegumu noraida</w:t>
            </w:r>
            <w:r w:rsidRPr="370A8A1D">
              <w:rPr>
                <w:rFonts w:ascii="Times New Roman" w:eastAsia="ヒラギノ角ゴ Pro W3" w:hAnsi="Times New Roman"/>
                <w:sz w:val="24"/>
                <w:szCs w:val="24"/>
              </w:rPr>
              <w:t>, ja projekta vadītāja pieredze prasmju pilnveides projektu īstenošanā ir mazāk nekā viens gads pēdējos piecos gados sākot no 2019. gada</w:t>
            </w:r>
            <w:r>
              <w:rPr>
                <w:rFonts w:ascii="Times New Roman" w:eastAsia="ヒラギノ角ゴ Pro W3" w:hAnsi="Times New Roman"/>
                <w:sz w:val="24"/>
                <w:szCs w:val="24"/>
              </w:rPr>
              <w:t xml:space="preserve"> vienā vai dažādos atbalsta projektos.</w:t>
            </w:r>
          </w:p>
          <w:p w14:paraId="04C72B65" w14:textId="77777777" w:rsidR="003B7B1E" w:rsidRDefault="003B7B1E" w:rsidP="003B7B1E">
            <w:pPr>
              <w:spacing w:after="0" w:line="240" w:lineRule="auto"/>
              <w:jc w:val="both"/>
              <w:rPr>
                <w:rFonts w:ascii="Times New Roman" w:eastAsia="ヒラギノ角ゴ Pro W3" w:hAnsi="Times New Roman"/>
                <w:sz w:val="24"/>
                <w:szCs w:val="24"/>
              </w:rPr>
            </w:pPr>
          </w:p>
          <w:p w14:paraId="57F2C47F" w14:textId="67D86F65" w:rsidR="003B7B1E" w:rsidRDefault="003B7B1E" w:rsidP="003B7B1E">
            <w:pPr>
              <w:pStyle w:val="ListParagraph"/>
              <w:ind w:left="0"/>
              <w:jc w:val="both"/>
              <w:rPr>
                <w:rFonts w:ascii="Times New Roman" w:hAnsi="Times New Roman" w:cs="Times New Roman"/>
                <w:b/>
                <w:sz w:val="24"/>
                <w:szCs w:val="24"/>
              </w:rPr>
            </w:pPr>
            <w:r w:rsidRPr="370A8A1D">
              <w:rPr>
                <w:rFonts w:ascii="Times New Roman" w:eastAsia="ヒラギノ角ゴ Pro W3" w:hAnsi="Times New Roman"/>
                <w:sz w:val="24"/>
                <w:szCs w:val="24"/>
              </w:rPr>
              <w:t xml:space="preserve">Ar prasmju pilnveides projektiem saprotami </w:t>
            </w:r>
            <w:r w:rsidRPr="370A8A1D">
              <w:rPr>
                <w:rFonts w:ascii="Times New Roman" w:eastAsia="Times New Roman" w:hAnsi="Times New Roman"/>
                <w:sz w:val="24"/>
                <w:szCs w:val="24"/>
                <w:lang w:eastAsia="lv-LV"/>
              </w:rPr>
              <w:t xml:space="preserve">ES struktūrfondu perioda 2014 – 2020 </w:t>
            </w:r>
            <w:r w:rsidRPr="370A8A1D">
              <w:rPr>
                <w:rFonts w:ascii="Times New Roman" w:eastAsia="ヒラギノ角ゴ Pro W3" w:hAnsi="Times New Roman"/>
                <w:sz w:val="24"/>
                <w:szCs w:val="24"/>
              </w:rPr>
              <w:t xml:space="preserve">vai citu publisku vai privātu finansējuma ietvaros īstenoti nodarbināto mācību projekti </w:t>
            </w:r>
            <w:r w:rsidRPr="370A8A1D">
              <w:rPr>
                <w:rFonts w:ascii="Times New Roman" w:eastAsia="ヒラギノ角ゴ Pro W3" w:hAnsi="Times New Roman"/>
                <w:color w:val="000000" w:themeColor="text1"/>
                <w:sz w:val="24"/>
                <w:szCs w:val="24"/>
              </w:rPr>
              <w:t>vai citu ESF īstenoto nodarbināto apmācību projekti</w:t>
            </w:r>
            <w:r w:rsidRPr="370A8A1D">
              <w:rPr>
                <w:rFonts w:ascii="Times New Roman" w:eastAsia="ヒラギノ角ゴ Pro W3" w:hAnsi="Times New Roman"/>
                <w:sz w:val="24"/>
                <w:szCs w:val="24"/>
              </w:rPr>
              <w:t xml:space="preserve">. </w:t>
            </w:r>
          </w:p>
        </w:tc>
      </w:tr>
      <w:tr w:rsidR="003B7B1E" w14:paraId="0022BF6C" w14:textId="77777777" w:rsidTr="00F354CB">
        <w:trPr>
          <w:trHeight w:val="300"/>
          <w:jc w:val="center"/>
        </w:trPr>
        <w:tc>
          <w:tcPr>
            <w:tcW w:w="704" w:type="dxa"/>
            <w:vMerge/>
          </w:tcPr>
          <w:p w14:paraId="412BDDB2" w14:textId="77777777" w:rsidR="003B7B1E" w:rsidRDefault="003B7B1E" w:rsidP="003B7B1E">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4AE4DF16" w14:textId="43E42CF4" w:rsidR="003B7B1E" w:rsidRDefault="003B7B1E" w:rsidP="003B7B1E">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3.6.1.1. </w:t>
            </w:r>
            <w:r w:rsidRPr="002575C7">
              <w:rPr>
                <w:rFonts w:ascii="Times New Roman" w:eastAsia="ヒラギノ角ゴ Pro W3" w:hAnsi="Times New Roman"/>
                <w:color w:val="000000"/>
                <w:sz w:val="24"/>
                <w:szCs w:val="24"/>
              </w:rPr>
              <w:t>vismaz trīs pilni gadi</w:t>
            </w:r>
            <w:r>
              <w:rPr>
                <w:rFonts w:ascii="Times New Roman" w:eastAsia="ヒラギノ角ゴ Pro W3" w:hAnsi="Times New Roman"/>
                <w:color w:val="000000"/>
                <w:sz w:val="24"/>
                <w:szCs w:val="24"/>
              </w:rPr>
              <w:t xml:space="preserve"> – 3 punkti</w:t>
            </w:r>
          </w:p>
        </w:tc>
        <w:tc>
          <w:tcPr>
            <w:tcW w:w="12215" w:type="dxa"/>
            <w:gridSpan w:val="3"/>
            <w:vMerge/>
            <w:vAlign w:val="center"/>
          </w:tcPr>
          <w:p w14:paraId="494F3EA3" w14:textId="77777777" w:rsidR="003B7B1E" w:rsidRDefault="003B7B1E" w:rsidP="003B7B1E">
            <w:pPr>
              <w:pStyle w:val="ListParagraph"/>
              <w:ind w:left="0"/>
              <w:jc w:val="both"/>
              <w:rPr>
                <w:rFonts w:ascii="Times New Roman" w:hAnsi="Times New Roman" w:cs="Times New Roman"/>
                <w:b/>
                <w:sz w:val="24"/>
                <w:szCs w:val="24"/>
              </w:rPr>
            </w:pPr>
          </w:p>
        </w:tc>
      </w:tr>
      <w:tr w:rsidR="003B7B1E" w14:paraId="61F7F17E" w14:textId="77777777" w:rsidTr="00F354CB">
        <w:trPr>
          <w:trHeight w:val="300"/>
          <w:jc w:val="center"/>
        </w:trPr>
        <w:tc>
          <w:tcPr>
            <w:tcW w:w="704" w:type="dxa"/>
            <w:vMerge/>
          </w:tcPr>
          <w:p w14:paraId="12FCB885" w14:textId="77777777" w:rsidR="003B7B1E" w:rsidRDefault="003B7B1E" w:rsidP="003B7B1E">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043F7A52" w14:textId="10188962" w:rsidR="003B7B1E" w:rsidRDefault="003B7B1E" w:rsidP="003B7B1E">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3.6.1.2. </w:t>
            </w:r>
            <w:r w:rsidRPr="002D4F8C">
              <w:rPr>
                <w:rFonts w:ascii="Times New Roman" w:eastAsia="ヒラギノ角ゴ Pro W3" w:hAnsi="Times New Roman"/>
                <w:color w:val="000000"/>
                <w:sz w:val="24"/>
                <w:szCs w:val="24"/>
              </w:rPr>
              <w:t>vismaz divi pilni gadi</w:t>
            </w:r>
            <w:r>
              <w:rPr>
                <w:rFonts w:ascii="Times New Roman" w:eastAsia="ヒラギノ角ゴ Pro W3" w:hAnsi="Times New Roman"/>
                <w:color w:val="000000"/>
                <w:sz w:val="24"/>
                <w:szCs w:val="24"/>
              </w:rPr>
              <w:t xml:space="preserve"> – 2 punkti</w:t>
            </w:r>
          </w:p>
        </w:tc>
        <w:tc>
          <w:tcPr>
            <w:tcW w:w="12215" w:type="dxa"/>
            <w:gridSpan w:val="3"/>
            <w:vMerge/>
            <w:vAlign w:val="center"/>
          </w:tcPr>
          <w:p w14:paraId="12445184" w14:textId="77777777" w:rsidR="003B7B1E" w:rsidRDefault="003B7B1E" w:rsidP="003B7B1E">
            <w:pPr>
              <w:pStyle w:val="ListParagraph"/>
              <w:ind w:left="0"/>
              <w:jc w:val="both"/>
              <w:rPr>
                <w:rFonts w:ascii="Times New Roman" w:hAnsi="Times New Roman" w:cs="Times New Roman"/>
                <w:b/>
                <w:sz w:val="24"/>
                <w:szCs w:val="24"/>
              </w:rPr>
            </w:pPr>
          </w:p>
        </w:tc>
      </w:tr>
      <w:tr w:rsidR="003B7B1E" w14:paraId="7F2DFFEF" w14:textId="77777777" w:rsidTr="00F354CB">
        <w:trPr>
          <w:trHeight w:val="300"/>
          <w:jc w:val="center"/>
        </w:trPr>
        <w:tc>
          <w:tcPr>
            <w:tcW w:w="704" w:type="dxa"/>
            <w:vMerge/>
          </w:tcPr>
          <w:p w14:paraId="69774E0C" w14:textId="77777777" w:rsidR="003B7B1E" w:rsidRDefault="003B7B1E" w:rsidP="003B7B1E">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20FA2290" w14:textId="5FDE3483" w:rsidR="003B7B1E" w:rsidRDefault="003B7B1E" w:rsidP="003B7B1E">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3.6.1.3. </w:t>
            </w:r>
            <w:r w:rsidRPr="002D4F8C">
              <w:rPr>
                <w:rFonts w:ascii="Times New Roman" w:eastAsia="ヒラギノ角ゴ Pro W3" w:hAnsi="Times New Roman"/>
                <w:color w:val="000000"/>
                <w:sz w:val="24"/>
                <w:szCs w:val="24"/>
              </w:rPr>
              <w:t>vismaz viens pilns gads</w:t>
            </w:r>
            <w:r>
              <w:rPr>
                <w:rFonts w:ascii="Times New Roman" w:eastAsia="ヒラギノ角ゴ Pro W3" w:hAnsi="Times New Roman"/>
                <w:color w:val="000000"/>
                <w:sz w:val="24"/>
                <w:szCs w:val="24"/>
              </w:rPr>
              <w:t xml:space="preserve"> – 1 punkts</w:t>
            </w:r>
          </w:p>
        </w:tc>
        <w:tc>
          <w:tcPr>
            <w:tcW w:w="12215" w:type="dxa"/>
            <w:gridSpan w:val="3"/>
            <w:vMerge/>
            <w:vAlign w:val="center"/>
          </w:tcPr>
          <w:p w14:paraId="370CBFFC" w14:textId="77777777" w:rsidR="003B7B1E" w:rsidRDefault="003B7B1E" w:rsidP="003B7B1E">
            <w:pPr>
              <w:pStyle w:val="ListParagraph"/>
              <w:ind w:left="0"/>
              <w:jc w:val="both"/>
              <w:rPr>
                <w:rFonts w:ascii="Times New Roman" w:hAnsi="Times New Roman" w:cs="Times New Roman"/>
                <w:b/>
                <w:sz w:val="24"/>
                <w:szCs w:val="24"/>
              </w:rPr>
            </w:pPr>
          </w:p>
        </w:tc>
      </w:tr>
      <w:tr w:rsidR="003B7B1E" w14:paraId="602B1927" w14:textId="77777777" w:rsidTr="00F354CB">
        <w:trPr>
          <w:trHeight w:val="300"/>
          <w:jc w:val="center"/>
        </w:trPr>
        <w:tc>
          <w:tcPr>
            <w:tcW w:w="704" w:type="dxa"/>
            <w:vMerge/>
          </w:tcPr>
          <w:p w14:paraId="058C5E59" w14:textId="77777777" w:rsidR="003B7B1E" w:rsidRDefault="003B7B1E" w:rsidP="003B7B1E">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750C399F" w14:textId="61DA0FEC" w:rsidR="003B7B1E" w:rsidRDefault="003B7B1E" w:rsidP="003B7B1E">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3.6.1.4. </w:t>
            </w:r>
            <w:r w:rsidRPr="003B7B1E">
              <w:rPr>
                <w:rFonts w:ascii="Times New Roman" w:eastAsia="ヒラギノ角ゴ Pro W3" w:hAnsi="Times New Roman"/>
                <w:color w:val="000000"/>
                <w:sz w:val="24"/>
                <w:szCs w:val="24"/>
              </w:rPr>
              <w:t>mazāk nekā viens gads</w:t>
            </w:r>
            <w:r>
              <w:rPr>
                <w:rFonts w:ascii="Times New Roman" w:eastAsia="ヒラギノ角ゴ Pro W3" w:hAnsi="Times New Roman"/>
                <w:color w:val="000000"/>
                <w:sz w:val="24"/>
                <w:szCs w:val="24"/>
              </w:rPr>
              <w:t xml:space="preserve"> – 0 punkti</w:t>
            </w:r>
          </w:p>
        </w:tc>
        <w:tc>
          <w:tcPr>
            <w:tcW w:w="12215" w:type="dxa"/>
            <w:gridSpan w:val="3"/>
            <w:vMerge/>
            <w:vAlign w:val="center"/>
          </w:tcPr>
          <w:p w14:paraId="710B78ED" w14:textId="77777777" w:rsidR="003B7B1E" w:rsidRDefault="003B7B1E" w:rsidP="003B7B1E">
            <w:pPr>
              <w:pStyle w:val="ListParagraph"/>
              <w:ind w:left="0"/>
              <w:jc w:val="both"/>
              <w:rPr>
                <w:rFonts w:ascii="Times New Roman" w:hAnsi="Times New Roman" w:cs="Times New Roman"/>
                <w:b/>
                <w:sz w:val="24"/>
                <w:szCs w:val="24"/>
              </w:rPr>
            </w:pPr>
          </w:p>
        </w:tc>
      </w:tr>
      <w:tr w:rsidR="00FB5B64" w14:paraId="3B6AB126" w14:textId="77777777" w:rsidTr="00F354CB">
        <w:trPr>
          <w:trHeight w:val="300"/>
          <w:jc w:val="center"/>
        </w:trPr>
        <w:tc>
          <w:tcPr>
            <w:tcW w:w="704" w:type="dxa"/>
            <w:vMerge w:val="restart"/>
            <w:tcBorders>
              <w:left w:val="single" w:sz="4" w:space="0" w:color="auto"/>
              <w:right w:val="single" w:sz="4" w:space="0" w:color="auto"/>
            </w:tcBorders>
          </w:tcPr>
          <w:p w14:paraId="6F1FA4D4" w14:textId="1BAC9EB0" w:rsidR="00FB5B64" w:rsidRDefault="00FB5B64" w:rsidP="00FB5B64">
            <w:pPr>
              <w:spacing w:after="0" w:line="240" w:lineRule="auto"/>
              <w:jc w:val="both"/>
              <w:rPr>
                <w:rFonts w:ascii="Times New Roman" w:hAnsi="Times New Roman"/>
                <w:sz w:val="24"/>
                <w:szCs w:val="24"/>
              </w:rPr>
            </w:pPr>
            <w:r>
              <w:rPr>
                <w:rFonts w:ascii="Times New Roman" w:hAnsi="Times New Roman"/>
                <w:sz w:val="24"/>
                <w:szCs w:val="24"/>
              </w:rPr>
              <w:t>3.6.2.</w:t>
            </w:r>
          </w:p>
        </w:tc>
        <w:tc>
          <w:tcPr>
            <w:tcW w:w="3053" w:type="dxa"/>
            <w:tcBorders>
              <w:top w:val="single" w:sz="4" w:space="0" w:color="auto"/>
              <w:left w:val="single" w:sz="4" w:space="0" w:color="auto"/>
              <w:bottom w:val="single" w:sz="4" w:space="0" w:color="auto"/>
              <w:right w:val="single" w:sz="4" w:space="0" w:color="auto"/>
            </w:tcBorders>
          </w:tcPr>
          <w:p w14:paraId="2C035420" w14:textId="6F5EF773" w:rsidR="00FB5B64" w:rsidRDefault="00FB5B64" w:rsidP="00FB5B64">
            <w:pPr>
              <w:spacing w:after="0" w:line="240" w:lineRule="auto"/>
              <w:jc w:val="both"/>
              <w:rPr>
                <w:rFonts w:ascii="Times New Roman" w:eastAsia="ヒラギノ角ゴ Pro W3" w:hAnsi="Times New Roman"/>
                <w:color w:val="000000"/>
                <w:sz w:val="24"/>
                <w:szCs w:val="24"/>
              </w:rPr>
            </w:pPr>
            <w:r w:rsidRPr="00DA3160">
              <w:rPr>
                <w:rFonts w:ascii="Times New Roman" w:eastAsia="ヒラギノ角ゴ Pro W3" w:hAnsi="Times New Roman"/>
                <w:color w:val="000000"/>
                <w:sz w:val="24"/>
                <w:szCs w:val="24"/>
              </w:rPr>
              <w:t>vadītāja pieredze projektu vadībā</w:t>
            </w:r>
          </w:p>
        </w:tc>
        <w:tc>
          <w:tcPr>
            <w:tcW w:w="12215" w:type="dxa"/>
            <w:gridSpan w:val="3"/>
            <w:vMerge w:val="restart"/>
            <w:tcBorders>
              <w:left w:val="single" w:sz="4" w:space="0" w:color="auto"/>
              <w:right w:val="single" w:sz="4" w:space="0" w:color="auto"/>
            </w:tcBorders>
          </w:tcPr>
          <w:p w14:paraId="1E53EA9F" w14:textId="77777777" w:rsidR="00FB5B64" w:rsidRDefault="00FB5B64" w:rsidP="00FB5B64">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Kritērijā ņem vērā projekta iesnieguma pielikumā pievienoto projekta vadītāja CV (pēc atlases nolikuma pielikumā pievienotās formas) un projekta iesniegumā norādīto informāciju un KPVIS pieejamo informāciju (ja attiecināms).</w:t>
            </w:r>
          </w:p>
          <w:p w14:paraId="145CA065" w14:textId="77777777" w:rsidR="00FB5B64" w:rsidRDefault="00FB5B64" w:rsidP="00FB5B64">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Ja projekta vadītājs ir strādājis ar vairākiem projektiem</w:t>
            </w:r>
            <w:r>
              <w:rPr>
                <w:rFonts w:ascii="Times New Roman" w:hAnsi="Times New Roman"/>
                <w:sz w:val="24"/>
                <w:szCs w:val="24"/>
              </w:rPr>
              <w:t>,</w:t>
            </w:r>
            <w:r>
              <w:rPr>
                <w:rFonts w:ascii="Times New Roman" w:eastAsia="ヒラギノ角ゴ Pro W3" w:hAnsi="Times New Roman"/>
                <w:color w:val="000000"/>
                <w:sz w:val="24"/>
                <w:szCs w:val="24"/>
              </w:rPr>
              <w:t xml:space="preserve"> tiek vērtēts izmaksu ziņā lielākais projekts. Projektu izmaksas netiek summētas.</w:t>
            </w:r>
          </w:p>
          <w:p w14:paraId="4081F2DF" w14:textId="77777777" w:rsidR="00FB5B64" w:rsidRDefault="00FB5B64" w:rsidP="00FB5B64">
            <w:pPr>
              <w:spacing w:after="0" w:line="240" w:lineRule="auto"/>
              <w:jc w:val="both"/>
              <w:rPr>
                <w:rFonts w:ascii="Times New Roman" w:eastAsia="ヒラギノ角ゴ Pro W3" w:hAnsi="Times New Roman"/>
                <w:color w:val="000000"/>
                <w:sz w:val="24"/>
                <w:szCs w:val="24"/>
              </w:rPr>
            </w:pPr>
            <w:r>
              <w:rPr>
                <w:rFonts w:ascii="Times New Roman" w:eastAsiaTheme="minorHAnsi" w:hAnsi="Times New Roman"/>
                <w:sz w:val="24"/>
                <w:szCs w:val="24"/>
              </w:rPr>
              <w:t>Aprēķina rezultātu aritmētiski noapaļo līdz veseliem skaitļiem, piemēram, 49,97% tiek noapaļoti uz 50%, t.i., tiek piešķirts 1 punkts.</w:t>
            </w:r>
          </w:p>
          <w:p w14:paraId="544F26FB" w14:textId="77777777" w:rsidR="00FB5B64" w:rsidRDefault="00FB5B64" w:rsidP="00FB5B64">
            <w:pPr>
              <w:spacing w:after="0" w:line="240" w:lineRule="auto"/>
              <w:jc w:val="center"/>
              <w:rPr>
                <w:rFonts w:ascii="Times New Roman" w:eastAsia="ヒラギノ角ゴ Pro W3" w:hAnsi="Times New Roman"/>
                <w:color w:val="000000"/>
                <w:sz w:val="24"/>
                <w:szCs w:val="24"/>
              </w:rPr>
            </w:pPr>
          </w:p>
          <w:p w14:paraId="7B976071" w14:textId="77777777" w:rsidR="00FB5B64" w:rsidRDefault="00FB5B64" w:rsidP="00FB5B64">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lastRenderedPageBreak/>
              <w:t xml:space="preserve">Kritērijā piešķir </w:t>
            </w:r>
            <w:r>
              <w:rPr>
                <w:rFonts w:ascii="Times New Roman" w:eastAsia="ヒラギノ角ゴ Pro W3" w:hAnsi="Times New Roman"/>
                <w:b/>
                <w:bCs/>
                <w:sz w:val="24"/>
                <w:szCs w:val="24"/>
              </w:rPr>
              <w:t>3</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b/>
                <w:bCs/>
                <w:sz w:val="24"/>
                <w:szCs w:val="24"/>
              </w:rPr>
              <w:t xml:space="preserve">, </w:t>
            </w:r>
            <w:r w:rsidRPr="006662E9">
              <w:rPr>
                <w:rFonts w:ascii="Times New Roman" w:eastAsia="ヒラギノ角ゴ Pro W3" w:hAnsi="Times New Roman"/>
                <w:sz w:val="24"/>
                <w:szCs w:val="24"/>
              </w:rPr>
              <w:t xml:space="preserve">ja </w:t>
            </w:r>
            <w:r>
              <w:rPr>
                <w:rFonts w:ascii="Times New Roman" w:eastAsia="ヒラギノ角ゴ Pro W3" w:hAnsi="Times New Roman"/>
                <w:sz w:val="24"/>
                <w:szCs w:val="24"/>
              </w:rPr>
              <w:t xml:space="preserve">projektu vadītāja pieredzē ir </w:t>
            </w:r>
            <w:r w:rsidRPr="004F5FDE">
              <w:rPr>
                <w:rFonts w:ascii="Times New Roman" w:eastAsia="ヒラギノ角ゴ Pro W3" w:hAnsi="Times New Roman"/>
                <w:color w:val="000000"/>
                <w:sz w:val="24"/>
                <w:szCs w:val="24"/>
              </w:rPr>
              <w:t>īstenots projekts vismaz 90 % apmērā no projekta iesniegumā plānotajām attiecināmajām izmaksām</w:t>
            </w:r>
            <w:r>
              <w:rPr>
                <w:rFonts w:ascii="Times New Roman" w:hAnsi="Times New Roman"/>
                <w:sz w:val="24"/>
                <w:szCs w:val="24"/>
              </w:rPr>
              <w:t xml:space="preserve">, </w:t>
            </w:r>
            <w:r w:rsidRPr="006662E9">
              <w:rPr>
                <w:rFonts w:ascii="Times New Roman" w:hAnsi="Times New Roman"/>
                <w:sz w:val="24"/>
                <w:szCs w:val="24"/>
              </w:rPr>
              <w:t xml:space="preserve">kas saistītas ar </w:t>
            </w:r>
            <w:r>
              <w:rPr>
                <w:rFonts w:ascii="Times New Roman" w:hAnsi="Times New Roman"/>
                <w:sz w:val="24"/>
                <w:szCs w:val="24"/>
              </w:rPr>
              <w:t>p</w:t>
            </w:r>
            <w:r w:rsidRPr="00120533">
              <w:rPr>
                <w:rFonts w:ascii="Times New Roman" w:hAnsi="Times New Roman"/>
                <w:sz w:val="24"/>
                <w:szCs w:val="24"/>
              </w:rPr>
              <w:t>rasmju pilnveides projektu īstenošan</w:t>
            </w:r>
            <w:r>
              <w:rPr>
                <w:rFonts w:ascii="Times New Roman" w:hAnsi="Times New Roman"/>
                <w:sz w:val="24"/>
                <w:szCs w:val="24"/>
              </w:rPr>
              <w:t>u</w:t>
            </w:r>
            <w:r w:rsidRPr="00120533">
              <w:rPr>
                <w:rFonts w:ascii="Times New Roman" w:hAnsi="Times New Roman"/>
                <w:sz w:val="24"/>
                <w:szCs w:val="24"/>
              </w:rPr>
              <w:t xml:space="preserve"> ar dažādiem atbalsta projektiem</w:t>
            </w:r>
            <w:r>
              <w:rPr>
                <w:rFonts w:ascii="Times New Roman" w:hAnsi="Times New Roman"/>
                <w:sz w:val="24"/>
                <w:szCs w:val="24"/>
              </w:rPr>
              <w:t>.</w:t>
            </w:r>
          </w:p>
          <w:p w14:paraId="795BD984" w14:textId="77777777" w:rsidR="00FB5B64" w:rsidRDefault="00FB5B64" w:rsidP="00FB5B64">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2</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b/>
                <w:bCs/>
                <w:sz w:val="24"/>
                <w:szCs w:val="24"/>
              </w:rPr>
              <w:t xml:space="preserve">, </w:t>
            </w:r>
            <w:r w:rsidRPr="006662E9">
              <w:rPr>
                <w:rFonts w:ascii="Times New Roman" w:eastAsia="ヒラギノ角ゴ Pro W3" w:hAnsi="Times New Roman"/>
                <w:sz w:val="24"/>
                <w:szCs w:val="24"/>
              </w:rPr>
              <w:t>ja</w:t>
            </w:r>
            <w:r>
              <w:rPr>
                <w:rFonts w:ascii="Times New Roman" w:eastAsia="ヒラギノ角ゴ Pro W3" w:hAnsi="Times New Roman"/>
                <w:sz w:val="24"/>
                <w:szCs w:val="24"/>
              </w:rPr>
              <w:t xml:space="preserve"> projektu</w:t>
            </w:r>
            <w:r>
              <w:rPr>
                <w:rFonts w:ascii="Times New Roman" w:eastAsia="ヒラギノ角ゴ Pro W3" w:hAnsi="Times New Roman"/>
                <w:b/>
                <w:bCs/>
                <w:sz w:val="24"/>
                <w:szCs w:val="24"/>
              </w:rPr>
              <w:t xml:space="preserve"> </w:t>
            </w:r>
            <w:r>
              <w:rPr>
                <w:rFonts w:ascii="Times New Roman" w:hAnsi="Times New Roman"/>
                <w:sz w:val="24"/>
                <w:szCs w:val="24"/>
              </w:rPr>
              <w:t>vadītāja pieredzē ir īstenots</w:t>
            </w:r>
            <w:r w:rsidRPr="004F5FDE">
              <w:rPr>
                <w:rFonts w:ascii="Times New Roman" w:hAnsi="Times New Roman"/>
                <w:sz w:val="24"/>
                <w:szCs w:val="24"/>
              </w:rPr>
              <w:t xml:space="preserve"> projekts vismaz 70 % apmērā no projekta iesniegumā plānotajām attiecināmajām izmaksām</w:t>
            </w:r>
            <w:r>
              <w:rPr>
                <w:rFonts w:ascii="Times New Roman" w:hAnsi="Times New Roman"/>
                <w:sz w:val="24"/>
                <w:szCs w:val="24"/>
              </w:rPr>
              <w:t xml:space="preserve">, </w:t>
            </w:r>
            <w:r w:rsidRPr="006662E9">
              <w:rPr>
                <w:rFonts w:ascii="Times New Roman" w:hAnsi="Times New Roman"/>
                <w:sz w:val="24"/>
                <w:szCs w:val="24"/>
              </w:rPr>
              <w:t xml:space="preserve">kas saistītas ar </w:t>
            </w:r>
            <w:r>
              <w:rPr>
                <w:rFonts w:ascii="Times New Roman" w:hAnsi="Times New Roman"/>
                <w:sz w:val="24"/>
                <w:szCs w:val="24"/>
              </w:rPr>
              <w:t>p</w:t>
            </w:r>
            <w:r w:rsidRPr="00120533">
              <w:rPr>
                <w:rFonts w:ascii="Times New Roman" w:hAnsi="Times New Roman"/>
                <w:sz w:val="24"/>
                <w:szCs w:val="24"/>
              </w:rPr>
              <w:t>rasmju pilnveides projektu īstenošan</w:t>
            </w:r>
            <w:r>
              <w:rPr>
                <w:rFonts w:ascii="Times New Roman" w:hAnsi="Times New Roman"/>
                <w:sz w:val="24"/>
                <w:szCs w:val="24"/>
              </w:rPr>
              <w:t>u</w:t>
            </w:r>
            <w:r w:rsidRPr="00120533">
              <w:rPr>
                <w:rFonts w:ascii="Times New Roman" w:hAnsi="Times New Roman"/>
                <w:sz w:val="24"/>
                <w:szCs w:val="24"/>
              </w:rPr>
              <w:t xml:space="preserve"> ar dažādiem atbalsta projektiem</w:t>
            </w:r>
            <w:r>
              <w:rPr>
                <w:rFonts w:ascii="Times New Roman" w:hAnsi="Times New Roman"/>
                <w:sz w:val="24"/>
                <w:szCs w:val="24"/>
              </w:rPr>
              <w:t>.</w:t>
            </w:r>
          </w:p>
          <w:p w14:paraId="53B49091" w14:textId="77777777" w:rsidR="00FB5B64" w:rsidRDefault="00FB5B64" w:rsidP="00FB5B64">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1</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b/>
                <w:bCs/>
                <w:sz w:val="24"/>
                <w:szCs w:val="24"/>
              </w:rPr>
              <w:t xml:space="preserve">, </w:t>
            </w:r>
            <w:r w:rsidRPr="006662E9">
              <w:rPr>
                <w:rFonts w:ascii="Times New Roman" w:eastAsia="ヒラギノ角ゴ Pro W3" w:hAnsi="Times New Roman"/>
                <w:sz w:val="24"/>
                <w:szCs w:val="24"/>
              </w:rPr>
              <w:t>ja</w:t>
            </w:r>
            <w:r>
              <w:rPr>
                <w:rFonts w:ascii="Times New Roman" w:eastAsia="ヒラギノ角ゴ Pro W3" w:hAnsi="Times New Roman"/>
                <w:b/>
                <w:bCs/>
                <w:sz w:val="24"/>
                <w:szCs w:val="24"/>
              </w:rPr>
              <w:t xml:space="preserve"> </w:t>
            </w:r>
            <w:r w:rsidRPr="00847CF3">
              <w:rPr>
                <w:rFonts w:ascii="Times New Roman" w:eastAsia="ヒラギノ角ゴ Pro W3" w:hAnsi="Times New Roman"/>
                <w:sz w:val="24"/>
                <w:szCs w:val="24"/>
              </w:rPr>
              <w:t xml:space="preserve">projektu </w:t>
            </w:r>
            <w:r w:rsidRPr="00706EBB">
              <w:rPr>
                <w:rFonts w:ascii="Times New Roman" w:hAnsi="Times New Roman"/>
                <w:sz w:val="24"/>
                <w:szCs w:val="24"/>
              </w:rPr>
              <w:t>vadītāja</w:t>
            </w:r>
            <w:r>
              <w:rPr>
                <w:rFonts w:ascii="Times New Roman" w:hAnsi="Times New Roman"/>
                <w:sz w:val="24"/>
                <w:szCs w:val="24"/>
              </w:rPr>
              <w:t xml:space="preserve"> pieredzē ir</w:t>
            </w:r>
            <w:r w:rsidRPr="004F5FDE">
              <w:rPr>
                <w:rFonts w:ascii="Times New Roman" w:hAnsi="Times New Roman"/>
                <w:sz w:val="24"/>
                <w:szCs w:val="24"/>
              </w:rPr>
              <w:t xml:space="preserve"> </w:t>
            </w:r>
            <w:r>
              <w:rPr>
                <w:rFonts w:ascii="Times New Roman" w:hAnsi="Times New Roman"/>
                <w:sz w:val="24"/>
                <w:szCs w:val="24"/>
              </w:rPr>
              <w:t xml:space="preserve">īstenots </w:t>
            </w:r>
            <w:r w:rsidRPr="004F5FDE">
              <w:rPr>
                <w:rFonts w:ascii="Times New Roman" w:hAnsi="Times New Roman"/>
                <w:sz w:val="24"/>
                <w:szCs w:val="24"/>
              </w:rPr>
              <w:t>projekts vismaz 50 % apmērā no projekta iesniegumā plānotajām attiecināmajām izmaksām</w:t>
            </w:r>
            <w:r>
              <w:rPr>
                <w:rFonts w:ascii="Times New Roman" w:hAnsi="Times New Roman"/>
                <w:sz w:val="24"/>
                <w:szCs w:val="24"/>
              </w:rPr>
              <w:t xml:space="preserve">, </w:t>
            </w:r>
            <w:r w:rsidRPr="006662E9">
              <w:rPr>
                <w:rFonts w:ascii="Times New Roman" w:hAnsi="Times New Roman"/>
                <w:sz w:val="24"/>
                <w:szCs w:val="24"/>
              </w:rPr>
              <w:t xml:space="preserve">kas saistītas ar </w:t>
            </w:r>
            <w:r>
              <w:rPr>
                <w:rFonts w:ascii="Times New Roman" w:hAnsi="Times New Roman"/>
                <w:sz w:val="24"/>
                <w:szCs w:val="24"/>
              </w:rPr>
              <w:t>p</w:t>
            </w:r>
            <w:r w:rsidRPr="00120533">
              <w:rPr>
                <w:rFonts w:ascii="Times New Roman" w:hAnsi="Times New Roman"/>
                <w:sz w:val="24"/>
                <w:szCs w:val="24"/>
              </w:rPr>
              <w:t>rasmju pilnveides projektu īstenošan</w:t>
            </w:r>
            <w:r>
              <w:rPr>
                <w:rFonts w:ascii="Times New Roman" w:hAnsi="Times New Roman"/>
                <w:sz w:val="24"/>
                <w:szCs w:val="24"/>
              </w:rPr>
              <w:t>u</w:t>
            </w:r>
            <w:r w:rsidRPr="00120533">
              <w:rPr>
                <w:rFonts w:ascii="Times New Roman" w:hAnsi="Times New Roman"/>
                <w:sz w:val="24"/>
                <w:szCs w:val="24"/>
              </w:rPr>
              <w:t xml:space="preserve"> ar dažādiem atbalsta projektiem</w:t>
            </w:r>
            <w:r>
              <w:rPr>
                <w:rFonts w:ascii="Times New Roman" w:hAnsi="Times New Roman"/>
                <w:sz w:val="24"/>
                <w:szCs w:val="24"/>
              </w:rPr>
              <w:t>.</w:t>
            </w:r>
          </w:p>
          <w:p w14:paraId="16BF13E3" w14:textId="511AEF01" w:rsidR="00FB5B64" w:rsidRDefault="00FB5B64" w:rsidP="00FB5B64">
            <w:pPr>
              <w:pStyle w:val="ListParagraph"/>
              <w:ind w:left="0"/>
              <w:jc w:val="both"/>
              <w:rPr>
                <w:rFonts w:ascii="Times New Roman" w:hAnsi="Times New Roman" w:cs="Times New Roman"/>
                <w:b/>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0</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b/>
                <w:bCs/>
                <w:sz w:val="24"/>
                <w:szCs w:val="24"/>
              </w:rPr>
              <w:t xml:space="preserve"> un projekta iesniegumu noraida, </w:t>
            </w:r>
            <w:r w:rsidRPr="006662E9">
              <w:rPr>
                <w:rFonts w:ascii="Times New Roman" w:eastAsia="ヒラギノ角ゴ Pro W3" w:hAnsi="Times New Roman"/>
                <w:sz w:val="24"/>
                <w:szCs w:val="24"/>
              </w:rPr>
              <w:t>ja</w:t>
            </w:r>
            <w:r>
              <w:rPr>
                <w:rFonts w:ascii="Times New Roman" w:eastAsia="ヒラギノ角ゴ Pro W3" w:hAnsi="Times New Roman"/>
                <w:b/>
                <w:bCs/>
                <w:sz w:val="24"/>
                <w:szCs w:val="24"/>
              </w:rPr>
              <w:t xml:space="preserve"> </w:t>
            </w:r>
            <w:r w:rsidRPr="00847CF3">
              <w:rPr>
                <w:rFonts w:ascii="Times New Roman" w:eastAsia="ヒラギノ角ゴ Pro W3" w:hAnsi="Times New Roman"/>
                <w:sz w:val="24"/>
                <w:szCs w:val="24"/>
              </w:rPr>
              <w:t>projekta</w:t>
            </w:r>
            <w:r>
              <w:rPr>
                <w:rFonts w:ascii="Times New Roman" w:eastAsia="ヒラギノ角ゴ Pro W3" w:hAnsi="Times New Roman"/>
                <w:b/>
                <w:bCs/>
                <w:sz w:val="24"/>
                <w:szCs w:val="24"/>
              </w:rPr>
              <w:t xml:space="preserve"> </w:t>
            </w:r>
            <w:r w:rsidRPr="008B1DBA">
              <w:rPr>
                <w:rFonts w:ascii="Times New Roman" w:eastAsia="ヒラギノ角ゴ Pro W3" w:hAnsi="Times New Roman"/>
                <w:sz w:val="24"/>
                <w:szCs w:val="24"/>
              </w:rPr>
              <w:t>v</w:t>
            </w:r>
            <w:r>
              <w:rPr>
                <w:rFonts w:ascii="Times New Roman" w:eastAsia="ヒラギノ角ゴ Pro W3" w:hAnsi="Times New Roman"/>
                <w:sz w:val="24"/>
                <w:szCs w:val="24"/>
              </w:rPr>
              <w:t xml:space="preserve">adītāja pieredzē ir </w:t>
            </w:r>
            <w:r w:rsidRPr="00845FEC">
              <w:rPr>
                <w:rFonts w:ascii="Times New Roman" w:hAnsi="Times New Roman"/>
                <w:sz w:val="24"/>
                <w:szCs w:val="24"/>
              </w:rPr>
              <w:t>īstenots</w:t>
            </w:r>
            <w:r w:rsidRPr="004F5FDE">
              <w:rPr>
                <w:rFonts w:ascii="Times New Roman" w:hAnsi="Times New Roman"/>
                <w:sz w:val="24"/>
                <w:szCs w:val="24"/>
              </w:rPr>
              <w:t xml:space="preserve"> projekts par mazāk nekā 50 % no projekta iesniegumā plānotajām attiecināmajām</w:t>
            </w:r>
            <w:r>
              <w:rPr>
                <w:rFonts w:ascii="Times New Roman" w:hAnsi="Times New Roman"/>
                <w:sz w:val="24"/>
                <w:szCs w:val="24"/>
              </w:rPr>
              <w:t xml:space="preserve"> izmaksām, </w:t>
            </w:r>
            <w:r w:rsidRPr="006662E9">
              <w:rPr>
                <w:rFonts w:ascii="Times New Roman" w:hAnsi="Times New Roman"/>
                <w:sz w:val="24"/>
                <w:szCs w:val="24"/>
              </w:rPr>
              <w:t xml:space="preserve">kas saistītas ar </w:t>
            </w:r>
            <w:r>
              <w:rPr>
                <w:rFonts w:ascii="Times New Roman" w:hAnsi="Times New Roman"/>
                <w:sz w:val="24"/>
                <w:szCs w:val="24"/>
              </w:rPr>
              <w:t>p</w:t>
            </w:r>
            <w:r w:rsidRPr="00120533">
              <w:rPr>
                <w:rFonts w:ascii="Times New Roman" w:hAnsi="Times New Roman"/>
                <w:sz w:val="24"/>
                <w:szCs w:val="24"/>
              </w:rPr>
              <w:t>rasmju pilnveides projektu īstenošan</w:t>
            </w:r>
            <w:r>
              <w:rPr>
                <w:rFonts w:ascii="Times New Roman" w:hAnsi="Times New Roman"/>
                <w:sz w:val="24"/>
                <w:szCs w:val="24"/>
              </w:rPr>
              <w:t>u</w:t>
            </w:r>
            <w:r w:rsidRPr="00120533">
              <w:rPr>
                <w:rFonts w:ascii="Times New Roman" w:hAnsi="Times New Roman"/>
                <w:sz w:val="24"/>
                <w:szCs w:val="24"/>
              </w:rPr>
              <w:t xml:space="preserve"> ar dažādiem atbalsta projektiem</w:t>
            </w:r>
            <w:r>
              <w:rPr>
                <w:rFonts w:ascii="Times New Roman" w:hAnsi="Times New Roman"/>
                <w:sz w:val="24"/>
                <w:szCs w:val="24"/>
              </w:rPr>
              <w:t>.</w:t>
            </w:r>
          </w:p>
        </w:tc>
      </w:tr>
      <w:tr w:rsidR="00FB5B64" w14:paraId="1E6E868D" w14:textId="77777777" w:rsidTr="00F354CB">
        <w:trPr>
          <w:trHeight w:val="300"/>
          <w:jc w:val="center"/>
        </w:trPr>
        <w:tc>
          <w:tcPr>
            <w:tcW w:w="704" w:type="dxa"/>
            <w:vMerge/>
          </w:tcPr>
          <w:p w14:paraId="3EA1A88F" w14:textId="77777777" w:rsidR="00FB5B64" w:rsidRDefault="00FB5B64" w:rsidP="00FB5B64">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5ACC44C6" w14:textId="43CF4953" w:rsidR="00FB5B64" w:rsidRPr="00DA3160" w:rsidRDefault="00FB5B64" w:rsidP="00FB5B64">
            <w:pPr>
              <w:tabs>
                <w:tab w:val="left" w:pos="2112"/>
              </w:tabs>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3.6.2.1. </w:t>
            </w:r>
            <w:r w:rsidRPr="000B75BF">
              <w:rPr>
                <w:rFonts w:ascii="Times New Roman" w:eastAsia="ヒラギノ角ゴ Pro W3" w:hAnsi="Times New Roman"/>
                <w:color w:val="000000"/>
                <w:sz w:val="24"/>
                <w:szCs w:val="24"/>
              </w:rPr>
              <w:t>īstenots projekts vismaz 90 % apmērā no projekta iesniegumā plānotajām attiecināmajām izmaksām</w:t>
            </w:r>
            <w:r w:rsidR="00DF6AD3">
              <w:rPr>
                <w:rFonts w:ascii="Times New Roman" w:eastAsia="ヒラギノ角ゴ Pro W3" w:hAnsi="Times New Roman"/>
                <w:color w:val="000000"/>
                <w:sz w:val="24"/>
                <w:szCs w:val="24"/>
              </w:rPr>
              <w:t xml:space="preserve"> – 3 punkti</w:t>
            </w:r>
          </w:p>
        </w:tc>
        <w:tc>
          <w:tcPr>
            <w:tcW w:w="12215" w:type="dxa"/>
            <w:gridSpan w:val="3"/>
            <w:vMerge/>
            <w:vAlign w:val="center"/>
          </w:tcPr>
          <w:p w14:paraId="69773D10" w14:textId="77777777" w:rsidR="00FB5B64" w:rsidRDefault="00FB5B64" w:rsidP="00FB5B64">
            <w:pPr>
              <w:pStyle w:val="ListParagraph"/>
              <w:ind w:left="0"/>
              <w:jc w:val="both"/>
              <w:rPr>
                <w:rFonts w:ascii="Times New Roman" w:hAnsi="Times New Roman" w:cs="Times New Roman"/>
                <w:b/>
                <w:sz w:val="24"/>
                <w:szCs w:val="24"/>
              </w:rPr>
            </w:pPr>
          </w:p>
        </w:tc>
      </w:tr>
      <w:tr w:rsidR="00FB5B64" w14:paraId="16459F94" w14:textId="77777777" w:rsidTr="00F354CB">
        <w:trPr>
          <w:trHeight w:val="300"/>
          <w:jc w:val="center"/>
        </w:trPr>
        <w:tc>
          <w:tcPr>
            <w:tcW w:w="704" w:type="dxa"/>
            <w:vMerge/>
          </w:tcPr>
          <w:p w14:paraId="48F0E8E6" w14:textId="77777777" w:rsidR="00FB5B64" w:rsidRDefault="00FB5B64" w:rsidP="00FB5B64">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5D23AA40" w14:textId="7CE7C5A6" w:rsidR="00FB5B64" w:rsidRPr="00DA3160" w:rsidRDefault="00FB5B64" w:rsidP="00FB5B64">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3.6.2.2. </w:t>
            </w:r>
            <w:r w:rsidRPr="00FB5B64">
              <w:rPr>
                <w:rFonts w:ascii="Times New Roman" w:eastAsia="ヒラギノ角ゴ Pro W3" w:hAnsi="Times New Roman"/>
                <w:color w:val="000000"/>
                <w:sz w:val="24"/>
                <w:szCs w:val="24"/>
              </w:rPr>
              <w:t>īstenots projekts vismaz 70 % apmērā no projekta iesniegumā plānotajām attiecināmajām izmaksām</w:t>
            </w:r>
            <w:r w:rsidR="00DF6AD3">
              <w:rPr>
                <w:rFonts w:ascii="Times New Roman" w:eastAsia="ヒラギノ角ゴ Pro W3" w:hAnsi="Times New Roman"/>
                <w:color w:val="000000"/>
                <w:sz w:val="24"/>
                <w:szCs w:val="24"/>
              </w:rPr>
              <w:t xml:space="preserve"> – 2 punkti</w:t>
            </w:r>
          </w:p>
        </w:tc>
        <w:tc>
          <w:tcPr>
            <w:tcW w:w="12215" w:type="dxa"/>
            <w:gridSpan w:val="3"/>
            <w:vMerge/>
            <w:vAlign w:val="center"/>
          </w:tcPr>
          <w:p w14:paraId="3C474C44" w14:textId="77777777" w:rsidR="00FB5B64" w:rsidRDefault="00FB5B64" w:rsidP="00FB5B64">
            <w:pPr>
              <w:pStyle w:val="ListParagraph"/>
              <w:ind w:left="0"/>
              <w:jc w:val="both"/>
              <w:rPr>
                <w:rFonts w:ascii="Times New Roman" w:hAnsi="Times New Roman" w:cs="Times New Roman"/>
                <w:b/>
                <w:sz w:val="24"/>
                <w:szCs w:val="24"/>
              </w:rPr>
            </w:pPr>
          </w:p>
        </w:tc>
      </w:tr>
      <w:tr w:rsidR="00FB5B64" w14:paraId="20F4940D" w14:textId="77777777" w:rsidTr="00F354CB">
        <w:trPr>
          <w:trHeight w:val="300"/>
          <w:jc w:val="center"/>
        </w:trPr>
        <w:tc>
          <w:tcPr>
            <w:tcW w:w="704" w:type="dxa"/>
            <w:vMerge/>
          </w:tcPr>
          <w:p w14:paraId="5DA0A00E" w14:textId="77777777" w:rsidR="00FB5B64" w:rsidRDefault="00FB5B64" w:rsidP="00FB5B64">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76291864" w14:textId="794332B2" w:rsidR="00FB5B64" w:rsidRPr="00DA3160" w:rsidRDefault="00FB5B64" w:rsidP="00FB5B64">
            <w:pPr>
              <w:tabs>
                <w:tab w:val="center" w:pos="1418"/>
              </w:tabs>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3.6.2.3. </w:t>
            </w:r>
            <w:r w:rsidRPr="00FB5B64">
              <w:rPr>
                <w:rFonts w:ascii="Times New Roman" w:eastAsia="ヒラギノ角ゴ Pro W3" w:hAnsi="Times New Roman"/>
                <w:color w:val="000000"/>
                <w:sz w:val="24"/>
                <w:szCs w:val="24"/>
              </w:rPr>
              <w:t>īstenots projekts vismaz 50 % apmērā no projekta iesniegumā plānotajām attiecināmajām izmaksām</w:t>
            </w:r>
            <w:r w:rsidR="00DF6AD3">
              <w:rPr>
                <w:rFonts w:ascii="Times New Roman" w:eastAsia="ヒラギノ角ゴ Pro W3" w:hAnsi="Times New Roman"/>
                <w:color w:val="000000"/>
                <w:sz w:val="24"/>
                <w:szCs w:val="24"/>
              </w:rPr>
              <w:t xml:space="preserve"> – 1 punkts</w:t>
            </w:r>
          </w:p>
        </w:tc>
        <w:tc>
          <w:tcPr>
            <w:tcW w:w="12215" w:type="dxa"/>
            <w:gridSpan w:val="3"/>
            <w:vMerge/>
            <w:vAlign w:val="center"/>
          </w:tcPr>
          <w:p w14:paraId="2199B655" w14:textId="77777777" w:rsidR="00FB5B64" w:rsidRDefault="00FB5B64" w:rsidP="00FB5B64">
            <w:pPr>
              <w:pStyle w:val="ListParagraph"/>
              <w:ind w:left="0"/>
              <w:jc w:val="both"/>
              <w:rPr>
                <w:rFonts w:ascii="Times New Roman" w:hAnsi="Times New Roman" w:cs="Times New Roman"/>
                <w:b/>
                <w:sz w:val="24"/>
                <w:szCs w:val="24"/>
              </w:rPr>
            </w:pPr>
          </w:p>
        </w:tc>
      </w:tr>
      <w:tr w:rsidR="00FB5B64" w14:paraId="1F1133DB" w14:textId="77777777" w:rsidTr="00F354CB">
        <w:trPr>
          <w:trHeight w:val="300"/>
          <w:jc w:val="center"/>
        </w:trPr>
        <w:tc>
          <w:tcPr>
            <w:tcW w:w="704" w:type="dxa"/>
            <w:vMerge/>
          </w:tcPr>
          <w:p w14:paraId="4728B038" w14:textId="77777777" w:rsidR="00FB5B64" w:rsidRDefault="00FB5B64" w:rsidP="00FB5B64">
            <w:pPr>
              <w:spacing w:after="0" w:line="240" w:lineRule="auto"/>
              <w:jc w:val="both"/>
              <w:rPr>
                <w:rFonts w:ascii="Times New Roman" w:hAnsi="Times New Roman"/>
                <w:sz w:val="24"/>
                <w:szCs w:val="24"/>
              </w:rPr>
            </w:pPr>
          </w:p>
        </w:tc>
        <w:tc>
          <w:tcPr>
            <w:tcW w:w="3053" w:type="dxa"/>
            <w:tcBorders>
              <w:top w:val="single" w:sz="4" w:space="0" w:color="auto"/>
              <w:left w:val="single" w:sz="4" w:space="0" w:color="auto"/>
              <w:bottom w:val="single" w:sz="4" w:space="0" w:color="auto"/>
              <w:right w:val="single" w:sz="4" w:space="0" w:color="auto"/>
            </w:tcBorders>
          </w:tcPr>
          <w:p w14:paraId="7EFD1D18" w14:textId="32C02744" w:rsidR="00FB5B64" w:rsidRPr="00DA3160" w:rsidRDefault="00FB5B64" w:rsidP="00FB5B64">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3.6.2.4. </w:t>
            </w:r>
            <w:r w:rsidRPr="00FB5B64">
              <w:rPr>
                <w:rFonts w:ascii="Times New Roman" w:eastAsia="ヒラギノ角ゴ Pro W3" w:hAnsi="Times New Roman"/>
                <w:color w:val="000000"/>
                <w:sz w:val="24"/>
                <w:szCs w:val="24"/>
              </w:rPr>
              <w:t>īstenots projekts par mazāk nekā 50 % no projekta iesniegumā plānotajām attiecināmajām izmaksām</w:t>
            </w:r>
            <w:r w:rsidR="00DF6AD3">
              <w:rPr>
                <w:rFonts w:ascii="Times New Roman" w:eastAsia="ヒラギノ角ゴ Pro W3" w:hAnsi="Times New Roman"/>
                <w:color w:val="000000"/>
                <w:sz w:val="24"/>
                <w:szCs w:val="24"/>
              </w:rPr>
              <w:t xml:space="preserve"> – 0 punkti</w:t>
            </w:r>
          </w:p>
        </w:tc>
        <w:tc>
          <w:tcPr>
            <w:tcW w:w="12215" w:type="dxa"/>
            <w:gridSpan w:val="3"/>
            <w:vMerge/>
            <w:vAlign w:val="center"/>
          </w:tcPr>
          <w:p w14:paraId="4F52303B" w14:textId="77777777" w:rsidR="00FB5B64" w:rsidRDefault="00FB5B64" w:rsidP="00FB5B64">
            <w:pPr>
              <w:pStyle w:val="ListParagraph"/>
              <w:ind w:left="0"/>
              <w:jc w:val="both"/>
              <w:rPr>
                <w:rFonts w:ascii="Times New Roman" w:hAnsi="Times New Roman" w:cs="Times New Roman"/>
                <w:b/>
                <w:sz w:val="24"/>
                <w:szCs w:val="24"/>
              </w:rPr>
            </w:pPr>
          </w:p>
        </w:tc>
      </w:tr>
      <w:tr w:rsidR="00FB5B64" w14:paraId="17FD5806" w14:textId="77777777" w:rsidTr="00F354CB">
        <w:trPr>
          <w:trHeight w:val="300"/>
          <w:jc w:val="center"/>
        </w:trPr>
        <w:tc>
          <w:tcPr>
            <w:tcW w:w="15972" w:type="dxa"/>
            <w:gridSpan w:val="5"/>
            <w:tcBorders>
              <w:left w:val="single" w:sz="4" w:space="0" w:color="auto"/>
              <w:bottom w:val="single" w:sz="4" w:space="0" w:color="auto"/>
            </w:tcBorders>
          </w:tcPr>
          <w:p w14:paraId="48AE15C7" w14:textId="037D9201" w:rsidR="00DF6AD3" w:rsidRPr="00DF6AD3" w:rsidRDefault="00DF6AD3" w:rsidP="00DF6AD3">
            <w:pPr>
              <w:spacing w:line="240" w:lineRule="auto"/>
              <w:rPr>
                <w:rFonts w:ascii="Times New Roman" w:hAnsi="Times New Roman"/>
                <w:bCs/>
                <w:sz w:val="24"/>
                <w:szCs w:val="24"/>
              </w:rPr>
            </w:pPr>
            <w:r w:rsidRPr="00DF6AD3">
              <w:rPr>
                <w:rFonts w:ascii="Times New Roman" w:hAnsi="Times New Roman"/>
                <w:b/>
                <w:sz w:val="24"/>
                <w:szCs w:val="24"/>
              </w:rPr>
              <w:t>KOPĀ (maksimālais punktu skaits)</w:t>
            </w:r>
            <w:r w:rsidRPr="00DF6AD3">
              <w:rPr>
                <w:rFonts w:ascii="Times New Roman" w:hAnsi="Times New Roman"/>
                <w:bCs/>
                <w:sz w:val="24"/>
                <w:szCs w:val="24"/>
              </w:rPr>
              <w:t xml:space="preserve"> – 15</w:t>
            </w:r>
          </w:p>
          <w:p w14:paraId="73F5A524" w14:textId="24E3DD87" w:rsidR="00DF6AD3" w:rsidRPr="00DF6AD3" w:rsidRDefault="00DF6AD3" w:rsidP="00DF6AD3">
            <w:pPr>
              <w:spacing w:line="240" w:lineRule="auto"/>
              <w:rPr>
                <w:rFonts w:ascii="Times New Roman" w:hAnsi="Times New Roman"/>
                <w:bCs/>
                <w:sz w:val="24"/>
                <w:szCs w:val="24"/>
              </w:rPr>
            </w:pPr>
            <w:r w:rsidRPr="00DF6AD3">
              <w:rPr>
                <w:rFonts w:ascii="Times New Roman" w:hAnsi="Times New Roman"/>
                <w:b/>
                <w:sz w:val="24"/>
                <w:szCs w:val="24"/>
              </w:rPr>
              <w:t>Minimālais punktu skaits izslēdzošajos kritērijos</w:t>
            </w:r>
            <w:r w:rsidRPr="00DF6AD3">
              <w:rPr>
                <w:rFonts w:ascii="Times New Roman" w:hAnsi="Times New Roman"/>
                <w:bCs/>
                <w:sz w:val="24"/>
                <w:szCs w:val="24"/>
              </w:rPr>
              <w:t xml:space="preserve"> – 5</w:t>
            </w:r>
          </w:p>
          <w:p w14:paraId="7203A13D" w14:textId="5A1ACD69" w:rsidR="00DF6AD3" w:rsidRPr="00DF6AD3" w:rsidRDefault="00DF6AD3" w:rsidP="00DF6AD3">
            <w:pPr>
              <w:spacing w:line="240" w:lineRule="auto"/>
              <w:rPr>
                <w:rFonts w:ascii="Times New Roman" w:hAnsi="Times New Roman"/>
                <w:bCs/>
                <w:sz w:val="24"/>
                <w:szCs w:val="24"/>
              </w:rPr>
            </w:pPr>
            <w:r w:rsidRPr="00DF6AD3">
              <w:rPr>
                <w:rFonts w:ascii="Times New Roman" w:hAnsi="Times New Roman"/>
                <w:bCs/>
                <w:sz w:val="24"/>
                <w:szCs w:val="24"/>
              </w:rPr>
              <w:t>Tiek atbalstīti lielāko punktu skaitu ieguvušie projekta pieteicēji, nepārsniedzot pieejamo finansējumu.</w:t>
            </w:r>
          </w:p>
          <w:p w14:paraId="6E85A44F" w14:textId="298BFFB5" w:rsidR="00FB5B64" w:rsidRDefault="00DF6AD3" w:rsidP="00DF6AD3">
            <w:pPr>
              <w:pStyle w:val="ListParagraph"/>
              <w:spacing w:line="240" w:lineRule="auto"/>
              <w:ind w:left="0"/>
              <w:jc w:val="both"/>
              <w:rPr>
                <w:rFonts w:ascii="Times New Roman" w:hAnsi="Times New Roman" w:cs="Times New Roman"/>
                <w:b/>
                <w:sz w:val="24"/>
                <w:szCs w:val="24"/>
              </w:rPr>
            </w:pPr>
            <w:r w:rsidRPr="00DF6AD3">
              <w:rPr>
                <w:rFonts w:ascii="Times New Roman" w:hAnsi="Times New Roman" w:cs="Times New Roman"/>
                <w:bCs/>
                <w:sz w:val="24"/>
                <w:szCs w:val="24"/>
              </w:rPr>
              <w:t xml:space="preserve">Ja vairākiem projektu iesniegumiem ir vienāds punktu skaits, priekšroka ir projektam, kurā plānots lielākais apmācāmo komersantu skaits. Ja apmācāmo komersantu skaits ir vienāds, priekšroka ir projektam, kas ir ieguvis lielāku punktu skaitu 3.2. kvalitātes kritērijā </w:t>
            </w:r>
            <w:r>
              <w:rPr>
                <w:rFonts w:ascii="Times New Roman" w:hAnsi="Times New Roman" w:cs="Times New Roman"/>
                <w:bCs/>
                <w:sz w:val="24"/>
                <w:szCs w:val="24"/>
              </w:rPr>
              <w:t>“</w:t>
            </w:r>
            <w:r w:rsidRPr="00DF6AD3">
              <w:rPr>
                <w:rFonts w:ascii="Times New Roman" w:hAnsi="Times New Roman" w:cs="Times New Roman"/>
                <w:bCs/>
                <w:sz w:val="24"/>
                <w:szCs w:val="24"/>
              </w:rPr>
              <w:t>Projekta iesniedzēja apmācību projektu īstenošanas pieredze</w:t>
            </w:r>
            <w:r>
              <w:rPr>
                <w:rFonts w:ascii="Times New Roman" w:hAnsi="Times New Roman" w:cs="Times New Roman"/>
                <w:bCs/>
                <w:sz w:val="24"/>
                <w:szCs w:val="24"/>
              </w:rPr>
              <w:t>”</w:t>
            </w:r>
            <w:r w:rsidRPr="00DF6AD3">
              <w:rPr>
                <w:rFonts w:ascii="Times New Roman" w:hAnsi="Times New Roman" w:cs="Times New Roman"/>
                <w:bCs/>
                <w:sz w:val="24"/>
                <w:szCs w:val="24"/>
              </w:rPr>
              <w:t>.</w:t>
            </w:r>
          </w:p>
        </w:tc>
      </w:tr>
    </w:tbl>
    <w:p w14:paraId="4F4B4DBF" w14:textId="1107319F" w:rsidR="009F2B1E" w:rsidRPr="009F2B1E" w:rsidRDefault="009F2B1E" w:rsidP="65DB5E72">
      <w:pPr>
        <w:shd w:val="clear" w:color="auto" w:fill="FFFFFF" w:themeFill="background1"/>
        <w:spacing w:after="0" w:line="240" w:lineRule="auto"/>
        <w:ind w:left="709" w:hanging="425"/>
        <w:jc w:val="both"/>
        <w:rPr>
          <w:highlight w:val="yellow"/>
        </w:rPr>
      </w:pPr>
    </w:p>
    <w:sectPr w:rsidR="009F2B1E" w:rsidRPr="009F2B1E" w:rsidSect="005B3561">
      <w:pgSz w:w="16838" w:h="11906" w:orient="landscape" w:code="9"/>
      <w:pgMar w:top="1701" w:right="1134" w:bottom="1701"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B94B8" w14:textId="77777777" w:rsidR="00C77F78" w:rsidRDefault="00C77F78" w:rsidP="006A44FC">
      <w:pPr>
        <w:spacing w:after="0" w:line="240" w:lineRule="auto"/>
      </w:pPr>
      <w:r>
        <w:separator/>
      </w:r>
    </w:p>
  </w:endnote>
  <w:endnote w:type="continuationSeparator" w:id="0">
    <w:p w14:paraId="284E062B" w14:textId="77777777" w:rsidR="00C77F78" w:rsidRDefault="00C77F78" w:rsidP="006A44FC">
      <w:pPr>
        <w:spacing w:after="0" w:line="240" w:lineRule="auto"/>
      </w:pPr>
      <w:r>
        <w:continuationSeparator/>
      </w:r>
    </w:p>
  </w:endnote>
  <w:endnote w:type="continuationNotice" w:id="1">
    <w:p w14:paraId="04F6D7F2" w14:textId="77777777" w:rsidR="00C77F78" w:rsidRDefault="00C77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3AE80" w14:textId="77777777" w:rsidR="00C77F78" w:rsidRDefault="00C77F78" w:rsidP="006A44FC">
      <w:pPr>
        <w:spacing w:after="0" w:line="240" w:lineRule="auto"/>
      </w:pPr>
      <w:r>
        <w:separator/>
      </w:r>
    </w:p>
  </w:footnote>
  <w:footnote w:type="continuationSeparator" w:id="0">
    <w:p w14:paraId="3B3B3D24" w14:textId="77777777" w:rsidR="00C77F78" w:rsidRDefault="00C77F78" w:rsidP="006A44FC">
      <w:pPr>
        <w:spacing w:after="0" w:line="240" w:lineRule="auto"/>
      </w:pPr>
      <w:r>
        <w:continuationSeparator/>
      </w:r>
    </w:p>
  </w:footnote>
  <w:footnote w:type="continuationNotice" w:id="1">
    <w:p w14:paraId="67178DF6" w14:textId="77777777" w:rsidR="00C77F78" w:rsidRDefault="00C77F78">
      <w:pPr>
        <w:spacing w:after="0" w:line="240" w:lineRule="auto"/>
      </w:pPr>
    </w:p>
  </w:footnote>
  <w:footnote w:id="2">
    <w:p w14:paraId="6B0E353C" w14:textId="77777777" w:rsidR="006A44FC" w:rsidRPr="00315B4B" w:rsidRDefault="006A44FC" w:rsidP="006A44FC">
      <w:pPr>
        <w:pStyle w:val="FootnoteText"/>
        <w:rPr>
          <w:rFonts w:ascii="Times New Roman" w:hAnsi="Times New Roman"/>
        </w:rPr>
      </w:pPr>
      <w:r w:rsidRPr="00315B4B">
        <w:rPr>
          <w:rStyle w:val="FootnoteReference"/>
          <w:rFonts w:ascii="Times New Roman" w:hAnsi="Times New Roman"/>
        </w:rPr>
        <w:footnoteRef/>
      </w:r>
      <w:r w:rsidRPr="00315B4B">
        <w:rPr>
          <w:rFonts w:ascii="Times New Roman" w:hAnsi="Times New Roman"/>
        </w:rPr>
        <w:t xml:space="preserve"> Projektu iesniegumu vērtēšanas kritēriju piemērošanas metodika ir informatīvi skaidrojošs materiāls.</w:t>
      </w:r>
    </w:p>
  </w:footnote>
  <w:footnote w:id="3">
    <w:p w14:paraId="2CDED387" w14:textId="0E9DA179" w:rsidR="00D47E62" w:rsidRPr="00A10652" w:rsidRDefault="00D47E62" w:rsidP="00D47E62">
      <w:pPr>
        <w:pStyle w:val="FootnoteText"/>
        <w:rPr>
          <w:rFonts w:ascii="Times New Roman" w:hAnsi="Times New Roman"/>
        </w:rPr>
      </w:pPr>
      <w:r w:rsidRPr="00315B4B">
        <w:rPr>
          <w:rStyle w:val="FootnoteReference"/>
          <w:rFonts w:ascii="Times New Roman" w:hAnsi="Times New Roman"/>
        </w:rPr>
        <w:footnoteRef/>
      </w:r>
      <w:r w:rsidRPr="00315B4B">
        <w:rPr>
          <w:rFonts w:ascii="Times New Roman" w:hAnsi="Times New Roman"/>
        </w:rPr>
        <w:t xml:space="preserve"> </w:t>
      </w:r>
      <w:hyperlink r:id="rId1" w:history="1">
        <w:r w:rsidR="00D92F42" w:rsidRPr="00911DEB">
          <w:rPr>
            <w:rStyle w:val="Hyperlink"/>
          </w:rPr>
          <w:t>https://likumi.lv/ta/id/345479</w:t>
        </w:r>
      </w:hyperlink>
      <w:r w:rsidR="00D92F42">
        <w:t xml:space="preserve"> </w:t>
      </w:r>
      <w:r w:rsidR="003411F8" w:rsidRPr="00315B4B">
        <w:rPr>
          <w:rStyle w:val="Hyperlink"/>
          <w:rFonts w:ascii="Times New Roman" w:hAnsi="Times New Roman"/>
        </w:rPr>
        <w:t>.</w:t>
      </w:r>
    </w:p>
  </w:footnote>
  <w:footnote w:id="4">
    <w:p w14:paraId="578A97C8" w14:textId="0EF05B79" w:rsidR="009B7D3D" w:rsidRPr="009B7D3D" w:rsidRDefault="009B7D3D" w:rsidP="1EA02E14">
      <w:pPr>
        <w:pStyle w:val="FootnoteText"/>
        <w:rPr>
          <w:rFonts w:asciiTheme="majorBidi" w:hAnsiTheme="majorBidi" w:cstheme="majorBidi"/>
        </w:rPr>
      </w:pPr>
      <w:r w:rsidRPr="009B7D3D">
        <w:rPr>
          <w:rStyle w:val="FootnoteReference"/>
          <w:rFonts w:asciiTheme="majorBidi" w:hAnsiTheme="majorBidi" w:cstheme="majorBidi"/>
        </w:rPr>
        <w:footnoteRef/>
      </w:r>
      <w:r w:rsidR="1EA02E14" w:rsidRPr="1EA02E14">
        <w:rPr>
          <w:rFonts w:asciiTheme="majorBidi" w:hAnsiTheme="majorBidi" w:cstheme="majorBidi"/>
        </w:rPr>
        <w:t xml:space="preserve"> Projekta iesniegums tiek noraidīts, ja vērtējums kādā no izslēgšanas kritērijiem ir “Jā”.</w:t>
      </w:r>
    </w:p>
  </w:footnote>
  <w:footnote w:id="5">
    <w:p w14:paraId="67AC3B30" w14:textId="77777777" w:rsidR="007C5415" w:rsidRPr="00A10652" w:rsidRDefault="007C5415" w:rsidP="000D4F72">
      <w:pPr>
        <w:pStyle w:val="FootnoteText"/>
        <w:rPr>
          <w:rFonts w:ascii="Times New Roman" w:hAnsi="Times New Roman"/>
        </w:rPr>
      </w:pPr>
      <w:r w:rsidRPr="00A10652">
        <w:rPr>
          <w:rStyle w:val="FootnoteReference"/>
          <w:rFonts w:ascii="Times New Roman" w:hAnsi="Times New Roman"/>
        </w:rPr>
        <w:footnoteRef/>
      </w:r>
      <w:r w:rsidRPr="00A10652">
        <w:rPr>
          <w:rFonts w:ascii="Times New Roman" w:hAnsi="Times New Roman"/>
        </w:rPr>
        <w:t xml:space="preserve"> Ja projekta iesniegums atbilst vienam no kritērijā minētajiem rādītājiem, projekta iesniegums tiek vērtēts ar zemāko vērtējumu</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6161E"/>
    <w:multiLevelType w:val="multilevel"/>
    <w:tmpl w:val="1FDA68D8"/>
    <w:lvl w:ilvl="0">
      <w:start w:val="1"/>
      <w:numFmt w:val="decimal"/>
      <w:lvlText w:val="%1."/>
      <w:lvlJc w:val="left"/>
      <w:pPr>
        <w:ind w:left="92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F35EB"/>
    <w:multiLevelType w:val="hybridMultilevel"/>
    <w:tmpl w:val="42147058"/>
    <w:lvl w:ilvl="0" w:tplc="FFFFFFFF">
      <w:start w:val="1"/>
      <w:numFmt w:val="bullet"/>
      <w:lvlText w:val="-"/>
      <w:lvlJc w:val="left"/>
      <w:pPr>
        <w:ind w:left="1080" w:hanging="360"/>
      </w:pPr>
      <w:rPr>
        <w:rFonts w:ascii="Calibri" w:eastAsiaTheme="minorHAnsi" w:hAnsi="Calibri" w:cs="Calibri" w:hint="default"/>
      </w:rPr>
    </w:lvl>
    <w:lvl w:ilvl="1" w:tplc="1DC0A3E4">
      <w:start w:val="1"/>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0F4150"/>
    <w:multiLevelType w:val="hybridMultilevel"/>
    <w:tmpl w:val="B05421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D1465F"/>
    <w:multiLevelType w:val="hybridMultilevel"/>
    <w:tmpl w:val="C9F42E04"/>
    <w:lvl w:ilvl="0" w:tplc="D668100E">
      <w:start w:val="1"/>
      <w:numFmt w:val="decimal"/>
      <w:lvlText w:val="%1)"/>
      <w:lvlJc w:val="left"/>
      <w:pPr>
        <w:ind w:left="1080" w:hanging="360"/>
      </w:pPr>
      <w:rPr>
        <w:rFonts w:ascii="Times New Roman" w:eastAsiaTheme="minorHAnsi" w:hAnsi="Times New Roman"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E5927C9"/>
    <w:multiLevelType w:val="hybridMultilevel"/>
    <w:tmpl w:val="1DEA2446"/>
    <w:lvl w:ilvl="0" w:tplc="FFFFFFFF">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5D4123B"/>
    <w:multiLevelType w:val="hybridMultilevel"/>
    <w:tmpl w:val="648CDE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172DAA"/>
    <w:multiLevelType w:val="hybridMultilevel"/>
    <w:tmpl w:val="98A0DE52"/>
    <w:lvl w:ilvl="0" w:tplc="FFFFFFFF">
      <w:start w:val="1"/>
      <w:numFmt w:val="lowerLetter"/>
      <w:lvlText w:val="%1)"/>
      <w:lvlJc w:val="left"/>
      <w:pPr>
        <w:ind w:left="720" w:hanging="360"/>
      </w:pPr>
      <w:rPr>
        <w:rFonts w:hint="default"/>
        <w:color w:val="auto"/>
      </w:rPr>
    </w:lvl>
    <w:lvl w:ilvl="1" w:tplc="AB461CB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614772"/>
    <w:multiLevelType w:val="hybridMultilevel"/>
    <w:tmpl w:val="D124DB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CC4586"/>
    <w:multiLevelType w:val="hybridMultilevel"/>
    <w:tmpl w:val="6E203818"/>
    <w:lvl w:ilvl="0" w:tplc="04260011">
      <w:start w:val="1"/>
      <w:numFmt w:val="decimal"/>
      <w:lvlText w:val="%1)"/>
      <w:lvlJc w:val="left"/>
      <w:pPr>
        <w:ind w:left="643"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D828C8"/>
    <w:multiLevelType w:val="hybridMultilevel"/>
    <w:tmpl w:val="C74E7A8A"/>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3B590B"/>
    <w:multiLevelType w:val="hybridMultilevel"/>
    <w:tmpl w:val="145C4E5A"/>
    <w:lvl w:ilvl="0" w:tplc="32263E40">
      <w:start w:val="1"/>
      <w:numFmt w:val="decimal"/>
      <w:lvlText w:val="%1."/>
      <w:lvlJc w:val="left"/>
      <w:pPr>
        <w:ind w:left="1080" w:hanging="360"/>
      </w:pPr>
      <w:rPr>
        <w:rFonts w:eastAsia="ヒラギノ角ゴ Pro W3" w:hint="default"/>
        <w:b/>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ADA2E5F"/>
    <w:multiLevelType w:val="hybridMultilevel"/>
    <w:tmpl w:val="665A2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1864C6"/>
    <w:multiLevelType w:val="hybridMultilevel"/>
    <w:tmpl w:val="69C2D8F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8E1D72"/>
    <w:multiLevelType w:val="hybridMultilevel"/>
    <w:tmpl w:val="CAF823C0"/>
    <w:lvl w:ilvl="0" w:tplc="04260017">
      <w:start w:val="1"/>
      <w:numFmt w:val="lowerLetter"/>
      <w:lvlText w:val="%1)"/>
      <w:lvlJc w:val="left"/>
      <w:pPr>
        <w:ind w:left="1484" w:hanging="360"/>
      </w:pPr>
    </w:lvl>
    <w:lvl w:ilvl="1" w:tplc="04260019" w:tentative="1">
      <w:start w:val="1"/>
      <w:numFmt w:val="lowerLetter"/>
      <w:lvlText w:val="%2."/>
      <w:lvlJc w:val="left"/>
      <w:pPr>
        <w:ind w:left="2204" w:hanging="360"/>
      </w:pPr>
    </w:lvl>
    <w:lvl w:ilvl="2" w:tplc="0426001B" w:tentative="1">
      <w:start w:val="1"/>
      <w:numFmt w:val="lowerRoman"/>
      <w:lvlText w:val="%3."/>
      <w:lvlJc w:val="right"/>
      <w:pPr>
        <w:ind w:left="2924" w:hanging="180"/>
      </w:pPr>
    </w:lvl>
    <w:lvl w:ilvl="3" w:tplc="0426000F" w:tentative="1">
      <w:start w:val="1"/>
      <w:numFmt w:val="decimal"/>
      <w:lvlText w:val="%4."/>
      <w:lvlJc w:val="left"/>
      <w:pPr>
        <w:ind w:left="3644" w:hanging="360"/>
      </w:pPr>
    </w:lvl>
    <w:lvl w:ilvl="4" w:tplc="04260019" w:tentative="1">
      <w:start w:val="1"/>
      <w:numFmt w:val="lowerLetter"/>
      <w:lvlText w:val="%5."/>
      <w:lvlJc w:val="left"/>
      <w:pPr>
        <w:ind w:left="4364" w:hanging="360"/>
      </w:pPr>
    </w:lvl>
    <w:lvl w:ilvl="5" w:tplc="0426001B" w:tentative="1">
      <w:start w:val="1"/>
      <w:numFmt w:val="lowerRoman"/>
      <w:lvlText w:val="%6."/>
      <w:lvlJc w:val="right"/>
      <w:pPr>
        <w:ind w:left="5084" w:hanging="180"/>
      </w:pPr>
    </w:lvl>
    <w:lvl w:ilvl="6" w:tplc="0426000F" w:tentative="1">
      <w:start w:val="1"/>
      <w:numFmt w:val="decimal"/>
      <w:lvlText w:val="%7."/>
      <w:lvlJc w:val="left"/>
      <w:pPr>
        <w:ind w:left="5804" w:hanging="360"/>
      </w:pPr>
    </w:lvl>
    <w:lvl w:ilvl="7" w:tplc="04260019" w:tentative="1">
      <w:start w:val="1"/>
      <w:numFmt w:val="lowerLetter"/>
      <w:lvlText w:val="%8."/>
      <w:lvlJc w:val="left"/>
      <w:pPr>
        <w:ind w:left="6524" w:hanging="360"/>
      </w:pPr>
    </w:lvl>
    <w:lvl w:ilvl="8" w:tplc="0426001B" w:tentative="1">
      <w:start w:val="1"/>
      <w:numFmt w:val="lowerRoman"/>
      <w:lvlText w:val="%9."/>
      <w:lvlJc w:val="right"/>
      <w:pPr>
        <w:ind w:left="7244" w:hanging="180"/>
      </w:pPr>
    </w:lvl>
  </w:abstractNum>
  <w:abstractNum w:abstractNumId="17" w15:restartNumberingAfterBreak="0">
    <w:nsid w:val="323971BA"/>
    <w:multiLevelType w:val="hybridMultilevel"/>
    <w:tmpl w:val="521EA278"/>
    <w:lvl w:ilvl="0" w:tplc="FFFFFFFF">
      <w:start w:val="1"/>
      <w:numFmt w:val="decimal"/>
      <w:lvlText w:val="%1)"/>
      <w:lvlJc w:val="left"/>
      <w:pPr>
        <w:ind w:left="1080" w:hanging="360"/>
      </w:pPr>
      <w:rPr>
        <w:rFonts w:ascii="Times New Roman" w:eastAsiaTheme="minorHAnsi" w:hAnsi="Times New Roman" w:cstheme="minorBidi"/>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34172073"/>
    <w:multiLevelType w:val="hybridMultilevel"/>
    <w:tmpl w:val="7CFAE1B8"/>
    <w:lvl w:ilvl="0" w:tplc="CFAA4FEA">
      <w:start w:val="1"/>
      <w:numFmt w:val="bullet"/>
      <w:lvlText w:val="-"/>
      <w:lvlJc w:val="left"/>
      <w:pPr>
        <w:ind w:left="643" w:hanging="360"/>
      </w:pPr>
      <w:rPr>
        <w:rFonts w:ascii="Times New Roman" w:eastAsia="Calibri" w:hAnsi="Times New Roman" w:cs="Times New Roman"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9"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512232"/>
    <w:multiLevelType w:val="hybridMultilevel"/>
    <w:tmpl w:val="21ECB9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FB55D5"/>
    <w:multiLevelType w:val="hybridMultilevel"/>
    <w:tmpl w:val="521EA278"/>
    <w:lvl w:ilvl="0" w:tplc="FFFFFFFF">
      <w:start w:val="1"/>
      <w:numFmt w:val="decimal"/>
      <w:lvlText w:val="%1)"/>
      <w:lvlJc w:val="left"/>
      <w:pPr>
        <w:ind w:left="1080" w:hanging="360"/>
      </w:pPr>
      <w:rPr>
        <w:rFonts w:ascii="Times New Roman" w:eastAsiaTheme="minorHAnsi" w:hAnsi="Times New Roman" w:cstheme="minorBidi"/>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92143B"/>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549C3EFB"/>
    <w:multiLevelType w:val="hybridMultilevel"/>
    <w:tmpl w:val="521EA278"/>
    <w:lvl w:ilvl="0" w:tplc="8476390C">
      <w:start w:val="1"/>
      <w:numFmt w:val="decimal"/>
      <w:lvlText w:val="%1)"/>
      <w:lvlJc w:val="left"/>
      <w:pPr>
        <w:ind w:left="1080" w:hanging="360"/>
      </w:pPr>
      <w:rPr>
        <w:rFonts w:ascii="Times New Roman" w:eastAsiaTheme="minorHAnsi" w:hAnsi="Times New Roman" w:cstheme="minorBidi"/>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5AA10B22"/>
    <w:multiLevelType w:val="hybridMultilevel"/>
    <w:tmpl w:val="648CDEC8"/>
    <w:lvl w:ilvl="0" w:tplc="C8B44A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BF460C8"/>
    <w:multiLevelType w:val="hybridMultilevel"/>
    <w:tmpl w:val="D124DB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0A05F9"/>
    <w:multiLevelType w:val="hybridMultilevel"/>
    <w:tmpl w:val="D124DBE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3093D5C"/>
    <w:multiLevelType w:val="hybridMultilevel"/>
    <w:tmpl w:val="09DC75F8"/>
    <w:lvl w:ilvl="0" w:tplc="37681B22">
      <w:start w:val="1"/>
      <w:numFmt w:val="decimal"/>
      <w:lvlText w:val="%1)"/>
      <w:lvlJc w:val="left"/>
      <w:pPr>
        <w:ind w:left="720" w:hanging="360"/>
      </w:pPr>
    </w:lvl>
    <w:lvl w:ilvl="1" w:tplc="4C326780">
      <w:start w:val="1"/>
      <w:numFmt w:val="lowerLetter"/>
      <w:lvlText w:val="%2."/>
      <w:lvlJc w:val="left"/>
      <w:pPr>
        <w:ind w:left="1440" w:hanging="360"/>
      </w:pPr>
    </w:lvl>
    <w:lvl w:ilvl="2" w:tplc="F2E6FDF8">
      <w:start w:val="1"/>
      <w:numFmt w:val="lowerRoman"/>
      <w:lvlText w:val="%3."/>
      <w:lvlJc w:val="right"/>
      <w:pPr>
        <w:ind w:left="2160" w:hanging="180"/>
      </w:pPr>
    </w:lvl>
    <w:lvl w:ilvl="3" w:tplc="9704D8C6">
      <w:start w:val="1"/>
      <w:numFmt w:val="decimal"/>
      <w:lvlText w:val="%4."/>
      <w:lvlJc w:val="left"/>
      <w:pPr>
        <w:ind w:left="2880" w:hanging="360"/>
      </w:pPr>
    </w:lvl>
    <w:lvl w:ilvl="4" w:tplc="C80AB5F0">
      <w:start w:val="1"/>
      <w:numFmt w:val="lowerLetter"/>
      <w:lvlText w:val="%5."/>
      <w:lvlJc w:val="left"/>
      <w:pPr>
        <w:ind w:left="3600" w:hanging="360"/>
      </w:pPr>
    </w:lvl>
    <w:lvl w:ilvl="5" w:tplc="62723334">
      <w:start w:val="1"/>
      <w:numFmt w:val="lowerRoman"/>
      <w:lvlText w:val="%6."/>
      <w:lvlJc w:val="right"/>
      <w:pPr>
        <w:ind w:left="4320" w:hanging="180"/>
      </w:pPr>
    </w:lvl>
    <w:lvl w:ilvl="6" w:tplc="CC68369E">
      <w:start w:val="1"/>
      <w:numFmt w:val="decimal"/>
      <w:lvlText w:val="%7."/>
      <w:lvlJc w:val="left"/>
      <w:pPr>
        <w:ind w:left="5040" w:hanging="360"/>
      </w:pPr>
    </w:lvl>
    <w:lvl w:ilvl="7" w:tplc="DBB07200">
      <w:start w:val="1"/>
      <w:numFmt w:val="lowerLetter"/>
      <w:lvlText w:val="%8."/>
      <w:lvlJc w:val="left"/>
      <w:pPr>
        <w:ind w:left="5760" w:hanging="360"/>
      </w:pPr>
    </w:lvl>
    <w:lvl w:ilvl="8" w:tplc="CF6626B4">
      <w:start w:val="1"/>
      <w:numFmt w:val="lowerRoman"/>
      <w:lvlText w:val="%9."/>
      <w:lvlJc w:val="right"/>
      <w:pPr>
        <w:ind w:left="6480" w:hanging="180"/>
      </w:pPr>
    </w:lvl>
  </w:abstractNum>
  <w:abstractNum w:abstractNumId="30"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1501706">
    <w:abstractNumId w:val="29"/>
  </w:num>
  <w:num w:numId="2" w16cid:durableId="160002239">
    <w:abstractNumId w:val="12"/>
  </w:num>
  <w:num w:numId="3" w16cid:durableId="455374248">
    <w:abstractNumId w:val="0"/>
  </w:num>
  <w:num w:numId="4" w16cid:durableId="14918229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9442635">
    <w:abstractNumId w:val="25"/>
  </w:num>
  <w:num w:numId="6" w16cid:durableId="1087918529">
    <w:abstractNumId w:val="2"/>
  </w:num>
  <w:num w:numId="7" w16cid:durableId="622812919">
    <w:abstractNumId w:val="1"/>
  </w:num>
  <w:num w:numId="8" w16cid:durableId="1116827020">
    <w:abstractNumId w:val="3"/>
  </w:num>
  <w:num w:numId="9" w16cid:durableId="1796362848">
    <w:abstractNumId w:val="22"/>
  </w:num>
  <w:num w:numId="10" w16cid:durableId="398678983">
    <w:abstractNumId w:val="19"/>
  </w:num>
  <w:num w:numId="11" w16cid:durableId="1046829980">
    <w:abstractNumId w:val="23"/>
  </w:num>
  <w:num w:numId="12" w16cid:durableId="1779182627">
    <w:abstractNumId w:val="26"/>
  </w:num>
  <w:num w:numId="13" w16cid:durableId="124272535">
    <w:abstractNumId w:val="7"/>
  </w:num>
  <w:num w:numId="14" w16cid:durableId="899487752">
    <w:abstractNumId w:val="6"/>
  </w:num>
  <w:num w:numId="15" w16cid:durableId="373887719">
    <w:abstractNumId w:val="30"/>
  </w:num>
  <w:num w:numId="16" w16cid:durableId="1234703319">
    <w:abstractNumId w:val="24"/>
  </w:num>
  <w:num w:numId="17" w16cid:durableId="10228704">
    <w:abstractNumId w:val="13"/>
  </w:num>
  <w:num w:numId="18" w16cid:durableId="323245063">
    <w:abstractNumId w:val="28"/>
  </w:num>
  <w:num w:numId="19" w16cid:durableId="511837949">
    <w:abstractNumId w:val="9"/>
  </w:num>
  <w:num w:numId="20" w16cid:durableId="1349062597">
    <w:abstractNumId w:val="20"/>
  </w:num>
  <w:num w:numId="21" w16cid:durableId="659966060">
    <w:abstractNumId w:val="4"/>
  </w:num>
  <w:num w:numId="22" w16cid:durableId="2090735537">
    <w:abstractNumId w:val="8"/>
  </w:num>
  <w:num w:numId="23" w16cid:durableId="612634940">
    <w:abstractNumId w:val="11"/>
  </w:num>
  <w:num w:numId="24" w16cid:durableId="1705984428">
    <w:abstractNumId w:val="14"/>
  </w:num>
  <w:num w:numId="25" w16cid:durableId="586764756">
    <w:abstractNumId w:val="21"/>
  </w:num>
  <w:num w:numId="26" w16cid:durableId="718241780">
    <w:abstractNumId w:val="17"/>
  </w:num>
  <w:num w:numId="27" w16cid:durableId="1404765258">
    <w:abstractNumId w:val="15"/>
  </w:num>
  <w:num w:numId="28" w16cid:durableId="1616138863">
    <w:abstractNumId w:val="10"/>
  </w:num>
  <w:num w:numId="29" w16cid:durableId="1934123792">
    <w:abstractNumId w:val="5"/>
  </w:num>
  <w:num w:numId="30" w16cid:durableId="874006805">
    <w:abstractNumId w:val="27"/>
  </w:num>
  <w:num w:numId="31" w16cid:durableId="70749361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9D6"/>
    <w:rsid w:val="00000C6A"/>
    <w:rsid w:val="00001F44"/>
    <w:rsid w:val="000020E9"/>
    <w:rsid w:val="000022FF"/>
    <w:rsid w:val="000024A3"/>
    <w:rsid w:val="00002653"/>
    <w:rsid w:val="0000328C"/>
    <w:rsid w:val="00005232"/>
    <w:rsid w:val="00005679"/>
    <w:rsid w:val="0000633D"/>
    <w:rsid w:val="00006CA1"/>
    <w:rsid w:val="00006D29"/>
    <w:rsid w:val="000074A2"/>
    <w:rsid w:val="000077B2"/>
    <w:rsid w:val="00010054"/>
    <w:rsid w:val="000107DF"/>
    <w:rsid w:val="000107F6"/>
    <w:rsid w:val="000114D0"/>
    <w:rsid w:val="00012126"/>
    <w:rsid w:val="0001314B"/>
    <w:rsid w:val="000136D7"/>
    <w:rsid w:val="00013F96"/>
    <w:rsid w:val="00014044"/>
    <w:rsid w:val="000142D1"/>
    <w:rsid w:val="00014382"/>
    <w:rsid w:val="00014517"/>
    <w:rsid w:val="000149AC"/>
    <w:rsid w:val="00014DDA"/>
    <w:rsid w:val="0001522D"/>
    <w:rsid w:val="000169FC"/>
    <w:rsid w:val="00016A99"/>
    <w:rsid w:val="00016E8D"/>
    <w:rsid w:val="00017E68"/>
    <w:rsid w:val="0002012D"/>
    <w:rsid w:val="000209A0"/>
    <w:rsid w:val="0002113D"/>
    <w:rsid w:val="00021D4E"/>
    <w:rsid w:val="00022269"/>
    <w:rsid w:val="00023DFB"/>
    <w:rsid w:val="00023E88"/>
    <w:rsid w:val="00024020"/>
    <w:rsid w:val="000245A4"/>
    <w:rsid w:val="00025193"/>
    <w:rsid w:val="0002536B"/>
    <w:rsid w:val="00025ADC"/>
    <w:rsid w:val="00025D4A"/>
    <w:rsid w:val="00025ECC"/>
    <w:rsid w:val="00025F29"/>
    <w:rsid w:val="000260FD"/>
    <w:rsid w:val="00027052"/>
    <w:rsid w:val="00031347"/>
    <w:rsid w:val="00032243"/>
    <w:rsid w:val="00032463"/>
    <w:rsid w:val="00033265"/>
    <w:rsid w:val="00033B4C"/>
    <w:rsid w:val="00033B94"/>
    <w:rsid w:val="00033FE1"/>
    <w:rsid w:val="000346CA"/>
    <w:rsid w:val="000349DA"/>
    <w:rsid w:val="00036D90"/>
    <w:rsid w:val="0004140E"/>
    <w:rsid w:val="0004185C"/>
    <w:rsid w:val="00042D37"/>
    <w:rsid w:val="00042EEC"/>
    <w:rsid w:val="000431CE"/>
    <w:rsid w:val="00043273"/>
    <w:rsid w:val="00044577"/>
    <w:rsid w:val="00044DEC"/>
    <w:rsid w:val="0004528A"/>
    <w:rsid w:val="00045663"/>
    <w:rsid w:val="0004584B"/>
    <w:rsid w:val="00045A9F"/>
    <w:rsid w:val="00045B65"/>
    <w:rsid w:val="0004636B"/>
    <w:rsid w:val="000467EE"/>
    <w:rsid w:val="00046C3E"/>
    <w:rsid w:val="00047586"/>
    <w:rsid w:val="0004768F"/>
    <w:rsid w:val="00047CFA"/>
    <w:rsid w:val="00047DEE"/>
    <w:rsid w:val="00047FFA"/>
    <w:rsid w:val="00050C67"/>
    <w:rsid w:val="00051141"/>
    <w:rsid w:val="00051434"/>
    <w:rsid w:val="00051F81"/>
    <w:rsid w:val="000524FA"/>
    <w:rsid w:val="00052EB8"/>
    <w:rsid w:val="00053014"/>
    <w:rsid w:val="000545E8"/>
    <w:rsid w:val="000555C0"/>
    <w:rsid w:val="00056061"/>
    <w:rsid w:val="000566FE"/>
    <w:rsid w:val="000569B7"/>
    <w:rsid w:val="000578FA"/>
    <w:rsid w:val="00057B5F"/>
    <w:rsid w:val="000603C0"/>
    <w:rsid w:val="000606DD"/>
    <w:rsid w:val="000608A5"/>
    <w:rsid w:val="00060B8F"/>
    <w:rsid w:val="00060BA8"/>
    <w:rsid w:val="00060DCB"/>
    <w:rsid w:val="00060FC6"/>
    <w:rsid w:val="000620F0"/>
    <w:rsid w:val="0006268B"/>
    <w:rsid w:val="00063787"/>
    <w:rsid w:val="00063E1D"/>
    <w:rsid w:val="0006562F"/>
    <w:rsid w:val="000671E9"/>
    <w:rsid w:val="0007168F"/>
    <w:rsid w:val="0007246E"/>
    <w:rsid w:val="00072492"/>
    <w:rsid w:val="000729F2"/>
    <w:rsid w:val="000747AB"/>
    <w:rsid w:val="00074D19"/>
    <w:rsid w:val="00074FBB"/>
    <w:rsid w:val="000755B2"/>
    <w:rsid w:val="000771C2"/>
    <w:rsid w:val="00080019"/>
    <w:rsid w:val="00081735"/>
    <w:rsid w:val="00081770"/>
    <w:rsid w:val="00081DA9"/>
    <w:rsid w:val="00082003"/>
    <w:rsid w:val="000826BC"/>
    <w:rsid w:val="00082918"/>
    <w:rsid w:val="000832C6"/>
    <w:rsid w:val="0008332D"/>
    <w:rsid w:val="00084007"/>
    <w:rsid w:val="0008448A"/>
    <w:rsid w:val="00085A38"/>
    <w:rsid w:val="00085CFF"/>
    <w:rsid w:val="00085D4A"/>
    <w:rsid w:val="00085E63"/>
    <w:rsid w:val="0008665A"/>
    <w:rsid w:val="00086A24"/>
    <w:rsid w:val="00086FA1"/>
    <w:rsid w:val="0008762A"/>
    <w:rsid w:val="0008770D"/>
    <w:rsid w:val="00087C9D"/>
    <w:rsid w:val="00087F30"/>
    <w:rsid w:val="00090888"/>
    <w:rsid w:val="00091BB5"/>
    <w:rsid w:val="000924E6"/>
    <w:rsid w:val="00093E54"/>
    <w:rsid w:val="00093FAD"/>
    <w:rsid w:val="000942C9"/>
    <w:rsid w:val="00094691"/>
    <w:rsid w:val="00094A83"/>
    <w:rsid w:val="0009503D"/>
    <w:rsid w:val="00096380"/>
    <w:rsid w:val="000964F3"/>
    <w:rsid w:val="00096B88"/>
    <w:rsid w:val="000972A6"/>
    <w:rsid w:val="000979AD"/>
    <w:rsid w:val="000A09D9"/>
    <w:rsid w:val="000A0E46"/>
    <w:rsid w:val="000A0F1B"/>
    <w:rsid w:val="000A35C6"/>
    <w:rsid w:val="000A3B88"/>
    <w:rsid w:val="000A3BF3"/>
    <w:rsid w:val="000A4648"/>
    <w:rsid w:val="000A466F"/>
    <w:rsid w:val="000A5282"/>
    <w:rsid w:val="000A5739"/>
    <w:rsid w:val="000A6AEF"/>
    <w:rsid w:val="000B070A"/>
    <w:rsid w:val="000B071D"/>
    <w:rsid w:val="000B0DFB"/>
    <w:rsid w:val="000B12C8"/>
    <w:rsid w:val="000B14C9"/>
    <w:rsid w:val="000B1F85"/>
    <w:rsid w:val="000B2518"/>
    <w:rsid w:val="000B292D"/>
    <w:rsid w:val="000B2AB8"/>
    <w:rsid w:val="000B2C71"/>
    <w:rsid w:val="000B385E"/>
    <w:rsid w:val="000B3896"/>
    <w:rsid w:val="000B394E"/>
    <w:rsid w:val="000B3C74"/>
    <w:rsid w:val="000B4687"/>
    <w:rsid w:val="000B5563"/>
    <w:rsid w:val="000B5FF7"/>
    <w:rsid w:val="000B6619"/>
    <w:rsid w:val="000B7551"/>
    <w:rsid w:val="000B75BF"/>
    <w:rsid w:val="000B7B7D"/>
    <w:rsid w:val="000B7D64"/>
    <w:rsid w:val="000C10B6"/>
    <w:rsid w:val="000C1939"/>
    <w:rsid w:val="000C1A37"/>
    <w:rsid w:val="000C224E"/>
    <w:rsid w:val="000C279B"/>
    <w:rsid w:val="000C27C3"/>
    <w:rsid w:val="000C2C5D"/>
    <w:rsid w:val="000C323E"/>
    <w:rsid w:val="000C3459"/>
    <w:rsid w:val="000C3B12"/>
    <w:rsid w:val="000C4293"/>
    <w:rsid w:val="000C589C"/>
    <w:rsid w:val="000C58E3"/>
    <w:rsid w:val="000C5DFB"/>
    <w:rsid w:val="000C5E30"/>
    <w:rsid w:val="000C610B"/>
    <w:rsid w:val="000C6C74"/>
    <w:rsid w:val="000C6D72"/>
    <w:rsid w:val="000C7501"/>
    <w:rsid w:val="000C780A"/>
    <w:rsid w:val="000C79BB"/>
    <w:rsid w:val="000C7CA1"/>
    <w:rsid w:val="000D0C78"/>
    <w:rsid w:val="000D187A"/>
    <w:rsid w:val="000D2870"/>
    <w:rsid w:val="000D2D95"/>
    <w:rsid w:val="000D31B7"/>
    <w:rsid w:val="000D3765"/>
    <w:rsid w:val="000D390B"/>
    <w:rsid w:val="000D3B37"/>
    <w:rsid w:val="000D3BAB"/>
    <w:rsid w:val="000D4595"/>
    <w:rsid w:val="000D4F72"/>
    <w:rsid w:val="000D5673"/>
    <w:rsid w:val="000D5B1F"/>
    <w:rsid w:val="000D5E81"/>
    <w:rsid w:val="000D6271"/>
    <w:rsid w:val="000D6ED0"/>
    <w:rsid w:val="000D7786"/>
    <w:rsid w:val="000E0745"/>
    <w:rsid w:val="000E0E54"/>
    <w:rsid w:val="000E1625"/>
    <w:rsid w:val="000E1D5E"/>
    <w:rsid w:val="000E1DF9"/>
    <w:rsid w:val="000E20B3"/>
    <w:rsid w:val="000E254D"/>
    <w:rsid w:val="000E2806"/>
    <w:rsid w:val="000E29EB"/>
    <w:rsid w:val="000E3756"/>
    <w:rsid w:val="000E3908"/>
    <w:rsid w:val="000E409A"/>
    <w:rsid w:val="000E4AFF"/>
    <w:rsid w:val="000E533A"/>
    <w:rsid w:val="000E53C7"/>
    <w:rsid w:val="000E7107"/>
    <w:rsid w:val="000E7223"/>
    <w:rsid w:val="000E7478"/>
    <w:rsid w:val="000E7D7E"/>
    <w:rsid w:val="000F14C2"/>
    <w:rsid w:val="000F3F56"/>
    <w:rsid w:val="000F4B49"/>
    <w:rsid w:val="000F530D"/>
    <w:rsid w:val="000F61FC"/>
    <w:rsid w:val="000F67CF"/>
    <w:rsid w:val="000F6891"/>
    <w:rsid w:val="000F777E"/>
    <w:rsid w:val="000F7AF2"/>
    <w:rsid w:val="000F7C82"/>
    <w:rsid w:val="000F7FB0"/>
    <w:rsid w:val="00101078"/>
    <w:rsid w:val="00101359"/>
    <w:rsid w:val="001024DE"/>
    <w:rsid w:val="00102675"/>
    <w:rsid w:val="001026CE"/>
    <w:rsid w:val="00102ADD"/>
    <w:rsid w:val="00103D99"/>
    <w:rsid w:val="00104DAE"/>
    <w:rsid w:val="0010706B"/>
    <w:rsid w:val="00107253"/>
    <w:rsid w:val="00107750"/>
    <w:rsid w:val="00107938"/>
    <w:rsid w:val="00107B3A"/>
    <w:rsid w:val="00110485"/>
    <w:rsid w:val="00110F36"/>
    <w:rsid w:val="00110F50"/>
    <w:rsid w:val="00111343"/>
    <w:rsid w:val="00111BBA"/>
    <w:rsid w:val="00111E00"/>
    <w:rsid w:val="00112887"/>
    <w:rsid w:val="00112D3F"/>
    <w:rsid w:val="00113369"/>
    <w:rsid w:val="0011355F"/>
    <w:rsid w:val="00115070"/>
    <w:rsid w:val="00115171"/>
    <w:rsid w:val="0011586A"/>
    <w:rsid w:val="00115A34"/>
    <w:rsid w:val="0011683F"/>
    <w:rsid w:val="001171AC"/>
    <w:rsid w:val="00117599"/>
    <w:rsid w:val="00117E5F"/>
    <w:rsid w:val="00120533"/>
    <w:rsid w:val="00121094"/>
    <w:rsid w:val="00121AE8"/>
    <w:rsid w:val="0012404D"/>
    <w:rsid w:val="0012475A"/>
    <w:rsid w:val="001249FA"/>
    <w:rsid w:val="00124AD5"/>
    <w:rsid w:val="00126239"/>
    <w:rsid w:val="00126747"/>
    <w:rsid w:val="00127078"/>
    <w:rsid w:val="0013069B"/>
    <w:rsid w:val="00131211"/>
    <w:rsid w:val="00131249"/>
    <w:rsid w:val="00131D1D"/>
    <w:rsid w:val="00132227"/>
    <w:rsid w:val="00132676"/>
    <w:rsid w:val="001328E3"/>
    <w:rsid w:val="00132FC2"/>
    <w:rsid w:val="00133EBA"/>
    <w:rsid w:val="001344E0"/>
    <w:rsid w:val="00134584"/>
    <w:rsid w:val="00134904"/>
    <w:rsid w:val="0013536E"/>
    <w:rsid w:val="0013580D"/>
    <w:rsid w:val="00135883"/>
    <w:rsid w:val="00135C6F"/>
    <w:rsid w:val="00136756"/>
    <w:rsid w:val="00136946"/>
    <w:rsid w:val="00136F0F"/>
    <w:rsid w:val="00137A68"/>
    <w:rsid w:val="00140298"/>
    <w:rsid w:val="0014128A"/>
    <w:rsid w:val="001422AA"/>
    <w:rsid w:val="0014242B"/>
    <w:rsid w:val="00143CBF"/>
    <w:rsid w:val="00143F8E"/>
    <w:rsid w:val="00144ACD"/>
    <w:rsid w:val="001458E7"/>
    <w:rsid w:val="00146A17"/>
    <w:rsid w:val="00147BDA"/>
    <w:rsid w:val="00147C82"/>
    <w:rsid w:val="00147E56"/>
    <w:rsid w:val="0015074F"/>
    <w:rsid w:val="00150D5F"/>
    <w:rsid w:val="00150E92"/>
    <w:rsid w:val="00150EA4"/>
    <w:rsid w:val="0015327A"/>
    <w:rsid w:val="00153740"/>
    <w:rsid w:val="0015394D"/>
    <w:rsid w:val="00153A90"/>
    <w:rsid w:val="00153D78"/>
    <w:rsid w:val="0015449E"/>
    <w:rsid w:val="00154637"/>
    <w:rsid w:val="0015480B"/>
    <w:rsid w:val="00154CBB"/>
    <w:rsid w:val="00155A3F"/>
    <w:rsid w:val="00155D9B"/>
    <w:rsid w:val="00156506"/>
    <w:rsid w:val="00156B0C"/>
    <w:rsid w:val="00157258"/>
    <w:rsid w:val="00157FE6"/>
    <w:rsid w:val="0016086B"/>
    <w:rsid w:val="00161890"/>
    <w:rsid w:val="0016222A"/>
    <w:rsid w:val="001625D2"/>
    <w:rsid w:val="0016343E"/>
    <w:rsid w:val="00163EE6"/>
    <w:rsid w:val="00165249"/>
    <w:rsid w:val="00166B70"/>
    <w:rsid w:val="0016722A"/>
    <w:rsid w:val="0017076F"/>
    <w:rsid w:val="001707D0"/>
    <w:rsid w:val="001708B9"/>
    <w:rsid w:val="00171314"/>
    <w:rsid w:val="00171A13"/>
    <w:rsid w:val="00172278"/>
    <w:rsid w:val="0017245B"/>
    <w:rsid w:val="00172CF1"/>
    <w:rsid w:val="0017301F"/>
    <w:rsid w:val="001739D6"/>
    <w:rsid w:val="00173EB9"/>
    <w:rsid w:val="00173F48"/>
    <w:rsid w:val="00175220"/>
    <w:rsid w:val="00175B53"/>
    <w:rsid w:val="001768A5"/>
    <w:rsid w:val="00181364"/>
    <w:rsid w:val="00181CCF"/>
    <w:rsid w:val="001821D7"/>
    <w:rsid w:val="001828C4"/>
    <w:rsid w:val="0018346D"/>
    <w:rsid w:val="0018384F"/>
    <w:rsid w:val="0018396A"/>
    <w:rsid w:val="00183E9D"/>
    <w:rsid w:val="0018588D"/>
    <w:rsid w:val="00185C96"/>
    <w:rsid w:val="00186E38"/>
    <w:rsid w:val="00187654"/>
    <w:rsid w:val="00187BB5"/>
    <w:rsid w:val="00187C39"/>
    <w:rsid w:val="00190334"/>
    <w:rsid w:val="001903C2"/>
    <w:rsid w:val="001903E2"/>
    <w:rsid w:val="001905FF"/>
    <w:rsid w:val="00190D73"/>
    <w:rsid w:val="001920CB"/>
    <w:rsid w:val="001923D8"/>
    <w:rsid w:val="00192BBB"/>
    <w:rsid w:val="00193907"/>
    <w:rsid w:val="001941AC"/>
    <w:rsid w:val="001942C9"/>
    <w:rsid w:val="00194725"/>
    <w:rsid w:val="0019484F"/>
    <w:rsid w:val="00194F7B"/>
    <w:rsid w:val="00195262"/>
    <w:rsid w:val="00195FB0"/>
    <w:rsid w:val="00196594"/>
    <w:rsid w:val="001A0E4D"/>
    <w:rsid w:val="001A1386"/>
    <w:rsid w:val="001A1466"/>
    <w:rsid w:val="001A174B"/>
    <w:rsid w:val="001A2A4F"/>
    <w:rsid w:val="001A2EEF"/>
    <w:rsid w:val="001A316C"/>
    <w:rsid w:val="001A4145"/>
    <w:rsid w:val="001A4AD5"/>
    <w:rsid w:val="001A5C77"/>
    <w:rsid w:val="001A5D02"/>
    <w:rsid w:val="001A7027"/>
    <w:rsid w:val="001A7B10"/>
    <w:rsid w:val="001B1048"/>
    <w:rsid w:val="001B263D"/>
    <w:rsid w:val="001B29D2"/>
    <w:rsid w:val="001B48E6"/>
    <w:rsid w:val="001C0DC4"/>
    <w:rsid w:val="001C0FC2"/>
    <w:rsid w:val="001C1EC0"/>
    <w:rsid w:val="001C21F6"/>
    <w:rsid w:val="001C282F"/>
    <w:rsid w:val="001C2B24"/>
    <w:rsid w:val="001C2F56"/>
    <w:rsid w:val="001C366A"/>
    <w:rsid w:val="001C3894"/>
    <w:rsid w:val="001C3A0C"/>
    <w:rsid w:val="001C3E31"/>
    <w:rsid w:val="001C4CCF"/>
    <w:rsid w:val="001C5290"/>
    <w:rsid w:val="001C577D"/>
    <w:rsid w:val="001C5E37"/>
    <w:rsid w:val="001C6DF3"/>
    <w:rsid w:val="001C72B4"/>
    <w:rsid w:val="001D10B0"/>
    <w:rsid w:val="001D186D"/>
    <w:rsid w:val="001D1898"/>
    <w:rsid w:val="001D1944"/>
    <w:rsid w:val="001D2E8F"/>
    <w:rsid w:val="001D3239"/>
    <w:rsid w:val="001D374B"/>
    <w:rsid w:val="001D3776"/>
    <w:rsid w:val="001D3C9E"/>
    <w:rsid w:val="001D3E9D"/>
    <w:rsid w:val="001D41DD"/>
    <w:rsid w:val="001D42B9"/>
    <w:rsid w:val="001D4AC4"/>
    <w:rsid w:val="001D5100"/>
    <w:rsid w:val="001D5337"/>
    <w:rsid w:val="001D586F"/>
    <w:rsid w:val="001D5FB6"/>
    <w:rsid w:val="001D7463"/>
    <w:rsid w:val="001D7E4D"/>
    <w:rsid w:val="001E1FD7"/>
    <w:rsid w:val="001E223D"/>
    <w:rsid w:val="001E285A"/>
    <w:rsid w:val="001E29B8"/>
    <w:rsid w:val="001E31D2"/>
    <w:rsid w:val="001E331D"/>
    <w:rsid w:val="001E35DC"/>
    <w:rsid w:val="001E4BED"/>
    <w:rsid w:val="001E52D7"/>
    <w:rsid w:val="001E58F4"/>
    <w:rsid w:val="001E657F"/>
    <w:rsid w:val="001E65EA"/>
    <w:rsid w:val="001E6727"/>
    <w:rsid w:val="001E7256"/>
    <w:rsid w:val="001E76D3"/>
    <w:rsid w:val="001F0296"/>
    <w:rsid w:val="001F063A"/>
    <w:rsid w:val="001F0842"/>
    <w:rsid w:val="001F0DBB"/>
    <w:rsid w:val="001F0FF8"/>
    <w:rsid w:val="001F149F"/>
    <w:rsid w:val="001F2BE6"/>
    <w:rsid w:val="001F3DA7"/>
    <w:rsid w:val="001F470D"/>
    <w:rsid w:val="001F472D"/>
    <w:rsid w:val="001F4B2E"/>
    <w:rsid w:val="001F5212"/>
    <w:rsid w:val="001F5627"/>
    <w:rsid w:val="001F58CA"/>
    <w:rsid w:val="001F594A"/>
    <w:rsid w:val="001F5956"/>
    <w:rsid w:val="001F6B50"/>
    <w:rsid w:val="001F7D8D"/>
    <w:rsid w:val="0020036A"/>
    <w:rsid w:val="0020129B"/>
    <w:rsid w:val="00202033"/>
    <w:rsid w:val="00202F7D"/>
    <w:rsid w:val="00204C11"/>
    <w:rsid w:val="00204D8D"/>
    <w:rsid w:val="00205761"/>
    <w:rsid w:val="002059F7"/>
    <w:rsid w:val="00205A67"/>
    <w:rsid w:val="00205D71"/>
    <w:rsid w:val="00205D73"/>
    <w:rsid w:val="002062D6"/>
    <w:rsid w:val="00210306"/>
    <w:rsid w:val="00211DB2"/>
    <w:rsid w:val="002129BB"/>
    <w:rsid w:val="002147B7"/>
    <w:rsid w:val="00214E39"/>
    <w:rsid w:val="0021573F"/>
    <w:rsid w:val="00215A65"/>
    <w:rsid w:val="00216A8C"/>
    <w:rsid w:val="002173AC"/>
    <w:rsid w:val="00217FF5"/>
    <w:rsid w:val="00220FCA"/>
    <w:rsid w:val="00221162"/>
    <w:rsid w:val="00221D20"/>
    <w:rsid w:val="00221F4C"/>
    <w:rsid w:val="0022267D"/>
    <w:rsid w:val="002232D0"/>
    <w:rsid w:val="002233E8"/>
    <w:rsid w:val="00223412"/>
    <w:rsid w:val="002234EC"/>
    <w:rsid w:val="00223B7F"/>
    <w:rsid w:val="00223BD2"/>
    <w:rsid w:val="00223E8F"/>
    <w:rsid w:val="0022434E"/>
    <w:rsid w:val="002243B5"/>
    <w:rsid w:val="00227EFA"/>
    <w:rsid w:val="00231CD5"/>
    <w:rsid w:val="00233996"/>
    <w:rsid w:val="00233F31"/>
    <w:rsid w:val="00234AFE"/>
    <w:rsid w:val="0023675E"/>
    <w:rsid w:val="002375AC"/>
    <w:rsid w:val="00237AF7"/>
    <w:rsid w:val="0024151B"/>
    <w:rsid w:val="00242185"/>
    <w:rsid w:val="00242234"/>
    <w:rsid w:val="002423EB"/>
    <w:rsid w:val="00243904"/>
    <w:rsid w:val="00244725"/>
    <w:rsid w:val="00245798"/>
    <w:rsid w:val="002466F9"/>
    <w:rsid w:val="00247752"/>
    <w:rsid w:val="00247BAD"/>
    <w:rsid w:val="0025089D"/>
    <w:rsid w:val="00250EB4"/>
    <w:rsid w:val="00251771"/>
    <w:rsid w:val="00251A8F"/>
    <w:rsid w:val="00252EB8"/>
    <w:rsid w:val="0025377B"/>
    <w:rsid w:val="00255FB0"/>
    <w:rsid w:val="00256082"/>
    <w:rsid w:val="00256986"/>
    <w:rsid w:val="00257078"/>
    <w:rsid w:val="002575C7"/>
    <w:rsid w:val="00257E93"/>
    <w:rsid w:val="00260410"/>
    <w:rsid w:val="00260A09"/>
    <w:rsid w:val="0026271C"/>
    <w:rsid w:val="002627F3"/>
    <w:rsid w:val="002634C5"/>
    <w:rsid w:val="002636D5"/>
    <w:rsid w:val="0026370D"/>
    <w:rsid w:val="00264ADE"/>
    <w:rsid w:val="00264C1A"/>
    <w:rsid w:val="002659D7"/>
    <w:rsid w:val="0026648F"/>
    <w:rsid w:val="00266713"/>
    <w:rsid w:val="00266A79"/>
    <w:rsid w:val="00266CEA"/>
    <w:rsid w:val="002678A1"/>
    <w:rsid w:val="00267F56"/>
    <w:rsid w:val="00270F0B"/>
    <w:rsid w:val="00270F14"/>
    <w:rsid w:val="00272617"/>
    <w:rsid w:val="00273A56"/>
    <w:rsid w:val="00274172"/>
    <w:rsid w:val="0027465F"/>
    <w:rsid w:val="00274B91"/>
    <w:rsid w:val="002750D5"/>
    <w:rsid w:val="0027635D"/>
    <w:rsid w:val="0027681E"/>
    <w:rsid w:val="0028087C"/>
    <w:rsid w:val="0028089C"/>
    <w:rsid w:val="00281272"/>
    <w:rsid w:val="0028148D"/>
    <w:rsid w:val="00281696"/>
    <w:rsid w:val="00281F83"/>
    <w:rsid w:val="002822C3"/>
    <w:rsid w:val="002835EF"/>
    <w:rsid w:val="002840F8"/>
    <w:rsid w:val="00284C02"/>
    <w:rsid w:val="00285060"/>
    <w:rsid w:val="00285124"/>
    <w:rsid w:val="00285A7B"/>
    <w:rsid w:val="00285C9B"/>
    <w:rsid w:val="00286039"/>
    <w:rsid w:val="0028614D"/>
    <w:rsid w:val="00286165"/>
    <w:rsid w:val="002867F3"/>
    <w:rsid w:val="00286834"/>
    <w:rsid w:val="0028696F"/>
    <w:rsid w:val="00290BCD"/>
    <w:rsid w:val="002911DA"/>
    <w:rsid w:val="002916AE"/>
    <w:rsid w:val="00293485"/>
    <w:rsid w:val="0029486F"/>
    <w:rsid w:val="00294A64"/>
    <w:rsid w:val="00297417"/>
    <w:rsid w:val="002A0580"/>
    <w:rsid w:val="002A0886"/>
    <w:rsid w:val="002A0E02"/>
    <w:rsid w:val="002A0E7C"/>
    <w:rsid w:val="002A1084"/>
    <w:rsid w:val="002A1629"/>
    <w:rsid w:val="002A185F"/>
    <w:rsid w:val="002A234A"/>
    <w:rsid w:val="002A2708"/>
    <w:rsid w:val="002A2D4C"/>
    <w:rsid w:val="002A3406"/>
    <w:rsid w:val="002A343F"/>
    <w:rsid w:val="002A421C"/>
    <w:rsid w:val="002A4617"/>
    <w:rsid w:val="002A5953"/>
    <w:rsid w:val="002A5E95"/>
    <w:rsid w:val="002A600D"/>
    <w:rsid w:val="002A63AC"/>
    <w:rsid w:val="002A69D5"/>
    <w:rsid w:val="002A765C"/>
    <w:rsid w:val="002B0BA5"/>
    <w:rsid w:val="002B130E"/>
    <w:rsid w:val="002B1589"/>
    <w:rsid w:val="002B1EBC"/>
    <w:rsid w:val="002B2F59"/>
    <w:rsid w:val="002B4B70"/>
    <w:rsid w:val="002B4DAB"/>
    <w:rsid w:val="002B6B64"/>
    <w:rsid w:val="002B6D09"/>
    <w:rsid w:val="002B6DBE"/>
    <w:rsid w:val="002B6FFF"/>
    <w:rsid w:val="002B7B68"/>
    <w:rsid w:val="002B7C3F"/>
    <w:rsid w:val="002C0CF6"/>
    <w:rsid w:val="002C12A5"/>
    <w:rsid w:val="002C1305"/>
    <w:rsid w:val="002C25F7"/>
    <w:rsid w:val="002C300B"/>
    <w:rsid w:val="002C3BFD"/>
    <w:rsid w:val="002C4068"/>
    <w:rsid w:val="002C436D"/>
    <w:rsid w:val="002C4BF7"/>
    <w:rsid w:val="002C4E82"/>
    <w:rsid w:val="002C59D6"/>
    <w:rsid w:val="002C6E74"/>
    <w:rsid w:val="002C6FCB"/>
    <w:rsid w:val="002C775C"/>
    <w:rsid w:val="002C7DE2"/>
    <w:rsid w:val="002D00B9"/>
    <w:rsid w:val="002D0625"/>
    <w:rsid w:val="002D148C"/>
    <w:rsid w:val="002D2A56"/>
    <w:rsid w:val="002D2CA6"/>
    <w:rsid w:val="002D33E3"/>
    <w:rsid w:val="002D41A4"/>
    <w:rsid w:val="002D443E"/>
    <w:rsid w:val="002D4A49"/>
    <w:rsid w:val="002D4F8C"/>
    <w:rsid w:val="002D5629"/>
    <w:rsid w:val="002D641F"/>
    <w:rsid w:val="002D6CB3"/>
    <w:rsid w:val="002D6EF8"/>
    <w:rsid w:val="002D6FE2"/>
    <w:rsid w:val="002D75CD"/>
    <w:rsid w:val="002D7FC7"/>
    <w:rsid w:val="002E00E8"/>
    <w:rsid w:val="002E0275"/>
    <w:rsid w:val="002E03E9"/>
    <w:rsid w:val="002E07B1"/>
    <w:rsid w:val="002E09BB"/>
    <w:rsid w:val="002E12A0"/>
    <w:rsid w:val="002E1A0F"/>
    <w:rsid w:val="002E246C"/>
    <w:rsid w:val="002E304A"/>
    <w:rsid w:val="002E3AB6"/>
    <w:rsid w:val="002E4164"/>
    <w:rsid w:val="002E4BA2"/>
    <w:rsid w:val="002E51CF"/>
    <w:rsid w:val="002E5976"/>
    <w:rsid w:val="002E5FD8"/>
    <w:rsid w:val="002E685A"/>
    <w:rsid w:val="002E6939"/>
    <w:rsid w:val="002E69F0"/>
    <w:rsid w:val="002E6D91"/>
    <w:rsid w:val="002E74C4"/>
    <w:rsid w:val="002E770C"/>
    <w:rsid w:val="002F0426"/>
    <w:rsid w:val="002F09D6"/>
    <w:rsid w:val="002F19D2"/>
    <w:rsid w:val="002F1F11"/>
    <w:rsid w:val="002F25FD"/>
    <w:rsid w:val="002F2D69"/>
    <w:rsid w:val="002F37B8"/>
    <w:rsid w:val="002F402A"/>
    <w:rsid w:val="002F58B9"/>
    <w:rsid w:val="002F5BAE"/>
    <w:rsid w:val="002F687A"/>
    <w:rsid w:val="002F6A23"/>
    <w:rsid w:val="002F7D08"/>
    <w:rsid w:val="002F7D37"/>
    <w:rsid w:val="002F7D90"/>
    <w:rsid w:val="00301E0B"/>
    <w:rsid w:val="00302273"/>
    <w:rsid w:val="003029B8"/>
    <w:rsid w:val="00302F17"/>
    <w:rsid w:val="0030432C"/>
    <w:rsid w:val="003047FF"/>
    <w:rsid w:val="00304843"/>
    <w:rsid w:val="0030688F"/>
    <w:rsid w:val="00307733"/>
    <w:rsid w:val="0031176E"/>
    <w:rsid w:val="00312001"/>
    <w:rsid w:val="0031260A"/>
    <w:rsid w:val="00312673"/>
    <w:rsid w:val="00312B97"/>
    <w:rsid w:val="0031393F"/>
    <w:rsid w:val="0031475B"/>
    <w:rsid w:val="00314CFA"/>
    <w:rsid w:val="003159F1"/>
    <w:rsid w:val="00315B4B"/>
    <w:rsid w:val="00315B5B"/>
    <w:rsid w:val="00316C56"/>
    <w:rsid w:val="00316E35"/>
    <w:rsid w:val="003173E4"/>
    <w:rsid w:val="00317FFC"/>
    <w:rsid w:val="003200A9"/>
    <w:rsid w:val="00320D69"/>
    <w:rsid w:val="00321325"/>
    <w:rsid w:val="00321500"/>
    <w:rsid w:val="0032204A"/>
    <w:rsid w:val="00322570"/>
    <w:rsid w:val="0032314E"/>
    <w:rsid w:val="00323366"/>
    <w:rsid w:val="00323392"/>
    <w:rsid w:val="003233F2"/>
    <w:rsid w:val="00324102"/>
    <w:rsid w:val="0032459B"/>
    <w:rsid w:val="0032482A"/>
    <w:rsid w:val="00324FF8"/>
    <w:rsid w:val="003250D4"/>
    <w:rsid w:val="00325C0A"/>
    <w:rsid w:val="00326291"/>
    <w:rsid w:val="003263EA"/>
    <w:rsid w:val="00326CE7"/>
    <w:rsid w:val="00330548"/>
    <w:rsid w:val="00330F72"/>
    <w:rsid w:val="00331578"/>
    <w:rsid w:val="00332A7B"/>
    <w:rsid w:val="00332FB8"/>
    <w:rsid w:val="00332FD5"/>
    <w:rsid w:val="00335417"/>
    <w:rsid w:val="00335B5C"/>
    <w:rsid w:val="00335F16"/>
    <w:rsid w:val="0033614F"/>
    <w:rsid w:val="0033676F"/>
    <w:rsid w:val="00336D90"/>
    <w:rsid w:val="00337459"/>
    <w:rsid w:val="00337558"/>
    <w:rsid w:val="00337CE2"/>
    <w:rsid w:val="00337EB4"/>
    <w:rsid w:val="00340051"/>
    <w:rsid w:val="00340A74"/>
    <w:rsid w:val="003411A1"/>
    <w:rsid w:val="003411F8"/>
    <w:rsid w:val="00341DC0"/>
    <w:rsid w:val="00341F86"/>
    <w:rsid w:val="00342963"/>
    <w:rsid w:val="00342F4A"/>
    <w:rsid w:val="00343557"/>
    <w:rsid w:val="00343682"/>
    <w:rsid w:val="00343D8D"/>
    <w:rsid w:val="003440BD"/>
    <w:rsid w:val="00344411"/>
    <w:rsid w:val="00345D0D"/>
    <w:rsid w:val="00345D34"/>
    <w:rsid w:val="0034759B"/>
    <w:rsid w:val="00350165"/>
    <w:rsid w:val="00350A42"/>
    <w:rsid w:val="00350E3A"/>
    <w:rsid w:val="00352047"/>
    <w:rsid w:val="003520F1"/>
    <w:rsid w:val="0035290F"/>
    <w:rsid w:val="00352E0E"/>
    <w:rsid w:val="0035384C"/>
    <w:rsid w:val="00353B59"/>
    <w:rsid w:val="00354519"/>
    <w:rsid w:val="0035546E"/>
    <w:rsid w:val="00355515"/>
    <w:rsid w:val="00355BDF"/>
    <w:rsid w:val="00357675"/>
    <w:rsid w:val="0036008F"/>
    <w:rsid w:val="00360F9A"/>
    <w:rsid w:val="0036157A"/>
    <w:rsid w:val="00361C5C"/>
    <w:rsid w:val="00361F0C"/>
    <w:rsid w:val="0036224B"/>
    <w:rsid w:val="003624F1"/>
    <w:rsid w:val="003625F3"/>
    <w:rsid w:val="00362DAD"/>
    <w:rsid w:val="00364121"/>
    <w:rsid w:val="00364B94"/>
    <w:rsid w:val="003652FC"/>
    <w:rsid w:val="00365896"/>
    <w:rsid w:val="00365A01"/>
    <w:rsid w:val="00365B5F"/>
    <w:rsid w:val="00365BF3"/>
    <w:rsid w:val="0036695C"/>
    <w:rsid w:val="00366CBD"/>
    <w:rsid w:val="00366F36"/>
    <w:rsid w:val="003676B8"/>
    <w:rsid w:val="00367C2E"/>
    <w:rsid w:val="00370CB4"/>
    <w:rsid w:val="00370DA4"/>
    <w:rsid w:val="00370E1E"/>
    <w:rsid w:val="0037191A"/>
    <w:rsid w:val="00372D2D"/>
    <w:rsid w:val="003730FB"/>
    <w:rsid w:val="003732AA"/>
    <w:rsid w:val="0037379F"/>
    <w:rsid w:val="00373822"/>
    <w:rsid w:val="00373A03"/>
    <w:rsid w:val="003740B6"/>
    <w:rsid w:val="00374ADE"/>
    <w:rsid w:val="00374BD2"/>
    <w:rsid w:val="00375717"/>
    <w:rsid w:val="00375E92"/>
    <w:rsid w:val="00376976"/>
    <w:rsid w:val="00376A7D"/>
    <w:rsid w:val="00376E93"/>
    <w:rsid w:val="003775DF"/>
    <w:rsid w:val="00377835"/>
    <w:rsid w:val="00377AF6"/>
    <w:rsid w:val="00381102"/>
    <w:rsid w:val="003811E1"/>
    <w:rsid w:val="0038133D"/>
    <w:rsid w:val="00382416"/>
    <w:rsid w:val="00382C04"/>
    <w:rsid w:val="00382DC2"/>
    <w:rsid w:val="00383CF6"/>
    <w:rsid w:val="00383E6A"/>
    <w:rsid w:val="003843A4"/>
    <w:rsid w:val="0038572E"/>
    <w:rsid w:val="003857B1"/>
    <w:rsid w:val="003867B9"/>
    <w:rsid w:val="00386E8E"/>
    <w:rsid w:val="0038760F"/>
    <w:rsid w:val="00387C1D"/>
    <w:rsid w:val="00390423"/>
    <w:rsid w:val="00390572"/>
    <w:rsid w:val="0039092C"/>
    <w:rsid w:val="0039223E"/>
    <w:rsid w:val="0039270C"/>
    <w:rsid w:val="003931D4"/>
    <w:rsid w:val="003939B8"/>
    <w:rsid w:val="00393DA7"/>
    <w:rsid w:val="00394603"/>
    <w:rsid w:val="00394C36"/>
    <w:rsid w:val="0039531F"/>
    <w:rsid w:val="00395D8D"/>
    <w:rsid w:val="00395F8F"/>
    <w:rsid w:val="00396351"/>
    <w:rsid w:val="00396707"/>
    <w:rsid w:val="00396D75"/>
    <w:rsid w:val="00397022"/>
    <w:rsid w:val="0039724E"/>
    <w:rsid w:val="00397C02"/>
    <w:rsid w:val="003A003B"/>
    <w:rsid w:val="003A10C5"/>
    <w:rsid w:val="003A16FF"/>
    <w:rsid w:val="003A28D5"/>
    <w:rsid w:val="003A29DB"/>
    <w:rsid w:val="003A308C"/>
    <w:rsid w:val="003A3C7F"/>
    <w:rsid w:val="003A3FC5"/>
    <w:rsid w:val="003A4397"/>
    <w:rsid w:val="003A4793"/>
    <w:rsid w:val="003A563A"/>
    <w:rsid w:val="003A5B27"/>
    <w:rsid w:val="003A5B5F"/>
    <w:rsid w:val="003A69D2"/>
    <w:rsid w:val="003A7AED"/>
    <w:rsid w:val="003A7F72"/>
    <w:rsid w:val="003B0AB9"/>
    <w:rsid w:val="003B1324"/>
    <w:rsid w:val="003B1821"/>
    <w:rsid w:val="003B1CF3"/>
    <w:rsid w:val="003B1E72"/>
    <w:rsid w:val="003B2072"/>
    <w:rsid w:val="003B20E5"/>
    <w:rsid w:val="003B225E"/>
    <w:rsid w:val="003B2DD2"/>
    <w:rsid w:val="003B4011"/>
    <w:rsid w:val="003B42DC"/>
    <w:rsid w:val="003B460F"/>
    <w:rsid w:val="003B4AB2"/>
    <w:rsid w:val="003B4C54"/>
    <w:rsid w:val="003B4F14"/>
    <w:rsid w:val="003B5033"/>
    <w:rsid w:val="003B5896"/>
    <w:rsid w:val="003B5D28"/>
    <w:rsid w:val="003B634D"/>
    <w:rsid w:val="003B7B1E"/>
    <w:rsid w:val="003C01F7"/>
    <w:rsid w:val="003C05A9"/>
    <w:rsid w:val="003C1144"/>
    <w:rsid w:val="003C261F"/>
    <w:rsid w:val="003C3254"/>
    <w:rsid w:val="003C38E8"/>
    <w:rsid w:val="003C3BB4"/>
    <w:rsid w:val="003C421F"/>
    <w:rsid w:val="003C4A92"/>
    <w:rsid w:val="003C51A7"/>
    <w:rsid w:val="003C5767"/>
    <w:rsid w:val="003C59F2"/>
    <w:rsid w:val="003C611A"/>
    <w:rsid w:val="003C636A"/>
    <w:rsid w:val="003C6ECF"/>
    <w:rsid w:val="003C78CA"/>
    <w:rsid w:val="003D19B8"/>
    <w:rsid w:val="003D2712"/>
    <w:rsid w:val="003D2746"/>
    <w:rsid w:val="003D2972"/>
    <w:rsid w:val="003D2BC4"/>
    <w:rsid w:val="003D2EB4"/>
    <w:rsid w:val="003D3893"/>
    <w:rsid w:val="003D396D"/>
    <w:rsid w:val="003D3A72"/>
    <w:rsid w:val="003D5FB4"/>
    <w:rsid w:val="003D695E"/>
    <w:rsid w:val="003D7476"/>
    <w:rsid w:val="003D77F7"/>
    <w:rsid w:val="003D7EBC"/>
    <w:rsid w:val="003E098C"/>
    <w:rsid w:val="003E1A3C"/>
    <w:rsid w:val="003E1BE7"/>
    <w:rsid w:val="003E2ECB"/>
    <w:rsid w:val="003E372F"/>
    <w:rsid w:val="003E41EC"/>
    <w:rsid w:val="003E43F4"/>
    <w:rsid w:val="003E6327"/>
    <w:rsid w:val="003E653C"/>
    <w:rsid w:val="003E683C"/>
    <w:rsid w:val="003E6EB5"/>
    <w:rsid w:val="003E717E"/>
    <w:rsid w:val="003E719B"/>
    <w:rsid w:val="003E7C91"/>
    <w:rsid w:val="003E7DB8"/>
    <w:rsid w:val="003E7EB2"/>
    <w:rsid w:val="003E7ED2"/>
    <w:rsid w:val="003F0D21"/>
    <w:rsid w:val="003F1441"/>
    <w:rsid w:val="003F289C"/>
    <w:rsid w:val="003F2C90"/>
    <w:rsid w:val="003F2D12"/>
    <w:rsid w:val="003F35A9"/>
    <w:rsid w:val="003F3A91"/>
    <w:rsid w:val="003F3AB1"/>
    <w:rsid w:val="003F46C6"/>
    <w:rsid w:val="003F4789"/>
    <w:rsid w:val="003F4EE0"/>
    <w:rsid w:val="003F509D"/>
    <w:rsid w:val="003F52D7"/>
    <w:rsid w:val="003F5941"/>
    <w:rsid w:val="003F59E9"/>
    <w:rsid w:val="003F62FB"/>
    <w:rsid w:val="003F78CA"/>
    <w:rsid w:val="003F7A0C"/>
    <w:rsid w:val="003F7DEC"/>
    <w:rsid w:val="00400A66"/>
    <w:rsid w:val="004017F3"/>
    <w:rsid w:val="004018DC"/>
    <w:rsid w:val="00402191"/>
    <w:rsid w:val="0040220F"/>
    <w:rsid w:val="00403178"/>
    <w:rsid w:val="00403719"/>
    <w:rsid w:val="00403D81"/>
    <w:rsid w:val="00403ED0"/>
    <w:rsid w:val="0040478D"/>
    <w:rsid w:val="004050F2"/>
    <w:rsid w:val="00406912"/>
    <w:rsid w:val="00406C30"/>
    <w:rsid w:val="004100BC"/>
    <w:rsid w:val="004105C3"/>
    <w:rsid w:val="00410F37"/>
    <w:rsid w:val="0041116E"/>
    <w:rsid w:val="00411399"/>
    <w:rsid w:val="00411468"/>
    <w:rsid w:val="00411A9C"/>
    <w:rsid w:val="00412084"/>
    <w:rsid w:val="0041232C"/>
    <w:rsid w:val="004128A5"/>
    <w:rsid w:val="0041396F"/>
    <w:rsid w:val="00413C5D"/>
    <w:rsid w:val="004155C0"/>
    <w:rsid w:val="00415C27"/>
    <w:rsid w:val="00415EF7"/>
    <w:rsid w:val="004160B6"/>
    <w:rsid w:val="004160C4"/>
    <w:rsid w:val="004161A7"/>
    <w:rsid w:val="00417010"/>
    <w:rsid w:val="00417358"/>
    <w:rsid w:val="00417965"/>
    <w:rsid w:val="004179A2"/>
    <w:rsid w:val="00417C97"/>
    <w:rsid w:val="00420303"/>
    <w:rsid w:val="004209DA"/>
    <w:rsid w:val="00420F4C"/>
    <w:rsid w:val="0042144C"/>
    <w:rsid w:val="0042287A"/>
    <w:rsid w:val="0042295C"/>
    <w:rsid w:val="004229DC"/>
    <w:rsid w:val="004230E1"/>
    <w:rsid w:val="004234CB"/>
    <w:rsid w:val="004250ED"/>
    <w:rsid w:val="00425848"/>
    <w:rsid w:val="00425C8B"/>
    <w:rsid w:val="004261C4"/>
    <w:rsid w:val="004270A8"/>
    <w:rsid w:val="00427B05"/>
    <w:rsid w:val="00427DE6"/>
    <w:rsid w:val="004300A6"/>
    <w:rsid w:val="0043066E"/>
    <w:rsid w:val="00431796"/>
    <w:rsid w:val="00431F74"/>
    <w:rsid w:val="00432066"/>
    <w:rsid w:val="00432AF7"/>
    <w:rsid w:val="004339E7"/>
    <w:rsid w:val="00433C43"/>
    <w:rsid w:val="00434165"/>
    <w:rsid w:val="004342C2"/>
    <w:rsid w:val="0043534F"/>
    <w:rsid w:val="00435510"/>
    <w:rsid w:val="004357BC"/>
    <w:rsid w:val="00435A2D"/>
    <w:rsid w:val="00435EF8"/>
    <w:rsid w:val="00435F60"/>
    <w:rsid w:val="00436550"/>
    <w:rsid w:val="00436889"/>
    <w:rsid w:val="00436B16"/>
    <w:rsid w:val="00436D46"/>
    <w:rsid w:val="00437A1D"/>
    <w:rsid w:val="00437E4A"/>
    <w:rsid w:val="00440002"/>
    <w:rsid w:val="004402CB"/>
    <w:rsid w:val="00440AAB"/>
    <w:rsid w:val="00441427"/>
    <w:rsid w:val="0044190D"/>
    <w:rsid w:val="004423A5"/>
    <w:rsid w:val="00442D85"/>
    <w:rsid w:val="004433D8"/>
    <w:rsid w:val="00443561"/>
    <w:rsid w:val="004436DE"/>
    <w:rsid w:val="00444BCB"/>
    <w:rsid w:val="0044529A"/>
    <w:rsid w:val="00445B85"/>
    <w:rsid w:val="00445ED8"/>
    <w:rsid w:val="00446D59"/>
    <w:rsid w:val="00447A07"/>
    <w:rsid w:val="00450400"/>
    <w:rsid w:val="00450ED4"/>
    <w:rsid w:val="004516C4"/>
    <w:rsid w:val="00451883"/>
    <w:rsid w:val="004530DC"/>
    <w:rsid w:val="00453DFC"/>
    <w:rsid w:val="00455066"/>
    <w:rsid w:val="004557B6"/>
    <w:rsid w:val="00455CB6"/>
    <w:rsid w:val="00457015"/>
    <w:rsid w:val="0045713C"/>
    <w:rsid w:val="0045754E"/>
    <w:rsid w:val="00457E4A"/>
    <w:rsid w:val="00460393"/>
    <w:rsid w:val="00460407"/>
    <w:rsid w:val="00460A00"/>
    <w:rsid w:val="00460A66"/>
    <w:rsid w:val="00460E67"/>
    <w:rsid w:val="0046115B"/>
    <w:rsid w:val="004611BC"/>
    <w:rsid w:val="00461DE7"/>
    <w:rsid w:val="00461EFC"/>
    <w:rsid w:val="00462518"/>
    <w:rsid w:val="0046298E"/>
    <w:rsid w:val="00462FC5"/>
    <w:rsid w:val="00463B07"/>
    <w:rsid w:val="00464109"/>
    <w:rsid w:val="0046469D"/>
    <w:rsid w:val="0046490E"/>
    <w:rsid w:val="00464E0A"/>
    <w:rsid w:val="00465304"/>
    <w:rsid w:val="004653A6"/>
    <w:rsid w:val="00466121"/>
    <w:rsid w:val="00467BE8"/>
    <w:rsid w:val="00470A46"/>
    <w:rsid w:val="00470C23"/>
    <w:rsid w:val="00470D23"/>
    <w:rsid w:val="004717E8"/>
    <w:rsid w:val="004723A1"/>
    <w:rsid w:val="00475FD9"/>
    <w:rsid w:val="0047706C"/>
    <w:rsid w:val="0047754B"/>
    <w:rsid w:val="00480D23"/>
    <w:rsid w:val="00482048"/>
    <w:rsid w:val="0048220C"/>
    <w:rsid w:val="00482337"/>
    <w:rsid w:val="004824B6"/>
    <w:rsid w:val="00482507"/>
    <w:rsid w:val="00482E9F"/>
    <w:rsid w:val="00483884"/>
    <w:rsid w:val="00484394"/>
    <w:rsid w:val="00484533"/>
    <w:rsid w:val="00485DA3"/>
    <w:rsid w:val="004863B4"/>
    <w:rsid w:val="00486442"/>
    <w:rsid w:val="00486502"/>
    <w:rsid w:val="00486CDC"/>
    <w:rsid w:val="004870C0"/>
    <w:rsid w:val="004873C0"/>
    <w:rsid w:val="004877D8"/>
    <w:rsid w:val="004879EB"/>
    <w:rsid w:val="0049062E"/>
    <w:rsid w:val="00490BD5"/>
    <w:rsid w:val="00493178"/>
    <w:rsid w:val="004939C0"/>
    <w:rsid w:val="00493D76"/>
    <w:rsid w:val="00494C8D"/>
    <w:rsid w:val="00496224"/>
    <w:rsid w:val="00497036"/>
    <w:rsid w:val="004971D6"/>
    <w:rsid w:val="00497426"/>
    <w:rsid w:val="00497862"/>
    <w:rsid w:val="004978B9"/>
    <w:rsid w:val="00497D5F"/>
    <w:rsid w:val="004A0528"/>
    <w:rsid w:val="004A0BFA"/>
    <w:rsid w:val="004A0DC7"/>
    <w:rsid w:val="004A0F78"/>
    <w:rsid w:val="004A1C2E"/>
    <w:rsid w:val="004A27D8"/>
    <w:rsid w:val="004A2A0E"/>
    <w:rsid w:val="004A2BF0"/>
    <w:rsid w:val="004A3180"/>
    <w:rsid w:val="004A3E03"/>
    <w:rsid w:val="004A547F"/>
    <w:rsid w:val="004A5E10"/>
    <w:rsid w:val="004A69E0"/>
    <w:rsid w:val="004A6D83"/>
    <w:rsid w:val="004A75E7"/>
    <w:rsid w:val="004A7B89"/>
    <w:rsid w:val="004B04FC"/>
    <w:rsid w:val="004B08B4"/>
    <w:rsid w:val="004B0908"/>
    <w:rsid w:val="004B2B64"/>
    <w:rsid w:val="004B3C46"/>
    <w:rsid w:val="004B4C1E"/>
    <w:rsid w:val="004B4E03"/>
    <w:rsid w:val="004B5029"/>
    <w:rsid w:val="004B513D"/>
    <w:rsid w:val="004B5E32"/>
    <w:rsid w:val="004B5EF8"/>
    <w:rsid w:val="004B6595"/>
    <w:rsid w:val="004B6737"/>
    <w:rsid w:val="004B6800"/>
    <w:rsid w:val="004B6884"/>
    <w:rsid w:val="004B6AF6"/>
    <w:rsid w:val="004B6E9D"/>
    <w:rsid w:val="004C0B29"/>
    <w:rsid w:val="004C0C0A"/>
    <w:rsid w:val="004C18F2"/>
    <w:rsid w:val="004C1EA4"/>
    <w:rsid w:val="004C2576"/>
    <w:rsid w:val="004C2679"/>
    <w:rsid w:val="004C3017"/>
    <w:rsid w:val="004C30EF"/>
    <w:rsid w:val="004C3583"/>
    <w:rsid w:val="004C36A2"/>
    <w:rsid w:val="004C3D93"/>
    <w:rsid w:val="004C513F"/>
    <w:rsid w:val="004C5B80"/>
    <w:rsid w:val="004C6429"/>
    <w:rsid w:val="004C6521"/>
    <w:rsid w:val="004C6DF1"/>
    <w:rsid w:val="004C6ECD"/>
    <w:rsid w:val="004C6FC1"/>
    <w:rsid w:val="004C77C0"/>
    <w:rsid w:val="004D058B"/>
    <w:rsid w:val="004D0932"/>
    <w:rsid w:val="004D0F9C"/>
    <w:rsid w:val="004D0FDD"/>
    <w:rsid w:val="004D15DD"/>
    <w:rsid w:val="004D25E3"/>
    <w:rsid w:val="004D2629"/>
    <w:rsid w:val="004D3965"/>
    <w:rsid w:val="004D419E"/>
    <w:rsid w:val="004D5BC0"/>
    <w:rsid w:val="004D5D50"/>
    <w:rsid w:val="004D66F8"/>
    <w:rsid w:val="004D73BD"/>
    <w:rsid w:val="004E3FA7"/>
    <w:rsid w:val="004E40BD"/>
    <w:rsid w:val="004E41AF"/>
    <w:rsid w:val="004E458B"/>
    <w:rsid w:val="004E5187"/>
    <w:rsid w:val="004E5D72"/>
    <w:rsid w:val="004E600E"/>
    <w:rsid w:val="004E6048"/>
    <w:rsid w:val="004E6073"/>
    <w:rsid w:val="004E6CA4"/>
    <w:rsid w:val="004E739B"/>
    <w:rsid w:val="004E7969"/>
    <w:rsid w:val="004F0CA5"/>
    <w:rsid w:val="004F0CB0"/>
    <w:rsid w:val="004F1B66"/>
    <w:rsid w:val="004F3F00"/>
    <w:rsid w:val="004F462A"/>
    <w:rsid w:val="004F4A9E"/>
    <w:rsid w:val="004F4E53"/>
    <w:rsid w:val="004F565D"/>
    <w:rsid w:val="004F5D3F"/>
    <w:rsid w:val="004F5FDE"/>
    <w:rsid w:val="004F690D"/>
    <w:rsid w:val="004F7476"/>
    <w:rsid w:val="004F7D16"/>
    <w:rsid w:val="004FFC32"/>
    <w:rsid w:val="0050010D"/>
    <w:rsid w:val="00500C7F"/>
    <w:rsid w:val="005010BF"/>
    <w:rsid w:val="00501233"/>
    <w:rsid w:val="00501CE4"/>
    <w:rsid w:val="0050202C"/>
    <w:rsid w:val="005035E7"/>
    <w:rsid w:val="00503956"/>
    <w:rsid w:val="00504B3E"/>
    <w:rsid w:val="005059C0"/>
    <w:rsid w:val="00505A0B"/>
    <w:rsid w:val="00505E63"/>
    <w:rsid w:val="00506067"/>
    <w:rsid w:val="00506B2D"/>
    <w:rsid w:val="00506BE8"/>
    <w:rsid w:val="005070D4"/>
    <w:rsid w:val="0050713B"/>
    <w:rsid w:val="005107B5"/>
    <w:rsid w:val="0051096B"/>
    <w:rsid w:val="0051236C"/>
    <w:rsid w:val="00512DC6"/>
    <w:rsid w:val="0051430A"/>
    <w:rsid w:val="00514990"/>
    <w:rsid w:val="00515201"/>
    <w:rsid w:val="00516191"/>
    <w:rsid w:val="00516DD8"/>
    <w:rsid w:val="00517854"/>
    <w:rsid w:val="00517925"/>
    <w:rsid w:val="005179D8"/>
    <w:rsid w:val="0052011A"/>
    <w:rsid w:val="005202EB"/>
    <w:rsid w:val="005202EC"/>
    <w:rsid w:val="005207AB"/>
    <w:rsid w:val="00520C10"/>
    <w:rsid w:val="00520C86"/>
    <w:rsid w:val="00521373"/>
    <w:rsid w:val="00521F07"/>
    <w:rsid w:val="00522397"/>
    <w:rsid w:val="0052270C"/>
    <w:rsid w:val="00522726"/>
    <w:rsid w:val="00522984"/>
    <w:rsid w:val="005252CD"/>
    <w:rsid w:val="00526721"/>
    <w:rsid w:val="00526CEA"/>
    <w:rsid w:val="005274B9"/>
    <w:rsid w:val="00527534"/>
    <w:rsid w:val="005306BB"/>
    <w:rsid w:val="00530ADC"/>
    <w:rsid w:val="00531863"/>
    <w:rsid w:val="00531D13"/>
    <w:rsid w:val="00532068"/>
    <w:rsid w:val="0053254F"/>
    <w:rsid w:val="005332A1"/>
    <w:rsid w:val="00533758"/>
    <w:rsid w:val="00534082"/>
    <w:rsid w:val="00534524"/>
    <w:rsid w:val="00534933"/>
    <w:rsid w:val="00534E8D"/>
    <w:rsid w:val="00535600"/>
    <w:rsid w:val="00535ACE"/>
    <w:rsid w:val="005367D1"/>
    <w:rsid w:val="00536B2E"/>
    <w:rsid w:val="00536F33"/>
    <w:rsid w:val="0053796C"/>
    <w:rsid w:val="00537D0F"/>
    <w:rsid w:val="00537E67"/>
    <w:rsid w:val="0054049E"/>
    <w:rsid w:val="005410C1"/>
    <w:rsid w:val="005413C7"/>
    <w:rsid w:val="005417B6"/>
    <w:rsid w:val="00541CE9"/>
    <w:rsid w:val="00541F9A"/>
    <w:rsid w:val="0054258F"/>
    <w:rsid w:val="00542AC6"/>
    <w:rsid w:val="00544440"/>
    <w:rsid w:val="0054473C"/>
    <w:rsid w:val="00544AC9"/>
    <w:rsid w:val="00544E04"/>
    <w:rsid w:val="00545196"/>
    <w:rsid w:val="005451AD"/>
    <w:rsid w:val="00545DA4"/>
    <w:rsid w:val="005462BB"/>
    <w:rsid w:val="005466C2"/>
    <w:rsid w:val="00546CA2"/>
    <w:rsid w:val="00546F05"/>
    <w:rsid w:val="00547217"/>
    <w:rsid w:val="00547530"/>
    <w:rsid w:val="00547870"/>
    <w:rsid w:val="00547C97"/>
    <w:rsid w:val="00550260"/>
    <w:rsid w:val="005509CD"/>
    <w:rsid w:val="00550A2E"/>
    <w:rsid w:val="00551942"/>
    <w:rsid w:val="00552027"/>
    <w:rsid w:val="00552A07"/>
    <w:rsid w:val="00552B06"/>
    <w:rsid w:val="00553020"/>
    <w:rsid w:val="0055400D"/>
    <w:rsid w:val="00554E37"/>
    <w:rsid w:val="00555429"/>
    <w:rsid w:val="0055569C"/>
    <w:rsid w:val="005565AA"/>
    <w:rsid w:val="005567E7"/>
    <w:rsid w:val="00556DEE"/>
    <w:rsid w:val="00557028"/>
    <w:rsid w:val="00557D33"/>
    <w:rsid w:val="005611B7"/>
    <w:rsid w:val="00562046"/>
    <w:rsid w:val="00563381"/>
    <w:rsid w:val="00564532"/>
    <w:rsid w:val="00564727"/>
    <w:rsid w:val="005647EE"/>
    <w:rsid w:val="00564F92"/>
    <w:rsid w:val="00565352"/>
    <w:rsid w:val="00566DD2"/>
    <w:rsid w:val="005671FC"/>
    <w:rsid w:val="005705D1"/>
    <w:rsid w:val="00570E51"/>
    <w:rsid w:val="005720CB"/>
    <w:rsid w:val="00572582"/>
    <w:rsid w:val="00572EC2"/>
    <w:rsid w:val="00573025"/>
    <w:rsid w:val="00573315"/>
    <w:rsid w:val="00574443"/>
    <w:rsid w:val="005746B1"/>
    <w:rsid w:val="0057557E"/>
    <w:rsid w:val="00576268"/>
    <w:rsid w:val="005803B9"/>
    <w:rsid w:val="00580466"/>
    <w:rsid w:val="00580579"/>
    <w:rsid w:val="005807E7"/>
    <w:rsid w:val="00580C80"/>
    <w:rsid w:val="00580E69"/>
    <w:rsid w:val="00581FE0"/>
    <w:rsid w:val="005831B3"/>
    <w:rsid w:val="00583D1B"/>
    <w:rsid w:val="00586A6C"/>
    <w:rsid w:val="00591236"/>
    <w:rsid w:val="0059214B"/>
    <w:rsid w:val="00592402"/>
    <w:rsid w:val="00592DE3"/>
    <w:rsid w:val="005936EA"/>
    <w:rsid w:val="005938B3"/>
    <w:rsid w:val="00593EEC"/>
    <w:rsid w:val="00593F7A"/>
    <w:rsid w:val="0059416C"/>
    <w:rsid w:val="005945A8"/>
    <w:rsid w:val="00594FFE"/>
    <w:rsid w:val="00595BF1"/>
    <w:rsid w:val="0059606B"/>
    <w:rsid w:val="00597134"/>
    <w:rsid w:val="0059737C"/>
    <w:rsid w:val="005976B8"/>
    <w:rsid w:val="005A047E"/>
    <w:rsid w:val="005A058D"/>
    <w:rsid w:val="005A1713"/>
    <w:rsid w:val="005A1A79"/>
    <w:rsid w:val="005A1B9A"/>
    <w:rsid w:val="005A2A8B"/>
    <w:rsid w:val="005A3ACE"/>
    <w:rsid w:val="005A41F9"/>
    <w:rsid w:val="005A4A17"/>
    <w:rsid w:val="005A5197"/>
    <w:rsid w:val="005A55A8"/>
    <w:rsid w:val="005A68A7"/>
    <w:rsid w:val="005A6BB8"/>
    <w:rsid w:val="005A7027"/>
    <w:rsid w:val="005A73BB"/>
    <w:rsid w:val="005A76FF"/>
    <w:rsid w:val="005A78D8"/>
    <w:rsid w:val="005A7DE2"/>
    <w:rsid w:val="005A7EBA"/>
    <w:rsid w:val="005B0052"/>
    <w:rsid w:val="005B145C"/>
    <w:rsid w:val="005B1831"/>
    <w:rsid w:val="005B21C8"/>
    <w:rsid w:val="005B2560"/>
    <w:rsid w:val="005B2D78"/>
    <w:rsid w:val="005B300C"/>
    <w:rsid w:val="005B3561"/>
    <w:rsid w:val="005B4539"/>
    <w:rsid w:val="005B4950"/>
    <w:rsid w:val="005B5077"/>
    <w:rsid w:val="005B544D"/>
    <w:rsid w:val="005B67FF"/>
    <w:rsid w:val="005BBBC6"/>
    <w:rsid w:val="005C0783"/>
    <w:rsid w:val="005C0AF9"/>
    <w:rsid w:val="005C10EA"/>
    <w:rsid w:val="005C259B"/>
    <w:rsid w:val="005C2DDF"/>
    <w:rsid w:val="005C39F7"/>
    <w:rsid w:val="005C3B54"/>
    <w:rsid w:val="005C3BA9"/>
    <w:rsid w:val="005C5C9B"/>
    <w:rsid w:val="005C6859"/>
    <w:rsid w:val="005C73F6"/>
    <w:rsid w:val="005D0D12"/>
    <w:rsid w:val="005D1793"/>
    <w:rsid w:val="005D19C7"/>
    <w:rsid w:val="005D2066"/>
    <w:rsid w:val="005D29C5"/>
    <w:rsid w:val="005D2D92"/>
    <w:rsid w:val="005D39B9"/>
    <w:rsid w:val="005D39E5"/>
    <w:rsid w:val="005D3AE5"/>
    <w:rsid w:val="005D3D75"/>
    <w:rsid w:val="005D42F8"/>
    <w:rsid w:val="005D44EC"/>
    <w:rsid w:val="005D4BE1"/>
    <w:rsid w:val="005D4CE4"/>
    <w:rsid w:val="005D4D7D"/>
    <w:rsid w:val="005D57B3"/>
    <w:rsid w:val="005D67CD"/>
    <w:rsid w:val="005D71B1"/>
    <w:rsid w:val="005D764C"/>
    <w:rsid w:val="005D7689"/>
    <w:rsid w:val="005D7AE3"/>
    <w:rsid w:val="005D7E06"/>
    <w:rsid w:val="005E0737"/>
    <w:rsid w:val="005E0BEA"/>
    <w:rsid w:val="005E12C1"/>
    <w:rsid w:val="005E16A5"/>
    <w:rsid w:val="005E1E24"/>
    <w:rsid w:val="005E1F0B"/>
    <w:rsid w:val="005E2297"/>
    <w:rsid w:val="005E2B0C"/>
    <w:rsid w:val="005E3CE1"/>
    <w:rsid w:val="005E53D4"/>
    <w:rsid w:val="005E648D"/>
    <w:rsid w:val="005E6DA7"/>
    <w:rsid w:val="005E742D"/>
    <w:rsid w:val="005E7828"/>
    <w:rsid w:val="005F0592"/>
    <w:rsid w:val="005F0AEB"/>
    <w:rsid w:val="005F0FDA"/>
    <w:rsid w:val="005F3B6C"/>
    <w:rsid w:val="005F3F9C"/>
    <w:rsid w:val="005F4514"/>
    <w:rsid w:val="005F5899"/>
    <w:rsid w:val="005F5F54"/>
    <w:rsid w:val="005F756F"/>
    <w:rsid w:val="005F7583"/>
    <w:rsid w:val="005F7927"/>
    <w:rsid w:val="00601A86"/>
    <w:rsid w:val="00601E69"/>
    <w:rsid w:val="00602CFC"/>
    <w:rsid w:val="00603320"/>
    <w:rsid w:val="00603637"/>
    <w:rsid w:val="00603924"/>
    <w:rsid w:val="00603A62"/>
    <w:rsid w:val="006045C8"/>
    <w:rsid w:val="006049C7"/>
    <w:rsid w:val="006065A5"/>
    <w:rsid w:val="00606981"/>
    <w:rsid w:val="006069E4"/>
    <w:rsid w:val="00606A69"/>
    <w:rsid w:val="0060771B"/>
    <w:rsid w:val="00607833"/>
    <w:rsid w:val="006100B9"/>
    <w:rsid w:val="006106FF"/>
    <w:rsid w:val="006114BA"/>
    <w:rsid w:val="00611E9C"/>
    <w:rsid w:val="006122F1"/>
    <w:rsid w:val="00612916"/>
    <w:rsid w:val="00614799"/>
    <w:rsid w:val="00614CB2"/>
    <w:rsid w:val="00614DEF"/>
    <w:rsid w:val="00614F7C"/>
    <w:rsid w:val="00615797"/>
    <w:rsid w:val="00615C28"/>
    <w:rsid w:val="00615D7D"/>
    <w:rsid w:val="006161B8"/>
    <w:rsid w:val="00616861"/>
    <w:rsid w:val="00617061"/>
    <w:rsid w:val="00617449"/>
    <w:rsid w:val="00617AD1"/>
    <w:rsid w:val="00617E5E"/>
    <w:rsid w:val="00620030"/>
    <w:rsid w:val="006204BB"/>
    <w:rsid w:val="006204BF"/>
    <w:rsid w:val="0062081C"/>
    <w:rsid w:val="006215EB"/>
    <w:rsid w:val="00621906"/>
    <w:rsid w:val="00621947"/>
    <w:rsid w:val="006219DB"/>
    <w:rsid w:val="006224E0"/>
    <w:rsid w:val="00622AF5"/>
    <w:rsid w:val="00622F2D"/>
    <w:rsid w:val="00624077"/>
    <w:rsid w:val="0062426A"/>
    <w:rsid w:val="00624FBA"/>
    <w:rsid w:val="00625168"/>
    <w:rsid w:val="00625930"/>
    <w:rsid w:val="0062603F"/>
    <w:rsid w:val="00626136"/>
    <w:rsid w:val="00630785"/>
    <w:rsid w:val="00630EAB"/>
    <w:rsid w:val="00631188"/>
    <w:rsid w:val="00631BFA"/>
    <w:rsid w:val="0063236E"/>
    <w:rsid w:val="00633AC6"/>
    <w:rsid w:val="00633EF7"/>
    <w:rsid w:val="00641531"/>
    <w:rsid w:val="006418FC"/>
    <w:rsid w:val="00643105"/>
    <w:rsid w:val="0064359E"/>
    <w:rsid w:val="00643816"/>
    <w:rsid w:val="00643BE9"/>
    <w:rsid w:val="0064423A"/>
    <w:rsid w:val="00644376"/>
    <w:rsid w:val="00644D3C"/>
    <w:rsid w:val="00645185"/>
    <w:rsid w:val="006456A4"/>
    <w:rsid w:val="00645C28"/>
    <w:rsid w:val="00647454"/>
    <w:rsid w:val="00647831"/>
    <w:rsid w:val="006500C5"/>
    <w:rsid w:val="0065014E"/>
    <w:rsid w:val="006506D9"/>
    <w:rsid w:val="00650C70"/>
    <w:rsid w:val="0065136E"/>
    <w:rsid w:val="0065153C"/>
    <w:rsid w:val="0065170F"/>
    <w:rsid w:val="00651D2A"/>
    <w:rsid w:val="0065513E"/>
    <w:rsid w:val="00655FB9"/>
    <w:rsid w:val="00656BE8"/>
    <w:rsid w:val="0065777E"/>
    <w:rsid w:val="00657B30"/>
    <w:rsid w:val="00657B3E"/>
    <w:rsid w:val="00660BB8"/>
    <w:rsid w:val="00660C1A"/>
    <w:rsid w:val="00660E6F"/>
    <w:rsid w:val="00660E97"/>
    <w:rsid w:val="00661303"/>
    <w:rsid w:val="00661460"/>
    <w:rsid w:val="0066161F"/>
    <w:rsid w:val="00661E8F"/>
    <w:rsid w:val="00661F94"/>
    <w:rsid w:val="00662201"/>
    <w:rsid w:val="00663888"/>
    <w:rsid w:val="00664A30"/>
    <w:rsid w:val="00665792"/>
    <w:rsid w:val="00665F02"/>
    <w:rsid w:val="006662E9"/>
    <w:rsid w:val="00667152"/>
    <w:rsid w:val="006701A4"/>
    <w:rsid w:val="00671FCE"/>
    <w:rsid w:val="00672B13"/>
    <w:rsid w:val="006738A4"/>
    <w:rsid w:val="00674301"/>
    <w:rsid w:val="00674432"/>
    <w:rsid w:val="00676DE9"/>
    <w:rsid w:val="00677199"/>
    <w:rsid w:val="00677E97"/>
    <w:rsid w:val="006805A3"/>
    <w:rsid w:val="0068198B"/>
    <w:rsid w:val="00681D86"/>
    <w:rsid w:val="00681DB0"/>
    <w:rsid w:val="00682533"/>
    <w:rsid w:val="00682FDE"/>
    <w:rsid w:val="0068339A"/>
    <w:rsid w:val="00683C67"/>
    <w:rsid w:val="00684719"/>
    <w:rsid w:val="006847E3"/>
    <w:rsid w:val="0068629F"/>
    <w:rsid w:val="00686FFC"/>
    <w:rsid w:val="0068755B"/>
    <w:rsid w:val="00690FB2"/>
    <w:rsid w:val="0069122E"/>
    <w:rsid w:val="006915BA"/>
    <w:rsid w:val="006930EC"/>
    <w:rsid w:val="00693713"/>
    <w:rsid w:val="00693827"/>
    <w:rsid w:val="006944B6"/>
    <w:rsid w:val="00695262"/>
    <w:rsid w:val="00695C93"/>
    <w:rsid w:val="006964BE"/>
    <w:rsid w:val="00696C1A"/>
    <w:rsid w:val="006973F0"/>
    <w:rsid w:val="00697E64"/>
    <w:rsid w:val="006A04CB"/>
    <w:rsid w:val="006A1967"/>
    <w:rsid w:val="006A1D8D"/>
    <w:rsid w:val="006A21AF"/>
    <w:rsid w:val="006A2808"/>
    <w:rsid w:val="006A2D0A"/>
    <w:rsid w:val="006A32BE"/>
    <w:rsid w:val="006A3C32"/>
    <w:rsid w:val="006A440E"/>
    <w:rsid w:val="006A44FC"/>
    <w:rsid w:val="006A46A5"/>
    <w:rsid w:val="006A4E81"/>
    <w:rsid w:val="006A4EDF"/>
    <w:rsid w:val="006A5486"/>
    <w:rsid w:val="006A5DFF"/>
    <w:rsid w:val="006A5F98"/>
    <w:rsid w:val="006A6FCD"/>
    <w:rsid w:val="006B0B1B"/>
    <w:rsid w:val="006B15D1"/>
    <w:rsid w:val="006B1976"/>
    <w:rsid w:val="006B1A95"/>
    <w:rsid w:val="006B1DDE"/>
    <w:rsid w:val="006B230E"/>
    <w:rsid w:val="006B2C35"/>
    <w:rsid w:val="006B2F45"/>
    <w:rsid w:val="006B3E09"/>
    <w:rsid w:val="006B3FC6"/>
    <w:rsid w:val="006B3FE4"/>
    <w:rsid w:val="006B40D7"/>
    <w:rsid w:val="006B441A"/>
    <w:rsid w:val="006B4468"/>
    <w:rsid w:val="006B4BEA"/>
    <w:rsid w:val="006B5CF6"/>
    <w:rsid w:val="006B65BD"/>
    <w:rsid w:val="006B68D9"/>
    <w:rsid w:val="006B6A47"/>
    <w:rsid w:val="006B78DF"/>
    <w:rsid w:val="006B7B13"/>
    <w:rsid w:val="006C04F7"/>
    <w:rsid w:val="006C1FFA"/>
    <w:rsid w:val="006C2425"/>
    <w:rsid w:val="006C2C27"/>
    <w:rsid w:val="006C2E4C"/>
    <w:rsid w:val="006C32C1"/>
    <w:rsid w:val="006C4E15"/>
    <w:rsid w:val="006C571E"/>
    <w:rsid w:val="006C5FE8"/>
    <w:rsid w:val="006C6235"/>
    <w:rsid w:val="006C656D"/>
    <w:rsid w:val="006C70CD"/>
    <w:rsid w:val="006C72A8"/>
    <w:rsid w:val="006D08E2"/>
    <w:rsid w:val="006D1088"/>
    <w:rsid w:val="006D3039"/>
    <w:rsid w:val="006D3513"/>
    <w:rsid w:val="006D35F4"/>
    <w:rsid w:val="006D3CE0"/>
    <w:rsid w:val="006D4048"/>
    <w:rsid w:val="006D46F3"/>
    <w:rsid w:val="006D4FDB"/>
    <w:rsid w:val="006D5E1C"/>
    <w:rsid w:val="006D67B1"/>
    <w:rsid w:val="006D6A91"/>
    <w:rsid w:val="006D6BE8"/>
    <w:rsid w:val="006D6E3B"/>
    <w:rsid w:val="006D7636"/>
    <w:rsid w:val="006E004C"/>
    <w:rsid w:val="006E03F2"/>
    <w:rsid w:val="006E04A0"/>
    <w:rsid w:val="006E0767"/>
    <w:rsid w:val="006E0788"/>
    <w:rsid w:val="006E17D5"/>
    <w:rsid w:val="006E1A9A"/>
    <w:rsid w:val="006E1D13"/>
    <w:rsid w:val="006E27AE"/>
    <w:rsid w:val="006E3952"/>
    <w:rsid w:val="006E3B7A"/>
    <w:rsid w:val="006E3FC6"/>
    <w:rsid w:val="006E4BD6"/>
    <w:rsid w:val="006E4CAC"/>
    <w:rsid w:val="006E6680"/>
    <w:rsid w:val="006E69E7"/>
    <w:rsid w:val="006E6A56"/>
    <w:rsid w:val="006E73E1"/>
    <w:rsid w:val="006E7F6D"/>
    <w:rsid w:val="006F016D"/>
    <w:rsid w:val="006F0740"/>
    <w:rsid w:val="006F0974"/>
    <w:rsid w:val="006F0A4F"/>
    <w:rsid w:val="006F1763"/>
    <w:rsid w:val="006F17D3"/>
    <w:rsid w:val="006F3B7D"/>
    <w:rsid w:val="006F4C93"/>
    <w:rsid w:val="006F4F29"/>
    <w:rsid w:val="006F4FD5"/>
    <w:rsid w:val="006F5026"/>
    <w:rsid w:val="006F595D"/>
    <w:rsid w:val="006F5B96"/>
    <w:rsid w:val="006F61DB"/>
    <w:rsid w:val="006F75CB"/>
    <w:rsid w:val="006F7B0F"/>
    <w:rsid w:val="0070023C"/>
    <w:rsid w:val="007006D0"/>
    <w:rsid w:val="00701DAC"/>
    <w:rsid w:val="00702532"/>
    <w:rsid w:val="00703B18"/>
    <w:rsid w:val="00704056"/>
    <w:rsid w:val="007057C9"/>
    <w:rsid w:val="00705A17"/>
    <w:rsid w:val="007063C3"/>
    <w:rsid w:val="00706EBB"/>
    <w:rsid w:val="0070738D"/>
    <w:rsid w:val="007074AF"/>
    <w:rsid w:val="00707CD9"/>
    <w:rsid w:val="007107D6"/>
    <w:rsid w:val="00710DC3"/>
    <w:rsid w:val="00711308"/>
    <w:rsid w:val="007115A2"/>
    <w:rsid w:val="0071264E"/>
    <w:rsid w:val="0071281D"/>
    <w:rsid w:val="00712B47"/>
    <w:rsid w:val="00713448"/>
    <w:rsid w:val="007139A9"/>
    <w:rsid w:val="007142BC"/>
    <w:rsid w:val="007144D4"/>
    <w:rsid w:val="0071670E"/>
    <w:rsid w:val="0071687A"/>
    <w:rsid w:val="00716D24"/>
    <w:rsid w:val="00717165"/>
    <w:rsid w:val="00720C86"/>
    <w:rsid w:val="00720EB3"/>
    <w:rsid w:val="00721BC3"/>
    <w:rsid w:val="00721F21"/>
    <w:rsid w:val="00722EDE"/>
    <w:rsid w:val="0072460C"/>
    <w:rsid w:val="00724DC5"/>
    <w:rsid w:val="007265AC"/>
    <w:rsid w:val="00726D42"/>
    <w:rsid w:val="00730813"/>
    <w:rsid w:val="00731564"/>
    <w:rsid w:val="007323B7"/>
    <w:rsid w:val="00732B19"/>
    <w:rsid w:val="00734369"/>
    <w:rsid w:val="007349FB"/>
    <w:rsid w:val="00734C46"/>
    <w:rsid w:val="0073607D"/>
    <w:rsid w:val="00737950"/>
    <w:rsid w:val="0073797A"/>
    <w:rsid w:val="00737F06"/>
    <w:rsid w:val="00737F88"/>
    <w:rsid w:val="00740408"/>
    <w:rsid w:val="007405BB"/>
    <w:rsid w:val="00740AB7"/>
    <w:rsid w:val="00740C23"/>
    <w:rsid w:val="00741782"/>
    <w:rsid w:val="0074220C"/>
    <w:rsid w:val="00742862"/>
    <w:rsid w:val="00743251"/>
    <w:rsid w:val="007435B7"/>
    <w:rsid w:val="00743817"/>
    <w:rsid w:val="00743AB9"/>
    <w:rsid w:val="00745438"/>
    <w:rsid w:val="00746FA7"/>
    <w:rsid w:val="007474FC"/>
    <w:rsid w:val="00747550"/>
    <w:rsid w:val="007475CE"/>
    <w:rsid w:val="00747D5B"/>
    <w:rsid w:val="00750EDA"/>
    <w:rsid w:val="00751158"/>
    <w:rsid w:val="00751DA9"/>
    <w:rsid w:val="00751ED8"/>
    <w:rsid w:val="00752B2D"/>
    <w:rsid w:val="007532A6"/>
    <w:rsid w:val="007534F9"/>
    <w:rsid w:val="00753F72"/>
    <w:rsid w:val="00754020"/>
    <w:rsid w:val="00754269"/>
    <w:rsid w:val="00754340"/>
    <w:rsid w:val="0075520A"/>
    <w:rsid w:val="0075578F"/>
    <w:rsid w:val="00756884"/>
    <w:rsid w:val="00756889"/>
    <w:rsid w:val="007615BC"/>
    <w:rsid w:val="0076231B"/>
    <w:rsid w:val="007630AD"/>
    <w:rsid w:val="007634B4"/>
    <w:rsid w:val="00763A9D"/>
    <w:rsid w:val="007647B3"/>
    <w:rsid w:val="00764FF1"/>
    <w:rsid w:val="00767C40"/>
    <w:rsid w:val="007709E2"/>
    <w:rsid w:val="00770E60"/>
    <w:rsid w:val="00772645"/>
    <w:rsid w:val="007727AB"/>
    <w:rsid w:val="007739BD"/>
    <w:rsid w:val="007751B7"/>
    <w:rsid w:val="007753B6"/>
    <w:rsid w:val="0077689F"/>
    <w:rsid w:val="007769BA"/>
    <w:rsid w:val="00776ABD"/>
    <w:rsid w:val="00776BF9"/>
    <w:rsid w:val="007775B6"/>
    <w:rsid w:val="007776FB"/>
    <w:rsid w:val="00777E92"/>
    <w:rsid w:val="00780DEE"/>
    <w:rsid w:val="00780FB7"/>
    <w:rsid w:val="00781C13"/>
    <w:rsid w:val="007837AF"/>
    <w:rsid w:val="00785575"/>
    <w:rsid w:val="00785F12"/>
    <w:rsid w:val="00787AAE"/>
    <w:rsid w:val="00787ED0"/>
    <w:rsid w:val="00787F3B"/>
    <w:rsid w:val="00787F7B"/>
    <w:rsid w:val="0079055B"/>
    <w:rsid w:val="00790666"/>
    <w:rsid w:val="00791A4F"/>
    <w:rsid w:val="00791AEA"/>
    <w:rsid w:val="00791E6F"/>
    <w:rsid w:val="00791F77"/>
    <w:rsid w:val="007929C1"/>
    <w:rsid w:val="00792C3A"/>
    <w:rsid w:val="00793295"/>
    <w:rsid w:val="0079345E"/>
    <w:rsid w:val="0079361E"/>
    <w:rsid w:val="00794DD7"/>
    <w:rsid w:val="007967F9"/>
    <w:rsid w:val="00796898"/>
    <w:rsid w:val="007968FE"/>
    <w:rsid w:val="00796D11"/>
    <w:rsid w:val="007A04CD"/>
    <w:rsid w:val="007A10EA"/>
    <w:rsid w:val="007A223F"/>
    <w:rsid w:val="007A296E"/>
    <w:rsid w:val="007A2C05"/>
    <w:rsid w:val="007A36A2"/>
    <w:rsid w:val="007A3A49"/>
    <w:rsid w:val="007A3B10"/>
    <w:rsid w:val="007A3D87"/>
    <w:rsid w:val="007A3E26"/>
    <w:rsid w:val="007A3FC7"/>
    <w:rsid w:val="007A415A"/>
    <w:rsid w:val="007A464F"/>
    <w:rsid w:val="007A5E58"/>
    <w:rsid w:val="007A5F17"/>
    <w:rsid w:val="007A665B"/>
    <w:rsid w:val="007A66C2"/>
    <w:rsid w:val="007A6D0F"/>
    <w:rsid w:val="007A7AC4"/>
    <w:rsid w:val="007B0001"/>
    <w:rsid w:val="007B13DF"/>
    <w:rsid w:val="007B26E0"/>
    <w:rsid w:val="007B2EC8"/>
    <w:rsid w:val="007B331F"/>
    <w:rsid w:val="007B3816"/>
    <w:rsid w:val="007B3B18"/>
    <w:rsid w:val="007B3D32"/>
    <w:rsid w:val="007B3EAB"/>
    <w:rsid w:val="007B461F"/>
    <w:rsid w:val="007B46E4"/>
    <w:rsid w:val="007B487E"/>
    <w:rsid w:val="007B4D92"/>
    <w:rsid w:val="007B7051"/>
    <w:rsid w:val="007B725B"/>
    <w:rsid w:val="007B7765"/>
    <w:rsid w:val="007B79AC"/>
    <w:rsid w:val="007C15D7"/>
    <w:rsid w:val="007C180F"/>
    <w:rsid w:val="007C1A7E"/>
    <w:rsid w:val="007C29E9"/>
    <w:rsid w:val="007C2AD1"/>
    <w:rsid w:val="007C388B"/>
    <w:rsid w:val="007C408D"/>
    <w:rsid w:val="007C4364"/>
    <w:rsid w:val="007C4941"/>
    <w:rsid w:val="007C5415"/>
    <w:rsid w:val="007C5F17"/>
    <w:rsid w:val="007C65BC"/>
    <w:rsid w:val="007C6D9F"/>
    <w:rsid w:val="007C782B"/>
    <w:rsid w:val="007C78BF"/>
    <w:rsid w:val="007D02D7"/>
    <w:rsid w:val="007D05C3"/>
    <w:rsid w:val="007D0A0F"/>
    <w:rsid w:val="007D0BDB"/>
    <w:rsid w:val="007D0FAD"/>
    <w:rsid w:val="007D185F"/>
    <w:rsid w:val="007D2717"/>
    <w:rsid w:val="007D33EE"/>
    <w:rsid w:val="007D38FC"/>
    <w:rsid w:val="007D3AA7"/>
    <w:rsid w:val="007D4010"/>
    <w:rsid w:val="007D5666"/>
    <w:rsid w:val="007D666D"/>
    <w:rsid w:val="007D730E"/>
    <w:rsid w:val="007E0668"/>
    <w:rsid w:val="007E0C6D"/>
    <w:rsid w:val="007E0D22"/>
    <w:rsid w:val="007E0E2E"/>
    <w:rsid w:val="007E12C0"/>
    <w:rsid w:val="007E2777"/>
    <w:rsid w:val="007E27B2"/>
    <w:rsid w:val="007E48B5"/>
    <w:rsid w:val="007E651A"/>
    <w:rsid w:val="007E6E93"/>
    <w:rsid w:val="007E73AB"/>
    <w:rsid w:val="007F10CB"/>
    <w:rsid w:val="007F2EFC"/>
    <w:rsid w:val="007F4886"/>
    <w:rsid w:val="007F6024"/>
    <w:rsid w:val="007F675B"/>
    <w:rsid w:val="007F6E05"/>
    <w:rsid w:val="007F729D"/>
    <w:rsid w:val="00800266"/>
    <w:rsid w:val="00800A3B"/>
    <w:rsid w:val="00800AD1"/>
    <w:rsid w:val="00800BC7"/>
    <w:rsid w:val="00801769"/>
    <w:rsid w:val="008025E0"/>
    <w:rsid w:val="00802C24"/>
    <w:rsid w:val="0080332E"/>
    <w:rsid w:val="0080374D"/>
    <w:rsid w:val="0080431D"/>
    <w:rsid w:val="008046DA"/>
    <w:rsid w:val="00804A45"/>
    <w:rsid w:val="00804AB5"/>
    <w:rsid w:val="00806373"/>
    <w:rsid w:val="00806A2A"/>
    <w:rsid w:val="00807506"/>
    <w:rsid w:val="00807577"/>
    <w:rsid w:val="00807FD4"/>
    <w:rsid w:val="008107B2"/>
    <w:rsid w:val="008124B2"/>
    <w:rsid w:val="00812791"/>
    <w:rsid w:val="00812A59"/>
    <w:rsid w:val="00812B03"/>
    <w:rsid w:val="008149F3"/>
    <w:rsid w:val="008155DA"/>
    <w:rsid w:val="0081566C"/>
    <w:rsid w:val="00816A60"/>
    <w:rsid w:val="00817381"/>
    <w:rsid w:val="008179F7"/>
    <w:rsid w:val="008200D6"/>
    <w:rsid w:val="00820885"/>
    <w:rsid w:val="00821371"/>
    <w:rsid w:val="008216A3"/>
    <w:rsid w:val="00822531"/>
    <w:rsid w:val="00822BDF"/>
    <w:rsid w:val="00823461"/>
    <w:rsid w:val="00823792"/>
    <w:rsid w:val="008244C4"/>
    <w:rsid w:val="00824531"/>
    <w:rsid w:val="00826F05"/>
    <w:rsid w:val="008273ED"/>
    <w:rsid w:val="00827919"/>
    <w:rsid w:val="00827B50"/>
    <w:rsid w:val="00830447"/>
    <w:rsid w:val="0083046C"/>
    <w:rsid w:val="00832B8A"/>
    <w:rsid w:val="00832CF3"/>
    <w:rsid w:val="00833A48"/>
    <w:rsid w:val="00833D05"/>
    <w:rsid w:val="00833FB3"/>
    <w:rsid w:val="00835622"/>
    <w:rsid w:val="008358CA"/>
    <w:rsid w:val="0083651F"/>
    <w:rsid w:val="00836CB2"/>
    <w:rsid w:val="00837AC5"/>
    <w:rsid w:val="00837CF8"/>
    <w:rsid w:val="008403EA"/>
    <w:rsid w:val="00840A5E"/>
    <w:rsid w:val="00841A6E"/>
    <w:rsid w:val="00841A96"/>
    <w:rsid w:val="00841EEE"/>
    <w:rsid w:val="00843069"/>
    <w:rsid w:val="00843738"/>
    <w:rsid w:val="0084373D"/>
    <w:rsid w:val="00844652"/>
    <w:rsid w:val="00845FEC"/>
    <w:rsid w:val="00846A47"/>
    <w:rsid w:val="00846FC6"/>
    <w:rsid w:val="00847CF3"/>
    <w:rsid w:val="00850786"/>
    <w:rsid w:val="00850A10"/>
    <w:rsid w:val="00851240"/>
    <w:rsid w:val="008514A7"/>
    <w:rsid w:val="0085171B"/>
    <w:rsid w:val="0085176C"/>
    <w:rsid w:val="00851A24"/>
    <w:rsid w:val="00851C68"/>
    <w:rsid w:val="00853142"/>
    <w:rsid w:val="00854168"/>
    <w:rsid w:val="00854817"/>
    <w:rsid w:val="00854BB3"/>
    <w:rsid w:val="00855529"/>
    <w:rsid w:val="0085566B"/>
    <w:rsid w:val="00856331"/>
    <w:rsid w:val="0085634F"/>
    <w:rsid w:val="00856BEB"/>
    <w:rsid w:val="00857766"/>
    <w:rsid w:val="00860631"/>
    <w:rsid w:val="00860E2A"/>
    <w:rsid w:val="00861788"/>
    <w:rsid w:val="00861B1B"/>
    <w:rsid w:val="008626D3"/>
    <w:rsid w:val="00863184"/>
    <w:rsid w:val="00863643"/>
    <w:rsid w:val="00863FD5"/>
    <w:rsid w:val="008640F9"/>
    <w:rsid w:val="00865405"/>
    <w:rsid w:val="00865BE1"/>
    <w:rsid w:val="00865D1B"/>
    <w:rsid w:val="00867893"/>
    <w:rsid w:val="00867FF6"/>
    <w:rsid w:val="00870AE5"/>
    <w:rsid w:val="0087187E"/>
    <w:rsid w:val="00871D6D"/>
    <w:rsid w:val="00872389"/>
    <w:rsid w:val="00872568"/>
    <w:rsid w:val="008736F1"/>
    <w:rsid w:val="00873D63"/>
    <w:rsid w:val="00873D7B"/>
    <w:rsid w:val="00874413"/>
    <w:rsid w:val="008746AC"/>
    <w:rsid w:val="008746E2"/>
    <w:rsid w:val="00874E24"/>
    <w:rsid w:val="00875583"/>
    <w:rsid w:val="008757A1"/>
    <w:rsid w:val="00876209"/>
    <w:rsid w:val="008762C8"/>
    <w:rsid w:val="0087645B"/>
    <w:rsid w:val="00876E3D"/>
    <w:rsid w:val="00876EBB"/>
    <w:rsid w:val="008778B8"/>
    <w:rsid w:val="00877BCD"/>
    <w:rsid w:val="00880118"/>
    <w:rsid w:val="00880390"/>
    <w:rsid w:val="008803EB"/>
    <w:rsid w:val="00880489"/>
    <w:rsid w:val="00880FD7"/>
    <w:rsid w:val="00881D94"/>
    <w:rsid w:val="00882510"/>
    <w:rsid w:val="00882838"/>
    <w:rsid w:val="00882FAD"/>
    <w:rsid w:val="00883013"/>
    <w:rsid w:val="00883282"/>
    <w:rsid w:val="00883B94"/>
    <w:rsid w:val="00883FFB"/>
    <w:rsid w:val="00884282"/>
    <w:rsid w:val="008847E9"/>
    <w:rsid w:val="00884B96"/>
    <w:rsid w:val="008853A7"/>
    <w:rsid w:val="00885850"/>
    <w:rsid w:val="00885890"/>
    <w:rsid w:val="00885FD6"/>
    <w:rsid w:val="008869C8"/>
    <w:rsid w:val="00886AA0"/>
    <w:rsid w:val="008871A7"/>
    <w:rsid w:val="008908F7"/>
    <w:rsid w:val="00890C49"/>
    <w:rsid w:val="00891064"/>
    <w:rsid w:val="00891135"/>
    <w:rsid w:val="00892CB5"/>
    <w:rsid w:val="00892D4F"/>
    <w:rsid w:val="00893CA5"/>
    <w:rsid w:val="00894890"/>
    <w:rsid w:val="00894CCA"/>
    <w:rsid w:val="0089535F"/>
    <w:rsid w:val="00895492"/>
    <w:rsid w:val="00895DCD"/>
    <w:rsid w:val="00896E48"/>
    <w:rsid w:val="008A099B"/>
    <w:rsid w:val="008A0E62"/>
    <w:rsid w:val="008A16A6"/>
    <w:rsid w:val="008A18F9"/>
    <w:rsid w:val="008A27DE"/>
    <w:rsid w:val="008A2CCC"/>
    <w:rsid w:val="008A30B6"/>
    <w:rsid w:val="008A3624"/>
    <w:rsid w:val="008A36E0"/>
    <w:rsid w:val="008A3C25"/>
    <w:rsid w:val="008A5363"/>
    <w:rsid w:val="008A5A79"/>
    <w:rsid w:val="008A5AEB"/>
    <w:rsid w:val="008A5CE1"/>
    <w:rsid w:val="008A6459"/>
    <w:rsid w:val="008A6F23"/>
    <w:rsid w:val="008A7CF8"/>
    <w:rsid w:val="008A7DF0"/>
    <w:rsid w:val="008B0521"/>
    <w:rsid w:val="008B0E34"/>
    <w:rsid w:val="008B1DBA"/>
    <w:rsid w:val="008B23F2"/>
    <w:rsid w:val="008B2669"/>
    <w:rsid w:val="008B3D94"/>
    <w:rsid w:val="008B502A"/>
    <w:rsid w:val="008B56A1"/>
    <w:rsid w:val="008B5B11"/>
    <w:rsid w:val="008B6A6A"/>
    <w:rsid w:val="008B6F8B"/>
    <w:rsid w:val="008B7B51"/>
    <w:rsid w:val="008C1E6D"/>
    <w:rsid w:val="008C2D29"/>
    <w:rsid w:val="008C312B"/>
    <w:rsid w:val="008C34AA"/>
    <w:rsid w:val="008C3D25"/>
    <w:rsid w:val="008C4193"/>
    <w:rsid w:val="008C4869"/>
    <w:rsid w:val="008C6107"/>
    <w:rsid w:val="008C6668"/>
    <w:rsid w:val="008C6A17"/>
    <w:rsid w:val="008C7685"/>
    <w:rsid w:val="008C7DF9"/>
    <w:rsid w:val="008D03F5"/>
    <w:rsid w:val="008D04FE"/>
    <w:rsid w:val="008D0633"/>
    <w:rsid w:val="008D1CF0"/>
    <w:rsid w:val="008D1D7E"/>
    <w:rsid w:val="008D28C1"/>
    <w:rsid w:val="008D2B61"/>
    <w:rsid w:val="008D3272"/>
    <w:rsid w:val="008D4007"/>
    <w:rsid w:val="008D4577"/>
    <w:rsid w:val="008D4858"/>
    <w:rsid w:val="008D4A29"/>
    <w:rsid w:val="008D6E6D"/>
    <w:rsid w:val="008D7313"/>
    <w:rsid w:val="008D74AC"/>
    <w:rsid w:val="008D763B"/>
    <w:rsid w:val="008D7BB2"/>
    <w:rsid w:val="008E011B"/>
    <w:rsid w:val="008E0446"/>
    <w:rsid w:val="008E0528"/>
    <w:rsid w:val="008E0AF3"/>
    <w:rsid w:val="008E1656"/>
    <w:rsid w:val="008E1703"/>
    <w:rsid w:val="008E23D9"/>
    <w:rsid w:val="008E24B3"/>
    <w:rsid w:val="008E24DD"/>
    <w:rsid w:val="008E2973"/>
    <w:rsid w:val="008E317D"/>
    <w:rsid w:val="008E3DE1"/>
    <w:rsid w:val="008E53D9"/>
    <w:rsid w:val="008E6194"/>
    <w:rsid w:val="008E6826"/>
    <w:rsid w:val="008E68A3"/>
    <w:rsid w:val="008E7031"/>
    <w:rsid w:val="008E71DA"/>
    <w:rsid w:val="008E7CFF"/>
    <w:rsid w:val="008F07B0"/>
    <w:rsid w:val="008F0803"/>
    <w:rsid w:val="008F0B69"/>
    <w:rsid w:val="008F0F9E"/>
    <w:rsid w:val="008F2240"/>
    <w:rsid w:val="008F2879"/>
    <w:rsid w:val="008F2984"/>
    <w:rsid w:val="008F2B62"/>
    <w:rsid w:val="008F307E"/>
    <w:rsid w:val="008F3326"/>
    <w:rsid w:val="008F4056"/>
    <w:rsid w:val="008F55AF"/>
    <w:rsid w:val="008F5977"/>
    <w:rsid w:val="008F5A26"/>
    <w:rsid w:val="008F5F65"/>
    <w:rsid w:val="008F61EE"/>
    <w:rsid w:val="008F6595"/>
    <w:rsid w:val="008F6812"/>
    <w:rsid w:val="008F6D4F"/>
    <w:rsid w:val="008F6F5A"/>
    <w:rsid w:val="008F71F3"/>
    <w:rsid w:val="008F72E1"/>
    <w:rsid w:val="008F7721"/>
    <w:rsid w:val="008F7B93"/>
    <w:rsid w:val="0090055E"/>
    <w:rsid w:val="00900CF4"/>
    <w:rsid w:val="00901B3B"/>
    <w:rsid w:val="00902101"/>
    <w:rsid w:val="00902653"/>
    <w:rsid w:val="009044DB"/>
    <w:rsid w:val="00904675"/>
    <w:rsid w:val="00904CF1"/>
    <w:rsid w:val="009058B8"/>
    <w:rsid w:val="009066FF"/>
    <w:rsid w:val="00907FF2"/>
    <w:rsid w:val="0091001A"/>
    <w:rsid w:val="00911FB7"/>
    <w:rsid w:val="00912604"/>
    <w:rsid w:val="00912695"/>
    <w:rsid w:val="009128A0"/>
    <w:rsid w:val="009128DA"/>
    <w:rsid w:val="00913DE9"/>
    <w:rsid w:val="009142EC"/>
    <w:rsid w:val="009149FC"/>
    <w:rsid w:val="00914A3D"/>
    <w:rsid w:val="00914F75"/>
    <w:rsid w:val="00915617"/>
    <w:rsid w:val="00915A02"/>
    <w:rsid w:val="00915F5A"/>
    <w:rsid w:val="00916D8F"/>
    <w:rsid w:val="00920391"/>
    <w:rsid w:val="00920EDB"/>
    <w:rsid w:val="00920FDC"/>
    <w:rsid w:val="009210AD"/>
    <w:rsid w:val="009216CF"/>
    <w:rsid w:val="00921A38"/>
    <w:rsid w:val="00921B0D"/>
    <w:rsid w:val="00921CD8"/>
    <w:rsid w:val="009223CF"/>
    <w:rsid w:val="0092317F"/>
    <w:rsid w:val="00923B1D"/>
    <w:rsid w:val="00923DFB"/>
    <w:rsid w:val="00923F9E"/>
    <w:rsid w:val="00924099"/>
    <w:rsid w:val="00924627"/>
    <w:rsid w:val="00925392"/>
    <w:rsid w:val="009255DD"/>
    <w:rsid w:val="00925746"/>
    <w:rsid w:val="00925D19"/>
    <w:rsid w:val="00925E7E"/>
    <w:rsid w:val="00926171"/>
    <w:rsid w:val="00926E62"/>
    <w:rsid w:val="00927919"/>
    <w:rsid w:val="009303D0"/>
    <w:rsid w:val="00930B18"/>
    <w:rsid w:val="00930B58"/>
    <w:rsid w:val="009314B5"/>
    <w:rsid w:val="00932536"/>
    <w:rsid w:val="0093270D"/>
    <w:rsid w:val="009329D2"/>
    <w:rsid w:val="00932B77"/>
    <w:rsid w:val="009334A9"/>
    <w:rsid w:val="00933CC0"/>
    <w:rsid w:val="009344F2"/>
    <w:rsid w:val="00935A5E"/>
    <w:rsid w:val="00935FF6"/>
    <w:rsid w:val="00936640"/>
    <w:rsid w:val="00936CC9"/>
    <w:rsid w:val="00936F96"/>
    <w:rsid w:val="00937209"/>
    <w:rsid w:val="00940981"/>
    <w:rsid w:val="00940C4A"/>
    <w:rsid w:val="00941146"/>
    <w:rsid w:val="00941CA0"/>
    <w:rsid w:val="0094212F"/>
    <w:rsid w:val="00942D57"/>
    <w:rsid w:val="009437C6"/>
    <w:rsid w:val="009459BE"/>
    <w:rsid w:val="00945D39"/>
    <w:rsid w:val="00945F32"/>
    <w:rsid w:val="0094611D"/>
    <w:rsid w:val="00946A74"/>
    <w:rsid w:val="00947596"/>
    <w:rsid w:val="009477FA"/>
    <w:rsid w:val="009501AE"/>
    <w:rsid w:val="0095097C"/>
    <w:rsid w:val="00950B14"/>
    <w:rsid w:val="00951AC5"/>
    <w:rsid w:val="00951FFE"/>
    <w:rsid w:val="00952577"/>
    <w:rsid w:val="0095289D"/>
    <w:rsid w:val="00952D3A"/>
    <w:rsid w:val="00952EAC"/>
    <w:rsid w:val="00953506"/>
    <w:rsid w:val="00953572"/>
    <w:rsid w:val="00953CE6"/>
    <w:rsid w:val="00953F47"/>
    <w:rsid w:val="009542B6"/>
    <w:rsid w:val="00954905"/>
    <w:rsid w:val="00955465"/>
    <w:rsid w:val="009555A6"/>
    <w:rsid w:val="00955638"/>
    <w:rsid w:val="00955797"/>
    <w:rsid w:val="0095608D"/>
    <w:rsid w:val="009572E7"/>
    <w:rsid w:val="009576E6"/>
    <w:rsid w:val="00957DB0"/>
    <w:rsid w:val="00957F11"/>
    <w:rsid w:val="00960125"/>
    <w:rsid w:val="00960147"/>
    <w:rsid w:val="009604BB"/>
    <w:rsid w:val="009604E2"/>
    <w:rsid w:val="009606EA"/>
    <w:rsid w:val="00960EC2"/>
    <w:rsid w:val="00961161"/>
    <w:rsid w:val="00962B0B"/>
    <w:rsid w:val="00962F72"/>
    <w:rsid w:val="00962FE3"/>
    <w:rsid w:val="00963336"/>
    <w:rsid w:val="00964B86"/>
    <w:rsid w:val="00964FC9"/>
    <w:rsid w:val="009651F7"/>
    <w:rsid w:val="009656E0"/>
    <w:rsid w:val="00965AEC"/>
    <w:rsid w:val="0096637C"/>
    <w:rsid w:val="00966694"/>
    <w:rsid w:val="00966CEE"/>
    <w:rsid w:val="00966E3C"/>
    <w:rsid w:val="0096735F"/>
    <w:rsid w:val="00967752"/>
    <w:rsid w:val="00967AFA"/>
    <w:rsid w:val="00967E62"/>
    <w:rsid w:val="00970625"/>
    <w:rsid w:val="009708ED"/>
    <w:rsid w:val="00970C14"/>
    <w:rsid w:val="0097153D"/>
    <w:rsid w:val="00971FE7"/>
    <w:rsid w:val="00972376"/>
    <w:rsid w:val="00972741"/>
    <w:rsid w:val="00972919"/>
    <w:rsid w:val="0097299E"/>
    <w:rsid w:val="00972D11"/>
    <w:rsid w:val="00973075"/>
    <w:rsid w:val="009733EF"/>
    <w:rsid w:val="009742C0"/>
    <w:rsid w:val="00974906"/>
    <w:rsid w:val="0097494E"/>
    <w:rsid w:val="00974D14"/>
    <w:rsid w:val="00974E49"/>
    <w:rsid w:val="009757DF"/>
    <w:rsid w:val="00975B53"/>
    <w:rsid w:val="00975B76"/>
    <w:rsid w:val="00976790"/>
    <w:rsid w:val="0097691B"/>
    <w:rsid w:val="00976E8C"/>
    <w:rsid w:val="009773DC"/>
    <w:rsid w:val="00980438"/>
    <w:rsid w:val="00981027"/>
    <w:rsid w:val="00981275"/>
    <w:rsid w:val="00981D18"/>
    <w:rsid w:val="00983FA3"/>
    <w:rsid w:val="00984BB6"/>
    <w:rsid w:val="00984CED"/>
    <w:rsid w:val="00986A4D"/>
    <w:rsid w:val="0098730F"/>
    <w:rsid w:val="00987513"/>
    <w:rsid w:val="009875F8"/>
    <w:rsid w:val="00987792"/>
    <w:rsid w:val="00990794"/>
    <w:rsid w:val="00991422"/>
    <w:rsid w:val="0099152C"/>
    <w:rsid w:val="00991ABA"/>
    <w:rsid w:val="00991F1D"/>
    <w:rsid w:val="0099246C"/>
    <w:rsid w:val="00992A99"/>
    <w:rsid w:val="00993807"/>
    <w:rsid w:val="00993E65"/>
    <w:rsid w:val="0099575A"/>
    <w:rsid w:val="00996086"/>
    <w:rsid w:val="0099627A"/>
    <w:rsid w:val="009973C0"/>
    <w:rsid w:val="00997718"/>
    <w:rsid w:val="009A0304"/>
    <w:rsid w:val="009A03FE"/>
    <w:rsid w:val="009A11B9"/>
    <w:rsid w:val="009A1BDB"/>
    <w:rsid w:val="009A1EAE"/>
    <w:rsid w:val="009A24F0"/>
    <w:rsid w:val="009A2768"/>
    <w:rsid w:val="009A2EED"/>
    <w:rsid w:val="009A3E9E"/>
    <w:rsid w:val="009A3FD4"/>
    <w:rsid w:val="009A4157"/>
    <w:rsid w:val="009A41D5"/>
    <w:rsid w:val="009A4D43"/>
    <w:rsid w:val="009A6627"/>
    <w:rsid w:val="009A6C38"/>
    <w:rsid w:val="009A6FED"/>
    <w:rsid w:val="009A7240"/>
    <w:rsid w:val="009B09C9"/>
    <w:rsid w:val="009B11C0"/>
    <w:rsid w:val="009B17EE"/>
    <w:rsid w:val="009B1A7D"/>
    <w:rsid w:val="009B1AE8"/>
    <w:rsid w:val="009B1B56"/>
    <w:rsid w:val="009B244C"/>
    <w:rsid w:val="009B24AA"/>
    <w:rsid w:val="009B3671"/>
    <w:rsid w:val="009B40BB"/>
    <w:rsid w:val="009B4490"/>
    <w:rsid w:val="009B55C3"/>
    <w:rsid w:val="009B5701"/>
    <w:rsid w:val="009B590D"/>
    <w:rsid w:val="009B601A"/>
    <w:rsid w:val="009B658A"/>
    <w:rsid w:val="009B6C39"/>
    <w:rsid w:val="009B712E"/>
    <w:rsid w:val="009B7D3D"/>
    <w:rsid w:val="009C007B"/>
    <w:rsid w:val="009C04DD"/>
    <w:rsid w:val="009C0954"/>
    <w:rsid w:val="009C0C2E"/>
    <w:rsid w:val="009C0DE4"/>
    <w:rsid w:val="009C19E7"/>
    <w:rsid w:val="009C256F"/>
    <w:rsid w:val="009C3541"/>
    <w:rsid w:val="009C42C3"/>
    <w:rsid w:val="009C47B7"/>
    <w:rsid w:val="009C47C9"/>
    <w:rsid w:val="009C4829"/>
    <w:rsid w:val="009C498D"/>
    <w:rsid w:val="009C57FB"/>
    <w:rsid w:val="009C6338"/>
    <w:rsid w:val="009C6D23"/>
    <w:rsid w:val="009C70D0"/>
    <w:rsid w:val="009C72CE"/>
    <w:rsid w:val="009C7D22"/>
    <w:rsid w:val="009D024B"/>
    <w:rsid w:val="009D10C8"/>
    <w:rsid w:val="009D1588"/>
    <w:rsid w:val="009D19BD"/>
    <w:rsid w:val="009D1B4B"/>
    <w:rsid w:val="009D2A89"/>
    <w:rsid w:val="009D3D13"/>
    <w:rsid w:val="009D4606"/>
    <w:rsid w:val="009D47A1"/>
    <w:rsid w:val="009D481D"/>
    <w:rsid w:val="009D56BA"/>
    <w:rsid w:val="009D6270"/>
    <w:rsid w:val="009D7AF0"/>
    <w:rsid w:val="009D7F76"/>
    <w:rsid w:val="009E02B0"/>
    <w:rsid w:val="009E08AF"/>
    <w:rsid w:val="009E135F"/>
    <w:rsid w:val="009E1EAB"/>
    <w:rsid w:val="009E29A8"/>
    <w:rsid w:val="009E32DE"/>
    <w:rsid w:val="009E4154"/>
    <w:rsid w:val="009E4510"/>
    <w:rsid w:val="009E4DA0"/>
    <w:rsid w:val="009E596B"/>
    <w:rsid w:val="009E5FC1"/>
    <w:rsid w:val="009E6552"/>
    <w:rsid w:val="009E7E1B"/>
    <w:rsid w:val="009F093C"/>
    <w:rsid w:val="009F14A8"/>
    <w:rsid w:val="009F14F8"/>
    <w:rsid w:val="009F164F"/>
    <w:rsid w:val="009F230B"/>
    <w:rsid w:val="009F2B1E"/>
    <w:rsid w:val="009F2F2A"/>
    <w:rsid w:val="009F37DA"/>
    <w:rsid w:val="009F3AB5"/>
    <w:rsid w:val="009F3E65"/>
    <w:rsid w:val="009F5038"/>
    <w:rsid w:val="009F5111"/>
    <w:rsid w:val="009F577E"/>
    <w:rsid w:val="009F5836"/>
    <w:rsid w:val="009F6540"/>
    <w:rsid w:val="009F721A"/>
    <w:rsid w:val="009F72D0"/>
    <w:rsid w:val="00A0082E"/>
    <w:rsid w:val="00A00910"/>
    <w:rsid w:val="00A00E8E"/>
    <w:rsid w:val="00A00F7C"/>
    <w:rsid w:val="00A01D03"/>
    <w:rsid w:val="00A01E5C"/>
    <w:rsid w:val="00A034BC"/>
    <w:rsid w:val="00A0569E"/>
    <w:rsid w:val="00A06168"/>
    <w:rsid w:val="00A07227"/>
    <w:rsid w:val="00A0759E"/>
    <w:rsid w:val="00A07662"/>
    <w:rsid w:val="00A07752"/>
    <w:rsid w:val="00A10652"/>
    <w:rsid w:val="00A10B1B"/>
    <w:rsid w:val="00A10B67"/>
    <w:rsid w:val="00A10F4A"/>
    <w:rsid w:val="00A11B86"/>
    <w:rsid w:val="00A123BD"/>
    <w:rsid w:val="00A12850"/>
    <w:rsid w:val="00A129C4"/>
    <w:rsid w:val="00A13046"/>
    <w:rsid w:val="00A14BE9"/>
    <w:rsid w:val="00A15772"/>
    <w:rsid w:val="00A1768E"/>
    <w:rsid w:val="00A1797A"/>
    <w:rsid w:val="00A17B76"/>
    <w:rsid w:val="00A20244"/>
    <w:rsid w:val="00A21585"/>
    <w:rsid w:val="00A21B38"/>
    <w:rsid w:val="00A220AA"/>
    <w:rsid w:val="00A226AB"/>
    <w:rsid w:val="00A229A0"/>
    <w:rsid w:val="00A232FD"/>
    <w:rsid w:val="00A2389E"/>
    <w:rsid w:val="00A23E4A"/>
    <w:rsid w:val="00A24464"/>
    <w:rsid w:val="00A24B8A"/>
    <w:rsid w:val="00A24CDF"/>
    <w:rsid w:val="00A2582D"/>
    <w:rsid w:val="00A27139"/>
    <w:rsid w:val="00A27503"/>
    <w:rsid w:val="00A27C33"/>
    <w:rsid w:val="00A27F27"/>
    <w:rsid w:val="00A3017E"/>
    <w:rsid w:val="00A3268A"/>
    <w:rsid w:val="00A32ABC"/>
    <w:rsid w:val="00A331F8"/>
    <w:rsid w:val="00A332D7"/>
    <w:rsid w:val="00A33A17"/>
    <w:rsid w:val="00A33A8F"/>
    <w:rsid w:val="00A33AC0"/>
    <w:rsid w:val="00A33EFA"/>
    <w:rsid w:val="00A34070"/>
    <w:rsid w:val="00A3429C"/>
    <w:rsid w:val="00A346AC"/>
    <w:rsid w:val="00A35209"/>
    <w:rsid w:val="00A352A3"/>
    <w:rsid w:val="00A355E7"/>
    <w:rsid w:val="00A357E0"/>
    <w:rsid w:val="00A36F41"/>
    <w:rsid w:val="00A37651"/>
    <w:rsid w:val="00A37675"/>
    <w:rsid w:val="00A379F0"/>
    <w:rsid w:val="00A37A90"/>
    <w:rsid w:val="00A37E1E"/>
    <w:rsid w:val="00A4045E"/>
    <w:rsid w:val="00A4095D"/>
    <w:rsid w:val="00A410F0"/>
    <w:rsid w:val="00A420B7"/>
    <w:rsid w:val="00A423FC"/>
    <w:rsid w:val="00A42693"/>
    <w:rsid w:val="00A42B8D"/>
    <w:rsid w:val="00A434AA"/>
    <w:rsid w:val="00A45ABF"/>
    <w:rsid w:val="00A45E44"/>
    <w:rsid w:val="00A46D68"/>
    <w:rsid w:val="00A46F8F"/>
    <w:rsid w:val="00A50CEC"/>
    <w:rsid w:val="00A5134D"/>
    <w:rsid w:val="00A52C6B"/>
    <w:rsid w:val="00A5332B"/>
    <w:rsid w:val="00A5379F"/>
    <w:rsid w:val="00A554E9"/>
    <w:rsid w:val="00A5615B"/>
    <w:rsid w:val="00A561F1"/>
    <w:rsid w:val="00A5704A"/>
    <w:rsid w:val="00A57A1A"/>
    <w:rsid w:val="00A60077"/>
    <w:rsid w:val="00A60DB5"/>
    <w:rsid w:val="00A61248"/>
    <w:rsid w:val="00A613C3"/>
    <w:rsid w:val="00A61990"/>
    <w:rsid w:val="00A61A3D"/>
    <w:rsid w:val="00A62588"/>
    <w:rsid w:val="00A642D5"/>
    <w:rsid w:val="00A657DF"/>
    <w:rsid w:val="00A65B5E"/>
    <w:rsid w:val="00A65C40"/>
    <w:rsid w:val="00A65DAB"/>
    <w:rsid w:val="00A65DFE"/>
    <w:rsid w:val="00A65F9A"/>
    <w:rsid w:val="00A66049"/>
    <w:rsid w:val="00A66105"/>
    <w:rsid w:val="00A67036"/>
    <w:rsid w:val="00A672AF"/>
    <w:rsid w:val="00A67794"/>
    <w:rsid w:val="00A67FA0"/>
    <w:rsid w:val="00A7141B"/>
    <w:rsid w:val="00A71C7E"/>
    <w:rsid w:val="00A71C7F"/>
    <w:rsid w:val="00A72846"/>
    <w:rsid w:val="00A72BB8"/>
    <w:rsid w:val="00A72CC1"/>
    <w:rsid w:val="00A72FF2"/>
    <w:rsid w:val="00A7306E"/>
    <w:rsid w:val="00A74C94"/>
    <w:rsid w:val="00A757CD"/>
    <w:rsid w:val="00A75918"/>
    <w:rsid w:val="00A759EC"/>
    <w:rsid w:val="00A761E9"/>
    <w:rsid w:val="00A76D1D"/>
    <w:rsid w:val="00A77099"/>
    <w:rsid w:val="00A77EB6"/>
    <w:rsid w:val="00A82066"/>
    <w:rsid w:val="00A822C1"/>
    <w:rsid w:val="00A8230C"/>
    <w:rsid w:val="00A82F94"/>
    <w:rsid w:val="00A832FB"/>
    <w:rsid w:val="00A83E65"/>
    <w:rsid w:val="00A856A8"/>
    <w:rsid w:val="00A864A5"/>
    <w:rsid w:val="00A86D85"/>
    <w:rsid w:val="00A87583"/>
    <w:rsid w:val="00A8797E"/>
    <w:rsid w:val="00A91AAE"/>
    <w:rsid w:val="00A92DE3"/>
    <w:rsid w:val="00A930BD"/>
    <w:rsid w:val="00A933ED"/>
    <w:rsid w:val="00A938F5"/>
    <w:rsid w:val="00A93AB7"/>
    <w:rsid w:val="00A94254"/>
    <w:rsid w:val="00A9540A"/>
    <w:rsid w:val="00A95556"/>
    <w:rsid w:val="00A96993"/>
    <w:rsid w:val="00A9775F"/>
    <w:rsid w:val="00A97AB9"/>
    <w:rsid w:val="00AA02E3"/>
    <w:rsid w:val="00AA032F"/>
    <w:rsid w:val="00AA0F12"/>
    <w:rsid w:val="00AA13CD"/>
    <w:rsid w:val="00AA1BEA"/>
    <w:rsid w:val="00AA1F26"/>
    <w:rsid w:val="00AA2811"/>
    <w:rsid w:val="00AA2F5F"/>
    <w:rsid w:val="00AA4812"/>
    <w:rsid w:val="00AA4A81"/>
    <w:rsid w:val="00AA4B36"/>
    <w:rsid w:val="00AA53AF"/>
    <w:rsid w:val="00AA5613"/>
    <w:rsid w:val="00AA6247"/>
    <w:rsid w:val="00AA6369"/>
    <w:rsid w:val="00AA697F"/>
    <w:rsid w:val="00AA6A2B"/>
    <w:rsid w:val="00AB1F25"/>
    <w:rsid w:val="00AB21FE"/>
    <w:rsid w:val="00AB247E"/>
    <w:rsid w:val="00AB251C"/>
    <w:rsid w:val="00AB2E7D"/>
    <w:rsid w:val="00AB3881"/>
    <w:rsid w:val="00AB3AF4"/>
    <w:rsid w:val="00AB3D44"/>
    <w:rsid w:val="00AB4490"/>
    <w:rsid w:val="00AB606B"/>
    <w:rsid w:val="00AB6A56"/>
    <w:rsid w:val="00AB6D79"/>
    <w:rsid w:val="00AB7519"/>
    <w:rsid w:val="00AC00C6"/>
    <w:rsid w:val="00AC1750"/>
    <w:rsid w:val="00AC2208"/>
    <w:rsid w:val="00AC36BA"/>
    <w:rsid w:val="00AC478E"/>
    <w:rsid w:val="00AC4C97"/>
    <w:rsid w:val="00AC613C"/>
    <w:rsid w:val="00AC664E"/>
    <w:rsid w:val="00AC7AEB"/>
    <w:rsid w:val="00AC7F23"/>
    <w:rsid w:val="00AD1E2C"/>
    <w:rsid w:val="00AD1EEF"/>
    <w:rsid w:val="00AD1F9E"/>
    <w:rsid w:val="00AD2F58"/>
    <w:rsid w:val="00AD3BF1"/>
    <w:rsid w:val="00AD416D"/>
    <w:rsid w:val="00AD455B"/>
    <w:rsid w:val="00AD53F3"/>
    <w:rsid w:val="00AD5CAF"/>
    <w:rsid w:val="00AD705D"/>
    <w:rsid w:val="00AD7615"/>
    <w:rsid w:val="00AE0187"/>
    <w:rsid w:val="00AE034D"/>
    <w:rsid w:val="00AE0492"/>
    <w:rsid w:val="00AE1842"/>
    <w:rsid w:val="00AE21F3"/>
    <w:rsid w:val="00AE2824"/>
    <w:rsid w:val="00AE3AFC"/>
    <w:rsid w:val="00AE3E63"/>
    <w:rsid w:val="00AE4B98"/>
    <w:rsid w:val="00AE4BFF"/>
    <w:rsid w:val="00AE4FF6"/>
    <w:rsid w:val="00AE5088"/>
    <w:rsid w:val="00AE7023"/>
    <w:rsid w:val="00AF02CE"/>
    <w:rsid w:val="00AF1F1A"/>
    <w:rsid w:val="00AF275E"/>
    <w:rsid w:val="00AF2A98"/>
    <w:rsid w:val="00AF38F1"/>
    <w:rsid w:val="00AF46EA"/>
    <w:rsid w:val="00AF4758"/>
    <w:rsid w:val="00AF4853"/>
    <w:rsid w:val="00AF548D"/>
    <w:rsid w:val="00AF62CB"/>
    <w:rsid w:val="00AF69B4"/>
    <w:rsid w:val="00AF7617"/>
    <w:rsid w:val="00B004E6"/>
    <w:rsid w:val="00B0097B"/>
    <w:rsid w:val="00B0182A"/>
    <w:rsid w:val="00B0209B"/>
    <w:rsid w:val="00B0229E"/>
    <w:rsid w:val="00B02640"/>
    <w:rsid w:val="00B039B2"/>
    <w:rsid w:val="00B03B9A"/>
    <w:rsid w:val="00B03E71"/>
    <w:rsid w:val="00B04F15"/>
    <w:rsid w:val="00B0639C"/>
    <w:rsid w:val="00B07F4E"/>
    <w:rsid w:val="00B10F3C"/>
    <w:rsid w:val="00B12387"/>
    <w:rsid w:val="00B1288D"/>
    <w:rsid w:val="00B1351C"/>
    <w:rsid w:val="00B13536"/>
    <w:rsid w:val="00B13B97"/>
    <w:rsid w:val="00B14418"/>
    <w:rsid w:val="00B14C1F"/>
    <w:rsid w:val="00B154AA"/>
    <w:rsid w:val="00B15972"/>
    <w:rsid w:val="00B15FF5"/>
    <w:rsid w:val="00B17909"/>
    <w:rsid w:val="00B202F3"/>
    <w:rsid w:val="00B20775"/>
    <w:rsid w:val="00B20FB6"/>
    <w:rsid w:val="00B2102C"/>
    <w:rsid w:val="00B21450"/>
    <w:rsid w:val="00B2305E"/>
    <w:rsid w:val="00B231AD"/>
    <w:rsid w:val="00B23E9A"/>
    <w:rsid w:val="00B243CC"/>
    <w:rsid w:val="00B25627"/>
    <w:rsid w:val="00B257B1"/>
    <w:rsid w:val="00B27518"/>
    <w:rsid w:val="00B27952"/>
    <w:rsid w:val="00B27F29"/>
    <w:rsid w:val="00B30646"/>
    <w:rsid w:val="00B3071A"/>
    <w:rsid w:val="00B30C5D"/>
    <w:rsid w:val="00B3131B"/>
    <w:rsid w:val="00B33487"/>
    <w:rsid w:val="00B33AED"/>
    <w:rsid w:val="00B34635"/>
    <w:rsid w:val="00B34B2B"/>
    <w:rsid w:val="00B35078"/>
    <w:rsid w:val="00B35882"/>
    <w:rsid w:val="00B35B3A"/>
    <w:rsid w:val="00B35EFA"/>
    <w:rsid w:val="00B36727"/>
    <w:rsid w:val="00B36763"/>
    <w:rsid w:val="00B36A6F"/>
    <w:rsid w:val="00B36CA2"/>
    <w:rsid w:val="00B36D39"/>
    <w:rsid w:val="00B40209"/>
    <w:rsid w:val="00B403D1"/>
    <w:rsid w:val="00B42F27"/>
    <w:rsid w:val="00B430A6"/>
    <w:rsid w:val="00B43C4F"/>
    <w:rsid w:val="00B44CA0"/>
    <w:rsid w:val="00B4534A"/>
    <w:rsid w:val="00B460D3"/>
    <w:rsid w:val="00B46AE4"/>
    <w:rsid w:val="00B46C7F"/>
    <w:rsid w:val="00B46F72"/>
    <w:rsid w:val="00B47B96"/>
    <w:rsid w:val="00B5087E"/>
    <w:rsid w:val="00B50995"/>
    <w:rsid w:val="00B511D3"/>
    <w:rsid w:val="00B519D3"/>
    <w:rsid w:val="00B51FD4"/>
    <w:rsid w:val="00B52702"/>
    <w:rsid w:val="00B527CA"/>
    <w:rsid w:val="00B5335B"/>
    <w:rsid w:val="00B53CA5"/>
    <w:rsid w:val="00B54A26"/>
    <w:rsid w:val="00B54F32"/>
    <w:rsid w:val="00B5594D"/>
    <w:rsid w:val="00B561DB"/>
    <w:rsid w:val="00B56791"/>
    <w:rsid w:val="00B568A1"/>
    <w:rsid w:val="00B60199"/>
    <w:rsid w:val="00B61649"/>
    <w:rsid w:val="00B61A11"/>
    <w:rsid w:val="00B62BA8"/>
    <w:rsid w:val="00B63B3D"/>
    <w:rsid w:val="00B63CDD"/>
    <w:rsid w:val="00B64994"/>
    <w:rsid w:val="00B64E17"/>
    <w:rsid w:val="00B656CF"/>
    <w:rsid w:val="00B65C51"/>
    <w:rsid w:val="00B65D2D"/>
    <w:rsid w:val="00B66F10"/>
    <w:rsid w:val="00B67029"/>
    <w:rsid w:val="00B70449"/>
    <w:rsid w:val="00B70472"/>
    <w:rsid w:val="00B71BAF"/>
    <w:rsid w:val="00B723F7"/>
    <w:rsid w:val="00B727CE"/>
    <w:rsid w:val="00B73221"/>
    <w:rsid w:val="00B7330C"/>
    <w:rsid w:val="00B740FE"/>
    <w:rsid w:val="00B74613"/>
    <w:rsid w:val="00B74A3B"/>
    <w:rsid w:val="00B75A26"/>
    <w:rsid w:val="00B763DC"/>
    <w:rsid w:val="00B76516"/>
    <w:rsid w:val="00B775FB"/>
    <w:rsid w:val="00B77653"/>
    <w:rsid w:val="00B77894"/>
    <w:rsid w:val="00B803D3"/>
    <w:rsid w:val="00B80A6B"/>
    <w:rsid w:val="00B80ACB"/>
    <w:rsid w:val="00B8129C"/>
    <w:rsid w:val="00B812F1"/>
    <w:rsid w:val="00B8162C"/>
    <w:rsid w:val="00B81AFB"/>
    <w:rsid w:val="00B82F6D"/>
    <w:rsid w:val="00B832A6"/>
    <w:rsid w:val="00B83B53"/>
    <w:rsid w:val="00B83EE8"/>
    <w:rsid w:val="00B84CA5"/>
    <w:rsid w:val="00B85718"/>
    <w:rsid w:val="00B864B1"/>
    <w:rsid w:val="00B86F77"/>
    <w:rsid w:val="00B90C7A"/>
    <w:rsid w:val="00B910B0"/>
    <w:rsid w:val="00B91510"/>
    <w:rsid w:val="00B9345B"/>
    <w:rsid w:val="00B93993"/>
    <w:rsid w:val="00B93E5F"/>
    <w:rsid w:val="00B9417A"/>
    <w:rsid w:val="00B945A1"/>
    <w:rsid w:val="00B94A83"/>
    <w:rsid w:val="00B956DF"/>
    <w:rsid w:val="00B95B73"/>
    <w:rsid w:val="00B96960"/>
    <w:rsid w:val="00B97270"/>
    <w:rsid w:val="00B978BA"/>
    <w:rsid w:val="00B97A44"/>
    <w:rsid w:val="00B97A85"/>
    <w:rsid w:val="00B97C0C"/>
    <w:rsid w:val="00BA04DD"/>
    <w:rsid w:val="00BA0C68"/>
    <w:rsid w:val="00BA105B"/>
    <w:rsid w:val="00BA200C"/>
    <w:rsid w:val="00BA203C"/>
    <w:rsid w:val="00BA2E5B"/>
    <w:rsid w:val="00BA352B"/>
    <w:rsid w:val="00BA3691"/>
    <w:rsid w:val="00BA41A3"/>
    <w:rsid w:val="00BA487D"/>
    <w:rsid w:val="00BA536C"/>
    <w:rsid w:val="00BA5696"/>
    <w:rsid w:val="00BA57AF"/>
    <w:rsid w:val="00BA6A74"/>
    <w:rsid w:val="00BA7309"/>
    <w:rsid w:val="00BA7328"/>
    <w:rsid w:val="00BB0727"/>
    <w:rsid w:val="00BB083B"/>
    <w:rsid w:val="00BB110D"/>
    <w:rsid w:val="00BB18DC"/>
    <w:rsid w:val="00BB228B"/>
    <w:rsid w:val="00BB3DE2"/>
    <w:rsid w:val="00BB4076"/>
    <w:rsid w:val="00BB4286"/>
    <w:rsid w:val="00BB59DB"/>
    <w:rsid w:val="00BB5CBE"/>
    <w:rsid w:val="00BB675B"/>
    <w:rsid w:val="00BB67EA"/>
    <w:rsid w:val="00BB6D0A"/>
    <w:rsid w:val="00BB756C"/>
    <w:rsid w:val="00BB7A8A"/>
    <w:rsid w:val="00BB7F94"/>
    <w:rsid w:val="00BC0900"/>
    <w:rsid w:val="00BC2859"/>
    <w:rsid w:val="00BC323D"/>
    <w:rsid w:val="00BC335F"/>
    <w:rsid w:val="00BC3A95"/>
    <w:rsid w:val="00BC3FAE"/>
    <w:rsid w:val="00BC4366"/>
    <w:rsid w:val="00BC4425"/>
    <w:rsid w:val="00BC4DCD"/>
    <w:rsid w:val="00BC529E"/>
    <w:rsid w:val="00BC52A9"/>
    <w:rsid w:val="00BC7CAD"/>
    <w:rsid w:val="00BD0130"/>
    <w:rsid w:val="00BD1ACF"/>
    <w:rsid w:val="00BD36AB"/>
    <w:rsid w:val="00BD401D"/>
    <w:rsid w:val="00BD484E"/>
    <w:rsid w:val="00BD489D"/>
    <w:rsid w:val="00BD5275"/>
    <w:rsid w:val="00BD52C1"/>
    <w:rsid w:val="00BD5D24"/>
    <w:rsid w:val="00BD5FC5"/>
    <w:rsid w:val="00BD6326"/>
    <w:rsid w:val="00BD6508"/>
    <w:rsid w:val="00BD7BBE"/>
    <w:rsid w:val="00BD7F84"/>
    <w:rsid w:val="00BE0292"/>
    <w:rsid w:val="00BE0A63"/>
    <w:rsid w:val="00BE0FA0"/>
    <w:rsid w:val="00BE13F4"/>
    <w:rsid w:val="00BE192B"/>
    <w:rsid w:val="00BE23BC"/>
    <w:rsid w:val="00BE2786"/>
    <w:rsid w:val="00BE278B"/>
    <w:rsid w:val="00BE3995"/>
    <w:rsid w:val="00BE417C"/>
    <w:rsid w:val="00BE4658"/>
    <w:rsid w:val="00BE52A5"/>
    <w:rsid w:val="00BE6BA1"/>
    <w:rsid w:val="00BE76EE"/>
    <w:rsid w:val="00BF002A"/>
    <w:rsid w:val="00BF0AB2"/>
    <w:rsid w:val="00BF1021"/>
    <w:rsid w:val="00BF10A3"/>
    <w:rsid w:val="00BF186D"/>
    <w:rsid w:val="00BF210C"/>
    <w:rsid w:val="00BF28D1"/>
    <w:rsid w:val="00BF2EA4"/>
    <w:rsid w:val="00BF3E98"/>
    <w:rsid w:val="00BF3FF9"/>
    <w:rsid w:val="00BF46C9"/>
    <w:rsid w:val="00BF49E3"/>
    <w:rsid w:val="00BF68C7"/>
    <w:rsid w:val="00BF6B47"/>
    <w:rsid w:val="00BF6BC4"/>
    <w:rsid w:val="00BF721F"/>
    <w:rsid w:val="00C008F8"/>
    <w:rsid w:val="00C00A90"/>
    <w:rsid w:val="00C01684"/>
    <w:rsid w:val="00C01EB0"/>
    <w:rsid w:val="00C0228A"/>
    <w:rsid w:val="00C02AA4"/>
    <w:rsid w:val="00C02E4C"/>
    <w:rsid w:val="00C0326C"/>
    <w:rsid w:val="00C03386"/>
    <w:rsid w:val="00C04566"/>
    <w:rsid w:val="00C0469E"/>
    <w:rsid w:val="00C04A03"/>
    <w:rsid w:val="00C04B16"/>
    <w:rsid w:val="00C054E8"/>
    <w:rsid w:val="00C06584"/>
    <w:rsid w:val="00C07ED2"/>
    <w:rsid w:val="00C100FC"/>
    <w:rsid w:val="00C102B4"/>
    <w:rsid w:val="00C10A5E"/>
    <w:rsid w:val="00C10EF7"/>
    <w:rsid w:val="00C11594"/>
    <w:rsid w:val="00C119F9"/>
    <w:rsid w:val="00C12421"/>
    <w:rsid w:val="00C13F68"/>
    <w:rsid w:val="00C14650"/>
    <w:rsid w:val="00C14BE2"/>
    <w:rsid w:val="00C15403"/>
    <w:rsid w:val="00C16B9C"/>
    <w:rsid w:val="00C16D86"/>
    <w:rsid w:val="00C171C5"/>
    <w:rsid w:val="00C17692"/>
    <w:rsid w:val="00C17B3D"/>
    <w:rsid w:val="00C17DBF"/>
    <w:rsid w:val="00C20679"/>
    <w:rsid w:val="00C2147B"/>
    <w:rsid w:val="00C2149B"/>
    <w:rsid w:val="00C21BF0"/>
    <w:rsid w:val="00C231F2"/>
    <w:rsid w:val="00C23CE7"/>
    <w:rsid w:val="00C24904"/>
    <w:rsid w:val="00C24AA9"/>
    <w:rsid w:val="00C24DAC"/>
    <w:rsid w:val="00C24DE6"/>
    <w:rsid w:val="00C25257"/>
    <w:rsid w:val="00C27538"/>
    <w:rsid w:val="00C2770B"/>
    <w:rsid w:val="00C27B30"/>
    <w:rsid w:val="00C300D0"/>
    <w:rsid w:val="00C30333"/>
    <w:rsid w:val="00C304D5"/>
    <w:rsid w:val="00C30DE7"/>
    <w:rsid w:val="00C321C3"/>
    <w:rsid w:val="00C3240A"/>
    <w:rsid w:val="00C326A6"/>
    <w:rsid w:val="00C32C87"/>
    <w:rsid w:val="00C33474"/>
    <w:rsid w:val="00C33872"/>
    <w:rsid w:val="00C343F2"/>
    <w:rsid w:val="00C350FE"/>
    <w:rsid w:val="00C35909"/>
    <w:rsid w:val="00C35DF0"/>
    <w:rsid w:val="00C35EE9"/>
    <w:rsid w:val="00C362C8"/>
    <w:rsid w:val="00C36333"/>
    <w:rsid w:val="00C375AA"/>
    <w:rsid w:val="00C379B7"/>
    <w:rsid w:val="00C403E1"/>
    <w:rsid w:val="00C40F3C"/>
    <w:rsid w:val="00C4118C"/>
    <w:rsid w:val="00C414D4"/>
    <w:rsid w:val="00C41ECD"/>
    <w:rsid w:val="00C423D3"/>
    <w:rsid w:val="00C42D12"/>
    <w:rsid w:val="00C42FF8"/>
    <w:rsid w:val="00C435CA"/>
    <w:rsid w:val="00C4389C"/>
    <w:rsid w:val="00C43CE0"/>
    <w:rsid w:val="00C451EC"/>
    <w:rsid w:val="00C454EF"/>
    <w:rsid w:val="00C4663A"/>
    <w:rsid w:val="00C4691E"/>
    <w:rsid w:val="00C46CB7"/>
    <w:rsid w:val="00C47668"/>
    <w:rsid w:val="00C47F0C"/>
    <w:rsid w:val="00C50DCA"/>
    <w:rsid w:val="00C52DAA"/>
    <w:rsid w:val="00C538C5"/>
    <w:rsid w:val="00C538FE"/>
    <w:rsid w:val="00C53DFA"/>
    <w:rsid w:val="00C54696"/>
    <w:rsid w:val="00C551D1"/>
    <w:rsid w:val="00C55FE3"/>
    <w:rsid w:val="00C564C3"/>
    <w:rsid w:val="00C578C3"/>
    <w:rsid w:val="00C603FA"/>
    <w:rsid w:val="00C6087F"/>
    <w:rsid w:val="00C61570"/>
    <w:rsid w:val="00C61673"/>
    <w:rsid w:val="00C61D24"/>
    <w:rsid w:val="00C6220B"/>
    <w:rsid w:val="00C62901"/>
    <w:rsid w:val="00C64C70"/>
    <w:rsid w:val="00C660DF"/>
    <w:rsid w:val="00C7003A"/>
    <w:rsid w:val="00C7080B"/>
    <w:rsid w:val="00C71106"/>
    <w:rsid w:val="00C71741"/>
    <w:rsid w:val="00C71F03"/>
    <w:rsid w:val="00C7256C"/>
    <w:rsid w:val="00C73F4F"/>
    <w:rsid w:val="00C7458E"/>
    <w:rsid w:val="00C74A2B"/>
    <w:rsid w:val="00C76174"/>
    <w:rsid w:val="00C771B7"/>
    <w:rsid w:val="00C77857"/>
    <w:rsid w:val="00C77DA3"/>
    <w:rsid w:val="00C77F78"/>
    <w:rsid w:val="00C80859"/>
    <w:rsid w:val="00C80D50"/>
    <w:rsid w:val="00C81121"/>
    <w:rsid w:val="00C81829"/>
    <w:rsid w:val="00C81EA3"/>
    <w:rsid w:val="00C81FB1"/>
    <w:rsid w:val="00C823AA"/>
    <w:rsid w:val="00C82C60"/>
    <w:rsid w:val="00C85B4F"/>
    <w:rsid w:val="00C85F0B"/>
    <w:rsid w:val="00C87712"/>
    <w:rsid w:val="00C87810"/>
    <w:rsid w:val="00C90872"/>
    <w:rsid w:val="00C90946"/>
    <w:rsid w:val="00C91998"/>
    <w:rsid w:val="00C919E3"/>
    <w:rsid w:val="00C92985"/>
    <w:rsid w:val="00C92BC3"/>
    <w:rsid w:val="00C92C2D"/>
    <w:rsid w:val="00C93ADB"/>
    <w:rsid w:val="00C9411A"/>
    <w:rsid w:val="00C94557"/>
    <w:rsid w:val="00C94D44"/>
    <w:rsid w:val="00C9525B"/>
    <w:rsid w:val="00C95C81"/>
    <w:rsid w:val="00C95F0A"/>
    <w:rsid w:val="00C96C44"/>
    <w:rsid w:val="00C972A5"/>
    <w:rsid w:val="00C9786D"/>
    <w:rsid w:val="00CA00DF"/>
    <w:rsid w:val="00CA0A28"/>
    <w:rsid w:val="00CA15C0"/>
    <w:rsid w:val="00CA1E17"/>
    <w:rsid w:val="00CA1FB3"/>
    <w:rsid w:val="00CA27E4"/>
    <w:rsid w:val="00CA2B89"/>
    <w:rsid w:val="00CA3070"/>
    <w:rsid w:val="00CA4252"/>
    <w:rsid w:val="00CA4FBF"/>
    <w:rsid w:val="00CA5040"/>
    <w:rsid w:val="00CA7FE4"/>
    <w:rsid w:val="00CB01EB"/>
    <w:rsid w:val="00CB085A"/>
    <w:rsid w:val="00CB16F1"/>
    <w:rsid w:val="00CB21A9"/>
    <w:rsid w:val="00CB24CC"/>
    <w:rsid w:val="00CB3E11"/>
    <w:rsid w:val="00CB46EB"/>
    <w:rsid w:val="00CB4793"/>
    <w:rsid w:val="00CB578A"/>
    <w:rsid w:val="00CB6EF7"/>
    <w:rsid w:val="00CB7558"/>
    <w:rsid w:val="00CB762B"/>
    <w:rsid w:val="00CB78AA"/>
    <w:rsid w:val="00CC04D2"/>
    <w:rsid w:val="00CC0891"/>
    <w:rsid w:val="00CC0EF6"/>
    <w:rsid w:val="00CC107D"/>
    <w:rsid w:val="00CC1E0D"/>
    <w:rsid w:val="00CC2184"/>
    <w:rsid w:val="00CC2189"/>
    <w:rsid w:val="00CC26C1"/>
    <w:rsid w:val="00CC3C22"/>
    <w:rsid w:val="00CC42BB"/>
    <w:rsid w:val="00CC4DB8"/>
    <w:rsid w:val="00CC6486"/>
    <w:rsid w:val="00CC69B4"/>
    <w:rsid w:val="00CC7010"/>
    <w:rsid w:val="00CC7203"/>
    <w:rsid w:val="00CC76F6"/>
    <w:rsid w:val="00CC77E4"/>
    <w:rsid w:val="00CD05BC"/>
    <w:rsid w:val="00CD3798"/>
    <w:rsid w:val="00CD404B"/>
    <w:rsid w:val="00CD4294"/>
    <w:rsid w:val="00CD4CEC"/>
    <w:rsid w:val="00CD4F75"/>
    <w:rsid w:val="00CD5406"/>
    <w:rsid w:val="00CD5564"/>
    <w:rsid w:val="00CD7426"/>
    <w:rsid w:val="00CE04AD"/>
    <w:rsid w:val="00CE07D0"/>
    <w:rsid w:val="00CE0922"/>
    <w:rsid w:val="00CE1441"/>
    <w:rsid w:val="00CE153D"/>
    <w:rsid w:val="00CE1B0B"/>
    <w:rsid w:val="00CE286A"/>
    <w:rsid w:val="00CE2CBA"/>
    <w:rsid w:val="00CE303A"/>
    <w:rsid w:val="00CE348B"/>
    <w:rsid w:val="00CE356A"/>
    <w:rsid w:val="00CE44D4"/>
    <w:rsid w:val="00CE45EC"/>
    <w:rsid w:val="00CE4776"/>
    <w:rsid w:val="00CE5486"/>
    <w:rsid w:val="00CE5814"/>
    <w:rsid w:val="00CE6FFE"/>
    <w:rsid w:val="00CE7695"/>
    <w:rsid w:val="00CE77E8"/>
    <w:rsid w:val="00CE7C59"/>
    <w:rsid w:val="00CF006A"/>
    <w:rsid w:val="00CF2241"/>
    <w:rsid w:val="00CF25DE"/>
    <w:rsid w:val="00CF2864"/>
    <w:rsid w:val="00CF33F5"/>
    <w:rsid w:val="00CF4344"/>
    <w:rsid w:val="00CF4500"/>
    <w:rsid w:val="00CF4574"/>
    <w:rsid w:val="00CF5236"/>
    <w:rsid w:val="00CF5A69"/>
    <w:rsid w:val="00CF61BB"/>
    <w:rsid w:val="00CF6640"/>
    <w:rsid w:val="00CF6B52"/>
    <w:rsid w:val="00CF6CB0"/>
    <w:rsid w:val="00D0081A"/>
    <w:rsid w:val="00D0098E"/>
    <w:rsid w:val="00D01858"/>
    <w:rsid w:val="00D01EBA"/>
    <w:rsid w:val="00D01EC6"/>
    <w:rsid w:val="00D03195"/>
    <w:rsid w:val="00D05315"/>
    <w:rsid w:val="00D057D9"/>
    <w:rsid w:val="00D058D4"/>
    <w:rsid w:val="00D05998"/>
    <w:rsid w:val="00D05D6F"/>
    <w:rsid w:val="00D05EF5"/>
    <w:rsid w:val="00D0702F"/>
    <w:rsid w:val="00D0725A"/>
    <w:rsid w:val="00D1070C"/>
    <w:rsid w:val="00D11780"/>
    <w:rsid w:val="00D117D3"/>
    <w:rsid w:val="00D1319F"/>
    <w:rsid w:val="00D13BA7"/>
    <w:rsid w:val="00D13E63"/>
    <w:rsid w:val="00D140A5"/>
    <w:rsid w:val="00D1450A"/>
    <w:rsid w:val="00D1461A"/>
    <w:rsid w:val="00D149B0"/>
    <w:rsid w:val="00D14B14"/>
    <w:rsid w:val="00D155D7"/>
    <w:rsid w:val="00D15D42"/>
    <w:rsid w:val="00D15D8A"/>
    <w:rsid w:val="00D1656E"/>
    <w:rsid w:val="00D166BB"/>
    <w:rsid w:val="00D16863"/>
    <w:rsid w:val="00D16A1F"/>
    <w:rsid w:val="00D16F8D"/>
    <w:rsid w:val="00D1708B"/>
    <w:rsid w:val="00D20004"/>
    <w:rsid w:val="00D20491"/>
    <w:rsid w:val="00D206E8"/>
    <w:rsid w:val="00D209F3"/>
    <w:rsid w:val="00D20B80"/>
    <w:rsid w:val="00D20CDD"/>
    <w:rsid w:val="00D21003"/>
    <w:rsid w:val="00D22FC4"/>
    <w:rsid w:val="00D23B19"/>
    <w:rsid w:val="00D23C1B"/>
    <w:rsid w:val="00D24ACF"/>
    <w:rsid w:val="00D24D48"/>
    <w:rsid w:val="00D25054"/>
    <w:rsid w:val="00D25517"/>
    <w:rsid w:val="00D25661"/>
    <w:rsid w:val="00D259CA"/>
    <w:rsid w:val="00D25CA3"/>
    <w:rsid w:val="00D26573"/>
    <w:rsid w:val="00D26FD7"/>
    <w:rsid w:val="00D27345"/>
    <w:rsid w:val="00D27876"/>
    <w:rsid w:val="00D27C74"/>
    <w:rsid w:val="00D30149"/>
    <w:rsid w:val="00D31CC0"/>
    <w:rsid w:val="00D32FA3"/>
    <w:rsid w:val="00D32FEB"/>
    <w:rsid w:val="00D33044"/>
    <w:rsid w:val="00D33143"/>
    <w:rsid w:val="00D3382A"/>
    <w:rsid w:val="00D33AF6"/>
    <w:rsid w:val="00D34017"/>
    <w:rsid w:val="00D3475E"/>
    <w:rsid w:val="00D351BD"/>
    <w:rsid w:val="00D36C89"/>
    <w:rsid w:val="00D40147"/>
    <w:rsid w:val="00D41B46"/>
    <w:rsid w:val="00D41BEA"/>
    <w:rsid w:val="00D41D05"/>
    <w:rsid w:val="00D41E6A"/>
    <w:rsid w:val="00D42410"/>
    <w:rsid w:val="00D42578"/>
    <w:rsid w:val="00D42803"/>
    <w:rsid w:val="00D42862"/>
    <w:rsid w:val="00D43ADC"/>
    <w:rsid w:val="00D447D3"/>
    <w:rsid w:val="00D44D97"/>
    <w:rsid w:val="00D459B9"/>
    <w:rsid w:val="00D465EE"/>
    <w:rsid w:val="00D47363"/>
    <w:rsid w:val="00D47913"/>
    <w:rsid w:val="00D47E62"/>
    <w:rsid w:val="00D5026A"/>
    <w:rsid w:val="00D50380"/>
    <w:rsid w:val="00D5176B"/>
    <w:rsid w:val="00D519F2"/>
    <w:rsid w:val="00D51B40"/>
    <w:rsid w:val="00D52CBE"/>
    <w:rsid w:val="00D52D99"/>
    <w:rsid w:val="00D52DFA"/>
    <w:rsid w:val="00D52EFB"/>
    <w:rsid w:val="00D5366B"/>
    <w:rsid w:val="00D537AF"/>
    <w:rsid w:val="00D5382D"/>
    <w:rsid w:val="00D54A35"/>
    <w:rsid w:val="00D54D93"/>
    <w:rsid w:val="00D553D9"/>
    <w:rsid w:val="00D5584F"/>
    <w:rsid w:val="00D560D0"/>
    <w:rsid w:val="00D56921"/>
    <w:rsid w:val="00D56A03"/>
    <w:rsid w:val="00D56B89"/>
    <w:rsid w:val="00D60C03"/>
    <w:rsid w:val="00D60C35"/>
    <w:rsid w:val="00D617C6"/>
    <w:rsid w:val="00D63632"/>
    <w:rsid w:val="00D637B4"/>
    <w:rsid w:val="00D64BEE"/>
    <w:rsid w:val="00D65379"/>
    <w:rsid w:val="00D65852"/>
    <w:rsid w:val="00D65BE5"/>
    <w:rsid w:val="00D65EF8"/>
    <w:rsid w:val="00D67671"/>
    <w:rsid w:val="00D70204"/>
    <w:rsid w:val="00D70238"/>
    <w:rsid w:val="00D7087B"/>
    <w:rsid w:val="00D72D52"/>
    <w:rsid w:val="00D73E6E"/>
    <w:rsid w:val="00D74792"/>
    <w:rsid w:val="00D74B89"/>
    <w:rsid w:val="00D75CF8"/>
    <w:rsid w:val="00D76486"/>
    <w:rsid w:val="00D76631"/>
    <w:rsid w:val="00D81865"/>
    <w:rsid w:val="00D81B50"/>
    <w:rsid w:val="00D82319"/>
    <w:rsid w:val="00D823C5"/>
    <w:rsid w:val="00D82E38"/>
    <w:rsid w:val="00D83EE8"/>
    <w:rsid w:val="00D85C2F"/>
    <w:rsid w:val="00D85E02"/>
    <w:rsid w:val="00D8698C"/>
    <w:rsid w:val="00D86AA5"/>
    <w:rsid w:val="00D871DD"/>
    <w:rsid w:val="00D87299"/>
    <w:rsid w:val="00D90132"/>
    <w:rsid w:val="00D907F4"/>
    <w:rsid w:val="00D90E90"/>
    <w:rsid w:val="00D92608"/>
    <w:rsid w:val="00D92CA2"/>
    <w:rsid w:val="00D92CC1"/>
    <w:rsid w:val="00D92F42"/>
    <w:rsid w:val="00D934A0"/>
    <w:rsid w:val="00D93877"/>
    <w:rsid w:val="00D93EA0"/>
    <w:rsid w:val="00D94C5D"/>
    <w:rsid w:val="00D94EB5"/>
    <w:rsid w:val="00D95869"/>
    <w:rsid w:val="00D96808"/>
    <w:rsid w:val="00D96DA6"/>
    <w:rsid w:val="00D971A6"/>
    <w:rsid w:val="00D972DA"/>
    <w:rsid w:val="00D97324"/>
    <w:rsid w:val="00D9749A"/>
    <w:rsid w:val="00D97539"/>
    <w:rsid w:val="00D9784A"/>
    <w:rsid w:val="00D97ED9"/>
    <w:rsid w:val="00DA0B1B"/>
    <w:rsid w:val="00DA21C8"/>
    <w:rsid w:val="00DA26CB"/>
    <w:rsid w:val="00DA2812"/>
    <w:rsid w:val="00DA2EFF"/>
    <w:rsid w:val="00DA3098"/>
    <w:rsid w:val="00DA3160"/>
    <w:rsid w:val="00DA3734"/>
    <w:rsid w:val="00DA3B4D"/>
    <w:rsid w:val="00DA3D43"/>
    <w:rsid w:val="00DA3DA3"/>
    <w:rsid w:val="00DA4D0F"/>
    <w:rsid w:val="00DA56C2"/>
    <w:rsid w:val="00DA56F2"/>
    <w:rsid w:val="00DA629C"/>
    <w:rsid w:val="00DA7430"/>
    <w:rsid w:val="00DA7C17"/>
    <w:rsid w:val="00DB090E"/>
    <w:rsid w:val="00DB112B"/>
    <w:rsid w:val="00DB19AF"/>
    <w:rsid w:val="00DB269E"/>
    <w:rsid w:val="00DB2E36"/>
    <w:rsid w:val="00DB4688"/>
    <w:rsid w:val="00DB4A56"/>
    <w:rsid w:val="00DB6516"/>
    <w:rsid w:val="00DB65B5"/>
    <w:rsid w:val="00DB6F55"/>
    <w:rsid w:val="00DB7005"/>
    <w:rsid w:val="00DB7686"/>
    <w:rsid w:val="00DB777E"/>
    <w:rsid w:val="00DB7B11"/>
    <w:rsid w:val="00DC1BBD"/>
    <w:rsid w:val="00DC30AF"/>
    <w:rsid w:val="00DC4C7E"/>
    <w:rsid w:val="00DC665B"/>
    <w:rsid w:val="00DC6FA3"/>
    <w:rsid w:val="00DC7F98"/>
    <w:rsid w:val="00DD0655"/>
    <w:rsid w:val="00DD09D6"/>
    <w:rsid w:val="00DD1194"/>
    <w:rsid w:val="00DD1221"/>
    <w:rsid w:val="00DD1548"/>
    <w:rsid w:val="00DD1A0B"/>
    <w:rsid w:val="00DD33F4"/>
    <w:rsid w:val="00DD49A9"/>
    <w:rsid w:val="00DD56DA"/>
    <w:rsid w:val="00DD6334"/>
    <w:rsid w:val="00DD640B"/>
    <w:rsid w:val="00DD6C15"/>
    <w:rsid w:val="00DD77AD"/>
    <w:rsid w:val="00DD78BA"/>
    <w:rsid w:val="00DE04F4"/>
    <w:rsid w:val="00DE1B22"/>
    <w:rsid w:val="00DE3168"/>
    <w:rsid w:val="00DE3B19"/>
    <w:rsid w:val="00DE450C"/>
    <w:rsid w:val="00DE4633"/>
    <w:rsid w:val="00DE49D0"/>
    <w:rsid w:val="00DE4C09"/>
    <w:rsid w:val="00DE60C4"/>
    <w:rsid w:val="00DE6B90"/>
    <w:rsid w:val="00DE71C0"/>
    <w:rsid w:val="00DE78B9"/>
    <w:rsid w:val="00DF02D1"/>
    <w:rsid w:val="00DF1323"/>
    <w:rsid w:val="00DF1676"/>
    <w:rsid w:val="00DF1C50"/>
    <w:rsid w:val="00DF231D"/>
    <w:rsid w:val="00DF3197"/>
    <w:rsid w:val="00DF38CD"/>
    <w:rsid w:val="00DF41DD"/>
    <w:rsid w:val="00DF4AB3"/>
    <w:rsid w:val="00DF50FE"/>
    <w:rsid w:val="00DF50FF"/>
    <w:rsid w:val="00DF52B9"/>
    <w:rsid w:val="00DF57C0"/>
    <w:rsid w:val="00DF5DDC"/>
    <w:rsid w:val="00DF61AD"/>
    <w:rsid w:val="00DF6792"/>
    <w:rsid w:val="00DF6AD3"/>
    <w:rsid w:val="00DF6BAC"/>
    <w:rsid w:val="00DF6C00"/>
    <w:rsid w:val="00DF6E56"/>
    <w:rsid w:val="00DF7439"/>
    <w:rsid w:val="00E0032E"/>
    <w:rsid w:val="00E00419"/>
    <w:rsid w:val="00E0260B"/>
    <w:rsid w:val="00E0262D"/>
    <w:rsid w:val="00E02A0B"/>
    <w:rsid w:val="00E02C3B"/>
    <w:rsid w:val="00E02F73"/>
    <w:rsid w:val="00E04171"/>
    <w:rsid w:val="00E041EE"/>
    <w:rsid w:val="00E0494F"/>
    <w:rsid w:val="00E05077"/>
    <w:rsid w:val="00E065DD"/>
    <w:rsid w:val="00E07322"/>
    <w:rsid w:val="00E07340"/>
    <w:rsid w:val="00E079D1"/>
    <w:rsid w:val="00E07D14"/>
    <w:rsid w:val="00E12E9C"/>
    <w:rsid w:val="00E135FD"/>
    <w:rsid w:val="00E13BD1"/>
    <w:rsid w:val="00E13F36"/>
    <w:rsid w:val="00E141BB"/>
    <w:rsid w:val="00E14D07"/>
    <w:rsid w:val="00E15CAE"/>
    <w:rsid w:val="00E17B23"/>
    <w:rsid w:val="00E20733"/>
    <w:rsid w:val="00E20977"/>
    <w:rsid w:val="00E21820"/>
    <w:rsid w:val="00E21F96"/>
    <w:rsid w:val="00E220CD"/>
    <w:rsid w:val="00E226A5"/>
    <w:rsid w:val="00E22A3D"/>
    <w:rsid w:val="00E23168"/>
    <w:rsid w:val="00E23394"/>
    <w:rsid w:val="00E23BE1"/>
    <w:rsid w:val="00E243BB"/>
    <w:rsid w:val="00E24E5D"/>
    <w:rsid w:val="00E24E6A"/>
    <w:rsid w:val="00E24F38"/>
    <w:rsid w:val="00E302ED"/>
    <w:rsid w:val="00E3054B"/>
    <w:rsid w:val="00E3062D"/>
    <w:rsid w:val="00E30FCB"/>
    <w:rsid w:val="00E31BDD"/>
    <w:rsid w:val="00E3222D"/>
    <w:rsid w:val="00E32368"/>
    <w:rsid w:val="00E32D55"/>
    <w:rsid w:val="00E337CF"/>
    <w:rsid w:val="00E33ADF"/>
    <w:rsid w:val="00E33B23"/>
    <w:rsid w:val="00E348AC"/>
    <w:rsid w:val="00E34905"/>
    <w:rsid w:val="00E34B4A"/>
    <w:rsid w:val="00E350F7"/>
    <w:rsid w:val="00E35255"/>
    <w:rsid w:val="00E353A4"/>
    <w:rsid w:val="00E35707"/>
    <w:rsid w:val="00E35E07"/>
    <w:rsid w:val="00E36242"/>
    <w:rsid w:val="00E363A8"/>
    <w:rsid w:val="00E3791F"/>
    <w:rsid w:val="00E40B7B"/>
    <w:rsid w:val="00E40BF6"/>
    <w:rsid w:val="00E41797"/>
    <w:rsid w:val="00E41A76"/>
    <w:rsid w:val="00E41D36"/>
    <w:rsid w:val="00E429F2"/>
    <w:rsid w:val="00E430D7"/>
    <w:rsid w:val="00E440C7"/>
    <w:rsid w:val="00E44982"/>
    <w:rsid w:val="00E44B8E"/>
    <w:rsid w:val="00E454F9"/>
    <w:rsid w:val="00E4593B"/>
    <w:rsid w:val="00E45F49"/>
    <w:rsid w:val="00E46047"/>
    <w:rsid w:val="00E4620E"/>
    <w:rsid w:val="00E4623C"/>
    <w:rsid w:val="00E46342"/>
    <w:rsid w:val="00E46757"/>
    <w:rsid w:val="00E46770"/>
    <w:rsid w:val="00E4692E"/>
    <w:rsid w:val="00E46BF5"/>
    <w:rsid w:val="00E47369"/>
    <w:rsid w:val="00E476C2"/>
    <w:rsid w:val="00E505BD"/>
    <w:rsid w:val="00E518F1"/>
    <w:rsid w:val="00E52578"/>
    <w:rsid w:val="00E52A3F"/>
    <w:rsid w:val="00E52EC9"/>
    <w:rsid w:val="00E53A9A"/>
    <w:rsid w:val="00E54630"/>
    <w:rsid w:val="00E54F27"/>
    <w:rsid w:val="00E55FB7"/>
    <w:rsid w:val="00E6095F"/>
    <w:rsid w:val="00E60C01"/>
    <w:rsid w:val="00E610A6"/>
    <w:rsid w:val="00E615BB"/>
    <w:rsid w:val="00E61B61"/>
    <w:rsid w:val="00E63472"/>
    <w:rsid w:val="00E638A0"/>
    <w:rsid w:val="00E643BD"/>
    <w:rsid w:val="00E6457B"/>
    <w:rsid w:val="00E648D8"/>
    <w:rsid w:val="00E64E45"/>
    <w:rsid w:val="00E65F8C"/>
    <w:rsid w:val="00E66228"/>
    <w:rsid w:val="00E6668D"/>
    <w:rsid w:val="00E66D68"/>
    <w:rsid w:val="00E67FA9"/>
    <w:rsid w:val="00E71D60"/>
    <w:rsid w:val="00E724BC"/>
    <w:rsid w:val="00E72809"/>
    <w:rsid w:val="00E72869"/>
    <w:rsid w:val="00E72943"/>
    <w:rsid w:val="00E72A81"/>
    <w:rsid w:val="00E73102"/>
    <w:rsid w:val="00E739D3"/>
    <w:rsid w:val="00E74979"/>
    <w:rsid w:val="00E750B6"/>
    <w:rsid w:val="00E7517F"/>
    <w:rsid w:val="00E755DC"/>
    <w:rsid w:val="00E75BC8"/>
    <w:rsid w:val="00E75FCC"/>
    <w:rsid w:val="00E7600D"/>
    <w:rsid w:val="00E76D5E"/>
    <w:rsid w:val="00E80F10"/>
    <w:rsid w:val="00E834F5"/>
    <w:rsid w:val="00E844C7"/>
    <w:rsid w:val="00E8521F"/>
    <w:rsid w:val="00E854B6"/>
    <w:rsid w:val="00E85F33"/>
    <w:rsid w:val="00E86244"/>
    <w:rsid w:val="00E8665F"/>
    <w:rsid w:val="00E87F68"/>
    <w:rsid w:val="00E900AA"/>
    <w:rsid w:val="00E90386"/>
    <w:rsid w:val="00E903DF"/>
    <w:rsid w:val="00E92200"/>
    <w:rsid w:val="00E932DE"/>
    <w:rsid w:val="00E9366F"/>
    <w:rsid w:val="00E9400F"/>
    <w:rsid w:val="00E94E5F"/>
    <w:rsid w:val="00E950CA"/>
    <w:rsid w:val="00E95C2B"/>
    <w:rsid w:val="00E95EAD"/>
    <w:rsid w:val="00E96AD7"/>
    <w:rsid w:val="00E96E80"/>
    <w:rsid w:val="00E972D7"/>
    <w:rsid w:val="00E976DF"/>
    <w:rsid w:val="00EA0298"/>
    <w:rsid w:val="00EA18C7"/>
    <w:rsid w:val="00EA1A1D"/>
    <w:rsid w:val="00EA1F6D"/>
    <w:rsid w:val="00EA23AC"/>
    <w:rsid w:val="00EA27E2"/>
    <w:rsid w:val="00EA2A68"/>
    <w:rsid w:val="00EA2EC2"/>
    <w:rsid w:val="00EA40A8"/>
    <w:rsid w:val="00EA4AC7"/>
    <w:rsid w:val="00EA5361"/>
    <w:rsid w:val="00EA5F77"/>
    <w:rsid w:val="00EA6371"/>
    <w:rsid w:val="00EA6423"/>
    <w:rsid w:val="00EA6DA2"/>
    <w:rsid w:val="00EA7560"/>
    <w:rsid w:val="00EA7A3F"/>
    <w:rsid w:val="00EB092B"/>
    <w:rsid w:val="00EB0B65"/>
    <w:rsid w:val="00EB111E"/>
    <w:rsid w:val="00EB1758"/>
    <w:rsid w:val="00EB1DCF"/>
    <w:rsid w:val="00EB2953"/>
    <w:rsid w:val="00EB31C8"/>
    <w:rsid w:val="00EB333B"/>
    <w:rsid w:val="00EB3C40"/>
    <w:rsid w:val="00EB3FC4"/>
    <w:rsid w:val="00EB4407"/>
    <w:rsid w:val="00EB4763"/>
    <w:rsid w:val="00EB476F"/>
    <w:rsid w:val="00EB5D92"/>
    <w:rsid w:val="00EB5DC9"/>
    <w:rsid w:val="00EB64FD"/>
    <w:rsid w:val="00EB6790"/>
    <w:rsid w:val="00EB698A"/>
    <w:rsid w:val="00EB6D5B"/>
    <w:rsid w:val="00EB7D8B"/>
    <w:rsid w:val="00EC068B"/>
    <w:rsid w:val="00EC09DC"/>
    <w:rsid w:val="00EC0DDE"/>
    <w:rsid w:val="00EC0FC2"/>
    <w:rsid w:val="00EC11D4"/>
    <w:rsid w:val="00EC1440"/>
    <w:rsid w:val="00EC2A23"/>
    <w:rsid w:val="00EC2A6D"/>
    <w:rsid w:val="00EC2D7A"/>
    <w:rsid w:val="00EC2E33"/>
    <w:rsid w:val="00EC2F10"/>
    <w:rsid w:val="00EC35D6"/>
    <w:rsid w:val="00EC3725"/>
    <w:rsid w:val="00EC3E1D"/>
    <w:rsid w:val="00EC3F9D"/>
    <w:rsid w:val="00EC4889"/>
    <w:rsid w:val="00EC5779"/>
    <w:rsid w:val="00EC59D6"/>
    <w:rsid w:val="00EC5A54"/>
    <w:rsid w:val="00EC68B9"/>
    <w:rsid w:val="00EC6BEF"/>
    <w:rsid w:val="00EC6C29"/>
    <w:rsid w:val="00EC78A4"/>
    <w:rsid w:val="00ED0C84"/>
    <w:rsid w:val="00ED0FA7"/>
    <w:rsid w:val="00ED0FB5"/>
    <w:rsid w:val="00ED1F07"/>
    <w:rsid w:val="00ED2117"/>
    <w:rsid w:val="00ED34F0"/>
    <w:rsid w:val="00ED3C7C"/>
    <w:rsid w:val="00ED424C"/>
    <w:rsid w:val="00ED4A98"/>
    <w:rsid w:val="00ED4F86"/>
    <w:rsid w:val="00ED5B4F"/>
    <w:rsid w:val="00ED60E3"/>
    <w:rsid w:val="00ED6557"/>
    <w:rsid w:val="00ED6F5C"/>
    <w:rsid w:val="00ED7111"/>
    <w:rsid w:val="00EE0146"/>
    <w:rsid w:val="00EE09E9"/>
    <w:rsid w:val="00EE0CEE"/>
    <w:rsid w:val="00EE1796"/>
    <w:rsid w:val="00EE1A1D"/>
    <w:rsid w:val="00EE2212"/>
    <w:rsid w:val="00EE30CB"/>
    <w:rsid w:val="00EE340A"/>
    <w:rsid w:val="00EE39A8"/>
    <w:rsid w:val="00EE3CFD"/>
    <w:rsid w:val="00EE49EA"/>
    <w:rsid w:val="00EE4B0B"/>
    <w:rsid w:val="00EE5055"/>
    <w:rsid w:val="00EE56AD"/>
    <w:rsid w:val="00EE6E38"/>
    <w:rsid w:val="00EE70E9"/>
    <w:rsid w:val="00EE7267"/>
    <w:rsid w:val="00EE7BD1"/>
    <w:rsid w:val="00EF09D6"/>
    <w:rsid w:val="00EF2AA2"/>
    <w:rsid w:val="00EF3261"/>
    <w:rsid w:val="00EF3F65"/>
    <w:rsid w:val="00EF4E39"/>
    <w:rsid w:val="00EF5043"/>
    <w:rsid w:val="00EF59CE"/>
    <w:rsid w:val="00EF5F42"/>
    <w:rsid w:val="00EF5F49"/>
    <w:rsid w:val="00EF66EA"/>
    <w:rsid w:val="00EF69B3"/>
    <w:rsid w:val="00EF6CF0"/>
    <w:rsid w:val="00EF6FE4"/>
    <w:rsid w:val="00F001F9"/>
    <w:rsid w:val="00F002ED"/>
    <w:rsid w:val="00F005E2"/>
    <w:rsid w:val="00F00693"/>
    <w:rsid w:val="00F00E89"/>
    <w:rsid w:val="00F021A7"/>
    <w:rsid w:val="00F02620"/>
    <w:rsid w:val="00F02638"/>
    <w:rsid w:val="00F02A55"/>
    <w:rsid w:val="00F02B93"/>
    <w:rsid w:val="00F0318C"/>
    <w:rsid w:val="00F0336E"/>
    <w:rsid w:val="00F03A84"/>
    <w:rsid w:val="00F0411B"/>
    <w:rsid w:val="00F04AB8"/>
    <w:rsid w:val="00F05E97"/>
    <w:rsid w:val="00F06DEE"/>
    <w:rsid w:val="00F11A9B"/>
    <w:rsid w:val="00F11C2F"/>
    <w:rsid w:val="00F11E83"/>
    <w:rsid w:val="00F12E47"/>
    <w:rsid w:val="00F13724"/>
    <w:rsid w:val="00F13A67"/>
    <w:rsid w:val="00F148A7"/>
    <w:rsid w:val="00F14E7F"/>
    <w:rsid w:val="00F14F85"/>
    <w:rsid w:val="00F15681"/>
    <w:rsid w:val="00F16166"/>
    <w:rsid w:val="00F161E8"/>
    <w:rsid w:val="00F1638B"/>
    <w:rsid w:val="00F16E73"/>
    <w:rsid w:val="00F16F31"/>
    <w:rsid w:val="00F203A8"/>
    <w:rsid w:val="00F20B30"/>
    <w:rsid w:val="00F212BC"/>
    <w:rsid w:val="00F21DE4"/>
    <w:rsid w:val="00F22545"/>
    <w:rsid w:val="00F225DE"/>
    <w:rsid w:val="00F23768"/>
    <w:rsid w:val="00F23CD8"/>
    <w:rsid w:val="00F268F5"/>
    <w:rsid w:val="00F27E2C"/>
    <w:rsid w:val="00F30C71"/>
    <w:rsid w:val="00F31710"/>
    <w:rsid w:val="00F31DF3"/>
    <w:rsid w:val="00F3275A"/>
    <w:rsid w:val="00F331C7"/>
    <w:rsid w:val="00F348E5"/>
    <w:rsid w:val="00F34DA2"/>
    <w:rsid w:val="00F34F7E"/>
    <w:rsid w:val="00F354CB"/>
    <w:rsid w:val="00F35569"/>
    <w:rsid w:val="00F360D0"/>
    <w:rsid w:val="00F361A3"/>
    <w:rsid w:val="00F36B0F"/>
    <w:rsid w:val="00F4085D"/>
    <w:rsid w:val="00F4180B"/>
    <w:rsid w:val="00F418D4"/>
    <w:rsid w:val="00F42BEE"/>
    <w:rsid w:val="00F42C5C"/>
    <w:rsid w:val="00F43A9A"/>
    <w:rsid w:val="00F44564"/>
    <w:rsid w:val="00F44F44"/>
    <w:rsid w:val="00F457DC"/>
    <w:rsid w:val="00F4660F"/>
    <w:rsid w:val="00F46F89"/>
    <w:rsid w:val="00F478A7"/>
    <w:rsid w:val="00F50C47"/>
    <w:rsid w:val="00F5145D"/>
    <w:rsid w:val="00F514FC"/>
    <w:rsid w:val="00F52054"/>
    <w:rsid w:val="00F523AF"/>
    <w:rsid w:val="00F52816"/>
    <w:rsid w:val="00F52A60"/>
    <w:rsid w:val="00F534E7"/>
    <w:rsid w:val="00F54645"/>
    <w:rsid w:val="00F552C0"/>
    <w:rsid w:val="00F55F64"/>
    <w:rsid w:val="00F56AA2"/>
    <w:rsid w:val="00F60209"/>
    <w:rsid w:val="00F60C44"/>
    <w:rsid w:val="00F610EC"/>
    <w:rsid w:val="00F62012"/>
    <w:rsid w:val="00F6380F"/>
    <w:rsid w:val="00F63819"/>
    <w:rsid w:val="00F64B6C"/>
    <w:rsid w:val="00F64F69"/>
    <w:rsid w:val="00F64FF0"/>
    <w:rsid w:val="00F65105"/>
    <w:rsid w:val="00F65B15"/>
    <w:rsid w:val="00F66A38"/>
    <w:rsid w:val="00F66BB3"/>
    <w:rsid w:val="00F70A6B"/>
    <w:rsid w:val="00F70ACC"/>
    <w:rsid w:val="00F70BF8"/>
    <w:rsid w:val="00F71945"/>
    <w:rsid w:val="00F72163"/>
    <w:rsid w:val="00F72582"/>
    <w:rsid w:val="00F72DF1"/>
    <w:rsid w:val="00F73DC9"/>
    <w:rsid w:val="00F75597"/>
    <w:rsid w:val="00F7571F"/>
    <w:rsid w:val="00F75750"/>
    <w:rsid w:val="00F75ED4"/>
    <w:rsid w:val="00F766DB"/>
    <w:rsid w:val="00F766FF"/>
    <w:rsid w:val="00F778ED"/>
    <w:rsid w:val="00F8076D"/>
    <w:rsid w:val="00F8205B"/>
    <w:rsid w:val="00F828FA"/>
    <w:rsid w:val="00F82D96"/>
    <w:rsid w:val="00F83BFB"/>
    <w:rsid w:val="00F843D3"/>
    <w:rsid w:val="00F84D4F"/>
    <w:rsid w:val="00F857CC"/>
    <w:rsid w:val="00F8597D"/>
    <w:rsid w:val="00F86398"/>
    <w:rsid w:val="00F865B6"/>
    <w:rsid w:val="00F86C35"/>
    <w:rsid w:val="00F8702F"/>
    <w:rsid w:val="00F8752B"/>
    <w:rsid w:val="00F87619"/>
    <w:rsid w:val="00F879B2"/>
    <w:rsid w:val="00F87EED"/>
    <w:rsid w:val="00F90F26"/>
    <w:rsid w:val="00F91258"/>
    <w:rsid w:val="00F91E77"/>
    <w:rsid w:val="00F9389A"/>
    <w:rsid w:val="00F93CC3"/>
    <w:rsid w:val="00F955D0"/>
    <w:rsid w:val="00F9597A"/>
    <w:rsid w:val="00F959A0"/>
    <w:rsid w:val="00F959D1"/>
    <w:rsid w:val="00F95ACC"/>
    <w:rsid w:val="00F96872"/>
    <w:rsid w:val="00F968A8"/>
    <w:rsid w:val="00F96B80"/>
    <w:rsid w:val="00F9779F"/>
    <w:rsid w:val="00FA0A7A"/>
    <w:rsid w:val="00FA1589"/>
    <w:rsid w:val="00FA1854"/>
    <w:rsid w:val="00FA18CB"/>
    <w:rsid w:val="00FA19F5"/>
    <w:rsid w:val="00FA23E0"/>
    <w:rsid w:val="00FA27B9"/>
    <w:rsid w:val="00FA2D50"/>
    <w:rsid w:val="00FA2E6F"/>
    <w:rsid w:val="00FA34D7"/>
    <w:rsid w:val="00FA431D"/>
    <w:rsid w:val="00FA46B4"/>
    <w:rsid w:val="00FA4A67"/>
    <w:rsid w:val="00FA4EED"/>
    <w:rsid w:val="00FA52F6"/>
    <w:rsid w:val="00FA59EA"/>
    <w:rsid w:val="00FA69CA"/>
    <w:rsid w:val="00FA7881"/>
    <w:rsid w:val="00FA7A88"/>
    <w:rsid w:val="00FB08B6"/>
    <w:rsid w:val="00FB0B8B"/>
    <w:rsid w:val="00FB0E2F"/>
    <w:rsid w:val="00FB22F3"/>
    <w:rsid w:val="00FB4AB9"/>
    <w:rsid w:val="00FB572D"/>
    <w:rsid w:val="00FB58E9"/>
    <w:rsid w:val="00FB592E"/>
    <w:rsid w:val="00FB5B64"/>
    <w:rsid w:val="00FB5C1C"/>
    <w:rsid w:val="00FB5EE6"/>
    <w:rsid w:val="00FB6A80"/>
    <w:rsid w:val="00FB70F5"/>
    <w:rsid w:val="00FB72AE"/>
    <w:rsid w:val="00FC0680"/>
    <w:rsid w:val="00FC08EC"/>
    <w:rsid w:val="00FC09FC"/>
    <w:rsid w:val="00FC19B0"/>
    <w:rsid w:val="00FC2A52"/>
    <w:rsid w:val="00FC30A8"/>
    <w:rsid w:val="00FC492B"/>
    <w:rsid w:val="00FC4C02"/>
    <w:rsid w:val="00FC6311"/>
    <w:rsid w:val="00FC675C"/>
    <w:rsid w:val="00FC7138"/>
    <w:rsid w:val="00FC7E2F"/>
    <w:rsid w:val="00FC7EE7"/>
    <w:rsid w:val="00FC7FBE"/>
    <w:rsid w:val="00FD01E1"/>
    <w:rsid w:val="00FD0CDA"/>
    <w:rsid w:val="00FD0ED3"/>
    <w:rsid w:val="00FD14C1"/>
    <w:rsid w:val="00FD16E7"/>
    <w:rsid w:val="00FD17C8"/>
    <w:rsid w:val="00FD3213"/>
    <w:rsid w:val="00FD38B3"/>
    <w:rsid w:val="00FD3D0B"/>
    <w:rsid w:val="00FD498E"/>
    <w:rsid w:val="00FD4D07"/>
    <w:rsid w:val="00FD530A"/>
    <w:rsid w:val="00FD5311"/>
    <w:rsid w:val="00FD6578"/>
    <w:rsid w:val="00FD6788"/>
    <w:rsid w:val="00FD6B5E"/>
    <w:rsid w:val="00FD7066"/>
    <w:rsid w:val="00FD72D5"/>
    <w:rsid w:val="00FD7A9F"/>
    <w:rsid w:val="00FE0E8D"/>
    <w:rsid w:val="00FE2108"/>
    <w:rsid w:val="00FE2330"/>
    <w:rsid w:val="00FE28FF"/>
    <w:rsid w:val="00FE34C8"/>
    <w:rsid w:val="00FE37BC"/>
    <w:rsid w:val="00FE37D5"/>
    <w:rsid w:val="00FE3DD1"/>
    <w:rsid w:val="00FE4BC9"/>
    <w:rsid w:val="00FE4F22"/>
    <w:rsid w:val="00FE553A"/>
    <w:rsid w:val="00FE56F3"/>
    <w:rsid w:val="00FE5867"/>
    <w:rsid w:val="00FE671E"/>
    <w:rsid w:val="00FE7309"/>
    <w:rsid w:val="00FF02E4"/>
    <w:rsid w:val="00FF064E"/>
    <w:rsid w:val="00FF0CDD"/>
    <w:rsid w:val="00FF0D66"/>
    <w:rsid w:val="00FF0DC2"/>
    <w:rsid w:val="00FF3251"/>
    <w:rsid w:val="00FF35BE"/>
    <w:rsid w:val="00FF36DC"/>
    <w:rsid w:val="00FF3E36"/>
    <w:rsid w:val="00FF5C89"/>
    <w:rsid w:val="00FF6B63"/>
    <w:rsid w:val="00FF6F3C"/>
    <w:rsid w:val="00FF7041"/>
    <w:rsid w:val="013C6480"/>
    <w:rsid w:val="0251B5C4"/>
    <w:rsid w:val="0287D6EC"/>
    <w:rsid w:val="02C75E84"/>
    <w:rsid w:val="0328873B"/>
    <w:rsid w:val="0358C6D1"/>
    <w:rsid w:val="036670BA"/>
    <w:rsid w:val="03B45CAA"/>
    <w:rsid w:val="03D45E74"/>
    <w:rsid w:val="0423A74D"/>
    <w:rsid w:val="04B861C3"/>
    <w:rsid w:val="04C1F575"/>
    <w:rsid w:val="04D9043C"/>
    <w:rsid w:val="04EDA82E"/>
    <w:rsid w:val="05C74442"/>
    <w:rsid w:val="062692A9"/>
    <w:rsid w:val="0646B863"/>
    <w:rsid w:val="06AD9A46"/>
    <w:rsid w:val="06D9D8E5"/>
    <w:rsid w:val="06FD150D"/>
    <w:rsid w:val="07552E12"/>
    <w:rsid w:val="0767818E"/>
    <w:rsid w:val="07DAD169"/>
    <w:rsid w:val="07DC9D75"/>
    <w:rsid w:val="07F12E7C"/>
    <w:rsid w:val="08759EFD"/>
    <w:rsid w:val="09730F56"/>
    <w:rsid w:val="09A02BB0"/>
    <w:rsid w:val="09B69B57"/>
    <w:rsid w:val="0A04FB92"/>
    <w:rsid w:val="0AC04B44"/>
    <w:rsid w:val="0AC2A840"/>
    <w:rsid w:val="0AC80781"/>
    <w:rsid w:val="0ACFF782"/>
    <w:rsid w:val="0AF3CE01"/>
    <w:rsid w:val="0B0EBA6B"/>
    <w:rsid w:val="0B3A5A5D"/>
    <w:rsid w:val="0BB7D904"/>
    <w:rsid w:val="0BBCAB1E"/>
    <w:rsid w:val="0D10D091"/>
    <w:rsid w:val="0DC94777"/>
    <w:rsid w:val="0DDA85AC"/>
    <w:rsid w:val="0E98A39E"/>
    <w:rsid w:val="0EC397D0"/>
    <w:rsid w:val="0EFF5A6B"/>
    <w:rsid w:val="0F5A2B3E"/>
    <w:rsid w:val="10436699"/>
    <w:rsid w:val="1055957E"/>
    <w:rsid w:val="10BB2AD3"/>
    <w:rsid w:val="10F51B87"/>
    <w:rsid w:val="10FAD88E"/>
    <w:rsid w:val="118206BB"/>
    <w:rsid w:val="11B3A28B"/>
    <w:rsid w:val="126AEB05"/>
    <w:rsid w:val="13040E31"/>
    <w:rsid w:val="13530D16"/>
    <w:rsid w:val="13D8C927"/>
    <w:rsid w:val="1441B89D"/>
    <w:rsid w:val="144CB61C"/>
    <w:rsid w:val="14C9BF02"/>
    <w:rsid w:val="16607678"/>
    <w:rsid w:val="16EBB9A7"/>
    <w:rsid w:val="16F6AFBF"/>
    <w:rsid w:val="172254FA"/>
    <w:rsid w:val="17851BDE"/>
    <w:rsid w:val="17CDCFD1"/>
    <w:rsid w:val="17E33F17"/>
    <w:rsid w:val="18122001"/>
    <w:rsid w:val="18475666"/>
    <w:rsid w:val="18A7F271"/>
    <w:rsid w:val="18B9BDF0"/>
    <w:rsid w:val="18CB5DD3"/>
    <w:rsid w:val="1A55D44F"/>
    <w:rsid w:val="1A7B0EF4"/>
    <w:rsid w:val="1AF88ED0"/>
    <w:rsid w:val="1B6B143B"/>
    <w:rsid w:val="1B780846"/>
    <w:rsid w:val="1CAFA75A"/>
    <w:rsid w:val="1D83A57C"/>
    <w:rsid w:val="1DCA87F8"/>
    <w:rsid w:val="1E24CA0D"/>
    <w:rsid w:val="1EA02E14"/>
    <w:rsid w:val="1EB11CEB"/>
    <w:rsid w:val="1EE6DB11"/>
    <w:rsid w:val="1F0671C1"/>
    <w:rsid w:val="1F27AD89"/>
    <w:rsid w:val="1FDD4A90"/>
    <w:rsid w:val="1FE058B9"/>
    <w:rsid w:val="2084757D"/>
    <w:rsid w:val="20863CFC"/>
    <w:rsid w:val="20B1DE07"/>
    <w:rsid w:val="212F22D6"/>
    <w:rsid w:val="22179E51"/>
    <w:rsid w:val="22BB1DED"/>
    <w:rsid w:val="23121DC8"/>
    <w:rsid w:val="232000B3"/>
    <w:rsid w:val="2384AA33"/>
    <w:rsid w:val="24AD75DB"/>
    <w:rsid w:val="24FFC9DE"/>
    <w:rsid w:val="25E78C21"/>
    <w:rsid w:val="25F58943"/>
    <w:rsid w:val="26135336"/>
    <w:rsid w:val="269FE073"/>
    <w:rsid w:val="26A52DE0"/>
    <w:rsid w:val="27A14C11"/>
    <w:rsid w:val="27CABEB3"/>
    <w:rsid w:val="294A064E"/>
    <w:rsid w:val="29C88CB2"/>
    <w:rsid w:val="29E6C56C"/>
    <w:rsid w:val="2A17AF20"/>
    <w:rsid w:val="2B1DF4C9"/>
    <w:rsid w:val="2BDCEB33"/>
    <w:rsid w:val="2CD04EA9"/>
    <w:rsid w:val="2D39EFD7"/>
    <w:rsid w:val="2D4C1A5B"/>
    <w:rsid w:val="2D580195"/>
    <w:rsid w:val="2DFB4219"/>
    <w:rsid w:val="2E20B2AE"/>
    <w:rsid w:val="2E916BE5"/>
    <w:rsid w:val="2F8B2309"/>
    <w:rsid w:val="2F9DF733"/>
    <w:rsid w:val="30784D6B"/>
    <w:rsid w:val="30D328EE"/>
    <w:rsid w:val="30D939C4"/>
    <w:rsid w:val="315E67CA"/>
    <w:rsid w:val="31998DF2"/>
    <w:rsid w:val="31DE2600"/>
    <w:rsid w:val="31EF9853"/>
    <w:rsid w:val="321AA231"/>
    <w:rsid w:val="32D1DAAD"/>
    <w:rsid w:val="32D5E68E"/>
    <w:rsid w:val="32F9C597"/>
    <w:rsid w:val="3425C1E8"/>
    <w:rsid w:val="344F7A88"/>
    <w:rsid w:val="349C0B71"/>
    <w:rsid w:val="34B099A0"/>
    <w:rsid w:val="34FE422C"/>
    <w:rsid w:val="3515DCBC"/>
    <w:rsid w:val="35B7DEAF"/>
    <w:rsid w:val="367D183B"/>
    <w:rsid w:val="36919733"/>
    <w:rsid w:val="36AEDD3F"/>
    <w:rsid w:val="36BE0389"/>
    <w:rsid w:val="36D822FF"/>
    <w:rsid w:val="370A8A1D"/>
    <w:rsid w:val="3714B538"/>
    <w:rsid w:val="3763210D"/>
    <w:rsid w:val="37A48FB3"/>
    <w:rsid w:val="38362F99"/>
    <w:rsid w:val="392051A5"/>
    <w:rsid w:val="3A062E1C"/>
    <w:rsid w:val="3A17DF74"/>
    <w:rsid w:val="3A970669"/>
    <w:rsid w:val="3AD77F5B"/>
    <w:rsid w:val="3AE842B9"/>
    <w:rsid w:val="3B2EF5E9"/>
    <w:rsid w:val="3BE0C7F0"/>
    <w:rsid w:val="3C4B5F67"/>
    <w:rsid w:val="3C5A8CC6"/>
    <w:rsid w:val="3C7D6F29"/>
    <w:rsid w:val="3C7D7BD7"/>
    <w:rsid w:val="3CA1C266"/>
    <w:rsid w:val="3CB65BDF"/>
    <w:rsid w:val="3CB9DE86"/>
    <w:rsid w:val="3CBFA506"/>
    <w:rsid w:val="3D6ED2F7"/>
    <w:rsid w:val="3D9F8A79"/>
    <w:rsid w:val="3E813AC5"/>
    <w:rsid w:val="3E9E26F5"/>
    <w:rsid w:val="3E9EF3D0"/>
    <w:rsid w:val="3EBF40D4"/>
    <w:rsid w:val="3EE25AFE"/>
    <w:rsid w:val="3F0BA57F"/>
    <w:rsid w:val="3F6EA4A0"/>
    <w:rsid w:val="3F8BA655"/>
    <w:rsid w:val="3FAB10C4"/>
    <w:rsid w:val="4029F251"/>
    <w:rsid w:val="403F2162"/>
    <w:rsid w:val="405E2A41"/>
    <w:rsid w:val="405EEA05"/>
    <w:rsid w:val="41DAF8E2"/>
    <w:rsid w:val="4217D921"/>
    <w:rsid w:val="42229FA1"/>
    <w:rsid w:val="429C9A7B"/>
    <w:rsid w:val="42AB0020"/>
    <w:rsid w:val="42FE6DCD"/>
    <w:rsid w:val="434AF59B"/>
    <w:rsid w:val="43565628"/>
    <w:rsid w:val="43BB394A"/>
    <w:rsid w:val="4475F457"/>
    <w:rsid w:val="44E4A096"/>
    <w:rsid w:val="45108FA1"/>
    <w:rsid w:val="451580FE"/>
    <w:rsid w:val="4549BE56"/>
    <w:rsid w:val="464CAD1C"/>
    <w:rsid w:val="4712580F"/>
    <w:rsid w:val="4760D88F"/>
    <w:rsid w:val="47BDD2D5"/>
    <w:rsid w:val="47D96D82"/>
    <w:rsid w:val="47FBD554"/>
    <w:rsid w:val="4835250A"/>
    <w:rsid w:val="4C815C84"/>
    <w:rsid w:val="4CBC5C3A"/>
    <w:rsid w:val="4EEC4FC2"/>
    <w:rsid w:val="4F16A73E"/>
    <w:rsid w:val="4F23DD5A"/>
    <w:rsid w:val="4FA76988"/>
    <w:rsid w:val="4FC642D3"/>
    <w:rsid w:val="4FFC65F7"/>
    <w:rsid w:val="50881826"/>
    <w:rsid w:val="50A2BE33"/>
    <w:rsid w:val="51043E3B"/>
    <w:rsid w:val="51536625"/>
    <w:rsid w:val="529C21DB"/>
    <w:rsid w:val="52CD55C3"/>
    <w:rsid w:val="5322BBDA"/>
    <w:rsid w:val="53269574"/>
    <w:rsid w:val="534B8EE9"/>
    <w:rsid w:val="53D425F1"/>
    <w:rsid w:val="53E21EF9"/>
    <w:rsid w:val="543B2232"/>
    <w:rsid w:val="544F6213"/>
    <w:rsid w:val="54613258"/>
    <w:rsid w:val="546D64B0"/>
    <w:rsid w:val="54A78962"/>
    <w:rsid w:val="555DA849"/>
    <w:rsid w:val="55A122B0"/>
    <w:rsid w:val="55DD0029"/>
    <w:rsid w:val="56538841"/>
    <w:rsid w:val="56E01095"/>
    <w:rsid w:val="57414CED"/>
    <w:rsid w:val="57D6BF0A"/>
    <w:rsid w:val="582B2D98"/>
    <w:rsid w:val="58ED2C3B"/>
    <w:rsid w:val="59BE8E49"/>
    <w:rsid w:val="59C97E8D"/>
    <w:rsid w:val="59E29E5C"/>
    <w:rsid w:val="59E47151"/>
    <w:rsid w:val="5A38934F"/>
    <w:rsid w:val="5A7964CA"/>
    <w:rsid w:val="5A83233B"/>
    <w:rsid w:val="5ACB00AC"/>
    <w:rsid w:val="5BABF41E"/>
    <w:rsid w:val="5BB59997"/>
    <w:rsid w:val="5CA0957F"/>
    <w:rsid w:val="5D036D7B"/>
    <w:rsid w:val="5D8D0CC8"/>
    <w:rsid w:val="5DA55717"/>
    <w:rsid w:val="5DF884E2"/>
    <w:rsid w:val="5E3AA3E4"/>
    <w:rsid w:val="5E6FCD3B"/>
    <w:rsid w:val="5E9F1FAC"/>
    <w:rsid w:val="5EAD1BFD"/>
    <w:rsid w:val="5EB1CA71"/>
    <w:rsid w:val="5EB7A42E"/>
    <w:rsid w:val="5F25265E"/>
    <w:rsid w:val="5F4E9AE9"/>
    <w:rsid w:val="5F841250"/>
    <w:rsid w:val="602EC4CC"/>
    <w:rsid w:val="60AC8F1C"/>
    <w:rsid w:val="60B237F5"/>
    <w:rsid w:val="620AA484"/>
    <w:rsid w:val="6261FBEB"/>
    <w:rsid w:val="63619A1D"/>
    <w:rsid w:val="63939510"/>
    <w:rsid w:val="63D11827"/>
    <w:rsid w:val="63F03AFC"/>
    <w:rsid w:val="640703DD"/>
    <w:rsid w:val="6425324D"/>
    <w:rsid w:val="6443B069"/>
    <w:rsid w:val="6489564F"/>
    <w:rsid w:val="657FD063"/>
    <w:rsid w:val="65C19E9D"/>
    <w:rsid w:val="65DB5E72"/>
    <w:rsid w:val="669F598B"/>
    <w:rsid w:val="66A1FA8A"/>
    <w:rsid w:val="67288B35"/>
    <w:rsid w:val="674BE88E"/>
    <w:rsid w:val="67D59A0B"/>
    <w:rsid w:val="6817C649"/>
    <w:rsid w:val="68AECAB6"/>
    <w:rsid w:val="68C1FF03"/>
    <w:rsid w:val="68EB54C1"/>
    <w:rsid w:val="690702F7"/>
    <w:rsid w:val="693EC2E6"/>
    <w:rsid w:val="69889916"/>
    <w:rsid w:val="6992435F"/>
    <w:rsid w:val="6995F998"/>
    <w:rsid w:val="69C94086"/>
    <w:rsid w:val="69FAD75A"/>
    <w:rsid w:val="6A0C5DA7"/>
    <w:rsid w:val="6A2E15CD"/>
    <w:rsid w:val="6A5E4805"/>
    <w:rsid w:val="6AEF67B1"/>
    <w:rsid w:val="6B239E00"/>
    <w:rsid w:val="6B2FA39B"/>
    <w:rsid w:val="6B36872D"/>
    <w:rsid w:val="6B39184B"/>
    <w:rsid w:val="6BA93DC4"/>
    <w:rsid w:val="6BF4DD75"/>
    <w:rsid w:val="6C6BD704"/>
    <w:rsid w:val="6DB71732"/>
    <w:rsid w:val="6DEE135E"/>
    <w:rsid w:val="6E2750CA"/>
    <w:rsid w:val="6E5689DB"/>
    <w:rsid w:val="6F7092BB"/>
    <w:rsid w:val="710021AA"/>
    <w:rsid w:val="716E8656"/>
    <w:rsid w:val="722EC2F2"/>
    <w:rsid w:val="7270F555"/>
    <w:rsid w:val="727B4A72"/>
    <w:rsid w:val="728ADB7E"/>
    <w:rsid w:val="72950A0D"/>
    <w:rsid w:val="72BCB5FD"/>
    <w:rsid w:val="738B9669"/>
    <w:rsid w:val="73F11A84"/>
    <w:rsid w:val="7481C42D"/>
    <w:rsid w:val="749A52FF"/>
    <w:rsid w:val="74A2DFF4"/>
    <w:rsid w:val="74E9E4CD"/>
    <w:rsid w:val="7604C2ED"/>
    <w:rsid w:val="763EB055"/>
    <w:rsid w:val="7716C28A"/>
    <w:rsid w:val="7855BA66"/>
    <w:rsid w:val="78665FEA"/>
    <w:rsid w:val="79CB2696"/>
    <w:rsid w:val="7A071169"/>
    <w:rsid w:val="7AE620B6"/>
    <w:rsid w:val="7B183CCF"/>
    <w:rsid w:val="7B3AEF44"/>
    <w:rsid w:val="7C738561"/>
    <w:rsid w:val="7CCC3033"/>
    <w:rsid w:val="7CE9854C"/>
    <w:rsid w:val="7CEC31AF"/>
    <w:rsid w:val="7D0BCCE4"/>
    <w:rsid w:val="7D6452B4"/>
    <w:rsid w:val="7D9F2671"/>
    <w:rsid w:val="7E34B0B7"/>
    <w:rsid w:val="7E8555AD"/>
    <w:rsid w:val="7ED9EC7E"/>
    <w:rsid w:val="7F8830C1"/>
    <w:rsid w:val="7F899098"/>
    <w:rsid w:val="7FE32B23"/>
    <w:rsid w:val="7FF32B2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68C6"/>
  <w15:chartTrackingRefBased/>
  <w15:docId w15:val="{4B40EC3F-A281-4E91-A949-2DA2D12A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2FF"/>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A44FC"/>
    <w:pPr>
      <w:spacing w:after="0" w:line="240" w:lineRule="auto"/>
    </w:pPr>
    <w:rPr>
      <w:sz w:val="20"/>
      <w:szCs w:val="20"/>
    </w:rPr>
  </w:style>
  <w:style w:type="character" w:customStyle="1" w:styleId="FootnoteTextChar">
    <w:name w:val="Footnote Text Char"/>
    <w:basedOn w:val="DefaultParagraphFont"/>
    <w:link w:val="FootnoteText"/>
    <w:semiHidden/>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NormalWeb">
    <w:name w:val="Normal (Web)"/>
    <w:basedOn w:val="Normal"/>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paragraph" w:styleId="Revision">
    <w:name w:val="Revision"/>
    <w:hidden/>
    <w:uiPriority w:val="99"/>
    <w:semiHidden/>
    <w:rsid w:val="007C78B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A7AED"/>
    <w:rPr>
      <w:sz w:val="16"/>
      <w:szCs w:val="16"/>
    </w:rPr>
  </w:style>
  <w:style w:type="paragraph" w:styleId="CommentText">
    <w:name w:val="annotation text"/>
    <w:basedOn w:val="Normal"/>
    <w:link w:val="CommentTextChar"/>
    <w:uiPriority w:val="99"/>
    <w:unhideWhenUsed/>
    <w:rsid w:val="003A7AED"/>
    <w:pPr>
      <w:spacing w:line="240" w:lineRule="auto"/>
    </w:pPr>
    <w:rPr>
      <w:sz w:val="20"/>
      <w:szCs w:val="20"/>
    </w:rPr>
  </w:style>
  <w:style w:type="character" w:customStyle="1" w:styleId="CommentTextChar">
    <w:name w:val="Comment Text Char"/>
    <w:basedOn w:val="DefaultParagraphFont"/>
    <w:link w:val="CommentText"/>
    <w:uiPriority w:val="99"/>
    <w:rsid w:val="003A7A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7AED"/>
    <w:rPr>
      <w:b/>
      <w:bCs/>
    </w:rPr>
  </w:style>
  <w:style w:type="character" w:customStyle="1" w:styleId="CommentSubjectChar">
    <w:name w:val="Comment Subject Char"/>
    <w:basedOn w:val="CommentTextChar"/>
    <w:link w:val="CommentSubject"/>
    <w:uiPriority w:val="99"/>
    <w:semiHidden/>
    <w:rsid w:val="003A7AED"/>
    <w:rPr>
      <w:rFonts w:ascii="Calibri" w:eastAsia="Calibri" w:hAnsi="Calibri" w:cs="Times New Roman"/>
      <w:b/>
      <w:bCs/>
      <w:sz w:val="20"/>
      <w:szCs w:val="20"/>
    </w:rPr>
  </w:style>
  <w:style w:type="character" w:styleId="Strong">
    <w:name w:val="Strong"/>
    <w:basedOn w:val="DefaultParagraphFont"/>
    <w:uiPriority w:val="22"/>
    <w:qFormat/>
    <w:rsid w:val="00AC00C6"/>
    <w:rPr>
      <w:b/>
      <w:bCs/>
    </w:rPr>
  </w:style>
  <w:style w:type="character" w:customStyle="1" w:styleId="structuralizer-treecontent-wrapper--labeled">
    <w:name w:val="structuralizer-tree__content-wrapper--labeled"/>
    <w:basedOn w:val="DefaultParagraphFont"/>
    <w:rsid w:val="00AC664E"/>
  </w:style>
  <w:style w:type="character" w:customStyle="1" w:styleId="cf01">
    <w:name w:val="cf01"/>
    <w:basedOn w:val="DefaultParagraphFont"/>
    <w:rsid w:val="0065136E"/>
    <w:rPr>
      <w:rFonts w:ascii="Segoe UI" w:hAnsi="Segoe UI" w:cs="Segoe UI" w:hint="default"/>
      <w:sz w:val="18"/>
      <w:szCs w:val="18"/>
    </w:rPr>
  </w:style>
  <w:style w:type="character" w:customStyle="1" w:styleId="ui-provider">
    <w:name w:val="ui-provider"/>
    <w:basedOn w:val="DefaultParagraphFont"/>
    <w:rsid w:val="00C4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68580062">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63005182">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0139512">
      <w:bodyDiv w:val="1"/>
      <w:marLeft w:val="0"/>
      <w:marRight w:val="0"/>
      <w:marTop w:val="0"/>
      <w:marBottom w:val="0"/>
      <w:divBdr>
        <w:top w:val="none" w:sz="0" w:space="0" w:color="auto"/>
        <w:left w:val="none" w:sz="0" w:space="0" w:color="auto"/>
        <w:bottom w:val="none" w:sz="0" w:space="0" w:color="auto"/>
        <w:right w:val="none" w:sz="0" w:space="0" w:color="auto"/>
      </w:divBdr>
    </w:div>
    <w:div w:id="562059548">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948511790">
      <w:bodyDiv w:val="1"/>
      <w:marLeft w:val="0"/>
      <w:marRight w:val="0"/>
      <w:marTop w:val="0"/>
      <w:marBottom w:val="0"/>
      <w:divBdr>
        <w:top w:val="none" w:sz="0" w:space="0" w:color="auto"/>
        <w:left w:val="none" w:sz="0" w:space="0" w:color="auto"/>
        <w:bottom w:val="none" w:sz="0" w:space="0" w:color="auto"/>
        <w:right w:val="none" w:sz="0" w:space="0" w:color="auto"/>
      </w:divBdr>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251308760">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554923151">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75952955">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15618985">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84955794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gov.l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kcijas.fid.gov.lv/nato-es-dalibvalstu-sankciju-saraks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raksts.lv/lv/palidziba/parbaudit-edokument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ctionssearch.ofac.treas.gov/" TargetMode="External"/><Relationship Id="rId5" Type="http://schemas.openxmlformats.org/officeDocument/2006/relationships/numbering" Target="numbering.xml"/><Relationship Id="rId15" Type="http://schemas.openxmlformats.org/officeDocument/2006/relationships/hyperlink" Target="https://www.vid.gov.lv/lv/vid-publiskojamo-datu-baz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latvia.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5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FB9CD-3771-472F-A208-B6B36E0F068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3.xml><?xml version="1.0" encoding="utf-8"?>
<ds:datastoreItem xmlns:ds="http://schemas.openxmlformats.org/officeDocument/2006/customXml" ds:itemID="{E16E586B-71B8-4079-AC8D-E0B4B75CA0A3}">
  <ds:schemaRefs>
    <ds:schemaRef ds:uri="http://schemas.microsoft.com/sharepoint/v3/contenttype/forms"/>
  </ds:schemaRefs>
</ds:datastoreItem>
</file>

<file path=customXml/itemProps4.xml><?xml version="1.0" encoding="utf-8"?>
<ds:datastoreItem xmlns:ds="http://schemas.openxmlformats.org/officeDocument/2006/customXml" ds:itemID="{58B99BBC-14B4-47FB-B911-DA9AA4CE0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30248</Words>
  <Characters>17242</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Mārcis Gāga</cp:lastModifiedBy>
  <cp:revision>3</cp:revision>
  <dcterms:created xsi:type="dcterms:W3CDTF">2024-07-11T13:50:00Z</dcterms:created>
  <dcterms:modified xsi:type="dcterms:W3CDTF">2024-07-12T07:50:00Z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