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AA219" w14:textId="2378BC8E" w:rsidR="004449BE" w:rsidRPr="006C3721" w:rsidRDefault="00943C34" w:rsidP="7C9753DC">
      <w:pPr>
        <w:ind w:left="284"/>
        <w:jc w:val="right"/>
        <w:rPr>
          <w:color w:val="000000" w:themeColor="text1"/>
        </w:rPr>
      </w:pPr>
      <w:bookmarkStart w:id="0" w:name="_Hlk126682086"/>
      <w:r>
        <w:rPr>
          <w:color w:val="000000" w:themeColor="text1"/>
        </w:rPr>
        <w:t>1</w:t>
      </w:r>
      <w:r w:rsidR="002F3EBA" w:rsidRPr="009FB3FB">
        <w:rPr>
          <w:color w:val="000000" w:themeColor="text1"/>
        </w:rPr>
        <w:t>. pielikums</w:t>
      </w:r>
    </w:p>
    <w:bookmarkEnd w:id="0"/>
    <w:p w14:paraId="7A596522" w14:textId="1140CB9B" w:rsidR="004449BE" w:rsidRDefault="004449BE" w:rsidP="00AA3806">
      <w:pPr>
        <w:spacing w:line="259" w:lineRule="auto"/>
        <w:ind w:left="284"/>
        <w:jc w:val="right"/>
        <w:rPr>
          <w:rFonts w:eastAsia="Times New Roman"/>
        </w:rPr>
      </w:pPr>
      <w:r w:rsidRPr="009FB3FB">
        <w:rPr>
          <w:color w:val="000000" w:themeColor="text1"/>
        </w:rPr>
        <w:t>Projektu iesniegumu atlases nolikumam</w:t>
      </w:r>
    </w:p>
    <w:p w14:paraId="065B11E6" w14:textId="77777777" w:rsidR="006C35E0" w:rsidRPr="006C3721" w:rsidRDefault="006C35E0" w:rsidP="004449BE">
      <w:pPr>
        <w:ind w:left="284"/>
        <w:jc w:val="right"/>
        <w:rPr>
          <w:bCs/>
          <w:color w:val="000000" w:themeColor="text1"/>
        </w:rPr>
      </w:pPr>
    </w:p>
    <w:p w14:paraId="190C2E7B" w14:textId="5BFEAF6F" w:rsidR="00477B49" w:rsidRDefault="71F6DA9B" w:rsidP="05BE7A9C">
      <w:pPr>
        <w:pStyle w:val="Heading1"/>
        <w:spacing w:before="0" w:beforeAutospacing="0" w:after="0" w:afterAutospacing="0"/>
        <w:jc w:val="center"/>
        <w:rPr>
          <w:sz w:val="24"/>
          <w:szCs w:val="24"/>
        </w:rPr>
      </w:pPr>
      <w:r w:rsidRPr="05BE7A9C">
        <w:rPr>
          <w:sz w:val="24"/>
          <w:szCs w:val="24"/>
        </w:rPr>
        <w:t xml:space="preserve">4.1.1. specifiskā atbalsta mērķa “Nodrošināt vienlīdzīgu piekļuvi veselības aprūpei un stiprināt veselības sistēmu, tostarp primārās veselības aprūpes noturību” 4.1.1.1. pasākuma  “Ārstniecības iestāžu infrastruktūras attīstība” (turpmāk – pasākums) otrās kārtas </w:t>
      </w:r>
      <w:bookmarkStart w:id="1" w:name="_Hlk168661573"/>
      <w:r w:rsidRPr="05BE7A9C">
        <w:rPr>
          <w:rFonts w:eastAsia="Times New Roman"/>
          <w:sz w:val="24"/>
          <w:szCs w:val="24"/>
        </w:rPr>
        <w:t>projektu iesniegum</w:t>
      </w:r>
      <w:r w:rsidRPr="05BE7A9C">
        <w:rPr>
          <w:sz w:val="24"/>
          <w:szCs w:val="24"/>
        </w:rPr>
        <w:t xml:space="preserve">a aizpildīšanas metodika </w:t>
      </w:r>
      <w:bookmarkEnd w:id="1"/>
      <w:r w:rsidRPr="05BE7A9C">
        <w:rPr>
          <w:sz w:val="24"/>
          <w:szCs w:val="24"/>
        </w:rPr>
        <w:t>(turpmāk – metodika)</w:t>
      </w:r>
    </w:p>
    <w:p w14:paraId="035FF16A" w14:textId="77777777" w:rsidR="00477B49" w:rsidRDefault="00477B49" w:rsidP="00477B49">
      <w:pPr>
        <w:pStyle w:val="Heading1"/>
        <w:spacing w:before="0" w:beforeAutospacing="0" w:after="0" w:afterAutospacing="0"/>
        <w:jc w:val="center"/>
        <w:rPr>
          <w:sz w:val="28"/>
          <w:szCs w:val="28"/>
        </w:rPr>
      </w:pPr>
    </w:p>
    <w:p w14:paraId="12BD2E7D" w14:textId="63AA8B09" w:rsidR="00477B49" w:rsidRDefault="00477B49" w:rsidP="00477B49">
      <w:pPr>
        <w:pStyle w:val="Heading1"/>
        <w:spacing w:before="0" w:beforeAutospacing="0" w:after="0" w:afterAutospacing="0"/>
        <w:ind w:firstLine="720"/>
        <w:jc w:val="both"/>
        <w:rPr>
          <w:b w:val="0"/>
          <w:bCs w:val="0"/>
          <w:sz w:val="24"/>
          <w:szCs w:val="24"/>
        </w:rPr>
      </w:pPr>
      <w:r w:rsidRPr="00062849">
        <w:rPr>
          <w:b w:val="0"/>
          <w:bCs w:val="0"/>
          <w:sz w:val="24"/>
          <w:szCs w:val="24"/>
        </w:rPr>
        <w:t xml:space="preserve">Metodika ir sagatavota, ievērojot </w:t>
      </w:r>
      <w:r w:rsidRPr="00110656">
        <w:rPr>
          <w:b w:val="0"/>
          <w:bCs w:val="0"/>
          <w:sz w:val="24"/>
          <w:szCs w:val="24"/>
        </w:rPr>
        <w:t>Ministru kabineta 2024. gada</w:t>
      </w:r>
      <w:r>
        <w:rPr>
          <w:b w:val="0"/>
          <w:bCs w:val="0"/>
          <w:sz w:val="24"/>
          <w:szCs w:val="24"/>
        </w:rPr>
        <w:t xml:space="preserve"> </w:t>
      </w:r>
      <w:r w:rsidR="004A66F2">
        <w:rPr>
          <w:b w:val="0"/>
          <w:bCs w:val="0"/>
          <w:sz w:val="24"/>
          <w:szCs w:val="24"/>
        </w:rPr>
        <w:t>30</w:t>
      </w:r>
      <w:r w:rsidRPr="0012398D">
        <w:rPr>
          <w:b w:val="0"/>
          <w:bCs w:val="0"/>
          <w:sz w:val="24"/>
          <w:szCs w:val="24"/>
        </w:rPr>
        <w:t xml:space="preserve">. </w:t>
      </w:r>
      <w:r w:rsidR="004A66F2">
        <w:rPr>
          <w:b w:val="0"/>
          <w:bCs w:val="0"/>
          <w:sz w:val="24"/>
          <w:szCs w:val="24"/>
        </w:rPr>
        <w:t>aprīļa</w:t>
      </w:r>
      <w:r w:rsidRPr="0012398D">
        <w:rPr>
          <w:b w:val="0"/>
          <w:bCs w:val="0"/>
          <w:sz w:val="24"/>
          <w:szCs w:val="24"/>
        </w:rPr>
        <w:t xml:space="preserve"> noteikumos Nr. </w:t>
      </w:r>
      <w:r w:rsidR="00352EB9" w:rsidRPr="00352EB9">
        <w:rPr>
          <w:b w:val="0"/>
          <w:bCs w:val="0"/>
          <w:sz w:val="24"/>
          <w:szCs w:val="24"/>
        </w:rPr>
        <w:t>273</w:t>
      </w:r>
      <w:r w:rsidRPr="0012398D">
        <w:rPr>
          <w:b w:val="0"/>
          <w:bCs w:val="0"/>
          <w:sz w:val="24"/>
          <w:szCs w:val="24"/>
        </w:rPr>
        <w:t xml:space="preserve"> </w:t>
      </w:r>
      <w:r w:rsidRPr="0012398D">
        <w:rPr>
          <w:b w:val="0"/>
          <w:bCs w:val="0"/>
          <w:i/>
          <w:iCs/>
          <w:sz w:val="24"/>
          <w:szCs w:val="24"/>
        </w:rPr>
        <w:t>“Eiropas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otrās kārtas īstenošanas noteikumi”</w:t>
      </w:r>
      <w:r w:rsidRPr="0012398D">
        <w:rPr>
          <w:b w:val="0"/>
          <w:bCs w:val="0"/>
          <w:sz w:val="24"/>
          <w:szCs w:val="24"/>
        </w:rPr>
        <w:t xml:space="preserve"> (turpmāk – MK noteikumi), projektu iesniegumu atlases nolikumā (turpmāk – atlases nolikums) un projektu iesniegumu vērtēšanas kritēriju piemērošanas metodikā iekļautos skaidrojumus.</w:t>
      </w:r>
    </w:p>
    <w:p w14:paraId="7EAD2B5D" w14:textId="0D973DB3" w:rsidR="00477B49" w:rsidRPr="00E25956" w:rsidRDefault="00477B49" w:rsidP="00477B49">
      <w:pPr>
        <w:ind w:right="-2" w:firstLine="720"/>
        <w:jc w:val="both"/>
      </w:pPr>
      <w:r>
        <w:t xml:space="preserve">Projekta iesniegumu sagatavo un iesniedz </w:t>
      </w:r>
      <w:r w:rsidRPr="2D9AB409">
        <w:rPr>
          <w:rFonts w:eastAsia="Times New Roman"/>
          <w:color w:val="000000" w:themeColor="text1"/>
        </w:rPr>
        <w:t>Kohēzijas politikas fondu vadības informācijas sistēmā (turpmāk –</w:t>
      </w:r>
      <w:r>
        <w:rPr>
          <w:rFonts w:eastAsia="Times New Roman"/>
          <w:color w:val="000000" w:themeColor="text1"/>
        </w:rPr>
        <w:t xml:space="preserve"> Projektu portāls</w:t>
      </w:r>
      <w:r w:rsidRPr="2D9AB409">
        <w:rPr>
          <w:rFonts w:eastAsia="Times New Roman"/>
          <w:color w:val="000000" w:themeColor="text1"/>
        </w:rPr>
        <w:t xml:space="preserve">) </w:t>
      </w:r>
      <w:hyperlink r:id="rId11">
        <w:r w:rsidRPr="2D9AB409">
          <w:rPr>
            <w:rStyle w:val="Hyperlink"/>
            <w:rFonts w:eastAsia="Times New Roman"/>
          </w:rPr>
          <w:t>https://projekti.cfla.gov.lv/</w:t>
        </w:r>
      </w:hyperlink>
      <w:r>
        <w:t xml:space="preserve">. Visus projekta iesnieguma datu laukus aizpilda latviešu valodā. Projekta iesniegumam pievieno </w:t>
      </w:r>
      <w:r w:rsidR="004B249A">
        <w:t xml:space="preserve">šajā metodikā </w:t>
      </w:r>
      <w:r>
        <w:t>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E6029D">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00E6029D">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27786555" w:rsidR="009C1E00" w:rsidRDefault="3C2334DD" w:rsidP="00E6029D">
      <w:pPr>
        <w:ind w:right="-2" w:firstLine="720"/>
        <w:jc w:val="both"/>
      </w:pPr>
      <w:r>
        <w:t>Papildus, aizpildot projekta iesniegumu</w:t>
      </w:r>
      <w:r w:rsidR="00712B41">
        <w:t xml:space="preserve"> </w:t>
      </w:r>
      <w:r w:rsidR="00405B26">
        <w:t>Projektu portālā</w:t>
      </w:r>
      <w:r>
        <w:t xml:space="preserve">, izmantojama </w:t>
      </w:r>
      <w:r w:rsidR="00405B26">
        <w:t xml:space="preserve">Projektu portāla </w:t>
      </w:r>
      <w:r w:rsidR="7B732406">
        <w:t>elektroniskā lietot</w:t>
      </w:r>
      <w:r w:rsidR="03B27ED2">
        <w:t>ā</w:t>
      </w:r>
      <w:r w:rsidR="7B732406">
        <w:t>ju rokasgrāmata (</w:t>
      </w:r>
      <w:proofErr w:type="spellStart"/>
      <w:r w:rsidR="7B732406">
        <w:t>eLRG</w:t>
      </w:r>
      <w:proofErr w:type="spellEnd"/>
      <w:r w:rsidR="449FFE5C">
        <w:t xml:space="preserve">) - </w:t>
      </w:r>
      <w:hyperlink r:id="rId12">
        <w:r w:rsidR="449FFE5C" w:rsidRPr="30FF950B">
          <w:rPr>
            <w:rStyle w:val="Hyperlink"/>
          </w:rPr>
          <w:t>https://elrg.cfla.gov.lv/</w:t>
        </w:r>
      </w:hyperlink>
      <w:r w:rsidR="7B732406" w:rsidRPr="30FF950B">
        <w:t>,</w:t>
      </w:r>
      <w:r w:rsidR="7B732406">
        <w:t xml:space="preserve"> kurā pieejama</w:t>
      </w:r>
      <w:r w:rsidR="258BD491">
        <w:t xml:space="preserve">s aktuālās </w:t>
      </w:r>
      <w:r w:rsidR="00405B26">
        <w:t xml:space="preserve">Projektu portāla </w:t>
      </w:r>
      <w:r w:rsidR="258BD491">
        <w:t xml:space="preserve">funkcionalitāšu tehniskās un biznesa lietošanas instrukcijas, t.sk. par </w:t>
      </w:r>
      <w:r w:rsidR="00405B26">
        <w:t xml:space="preserve">Projektu portāla </w:t>
      </w:r>
      <w:proofErr w:type="spellStart"/>
      <w:r w:rsidR="258BD491">
        <w:t>ekrānskatiem</w:t>
      </w:r>
      <w:proofErr w:type="spellEnd"/>
      <w:r w:rsidR="258BD491">
        <w:t>, specifiskām datu ievades prasībām un pielietojamiem risinājumiem.</w:t>
      </w:r>
    </w:p>
    <w:p w14:paraId="4A1C5FBA" w14:textId="77777777" w:rsidR="00477B49" w:rsidRDefault="00477B49" w:rsidP="00E6029D">
      <w:pPr>
        <w:rPr>
          <w:sz w:val="28"/>
          <w:szCs w:val="28"/>
        </w:rPr>
      </w:pPr>
    </w:p>
    <w:p w14:paraId="2CCB5F09" w14:textId="77777777" w:rsidR="00477B49" w:rsidRDefault="00477B49" w:rsidP="00E6029D">
      <w:pPr>
        <w:rPr>
          <w:sz w:val="28"/>
          <w:szCs w:val="28"/>
        </w:rPr>
      </w:pPr>
    </w:p>
    <w:p w14:paraId="3D913CA2" w14:textId="34D35F81" w:rsidR="00477B49" w:rsidRPr="00D166C0" w:rsidRDefault="00477B49" w:rsidP="00927C57">
      <w:pPr>
        <w:pStyle w:val="ListParagraph"/>
        <w:numPr>
          <w:ilvl w:val="0"/>
          <w:numId w:val="26"/>
        </w:numPr>
        <w:jc w:val="both"/>
        <w:rPr>
          <w:rFonts w:asciiTheme="majorBidi" w:hAnsiTheme="majorBidi" w:cstheme="majorBidi"/>
          <w:kern w:val="36"/>
          <w:sz w:val="24"/>
          <w:szCs w:val="24"/>
        </w:rPr>
      </w:pPr>
      <w:r w:rsidRPr="73C581E1">
        <w:rPr>
          <w:rStyle w:val="normaltextrun"/>
          <w:rFonts w:asciiTheme="majorBidi" w:hAnsiTheme="majorBidi" w:cstheme="majorBidi"/>
          <w:i/>
          <w:iCs/>
          <w:color w:val="0000FF"/>
          <w:sz w:val="24"/>
          <w:szCs w:val="24"/>
          <w:shd w:val="clear" w:color="auto" w:fill="FFFFFF"/>
        </w:rPr>
        <w:t>Vēršam uzmanību, ka metodikā iekļautajiem</w:t>
      </w:r>
      <w:r w:rsidR="00751A71">
        <w:rPr>
          <w:rStyle w:val="normaltextrun"/>
          <w:rFonts w:asciiTheme="majorBidi" w:hAnsiTheme="majorBidi" w:cstheme="majorBidi"/>
          <w:i/>
          <w:iCs/>
          <w:color w:val="0000FF"/>
          <w:sz w:val="24"/>
          <w:szCs w:val="24"/>
          <w:shd w:val="clear" w:color="auto" w:fill="FFFFFF"/>
        </w:rPr>
        <w:t xml:space="preserve"> </w:t>
      </w:r>
      <w:r>
        <w:rPr>
          <w:rStyle w:val="normaltextrun"/>
          <w:rFonts w:asciiTheme="majorBidi" w:hAnsiTheme="majorBidi" w:cstheme="majorBidi"/>
          <w:i/>
          <w:iCs/>
          <w:color w:val="0000FF"/>
          <w:sz w:val="24"/>
          <w:szCs w:val="24"/>
          <w:shd w:val="clear" w:color="auto" w:fill="FFFFFF"/>
        </w:rPr>
        <w:t>Projektu portāla</w:t>
      </w:r>
      <w:r w:rsidRPr="73C581E1">
        <w:rPr>
          <w:rStyle w:val="normaltextrun"/>
          <w:rFonts w:asciiTheme="majorBidi" w:hAnsiTheme="majorBidi" w:cstheme="majorBidi"/>
          <w:i/>
          <w:iCs/>
          <w:color w:val="0000FF"/>
          <w:sz w:val="24"/>
          <w:szCs w:val="24"/>
          <w:shd w:val="clear" w:color="auto" w:fill="FFFFFF"/>
        </w:rPr>
        <w:t xml:space="preserve"> </w:t>
      </w:r>
      <w:proofErr w:type="spellStart"/>
      <w:r w:rsidRPr="73C581E1">
        <w:rPr>
          <w:rStyle w:val="normaltextrun"/>
          <w:rFonts w:asciiTheme="majorBidi" w:hAnsiTheme="majorBidi" w:cstheme="majorBidi"/>
          <w:i/>
          <w:iCs/>
          <w:color w:val="0000FF"/>
          <w:sz w:val="24"/>
          <w:szCs w:val="24"/>
          <w:shd w:val="clear" w:color="auto" w:fill="FFFFFF"/>
        </w:rPr>
        <w:t>ekrānskatiem</w:t>
      </w:r>
      <w:proofErr w:type="spellEnd"/>
      <w:r w:rsidRPr="73C581E1">
        <w:rPr>
          <w:rStyle w:val="normaltextrun"/>
          <w:rFonts w:asciiTheme="majorBidi" w:hAnsiTheme="majorBidi" w:cstheme="majorBidi"/>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1410B50E" w14:textId="184C81CD" w:rsidR="00D661A2" w:rsidRDefault="00D661A2" w:rsidP="00E6029D">
      <w:pPr>
        <w:rPr>
          <w:b/>
          <w:bCs/>
          <w:kern w:val="36"/>
          <w:sz w:val="28"/>
          <w:szCs w:val="28"/>
        </w:rPr>
      </w:pPr>
      <w:r>
        <w:rPr>
          <w:sz w:val="28"/>
          <w:szCs w:val="28"/>
        </w:rPr>
        <w:br w:type="page"/>
      </w: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lastRenderedPageBreak/>
        <w:t>Projekta iesniegums</w:t>
      </w: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Heading2"/>
        <w:spacing w:before="0" w:beforeAutospacing="0" w:after="0" w:afterAutospacing="0"/>
        <w:jc w:val="both"/>
        <w:rPr>
          <w:rFonts w:eastAsia="Times New Roman"/>
          <w:sz w:val="32"/>
          <w:szCs w:val="32"/>
        </w:rPr>
      </w:pPr>
    </w:p>
    <w:tbl>
      <w:tblPr>
        <w:tblStyle w:val="TableGrid"/>
        <w:tblW w:w="10207" w:type="dxa"/>
        <w:tblInd w:w="-289" w:type="dxa"/>
        <w:tblLook w:val="04A0" w:firstRow="1" w:lastRow="0" w:firstColumn="1" w:lastColumn="0" w:noHBand="0" w:noVBand="1"/>
      </w:tblPr>
      <w:tblGrid>
        <w:gridCol w:w="4161"/>
        <w:gridCol w:w="6046"/>
      </w:tblGrid>
      <w:tr w:rsidR="00284E0C" w:rsidRPr="002F3EBA" w14:paraId="17E75572" w14:textId="77777777" w:rsidTr="05BE7A9C">
        <w:trPr>
          <w:trHeight w:val="300"/>
        </w:trPr>
        <w:tc>
          <w:tcPr>
            <w:tcW w:w="4161" w:type="dxa"/>
            <w:vMerge w:val="restart"/>
          </w:tcPr>
          <w:p w14:paraId="6D7FD312" w14:textId="18DC4A12" w:rsidR="00B93B92" w:rsidRPr="00E25956" w:rsidRDefault="006C3839" w:rsidP="00D661A2">
            <w:pPr>
              <w:rPr>
                <w:rFonts w:eastAsia="Times New Roman"/>
              </w:rPr>
            </w:pPr>
            <w:r>
              <w:rPr>
                <w:noProof/>
              </w:rPr>
              <w:drawing>
                <wp:inline distT="0" distB="0" distL="0" distR="0" wp14:anchorId="56124936" wp14:editId="168F910F">
                  <wp:extent cx="2392045" cy="4513580"/>
                  <wp:effectExtent l="0" t="0" r="8255" b="1270"/>
                  <wp:docPr id="1466946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Picture 1466946028"/>
                          <pic:cNvPicPr>
                            <a:picLocks noChangeAspect="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392045" cy="4513580"/>
                          </a:xfrm>
                          <a:prstGeom prst="rect">
                            <a:avLst/>
                          </a:prstGeom>
                        </pic:spPr>
                      </pic:pic>
                    </a:graphicData>
                  </a:graphic>
                </wp:inline>
              </w:drawing>
            </w:r>
          </w:p>
          <w:p w14:paraId="758E2433" w14:textId="2DC2F90F" w:rsidR="00284E0C" w:rsidRPr="002F3EBA" w:rsidRDefault="00284E0C" w:rsidP="00D661A2">
            <w:pPr>
              <w:rPr>
                <w:rFonts w:eastAsia="Times New Roman"/>
                <w:highlight w:val="yellow"/>
              </w:rPr>
            </w:pPr>
          </w:p>
        </w:tc>
        <w:tc>
          <w:tcPr>
            <w:tcW w:w="6046" w:type="dxa"/>
          </w:tcPr>
          <w:p w14:paraId="12F71CB8" w14:textId="77777777" w:rsidR="00284E0C" w:rsidRPr="00A56B23" w:rsidRDefault="00284E0C" w:rsidP="00D661A2">
            <w:pPr>
              <w:rPr>
                <w:rFonts w:eastAsia="Times New Roman"/>
              </w:rPr>
            </w:pPr>
            <w:r w:rsidRPr="00A56B23">
              <w:rPr>
                <w:rFonts w:eastAsia="Times New Roman"/>
              </w:rPr>
              <w:t>Projekta nosaukums</w:t>
            </w:r>
          </w:p>
          <w:p w14:paraId="2D156F06" w14:textId="77777777" w:rsidR="00284E0C" w:rsidRPr="00A56B23" w:rsidRDefault="00284E0C" w:rsidP="00D661A2">
            <w:pPr>
              <w:rPr>
                <w:color w:val="7F7F7F" w:themeColor="text1" w:themeTint="80"/>
              </w:rPr>
            </w:pPr>
            <w:r w:rsidRPr="00A56B23">
              <w:rPr>
                <w:color w:val="7F7F7F" w:themeColor="text1" w:themeTint="80"/>
              </w:rPr>
              <w:t>Ievada informāciju</w:t>
            </w:r>
          </w:p>
          <w:p w14:paraId="690FA2D9" w14:textId="5915E540" w:rsidR="00284E0C" w:rsidRPr="00477B49" w:rsidRDefault="00EE435F" w:rsidP="00EE435F">
            <w:pPr>
              <w:jc w:val="both"/>
              <w:rPr>
                <w:rFonts w:eastAsia="Times New Roman"/>
              </w:rPr>
            </w:pPr>
            <w:r>
              <w:rPr>
                <w:i/>
                <w:iCs/>
                <w:color w:val="0000FF"/>
              </w:rPr>
              <w:t xml:space="preserve"> Norāda projekta nosaukumu, kas kodolīgi atspoguļo projekta mērķi. Projekta nosaukums nedrīkst pārsniegt vienu teikumu.</w:t>
            </w:r>
          </w:p>
        </w:tc>
      </w:tr>
      <w:tr w:rsidR="00284E0C" w:rsidRPr="002F3EBA" w14:paraId="2A3404D3" w14:textId="77777777" w:rsidTr="05BE7A9C">
        <w:trPr>
          <w:trHeight w:val="300"/>
        </w:trPr>
        <w:tc>
          <w:tcPr>
            <w:tcW w:w="4161" w:type="dxa"/>
            <w:vMerge/>
          </w:tcPr>
          <w:p w14:paraId="20C5BE7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F98F815" w14:textId="77777777" w:rsidR="00284E0C" w:rsidRPr="00530D09" w:rsidRDefault="00284E0C" w:rsidP="00084B42">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4A71F47A" w14:textId="77777777" w:rsidR="00284E0C" w:rsidRPr="00530D09" w:rsidRDefault="00284E0C" w:rsidP="00084B42">
            <w:pPr>
              <w:rPr>
                <w:color w:val="7F7F7F" w:themeColor="text1" w:themeTint="80"/>
              </w:rPr>
            </w:pPr>
            <w:r w:rsidRPr="00530D09">
              <w:rPr>
                <w:color w:val="7F7F7F" w:themeColor="text1" w:themeTint="80"/>
              </w:rPr>
              <w:t>Lauks tiek automātiski aizpildīts</w:t>
            </w:r>
          </w:p>
          <w:p w14:paraId="3C2BE465" w14:textId="77777777" w:rsidR="00477B49" w:rsidRPr="00D50CA1" w:rsidRDefault="00477B49" w:rsidP="00477B49">
            <w:pPr>
              <w:jc w:val="both"/>
              <w:rPr>
                <w:i/>
                <w:iCs/>
                <w:color w:val="0000FF"/>
              </w:rPr>
            </w:pPr>
            <w:r w:rsidRPr="00D50CA1">
              <w:rPr>
                <w:i/>
                <w:iCs/>
                <w:color w:val="0000FF"/>
              </w:rPr>
              <w:t xml:space="preserve">Norāda projekta iesniedzēja juridisko nosaukumu. </w:t>
            </w:r>
          </w:p>
          <w:p w14:paraId="7AE5D89F" w14:textId="77777777" w:rsidR="00477B49" w:rsidRPr="00D50CA1" w:rsidRDefault="00477B49" w:rsidP="00477B49">
            <w:pPr>
              <w:jc w:val="both"/>
              <w:rPr>
                <w:i/>
                <w:iCs/>
                <w:color w:val="0000FF"/>
                <w:highlight w:val="yellow"/>
              </w:rPr>
            </w:pPr>
          </w:p>
          <w:p w14:paraId="5EB4351C" w14:textId="596D11DB" w:rsidR="00477B49" w:rsidRPr="00D50CA1" w:rsidRDefault="71F6DA9B" w:rsidP="05BE7A9C">
            <w:pPr>
              <w:jc w:val="both"/>
              <w:rPr>
                <w:i/>
                <w:iCs/>
                <w:color w:val="0000FF"/>
              </w:rPr>
            </w:pPr>
            <w:r w:rsidRPr="05BE7A9C">
              <w:rPr>
                <w:i/>
                <w:iCs/>
                <w:color w:val="0000FF"/>
              </w:rPr>
              <w:t>Projekta iesniedzējs, kas pēc sadarbības iestādes lēm</w:t>
            </w:r>
            <w:r w:rsidR="00477B49" w:rsidRPr="05BE7A9C">
              <w:rPr>
                <w:i/>
                <w:iCs/>
                <w:color w:val="0000FF"/>
              </w:rPr>
              <w:t>uma</w:t>
            </w:r>
            <w:r w:rsidRPr="05BE7A9C">
              <w:rPr>
                <w:i/>
                <w:iCs/>
                <w:color w:val="0000FF"/>
              </w:rPr>
              <w:t xml:space="preserve"> par projekta iesnieguma apstiprināšanu kļūst par finansējuma saņēmēju, pasākuma ietvaros ir ārstniecības iestāde</w:t>
            </w:r>
            <w:r w:rsidR="4EF89EAD" w:rsidRPr="05BE7A9C">
              <w:rPr>
                <w:i/>
                <w:iCs/>
                <w:color w:val="0000FF"/>
              </w:rPr>
              <w:t xml:space="preserve"> </w:t>
            </w:r>
            <w:r w:rsidRPr="05BE7A9C">
              <w:rPr>
                <w:i/>
                <w:iCs/>
                <w:color w:val="0000FF"/>
              </w:rPr>
              <w:t>atbilstoši MK noteikumu pielikumam.</w:t>
            </w:r>
          </w:p>
          <w:p w14:paraId="5A4AD548" w14:textId="77777777" w:rsidR="00A81E88" w:rsidRPr="004F1ECF" w:rsidRDefault="00A81E88" w:rsidP="001950D6">
            <w:pPr>
              <w:tabs>
                <w:tab w:val="left" w:pos="900"/>
              </w:tabs>
              <w:jc w:val="both"/>
              <w:rPr>
                <w:i/>
                <w:color w:val="0000FF"/>
              </w:rPr>
            </w:pPr>
          </w:p>
          <w:p w14:paraId="5D29DDEF" w14:textId="5313CBAB" w:rsidR="00284E0C" w:rsidRPr="00F55AF4" w:rsidRDefault="00A81E88" w:rsidP="008835AA">
            <w:pPr>
              <w:jc w:val="both"/>
              <w:rPr>
                <w:rFonts w:eastAsia="Times New Roman"/>
                <w:b/>
                <w:bCs/>
                <w:i/>
                <w:iCs/>
                <w:color w:val="0000FF"/>
              </w:rPr>
            </w:pPr>
            <w:r w:rsidRPr="004F1ECF">
              <w:rPr>
                <w:i/>
                <w:color w:val="0000FF"/>
              </w:rPr>
              <w:t>Projekta iesniedzēja nosaukumu norāda neizmantojot saīsinājumus, t.i. norāda juridisko nosaukumu.</w:t>
            </w:r>
          </w:p>
        </w:tc>
      </w:tr>
      <w:tr w:rsidR="00284E0C" w:rsidRPr="002F3EBA" w14:paraId="7FEF8C5A" w14:textId="77777777" w:rsidTr="05BE7A9C">
        <w:trPr>
          <w:trHeight w:val="300"/>
        </w:trPr>
        <w:tc>
          <w:tcPr>
            <w:tcW w:w="4161" w:type="dxa"/>
            <w:vMerge/>
          </w:tcPr>
          <w:p w14:paraId="28A9D4D1"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30F1AF50" w14:textId="77777777" w:rsidR="00284E0C" w:rsidRPr="00530D09" w:rsidRDefault="00284E0C" w:rsidP="00084B42">
            <w:pPr>
              <w:jc w:val="both"/>
              <w:rPr>
                <w:rFonts w:eastAsia="Times New Roman"/>
                <w:b/>
                <w:bCs/>
              </w:rPr>
            </w:pPr>
            <w:r w:rsidRPr="00530D09">
              <w:rPr>
                <w:rFonts w:eastAsia="Times New Roman"/>
                <w:b/>
                <w:bCs/>
              </w:rPr>
              <w:t>Nodokļu maksātāja reģistrācijas kods</w:t>
            </w:r>
          </w:p>
          <w:p w14:paraId="16561851" w14:textId="0C84BBE9" w:rsidR="00284E0C" w:rsidRPr="00530D09" w:rsidRDefault="00284E0C" w:rsidP="00084B42">
            <w:pPr>
              <w:rPr>
                <w:color w:val="7F7F7F" w:themeColor="text1" w:themeTint="80"/>
              </w:rPr>
            </w:pPr>
            <w:r w:rsidRPr="00530D09">
              <w:rPr>
                <w:color w:val="7F7F7F" w:themeColor="text1" w:themeTint="80"/>
              </w:rPr>
              <w:t>Lauks tiek automātiski aizpildīts</w:t>
            </w:r>
          </w:p>
        </w:tc>
      </w:tr>
      <w:tr w:rsidR="00284E0C" w:rsidRPr="002F3EBA" w14:paraId="29C1D738" w14:textId="77777777" w:rsidTr="05BE7A9C">
        <w:trPr>
          <w:trHeight w:val="300"/>
        </w:trPr>
        <w:tc>
          <w:tcPr>
            <w:tcW w:w="4161" w:type="dxa"/>
            <w:vMerge/>
          </w:tcPr>
          <w:p w14:paraId="23E849FD"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089304E" w14:textId="77777777" w:rsidR="00284E0C" w:rsidRPr="00530D09" w:rsidRDefault="00284E0C" w:rsidP="00084B42">
            <w:pPr>
              <w:jc w:val="both"/>
              <w:rPr>
                <w:rFonts w:eastAsia="Times New Roman"/>
                <w:b/>
                <w:bCs/>
              </w:rPr>
            </w:pPr>
            <w:r w:rsidRPr="00530D09">
              <w:rPr>
                <w:rFonts w:eastAsia="Times New Roman"/>
                <w:b/>
                <w:bCs/>
              </w:rPr>
              <w:t>Patiesā labuma guvējs</w:t>
            </w:r>
          </w:p>
          <w:p w14:paraId="216B3AF7" w14:textId="09CD0D8F" w:rsidR="00284E0C" w:rsidRPr="00530D09" w:rsidRDefault="00284E0C" w:rsidP="00D53E22">
            <w:pPr>
              <w:rPr>
                <w:color w:val="7F7F7F" w:themeColor="text1" w:themeTint="80"/>
              </w:rPr>
            </w:pPr>
            <w:r w:rsidRPr="00530D09">
              <w:rPr>
                <w:color w:val="7F7F7F" w:themeColor="text1" w:themeTint="80"/>
              </w:rPr>
              <w:t>Lauks tiek automātiski aizpildīts</w:t>
            </w:r>
          </w:p>
        </w:tc>
      </w:tr>
      <w:tr w:rsidR="00284E0C" w:rsidRPr="002F3EBA" w14:paraId="4795278D" w14:textId="77777777" w:rsidTr="05BE7A9C">
        <w:trPr>
          <w:trHeight w:val="300"/>
        </w:trPr>
        <w:tc>
          <w:tcPr>
            <w:tcW w:w="4161" w:type="dxa"/>
            <w:vMerge/>
          </w:tcPr>
          <w:p w14:paraId="0C6A4FB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8D740B5" w14:textId="77777777" w:rsidR="00284E0C" w:rsidRPr="00530D09" w:rsidRDefault="00284E0C" w:rsidP="00084B42">
            <w:pPr>
              <w:jc w:val="both"/>
              <w:rPr>
                <w:rFonts w:eastAsia="Times New Roman"/>
                <w:b/>
                <w:bCs/>
              </w:rPr>
            </w:pPr>
            <w:r w:rsidRPr="00530D09">
              <w:rPr>
                <w:rFonts w:eastAsia="Times New Roman"/>
                <w:b/>
                <w:bCs/>
              </w:rPr>
              <w:t>Projekta iesniedzēja veids</w:t>
            </w:r>
          </w:p>
          <w:p w14:paraId="6582020A" w14:textId="44DA1BFF" w:rsidR="00284E0C" w:rsidRPr="00530D09" w:rsidRDefault="00284E0C" w:rsidP="00084B42">
            <w:pPr>
              <w:pStyle w:val="NormalWeb"/>
              <w:spacing w:before="0" w:beforeAutospacing="0" w:after="0" w:afterAutospacing="0"/>
              <w:jc w:val="both"/>
              <w:rPr>
                <w:rFonts w:eastAsia="Times New Roman"/>
                <w:b/>
                <w:bCs/>
              </w:rPr>
            </w:pPr>
            <w:r w:rsidRPr="00530D09">
              <w:rPr>
                <w:color w:val="7F7F7F" w:themeColor="text1" w:themeTint="80"/>
              </w:rPr>
              <w:t>Lauks tiek automātiski aizpildīts</w:t>
            </w:r>
          </w:p>
        </w:tc>
      </w:tr>
      <w:tr w:rsidR="00284E0C" w:rsidRPr="002F3EBA" w14:paraId="5FEC1B4E" w14:textId="77777777" w:rsidTr="05BE7A9C">
        <w:trPr>
          <w:trHeight w:val="1791"/>
        </w:trPr>
        <w:tc>
          <w:tcPr>
            <w:tcW w:w="4161" w:type="dxa"/>
            <w:vMerge/>
          </w:tcPr>
          <w:p w14:paraId="401B37F8"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5DDCA14" w14:textId="77777777" w:rsidR="00EC434F" w:rsidRDefault="00284E0C" w:rsidP="00084B42">
            <w:pPr>
              <w:jc w:val="both"/>
              <w:rPr>
                <w:rFonts w:eastAsia="Times New Roman"/>
                <w:b/>
                <w:bCs/>
              </w:rPr>
            </w:pPr>
            <w:r w:rsidRPr="00530D09">
              <w:rPr>
                <w:rFonts w:eastAsia="Times New Roman"/>
                <w:b/>
                <w:bCs/>
              </w:rPr>
              <w:t>Projekta iesniedzēja tips</w:t>
            </w:r>
            <w:r w:rsidR="00EC434F">
              <w:rPr>
                <w:rFonts w:eastAsia="Times New Roman"/>
                <w:b/>
                <w:bCs/>
              </w:rPr>
              <w:t xml:space="preserve"> </w:t>
            </w:r>
          </w:p>
          <w:p w14:paraId="44891501" w14:textId="3D26D9C8" w:rsidR="001238D1" w:rsidRPr="001238D1" w:rsidRDefault="00284E0C" w:rsidP="00084B42">
            <w:pPr>
              <w:tabs>
                <w:tab w:val="left" w:pos="900"/>
              </w:tabs>
              <w:rPr>
                <w:i/>
                <w:color w:val="0000FF"/>
              </w:rPr>
            </w:pPr>
            <w:r w:rsidRPr="00530D09">
              <w:rPr>
                <w:color w:val="7F7F7F" w:themeColor="text1" w:themeTint="80"/>
              </w:rPr>
              <w:t>Izvēlas atbilstošo no klasifikatora:</w:t>
            </w:r>
            <w:r w:rsidRPr="00530D09">
              <w:rPr>
                <w:i/>
                <w:color w:val="0000FF"/>
              </w:rPr>
              <w:t xml:space="preserve"> </w:t>
            </w:r>
          </w:p>
          <w:p w14:paraId="5F010C29" w14:textId="77777777" w:rsidR="00BB0425" w:rsidRPr="00477B49" w:rsidRDefault="40BBEC10" w:rsidP="00927C57">
            <w:pPr>
              <w:pStyle w:val="ListParagraph"/>
              <w:numPr>
                <w:ilvl w:val="0"/>
                <w:numId w:val="18"/>
              </w:numPr>
              <w:tabs>
                <w:tab w:val="left" w:pos="900"/>
              </w:tabs>
              <w:spacing w:after="0" w:line="240" w:lineRule="auto"/>
              <w:rPr>
                <w:rFonts w:ascii="Times New Roman" w:hAnsi="Times New Roman"/>
                <w:i/>
                <w:iCs/>
                <w:color w:val="0000FF"/>
                <w:sz w:val="24"/>
                <w:szCs w:val="24"/>
              </w:rPr>
            </w:pPr>
            <w:r w:rsidRPr="00477B49">
              <w:rPr>
                <w:rFonts w:ascii="Times New Roman" w:hAnsi="Times New Roman"/>
                <w:i/>
                <w:iCs/>
                <w:color w:val="0000FF"/>
                <w:sz w:val="24"/>
                <w:szCs w:val="24"/>
              </w:rPr>
              <w:t>lielais uzņēmums</w:t>
            </w:r>
          </w:p>
          <w:p w14:paraId="463C745C" w14:textId="77777777" w:rsidR="00BB0425" w:rsidRPr="00477B49" w:rsidRDefault="40BBEC10" w:rsidP="00927C57">
            <w:pPr>
              <w:pStyle w:val="ListParagraph"/>
              <w:numPr>
                <w:ilvl w:val="0"/>
                <w:numId w:val="18"/>
              </w:numPr>
              <w:tabs>
                <w:tab w:val="left" w:pos="900"/>
              </w:tabs>
              <w:spacing w:after="0" w:line="240" w:lineRule="auto"/>
              <w:rPr>
                <w:rFonts w:ascii="Times New Roman" w:hAnsi="Times New Roman"/>
                <w:i/>
                <w:iCs/>
                <w:color w:val="0000FF"/>
                <w:sz w:val="24"/>
                <w:szCs w:val="24"/>
              </w:rPr>
            </w:pPr>
            <w:r w:rsidRPr="00477B49">
              <w:rPr>
                <w:rFonts w:ascii="Times New Roman" w:hAnsi="Times New Roman"/>
                <w:i/>
                <w:iCs/>
                <w:color w:val="0000FF"/>
                <w:sz w:val="24"/>
                <w:szCs w:val="24"/>
              </w:rPr>
              <w:t>MVU</w:t>
            </w:r>
          </w:p>
          <w:p w14:paraId="6F3F0693" w14:textId="5DA2050C" w:rsidR="006A0AE8" w:rsidRPr="00654A47" w:rsidRDefault="006A0AE8" w:rsidP="000B0A72">
            <w:pPr>
              <w:tabs>
                <w:tab w:val="left" w:pos="900"/>
              </w:tabs>
              <w:spacing w:line="256" w:lineRule="auto"/>
              <w:jc w:val="both"/>
              <w:rPr>
                <w:i/>
                <w:iCs/>
                <w:color w:val="2E74B5" w:themeColor="accent5" w:themeShade="BF"/>
              </w:rPr>
            </w:pPr>
            <w:r w:rsidRPr="0073504B">
              <w:rPr>
                <w:i/>
                <w:color w:val="0000FF"/>
              </w:rPr>
              <w:t xml:space="preserve">Piemēram, pašvaldības </w:t>
            </w:r>
            <w:proofErr w:type="spellStart"/>
            <w:r w:rsidRPr="0073504B">
              <w:rPr>
                <w:i/>
                <w:color w:val="0000FF"/>
              </w:rPr>
              <w:t>kapitālsabiedība</w:t>
            </w:r>
            <w:proofErr w:type="spellEnd"/>
            <w:r w:rsidRPr="0073504B">
              <w:rPr>
                <w:i/>
                <w:color w:val="0000FF"/>
              </w:rPr>
              <w:t xml:space="preserve"> norāda “lielais uzņēmums”.</w:t>
            </w:r>
          </w:p>
        </w:tc>
      </w:tr>
      <w:tr w:rsidR="00284E0C" w:rsidRPr="002F3EBA" w14:paraId="2CCA689C" w14:textId="77777777" w:rsidTr="05BE7A9C">
        <w:trPr>
          <w:trHeight w:val="300"/>
        </w:trPr>
        <w:tc>
          <w:tcPr>
            <w:tcW w:w="4161" w:type="dxa"/>
            <w:vMerge/>
          </w:tcPr>
          <w:p w14:paraId="7FE05A5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736CE5B" w14:textId="77777777" w:rsidR="00284E0C" w:rsidRPr="00530D09" w:rsidRDefault="09A325B6" w:rsidP="000565BB">
            <w:pPr>
              <w:jc w:val="both"/>
              <w:rPr>
                <w:rFonts w:eastAsia="Times New Roman"/>
                <w:b/>
                <w:bCs/>
              </w:rPr>
            </w:pPr>
            <w:r w:rsidRPr="05BE7A9C">
              <w:rPr>
                <w:rFonts w:eastAsia="Times New Roman"/>
                <w:b/>
                <w:bCs/>
              </w:rPr>
              <w:t>Vai ir valsts budžeta</w:t>
            </w:r>
            <w:r w:rsidR="00284E0C" w:rsidRPr="05BE7A9C">
              <w:rPr>
                <w:rFonts w:eastAsia="Times New Roman"/>
                <w:b/>
                <w:bCs/>
              </w:rPr>
              <w:t xml:space="preserve"> finansēta institūcija?</w:t>
            </w:r>
          </w:p>
          <w:p w14:paraId="2C973155" w14:textId="16F62F52" w:rsidR="00284E0C" w:rsidRPr="00530D09" w:rsidRDefault="00284E0C" w:rsidP="000565BB">
            <w:pPr>
              <w:tabs>
                <w:tab w:val="left" w:pos="900"/>
              </w:tabs>
              <w:jc w:val="both"/>
              <w:rPr>
                <w:i/>
                <w:iCs/>
                <w:color w:val="0000FF"/>
              </w:rPr>
            </w:pPr>
            <w:r w:rsidRPr="05BE7A9C">
              <w:rPr>
                <w:color w:val="7F7F7F" w:themeColor="text1" w:themeTint="80"/>
              </w:rPr>
              <w:t>Izvēlas atbilstošo no klasifik</w:t>
            </w:r>
            <w:r w:rsidR="09A325B6" w:rsidRPr="05BE7A9C">
              <w:rPr>
                <w:color w:val="7F7F7F" w:themeColor="text1" w:themeTint="80"/>
              </w:rPr>
              <w:t>atora:</w:t>
            </w:r>
          </w:p>
          <w:p w14:paraId="02AB56AC" w14:textId="77777777" w:rsidR="00284E0C" w:rsidRPr="00443B91" w:rsidRDefault="00443B91" w:rsidP="00CE403A">
            <w:pPr>
              <w:pStyle w:val="ListParagraph"/>
              <w:numPr>
                <w:ilvl w:val="0"/>
                <w:numId w:val="5"/>
              </w:numPr>
              <w:tabs>
                <w:tab w:val="left" w:pos="900"/>
              </w:tabs>
              <w:spacing w:after="0" w:line="240" w:lineRule="auto"/>
              <w:jc w:val="both"/>
              <w:rPr>
                <w:rFonts w:ascii="Times New Roman" w:hAnsi="Times New Roman"/>
                <w:i/>
                <w:color w:val="0000FF"/>
                <w:sz w:val="24"/>
                <w:szCs w:val="24"/>
              </w:rPr>
            </w:pPr>
            <w:r>
              <w:rPr>
                <w:rFonts w:ascii="Times New Roman" w:hAnsi="Times New Roman"/>
                <w:b/>
                <w:i/>
                <w:color w:val="0000FF"/>
                <w:sz w:val="24"/>
                <w:szCs w:val="24"/>
              </w:rPr>
              <w:t>N</w:t>
            </w:r>
            <w:r w:rsidRPr="001C7ED5">
              <w:rPr>
                <w:rFonts w:ascii="Times New Roman" w:hAnsi="Times New Roman"/>
                <w:b/>
                <w:i/>
                <w:color w:val="0000FF"/>
                <w:sz w:val="24"/>
                <w:szCs w:val="24"/>
              </w:rPr>
              <w:t>ē</w:t>
            </w:r>
          </w:p>
          <w:p w14:paraId="5CF7E2F3" w14:textId="4A3D4A91" w:rsidR="00443B91" w:rsidRPr="00443B91" w:rsidRDefault="00443B91" w:rsidP="00443B91">
            <w:pPr>
              <w:pStyle w:val="ListParagraph"/>
              <w:tabs>
                <w:tab w:val="left" w:pos="900"/>
              </w:tabs>
              <w:spacing w:after="0" w:line="240" w:lineRule="auto"/>
              <w:jc w:val="both"/>
              <w:rPr>
                <w:rFonts w:ascii="Times New Roman" w:hAnsi="Times New Roman"/>
                <w:i/>
                <w:color w:val="0000FF"/>
                <w:sz w:val="24"/>
                <w:szCs w:val="24"/>
              </w:rPr>
            </w:pPr>
          </w:p>
        </w:tc>
      </w:tr>
      <w:tr w:rsidR="00284E0C" w:rsidRPr="00E25956" w14:paraId="181E5EA7" w14:textId="77777777" w:rsidTr="05BE7A9C">
        <w:trPr>
          <w:trHeight w:val="300"/>
        </w:trPr>
        <w:tc>
          <w:tcPr>
            <w:tcW w:w="4161" w:type="dxa"/>
            <w:vMerge/>
          </w:tcPr>
          <w:p w14:paraId="6C1BE476"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C095488" w14:textId="77777777" w:rsidR="00284E0C" w:rsidRPr="00477B49" w:rsidRDefault="11E5205A" w:rsidP="3C2BBF31">
            <w:pPr>
              <w:jc w:val="both"/>
              <w:rPr>
                <w:rFonts w:eastAsia="Times New Roman"/>
                <w:b/>
                <w:bCs/>
              </w:rPr>
            </w:pPr>
            <w:r w:rsidRPr="00477B49">
              <w:rPr>
                <w:rFonts w:eastAsia="Times New Roman"/>
                <w:b/>
                <w:bCs/>
              </w:rPr>
              <w:t>Projekta iesniedzēja NACE klasifikators</w:t>
            </w:r>
          </w:p>
          <w:p w14:paraId="1CFCB56F" w14:textId="77777777" w:rsidR="00284E0C" w:rsidRPr="00477B49" w:rsidRDefault="11E5205A" w:rsidP="3C2BBF31">
            <w:pPr>
              <w:rPr>
                <w:color w:val="7F7F7F" w:themeColor="text1" w:themeTint="80"/>
              </w:rPr>
            </w:pPr>
            <w:bookmarkStart w:id="2" w:name="_Hlk126841165"/>
            <w:r w:rsidRPr="00477B49">
              <w:rPr>
                <w:color w:val="7F7F7F" w:themeColor="text1" w:themeTint="80"/>
              </w:rPr>
              <w:t>Ievada informāciju</w:t>
            </w:r>
          </w:p>
          <w:p w14:paraId="29FBBEDD" w14:textId="25229B91" w:rsidR="00186D71" w:rsidRPr="00477B49" w:rsidRDefault="00D47BE1" w:rsidP="00084B42">
            <w:pPr>
              <w:rPr>
                <w:i/>
                <w:color w:val="0000FF"/>
              </w:rPr>
            </w:pPr>
            <w:r w:rsidRPr="00477B49">
              <w:rPr>
                <w:i/>
                <w:color w:val="0000FF"/>
              </w:rPr>
              <w:t xml:space="preserve">Piemēram: </w:t>
            </w:r>
          </w:p>
          <w:p w14:paraId="308ACD24" w14:textId="0B3BE90A" w:rsidR="00D23B87" w:rsidRPr="00477B49" w:rsidRDefault="00D23B87" w:rsidP="00D23B87">
            <w:pPr>
              <w:rPr>
                <w:rFonts w:eastAsiaTheme="minorHAnsi"/>
                <w:i/>
                <w:color w:val="0000FF"/>
              </w:rPr>
            </w:pPr>
            <w:r w:rsidRPr="00477B49">
              <w:rPr>
                <w:i/>
                <w:color w:val="0000FF"/>
              </w:rPr>
              <w:t>86.10 Slimnīcu darbība;</w:t>
            </w:r>
          </w:p>
          <w:p w14:paraId="764D9E4B" w14:textId="03D77D02" w:rsidR="00D23B87" w:rsidRPr="00477B49" w:rsidRDefault="00D23B87" w:rsidP="00D23B87">
            <w:pPr>
              <w:rPr>
                <w:i/>
                <w:color w:val="0000FF"/>
              </w:rPr>
            </w:pPr>
            <w:r w:rsidRPr="00477B49">
              <w:rPr>
                <w:i/>
                <w:color w:val="0000FF"/>
              </w:rPr>
              <w:t>86.90 Pārējā darbība veselības aizsardzības jomā</w:t>
            </w:r>
            <w:r w:rsidR="007F241F" w:rsidRPr="00477B49">
              <w:rPr>
                <w:i/>
                <w:color w:val="0000FF"/>
              </w:rPr>
              <w:t>.</w:t>
            </w:r>
          </w:p>
          <w:p w14:paraId="385F430F" w14:textId="77777777" w:rsidR="007F241F" w:rsidRPr="00477B49" w:rsidRDefault="007F241F" w:rsidP="3C2BBF31">
            <w:pPr>
              <w:rPr>
                <w:i/>
                <w:iCs/>
                <w:color w:val="0000FF"/>
              </w:rPr>
            </w:pPr>
          </w:p>
          <w:bookmarkEnd w:id="2"/>
          <w:p w14:paraId="05614A77" w14:textId="77777777" w:rsidR="00F32023" w:rsidRPr="00477B49" w:rsidRDefault="7A27FE80" w:rsidP="3C2BBF31">
            <w:pPr>
              <w:jc w:val="both"/>
              <w:rPr>
                <w:i/>
                <w:iCs/>
                <w:color w:val="0000FF"/>
              </w:rPr>
            </w:pPr>
            <w:r w:rsidRPr="00477B49">
              <w:rPr>
                <w:i/>
                <w:iCs/>
                <w:color w:val="0000FF"/>
              </w:rPr>
              <w:t xml:space="preserve">No vispārējās ekonomiskās darbības klasifikatora – NACE 2. redakcijas </w:t>
            </w:r>
            <w:r w:rsidRPr="00477B49">
              <w:rPr>
                <w:i/>
                <w:iCs/>
                <w:color w:val="0000FF"/>
                <w:u w:val="single"/>
              </w:rPr>
              <w:t>izvēlas</w:t>
            </w:r>
            <w:r w:rsidRPr="00477B49">
              <w:rPr>
                <w:i/>
                <w:iCs/>
                <w:color w:val="0000FF"/>
              </w:rPr>
              <w:t xml:space="preserve"> projekta iesniedzēja pamatdarbībai </w:t>
            </w:r>
            <w:r w:rsidRPr="00477B49">
              <w:rPr>
                <w:i/>
                <w:iCs/>
                <w:color w:val="0000FF"/>
                <w:u w:val="single"/>
              </w:rPr>
              <w:t>atbilstošo klasi (četru ciparu kodu) un nosaukumu</w:t>
            </w:r>
            <w:r w:rsidRPr="00477B49">
              <w:rPr>
                <w:i/>
                <w:iCs/>
                <w:color w:val="0000FF"/>
              </w:rPr>
              <w:t xml:space="preserve">. </w:t>
            </w:r>
          </w:p>
          <w:p w14:paraId="00727D4B" w14:textId="77777777" w:rsidR="00F32023" w:rsidRPr="00477B49" w:rsidRDefault="7A27FE80" w:rsidP="00927C57">
            <w:pPr>
              <w:numPr>
                <w:ilvl w:val="0"/>
                <w:numId w:val="21"/>
              </w:numPr>
              <w:spacing w:after="80"/>
              <w:ind w:left="714" w:hanging="357"/>
              <w:jc w:val="both"/>
              <w:rPr>
                <w:i/>
                <w:iCs/>
                <w:color w:val="0000FF"/>
              </w:rPr>
            </w:pPr>
            <w:r w:rsidRPr="00477B49">
              <w:rPr>
                <w:i/>
                <w:iCs/>
                <w:color w:val="0000FF"/>
              </w:rPr>
              <w:t>Lai meklētu NACE kodu, jāievada pirmie trīs simboli.</w:t>
            </w:r>
          </w:p>
          <w:p w14:paraId="433D535A" w14:textId="77777777" w:rsidR="00F32023" w:rsidRPr="00477B49" w:rsidRDefault="11E5205A" w:rsidP="00927C57">
            <w:pPr>
              <w:numPr>
                <w:ilvl w:val="0"/>
                <w:numId w:val="21"/>
              </w:numPr>
              <w:spacing w:after="80"/>
              <w:ind w:left="714" w:hanging="357"/>
              <w:jc w:val="both"/>
              <w:rPr>
                <w:i/>
                <w:iCs/>
                <w:color w:val="0000FF"/>
              </w:rPr>
            </w:pPr>
            <w:r w:rsidRPr="00477B49">
              <w:rPr>
                <w:i/>
                <w:iCs/>
                <w:color w:val="0000FF"/>
              </w:rPr>
              <w:t xml:space="preserve">Ja uz projekta iesniedzēju attiecas vairākas darbības, </w:t>
            </w:r>
            <w:r w:rsidR="18774BA3" w:rsidRPr="00477B49">
              <w:rPr>
                <w:i/>
                <w:iCs/>
                <w:color w:val="0000FF"/>
              </w:rPr>
              <w:t xml:space="preserve">šajā datu laukā </w:t>
            </w:r>
            <w:r w:rsidRPr="00477B49">
              <w:rPr>
                <w:i/>
                <w:iCs/>
                <w:color w:val="0000FF"/>
              </w:rPr>
              <w:t>norāda pamatdarbību</w:t>
            </w:r>
            <w:r w:rsidR="7A27FE80" w:rsidRPr="00477B49">
              <w:rPr>
                <w:i/>
                <w:iCs/>
                <w:color w:val="0000FF"/>
              </w:rPr>
              <w:t xml:space="preserve"> (arī tad, ja tā ir atšķirīga no projekta tēmas), jo šī informācija tiek izmantota statistikas vajadzībām.</w:t>
            </w:r>
          </w:p>
          <w:p w14:paraId="05188120" w14:textId="3D772874" w:rsidR="00284E0C" w:rsidRPr="00477B49" w:rsidRDefault="7A27FE80" w:rsidP="3C2BBF31">
            <w:pPr>
              <w:pStyle w:val="NormalWeb"/>
              <w:spacing w:before="0" w:beforeAutospacing="0" w:after="0" w:afterAutospacing="0"/>
              <w:jc w:val="both"/>
              <w:rPr>
                <w:i/>
                <w:iCs/>
                <w:color w:val="0000FF"/>
              </w:rPr>
            </w:pPr>
            <w:r w:rsidRPr="00477B49">
              <w:rPr>
                <w:i/>
                <w:iCs/>
                <w:color w:val="0000FF"/>
              </w:rPr>
              <w:lastRenderedPageBreak/>
              <w:t xml:space="preserve">NACE 2. redakcijas klasifikators pieejams LR Centrālās statistikas pārvaldes tīmekļa vietnē: </w:t>
            </w:r>
            <w:hyperlink r:id="rId15">
              <w:r w:rsidRPr="00477B49">
                <w:rPr>
                  <w:rStyle w:val="Hyperlink"/>
                  <w:i/>
                  <w:iCs/>
                </w:rPr>
                <w:t>https://www.csp.gov.lv/lv/klasifikacija/nace-2-red</w:t>
              </w:r>
            </w:hyperlink>
            <w:r w:rsidRPr="00477B49">
              <w:rPr>
                <w:rStyle w:val="Hyperlink"/>
                <w:i/>
                <w:iCs/>
              </w:rPr>
              <w:t>.</w:t>
            </w:r>
          </w:p>
        </w:tc>
      </w:tr>
    </w:tbl>
    <w:p w14:paraId="298F0E13" w14:textId="6BF31FB7" w:rsidR="000C66AC" w:rsidRPr="00E25956" w:rsidRDefault="000C66AC" w:rsidP="00D661A2">
      <w:pPr>
        <w:pStyle w:val="NormalWeb"/>
        <w:spacing w:before="0" w:beforeAutospacing="0" w:after="0" w:afterAutospacing="0"/>
        <w:jc w:val="both"/>
        <w:rPr>
          <w:rFonts w:eastAsia="Times New Roman"/>
          <w:color w:val="00B0F0"/>
          <w:sz w:val="28"/>
          <w:szCs w:val="28"/>
        </w:rPr>
      </w:pPr>
    </w:p>
    <w:p w14:paraId="5DCE1307" w14:textId="5FFEA251" w:rsidR="00094E34" w:rsidRPr="004F077A" w:rsidRDefault="00057D69" w:rsidP="006A1076">
      <w:pPr>
        <w:jc w:val="center"/>
        <w:rPr>
          <w:rFonts w:eastAsia="Times New Roman"/>
          <w:b/>
          <w:bCs/>
          <w:sz w:val="32"/>
          <w:szCs w:val="32"/>
        </w:rPr>
      </w:pPr>
      <w:r w:rsidRPr="004F077A">
        <w:rPr>
          <w:rFonts w:eastAsia="Times New Roman"/>
          <w:b/>
          <w:bCs/>
          <w:sz w:val="32"/>
          <w:szCs w:val="32"/>
        </w:rPr>
        <w:t>SADAĻA - PROJEKTA APRAKSTS</w:t>
      </w:r>
    </w:p>
    <w:p w14:paraId="3A429181" w14:textId="1B03899E" w:rsidR="00A613BC" w:rsidRPr="0050180E" w:rsidRDefault="00AC5142" w:rsidP="00A5225A">
      <w:pPr>
        <w:pStyle w:val="Heading3"/>
        <w:spacing w:after="0" w:afterAutospacing="0"/>
        <w:rPr>
          <w:rFonts w:eastAsia="Times New Roman"/>
          <w:sz w:val="30"/>
          <w:szCs w:val="30"/>
        </w:rPr>
      </w:pPr>
      <w:r w:rsidRPr="0050180E">
        <w:rPr>
          <w:rFonts w:eastAsia="Times New Roman"/>
          <w:sz w:val="30"/>
          <w:szCs w:val="30"/>
        </w:rPr>
        <w:t>Vispārīgi</w:t>
      </w:r>
    </w:p>
    <w:p w14:paraId="607126A2" w14:textId="3A74088B" w:rsidR="009E54D4" w:rsidRDefault="00255E46" w:rsidP="00F03616">
      <w:pPr>
        <w:pStyle w:val="Heading3"/>
        <w:spacing w:before="0" w:beforeAutospacing="0" w:after="0" w:afterAutospacing="0"/>
        <w:jc w:val="both"/>
        <w:rPr>
          <w:rFonts w:eastAsia="Times New Roman"/>
          <w:sz w:val="28"/>
          <w:szCs w:val="28"/>
        </w:rPr>
      </w:pPr>
      <w:r w:rsidRPr="00694B4F">
        <w:rPr>
          <w:rFonts w:eastAsia="Times New Roman"/>
          <w:sz w:val="28"/>
          <w:szCs w:val="28"/>
        </w:rPr>
        <w:t>Kopsavilkums (informācija par projektā plānotajām darbībām, izmaksām, projekta īstenošanas laiku, kas publicējama vietnē esfondi.lv)</w:t>
      </w:r>
    </w:p>
    <w:p w14:paraId="7705D185" w14:textId="77777777" w:rsidR="00483019" w:rsidRDefault="00483019" w:rsidP="00F03616">
      <w:pPr>
        <w:pStyle w:val="Heading3"/>
        <w:spacing w:before="0" w:beforeAutospacing="0" w:after="0" w:afterAutospacing="0"/>
        <w:jc w:val="both"/>
        <w:rPr>
          <w:rFonts w:eastAsia="Times New Roman"/>
          <w:sz w:val="28"/>
          <w:szCs w:val="28"/>
        </w:rPr>
      </w:pPr>
    </w:p>
    <w:p w14:paraId="1CFE47C3" w14:textId="4F5676C9" w:rsidR="00B07F74" w:rsidRPr="00694B4F" w:rsidRDefault="000D54BD" w:rsidP="00F03616">
      <w:pPr>
        <w:pStyle w:val="Heading3"/>
        <w:spacing w:before="0" w:beforeAutospacing="0" w:after="0" w:afterAutospacing="0"/>
        <w:jc w:val="both"/>
        <w:rPr>
          <w:rFonts w:eastAsia="Times New Roman"/>
          <w:sz w:val="28"/>
          <w:szCs w:val="28"/>
        </w:rPr>
      </w:pPr>
      <w:r w:rsidRPr="000D54BD">
        <w:rPr>
          <w:rFonts w:eastAsia="Times New Roman"/>
          <w:noProof/>
          <w:sz w:val="28"/>
          <w:szCs w:val="28"/>
        </w:rPr>
        <w:drawing>
          <wp:inline distT="0" distB="0" distL="0" distR="0" wp14:anchorId="4317E1A6" wp14:editId="22366172">
            <wp:extent cx="6119495" cy="1285875"/>
            <wp:effectExtent l="0" t="0" r="0" b="9525"/>
            <wp:docPr id="2602192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19210" name="Picture 1" descr="A screenshot of a computer&#10;&#10;Description automatically generated"/>
                    <pic:cNvPicPr/>
                  </pic:nvPicPr>
                  <pic:blipFill>
                    <a:blip r:embed="rId16"/>
                    <a:stretch>
                      <a:fillRect/>
                    </a:stretch>
                  </pic:blipFill>
                  <pic:spPr>
                    <a:xfrm>
                      <a:off x="0" y="0"/>
                      <a:ext cx="6119495" cy="1285875"/>
                    </a:xfrm>
                    <a:prstGeom prst="rect">
                      <a:avLst/>
                    </a:prstGeom>
                  </pic:spPr>
                </pic:pic>
              </a:graphicData>
            </a:graphic>
          </wp:inline>
        </w:drawing>
      </w:r>
    </w:p>
    <w:p w14:paraId="79B07E48" w14:textId="77777777" w:rsidR="00F7655D" w:rsidRDefault="00F7655D" w:rsidP="00F03616">
      <w:pPr>
        <w:pStyle w:val="NormalWeb"/>
        <w:spacing w:before="0" w:beforeAutospacing="0" w:after="0" w:afterAutospacing="0"/>
        <w:jc w:val="both"/>
        <w:rPr>
          <w:i/>
          <w:iCs/>
          <w:color w:val="0000FF"/>
        </w:rPr>
      </w:pPr>
    </w:p>
    <w:p w14:paraId="053236EF" w14:textId="2C42CA94" w:rsidR="00477B49" w:rsidRPr="001D7BDE" w:rsidRDefault="00477B49" w:rsidP="00477B49">
      <w:pPr>
        <w:jc w:val="both"/>
        <w:rPr>
          <w:i/>
          <w:iCs/>
          <w:color w:val="0000FF"/>
        </w:rPr>
      </w:pPr>
      <w:r w:rsidRPr="001D7BDE">
        <w:rPr>
          <w:b/>
          <w:bCs/>
          <w:i/>
          <w:iCs/>
          <w:color w:val="0000FF"/>
        </w:rPr>
        <w:t>Šajā  sadaļā projekta iesniedzējs sniedz visaptverošu, īsu un strukturētu projekta būtības kopsavilkumu, kas jebkuram interesentam sniedz ieskatu par to, kas projektā plānots, t.sk. norāda informāciju</w:t>
      </w:r>
      <w:r w:rsidRPr="001D7BDE">
        <w:rPr>
          <w:i/>
          <w:iCs/>
          <w:color w:val="0000FF"/>
        </w:rPr>
        <w:t>:</w:t>
      </w:r>
    </w:p>
    <w:p w14:paraId="0B8D4494" w14:textId="63E2F94F" w:rsidR="00911AAB" w:rsidRPr="00477B49" w:rsidRDefault="00911AAB" w:rsidP="00D83994">
      <w:pPr>
        <w:pStyle w:val="NormalWeb"/>
        <w:numPr>
          <w:ilvl w:val="0"/>
          <w:numId w:val="1"/>
        </w:numPr>
        <w:spacing w:before="0" w:beforeAutospacing="0" w:after="0" w:afterAutospacing="0"/>
        <w:jc w:val="both"/>
        <w:rPr>
          <w:i/>
          <w:color w:val="0000FF"/>
        </w:rPr>
      </w:pPr>
      <w:r w:rsidRPr="00477B49">
        <w:rPr>
          <w:i/>
          <w:color w:val="0000FF"/>
        </w:rPr>
        <w:t xml:space="preserve">informāciju par galvenajām projekta </w:t>
      </w:r>
      <w:r w:rsidR="00E57B69" w:rsidRPr="00E25956">
        <w:rPr>
          <w:i/>
          <w:color w:val="0000FF"/>
        </w:rPr>
        <w:t>darbībām</w:t>
      </w:r>
      <w:r w:rsidR="00E57B69">
        <w:rPr>
          <w:i/>
          <w:color w:val="0000FF"/>
        </w:rPr>
        <w:t>/</w:t>
      </w:r>
      <w:proofErr w:type="spellStart"/>
      <w:r w:rsidR="00E57B69">
        <w:rPr>
          <w:i/>
          <w:color w:val="0000FF"/>
        </w:rPr>
        <w:t>apakšdarbībām</w:t>
      </w:r>
      <w:proofErr w:type="spellEnd"/>
      <w:r w:rsidR="00E57B69">
        <w:rPr>
          <w:i/>
          <w:color w:val="0000FF"/>
        </w:rPr>
        <w:t xml:space="preserve"> </w:t>
      </w:r>
      <w:r w:rsidR="008D5043" w:rsidRPr="00477B49">
        <w:rPr>
          <w:i/>
          <w:color w:val="0000FF"/>
        </w:rPr>
        <w:t>(īsi, atbilstoši projekta iesnieguma sadaļā “Darbības” paredzētajam)</w:t>
      </w:r>
      <w:r w:rsidRPr="00477B49">
        <w:rPr>
          <w:i/>
          <w:color w:val="0000FF"/>
        </w:rPr>
        <w:t>;</w:t>
      </w:r>
    </w:p>
    <w:p w14:paraId="21C5FF96" w14:textId="1B360E59" w:rsidR="003C1614" w:rsidRPr="00477B49" w:rsidRDefault="001378BD" w:rsidP="003C1614">
      <w:pPr>
        <w:pStyle w:val="NormalWeb"/>
        <w:numPr>
          <w:ilvl w:val="0"/>
          <w:numId w:val="1"/>
        </w:numPr>
        <w:jc w:val="both"/>
        <w:rPr>
          <w:i/>
          <w:color w:val="0000FF"/>
        </w:rPr>
      </w:pPr>
      <w:r w:rsidRPr="354E9FD3">
        <w:rPr>
          <w:i/>
          <w:iCs/>
          <w:color w:val="0000FF"/>
        </w:rPr>
        <w:t xml:space="preserve">projekta kopējām </w:t>
      </w:r>
      <w:r>
        <w:rPr>
          <w:i/>
          <w:iCs/>
          <w:color w:val="0000FF"/>
        </w:rPr>
        <w:t xml:space="preserve">attiecināmajām </w:t>
      </w:r>
      <w:r w:rsidRPr="354E9FD3">
        <w:rPr>
          <w:i/>
          <w:iCs/>
          <w:color w:val="0000FF"/>
        </w:rPr>
        <w:t xml:space="preserve">izmaksām un </w:t>
      </w:r>
      <w:r>
        <w:rPr>
          <w:i/>
          <w:iCs/>
          <w:color w:val="0000FF"/>
        </w:rPr>
        <w:t>Eiropas Reģionālās attīstības</w:t>
      </w:r>
      <w:r w:rsidRPr="354E9FD3">
        <w:rPr>
          <w:i/>
          <w:iCs/>
          <w:color w:val="0000FF"/>
        </w:rPr>
        <w:t xml:space="preserve"> fonda (turpmāk - </w:t>
      </w:r>
      <w:r>
        <w:rPr>
          <w:i/>
          <w:iCs/>
          <w:color w:val="0000FF"/>
        </w:rPr>
        <w:t>ERAF</w:t>
      </w:r>
      <w:r w:rsidRPr="354E9FD3">
        <w:rPr>
          <w:i/>
          <w:iCs/>
          <w:color w:val="0000FF"/>
        </w:rPr>
        <w:t>) finansējuma apmēru (atbilstoši projekta iesnieguma sadaļā “Finansējuma sadalījums pa avotiem” norādītajam</w:t>
      </w:r>
      <w:r w:rsidR="008379BA">
        <w:rPr>
          <w:i/>
          <w:iCs/>
          <w:color w:val="0000FF"/>
        </w:rPr>
        <w:t>)</w:t>
      </w:r>
      <w:r w:rsidR="003C1614" w:rsidRPr="00477B49">
        <w:rPr>
          <w:i/>
          <w:color w:val="0000FF"/>
        </w:rPr>
        <w:t>;</w:t>
      </w:r>
    </w:p>
    <w:p w14:paraId="061273FF" w14:textId="17AE063B" w:rsidR="004D2AA1" w:rsidRPr="00477B49" w:rsidRDefault="003C1614" w:rsidP="003675D8">
      <w:pPr>
        <w:pStyle w:val="NormalWeb"/>
        <w:numPr>
          <w:ilvl w:val="0"/>
          <w:numId w:val="1"/>
        </w:numPr>
        <w:jc w:val="both"/>
        <w:rPr>
          <w:i/>
          <w:color w:val="0000FF"/>
        </w:rPr>
      </w:pPr>
      <w:r w:rsidRPr="00477B49">
        <w:rPr>
          <w:i/>
          <w:color w:val="0000FF"/>
        </w:rPr>
        <w:t>projekta īstenošanas laiku (atbilstoši projekta iesnieguma sadaļā “Īstenošanas grafiks” paredzētajam</w:t>
      </w:r>
      <w:r w:rsidR="00E87156" w:rsidRPr="00477B49">
        <w:rPr>
          <w:i/>
          <w:color w:val="0000FF"/>
        </w:rPr>
        <w:t xml:space="preserve">, </w:t>
      </w:r>
      <w:r w:rsidR="00BE5F8C" w:rsidRPr="00477B49">
        <w:rPr>
          <w:i/>
          <w:color w:val="0000FF"/>
        </w:rPr>
        <w:t xml:space="preserve">norādot </w:t>
      </w:r>
      <w:r w:rsidR="002A5F1A" w:rsidRPr="00477B49">
        <w:rPr>
          <w:i/>
          <w:color w:val="0000FF"/>
        </w:rPr>
        <w:t xml:space="preserve">plānoto </w:t>
      </w:r>
      <w:r w:rsidR="00BE5F8C" w:rsidRPr="00477B49">
        <w:rPr>
          <w:i/>
          <w:color w:val="0000FF"/>
        </w:rPr>
        <w:t xml:space="preserve"> īstenošanas sākumu un beigu datumu – mēnesis,</w:t>
      </w:r>
      <w:r w:rsidR="00DF4558">
        <w:rPr>
          <w:i/>
          <w:color w:val="0000FF"/>
        </w:rPr>
        <w:t xml:space="preserve"> ceturksnis, </w:t>
      </w:r>
      <w:r w:rsidR="00BE5F8C" w:rsidRPr="00477B49">
        <w:rPr>
          <w:i/>
          <w:color w:val="0000FF"/>
        </w:rPr>
        <w:t xml:space="preserve"> gads</w:t>
      </w:r>
      <w:r w:rsidRPr="00477B49">
        <w:rPr>
          <w:i/>
          <w:color w:val="0000FF"/>
        </w:rPr>
        <w:t>);</w:t>
      </w:r>
    </w:p>
    <w:p w14:paraId="0ED184AF" w14:textId="47B7E718" w:rsidR="00614A08" w:rsidRPr="004B7DED" w:rsidRDefault="00DF5D76" w:rsidP="004B7DED">
      <w:pPr>
        <w:numPr>
          <w:ilvl w:val="0"/>
          <w:numId w:val="1"/>
        </w:numPr>
        <w:spacing w:after="160" w:line="256" w:lineRule="auto"/>
        <w:jc w:val="both"/>
        <w:rPr>
          <w:rFonts w:eastAsiaTheme="minorHAnsi"/>
          <w:i/>
          <w:color w:val="0000FF"/>
        </w:rPr>
      </w:pPr>
      <w:r w:rsidRPr="00477B49">
        <w:rPr>
          <w:i/>
          <w:color w:val="0000FF"/>
        </w:rPr>
        <w:t>informāciju par projektā paredzēto darbību īstenošanas uzsākšanas datumu, ja kādu atbalstāmo darbību īstenošana ir uzsākta vai plānots tās uzsākt pirms līguma par projekta īstenošanu noslēgšanas datuma.</w:t>
      </w:r>
    </w:p>
    <w:p w14:paraId="58DC7A3D" w14:textId="6C774AB0" w:rsidR="00E422AD" w:rsidRPr="00477B49" w:rsidRDefault="00230708" w:rsidP="00927C57">
      <w:pPr>
        <w:pStyle w:val="ListParagraph"/>
        <w:numPr>
          <w:ilvl w:val="0"/>
          <w:numId w:val="20"/>
        </w:numPr>
        <w:ind w:right="34"/>
        <w:jc w:val="both"/>
        <w:rPr>
          <w:b/>
          <w:i/>
          <w:color w:val="0000FF"/>
          <w:sz w:val="24"/>
          <w:szCs w:val="24"/>
        </w:rPr>
      </w:pPr>
      <w:r w:rsidRPr="00477B49">
        <w:rPr>
          <w:rFonts w:ascii="Times New Roman" w:eastAsiaTheme="minorEastAsia" w:hAnsi="Times New Roman"/>
          <w:b/>
          <w:i/>
          <w:color w:val="0000FF"/>
          <w:sz w:val="24"/>
          <w:szCs w:val="24"/>
          <w:lang w:eastAsia="lv-LV"/>
        </w:rPr>
        <w:t xml:space="preserve">Par plānoto projekta īstenošanas sākumu uzskatāms plānotais līguma par projekta īstenošanu </w:t>
      </w:r>
      <w:r w:rsidR="001420D3" w:rsidRPr="001420D3">
        <w:rPr>
          <w:rFonts w:ascii="Times New Roman" w:eastAsiaTheme="minorEastAsia" w:hAnsi="Times New Roman"/>
          <w:b/>
          <w:i/>
          <w:color w:val="0000FF"/>
          <w:sz w:val="24"/>
          <w:szCs w:val="24"/>
          <w:lang w:eastAsia="lv-LV"/>
        </w:rPr>
        <w:t>noslēgšanas datums</w:t>
      </w:r>
      <w:r w:rsidR="003302C9">
        <w:rPr>
          <w:rFonts w:ascii="Times New Roman" w:eastAsiaTheme="minorEastAsia" w:hAnsi="Times New Roman"/>
          <w:b/>
          <w:i/>
          <w:color w:val="0000FF"/>
          <w:sz w:val="24"/>
          <w:szCs w:val="24"/>
          <w:lang w:eastAsia="lv-LV"/>
        </w:rPr>
        <w:t xml:space="preserve"> (piemēram, 2024.gada decembris)</w:t>
      </w:r>
      <w:r w:rsidRPr="00477B49">
        <w:rPr>
          <w:rFonts w:ascii="Times New Roman" w:eastAsiaTheme="minorEastAsia" w:hAnsi="Times New Roman"/>
          <w:b/>
          <w:i/>
          <w:color w:val="0000FF"/>
          <w:sz w:val="24"/>
          <w:szCs w:val="24"/>
          <w:lang w:eastAsia="lv-LV"/>
        </w:rPr>
        <w:t>.</w:t>
      </w:r>
    </w:p>
    <w:p w14:paraId="6E0D6085" w14:textId="77EFE1AF" w:rsidR="003428FF" w:rsidRPr="001D724D" w:rsidRDefault="00AE4B48" w:rsidP="00927C57">
      <w:pPr>
        <w:pStyle w:val="ListParagraph"/>
        <w:numPr>
          <w:ilvl w:val="0"/>
          <w:numId w:val="20"/>
        </w:numPr>
        <w:tabs>
          <w:tab w:val="left" w:pos="171"/>
        </w:tabs>
        <w:ind w:right="34"/>
        <w:jc w:val="both"/>
        <w:rPr>
          <w:rFonts w:ascii="Times New Roman" w:hAnsi="Times New Roman"/>
          <w:b/>
          <w:i/>
          <w:color w:val="0000FF"/>
          <w:sz w:val="24"/>
          <w:szCs w:val="24"/>
        </w:rPr>
      </w:pPr>
      <w:r w:rsidRPr="00477B49">
        <w:rPr>
          <w:rFonts w:ascii="Times New Roman" w:hAnsi="Times New Roman"/>
          <w:b/>
          <w:i/>
          <w:color w:val="0000FF"/>
          <w:sz w:val="24"/>
          <w:szCs w:val="24"/>
        </w:rPr>
        <w:t xml:space="preserve">Saskaņā ar MK noteikumu </w:t>
      </w:r>
      <w:r w:rsidR="00AD25FF">
        <w:rPr>
          <w:rFonts w:ascii="Times New Roman" w:hAnsi="Times New Roman"/>
          <w:b/>
          <w:i/>
          <w:color w:val="0000FF"/>
          <w:sz w:val="24"/>
          <w:szCs w:val="24"/>
        </w:rPr>
        <w:t>38</w:t>
      </w:r>
      <w:r w:rsidRPr="00477B49">
        <w:rPr>
          <w:rFonts w:ascii="Times New Roman" w:hAnsi="Times New Roman"/>
          <w:b/>
          <w:i/>
          <w:color w:val="0000FF"/>
          <w:sz w:val="24"/>
          <w:szCs w:val="24"/>
        </w:rPr>
        <w:t>.</w:t>
      </w:r>
      <w:r w:rsidR="00EA4531">
        <w:rPr>
          <w:rFonts w:ascii="Times New Roman" w:hAnsi="Times New Roman"/>
          <w:b/>
          <w:i/>
          <w:color w:val="0000FF"/>
          <w:sz w:val="24"/>
          <w:szCs w:val="24"/>
        </w:rPr>
        <w:t>, 46.</w:t>
      </w:r>
      <w:r w:rsidRPr="00477B49">
        <w:rPr>
          <w:rFonts w:ascii="Times New Roman" w:hAnsi="Times New Roman"/>
          <w:b/>
          <w:i/>
          <w:color w:val="0000FF"/>
          <w:sz w:val="24"/>
          <w:szCs w:val="24"/>
        </w:rPr>
        <w:t xml:space="preserve"> punktu projektā paredzētās darbības var īstenot </w:t>
      </w:r>
      <w:r w:rsidR="005B02A5">
        <w:rPr>
          <w:rFonts w:ascii="Times New Roman" w:hAnsi="Times New Roman"/>
          <w:b/>
          <w:i/>
          <w:color w:val="0000FF"/>
          <w:sz w:val="24"/>
          <w:szCs w:val="24"/>
        </w:rPr>
        <w:t xml:space="preserve">no </w:t>
      </w:r>
      <w:r w:rsidRPr="00477B49">
        <w:rPr>
          <w:rFonts w:ascii="Times New Roman" w:hAnsi="Times New Roman"/>
          <w:b/>
          <w:i/>
          <w:color w:val="0000FF"/>
          <w:sz w:val="24"/>
          <w:szCs w:val="24"/>
        </w:rPr>
        <w:t>202</w:t>
      </w:r>
      <w:r w:rsidR="007219B7" w:rsidRPr="00477B49">
        <w:rPr>
          <w:rFonts w:ascii="Times New Roman" w:hAnsi="Times New Roman"/>
          <w:b/>
          <w:i/>
          <w:color w:val="0000FF"/>
          <w:sz w:val="24"/>
          <w:szCs w:val="24"/>
        </w:rPr>
        <w:t>1</w:t>
      </w:r>
      <w:r w:rsidRPr="00477B49">
        <w:rPr>
          <w:rFonts w:ascii="Times New Roman" w:hAnsi="Times New Roman"/>
          <w:b/>
          <w:i/>
          <w:color w:val="0000FF"/>
          <w:sz w:val="24"/>
          <w:szCs w:val="24"/>
        </w:rPr>
        <w:t>.</w:t>
      </w:r>
      <w:r w:rsidR="00460BA1" w:rsidRPr="00477B49">
        <w:rPr>
          <w:rFonts w:ascii="Times New Roman" w:hAnsi="Times New Roman"/>
          <w:b/>
          <w:i/>
          <w:color w:val="0000FF"/>
          <w:sz w:val="24"/>
          <w:szCs w:val="24"/>
        </w:rPr>
        <w:t xml:space="preserve"> </w:t>
      </w:r>
      <w:r w:rsidRPr="00477B49">
        <w:rPr>
          <w:rFonts w:ascii="Times New Roman" w:hAnsi="Times New Roman"/>
          <w:b/>
          <w:i/>
          <w:color w:val="0000FF"/>
          <w:sz w:val="24"/>
          <w:szCs w:val="24"/>
        </w:rPr>
        <w:t>gada 1.</w:t>
      </w:r>
      <w:r w:rsidR="00460BA1" w:rsidRPr="00477B49">
        <w:rPr>
          <w:rFonts w:ascii="Times New Roman" w:hAnsi="Times New Roman"/>
          <w:b/>
          <w:i/>
          <w:color w:val="0000FF"/>
          <w:sz w:val="24"/>
          <w:szCs w:val="24"/>
        </w:rPr>
        <w:t xml:space="preserve"> </w:t>
      </w:r>
      <w:r w:rsidR="00103A25">
        <w:rPr>
          <w:rFonts w:ascii="Times New Roman" w:hAnsi="Times New Roman"/>
          <w:b/>
          <w:i/>
          <w:color w:val="0000FF"/>
          <w:sz w:val="24"/>
          <w:szCs w:val="24"/>
        </w:rPr>
        <w:t xml:space="preserve">janvāra </w:t>
      </w:r>
      <w:r w:rsidRPr="00477B49">
        <w:rPr>
          <w:rFonts w:ascii="Times New Roman" w:hAnsi="Times New Roman"/>
          <w:b/>
          <w:i/>
          <w:color w:val="0000FF"/>
          <w:sz w:val="24"/>
          <w:szCs w:val="24"/>
        </w:rPr>
        <w:t>līdz 202</w:t>
      </w:r>
      <w:r w:rsidR="009B76C4" w:rsidRPr="00477B49">
        <w:rPr>
          <w:rFonts w:ascii="Times New Roman" w:hAnsi="Times New Roman"/>
          <w:b/>
          <w:i/>
          <w:color w:val="0000FF"/>
          <w:sz w:val="24"/>
          <w:szCs w:val="24"/>
        </w:rPr>
        <w:t>9</w:t>
      </w:r>
      <w:r w:rsidRPr="00477B49">
        <w:rPr>
          <w:rFonts w:ascii="Times New Roman" w:hAnsi="Times New Roman"/>
          <w:b/>
          <w:i/>
          <w:color w:val="0000FF"/>
          <w:sz w:val="24"/>
          <w:szCs w:val="24"/>
        </w:rPr>
        <w:t xml:space="preserve">. gada 31. decembrim., t.i. projekta izmaksas ir attiecināmas, ja tās atbilst MK noteikumos minētajām izmaksu pozīcijām un ir radušās </w:t>
      </w:r>
      <w:r w:rsidR="00103A25" w:rsidRPr="00103A25">
        <w:rPr>
          <w:rFonts w:ascii="Times New Roman" w:hAnsi="Times New Roman"/>
          <w:b/>
          <w:i/>
          <w:color w:val="0000FF"/>
          <w:sz w:val="24"/>
          <w:szCs w:val="24"/>
        </w:rPr>
        <w:t>ne agrāk par 2021. gada 1. janvāri.</w:t>
      </w:r>
      <w:r w:rsidR="00433F3E">
        <w:rPr>
          <w:rFonts w:ascii="Times New Roman" w:hAnsi="Times New Roman"/>
          <w:b/>
          <w:i/>
          <w:color w:val="0000FF"/>
          <w:sz w:val="24"/>
          <w:szCs w:val="24"/>
        </w:rPr>
        <w:t xml:space="preserve"> </w:t>
      </w:r>
    </w:p>
    <w:p w14:paraId="72928624" w14:textId="4D26054D" w:rsidR="00AE4B48" w:rsidRDefault="000A0C2E" w:rsidP="00927C57">
      <w:pPr>
        <w:pStyle w:val="ListParagraph"/>
        <w:numPr>
          <w:ilvl w:val="0"/>
          <w:numId w:val="20"/>
        </w:numPr>
        <w:tabs>
          <w:tab w:val="left" w:pos="171"/>
        </w:tabs>
        <w:ind w:right="34"/>
        <w:jc w:val="both"/>
        <w:rPr>
          <w:rFonts w:ascii="Times New Roman" w:hAnsi="Times New Roman"/>
          <w:b/>
          <w:i/>
          <w:color w:val="0000FF"/>
          <w:sz w:val="24"/>
          <w:szCs w:val="24"/>
        </w:rPr>
      </w:pPr>
      <w:r w:rsidRPr="00433F3E">
        <w:rPr>
          <w:rFonts w:ascii="Times New Roman" w:hAnsi="Times New Roman"/>
          <w:b/>
          <w:i/>
          <w:color w:val="0000FF"/>
          <w:sz w:val="24"/>
          <w:szCs w:val="24"/>
        </w:rPr>
        <w:t>Projekta iesniegumā neiekļauj un finansējumu nepiešķir darbībām, kas pabeigtas pirms projekta iesnieguma iesniegšanas sadarbības iestādē.</w:t>
      </w:r>
    </w:p>
    <w:p w14:paraId="709E9580" w14:textId="1273A453" w:rsidR="004402D2" w:rsidRPr="00E940AA" w:rsidRDefault="004402D2" w:rsidP="004402D2">
      <w:pPr>
        <w:pStyle w:val="ListParagraph"/>
        <w:tabs>
          <w:tab w:val="left" w:pos="171"/>
        </w:tabs>
        <w:ind w:left="862" w:right="34"/>
        <w:jc w:val="both"/>
        <w:rPr>
          <w:rFonts w:ascii="Times New Roman" w:eastAsiaTheme="minorEastAsia" w:hAnsi="Times New Roman"/>
          <w:i/>
          <w:color w:val="0000FF"/>
          <w:sz w:val="24"/>
          <w:szCs w:val="24"/>
          <w:lang w:eastAsia="lv-LV"/>
        </w:rPr>
      </w:pPr>
      <w:r w:rsidRPr="00E940AA">
        <w:rPr>
          <w:rFonts w:ascii="Times New Roman" w:eastAsiaTheme="minorEastAsia" w:hAnsi="Times New Roman"/>
          <w:i/>
          <w:color w:val="0000FF"/>
          <w:sz w:val="24"/>
          <w:szCs w:val="24"/>
          <w:lang w:eastAsia="lv-LV"/>
        </w:rPr>
        <w:t xml:space="preserve">Piemēram, projekta iesniegumā neiekļauj darbības, kas ir pabeigtas </w:t>
      </w:r>
      <w:r w:rsidR="00DB7E19" w:rsidRPr="00DB7E19">
        <w:rPr>
          <w:rFonts w:ascii="Times New Roman" w:eastAsiaTheme="minorEastAsia" w:hAnsi="Times New Roman"/>
          <w:i/>
          <w:color w:val="0000FF"/>
          <w:sz w:val="24"/>
          <w:szCs w:val="24"/>
          <w:lang w:eastAsia="lv-LV"/>
        </w:rPr>
        <w:t>pirms projekta iesnieguma iesniegšanas sadarbības iestādē</w:t>
      </w:r>
      <w:r w:rsidR="00DB7E19" w:rsidRPr="00DB7E19" w:rsidDel="00DB7E19">
        <w:rPr>
          <w:rFonts w:ascii="Times New Roman" w:eastAsiaTheme="minorEastAsia" w:hAnsi="Times New Roman"/>
          <w:i/>
          <w:color w:val="0000FF"/>
          <w:sz w:val="24"/>
          <w:szCs w:val="24"/>
          <w:lang w:eastAsia="lv-LV"/>
        </w:rPr>
        <w:t xml:space="preserve"> </w:t>
      </w:r>
      <w:r w:rsidRPr="00E940AA">
        <w:rPr>
          <w:rFonts w:ascii="Times New Roman" w:eastAsiaTheme="minorEastAsia" w:hAnsi="Times New Roman"/>
          <w:i/>
          <w:color w:val="0000FF"/>
          <w:sz w:val="24"/>
          <w:szCs w:val="24"/>
          <w:lang w:eastAsia="lv-LV"/>
        </w:rPr>
        <w:t>(t.i., piemēram, būvdarbi nedrīkst būt nodoti ekspluatācijā</w:t>
      </w:r>
      <w:r w:rsidR="003E0335">
        <w:rPr>
          <w:rFonts w:ascii="Times New Roman" w:eastAsiaTheme="minorEastAsia" w:hAnsi="Times New Roman"/>
          <w:i/>
          <w:color w:val="0000FF"/>
          <w:sz w:val="24"/>
          <w:szCs w:val="24"/>
          <w:lang w:eastAsia="lv-LV"/>
        </w:rPr>
        <w:t xml:space="preserve"> vai plānotā iekārta nedrīkst būt uzstādīta</w:t>
      </w:r>
      <w:r w:rsidRPr="00E940AA">
        <w:rPr>
          <w:rFonts w:ascii="Times New Roman" w:eastAsiaTheme="minorEastAsia" w:hAnsi="Times New Roman"/>
          <w:i/>
          <w:color w:val="0000FF"/>
          <w:sz w:val="24"/>
          <w:szCs w:val="24"/>
          <w:lang w:eastAsia="lv-LV"/>
        </w:rPr>
        <w:t>).</w:t>
      </w:r>
    </w:p>
    <w:p w14:paraId="16B7F7AC" w14:textId="77777777" w:rsidR="004402D2" w:rsidRPr="00433F3E" w:rsidRDefault="004402D2" w:rsidP="004402D2">
      <w:pPr>
        <w:pStyle w:val="ListParagraph"/>
        <w:tabs>
          <w:tab w:val="left" w:pos="171"/>
        </w:tabs>
        <w:ind w:left="862" w:right="34"/>
        <w:jc w:val="both"/>
        <w:rPr>
          <w:rFonts w:ascii="Times New Roman" w:hAnsi="Times New Roman"/>
          <w:b/>
          <w:i/>
          <w:color w:val="0000FF"/>
          <w:sz w:val="24"/>
          <w:szCs w:val="24"/>
        </w:rPr>
      </w:pPr>
    </w:p>
    <w:p w14:paraId="335E20B5" w14:textId="5A4ECFD8" w:rsidR="005E198A" w:rsidRPr="00477B49" w:rsidRDefault="005E198A" w:rsidP="0050180E">
      <w:pPr>
        <w:pStyle w:val="NormalWeb"/>
        <w:spacing w:before="0" w:beforeAutospacing="0" w:after="0" w:afterAutospacing="0"/>
        <w:ind w:left="142"/>
        <w:jc w:val="both"/>
        <w:rPr>
          <w:i/>
          <w:color w:val="0000FF"/>
        </w:rPr>
      </w:pPr>
      <w:r w:rsidRPr="00477B49">
        <w:rPr>
          <w:i/>
          <w:color w:val="0000FF"/>
        </w:rPr>
        <w:t xml:space="preserve">Šī informācija par projektu pēc projekta iesnieguma apstiprināšanas tiks publicēta Eiropas Savienības fondu vadošās iestādes tīmekļa vietnē </w:t>
      </w:r>
      <w:hyperlink r:id="rId17" w:history="1">
        <w:r w:rsidRPr="00477B49">
          <w:rPr>
            <w:rStyle w:val="Hyperlink"/>
            <w:i/>
          </w:rPr>
          <w:t>www.esfondi.lv</w:t>
        </w:r>
      </w:hyperlink>
      <w:r w:rsidRPr="00477B49">
        <w:t>.</w:t>
      </w:r>
    </w:p>
    <w:p w14:paraId="69466D2E" w14:textId="31D6E817" w:rsidR="005E198A" w:rsidRDefault="005E198A" w:rsidP="005E198A">
      <w:pPr>
        <w:pStyle w:val="NormalWeb"/>
        <w:spacing w:before="0" w:beforeAutospacing="0" w:after="0" w:afterAutospacing="0"/>
        <w:ind w:left="426"/>
        <w:jc w:val="both"/>
        <w:rPr>
          <w:i/>
          <w:iCs/>
          <w:color w:val="0000FF"/>
        </w:rPr>
      </w:pPr>
    </w:p>
    <w:p w14:paraId="163D4E7E" w14:textId="02D0CC85" w:rsidR="009E54D4"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lastRenderedPageBreak/>
        <w:t>Projekta mērķis</w:t>
      </w:r>
    </w:p>
    <w:p w14:paraId="19AC9178" w14:textId="636CC4CD" w:rsidR="0069582A" w:rsidRPr="00E25956" w:rsidRDefault="0092376B" w:rsidP="00F03616">
      <w:pPr>
        <w:pStyle w:val="Heading3"/>
        <w:spacing w:before="0" w:beforeAutospacing="0" w:after="0" w:afterAutospacing="0"/>
        <w:jc w:val="both"/>
        <w:rPr>
          <w:rFonts w:eastAsia="Times New Roman"/>
          <w:sz w:val="28"/>
          <w:szCs w:val="28"/>
        </w:rPr>
      </w:pPr>
      <w:r w:rsidRPr="0092376B">
        <w:rPr>
          <w:rFonts w:eastAsia="Times New Roman"/>
          <w:noProof/>
          <w:sz w:val="28"/>
          <w:szCs w:val="28"/>
        </w:rPr>
        <w:drawing>
          <wp:inline distT="0" distB="0" distL="0" distR="0" wp14:anchorId="5EC6D96B" wp14:editId="069CED1C">
            <wp:extent cx="6119495" cy="1012825"/>
            <wp:effectExtent l="0" t="0" r="0" b="0"/>
            <wp:docPr id="1492038528" name="Picture 1" descr="A white ruler with a black and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38528" name="Picture 1" descr="A white ruler with a black and white text&#10;&#10;Description automatically generated with medium confidence"/>
                    <pic:cNvPicPr/>
                  </pic:nvPicPr>
                  <pic:blipFill>
                    <a:blip r:embed="rId18"/>
                    <a:stretch>
                      <a:fillRect/>
                    </a:stretch>
                  </pic:blipFill>
                  <pic:spPr>
                    <a:xfrm>
                      <a:off x="0" y="0"/>
                      <a:ext cx="6119495" cy="1012825"/>
                    </a:xfrm>
                    <a:prstGeom prst="rect">
                      <a:avLst/>
                    </a:prstGeom>
                  </pic:spPr>
                </pic:pic>
              </a:graphicData>
            </a:graphic>
          </wp:inline>
        </w:drawing>
      </w:r>
    </w:p>
    <w:p w14:paraId="00092E9C" w14:textId="77777777" w:rsidR="00AF62FD" w:rsidRPr="007F07F5" w:rsidRDefault="00AF62FD" w:rsidP="00F03616">
      <w:pPr>
        <w:pStyle w:val="Heading3"/>
        <w:spacing w:before="0" w:beforeAutospacing="0" w:after="0" w:afterAutospacing="0"/>
        <w:jc w:val="both"/>
        <w:rPr>
          <w:rFonts w:eastAsia="Calibri"/>
          <w:b w:val="0"/>
          <w:bCs w:val="0"/>
          <w:i/>
          <w:color w:val="0000FF"/>
          <w:sz w:val="22"/>
          <w:szCs w:val="22"/>
          <w:lang w:eastAsia="en-US"/>
        </w:rPr>
      </w:pPr>
    </w:p>
    <w:p w14:paraId="117B2B00" w14:textId="61045255" w:rsidR="007F07F5" w:rsidRPr="00443CB5" w:rsidRDefault="007F07F5" w:rsidP="007F07F5">
      <w:pPr>
        <w:jc w:val="both"/>
        <w:rPr>
          <w:b/>
          <w:bCs/>
          <w:i/>
          <w:color w:val="0000FF"/>
        </w:rPr>
      </w:pPr>
      <w:r w:rsidRPr="00A42EEC">
        <w:rPr>
          <w:b/>
          <w:bCs/>
          <w:i/>
          <w:color w:val="0000FF"/>
        </w:rPr>
        <w:t xml:space="preserve">Šajā punktā projekta iesniedzējs </w:t>
      </w:r>
      <w:r w:rsidRPr="00A42EEC">
        <w:rPr>
          <w:i/>
          <w:color w:val="0000FF"/>
        </w:rPr>
        <w:t>norāda MK noteikumu 6. punktam atbilstošu mērķi:</w:t>
      </w:r>
      <w:r w:rsidRPr="00A42EEC">
        <w:rPr>
          <w:b/>
          <w:bCs/>
          <w:i/>
          <w:color w:val="0000FF"/>
        </w:rPr>
        <w:t xml:space="preserve"> </w:t>
      </w:r>
      <w:r w:rsidR="00A61050" w:rsidRPr="00A42EEC">
        <w:rPr>
          <w:rFonts w:eastAsia="Calibri"/>
          <w:b/>
          <w:bCs/>
          <w:i/>
          <w:iCs/>
          <w:color w:val="0000FF"/>
          <w:lang w:eastAsia="en-US"/>
        </w:rPr>
        <w:t>m</w:t>
      </w:r>
      <w:r w:rsidR="00771432" w:rsidRPr="00A42EEC">
        <w:rPr>
          <w:rFonts w:eastAsia="Calibri"/>
          <w:b/>
          <w:bCs/>
          <w:i/>
          <w:iCs/>
          <w:color w:val="0000FF"/>
          <w:lang w:eastAsia="en-US"/>
        </w:rPr>
        <w:t>ērķis ir nodrošināt vienlīdzīgu piekļuvi veselības aprūpei un stiprināt veselības sistēmu, attīstot veselības aprūpes infrastruktūru.</w:t>
      </w:r>
    </w:p>
    <w:p w14:paraId="7514F364" w14:textId="77777777" w:rsidR="003B28F9" w:rsidRPr="00A42EEC" w:rsidRDefault="003B28F9" w:rsidP="007F07F5">
      <w:pPr>
        <w:jc w:val="both"/>
        <w:rPr>
          <w:rFonts w:eastAsia="Calibri"/>
          <w:i/>
          <w:iCs/>
          <w:color w:val="0000FF"/>
          <w:lang w:eastAsia="en-US"/>
        </w:rPr>
      </w:pPr>
    </w:p>
    <w:p w14:paraId="4834F370" w14:textId="77777777" w:rsidR="003B28F9" w:rsidRPr="00A42EEC" w:rsidRDefault="003B28F9" w:rsidP="003B28F9">
      <w:pPr>
        <w:autoSpaceDE w:val="0"/>
        <w:autoSpaceDN w:val="0"/>
        <w:adjustRightInd w:val="0"/>
        <w:spacing w:line="276" w:lineRule="auto"/>
        <w:jc w:val="both"/>
        <w:rPr>
          <w:rFonts w:eastAsia="Calibri"/>
          <w:i/>
          <w:iCs/>
          <w:color w:val="0000FF"/>
          <w:lang w:eastAsia="en-US"/>
        </w:rPr>
      </w:pPr>
      <w:r w:rsidRPr="00A42EEC">
        <w:rPr>
          <w:rFonts w:eastAsia="Calibri"/>
          <w:i/>
          <w:iCs/>
          <w:color w:val="0000FF"/>
          <w:lang w:eastAsia="en-US"/>
        </w:rPr>
        <w:t>Definējot mērķi tas ir rediģējams un papildināms, tomēr tam joprojām jānodrošina mērķa atbilstība MK noteikumu 6. punktam, tajā skaitā mērķim jābūt:</w:t>
      </w:r>
    </w:p>
    <w:p w14:paraId="326BFC8F" w14:textId="77777777" w:rsidR="003B28F9" w:rsidRPr="00A42EEC" w:rsidRDefault="003B28F9" w:rsidP="00927C57">
      <w:pPr>
        <w:numPr>
          <w:ilvl w:val="0"/>
          <w:numId w:val="25"/>
        </w:numPr>
        <w:autoSpaceDE w:val="0"/>
        <w:autoSpaceDN w:val="0"/>
        <w:adjustRightInd w:val="0"/>
        <w:ind w:left="419" w:hanging="357"/>
        <w:jc w:val="both"/>
        <w:rPr>
          <w:rFonts w:eastAsia="Calibri"/>
          <w:i/>
          <w:iCs/>
          <w:color w:val="0000FF"/>
          <w:lang w:eastAsia="en-US"/>
        </w:rPr>
      </w:pPr>
      <w:r w:rsidRPr="00A42EEC">
        <w:rPr>
          <w:rFonts w:eastAsia="Calibri"/>
          <w:b/>
          <w:bCs/>
          <w:i/>
          <w:iCs/>
          <w:color w:val="0000FF"/>
          <w:lang w:eastAsia="en-US"/>
        </w:rPr>
        <w:t>atbilstošam problēmas risinājumam</w:t>
      </w:r>
      <w:r w:rsidRPr="00A42EEC">
        <w:rPr>
          <w:rFonts w:eastAsia="Calibri"/>
          <w:i/>
          <w:iCs/>
          <w:color w:val="0000FF"/>
          <w:lang w:eastAsia="en-US"/>
        </w:rPr>
        <w:t xml:space="preserve">, tai skaitā projekta mērķis ir atbilstošs tieši projekta mērķa grupai un projekta </w:t>
      </w:r>
      <w:proofErr w:type="spellStart"/>
      <w:r w:rsidRPr="00A42EEC">
        <w:rPr>
          <w:rFonts w:eastAsia="Calibri"/>
          <w:i/>
          <w:iCs/>
          <w:color w:val="0000FF"/>
          <w:lang w:eastAsia="en-US"/>
        </w:rPr>
        <w:t>problēmsituācijai</w:t>
      </w:r>
      <w:proofErr w:type="spellEnd"/>
      <w:r w:rsidRPr="00A42EEC">
        <w:rPr>
          <w:rFonts w:eastAsia="Calibri"/>
          <w:i/>
          <w:iCs/>
          <w:color w:val="0000FF"/>
          <w:lang w:eastAsia="en-US"/>
        </w:rPr>
        <w:t>;</w:t>
      </w:r>
    </w:p>
    <w:p w14:paraId="73C4D0DD" w14:textId="77777777" w:rsidR="003B28F9" w:rsidRPr="00A42EEC" w:rsidRDefault="003B28F9" w:rsidP="00927C57">
      <w:pPr>
        <w:numPr>
          <w:ilvl w:val="0"/>
          <w:numId w:val="25"/>
        </w:numPr>
        <w:autoSpaceDE w:val="0"/>
        <w:autoSpaceDN w:val="0"/>
        <w:adjustRightInd w:val="0"/>
        <w:ind w:left="419" w:hanging="357"/>
        <w:jc w:val="both"/>
        <w:rPr>
          <w:rFonts w:eastAsia="Calibri"/>
          <w:i/>
          <w:iCs/>
          <w:color w:val="0000FF"/>
          <w:lang w:eastAsia="en-US"/>
        </w:rPr>
      </w:pPr>
      <w:r w:rsidRPr="00A42EEC">
        <w:rPr>
          <w:rFonts w:eastAsia="Calibri"/>
          <w:b/>
          <w:bCs/>
          <w:i/>
          <w:iCs/>
          <w:color w:val="0000FF"/>
          <w:lang w:eastAsia="en-US"/>
        </w:rPr>
        <w:t>sasniedzamam, t.i., projektā noteikto darbību īstenošanas rezultātā to var sasniegt</w:t>
      </w:r>
      <w:r w:rsidRPr="00A42EEC">
        <w:rPr>
          <w:rFonts w:eastAsia="Calibri"/>
          <w:i/>
          <w:iCs/>
          <w:color w:val="0000FF"/>
          <w:lang w:eastAsia="en-US"/>
        </w:rPr>
        <w:t>.</w:t>
      </w:r>
      <w:r w:rsidRPr="00A42EEC">
        <w:rPr>
          <w:rFonts w:ascii="NewsGoth Cn TL" w:eastAsia="Calibri" w:hAnsi="NewsGoth Cn TL" w:cs="NewsGoth Cn TL"/>
          <w:color w:val="0000FF"/>
          <w:lang w:eastAsia="en-US"/>
        </w:rPr>
        <w:t xml:space="preserve"> </w:t>
      </w:r>
      <w:r w:rsidRPr="00A42EEC">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1BA6BF05" w14:textId="6E636956" w:rsidR="00D41AA5" w:rsidRPr="00A42EEC" w:rsidRDefault="00D41AA5" w:rsidP="00927C57">
      <w:pPr>
        <w:pStyle w:val="Default"/>
        <w:numPr>
          <w:ilvl w:val="0"/>
          <w:numId w:val="25"/>
        </w:numPr>
        <w:spacing w:line="276" w:lineRule="auto"/>
        <w:jc w:val="both"/>
        <w:rPr>
          <w:rFonts w:ascii="Times New Roman" w:hAnsi="Times New Roman" w:cs="Times New Roman"/>
          <w:i/>
          <w:iCs/>
          <w:color w:val="0000FF"/>
        </w:rPr>
      </w:pPr>
      <w:r w:rsidRPr="00A42EEC">
        <w:rPr>
          <w:rFonts w:ascii="Times New Roman" w:hAnsi="Times New Roman" w:cs="Times New Roman"/>
          <w:b/>
          <w:bCs/>
          <w:i/>
          <w:iCs/>
          <w:color w:val="0000FF"/>
        </w:rPr>
        <w:t xml:space="preserve">atbilstošam </w:t>
      </w:r>
      <w:r w:rsidR="00724ECC" w:rsidRPr="00A42EEC">
        <w:rPr>
          <w:rFonts w:ascii="Times New Roman" w:hAnsi="Times New Roman" w:cs="Times New Roman"/>
          <w:b/>
          <w:bCs/>
          <w:i/>
          <w:iCs/>
          <w:color w:val="0000FF"/>
        </w:rPr>
        <w:t>pasākuma</w:t>
      </w:r>
      <w:r w:rsidRPr="00A42EEC">
        <w:rPr>
          <w:rFonts w:ascii="Times New Roman" w:hAnsi="Times New Roman" w:cs="Times New Roman"/>
          <w:b/>
          <w:bCs/>
          <w:i/>
          <w:iCs/>
          <w:color w:val="0000FF"/>
        </w:rPr>
        <w:t xml:space="preserve"> mērķim</w:t>
      </w:r>
      <w:r w:rsidRPr="00A42EEC">
        <w:rPr>
          <w:rFonts w:ascii="Times New Roman" w:hAnsi="Times New Roman" w:cs="Times New Roman"/>
          <w:i/>
          <w:iCs/>
          <w:color w:val="0000FF"/>
        </w:rPr>
        <w:t xml:space="preserve">. Projekta iesniedzējs argumentēti pamato, kā projekts un tajā plānotās darbības atbilst </w:t>
      </w:r>
      <w:r w:rsidR="00A720F2" w:rsidRPr="00A42EEC">
        <w:rPr>
          <w:rFonts w:ascii="Times New Roman" w:hAnsi="Times New Roman" w:cs="Times New Roman"/>
          <w:i/>
          <w:iCs/>
          <w:color w:val="0000FF"/>
        </w:rPr>
        <w:t>pasākuma</w:t>
      </w:r>
      <w:r w:rsidRPr="00A42EEC">
        <w:rPr>
          <w:rFonts w:ascii="Times New Roman" w:hAnsi="Times New Roman" w:cs="Times New Roman"/>
          <w:i/>
          <w:iCs/>
          <w:color w:val="0000FF"/>
        </w:rPr>
        <w:t xml:space="preserve"> mērķim un kā projekta īstenošana dos ieguldījumu </w:t>
      </w:r>
      <w:r w:rsidR="002459B5" w:rsidRPr="00A42EEC">
        <w:rPr>
          <w:rFonts w:ascii="Times New Roman" w:hAnsi="Times New Roman" w:cs="Times New Roman"/>
          <w:i/>
          <w:iCs/>
          <w:color w:val="0000FF"/>
        </w:rPr>
        <w:t>pasākuma</w:t>
      </w:r>
      <w:r w:rsidRPr="00A42EEC">
        <w:rPr>
          <w:rFonts w:ascii="Times New Roman" w:hAnsi="Times New Roman" w:cs="Times New Roman"/>
          <w:i/>
          <w:iCs/>
          <w:color w:val="0000FF"/>
        </w:rPr>
        <w:t xml:space="preserve"> mērķa sasniegšanā</w:t>
      </w:r>
      <w:r w:rsidR="00F8738C" w:rsidRPr="00A42EEC">
        <w:rPr>
          <w:rFonts w:ascii="Times New Roman" w:hAnsi="Times New Roman" w:cs="Times New Roman"/>
          <w:i/>
          <w:iCs/>
          <w:color w:val="0000FF"/>
        </w:rPr>
        <w:t>.</w:t>
      </w:r>
      <w:r w:rsidRPr="00A42EEC">
        <w:rPr>
          <w:rFonts w:ascii="Times New Roman" w:hAnsi="Times New Roman" w:cs="Times New Roman"/>
          <w:i/>
          <w:iCs/>
          <w:color w:val="0000FF"/>
        </w:rPr>
        <w:t xml:space="preserve"> </w:t>
      </w:r>
    </w:p>
    <w:p w14:paraId="47BDDDA3" w14:textId="77777777" w:rsidR="00D41AA5" w:rsidRPr="004C2232" w:rsidRDefault="00D41AA5" w:rsidP="00947F49">
      <w:pPr>
        <w:pStyle w:val="Default"/>
        <w:spacing w:line="276" w:lineRule="auto"/>
        <w:jc w:val="both"/>
        <w:rPr>
          <w:rFonts w:ascii="Times New Roman" w:hAnsi="Times New Roman" w:cs="Times New Roman"/>
          <w:i/>
          <w:iCs/>
          <w:color w:val="0000FF"/>
          <w:sz w:val="22"/>
          <w:szCs w:val="22"/>
        </w:rPr>
      </w:pPr>
    </w:p>
    <w:p w14:paraId="67654ECC" w14:textId="77777777" w:rsidR="00A50093" w:rsidRPr="00A50093" w:rsidRDefault="00A50093" w:rsidP="00A50093">
      <w:pPr>
        <w:pStyle w:val="ListParagraph"/>
        <w:ind w:left="709"/>
        <w:jc w:val="both"/>
        <w:rPr>
          <w:rFonts w:ascii="Times New Roman" w:eastAsiaTheme="minorEastAsia" w:hAnsi="Times New Roman"/>
          <w:i/>
          <w:color w:val="0000FF"/>
          <w:lang w:eastAsia="lv-LV"/>
        </w:rPr>
      </w:pPr>
    </w:p>
    <w:p w14:paraId="4710561F" w14:textId="3C93C63A" w:rsidR="00D54B03" w:rsidRPr="00A42EEC" w:rsidRDefault="00D54B03" w:rsidP="00927C57">
      <w:pPr>
        <w:pStyle w:val="ListParagraph"/>
        <w:numPr>
          <w:ilvl w:val="0"/>
          <w:numId w:val="19"/>
        </w:numPr>
        <w:ind w:left="284" w:hanging="284"/>
        <w:jc w:val="both"/>
        <w:rPr>
          <w:rFonts w:ascii="Times New Roman" w:hAnsi="Times New Roman"/>
          <w:b/>
          <w:bCs/>
          <w:i/>
          <w:iCs/>
          <w:color w:val="0000FF"/>
          <w:sz w:val="24"/>
          <w:szCs w:val="24"/>
        </w:rPr>
      </w:pPr>
      <w:r w:rsidRPr="00A42EEC">
        <w:rPr>
          <w:rFonts w:ascii="Times New Roman" w:hAnsi="Times New Roman"/>
          <w:b/>
          <w:bCs/>
          <w:i/>
          <w:iCs/>
          <w:color w:val="0000FF"/>
          <w:sz w:val="24"/>
          <w:szCs w:val="24"/>
        </w:rPr>
        <w:t xml:space="preserve">Lai projektu apstiprinātu atbilstoši izvirzītajiem kritērijiem, projekta iesniegumā norāda: </w:t>
      </w:r>
    </w:p>
    <w:p w14:paraId="719A93F4" w14:textId="77777777" w:rsidR="00A02892" w:rsidRPr="00A42EEC" w:rsidRDefault="00CC55EA" w:rsidP="00927C57">
      <w:pPr>
        <w:pStyle w:val="ListParagraph"/>
        <w:numPr>
          <w:ilvl w:val="0"/>
          <w:numId w:val="54"/>
        </w:numPr>
        <w:jc w:val="both"/>
        <w:rPr>
          <w:rFonts w:ascii="Times New Roman" w:hAnsi="Times New Roman"/>
          <w:i/>
          <w:iCs/>
          <w:color w:val="0000FF"/>
          <w:sz w:val="24"/>
          <w:szCs w:val="24"/>
        </w:rPr>
      </w:pPr>
      <w:r w:rsidRPr="00A42EEC">
        <w:rPr>
          <w:rFonts w:ascii="Times New Roman" w:hAnsi="Times New Roman"/>
          <w:i/>
          <w:iCs/>
          <w:color w:val="0000FF"/>
          <w:sz w:val="24"/>
          <w:szCs w:val="24"/>
        </w:rPr>
        <w:t>kā izveidotie vai pilnveidotie veselības aprūpes pakalpojumi ietekmēs attiecīgās ārstniecības iestādes apkalpes zonā dzīvojošo iedzīvotāju veselības aprūpes pakalpojumu pieejamību, jo īpaši ņemot vērā veselības aprūpes pakalpojumu pieejamības problēmas sociālās, teritoriālās atstumtības un nabadzības riskam pakļautajiem iedzīvotājiem</w:t>
      </w:r>
      <w:r w:rsidR="00A45F40" w:rsidRPr="00A42EEC">
        <w:rPr>
          <w:rFonts w:ascii="Times New Roman" w:hAnsi="Times New Roman"/>
          <w:i/>
          <w:iCs/>
          <w:color w:val="0000FF"/>
          <w:sz w:val="24"/>
          <w:szCs w:val="24"/>
        </w:rPr>
        <w:t>;</w:t>
      </w:r>
    </w:p>
    <w:p w14:paraId="08900A19" w14:textId="000E796F" w:rsidR="00D41100" w:rsidRPr="00A42EEC" w:rsidRDefault="00D41100" w:rsidP="00927C57">
      <w:pPr>
        <w:pStyle w:val="ListParagraph"/>
        <w:numPr>
          <w:ilvl w:val="0"/>
          <w:numId w:val="54"/>
        </w:numPr>
        <w:jc w:val="both"/>
        <w:rPr>
          <w:rFonts w:ascii="Times New Roman" w:hAnsi="Times New Roman"/>
          <w:i/>
          <w:iCs/>
          <w:color w:val="0000FF"/>
          <w:sz w:val="24"/>
          <w:szCs w:val="24"/>
        </w:rPr>
      </w:pPr>
      <w:r w:rsidRPr="00A42EEC">
        <w:rPr>
          <w:rFonts w:ascii="Times New Roman" w:hAnsi="Times New Roman"/>
          <w:i/>
          <w:iCs/>
          <w:color w:val="0000FF"/>
          <w:sz w:val="24"/>
          <w:szCs w:val="24"/>
        </w:rPr>
        <w:t>kā finansējuma saņēmējs īstenos sekojošus sadarbības principus, visā projekta īstenošanas laikā un vismaz vēl 5 gadus pēc projekta pabeigšanas:</w:t>
      </w:r>
    </w:p>
    <w:p w14:paraId="3D208DD3" w14:textId="77777777" w:rsidR="00E950E8" w:rsidRPr="00A42EEC" w:rsidRDefault="00D41100" w:rsidP="00927C57">
      <w:pPr>
        <w:pStyle w:val="ListParagraph"/>
        <w:numPr>
          <w:ilvl w:val="0"/>
          <w:numId w:val="55"/>
        </w:numPr>
        <w:shd w:val="clear" w:color="auto" w:fill="FFFFFF"/>
        <w:ind w:left="1418"/>
        <w:jc w:val="both"/>
        <w:rPr>
          <w:rFonts w:ascii="Times New Roman" w:hAnsi="Times New Roman"/>
          <w:i/>
          <w:iCs/>
          <w:color w:val="0000FF"/>
          <w:sz w:val="24"/>
          <w:szCs w:val="24"/>
        </w:rPr>
      </w:pPr>
      <w:r w:rsidRPr="00A42EEC">
        <w:rPr>
          <w:rFonts w:ascii="Times New Roman" w:hAnsi="Times New Roman"/>
          <w:i/>
          <w:iCs/>
          <w:color w:val="0000FF"/>
          <w:sz w:val="24"/>
          <w:szCs w:val="24"/>
        </w:rPr>
        <w:t>vienotu veselības aprūpes pakalpojumu sniegšanas plānošanu un sniegšanu sadarbības teritorijā, pēc iespējas nedublējot sarežģīto veselības aprūpes pakalpojumu sniegšanu, nepieciešamības gadījumā pārvedot pacientus uz atbilstoša līmeņa slimnīcu</w:t>
      </w:r>
      <w:r w:rsidR="00044A67" w:rsidRPr="00A42EEC">
        <w:rPr>
          <w:rFonts w:ascii="Times New Roman" w:hAnsi="Times New Roman"/>
          <w:i/>
          <w:iCs/>
          <w:color w:val="0000FF"/>
          <w:sz w:val="24"/>
          <w:szCs w:val="24"/>
        </w:rPr>
        <w:t xml:space="preserve">. </w:t>
      </w:r>
      <w:r w:rsidRPr="00A42EEC">
        <w:rPr>
          <w:rFonts w:ascii="Times New Roman" w:hAnsi="Times New Roman"/>
          <w:i/>
          <w:iCs/>
          <w:color w:val="0000FF"/>
          <w:sz w:val="24"/>
          <w:szCs w:val="24"/>
        </w:rPr>
        <w:t xml:space="preserve"> </w:t>
      </w:r>
    </w:p>
    <w:p w14:paraId="7BB87FDA" w14:textId="78DC4AF9" w:rsidR="00A8039E" w:rsidRPr="00A42EEC" w:rsidRDefault="008D66FF" w:rsidP="00E950E8">
      <w:pPr>
        <w:pStyle w:val="ListParagraph"/>
        <w:shd w:val="clear" w:color="auto" w:fill="FFFFFF"/>
        <w:ind w:left="1418"/>
        <w:jc w:val="both"/>
        <w:rPr>
          <w:rFonts w:ascii="Times New Roman" w:hAnsi="Times New Roman"/>
          <w:i/>
          <w:iCs/>
          <w:color w:val="0000FF"/>
          <w:sz w:val="24"/>
          <w:szCs w:val="24"/>
        </w:rPr>
      </w:pPr>
      <w:r>
        <w:rPr>
          <w:rFonts w:ascii="Times New Roman" w:hAnsi="Times New Roman"/>
          <w:i/>
          <w:iCs/>
          <w:color w:val="0000FF"/>
          <w:sz w:val="24"/>
          <w:szCs w:val="24"/>
        </w:rPr>
        <w:t>Piemēram, k</w:t>
      </w:r>
      <w:r w:rsidR="00D41100" w:rsidRPr="00A42EEC">
        <w:rPr>
          <w:rFonts w:ascii="Times New Roman" w:hAnsi="Times New Roman"/>
          <w:i/>
          <w:iCs/>
          <w:color w:val="0000FF"/>
          <w:sz w:val="24"/>
          <w:szCs w:val="24"/>
        </w:rPr>
        <w:t>atra slimnīca nodrošina veselības aprūpes pakalpojumus atbilstoši noteiktajam slimnīcu līmenim</w:t>
      </w:r>
      <w:r w:rsidR="00CF6480">
        <w:rPr>
          <w:rFonts w:ascii="Times New Roman" w:hAnsi="Times New Roman"/>
          <w:i/>
          <w:iCs/>
          <w:color w:val="0000FF"/>
          <w:sz w:val="24"/>
          <w:szCs w:val="24"/>
        </w:rPr>
        <w:t>,</w:t>
      </w:r>
      <w:r w:rsidR="00D41100" w:rsidRPr="00A42EEC">
        <w:rPr>
          <w:rFonts w:ascii="Times New Roman" w:hAnsi="Times New Roman"/>
          <w:i/>
          <w:iCs/>
          <w:color w:val="0000FF"/>
          <w:sz w:val="24"/>
          <w:szCs w:val="24"/>
        </w:rPr>
        <w:t xml:space="preserve"> t.sk.</w:t>
      </w:r>
      <w:r w:rsidR="00CF6480">
        <w:rPr>
          <w:rFonts w:ascii="Times New Roman" w:hAnsi="Times New Roman"/>
          <w:i/>
          <w:iCs/>
          <w:color w:val="0000FF"/>
          <w:sz w:val="24"/>
          <w:szCs w:val="24"/>
        </w:rPr>
        <w:t xml:space="preserve"> </w:t>
      </w:r>
      <w:r w:rsidR="007B5725">
        <w:rPr>
          <w:rFonts w:ascii="Times New Roman" w:hAnsi="Times New Roman"/>
          <w:i/>
          <w:iCs/>
          <w:color w:val="0000FF"/>
          <w:sz w:val="24"/>
          <w:szCs w:val="24"/>
        </w:rPr>
        <w:t>N</w:t>
      </w:r>
      <w:r w:rsidR="00CF6480" w:rsidRPr="00CF6480">
        <w:rPr>
          <w:rFonts w:ascii="Times New Roman" w:hAnsi="Times New Roman"/>
          <w:i/>
          <w:iCs/>
          <w:color w:val="0000FF"/>
          <w:sz w:val="24"/>
          <w:szCs w:val="24"/>
        </w:rPr>
        <w:t>eatliekamās medicīniskās palīdzības uzņemšanas nodaļ</w:t>
      </w:r>
      <w:r w:rsidR="007B5725">
        <w:rPr>
          <w:rFonts w:ascii="Times New Roman" w:hAnsi="Times New Roman"/>
          <w:i/>
          <w:iCs/>
          <w:color w:val="0000FF"/>
          <w:sz w:val="24"/>
          <w:szCs w:val="24"/>
        </w:rPr>
        <w:t xml:space="preserve">ā </w:t>
      </w:r>
      <w:r w:rsidR="00D41100" w:rsidRPr="00A42EEC">
        <w:rPr>
          <w:rFonts w:ascii="Times New Roman" w:hAnsi="Times New Roman"/>
          <w:i/>
          <w:iCs/>
          <w:color w:val="0000FF"/>
          <w:sz w:val="24"/>
          <w:szCs w:val="24"/>
        </w:rPr>
        <w:t xml:space="preserve"> </w:t>
      </w:r>
      <w:r w:rsidR="007B5725">
        <w:rPr>
          <w:rFonts w:ascii="Times New Roman" w:hAnsi="Times New Roman"/>
          <w:i/>
          <w:iCs/>
          <w:color w:val="0000FF"/>
          <w:sz w:val="24"/>
          <w:szCs w:val="24"/>
        </w:rPr>
        <w:t xml:space="preserve">(turpmāk – </w:t>
      </w:r>
      <w:r w:rsidR="00D41100" w:rsidRPr="00A42EEC">
        <w:rPr>
          <w:rFonts w:ascii="Times New Roman" w:hAnsi="Times New Roman"/>
          <w:i/>
          <w:iCs/>
          <w:color w:val="0000FF"/>
          <w:sz w:val="24"/>
          <w:szCs w:val="24"/>
        </w:rPr>
        <w:t>NMPUN</w:t>
      </w:r>
      <w:r w:rsidR="007B5725">
        <w:rPr>
          <w:rFonts w:ascii="Times New Roman" w:hAnsi="Times New Roman"/>
          <w:i/>
          <w:iCs/>
          <w:color w:val="0000FF"/>
          <w:sz w:val="24"/>
          <w:szCs w:val="24"/>
        </w:rPr>
        <w:t>)</w:t>
      </w:r>
      <w:r w:rsidR="00D41100" w:rsidRPr="00A42EEC">
        <w:rPr>
          <w:rFonts w:ascii="Times New Roman" w:hAnsi="Times New Roman"/>
          <w:i/>
          <w:iCs/>
          <w:color w:val="0000FF"/>
          <w:sz w:val="24"/>
          <w:szCs w:val="24"/>
        </w:rPr>
        <w:t xml:space="preserve"> tiek nodrošināti diennakti  nepieciešamie speciālisti. NMPUN speciālisti pēc pacienta veselības stāvokļa stabilizēšanas lemj par pacienta turpmākās ārstēšanas gaitu, vai tā ir nodrošināma esošajā slimnīcā vai sadarbībā ar augstāka līmeņa vai atbilstoša profila slimnīcu organizē pacienta pārvešanu  sadarbības teritorijas ietvaros. Slimnīca apraksta kā nepieciešamības gadījumā organizē pacientu pārvešanu</w:t>
      </w:r>
      <w:r w:rsidR="00A8039E" w:rsidRPr="00A42EEC">
        <w:rPr>
          <w:rFonts w:ascii="Times New Roman" w:hAnsi="Times New Roman"/>
          <w:i/>
          <w:iCs/>
          <w:color w:val="0000FF"/>
          <w:sz w:val="24"/>
          <w:szCs w:val="24"/>
        </w:rPr>
        <w:t>,</w:t>
      </w:r>
    </w:p>
    <w:p w14:paraId="040F83CC" w14:textId="77777777" w:rsidR="009C71CE" w:rsidRPr="00A42EEC" w:rsidRDefault="00D41100" w:rsidP="00927C57">
      <w:pPr>
        <w:pStyle w:val="ListParagraph"/>
        <w:numPr>
          <w:ilvl w:val="0"/>
          <w:numId w:val="55"/>
        </w:numPr>
        <w:shd w:val="clear" w:color="auto" w:fill="FFFFFF"/>
        <w:ind w:left="1418"/>
        <w:jc w:val="both"/>
        <w:rPr>
          <w:rFonts w:ascii="Times New Roman" w:hAnsi="Times New Roman"/>
          <w:i/>
          <w:iCs/>
          <w:color w:val="0000FF"/>
          <w:sz w:val="24"/>
          <w:szCs w:val="24"/>
        </w:rPr>
      </w:pPr>
      <w:r w:rsidRPr="00A42EEC">
        <w:rPr>
          <w:rFonts w:ascii="Times New Roman" w:hAnsi="Times New Roman"/>
          <w:i/>
          <w:iCs/>
          <w:color w:val="0000FF"/>
          <w:sz w:val="24"/>
          <w:szCs w:val="24"/>
        </w:rPr>
        <w:t>sadarbību ārstniecības personāla, infrastruktūras un tehnoloģiju plānošanā un izmantošanā, nodrošinot pacientam nepieciešanā  pakalpojuma  pieejamību un efektivitāti</w:t>
      </w:r>
      <w:r w:rsidR="009C71CE" w:rsidRPr="00A42EEC">
        <w:rPr>
          <w:rFonts w:ascii="Times New Roman" w:hAnsi="Times New Roman"/>
          <w:i/>
          <w:iCs/>
          <w:color w:val="0000FF"/>
          <w:sz w:val="24"/>
          <w:szCs w:val="24"/>
        </w:rPr>
        <w:t>.</w:t>
      </w:r>
    </w:p>
    <w:p w14:paraId="2BE1863D" w14:textId="4B52A5BA" w:rsidR="00A8039E" w:rsidRPr="00A42EEC" w:rsidRDefault="009719C0" w:rsidP="009C71CE">
      <w:pPr>
        <w:pStyle w:val="ListParagraph"/>
        <w:shd w:val="clear" w:color="auto" w:fill="FFFFFF"/>
        <w:ind w:left="1418"/>
        <w:jc w:val="both"/>
        <w:rPr>
          <w:rFonts w:ascii="Times New Roman" w:hAnsi="Times New Roman"/>
          <w:i/>
          <w:iCs/>
          <w:color w:val="0000FF"/>
          <w:sz w:val="24"/>
          <w:szCs w:val="24"/>
        </w:rPr>
      </w:pPr>
      <w:r>
        <w:rPr>
          <w:rFonts w:ascii="Times New Roman" w:hAnsi="Times New Roman"/>
          <w:i/>
          <w:iCs/>
          <w:color w:val="0000FF"/>
          <w:sz w:val="24"/>
          <w:szCs w:val="24"/>
        </w:rPr>
        <w:t xml:space="preserve">Piemēram, </w:t>
      </w:r>
      <w:r w:rsidR="00D41100" w:rsidRPr="00A42EEC">
        <w:rPr>
          <w:rFonts w:ascii="Times New Roman" w:hAnsi="Times New Roman"/>
          <w:i/>
          <w:iCs/>
          <w:color w:val="0000FF"/>
          <w:sz w:val="24"/>
          <w:szCs w:val="24"/>
        </w:rPr>
        <w:t>apraksta kā</w:t>
      </w:r>
      <w:r w:rsidR="00B1765B">
        <w:rPr>
          <w:rFonts w:ascii="Times New Roman" w:hAnsi="Times New Roman"/>
          <w:i/>
          <w:iCs/>
          <w:color w:val="0000FF"/>
          <w:sz w:val="24"/>
          <w:szCs w:val="24"/>
        </w:rPr>
        <w:t xml:space="preserve"> slimnīca</w:t>
      </w:r>
      <w:r w:rsidR="00D41100" w:rsidRPr="00A42EEC">
        <w:rPr>
          <w:rFonts w:ascii="Times New Roman" w:hAnsi="Times New Roman"/>
          <w:i/>
          <w:iCs/>
          <w:color w:val="0000FF"/>
          <w:sz w:val="24"/>
          <w:szCs w:val="24"/>
        </w:rPr>
        <w:t xml:space="preserve"> sadarbojas ar citām slimnīcām pacientam nodrošinot  pakalpojumu (konsultējoties, apmācot utt.)</w:t>
      </w:r>
      <w:r w:rsidR="00A8039E" w:rsidRPr="00A42EEC">
        <w:rPr>
          <w:rFonts w:ascii="Times New Roman" w:hAnsi="Times New Roman"/>
          <w:i/>
          <w:iCs/>
          <w:color w:val="0000FF"/>
          <w:sz w:val="24"/>
          <w:szCs w:val="24"/>
        </w:rPr>
        <w:t>,</w:t>
      </w:r>
    </w:p>
    <w:p w14:paraId="4891AA57" w14:textId="782C62F8" w:rsidR="00573AF8" w:rsidRPr="00A42EEC" w:rsidRDefault="7918CB25" w:rsidP="00927C57">
      <w:pPr>
        <w:pStyle w:val="ListParagraph"/>
        <w:numPr>
          <w:ilvl w:val="0"/>
          <w:numId w:val="55"/>
        </w:numPr>
        <w:shd w:val="clear" w:color="auto" w:fill="FFFFFF" w:themeFill="background1"/>
        <w:ind w:left="1418"/>
        <w:jc w:val="both"/>
        <w:rPr>
          <w:rFonts w:ascii="Times New Roman" w:hAnsi="Times New Roman"/>
          <w:i/>
          <w:iCs/>
          <w:color w:val="0000FF"/>
          <w:sz w:val="24"/>
          <w:szCs w:val="24"/>
        </w:rPr>
      </w:pPr>
      <w:r w:rsidRPr="3F3CE973">
        <w:rPr>
          <w:rFonts w:ascii="Times New Roman" w:hAnsi="Times New Roman"/>
          <w:i/>
          <w:iCs/>
          <w:color w:val="0000FF"/>
          <w:sz w:val="24"/>
          <w:szCs w:val="24"/>
        </w:rPr>
        <w:lastRenderedPageBreak/>
        <w:t xml:space="preserve">konsultatīvu sadarbību un zināšanu pārnesi. Klīniskās universitātes slimnīcas sniedz </w:t>
      </w:r>
      <w:r w:rsidR="00CE14D5">
        <w:rPr>
          <w:rFonts w:ascii="Times New Roman" w:hAnsi="Times New Roman"/>
          <w:i/>
          <w:iCs/>
          <w:color w:val="0000FF"/>
          <w:sz w:val="24"/>
          <w:szCs w:val="24"/>
        </w:rPr>
        <w:t xml:space="preserve">finansējuma saņēmējām </w:t>
      </w:r>
      <w:r w:rsidRPr="3F3CE973">
        <w:rPr>
          <w:rFonts w:ascii="Times New Roman" w:hAnsi="Times New Roman"/>
          <w:i/>
          <w:iCs/>
          <w:color w:val="0000FF"/>
          <w:sz w:val="24"/>
          <w:szCs w:val="24"/>
        </w:rPr>
        <w:t>konsultācijas un, nepieciešamības gadījumā saskaņo veicamos ārstēšanas pasākumus</w:t>
      </w:r>
      <w:r w:rsidR="53ED62EF" w:rsidRPr="3F3CE973">
        <w:rPr>
          <w:rFonts w:ascii="Times New Roman" w:hAnsi="Times New Roman"/>
          <w:i/>
          <w:iCs/>
          <w:color w:val="0000FF"/>
          <w:sz w:val="24"/>
          <w:szCs w:val="24"/>
        </w:rPr>
        <w:t>.</w:t>
      </w:r>
    </w:p>
    <w:p w14:paraId="021375C2" w14:textId="7B5F77EE" w:rsidR="00A8039E" w:rsidRPr="00A42EEC" w:rsidRDefault="00E4674B" w:rsidP="3F3CE973">
      <w:pPr>
        <w:pStyle w:val="ListParagraph"/>
        <w:shd w:val="clear" w:color="auto" w:fill="FFFFFF" w:themeFill="background1"/>
        <w:ind w:left="1418"/>
        <w:jc w:val="both"/>
        <w:rPr>
          <w:rFonts w:ascii="Times New Roman" w:hAnsi="Times New Roman"/>
          <w:i/>
          <w:iCs/>
          <w:color w:val="0000FF"/>
          <w:sz w:val="24"/>
          <w:szCs w:val="24"/>
        </w:rPr>
      </w:pPr>
      <w:r>
        <w:rPr>
          <w:rFonts w:ascii="Times New Roman" w:hAnsi="Times New Roman"/>
          <w:i/>
          <w:iCs/>
          <w:color w:val="0000FF"/>
          <w:sz w:val="24"/>
          <w:szCs w:val="24"/>
        </w:rPr>
        <w:t>Piemēram,</w:t>
      </w:r>
      <w:r w:rsidR="7918CB25" w:rsidRPr="3F3CE973">
        <w:rPr>
          <w:rFonts w:ascii="Times New Roman" w:hAnsi="Times New Roman"/>
          <w:i/>
          <w:iCs/>
          <w:color w:val="0000FF"/>
          <w:sz w:val="24"/>
          <w:szCs w:val="24"/>
        </w:rPr>
        <w:t xml:space="preserve"> </w:t>
      </w:r>
      <w:r w:rsidR="001564DB">
        <w:rPr>
          <w:rFonts w:ascii="Times New Roman" w:hAnsi="Times New Roman"/>
          <w:i/>
          <w:iCs/>
          <w:color w:val="0000FF"/>
          <w:sz w:val="24"/>
          <w:szCs w:val="24"/>
        </w:rPr>
        <w:t>ņ</w:t>
      </w:r>
      <w:r w:rsidR="7918CB25" w:rsidRPr="3F3CE973">
        <w:rPr>
          <w:rFonts w:ascii="Times New Roman" w:hAnsi="Times New Roman"/>
          <w:i/>
          <w:iCs/>
          <w:color w:val="0000FF"/>
          <w:sz w:val="24"/>
          <w:szCs w:val="24"/>
        </w:rPr>
        <w:t>emot vērā, ka klīniskās universitātes slimnīcās ir plānots veidot metodiskās vadības institūcijas noteiktās specialitātēs, tad slimnīcas apraksta kā izmanto metodisko vadības institūciju izstrādātās klīniskās vadlīnijas, metodiskos materiālus, konsultējas</w:t>
      </w:r>
      <w:r w:rsidR="5ECC1BA7" w:rsidRPr="3F3CE973">
        <w:rPr>
          <w:rFonts w:ascii="Times New Roman" w:hAnsi="Times New Roman"/>
          <w:i/>
          <w:iCs/>
          <w:color w:val="0000FF"/>
          <w:sz w:val="24"/>
          <w:szCs w:val="24"/>
        </w:rPr>
        <w:t>,</w:t>
      </w:r>
    </w:p>
    <w:p w14:paraId="022885F8" w14:textId="77777777" w:rsidR="00381541" w:rsidRPr="00A42EEC" w:rsidRDefault="00D41100" w:rsidP="00927C57">
      <w:pPr>
        <w:pStyle w:val="ListParagraph"/>
        <w:numPr>
          <w:ilvl w:val="0"/>
          <w:numId w:val="55"/>
        </w:numPr>
        <w:shd w:val="clear" w:color="auto" w:fill="FFFFFF"/>
        <w:ind w:left="1418"/>
        <w:jc w:val="both"/>
        <w:rPr>
          <w:rFonts w:ascii="Times New Roman" w:hAnsi="Times New Roman"/>
          <w:i/>
          <w:iCs/>
          <w:color w:val="0000FF"/>
          <w:sz w:val="24"/>
          <w:szCs w:val="24"/>
        </w:rPr>
      </w:pPr>
      <w:r w:rsidRPr="00A42EEC">
        <w:rPr>
          <w:rFonts w:ascii="Times New Roman" w:hAnsi="Times New Roman"/>
          <w:i/>
          <w:iCs/>
          <w:color w:val="0000FF"/>
          <w:sz w:val="24"/>
          <w:szCs w:val="24"/>
        </w:rPr>
        <w:t>sekmēt izmaksu efektīvu resursu izmantošanu – pacients saņem savām vajadzībām nepieciešamo ārstēšanu savlaicīgi, attiecīgajā vietā, ar atbilstošu tehnoloģisko nodrošinājumu un attiecīgā kvalitātē</w:t>
      </w:r>
      <w:r w:rsidR="00381541" w:rsidRPr="00A42EEC">
        <w:rPr>
          <w:rFonts w:ascii="Times New Roman" w:hAnsi="Times New Roman"/>
          <w:i/>
          <w:iCs/>
          <w:color w:val="0000FF"/>
          <w:sz w:val="24"/>
          <w:szCs w:val="24"/>
        </w:rPr>
        <w:t>.</w:t>
      </w:r>
    </w:p>
    <w:p w14:paraId="180530FA" w14:textId="2E663BBF" w:rsidR="00D41100" w:rsidRPr="00A42EEC" w:rsidRDefault="004B2D9E" w:rsidP="00381541">
      <w:pPr>
        <w:pStyle w:val="ListParagraph"/>
        <w:shd w:val="clear" w:color="auto" w:fill="FFFFFF"/>
        <w:ind w:left="1418"/>
        <w:jc w:val="both"/>
        <w:rPr>
          <w:rFonts w:ascii="Times New Roman" w:hAnsi="Times New Roman"/>
          <w:i/>
          <w:iCs/>
          <w:color w:val="0000FF"/>
          <w:sz w:val="24"/>
          <w:szCs w:val="24"/>
        </w:rPr>
      </w:pPr>
      <w:r>
        <w:rPr>
          <w:rFonts w:ascii="Times New Roman" w:hAnsi="Times New Roman"/>
          <w:i/>
          <w:iCs/>
          <w:color w:val="0000FF"/>
          <w:sz w:val="24"/>
          <w:szCs w:val="24"/>
        </w:rPr>
        <w:t>Piemēram, s</w:t>
      </w:r>
      <w:r w:rsidR="00D41100" w:rsidRPr="00A42EEC">
        <w:rPr>
          <w:rFonts w:ascii="Times New Roman" w:hAnsi="Times New Roman"/>
          <w:i/>
          <w:iCs/>
          <w:color w:val="0000FF"/>
          <w:sz w:val="24"/>
          <w:szCs w:val="24"/>
        </w:rPr>
        <w:t>limnīcas apraksta kā tiek efektīvi izmantoti slimnīcu resursi</w:t>
      </w:r>
      <w:r w:rsidR="00B70425">
        <w:rPr>
          <w:rFonts w:ascii="Times New Roman" w:hAnsi="Times New Roman"/>
          <w:i/>
          <w:iCs/>
          <w:color w:val="0000FF"/>
          <w:sz w:val="24"/>
          <w:szCs w:val="24"/>
        </w:rPr>
        <w:t>,</w:t>
      </w:r>
      <w:r w:rsidR="00D41100" w:rsidRPr="00A42EEC">
        <w:rPr>
          <w:rFonts w:ascii="Times New Roman" w:hAnsi="Times New Roman"/>
          <w:i/>
          <w:iCs/>
          <w:color w:val="0000FF"/>
          <w:sz w:val="24"/>
          <w:szCs w:val="24"/>
        </w:rPr>
        <w:t xml:space="preserve"> nodrošinot pacientam savlaicīgu un kvalitatīvu pakalpojuma sniegšanu</w:t>
      </w:r>
      <w:r w:rsidR="003B573B" w:rsidRPr="00A42EEC">
        <w:rPr>
          <w:rFonts w:ascii="Times New Roman" w:hAnsi="Times New Roman"/>
          <w:i/>
          <w:iCs/>
          <w:color w:val="0000FF"/>
          <w:sz w:val="24"/>
          <w:szCs w:val="24"/>
        </w:rPr>
        <w:t>;</w:t>
      </w:r>
    </w:p>
    <w:p w14:paraId="3C19B908" w14:textId="6328FBAB" w:rsidR="00557B4B" w:rsidRPr="00A42EEC" w:rsidRDefault="00FF5F10" w:rsidP="00927C57">
      <w:pPr>
        <w:pStyle w:val="ListParagraph"/>
        <w:numPr>
          <w:ilvl w:val="0"/>
          <w:numId w:val="54"/>
        </w:numPr>
        <w:jc w:val="both"/>
        <w:rPr>
          <w:rFonts w:ascii="Times New Roman" w:hAnsi="Times New Roman"/>
          <w:i/>
          <w:iCs/>
          <w:color w:val="0000FF"/>
          <w:sz w:val="24"/>
          <w:szCs w:val="24"/>
        </w:rPr>
      </w:pPr>
      <w:r w:rsidRPr="00A42EEC">
        <w:rPr>
          <w:rFonts w:ascii="Times New Roman" w:hAnsi="Times New Roman"/>
          <w:i/>
          <w:iCs/>
          <w:color w:val="0000FF"/>
          <w:sz w:val="24"/>
          <w:szCs w:val="24"/>
        </w:rPr>
        <w:t xml:space="preserve">apraksta </w:t>
      </w:r>
      <w:r w:rsidR="003B573B" w:rsidRPr="00A42EEC">
        <w:rPr>
          <w:rFonts w:ascii="Times New Roman" w:hAnsi="Times New Roman"/>
          <w:i/>
          <w:iCs/>
          <w:color w:val="0000FF"/>
          <w:sz w:val="24"/>
          <w:szCs w:val="24"/>
        </w:rPr>
        <w:t>iestādes iekšējās attīstības plān</w:t>
      </w:r>
      <w:r w:rsidR="00F02E03" w:rsidRPr="00A42EEC">
        <w:rPr>
          <w:rFonts w:ascii="Times New Roman" w:hAnsi="Times New Roman"/>
          <w:i/>
          <w:iCs/>
          <w:color w:val="0000FF"/>
          <w:sz w:val="24"/>
          <w:szCs w:val="24"/>
        </w:rPr>
        <w:t>u</w:t>
      </w:r>
      <w:r w:rsidR="003B573B" w:rsidRPr="00A42EEC">
        <w:rPr>
          <w:rFonts w:ascii="Times New Roman" w:hAnsi="Times New Roman"/>
          <w:i/>
          <w:iCs/>
          <w:color w:val="0000FF"/>
          <w:sz w:val="24"/>
          <w:szCs w:val="24"/>
        </w:rPr>
        <w:t>, tai skaitā rakstur</w:t>
      </w:r>
      <w:r w:rsidR="00E92054">
        <w:rPr>
          <w:rFonts w:ascii="Times New Roman" w:hAnsi="Times New Roman"/>
          <w:i/>
          <w:iCs/>
          <w:color w:val="0000FF"/>
          <w:sz w:val="24"/>
          <w:szCs w:val="24"/>
        </w:rPr>
        <w:t>o</w:t>
      </w:r>
      <w:r w:rsidR="003B573B" w:rsidRPr="00A42EEC">
        <w:rPr>
          <w:rFonts w:ascii="Times New Roman" w:hAnsi="Times New Roman"/>
          <w:i/>
          <w:iCs/>
          <w:color w:val="0000FF"/>
          <w:sz w:val="24"/>
          <w:szCs w:val="24"/>
        </w:rPr>
        <w:t xml:space="preserve"> telpu un iekārtu, kā arī cilvēkresursu izmantošanas optimizācij</w:t>
      </w:r>
      <w:r w:rsidR="000A1458">
        <w:rPr>
          <w:rFonts w:ascii="Times New Roman" w:hAnsi="Times New Roman"/>
          <w:i/>
          <w:iCs/>
          <w:color w:val="0000FF"/>
          <w:sz w:val="24"/>
          <w:szCs w:val="24"/>
        </w:rPr>
        <w:t>u</w:t>
      </w:r>
      <w:r w:rsidR="003B573B" w:rsidRPr="00A42EEC">
        <w:rPr>
          <w:rFonts w:ascii="Times New Roman" w:hAnsi="Times New Roman"/>
          <w:i/>
          <w:iCs/>
          <w:color w:val="0000FF"/>
          <w:sz w:val="24"/>
          <w:szCs w:val="24"/>
        </w:rPr>
        <w:t>, nodrošinot sniedzamo pakalpojumu efektivitāti, tostarp izmaksu efektivitāti, sasaistot ar projekta ietvaros paredzamajām darbībām un to atbilstībai politikai veselības nozares attīstības jomā.</w:t>
      </w:r>
    </w:p>
    <w:p w14:paraId="543BC66E" w14:textId="2B3B117E" w:rsidR="003B573B" w:rsidRPr="00A42EEC" w:rsidRDefault="003B573B" w:rsidP="00557B4B">
      <w:pPr>
        <w:pStyle w:val="ListParagraph"/>
        <w:ind w:left="1004"/>
        <w:jc w:val="both"/>
        <w:rPr>
          <w:rFonts w:ascii="Times New Roman" w:hAnsi="Times New Roman"/>
          <w:i/>
          <w:iCs/>
          <w:color w:val="0000FF"/>
          <w:sz w:val="24"/>
          <w:szCs w:val="24"/>
        </w:rPr>
      </w:pPr>
      <w:r w:rsidRPr="00A42EEC">
        <w:rPr>
          <w:rFonts w:ascii="Times New Roman" w:hAnsi="Times New Roman"/>
          <w:i/>
          <w:iCs/>
          <w:color w:val="0000FF"/>
          <w:sz w:val="24"/>
          <w:szCs w:val="24"/>
        </w:rPr>
        <w:t xml:space="preserve">Piemēram, projekta iesniegumā var iekļaut atsauci uz </w:t>
      </w:r>
      <w:r w:rsidR="00BC3DAD">
        <w:rPr>
          <w:rFonts w:ascii="Times New Roman" w:hAnsi="Times New Roman"/>
          <w:i/>
          <w:iCs/>
          <w:color w:val="0000FF"/>
          <w:sz w:val="24"/>
          <w:szCs w:val="24"/>
        </w:rPr>
        <w:t xml:space="preserve">ārstniecības iestādes  </w:t>
      </w:r>
      <w:r w:rsidR="00BC3DAD" w:rsidRPr="00A42EEC">
        <w:rPr>
          <w:rFonts w:ascii="Times New Roman" w:hAnsi="Times New Roman"/>
          <w:i/>
          <w:iCs/>
          <w:color w:val="0000FF"/>
          <w:sz w:val="24"/>
          <w:szCs w:val="24"/>
        </w:rPr>
        <w:t xml:space="preserve"> </w:t>
      </w:r>
      <w:r w:rsidRPr="00A42EEC">
        <w:rPr>
          <w:rFonts w:ascii="Times New Roman" w:hAnsi="Times New Roman"/>
          <w:i/>
          <w:iCs/>
          <w:color w:val="0000FF"/>
          <w:sz w:val="24"/>
          <w:szCs w:val="24"/>
        </w:rPr>
        <w:t>vidējā termiņa attīstības stratēģiju vai vispārīgajiem stratēģiskajiem mērķiem, sniedzot aprakstu par iestādes iekšējās attīstības plānu.</w:t>
      </w:r>
    </w:p>
    <w:p w14:paraId="6661E284" w14:textId="77777777" w:rsidR="003B573B" w:rsidRPr="00A42EEC" w:rsidRDefault="003B573B" w:rsidP="00381541">
      <w:pPr>
        <w:pStyle w:val="ListParagraph"/>
        <w:shd w:val="clear" w:color="auto" w:fill="FFFFFF"/>
        <w:ind w:left="1418"/>
        <w:jc w:val="both"/>
        <w:rPr>
          <w:rFonts w:ascii="Times New Roman" w:hAnsi="Times New Roman"/>
          <w:i/>
          <w:iCs/>
          <w:color w:val="0000FF"/>
          <w:sz w:val="24"/>
          <w:szCs w:val="24"/>
        </w:rPr>
      </w:pPr>
    </w:p>
    <w:p w14:paraId="7E8A412C" w14:textId="7A5AF6D4" w:rsidR="00D8002E" w:rsidRPr="00E25956" w:rsidRDefault="00AC5142" w:rsidP="00CE403A">
      <w:pPr>
        <w:pStyle w:val="Heading3"/>
        <w:numPr>
          <w:ilvl w:val="1"/>
          <w:numId w:val="3"/>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3FA999B5" w14:textId="77777777" w:rsidR="00720CD4" w:rsidRPr="00E25956" w:rsidRDefault="00720CD4" w:rsidP="00F03616">
      <w:pPr>
        <w:jc w:val="both"/>
        <w:rPr>
          <w:i/>
          <w:color w:val="0000FF"/>
        </w:rPr>
      </w:pPr>
    </w:p>
    <w:tbl>
      <w:tblPr>
        <w:tblStyle w:val="TableGrid"/>
        <w:tblW w:w="0" w:type="auto"/>
        <w:tblLayout w:type="fixed"/>
        <w:tblLook w:val="04A0" w:firstRow="1" w:lastRow="0" w:firstColumn="1" w:lastColumn="0" w:noHBand="0" w:noVBand="1"/>
      </w:tblPr>
      <w:tblGrid>
        <w:gridCol w:w="5524"/>
        <w:gridCol w:w="4103"/>
      </w:tblGrid>
      <w:tr w:rsidR="00720CD4" w:rsidRPr="00E25956" w14:paraId="2CD5D42B" w14:textId="77777777" w:rsidTr="00F47DEA">
        <w:trPr>
          <w:trHeight w:val="1901"/>
        </w:trPr>
        <w:tc>
          <w:tcPr>
            <w:tcW w:w="5524" w:type="dxa"/>
            <w:vAlign w:val="center"/>
          </w:tcPr>
          <w:p w14:paraId="27FFC106" w14:textId="4E330CAE" w:rsidR="00720CD4" w:rsidRPr="00E25956" w:rsidRDefault="0008692D" w:rsidP="00720CD4">
            <w:pPr>
              <w:jc w:val="center"/>
              <w:rPr>
                <w:i/>
                <w:color w:val="0000FF"/>
              </w:rPr>
            </w:pPr>
            <w:r>
              <w:rPr>
                <w:noProof/>
              </w:rPr>
              <w:drawing>
                <wp:inline distT="0" distB="0" distL="0" distR="0" wp14:anchorId="16A54728" wp14:editId="1494B39A">
                  <wp:extent cx="3514318" cy="32816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4103" w:type="dxa"/>
            <w:vAlign w:val="center"/>
          </w:tcPr>
          <w:p w14:paraId="14F7D203" w14:textId="486E473F" w:rsidR="00404B20" w:rsidRDefault="001D6025" w:rsidP="00404B20">
            <w:pPr>
              <w:pStyle w:val="NormalWeb"/>
              <w:spacing w:before="0" w:beforeAutospacing="0" w:after="0" w:afterAutospacing="0"/>
              <w:jc w:val="both"/>
              <w:rPr>
                <w:b/>
                <w:bCs/>
              </w:rPr>
            </w:pPr>
            <w:r>
              <w:rPr>
                <w:b/>
                <w:bCs/>
              </w:rPr>
              <w:t>P</w:t>
            </w:r>
            <w:r w:rsidR="00404B20">
              <w:rPr>
                <w:b/>
                <w:bCs/>
              </w:rPr>
              <w:t>rojekta īstenošanas vieta</w:t>
            </w:r>
          </w:p>
          <w:p w14:paraId="02406DDF" w14:textId="77777777" w:rsidR="00404B20" w:rsidRDefault="00404B20" w:rsidP="00404B20">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199CBB9A" w14:textId="0041AFD2" w:rsidR="00720CD4" w:rsidRPr="00030126" w:rsidRDefault="00404B20" w:rsidP="00967B8A">
            <w:pPr>
              <w:jc w:val="both"/>
              <w:rPr>
                <w:i/>
                <w:color w:val="0000FF"/>
              </w:rPr>
            </w:pPr>
            <w:r w:rsidRPr="00030126">
              <w:rPr>
                <w:i/>
                <w:color w:val="0000FF"/>
              </w:rPr>
              <w:t xml:space="preserve">Pasākuma </w:t>
            </w:r>
            <w:proofErr w:type="spellStart"/>
            <w:r w:rsidRPr="00030126">
              <w:rPr>
                <w:i/>
                <w:color w:val="0000FF"/>
              </w:rPr>
              <w:t>mērķteritorija</w:t>
            </w:r>
            <w:proofErr w:type="spellEnd"/>
            <w:r w:rsidRPr="00030126">
              <w:rPr>
                <w:i/>
                <w:color w:val="0000FF"/>
              </w:rPr>
              <w:t xml:space="preserve"> ir noteikta MK noteikumu </w:t>
            </w:r>
            <w:r w:rsidR="009078CA" w:rsidRPr="00030126">
              <w:rPr>
                <w:i/>
                <w:color w:val="0000FF"/>
              </w:rPr>
              <w:t>5</w:t>
            </w:r>
            <w:r w:rsidRPr="00030126">
              <w:rPr>
                <w:i/>
                <w:color w:val="0000FF"/>
              </w:rPr>
              <w:t>. punktā – Latvijas Republikas teritorija.</w:t>
            </w:r>
          </w:p>
        </w:tc>
      </w:tr>
      <w:tr w:rsidR="00394A07" w:rsidRPr="00E25956" w14:paraId="6E18E5AB" w14:textId="77777777" w:rsidTr="00F47DEA">
        <w:trPr>
          <w:trHeight w:val="982"/>
        </w:trPr>
        <w:tc>
          <w:tcPr>
            <w:tcW w:w="5524" w:type="dxa"/>
            <w:vAlign w:val="center"/>
          </w:tcPr>
          <w:p w14:paraId="179B6F86" w14:textId="039392CE" w:rsidR="00394A07" w:rsidRDefault="00394A07" w:rsidP="00720CD4">
            <w:pPr>
              <w:jc w:val="center"/>
              <w:rPr>
                <w:noProof/>
              </w:rPr>
            </w:pPr>
            <w:r>
              <w:rPr>
                <w:noProof/>
              </w:rPr>
              <w:lastRenderedPageBreak/>
              <w:drawing>
                <wp:inline distT="0" distB="0" distL="0" distR="0" wp14:anchorId="224077CC" wp14:editId="0EE3AF62">
                  <wp:extent cx="3591955" cy="2989631"/>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4103" w:type="dxa"/>
            <w:vAlign w:val="center"/>
          </w:tcPr>
          <w:tbl>
            <w:tblPr>
              <w:tblW w:w="38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57"/>
            </w:tblGrid>
            <w:tr w:rsidR="007D71BE" w:rsidRPr="007D71BE" w14:paraId="72FEF8E5" w14:textId="77777777" w:rsidTr="00F47DEA">
              <w:trPr>
                <w:trHeight w:val="1665"/>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5E0528E4"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1EFCF4A1" w14:textId="77777777" w:rsidR="007D71BE" w:rsidRDefault="007D71BE" w:rsidP="007D71BE">
                  <w:pPr>
                    <w:jc w:val="both"/>
                    <w:textAlignment w:val="baseline"/>
                    <w:rPr>
                      <w:rFonts w:eastAsia="Times New Roman"/>
                      <w:color w:val="808080"/>
                    </w:rPr>
                  </w:pPr>
                  <w:r w:rsidRPr="007D71BE">
                    <w:rPr>
                      <w:rFonts w:eastAsia="Times New Roman"/>
                      <w:color w:val="808080"/>
                    </w:rPr>
                    <w:t>Var norādīt īpašuma kadastra numuru (11 cipari) </w:t>
                  </w:r>
                </w:p>
                <w:p w14:paraId="06FEAB51" w14:textId="20162137" w:rsidR="00E5104E" w:rsidRPr="007D71BE" w:rsidRDefault="00E5104E" w:rsidP="007D71BE">
                  <w:pPr>
                    <w:jc w:val="both"/>
                    <w:textAlignment w:val="baseline"/>
                    <w:rPr>
                      <w:rFonts w:ascii="Segoe UI" w:eastAsia="Times New Roman" w:hAnsi="Segoe UI" w:cs="Segoe UI"/>
                      <w:sz w:val="18"/>
                      <w:szCs w:val="18"/>
                    </w:rPr>
                  </w:pPr>
                  <w:r w:rsidRPr="354E9FD3">
                    <w:rPr>
                      <w:rFonts w:eastAsia="Times New Roman"/>
                      <w:i/>
                      <w:iCs/>
                      <w:color w:val="0000FF"/>
                    </w:rPr>
                    <w:t>Norāda projekta īstenošanas vietas – konkrētās teritorijas kadastra numuru</w:t>
                  </w:r>
                  <w:r w:rsidR="00657407">
                    <w:rPr>
                      <w:rFonts w:eastAsia="Times New Roman"/>
                      <w:i/>
                      <w:iCs/>
                      <w:color w:val="0000FF"/>
                    </w:rPr>
                    <w:t>.</w:t>
                  </w:r>
                </w:p>
              </w:tc>
            </w:tr>
            <w:tr w:rsidR="007D71BE" w:rsidRPr="007D71BE" w14:paraId="55797BD4" w14:textId="77777777" w:rsidTr="00F47DEA">
              <w:trPr>
                <w:trHeight w:val="1665"/>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3A9F6B6B"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10E8B606"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Norāda ēkas kadastra apzīmējumu (14 cipari) </w:t>
                  </w:r>
                </w:p>
                <w:p w14:paraId="4867CDC5" w14:textId="00AA63E7" w:rsidR="004334A7" w:rsidRPr="00030126" w:rsidRDefault="004334A7" w:rsidP="00325A85">
                  <w:pPr>
                    <w:ind w:left="155" w:right="196"/>
                    <w:jc w:val="both"/>
                    <w:textAlignment w:val="baseline"/>
                    <w:rPr>
                      <w:rFonts w:eastAsia="Times New Roman"/>
                      <w:color w:val="0000FF"/>
                    </w:rPr>
                  </w:pPr>
                  <w:r w:rsidRPr="00030126">
                    <w:rPr>
                      <w:rFonts w:eastAsia="Times New Roman"/>
                      <w:i/>
                      <w:color w:val="0000FF"/>
                    </w:rPr>
                    <w:t>Norāda informāciju par projekta īstenošanas vietu.</w:t>
                  </w:r>
                </w:p>
                <w:p w14:paraId="4A9BC8F7" w14:textId="7A5B6A9E" w:rsidR="007D71BE" w:rsidRPr="00DA783F" w:rsidRDefault="004334A7" w:rsidP="00325A85">
                  <w:pPr>
                    <w:ind w:left="155" w:right="196"/>
                    <w:jc w:val="both"/>
                    <w:textAlignment w:val="baseline"/>
                    <w:rPr>
                      <w:rFonts w:ascii="Segoe UI" w:eastAsia="Times New Roman" w:hAnsi="Segoe UI" w:cs="Segoe UI"/>
                      <w:sz w:val="22"/>
                      <w:szCs w:val="22"/>
                    </w:rPr>
                  </w:pPr>
                  <w:r w:rsidRPr="00030126">
                    <w:rPr>
                      <w:rFonts w:eastAsia="Times New Roman"/>
                      <w:i/>
                      <w:color w:val="0000FF"/>
                    </w:rPr>
                    <w:t>Norāda projekta īstenošanas vietas – konkrētā nekustamā īpašuma kadastra apzīmējumu</w:t>
                  </w:r>
                  <w:r w:rsidR="00657407">
                    <w:rPr>
                      <w:rFonts w:eastAsia="Times New Roman"/>
                      <w:i/>
                      <w:color w:val="0000FF"/>
                    </w:rPr>
                    <w:t>.</w:t>
                  </w:r>
                </w:p>
              </w:tc>
            </w:tr>
            <w:tr w:rsidR="007D71BE" w:rsidRPr="007D71BE" w14:paraId="1ADABAED" w14:textId="77777777" w:rsidTr="00F47DEA">
              <w:trPr>
                <w:trHeight w:val="679"/>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30905486"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2C0770B9"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06B188E4" w14:textId="77777777" w:rsidR="00C25298" w:rsidRPr="00F47DEA" w:rsidRDefault="00C25298" w:rsidP="00325A85">
                  <w:pPr>
                    <w:pStyle w:val="NormalWeb"/>
                    <w:spacing w:before="0" w:beforeAutospacing="0" w:after="0" w:afterAutospacing="0"/>
                    <w:ind w:left="155" w:right="203"/>
                    <w:jc w:val="both"/>
                    <w:rPr>
                      <w:rFonts w:eastAsia="Times New Roman"/>
                      <w:i/>
                      <w:color w:val="0000FF"/>
                    </w:rPr>
                  </w:pPr>
                  <w:r w:rsidRPr="00F47DEA">
                    <w:rPr>
                      <w:rFonts w:eastAsia="Times New Roman"/>
                      <w:i/>
                      <w:color w:val="0000FF"/>
                    </w:rPr>
                    <w:t xml:space="preserve">Norāda, kura no projekta darbībām tiks </w:t>
                  </w:r>
                  <w:r w:rsidRPr="00F47DEA">
                    <w:rPr>
                      <w:rFonts w:eastAsia="Times New Roman"/>
                      <w:b/>
                      <w:bCs/>
                      <w:i/>
                      <w:color w:val="0000FF"/>
                    </w:rPr>
                    <w:t>īstenota attiecīgajā</w:t>
                  </w:r>
                  <w:r w:rsidRPr="00F47DEA">
                    <w:rPr>
                      <w:rFonts w:eastAsia="Times New Roman"/>
                      <w:i/>
                      <w:color w:val="0000FF"/>
                    </w:rPr>
                    <w:t xml:space="preserve"> vietā, kā arī citu  nepieciešamo papildu informāciju. </w:t>
                  </w:r>
                </w:p>
                <w:p w14:paraId="33C9B1BE" w14:textId="77777777" w:rsidR="00295617" w:rsidRDefault="00295617" w:rsidP="00325A85">
                  <w:pPr>
                    <w:pStyle w:val="NormalWeb"/>
                    <w:spacing w:before="0" w:beforeAutospacing="0" w:after="0" w:afterAutospacing="0"/>
                    <w:ind w:left="155" w:right="203"/>
                    <w:jc w:val="both"/>
                    <w:rPr>
                      <w:rFonts w:eastAsia="Times New Roman"/>
                      <w:i/>
                      <w:color w:val="0000FF"/>
                      <w:sz w:val="22"/>
                      <w:szCs w:val="22"/>
                    </w:rPr>
                  </w:pPr>
                </w:p>
                <w:p w14:paraId="397E13A7" w14:textId="0310A530" w:rsidR="00657407" w:rsidRPr="00F47DEA" w:rsidRDefault="00EB1ADF" w:rsidP="00927C57">
                  <w:pPr>
                    <w:pStyle w:val="NormalWeb"/>
                    <w:numPr>
                      <w:ilvl w:val="0"/>
                      <w:numId w:val="19"/>
                    </w:numPr>
                    <w:spacing w:before="0" w:beforeAutospacing="0" w:after="0" w:afterAutospacing="0"/>
                    <w:ind w:left="160" w:right="203" w:firstLine="0"/>
                    <w:jc w:val="both"/>
                    <w:rPr>
                      <w:rFonts w:eastAsia="Times New Roman"/>
                      <w:i/>
                      <w:color w:val="0000FF"/>
                    </w:rPr>
                  </w:pPr>
                  <w:r w:rsidRPr="00F47DEA">
                    <w:rPr>
                      <w:rFonts w:eastAsia="Times New Roman"/>
                      <w:i/>
                      <w:color w:val="0000FF"/>
                    </w:rPr>
                    <w:t xml:space="preserve"> Saskaņā ar MK noteikumu </w:t>
                  </w:r>
                  <w:r w:rsidR="00B77636" w:rsidRPr="00F47DEA">
                    <w:rPr>
                      <w:rFonts w:eastAsia="Times New Roman"/>
                      <w:i/>
                      <w:color w:val="0000FF"/>
                    </w:rPr>
                    <w:t>44.8. apakšpunktu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apbūves laukumu, īpašumtiesībām vai citām tiesībām attiecībā uz zemi nav jābūt nostiprinātām zemesgrāmatā</w:t>
                  </w:r>
                  <w:r w:rsidR="00F47DEA">
                    <w:rPr>
                      <w:rFonts w:eastAsia="Times New Roman"/>
                      <w:i/>
                      <w:color w:val="0000FF"/>
                    </w:rPr>
                    <w:t>.</w:t>
                  </w:r>
                </w:p>
                <w:p w14:paraId="347C2D18" w14:textId="7B5F00E0" w:rsidR="006A6ECB" w:rsidRPr="007D71BE" w:rsidRDefault="006A6ECB" w:rsidP="00C25298">
                  <w:pPr>
                    <w:ind w:right="338"/>
                    <w:jc w:val="both"/>
                    <w:textAlignment w:val="baseline"/>
                    <w:rPr>
                      <w:rFonts w:ascii="Segoe UI" w:eastAsia="Times New Roman" w:hAnsi="Segoe UI" w:cs="Segoe UI"/>
                      <w:sz w:val="18"/>
                      <w:szCs w:val="18"/>
                    </w:rPr>
                  </w:pPr>
                </w:p>
              </w:tc>
            </w:tr>
          </w:tbl>
          <w:p w14:paraId="41121769" w14:textId="77777777" w:rsidR="00394A07" w:rsidRDefault="00394A07" w:rsidP="00404B20">
            <w:pPr>
              <w:pStyle w:val="NormalWeb"/>
              <w:spacing w:before="0" w:beforeAutospacing="0" w:after="0" w:afterAutospacing="0"/>
              <w:jc w:val="both"/>
              <w:rPr>
                <w:b/>
                <w:bCs/>
              </w:rPr>
            </w:pPr>
          </w:p>
        </w:tc>
      </w:tr>
    </w:tbl>
    <w:p w14:paraId="30C1DEB9" w14:textId="2D78E3D1" w:rsidR="00F56E96" w:rsidRDefault="00F56E96" w:rsidP="00F56E96">
      <w:pPr>
        <w:pStyle w:val="NormalWeb"/>
        <w:jc w:val="both"/>
        <w:rPr>
          <w:b/>
          <w:sz w:val="28"/>
          <w:szCs w:val="28"/>
        </w:rPr>
      </w:pPr>
      <w:r w:rsidRPr="00EE7004">
        <w:rPr>
          <w:b/>
          <w:sz w:val="28"/>
          <w:szCs w:val="28"/>
        </w:rPr>
        <w:t>Mērķa grupas apraksts</w:t>
      </w:r>
    </w:p>
    <w:p w14:paraId="55AF3230" w14:textId="00C4E7A0" w:rsidR="00820E23" w:rsidRDefault="00A6369A" w:rsidP="00F56E96">
      <w:pPr>
        <w:pStyle w:val="NormalWeb"/>
        <w:jc w:val="both"/>
        <w:rPr>
          <w:b/>
          <w:sz w:val="28"/>
          <w:szCs w:val="28"/>
        </w:rPr>
      </w:pPr>
      <w:r w:rsidRPr="00A6369A">
        <w:rPr>
          <w:b/>
          <w:noProof/>
          <w:sz w:val="28"/>
          <w:szCs w:val="28"/>
        </w:rPr>
        <w:drawing>
          <wp:inline distT="0" distB="0" distL="0" distR="0" wp14:anchorId="1CF68C3E" wp14:editId="1C29098B">
            <wp:extent cx="6119495" cy="1052830"/>
            <wp:effectExtent l="0" t="0" r="0" b="0"/>
            <wp:docPr id="601361805" name="Picture 1" descr="A white rectangular object with a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61805" name="Picture 1" descr="A white rectangular object with a white stripe&#10;&#10;Description automatically generated"/>
                    <pic:cNvPicPr/>
                  </pic:nvPicPr>
                  <pic:blipFill>
                    <a:blip r:embed="rId21"/>
                    <a:stretch>
                      <a:fillRect/>
                    </a:stretch>
                  </pic:blipFill>
                  <pic:spPr>
                    <a:xfrm>
                      <a:off x="0" y="0"/>
                      <a:ext cx="6119495" cy="1052830"/>
                    </a:xfrm>
                    <a:prstGeom prst="rect">
                      <a:avLst/>
                    </a:prstGeom>
                  </pic:spPr>
                </pic:pic>
              </a:graphicData>
            </a:graphic>
          </wp:inline>
        </w:drawing>
      </w:r>
    </w:p>
    <w:p w14:paraId="263435D9" w14:textId="77777777" w:rsidR="00CC7F51" w:rsidRPr="009C7F36" w:rsidRDefault="00CC7F51" w:rsidP="00CC7F51">
      <w:pPr>
        <w:pStyle w:val="paragraph"/>
        <w:spacing w:before="0" w:beforeAutospacing="0" w:after="0" w:afterAutospacing="0"/>
        <w:jc w:val="both"/>
        <w:textAlignment w:val="baseline"/>
      </w:pPr>
      <w:r w:rsidRPr="009C7F36">
        <w:rPr>
          <w:rStyle w:val="normaltextrun"/>
          <w:rFonts w:eastAsiaTheme="majorEastAsia"/>
          <w:b/>
          <w:bCs/>
          <w:i/>
          <w:iCs/>
          <w:color w:val="0000FF"/>
        </w:rPr>
        <w:t>Šajā punktā projekta iesniedzējs norāda projekta mērķa grupu un tās vajadzības</w:t>
      </w:r>
      <w:r w:rsidRPr="009C7F36">
        <w:rPr>
          <w:rStyle w:val="normaltextrun"/>
          <w:rFonts w:eastAsiaTheme="majorEastAsia"/>
          <w:i/>
          <w:iCs/>
          <w:color w:val="0000FF"/>
        </w:rPr>
        <w:t>, tādējādi pamatojot projektā plānoto darbību nepieciešamību.</w:t>
      </w:r>
      <w:r w:rsidRPr="009C7F36">
        <w:rPr>
          <w:rStyle w:val="eop"/>
          <w:rFonts w:eastAsiaTheme="majorEastAsia"/>
          <w:color w:val="0000FF"/>
        </w:rPr>
        <w:t> </w:t>
      </w:r>
    </w:p>
    <w:p w14:paraId="36278C0A" w14:textId="2F743AF1" w:rsidR="00CC7F51" w:rsidRPr="009C7F36" w:rsidRDefault="00942F21" w:rsidP="00F56E96">
      <w:pPr>
        <w:pStyle w:val="NormalWeb"/>
        <w:jc w:val="both"/>
        <w:rPr>
          <w:rStyle w:val="normaltextrun"/>
          <w:rFonts w:eastAsiaTheme="majorEastAsia"/>
          <w:i/>
          <w:iCs/>
          <w:color w:val="0000FF"/>
        </w:rPr>
      </w:pPr>
      <w:r w:rsidRPr="009C7F36">
        <w:rPr>
          <w:rStyle w:val="normaltextrun"/>
          <w:rFonts w:eastAsiaTheme="majorEastAsia"/>
          <w:i/>
          <w:iCs/>
          <w:color w:val="0000FF"/>
        </w:rPr>
        <w:lastRenderedPageBreak/>
        <w:t xml:space="preserve">Projekta </w:t>
      </w:r>
      <w:r w:rsidRPr="009C7F36">
        <w:rPr>
          <w:rStyle w:val="normaltextrun"/>
          <w:rFonts w:eastAsiaTheme="majorEastAsia"/>
          <w:i/>
          <w:iCs/>
          <w:color w:val="0000FF"/>
          <w:u w:val="single"/>
        </w:rPr>
        <w:t>mērķa grupai ir jāatbilst</w:t>
      </w:r>
      <w:r w:rsidRPr="009C7F36">
        <w:rPr>
          <w:rStyle w:val="normaltextrun"/>
          <w:rFonts w:eastAsiaTheme="majorEastAsia"/>
          <w:i/>
          <w:iCs/>
          <w:color w:val="0000FF"/>
        </w:rPr>
        <w:t xml:space="preserve"> MK noteikumu 7.punktā noteiktajai pasākuma mērķa grupai, t.i.:</w:t>
      </w:r>
      <w:r w:rsidR="0071171E" w:rsidRPr="009C7F36">
        <w:rPr>
          <w:rFonts w:ascii="Arial" w:hAnsi="Arial" w:cs="Arial"/>
          <w:color w:val="414142"/>
          <w:shd w:val="clear" w:color="auto" w:fill="FFFFFF"/>
        </w:rPr>
        <w:t xml:space="preserve"> </w:t>
      </w:r>
      <w:r w:rsidR="0071171E" w:rsidRPr="009C7F36">
        <w:rPr>
          <w:rStyle w:val="normaltextrun"/>
          <w:rFonts w:eastAsiaTheme="majorEastAsia"/>
          <w:i/>
          <w:iCs/>
          <w:color w:val="0000FF"/>
        </w:rPr>
        <w:t xml:space="preserve"> </w:t>
      </w:r>
      <w:r w:rsidR="0071171E" w:rsidRPr="006F3B42">
        <w:rPr>
          <w:rStyle w:val="normaltextrun"/>
          <w:rFonts w:eastAsiaTheme="majorEastAsia"/>
          <w:b/>
          <w:bCs/>
          <w:i/>
          <w:iCs/>
          <w:color w:val="0000FF"/>
        </w:rPr>
        <w:t>mērķa grupa</w:t>
      </w:r>
      <w:r w:rsidR="0071171E" w:rsidRPr="009C7F36">
        <w:rPr>
          <w:rStyle w:val="normaltextrun"/>
          <w:rFonts w:eastAsiaTheme="majorEastAsia"/>
          <w:i/>
          <w:iCs/>
          <w:color w:val="0000FF"/>
        </w:rPr>
        <w:t xml:space="preserve"> ir visi Latvijas iedzīvotāji, veselības aprūpes pakalpojumu sniedzēji, Veselības ministrijas padotības iestādes un ārstniecības iestādes</w:t>
      </w:r>
      <w:r w:rsidR="001F588D" w:rsidRPr="009C7F36">
        <w:rPr>
          <w:rStyle w:val="normaltextrun"/>
          <w:rFonts w:eastAsiaTheme="majorEastAsia"/>
          <w:i/>
          <w:iCs/>
          <w:color w:val="0000FF"/>
        </w:rPr>
        <w:t xml:space="preserve">. </w:t>
      </w:r>
    </w:p>
    <w:p w14:paraId="38C6EA2E" w14:textId="77777777" w:rsidR="002E2490" w:rsidRPr="009C7F36" w:rsidRDefault="002E2490" w:rsidP="002E2490">
      <w:pPr>
        <w:pStyle w:val="paragraph"/>
        <w:spacing w:before="0" w:beforeAutospacing="0" w:after="0" w:afterAutospacing="0"/>
        <w:jc w:val="both"/>
        <w:textAlignment w:val="baseline"/>
        <w:rPr>
          <w:rStyle w:val="eop"/>
          <w:rFonts w:eastAsiaTheme="majorEastAsia"/>
          <w:color w:val="0000FF"/>
        </w:rPr>
      </w:pPr>
      <w:r w:rsidRPr="009C7F36">
        <w:rPr>
          <w:rStyle w:val="normaltextrun"/>
          <w:rFonts w:eastAsiaTheme="majorEastAsia"/>
          <w:i/>
          <w:iCs/>
          <w:color w:val="0000FF"/>
        </w:rPr>
        <w:t xml:space="preserve">Projekta </w:t>
      </w:r>
      <w:r w:rsidRPr="009C7F36">
        <w:rPr>
          <w:rStyle w:val="normaltextrun"/>
          <w:rFonts w:eastAsiaTheme="majorEastAsia"/>
          <w:i/>
          <w:iCs/>
          <w:color w:val="0000FF"/>
        </w:rPr>
        <w:t xml:space="preserve">mērķa grupai jābūt tādai uz kuru </w:t>
      </w:r>
      <w:r w:rsidRPr="009C7F36">
        <w:rPr>
          <w:rStyle w:val="normaltextrun"/>
          <w:rFonts w:eastAsiaTheme="majorEastAsia"/>
          <w:b/>
          <w:bCs/>
          <w:i/>
          <w:iCs/>
          <w:color w:val="0000FF"/>
        </w:rPr>
        <w:t>attiecas projekta darbības/</w:t>
      </w:r>
      <w:proofErr w:type="spellStart"/>
      <w:r w:rsidRPr="009C7F36">
        <w:rPr>
          <w:rStyle w:val="normaltextrun"/>
          <w:rFonts w:eastAsiaTheme="majorEastAsia"/>
          <w:b/>
          <w:bCs/>
          <w:i/>
          <w:iCs/>
          <w:color w:val="0000FF"/>
        </w:rPr>
        <w:t>apakšdarbības</w:t>
      </w:r>
      <w:proofErr w:type="spellEnd"/>
      <w:r w:rsidRPr="009C7F36">
        <w:rPr>
          <w:rStyle w:val="normaltextrun"/>
          <w:rFonts w:eastAsiaTheme="majorEastAsia"/>
          <w:i/>
          <w:iCs/>
          <w:color w:val="0000FF"/>
        </w:rPr>
        <w:t xml:space="preserve"> un kuru </w:t>
      </w:r>
      <w:r w:rsidRPr="009C7F36">
        <w:rPr>
          <w:rStyle w:val="normaltextrun"/>
          <w:rFonts w:eastAsiaTheme="majorEastAsia"/>
          <w:b/>
          <w:bCs/>
          <w:i/>
          <w:iCs/>
          <w:color w:val="0000FF"/>
        </w:rPr>
        <w:t>tieši ietekmēs projekta rezultāti.</w:t>
      </w:r>
      <w:r w:rsidRPr="009C7F36">
        <w:rPr>
          <w:rStyle w:val="eop"/>
          <w:rFonts w:eastAsiaTheme="majorEastAsia"/>
          <w:color w:val="0000FF"/>
        </w:rPr>
        <w:t> </w:t>
      </w:r>
    </w:p>
    <w:p w14:paraId="4212B8D5" w14:textId="77777777" w:rsidR="002E2490" w:rsidRPr="009C7F36" w:rsidRDefault="002E2490" w:rsidP="002E2490">
      <w:pPr>
        <w:pStyle w:val="paragraph"/>
        <w:spacing w:before="0" w:beforeAutospacing="0" w:after="0" w:afterAutospacing="0"/>
        <w:jc w:val="both"/>
        <w:textAlignment w:val="baseline"/>
        <w:rPr>
          <w:rStyle w:val="eop"/>
          <w:rFonts w:eastAsiaTheme="majorEastAsia"/>
          <w:color w:val="0000FF"/>
        </w:rPr>
      </w:pPr>
    </w:p>
    <w:p w14:paraId="1C85F980" w14:textId="22725C38" w:rsidR="00043AF1" w:rsidRPr="009C7F36" w:rsidRDefault="00043AF1" w:rsidP="00927C57">
      <w:pPr>
        <w:pStyle w:val="ListParagraph"/>
        <w:numPr>
          <w:ilvl w:val="0"/>
          <w:numId w:val="19"/>
        </w:numPr>
        <w:ind w:left="284" w:hanging="284"/>
        <w:jc w:val="both"/>
        <w:rPr>
          <w:rFonts w:ascii="Times New Roman" w:hAnsi="Times New Roman"/>
          <w:b/>
          <w:bCs/>
          <w:i/>
          <w:iCs/>
          <w:color w:val="0000FF"/>
          <w:sz w:val="24"/>
          <w:szCs w:val="24"/>
        </w:rPr>
      </w:pPr>
      <w:bookmarkStart w:id="3" w:name="_Hlk168662022"/>
      <w:r w:rsidRPr="009C7F36">
        <w:rPr>
          <w:rFonts w:ascii="Times New Roman" w:hAnsi="Times New Roman"/>
          <w:b/>
          <w:bCs/>
          <w:i/>
          <w:iCs/>
          <w:color w:val="0000FF"/>
          <w:sz w:val="24"/>
          <w:szCs w:val="24"/>
        </w:rPr>
        <w:t>Lai projektu apstiprinātu atbilstoši izvirzītajiem kritērijiem, projekta iesniegumā</w:t>
      </w:r>
      <w:r w:rsidR="007219D1" w:rsidRPr="009C7F36">
        <w:rPr>
          <w:rFonts w:ascii="Times New Roman" w:hAnsi="Times New Roman"/>
          <w:b/>
          <w:bCs/>
          <w:i/>
          <w:iCs/>
          <w:color w:val="0000FF"/>
          <w:sz w:val="24"/>
          <w:szCs w:val="24"/>
        </w:rPr>
        <w:t xml:space="preserve">: </w:t>
      </w:r>
    </w:p>
    <w:p w14:paraId="5068F9B2" w14:textId="460F3B6D" w:rsidR="00E90767" w:rsidRPr="009C7F36" w:rsidRDefault="007219D1" w:rsidP="00927C57">
      <w:pPr>
        <w:pStyle w:val="ListParagraph"/>
        <w:numPr>
          <w:ilvl w:val="0"/>
          <w:numId w:val="53"/>
        </w:numPr>
        <w:spacing w:before="120"/>
        <w:ind w:hanging="11"/>
        <w:jc w:val="both"/>
        <w:rPr>
          <w:rStyle w:val="normaltextrun"/>
          <w:rFonts w:ascii="Times New Roman" w:eastAsiaTheme="majorEastAsia" w:hAnsi="Times New Roman"/>
          <w:i/>
          <w:iCs/>
          <w:color w:val="0000FF"/>
          <w:sz w:val="24"/>
          <w:szCs w:val="24"/>
        </w:rPr>
      </w:pPr>
      <w:r w:rsidRPr="009C7F36">
        <w:rPr>
          <w:rStyle w:val="normaltextrun"/>
          <w:rFonts w:ascii="Times New Roman" w:eastAsiaTheme="majorEastAsia" w:hAnsi="Times New Roman"/>
          <w:i/>
          <w:iCs/>
          <w:color w:val="0000FF"/>
          <w:sz w:val="24"/>
          <w:szCs w:val="24"/>
          <w:lang w:eastAsia="lv-LV"/>
        </w:rPr>
        <w:t xml:space="preserve">norāda </w:t>
      </w:r>
      <w:r w:rsidR="00657080" w:rsidRPr="009C7F36">
        <w:rPr>
          <w:rStyle w:val="normaltextrun"/>
          <w:rFonts w:ascii="Times New Roman" w:eastAsiaTheme="majorEastAsia" w:hAnsi="Times New Roman"/>
          <w:i/>
          <w:iCs/>
          <w:color w:val="0000FF"/>
          <w:sz w:val="24"/>
          <w:szCs w:val="24"/>
          <w:lang w:eastAsia="lv-LV"/>
        </w:rPr>
        <w:t>i</w:t>
      </w:r>
      <w:r w:rsidR="00D81FE2" w:rsidRPr="009C7F36">
        <w:rPr>
          <w:rStyle w:val="normaltextrun"/>
          <w:rFonts w:ascii="Times New Roman" w:eastAsiaTheme="majorEastAsia" w:hAnsi="Times New Roman"/>
          <w:i/>
          <w:iCs/>
          <w:color w:val="0000FF"/>
          <w:sz w:val="24"/>
          <w:szCs w:val="24"/>
          <w:lang w:eastAsia="lv-LV"/>
        </w:rPr>
        <w:t>nformācij</w:t>
      </w:r>
      <w:r w:rsidR="003E15FF" w:rsidRPr="009C7F36">
        <w:rPr>
          <w:rStyle w:val="normaltextrun"/>
          <w:rFonts w:ascii="Times New Roman" w:eastAsiaTheme="majorEastAsia" w:hAnsi="Times New Roman"/>
          <w:i/>
          <w:iCs/>
          <w:color w:val="0000FF"/>
          <w:sz w:val="24"/>
          <w:szCs w:val="24"/>
          <w:lang w:eastAsia="lv-LV"/>
        </w:rPr>
        <w:t>u un</w:t>
      </w:r>
      <w:r w:rsidR="00214082">
        <w:rPr>
          <w:rStyle w:val="normaltextrun"/>
          <w:rFonts w:ascii="Times New Roman" w:eastAsiaTheme="majorEastAsia" w:hAnsi="Times New Roman"/>
          <w:i/>
          <w:iCs/>
          <w:color w:val="0000FF"/>
          <w:sz w:val="24"/>
          <w:szCs w:val="24"/>
          <w:lang w:eastAsia="lv-LV"/>
        </w:rPr>
        <w:t xml:space="preserve"> sniedz pamatojumu</w:t>
      </w:r>
      <w:r w:rsidR="00157D5D" w:rsidRPr="009C7F36">
        <w:rPr>
          <w:rStyle w:val="normaltextrun"/>
          <w:rFonts w:ascii="Times New Roman" w:eastAsiaTheme="majorEastAsia" w:hAnsi="Times New Roman"/>
          <w:i/>
          <w:iCs/>
          <w:color w:val="0000FF"/>
          <w:sz w:val="24"/>
          <w:szCs w:val="24"/>
          <w:lang w:eastAsia="lv-LV"/>
        </w:rPr>
        <w:t xml:space="preserve">, </w:t>
      </w:r>
      <w:r w:rsidR="00157D5D" w:rsidRPr="00BC6D78">
        <w:rPr>
          <w:rStyle w:val="normaltextrun"/>
          <w:rFonts w:ascii="Times New Roman" w:eastAsiaTheme="majorEastAsia" w:hAnsi="Times New Roman"/>
          <w:i/>
          <w:iCs/>
          <w:color w:val="0000FF"/>
          <w:sz w:val="24"/>
          <w:szCs w:val="24"/>
          <w:lang w:eastAsia="lv-LV"/>
        </w:rPr>
        <w:t xml:space="preserve">ka </w:t>
      </w:r>
      <w:r w:rsidR="00157D5D" w:rsidRPr="005E23C5">
        <w:rPr>
          <w:rStyle w:val="normaltextrun"/>
          <w:rFonts w:ascii="Times New Roman" w:eastAsiaTheme="majorEastAsia" w:hAnsi="Times New Roman"/>
          <w:b/>
          <w:bCs/>
          <w:i/>
          <w:iCs/>
          <w:color w:val="0000FF"/>
          <w:sz w:val="24"/>
          <w:szCs w:val="24"/>
          <w:lang w:eastAsia="lv-LV"/>
        </w:rPr>
        <w:t xml:space="preserve">ārstniecības iestādes </w:t>
      </w:r>
      <w:r w:rsidR="00157D5D" w:rsidRPr="005E23C5">
        <w:rPr>
          <w:rStyle w:val="normaltextrun"/>
          <w:rFonts w:ascii="Times New Roman" w:eastAsiaTheme="majorEastAsia" w:hAnsi="Times New Roman"/>
          <w:b/>
          <w:bCs/>
          <w:i/>
          <w:iCs/>
          <w:color w:val="0000FF"/>
          <w:sz w:val="24"/>
          <w:szCs w:val="24"/>
        </w:rPr>
        <w:t xml:space="preserve">plānotie </w:t>
      </w:r>
      <w:r w:rsidR="00FC0319" w:rsidRPr="005E23C5">
        <w:rPr>
          <w:rStyle w:val="normaltextrun"/>
          <w:rFonts w:ascii="Times New Roman" w:eastAsiaTheme="majorEastAsia" w:hAnsi="Times New Roman"/>
          <w:b/>
          <w:bCs/>
          <w:i/>
          <w:iCs/>
          <w:color w:val="0000FF"/>
          <w:sz w:val="24"/>
          <w:szCs w:val="24"/>
        </w:rPr>
        <w:t xml:space="preserve">projekta </w:t>
      </w:r>
      <w:r w:rsidR="00157D5D" w:rsidRPr="005E23C5">
        <w:rPr>
          <w:rStyle w:val="normaltextrun"/>
          <w:rFonts w:ascii="Times New Roman" w:eastAsiaTheme="majorEastAsia" w:hAnsi="Times New Roman"/>
          <w:b/>
          <w:bCs/>
          <w:i/>
          <w:iCs/>
          <w:color w:val="0000FF"/>
          <w:sz w:val="24"/>
          <w:szCs w:val="24"/>
        </w:rPr>
        <w:t>ieguldījumi ambulatorajā veselības aprūpē finansiālā izteiksmē sastāda 30%</w:t>
      </w:r>
      <w:r w:rsidR="00157D5D" w:rsidRPr="009C7F36">
        <w:rPr>
          <w:rStyle w:val="normaltextrun"/>
          <w:rFonts w:ascii="Times New Roman" w:eastAsiaTheme="majorEastAsia" w:hAnsi="Times New Roman"/>
          <w:i/>
          <w:iCs/>
          <w:color w:val="0000FF"/>
          <w:sz w:val="24"/>
          <w:szCs w:val="24"/>
        </w:rPr>
        <w:t xml:space="preserve"> </w:t>
      </w:r>
      <w:r w:rsidR="00157D5D" w:rsidRPr="00BC6D78">
        <w:rPr>
          <w:rStyle w:val="normaltextrun"/>
          <w:rFonts w:ascii="Times New Roman" w:eastAsiaTheme="majorEastAsia" w:hAnsi="Times New Roman"/>
          <w:b/>
          <w:bCs/>
          <w:i/>
          <w:iCs/>
          <w:color w:val="0000FF"/>
          <w:sz w:val="24"/>
          <w:szCs w:val="24"/>
        </w:rPr>
        <w:t>un vairāk</w:t>
      </w:r>
      <w:r w:rsidR="00157D5D" w:rsidRPr="009C7F36">
        <w:rPr>
          <w:rStyle w:val="normaltextrun"/>
          <w:rFonts w:ascii="Times New Roman" w:eastAsiaTheme="majorEastAsia" w:hAnsi="Times New Roman"/>
          <w:i/>
          <w:iCs/>
          <w:color w:val="0000FF"/>
          <w:sz w:val="24"/>
          <w:szCs w:val="24"/>
        </w:rPr>
        <w:t xml:space="preserve">. </w:t>
      </w:r>
      <w:r w:rsidR="009E6C4C">
        <w:rPr>
          <w:rStyle w:val="normaltextrun"/>
          <w:rFonts w:ascii="Times New Roman" w:eastAsiaTheme="majorEastAsia" w:hAnsi="Times New Roman"/>
          <w:i/>
          <w:iCs/>
          <w:color w:val="0000FF"/>
          <w:sz w:val="24"/>
          <w:szCs w:val="24"/>
        </w:rPr>
        <w:t>P</w:t>
      </w:r>
      <w:r w:rsidR="009E6C4C" w:rsidRPr="009E6C4C">
        <w:rPr>
          <w:rStyle w:val="normaltextrun"/>
          <w:rFonts w:ascii="Times New Roman" w:eastAsiaTheme="majorEastAsia" w:hAnsi="Times New Roman"/>
          <w:i/>
          <w:iCs/>
          <w:color w:val="0000FF"/>
          <w:sz w:val="24"/>
          <w:szCs w:val="24"/>
        </w:rPr>
        <w:t xml:space="preserve">ēc </w:t>
      </w:r>
      <w:proofErr w:type="spellStart"/>
      <w:r w:rsidR="009E6C4C" w:rsidRPr="009E6C4C">
        <w:rPr>
          <w:rStyle w:val="normaltextrun"/>
          <w:rFonts w:ascii="Times New Roman" w:eastAsiaTheme="majorEastAsia" w:hAnsi="Times New Roman"/>
          <w:i/>
          <w:iCs/>
          <w:color w:val="0000FF"/>
          <w:sz w:val="24"/>
          <w:szCs w:val="24"/>
        </w:rPr>
        <w:t>pašdeklarēšanās</w:t>
      </w:r>
      <w:proofErr w:type="spellEnd"/>
      <w:r w:rsidR="009E6C4C" w:rsidRPr="009E6C4C">
        <w:rPr>
          <w:rStyle w:val="normaltextrun"/>
          <w:rFonts w:ascii="Times New Roman" w:eastAsiaTheme="majorEastAsia" w:hAnsi="Times New Roman"/>
          <w:i/>
          <w:iCs/>
          <w:color w:val="0000FF"/>
          <w:sz w:val="24"/>
          <w:szCs w:val="24"/>
        </w:rPr>
        <w:t xml:space="preserve"> principa </w:t>
      </w:r>
      <w:r w:rsidR="009E6C4C">
        <w:rPr>
          <w:rStyle w:val="normaltextrun"/>
          <w:rFonts w:ascii="Times New Roman" w:eastAsiaTheme="majorEastAsia" w:hAnsi="Times New Roman"/>
          <w:i/>
          <w:iCs/>
          <w:color w:val="0000FF"/>
          <w:sz w:val="24"/>
          <w:szCs w:val="24"/>
        </w:rPr>
        <w:t>projekta iesniegumā</w:t>
      </w:r>
      <w:r w:rsidR="009E6C4C" w:rsidRPr="009E6C4C">
        <w:rPr>
          <w:rStyle w:val="normaltextrun"/>
          <w:rFonts w:ascii="Times New Roman" w:eastAsiaTheme="majorEastAsia" w:hAnsi="Times New Roman"/>
          <w:i/>
          <w:iCs/>
          <w:color w:val="0000FF"/>
          <w:sz w:val="24"/>
          <w:szCs w:val="24"/>
        </w:rPr>
        <w:t xml:space="preserve"> </w:t>
      </w:r>
      <w:r w:rsidR="009E6C4C">
        <w:rPr>
          <w:rStyle w:val="normaltextrun"/>
          <w:rFonts w:ascii="Times New Roman" w:eastAsiaTheme="majorEastAsia" w:hAnsi="Times New Roman"/>
          <w:i/>
          <w:iCs/>
          <w:color w:val="0000FF"/>
          <w:sz w:val="24"/>
          <w:szCs w:val="24"/>
        </w:rPr>
        <w:t>i</w:t>
      </w:r>
      <w:r w:rsidR="009E6C4C" w:rsidRPr="009E6C4C">
        <w:rPr>
          <w:rStyle w:val="normaltextrun"/>
          <w:rFonts w:ascii="Times New Roman" w:eastAsiaTheme="majorEastAsia" w:hAnsi="Times New Roman"/>
          <w:i/>
          <w:iCs/>
          <w:color w:val="0000FF"/>
          <w:sz w:val="24"/>
          <w:szCs w:val="24"/>
        </w:rPr>
        <w:t>ekļauj plānotā investīciju ieguldījuma apjoma sadalījuma aprakst</w:t>
      </w:r>
      <w:r w:rsidR="009E6C4C">
        <w:rPr>
          <w:rStyle w:val="normaltextrun"/>
          <w:rFonts w:ascii="Times New Roman" w:eastAsiaTheme="majorEastAsia" w:hAnsi="Times New Roman"/>
          <w:i/>
          <w:iCs/>
          <w:color w:val="0000FF"/>
          <w:sz w:val="24"/>
          <w:szCs w:val="24"/>
        </w:rPr>
        <w:t>u</w:t>
      </w:r>
      <w:r w:rsidR="009E6C4C" w:rsidRPr="009E6C4C">
        <w:rPr>
          <w:rStyle w:val="normaltextrun"/>
          <w:rFonts w:ascii="Times New Roman" w:eastAsiaTheme="majorEastAsia" w:hAnsi="Times New Roman"/>
          <w:i/>
          <w:iCs/>
          <w:color w:val="0000FF"/>
          <w:sz w:val="24"/>
          <w:szCs w:val="24"/>
        </w:rPr>
        <w:t>, norādot, cik procenti no ārstniecības iestādes plānotajiem ieguldījumiem tiks investēti ambulatorās un cik stacionārās veselības aprūpes pakalpojumu attīstībā. Piemēram, procentuālo attiecību paskaidrojot finanšu, investīciju, laika vai platības izteiksmē.</w:t>
      </w:r>
    </w:p>
    <w:p w14:paraId="249AD6FB" w14:textId="5D74ABBB" w:rsidR="00231B41" w:rsidRPr="009C7F36" w:rsidRDefault="00157D5D" w:rsidP="005D60DB">
      <w:pPr>
        <w:pStyle w:val="ListParagraph"/>
        <w:spacing w:before="120"/>
        <w:ind w:hanging="11"/>
        <w:jc w:val="both"/>
        <w:rPr>
          <w:rStyle w:val="normaltextrun"/>
          <w:rFonts w:ascii="Times New Roman" w:eastAsiaTheme="majorEastAsia" w:hAnsi="Times New Roman"/>
          <w:i/>
          <w:iCs/>
          <w:color w:val="0000FF"/>
          <w:sz w:val="24"/>
          <w:szCs w:val="24"/>
          <w:lang w:eastAsia="lv-LV"/>
        </w:rPr>
      </w:pPr>
      <w:r w:rsidRPr="009C7F36">
        <w:rPr>
          <w:rStyle w:val="normaltextrun"/>
          <w:rFonts w:ascii="Times New Roman" w:eastAsiaTheme="majorEastAsia" w:hAnsi="Times New Roman"/>
          <w:i/>
          <w:iCs/>
          <w:color w:val="0000FF"/>
          <w:sz w:val="24"/>
          <w:szCs w:val="24"/>
        </w:rPr>
        <w:t xml:space="preserve">Saskaņā ar </w:t>
      </w:r>
      <w:r w:rsidRPr="009C7F36">
        <w:rPr>
          <w:rStyle w:val="normaltextrun"/>
          <w:rFonts w:ascii="Times New Roman" w:eastAsiaTheme="majorEastAsia" w:hAnsi="Times New Roman"/>
          <w:i/>
          <w:iCs/>
          <w:color w:val="0000FF"/>
          <w:sz w:val="24"/>
          <w:szCs w:val="24"/>
          <w:lang w:eastAsia="lv-LV"/>
        </w:rPr>
        <w:t xml:space="preserve">MK noteikumu 28.3. apakšpunktu </w:t>
      </w:r>
      <w:hyperlink r:id="rId22" w:history="1">
        <w:r w:rsidRPr="009C7F36">
          <w:rPr>
            <w:rStyle w:val="normaltextrun"/>
            <w:rFonts w:ascii="Times New Roman" w:eastAsiaTheme="majorEastAsia" w:hAnsi="Times New Roman"/>
            <w:i/>
            <w:iCs/>
            <w:color w:val="0000FF"/>
            <w:sz w:val="24"/>
            <w:szCs w:val="24"/>
            <w:lang w:eastAsia="lv-LV"/>
          </w:rPr>
          <w:t>​</w:t>
        </w:r>
        <w:r w:rsidR="00BC6D78">
          <w:rPr>
            <w:rStyle w:val="normaltextrun"/>
            <w:rFonts w:ascii="Times New Roman" w:eastAsiaTheme="majorEastAsia" w:hAnsi="Times New Roman"/>
            <w:i/>
            <w:iCs/>
            <w:color w:val="0000FF"/>
            <w:sz w:val="24"/>
            <w:szCs w:val="24"/>
            <w:lang w:eastAsia="lv-LV"/>
          </w:rPr>
          <w:t xml:space="preserve">MK noteikumu </w:t>
        </w:r>
        <w:r w:rsidRPr="009C7F36">
          <w:rPr>
            <w:rStyle w:val="normaltextrun"/>
            <w:rFonts w:ascii="Times New Roman" w:eastAsiaTheme="majorEastAsia" w:hAnsi="Times New Roman"/>
            <w:i/>
            <w:iCs/>
            <w:color w:val="0000FF"/>
            <w:sz w:val="24"/>
            <w:szCs w:val="24"/>
            <w:lang w:eastAsia="lv-LV"/>
          </w:rPr>
          <w:t>pielikuma</w:t>
        </w:r>
      </w:hyperlink>
      <w:r w:rsidRPr="009C7F36">
        <w:rPr>
          <w:rStyle w:val="normaltextrun"/>
          <w:rFonts w:ascii="Times New Roman" w:eastAsiaTheme="majorEastAsia" w:hAnsi="Times New Roman"/>
          <w:i/>
          <w:iCs/>
          <w:color w:val="0000FF"/>
          <w:sz w:val="24"/>
          <w:szCs w:val="24"/>
          <w:lang w:eastAsia="lv-LV"/>
        </w:rPr>
        <w:t xml:space="preserve"> sadaļā </w:t>
      </w:r>
      <w:r w:rsidRPr="00B906B6">
        <w:rPr>
          <w:rStyle w:val="normaltextrun"/>
          <w:rFonts w:ascii="Times New Roman" w:eastAsiaTheme="majorEastAsia" w:hAnsi="Times New Roman"/>
          <w:b/>
          <w:bCs/>
          <w:i/>
          <w:iCs/>
          <w:color w:val="0000FF"/>
          <w:sz w:val="24"/>
          <w:szCs w:val="24"/>
          <w:lang w:eastAsia="lv-LV"/>
        </w:rPr>
        <w:t>"Pārējās slimnīcas"</w:t>
      </w:r>
      <w:r w:rsidRPr="009C7F36">
        <w:rPr>
          <w:rStyle w:val="normaltextrun"/>
          <w:rFonts w:ascii="Times New Roman" w:eastAsiaTheme="majorEastAsia" w:hAnsi="Times New Roman"/>
          <w:i/>
          <w:iCs/>
          <w:color w:val="0000FF"/>
          <w:sz w:val="24"/>
          <w:szCs w:val="24"/>
          <w:lang w:eastAsia="lv-LV"/>
        </w:rPr>
        <w:t xml:space="preserve"> minētajām ārstniecības iestādēm atbalsts infrastruktūras attīstībai tiek sniegts tikai sekundārās ambulatorās veselības aprūpes, tai skaitā rehabilitācijas, pakalpojumu nodrošināšanai</w:t>
      </w:r>
      <w:r w:rsidR="00570128" w:rsidRPr="009C7F36">
        <w:rPr>
          <w:rStyle w:val="normaltextrun"/>
          <w:rFonts w:ascii="Times New Roman" w:eastAsiaTheme="majorEastAsia" w:hAnsi="Times New Roman"/>
          <w:i/>
          <w:iCs/>
          <w:color w:val="0000FF"/>
          <w:sz w:val="24"/>
          <w:szCs w:val="24"/>
          <w:lang w:eastAsia="lv-LV"/>
        </w:rPr>
        <w:t>, attiecīgi</w:t>
      </w:r>
      <w:r w:rsidR="005E640B" w:rsidRPr="009C7F36">
        <w:rPr>
          <w:rStyle w:val="normaltextrun"/>
          <w:rFonts w:ascii="Times New Roman" w:eastAsiaTheme="majorEastAsia" w:hAnsi="Times New Roman"/>
          <w:i/>
          <w:iCs/>
          <w:color w:val="0000FF"/>
          <w:sz w:val="24"/>
          <w:szCs w:val="24"/>
          <w:lang w:eastAsia="lv-LV"/>
        </w:rPr>
        <w:t xml:space="preserve"> </w:t>
      </w:r>
      <w:r w:rsidR="005E640B" w:rsidRPr="009C7F36">
        <w:rPr>
          <w:rStyle w:val="normaltextrun"/>
          <w:rFonts w:ascii="Times New Roman" w:eastAsiaTheme="majorEastAsia" w:hAnsi="Times New Roman"/>
          <w:i/>
          <w:iCs/>
          <w:color w:val="0000FF"/>
          <w:sz w:val="24"/>
          <w:szCs w:val="24"/>
        </w:rPr>
        <w:t xml:space="preserve">ieguldījumi </w:t>
      </w:r>
      <w:r w:rsidR="005E640B" w:rsidRPr="00B906B6">
        <w:rPr>
          <w:rStyle w:val="normaltextrun"/>
          <w:rFonts w:ascii="Times New Roman" w:eastAsiaTheme="majorEastAsia" w:hAnsi="Times New Roman"/>
          <w:b/>
          <w:bCs/>
          <w:i/>
          <w:iCs/>
          <w:color w:val="0000FF"/>
          <w:sz w:val="24"/>
          <w:szCs w:val="24"/>
        </w:rPr>
        <w:t>ambulatorajā veselības aprūpē finansiālā izteiksmē</w:t>
      </w:r>
      <w:r w:rsidR="00570128" w:rsidRPr="00B906B6">
        <w:rPr>
          <w:rStyle w:val="normaltextrun"/>
          <w:rFonts w:ascii="Times New Roman" w:eastAsiaTheme="majorEastAsia" w:hAnsi="Times New Roman"/>
          <w:b/>
          <w:bCs/>
          <w:i/>
          <w:iCs/>
          <w:color w:val="0000FF"/>
          <w:sz w:val="24"/>
          <w:szCs w:val="24"/>
          <w:lang w:eastAsia="lv-LV"/>
        </w:rPr>
        <w:t xml:space="preserve"> jānodrošina 100% </w:t>
      </w:r>
      <w:r w:rsidR="00E90767" w:rsidRPr="00B906B6">
        <w:rPr>
          <w:rStyle w:val="normaltextrun"/>
          <w:rFonts w:ascii="Times New Roman" w:eastAsiaTheme="majorEastAsia" w:hAnsi="Times New Roman"/>
          <w:b/>
          <w:bCs/>
          <w:i/>
          <w:iCs/>
          <w:color w:val="0000FF"/>
          <w:sz w:val="24"/>
          <w:szCs w:val="24"/>
          <w:lang w:eastAsia="lv-LV"/>
        </w:rPr>
        <w:t>apmērā</w:t>
      </w:r>
      <w:r w:rsidR="00E90767" w:rsidRPr="009C7F36">
        <w:rPr>
          <w:rStyle w:val="normaltextrun"/>
          <w:rFonts w:ascii="Times New Roman" w:eastAsiaTheme="majorEastAsia" w:hAnsi="Times New Roman"/>
          <w:i/>
          <w:iCs/>
          <w:color w:val="0000FF"/>
          <w:sz w:val="24"/>
          <w:szCs w:val="24"/>
          <w:lang w:eastAsia="lv-LV"/>
        </w:rPr>
        <w:t>;</w:t>
      </w:r>
    </w:p>
    <w:bookmarkEnd w:id="3"/>
    <w:p w14:paraId="0BF8E265" w14:textId="1888EEF5" w:rsidR="002C0DD4" w:rsidRPr="009C7F36" w:rsidRDefault="007219D1" w:rsidP="00927C57">
      <w:pPr>
        <w:pStyle w:val="ListParagraph"/>
        <w:numPr>
          <w:ilvl w:val="0"/>
          <w:numId w:val="52"/>
        </w:numPr>
        <w:spacing w:before="120"/>
        <w:ind w:left="720" w:hanging="11"/>
        <w:jc w:val="both"/>
        <w:rPr>
          <w:rStyle w:val="normaltextrun"/>
          <w:rFonts w:ascii="Times New Roman" w:eastAsiaTheme="majorEastAsia" w:hAnsi="Times New Roman"/>
          <w:i/>
          <w:iCs/>
          <w:color w:val="0000FF"/>
          <w:sz w:val="24"/>
          <w:szCs w:val="24"/>
          <w:lang w:eastAsia="lv-LV"/>
        </w:rPr>
      </w:pPr>
      <w:r w:rsidRPr="009C7F36">
        <w:rPr>
          <w:rStyle w:val="normaltextrun"/>
          <w:rFonts w:ascii="Times New Roman" w:eastAsiaTheme="majorEastAsia" w:hAnsi="Times New Roman"/>
          <w:i/>
          <w:iCs/>
          <w:color w:val="0000FF"/>
          <w:sz w:val="24"/>
          <w:szCs w:val="24"/>
          <w:lang w:eastAsia="lv-LV"/>
        </w:rPr>
        <w:t xml:space="preserve">norāda, </w:t>
      </w:r>
      <w:r w:rsidR="002C0DD4" w:rsidRPr="009C7F36">
        <w:rPr>
          <w:rStyle w:val="normaltextrun"/>
          <w:rFonts w:ascii="Times New Roman" w:eastAsiaTheme="majorEastAsia" w:hAnsi="Times New Roman"/>
          <w:i/>
          <w:iCs/>
          <w:color w:val="0000FF"/>
          <w:sz w:val="24"/>
          <w:szCs w:val="24"/>
          <w:lang w:eastAsia="lv-LV"/>
        </w:rPr>
        <w:t>ka ārstniecības iestāde plāno atbalstu ieguldīt MK noteikumu 28.punktā noteiktajā infrastruktūrā, kurā tiek nodrošināti valsts apmaksāti veselības aprūpes pakalpojumi, vienlaicīgi nodrošinot, ka tiek plānots attīstīt tikai tos veselības aprūpes pakalpojumus,  kuri tai noteikti Ministru kabineta 2018. gada 28. augusta noteikumu Nr. 555 “Veselības aprūpes pakalpojumu organizēšanas un samaksas kārtība” 6. un 12. pielikumā.</w:t>
      </w:r>
    </w:p>
    <w:p w14:paraId="1C664962" w14:textId="77777777" w:rsidR="005D5566" w:rsidRPr="009C7F36" w:rsidRDefault="005D5566" w:rsidP="00B51003">
      <w:pPr>
        <w:pStyle w:val="ListParagraph"/>
        <w:spacing w:before="120"/>
        <w:ind w:left="891"/>
        <w:jc w:val="both"/>
        <w:rPr>
          <w:rStyle w:val="normaltextrun"/>
          <w:sz w:val="24"/>
          <w:szCs w:val="24"/>
          <w:lang w:eastAsia="lv-LV"/>
        </w:rPr>
      </w:pPr>
    </w:p>
    <w:p w14:paraId="5751A926" w14:textId="2E1FFE29" w:rsidR="002C0DD4" w:rsidRPr="009C7F36" w:rsidRDefault="005D5566" w:rsidP="00927C57">
      <w:pPr>
        <w:pStyle w:val="ListParagraph"/>
        <w:numPr>
          <w:ilvl w:val="0"/>
          <w:numId w:val="19"/>
        </w:numPr>
        <w:spacing w:before="120"/>
        <w:jc w:val="both"/>
        <w:rPr>
          <w:rStyle w:val="normaltextrun"/>
          <w:rFonts w:ascii="Times New Roman" w:eastAsiaTheme="majorEastAsia" w:hAnsi="Times New Roman"/>
          <w:i/>
          <w:iCs/>
          <w:color w:val="0000FF"/>
          <w:sz w:val="24"/>
          <w:szCs w:val="24"/>
          <w:lang w:eastAsia="lv-LV"/>
        </w:rPr>
      </w:pPr>
      <w:r w:rsidRPr="009C7F36">
        <w:rPr>
          <w:rStyle w:val="normaltextrun"/>
          <w:rFonts w:ascii="Times New Roman" w:eastAsiaTheme="majorEastAsia" w:hAnsi="Times New Roman"/>
          <w:i/>
          <w:iCs/>
          <w:color w:val="0000FF"/>
          <w:sz w:val="24"/>
          <w:szCs w:val="24"/>
          <w:lang w:eastAsia="lv-LV"/>
        </w:rPr>
        <w:t>Atbilstoši</w:t>
      </w:r>
      <w:r w:rsidR="00523BAD" w:rsidRPr="009C7F36">
        <w:rPr>
          <w:rStyle w:val="normaltextrun"/>
          <w:rFonts w:ascii="Times New Roman" w:eastAsiaTheme="majorEastAsia" w:hAnsi="Times New Roman"/>
          <w:i/>
          <w:iCs/>
          <w:color w:val="0000FF"/>
          <w:sz w:val="24"/>
          <w:szCs w:val="24"/>
          <w:lang w:eastAsia="lv-LV"/>
        </w:rPr>
        <w:t xml:space="preserve"> </w:t>
      </w:r>
      <w:r w:rsidR="002C0DD4" w:rsidRPr="009C7F36">
        <w:rPr>
          <w:rStyle w:val="normaltextrun"/>
          <w:rFonts w:ascii="Times New Roman" w:eastAsiaTheme="majorEastAsia" w:hAnsi="Times New Roman"/>
          <w:i/>
          <w:iCs/>
          <w:color w:val="0000FF"/>
          <w:sz w:val="24"/>
          <w:szCs w:val="24"/>
          <w:lang w:eastAsia="lv-LV"/>
        </w:rPr>
        <w:t>MK noteikumu 28. punkt</w:t>
      </w:r>
      <w:r w:rsidR="0037197A" w:rsidRPr="009C7F36">
        <w:rPr>
          <w:rStyle w:val="normaltextrun"/>
          <w:rFonts w:ascii="Times New Roman" w:eastAsiaTheme="majorEastAsia" w:hAnsi="Times New Roman"/>
          <w:i/>
          <w:iCs/>
          <w:color w:val="0000FF"/>
          <w:sz w:val="24"/>
          <w:szCs w:val="24"/>
          <w:lang w:eastAsia="lv-LV"/>
        </w:rPr>
        <w:t xml:space="preserve">ā </w:t>
      </w:r>
      <w:r w:rsidR="007666F5" w:rsidRPr="009C7F36">
        <w:rPr>
          <w:rStyle w:val="normaltextrun"/>
          <w:rFonts w:ascii="Times New Roman" w:eastAsiaTheme="majorEastAsia" w:hAnsi="Times New Roman"/>
          <w:i/>
          <w:iCs/>
          <w:color w:val="0000FF"/>
          <w:sz w:val="24"/>
          <w:szCs w:val="24"/>
          <w:lang w:eastAsia="lv-LV"/>
        </w:rPr>
        <w:t xml:space="preserve">noteiktajam, </w:t>
      </w:r>
      <w:r w:rsidR="002C0DD4" w:rsidRPr="009C7F36">
        <w:rPr>
          <w:rStyle w:val="normaltextrun"/>
          <w:rFonts w:ascii="Times New Roman" w:eastAsiaTheme="majorEastAsia" w:hAnsi="Times New Roman"/>
          <w:i/>
          <w:iCs/>
          <w:color w:val="0000FF"/>
          <w:sz w:val="24"/>
          <w:szCs w:val="24"/>
          <w:lang w:eastAsia="lv-LV"/>
        </w:rPr>
        <w:t xml:space="preserve">finansējuma saņēmējs nodrošina, ka </w:t>
      </w:r>
      <w:r w:rsidR="002C0DD4" w:rsidRPr="009C7F36">
        <w:rPr>
          <w:rStyle w:val="normaltextrun"/>
          <w:rFonts w:ascii="Times New Roman" w:eastAsiaTheme="majorEastAsia" w:hAnsi="Times New Roman"/>
          <w:b/>
          <w:bCs/>
          <w:i/>
          <w:iCs/>
          <w:color w:val="0000FF"/>
          <w:sz w:val="24"/>
          <w:szCs w:val="24"/>
          <w:lang w:eastAsia="lv-LV"/>
        </w:rPr>
        <w:t>atbalsts tiek ieguldīts infrastruktūras attīstībā, kurā tiek nodrošināti šādi valsts apmaksāti veselības aprūpes pakalpojumi</w:t>
      </w:r>
      <w:r w:rsidR="002C0DD4" w:rsidRPr="009C7F36">
        <w:rPr>
          <w:rStyle w:val="normaltextrun"/>
          <w:rFonts w:ascii="Times New Roman" w:eastAsiaTheme="majorEastAsia" w:hAnsi="Times New Roman"/>
          <w:i/>
          <w:iCs/>
          <w:color w:val="0000FF"/>
          <w:sz w:val="24"/>
          <w:szCs w:val="24"/>
          <w:lang w:eastAsia="lv-LV"/>
        </w:rPr>
        <w:t>:</w:t>
      </w:r>
    </w:p>
    <w:p w14:paraId="72D2F61C" w14:textId="77777777" w:rsidR="002C0DD4" w:rsidRPr="009C7F36" w:rsidRDefault="002C0DD4" w:rsidP="00927C57">
      <w:pPr>
        <w:pStyle w:val="tv213"/>
        <w:numPr>
          <w:ilvl w:val="0"/>
          <w:numId w:val="49"/>
        </w:numPr>
        <w:shd w:val="clear" w:color="auto" w:fill="FFFFFF"/>
        <w:spacing w:before="0" w:beforeAutospacing="0" w:after="0" w:afterAutospacing="0" w:line="293" w:lineRule="atLeast"/>
        <w:ind w:left="851" w:firstLine="709"/>
        <w:jc w:val="both"/>
        <w:rPr>
          <w:rStyle w:val="normaltextrun"/>
          <w:rFonts w:eastAsiaTheme="majorEastAsia"/>
          <w:i/>
          <w:iCs/>
          <w:color w:val="0000FF"/>
        </w:rPr>
      </w:pPr>
      <w:r w:rsidRPr="009C7F36">
        <w:rPr>
          <w:rStyle w:val="normaltextrun"/>
          <w:rFonts w:eastAsiaTheme="majorEastAsia"/>
          <w:i/>
          <w:iCs/>
          <w:color w:val="0000FF"/>
        </w:rPr>
        <w:t>MK noteikumu </w:t>
      </w:r>
      <w:hyperlink r:id="rId23" w:history="1">
        <w:r w:rsidRPr="009C7F36">
          <w:rPr>
            <w:rStyle w:val="normaltextrun"/>
            <w:rFonts w:eastAsiaTheme="majorEastAsia"/>
            <w:i/>
            <w:iCs/>
            <w:color w:val="0000FF"/>
          </w:rPr>
          <w:t>​pielikuma</w:t>
        </w:r>
      </w:hyperlink>
      <w:r w:rsidRPr="009C7F36">
        <w:rPr>
          <w:rStyle w:val="normaltextrun"/>
          <w:rFonts w:eastAsiaTheme="majorEastAsia"/>
          <w:i/>
          <w:iCs/>
          <w:color w:val="0000FF"/>
        </w:rPr>
        <w:t xml:space="preserve"> sadaļā </w:t>
      </w:r>
      <w:r w:rsidRPr="009C7F36">
        <w:rPr>
          <w:rStyle w:val="normaltextrun"/>
          <w:rFonts w:eastAsiaTheme="majorEastAsia"/>
          <w:b/>
          <w:bCs/>
          <w:i/>
          <w:iCs/>
          <w:color w:val="0000FF"/>
        </w:rPr>
        <w:t>"III līmeņa ārstniecības iestādes"</w:t>
      </w:r>
      <w:r w:rsidRPr="009C7F36">
        <w:rPr>
          <w:rStyle w:val="normaltextrun"/>
          <w:rFonts w:eastAsiaTheme="majorEastAsia"/>
          <w:i/>
          <w:iCs/>
          <w:color w:val="0000FF"/>
        </w:rPr>
        <w:t xml:space="preserve"> minētajām ārstniecības iestādēm atbalsts infrastruktūras attīstībai tiek sniegts:</w:t>
      </w:r>
    </w:p>
    <w:p w14:paraId="2238922D" w14:textId="77777777" w:rsidR="002C0DD4" w:rsidRPr="009C7F36" w:rsidRDefault="002C0DD4" w:rsidP="00927C57">
      <w:pPr>
        <w:pStyle w:val="tv213"/>
        <w:numPr>
          <w:ilvl w:val="0"/>
          <w:numId w:val="50"/>
        </w:numPr>
        <w:shd w:val="clear" w:color="auto" w:fill="FFFFFF"/>
        <w:spacing w:before="0" w:beforeAutospacing="0" w:after="0" w:afterAutospacing="0" w:line="293" w:lineRule="atLeast"/>
        <w:ind w:left="851" w:firstLine="709"/>
        <w:jc w:val="both"/>
        <w:rPr>
          <w:rStyle w:val="normaltextrun"/>
          <w:rFonts w:eastAsiaTheme="majorEastAsia"/>
          <w:i/>
          <w:iCs/>
          <w:color w:val="0000FF"/>
        </w:rPr>
      </w:pPr>
      <w:r w:rsidRPr="009C7F36">
        <w:rPr>
          <w:rStyle w:val="normaltextrun"/>
          <w:rFonts w:eastAsiaTheme="majorEastAsia"/>
          <w:i/>
          <w:iCs/>
          <w:color w:val="0000FF"/>
        </w:rPr>
        <w:t> </w:t>
      </w:r>
      <w:r w:rsidRPr="00A01B76">
        <w:rPr>
          <w:rStyle w:val="normaltextrun"/>
          <w:rFonts w:eastAsiaTheme="majorEastAsia"/>
          <w:b/>
          <w:bCs/>
          <w:i/>
          <w:iCs/>
          <w:color w:val="0000FF"/>
        </w:rPr>
        <w:t>sekundārās ambulatorās veselības aprūpes</w:t>
      </w:r>
      <w:r w:rsidRPr="009C7F36">
        <w:rPr>
          <w:rStyle w:val="normaltextrun"/>
          <w:rFonts w:eastAsiaTheme="majorEastAsia"/>
          <w:i/>
          <w:iCs/>
          <w:color w:val="0000FF"/>
        </w:rPr>
        <w:t>, tai skaitā rehabilitācijas, pakalpojumu nodrošināšanai,</w:t>
      </w:r>
    </w:p>
    <w:p w14:paraId="6F4C8184" w14:textId="77777777" w:rsidR="002C0DD4" w:rsidRPr="009C7F36" w:rsidRDefault="002C0DD4" w:rsidP="00927C57">
      <w:pPr>
        <w:pStyle w:val="tv213"/>
        <w:numPr>
          <w:ilvl w:val="0"/>
          <w:numId w:val="50"/>
        </w:numPr>
        <w:shd w:val="clear" w:color="auto" w:fill="FFFFFF"/>
        <w:spacing w:before="0" w:beforeAutospacing="0" w:after="0" w:afterAutospacing="0" w:line="293" w:lineRule="atLeast"/>
        <w:ind w:left="851" w:firstLine="709"/>
        <w:jc w:val="both"/>
        <w:rPr>
          <w:rStyle w:val="normaltextrun"/>
          <w:rFonts w:eastAsiaTheme="majorEastAsia"/>
          <w:i/>
          <w:iCs/>
          <w:color w:val="0000FF"/>
        </w:rPr>
      </w:pPr>
      <w:r w:rsidRPr="00A01B76">
        <w:rPr>
          <w:rStyle w:val="normaltextrun"/>
          <w:rFonts w:eastAsiaTheme="majorEastAsia"/>
          <w:b/>
          <w:bCs/>
          <w:i/>
          <w:iCs/>
          <w:color w:val="0000FF"/>
        </w:rPr>
        <w:t>uzņemšanas nodaļu</w:t>
      </w:r>
      <w:r w:rsidRPr="009C7F36">
        <w:rPr>
          <w:rStyle w:val="normaltextrun"/>
          <w:rFonts w:eastAsiaTheme="majorEastAsia"/>
          <w:i/>
          <w:iCs/>
          <w:color w:val="0000FF"/>
        </w:rPr>
        <w:t xml:space="preserve"> sniegto veselības aprūpes pakalpojumu nodrošināšanai,</w:t>
      </w:r>
    </w:p>
    <w:p w14:paraId="6511957E" w14:textId="77777777" w:rsidR="002C0DD4" w:rsidRPr="009C7F36" w:rsidRDefault="002C0DD4" w:rsidP="00927C57">
      <w:pPr>
        <w:pStyle w:val="tv213"/>
        <w:numPr>
          <w:ilvl w:val="0"/>
          <w:numId w:val="50"/>
        </w:numPr>
        <w:shd w:val="clear" w:color="auto" w:fill="FFFFFF"/>
        <w:spacing w:before="0" w:beforeAutospacing="0" w:after="0" w:afterAutospacing="0" w:line="293" w:lineRule="atLeast"/>
        <w:ind w:left="851" w:firstLine="709"/>
        <w:jc w:val="both"/>
        <w:rPr>
          <w:rStyle w:val="normaltextrun"/>
          <w:rFonts w:eastAsiaTheme="majorEastAsia"/>
          <w:i/>
          <w:iCs/>
          <w:color w:val="0000FF"/>
        </w:rPr>
      </w:pPr>
      <w:r w:rsidRPr="00A01B76">
        <w:rPr>
          <w:rStyle w:val="normaltextrun"/>
          <w:rFonts w:eastAsiaTheme="majorEastAsia"/>
          <w:b/>
          <w:bCs/>
          <w:i/>
          <w:iCs/>
          <w:color w:val="0000FF"/>
        </w:rPr>
        <w:t>stacionārās veselības aprūpes</w:t>
      </w:r>
      <w:r w:rsidRPr="009C7F36">
        <w:rPr>
          <w:rStyle w:val="normaltextrun"/>
          <w:rFonts w:eastAsiaTheme="majorEastAsia"/>
          <w:i/>
          <w:iCs/>
          <w:color w:val="0000FF"/>
        </w:rPr>
        <w:t>, tai skaitā rehabilitācijas, pakalpojumu nodrošināšanai, izņemot atbalstu traumatoloģijas, grūtniecības un dzemdību aprūpes profilos;</w:t>
      </w:r>
    </w:p>
    <w:p w14:paraId="6EA0FC61" w14:textId="77777777" w:rsidR="002C0DD4" w:rsidRPr="009C7F36" w:rsidRDefault="002C0DD4" w:rsidP="005D5566">
      <w:pPr>
        <w:pStyle w:val="tv213"/>
        <w:shd w:val="clear" w:color="auto" w:fill="FFFFFF"/>
        <w:spacing w:before="0" w:beforeAutospacing="0" w:after="0" w:afterAutospacing="0" w:line="293" w:lineRule="atLeast"/>
        <w:ind w:left="851" w:firstLine="709"/>
        <w:jc w:val="both"/>
        <w:rPr>
          <w:rStyle w:val="normaltextrun"/>
          <w:rFonts w:eastAsiaTheme="majorEastAsia"/>
          <w:i/>
          <w:iCs/>
          <w:color w:val="0000FF"/>
        </w:rPr>
      </w:pPr>
      <w:r w:rsidRPr="009C7F36">
        <w:rPr>
          <w:rStyle w:val="normaltextrun"/>
          <w:rFonts w:eastAsiaTheme="majorEastAsia"/>
          <w:i/>
          <w:iCs/>
          <w:color w:val="0000FF"/>
        </w:rPr>
        <w:t>b) MK noteikumu </w:t>
      </w:r>
      <w:hyperlink r:id="rId24" w:history="1">
        <w:r w:rsidRPr="009C7F36">
          <w:rPr>
            <w:rStyle w:val="normaltextrun"/>
            <w:rFonts w:eastAsiaTheme="majorEastAsia"/>
            <w:i/>
            <w:iCs/>
            <w:color w:val="0000FF"/>
          </w:rPr>
          <w:t>​pielikuma</w:t>
        </w:r>
      </w:hyperlink>
      <w:r w:rsidRPr="009C7F36">
        <w:rPr>
          <w:rStyle w:val="normaltextrun"/>
          <w:rFonts w:eastAsiaTheme="majorEastAsia"/>
          <w:i/>
          <w:iCs/>
          <w:color w:val="0000FF"/>
        </w:rPr>
        <w:t xml:space="preserve"> sadaļās </w:t>
      </w:r>
      <w:r w:rsidRPr="009C7F36">
        <w:rPr>
          <w:rStyle w:val="normaltextrun"/>
          <w:rFonts w:eastAsiaTheme="majorEastAsia"/>
          <w:b/>
          <w:bCs/>
          <w:i/>
          <w:iCs/>
          <w:color w:val="0000FF"/>
        </w:rPr>
        <w:t>"I līmeņa ārstniecības iestādes", "II līmeņa ārstniecības iestādes" un "Specializētās ārstniecības iestādes"</w:t>
      </w:r>
      <w:r w:rsidRPr="009C7F36">
        <w:rPr>
          <w:rStyle w:val="normaltextrun"/>
          <w:rFonts w:eastAsiaTheme="majorEastAsia"/>
          <w:i/>
          <w:iCs/>
          <w:color w:val="0000FF"/>
        </w:rPr>
        <w:t xml:space="preserve"> minētajām ārstniecības iestādēm atbalsts infrastruktūras attīstībai tiek sniegts:</w:t>
      </w:r>
    </w:p>
    <w:p w14:paraId="30FF0DE0" w14:textId="77777777" w:rsidR="002C0DD4" w:rsidRPr="009C7F36" w:rsidRDefault="002C0DD4" w:rsidP="00927C57">
      <w:pPr>
        <w:pStyle w:val="tv213"/>
        <w:numPr>
          <w:ilvl w:val="0"/>
          <w:numId w:val="51"/>
        </w:numPr>
        <w:shd w:val="clear" w:color="auto" w:fill="FFFFFF"/>
        <w:spacing w:before="0" w:beforeAutospacing="0" w:after="0" w:afterAutospacing="0" w:line="293" w:lineRule="atLeast"/>
        <w:ind w:left="851" w:firstLine="709"/>
        <w:jc w:val="both"/>
        <w:rPr>
          <w:rStyle w:val="normaltextrun"/>
          <w:rFonts w:eastAsiaTheme="majorEastAsia"/>
          <w:i/>
          <w:iCs/>
          <w:color w:val="0000FF"/>
        </w:rPr>
      </w:pPr>
      <w:r w:rsidRPr="009C7F36">
        <w:rPr>
          <w:rStyle w:val="normaltextrun"/>
          <w:rFonts w:eastAsiaTheme="majorEastAsia"/>
          <w:i/>
          <w:iCs/>
          <w:color w:val="0000FF"/>
        </w:rPr>
        <w:t> </w:t>
      </w:r>
      <w:r w:rsidRPr="005E66CD">
        <w:rPr>
          <w:rStyle w:val="normaltextrun"/>
          <w:rFonts w:eastAsiaTheme="majorEastAsia"/>
          <w:b/>
          <w:bCs/>
          <w:i/>
          <w:iCs/>
          <w:color w:val="0000FF"/>
        </w:rPr>
        <w:t>sekundārās ambulatorās veselības aprūpes</w:t>
      </w:r>
      <w:r w:rsidRPr="009C7F36">
        <w:rPr>
          <w:rStyle w:val="normaltextrun"/>
          <w:rFonts w:eastAsiaTheme="majorEastAsia"/>
          <w:i/>
          <w:iCs/>
          <w:color w:val="0000FF"/>
        </w:rPr>
        <w:t>, tai skaitā rehabilitācijas, pakalpojumu nodrošināšanai,</w:t>
      </w:r>
    </w:p>
    <w:p w14:paraId="43C40EEF" w14:textId="77777777" w:rsidR="002C0DD4" w:rsidRPr="009C7F36" w:rsidRDefault="002C0DD4" w:rsidP="00927C57">
      <w:pPr>
        <w:pStyle w:val="tv213"/>
        <w:numPr>
          <w:ilvl w:val="0"/>
          <w:numId w:val="51"/>
        </w:numPr>
        <w:shd w:val="clear" w:color="auto" w:fill="FFFFFF"/>
        <w:spacing w:before="0" w:beforeAutospacing="0" w:after="0" w:afterAutospacing="0" w:line="293" w:lineRule="atLeast"/>
        <w:ind w:left="851" w:firstLine="709"/>
        <w:jc w:val="both"/>
        <w:rPr>
          <w:rStyle w:val="normaltextrun"/>
          <w:rFonts w:eastAsiaTheme="majorEastAsia"/>
          <w:i/>
          <w:iCs/>
          <w:color w:val="0000FF"/>
        </w:rPr>
      </w:pPr>
      <w:r w:rsidRPr="005E66CD">
        <w:rPr>
          <w:rStyle w:val="normaltextrun"/>
          <w:rFonts w:eastAsiaTheme="majorEastAsia"/>
          <w:b/>
          <w:bCs/>
          <w:i/>
          <w:iCs/>
          <w:color w:val="0000FF"/>
        </w:rPr>
        <w:t>uzņemšanas nodaļu</w:t>
      </w:r>
      <w:r w:rsidRPr="009C7F36">
        <w:rPr>
          <w:rStyle w:val="normaltextrun"/>
          <w:rFonts w:eastAsiaTheme="majorEastAsia"/>
          <w:i/>
          <w:iCs/>
          <w:color w:val="0000FF"/>
        </w:rPr>
        <w:t xml:space="preserve"> sniegto veselības aprūpes pakalpojumu nodrošināšanai,</w:t>
      </w:r>
    </w:p>
    <w:p w14:paraId="537DC861" w14:textId="77777777" w:rsidR="002C0DD4" w:rsidRPr="009C7F36" w:rsidRDefault="002C0DD4" w:rsidP="00927C57">
      <w:pPr>
        <w:pStyle w:val="tv213"/>
        <w:numPr>
          <w:ilvl w:val="0"/>
          <w:numId w:val="51"/>
        </w:numPr>
        <w:shd w:val="clear" w:color="auto" w:fill="FFFFFF"/>
        <w:spacing w:before="0" w:beforeAutospacing="0" w:after="0" w:afterAutospacing="0" w:line="293" w:lineRule="atLeast"/>
        <w:ind w:left="851" w:firstLine="709"/>
        <w:jc w:val="both"/>
        <w:rPr>
          <w:rStyle w:val="normaltextrun"/>
          <w:rFonts w:eastAsiaTheme="majorEastAsia"/>
          <w:i/>
          <w:iCs/>
          <w:color w:val="0000FF"/>
        </w:rPr>
      </w:pPr>
      <w:r w:rsidRPr="005E66CD">
        <w:rPr>
          <w:rStyle w:val="normaltextrun"/>
          <w:rFonts w:eastAsiaTheme="majorEastAsia"/>
          <w:b/>
          <w:bCs/>
          <w:i/>
          <w:iCs/>
          <w:color w:val="0000FF"/>
        </w:rPr>
        <w:t>stacionārās veselības aprūpes</w:t>
      </w:r>
      <w:r w:rsidRPr="009C7F36">
        <w:rPr>
          <w:rStyle w:val="normaltextrun"/>
          <w:rFonts w:eastAsiaTheme="majorEastAsia"/>
          <w:i/>
          <w:iCs/>
          <w:color w:val="0000FF"/>
        </w:rPr>
        <w:t>, tai skaitā rehabilitācijas, pakalpojumu nodrošināšanai tikai terapijas, aprūpes un hronisko pacientu aprūpes profilos;</w:t>
      </w:r>
    </w:p>
    <w:p w14:paraId="1B7D1E1D" w14:textId="405D8AD9" w:rsidR="002C0DD4" w:rsidRPr="009C7F36" w:rsidRDefault="00AF068F" w:rsidP="005D5566">
      <w:pPr>
        <w:pStyle w:val="tv213"/>
        <w:shd w:val="clear" w:color="auto" w:fill="FFFFFF"/>
        <w:spacing w:before="0" w:beforeAutospacing="0" w:after="0" w:afterAutospacing="0" w:line="293" w:lineRule="atLeast"/>
        <w:ind w:left="851" w:firstLine="709"/>
        <w:jc w:val="both"/>
        <w:rPr>
          <w:rStyle w:val="normaltextrun"/>
          <w:rFonts w:eastAsiaTheme="majorEastAsia"/>
          <w:i/>
          <w:iCs/>
          <w:color w:val="0000FF"/>
        </w:rPr>
      </w:pPr>
      <w:r w:rsidRPr="009C7F36">
        <w:rPr>
          <w:rStyle w:val="normaltextrun"/>
          <w:rFonts w:eastAsiaTheme="majorEastAsia"/>
          <w:i/>
          <w:iCs/>
          <w:color w:val="0000FF"/>
        </w:rPr>
        <w:t>c)</w:t>
      </w:r>
      <w:r w:rsidR="00B51003" w:rsidRPr="009C7F36">
        <w:rPr>
          <w:rStyle w:val="normaltextrun"/>
          <w:rFonts w:eastAsiaTheme="majorEastAsia"/>
          <w:i/>
          <w:iCs/>
          <w:color w:val="0000FF"/>
        </w:rPr>
        <w:t xml:space="preserve"> </w:t>
      </w:r>
      <w:r w:rsidR="002C0DD4" w:rsidRPr="009C7F36">
        <w:rPr>
          <w:rStyle w:val="normaltextrun"/>
          <w:rFonts w:eastAsiaTheme="majorEastAsia"/>
          <w:i/>
          <w:iCs/>
          <w:color w:val="0000FF"/>
        </w:rPr>
        <w:t>MK noteikumu </w:t>
      </w:r>
      <w:hyperlink r:id="rId25" w:history="1">
        <w:r w:rsidR="002C0DD4" w:rsidRPr="009C7F36">
          <w:rPr>
            <w:rStyle w:val="normaltextrun"/>
            <w:rFonts w:eastAsiaTheme="majorEastAsia"/>
            <w:i/>
            <w:iCs/>
            <w:color w:val="0000FF"/>
          </w:rPr>
          <w:t>​pielikuma</w:t>
        </w:r>
      </w:hyperlink>
      <w:r w:rsidR="002C0DD4" w:rsidRPr="009C7F36">
        <w:rPr>
          <w:rStyle w:val="normaltextrun"/>
          <w:rFonts w:eastAsiaTheme="majorEastAsia"/>
          <w:i/>
          <w:iCs/>
          <w:color w:val="0000FF"/>
        </w:rPr>
        <w:t xml:space="preserve"> sadaļā </w:t>
      </w:r>
      <w:r w:rsidR="002C0DD4" w:rsidRPr="009C7F36">
        <w:rPr>
          <w:rStyle w:val="normaltextrun"/>
          <w:rFonts w:eastAsiaTheme="majorEastAsia"/>
          <w:b/>
          <w:bCs/>
          <w:i/>
          <w:iCs/>
          <w:color w:val="0000FF"/>
        </w:rPr>
        <w:t>"Pārējās slimnīcas"</w:t>
      </w:r>
      <w:r w:rsidR="002C0DD4" w:rsidRPr="009C7F36">
        <w:rPr>
          <w:rStyle w:val="normaltextrun"/>
          <w:rFonts w:eastAsiaTheme="majorEastAsia"/>
          <w:i/>
          <w:iCs/>
          <w:color w:val="0000FF"/>
        </w:rPr>
        <w:t xml:space="preserve"> minētajām ārstniecības iestādēm atbalsts infrastruktūras attīstībai tiek sniegts </w:t>
      </w:r>
      <w:r w:rsidR="002C0DD4" w:rsidRPr="00094FED">
        <w:rPr>
          <w:rStyle w:val="normaltextrun"/>
          <w:rFonts w:eastAsiaTheme="majorEastAsia"/>
          <w:b/>
          <w:bCs/>
          <w:i/>
          <w:iCs/>
          <w:color w:val="0000FF"/>
          <w:u w:val="single"/>
        </w:rPr>
        <w:t>tikai</w:t>
      </w:r>
      <w:r w:rsidR="002C0DD4" w:rsidRPr="00094FED">
        <w:rPr>
          <w:rStyle w:val="normaltextrun"/>
          <w:rFonts w:eastAsiaTheme="majorEastAsia"/>
          <w:b/>
          <w:bCs/>
          <w:i/>
          <w:iCs/>
          <w:color w:val="0000FF"/>
        </w:rPr>
        <w:t xml:space="preserve"> sekundārās ambulatorās veselības aprūpes</w:t>
      </w:r>
      <w:r w:rsidR="002C0DD4" w:rsidRPr="009C7F36">
        <w:rPr>
          <w:rStyle w:val="normaltextrun"/>
          <w:rFonts w:eastAsiaTheme="majorEastAsia"/>
          <w:i/>
          <w:iCs/>
          <w:color w:val="0000FF"/>
        </w:rPr>
        <w:t>, tai skaitā rehabilitācijas, pakalpojumu nodrošināšanai.</w:t>
      </w:r>
    </w:p>
    <w:p w14:paraId="7765B3CE" w14:textId="7FFA7668" w:rsidR="000A4737" w:rsidRPr="008247AC" w:rsidRDefault="00AC5142" w:rsidP="008247AC">
      <w:pPr>
        <w:pStyle w:val="Heading3"/>
        <w:spacing w:after="0" w:afterAutospacing="0"/>
        <w:rPr>
          <w:rFonts w:eastAsia="Times New Roman"/>
          <w:sz w:val="32"/>
          <w:szCs w:val="32"/>
        </w:rPr>
      </w:pPr>
      <w:r w:rsidRPr="008247AC">
        <w:rPr>
          <w:rFonts w:eastAsia="Times New Roman"/>
          <w:sz w:val="32"/>
          <w:szCs w:val="32"/>
        </w:rPr>
        <w:lastRenderedPageBreak/>
        <w:t>Projekta īstenošana un vadība</w:t>
      </w:r>
    </w:p>
    <w:p w14:paraId="1D6AC3EA" w14:textId="69DE416E" w:rsidR="009E54D4" w:rsidRPr="00D732BD" w:rsidRDefault="00255E46" w:rsidP="008247AC">
      <w:pPr>
        <w:pStyle w:val="Heading3"/>
        <w:spacing w:before="0" w:beforeAutospacing="0" w:after="0" w:afterAutospacing="0"/>
        <w:jc w:val="both"/>
        <w:rPr>
          <w:rFonts w:eastAsia="Times New Roman"/>
          <w:sz w:val="28"/>
          <w:szCs w:val="28"/>
        </w:rPr>
      </w:pPr>
      <w:r w:rsidRPr="00D732BD">
        <w:rPr>
          <w:rFonts w:eastAsia="Times New Roman"/>
          <w:sz w:val="28"/>
          <w:szCs w:val="28"/>
        </w:rPr>
        <w:t>Projekta administrēšanas kapacitāte</w:t>
      </w:r>
    </w:p>
    <w:p w14:paraId="07E4A6C3" w14:textId="77777777" w:rsidR="000521A4" w:rsidRPr="00E25956" w:rsidRDefault="000521A4" w:rsidP="000521A4">
      <w:pPr>
        <w:pStyle w:val="Heading3"/>
        <w:spacing w:before="0" w:beforeAutospacing="0" w:after="0" w:afterAutospacing="0"/>
        <w:ind w:left="108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E25956" w14:paraId="1E42D5A7" w14:textId="77777777" w:rsidTr="00E262ED">
        <w:trPr>
          <w:trHeight w:val="1947"/>
        </w:trPr>
        <w:tc>
          <w:tcPr>
            <w:tcW w:w="6658" w:type="dxa"/>
          </w:tcPr>
          <w:p w14:paraId="5234CBEC" w14:textId="4329BFBD" w:rsidR="00720CD4" w:rsidRPr="00E25956" w:rsidRDefault="00720CD4" w:rsidP="00255E46">
            <w:pPr>
              <w:pStyle w:val="NormalWeb"/>
              <w:spacing w:before="0" w:beforeAutospacing="0" w:after="0" w:afterAutospacing="0"/>
              <w:jc w:val="center"/>
              <w:rPr>
                <w:rFonts w:eastAsia="Times New Roman"/>
                <w:b/>
                <w:bCs/>
              </w:rPr>
            </w:pPr>
            <w:r w:rsidRPr="00E259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F12FD4" w:rsidRDefault="00720CD4" w:rsidP="3C2BBF31">
            <w:pPr>
              <w:pStyle w:val="NormalWeb"/>
              <w:spacing w:before="0" w:beforeAutospacing="0" w:after="0" w:afterAutospacing="0"/>
              <w:jc w:val="center"/>
              <w:rPr>
                <w:rFonts w:eastAsia="Times New Roman"/>
                <w:b/>
                <w:bCs/>
                <w:i/>
                <w:iCs/>
              </w:rPr>
            </w:pPr>
            <w:r w:rsidRPr="00F12FD4">
              <w:rPr>
                <w:i/>
                <w:iCs/>
                <w:color w:val="0000FF"/>
              </w:rPr>
              <w:t>Var pievienot vairākus amatus, katram izveidojot atsevišķu tabulu.</w:t>
            </w:r>
          </w:p>
        </w:tc>
      </w:tr>
    </w:tbl>
    <w:p w14:paraId="5C830E6F" w14:textId="06060160" w:rsidR="00720CD4" w:rsidRPr="00E259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720CD4" w:rsidRPr="00E25956" w14:paraId="255A2E9F" w14:textId="77777777" w:rsidTr="3C2BBF31">
        <w:tc>
          <w:tcPr>
            <w:tcW w:w="5382" w:type="dxa"/>
            <w:vMerge w:val="restart"/>
          </w:tcPr>
          <w:p w14:paraId="35227582" w14:textId="1D02406F" w:rsidR="00720CD4" w:rsidRPr="00E25956" w:rsidRDefault="00B93B92" w:rsidP="00B93B92">
            <w:pPr>
              <w:pStyle w:val="NormalWeb"/>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7"/>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9E3DB20" w14:textId="52964FCB" w:rsidR="00720CD4" w:rsidRPr="00F12FD4" w:rsidRDefault="6F109A4A" w:rsidP="3C2BBF31">
            <w:pPr>
              <w:pStyle w:val="NormalWeb"/>
              <w:spacing w:before="0" w:beforeAutospacing="0" w:after="0" w:afterAutospacing="0"/>
              <w:jc w:val="both"/>
              <w:rPr>
                <w:color w:val="7F7F7F" w:themeColor="text1" w:themeTint="80"/>
              </w:rPr>
            </w:pPr>
            <w:r w:rsidRPr="00F12FD4">
              <w:rPr>
                <w:i/>
                <w:iCs/>
                <w:color w:val="0000FF"/>
              </w:rPr>
              <w:t>Norāda</w:t>
            </w:r>
            <w:r w:rsidR="00720CD4" w:rsidRPr="00F12FD4">
              <w:rPr>
                <w:i/>
                <w:iCs/>
                <w:color w:val="0000FF"/>
              </w:rPr>
              <w:t xml:space="preserve"> </w:t>
            </w:r>
            <w:r w:rsidR="12D8F608" w:rsidRPr="00F12FD4">
              <w:rPr>
                <w:i/>
                <w:iCs/>
                <w:color w:val="0000FF"/>
              </w:rPr>
              <w:t xml:space="preserve">projektā paredzētā </w:t>
            </w:r>
            <w:r w:rsidR="00720CD4" w:rsidRPr="00F12FD4">
              <w:rPr>
                <w:i/>
                <w:iCs/>
                <w:color w:val="0000FF"/>
              </w:rPr>
              <w:t>amata nosaukumu</w:t>
            </w:r>
            <w:r w:rsidR="12D8F608" w:rsidRPr="00F12FD4">
              <w:rPr>
                <w:i/>
                <w:iCs/>
                <w:color w:val="0000FF"/>
              </w:rPr>
              <w:t>.</w:t>
            </w:r>
          </w:p>
        </w:tc>
      </w:tr>
      <w:tr w:rsidR="00720CD4" w:rsidRPr="00E25956" w14:paraId="705810EF" w14:textId="77777777" w:rsidTr="3C2BBF31">
        <w:tc>
          <w:tcPr>
            <w:tcW w:w="5382" w:type="dxa"/>
            <w:vMerge/>
          </w:tcPr>
          <w:p w14:paraId="5AEC4F9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Personāla veids</w:t>
            </w:r>
          </w:p>
          <w:p w14:paraId="5E6379DC" w14:textId="6C40159D" w:rsidR="00720CD4" w:rsidRPr="005A0076" w:rsidRDefault="00720CD4" w:rsidP="005A0076">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33CA0EA7" w14:textId="77777777" w:rsidR="00720CD4" w:rsidRDefault="00720CD4" w:rsidP="00CE403A">
            <w:pPr>
              <w:pStyle w:val="NormalWeb"/>
              <w:numPr>
                <w:ilvl w:val="0"/>
                <w:numId w:val="6"/>
              </w:numPr>
              <w:spacing w:before="0" w:beforeAutospacing="0" w:after="0" w:afterAutospacing="0"/>
              <w:ind w:left="456"/>
              <w:jc w:val="both"/>
              <w:rPr>
                <w:color w:val="7F7F7F" w:themeColor="text1" w:themeTint="80"/>
              </w:rPr>
            </w:pPr>
            <w:r w:rsidRPr="0026168D">
              <w:rPr>
                <w:color w:val="7F7F7F" w:themeColor="text1" w:themeTint="80"/>
              </w:rPr>
              <w:t>vadības</w:t>
            </w:r>
            <w:r w:rsidRPr="3C2BBF31">
              <w:rPr>
                <w:color w:val="7F7F7F" w:themeColor="text1" w:themeTint="80"/>
              </w:rPr>
              <w:t xml:space="preserve"> </w:t>
            </w:r>
          </w:p>
          <w:p w14:paraId="06B4806A" w14:textId="1959CE1C" w:rsidR="009F479F" w:rsidRDefault="009F479F" w:rsidP="009F479F">
            <w:pPr>
              <w:pStyle w:val="NormalWeb"/>
              <w:spacing w:before="0" w:beforeAutospacing="0" w:after="0" w:afterAutospacing="0"/>
              <w:ind w:left="96"/>
              <w:jc w:val="both"/>
              <w:rPr>
                <w:i/>
                <w:iCs/>
                <w:color w:val="0000FF"/>
              </w:rPr>
            </w:pPr>
            <w:r>
              <w:rPr>
                <w:i/>
                <w:iCs/>
                <w:color w:val="0000FF"/>
              </w:rPr>
              <w:t xml:space="preserve">Piemēram, vadības personāls </w:t>
            </w:r>
            <w:r w:rsidR="006B358B">
              <w:rPr>
                <w:i/>
                <w:iCs/>
                <w:color w:val="0000FF"/>
              </w:rPr>
              <w:t>–</w:t>
            </w:r>
            <w:r>
              <w:rPr>
                <w:i/>
                <w:iCs/>
                <w:color w:val="0000FF"/>
              </w:rPr>
              <w:t xml:space="preserve"> </w:t>
            </w:r>
            <w:r w:rsidR="006B358B">
              <w:rPr>
                <w:i/>
                <w:iCs/>
                <w:color w:val="0000FF"/>
              </w:rPr>
              <w:t xml:space="preserve">projekta vadītājs, </w:t>
            </w:r>
            <w:r w:rsidR="0028059F">
              <w:rPr>
                <w:i/>
                <w:iCs/>
                <w:color w:val="0000FF"/>
              </w:rPr>
              <w:t xml:space="preserve">iepirkuma speciālists, </w:t>
            </w:r>
            <w:r w:rsidR="00C30F53">
              <w:rPr>
                <w:i/>
                <w:iCs/>
                <w:color w:val="0000FF"/>
              </w:rPr>
              <w:t xml:space="preserve">grāmatvedis, </w:t>
            </w:r>
            <w:r w:rsidR="000912E3">
              <w:rPr>
                <w:i/>
                <w:iCs/>
                <w:color w:val="0000FF"/>
              </w:rPr>
              <w:t>finan</w:t>
            </w:r>
            <w:r w:rsidR="005D30FB">
              <w:rPr>
                <w:i/>
                <w:iCs/>
                <w:color w:val="0000FF"/>
              </w:rPr>
              <w:t xml:space="preserve">sists. </w:t>
            </w:r>
          </w:p>
          <w:p w14:paraId="5B77A31A" w14:textId="77777777" w:rsidR="005D30FB" w:rsidRDefault="005D30FB" w:rsidP="009F479F">
            <w:pPr>
              <w:pStyle w:val="NormalWeb"/>
              <w:spacing w:before="0" w:beforeAutospacing="0" w:after="0" w:afterAutospacing="0"/>
              <w:ind w:left="96"/>
              <w:jc w:val="both"/>
              <w:rPr>
                <w:i/>
                <w:iCs/>
                <w:color w:val="0000FF"/>
              </w:rPr>
            </w:pPr>
          </w:p>
          <w:p w14:paraId="36B59D15" w14:textId="6F2975D2" w:rsidR="009F479F" w:rsidRPr="00F12FD4" w:rsidRDefault="009F479F" w:rsidP="00F12FD4">
            <w:pPr>
              <w:pStyle w:val="NormalWeb"/>
              <w:spacing w:before="0" w:beforeAutospacing="0" w:after="0" w:afterAutospacing="0"/>
              <w:ind w:left="96"/>
              <w:jc w:val="both"/>
              <w:rPr>
                <w:i/>
                <w:iCs/>
                <w:color w:val="0000FF"/>
              </w:rPr>
            </w:pPr>
            <w:r>
              <w:rPr>
                <w:i/>
                <w:iCs/>
                <w:color w:val="0000FF"/>
              </w:rPr>
              <w:t>Izvērtē un īstenošanas personāl</w:t>
            </w:r>
            <w:r w:rsidR="007E36BA">
              <w:rPr>
                <w:i/>
                <w:iCs/>
                <w:color w:val="0000FF"/>
              </w:rPr>
              <w:t xml:space="preserve">u </w:t>
            </w:r>
            <w:r>
              <w:rPr>
                <w:i/>
                <w:iCs/>
                <w:color w:val="0000FF"/>
              </w:rPr>
              <w:t xml:space="preserve">šajā pasākumā neatzīmē. </w:t>
            </w:r>
          </w:p>
        </w:tc>
      </w:tr>
      <w:tr w:rsidR="00720CD4" w:rsidRPr="00E25956" w14:paraId="2D29F104" w14:textId="77777777" w:rsidTr="3C2BBF31">
        <w:tc>
          <w:tcPr>
            <w:tcW w:w="5382" w:type="dxa"/>
            <w:vMerge/>
          </w:tcPr>
          <w:p w14:paraId="198F00A5"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217BBD4" w14:textId="77777777" w:rsidR="00AC4B43" w:rsidRPr="000247B1" w:rsidRDefault="00AC4B43" w:rsidP="00AC4B43">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638D585B" w14:textId="77777777" w:rsidR="00AC4B43" w:rsidRDefault="00AC4B43" w:rsidP="00AC4B43">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r>
              <w:rPr>
                <w:color w:val="7F7F7F" w:themeColor="text1" w:themeTint="80"/>
              </w:rPr>
              <w:t xml:space="preserve">: </w:t>
            </w:r>
          </w:p>
          <w:p w14:paraId="577C7A3A" w14:textId="77777777" w:rsidR="00AC4B43" w:rsidRDefault="00AC4B43" w:rsidP="00927C57">
            <w:pPr>
              <w:pStyle w:val="NormalWeb"/>
              <w:numPr>
                <w:ilvl w:val="0"/>
                <w:numId w:val="27"/>
              </w:numPr>
              <w:spacing w:before="0" w:beforeAutospacing="0" w:after="0" w:afterAutospacing="0"/>
              <w:jc w:val="both"/>
              <w:rPr>
                <w:color w:val="7F7F7F" w:themeColor="text1" w:themeTint="80"/>
              </w:rPr>
            </w:pPr>
            <w:r>
              <w:rPr>
                <w:color w:val="7F7F7F" w:themeColor="text1" w:themeTint="80"/>
              </w:rPr>
              <w:t>Jā</w:t>
            </w:r>
          </w:p>
          <w:p w14:paraId="1E18816D" w14:textId="45793F41" w:rsidR="00720CD4" w:rsidRPr="00AC4B43" w:rsidRDefault="00AC4B43" w:rsidP="00927C57">
            <w:pPr>
              <w:pStyle w:val="NormalWeb"/>
              <w:numPr>
                <w:ilvl w:val="0"/>
                <w:numId w:val="27"/>
              </w:numPr>
              <w:spacing w:before="0" w:beforeAutospacing="0" w:after="0" w:afterAutospacing="0"/>
              <w:jc w:val="both"/>
              <w:rPr>
                <w:color w:val="7F7F7F" w:themeColor="text1" w:themeTint="80"/>
              </w:rPr>
            </w:pPr>
            <w:r w:rsidRPr="00AC4B43">
              <w:rPr>
                <w:color w:val="7F7F7F" w:themeColor="text1" w:themeTint="80"/>
              </w:rPr>
              <w:t>Nē</w:t>
            </w:r>
          </w:p>
        </w:tc>
      </w:tr>
      <w:tr w:rsidR="00720CD4" w:rsidRPr="00E25956" w14:paraId="1125C87A" w14:textId="77777777" w:rsidTr="3C2BBF31">
        <w:tc>
          <w:tcPr>
            <w:tcW w:w="5382" w:type="dxa"/>
            <w:vMerge/>
          </w:tcPr>
          <w:p w14:paraId="2F261E4B"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Līguma veids</w:t>
            </w:r>
          </w:p>
          <w:p w14:paraId="6B3B93FA"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019BA3CF" w14:textId="77777777" w:rsidR="000158B2" w:rsidRPr="00575DCE" w:rsidRDefault="1C1DC62D" w:rsidP="00CE403A">
            <w:pPr>
              <w:pStyle w:val="NormalWeb"/>
              <w:numPr>
                <w:ilvl w:val="0"/>
                <w:numId w:val="7"/>
              </w:numPr>
              <w:spacing w:before="0" w:beforeAutospacing="0" w:after="0" w:afterAutospacing="0"/>
              <w:ind w:left="456" w:hanging="284"/>
              <w:jc w:val="both"/>
              <w:rPr>
                <w:color w:val="7F7F7F" w:themeColor="text1" w:themeTint="80"/>
              </w:rPr>
            </w:pPr>
            <w:r w:rsidRPr="00575DCE">
              <w:rPr>
                <w:color w:val="7F7F7F" w:themeColor="text1" w:themeTint="80"/>
              </w:rPr>
              <w:t>uzņēmuma līgums</w:t>
            </w:r>
          </w:p>
          <w:p w14:paraId="6464FC09" w14:textId="4AE7DA78" w:rsidR="00720CD4" w:rsidRPr="00E25956" w:rsidRDefault="1C1DC62D" w:rsidP="00CE403A">
            <w:pPr>
              <w:pStyle w:val="NormalWeb"/>
              <w:numPr>
                <w:ilvl w:val="0"/>
                <w:numId w:val="7"/>
              </w:numPr>
              <w:spacing w:before="0" w:beforeAutospacing="0" w:after="0" w:afterAutospacing="0"/>
              <w:ind w:left="456" w:hanging="284"/>
              <w:jc w:val="both"/>
              <w:rPr>
                <w:color w:val="7F7F7F" w:themeColor="text1" w:themeTint="80"/>
                <w:sz w:val="22"/>
                <w:szCs w:val="22"/>
              </w:rPr>
            </w:pPr>
            <w:r w:rsidRPr="00575DCE">
              <w:rPr>
                <w:color w:val="7F7F7F" w:themeColor="text1" w:themeTint="80"/>
              </w:rPr>
              <w:t>darba līgums/rīkojums par civildienestu</w:t>
            </w:r>
          </w:p>
        </w:tc>
      </w:tr>
      <w:tr w:rsidR="00720CD4" w:rsidRPr="00E25956" w14:paraId="6C7E74AF" w14:textId="77777777" w:rsidTr="3C2BBF31">
        <w:tc>
          <w:tcPr>
            <w:tcW w:w="5382" w:type="dxa"/>
            <w:vMerge/>
          </w:tcPr>
          <w:p w14:paraId="4F30E01F"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1515C04"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1A906429" w14:textId="77777777" w:rsidR="00720CD4" w:rsidRPr="003F0352" w:rsidRDefault="00720CD4" w:rsidP="3C2BBF31">
            <w:pPr>
              <w:pStyle w:val="NormalWeb"/>
              <w:spacing w:before="0" w:beforeAutospacing="0" w:after="0" w:afterAutospacing="0"/>
              <w:jc w:val="both"/>
              <w:rPr>
                <w:i/>
                <w:iCs/>
                <w:color w:val="0000FF"/>
              </w:rPr>
            </w:pPr>
            <w:r w:rsidRPr="003F0352">
              <w:rPr>
                <w:i/>
                <w:iCs/>
                <w:color w:val="0000FF"/>
              </w:rPr>
              <w:t>Norāda amatā nodarbinātās personas slodzi projektā</w:t>
            </w:r>
          </w:p>
          <w:p w14:paraId="4D501487" w14:textId="77777777" w:rsidR="00F162A2" w:rsidRDefault="00F162A2" w:rsidP="3C2BBF31">
            <w:pPr>
              <w:pStyle w:val="NormalWeb"/>
              <w:spacing w:before="0" w:beforeAutospacing="0" w:after="0" w:afterAutospacing="0"/>
              <w:jc w:val="both"/>
              <w:rPr>
                <w:i/>
                <w:iCs/>
                <w:color w:val="0000FF"/>
                <w:sz w:val="22"/>
                <w:szCs w:val="22"/>
              </w:rPr>
            </w:pPr>
          </w:p>
          <w:p w14:paraId="2112E240" w14:textId="6DF1F65B" w:rsidR="00F162A2" w:rsidRPr="00604E5A" w:rsidRDefault="00F162A2" w:rsidP="00E262ED">
            <w:pPr>
              <w:pStyle w:val="NormalWeb"/>
              <w:spacing w:before="0" w:beforeAutospacing="0" w:after="0" w:afterAutospacing="0"/>
              <w:jc w:val="both"/>
              <w:rPr>
                <w:i/>
                <w:iCs/>
                <w:color w:val="0000FF"/>
                <w:sz w:val="22"/>
                <w:szCs w:val="22"/>
              </w:rPr>
            </w:pPr>
            <w:r w:rsidRPr="00033C14">
              <w:rPr>
                <w:b/>
                <w:bCs/>
                <w:i/>
                <w:iCs/>
                <w:color w:val="0000FF"/>
                <w:sz w:val="22"/>
                <w:szCs w:val="22"/>
              </w:rPr>
              <w:t xml:space="preserve">! </w:t>
            </w:r>
            <w:r w:rsidR="00E921D2" w:rsidRPr="00033C14">
              <w:rPr>
                <w:b/>
                <w:bCs/>
                <w:i/>
                <w:iCs/>
                <w:color w:val="0000FF"/>
              </w:rPr>
              <w:t>Ja projekta attiecināmajās izmaksās</w:t>
            </w:r>
            <w:r w:rsidR="00E921D2" w:rsidRPr="001F14B5">
              <w:rPr>
                <w:i/>
                <w:iCs/>
                <w:color w:val="0000FF"/>
              </w:rPr>
              <w:t xml:space="preserve"> ir iekļautas MK noteikumu</w:t>
            </w:r>
            <w:r w:rsidR="00E921D2">
              <w:rPr>
                <w:i/>
                <w:iCs/>
                <w:color w:val="0000FF"/>
              </w:rPr>
              <w:t xml:space="preserve"> </w:t>
            </w:r>
            <w:r w:rsidR="00867664">
              <w:rPr>
                <w:i/>
                <w:iCs/>
                <w:color w:val="0000FF"/>
              </w:rPr>
              <w:t>29.punktā minētās</w:t>
            </w:r>
            <w:r w:rsidR="00CD48CA">
              <w:rPr>
                <w:i/>
                <w:iCs/>
                <w:color w:val="0000FF"/>
              </w:rPr>
              <w:t xml:space="preserve"> </w:t>
            </w:r>
            <w:r w:rsidR="00CD48CA" w:rsidRPr="001F14B5">
              <w:rPr>
                <w:i/>
                <w:iCs/>
                <w:color w:val="0000FF"/>
              </w:rPr>
              <w:t>projekta vadības personāla izmaksas</w:t>
            </w:r>
            <w:r w:rsidR="00005DA6">
              <w:rPr>
                <w:i/>
                <w:iCs/>
                <w:color w:val="0000FF"/>
              </w:rPr>
              <w:t>, saskaņā ar MK noteikumu 29.2. apakšpunktu</w:t>
            </w:r>
            <w:r w:rsidR="00F4324D" w:rsidRPr="00157A68">
              <w:rPr>
                <w:i/>
                <w:iCs/>
                <w:color w:val="0000FF"/>
              </w:rPr>
              <w:t xml:space="preserve"> </w:t>
            </w:r>
            <w:r w:rsidR="005D57C1">
              <w:rPr>
                <w:i/>
                <w:iCs/>
                <w:color w:val="0000FF"/>
              </w:rPr>
              <w:t>(</w:t>
            </w:r>
            <w:r w:rsidR="00F4324D" w:rsidRPr="00157A68">
              <w:rPr>
                <w:i/>
                <w:iCs/>
                <w:color w:val="0000FF"/>
              </w:rPr>
              <w:t xml:space="preserve">attiecināms, ja izmaksas radušās </w:t>
            </w:r>
            <w:r w:rsidR="00F4324D" w:rsidRPr="00157A68">
              <w:rPr>
                <w:b/>
                <w:bCs/>
                <w:i/>
                <w:iCs/>
                <w:color w:val="0000FF"/>
              </w:rPr>
              <w:t>uz darba līguma pamata</w:t>
            </w:r>
            <w:r w:rsidR="00F4324D" w:rsidRPr="00157A68">
              <w:rPr>
                <w:i/>
                <w:iCs/>
                <w:color w:val="0000FF"/>
              </w:rPr>
              <w:t>)</w:t>
            </w:r>
            <w:r w:rsidR="00D70713">
              <w:rPr>
                <w:i/>
                <w:iCs/>
                <w:color w:val="0000FF"/>
              </w:rPr>
              <w:t xml:space="preserve">, </w:t>
            </w:r>
            <w:r w:rsidR="00005DA6" w:rsidRPr="00157A68">
              <w:rPr>
                <w:i/>
                <w:iCs/>
                <w:color w:val="0000FF"/>
              </w:rPr>
              <w:t xml:space="preserve">personāla iesaisti projektā nodrošina saskaņā ar </w:t>
            </w:r>
            <w:proofErr w:type="spellStart"/>
            <w:r w:rsidR="00005DA6" w:rsidRPr="00157A68">
              <w:rPr>
                <w:i/>
                <w:iCs/>
                <w:color w:val="0000FF"/>
              </w:rPr>
              <w:t>daļlaika</w:t>
            </w:r>
            <w:proofErr w:type="spellEnd"/>
            <w:r w:rsidR="00005DA6" w:rsidRPr="00157A68">
              <w:rPr>
                <w:i/>
                <w:iCs/>
                <w:color w:val="0000FF"/>
              </w:rPr>
              <w:t xml:space="preserve"> </w:t>
            </w:r>
            <w:proofErr w:type="spellStart"/>
            <w:r w:rsidR="00005DA6" w:rsidRPr="00157A68">
              <w:rPr>
                <w:i/>
                <w:iCs/>
                <w:color w:val="0000FF"/>
              </w:rPr>
              <w:t>attiecināmības</w:t>
            </w:r>
            <w:proofErr w:type="spellEnd"/>
            <w:r w:rsidR="00005DA6" w:rsidRPr="00157A68">
              <w:rPr>
                <w:i/>
                <w:iCs/>
                <w:color w:val="0000FF"/>
              </w:rPr>
              <w:t xml:space="preserve"> principu</w:t>
            </w:r>
            <w:r w:rsidR="000711E7">
              <w:rPr>
                <w:i/>
                <w:iCs/>
                <w:color w:val="0000FF"/>
              </w:rPr>
              <w:t>,</w:t>
            </w:r>
            <w:r w:rsidR="00005DA6" w:rsidRPr="00157A68">
              <w:rPr>
                <w:i/>
                <w:iCs/>
                <w:color w:val="0000FF"/>
              </w:rPr>
              <w:t xml:space="preserve"> attiecināma ir ne mazāka kā 30 </w:t>
            </w:r>
            <w:r w:rsidR="00D27E2D" w:rsidRPr="00D27E2D">
              <w:rPr>
                <w:i/>
                <w:iCs/>
                <w:color w:val="0000FF"/>
              </w:rPr>
              <w:t xml:space="preserve">% </w:t>
            </w:r>
            <w:r w:rsidR="00005DA6" w:rsidRPr="00157A68">
              <w:rPr>
                <w:i/>
                <w:iCs/>
                <w:color w:val="0000FF"/>
              </w:rPr>
              <w:t xml:space="preserve"> noslodze.</w:t>
            </w:r>
          </w:p>
        </w:tc>
      </w:tr>
      <w:tr w:rsidR="00720CD4" w:rsidRPr="00E25956" w14:paraId="01D62293" w14:textId="77777777" w:rsidTr="3C2BBF31">
        <w:tc>
          <w:tcPr>
            <w:tcW w:w="5382" w:type="dxa"/>
            <w:vMerge/>
          </w:tcPr>
          <w:p w14:paraId="358D097C"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47B118A"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4419C7A5" w:rsidR="00720CD4" w:rsidRPr="00337D00" w:rsidRDefault="00720CD4" w:rsidP="3C2BBF31">
            <w:pPr>
              <w:pStyle w:val="NormalWeb"/>
              <w:spacing w:before="0" w:beforeAutospacing="0" w:after="0" w:afterAutospacing="0"/>
              <w:jc w:val="both"/>
              <w:rPr>
                <w:rFonts w:eastAsia="Times New Roman"/>
                <w:b/>
                <w:bCs/>
                <w:i/>
                <w:iCs/>
              </w:rPr>
            </w:pPr>
            <w:r w:rsidRPr="00337D00">
              <w:rPr>
                <w:i/>
                <w:iCs/>
                <w:color w:val="0000FF"/>
              </w:rPr>
              <w:t xml:space="preserve">Norāda </w:t>
            </w:r>
            <w:r w:rsidR="00782E5A" w:rsidRPr="00337D00">
              <w:rPr>
                <w:i/>
                <w:iCs/>
                <w:color w:val="0000FF"/>
              </w:rPr>
              <w:t xml:space="preserve">amatā nodarbinātās personas </w:t>
            </w:r>
            <w:r w:rsidRPr="00337D00">
              <w:rPr>
                <w:i/>
                <w:iCs/>
                <w:color w:val="0000FF"/>
              </w:rPr>
              <w:t>pienākumus projektā</w:t>
            </w:r>
            <w:r w:rsidR="00596793" w:rsidRPr="00337D00">
              <w:rPr>
                <w:i/>
                <w:iCs/>
                <w:color w:val="0000FF"/>
              </w:rPr>
              <w:t>.</w:t>
            </w:r>
          </w:p>
        </w:tc>
      </w:tr>
      <w:tr w:rsidR="00720CD4" w:rsidRPr="00E25956" w14:paraId="2E454187" w14:textId="77777777" w:rsidTr="3C2BBF31">
        <w:tc>
          <w:tcPr>
            <w:tcW w:w="5382" w:type="dxa"/>
            <w:vMerge/>
          </w:tcPr>
          <w:p w14:paraId="0EF901B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39B125"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50CFA32F" w:rsidR="00720CD4" w:rsidRPr="00337D00" w:rsidRDefault="00720CD4" w:rsidP="3C2BBF31">
            <w:pPr>
              <w:pStyle w:val="NormalWeb"/>
              <w:spacing w:before="0" w:beforeAutospacing="0" w:after="0" w:afterAutospacing="0"/>
              <w:jc w:val="both"/>
              <w:rPr>
                <w:i/>
                <w:iCs/>
                <w:color w:val="0000FF"/>
              </w:rPr>
            </w:pPr>
            <w:r w:rsidRPr="00337D00">
              <w:rPr>
                <w:i/>
                <w:iCs/>
                <w:color w:val="0000FF"/>
              </w:rPr>
              <w:t xml:space="preserve">Norāda </w:t>
            </w:r>
            <w:r w:rsidR="00782E5A" w:rsidRPr="00337D00">
              <w:rPr>
                <w:i/>
                <w:iCs/>
                <w:color w:val="0000FF"/>
              </w:rPr>
              <w:t xml:space="preserve">amatā nodarbinātai personai </w:t>
            </w:r>
            <w:r w:rsidRPr="00337D00">
              <w:rPr>
                <w:i/>
                <w:iCs/>
                <w:color w:val="0000FF"/>
              </w:rPr>
              <w:t>izvirzītās kvalifikācijas, pieredzes un kompetences prasības</w:t>
            </w:r>
            <w:r w:rsidR="00337D00">
              <w:rPr>
                <w:i/>
                <w:iCs/>
                <w:color w:val="0000FF"/>
              </w:rPr>
              <w:t>.</w:t>
            </w:r>
          </w:p>
        </w:tc>
      </w:tr>
      <w:tr w:rsidR="00720CD4" w:rsidRPr="00E25956" w14:paraId="08EB43CE" w14:textId="77777777" w:rsidTr="3C2BBF31">
        <w:tc>
          <w:tcPr>
            <w:tcW w:w="5382" w:type="dxa"/>
            <w:vMerge/>
          </w:tcPr>
          <w:p w14:paraId="31EFB06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0B12DE99"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4E965D" w14:textId="38E70B30" w:rsidR="00720CD4" w:rsidRPr="00337D00" w:rsidRDefault="6F109A4A" w:rsidP="3C2BBF31">
            <w:pPr>
              <w:pStyle w:val="NormalWeb"/>
              <w:spacing w:before="0" w:beforeAutospacing="0" w:after="0" w:afterAutospacing="0"/>
              <w:jc w:val="both"/>
              <w:rPr>
                <w:rFonts w:eastAsia="Times New Roman"/>
                <w:b/>
                <w:bCs/>
                <w:i/>
                <w:iCs/>
              </w:rPr>
            </w:pPr>
            <w:r w:rsidRPr="00337D00">
              <w:rPr>
                <w:i/>
                <w:iCs/>
                <w:color w:val="1504EC"/>
              </w:rPr>
              <w:t>Norāda</w:t>
            </w:r>
            <w:r w:rsidR="00720CD4" w:rsidRPr="00337D00">
              <w:rPr>
                <w:i/>
                <w:iCs/>
                <w:color w:val="1504EC"/>
              </w:rPr>
              <w:t xml:space="preserve"> atbilstošajā amatā nodarbināto skaitu</w:t>
            </w:r>
          </w:p>
        </w:tc>
      </w:tr>
    </w:tbl>
    <w:p w14:paraId="5D7FD0FC" w14:textId="487ABD16" w:rsidR="00327514" w:rsidRPr="00337D00" w:rsidRDefault="00F74553" w:rsidP="3C2BBF31">
      <w:pPr>
        <w:jc w:val="both"/>
        <w:rPr>
          <w:b/>
          <w:bCs/>
          <w:i/>
          <w:iCs/>
          <w:color w:val="0000FF"/>
        </w:rPr>
      </w:pPr>
      <w:r w:rsidRPr="00337D00">
        <w:rPr>
          <w:b/>
          <w:bCs/>
          <w:i/>
          <w:iCs/>
          <w:color w:val="0000FF"/>
        </w:rPr>
        <w:t xml:space="preserve">Šajā </w:t>
      </w:r>
      <w:r w:rsidR="00C00254" w:rsidRPr="00337D00">
        <w:rPr>
          <w:b/>
          <w:bCs/>
          <w:i/>
          <w:iCs/>
          <w:color w:val="0000FF"/>
        </w:rPr>
        <w:t>sadaļ</w:t>
      </w:r>
      <w:r w:rsidR="008D5043" w:rsidRPr="00337D00">
        <w:rPr>
          <w:b/>
          <w:bCs/>
          <w:i/>
          <w:iCs/>
          <w:color w:val="0000FF"/>
        </w:rPr>
        <w:t>ā</w:t>
      </w:r>
      <w:r w:rsidR="00A62235" w:rsidRPr="00337D00">
        <w:rPr>
          <w:b/>
          <w:bCs/>
          <w:i/>
          <w:iCs/>
          <w:color w:val="0000FF"/>
        </w:rPr>
        <w:t xml:space="preserve"> </w:t>
      </w:r>
      <w:r w:rsidRPr="00337D00">
        <w:rPr>
          <w:b/>
          <w:bCs/>
          <w:i/>
          <w:iCs/>
          <w:color w:val="0000FF"/>
        </w:rPr>
        <w:t>projekta iesniedzējs</w:t>
      </w:r>
      <w:r w:rsidR="00327514" w:rsidRPr="00337D00">
        <w:rPr>
          <w:b/>
          <w:bCs/>
          <w:i/>
          <w:iCs/>
          <w:color w:val="0000FF"/>
        </w:rPr>
        <w:t>:</w:t>
      </w:r>
    </w:p>
    <w:p w14:paraId="2961E560" w14:textId="57135E27" w:rsidR="00327514" w:rsidRPr="00337D00" w:rsidRDefault="00F74553" w:rsidP="00D83994">
      <w:pPr>
        <w:numPr>
          <w:ilvl w:val="0"/>
          <w:numId w:val="1"/>
        </w:numPr>
        <w:jc w:val="both"/>
        <w:rPr>
          <w:i/>
          <w:color w:val="0000FF"/>
        </w:rPr>
      </w:pPr>
      <w:r w:rsidRPr="00337D00">
        <w:rPr>
          <w:i/>
          <w:color w:val="0000FF"/>
        </w:rPr>
        <w:t>sniedz informāciju par vadības procesa organizēšanai nepieciešamo personālu</w:t>
      </w:r>
      <w:r w:rsidR="00327514" w:rsidRPr="00337D00">
        <w:rPr>
          <w:i/>
          <w:color w:val="0000FF"/>
        </w:rPr>
        <w:t>;</w:t>
      </w:r>
    </w:p>
    <w:p w14:paraId="7F0C1672" w14:textId="051D8507" w:rsidR="004678EE" w:rsidRPr="00337D00" w:rsidRDefault="00D40DA4" w:rsidP="004D15A6">
      <w:pPr>
        <w:numPr>
          <w:ilvl w:val="0"/>
          <w:numId w:val="1"/>
        </w:numPr>
        <w:jc w:val="both"/>
        <w:rPr>
          <w:i/>
          <w:color w:val="0000FF"/>
        </w:rPr>
      </w:pPr>
      <w:r w:rsidRPr="00337D00">
        <w:rPr>
          <w:i/>
          <w:color w:val="0000FF"/>
        </w:rPr>
        <w:t>ir norādīti vadības</w:t>
      </w:r>
      <w:r w:rsidR="005B021D">
        <w:rPr>
          <w:i/>
          <w:color w:val="0000FF"/>
        </w:rPr>
        <w:t xml:space="preserve"> </w:t>
      </w:r>
      <w:r w:rsidRPr="00337D00">
        <w:rPr>
          <w:i/>
          <w:color w:val="0000FF"/>
        </w:rPr>
        <w:t>procesa organizēšanai nepieciešamie atbildīgie speciālisti – to pieejamība vai plānotā iesaistīšana projekta ieviešanas laikā, tiem plānotā nepieciešamā kvalifikācija, pieredze un kompetence</w:t>
      </w:r>
      <w:r w:rsidR="00E12767" w:rsidRPr="00337D00">
        <w:rPr>
          <w:i/>
          <w:color w:val="0000FF"/>
        </w:rPr>
        <w:t>.</w:t>
      </w:r>
    </w:p>
    <w:p w14:paraId="5B41C064" w14:textId="6860B33A" w:rsidR="3C2BBF31" w:rsidRDefault="3C2BBF31" w:rsidP="3C2BBF31">
      <w:pPr>
        <w:pStyle w:val="NormalWeb"/>
        <w:spacing w:before="0" w:beforeAutospacing="0" w:after="0" w:afterAutospacing="0"/>
        <w:jc w:val="both"/>
        <w:rPr>
          <w:color w:val="00B0F0"/>
          <w:sz w:val="28"/>
          <w:szCs w:val="28"/>
        </w:rPr>
      </w:pPr>
    </w:p>
    <w:p w14:paraId="25B9E891" w14:textId="77777777" w:rsidR="00666BA2" w:rsidRDefault="00666BA2" w:rsidP="3C2BBF31">
      <w:pPr>
        <w:pStyle w:val="NormalWeb"/>
        <w:spacing w:before="0" w:beforeAutospacing="0" w:after="0" w:afterAutospacing="0"/>
        <w:jc w:val="both"/>
        <w:rPr>
          <w:color w:val="00B0F0"/>
          <w:sz w:val="28"/>
          <w:szCs w:val="28"/>
        </w:rPr>
      </w:pPr>
    </w:p>
    <w:p w14:paraId="2B422978" w14:textId="5B4F4B0C" w:rsidR="00E62A18" w:rsidRDefault="00255E46" w:rsidP="00E62A18">
      <w:pPr>
        <w:pStyle w:val="Heading3"/>
        <w:spacing w:before="0" w:beforeAutospacing="0" w:after="0" w:afterAutospacing="0"/>
        <w:jc w:val="both"/>
        <w:rPr>
          <w:rFonts w:eastAsia="Times New Roman"/>
          <w:sz w:val="28"/>
          <w:szCs w:val="28"/>
        </w:rPr>
      </w:pPr>
      <w:r w:rsidRPr="00255E46">
        <w:rPr>
          <w:rFonts w:eastAsia="Times New Roman"/>
          <w:sz w:val="28"/>
          <w:szCs w:val="28"/>
        </w:rPr>
        <w:t>Projekta īstenošanas kapacitāte</w:t>
      </w:r>
    </w:p>
    <w:p w14:paraId="351EB668" w14:textId="77777777" w:rsidR="00ED7682" w:rsidRPr="00E62A18" w:rsidRDefault="00ED7682" w:rsidP="00E62A18">
      <w:pPr>
        <w:pStyle w:val="Heading3"/>
        <w:spacing w:before="0" w:beforeAutospacing="0" w:after="0" w:afterAutospacing="0"/>
        <w:jc w:val="both"/>
        <w:rPr>
          <w:rFonts w:eastAsia="Times New Roman"/>
          <w:sz w:val="28"/>
          <w:szCs w:val="28"/>
        </w:rPr>
      </w:pPr>
    </w:p>
    <w:p w14:paraId="243DADB2" w14:textId="32A6B906" w:rsidR="00E62A18" w:rsidRDefault="00ED7682" w:rsidP="00E62A18">
      <w:pPr>
        <w:jc w:val="both"/>
        <w:rPr>
          <w:iCs/>
          <w:color w:val="0000FF"/>
        </w:rPr>
      </w:pPr>
      <w:r>
        <w:rPr>
          <w:noProof/>
        </w:rPr>
        <w:drawing>
          <wp:inline distT="0" distB="0" distL="0" distR="0" wp14:anchorId="4114F279" wp14:editId="295F26BF">
            <wp:extent cx="6119495" cy="1123315"/>
            <wp:effectExtent l="0" t="0" r="0" b="635"/>
            <wp:docPr id="1234681566"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81566" name="Picture 1" descr="A white rectangular object with a white background&#10;&#10;Description automatically generated"/>
                    <pic:cNvPicPr/>
                  </pic:nvPicPr>
                  <pic:blipFill>
                    <a:blip r:embed="rId28"/>
                    <a:stretch>
                      <a:fillRect/>
                    </a:stretch>
                  </pic:blipFill>
                  <pic:spPr>
                    <a:xfrm>
                      <a:off x="0" y="0"/>
                      <a:ext cx="6119495" cy="1123315"/>
                    </a:xfrm>
                    <a:prstGeom prst="rect">
                      <a:avLst/>
                    </a:prstGeom>
                  </pic:spPr>
                </pic:pic>
              </a:graphicData>
            </a:graphic>
          </wp:inline>
        </w:drawing>
      </w:r>
    </w:p>
    <w:p w14:paraId="581CFBD4" w14:textId="1D4EC4FF" w:rsidR="00B34E87" w:rsidRPr="001B2A1F" w:rsidRDefault="00B34E87" w:rsidP="00C010F3">
      <w:pPr>
        <w:jc w:val="both"/>
        <w:rPr>
          <w:b/>
          <w:i/>
          <w:color w:val="0000FF"/>
        </w:rPr>
      </w:pPr>
      <w:r w:rsidRPr="001B2A1F">
        <w:rPr>
          <w:b/>
          <w:i/>
          <w:color w:val="0000FF"/>
        </w:rPr>
        <w:t xml:space="preserve">Šajā </w:t>
      </w:r>
      <w:r w:rsidR="00AA20D8" w:rsidRPr="001B2A1F">
        <w:rPr>
          <w:b/>
          <w:i/>
          <w:color w:val="0000FF"/>
        </w:rPr>
        <w:t>sadaļ</w:t>
      </w:r>
      <w:r w:rsidR="008D5043" w:rsidRPr="001B2A1F">
        <w:rPr>
          <w:b/>
          <w:i/>
          <w:color w:val="0000FF"/>
        </w:rPr>
        <w:t>ā</w:t>
      </w:r>
      <w:r w:rsidR="00A62235" w:rsidRPr="001B2A1F">
        <w:rPr>
          <w:b/>
          <w:i/>
          <w:color w:val="0000FF"/>
        </w:rPr>
        <w:t xml:space="preserve"> </w:t>
      </w:r>
      <w:r w:rsidRPr="001B2A1F">
        <w:rPr>
          <w:b/>
          <w:i/>
          <w:color w:val="0000FF"/>
        </w:rPr>
        <w:t>projekta iesniedzējs:</w:t>
      </w:r>
    </w:p>
    <w:p w14:paraId="71E8206F" w14:textId="77777777" w:rsidR="001F4B7C" w:rsidRPr="001B2A1F" w:rsidRDefault="001F4B7C" w:rsidP="00C010F3">
      <w:pPr>
        <w:jc w:val="both"/>
        <w:rPr>
          <w:b/>
          <w:i/>
          <w:color w:val="0000FF"/>
        </w:rPr>
      </w:pPr>
    </w:p>
    <w:p w14:paraId="440CA717" w14:textId="7008D1B5" w:rsidR="00F74553" w:rsidRPr="001B2A1F" w:rsidRDefault="00F74553" w:rsidP="00D83994">
      <w:pPr>
        <w:numPr>
          <w:ilvl w:val="0"/>
          <w:numId w:val="1"/>
        </w:numPr>
        <w:jc w:val="both"/>
        <w:rPr>
          <w:i/>
          <w:color w:val="0000FF"/>
        </w:rPr>
      </w:pPr>
      <w:r w:rsidRPr="001B2A1F">
        <w:rPr>
          <w:i/>
          <w:color w:val="0000FF"/>
        </w:rPr>
        <w:t>aprakst</w:t>
      </w:r>
      <w:r w:rsidR="006D5E55" w:rsidRPr="001B2A1F">
        <w:rPr>
          <w:i/>
          <w:color w:val="0000FF"/>
        </w:rPr>
        <w:t>a</w:t>
      </w:r>
      <w:r w:rsidRPr="001B2A1F">
        <w:rPr>
          <w:i/>
          <w:color w:val="0000FF"/>
        </w:rPr>
        <w:t xml:space="preserve"> projekta vadības un īstenošanas procesu un tā organizēšanu;</w:t>
      </w:r>
    </w:p>
    <w:p w14:paraId="32392690" w14:textId="2F3807DF" w:rsidR="001B2A1F" w:rsidRPr="0035704F" w:rsidRDefault="001B2A1F" w:rsidP="001D658E">
      <w:pPr>
        <w:numPr>
          <w:ilvl w:val="0"/>
          <w:numId w:val="1"/>
        </w:numPr>
        <w:spacing w:after="120"/>
        <w:jc w:val="both"/>
        <w:rPr>
          <w:i/>
          <w:iCs/>
          <w:color w:val="0000FF"/>
        </w:rPr>
      </w:pPr>
      <w:r w:rsidRPr="001B2A1F">
        <w:rPr>
          <w:i/>
          <w:iCs/>
          <w:color w:val="0000FF"/>
        </w:rPr>
        <w:t>sniedz informāciju par projektā plānoto speciālistu pieejamību vai plānoto iesaistīšanu projekta īstenošanas laikā, tiem nepieciešamo un pieejamo materiāltehnisko nodrošinājumu;</w:t>
      </w:r>
    </w:p>
    <w:p w14:paraId="2B805B56" w14:textId="683CD52C" w:rsidR="00FF32DB" w:rsidRDefault="00882CF3" w:rsidP="00F84B0F">
      <w:pPr>
        <w:numPr>
          <w:ilvl w:val="0"/>
          <w:numId w:val="1"/>
        </w:numPr>
        <w:jc w:val="both"/>
        <w:rPr>
          <w:i/>
          <w:iCs/>
          <w:color w:val="0000FF"/>
        </w:rPr>
      </w:pPr>
      <w:r w:rsidRPr="0035704F">
        <w:rPr>
          <w:i/>
          <w:iCs/>
          <w:color w:val="0000FF"/>
        </w:rPr>
        <w:t>sniedz</w:t>
      </w:r>
      <w:r w:rsidR="00930EEA" w:rsidRPr="0035704F">
        <w:rPr>
          <w:i/>
          <w:iCs/>
          <w:color w:val="0000FF"/>
        </w:rPr>
        <w:t xml:space="preserve"> informācij</w:t>
      </w:r>
      <w:r w:rsidRPr="0035704F">
        <w:rPr>
          <w:i/>
          <w:iCs/>
          <w:color w:val="0000FF"/>
        </w:rPr>
        <w:t>u</w:t>
      </w:r>
      <w:r w:rsidR="00930EEA" w:rsidRPr="0035704F">
        <w:rPr>
          <w:i/>
          <w:iCs/>
          <w:color w:val="0000FF"/>
        </w:rPr>
        <w:t xml:space="preserve">, kā tiks nodrošināta datu uzkrāšana par projekta </w:t>
      </w:r>
      <w:r w:rsidR="00C06054">
        <w:rPr>
          <w:i/>
          <w:iCs/>
          <w:color w:val="0000FF"/>
        </w:rPr>
        <w:t>rezultāta</w:t>
      </w:r>
      <w:r w:rsidR="00930EEA" w:rsidRPr="0035704F">
        <w:rPr>
          <w:i/>
          <w:iCs/>
          <w:color w:val="0000FF"/>
        </w:rPr>
        <w:t xml:space="preserve"> rādītāj</w:t>
      </w:r>
      <w:r w:rsidR="00666489">
        <w:rPr>
          <w:i/>
          <w:iCs/>
          <w:color w:val="0000FF"/>
        </w:rPr>
        <w:t xml:space="preserve">u </w:t>
      </w:r>
      <w:r w:rsidR="00930EEA" w:rsidRPr="0035704F">
        <w:rPr>
          <w:i/>
          <w:iCs/>
          <w:color w:val="0000FF"/>
        </w:rPr>
        <w:t>un projekta ietekmi uz horizontālo principu rādītājiem</w:t>
      </w:r>
      <w:r w:rsidR="00526218">
        <w:rPr>
          <w:i/>
          <w:iCs/>
          <w:color w:val="0000FF"/>
        </w:rPr>
        <w:t>:</w:t>
      </w:r>
    </w:p>
    <w:p w14:paraId="02E93971" w14:textId="77777777" w:rsidR="00C04887" w:rsidRDefault="00C04887" w:rsidP="00BE3521">
      <w:pPr>
        <w:ind w:left="720"/>
        <w:jc w:val="both"/>
        <w:rPr>
          <w:i/>
          <w:iCs/>
          <w:color w:val="0000FF"/>
        </w:rPr>
      </w:pPr>
    </w:p>
    <w:p w14:paraId="2491CF71" w14:textId="77777777" w:rsidR="005A7D7C" w:rsidRDefault="005A7D7C" w:rsidP="00927C57">
      <w:pPr>
        <w:pStyle w:val="ListParagraph"/>
        <w:numPr>
          <w:ilvl w:val="0"/>
          <w:numId w:val="32"/>
        </w:numPr>
        <w:spacing w:after="120" w:line="240" w:lineRule="auto"/>
        <w:contextualSpacing w:val="0"/>
        <w:jc w:val="both"/>
        <w:rPr>
          <w:rStyle w:val="normaltextrun"/>
          <w:rFonts w:ascii="Times New Roman" w:eastAsiaTheme="majorEastAsia" w:hAnsi="Times New Roman"/>
          <w:i/>
          <w:iCs/>
          <w:color w:val="0000FF"/>
          <w:sz w:val="24"/>
          <w:szCs w:val="24"/>
          <w:lang w:eastAsia="lv-LV"/>
        </w:rPr>
      </w:pPr>
      <w:r w:rsidRPr="008B2545">
        <w:rPr>
          <w:rFonts w:ascii="Times New Roman" w:hAnsi="Times New Roman"/>
          <w:i/>
          <w:iCs/>
          <w:color w:val="0000FF"/>
          <w:sz w:val="24"/>
          <w:szCs w:val="24"/>
        </w:rPr>
        <w:t xml:space="preserve">horizontālā principa </w:t>
      </w:r>
      <w:r w:rsidRPr="000B1EE8">
        <w:rPr>
          <w:rFonts w:ascii="Times New Roman" w:hAnsi="Times New Roman"/>
          <w:i/>
          <w:iCs/>
          <w:color w:val="0000FF"/>
          <w:sz w:val="24"/>
          <w:szCs w:val="24"/>
        </w:rPr>
        <w:t xml:space="preserve">(turpmāk – HP) </w:t>
      </w:r>
      <w:r w:rsidRPr="008E680B">
        <w:rPr>
          <w:rFonts w:ascii="Times New Roman" w:hAnsi="Times New Roman"/>
          <w:b/>
          <w:bCs/>
          <w:i/>
          <w:iCs/>
          <w:color w:val="0000FF"/>
          <w:sz w:val="24"/>
          <w:szCs w:val="24"/>
        </w:rPr>
        <w:t xml:space="preserve">“Vienlīdzība, iekļaušana, </w:t>
      </w:r>
      <w:proofErr w:type="spellStart"/>
      <w:r w:rsidRPr="008E680B">
        <w:rPr>
          <w:rFonts w:ascii="Times New Roman" w:hAnsi="Times New Roman"/>
          <w:b/>
          <w:bCs/>
          <w:i/>
          <w:iCs/>
          <w:color w:val="0000FF"/>
          <w:sz w:val="24"/>
          <w:szCs w:val="24"/>
        </w:rPr>
        <w:t>nediskriminācija</w:t>
      </w:r>
      <w:proofErr w:type="spellEnd"/>
      <w:r w:rsidRPr="008E680B">
        <w:rPr>
          <w:rFonts w:ascii="Times New Roman" w:hAnsi="Times New Roman"/>
          <w:b/>
          <w:bCs/>
          <w:i/>
          <w:iCs/>
          <w:color w:val="0000FF"/>
          <w:sz w:val="24"/>
          <w:szCs w:val="24"/>
        </w:rPr>
        <w:t xml:space="preserve"> un </w:t>
      </w:r>
      <w:proofErr w:type="spellStart"/>
      <w:r w:rsidRPr="008E680B">
        <w:rPr>
          <w:rFonts w:ascii="Times New Roman" w:hAnsi="Times New Roman"/>
          <w:b/>
          <w:bCs/>
          <w:i/>
          <w:iCs/>
          <w:color w:val="0000FF"/>
          <w:sz w:val="24"/>
          <w:szCs w:val="24"/>
        </w:rPr>
        <w:t>pamattiesību</w:t>
      </w:r>
      <w:proofErr w:type="spellEnd"/>
      <w:r w:rsidRPr="008E680B">
        <w:rPr>
          <w:rFonts w:ascii="Times New Roman" w:hAnsi="Times New Roman"/>
          <w:b/>
          <w:bCs/>
          <w:i/>
          <w:iCs/>
          <w:color w:val="0000FF"/>
          <w:sz w:val="24"/>
          <w:szCs w:val="24"/>
        </w:rPr>
        <w:t xml:space="preserve"> ievērošana” </w:t>
      </w:r>
      <w:r w:rsidRPr="000B1EE8">
        <w:rPr>
          <w:rFonts w:ascii="Times New Roman" w:hAnsi="Times New Roman"/>
          <w:i/>
          <w:iCs/>
          <w:color w:val="0000FF"/>
          <w:sz w:val="24"/>
          <w:szCs w:val="24"/>
        </w:rPr>
        <w:t>(turpmāk – VINPI)</w:t>
      </w:r>
      <w:r>
        <w:rPr>
          <w:rFonts w:ascii="Times New Roman" w:hAnsi="Times New Roman"/>
          <w:i/>
          <w:iCs/>
          <w:color w:val="0000FF"/>
          <w:sz w:val="24"/>
          <w:szCs w:val="24"/>
        </w:rPr>
        <w:t xml:space="preserve"> </w:t>
      </w:r>
      <w:r w:rsidRPr="008B2545">
        <w:rPr>
          <w:rStyle w:val="normaltextrun"/>
          <w:rFonts w:ascii="Times New Roman" w:eastAsiaTheme="majorEastAsia" w:hAnsi="Times New Roman"/>
          <w:i/>
          <w:iCs/>
          <w:color w:val="0000FF"/>
          <w:sz w:val="24"/>
          <w:szCs w:val="24"/>
        </w:rPr>
        <w:t>rādītājiem:</w:t>
      </w:r>
    </w:p>
    <w:p w14:paraId="5DB3E7F5" w14:textId="5F6D5816" w:rsidR="004A2289" w:rsidRPr="008E680B" w:rsidRDefault="00D0547F" w:rsidP="00927C57">
      <w:pPr>
        <w:pStyle w:val="paragraph"/>
        <w:numPr>
          <w:ilvl w:val="0"/>
          <w:numId w:val="34"/>
        </w:numPr>
        <w:spacing w:before="0" w:beforeAutospacing="0" w:after="120" w:afterAutospacing="0"/>
        <w:jc w:val="both"/>
        <w:textAlignment w:val="baseline"/>
        <w:rPr>
          <w:rStyle w:val="normaltextrun"/>
          <w:rFonts w:eastAsiaTheme="majorEastAsia"/>
          <w:i/>
          <w:iCs/>
          <w:color w:val="0000FF"/>
        </w:rPr>
      </w:pPr>
      <w:r w:rsidRPr="008E680B">
        <w:rPr>
          <w:rStyle w:val="normaltextrun"/>
          <w:rFonts w:eastAsiaTheme="majorEastAsia"/>
          <w:i/>
          <w:iCs/>
          <w:color w:val="0000FF"/>
        </w:rPr>
        <w:t>objektu skaits, kuros ar ERAF ieguldījumiem ir nodrošināta vides un informācijas pieejamība (</w:t>
      </w:r>
      <w:r w:rsidRPr="008E680B">
        <w:rPr>
          <w:rStyle w:val="normaltextrun"/>
          <w:rFonts w:eastAsiaTheme="majorEastAsia"/>
          <w:b/>
          <w:bCs/>
          <w:i/>
          <w:iCs/>
          <w:color w:val="0000FF"/>
        </w:rPr>
        <w:t>VINP</w:t>
      </w:r>
      <w:r w:rsidR="004A2289" w:rsidRPr="008E680B">
        <w:rPr>
          <w:rStyle w:val="normaltextrun"/>
          <w:rFonts w:eastAsiaTheme="majorEastAsia"/>
          <w:b/>
          <w:bCs/>
          <w:i/>
          <w:iCs/>
          <w:color w:val="0000FF"/>
        </w:rPr>
        <w:t>I_</w:t>
      </w:r>
      <w:r w:rsidRPr="008E680B">
        <w:rPr>
          <w:rStyle w:val="normaltextrun"/>
          <w:rFonts w:eastAsiaTheme="majorEastAsia"/>
          <w:b/>
          <w:bCs/>
          <w:i/>
          <w:iCs/>
          <w:color w:val="0000FF"/>
        </w:rPr>
        <w:t>12</w:t>
      </w:r>
      <w:r w:rsidRPr="008E680B">
        <w:rPr>
          <w:rStyle w:val="normaltextrun"/>
          <w:rFonts w:eastAsiaTheme="majorEastAsia"/>
          <w:i/>
          <w:iCs/>
          <w:color w:val="0000FF"/>
        </w:rPr>
        <w:t>)</w:t>
      </w:r>
      <w:r w:rsidR="005E4096" w:rsidRPr="008E680B">
        <w:rPr>
          <w:rStyle w:val="normaltextrun"/>
          <w:rFonts w:eastAsiaTheme="majorEastAsia"/>
          <w:i/>
          <w:iCs/>
          <w:color w:val="0000FF"/>
        </w:rPr>
        <w:t>,</w:t>
      </w:r>
    </w:p>
    <w:p w14:paraId="4F37D10E" w14:textId="42DA386D" w:rsidR="00D0547F" w:rsidRPr="008E680B" w:rsidRDefault="00D0547F" w:rsidP="00927C57">
      <w:pPr>
        <w:pStyle w:val="paragraph"/>
        <w:numPr>
          <w:ilvl w:val="0"/>
          <w:numId w:val="34"/>
        </w:numPr>
        <w:spacing w:before="0" w:beforeAutospacing="0" w:after="120" w:afterAutospacing="0"/>
        <w:jc w:val="both"/>
        <w:textAlignment w:val="baseline"/>
        <w:rPr>
          <w:rStyle w:val="normaltextrun"/>
          <w:rFonts w:eastAsiaTheme="majorEastAsia"/>
          <w:i/>
          <w:iCs/>
          <w:color w:val="0000FF"/>
        </w:rPr>
      </w:pPr>
      <w:r w:rsidRPr="008E680B">
        <w:rPr>
          <w:rStyle w:val="normaltextrun"/>
          <w:rFonts w:eastAsiaTheme="majorEastAsia"/>
          <w:i/>
          <w:iCs/>
          <w:color w:val="0000FF"/>
        </w:rPr>
        <w:t xml:space="preserve">veikto vides un informācijas </w:t>
      </w:r>
      <w:proofErr w:type="spellStart"/>
      <w:r w:rsidRPr="008E680B">
        <w:rPr>
          <w:rStyle w:val="normaltextrun"/>
          <w:rFonts w:eastAsiaTheme="majorEastAsia"/>
          <w:i/>
          <w:iCs/>
          <w:color w:val="0000FF"/>
        </w:rPr>
        <w:t>piekļūstamības</w:t>
      </w:r>
      <w:proofErr w:type="spellEnd"/>
      <w:r w:rsidRPr="008E680B">
        <w:rPr>
          <w:rStyle w:val="normaltextrun"/>
          <w:rFonts w:eastAsiaTheme="majorEastAsia"/>
          <w:i/>
          <w:iCs/>
          <w:color w:val="0000FF"/>
        </w:rPr>
        <w:t xml:space="preserve"> pašnovērtējumu skaits, atbilstoši LM izstrādātajai metodikai </w:t>
      </w:r>
      <w:r w:rsidRPr="008E680B" w:rsidDel="006A009C">
        <w:rPr>
          <w:rStyle w:val="normaltextrun"/>
          <w:rFonts w:eastAsiaTheme="majorEastAsia"/>
          <w:i/>
          <w:iCs/>
          <w:color w:val="0000FF"/>
        </w:rPr>
        <w:t xml:space="preserve"> </w:t>
      </w:r>
      <w:r w:rsidRPr="008E680B">
        <w:rPr>
          <w:rStyle w:val="normaltextrun"/>
          <w:rFonts w:eastAsiaTheme="majorEastAsia"/>
          <w:i/>
          <w:iCs/>
          <w:color w:val="0000FF"/>
        </w:rPr>
        <w:t xml:space="preserve"> (</w:t>
      </w:r>
      <w:r w:rsidRPr="008E680B">
        <w:rPr>
          <w:rStyle w:val="normaltextrun"/>
          <w:rFonts w:eastAsiaTheme="majorEastAsia"/>
          <w:b/>
          <w:bCs/>
          <w:i/>
          <w:iCs/>
          <w:color w:val="0000FF"/>
        </w:rPr>
        <w:t>VINP</w:t>
      </w:r>
      <w:r w:rsidR="00666489">
        <w:rPr>
          <w:rStyle w:val="normaltextrun"/>
          <w:rFonts w:eastAsiaTheme="majorEastAsia"/>
          <w:b/>
          <w:bCs/>
          <w:i/>
          <w:iCs/>
          <w:color w:val="0000FF"/>
        </w:rPr>
        <w:t>I</w:t>
      </w:r>
      <w:r w:rsidR="004A2289" w:rsidRPr="008E680B">
        <w:rPr>
          <w:rStyle w:val="normaltextrun"/>
          <w:rFonts w:eastAsiaTheme="majorEastAsia"/>
          <w:b/>
          <w:bCs/>
          <w:i/>
          <w:iCs/>
          <w:color w:val="0000FF"/>
        </w:rPr>
        <w:t>_</w:t>
      </w:r>
      <w:r w:rsidRPr="008E680B">
        <w:rPr>
          <w:rStyle w:val="normaltextrun"/>
          <w:rFonts w:eastAsiaTheme="majorEastAsia"/>
          <w:b/>
          <w:bCs/>
          <w:i/>
          <w:iCs/>
          <w:color w:val="0000FF"/>
        </w:rPr>
        <w:t>17</w:t>
      </w:r>
      <w:r w:rsidRPr="008E680B">
        <w:rPr>
          <w:rStyle w:val="normaltextrun"/>
          <w:rFonts w:eastAsiaTheme="majorEastAsia"/>
          <w:i/>
          <w:iCs/>
          <w:color w:val="0000FF"/>
        </w:rPr>
        <w:t>)</w:t>
      </w:r>
      <w:r w:rsidR="005E4096" w:rsidRPr="008E680B">
        <w:rPr>
          <w:rStyle w:val="normaltextrun"/>
          <w:rFonts w:eastAsiaTheme="majorEastAsia"/>
          <w:i/>
          <w:iCs/>
          <w:color w:val="0000FF"/>
        </w:rPr>
        <w:t>;</w:t>
      </w:r>
    </w:p>
    <w:p w14:paraId="7CB15FA4" w14:textId="77777777" w:rsidR="0065099B" w:rsidRPr="00E05328" w:rsidRDefault="0065099B" w:rsidP="00927C57">
      <w:pPr>
        <w:pStyle w:val="paragraph"/>
        <w:numPr>
          <w:ilvl w:val="0"/>
          <w:numId w:val="33"/>
        </w:numPr>
        <w:spacing w:before="0" w:beforeAutospacing="0" w:after="120" w:afterAutospacing="0"/>
        <w:ind w:left="993" w:hanging="284"/>
        <w:jc w:val="both"/>
        <w:textAlignment w:val="baseline"/>
        <w:rPr>
          <w:i/>
          <w:iCs/>
          <w:color w:val="0000FF"/>
        </w:rPr>
      </w:pPr>
      <w:r w:rsidRPr="00E05328">
        <w:rPr>
          <w:rStyle w:val="normaltextrun"/>
          <w:rFonts w:eastAsiaTheme="majorEastAsia"/>
          <w:i/>
          <w:iCs/>
          <w:color w:val="0000FF"/>
        </w:rPr>
        <w:t>horizontālo principu īstenošanu (ja attiecināms):</w:t>
      </w:r>
      <w:r w:rsidRPr="00E05328">
        <w:rPr>
          <w:rStyle w:val="eop"/>
          <w:rFonts w:eastAsiaTheme="majorEastAsia"/>
          <w:i/>
          <w:iCs/>
          <w:color w:val="0000FF"/>
        </w:rPr>
        <w:t> </w:t>
      </w:r>
    </w:p>
    <w:p w14:paraId="7E9EA886" w14:textId="096288E9" w:rsidR="00AC5869" w:rsidRPr="008E680B" w:rsidRDefault="00B942A3" w:rsidP="00927C57">
      <w:pPr>
        <w:pStyle w:val="paragraph"/>
        <w:numPr>
          <w:ilvl w:val="0"/>
          <w:numId w:val="34"/>
        </w:numPr>
        <w:spacing w:before="0" w:beforeAutospacing="0" w:after="120" w:afterAutospacing="0"/>
        <w:jc w:val="both"/>
        <w:textAlignment w:val="baseline"/>
        <w:rPr>
          <w:rStyle w:val="eop"/>
          <w:b/>
          <w:bCs/>
        </w:rPr>
      </w:pPr>
      <w:r w:rsidRPr="00B942A3">
        <w:rPr>
          <w:rStyle w:val="normaltextrun"/>
          <w:rFonts w:eastAsiaTheme="majorEastAsia"/>
          <w:b/>
          <w:bCs/>
          <w:i/>
          <w:iCs/>
          <w:color w:val="0000FF"/>
        </w:rPr>
        <w:t>energoefektivitāte pirmajā vietā</w:t>
      </w:r>
      <w:r w:rsidR="0065099B" w:rsidRPr="008E680B">
        <w:rPr>
          <w:rStyle w:val="normaltextrun"/>
          <w:rFonts w:eastAsiaTheme="majorEastAsia"/>
          <w:b/>
          <w:bCs/>
          <w:i/>
          <w:iCs/>
          <w:color w:val="0000FF"/>
        </w:rPr>
        <w:t>;</w:t>
      </w:r>
      <w:r w:rsidR="0065099B" w:rsidRPr="008E680B">
        <w:rPr>
          <w:rStyle w:val="eop"/>
          <w:rFonts w:eastAsiaTheme="majorEastAsia"/>
          <w:b/>
          <w:bCs/>
          <w:color w:val="0000FF"/>
        </w:rPr>
        <w:t> </w:t>
      </w:r>
    </w:p>
    <w:p w14:paraId="7FD41785" w14:textId="77777777" w:rsidR="008E680B" w:rsidRPr="008E680B" w:rsidRDefault="00EA2007" w:rsidP="00927C57">
      <w:pPr>
        <w:pStyle w:val="paragraph"/>
        <w:numPr>
          <w:ilvl w:val="0"/>
          <w:numId w:val="34"/>
        </w:numPr>
        <w:spacing w:before="0" w:beforeAutospacing="0" w:after="120" w:afterAutospacing="0"/>
        <w:jc w:val="both"/>
        <w:textAlignment w:val="baseline"/>
        <w:rPr>
          <w:rStyle w:val="normaltextrun"/>
          <w:rFonts w:eastAsiaTheme="minorEastAsia"/>
          <w:i/>
          <w:iCs/>
          <w:color w:val="0000FF"/>
        </w:rPr>
      </w:pPr>
      <w:r w:rsidRPr="008E680B">
        <w:rPr>
          <w:rStyle w:val="normaltextrun"/>
          <w:rFonts w:eastAsiaTheme="majorEastAsia"/>
          <w:b/>
          <w:bCs/>
          <w:i/>
          <w:iCs/>
          <w:color w:val="0000FF"/>
        </w:rPr>
        <w:t>nenodarīt būtisku kaitējumu.</w:t>
      </w:r>
      <w:r w:rsidRPr="00AC5869">
        <w:rPr>
          <w:rStyle w:val="normaltextrun"/>
          <w:rFonts w:eastAsiaTheme="majorEastAsia"/>
          <w:i/>
          <w:iCs/>
          <w:color w:val="0000FF"/>
        </w:rPr>
        <w:t xml:space="preserve"> </w:t>
      </w:r>
    </w:p>
    <w:p w14:paraId="04E4334A" w14:textId="3D2616F6" w:rsidR="005E4096" w:rsidRDefault="00EA2007" w:rsidP="008E680B">
      <w:pPr>
        <w:pStyle w:val="paragraph"/>
        <w:spacing w:before="0" w:beforeAutospacing="0" w:after="120" w:afterAutospacing="0"/>
        <w:ind w:left="1353"/>
        <w:jc w:val="both"/>
        <w:textAlignment w:val="baseline"/>
        <w:rPr>
          <w:rStyle w:val="normaltextrun"/>
          <w:rFonts w:eastAsiaTheme="majorEastAsia"/>
          <w:i/>
          <w:iCs/>
          <w:color w:val="0000FF"/>
        </w:rPr>
      </w:pPr>
      <w:r w:rsidRPr="00AC5869">
        <w:rPr>
          <w:rStyle w:val="normaltextrun"/>
          <w:rFonts w:eastAsiaTheme="majorEastAsia"/>
          <w:i/>
          <w:iCs/>
          <w:color w:val="0000FF"/>
        </w:rPr>
        <w:lastRenderedPageBreak/>
        <w:t xml:space="preserve">Piemēram, sniedz informāciju, ka atbilstoši MK noteikumu </w:t>
      </w:r>
      <w:r w:rsidR="007747FB" w:rsidRPr="00AC5869">
        <w:rPr>
          <w:rStyle w:val="normaltextrun"/>
          <w:rFonts w:eastAsiaTheme="majorEastAsia"/>
          <w:i/>
          <w:iCs/>
          <w:color w:val="0000FF"/>
        </w:rPr>
        <w:t xml:space="preserve">44.7. apakšpunktā noteiktajām projekta īstenošanas </w:t>
      </w:r>
      <w:r w:rsidR="00311F92">
        <w:rPr>
          <w:rStyle w:val="normaltextrun"/>
          <w:rFonts w:eastAsiaTheme="majorEastAsia"/>
          <w:i/>
          <w:iCs/>
          <w:color w:val="0000FF"/>
        </w:rPr>
        <w:t>l</w:t>
      </w:r>
      <w:r w:rsidR="00F45DF3">
        <w:rPr>
          <w:rStyle w:val="normaltextrun"/>
          <w:rFonts w:eastAsiaTheme="majorEastAsia"/>
          <w:i/>
          <w:iCs/>
          <w:color w:val="0000FF"/>
        </w:rPr>
        <w:t>aikā</w:t>
      </w:r>
      <w:r w:rsidR="000C4220" w:rsidRPr="00AC5869">
        <w:rPr>
          <w:rStyle w:val="normaltextrun"/>
          <w:rFonts w:eastAsiaTheme="majorEastAsia"/>
          <w:i/>
          <w:iCs/>
          <w:color w:val="0000FF"/>
        </w:rPr>
        <w:t xml:space="preserve"> tiks </w:t>
      </w:r>
      <w:r w:rsidR="00C75450" w:rsidRPr="00AC5869">
        <w:rPr>
          <w:rStyle w:val="normaltextrun"/>
          <w:rFonts w:eastAsiaTheme="majorEastAsia"/>
          <w:i/>
          <w:iCs/>
          <w:color w:val="0000FF"/>
        </w:rPr>
        <w:t>ievēroti principa "Nenodarīt būtisku kaitējumu" vides mērķi</w:t>
      </w:r>
      <w:r w:rsidR="00AC5869" w:rsidRPr="00AC5869">
        <w:rPr>
          <w:rStyle w:val="normaltextrun"/>
          <w:rFonts w:eastAsiaTheme="majorEastAsia"/>
          <w:i/>
          <w:iCs/>
          <w:color w:val="0000FF"/>
        </w:rPr>
        <w:t xml:space="preserve">. </w:t>
      </w:r>
    </w:p>
    <w:p w14:paraId="60577CA8" w14:textId="762EF047" w:rsidR="00A367F2" w:rsidRPr="00F34690" w:rsidRDefault="00A367F2" w:rsidP="00927C57">
      <w:pPr>
        <w:pStyle w:val="paragraph"/>
        <w:numPr>
          <w:ilvl w:val="0"/>
          <w:numId w:val="35"/>
        </w:numPr>
        <w:spacing w:before="0" w:beforeAutospacing="0" w:after="120" w:afterAutospacing="0"/>
        <w:ind w:left="709" w:hanging="284"/>
        <w:jc w:val="both"/>
        <w:textAlignment w:val="baseline"/>
        <w:rPr>
          <w:color w:val="0000FF"/>
        </w:rPr>
      </w:pPr>
      <w:r w:rsidRPr="008110DF">
        <w:rPr>
          <w:i/>
          <w:iCs/>
          <w:color w:val="0000FF"/>
        </w:rPr>
        <w:t>norāda informāciju, kā tiek/ tiks nodrošinātas</w:t>
      </w:r>
      <w:r w:rsidRPr="7834FA4A">
        <w:rPr>
          <w:i/>
          <w:iCs/>
          <w:color w:val="0000FF"/>
        </w:rPr>
        <w:t xml:space="preserve"> HP VINPI vispārīgās darbības attiecībā uz </w:t>
      </w:r>
      <w:r w:rsidR="007F3368" w:rsidRPr="007A7910">
        <w:rPr>
          <w:i/>
          <w:iCs/>
          <w:color w:val="0000FF"/>
        </w:rPr>
        <w:t xml:space="preserve">projekta vadību un īstenošanu un kas kopumā veicina vienlīdzīgas iespējas un </w:t>
      </w:r>
      <w:proofErr w:type="spellStart"/>
      <w:r w:rsidR="007F3368" w:rsidRPr="007A7910">
        <w:rPr>
          <w:i/>
          <w:iCs/>
          <w:color w:val="0000FF"/>
        </w:rPr>
        <w:t>pamattiesību</w:t>
      </w:r>
      <w:proofErr w:type="spellEnd"/>
      <w:r w:rsidR="007F3368" w:rsidRPr="007A7910">
        <w:rPr>
          <w:i/>
          <w:iCs/>
          <w:color w:val="0000FF"/>
        </w:rPr>
        <w:t xml:space="preserve"> ievērošanu</w:t>
      </w:r>
      <w:r w:rsidRPr="7834FA4A">
        <w:rPr>
          <w:i/>
          <w:iCs/>
          <w:color w:val="0000FF"/>
        </w:rPr>
        <w:t xml:space="preserve">. Projekta ietvaros minimālā prasība ir nodrošināt </w:t>
      </w:r>
      <w:r w:rsidRPr="007A7910">
        <w:rPr>
          <w:b/>
          <w:bCs/>
          <w:i/>
          <w:iCs/>
          <w:color w:val="0000FF"/>
        </w:rPr>
        <w:t xml:space="preserve">vismaz </w:t>
      </w:r>
      <w:r w:rsidR="007A7910" w:rsidRPr="007A7910">
        <w:rPr>
          <w:b/>
          <w:bCs/>
          <w:i/>
          <w:iCs/>
          <w:color w:val="0000FF"/>
        </w:rPr>
        <w:t>3</w:t>
      </w:r>
      <w:r w:rsidRPr="007A7910">
        <w:rPr>
          <w:b/>
          <w:bCs/>
          <w:i/>
          <w:iCs/>
          <w:color w:val="0000FF"/>
        </w:rPr>
        <w:t xml:space="preserve"> HP VINPI vispārīg</w:t>
      </w:r>
      <w:r w:rsidR="007A7910">
        <w:rPr>
          <w:b/>
          <w:bCs/>
          <w:i/>
          <w:iCs/>
          <w:color w:val="0000FF"/>
        </w:rPr>
        <w:t xml:space="preserve">ās </w:t>
      </w:r>
      <w:r w:rsidRPr="007A7910">
        <w:rPr>
          <w:b/>
          <w:bCs/>
          <w:i/>
          <w:iCs/>
          <w:color w:val="0000FF"/>
        </w:rPr>
        <w:t xml:space="preserve"> darbīb</w:t>
      </w:r>
      <w:r w:rsidR="007A7910">
        <w:rPr>
          <w:b/>
          <w:bCs/>
          <w:i/>
          <w:iCs/>
          <w:color w:val="0000FF"/>
        </w:rPr>
        <w:t>as</w:t>
      </w:r>
      <w:r w:rsidRPr="007A7910">
        <w:rPr>
          <w:b/>
          <w:bCs/>
          <w:i/>
          <w:iCs/>
          <w:color w:val="0000FF"/>
        </w:rPr>
        <w:t xml:space="preserve"> attiecībā</w:t>
      </w:r>
      <w:r w:rsidRPr="7834FA4A">
        <w:rPr>
          <w:i/>
          <w:iCs/>
          <w:color w:val="0000FF"/>
        </w:rPr>
        <w:t xml:space="preserve"> uz projekta vadības un </w:t>
      </w:r>
      <w:r w:rsidR="00E13B04">
        <w:rPr>
          <w:i/>
          <w:iCs/>
          <w:color w:val="0000FF"/>
        </w:rPr>
        <w:t>īstenošanu</w:t>
      </w:r>
      <w:r w:rsidR="00882FDD">
        <w:rPr>
          <w:i/>
          <w:iCs/>
          <w:color w:val="0000FF"/>
        </w:rPr>
        <w:t>.</w:t>
      </w:r>
      <w:r w:rsidR="00E13B04">
        <w:rPr>
          <w:i/>
          <w:iCs/>
          <w:color w:val="0000FF"/>
        </w:rPr>
        <w:t xml:space="preserve"> </w:t>
      </w:r>
      <w:r w:rsidRPr="7834FA4A">
        <w:rPr>
          <w:i/>
          <w:iCs/>
          <w:color w:val="0000FF"/>
        </w:rPr>
        <w:t xml:space="preserve"> Zemāk norādīti HP VINPI vispārīgo darbību piemēri</w:t>
      </w:r>
      <w:r w:rsidR="00E13B04">
        <w:rPr>
          <w:i/>
          <w:iCs/>
          <w:color w:val="0000FF"/>
        </w:rPr>
        <w:t xml:space="preserve">: </w:t>
      </w:r>
      <w:r w:rsidRPr="7834FA4A">
        <w:rPr>
          <w:i/>
          <w:iCs/>
          <w:color w:val="0000FF"/>
        </w:rPr>
        <w:t xml:space="preserve"> </w:t>
      </w:r>
    </w:p>
    <w:p w14:paraId="56A81902" w14:textId="77777777" w:rsidR="00F34690" w:rsidRPr="008110DF" w:rsidRDefault="00F34690" w:rsidP="00927C57">
      <w:pPr>
        <w:pStyle w:val="paragraph"/>
        <w:numPr>
          <w:ilvl w:val="0"/>
          <w:numId w:val="34"/>
        </w:numPr>
        <w:spacing w:before="0" w:beforeAutospacing="0" w:after="120" w:afterAutospacing="0"/>
        <w:jc w:val="both"/>
        <w:textAlignment w:val="baseline"/>
        <w:rPr>
          <w:rStyle w:val="normaltextrun"/>
          <w:rFonts w:eastAsiaTheme="majorEastAsia"/>
          <w:i/>
          <w:iCs/>
          <w:color w:val="0000FF"/>
        </w:rPr>
      </w:pPr>
      <w:r w:rsidRPr="008110DF">
        <w:rPr>
          <w:rStyle w:val="normaltextrun"/>
          <w:rFonts w:eastAsiaTheme="majorEastAsia"/>
          <w:i/>
          <w:iCs/>
          <w:color w:val="0000FF"/>
        </w:rPr>
        <w:t>sievietēm un vīriešiem tiks nodrošināta vienāda samaksa par vienādas vērtības darbu (t.sk. piemērota vienlīdzīgas bonusu sistēma, veselības apdrošināšana u.c.);</w:t>
      </w:r>
    </w:p>
    <w:p w14:paraId="09D4489B" w14:textId="4FA48A70" w:rsidR="00F34690" w:rsidRPr="008110DF" w:rsidRDefault="00F34690" w:rsidP="00927C57">
      <w:pPr>
        <w:pStyle w:val="paragraph"/>
        <w:numPr>
          <w:ilvl w:val="0"/>
          <w:numId w:val="34"/>
        </w:numPr>
        <w:spacing w:before="0" w:beforeAutospacing="0" w:after="120" w:afterAutospacing="0"/>
        <w:jc w:val="both"/>
        <w:textAlignment w:val="baseline"/>
        <w:rPr>
          <w:rStyle w:val="normaltextrun"/>
          <w:rFonts w:eastAsiaTheme="majorEastAsia"/>
          <w:i/>
          <w:iCs/>
          <w:color w:val="0000FF"/>
        </w:rPr>
      </w:pPr>
      <w:r w:rsidRPr="008110DF">
        <w:rPr>
          <w:rStyle w:val="normaltextrun"/>
          <w:rFonts w:eastAsiaTheme="majorEastAsia"/>
          <w:i/>
          <w:iCs/>
          <w:color w:val="0000FF"/>
        </w:rPr>
        <w:t xml:space="preserve">īstenojot projekta komunikācijas aktivitātes, tiks izvēlēta valoda un vizuālie tēli, kas mazina diskrimināciju un stereotipu veidošanos </w:t>
      </w:r>
      <w:r w:rsidRPr="00FD66CF">
        <w:rPr>
          <w:rStyle w:val="normaltextrun"/>
          <w:rFonts w:eastAsiaTheme="majorEastAsia"/>
          <w:i/>
          <w:iCs/>
          <w:color w:val="0000FF"/>
        </w:rPr>
        <w:t xml:space="preserve">(skat. metodisko materiālu “Ieteikumi diskrimināciju un stereotipus mazinošai komunikācijai ar sabiedrību”, </w:t>
      </w:r>
      <w:r w:rsidR="00FD66CF">
        <w:rPr>
          <w:rStyle w:val="normaltextrun"/>
          <w:rFonts w:eastAsiaTheme="majorEastAsia"/>
          <w:i/>
          <w:iCs/>
          <w:color w:val="0000FF"/>
        </w:rPr>
        <w:t xml:space="preserve"> </w:t>
      </w:r>
      <w:hyperlink r:id="rId29" w:history="1">
        <w:r w:rsidR="00FD66CF" w:rsidRPr="00A01FF2">
          <w:rPr>
            <w:rStyle w:val="Hyperlink"/>
            <w:rFonts w:eastAsiaTheme="majorEastAsia"/>
            <w:i/>
            <w:iCs/>
          </w:rPr>
          <w:t>https://www.lm.gov.lv/lv/metodiskie-materiali</w:t>
        </w:r>
      </w:hyperlink>
      <w:r w:rsidRPr="00FD66CF">
        <w:rPr>
          <w:rStyle w:val="normaltextrun"/>
          <w:rFonts w:eastAsiaTheme="majorEastAsia"/>
          <w:i/>
          <w:iCs/>
          <w:color w:val="0000FF"/>
        </w:rPr>
        <w:t xml:space="preserve"> );</w:t>
      </w:r>
    </w:p>
    <w:p w14:paraId="2FF224D9" w14:textId="0BE3FA80" w:rsidR="00F34690" w:rsidRPr="00D039D9" w:rsidRDefault="00F34690" w:rsidP="00927C57">
      <w:pPr>
        <w:pStyle w:val="paragraph"/>
        <w:numPr>
          <w:ilvl w:val="0"/>
          <w:numId w:val="34"/>
        </w:numPr>
        <w:spacing w:before="0" w:beforeAutospacing="0" w:after="120" w:afterAutospacing="0"/>
        <w:jc w:val="both"/>
        <w:textAlignment w:val="baseline"/>
        <w:rPr>
          <w:rStyle w:val="normaltextrun"/>
          <w:rFonts w:eastAsiaTheme="majorEastAsia"/>
          <w:i/>
          <w:iCs/>
          <w:color w:val="0000FF"/>
        </w:rPr>
      </w:pPr>
      <w:r w:rsidRPr="008110DF">
        <w:rPr>
          <w:rStyle w:val="normaltextrun"/>
          <w:rFonts w:eastAsiaTheme="majorEastAsia"/>
          <w:i/>
          <w:iCs/>
          <w:color w:val="0000FF"/>
        </w:rPr>
        <w:t xml:space="preserve">nodrošinot informāciju publiskajā telpā, t.sk. tīmeklī, tiks nodrošināts, ka to saturs ir piekļūstams cilvēkiem ar funkcionāliem traucējumiem, izmantojot vairākus sensoros (redze, dzirde, tauste) kanālus </w:t>
      </w:r>
      <w:r w:rsidRPr="00D039D9">
        <w:rPr>
          <w:rStyle w:val="normaltextrun"/>
          <w:rFonts w:eastAsiaTheme="majorEastAsia"/>
          <w:i/>
          <w:iCs/>
          <w:color w:val="0000FF"/>
        </w:rPr>
        <w:t xml:space="preserve">(skat. VARAM vadlīnijas “Tīmekļvietnes </w:t>
      </w:r>
      <w:proofErr w:type="spellStart"/>
      <w:r w:rsidRPr="00D039D9">
        <w:rPr>
          <w:rStyle w:val="normaltextrun"/>
          <w:rFonts w:eastAsiaTheme="majorEastAsia"/>
          <w:i/>
          <w:iCs/>
          <w:color w:val="0000FF"/>
        </w:rPr>
        <w:t>izvērtējums</w:t>
      </w:r>
      <w:proofErr w:type="spellEnd"/>
      <w:r w:rsidRPr="00D039D9">
        <w:rPr>
          <w:rStyle w:val="normaltextrun"/>
          <w:rFonts w:eastAsiaTheme="majorEastAsia"/>
          <w:i/>
          <w:iCs/>
          <w:color w:val="0000FF"/>
        </w:rPr>
        <w:t xml:space="preserve"> atbilstoši digitālās vides </w:t>
      </w:r>
      <w:proofErr w:type="spellStart"/>
      <w:r w:rsidRPr="00D039D9">
        <w:rPr>
          <w:rStyle w:val="normaltextrun"/>
          <w:rFonts w:eastAsiaTheme="majorEastAsia"/>
          <w:i/>
          <w:iCs/>
          <w:color w:val="0000FF"/>
        </w:rPr>
        <w:t>piekļūstamības</w:t>
      </w:r>
      <w:proofErr w:type="spellEnd"/>
      <w:r w:rsidRPr="00D039D9">
        <w:rPr>
          <w:rStyle w:val="normaltextrun"/>
          <w:rFonts w:eastAsiaTheme="majorEastAsia"/>
          <w:i/>
          <w:iCs/>
          <w:color w:val="0000FF"/>
        </w:rPr>
        <w:t xml:space="preserve"> prasībām (WCAG 2.1 AA)” </w:t>
      </w:r>
      <w:hyperlink r:id="rId30" w:history="1">
        <w:r w:rsidRPr="00D039D9">
          <w:rPr>
            <w:rStyle w:val="normaltextrun"/>
            <w:rFonts w:eastAsiaTheme="majorEastAsia"/>
            <w:i/>
            <w:iCs/>
            <w:color w:val="0000FF"/>
          </w:rPr>
          <w:t>https://pieklustamiba.varam.gov.lv</w:t>
        </w:r>
      </w:hyperlink>
      <w:r w:rsidRPr="00D039D9">
        <w:rPr>
          <w:rStyle w:val="normaltextrun"/>
          <w:rFonts w:eastAsiaTheme="majorEastAsia"/>
          <w:i/>
          <w:iCs/>
          <w:color w:val="0000FF"/>
        </w:rPr>
        <w:t xml:space="preserve"> );</w:t>
      </w:r>
    </w:p>
    <w:p w14:paraId="389DB688" w14:textId="1D4CDB89" w:rsidR="00A367F2" w:rsidRDefault="00A367F2" w:rsidP="00CE403A">
      <w:pPr>
        <w:pStyle w:val="paragraph"/>
        <w:numPr>
          <w:ilvl w:val="0"/>
          <w:numId w:val="2"/>
        </w:numPr>
        <w:spacing w:before="120" w:beforeAutospacing="0" w:after="120" w:afterAutospacing="0"/>
        <w:ind w:left="714" w:hanging="357"/>
        <w:jc w:val="both"/>
        <w:textAlignment w:val="baseline"/>
        <w:rPr>
          <w:rStyle w:val="normaltextrun"/>
          <w:i/>
          <w:iCs/>
          <w:color w:val="0000FF"/>
        </w:rPr>
      </w:pPr>
      <w:r w:rsidRPr="001A5BBA">
        <w:rPr>
          <w:rStyle w:val="normaltextrun"/>
          <w:i/>
          <w:iCs/>
          <w:color w:val="0000FF"/>
        </w:rPr>
        <w:t>HP VINPI vispārīgās darbības attiecībā uz projekta vadību un īstenošanu ievērošanu apraksts tiks vērtēts</w:t>
      </w:r>
      <w:r>
        <w:rPr>
          <w:rStyle w:val="normaltextrun"/>
          <w:i/>
          <w:iCs/>
          <w:color w:val="0000FF"/>
        </w:rPr>
        <w:t xml:space="preserve"> projektu iesniegumu vērtēšanas specifiskajā atbilstības </w:t>
      </w:r>
      <w:r w:rsidRPr="001A5BBA">
        <w:rPr>
          <w:rStyle w:val="normaltextrun"/>
          <w:i/>
          <w:iCs/>
          <w:color w:val="0000FF"/>
        </w:rPr>
        <w:t xml:space="preserve">kritērijā </w:t>
      </w:r>
      <w:r>
        <w:rPr>
          <w:rStyle w:val="normaltextrun"/>
          <w:i/>
          <w:iCs/>
          <w:color w:val="0000FF"/>
        </w:rPr>
        <w:t>Nr. 3.</w:t>
      </w:r>
      <w:r w:rsidR="002910EF">
        <w:rPr>
          <w:rStyle w:val="normaltextrun"/>
          <w:i/>
          <w:iCs/>
          <w:color w:val="0000FF"/>
        </w:rPr>
        <w:t>7</w:t>
      </w:r>
      <w:r w:rsidRPr="001A5BBA">
        <w:rPr>
          <w:rStyle w:val="normaltextrun"/>
          <w:i/>
          <w:iCs/>
          <w:color w:val="0000FF"/>
        </w:rPr>
        <w:t xml:space="preserve">. </w:t>
      </w:r>
      <w:r>
        <w:rPr>
          <w:rStyle w:val="normaltextrun"/>
          <w:i/>
          <w:iCs/>
          <w:color w:val="0000FF"/>
        </w:rPr>
        <w:t>“</w:t>
      </w:r>
      <w:r w:rsidRPr="00B347FB">
        <w:rPr>
          <w:rStyle w:val="normaltextrun"/>
          <w:i/>
          <w:iCs/>
          <w:color w:val="0000FF"/>
        </w:rPr>
        <w:t xml:space="preserve">Projektā ir paredzētas darbības, kas veicina </w:t>
      </w:r>
      <w:r>
        <w:rPr>
          <w:rStyle w:val="normaltextrun"/>
          <w:i/>
          <w:iCs/>
          <w:color w:val="0000FF"/>
        </w:rPr>
        <w:t>h</w:t>
      </w:r>
      <w:r w:rsidRPr="00377FBD">
        <w:rPr>
          <w:rStyle w:val="normaltextrun"/>
          <w:i/>
          <w:iCs/>
          <w:color w:val="0000FF"/>
        </w:rPr>
        <w:t xml:space="preserve">orizontālā principa “Vienlīdzība, iekļaušana, </w:t>
      </w:r>
      <w:proofErr w:type="spellStart"/>
      <w:r w:rsidRPr="00377FBD">
        <w:rPr>
          <w:rStyle w:val="normaltextrun"/>
          <w:i/>
          <w:iCs/>
          <w:color w:val="0000FF"/>
        </w:rPr>
        <w:t>nediskriminācija</w:t>
      </w:r>
      <w:proofErr w:type="spellEnd"/>
      <w:r w:rsidRPr="00377FBD">
        <w:rPr>
          <w:rStyle w:val="normaltextrun"/>
          <w:i/>
          <w:iCs/>
          <w:color w:val="0000FF"/>
        </w:rPr>
        <w:t xml:space="preserve"> un </w:t>
      </w:r>
      <w:proofErr w:type="spellStart"/>
      <w:r w:rsidRPr="00377FBD">
        <w:rPr>
          <w:rStyle w:val="normaltextrun"/>
          <w:i/>
          <w:iCs/>
          <w:color w:val="0000FF"/>
        </w:rPr>
        <w:t>pamattiesību</w:t>
      </w:r>
      <w:proofErr w:type="spellEnd"/>
      <w:r w:rsidRPr="00377FBD">
        <w:rPr>
          <w:rStyle w:val="normaltextrun"/>
          <w:i/>
          <w:iCs/>
          <w:color w:val="0000FF"/>
        </w:rPr>
        <w:t xml:space="preserve"> ievērošana” </w:t>
      </w:r>
      <w:r>
        <w:rPr>
          <w:rStyle w:val="normaltextrun"/>
          <w:i/>
          <w:iCs/>
          <w:color w:val="0000FF"/>
        </w:rPr>
        <w:t xml:space="preserve">īstenošanu”. </w:t>
      </w:r>
    </w:p>
    <w:p w14:paraId="0DBAF02A" w14:textId="77777777" w:rsidR="005876C4" w:rsidRPr="00020216" w:rsidRDefault="00A367F2" w:rsidP="005876C4">
      <w:pPr>
        <w:pStyle w:val="paragraph"/>
        <w:spacing w:before="120" w:beforeAutospacing="0" w:after="120" w:afterAutospacing="0"/>
        <w:ind w:left="714"/>
        <w:jc w:val="both"/>
        <w:textAlignment w:val="baseline"/>
        <w:rPr>
          <w:i/>
          <w:iCs/>
          <w:color w:val="0000FF"/>
        </w:rPr>
      </w:pPr>
      <w:r w:rsidRPr="001A5BBA">
        <w:rPr>
          <w:rStyle w:val="normaltextrun"/>
          <w:i/>
          <w:iCs/>
          <w:color w:val="0000FF"/>
        </w:rPr>
        <w:t>Plašāks skaidrojums par</w:t>
      </w:r>
      <w:r>
        <w:rPr>
          <w:rStyle w:val="normaltextrun"/>
          <w:i/>
          <w:iCs/>
          <w:color w:val="0000FF"/>
        </w:rPr>
        <w:t xml:space="preserve"> projekta iesniegumā iekļaujamām</w:t>
      </w:r>
      <w:r w:rsidRPr="001A5BBA">
        <w:rPr>
          <w:rStyle w:val="normaltextrun"/>
          <w:i/>
          <w:iCs/>
          <w:color w:val="0000FF"/>
        </w:rPr>
        <w:t xml:space="preserve"> HP VINPI</w:t>
      </w:r>
      <w:r>
        <w:rPr>
          <w:rStyle w:val="normaltextrun"/>
          <w:i/>
          <w:iCs/>
          <w:color w:val="0000FF"/>
        </w:rPr>
        <w:t xml:space="preserve"> darbībām un HP VINPI rādītājiem ir iekļauts šīs metodikas sadaļā ”Darbības”, kā arī </w:t>
      </w:r>
      <w:r w:rsidRPr="001A5BBA">
        <w:rPr>
          <w:i/>
          <w:iCs/>
          <w:color w:val="0000FF"/>
        </w:rPr>
        <w:t>LM/TM izstrādāt</w:t>
      </w:r>
      <w:r>
        <w:rPr>
          <w:i/>
          <w:iCs/>
          <w:color w:val="0000FF"/>
        </w:rPr>
        <w:t>ajās</w:t>
      </w:r>
      <w:r w:rsidRPr="001A5BBA">
        <w:rPr>
          <w:i/>
          <w:iCs/>
          <w:color w:val="0000FF"/>
        </w:rPr>
        <w:t xml:space="preserve"> vadlīnijās horizontālā principa “Vienlīdzība, iekļaušana, </w:t>
      </w:r>
      <w:proofErr w:type="spellStart"/>
      <w:r w:rsidRPr="001A5BBA">
        <w:rPr>
          <w:i/>
          <w:iCs/>
          <w:color w:val="0000FF"/>
        </w:rPr>
        <w:t>nediskriminācija</w:t>
      </w:r>
      <w:proofErr w:type="spellEnd"/>
      <w:r w:rsidRPr="001A5BBA">
        <w:rPr>
          <w:i/>
          <w:iCs/>
          <w:color w:val="0000FF"/>
        </w:rPr>
        <w:t xml:space="preserve"> un </w:t>
      </w:r>
      <w:proofErr w:type="spellStart"/>
      <w:r w:rsidRPr="001A5BBA">
        <w:rPr>
          <w:i/>
          <w:iCs/>
          <w:color w:val="0000FF"/>
        </w:rPr>
        <w:t>pamattiesību</w:t>
      </w:r>
      <w:proofErr w:type="spellEnd"/>
      <w:r w:rsidRPr="001A5BBA">
        <w:rPr>
          <w:i/>
          <w:iCs/>
          <w:color w:val="0000FF"/>
        </w:rPr>
        <w:t xml:space="preserve"> ievērošana” īstenošanai un uzraudzībai (2021–2027) (pieejamas šeit: </w:t>
      </w:r>
      <w:hyperlink r:id="rId31" w:history="1">
        <w:r w:rsidRPr="00020216">
          <w:rPr>
            <w:rStyle w:val="Hyperlink"/>
            <w:i/>
            <w:iCs/>
          </w:rPr>
          <w:t>https://www.lm.gov.lv/lv/vadlinijas-horizontala-principa-vienlidziba-ieklausana-nediskriminacija-un-pamattiesibu-ieverosana-istenosanai-un-uzraudzibai-2021-2027</w:t>
        </w:r>
      </w:hyperlink>
      <w:r w:rsidRPr="00020216">
        <w:rPr>
          <w:i/>
          <w:iCs/>
          <w:color w:val="0000FF"/>
        </w:rPr>
        <w:t xml:space="preserve">). </w:t>
      </w:r>
    </w:p>
    <w:p w14:paraId="2F3E51E5" w14:textId="2148EAFA" w:rsidR="00A367F2" w:rsidRPr="005876C4" w:rsidRDefault="00A367F2" w:rsidP="005876C4">
      <w:pPr>
        <w:pStyle w:val="paragraph"/>
        <w:spacing w:before="120" w:beforeAutospacing="0" w:after="120" w:afterAutospacing="0"/>
        <w:ind w:left="714"/>
        <w:jc w:val="both"/>
        <w:textAlignment w:val="baseline"/>
        <w:rPr>
          <w:rStyle w:val="normaltextrun"/>
          <w:i/>
          <w:iCs/>
          <w:color w:val="0000FF"/>
        </w:rPr>
      </w:pPr>
      <w:r w:rsidRPr="00020216">
        <w:rPr>
          <w:i/>
          <w:iCs/>
          <w:color w:val="0000FF"/>
        </w:rPr>
        <w:t>Projekta iesniegumā izmantojami šajos piemēros un HP VINPI vadlīniju 8.1.sadaļā norādītie vispārīgo darbību formulējumi un 8.3. sadaļā norādītie specifisko HP darbību piemēri infrastruktūras attīstības projektos</w:t>
      </w:r>
      <w:r w:rsidR="005876C4" w:rsidRPr="00020216">
        <w:rPr>
          <w:i/>
          <w:iCs/>
          <w:color w:val="0000FF"/>
        </w:rPr>
        <w:t>.</w:t>
      </w:r>
      <w:r w:rsidR="005876C4">
        <w:rPr>
          <w:i/>
          <w:iCs/>
          <w:color w:val="0000FF"/>
        </w:rPr>
        <w:t xml:space="preserve"> </w:t>
      </w:r>
    </w:p>
    <w:p w14:paraId="3EC59ECF" w14:textId="383A6D61" w:rsidR="00F53325" w:rsidRPr="007539F6" w:rsidRDefault="00882CF3" w:rsidP="00A359D8">
      <w:pPr>
        <w:numPr>
          <w:ilvl w:val="0"/>
          <w:numId w:val="1"/>
        </w:numPr>
        <w:jc w:val="both"/>
        <w:rPr>
          <w:i/>
          <w:color w:val="0000FF"/>
        </w:rPr>
      </w:pPr>
      <w:r w:rsidRPr="007539F6">
        <w:rPr>
          <w:i/>
          <w:color w:val="0000FF"/>
        </w:rPr>
        <w:t xml:space="preserve">sniedz </w:t>
      </w:r>
      <w:r w:rsidR="0075588D" w:rsidRPr="007539F6">
        <w:rPr>
          <w:i/>
          <w:color w:val="0000FF"/>
        </w:rPr>
        <w:t>informācij</w:t>
      </w:r>
      <w:r w:rsidRPr="007539F6">
        <w:rPr>
          <w:i/>
          <w:color w:val="0000FF"/>
        </w:rPr>
        <w:t>u</w:t>
      </w:r>
      <w:r w:rsidR="0075588D" w:rsidRPr="007539F6">
        <w:rPr>
          <w:i/>
          <w:color w:val="0000FF"/>
        </w:rPr>
        <w:t xml:space="preserve"> </w:t>
      </w:r>
      <w:r w:rsidR="00202CBD" w:rsidRPr="007539F6">
        <w:rPr>
          <w:i/>
          <w:color w:val="0000FF"/>
        </w:rPr>
        <w:t>par atbalstāmajām darbībām infrastruktūrā, norādot, ka, veicot iepirkumu, kas nepieciešams atbalstāmo darbību īstenošana</w:t>
      </w:r>
      <w:r w:rsidR="00202CBD" w:rsidRPr="00C02D92">
        <w:rPr>
          <w:i/>
          <w:color w:val="0000FF"/>
        </w:rPr>
        <w:t>i,</w:t>
      </w:r>
      <w:r w:rsidR="00202CBD" w:rsidRPr="00C02D92">
        <w:rPr>
          <w:b/>
          <w:bCs/>
          <w:i/>
          <w:color w:val="0000FF"/>
        </w:rPr>
        <w:t xml:space="preserve"> iespēju robežās, tiks</w:t>
      </w:r>
      <w:r w:rsidR="00202CBD" w:rsidRPr="007539F6">
        <w:rPr>
          <w:i/>
          <w:color w:val="0000FF"/>
        </w:rPr>
        <w:t xml:space="preserve"> </w:t>
      </w:r>
      <w:r w:rsidR="00202CBD" w:rsidRPr="00C02D92">
        <w:rPr>
          <w:b/>
          <w:bCs/>
          <w:i/>
          <w:color w:val="0000FF"/>
        </w:rPr>
        <w:t>nodrošināts sociāli atbildīgs iepirkums</w:t>
      </w:r>
      <w:r w:rsidR="00202CBD" w:rsidRPr="007539F6">
        <w:rPr>
          <w:i/>
          <w:color w:val="0000FF"/>
        </w:rPr>
        <w:t xml:space="preserve">,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00202CBD" w:rsidRPr="007539F6">
        <w:rPr>
          <w:i/>
          <w:color w:val="0000FF"/>
        </w:rPr>
        <w:t>piekļūstamības</w:t>
      </w:r>
      <w:proofErr w:type="spellEnd"/>
      <w:r w:rsidR="00202CBD" w:rsidRPr="007539F6">
        <w:rPr>
          <w:i/>
          <w:color w:val="0000FF"/>
        </w:rPr>
        <w:t xml:space="preserve"> principu, līdzdalības principu, iekļaušanas principu un izpratnes veicināšanas principu, neveicinot nelabvēlīgākā situācijā esošu grupu segregāciju/ izolāciju, piemēram, personu ar invaliditāti un migrantu izcelsmes personu segregāciju/ izolāciju</w:t>
      </w:r>
      <w:r w:rsidR="00331321">
        <w:rPr>
          <w:i/>
          <w:color w:val="0000FF"/>
        </w:rPr>
        <w:t>.</w:t>
      </w:r>
    </w:p>
    <w:p w14:paraId="020A5E64" w14:textId="77777777" w:rsidR="00774ED4" w:rsidRDefault="00774ED4" w:rsidP="00774ED4">
      <w:pPr>
        <w:ind w:left="720"/>
        <w:jc w:val="both"/>
        <w:rPr>
          <w:i/>
          <w:color w:val="0000FF"/>
          <w:sz w:val="22"/>
          <w:szCs w:val="22"/>
          <w:highlight w:val="yellow"/>
        </w:rPr>
      </w:pPr>
    </w:p>
    <w:p w14:paraId="359F81E5" w14:textId="7746AAFE" w:rsidR="00D003BE" w:rsidRPr="00331321" w:rsidRDefault="00774ED4" w:rsidP="00774ED4">
      <w:pPr>
        <w:ind w:left="720"/>
        <w:jc w:val="both"/>
        <w:rPr>
          <w:i/>
          <w:color w:val="0000FF"/>
        </w:rPr>
      </w:pPr>
      <w:r w:rsidRPr="00331321">
        <w:rPr>
          <w:i/>
          <w:color w:val="0000FF"/>
        </w:rPr>
        <w:t>S</w:t>
      </w:r>
      <w:r w:rsidR="00A57327" w:rsidRPr="00331321">
        <w:rPr>
          <w:i/>
          <w:color w:val="0000FF"/>
        </w:rPr>
        <w:t xml:space="preserve">askaņā ar MK noteikumu </w:t>
      </w:r>
      <w:r w:rsidR="00547061" w:rsidRPr="00331321">
        <w:rPr>
          <w:i/>
          <w:color w:val="0000FF"/>
        </w:rPr>
        <w:t>44</w:t>
      </w:r>
      <w:r w:rsidR="00500F17" w:rsidRPr="00331321">
        <w:rPr>
          <w:i/>
          <w:color w:val="0000FF"/>
        </w:rPr>
        <w:t>.9.</w:t>
      </w:r>
      <w:r w:rsidR="00547061" w:rsidRPr="00331321">
        <w:rPr>
          <w:i/>
          <w:color w:val="0000FF"/>
        </w:rPr>
        <w:t xml:space="preserve"> </w:t>
      </w:r>
      <w:r w:rsidR="00AA746F" w:rsidRPr="00331321">
        <w:rPr>
          <w:i/>
          <w:color w:val="0000FF"/>
        </w:rPr>
        <w:t xml:space="preserve">apakšpunktu apliecina, ka </w:t>
      </w:r>
      <w:r w:rsidR="00500F17" w:rsidRPr="00331321">
        <w:rPr>
          <w:i/>
          <w:color w:val="0000FF"/>
        </w:rPr>
        <w:t> </w:t>
      </w:r>
      <w:r w:rsidR="00AA746F" w:rsidRPr="00331321">
        <w:rPr>
          <w:i/>
          <w:color w:val="0000FF"/>
        </w:rPr>
        <w:t>nodrošinās</w:t>
      </w:r>
      <w:r w:rsidR="00500F17" w:rsidRPr="00331321">
        <w:rPr>
          <w:i/>
          <w:color w:val="0000FF"/>
        </w:rPr>
        <w:t xml:space="preserve">, ka iepirkumus, kuri nepieciešami atbalstāmo darbību īstenošanai, finansējuma saņēmējs veic atklātā, pārredzamā, nediskriminējošā un konkurenci nodrošinošā, sociāli atbildīgā veidā, kā arī saskaņā ar normatīvajiem aktiem publisko iepirkumu jomā, ievērojot </w:t>
      </w:r>
      <w:proofErr w:type="spellStart"/>
      <w:r w:rsidR="00500F17" w:rsidRPr="00331321">
        <w:rPr>
          <w:i/>
          <w:color w:val="0000FF"/>
        </w:rPr>
        <w:t>nediskriminācijas</w:t>
      </w:r>
      <w:proofErr w:type="spellEnd"/>
      <w:r w:rsidR="00500F17" w:rsidRPr="00331321">
        <w:rPr>
          <w:i/>
          <w:color w:val="0000FF"/>
        </w:rPr>
        <w:t xml:space="preserve"> principus. Projekta ietvaros ir atbalstāma vides prasību un inovatīva risinājuma integrēšana </w:t>
      </w:r>
      <w:r w:rsidR="00500F17" w:rsidRPr="00331321">
        <w:rPr>
          <w:i/>
          <w:color w:val="0000FF"/>
        </w:rPr>
        <w:lastRenderedPageBreak/>
        <w:t>preču un pakalpojuma iepirkumos (zaļais publiskais iepirkums un inovāciju publiskais iepirkums)</w:t>
      </w:r>
      <w:r w:rsidR="00331321" w:rsidRPr="00331321">
        <w:rPr>
          <w:i/>
          <w:color w:val="0000FF"/>
        </w:rPr>
        <w:t>.</w:t>
      </w:r>
    </w:p>
    <w:p w14:paraId="0495E6B7" w14:textId="0DC5FD5E" w:rsidR="00280F63" w:rsidRDefault="00280F63" w:rsidP="00F03616">
      <w:pPr>
        <w:pStyle w:val="NormalWeb"/>
        <w:spacing w:before="0" w:beforeAutospacing="0" w:after="0" w:afterAutospacing="0"/>
        <w:jc w:val="both"/>
        <w:rPr>
          <w:color w:val="00B0F0"/>
          <w:sz w:val="28"/>
          <w:szCs w:val="28"/>
        </w:rPr>
      </w:pPr>
    </w:p>
    <w:p w14:paraId="7F95ACA0" w14:textId="77777777" w:rsidR="004678EE" w:rsidRPr="00E25956" w:rsidRDefault="004678EE" w:rsidP="00F03616">
      <w:pPr>
        <w:pStyle w:val="NormalWeb"/>
        <w:spacing w:before="0" w:beforeAutospacing="0" w:after="0" w:afterAutospacing="0"/>
        <w:jc w:val="both"/>
        <w:rPr>
          <w:color w:val="00B0F0"/>
          <w:sz w:val="28"/>
          <w:szCs w:val="28"/>
        </w:rPr>
      </w:pPr>
    </w:p>
    <w:p w14:paraId="20CF825B" w14:textId="45AF8290"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7DC8A96D" w14:textId="241E1885" w:rsidR="007277E6" w:rsidRPr="00E25956" w:rsidRDefault="007277E6" w:rsidP="00F03616">
      <w:pPr>
        <w:pStyle w:val="Heading3"/>
        <w:spacing w:before="0" w:beforeAutospacing="0" w:after="0" w:afterAutospacing="0"/>
        <w:jc w:val="both"/>
        <w:rPr>
          <w:rFonts w:eastAsia="Times New Roman"/>
          <w:sz w:val="28"/>
          <w:szCs w:val="28"/>
        </w:rPr>
      </w:pPr>
      <w:r>
        <w:rPr>
          <w:noProof/>
        </w:rPr>
        <w:drawing>
          <wp:inline distT="0" distB="0" distL="0" distR="0" wp14:anchorId="319F62B6" wp14:editId="672DBBE3">
            <wp:extent cx="6119495" cy="1066800"/>
            <wp:effectExtent l="0" t="0" r="0" b="0"/>
            <wp:docPr id="579233294"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33294" name="Picture 1" descr="A white rectangular object with a white background&#10;&#10;Description automatically generated"/>
                    <pic:cNvPicPr/>
                  </pic:nvPicPr>
                  <pic:blipFill>
                    <a:blip r:embed="rId32"/>
                    <a:stretch>
                      <a:fillRect/>
                    </a:stretch>
                  </pic:blipFill>
                  <pic:spPr>
                    <a:xfrm>
                      <a:off x="0" y="0"/>
                      <a:ext cx="6119495" cy="1066800"/>
                    </a:xfrm>
                    <a:prstGeom prst="rect">
                      <a:avLst/>
                    </a:prstGeom>
                  </pic:spPr>
                </pic:pic>
              </a:graphicData>
            </a:graphic>
          </wp:inline>
        </w:drawing>
      </w:r>
    </w:p>
    <w:p w14:paraId="592D2181" w14:textId="36E51C67" w:rsidR="00052C66" w:rsidRPr="00F41391" w:rsidRDefault="00052C66" w:rsidP="00052C66">
      <w:pPr>
        <w:jc w:val="both"/>
        <w:rPr>
          <w:i/>
          <w:color w:val="0000FF"/>
        </w:rPr>
      </w:pPr>
    </w:p>
    <w:p w14:paraId="72734E1A" w14:textId="6D95C266" w:rsidR="002B10B9" w:rsidRPr="00F41391" w:rsidRDefault="002B10B9" w:rsidP="002B10B9">
      <w:pPr>
        <w:jc w:val="both"/>
        <w:rPr>
          <w:i/>
          <w:color w:val="0000FF"/>
        </w:rPr>
      </w:pPr>
      <w:r w:rsidRPr="00F41391">
        <w:rPr>
          <w:b/>
          <w:bCs/>
          <w:i/>
          <w:color w:val="0000FF"/>
        </w:rPr>
        <w:t xml:space="preserve">Šajā </w:t>
      </w:r>
      <w:r w:rsidR="002A1D8E" w:rsidRPr="00F41391">
        <w:rPr>
          <w:b/>
          <w:bCs/>
          <w:i/>
          <w:iCs/>
          <w:color w:val="0000FF"/>
        </w:rPr>
        <w:t>sadaļā</w:t>
      </w:r>
      <w:r w:rsidRPr="00F41391">
        <w:rPr>
          <w:b/>
          <w:bCs/>
          <w:i/>
          <w:iCs/>
          <w:color w:val="0000FF"/>
        </w:rPr>
        <w:t xml:space="preserve"> </w:t>
      </w:r>
      <w:r w:rsidRPr="00F41391">
        <w:rPr>
          <w:b/>
          <w:bCs/>
          <w:i/>
          <w:color w:val="0000FF"/>
        </w:rPr>
        <w:t>projekta iesniedzējs sniedz informāciju par pieejamajiem finanšu līdzekļiem projekta īstenošanai, tajā skaitā</w:t>
      </w:r>
      <w:r w:rsidRPr="00F41391">
        <w:rPr>
          <w:i/>
          <w:color w:val="0000FF"/>
        </w:rPr>
        <w:t>:</w:t>
      </w:r>
    </w:p>
    <w:p w14:paraId="2A5C407E" w14:textId="77777777" w:rsidR="00F27902" w:rsidRPr="00F41391" w:rsidRDefault="00F27902" w:rsidP="002B10B9">
      <w:pPr>
        <w:jc w:val="both"/>
        <w:rPr>
          <w:i/>
          <w:color w:val="0000FF"/>
        </w:rPr>
      </w:pPr>
    </w:p>
    <w:p w14:paraId="3449028C" w14:textId="2EB224EE" w:rsidR="0077356F" w:rsidRPr="0077356F" w:rsidRDefault="007C388A" w:rsidP="00B3105D">
      <w:pPr>
        <w:numPr>
          <w:ilvl w:val="0"/>
          <w:numId w:val="1"/>
        </w:numPr>
        <w:spacing w:line="276" w:lineRule="auto"/>
        <w:jc w:val="both"/>
        <w:rPr>
          <w:i/>
          <w:color w:val="0000FF"/>
        </w:rPr>
      </w:pPr>
      <w:r w:rsidRPr="00F41391">
        <w:rPr>
          <w:i/>
          <w:color w:val="0000FF"/>
        </w:rPr>
        <w:t>raksturo projekta finansiālo kapacitāti;</w:t>
      </w:r>
    </w:p>
    <w:p w14:paraId="43197B49" w14:textId="34FD8EFE" w:rsidR="00777731" w:rsidRPr="00F41391" w:rsidRDefault="00777731" w:rsidP="00B3105D">
      <w:pPr>
        <w:numPr>
          <w:ilvl w:val="0"/>
          <w:numId w:val="1"/>
        </w:numPr>
        <w:spacing w:line="276" w:lineRule="auto"/>
        <w:jc w:val="both"/>
        <w:rPr>
          <w:i/>
          <w:color w:val="0000FF"/>
        </w:rPr>
      </w:pPr>
      <w:r w:rsidRPr="00F41391">
        <w:rPr>
          <w:i/>
          <w:color w:val="0000FF"/>
        </w:rPr>
        <w:t>norād</w:t>
      </w:r>
      <w:r w:rsidR="009F3B00" w:rsidRPr="00F41391">
        <w:rPr>
          <w:i/>
          <w:color w:val="0000FF"/>
        </w:rPr>
        <w:t>a</w:t>
      </w:r>
      <w:r w:rsidR="00C535A1" w:rsidRPr="00F41391">
        <w:rPr>
          <w:i/>
          <w:color w:val="0000FF"/>
        </w:rPr>
        <w:t xml:space="preserve"> informācij</w:t>
      </w:r>
      <w:r w:rsidR="009F3B00" w:rsidRPr="00F41391">
        <w:rPr>
          <w:i/>
          <w:color w:val="0000FF"/>
        </w:rPr>
        <w:t>u</w:t>
      </w:r>
      <w:r w:rsidR="00C535A1" w:rsidRPr="00F41391">
        <w:rPr>
          <w:i/>
          <w:color w:val="0000FF"/>
        </w:rPr>
        <w:t xml:space="preserve"> par finansējuma avotiem</w:t>
      </w:r>
      <w:r w:rsidR="00363C7E" w:rsidRPr="00F41391">
        <w:rPr>
          <w:i/>
          <w:color w:val="0000FF"/>
        </w:rPr>
        <w:t xml:space="preserve"> projektā plānotā projekta iesniedzēja līdzfinansējuma nodrošināšanai;</w:t>
      </w:r>
    </w:p>
    <w:p w14:paraId="2CCE583F" w14:textId="21F92040" w:rsidR="00D439A3" w:rsidRPr="00F41391" w:rsidRDefault="00E2251F" w:rsidP="00B3105D">
      <w:pPr>
        <w:numPr>
          <w:ilvl w:val="0"/>
          <w:numId w:val="1"/>
        </w:numPr>
        <w:spacing w:line="276" w:lineRule="auto"/>
        <w:jc w:val="both"/>
        <w:rPr>
          <w:i/>
          <w:color w:val="0000FF"/>
        </w:rPr>
      </w:pPr>
      <w:r w:rsidRPr="00F41391">
        <w:rPr>
          <w:i/>
          <w:color w:val="0000FF"/>
        </w:rPr>
        <w:t>snie</w:t>
      </w:r>
      <w:r w:rsidR="009F3B00" w:rsidRPr="00F41391">
        <w:rPr>
          <w:i/>
          <w:color w:val="0000FF"/>
        </w:rPr>
        <w:t>dz</w:t>
      </w:r>
      <w:r w:rsidRPr="00F41391">
        <w:rPr>
          <w:i/>
          <w:color w:val="0000FF"/>
        </w:rPr>
        <w:t xml:space="preserve"> pamatojum</w:t>
      </w:r>
      <w:r w:rsidR="00D07661" w:rsidRPr="00F41391">
        <w:rPr>
          <w:i/>
          <w:color w:val="0000FF"/>
        </w:rPr>
        <w:t>u</w:t>
      </w:r>
      <w:r w:rsidRPr="00F41391">
        <w:rPr>
          <w:i/>
          <w:color w:val="0000FF"/>
        </w:rPr>
        <w:t xml:space="preserve"> </w:t>
      </w:r>
      <w:r w:rsidR="00E26F8E" w:rsidRPr="00F41391">
        <w:rPr>
          <w:i/>
          <w:color w:val="0000FF"/>
        </w:rPr>
        <w:t>par projekta iesnieguma iesniedzēja spēju nodrošināt nepieciešamo projekta iesniedzēja līdzfinansējumu</w:t>
      </w:r>
      <w:r w:rsidR="003A0482" w:rsidRPr="00F41391">
        <w:rPr>
          <w:i/>
          <w:color w:val="0000FF"/>
        </w:rPr>
        <w:t xml:space="preserve"> (</w:t>
      </w:r>
      <w:r w:rsidR="00A816FF" w:rsidRPr="00F41391">
        <w:rPr>
          <w:i/>
          <w:color w:val="0000FF"/>
        </w:rPr>
        <w:t>privātās attiecināmās izmaksas)</w:t>
      </w:r>
      <w:r w:rsidR="00E26F8E" w:rsidRPr="00F41391">
        <w:rPr>
          <w:i/>
          <w:color w:val="0000FF"/>
        </w:rPr>
        <w:t>, tai skaitā, pamatojot projekta iesniedzēja</w:t>
      </w:r>
      <w:r w:rsidR="00B43194" w:rsidRPr="00F41391">
        <w:rPr>
          <w:i/>
          <w:color w:val="0000FF"/>
        </w:rPr>
        <w:t xml:space="preserve"> </w:t>
      </w:r>
      <w:r w:rsidR="00E26F8E" w:rsidRPr="00F41391">
        <w:rPr>
          <w:i/>
          <w:color w:val="0000FF"/>
        </w:rPr>
        <w:t>pieejamību norādītajiem finansējuma avotiem projekta īstenošanas laikā</w:t>
      </w:r>
      <w:r w:rsidR="000C366D" w:rsidRPr="00F41391">
        <w:rPr>
          <w:i/>
          <w:color w:val="0000FF"/>
        </w:rPr>
        <w:t xml:space="preserve"> (piemēram, </w:t>
      </w:r>
      <w:r w:rsidR="005D5944" w:rsidRPr="00F41391">
        <w:rPr>
          <w:i/>
          <w:color w:val="0000FF"/>
        </w:rPr>
        <w:t>projekta iesniegumam var pievienot</w:t>
      </w:r>
      <w:r w:rsidR="000C366D" w:rsidRPr="00F41391">
        <w:rPr>
          <w:i/>
          <w:color w:val="0000FF"/>
        </w:rPr>
        <w:t xml:space="preserve"> valdes lēmums par projekta īstenošanai nepieciešamā finansējuma nodrošināšanu no pašu līdzekļiem, pašvaldības lēmums par projekta finansēšanu u.tml.), </w:t>
      </w:r>
      <w:r w:rsidR="00E26F8E" w:rsidRPr="00F41391">
        <w:rPr>
          <w:i/>
          <w:color w:val="0000FF"/>
        </w:rPr>
        <w:t xml:space="preserve"> un pamatojot nepārtrauktas finanšu plūsmas nodrošināšanu projekta ieviešanai tā plānotajā apjomā un termiņā</w:t>
      </w:r>
      <w:r w:rsidR="00F41391" w:rsidRPr="00F41391">
        <w:rPr>
          <w:i/>
          <w:color w:val="0000FF"/>
        </w:rPr>
        <w:t>.</w:t>
      </w:r>
    </w:p>
    <w:p w14:paraId="698BEF80" w14:textId="510B7A5B" w:rsidR="0077356F" w:rsidRDefault="00BB1374" w:rsidP="00C32293">
      <w:pPr>
        <w:spacing w:line="276" w:lineRule="auto"/>
        <w:ind w:left="720"/>
        <w:jc w:val="both"/>
        <w:rPr>
          <w:i/>
          <w:color w:val="0000FF"/>
        </w:rPr>
      </w:pPr>
      <w:r w:rsidRPr="00F41391">
        <w:rPr>
          <w:i/>
          <w:color w:val="0000FF"/>
        </w:rPr>
        <w:t>P</w:t>
      </w:r>
      <w:r w:rsidR="00D439A3" w:rsidRPr="00F41391">
        <w:rPr>
          <w:i/>
          <w:color w:val="0000FF"/>
        </w:rPr>
        <w:t>rivātajam</w:t>
      </w:r>
      <w:r w:rsidRPr="00F41391">
        <w:rPr>
          <w:i/>
          <w:color w:val="0000FF"/>
        </w:rPr>
        <w:t xml:space="preserve"> finansējumam jābūt brīvam no </w:t>
      </w:r>
      <w:r w:rsidR="0012720B" w:rsidRPr="00F41391">
        <w:rPr>
          <w:i/>
          <w:color w:val="0000FF"/>
        </w:rPr>
        <w:t xml:space="preserve"> komercdarbības atbalsta</w:t>
      </w:r>
      <w:r w:rsidR="00D439A3" w:rsidRPr="00F41391">
        <w:rPr>
          <w:i/>
          <w:color w:val="0000FF"/>
        </w:rPr>
        <w:t xml:space="preserve"> (piemēram, ieņēmumi no maksas pakalpojumiem)</w:t>
      </w:r>
      <w:r w:rsidR="0012720B" w:rsidRPr="00F41391">
        <w:rPr>
          <w:i/>
          <w:color w:val="0000FF"/>
        </w:rPr>
        <w:t>, tādejādi nodrošinot godīgu konkurenci un neietekmējot tirgus dalībniekus, ar to, ka publiska nauda tiek dota ne tikai valsts apmaksātu (publisku) veselības aprūpes pakalpojumu sniegšanai, bet arī maksas pakalpojumiem</w:t>
      </w:r>
      <w:r w:rsidR="00CF2643">
        <w:rPr>
          <w:i/>
          <w:color w:val="0000FF"/>
        </w:rPr>
        <w:t>.</w:t>
      </w:r>
    </w:p>
    <w:p w14:paraId="307A2870" w14:textId="77777777" w:rsidR="00932E40" w:rsidRDefault="00932E40" w:rsidP="00D439A3">
      <w:pPr>
        <w:ind w:left="720"/>
        <w:jc w:val="both"/>
        <w:rPr>
          <w:i/>
          <w:color w:val="0000FF"/>
          <w:sz w:val="22"/>
          <w:szCs w:val="22"/>
        </w:rPr>
      </w:pPr>
    </w:p>
    <w:p w14:paraId="64C912E5" w14:textId="77777777" w:rsidR="004678EE" w:rsidRPr="00E25956" w:rsidRDefault="004678EE" w:rsidP="00F03616">
      <w:pPr>
        <w:pStyle w:val="NormalWeb"/>
        <w:spacing w:before="0" w:beforeAutospacing="0" w:after="0" w:afterAutospacing="0"/>
        <w:jc w:val="both"/>
        <w:rPr>
          <w:color w:val="00B0F0"/>
          <w:sz w:val="28"/>
          <w:szCs w:val="28"/>
        </w:rPr>
      </w:pPr>
    </w:p>
    <w:p w14:paraId="5088C780" w14:textId="646FADB8"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Projekta risku </w:t>
      </w:r>
      <w:proofErr w:type="spellStart"/>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roofErr w:type="spellEnd"/>
    </w:p>
    <w:p w14:paraId="16B74825" w14:textId="77777777" w:rsidR="00E25956" w:rsidRPr="00E25956"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Heading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75094F" w:rsidRDefault="00726E81" w:rsidP="00726E81">
            <w:pPr>
              <w:pStyle w:val="NormalWeb"/>
              <w:spacing w:before="0" w:beforeAutospacing="0" w:after="0" w:afterAutospacing="0"/>
              <w:rPr>
                <w:rFonts w:eastAsia="Times New Roman"/>
                <w:b/>
                <w:i/>
                <w:sz w:val="22"/>
                <w:szCs w:val="22"/>
              </w:rPr>
            </w:pPr>
            <w:r w:rsidRPr="0075094F">
              <w:rPr>
                <w:i/>
                <w:color w:val="0000FF"/>
                <w:sz w:val="22"/>
                <w:szCs w:val="22"/>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p w14:paraId="2DF61BD4" w14:textId="77777777" w:rsidR="00726E81" w:rsidRPr="00E25956" w:rsidRDefault="00726E81"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rPr>
              <w:lastRenderedPageBreak/>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CE403A">
            <w:pPr>
              <w:pStyle w:val="NormalWeb"/>
              <w:numPr>
                <w:ilvl w:val="0"/>
                <w:numId w:val="8"/>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CE403A">
            <w:pPr>
              <w:pStyle w:val="NormalWeb"/>
              <w:numPr>
                <w:ilvl w:val="0"/>
                <w:numId w:val="8"/>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CE403A">
            <w:pPr>
              <w:pStyle w:val="NormalWeb"/>
              <w:numPr>
                <w:ilvl w:val="0"/>
                <w:numId w:val="8"/>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CE403A">
            <w:pPr>
              <w:pStyle w:val="NormalWeb"/>
              <w:numPr>
                <w:ilvl w:val="0"/>
                <w:numId w:val="8"/>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CE403A">
            <w:pPr>
              <w:pStyle w:val="NormalWeb"/>
              <w:numPr>
                <w:ilvl w:val="0"/>
                <w:numId w:val="8"/>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C94633" w:rsidRDefault="00726E81" w:rsidP="00052C66">
            <w:pPr>
              <w:pStyle w:val="NormalWeb"/>
              <w:spacing w:before="0" w:beforeAutospacing="0" w:after="0" w:afterAutospacing="0" w:line="216" w:lineRule="auto"/>
              <w:jc w:val="both"/>
              <w:rPr>
                <w:i/>
                <w:color w:val="0000FF"/>
              </w:rPr>
            </w:pPr>
            <w:r w:rsidRPr="00C94633">
              <w:rPr>
                <w:i/>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CE403A">
            <w:pPr>
              <w:pStyle w:val="NormalWeb"/>
              <w:numPr>
                <w:ilvl w:val="0"/>
                <w:numId w:val="9"/>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CE403A">
            <w:pPr>
              <w:pStyle w:val="NormalWeb"/>
              <w:numPr>
                <w:ilvl w:val="0"/>
                <w:numId w:val="9"/>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CE403A">
            <w:pPr>
              <w:pStyle w:val="NormalWeb"/>
              <w:numPr>
                <w:ilvl w:val="0"/>
                <w:numId w:val="9"/>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CE403A">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CE403A">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CE403A">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C94633" w:rsidRDefault="00726E81" w:rsidP="00052C66">
            <w:pPr>
              <w:pStyle w:val="NormalWeb"/>
              <w:spacing w:before="0" w:beforeAutospacing="0" w:after="0" w:afterAutospacing="0" w:line="216" w:lineRule="auto"/>
              <w:jc w:val="both"/>
              <w:rPr>
                <w:i/>
                <w:color w:val="0000FF"/>
              </w:rPr>
            </w:pPr>
            <w:r w:rsidRPr="00C94633">
              <w:rPr>
                <w:i/>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C94633" w:rsidRDefault="00726E81" w:rsidP="00052C66">
            <w:pPr>
              <w:pStyle w:val="NormalWeb"/>
              <w:spacing w:before="0" w:beforeAutospacing="0" w:after="0" w:afterAutospacing="0" w:line="216" w:lineRule="auto"/>
              <w:jc w:val="both"/>
              <w:rPr>
                <w:i/>
                <w:color w:val="0000FF"/>
              </w:rPr>
            </w:pPr>
            <w:r w:rsidRPr="00C94633">
              <w:rPr>
                <w:i/>
                <w:color w:val="0000FF"/>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E25956" w:rsidRDefault="00726E81" w:rsidP="00F03616">
      <w:pPr>
        <w:pStyle w:val="Heading3"/>
        <w:spacing w:before="0" w:beforeAutospacing="0" w:after="0" w:afterAutospacing="0"/>
        <w:jc w:val="both"/>
        <w:rPr>
          <w:rFonts w:eastAsia="Times New Roman"/>
          <w:sz w:val="28"/>
          <w:szCs w:val="28"/>
        </w:rPr>
      </w:pPr>
    </w:p>
    <w:p w14:paraId="67BE62AC" w14:textId="09F5D3CC" w:rsidR="00004514" w:rsidRPr="00881B50" w:rsidRDefault="00004514" w:rsidP="00004514">
      <w:pPr>
        <w:spacing w:before="60" w:after="60"/>
        <w:jc w:val="both"/>
        <w:rPr>
          <w:b/>
          <w:bCs/>
          <w:i/>
          <w:color w:val="0000FF"/>
        </w:rPr>
      </w:pPr>
      <w:r w:rsidRPr="00881B50">
        <w:rPr>
          <w:b/>
          <w:bCs/>
          <w:i/>
          <w:color w:val="0000FF"/>
        </w:rPr>
        <w:t xml:space="preserve">Šajā </w:t>
      </w:r>
      <w:r w:rsidR="003A2C90" w:rsidRPr="00881B50">
        <w:rPr>
          <w:b/>
          <w:bCs/>
          <w:i/>
          <w:iCs/>
          <w:color w:val="0000FF"/>
        </w:rPr>
        <w:t>sada</w:t>
      </w:r>
      <w:r w:rsidR="008C674C" w:rsidRPr="00881B50">
        <w:rPr>
          <w:b/>
          <w:bCs/>
          <w:i/>
          <w:iCs/>
          <w:color w:val="0000FF"/>
        </w:rPr>
        <w:t>ļ</w:t>
      </w:r>
      <w:r w:rsidR="008D5043" w:rsidRPr="00881B50">
        <w:rPr>
          <w:b/>
          <w:bCs/>
          <w:i/>
          <w:iCs/>
          <w:color w:val="0000FF"/>
        </w:rPr>
        <w:t>ā</w:t>
      </w:r>
      <w:r w:rsidR="00A62235" w:rsidRPr="00881B50">
        <w:rPr>
          <w:b/>
          <w:bCs/>
          <w:i/>
          <w:color w:val="0000FF"/>
        </w:rPr>
        <w:t xml:space="preserve"> </w:t>
      </w:r>
      <w:r w:rsidRPr="00881B50">
        <w:rPr>
          <w:b/>
          <w:bCs/>
          <w:i/>
          <w:color w:val="0000FF"/>
        </w:rPr>
        <w:t>projekta iesniedzējs:</w:t>
      </w:r>
    </w:p>
    <w:p w14:paraId="48165234" w14:textId="4C73759D" w:rsidR="00004514" w:rsidRPr="00881B50" w:rsidRDefault="00004514" w:rsidP="00D83994">
      <w:pPr>
        <w:numPr>
          <w:ilvl w:val="0"/>
          <w:numId w:val="1"/>
        </w:numPr>
        <w:spacing w:before="60" w:after="60"/>
        <w:jc w:val="both"/>
        <w:rPr>
          <w:i/>
          <w:color w:val="0000FF"/>
        </w:rPr>
      </w:pPr>
      <w:r w:rsidRPr="00A8440B">
        <w:rPr>
          <w:b/>
          <w:bCs/>
          <w:i/>
          <w:color w:val="0000FF"/>
        </w:rPr>
        <w:t>identificē un analizē projekta īstenošanas riskus vismaz šādā griezumā</w:t>
      </w:r>
      <w:r w:rsidRPr="00881B50">
        <w:rPr>
          <w:i/>
          <w:color w:val="0000FF"/>
        </w:rPr>
        <w:t>: finanšu, īstenošanas, rezultātu un uzraudzības rādītāju sasniegšanas, administrēšanas riski. Var norādīt arī citus riskus;</w:t>
      </w:r>
    </w:p>
    <w:p w14:paraId="55ADB6C5" w14:textId="746C3064" w:rsidR="00004514" w:rsidRPr="00881B50" w:rsidRDefault="00004514" w:rsidP="00D83994">
      <w:pPr>
        <w:numPr>
          <w:ilvl w:val="0"/>
          <w:numId w:val="1"/>
        </w:numPr>
        <w:spacing w:before="60" w:after="60"/>
        <w:jc w:val="both"/>
        <w:rPr>
          <w:i/>
          <w:color w:val="0000FF"/>
        </w:rPr>
      </w:pPr>
      <w:r w:rsidRPr="00881B50">
        <w:rPr>
          <w:i/>
          <w:color w:val="0000FF"/>
        </w:rPr>
        <w:t xml:space="preserve">sniedz katra riska aprakstu, t.i., </w:t>
      </w:r>
      <w:bookmarkStart w:id="4" w:name="_Hlk126749244"/>
      <w:r w:rsidRPr="00881B50">
        <w:rPr>
          <w:i/>
          <w:color w:val="0000FF"/>
        </w:rPr>
        <w:t>konkretizē riska būtību, kā arī raksturo, kādi apstākļi un informācija pamato tā iestāšanās varbūtību</w:t>
      </w:r>
      <w:bookmarkEnd w:id="4"/>
      <w:r w:rsidR="00C456FA" w:rsidRPr="00881B50">
        <w:rPr>
          <w:i/>
          <w:color w:val="0000FF"/>
        </w:rPr>
        <w:t>;</w:t>
      </w:r>
    </w:p>
    <w:p w14:paraId="6BA6F562" w14:textId="5120749A" w:rsidR="00004514" w:rsidRPr="00881B50" w:rsidRDefault="00004514" w:rsidP="00D83994">
      <w:pPr>
        <w:numPr>
          <w:ilvl w:val="0"/>
          <w:numId w:val="1"/>
        </w:numPr>
        <w:spacing w:before="60" w:after="60"/>
        <w:jc w:val="both"/>
        <w:rPr>
          <w:i/>
          <w:color w:val="0000FF"/>
        </w:rPr>
      </w:pPr>
      <w:r w:rsidRPr="00881B50">
        <w:rPr>
          <w:i/>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881B50">
        <w:rPr>
          <w:i/>
          <w:color w:val="0000FF"/>
        </w:rPr>
        <w:t>I</w:t>
      </w:r>
      <w:r w:rsidRPr="00881B50">
        <w:rPr>
          <w:i/>
          <w:color w:val="0000FF"/>
        </w:rPr>
        <w:t>zmanto šādu risku ietekmes novērtēšanas skalu:</w:t>
      </w:r>
    </w:p>
    <w:p w14:paraId="7F209BAC" w14:textId="1B42C437" w:rsidR="00004514" w:rsidRPr="00881B50" w:rsidRDefault="00C456FA" w:rsidP="00CE403A">
      <w:pPr>
        <w:numPr>
          <w:ilvl w:val="1"/>
          <w:numId w:val="4"/>
        </w:numPr>
        <w:spacing w:before="60" w:after="60"/>
        <w:jc w:val="both"/>
        <w:rPr>
          <w:i/>
          <w:color w:val="0000FF"/>
        </w:rPr>
      </w:pPr>
      <w:r w:rsidRPr="00881B50">
        <w:rPr>
          <w:i/>
          <w:color w:val="0000FF"/>
        </w:rPr>
        <w:t>r</w:t>
      </w:r>
      <w:r w:rsidR="00004514" w:rsidRPr="00881B50">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881B50">
        <w:rPr>
          <w:i/>
          <w:color w:val="0000FF"/>
        </w:rPr>
        <w:t>;</w:t>
      </w:r>
    </w:p>
    <w:p w14:paraId="2101050E" w14:textId="4CE3C8E5" w:rsidR="00004514" w:rsidRPr="00881B50" w:rsidRDefault="00C456FA" w:rsidP="00CE403A">
      <w:pPr>
        <w:numPr>
          <w:ilvl w:val="1"/>
          <w:numId w:val="4"/>
        </w:numPr>
        <w:spacing w:before="60" w:after="60"/>
        <w:jc w:val="both"/>
        <w:rPr>
          <w:i/>
          <w:color w:val="0000FF"/>
        </w:rPr>
      </w:pPr>
      <w:r w:rsidRPr="00881B50">
        <w:rPr>
          <w:i/>
          <w:color w:val="0000FF"/>
        </w:rPr>
        <w:t>r</w:t>
      </w:r>
      <w:r w:rsidR="00004514" w:rsidRPr="00881B50">
        <w:rPr>
          <w:i/>
          <w:color w:val="0000FF"/>
        </w:rPr>
        <w:t>iska ietekme ir vidēja, ja riska iestāšanās gadījumā tas var ietekmēt projekta īstenošanu, kavēt projekta sekmīgu ieviešanu un mērķu sasniegšanu</w:t>
      </w:r>
      <w:r w:rsidRPr="00881B50">
        <w:rPr>
          <w:i/>
          <w:color w:val="0000FF"/>
        </w:rPr>
        <w:t>;</w:t>
      </w:r>
    </w:p>
    <w:p w14:paraId="09F49035" w14:textId="4DCDDCE5" w:rsidR="00004514" w:rsidRPr="00881B50" w:rsidRDefault="00C456FA" w:rsidP="00CE403A">
      <w:pPr>
        <w:numPr>
          <w:ilvl w:val="1"/>
          <w:numId w:val="4"/>
        </w:numPr>
        <w:spacing w:before="60" w:after="60"/>
        <w:jc w:val="both"/>
        <w:rPr>
          <w:i/>
          <w:color w:val="0000FF"/>
        </w:rPr>
      </w:pPr>
      <w:r w:rsidRPr="00881B50">
        <w:rPr>
          <w:i/>
          <w:color w:val="0000FF"/>
        </w:rPr>
        <w:t>r</w:t>
      </w:r>
      <w:r w:rsidR="00004514" w:rsidRPr="00881B50">
        <w:rPr>
          <w:i/>
          <w:color w:val="0000FF"/>
        </w:rPr>
        <w:t>iska ietekme ir zema, ja riska iestāšanās gadījumā tam nav būtiskas ietekmes un tas neietekmē projekta ieviešanu</w:t>
      </w:r>
      <w:r w:rsidRPr="00881B50">
        <w:rPr>
          <w:i/>
          <w:color w:val="0000FF"/>
        </w:rPr>
        <w:t>;</w:t>
      </w:r>
    </w:p>
    <w:p w14:paraId="064D04EB" w14:textId="000F42FF" w:rsidR="00004514" w:rsidRPr="00881B50" w:rsidRDefault="00004514" w:rsidP="00D83994">
      <w:pPr>
        <w:numPr>
          <w:ilvl w:val="0"/>
          <w:numId w:val="1"/>
        </w:numPr>
        <w:spacing w:before="60" w:after="60"/>
        <w:jc w:val="both"/>
        <w:rPr>
          <w:i/>
          <w:color w:val="0000FF"/>
        </w:rPr>
      </w:pPr>
      <w:r w:rsidRPr="00881B50">
        <w:rPr>
          <w:i/>
          <w:color w:val="0000FF"/>
        </w:rPr>
        <w:lastRenderedPageBreak/>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881B50" w:rsidRDefault="00C456FA" w:rsidP="00CE403A">
      <w:pPr>
        <w:numPr>
          <w:ilvl w:val="1"/>
          <w:numId w:val="4"/>
        </w:numPr>
        <w:spacing w:before="60" w:after="60"/>
        <w:jc w:val="both"/>
        <w:rPr>
          <w:i/>
          <w:color w:val="0000FF"/>
        </w:rPr>
      </w:pPr>
      <w:r w:rsidRPr="00881B50">
        <w:rPr>
          <w:i/>
          <w:color w:val="0000FF"/>
        </w:rPr>
        <w:t>i</w:t>
      </w:r>
      <w:r w:rsidR="00004514" w:rsidRPr="00881B50">
        <w:rPr>
          <w:i/>
          <w:color w:val="0000FF"/>
        </w:rPr>
        <w:t>estāšanās varbūtība ir augsta, ja ir droši vai gandrīz droši, ka risks iestāsies, piemēram, reizi gadā;</w:t>
      </w:r>
    </w:p>
    <w:p w14:paraId="62DD1B14" w14:textId="28083E3B" w:rsidR="00004514" w:rsidRPr="00881B50" w:rsidRDefault="00C456FA" w:rsidP="00CE403A">
      <w:pPr>
        <w:numPr>
          <w:ilvl w:val="1"/>
          <w:numId w:val="4"/>
        </w:numPr>
        <w:spacing w:before="60" w:after="60"/>
        <w:jc w:val="both"/>
        <w:rPr>
          <w:i/>
          <w:color w:val="0000FF"/>
        </w:rPr>
      </w:pPr>
      <w:r w:rsidRPr="00881B50">
        <w:rPr>
          <w:i/>
          <w:color w:val="0000FF"/>
        </w:rPr>
        <w:t>i</w:t>
      </w:r>
      <w:r w:rsidR="00004514" w:rsidRPr="00881B50">
        <w:rPr>
          <w:i/>
          <w:color w:val="0000FF"/>
        </w:rPr>
        <w:t>estāšanās varbūtība ir vidēja, ja ir iespējams (diezgan iespējams), ka risks iestāsies, piemēram, vienu reizi projekta laikā;</w:t>
      </w:r>
    </w:p>
    <w:p w14:paraId="6720F2A2" w14:textId="77777777" w:rsidR="00AF1FB7" w:rsidRPr="00881B50" w:rsidRDefault="00C456FA" w:rsidP="00CE403A">
      <w:pPr>
        <w:numPr>
          <w:ilvl w:val="1"/>
          <w:numId w:val="4"/>
        </w:numPr>
        <w:spacing w:before="60" w:after="60"/>
        <w:jc w:val="both"/>
        <w:rPr>
          <w:i/>
          <w:color w:val="0000FF"/>
        </w:rPr>
      </w:pPr>
      <w:r w:rsidRPr="00881B50">
        <w:rPr>
          <w:i/>
          <w:color w:val="0000FF"/>
        </w:rPr>
        <w:t>i</w:t>
      </w:r>
      <w:r w:rsidR="00004514" w:rsidRPr="00881B50">
        <w:rPr>
          <w:i/>
          <w:color w:val="0000FF"/>
        </w:rPr>
        <w:t>estāšanās varbūtība ir zema, ja mazticams, ka risks iestāsies, var notikt tikai ārkārtas gadījumos</w:t>
      </w:r>
      <w:r w:rsidR="00782E5A" w:rsidRPr="00881B50">
        <w:rPr>
          <w:i/>
          <w:color w:val="0000FF"/>
        </w:rPr>
        <w:t>;</w:t>
      </w:r>
      <w:r w:rsidR="00AF1FB7" w:rsidRPr="00881B50">
        <w:rPr>
          <w:i/>
          <w:color w:val="0000FF"/>
        </w:rPr>
        <w:t xml:space="preserve"> </w:t>
      </w:r>
    </w:p>
    <w:p w14:paraId="2D7B163D" w14:textId="5040F5C2" w:rsidR="00004514" w:rsidRPr="00881B50" w:rsidRDefault="00004514" w:rsidP="00AF1FB7">
      <w:pPr>
        <w:pStyle w:val="ListParagraph"/>
        <w:numPr>
          <w:ilvl w:val="0"/>
          <w:numId w:val="1"/>
        </w:numPr>
        <w:spacing w:before="60" w:after="60"/>
        <w:jc w:val="both"/>
        <w:rPr>
          <w:rFonts w:ascii="Times New Roman" w:hAnsi="Times New Roman"/>
          <w:i/>
          <w:color w:val="0000FF"/>
          <w:sz w:val="24"/>
          <w:szCs w:val="24"/>
        </w:rPr>
      </w:pPr>
      <w:r w:rsidRPr="00881B50">
        <w:rPr>
          <w:rFonts w:ascii="Times New Roman" w:hAnsi="Times New Roman"/>
          <w:i/>
          <w:color w:val="0000FF"/>
          <w:sz w:val="24"/>
          <w:szCs w:val="24"/>
        </w:rPr>
        <w:t>norāda projekta iesniedzēja plānotos un ieviešanas procesā esošos pasākumus, kas mazina riska ietekmes līmeni vai mazina iestāšanās varbūtību, tai skaitā norāda informāciju par pasākumu īstenošanas biežumu</w:t>
      </w:r>
      <w:r w:rsidR="00657975" w:rsidRPr="00881B50">
        <w:rPr>
          <w:rFonts w:ascii="Times New Roman" w:hAnsi="Times New Roman"/>
          <w:i/>
          <w:color w:val="0000FF"/>
          <w:sz w:val="24"/>
          <w:szCs w:val="24"/>
        </w:rPr>
        <w:t xml:space="preserve"> un norādot par risku novēršanas/ mazināšanas pasākumu īstenošanu atbildīgās personas.</w:t>
      </w:r>
      <w:r w:rsidRPr="00881B50">
        <w:rPr>
          <w:rFonts w:ascii="Times New Roman" w:hAnsi="Times New Roman"/>
          <w:i/>
          <w:color w:val="0000FF"/>
          <w:sz w:val="24"/>
          <w:szCs w:val="24"/>
        </w:rPr>
        <w:t xml:space="preserve">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837A5A1" w14:textId="2798CFA7" w:rsidR="001D7378" w:rsidRDefault="001D7378" w:rsidP="005F24FF">
      <w:pPr>
        <w:pStyle w:val="ListParagraph"/>
        <w:tabs>
          <w:tab w:val="left" w:pos="2886"/>
        </w:tabs>
        <w:rPr>
          <w:rFonts w:ascii="Times New Roman" w:hAnsi="Times New Roman"/>
        </w:rPr>
      </w:pPr>
    </w:p>
    <w:p w14:paraId="2C6302CD" w14:textId="77777777" w:rsidR="00071676" w:rsidRPr="00AF1FB7" w:rsidRDefault="00071676" w:rsidP="005F24FF">
      <w:pPr>
        <w:pStyle w:val="ListParagraph"/>
        <w:tabs>
          <w:tab w:val="left" w:pos="2886"/>
        </w:tabs>
        <w:rPr>
          <w:rFonts w:ascii="Times New Roman" w:hAnsi="Times New Roman"/>
        </w:rPr>
      </w:pPr>
    </w:p>
    <w:p w14:paraId="332928B5" w14:textId="21EB5923" w:rsidR="009E54D4" w:rsidRPr="00E25956"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t>Projekta saturiskā saistība ar citiem projektiem</w:t>
      </w:r>
    </w:p>
    <w:p w14:paraId="3CD44766" w14:textId="2A794748"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596"/>
        <w:gridCol w:w="2031"/>
      </w:tblGrid>
      <w:tr w:rsidR="00052C66" w:rsidRPr="00E25956" w14:paraId="4A61C4A5" w14:textId="77777777" w:rsidTr="00C80A38">
        <w:trPr>
          <w:trHeight w:val="1544"/>
        </w:trPr>
        <w:tc>
          <w:tcPr>
            <w:tcW w:w="7083"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2544"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30606BFC" w14:textId="77777777" w:rsidR="00052C66" w:rsidRDefault="00052C66" w:rsidP="005E198A">
            <w:pPr>
              <w:pStyle w:val="Heading3"/>
              <w:spacing w:before="0" w:beforeAutospacing="0" w:after="0" w:afterAutospacing="0"/>
              <w:jc w:val="center"/>
              <w:rPr>
                <w:b w:val="0"/>
                <w:i/>
                <w:color w:val="0000FF"/>
                <w:sz w:val="22"/>
                <w:szCs w:val="22"/>
              </w:rPr>
            </w:pPr>
            <w:r w:rsidRPr="00783E82">
              <w:rPr>
                <w:b w:val="0"/>
                <w:i/>
                <w:color w:val="0000FF"/>
                <w:sz w:val="22"/>
                <w:szCs w:val="22"/>
              </w:rPr>
              <w:t>Var pievienot vairākus projektus, katram izveidojot atsevišķu tabulu</w:t>
            </w:r>
          </w:p>
          <w:p w14:paraId="7C88D5C6" w14:textId="77777777" w:rsidR="00C80A38" w:rsidRDefault="00C80A38" w:rsidP="005E198A">
            <w:pPr>
              <w:pStyle w:val="Heading3"/>
              <w:spacing w:before="0" w:beforeAutospacing="0" w:after="0" w:afterAutospacing="0"/>
              <w:jc w:val="center"/>
              <w:rPr>
                <w:b w:val="0"/>
                <w:i/>
                <w:color w:val="0000FF"/>
                <w:sz w:val="22"/>
                <w:szCs w:val="22"/>
              </w:rPr>
            </w:pPr>
          </w:p>
          <w:p w14:paraId="04BFBA7B" w14:textId="3DE38A75" w:rsidR="00C80A38" w:rsidRPr="00783E82" w:rsidRDefault="00C80A38" w:rsidP="005E198A">
            <w:pPr>
              <w:pStyle w:val="Heading3"/>
              <w:spacing w:before="0" w:beforeAutospacing="0" w:after="0" w:afterAutospacing="0"/>
              <w:jc w:val="center"/>
              <w:rPr>
                <w:rFonts w:eastAsia="Times New Roman"/>
                <w:b w:val="0"/>
                <w:i/>
                <w:color w:val="7F7F7F" w:themeColor="text1" w:themeTint="80"/>
                <w:sz w:val="22"/>
                <w:szCs w:val="22"/>
              </w:rPr>
            </w:pP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00D744BD">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CE403A">
            <w:pPr>
              <w:pStyle w:val="Heading3"/>
              <w:numPr>
                <w:ilvl w:val="0"/>
                <w:numId w:val="11"/>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00961F9E" w:rsidP="00CE403A">
            <w:pPr>
              <w:pStyle w:val="Heading3"/>
              <w:numPr>
                <w:ilvl w:val="0"/>
                <w:numId w:val="11"/>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00961F9E" w:rsidRPr="00E25956" w14:paraId="63CA1214" w14:textId="77777777" w:rsidTr="00D744BD">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CE403A">
            <w:pPr>
              <w:pStyle w:val="Heading3"/>
              <w:numPr>
                <w:ilvl w:val="0"/>
                <w:numId w:val="12"/>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CE403A">
            <w:pPr>
              <w:pStyle w:val="Heading3"/>
              <w:numPr>
                <w:ilvl w:val="0"/>
                <w:numId w:val="12"/>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00D744BD">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00D744BD">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A53897" w:rsidRDefault="00961F9E" w:rsidP="00961F9E">
            <w:pPr>
              <w:pStyle w:val="NormalWeb"/>
              <w:spacing w:before="0" w:beforeAutospacing="0" w:after="0" w:afterAutospacing="0"/>
              <w:jc w:val="both"/>
              <w:rPr>
                <w:i/>
                <w:color w:val="7F7F7F" w:themeColor="text1" w:themeTint="80"/>
              </w:rPr>
            </w:pPr>
            <w:r w:rsidRPr="00A53897">
              <w:rPr>
                <w:i/>
                <w:color w:val="0000FF"/>
              </w:rPr>
              <w:t>Norāda saistītā projekta nosaukumu</w:t>
            </w:r>
          </w:p>
        </w:tc>
      </w:tr>
      <w:tr w:rsidR="00961F9E" w:rsidRPr="00E25956" w14:paraId="1D0CC1DB" w14:textId="77777777" w:rsidTr="00D744BD">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A53897" w:rsidRDefault="00961F9E" w:rsidP="00961F9E">
            <w:pPr>
              <w:pStyle w:val="NormalWeb"/>
              <w:spacing w:before="0" w:beforeAutospacing="0" w:after="0" w:afterAutospacing="0"/>
              <w:jc w:val="both"/>
              <w:rPr>
                <w:i/>
                <w:color w:val="0000FF"/>
              </w:rPr>
            </w:pPr>
            <w:r w:rsidRPr="00A53897">
              <w:rPr>
                <w:i/>
                <w:color w:val="0000FF"/>
              </w:rPr>
              <w:t>Norāda saistītā projekta numuru</w:t>
            </w:r>
          </w:p>
        </w:tc>
      </w:tr>
      <w:tr w:rsidR="00961F9E" w:rsidRPr="00E25956" w14:paraId="3D4C5F3C" w14:textId="77777777" w:rsidTr="00D744BD">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A53897" w:rsidRDefault="00961F9E" w:rsidP="00961F9E">
            <w:pPr>
              <w:pStyle w:val="Heading3"/>
              <w:spacing w:before="0" w:beforeAutospacing="0" w:after="0" w:afterAutospacing="0"/>
              <w:jc w:val="both"/>
              <w:rPr>
                <w:rFonts w:eastAsia="Times New Roman"/>
                <w:b w:val="0"/>
                <w:i/>
                <w:sz w:val="24"/>
                <w:szCs w:val="24"/>
              </w:rPr>
            </w:pPr>
            <w:r w:rsidRPr="00A53897">
              <w:rPr>
                <w:b w:val="0"/>
                <w:i/>
                <w:color w:val="0000FF"/>
                <w:sz w:val="24"/>
                <w:szCs w:val="24"/>
              </w:rPr>
              <w:t>Ievada saistītā projekta īstenošanas periodu</w:t>
            </w:r>
          </w:p>
        </w:tc>
      </w:tr>
      <w:tr w:rsidR="00961F9E" w:rsidRPr="00E25956" w14:paraId="137DC819" w14:textId="77777777" w:rsidTr="00D744BD">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A53897" w:rsidRDefault="000F77D8" w:rsidP="00961F9E">
            <w:pPr>
              <w:pStyle w:val="Heading3"/>
              <w:spacing w:before="0" w:beforeAutospacing="0" w:after="0" w:afterAutospacing="0"/>
              <w:jc w:val="both"/>
              <w:rPr>
                <w:rFonts w:eastAsia="Times New Roman"/>
                <w:b w:val="0"/>
                <w:i/>
                <w:sz w:val="24"/>
                <w:szCs w:val="24"/>
              </w:rPr>
            </w:pPr>
            <w:r w:rsidRPr="00A53897">
              <w:rPr>
                <w:b w:val="0"/>
                <w:i/>
                <w:color w:val="0000FF"/>
                <w:sz w:val="24"/>
                <w:szCs w:val="24"/>
              </w:rPr>
              <w:t>Sniedz visaptverošu, strukturētu projekta būtības kopsavilkumu, norādot galvenās projekta darbības.</w:t>
            </w:r>
          </w:p>
        </w:tc>
      </w:tr>
      <w:tr w:rsidR="00961F9E" w:rsidRPr="00E25956" w14:paraId="7380D85C" w14:textId="77777777" w:rsidTr="00D744BD">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E25956" w:rsidRDefault="00961F9E" w:rsidP="00961F9E">
            <w:pPr>
              <w:pStyle w:val="NormalWeb"/>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proofErr w:type="spellStart"/>
            <w:r w:rsidRPr="00E25956">
              <w:rPr>
                <w:rFonts w:eastAsia="Times New Roman"/>
                <w:b/>
                <w:bCs/>
              </w:rPr>
              <w:t>demakrācijas</w:t>
            </w:r>
            <w:proofErr w:type="spellEnd"/>
            <w:r w:rsidRPr="00E25956">
              <w:rPr>
                <w:rFonts w:eastAsia="Times New Roman"/>
                <w:b/>
                <w:bCs/>
              </w:rPr>
              <w:t xml:space="preserve">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20CCA93C" w14:textId="77777777" w:rsidR="000F77D8" w:rsidRPr="00A53897" w:rsidRDefault="000F77D8" w:rsidP="00961F9E">
            <w:pPr>
              <w:pStyle w:val="Heading3"/>
              <w:spacing w:before="0" w:beforeAutospacing="0" w:after="0" w:afterAutospacing="0"/>
              <w:jc w:val="both"/>
              <w:rPr>
                <w:b w:val="0"/>
                <w:i/>
                <w:color w:val="0000FF"/>
                <w:sz w:val="24"/>
                <w:szCs w:val="24"/>
              </w:rPr>
            </w:pPr>
            <w:r w:rsidRPr="00A53897">
              <w:rPr>
                <w:b w:val="0"/>
                <w:i/>
                <w:color w:val="0000FF"/>
                <w:sz w:val="24"/>
                <w:szCs w:val="24"/>
              </w:rPr>
              <w:t>Apraksta plānoto darbību un izmaksu demarkāciju, ieguldījumu sinerģiju.</w:t>
            </w:r>
          </w:p>
          <w:p w14:paraId="5C05D580" w14:textId="77777777" w:rsidR="003B443C" w:rsidRDefault="003B443C" w:rsidP="00961F9E">
            <w:pPr>
              <w:pStyle w:val="Heading3"/>
              <w:spacing w:before="0" w:beforeAutospacing="0" w:after="0" w:afterAutospacing="0"/>
              <w:jc w:val="both"/>
              <w:rPr>
                <w:b w:val="0"/>
                <w:i/>
                <w:color w:val="0000FF"/>
                <w:sz w:val="22"/>
                <w:szCs w:val="22"/>
              </w:rPr>
            </w:pPr>
          </w:p>
          <w:p w14:paraId="4579FA37" w14:textId="526C6F15" w:rsidR="009F7125" w:rsidRPr="005C2AA5" w:rsidRDefault="009F7125" w:rsidP="00961F9E">
            <w:pPr>
              <w:pStyle w:val="Heading3"/>
              <w:spacing w:before="0" w:beforeAutospacing="0" w:after="0" w:afterAutospacing="0"/>
              <w:jc w:val="both"/>
              <w:rPr>
                <w:rFonts w:eastAsia="Times New Roman"/>
                <w:b w:val="0"/>
                <w:i/>
                <w:sz w:val="22"/>
                <w:szCs w:val="22"/>
              </w:rPr>
            </w:pPr>
          </w:p>
        </w:tc>
      </w:tr>
      <w:tr w:rsidR="00961F9E" w:rsidRPr="00E25956" w14:paraId="167238C5" w14:textId="77777777" w:rsidTr="00D744BD">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5C2AA5" w:rsidRDefault="00961F9E" w:rsidP="00961F9E">
            <w:pPr>
              <w:pStyle w:val="NormalWeb"/>
              <w:spacing w:before="0" w:beforeAutospacing="0" w:after="0" w:afterAutospacing="0"/>
              <w:jc w:val="both"/>
              <w:rPr>
                <w:i/>
                <w:color w:val="0000FF"/>
                <w:sz w:val="22"/>
                <w:szCs w:val="22"/>
              </w:rPr>
            </w:pPr>
            <w:r w:rsidRPr="005C2AA5">
              <w:rPr>
                <w:i/>
                <w:color w:val="0000FF"/>
                <w:sz w:val="22"/>
                <w:szCs w:val="22"/>
              </w:rPr>
              <w:t>Norāda projekta kopējās izmaksas EUR</w:t>
            </w:r>
          </w:p>
        </w:tc>
      </w:tr>
      <w:tr w:rsidR="00961F9E" w:rsidRPr="00E25956" w14:paraId="67F88BE7" w14:textId="77777777" w:rsidTr="00D744BD">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1BB87CE1"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A53897" w:rsidRDefault="00961F9E" w:rsidP="00961F9E">
            <w:pPr>
              <w:pStyle w:val="NormalWeb"/>
              <w:spacing w:before="0" w:beforeAutospacing="0" w:after="0" w:afterAutospacing="0"/>
              <w:jc w:val="both"/>
              <w:rPr>
                <w:rFonts w:eastAsia="Times New Roman"/>
                <w:b/>
                <w:i/>
              </w:rPr>
            </w:pPr>
            <w:r w:rsidRPr="00A53897">
              <w:rPr>
                <w:i/>
                <w:color w:val="0000FF"/>
              </w:rPr>
              <w:t>Norāda finansējuma avotus un veidu (valsts/ pašvaldību budžets, ES fondi, cits)</w:t>
            </w:r>
          </w:p>
        </w:tc>
      </w:tr>
      <w:tr w:rsidR="00961F9E" w:rsidRPr="00E25956" w14:paraId="46B132F8" w14:textId="77777777" w:rsidTr="00D744BD">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00D744BD">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D926087" w14:textId="0BF1FF12" w:rsidR="005C2AA5" w:rsidRPr="00A53897" w:rsidRDefault="00961F9E" w:rsidP="00961F9E">
            <w:pPr>
              <w:pStyle w:val="NormalWeb"/>
              <w:spacing w:before="0" w:beforeAutospacing="0" w:after="0" w:afterAutospacing="0"/>
              <w:jc w:val="both"/>
              <w:rPr>
                <w:i/>
                <w:iCs/>
                <w:color w:val="0000FF"/>
              </w:rPr>
            </w:pPr>
            <w:r w:rsidRPr="00A53897">
              <w:rPr>
                <w:i/>
                <w:color w:val="0000FF"/>
              </w:rPr>
              <w:t>Norāda valsts atbalsta regulējumu saskaņā ar kuru atbalsts sniegts</w:t>
            </w:r>
          </w:p>
          <w:p w14:paraId="1499C2CD" w14:textId="4E93F7B3" w:rsidR="00961F9E" w:rsidRPr="005C2AA5" w:rsidRDefault="00961F9E" w:rsidP="00961F9E">
            <w:pPr>
              <w:pStyle w:val="NormalWeb"/>
              <w:spacing w:before="0" w:beforeAutospacing="0" w:after="0" w:afterAutospacing="0"/>
              <w:jc w:val="both"/>
              <w:rPr>
                <w:rFonts w:eastAsia="Times New Roman"/>
                <w:b/>
                <w:sz w:val="22"/>
                <w:szCs w:val="22"/>
              </w:rPr>
            </w:pPr>
            <w:r w:rsidRPr="00A53897">
              <w:rPr>
                <w:i/>
                <w:color w:val="0000FF"/>
              </w:rPr>
              <w:t xml:space="preserve">(Vairāk informācijas par valsts atbalsta regulējumu - </w:t>
            </w:r>
            <w:hyperlink r:id="rId38" w:history="1">
              <w:r w:rsidRPr="00A53897">
                <w:rPr>
                  <w:rStyle w:val="Hyperlink"/>
                  <w:i/>
                </w:rPr>
                <w:t>https://www.cfla.gov.lv/lv/valsts-atbalsta-regulejums</w:t>
              </w:r>
            </w:hyperlink>
            <w:r w:rsidRPr="00A53897">
              <w:rPr>
                <w:color w:val="0000FF"/>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3E2A747B" w14:textId="61D57E2D" w:rsidR="008D5043" w:rsidRPr="00C233E2" w:rsidRDefault="008D5043" w:rsidP="008D5043">
      <w:pPr>
        <w:spacing w:before="60" w:after="60"/>
        <w:jc w:val="both"/>
        <w:rPr>
          <w:i/>
          <w:color w:val="0000FF"/>
        </w:rPr>
      </w:pPr>
      <w:r w:rsidRPr="00C233E2">
        <w:rPr>
          <w:b/>
          <w:bCs/>
          <w:i/>
          <w:color w:val="0000FF"/>
        </w:rPr>
        <w:t xml:space="preserve">Šajā </w:t>
      </w:r>
      <w:r w:rsidR="000437AA" w:rsidRPr="00C233E2">
        <w:rPr>
          <w:b/>
          <w:bCs/>
          <w:i/>
          <w:iCs/>
          <w:color w:val="0000FF"/>
        </w:rPr>
        <w:t>sadaļ</w:t>
      </w:r>
      <w:r w:rsidRPr="00C233E2">
        <w:rPr>
          <w:b/>
          <w:bCs/>
          <w:i/>
          <w:iCs/>
          <w:color w:val="0000FF"/>
        </w:rPr>
        <w:t>ā</w:t>
      </w:r>
      <w:r w:rsidRPr="00C233E2">
        <w:rPr>
          <w:i/>
          <w:color w:val="0000FF"/>
        </w:rPr>
        <w:t xml:space="preserve"> projekta iesniedzējs</w:t>
      </w:r>
      <w:r w:rsidR="00624A70" w:rsidRPr="00C233E2">
        <w:rPr>
          <w:i/>
          <w:color w:val="0000FF"/>
        </w:rPr>
        <w:t xml:space="preserve"> sniedz informāciju par projekta iesniedzēja</w:t>
      </w:r>
      <w:r w:rsidR="00C43E4E" w:rsidRPr="00C233E2">
        <w:rPr>
          <w:i/>
          <w:color w:val="0000FF"/>
        </w:rPr>
        <w:t xml:space="preserve"> iesniegtiem,</w:t>
      </w:r>
      <w:r w:rsidR="00624A70" w:rsidRPr="00C233E2">
        <w:rPr>
          <w:i/>
          <w:color w:val="0000FF"/>
        </w:rPr>
        <w:t xml:space="preserve"> īstenotajiem (jau pabeigtajiem) vai īstenošanā esošiem projektiem, ar kuriem konstatējama projekta iesniegumā plānoto darbību un izmaksu demarkācija, ieguldījumu sinerģija.</w:t>
      </w:r>
    </w:p>
    <w:p w14:paraId="30D84D63" w14:textId="751D97F1" w:rsidR="00624A70" w:rsidRPr="00C233E2" w:rsidRDefault="00624A70" w:rsidP="008D5043">
      <w:pPr>
        <w:spacing w:before="60" w:after="60"/>
        <w:jc w:val="both"/>
        <w:rPr>
          <w:i/>
          <w:color w:val="0000FF"/>
        </w:rPr>
      </w:pPr>
    </w:p>
    <w:p w14:paraId="00F92E40" w14:textId="649AA2C0" w:rsidR="00D83994" w:rsidRPr="00C233E2" w:rsidRDefault="00624A70" w:rsidP="00CE403A">
      <w:pPr>
        <w:pStyle w:val="NormalWeb"/>
        <w:numPr>
          <w:ilvl w:val="0"/>
          <w:numId w:val="2"/>
        </w:numPr>
        <w:spacing w:before="0" w:beforeAutospacing="0" w:after="0" w:afterAutospacing="0"/>
        <w:ind w:left="426"/>
        <w:jc w:val="both"/>
        <w:rPr>
          <w:i/>
          <w:color w:val="0000FF"/>
        </w:rPr>
      </w:pPr>
      <w:r w:rsidRPr="00C233E2">
        <w:rPr>
          <w:i/>
          <w:color w:val="0000FF"/>
        </w:rPr>
        <w:lastRenderedPageBreak/>
        <w:t>Sniegtajai informācijai jāapliecina dubultā finansējuma neesamību un plānoto demarkāciju un/ vai sinerģiju ar projekta iesniedzēja</w:t>
      </w:r>
      <w:r w:rsidR="00DD19A7" w:rsidRPr="00C233E2">
        <w:rPr>
          <w:i/>
          <w:color w:val="0000FF"/>
        </w:rPr>
        <w:t xml:space="preserve"> iesniegto,</w:t>
      </w:r>
      <w:r w:rsidRPr="00C233E2">
        <w:rPr>
          <w:i/>
          <w:color w:val="0000FF"/>
        </w:rPr>
        <w:t xml:space="preserve"> īstenoto (jau pabeigto) vai īstenošanā esošo projektu atbalsta pasākumiem vai citu subjektu īstenotiem projektiem vai atbalsta pasākumiem</w:t>
      </w:r>
      <w:r w:rsidR="0042571E" w:rsidRPr="00C233E2">
        <w:rPr>
          <w:i/>
          <w:color w:val="0000FF"/>
        </w:rPr>
        <w:t>.</w:t>
      </w:r>
    </w:p>
    <w:p w14:paraId="731C4B6A" w14:textId="77777777" w:rsidR="00C80A8C" w:rsidRPr="000437AA" w:rsidRDefault="00C80A8C" w:rsidP="00C80A8C">
      <w:pPr>
        <w:pStyle w:val="NormalWeb"/>
        <w:spacing w:before="0" w:beforeAutospacing="0" w:after="0" w:afterAutospacing="0"/>
        <w:jc w:val="both"/>
        <w:rPr>
          <w:i/>
          <w:color w:val="0000FF"/>
          <w:sz w:val="22"/>
          <w:szCs w:val="22"/>
        </w:rPr>
      </w:pPr>
    </w:p>
    <w:p w14:paraId="2B28B880" w14:textId="2866F2EE" w:rsidR="00D64BF7" w:rsidRDefault="00D64BF7" w:rsidP="004E24EC">
      <w:pPr>
        <w:spacing w:before="100" w:beforeAutospacing="1"/>
        <w:outlineLvl w:val="2"/>
        <w:rPr>
          <w:rFonts w:eastAsia="Times New Roman"/>
          <w:b/>
          <w:bCs/>
          <w:sz w:val="32"/>
          <w:szCs w:val="32"/>
        </w:rPr>
      </w:pPr>
      <w:r w:rsidRPr="00C649AB">
        <w:rPr>
          <w:rFonts w:eastAsia="Times New Roman"/>
          <w:b/>
          <w:bCs/>
          <w:sz w:val="32"/>
          <w:szCs w:val="32"/>
        </w:rPr>
        <w:t>Projekta rezultātu uzturēšana un ilgtspējas nodrošināšana</w:t>
      </w:r>
    </w:p>
    <w:p w14:paraId="700D28C3" w14:textId="77777777" w:rsidR="0075011F" w:rsidRDefault="0075011F" w:rsidP="004E24EC">
      <w:pPr>
        <w:jc w:val="both"/>
        <w:outlineLvl w:val="2"/>
        <w:rPr>
          <w:rFonts w:eastAsia="Times New Roman"/>
          <w:b/>
          <w:bCs/>
          <w:sz w:val="28"/>
          <w:szCs w:val="28"/>
        </w:rPr>
      </w:pPr>
    </w:p>
    <w:p w14:paraId="3A4479A5" w14:textId="3DAB4F47" w:rsidR="00D64BF7" w:rsidRPr="00C649AB" w:rsidRDefault="00D64BF7" w:rsidP="004E24EC">
      <w:pPr>
        <w:jc w:val="both"/>
        <w:outlineLvl w:val="2"/>
        <w:rPr>
          <w:rFonts w:eastAsia="Times New Roman"/>
          <w:b/>
          <w:bCs/>
          <w:sz w:val="28"/>
          <w:szCs w:val="28"/>
        </w:rPr>
      </w:pPr>
      <w:r w:rsidRPr="00C649AB">
        <w:rPr>
          <w:rFonts w:eastAsia="Times New Roman"/>
          <w:b/>
          <w:bCs/>
          <w:sz w:val="28"/>
          <w:szCs w:val="28"/>
        </w:rPr>
        <w:t xml:space="preserve">Aprakstīt, kā tiks nodrošināta projektā sasniegto </w:t>
      </w:r>
      <w:r w:rsidR="00817B8F" w:rsidRPr="00C649AB">
        <w:rPr>
          <w:rFonts w:eastAsia="Times New Roman"/>
          <w:b/>
          <w:bCs/>
          <w:sz w:val="28"/>
          <w:szCs w:val="28"/>
        </w:rPr>
        <w:t>rezultātu uzturēšana pēc projekta pabeigšanas</w:t>
      </w:r>
    </w:p>
    <w:p w14:paraId="3CBE512C" w14:textId="77777777" w:rsidR="00C87BE3" w:rsidRDefault="00C87BE3" w:rsidP="00C87BE3">
      <w:pPr>
        <w:jc w:val="both"/>
        <w:outlineLvl w:val="2"/>
        <w:rPr>
          <w:rFonts w:eastAsia="Times New Roman"/>
          <w:b/>
          <w:bCs/>
        </w:rPr>
      </w:pPr>
    </w:p>
    <w:p w14:paraId="30C2F82B" w14:textId="18D4784B" w:rsidR="00C87BE3" w:rsidRPr="00F9594A" w:rsidRDefault="004E24EC" w:rsidP="00C87BE3">
      <w:pPr>
        <w:jc w:val="both"/>
        <w:outlineLvl w:val="2"/>
        <w:rPr>
          <w:rFonts w:eastAsia="Times New Roman"/>
          <w:b/>
          <w:bCs/>
        </w:rPr>
      </w:pPr>
      <w:r>
        <w:rPr>
          <w:noProof/>
        </w:rPr>
        <w:drawing>
          <wp:inline distT="0" distB="0" distL="0" distR="0" wp14:anchorId="2A1799BB" wp14:editId="2D4444C3">
            <wp:extent cx="6119495" cy="1664970"/>
            <wp:effectExtent l="0" t="0" r="0" b="0"/>
            <wp:docPr id="379530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30135" name=""/>
                    <pic:cNvPicPr/>
                  </pic:nvPicPr>
                  <pic:blipFill>
                    <a:blip r:embed="rId39"/>
                    <a:stretch>
                      <a:fillRect/>
                    </a:stretch>
                  </pic:blipFill>
                  <pic:spPr>
                    <a:xfrm>
                      <a:off x="0" y="0"/>
                      <a:ext cx="6119495" cy="1664970"/>
                    </a:xfrm>
                    <a:prstGeom prst="rect">
                      <a:avLst/>
                    </a:prstGeom>
                  </pic:spPr>
                </pic:pic>
              </a:graphicData>
            </a:graphic>
          </wp:inline>
        </w:drawing>
      </w:r>
    </w:p>
    <w:p w14:paraId="207EA989" w14:textId="772DD18A" w:rsidR="00D64BF7" w:rsidRPr="000C4C74" w:rsidRDefault="00D64BF7" w:rsidP="00D64BF7">
      <w:pPr>
        <w:spacing w:before="60" w:after="60"/>
        <w:jc w:val="both"/>
        <w:rPr>
          <w:b/>
          <w:bCs/>
          <w:i/>
          <w:color w:val="0000FF"/>
        </w:rPr>
      </w:pPr>
      <w:r w:rsidRPr="000C4C74">
        <w:rPr>
          <w:b/>
          <w:bCs/>
          <w:i/>
          <w:color w:val="0000FF"/>
        </w:rPr>
        <w:t xml:space="preserve">Šajā </w:t>
      </w:r>
      <w:r w:rsidR="00684E07" w:rsidRPr="000C4C74">
        <w:rPr>
          <w:b/>
          <w:bCs/>
          <w:i/>
          <w:iCs/>
          <w:color w:val="0000FF"/>
        </w:rPr>
        <w:t>sadaļ</w:t>
      </w:r>
      <w:r w:rsidRPr="000C4C74">
        <w:rPr>
          <w:b/>
          <w:bCs/>
          <w:i/>
          <w:iCs/>
          <w:color w:val="0000FF"/>
        </w:rPr>
        <w:t>ā</w:t>
      </w:r>
      <w:r w:rsidRPr="000C4C74">
        <w:rPr>
          <w:b/>
          <w:bCs/>
          <w:i/>
          <w:color w:val="0000FF"/>
        </w:rPr>
        <w:t xml:space="preserve"> projekta iesniedzējs:</w:t>
      </w:r>
    </w:p>
    <w:p w14:paraId="363ABA9F" w14:textId="77777777" w:rsidR="00D64BF7" w:rsidRPr="000C4C74" w:rsidRDefault="00D64BF7" w:rsidP="00D64BF7">
      <w:pPr>
        <w:jc w:val="both"/>
        <w:rPr>
          <w:i/>
          <w:color w:val="0000FF"/>
        </w:rPr>
      </w:pPr>
    </w:p>
    <w:p w14:paraId="449CCAC5" w14:textId="30CBF022" w:rsidR="00132A58" w:rsidRPr="000C4C74" w:rsidRDefault="00713414" w:rsidP="00713414">
      <w:pPr>
        <w:pStyle w:val="ListParagraph"/>
        <w:numPr>
          <w:ilvl w:val="0"/>
          <w:numId w:val="1"/>
        </w:numPr>
        <w:spacing w:after="120" w:line="240" w:lineRule="auto"/>
        <w:contextualSpacing w:val="0"/>
        <w:jc w:val="both"/>
        <w:rPr>
          <w:rFonts w:ascii="Times New Roman" w:eastAsiaTheme="minorEastAsia" w:hAnsi="Times New Roman"/>
          <w:i/>
          <w:color w:val="0000FF"/>
          <w:sz w:val="24"/>
          <w:szCs w:val="24"/>
          <w:lang w:eastAsia="lv-LV"/>
        </w:rPr>
      </w:pPr>
      <w:r w:rsidRPr="000C4C74">
        <w:rPr>
          <w:rFonts w:ascii="Times New Roman" w:eastAsiaTheme="minorEastAsia" w:hAnsi="Times New Roman"/>
          <w:i/>
          <w:color w:val="0000FF"/>
          <w:sz w:val="24"/>
          <w:szCs w:val="24"/>
          <w:lang w:eastAsia="lv-LV"/>
        </w:rPr>
        <w:t>n</w:t>
      </w:r>
      <w:r w:rsidR="00D64BF7" w:rsidRPr="000C4C74">
        <w:rPr>
          <w:rFonts w:ascii="Times New Roman" w:eastAsiaTheme="minorEastAsia" w:hAnsi="Times New Roman"/>
          <w:i/>
          <w:color w:val="0000FF"/>
          <w:sz w:val="24"/>
          <w:szCs w:val="24"/>
          <w:lang w:eastAsia="lv-LV"/>
        </w:rPr>
        <w:t xml:space="preserve">orāda, kā </w:t>
      </w:r>
      <w:r w:rsidR="00132A58" w:rsidRPr="000C4C74">
        <w:rPr>
          <w:rFonts w:ascii="Times New Roman" w:eastAsiaTheme="minorEastAsia" w:hAnsi="Times New Roman"/>
          <w:i/>
          <w:color w:val="0000FF"/>
          <w:sz w:val="24"/>
          <w:szCs w:val="24"/>
          <w:lang w:eastAsia="lv-LV"/>
        </w:rPr>
        <w:t xml:space="preserve">projekta iesniedzējs nodrošinās projekta īstenošanas rezultātā radīto vērtību (projekta </w:t>
      </w:r>
      <w:proofErr w:type="spellStart"/>
      <w:r w:rsidR="00132A58" w:rsidRPr="000C4C74">
        <w:rPr>
          <w:rFonts w:ascii="Times New Roman" w:eastAsiaTheme="minorEastAsia" w:hAnsi="Times New Roman"/>
          <w:i/>
          <w:color w:val="0000FF"/>
          <w:sz w:val="24"/>
          <w:szCs w:val="24"/>
          <w:lang w:eastAsia="lv-LV"/>
        </w:rPr>
        <w:t>apakšdarbību</w:t>
      </w:r>
      <w:proofErr w:type="spellEnd"/>
      <w:r w:rsidR="00132A58" w:rsidRPr="000C4C74">
        <w:rPr>
          <w:rFonts w:ascii="Times New Roman" w:eastAsiaTheme="minorEastAsia" w:hAnsi="Times New Roman"/>
          <w:i/>
          <w:color w:val="0000FF"/>
          <w:sz w:val="24"/>
          <w:szCs w:val="24"/>
          <w:lang w:eastAsia="lv-LV"/>
        </w:rPr>
        <w:t xml:space="preserve"> rezultātu, kas norādīti sadaļā “Darbības”) uzturēšanu vismaz piecus gadus pēc projekta pabeigšanas (t.i. pēdējā maksājuma saņemšanas)</w:t>
      </w:r>
      <w:r w:rsidR="004F41C6" w:rsidRPr="000C4C74">
        <w:rPr>
          <w:rFonts w:ascii="Times New Roman" w:eastAsiaTheme="minorEastAsia" w:hAnsi="Times New Roman"/>
          <w:i/>
          <w:color w:val="0000FF"/>
          <w:sz w:val="24"/>
          <w:szCs w:val="24"/>
          <w:lang w:eastAsia="lv-LV"/>
        </w:rPr>
        <w:t>;</w:t>
      </w:r>
    </w:p>
    <w:p w14:paraId="0A6913FC" w14:textId="77777777" w:rsidR="00176A86" w:rsidRPr="000C4C74" w:rsidRDefault="000B6982" w:rsidP="00176A86">
      <w:pPr>
        <w:pStyle w:val="ListParagraph"/>
        <w:numPr>
          <w:ilvl w:val="0"/>
          <w:numId w:val="1"/>
        </w:numPr>
        <w:spacing w:after="120" w:line="240" w:lineRule="auto"/>
        <w:contextualSpacing w:val="0"/>
        <w:jc w:val="both"/>
        <w:rPr>
          <w:rFonts w:ascii="Times New Roman" w:eastAsiaTheme="minorEastAsia" w:hAnsi="Times New Roman"/>
          <w:i/>
          <w:color w:val="0000FF"/>
          <w:sz w:val="24"/>
          <w:szCs w:val="24"/>
          <w:lang w:eastAsia="lv-LV"/>
        </w:rPr>
      </w:pPr>
      <w:r w:rsidRPr="000C4C74">
        <w:rPr>
          <w:rFonts w:ascii="Times New Roman" w:eastAsiaTheme="minorEastAsia" w:hAnsi="Times New Roman"/>
          <w:i/>
          <w:color w:val="0000FF"/>
          <w:sz w:val="24"/>
          <w:szCs w:val="24"/>
          <w:lang w:eastAsia="lv-LV"/>
        </w:rPr>
        <w:t>norāda pamatojum</w:t>
      </w:r>
      <w:r w:rsidR="00132573" w:rsidRPr="000C4C74">
        <w:rPr>
          <w:rFonts w:ascii="Times New Roman" w:eastAsiaTheme="minorEastAsia" w:hAnsi="Times New Roman"/>
          <w:i/>
          <w:color w:val="0000FF"/>
          <w:sz w:val="24"/>
          <w:szCs w:val="24"/>
          <w:lang w:eastAsia="lv-LV"/>
        </w:rPr>
        <w:t>u</w:t>
      </w:r>
      <w:r w:rsidRPr="000C4C74">
        <w:rPr>
          <w:rFonts w:ascii="Times New Roman" w:eastAsiaTheme="minorEastAsia" w:hAnsi="Times New Roman"/>
          <w:i/>
          <w:color w:val="0000FF"/>
          <w:sz w:val="24"/>
          <w:szCs w:val="24"/>
          <w:lang w:eastAsia="lv-LV"/>
        </w:rPr>
        <w:t xml:space="preserve"> ilgtspējas nodrošināšanai, tai skaitā, pamatojot pietiekamus finanšu un administratīvos resursus projekta ietvaros radīto rezultātu uzturēšanai, kas demonstrē projekta iesniedzēja spēju turpināt darbību pēc projekta īstenošanas, piemēram, ilgtspēja valsts apmaksātas veselības aprūpes pakalpojumu sniegšanā</w:t>
      </w:r>
      <w:r w:rsidR="00132573" w:rsidRPr="000C4C74">
        <w:rPr>
          <w:rFonts w:ascii="Times New Roman" w:eastAsiaTheme="minorEastAsia" w:hAnsi="Times New Roman"/>
          <w:i/>
          <w:color w:val="0000FF"/>
          <w:sz w:val="24"/>
          <w:szCs w:val="24"/>
          <w:lang w:eastAsia="lv-LV"/>
        </w:rPr>
        <w:t>;</w:t>
      </w:r>
    </w:p>
    <w:p w14:paraId="688D5D92" w14:textId="00DBC6DF" w:rsidR="006E7689" w:rsidRPr="000C4C74" w:rsidRDefault="00B27192" w:rsidP="00176A86">
      <w:pPr>
        <w:pStyle w:val="ListParagraph"/>
        <w:numPr>
          <w:ilvl w:val="0"/>
          <w:numId w:val="1"/>
        </w:numPr>
        <w:spacing w:after="120" w:line="240" w:lineRule="auto"/>
        <w:contextualSpacing w:val="0"/>
        <w:jc w:val="both"/>
        <w:rPr>
          <w:rFonts w:ascii="Times New Roman" w:eastAsiaTheme="minorEastAsia" w:hAnsi="Times New Roman"/>
          <w:i/>
          <w:color w:val="0000FF"/>
          <w:sz w:val="24"/>
          <w:szCs w:val="24"/>
          <w:lang w:eastAsia="lv-LV"/>
        </w:rPr>
      </w:pPr>
      <w:r w:rsidRPr="000C4C74">
        <w:rPr>
          <w:rFonts w:ascii="Times New Roman" w:eastAsiaTheme="minorEastAsia" w:hAnsi="Times New Roman"/>
          <w:i/>
          <w:color w:val="0000FF"/>
          <w:sz w:val="24"/>
          <w:szCs w:val="24"/>
          <w:lang w:eastAsia="lv-LV"/>
        </w:rPr>
        <w:t xml:space="preserve">ja projekta iesniegumā plānotas darbības </w:t>
      </w:r>
      <w:r w:rsidR="001177D4" w:rsidRPr="000C4C74">
        <w:rPr>
          <w:rFonts w:ascii="Times New Roman" w:eastAsiaTheme="minorEastAsia" w:hAnsi="Times New Roman"/>
          <w:i/>
          <w:color w:val="0000FF"/>
          <w:sz w:val="24"/>
          <w:szCs w:val="24"/>
          <w:lang w:eastAsia="lv-LV"/>
        </w:rPr>
        <w:t xml:space="preserve">saskaņā ar </w:t>
      </w:r>
      <w:r w:rsidRPr="000C4C74">
        <w:rPr>
          <w:rFonts w:ascii="Times New Roman" w:eastAsiaTheme="minorEastAsia" w:hAnsi="Times New Roman"/>
          <w:i/>
          <w:color w:val="0000FF"/>
          <w:sz w:val="24"/>
          <w:szCs w:val="24"/>
          <w:lang w:eastAsia="lv-LV"/>
        </w:rPr>
        <w:t xml:space="preserve"> MK noteikumu </w:t>
      </w:r>
      <w:r w:rsidR="00222234" w:rsidRPr="000C4C74">
        <w:rPr>
          <w:rFonts w:ascii="Times New Roman" w:eastAsiaTheme="minorEastAsia" w:hAnsi="Times New Roman"/>
          <w:i/>
          <w:color w:val="0000FF"/>
          <w:sz w:val="24"/>
          <w:szCs w:val="24"/>
          <w:lang w:eastAsia="lv-LV"/>
        </w:rPr>
        <w:t>27.2. apakšpu</w:t>
      </w:r>
      <w:r w:rsidR="001177D4" w:rsidRPr="000C4C74">
        <w:rPr>
          <w:rFonts w:ascii="Times New Roman" w:eastAsiaTheme="minorEastAsia" w:hAnsi="Times New Roman"/>
          <w:i/>
          <w:color w:val="0000FF"/>
          <w:sz w:val="24"/>
          <w:szCs w:val="24"/>
          <w:lang w:eastAsia="lv-LV"/>
        </w:rPr>
        <w:t>nktu (</w:t>
      </w:r>
      <w:r w:rsidR="00222234" w:rsidRPr="000C4C74">
        <w:rPr>
          <w:rFonts w:ascii="Times New Roman" w:eastAsiaTheme="minorEastAsia" w:hAnsi="Times New Roman"/>
          <w:i/>
          <w:color w:val="0000FF"/>
          <w:sz w:val="24"/>
          <w:szCs w:val="24"/>
          <w:lang w:eastAsia="lv-LV"/>
        </w:rPr>
        <w:t>būvniecība</w:t>
      </w:r>
      <w:r w:rsidR="001177D4" w:rsidRPr="000C4C74">
        <w:rPr>
          <w:rFonts w:ascii="Times New Roman" w:eastAsiaTheme="minorEastAsia" w:hAnsi="Times New Roman"/>
          <w:i/>
          <w:color w:val="0000FF"/>
          <w:sz w:val="24"/>
          <w:szCs w:val="24"/>
          <w:lang w:eastAsia="lv-LV"/>
        </w:rPr>
        <w:t xml:space="preserve">) </w:t>
      </w:r>
      <w:r w:rsidR="00D90D33" w:rsidRPr="000C4C74">
        <w:rPr>
          <w:rFonts w:ascii="Times New Roman" w:eastAsiaTheme="minorEastAsia" w:hAnsi="Times New Roman"/>
          <w:i/>
          <w:color w:val="0000FF"/>
          <w:sz w:val="24"/>
          <w:szCs w:val="24"/>
          <w:lang w:eastAsia="lv-LV"/>
        </w:rPr>
        <w:t xml:space="preserve">sniedz </w:t>
      </w:r>
      <w:r w:rsidR="001177D4" w:rsidRPr="000C4C74">
        <w:rPr>
          <w:rFonts w:ascii="Times New Roman" w:eastAsiaTheme="minorEastAsia" w:hAnsi="Times New Roman"/>
          <w:i/>
          <w:color w:val="0000FF"/>
          <w:sz w:val="24"/>
          <w:szCs w:val="24"/>
          <w:lang w:eastAsia="lv-LV"/>
        </w:rPr>
        <w:t>informāciju</w:t>
      </w:r>
      <w:r w:rsidR="00FE407D" w:rsidRPr="000C4C74">
        <w:rPr>
          <w:rFonts w:ascii="Times New Roman" w:eastAsiaTheme="minorEastAsia" w:hAnsi="Times New Roman"/>
          <w:i/>
          <w:color w:val="0000FF"/>
          <w:sz w:val="24"/>
          <w:szCs w:val="24"/>
          <w:lang w:eastAsia="lv-LV"/>
        </w:rPr>
        <w:t xml:space="preserve">,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apbūves laukumu, īpašumtiesībām vai citām tiesībām attiecībā uz zemi nav jābūt nostiprinātām zemesgrāmatā. </w:t>
      </w:r>
      <w:r w:rsidR="00B155C4" w:rsidRPr="000C4C74">
        <w:rPr>
          <w:rFonts w:ascii="Times New Roman" w:eastAsiaTheme="minorEastAsia" w:hAnsi="Times New Roman"/>
          <w:i/>
          <w:color w:val="0000FF"/>
          <w:sz w:val="24"/>
          <w:szCs w:val="24"/>
          <w:lang w:eastAsia="lv-LV"/>
        </w:rPr>
        <w:t xml:space="preserve">Piemēram, uzbūvētā infrastruktūra paliks </w:t>
      </w:r>
      <w:r w:rsidR="00DD57F4" w:rsidRPr="000C4C74">
        <w:rPr>
          <w:rFonts w:ascii="Times New Roman" w:eastAsiaTheme="minorEastAsia" w:hAnsi="Times New Roman"/>
          <w:i/>
          <w:color w:val="0000FF"/>
          <w:sz w:val="24"/>
          <w:szCs w:val="24"/>
          <w:lang w:eastAsia="lv-LV"/>
        </w:rPr>
        <w:t xml:space="preserve">ārstniecības iestādes </w:t>
      </w:r>
      <w:r w:rsidR="00B155C4" w:rsidRPr="000C4C74">
        <w:rPr>
          <w:rFonts w:ascii="Times New Roman" w:eastAsiaTheme="minorEastAsia" w:hAnsi="Times New Roman"/>
          <w:i/>
          <w:color w:val="0000FF"/>
          <w:sz w:val="24"/>
          <w:szCs w:val="24"/>
          <w:lang w:eastAsia="lv-LV"/>
        </w:rPr>
        <w:t xml:space="preserve">īpašumā vai </w:t>
      </w:r>
      <w:r w:rsidR="00E42B6D" w:rsidRPr="000C4C74">
        <w:rPr>
          <w:rFonts w:ascii="Times New Roman" w:eastAsiaTheme="minorEastAsia" w:hAnsi="Times New Roman"/>
          <w:i/>
          <w:color w:val="0000FF"/>
          <w:sz w:val="24"/>
          <w:szCs w:val="24"/>
          <w:lang w:eastAsia="lv-LV"/>
        </w:rPr>
        <w:t xml:space="preserve">ilgtermiņa nomā </w:t>
      </w:r>
      <w:r w:rsidR="00570FD3" w:rsidRPr="000C4C74">
        <w:rPr>
          <w:rFonts w:ascii="Times New Roman" w:eastAsiaTheme="minorEastAsia" w:hAnsi="Times New Roman"/>
          <w:i/>
          <w:color w:val="0000FF"/>
          <w:sz w:val="24"/>
          <w:szCs w:val="24"/>
          <w:lang w:eastAsia="lv-LV"/>
        </w:rPr>
        <w:t>(</w:t>
      </w:r>
      <w:r w:rsidR="00B155C4" w:rsidRPr="000C4C74">
        <w:rPr>
          <w:rFonts w:ascii="Times New Roman" w:eastAsiaTheme="minorEastAsia" w:hAnsi="Times New Roman"/>
          <w:i/>
          <w:color w:val="0000FF"/>
          <w:sz w:val="24"/>
          <w:szCs w:val="24"/>
          <w:lang w:eastAsia="lv-LV"/>
        </w:rPr>
        <w:t>vismaz</w:t>
      </w:r>
      <w:r w:rsidR="00E42B6D" w:rsidRPr="000C4C74">
        <w:rPr>
          <w:rFonts w:ascii="Times New Roman" w:eastAsiaTheme="minorEastAsia" w:hAnsi="Times New Roman"/>
          <w:i/>
          <w:color w:val="0000FF"/>
          <w:sz w:val="24"/>
          <w:szCs w:val="24"/>
          <w:lang w:eastAsia="lv-LV"/>
        </w:rPr>
        <w:t xml:space="preserve"> 10</w:t>
      </w:r>
      <w:r w:rsidR="00B155C4" w:rsidRPr="000C4C74">
        <w:rPr>
          <w:rFonts w:ascii="Times New Roman" w:eastAsiaTheme="minorEastAsia" w:hAnsi="Times New Roman"/>
          <w:i/>
          <w:color w:val="0000FF"/>
          <w:sz w:val="24"/>
          <w:szCs w:val="24"/>
          <w:lang w:eastAsia="lv-LV"/>
        </w:rPr>
        <w:t xml:space="preserve"> gadus </w:t>
      </w:r>
      <w:r w:rsidR="00570FD3" w:rsidRPr="000C4C74">
        <w:rPr>
          <w:rFonts w:ascii="Times New Roman" w:eastAsiaTheme="minorEastAsia" w:hAnsi="Times New Roman"/>
          <w:i/>
          <w:color w:val="0000FF"/>
          <w:sz w:val="24"/>
          <w:szCs w:val="24"/>
          <w:lang w:eastAsia="lv-LV"/>
        </w:rPr>
        <w:t xml:space="preserve">), patapinājumā vai valdījumā saskaņā ar MK noteikumu </w:t>
      </w:r>
      <w:r w:rsidR="005437F6" w:rsidRPr="000C4C74">
        <w:rPr>
          <w:rFonts w:ascii="Times New Roman" w:eastAsiaTheme="minorEastAsia" w:hAnsi="Times New Roman"/>
          <w:i/>
          <w:color w:val="0000FF"/>
          <w:sz w:val="24"/>
          <w:szCs w:val="24"/>
          <w:lang w:eastAsia="lv-LV"/>
        </w:rPr>
        <w:t xml:space="preserve">44.8.apakšpunktu. </w:t>
      </w:r>
    </w:p>
    <w:p w14:paraId="76FA0EFF" w14:textId="77777777" w:rsidR="00485AFD" w:rsidRPr="00485AFD" w:rsidRDefault="00485AFD" w:rsidP="00ED11CB">
      <w:pPr>
        <w:jc w:val="both"/>
        <w:outlineLvl w:val="2"/>
        <w:rPr>
          <w:rFonts w:eastAsia="Times New Roman"/>
          <w:b/>
          <w:bCs/>
          <w:sz w:val="28"/>
          <w:szCs w:val="28"/>
        </w:rPr>
      </w:pPr>
    </w:p>
    <w:p w14:paraId="58D57A2D" w14:textId="74F1B001" w:rsidR="006E7689" w:rsidRPr="00485AFD" w:rsidRDefault="006E7689" w:rsidP="00ED11CB">
      <w:pPr>
        <w:jc w:val="both"/>
        <w:outlineLvl w:val="2"/>
        <w:rPr>
          <w:rFonts w:eastAsia="Times New Roman"/>
          <w:b/>
          <w:bCs/>
          <w:sz w:val="28"/>
          <w:szCs w:val="28"/>
        </w:rPr>
      </w:pPr>
      <w:r w:rsidRPr="00485AFD">
        <w:rPr>
          <w:rFonts w:eastAsia="Times New Roman"/>
          <w:b/>
          <w:bCs/>
          <w:sz w:val="28"/>
          <w:szCs w:val="28"/>
        </w:rPr>
        <w:t>Aprakstīt, kā tiks nodrošināta projektā sasniegto rādītāju ilgtspēja pēc projekta pabeigšanas</w:t>
      </w:r>
    </w:p>
    <w:p w14:paraId="769BFA12" w14:textId="77777777" w:rsidR="006E7689" w:rsidRPr="000437AA" w:rsidRDefault="006E7689" w:rsidP="006E7689">
      <w:pPr>
        <w:contextualSpacing/>
        <w:jc w:val="both"/>
        <w:rPr>
          <w:i/>
          <w:color w:val="0000FF"/>
          <w:sz w:val="22"/>
          <w:szCs w:val="22"/>
        </w:rPr>
      </w:pPr>
    </w:p>
    <w:p w14:paraId="29329D05" w14:textId="4DCC8DAD" w:rsidR="00D64BF7" w:rsidRPr="00D64BF7" w:rsidRDefault="000C2C18" w:rsidP="00D64BF7">
      <w:pPr>
        <w:rPr>
          <w:rFonts w:eastAsia="Times New Roman"/>
          <w:sz w:val="32"/>
          <w:szCs w:val="32"/>
        </w:rPr>
      </w:pPr>
      <w:r>
        <w:rPr>
          <w:noProof/>
        </w:rPr>
        <w:drawing>
          <wp:inline distT="0" distB="0" distL="0" distR="0" wp14:anchorId="3B640E86" wp14:editId="541FF157">
            <wp:extent cx="6119495" cy="914400"/>
            <wp:effectExtent l="0" t="0" r="0" b="0"/>
            <wp:docPr id="18800494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49420" name="Picture 1" descr="A screenshot of a computer&#10;&#10;Description automatically generated"/>
                    <pic:cNvPicPr/>
                  </pic:nvPicPr>
                  <pic:blipFill>
                    <a:blip r:embed="rId40"/>
                    <a:stretch>
                      <a:fillRect/>
                    </a:stretch>
                  </pic:blipFill>
                  <pic:spPr>
                    <a:xfrm>
                      <a:off x="0" y="0"/>
                      <a:ext cx="6119495" cy="914400"/>
                    </a:xfrm>
                    <a:prstGeom prst="rect">
                      <a:avLst/>
                    </a:prstGeom>
                  </pic:spPr>
                </pic:pic>
              </a:graphicData>
            </a:graphic>
          </wp:inline>
        </w:drawing>
      </w:r>
    </w:p>
    <w:p w14:paraId="4D79AA02" w14:textId="77777777" w:rsidR="00485AFD" w:rsidRDefault="00485AFD" w:rsidP="0040641A">
      <w:pPr>
        <w:spacing w:before="60" w:after="60"/>
        <w:jc w:val="both"/>
        <w:rPr>
          <w:b/>
          <w:bCs/>
          <w:i/>
          <w:color w:val="0000FF"/>
          <w:sz w:val="22"/>
          <w:szCs w:val="22"/>
        </w:rPr>
      </w:pPr>
    </w:p>
    <w:p w14:paraId="48B08322" w14:textId="417F58AD" w:rsidR="0040641A" w:rsidRPr="00CD42E0" w:rsidRDefault="0040641A" w:rsidP="0040641A">
      <w:pPr>
        <w:spacing w:before="60" w:after="60"/>
        <w:jc w:val="both"/>
        <w:rPr>
          <w:b/>
          <w:bCs/>
          <w:i/>
          <w:color w:val="0000FF"/>
        </w:rPr>
      </w:pPr>
      <w:r w:rsidRPr="00CD42E0">
        <w:rPr>
          <w:b/>
          <w:bCs/>
          <w:i/>
          <w:color w:val="0000FF"/>
        </w:rPr>
        <w:lastRenderedPageBreak/>
        <w:t xml:space="preserve">Šajā </w:t>
      </w:r>
      <w:r w:rsidRPr="00CD42E0">
        <w:rPr>
          <w:b/>
          <w:bCs/>
          <w:i/>
          <w:iCs/>
          <w:color w:val="0000FF"/>
        </w:rPr>
        <w:t>sadaļā</w:t>
      </w:r>
      <w:r w:rsidRPr="00CD42E0">
        <w:rPr>
          <w:b/>
          <w:bCs/>
          <w:i/>
          <w:color w:val="0000FF"/>
        </w:rPr>
        <w:t xml:space="preserve"> projekta iesniedzējs:</w:t>
      </w:r>
    </w:p>
    <w:p w14:paraId="03E67FDB" w14:textId="13A06B30" w:rsidR="0040641A" w:rsidRPr="0040641A" w:rsidRDefault="0040641A" w:rsidP="0040641A">
      <w:pPr>
        <w:spacing w:before="120" w:after="120"/>
        <w:jc w:val="both"/>
        <w:rPr>
          <w:i/>
          <w:color w:val="0000FF"/>
          <w:shd w:val="clear" w:color="auto" w:fill="FFFFFF"/>
        </w:rPr>
      </w:pPr>
      <w:r>
        <w:rPr>
          <w:i/>
          <w:color w:val="0000FF"/>
          <w:shd w:val="clear" w:color="auto" w:fill="FFFFFF"/>
        </w:rPr>
        <w:t>n</w:t>
      </w:r>
      <w:r w:rsidRPr="0040641A">
        <w:rPr>
          <w:i/>
          <w:color w:val="0000FF"/>
          <w:shd w:val="clear" w:color="auto" w:fill="FFFFFF"/>
        </w:rPr>
        <w:t xml:space="preserve">orāda, kā tiks nodrošināta projektā sasniegto rādītāju ilgtspēja pēc projekta pabeigšanas </w:t>
      </w:r>
      <w:r w:rsidRPr="0040641A">
        <w:rPr>
          <w:rFonts w:eastAsia="Calibri"/>
          <w:i/>
          <w:color w:val="0000FF"/>
          <w:shd w:val="clear" w:color="auto" w:fill="FFFFFF"/>
          <w:lang w:eastAsia="en-US"/>
        </w:rPr>
        <w:t>(t.i. pēdējā maksājuma saņemšanas</w:t>
      </w:r>
      <w:r w:rsidR="00E40E53">
        <w:rPr>
          <w:rFonts w:eastAsia="Calibri"/>
          <w:i/>
          <w:color w:val="0000FF"/>
          <w:shd w:val="clear" w:color="auto" w:fill="FFFFFF"/>
          <w:lang w:eastAsia="en-US"/>
        </w:rPr>
        <w:t>)</w:t>
      </w:r>
      <w:r w:rsidRPr="0040641A">
        <w:rPr>
          <w:i/>
          <w:color w:val="0000FF"/>
          <w:shd w:val="clear" w:color="auto" w:fill="FFFFFF"/>
        </w:rPr>
        <w:t xml:space="preserve">. </w:t>
      </w:r>
    </w:p>
    <w:p w14:paraId="15BE9266" w14:textId="3FB0FCFE" w:rsidR="00D64BF7" w:rsidRPr="000E401B" w:rsidRDefault="00D64BF7" w:rsidP="00AD23EC">
      <w:pPr>
        <w:pStyle w:val="ListParagraph"/>
        <w:numPr>
          <w:ilvl w:val="0"/>
          <w:numId w:val="2"/>
        </w:numPr>
        <w:jc w:val="both"/>
        <w:rPr>
          <w:rFonts w:ascii="Times New Roman" w:hAnsi="Times New Roman"/>
          <w:i/>
          <w:color w:val="0000FF"/>
          <w:sz w:val="24"/>
          <w:szCs w:val="24"/>
        </w:rPr>
      </w:pPr>
      <w:r w:rsidRPr="000E401B">
        <w:rPr>
          <w:rFonts w:ascii="Times New Roman" w:hAnsi="Times New Roman"/>
          <w:i/>
          <w:color w:val="0000FF"/>
          <w:sz w:val="24"/>
          <w:szCs w:val="24"/>
        </w:rPr>
        <w:t>Finansējuma saņēmējs</w:t>
      </w:r>
      <w:r w:rsidR="002E2E05" w:rsidRPr="000E401B">
        <w:rPr>
          <w:rFonts w:ascii="Times New Roman" w:hAnsi="Times New Roman"/>
          <w:i/>
          <w:color w:val="0000FF"/>
          <w:sz w:val="24"/>
          <w:szCs w:val="24"/>
        </w:rPr>
        <w:t xml:space="preserve"> atbilstoši MK noteikumu </w:t>
      </w:r>
      <w:r w:rsidR="00913418" w:rsidRPr="000E401B">
        <w:rPr>
          <w:rFonts w:ascii="Times New Roman" w:hAnsi="Times New Roman"/>
          <w:i/>
          <w:color w:val="0000FF"/>
          <w:sz w:val="24"/>
          <w:szCs w:val="24"/>
        </w:rPr>
        <w:t>44</w:t>
      </w:r>
      <w:r w:rsidR="002E2E05" w:rsidRPr="000E401B">
        <w:rPr>
          <w:rFonts w:ascii="Times New Roman" w:hAnsi="Times New Roman"/>
          <w:i/>
          <w:color w:val="0000FF"/>
          <w:sz w:val="24"/>
          <w:szCs w:val="24"/>
        </w:rPr>
        <w:t>.</w:t>
      </w:r>
      <w:r w:rsidR="003F46B5" w:rsidRPr="000E401B">
        <w:rPr>
          <w:rFonts w:ascii="Times New Roman" w:hAnsi="Times New Roman"/>
          <w:i/>
          <w:color w:val="0000FF"/>
          <w:sz w:val="24"/>
          <w:szCs w:val="24"/>
        </w:rPr>
        <w:t xml:space="preserve"> </w:t>
      </w:r>
      <w:r w:rsidR="002E2E05" w:rsidRPr="000E401B">
        <w:rPr>
          <w:rFonts w:ascii="Times New Roman" w:hAnsi="Times New Roman"/>
          <w:i/>
          <w:color w:val="0000FF"/>
          <w:sz w:val="24"/>
          <w:szCs w:val="24"/>
        </w:rPr>
        <w:t>punktam</w:t>
      </w:r>
      <w:r w:rsidRPr="000E401B">
        <w:rPr>
          <w:rFonts w:ascii="Times New Roman" w:hAnsi="Times New Roman"/>
          <w:i/>
          <w:color w:val="0000FF"/>
          <w:sz w:val="24"/>
          <w:szCs w:val="24"/>
        </w:rPr>
        <w:t>:</w:t>
      </w:r>
    </w:p>
    <w:p w14:paraId="48AF441D" w14:textId="38BB5020" w:rsidR="006F73FB" w:rsidRPr="0040641A" w:rsidRDefault="006F73FB" w:rsidP="00BF509E">
      <w:pPr>
        <w:pStyle w:val="ListParagraph"/>
        <w:numPr>
          <w:ilvl w:val="0"/>
          <w:numId w:val="1"/>
        </w:numPr>
        <w:jc w:val="both"/>
        <w:rPr>
          <w:rFonts w:ascii="Times New Roman" w:hAnsi="Times New Roman"/>
          <w:i/>
          <w:color w:val="0000FF"/>
          <w:sz w:val="24"/>
          <w:szCs w:val="24"/>
        </w:rPr>
      </w:pPr>
      <w:r w:rsidRPr="0040641A">
        <w:rPr>
          <w:rFonts w:ascii="Times New Roman" w:hAnsi="Times New Roman"/>
          <w:i/>
          <w:color w:val="0000FF"/>
          <w:sz w:val="24"/>
          <w:szCs w:val="24"/>
        </w:rPr>
        <w:t>uzkrāj datus par</w:t>
      </w:r>
      <w:r w:rsidR="00536178" w:rsidRPr="0040641A">
        <w:rPr>
          <w:rFonts w:ascii="Times New Roman" w:hAnsi="Times New Roman"/>
          <w:i/>
          <w:color w:val="0000FF"/>
          <w:sz w:val="24"/>
          <w:szCs w:val="24"/>
          <w:shd w:val="clear" w:color="auto" w:fill="FFFFFF"/>
        </w:rPr>
        <w:t xml:space="preserve"> faktiski </w:t>
      </w:r>
      <w:r w:rsidR="0075588D" w:rsidRPr="0040641A">
        <w:rPr>
          <w:rFonts w:ascii="Times New Roman" w:hAnsi="Times New Roman"/>
          <w:i/>
          <w:color w:val="0000FF"/>
          <w:sz w:val="24"/>
          <w:szCs w:val="24"/>
          <w:shd w:val="clear" w:color="auto" w:fill="FFFFFF"/>
        </w:rPr>
        <w:t>sasniegto</w:t>
      </w:r>
      <w:r w:rsidR="0075588D" w:rsidRPr="0040641A">
        <w:rPr>
          <w:rFonts w:ascii="Times New Roman" w:hAnsi="Times New Roman"/>
          <w:i/>
          <w:color w:val="0000FF"/>
          <w:sz w:val="24"/>
          <w:szCs w:val="24"/>
        </w:rPr>
        <w:t xml:space="preserve"> </w:t>
      </w:r>
      <w:r w:rsidR="00BF509E" w:rsidRPr="0040641A">
        <w:rPr>
          <w:rFonts w:ascii="Times New Roman" w:hAnsi="Times New Roman"/>
          <w:i/>
          <w:color w:val="0000FF"/>
          <w:sz w:val="24"/>
          <w:szCs w:val="24"/>
        </w:rPr>
        <w:t>MK</w:t>
      </w:r>
      <w:r w:rsidRPr="0040641A">
        <w:rPr>
          <w:rFonts w:ascii="Times New Roman" w:hAnsi="Times New Roman"/>
          <w:i/>
          <w:color w:val="0000FF"/>
          <w:sz w:val="24"/>
          <w:szCs w:val="24"/>
        </w:rPr>
        <w:t xml:space="preserve"> noteikumu </w:t>
      </w:r>
      <w:r w:rsidR="00C24BCA">
        <w:rPr>
          <w:rFonts w:ascii="Times New Roman" w:hAnsi="Times New Roman"/>
          <w:i/>
          <w:color w:val="0000FF"/>
          <w:sz w:val="24"/>
          <w:szCs w:val="24"/>
        </w:rPr>
        <w:t>10</w:t>
      </w:r>
      <w:r w:rsidRPr="0040641A">
        <w:rPr>
          <w:rFonts w:ascii="Times New Roman" w:hAnsi="Times New Roman"/>
          <w:i/>
          <w:color w:val="0000FF"/>
          <w:sz w:val="24"/>
          <w:szCs w:val="24"/>
        </w:rPr>
        <w:t xml:space="preserve">. punktā minēto </w:t>
      </w:r>
      <w:r w:rsidR="0075588D" w:rsidRPr="0040641A">
        <w:rPr>
          <w:rFonts w:ascii="Times New Roman" w:hAnsi="Times New Roman"/>
          <w:i/>
          <w:color w:val="0000FF"/>
          <w:sz w:val="24"/>
          <w:szCs w:val="24"/>
        </w:rPr>
        <w:t>rādītāju</w:t>
      </w:r>
      <w:r w:rsidRPr="0040641A">
        <w:rPr>
          <w:rFonts w:ascii="Times New Roman" w:hAnsi="Times New Roman"/>
          <w:i/>
          <w:color w:val="0000FF"/>
          <w:sz w:val="24"/>
          <w:szCs w:val="24"/>
        </w:rPr>
        <w:t>;</w:t>
      </w:r>
    </w:p>
    <w:p w14:paraId="6107CED8" w14:textId="791BB130" w:rsidR="006F73FB" w:rsidRPr="0040641A" w:rsidRDefault="006F73FB" w:rsidP="00BF509E">
      <w:pPr>
        <w:pStyle w:val="ListParagraph"/>
        <w:numPr>
          <w:ilvl w:val="0"/>
          <w:numId w:val="1"/>
        </w:numPr>
        <w:jc w:val="both"/>
        <w:rPr>
          <w:rFonts w:ascii="Times New Roman" w:hAnsi="Times New Roman"/>
          <w:i/>
          <w:color w:val="0000FF"/>
          <w:sz w:val="24"/>
          <w:szCs w:val="24"/>
        </w:rPr>
      </w:pPr>
      <w:r w:rsidRPr="0040641A">
        <w:rPr>
          <w:rFonts w:ascii="Times New Roman" w:hAnsi="Times New Roman"/>
          <w:i/>
          <w:color w:val="0000FF"/>
          <w:sz w:val="24"/>
          <w:szCs w:val="24"/>
        </w:rPr>
        <w:t xml:space="preserve">ievēro principu "Vienlīdzība, iekļaušana, </w:t>
      </w:r>
      <w:proofErr w:type="spellStart"/>
      <w:r w:rsidRPr="0040641A">
        <w:rPr>
          <w:rFonts w:ascii="Times New Roman" w:hAnsi="Times New Roman"/>
          <w:i/>
          <w:color w:val="0000FF"/>
          <w:sz w:val="24"/>
          <w:szCs w:val="24"/>
        </w:rPr>
        <w:t>nediskriminācija</w:t>
      </w:r>
      <w:proofErr w:type="spellEnd"/>
      <w:r w:rsidRPr="0040641A">
        <w:rPr>
          <w:rFonts w:ascii="Times New Roman" w:hAnsi="Times New Roman"/>
          <w:i/>
          <w:color w:val="0000FF"/>
          <w:sz w:val="24"/>
          <w:szCs w:val="24"/>
        </w:rPr>
        <w:t xml:space="preserve"> un </w:t>
      </w:r>
      <w:proofErr w:type="spellStart"/>
      <w:r w:rsidRPr="0040641A">
        <w:rPr>
          <w:rFonts w:ascii="Times New Roman" w:hAnsi="Times New Roman"/>
          <w:i/>
          <w:color w:val="0000FF"/>
          <w:sz w:val="24"/>
          <w:szCs w:val="24"/>
        </w:rPr>
        <w:t>pamattiesību</w:t>
      </w:r>
      <w:proofErr w:type="spellEnd"/>
      <w:r w:rsidRPr="0040641A">
        <w:rPr>
          <w:rFonts w:ascii="Times New Roman" w:hAnsi="Times New Roman"/>
          <w:i/>
          <w:color w:val="0000FF"/>
          <w:sz w:val="24"/>
          <w:szCs w:val="24"/>
        </w:rPr>
        <w:t xml:space="preserve"> ievērošana" </w:t>
      </w:r>
      <w:r w:rsidR="0075588D" w:rsidRPr="0040641A">
        <w:rPr>
          <w:rFonts w:ascii="Times New Roman" w:hAnsi="Times New Roman"/>
          <w:i/>
          <w:color w:val="0000FF"/>
          <w:sz w:val="24"/>
          <w:szCs w:val="24"/>
        </w:rPr>
        <w:t xml:space="preserve">un </w:t>
      </w:r>
      <w:r w:rsidRPr="0040641A">
        <w:rPr>
          <w:rFonts w:ascii="Times New Roman" w:hAnsi="Times New Roman"/>
          <w:i/>
          <w:color w:val="0000FF"/>
          <w:sz w:val="24"/>
          <w:szCs w:val="24"/>
        </w:rPr>
        <w:t>uzkrāj datus par projekta ietekmi uz horizontālo principu rādītājiem (ja attiecināms), tai skaitā par:</w:t>
      </w:r>
    </w:p>
    <w:p w14:paraId="13090DD0" w14:textId="77777777" w:rsidR="00C40407" w:rsidRPr="00C40407" w:rsidRDefault="006F73FB" w:rsidP="00927C57">
      <w:pPr>
        <w:pStyle w:val="ListParagraph"/>
        <w:numPr>
          <w:ilvl w:val="0"/>
          <w:numId w:val="61"/>
        </w:numPr>
        <w:ind w:left="1701" w:hanging="283"/>
        <w:jc w:val="both"/>
        <w:rPr>
          <w:rFonts w:ascii="Times New Roman" w:hAnsi="Times New Roman"/>
          <w:i/>
          <w:color w:val="0000FF"/>
          <w:sz w:val="24"/>
          <w:szCs w:val="24"/>
        </w:rPr>
      </w:pPr>
      <w:r w:rsidRPr="00C40407">
        <w:rPr>
          <w:rFonts w:ascii="Times New Roman" w:hAnsi="Times New Roman"/>
          <w:i/>
          <w:color w:val="0000FF"/>
          <w:sz w:val="24"/>
          <w:szCs w:val="24"/>
        </w:rPr>
        <w:t>objektu skaitu, kuros ar ERAF ieguldījumiem ir nodrošināta vides un informācijas pieejamība;</w:t>
      </w:r>
    </w:p>
    <w:p w14:paraId="401DFA39" w14:textId="08B496C7" w:rsidR="002A7A52" w:rsidRPr="00C40407" w:rsidRDefault="002A7A52" w:rsidP="00927C57">
      <w:pPr>
        <w:pStyle w:val="ListParagraph"/>
        <w:numPr>
          <w:ilvl w:val="0"/>
          <w:numId w:val="61"/>
        </w:numPr>
        <w:ind w:left="1701" w:hanging="283"/>
        <w:jc w:val="both"/>
        <w:rPr>
          <w:rFonts w:ascii="Times New Roman" w:hAnsi="Times New Roman"/>
          <w:i/>
          <w:color w:val="0000FF"/>
          <w:sz w:val="24"/>
          <w:szCs w:val="24"/>
        </w:rPr>
      </w:pPr>
      <w:r w:rsidRPr="00C40407">
        <w:rPr>
          <w:rFonts w:ascii="Times New Roman" w:hAnsi="Times New Roman"/>
          <w:i/>
          <w:color w:val="0000FF"/>
          <w:sz w:val="24"/>
          <w:szCs w:val="24"/>
          <w:shd w:val="clear" w:color="auto" w:fill="FFFFFF"/>
        </w:rPr>
        <w:t xml:space="preserve">veiktā vides un informācijas </w:t>
      </w:r>
      <w:proofErr w:type="spellStart"/>
      <w:r w:rsidRPr="00C40407">
        <w:rPr>
          <w:rFonts w:ascii="Times New Roman" w:hAnsi="Times New Roman"/>
          <w:i/>
          <w:color w:val="0000FF"/>
          <w:sz w:val="24"/>
          <w:szCs w:val="24"/>
          <w:shd w:val="clear" w:color="auto" w:fill="FFFFFF"/>
        </w:rPr>
        <w:t>piekļūstamības</w:t>
      </w:r>
      <w:proofErr w:type="spellEnd"/>
      <w:r w:rsidRPr="00C40407">
        <w:rPr>
          <w:rFonts w:ascii="Times New Roman" w:hAnsi="Times New Roman"/>
          <w:i/>
          <w:color w:val="0000FF"/>
          <w:sz w:val="24"/>
          <w:szCs w:val="24"/>
          <w:shd w:val="clear" w:color="auto" w:fill="FFFFFF"/>
        </w:rPr>
        <w:t xml:space="preserve"> pašnovērtējuma </w:t>
      </w:r>
      <w:r w:rsidRPr="00C40407">
        <w:rPr>
          <w:rFonts w:ascii="Times New Roman" w:hAnsi="Times New Roman"/>
          <w:i/>
          <w:iCs/>
          <w:color w:val="0000FF"/>
          <w:sz w:val="24"/>
          <w:szCs w:val="24"/>
          <w:shd w:val="clear" w:color="auto" w:fill="FFFFFF"/>
        </w:rPr>
        <w:t>rezultāt</w:t>
      </w:r>
      <w:r w:rsidR="0014338A" w:rsidRPr="00C40407">
        <w:rPr>
          <w:rFonts w:ascii="Times New Roman" w:hAnsi="Times New Roman"/>
          <w:i/>
          <w:iCs/>
          <w:color w:val="0000FF"/>
          <w:sz w:val="24"/>
          <w:szCs w:val="24"/>
          <w:shd w:val="clear" w:color="auto" w:fill="FFFFFF"/>
        </w:rPr>
        <w:t>u</w:t>
      </w:r>
      <w:r w:rsidRPr="00C40407">
        <w:rPr>
          <w:rFonts w:ascii="Times New Roman" w:hAnsi="Times New Roman"/>
          <w:i/>
          <w:color w:val="0000FF"/>
          <w:sz w:val="24"/>
          <w:szCs w:val="24"/>
          <w:shd w:val="clear" w:color="auto" w:fill="FFFFFF"/>
        </w:rPr>
        <w:t xml:space="preserve"> atbilstoši Labklājības ministrijas izstrādātajai metodikai un pašnovērtējumā iegūtais punktu skaits, aizpildot vides pieejamības pašnovērtējuma anketu (</w:t>
      </w:r>
      <w:hyperlink r:id="rId41" w:tgtFrame="_blank" w:history="1">
        <w:r w:rsidRPr="00C40407">
          <w:rPr>
            <w:rStyle w:val="Hyperlink"/>
            <w:rFonts w:ascii="Times New Roman" w:hAnsi="Times New Roman"/>
            <w:i/>
            <w:sz w:val="24"/>
            <w:szCs w:val="24"/>
            <w:u w:val="none"/>
            <w:shd w:val="clear" w:color="auto" w:fill="FFFFFF"/>
          </w:rPr>
          <w:t>https://www.lm.gov.lv/lv/vides-un-informacijas-pieklustamibas-pasnovertejums-saskana-ar-lbn-200-21</w:t>
        </w:r>
      </w:hyperlink>
      <w:r w:rsidRPr="00C40407">
        <w:rPr>
          <w:rFonts w:ascii="Times New Roman" w:hAnsi="Times New Roman"/>
          <w:i/>
          <w:color w:val="0000FF"/>
          <w:sz w:val="24"/>
          <w:szCs w:val="24"/>
          <w:shd w:val="clear" w:color="auto" w:fill="FFFFFF"/>
        </w:rPr>
        <w:t>);</w:t>
      </w:r>
    </w:p>
    <w:p w14:paraId="32E0D8E5" w14:textId="5323CD88" w:rsidR="00E31F4C" w:rsidRPr="0040641A" w:rsidRDefault="00E31F4C" w:rsidP="00E31F4C">
      <w:pPr>
        <w:pStyle w:val="ListParagraph"/>
        <w:numPr>
          <w:ilvl w:val="0"/>
          <w:numId w:val="1"/>
        </w:numPr>
        <w:jc w:val="both"/>
        <w:rPr>
          <w:rFonts w:ascii="Times New Roman" w:hAnsi="Times New Roman"/>
          <w:i/>
          <w:color w:val="0000FF"/>
          <w:sz w:val="24"/>
          <w:szCs w:val="24"/>
        </w:rPr>
      </w:pPr>
      <w:r w:rsidRPr="0040641A">
        <w:rPr>
          <w:rFonts w:ascii="Times New Roman" w:hAnsi="Times New Roman"/>
          <w:i/>
          <w:color w:val="0000FF"/>
          <w:sz w:val="24"/>
          <w:szCs w:val="24"/>
          <w:shd w:val="clear" w:color="auto" w:fill="FFFFFF"/>
        </w:rPr>
        <w:t>nodrošina sasniegto rezultātu</w:t>
      </w:r>
      <w:r w:rsidR="00C45176" w:rsidRPr="0040641A">
        <w:rPr>
          <w:rFonts w:ascii="Times New Roman" w:hAnsi="Times New Roman"/>
          <w:i/>
          <w:color w:val="0000FF"/>
          <w:sz w:val="24"/>
          <w:szCs w:val="24"/>
          <w:shd w:val="clear" w:color="auto" w:fill="FFFFFF"/>
        </w:rPr>
        <w:t xml:space="preserve"> ilgtspēju vismaz piecus gadus pēc noslēguma maksājuma veikšanas</w:t>
      </w:r>
      <w:r w:rsidRPr="0040641A">
        <w:rPr>
          <w:rFonts w:ascii="Times New Roman" w:hAnsi="Times New Roman"/>
          <w:i/>
          <w:color w:val="0000FF"/>
          <w:sz w:val="24"/>
          <w:szCs w:val="24"/>
          <w:shd w:val="clear" w:color="auto" w:fill="FFFFFF"/>
        </w:rPr>
        <w:t>;</w:t>
      </w:r>
    </w:p>
    <w:p w14:paraId="36F0AB40" w14:textId="569295FE" w:rsidR="007E37B1" w:rsidRPr="0040641A" w:rsidRDefault="00061B2B" w:rsidP="00144F6E">
      <w:pPr>
        <w:pStyle w:val="ListParagraph"/>
        <w:numPr>
          <w:ilvl w:val="0"/>
          <w:numId w:val="1"/>
        </w:numPr>
        <w:jc w:val="both"/>
        <w:rPr>
          <w:rFonts w:ascii="Times New Roman" w:hAnsi="Times New Roman"/>
          <w:i/>
          <w:color w:val="0000FF"/>
          <w:sz w:val="24"/>
          <w:szCs w:val="24"/>
        </w:rPr>
      </w:pPr>
      <w:r w:rsidRPr="0040641A">
        <w:rPr>
          <w:rFonts w:ascii="Times New Roman" w:hAnsi="Times New Roman"/>
          <w:i/>
          <w:color w:val="0000FF"/>
          <w:sz w:val="24"/>
          <w:szCs w:val="24"/>
          <w:shd w:val="clear" w:color="auto" w:fill="FFFFFF"/>
        </w:rPr>
        <w:t>atbilstoši</w:t>
      </w:r>
      <w:r w:rsidR="002E0401" w:rsidRPr="0040641A">
        <w:rPr>
          <w:rFonts w:ascii="Times New Roman" w:hAnsi="Times New Roman"/>
          <w:i/>
          <w:color w:val="0000FF"/>
          <w:sz w:val="24"/>
          <w:szCs w:val="24"/>
          <w:shd w:val="clear" w:color="auto" w:fill="FFFFFF"/>
        </w:rPr>
        <w:t xml:space="preserve"> MK noteikumu </w:t>
      </w:r>
      <w:r w:rsidR="00C45176" w:rsidRPr="0040641A">
        <w:rPr>
          <w:rFonts w:ascii="Times New Roman" w:hAnsi="Times New Roman"/>
          <w:i/>
          <w:color w:val="0000FF"/>
          <w:sz w:val="24"/>
          <w:szCs w:val="24"/>
          <w:shd w:val="clear" w:color="auto" w:fill="FFFFFF"/>
        </w:rPr>
        <w:t>44</w:t>
      </w:r>
      <w:r w:rsidR="00EF4D1F" w:rsidRPr="0040641A">
        <w:rPr>
          <w:rFonts w:ascii="Times New Roman" w:hAnsi="Times New Roman"/>
          <w:i/>
          <w:color w:val="0000FF"/>
          <w:sz w:val="24"/>
          <w:szCs w:val="24"/>
          <w:shd w:val="clear" w:color="auto" w:fill="FFFFFF"/>
        </w:rPr>
        <w:t xml:space="preserve">.7. </w:t>
      </w:r>
      <w:r w:rsidR="002E0401" w:rsidRPr="0040641A">
        <w:rPr>
          <w:rFonts w:ascii="Times New Roman" w:hAnsi="Times New Roman"/>
          <w:i/>
          <w:color w:val="0000FF"/>
          <w:sz w:val="24"/>
          <w:szCs w:val="24"/>
          <w:shd w:val="clear" w:color="auto" w:fill="FFFFFF"/>
        </w:rPr>
        <w:t>apakšpunkta</w:t>
      </w:r>
      <w:r w:rsidR="00EF4D1F" w:rsidRPr="0040641A">
        <w:rPr>
          <w:rFonts w:ascii="Times New Roman" w:hAnsi="Times New Roman"/>
          <w:i/>
          <w:color w:val="0000FF"/>
          <w:sz w:val="24"/>
          <w:szCs w:val="24"/>
          <w:shd w:val="clear" w:color="auto" w:fill="FFFFFF"/>
        </w:rPr>
        <w:t>m</w:t>
      </w:r>
      <w:r w:rsidR="00590A78" w:rsidRPr="0040641A">
        <w:rPr>
          <w:rFonts w:ascii="Times New Roman" w:hAnsi="Times New Roman"/>
          <w:i/>
          <w:color w:val="0000FF"/>
          <w:sz w:val="24"/>
          <w:szCs w:val="24"/>
          <w:shd w:val="clear" w:color="auto" w:fill="FFFFFF"/>
        </w:rPr>
        <w:t>,</w:t>
      </w:r>
      <w:r w:rsidR="002E0401" w:rsidRPr="0040641A">
        <w:rPr>
          <w:rFonts w:ascii="Times New Roman" w:hAnsi="Times New Roman"/>
          <w:i/>
          <w:color w:val="0000FF"/>
          <w:sz w:val="24"/>
          <w:szCs w:val="24"/>
          <w:shd w:val="clear" w:color="auto" w:fill="FFFFFF"/>
        </w:rPr>
        <w:t xml:space="preserve"> </w:t>
      </w:r>
      <w:r w:rsidR="00CA6C84" w:rsidRPr="0040641A">
        <w:rPr>
          <w:rFonts w:ascii="Times New Roman" w:hAnsi="Times New Roman"/>
          <w:i/>
          <w:color w:val="0000FF"/>
          <w:sz w:val="24"/>
          <w:szCs w:val="24"/>
          <w:shd w:val="clear" w:color="auto" w:fill="FFFFFF"/>
        </w:rPr>
        <w:t>nodrošina principa "Nenodarīt būtisku kaitējumu" vides mērķ</w:t>
      </w:r>
      <w:r w:rsidR="003A10F7" w:rsidRPr="0040641A">
        <w:rPr>
          <w:rFonts w:ascii="Times New Roman" w:hAnsi="Times New Roman"/>
          <w:i/>
          <w:color w:val="0000FF"/>
          <w:sz w:val="24"/>
          <w:szCs w:val="24"/>
          <w:shd w:val="clear" w:color="auto" w:fill="FFFFFF"/>
        </w:rPr>
        <w:t>u iev</w:t>
      </w:r>
      <w:r w:rsidR="00E24326" w:rsidRPr="0040641A">
        <w:rPr>
          <w:rFonts w:ascii="Times New Roman" w:hAnsi="Times New Roman"/>
          <w:i/>
          <w:color w:val="0000FF"/>
          <w:sz w:val="24"/>
          <w:szCs w:val="24"/>
          <w:shd w:val="clear" w:color="auto" w:fill="FFFFFF"/>
        </w:rPr>
        <w:t>ērošanu</w:t>
      </w:r>
      <w:r w:rsidR="00144F6E" w:rsidRPr="0040641A">
        <w:rPr>
          <w:rFonts w:ascii="Times New Roman" w:hAnsi="Times New Roman"/>
          <w:i/>
          <w:color w:val="0000FF"/>
          <w:sz w:val="24"/>
          <w:szCs w:val="24"/>
          <w:shd w:val="clear" w:color="auto" w:fill="FFFFFF"/>
        </w:rPr>
        <w:t>.</w:t>
      </w:r>
    </w:p>
    <w:p w14:paraId="7A015256" w14:textId="77777777" w:rsidR="0040641A" w:rsidRDefault="0040641A" w:rsidP="00B53256">
      <w:pPr>
        <w:pStyle w:val="Heading2"/>
        <w:spacing w:before="0" w:beforeAutospacing="0" w:after="0" w:afterAutospacing="0"/>
        <w:rPr>
          <w:rFonts w:eastAsia="Times New Roman"/>
          <w:sz w:val="32"/>
          <w:szCs w:val="32"/>
        </w:rPr>
      </w:pPr>
    </w:p>
    <w:p w14:paraId="23706643" w14:textId="37C420C7" w:rsidR="009E54D4" w:rsidRPr="006F4D29" w:rsidRDefault="006F4D29" w:rsidP="00B53256">
      <w:pPr>
        <w:pStyle w:val="Heading2"/>
        <w:spacing w:before="0" w:beforeAutospacing="0" w:after="0" w:afterAutospacing="0"/>
        <w:rPr>
          <w:rFonts w:eastAsia="Times New Roman"/>
          <w:sz w:val="32"/>
          <w:szCs w:val="32"/>
        </w:rPr>
      </w:pPr>
      <w:r w:rsidRPr="006F4D29">
        <w:rPr>
          <w:rFonts w:eastAsia="Times New Roman"/>
          <w:sz w:val="32"/>
          <w:szCs w:val="32"/>
        </w:rPr>
        <w:t xml:space="preserve">Darbības </w:t>
      </w:r>
    </w:p>
    <w:p w14:paraId="2BD7E3E1" w14:textId="4837D25B" w:rsidR="006369C1" w:rsidRDefault="006369C1" w:rsidP="006369C1">
      <w:pPr>
        <w:pStyle w:val="Heading2"/>
        <w:spacing w:before="0" w:beforeAutospacing="0" w:after="0" w:afterAutospacing="0"/>
        <w:rPr>
          <w:rFonts w:eastAsia="Calibri"/>
          <w:b w:val="0"/>
          <w:bCs w:val="0"/>
          <w:i/>
          <w:color w:val="0000FF"/>
          <w:sz w:val="24"/>
          <w:szCs w:val="24"/>
          <w:shd w:val="clear" w:color="auto" w:fill="FFFFFF"/>
          <w:lang w:eastAsia="en-US"/>
        </w:rPr>
      </w:pPr>
      <w:r w:rsidRPr="00B53256">
        <w:rPr>
          <w:rFonts w:eastAsia="Calibri"/>
          <w:b w:val="0"/>
          <w:bCs w:val="0"/>
          <w:i/>
          <w:color w:val="0000FF"/>
          <w:sz w:val="24"/>
          <w:szCs w:val="24"/>
          <w:shd w:val="clear" w:color="auto" w:fill="FFFFFF"/>
          <w:lang w:eastAsia="en-US"/>
        </w:rPr>
        <w:t>Sadaļai “</w:t>
      </w:r>
      <w:r w:rsidR="0057466B">
        <w:rPr>
          <w:rFonts w:eastAsia="Calibri"/>
          <w:b w:val="0"/>
          <w:bCs w:val="0"/>
          <w:i/>
          <w:color w:val="0000FF"/>
          <w:sz w:val="24"/>
          <w:szCs w:val="24"/>
          <w:shd w:val="clear" w:color="auto" w:fill="FFFFFF"/>
          <w:lang w:eastAsia="en-US"/>
        </w:rPr>
        <w:t>D</w:t>
      </w:r>
      <w:r w:rsidRPr="00B53256">
        <w:rPr>
          <w:rFonts w:eastAsia="Calibri"/>
          <w:b w:val="0"/>
          <w:bCs w:val="0"/>
          <w:i/>
          <w:color w:val="0000FF"/>
          <w:sz w:val="24"/>
          <w:szCs w:val="24"/>
          <w:shd w:val="clear" w:color="auto" w:fill="FFFFFF"/>
          <w:lang w:eastAsia="en-US"/>
        </w:rPr>
        <w:t>arbības</w:t>
      </w:r>
      <w:r w:rsidR="0057466B">
        <w:rPr>
          <w:rFonts w:eastAsia="Calibri"/>
          <w:b w:val="0"/>
          <w:bCs w:val="0"/>
          <w:i/>
          <w:color w:val="0000FF"/>
          <w:sz w:val="24"/>
          <w:szCs w:val="24"/>
          <w:shd w:val="clear" w:color="auto" w:fill="FFFFFF"/>
          <w:lang w:eastAsia="en-US"/>
        </w:rPr>
        <w:t>”</w:t>
      </w:r>
      <w:r w:rsidRPr="00B53256">
        <w:rPr>
          <w:rFonts w:eastAsia="Calibri"/>
          <w:b w:val="0"/>
          <w:bCs w:val="0"/>
          <w:i/>
          <w:color w:val="0000FF"/>
          <w:sz w:val="24"/>
          <w:szCs w:val="24"/>
          <w:shd w:val="clear" w:color="auto" w:fill="FFFFFF"/>
          <w:lang w:eastAsia="en-US"/>
        </w:rPr>
        <w:t xml:space="preserve"> </w:t>
      </w:r>
      <w:r w:rsidR="006F4D29">
        <w:rPr>
          <w:rFonts w:eastAsia="Calibri"/>
          <w:b w:val="0"/>
          <w:bCs w:val="0"/>
          <w:i/>
          <w:color w:val="0000FF"/>
          <w:sz w:val="24"/>
          <w:szCs w:val="24"/>
          <w:shd w:val="clear" w:color="auto" w:fill="FFFFFF"/>
          <w:lang w:eastAsia="en-US"/>
        </w:rPr>
        <w:t xml:space="preserve">Projektu portālā </w:t>
      </w:r>
      <w:r w:rsidRPr="00B53256">
        <w:rPr>
          <w:rFonts w:eastAsia="Calibri"/>
          <w:b w:val="0"/>
          <w:bCs w:val="0"/>
          <w:i/>
          <w:color w:val="0000FF"/>
          <w:sz w:val="24"/>
          <w:szCs w:val="24"/>
          <w:shd w:val="clear" w:color="auto" w:fill="FFFFFF"/>
          <w:lang w:eastAsia="en-US"/>
        </w:rPr>
        <w:t>ir pie</w:t>
      </w:r>
      <w:r w:rsidR="00B53256" w:rsidRPr="00B53256">
        <w:rPr>
          <w:rFonts w:eastAsia="Calibri"/>
          <w:b w:val="0"/>
          <w:bCs w:val="0"/>
          <w:i/>
          <w:color w:val="0000FF"/>
          <w:sz w:val="24"/>
          <w:szCs w:val="24"/>
          <w:shd w:val="clear" w:color="auto" w:fill="FFFFFF"/>
          <w:lang w:eastAsia="en-US"/>
        </w:rPr>
        <w:t xml:space="preserve">ejams </w:t>
      </w:r>
      <w:r w:rsidR="009235A0">
        <w:rPr>
          <w:rFonts w:eastAsia="Calibri"/>
          <w:b w:val="0"/>
          <w:bCs w:val="0"/>
          <w:i/>
          <w:color w:val="0000FF"/>
          <w:sz w:val="24"/>
          <w:szCs w:val="24"/>
          <w:shd w:val="clear" w:color="auto" w:fill="FFFFFF"/>
          <w:lang w:eastAsia="en-US"/>
        </w:rPr>
        <w:t xml:space="preserve">sadaļas </w:t>
      </w:r>
      <w:r w:rsidR="00B53256" w:rsidRPr="00B53256">
        <w:rPr>
          <w:rFonts w:eastAsia="Calibri"/>
          <w:b w:val="0"/>
          <w:bCs w:val="0"/>
          <w:i/>
          <w:color w:val="0000FF"/>
          <w:sz w:val="24"/>
          <w:szCs w:val="24"/>
          <w:shd w:val="clear" w:color="auto" w:fill="FFFFFF"/>
          <w:lang w:eastAsia="en-US"/>
        </w:rPr>
        <w:t>pamācības video</w:t>
      </w:r>
      <w:r w:rsidR="009341F1">
        <w:rPr>
          <w:rFonts w:eastAsia="Calibri"/>
          <w:b w:val="0"/>
          <w:bCs w:val="0"/>
          <w:i/>
          <w:color w:val="0000FF"/>
          <w:sz w:val="24"/>
          <w:szCs w:val="24"/>
          <w:shd w:val="clear" w:color="auto" w:fill="FFFFFF"/>
          <w:lang w:eastAsia="en-US"/>
        </w:rPr>
        <w:t>:</w:t>
      </w:r>
    </w:p>
    <w:p w14:paraId="5038EA5F" w14:textId="77777777" w:rsidR="006F4D29" w:rsidRPr="00B53256" w:rsidRDefault="006F4D29" w:rsidP="006369C1">
      <w:pPr>
        <w:pStyle w:val="Heading2"/>
        <w:spacing w:before="0" w:beforeAutospacing="0" w:after="0" w:afterAutospacing="0"/>
        <w:rPr>
          <w:rFonts w:eastAsia="Calibri"/>
          <w:b w:val="0"/>
          <w:bCs w:val="0"/>
          <w:i/>
          <w:color w:val="0000FF"/>
          <w:sz w:val="24"/>
          <w:szCs w:val="24"/>
          <w:shd w:val="clear" w:color="auto" w:fill="FFFFFF"/>
          <w:lang w:eastAsia="en-US"/>
        </w:rPr>
      </w:pPr>
    </w:p>
    <w:p w14:paraId="6AB49337" w14:textId="244CD04B" w:rsidR="00B53256" w:rsidRDefault="00B53256" w:rsidP="006369C1">
      <w:pPr>
        <w:pStyle w:val="Heading2"/>
        <w:spacing w:before="0" w:beforeAutospacing="0" w:after="0" w:afterAutospacing="0"/>
        <w:rPr>
          <w:rFonts w:eastAsia="Times New Roman"/>
          <w:sz w:val="32"/>
          <w:szCs w:val="32"/>
        </w:rPr>
      </w:pPr>
      <w:r>
        <w:rPr>
          <w:noProof/>
        </w:rPr>
        <w:drawing>
          <wp:inline distT="0" distB="0" distL="0" distR="0" wp14:anchorId="31DF9C12" wp14:editId="5A3CCDF1">
            <wp:extent cx="2785145" cy="1396730"/>
            <wp:effectExtent l="0" t="0" r="0" b="0"/>
            <wp:docPr id="1162108401"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08401" name="Picture 1" descr="A screenshot of a chat&#10;&#10;Description automatically generated"/>
                    <pic:cNvPicPr/>
                  </pic:nvPicPr>
                  <pic:blipFill>
                    <a:blip r:embed="rId42"/>
                    <a:stretch>
                      <a:fillRect/>
                    </a:stretch>
                  </pic:blipFill>
                  <pic:spPr>
                    <a:xfrm>
                      <a:off x="0" y="0"/>
                      <a:ext cx="2855625" cy="1432075"/>
                    </a:xfrm>
                    <a:prstGeom prst="rect">
                      <a:avLst/>
                    </a:prstGeom>
                  </pic:spPr>
                </pic:pic>
              </a:graphicData>
            </a:graphic>
          </wp:inline>
        </w:drawing>
      </w:r>
    </w:p>
    <w:p w14:paraId="4F2B2B07" w14:textId="77777777" w:rsidR="00BD23CC" w:rsidRDefault="00BD23CC" w:rsidP="00E25956">
      <w:pPr>
        <w:pStyle w:val="Heading2"/>
        <w:spacing w:before="0" w:beforeAutospacing="0" w:after="0" w:afterAutospacing="0"/>
        <w:jc w:val="center"/>
        <w:rPr>
          <w:rFonts w:eastAsia="Times New Roman"/>
          <w:sz w:val="32"/>
          <w:szCs w:val="32"/>
        </w:rPr>
      </w:pPr>
    </w:p>
    <w:p w14:paraId="40E5740F" w14:textId="77777777" w:rsidR="006F4D29" w:rsidRDefault="006F4D29" w:rsidP="00E25956">
      <w:pPr>
        <w:pStyle w:val="Heading2"/>
        <w:spacing w:before="0" w:beforeAutospacing="0" w:after="0" w:afterAutospacing="0"/>
        <w:jc w:val="center"/>
        <w:rPr>
          <w:rFonts w:eastAsia="Times New Roman"/>
          <w:sz w:val="32"/>
          <w:szCs w:val="32"/>
        </w:rPr>
      </w:pPr>
    </w:p>
    <w:tbl>
      <w:tblPr>
        <w:tblStyle w:val="TableGrid"/>
        <w:tblW w:w="9918" w:type="dxa"/>
        <w:tblLook w:val="04A0" w:firstRow="1" w:lastRow="0" w:firstColumn="1" w:lastColumn="0" w:noHBand="0" w:noVBand="1"/>
      </w:tblPr>
      <w:tblGrid>
        <w:gridCol w:w="6666"/>
        <w:gridCol w:w="3252"/>
      </w:tblGrid>
      <w:tr w:rsidR="00BD23CC" w14:paraId="08BBC43F" w14:textId="77777777" w:rsidTr="00BD23CC">
        <w:tc>
          <w:tcPr>
            <w:tcW w:w="6374" w:type="dxa"/>
            <w:tcBorders>
              <w:top w:val="single" w:sz="4" w:space="0" w:color="auto"/>
              <w:left w:val="single" w:sz="4" w:space="0" w:color="auto"/>
              <w:bottom w:val="single" w:sz="4" w:space="0" w:color="auto"/>
              <w:right w:val="single" w:sz="4" w:space="0" w:color="auto"/>
            </w:tcBorders>
            <w:vAlign w:val="center"/>
            <w:hideMark/>
          </w:tcPr>
          <w:p w14:paraId="3798889A" w14:textId="49B29E88" w:rsidR="00BD23CC" w:rsidRDefault="00BD23CC">
            <w:pPr>
              <w:pStyle w:val="NormalWeb"/>
              <w:spacing w:before="0" w:beforeAutospacing="0" w:after="0" w:afterAutospacing="0"/>
              <w:jc w:val="center"/>
              <w:rPr>
                <w:sz w:val="28"/>
                <w:szCs w:val="28"/>
                <w:highlight w:val="yellow"/>
              </w:rPr>
            </w:pPr>
            <w:r>
              <w:rPr>
                <w:noProof/>
              </w:rPr>
              <w:drawing>
                <wp:inline distT="0" distB="0" distL="0" distR="0" wp14:anchorId="308805B1" wp14:editId="2687FAF0">
                  <wp:extent cx="3817620" cy="2232660"/>
                  <wp:effectExtent l="0" t="0" r="0" b="0"/>
                  <wp:docPr id="18366982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7620" cy="223266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71BD5D93" w14:textId="77777777" w:rsidR="00BD23CC" w:rsidRDefault="00BD23CC">
            <w:pPr>
              <w:pStyle w:val="NormalWeb"/>
              <w:spacing w:before="0" w:beforeAutospacing="0" w:after="0" w:afterAutospacing="0"/>
              <w:jc w:val="both"/>
              <w:rPr>
                <w:color w:val="7F7F7F" w:themeColor="text1" w:themeTint="80"/>
                <w:highlight w:val="yellow"/>
              </w:rPr>
            </w:pPr>
            <w:r>
              <w:rPr>
                <w:color w:val="7F7F7F" w:themeColor="text1" w:themeTint="80"/>
              </w:rPr>
              <w:t>Izmantojot funkciju “Pārvaldīt darbības” izvēlas projekta darbības</w:t>
            </w:r>
          </w:p>
        </w:tc>
      </w:tr>
      <w:tr w:rsidR="00BD23CC" w14:paraId="2CEF88F4" w14:textId="77777777" w:rsidTr="00BD23CC">
        <w:trPr>
          <w:trHeight w:val="2998"/>
        </w:trPr>
        <w:tc>
          <w:tcPr>
            <w:tcW w:w="6374" w:type="dxa"/>
            <w:tcBorders>
              <w:top w:val="single" w:sz="4" w:space="0" w:color="auto"/>
              <w:left w:val="single" w:sz="4" w:space="0" w:color="auto"/>
              <w:bottom w:val="single" w:sz="4" w:space="0" w:color="auto"/>
              <w:right w:val="single" w:sz="4" w:space="0" w:color="auto"/>
            </w:tcBorders>
            <w:hideMark/>
          </w:tcPr>
          <w:p w14:paraId="26645179" w14:textId="0192ED6A" w:rsidR="00BD23CC" w:rsidRDefault="00BD23CC">
            <w:pPr>
              <w:pStyle w:val="NormalWeb"/>
              <w:spacing w:before="0" w:beforeAutospacing="0" w:after="0" w:afterAutospacing="0"/>
              <w:jc w:val="center"/>
              <w:rPr>
                <w:sz w:val="28"/>
                <w:szCs w:val="28"/>
                <w:highlight w:val="yellow"/>
              </w:rPr>
            </w:pPr>
            <w:r>
              <w:rPr>
                <w:noProof/>
              </w:rPr>
              <w:lastRenderedPageBreak/>
              <w:drawing>
                <wp:inline distT="0" distB="0" distL="0" distR="0" wp14:anchorId="6D4F248D" wp14:editId="64789CF9">
                  <wp:extent cx="3169920" cy="2209800"/>
                  <wp:effectExtent l="0" t="0" r="0" b="0"/>
                  <wp:docPr id="78333457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34574" name="Picture 7" descr="A screenshot of a computer&#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69920" cy="22098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7196455A" w14:textId="77777777" w:rsidR="00BD23CC" w:rsidRDefault="00BD23CC">
            <w:pPr>
              <w:pStyle w:val="NormalWeb"/>
              <w:spacing w:before="0" w:beforeAutospacing="0" w:after="0" w:afterAutospacing="0"/>
              <w:jc w:val="both"/>
              <w:rPr>
                <w:sz w:val="28"/>
                <w:szCs w:val="28"/>
                <w:highlight w:val="yellow"/>
              </w:rPr>
            </w:pPr>
            <w:r>
              <w:rPr>
                <w:color w:val="7F7F7F" w:themeColor="text1" w:themeTint="80"/>
              </w:rPr>
              <w:t xml:space="preserve">No </w:t>
            </w:r>
            <w:r>
              <w:rPr>
                <w:color w:val="808080" w:themeColor="background1" w:themeShade="80"/>
              </w:rPr>
              <w:t xml:space="preserve">pasākuma </w:t>
            </w:r>
            <w:r>
              <w:rPr>
                <w:color w:val="7F7F7F" w:themeColor="text1" w:themeTint="80"/>
              </w:rPr>
              <w:t>definētajām darbībām izvēlās projektā plānotās darbības, veicot atzīmi “Attiecināt”.</w:t>
            </w:r>
          </w:p>
        </w:tc>
      </w:tr>
      <w:tr w:rsidR="00BD23CC" w14:paraId="4E03A594" w14:textId="77777777" w:rsidTr="00BD23CC">
        <w:trPr>
          <w:trHeight w:val="300"/>
        </w:trPr>
        <w:tc>
          <w:tcPr>
            <w:tcW w:w="6374" w:type="dxa"/>
            <w:tcBorders>
              <w:top w:val="single" w:sz="4" w:space="0" w:color="auto"/>
              <w:left w:val="single" w:sz="4" w:space="0" w:color="auto"/>
              <w:bottom w:val="single" w:sz="4" w:space="0" w:color="auto"/>
              <w:right w:val="single" w:sz="4" w:space="0" w:color="auto"/>
            </w:tcBorders>
            <w:hideMark/>
          </w:tcPr>
          <w:p w14:paraId="7C65CAD5" w14:textId="1AF31F1B" w:rsidR="00BD23CC" w:rsidRDefault="00BD23CC">
            <w:pPr>
              <w:pStyle w:val="NormalWeb"/>
              <w:rPr>
                <w:noProof/>
              </w:rPr>
            </w:pPr>
            <w:r>
              <w:rPr>
                <w:noProof/>
              </w:rPr>
              <w:drawing>
                <wp:inline distT="0" distB="0" distL="0" distR="0" wp14:anchorId="103A307C" wp14:editId="731F3290">
                  <wp:extent cx="3657600" cy="1722120"/>
                  <wp:effectExtent l="0" t="0" r="0" b="0"/>
                  <wp:docPr id="122079740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97408" name="Picture 6" descr="A screenshot of a computer&#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57600" cy="1722120"/>
                          </a:xfrm>
                          <a:prstGeom prst="rect">
                            <a:avLst/>
                          </a:prstGeom>
                          <a:noFill/>
                          <a:ln>
                            <a:noFill/>
                          </a:ln>
                        </pic:spPr>
                      </pic:pic>
                    </a:graphicData>
                  </a:graphic>
                </wp:inline>
              </w:drawing>
            </w:r>
          </w:p>
          <w:p w14:paraId="6823578B" w14:textId="34F8925D" w:rsidR="00BD23CC" w:rsidRDefault="00BD23CC">
            <w:pPr>
              <w:pStyle w:val="NormalWeb"/>
              <w:rPr>
                <w:noProof/>
              </w:rPr>
            </w:pPr>
            <w:r>
              <w:rPr>
                <w:noProof/>
              </w:rPr>
              <w:drawing>
                <wp:inline distT="0" distB="0" distL="0" distR="0" wp14:anchorId="2362B0E2" wp14:editId="42EA1692">
                  <wp:extent cx="3878580" cy="2727960"/>
                  <wp:effectExtent l="19050" t="19050" r="26670" b="15240"/>
                  <wp:docPr id="1981136558"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36558" name="Picture 5" descr="A screenshot of a compu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78580" cy="2727960"/>
                          </a:xfrm>
                          <a:prstGeom prst="rect">
                            <a:avLst/>
                          </a:prstGeom>
                          <a:noFill/>
                          <a:ln w="9525" cmpd="sng">
                            <a:solidFill>
                              <a:srgbClr val="000000"/>
                            </a:solidFill>
                            <a:miter lim="800000"/>
                            <a:headEnd/>
                            <a:tailEnd/>
                          </a:ln>
                          <a:effectLst/>
                        </pic:spPr>
                      </pic:pic>
                    </a:graphicData>
                  </a:graphic>
                </wp:inline>
              </w:drawing>
            </w:r>
          </w:p>
          <w:p w14:paraId="2EE26D9A" w14:textId="2EABB383" w:rsidR="00BD23CC" w:rsidRDefault="00BD23CC">
            <w:pPr>
              <w:pStyle w:val="NormalWeb"/>
              <w:rPr>
                <w:highlight w:val="yellow"/>
              </w:rPr>
            </w:pPr>
            <w:r>
              <w:rPr>
                <w:noProof/>
              </w:rPr>
              <w:drawing>
                <wp:inline distT="0" distB="0" distL="0" distR="0" wp14:anchorId="1C288B8C" wp14:editId="2970BE47">
                  <wp:extent cx="4000500" cy="1066800"/>
                  <wp:effectExtent l="0" t="0" r="0" b="0"/>
                  <wp:docPr id="23832388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23884" name="Picture 4" descr="A screenshot of a compute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00500" cy="10668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3F937B52" w14:textId="77777777" w:rsidR="00BD23CC" w:rsidRDefault="00BD23CC">
            <w:pPr>
              <w:pStyle w:val="NormalWeb"/>
              <w:spacing w:before="0" w:beforeAutospacing="0" w:after="0" w:afterAutospacing="0"/>
              <w:jc w:val="both"/>
              <w:rPr>
                <w:color w:val="7F7F7F" w:themeColor="text1" w:themeTint="80"/>
              </w:rPr>
            </w:pPr>
          </w:p>
          <w:p w14:paraId="400D7C6B" w14:textId="6F0E8010" w:rsidR="00BD23CC" w:rsidRDefault="00BD23CC">
            <w:pPr>
              <w:pStyle w:val="NormalWeb"/>
              <w:spacing w:before="0" w:beforeAutospacing="0" w:after="0" w:afterAutospacing="0"/>
              <w:jc w:val="both"/>
              <w:rPr>
                <w:strike/>
                <w:color w:val="7F7F7F" w:themeColor="text1" w:themeTint="80"/>
              </w:rPr>
            </w:pPr>
          </w:p>
          <w:p w14:paraId="4EF10EA3" w14:textId="684F19A9" w:rsidR="007769F0" w:rsidRPr="008151BA" w:rsidRDefault="007769F0" w:rsidP="007769F0">
            <w:pPr>
              <w:pStyle w:val="NormalWeb"/>
              <w:spacing w:before="0" w:beforeAutospacing="0" w:after="0" w:afterAutospacing="0"/>
              <w:jc w:val="both"/>
              <w:rPr>
                <w:color w:val="7F7F7F" w:themeColor="text1" w:themeTint="80"/>
              </w:rPr>
            </w:pPr>
            <w:r>
              <w:rPr>
                <w:rStyle w:val="normaltextrun"/>
                <w:color w:val="7F7F7F"/>
                <w:shd w:val="clear" w:color="auto" w:fill="FFFFFF"/>
              </w:rPr>
              <w:t>Katrai definētajai darbībai (</w:t>
            </w:r>
            <w:r>
              <w:rPr>
                <w:rStyle w:val="normaltextrun"/>
                <w:color w:val="7F7F7F"/>
              </w:rPr>
              <w:t xml:space="preserve">nepieciešamības gadījumā) </w:t>
            </w:r>
            <w:r>
              <w:rPr>
                <w:rStyle w:val="normaltextrun"/>
                <w:color w:val="7F7F7F"/>
                <w:shd w:val="clear" w:color="auto" w:fill="FFFFFF"/>
              </w:rPr>
              <w:t xml:space="preserve">projekta iesniedzējs izveido vienu vai vairākas </w:t>
            </w:r>
            <w:proofErr w:type="spellStart"/>
            <w:r>
              <w:rPr>
                <w:rStyle w:val="normaltextrun"/>
                <w:color w:val="7F7F7F"/>
                <w:shd w:val="clear" w:color="auto" w:fill="FFFFFF"/>
              </w:rPr>
              <w:t>apakšdarbības</w:t>
            </w:r>
            <w:proofErr w:type="spellEnd"/>
            <w:r>
              <w:rPr>
                <w:rStyle w:val="normaltextrun"/>
                <w:color w:val="7F7F7F"/>
                <w:shd w:val="clear" w:color="auto" w:fill="FFFFFF"/>
              </w:rPr>
              <w:t xml:space="preserve">, veicot atzīmi “Pievienot </w:t>
            </w:r>
            <w:proofErr w:type="spellStart"/>
            <w:r>
              <w:rPr>
                <w:rStyle w:val="normaltextrun"/>
                <w:color w:val="7F7F7F"/>
                <w:shd w:val="clear" w:color="auto" w:fill="FFFFFF"/>
              </w:rPr>
              <w:t>apakšdarbības</w:t>
            </w:r>
            <w:proofErr w:type="spellEnd"/>
            <w:r>
              <w:rPr>
                <w:rStyle w:val="normaltextrun"/>
                <w:color w:val="7F7F7F"/>
                <w:shd w:val="clear" w:color="auto" w:fill="FFFFFF"/>
              </w:rPr>
              <w:t>”</w:t>
            </w:r>
            <w:r>
              <w:rPr>
                <w:rStyle w:val="eop"/>
              </w:rPr>
              <w:t>.</w:t>
            </w:r>
          </w:p>
          <w:p w14:paraId="10CB7542" w14:textId="77777777" w:rsidR="007769F0" w:rsidRDefault="007769F0" w:rsidP="007769F0">
            <w:pPr>
              <w:pStyle w:val="NormalWeb"/>
              <w:spacing w:before="0" w:beforeAutospacing="0" w:after="0" w:afterAutospacing="0"/>
              <w:jc w:val="both"/>
              <w:rPr>
                <w:rStyle w:val="eop"/>
                <w:color w:val="7F7F7F" w:themeColor="text1" w:themeTint="80"/>
              </w:rPr>
            </w:pPr>
            <w:r w:rsidRPr="003D44F5">
              <w:rPr>
                <w:rStyle w:val="eop"/>
                <w:color w:val="7F7F7F" w:themeColor="text1" w:themeTint="80"/>
              </w:rPr>
              <w:t xml:space="preserve">Ir iespējamas izņēmuma situācijas, ka projekta iesniegumā darbībai nenorāda </w:t>
            </w:r>
            <w:proofErr w:type="spellStart"/>
            <w:r w:rsidRPr="003D44F5">
              <w:rPr>
                <w:rStyle w:val="eop"/>
                <w:color w:val="7F7F7F" w:themeColor="text1" w:themeTint="80"/>
              </w:rPr>
              <w:t>apakšdarbības</w:t>
            </w:r>
            <w:proofErr w:type="spellEnd"/>
            <w:r w:rsidRPr="003D44F5">
              <w:rPr>
                <w:rStyle w:val="eop"/>
                <w:color w:val="7F7F7F" w:themeColor="text1" w:themeTint="80"/>
              </w:rPr>
              <w:t>. Piemēram, ja, ierobežota finansējuma dēļ, projekta iesniegumā plāno tikai būvdarbus un visas saistītās izmaksas par projektēšanu, publicitāti, projekta vadību, būvuzraudzību, autoruzraudzību u.tml. veic ārpus projekta.</w:t>
            </w:r>
          </w:p>
          <w:p w14:paraId="606AF680" w14:textId="77777777" w:rsidR="00BD23CC" w:rsidRDefault="00BD23CC">
            <w:pPr>
              <w:pStyle w:val="NormalWeb"/>
              <w:spacing w:before="0" w:beforeAutospacing="0" w:after="0" w:afterAutospacing="0"/>
              <w:jc w:val="both"/>
              <w:rPr>
                <w:color w:val="7F7F7F" w:themeColor="text1" w:themeTint="80"/>
              </w:rPr>
            </w:pPr>
          </w:p>
          <w:p w14:paraId="06DDE0AD" w14:textId="77777777" w:rsidR="00F6116F" w:rsidRDefault="00F6116F" w:rsidP="00F6116F">
            <w:pPr>
              <w:pStyle w:val="NormalWeb"/>
              <w:spacing w:before="0" w:beforeAutospacing="0" w:after="0" w:afterAutospacing="0"/>
              <w:jc w:val="both"/>
              <w:rPr>
                <w:color w:val="7F7F7F" w:themeColor="text1" w:themeTint="80"/>
              </w:rPr>
            </w:pPr>
            <w:r w:rsidRPr="354E9FD3">
              <w:rPr>
                <w:color w:val="7F7F7F" w:themeColor="text1" w:themeTint="80"/>
              </w:rPr>
              <w:t xml:space="preserve">Katrai definētajai darbībai projekta iesniedzējs izveido vienu vai vairākas </w:t>
            </w:r>
            <w:proofErr w:type="spellStart"/>
            <w:r w:rsidRPr="354E9FD3">
              <w:rPr>
                <w:color w:val="7F7F7F" w:themeColor="text1" w:themeTint="80"/>
              </w:rPr>
              <w:t>apakšdarbības</w:t>
            </w:r>
            <w:proofErr w:type="spellEnd"/>
            <w:r w:rsidRPr="354E9FD3">
              <w:rPr>
                <w:color w:val="7F7F7F" w:themeColor="text1" w:themeTint="80"/>
              </w:rPr>
              <w:t xml:space="preserve">, veicot atzīmi “Pievienot </w:t>
            </w:r>
            <w:proofErr w:type="spellStart"/>
            <w:r w:rsidRPr="354E9FD3">
              <w:rPr>
                <w:color w:val="7F7F7F" w:themeColor="text1" w:themeTint="80"/>
              </w:rPr>
              <w:t>apakšdarbību</w:t>
            </w:r>
            <w:proofErr w:type="spellEnd"/>
            <w:r w:rsidRPr="354E9FD3">
              <w:rPr>
                <w:color w:val="7F7F7F" w:themeColor="text1" w:themeTint="80"/>
              </w:rPr>
              <w:t xml:space="preserve">” un definējot </w:t>
            </w:r>
            <w:proofErr w:type="spellStart"/>
            <w:r w:rsidRPr="354E9FD3">
              <w:rPr>
                <w:color w:val="7F7F7F" w:themeColor="text1" w:themeTint="80"/>
              </w:rPr>
              <w:t>apakšdarbību</w:t>
            </w:r>
            <w:proofErr w:type="spellEnd"/>
            <w:r w:rsidRPr="354E9FD3">
              <w:rPr>
                <w:color w:val="7F7F7F" w:themeColor="text1" w:themeTint="80"/>
              </w:rPr>
              <w:t>, sniedz tās aprakstu un nosaka rezultātus.</w:t>
            </w:r>
          </w:p>
          <w:p w14:paraId="02260015" w14:textId="77777777" w:rsidR="00F6116F" w:rsidRDefault="00F6116F">
            <w:pPr>
              <w:pStyle w:val="NormalWeb"/>
              <w:spacing w:before="0" w:beforeAutospacing="0" w:after="0" w:afterAutospacing="0"/>
              <w:jc w:val="both"/>
              <w:rPr>
                <w:color w:val="7F7F7F" w:themeColor="text1" w:themeTint="80"/>
              </w:rPr>
            </w:pPr>
          </w:p>
          <w:p w14:paraId="4F83BCE1" w14:textId="77777777" w:rsidR="007D78B3" w:rsidRDefault="007D78B3" w:rsidP="007D78B3">
            <w:pPr>
              <w:pStyle w:val="NormalWeb"/>
              <w:spacing w:before="0" w:beforeAutospacing="0" w:after="0" w:afterAutospacing="0"/>
              <w:jc w:val="both"/>
              <w:rPr>
                <w:color w:val="7F7F7F" w:themeColor="text1" w:themeTint="80"/>
              </w:rPr>
            </w:pPr>
            <w:r w:rsidRPr="354E9FD3">
              <w:rPr>
                <w:color w:val="7F7F7F" w:themeColor="text1" w:themeTint="80"/>
              </w:rPr>
              <w:t xml:space="preserve">Caur funkciju “Labot” pievieno darbības aprakstu, ja darbībai neparedz </w:t>
            </w:r>
            <w:proofErr w:type="spellStart"/>
            <w:r w:rsidRPr="354E9FD3">
              <w:rPr>
                <w:color w:val="7F7F7F" w:themeColor="text1" w:themeTint="80"/>
              </w:rPr>
              <w:t>apakšdarbības</w:t>
            </w:r>
            <w:proofErr w:type="spellEnd"/>
            <w:r w:rsidRPr="354E9FD3">
              <w:rPr>
                <w:color w:val="7F7F7F" w:themeColor="text1" w:themeTint="80"/>
              </w:rPr>
              <w:t xml:space="preserve">. Ja darbībai ir </w:t>
            </w:r>
            <w:proofErr w:type="spellStart"/>
            <w:r w:rsidRPr="354E9FD3">
              <w:rPr>
                <w:color w:val="7F7F7F" w:themeColor="text1" w:themeTint="80"/>
              </w:rPr>
              <w:t>apakšdarbības</w:t>
            </w:r>
            <w:proofErr w:type="spellEnd"/>
            <w:r w:rsidRPr="354E9FD3">
              <w:rPr>
                <w:color w:val="7F7F7F" w:themeColor="text1" w:themeTint="80"/>
              </w:rPr>
              <w:t xml:space="preserve">, tad aprakstu sniedz par katru </w:t>
            </w:r>
            <w:proofErr w:type="spellStart"/>
            <w:r w:rsidRPr="354E9FD3">
              <w:rPr>
                <w:color w:val="7F7F7F" w:themeColor="text1" w:themeTint="80"/>
              </w:rPr>
              <w:t>apakšdarbību</w:t>
            </w:r>
            <w:proofErr w:type="spellEnd"/>
            <w:r w:rsidRPr="354E9FD3">
              <w:rPr>
                <w:color w:val="7F7F7F" w:themeColor="text1" w:themeTint="80"/>
              </w:rPr>
              <w:t>.</w:t>
            </w:r>
          </w:p>
          <w:p w14:paraId="706B5C66" w14:textId="77777777" w:rsidR="00BD23CC" w:rsidRDefault="00BD23CC">
            <w:pPr>
              <w:pStyle w:val="NormalWeb"/>
              <w:spacing w:before="0" w:beforeAutospacing="0" w:after="0" w:afterAutospacing="0"/>
              <w:jc w:val="both"/>
              <w:rPr>
                <w:color w:val="7F7F7F" w:themeColor="text1" w:themeTint="80"/>
              </w:rPr>
            </w:pPr>
          </w:p>
          <w:p w14:paraId="62D00578" w14:textId="77777777" w:rsidR="00BD23CC" w:rsidRDefault="00BD23CC">
            <w:pPr>
              <w:pStyle w:val="NormalWeb"/>
              <w:spacing w:before="0" w:beforeAutospacing="0" w:after="0" w:afterAutospacing="0"/>
              <w:jc w:val="both"/>
              <w:rPr>
                <w:color w:val="7F7F7F" w:themeColor="text1" w:themeTint="80"/>
              </w:rPr>
            </w:pPr>
          </w:p>
          <w:p w14:paraId="3A4A4346" w14:textId="1C0749B0" w:rsidR="00BD23CC" w:rsidRDefault="00BD23CC">
            <w:pPr>
              <w:pStyle w:val="NormalWeb"/>
              <w:spacing w:before="0" w:beforeAutospacing="0" w:after="0" w:afterAutospacing="0"/>
              <w:jc w:val="both"/>
              <w:rPr>
                <w:color w:val="7F7F7F" w:themeColor="text1" w:themeTint="80"/>
              </w:rPr>
            </w:pPr>
          </w:p>
        </w:tc>
      </w:tr>
      <w:tr w:rsidR="00BD23CC" w14:paraId="160B405C" w14:textId="77777777" w:rsidTr="00BD23CC">
        <w:trPr>
          <w:trHeight w:val="557"/>
        </w:trPr>
        <w:tc>
          <w:tcPr>
            <w:tcW w:w="6374" w:type="dxa"/>
            <w:tcBorders>
              <w:top w:val="single" w:sz="4" w:space="0" w:color="auto"/>
              <w:left w:val="single" w:sz="4" w:space="0" w:color="auto"/>
              <w:bottom w:val="single" w:sz="4" w:space="0" w:color="auto"/>
              <w:right w:val="single" w:sz="4" w:space="0" w:color="auto"/>
            </w:tcBorders>
            <w:vAlign w:val="center"/>
            <w:hideMark/>
          </w:tcPr>
          <w:p w14:paraId="7CF3EDBD" w14:textId="314D8404" w:rsidR="00BD23CC" w:rsidRDefault="00BD23CC">
            <w:pPr>
              <w:pStyle w:val="NormalWeb"/>
              <w:spacing w:before="0" w:beforeAutospacing="0" w:after="0" w:afterAutospacing="0"/>
              <w:jc w:val="center"/>
              <w:rPr>
                <w:sz w:val="28"/>
                <w:szCs w:val="28"/>
                <w:highlight w:val="yellow"/>
              </w:rPr>
            </w:pPr>
            <w:r>
              <w:rPr>
                <w:noProof/>
              </w:rPr>
              <w:lastRenderedPageBreak/>
              <w:drawing>
                <wp:inline distT="0" distB="0" distL="0" distR="0" wp14:anchorId="5A7E2B3C" wp14:editId="65406F1A">
                  <wp:extent cx="4091940" cy="1371600"/>
                  <wp:effectExtent l="0" t="0" r="3810" b="0"/>
                  <wp:docPr id="23656731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67315" name="Picture 3" descr="A screenshot of a compu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91940" cy="13716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34F456BC" w14:textId="77777777" w:rsidR="00BD23CC" w:rsidRDefault="00BD23CC">
            <w:pPr>
              <w:pStyle w:val="NormalWeb"/>
              <w:spacing w:before="0" w:beforeAutospacing="0" w:after="0" w:afterAutospacing="0"/>
              <w:jc w:val="both"/>
              <w:rPr>
                <w:color w:val="7F7F7F" w:themeColor="text1" w:themeTint="80"/>
              </w:rPr>
            </w:pPr>
            <w:r>
              <w:rPr>
                <w:color w:val="7F7F7F" w:themeColor="text1" w:themeTint="80"/>
              </w:rPr>
              <w:t>Izveidotajām darbībām/</w:t>
            </w:r>
            <w:proofErr w:type="spellStart"/>
            <w:r>
              <w:rPr>
                <w:color w:val="7F7F7F" w:themeColor="text1" w:themeTint="80"/>
              </w:rPr>
              <w:t>apakšdarbībām</w:t>
            </w:r>
            <w:proofErr w:type="spellEnd"/>
            <w:r>
              <w:rPr>
                <w:color w:val="7F7F7F" w:themeColor="text1" w:themeTint="80"/>
              </w:rPr>
              <w:t>:</w:t>
            </w:r>
          </w:p>
          <w:p w14:paraId="1CB03381" w14:textId="77777777" w:rsidR="00BD23CC" w:rsidRDefault="00BD23CC" w:rsidP="00927C57">
            <w:pPr>
              <w:pStyle w:val="NormalWeb"/>
              <w:numPr>
                <w:ilvl w:val="0"/>
                <w:numId w:val="31"/>
              </w:numPr>
              <w:spacing w:before="0" w:beforeAutospacing="0" w:after="0" w:afterAutospacing="0"/>
              <w:ind w:left="306" w:hanging="357"/>
              <w:jc w:val="both"/>
              <w:rPr>
                <w:color w:val="7F7F7F" w:themeColor="text1" w:themeTint="80"/>
              </w:rPr>
            </w:pPr>
            <w:proofErr w:type="spellStart"/>
            <w:r>
              <w:rPr>
                <w:color w:val="7F7F7F" w:themeColor="text1" w:themeTint="80"/>
              </w:rPr>
              <w:t>apakšsadaļā</w:t>
            </w:r>
            <w:proofErr w:type="spellEnd"/>
            <w:r>
              <w:rPr>
                <w:color w:val="7F7F7F" w:themeColor="text1" w:themeTint="80"/>
              </w:rPr>
              <w:t xml:space="preserve"> “Rādītāji” atzīmē rādītājus, kuri attiecas uz konkrēto darbību, un/vai pievieno darbības rezultātu, tā mērvienību un skaitu (izmantojot funkciju “Labot”);</w:t>
            </w:r>
          </w:p>
          <w:p w14:paraId="2EB4A119" w14:textId="1F1E78B7" w:rsidR="00BD23CC" w:rsidRDefault="00BD23CC" w:rsidP="00927C57">
            <w:pPr>
              <w:pStyle w:val="NormalWeb"/>
              <w:numPr>
                <w:ilvl w:val="0"/>
                <w:numId w:val="31"/>
              </w:numPr>
              <w:ind w:left="308" w:hanging="308"/>
              <w:jc w:val="both"/>
              <w:rPr>
                <w:color w:val="7F7F7F" w:themeColor="text1" w:themeTint="80"/>
              </w:rPr>
            </w:pPr>
            <w:proofErr w:type="spellStart"/>
            <w:r>
              <w:rPr>
                <w:color w:val="7F7F7F" w:themeColor="text1" w:themeTint="80"/>
              </w:rPr>
              <w:t>apakšsadaļā</w:t>
            </w:r>
            <w:proofErr w:type="spellEnd"/>
            <w:r>
              <w:rPr>
                <w:color w:val="7F7F7F" w:themeColor="text1" w:themeTint="80"/>
              </w:rPr>
              <w:t xml:space="preserve"> “Īstenošanas grafiks” attiecīgajai  darbībai/</w:t>
            </w:r>
            <w:proofErr w:type="spellStart"/>
            <w:r>
              <w:rPr>
                <w:color w:val="7F7F7F" w:themeColor="text1" w:themeTint="80"/>
              </w:rPr>
              <w:t>apakšdarbībai</w:t>
            </w:r>
            <w:proofErr w:type="spellEnd"/>
            <w:r>
              <w:rPr>
                <w:color w:val="7F7F7F" w:themeColor="text1" w:themeTint="80"/>
              </w:rPr>
              <w:t xml:space="preserve">, izmantojot funkcionalitāti </w:t>
            </w:r>
            <w:r>
              <w:rPr>
                <w:noProof/>
                <w:color w:val="7F7F7F" w:themeColor="text1" w:themeTint="80"/>
              </w:rPr>
              <w:drawing>
                <wp:inline distT="0" distB="0" distL="0" distR="0" wp14:anchorId="354D9189" wp14:editId="730B99F6">
                  <wp:extent cx="137160" cy="114300"/>
                  <wp:effectExtent l="0" t="0" r="0" b="0"/>
                  <wp:docPr id="1294288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Pr>
                <w:color w:val="7F7F7F" w:themeColor="text1" w:themeTint="80"/>
              </w:rPr>
              <w:t xml:space="preserve"> norāda atbilstošo īstenošanas periodu;</w:t>
            </w:r>
          </w:p>
          <w:p w14:paraId="62950FA0" w14:textId="77777777" w:rsidR="00BD23CC" w:rsidRDefault="00BD23CC" w:rsidP="00927C57">
            <w:pPr>
              <w:pStyle w:val="NormalWeb"/>
              <w:numPr>
                <w:ilvl w:val="0"/>
                <w:numId w:val="31"/>
              </w:numPr>
              <w:ind w:left="308" w:hanging="308"/>
              <w:jc w:val="both"/>
              <w:rPr>
                <w:color w:val="7F7F7F" w:themeColor="text1" w:themeTint="80"/>
              </w:rPr>
            </w:pPr>
            <w:proofErr w:type="spellStart"/>
            <w:r>
              <w:rPr>
                <w:color w:val="7F7F7F" w:themeColor="text1" w:themeTint="80"/>
              </w:rPr>
              <w:t>apakšsadaļā</w:t>
            </w:r>
            <w:proofErr w:type="spellEnd"/>
            <w:r>
              <w:rPr>
                <w:color w:val="7F7F7F" w:themeColor="text1" w:themeTint="80"/>
              </w:rPr>
              <w:t xml:space="preserve"> “Budžeta pozīcijas” automātiski tiek ielasītas sadaļā “Projekta budžeta kopsavilkums” piesaistītas projekta budžeta pozīcijas (izmaksas).</w:t>
            </w:r>
          </w:p>
          <w:p w14:paraId="0B855B46" w14:textId="77908780" w:rsidR="00BD23CC" w:rsidRPr="00AC1DCF" w:rsidRDefault="00BD23CC" w:rsidP="00B1302A">
            <w:pPr>
              <w:pStyle w:val="NormalWeb"/>
              <w:numPr>
                <w:ilvl w:val="0"/>
                <w:numId w:val="2"/>
              </w:numPr>
              <w:ind w:left="0" w:firstLine="308"/>
              <w:jc w:val="both"/>
              <w:rPr>
                <w:i/>
                <w:iCs/>
                <w:color w:val="0000FF"/>
              </w:rPr>
            </w:pPr>
            <w:r w:rsidRPr="00AC1DCF">
              <w:rPr>
                <w:rStyle w:val="normaltextrun"/>
                <w:rFonts w:eastAsiaTheme="majorEastAsia"/>
                <w:i/>
                <w:iCs/>
                <w:color w:val="0000FF"/>
              </w:rPr>
              <w:t>Izmaksu pozīciju piesaistīšana sadaļā “Budžeta kopsavilkums” jāveic, attiecīgajai izmaksu pozīcijai kolonnā “Projekta darbības numurs” izvēloties attiecīgās definētās darbības numuru/nosaukumu.</w:t>
            </w:r>
          </w:p>
        </w:tc>
      </w:tr>
      <w:tr w:rsidR="00BD23CC" w14:paraId="6CDD46D3" w14:textId="77777777" w:rsidTr="00BD23CC">
        <w:trPr>
          <w:trHeight w:val="3059"/>
        </w:trPr>
        <w:tc>
          <w:tcPr>
            <w:tcW w:w="6374" w:type="dxa"/>
            <w:tcBorders>
              <w:top w:val="single" w:sz="4" w:space="0" w:color="auto"/>
              <w:left w:val="single" w:sz="4" w:space="0" w:color="auto"/>
              <w:bottom w:val="single" w:sz="4" w:space="0" w:color="auto"/>
              <w:right w:val="single" w:sz="4" w:space="0" w:color="auto"/>
            </w:tcBorders>
            <w:vAlign w:val="center"/>
          </w:tcPr>
          <w:p w14:paraId="48B0B82D" w14:textId="0B559966" w:rsidR="00BD23CC" w:rsidRDefault="00BD23CC">
            <w:pPr>
              <w:pStyle w:val="NormalWeb"/>
              <w:spacing w:before="0" w:beforeAutospacing="0" w:after="0" w:afterAutospacing="0"/>
              <w:rPr>
                <w:sz w:val="28"/>
                <w:szCs w:val="28"/>
                <w:highlight w:val="yellow"/>
              </w:rPr>
            </w:pPr>
            <w:r>
              <w:rPr>
                <w:noProof/>
              </w:rPr>
              <w:drawing>
                <wp:inline distT="0" distB="0" distL="0" distR="0" wp14:anchorId="7BD50E75" wp14:editId="3F647126">
                  <wp:extent cx="4046220" cy="876300"/>
                  <wp:effectExtent l="0" t="0" r="0" b="0"/>
                  <wp:docPr id="174813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46220" cy="876300"/>
                          </a:xfrm>
                          <a:prstGeom prst="rect">
                            <a:avLst/>
                          </a:prstGeom>
                          <a:noFill/>
                          <a:ln>
                            <a:noFill/>
                          </a:ln>
                        </pic:spPr>
                      </pic:pic>
                    </a:graphicData>
                  </a:graphic>
                </wp:inline>
              </w:drawing>
            </w:r>
          </w:p>
          <w:p w14:paraId="3E967D60" w14:textId="77777777" w:rsidR="00BD23CC" w:rsidRDefault="00BD23CC">
            <w:pPr>
              <w:pStyle w:val="NormalWeb"/>
              <w:spacing w:before="0" w:beforeAutospacing="0" w:after="0" w:afterAutospacing="0"/>
              <w:rPr>
                <w:sz w:val="28"/>
                <w:szCs w:val="28"/>
                <w:highlight w:val="yellow"/>
              </w:rPr>
            </w:pPr>
          </w:p>
          <w:p w14:paraId="2E549C59" w14:textId="77777777" w:rsidR="00BD23CC" w:rsidRDefault="00BD23CC">
            <w:pPr>
              <w:pStyle w:val="NormalWeb"/>
              <w:spacing w:before="0" w:beforeAutospacing="0" w:after="0" w:afterAutospacing="0"/>
              <w:rPr>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7E7529CC" w14:textId="77777777" w:rsidR="00EA6947" w:rsidRDefault="00BD23CC" w:rsidP="00927C57">
            <w:pPr>
              <w:pStyle w:val="NormalWeb"/>
              <w:numPr>
                <w:ilvl w:val="0"/>
                <w:numId w:val="31"/>
              </w:numPr>
              <w:spacing w:before="0" w:beforeAutospacing="0" w:after="0" w:afterAutospacing="0"/>
              <w:ind w:left="26" w:hanging="30"/>
              <w:jc w:val="both"/>
              <w:rPr>
                <w:rStyle w:val="normaltextrun"/>
                <w:rFonts w:eastAsiaTheme="majorEastAsia"/>
                <w:i/>
                <w:iCs/>
                <w:color w:val="0000FF"/>
              </w:rPr>
            </w:pPr>
            <w:proofErr w:type="spellStart"/>
            <w:r w:rsidRPr="00AC1DCF">
              <w:rPr>
                <w:rStyle w:val="normaltextrun"/>
                <w:rFonts w:eastAsiaTheme="majorEastAsia"/>
                <w:i/>
                <w:iCs/>
                <w:color w:val="0000FF"/>
              </w:rPr>
              <w:t>apakšsadaļā</w:t>
            </w:r>
            <w:proofErr w:type="spellEnd"/>
            <w:r w:rsidRPr="00AC1DCF">
              <w:rPr>
                <w:rStyle w:val="normaltextrun"/>
                <w:rFonts w:eastAsiaTheme="majorEastAsia"/>
                <w:i/>
                <w:iCs/>
                <w:color w:val="0000FF"/>
              </w:rPr>
              <w:t xml:space="preserve"> “HP darbības” atzīmē horizontālo principu darbības, kas tiks īstenotas līdz ar projekta darbību/ </w:t>
            </w:r>
            <w:proofErr w:type="spellStart"/>
            <w:r w:rsidRPr="00AC1DCF">
              <w:rPr>
                <w:rStyle w:val="normaltextrun"/>
                <w:rFonts w:eastAsiaTheme="majorEastAsia"/>
                <w:i/>
                <w:iCs/>
                <w:color w:val="0000FF"/>
              </w:rPr>
              <w:t>apakšdarbību</w:t>
            </w:r>
            <w:proofErr w:type="spellEnd"/>
            <w:r w:rsidRPr="00AC1DCF">
              <w:rPr>
                <w:rStyle w:val="normaltextrun"/>
                <w:rFonts w:eastAsiaTheme="majorEastAsia"/>
                <w:i/>
                <w:iCs/>
                <w:color w:val="0000FF"/>
              </w:rPr>
              <w:t xml:space="preserve"> (ja attiecināms)</w:t>
            </w:r>
            <w:r w:rsidR="00EA6947">
              <w:rPr>
                <w:rStyle w:val="normaltextrun"/>
                <w:rFonts w:eastAsiaTheme="majorEastAsia"/>
                <w:i/>
                <w:iCs/>
                <w:color w:val="0000FF"/>
              </w:rPr>
              <w:t>;</w:t>
            </w:r>
          </w:p>
          <w:p w14:paraId="4AD358A1" w14:textId="77777777" w:rsidR="00BD23CC" w:rsidRPr="0075011F" w:rsidRDefault="00BD23CC" w:rsidP="00927C57">
            <w:pPr>
              <w:pStyle w:val="NormalWeb"/>
              <w:numPr>
                <w:ilvl w:val="0"/>
                <w:numId w:val="31"/>
              </w:numPr>
              <w:spacing w:before="0" w:beforeAutospacing="0" w:after="0" w:afterAutospacing="0"/>
              <w:ind w:left="26" w:hanging="30"/>
              <w:jc w:val="both"/>
              <w:rPr>
                <w:rStyle w:val="eop"/>
                <w:rFonts w:eastAsiaTheme="majorEastAsia"/>
                <w:i/>
                <w:iCs/>
                <w:color w:val="0000FF"/>
              </w:rPr>
            </w:pPr>
            <w:r w:rsidRPr="00EA6947">
              <w:rPr>
                <w:rStyle w:val="normaltextrun"/>
                <w:rFonts w:eastAsiaTheme="majorEastAsia"/>
                <w:i/>
                <w:iCs/>
                <w:color w:val="0000FF"/>
              </w:rPr>
              <w:t xml:space="preserve">izmantojot funkciju “Pievienot pamatojumu”, pievieno izvēlētās </w:t>
            </w:r>
            <w:r w:rsidR="000D142F" w:rsidRPr="00EA6947">
              <w:rPr>
                <w:rStyle w:val="normaltextrun"/>
                <w:rFonts w:eastAsiaTheme="majorEastAsia"/>
                <w:i/>
                <w:iCs/>
                <w:color w:val="0000FF"/>
              </w:rPr>
              <w:t xml:space="preserve">pievieno izvēlētās HP VINPI, “Energoefektivitāte pirmajā vietā” </w:t>
            </w:r>
            <w:r w:rsidRPr="00EA6947">
              <w:rPr>
                <w:rStyle w:val="normaltextrun"/>
                <w:rFonts w:eastAsiaTheme="majorEastAsia"/>
                <w:iCs/>
                <w:color w:val="0000FF"/>
              </w:rPr>
              <w:t xml:space="preserve">darbības aprakstu, </w:t>
            </w:r>
            <w:r w:rsidR="00AC1DCF" w:rsidRPr="00EA6947">
              <w:rPr>
                <w:rStyle w:val="normaltextrun"/>
                <w:rFonts w:eastAsiaTheme="majorEastAsia"/>
                <w:i/>
                <w:iCs/>
                <w:color w:val="0000FF"/>
              </w:rPr>
              <w:t xml:space="preserve">norādot un raksturojot konkrētas vispārīgās un specifiskās horizontālā principa darbības, kas tiks īstenotas attiecīgās darbības/ </w:t>
            </w:r>
            <w:proofErr w:type="spellStart"/>
            <w:r w:rsidR="00AC1DCF" w:rsidRPr="00EA6947">
              <w:rPr>
                <w:rStyle w:val="normaltextrun"/>
                <w:rFonts w:eastAsiaTheme="majorEastAsia"/>
                <w:i/>
                <w:iCs/>
                <w:color w:val="0000FF"/>
              </w:rPr>
              <w:t>apakšdarbības</w:t>
            </w:r>
            <w:proofErr w:type="spellEnd"/>
            <w:r w:rsidR="00AC1DCF" w:rsidRPr="00EA6947">
              <w:rPr>
                <w:rStyle w:val="normaltextrun"/>
                <w:rFonts w:eastAsiaTheme="majorEastAsia"/>
                <w:i/>
                <w:iCs/>
                <w:color w:val="0000FF"/>
              </w:rPr>
              <w:t xml:space="preserve"> ietvaros.</w:t>
            </w:r>
            <w:r w:rsidR="00AC1DCF" w:rsidRPr="00EA6947">
              <w:rPr>
                <w:rStyle w:val="normaltextrun"/>
                <w:rFonts w:eastAsiaTheme="majorEastAsia"/>
              </w:rPr>
              <w:t xml:space="preserve"> </w:t>
            </w:r>
            <w:r w:rsidR="00AC1DCF" w:rsidRPr="00EA6947">
              <w:rPr>
                <w:rStyle w:val="eop"/>
                <w:rFonts w:eastAsiaTheme="majorEastAsia"/>
              </w:rPr>
              <w:t> </w:t>
            </w:r>
          </w:p>
          <w:p w14:paraId="12CA103A" w14:textId="1FC25CF7" w:rsidR="0075011F" w:rsidRPr="00EA6947" w:rsidRDefault="0075011F" w:rsidP="0075011F">
            <w:pPr>
              <w:pStyle w:val="NormalWeb"/>
              <w:spacing w:before="0" w:beforeAutospacing="0" w:after="0" w:afterAutospacing="0"/>
              <w:ind w:left="26"/>
              <w:jc w:val="both"/>
              <w:rPr>
                <w:rFonts w:eastAsiaTheme="majorEastAsia"/>
                <w:i/>
                <w:iCs/>
                <w:color w:val="0000FF"/>
              </w:rPr>
            </w:pPr>
          </w:p>
        </w:tc>
      </w:tr>
    </w:tbl>
    <w:p w14:paraId="6F588404" w14:textId="77777777" w:rsidR="00EA1A85" w:rsidRDefault="00EA1A85" w:rsidP="00F755EB">
      <w:pPr>
        <w:spacing w:before="60" w:after="60"/>
        <w:jc w:val="both"/>
        <w:rPr>
          <w:b/>
          <w:bCs/>
          <w:i/>
          <w:color w:val="0000FF"/>
          <w:sz w:val="22"/>
          <w:szCs w:val="22"/>
        </w:rPr>
      </w:pPr>
    </w:p>
    <w:p w14:paraId="3F7A3195" w14:textId="77777777" w:rsidR="0075011F" w:rsidRDefault="0075011F" w:rsidP="00730717">
      <w:pPr>
        <w:spacing w:before="60" w:after="60"/>
        <w:jc w:val="both"/>
        <w:rPr>
          <w:b/>
          <w:bCs/>
          <w:i/>
          <w:color w:val="0000FF"/>
        </w:rPr>
      </w:pPr>
    </w:p>
    <w:p w14:paraId="73DD1507" w14:textId="687A862C" w:rsidR="00730717" w:rsidRDefault="007663F2" w:rsidP="00730717">
      <w:pPr>
        <w:spacing w:before="60" w:after="60"/>
        <w:jc w:val="both"/>
        <w:rPr>
          <w:b/>
          <w:bCs/>
          <w:i/>
          <w:color w:val="0000FF"/>
        </w:rPr>
      </w:pPr>
      <w:r w:rsidRPr="005A7FC6">
        <w:rPr>
          <w:b/>
          <w:bCs/>
          <w:i/>
          <w:color w:val="0000FF"/>
        </w:rPr>
        <w:t>Šajā sadaļā projekta iesniedzējs:</w:t>
      </w:r>
    </w:p>
    <w:p w14:paraId="3B30E366" w14:textId="553F935E" w:rsidR="00417980" w:rsidRPr="00730717" w:rsidRDefault="74493695" w:rsidP="00730717">
      <w:pPr>
        <w:spacing w:before="60" w:after="60"/>
        <w:jc w:val="both"/>
        <w:rPr>
          <w:b/>
          <w:bCs/>
          <w:i/>
          <w:color w:val="0000FF"/>
        </w:rPr>
      </w:pPr>
      <w:r w:rsidRPr="00730717">
        <w:rPr>
          <w:i/>
          <w:color w:val="0000FF"/>
        </w:rPr>
        <w:t xml:space="preserve">norāda projektā plānotās darbības un </w:t>
      </w:r>
      <w:proofErr w:type="spellStart"/>
      <w:r w:rsidRPr="00730717">
        <w:rPr>
          <w:i/>
          <w:color w:val="0000FF"/>
        </w:rPr>
        <w:t>apakšdarbības</w:t>
      </w:r>
      <w:proofErr w:type="spellEnd"/>
      <w:r w:rsidRPr="00730717">
        <w:rPr>
          <w:i/>
          <w:color w:val="0000FF"/>
        </w:rPr>
        <w:t xml:space="preserve"> atbilstoši MK noteikumu </w:t>
      </w:r>
      <w:r w:rsidR="007300BD" w:rsidRPr="00730717">
        <w:rPr>
          <w:i/>
          <w:color w:val="0000FF"/>
        </w:rPr>
        <w:t>27</w:t>
      </w:r>
      <w:r w:rsidRPr="00730717">
        <w:rPr>
          <w:i/>
          <w:color w:val="0000FF"/>
        </w:rPr>
        <w:t>.</w:t>
      </w:r>
      <w:r w:rsidR="00F8399D">
        <w:rPr>
          <w:i/>
          <w:color w:val="0000FF"/>
        </w:rPr>
        <w:t xml:space="preserve"> </w:t>
      </w:r>
      <w:r w:rsidRPr="00730717">
        <w:rPr>
          <w:i/>
          <w:color w:val="0000FF"/>
        </w:rPr>
        <w:t>punktā noteiktajām atbalstāmajām darbībām</w:t>
      </w:r>
      <w:r w:rsidR="00625061" w:rsidRPr="00730717">
        <w:rPr>
          <w:i/>
          <w:color w:val="0000FF"/>
        </w:rPr>
        <w:t>, t.i.</w:t>
      </w:r>
      <w:r w:rsidR="000C4CF1" w:rsidRPr="00730717">
        <w:rPr>
          <w:i/>
          <w:color w:val="0000FF"/>
        </w:rPr>
        <w:t xml:space="preserve">, </w:t>
      </w:r>
      <w:r w:rsidRPr="00730717">
        <w:rPr>
          <w:i/>
          <w:color w:val="0000FF"/>
        </w:rPr>
        <w:t xml:space="preserve"> </w:t>
      </w:r>
      <w:r w:rsidR="000C4CF1" w:rsidRPr="00730717">
        <w:rPr>
          <w:i/>
          <w:color w:val="0000FF"/>
        </w:rPr>
        <w:t>l</w:t>
      </w:r>
      <w:r w:rsidR="00417980" w:rsidRPr="00730717">
        <w:rPr>
          <w:i/>
          <w:color w:val="0000FF"/>
        </w:rPr>
        <w:t>ai attīstītu infrastruktūru, kurā tiek nodrošināti valsts apmaksāti veselības aprūpes pakalpojumi, pasākuma ietvaros ir atbalstāmas šādas darbības:</w:t>
      </w:r>
    </w:p>
    <w:p w14:paraId="0D8B38FB" w14:textId="77777777" w:rsidR="007065AF" w:rsidRPr="007065AF" w:rsidRDefault="00417980" w:rsidP="00927C57">
      <w:pPr>
        <w:pStyle w:val="ListParagraph"/>
        <w:numPr>
          <w:ilvl w:val="0"/>
          <w:numId w:val="36"/>
        </w:numPr>
        <w:shd w:val="clear" w:color="auto" w:fill="FFFFFF"/>
        <w:spacing w:line="293" w:lineRule="atLeast"/>
        <w:jc w:val="both"/>
        <w:rPr>
          <w:rFonts w:ascii="Times New Roman" w:hAnsi="Times New Roman"/>
          <w:i/>
          <w:color w:val="0000FF"/>
          <w:sz w:val="24"/>
          <w:szCs w:val="24"/>
        </w:rPr>
      </w:pPr>
      <w:r w:rsidRPr="007065AF">
        <w:rPr>
          <w:rFonts w:ascii="Times New Roman" w:hAnsi="Times New Roman"/>
          <w:i/>
          <w:color w:val="0000FF"/>
          <w:sz w:val="24"/>
          <w:szCs w:val="24"/>
        </w:rPr>
        <w:t>projekta vadības un īstenošanas nodrošināšana;</w:t>
      </w:r>
    </w:p>
    <w:p w14:paraId="15959A98" w14:textId="77777777" w:rsidR="007065AF" w:rsidRPr="007065AF" w:rsidRDefault="00417980" w:rsidP="00927C57">
      <w:pPr>
        <w:pStyle w:val="ListParagraph"/>
        <w:numPr>
          <w:ilvl w:val="0"/>
          <w:numId w:val="36"/>
        </w:numPr>
        <w:shd w:val="clear" w:color="auto" w:fill="FFFFFF"/>
        <w:spacing w:line="293" w:lineRule="atLeast"/>
        <w:jc w:val="both"/>
        <w:rPr>
          <w:rFonts w:ascii="Times New Roman" w:hAnsi="Times New Roman"/>
          <w:i/>
          <w:color w:val="0000FF"/>
          <w:sz w:val="24"/>
          <w:szCs w:val="24"/>
        </w:rPr>
      </w:pPr>
      <w:r w:rsidRPr="007065AF">
        <w:rPr>
          <w:rFonts w:ascii="Times New Roman" w:hAnsi="Times New Roman"/>
          <w:i/>
          <w:color w:val="0000FF"/>
          <w:sz w:val="24"/>
          <w:szCs w:val="24"/>
        </w:rPr>
        <w:t>būvniecība;</w:t>
      </w:r>
    </w:p>
    <w:p w14:paraId="7B611882" w14:textId="77777777" w:rsidR="007065AF" w:rsidRPr="007065AF" w:rsidRDefault="00417980" w:rsidP="00927C57">
      <w:pPr>
        <w:pStyle w:val="ListParagraph"/>
        <w:numPr>
          <w:ilvl w:val="0"/>
          <w:numId w:val="36"/>
        </w:numPr>
        <w:shd w:val="clear" w:color="auto" w:fill="FFFFFF"/>
        <w:spacing w:line="293" w:lineRule="atLeast"/>
        <w:jc w:val="both"/>
        <w:rPr>
          <w:rFonts w:ascii="Times New Roman" w:hAnsi="Times New Roman"/>
          <w:i/>
          <w:color w:val="0000FF"/>
          <w:sz w:val="24"/>
          <w:szCs w:val="24"/>
        </w:rPr>
      </w:pPr>
      <w:r w:rsidRPr="007065AF">
        <w:rPr>
          <w:rFonts w:ascii="Times New Roman" w:hAnsi="Times New Roman"/>
          <w:i/>
          <w:color w:val="0000FF"/>
          <w:sz w:val="24"/>
          <w:szCs w:val="24"/>
        </w:rPr>
        <w:t>tehnoloģiju iegāde, piegāde un montāža;</w:t>
      </w:r>
    </w:p>
    <w:p w14:paraId="54492ECE" w14:textId="6724B089" w:rsidR="00417980" w:rsidRPr="007065AF" w:rsidRDefault="00417980" w:rsidP="00927C57">
      <w:pPr>
        <w:pStyle w:val="ListParagraph"/>
        <w:numPr>
          <w:ilvl w:val="0"/>
          <w:numId w:val="36"/>
        </w:numPr>
        <w:shd w:val="clear" w:color="auto" w:fill="FFFFFF"/>
        <w:spacing w:line="293" w:lineRule="atLeast"/>
        <w:jc w:val="both"/>
        <w:rPr>
          <w:rFonts w:ascii="Times New Roman" w:hAnsi="Times New Roman"/>
          <w:i/>
          <w:color w:val="0000FF"/>
          <w:sz w:val="24"/>
          <w:szCs w:val="24"/>
        </w:rPr>
      </w:pPr>
      <w:r w:rsidRPr="007065AF">
        <w:rPr>
          <w:rFonts w:ascii="Times New Roman" w:hAnsi="Times New Roman"/>
          <w:i/>
          <w:color w:val="0000FF"/>
          <w:sz w:val="24"/>
          <w:szCs w:val="24"/>
        </w:rPr>
        <w:t>komunikācijas un vizuālās identitātes prasību nodrošināšana.</w:t>
      </w:r>
    </w:p>
    <w:p w14:paraId="5083EF2A" w14:textId="77777777" w:rsidR="00EF4A74" w:rsidRPr="00761087" w:rsidRDefault="00EF4A74" w:rsidP="00EF4A74">
      <w:pPr>
        <w:spacing w:before="60" w:after="60"/>
        <w:jc w:val="both"/>
        <w:rPr>
          <w:i/>
          <w:color w:val="0000FF"/>
          <w:highlight w:val="yellow"/>
        </w:rPr>
      </w:pPr>
    </w:p>
    <w:p w14:paraId="707B03B5" w14:textId="12EF3441" w:rsidR="00EF4A74" w:rsidRPr="00352D04" w:rsidRDefault="00437DE4" w:rsidP="00EF4A74">
      <w:pPr>
        <w:spacing w:before="60" w:after="60"/>
        <w:jc w:val="both"/>
        <w:rPr>
          <w:b/>
          <w:bCs/>
          <w:i/>
          <w:iCs/>
          <w:color w:val="0000FF"/>
        </w:rPr>
      </w:pPr>
      <w:r>
        <w:rPr>
          <w:rStyle w:val="normaltextrun"/>
          <w:b/>
          <w:bCs/>
          <w:i/>
          <w:iCs/>
          <w:color w:val="0000FF"/>
          <w:shd w:val="clear" w:color="auto" w:fill="FFFFFF"/>
        </w:rPr>
        <w:t>Darbībām/</w:t>
      </w:r>
      <w:proofErr w:type="spellStart"/>
      <w:r>
        <w:rPr>
          <w:rStyle w:val="normaltextrun"/>
          <w:b/>
          <w:bCs/>
          <w:i/>
          <w:iCs/>
          <w:color w:val="0000FF"/>
          <w:shd w:val="clear" w:color="auto" w:fill="FFFFFF"/>
        </w:rPr>
        <w:t>a</w:t>
      </w:r>
      <w:r w:rsidR="00EF4A74" w:rsidRPr="354E9FD3">
        <w:rPr>
          <w:rStyle w:val="normaltextrun"/>
          <w:b/>
          <w:bCs/>
          <w:i/>
          <w:iCs/>
          <w:color w:val="0000FF"/>
          <w:shd w:val="clear" w:color="auto" w:fill="FFFFFF"/>
        </w:rPr>
        <w:t>pakšdarbībām</w:t>
      </w:r>
      <w:proofErr w:type="spellEnd"/>
      <w:r w:rsidR="00EF4A74" w:rsidRPr="354E9FD3">
        <w:rPr>
          <w:rStyle w:val="normaltextrun"/>
          <w:b/>
          <w:bCs/>
          <w:i/>
          <w:iCs/>
          <w:color w:val="0000FF"/>
          <w:shd w:val="clear" w:color="auto" w:fill="FFFFFF"/>
        </w:rPr>
        <w:t xml:space="preserve"> jābūt:</w:t>
      </w:r>
    </w:p>
    <w:p w14:paraId="270076CE" w14:textId="7BEF6C98" w:rsidR="001414BD" w:rsidRPr="00B462A0" w:rsidRDefault="00CD44D7" w:rsidP="00927C57">
      <w:pPr>
        <w:pStyle w:val="paragraph"/>
        <w:numPr>
          <w:ilvl w:val="0"/>
          <w:numId w:val="37"/>
        </w:numPr>
        <w:spacing w:before="0" w:beforeAutospacing="0" w:after="120" w:afterAutospacing="0"/>
        <w:jc w:val="both"/>
        <w:textAlignment w:val="baseline"/>
        <w:rPr>
          <w:i/>
          <w:iCs/>
          <w:color w:val="0000FF"/>
        </w:rPr>
      </w:pPr>
      <w:r w:rsidRPr="354E9FD3">
        <w:rPr>
          <w:b/>
          <w:bCs/>
          <w:i/>
          <w:iCs/>
          <w:color w:val="0000FF"/>
        </w:rPr>
        <w:t>precīzi definētām un ar reāli sasniedzamu rezultātu</w:t>
      </w:r>
      <w:r w:rsidRPr="354E9FD3">
        <w:rPr>
          <w:i/>
          <w:iCs/>
          <w:color w:val="0000FF"/>
        </w:rPr>
        <w:t xml:space="preserve">, </w:t>
      </w:r>
      <w:bookmarkStart w:id="5" w:name="_Hlk167811806"/>
      <w:r w:rsidRPr="354E9FD3">
        <w:rPr>
          <w:i/>
          <w:iCs/>
          <w:color w:val="0000FF"/>
        </w:rPr>
        <w:t>tā skaitlisko izteiksmi un atbilstošu mērvienību.</w:t>
      </w:r>
      <w:r>
        <w:t xml:space="preserve"> </w:t>
      </w:r>
      <w:r w:rsidRPr="354E9FD3">
        <w:rPr>
          <w:i/>
          <w:iCs/>
          <w:color w:val="0000FF"/>
        </w:rPr>
        <w:t xml:space="preserve">Katrai projekta </w:t>
      </w:r>
      <w:proofErr w:type="spellStart"/>
      <w:r w:rsidRPr="354E9FD3">
        <w:rPr>
          <w:i/>
          <w:iCs/>
          <w:color w:val="0000FF"/>
        </w:rPr>
        <w:t>apakšdarbībai</w:t>
      </w:r>
      <w:proofErr w:type="spellEnd"/>
      <w:r w:rsidRPr="354E9FD3">
        <w:rPr>
          <w:i/>
          <w:iCs/>
          <w:color w:val="0000FF"/>
        </w:rPr>
        <w:t xml:space="preserve"> (darbībai, ja nav </w:t>
      </w:r>
      <w:proofErr w:type="spellStart"/>
      <w:r w:rsidRPr="354E9FD3">
        <w:rPr>
          <w:i/>
          <w:iCs/>
          <w:color w:val="0000FF"/>
        </w:rPr>
        <w:t>apakšdarbīb</w:t>
      </w:r>
      <w:r>
        <w:rPr>
          <w:i/>
          <w:iCs/>
          <w:color w:val="0000FF"/>
        </w:rPr>
        <w:t>as</w:t>
      </w:r>
      <w:proofErr w:type="spellEnd"/>
      <w:r w:rsidRPr="354E9FD3">
        <w:rPr>
          <w:i/>
          <w:iCs/>
          <w:color w:val="0000FF"/>
        </w:rPr>
        <w:t xml:space="preserve">) norāda precīzi definētu, izmērāmu un reāli sasniedzamu rezultātu, tā skaitlisko izteiksmi un atbilstošu mērvienību, kas loģiski izriet no </w:t>
      </w:r>
      <w:proofErr w:type="spellStart"/>
      <w:r w:rsidRPr="354E9FD3">
        <w:rPr>
          <w:i/>
          <w:iCs/>
          <w:color w:val="0000FF"/>
        </w:rPr>
        <w:t>apakšdarbības</w:t>
      </w:r>
      <w:proofErr w:type="spellEnd"/>
      <w:r w:rsidRPr="354E9FD3">
        <w:rPr>
          <w:i/>
          <w:iCs/>
          <w:color w:val="0000FF"/>
        </w:rPr>
        <w:t xml:space="preserve"> nosaukuma un apraksta</w:t>
      </w:r>
      <w:r>
        <w:rPr>
          <w:i/>
          <w:iCs/>
          <w:color w:val="0000FF"/>
        </w:rPr>
        <w:t xml:space="preserve"> (</w:t>
      </w:r>
      <w:r w:rsidR="00D67055">
        <w:rPr>
          <w:i/>
          <w:iCs/>
          <w:color w:val="0000FF"/>
        </w:rPr>
        <w:t xml:space="preserve">piemēram, </w:t>
      </w:r>
      <w:r w:rsidR="00D67055" w:rsidRPr="001954E3">
        <w:rPr>
          <w:rFonts w:eastAsiaTheme="minorEastAsia"/>
          <w:i/>
          <w:color w:val="0000FF"/>
        </w:rPr>
        <w:t>“objekts” nevis “veikts iepirkums”</w:t>
      </w:r>
      <w:r>
        <w:rPr>
          <w:i/>
          <w:iCs/>
          <w:color w:val="0000FF"/>
        </w:rPr>
        <w:t>)</w:t>
      </w:r>
      <w:r w:rsidRPr="354E9FD3">
        <w:rPr>
          <w:i/>
          <w:iCs/>
          <w:color w:val="0000FF"/>
        </w:rPr>
        <w:t>;</w:t>
      </w:r>
    </w:p>
    <w:bookmarkEnd w:id="5"/>
    <w:p w14:paraId="7DA5CA5A" w14:textId="77777777" w:rsidR="00CD44D7" w:rsidRDefault="00CD44D7" w:rsidP="00927C57">
      <w:pPr>
        <w:pStyle w:val="paragraph"/>
        <w:numPr>
          <w:ilvl w:val="0"/>
          <w:numId w:val="37"/>
        </w:numPr>
        <w:spacing w:before="0" w:beforeAutospacing="0" w:after="120" w:afterAutospacing="0"/>
        <w:jc w:val="both"/>
        <w:textAlignment w:val="baseline"/>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5C50E650" w14:textId="77777777" w:rsidR="00CD44D7" w:rsidRDefault="00CD44D7" w:rsidP="00927C57">
      <w:pPr>
        <w:pStyle w:val="paragraph"/>
        <w:numPr>
          <w:ilvl w:val="0"/>
          <w:numId w:val="37"/>
        </w:numPr>
        <w:spacing w:before="0" w:beforeAutospacing="0" w:after="120" w:afterAutospacing="0"/>
        <w:jc w:val="both"/>
        <w:textAlignment w:val="baseline"/>
      </w:pPr>
      <w:r w:rsidRPr="00933F81">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sidRPr="00A84456">
        <w:rPr>
          <w:rStyle w:val="normaltextrun"/>
          <w:rFonts w:eastAsiaTheme="majorEastAsia"/>
          <w:b/>
          <w:bCs/>
          <w:i/>
          <w:iCs/>
          <w:color w:val="0000FF"/>
        </w:rPr>
        <w:t>plānoto laika grafiku</w:t>
      </w:r>
      <w:r>
        <w:rPr>
          <w:rStyle w:val="normaltextrun"/>
          <w:rFonts w:eastAsiaTheme="majorEastAsia"/>
          <w:b/>
          <w:bCs/>
          <w:i/>
          <w:iCs/>
          <w:color w:val="0000FF"/>
        </w:rPr>
        <w:t xml:space="preserve"> –</w:t>
      </w:r>
      <w:r>
        <w:rPr>
          <w:rStyle w:val="normaltextrun"/>
          <w:rFonts w:eastAsiaTheme="majorEastAsia"/>
          <w:i/>
          <w:iCs/>
          <w:color w:val="0000FF"/>
        </w:rPr>
        <w:t xml:space="preserve"> tās ir secīgas un nodrošina projekta rezultāta rādītāju sasniegšanu;</w:t>
      </w:r>
      <w:r>
        <w:rPr>
          <w:rStyle w:val="eop"/>
          <w:rFonts w:eastAsiaTheme="majorEastAsia"/>
          <w:color w:val="0000FF"/>
        </w:rPr>
        <w:t> </w:t>
      </w:r>
    </w:p>
    <w:p w14:paraId="26A08293" w14:textId="70F4F32D" w:rsidR="00CD44D7" w:rsidRPr="009C18F5" w:rsidRDefault="00CD44D7" w:rsidP="00927C57">
      <w:pPr>
        <w:pStyle w:val="paragraph"/>
        <w:numPr>
          <w:ilvl w:val="0"/>
          <w:numId w:val="37"/>
        </w:numPr>
        <w:spacing w:before="0" w:beforeAutospacing="0" w:after="120" w:afterAutospacing="0"/>
        <w:jc w:val="both"/>
        <w:textAlignment w:val="baseline"/>
        <w:rPr>
          <w:rStyle w:val="eop"/>
          <w:rFonts w:eastAsiaTheme="majorEastAsia"/>
          <w:color w:val="0000FF"/>
        </w:rPr>
      </w:pPr>
      <w:r w:rsidRPr="40DB520E">
        <w:rPr>
          <w:rStyle w:val="normaltextrun"/>
          <w:rFonts w:eastAsiaTheme="majorEastAsia"/>
          <w:b/>
          <w:bCs/>
          <w:i/>
          <w:iCs/>
          <w:color w:val="0000FF"/>
        </w:rPr>
        <w:t xml:space="preserve">piesaistītiem projekta rādītājiem </w:t>
      </w:r>
      <w:r w:rsidR="00B462A0">
        <w:rPr>
          <w:rStyle w:val="normaltextrun"/>
          <w:rFonts w:eastAsiaTheme="majorEastAsia"/>
          <w:b/>
          <w:bCs/>
          <w:i/>
          <w:iCs/>
          <w:color w:val="0000FF"/>
        </w:rPr>
        <w:t>(</w:t>
      </w:r>
      <w:r w:rsidR="00B462A0">
        <w:rPr>
          <w:b/>
          <w:bCs/>
          <w:i/>
          <w:iCs/>
          <w:color w:val="0000FF"/>
        </w:rPr>
        <w:t>VINPI HP</w:t>
      </w:r>
      <w:r w:rsidR="00B462A0" w:rsidRPr="354E9FD3">
        <w:rPr>
          <w:b/>
          <w:bCs/>
          <w:i/>
          <w:iCs/>
          <w:color w:val="0000FF"/>
        </w:rPr>
        <w:t xml:space="preserve"> </w:t>
      </w:r>
      <w:r w:rsidR="00B462A0" w:rsidRPr="00AF74D6">
        <w:rPr>
          <w:rFonts w:eastAsiaTheme="minorEastAsia"/>
          <w:b/>
          <w:bCs/>
          <w:i/>
          <w:color w:val="0000FF"/>
        </w:rPr>
        <w:t>rādītājiem un uzraudzības rādītāj</w:t>
      </w:r>
      <w:r w:rsidR="00B462A0">
        <w:rPr>
          <w:rFonts w:eastAsiaTheme="minorEastAsia"/>
          <w:b/>
          <w:bCs/>
          <w:i/>
          <w:color w:val="0000FF"/>
        </w:rPr>
        <w:t xml:space="preserve">s) </w:t>
      </w:r>
      <w:r w:rsidRPr="40DB520E">
        <w:rPr>
          <w:rStyle w:val="normaltextrun"/>
          <w:rFonts w:eastAsiaTheme="majorEastAsia"/>
          <w:b/>
          <w:bCs/>
          <w:i/>
          <w:iCs/>
          <w:color w:val="0000FF"/>
        </w:rPr>
        <w:t>un budžeta pozīcijai/-</w:t>
      </w:r>
      <w:proofErr w:type="spellStart"/>
      <w:r w:rsidRPr="40DB520E">
        <w:rPr>
          <w:rStyle w:val="normaltextrun"/>
          <w:rFonts w:eastAsiaTheme="majorEastAsia"/>
          <w:b/>
          <w:bCs/>
          <w:i/>
          <w:iCs/>
          <w:color w:val="0000FF"/>
        </w:rPr>
        <w:t>ām</w:t>
      </w:r>
      <w:proofErr w:type="spellEnd"/>
      <w:r w:rsidRPr="40DB520E">
        <w:rPr>
          <w:rStyle w:val="normaltextrun"/>
          <w:rFonts w:eastAsiaTheme="majorEastAsia"/>
          <w:i/>
          <w:iCs/>
          <w:color w:val="0000FF"/>
        </w:rPr>
        <w:t xml:space="preserve"> (kad sadaļa “</w:t>
      </w:r>
      <w:r>
        <w:rPr>
          <w:rStyle w:val="normaltextrun"/>
          <w:rFonts w:eastAsiaTheme="majorEastAsia"/>
          <w:i/>
          <w:iCs/>
          <w:color w:val="0000FF"/>
        </w:rPr>
        <w:t>B</w:t>
      </w:r>
      <w:r w:rsidRPr="40DB520E">
        <w:rPr>
          <w:rStyle w:val="normaltextrun"/>
          <w:rFonts w:eastAsiaTheme="majorEastAsia"/>
          <w:i/>
          <w:iCs/>
          <w:color w:val="0000FF"/>
        </w:rPr>
        <w:t>udžeta kopsavilkums” ir aizpildīta)</w:t>
      </w:r>
      <w:r w:rsidRPr="40DB520E">
        <w:rPr>
          <w:rStyle w:val="eop"/>
          <w:rFonts w:eastAsiaTheme="majorEastAsia"/>
          <w:color w:val="0000FF"/>
        </w:rPr>
        <w:t>;</w:t>
      </w:r>
    </w:p>
    <w:p w14:paraId="76BE1060" w14:textId="5A0DDF78" w:rsidR="00CD44D7" w:rsidRDefault="001B46B4" w:rsidP="00927C57">
      <w:pPr>
        <w:pStyle w:val="paragraph"/>
        <w:numPr>
          <w:ilvl w:val="0"/>
          <w:numId w:val="37"/>
        </w:numPr>
        <w:spacing w:before="0" w:beforeAutospacing="0" w:after="120" w:afterAutospacing="0"/>
        <w:jc w:val="both"/>
        <w:textAlignment w:val="baseline"/>
      </w:pPr>
      <w:r>
        <w:rPr>
          <w:rStyle w:val="normaltextrun"/>
          <w:rFonts w:eastAsiaTheme="majorEastAsia"/>
          <w:i/>
          <w:iCs/>
          <w:color w:val="0000FF"/>
        </w:rPr>
        <w:t>darbības</w:t>
      </w:r>
      <w:r w:rsidR="00CD44D7" w:rsidRPr="0057615E">
        <w:rPr>
          <w:rStyle w:val="normaltextrun"/>
          <w:rFonts w:eastAsiaTheme="majorEastAsia"/>
          <w:i/>
          <w:iCs/>
          <w:color w:val="0000FF"/>
        </w:rPr>
        <w:t xml:space="preserve"> </w:t>
      </w:r>
      <w:r w:rsidR="00CD44D7" w:rsidRPr="0057615E">
        <w:rPr>
          <w:rStyle w:val="normaltextrun"/>
          <w:rFonts w:eastAsiaTheme="majorEastAsia"/>
          <w:b/>
          <w:bCs/>
          <w:i/>
          <w:iCs/>
          <w:color w:val="0000FF"/>
        </w:rPr>
        <w:t xml:space="preserve">“Komunikācijas un vizuālās identitātes prasību nodrošināšanas pasākumi” </w:t>
      </w:r>
      <w:r w:rsidR="00CD44D7" w:rsidRPr="0057615E">
        <w:rPr>
          <w:rStyle w:val="normaltextrun"/>
          <w:rFonts w:eastAsiaTheme="majorEastAsia"/>
          <w:i/>
          <w:iCs/>
          <w:color w:val="0000FF"/>
        </w:rPr>
        <w:t>ietvaros paredz</w:t>
      </w:r>
      <w:r w:rsidR="00CD44D7">
        <w:rPr>
          <w:rStyle w:val="normaltextrun"/>
          <w:rFonts w:eastAsiaTheme="majorEastAsia"/>
          <w:i/>
          <w:iCs/>
          <w:color w:val="0000FF"/>
        </w:rPr>
        <w:t>:</w:t>
      </w:r>
      <w:r w:rsidR="00CD44D7">
        <w:rPr>
          <w:rStyle w:val="eop"/>
          <w:rFonts w:eastAsiaTheme="majorEastAsia"/>
          <w:color w:val="0000FF"/>
        </w:rPr>
        <w:t> </w:t>
      </w:r>
    </w:p>
    <w:p w14:paraId="74871DF2" w14:textId="77777777" w:rsidR="00CD44D7" w:rsidRDefault="00CD44D7" w:rsidP="00927C57">
      <w:pPr>
        <w:pStyle w:val="paragraph"/>
        <w:numPr>
          <w:ilvl w:val="0"/>
          <w:numId w:val="38"/>
        </w:numPr>
        <w:spacing w:before="0" w:beforeAutospacing="0" w:after="120" w:afterAutospacing="0"/>
        <w:ind w:left="1134" w:hanging="425"/>
        <w:jc w:val="both"/>
        <w:textAlignment w:val="baseline"/>
      </w:pPr>
      <w:r w:rsidRPr="354E9FD3">
        <w:rPr>
          <w:rStyle w:val="normaltextrun"/>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354E9FD3">
        <w:rPr>
          <w:rStyle w:val="eop"/>
          <w:rFonts w:eastAsiaTheme="majorEastAsia"/>
          <w:color w:val="0000FF"/>
        </w:rPr>
        <w:t> </w:t>
      </w:r>
    </w:p>
    <w:p w14:paraId="2B18A198" w14:textId="77777777" w:rsidR="008567BE" w:rsidRPr="008567BE" w:rsidRDefault="00CD44D7" w:rsidP="00927C57">
      <w:pPr>
        <w:pStyle w:val="paragraph"/>
        <w:numPr>
          <w:ilvl w:val="0"/>
          <w:numId w:val="38"/>
        </w:numPr>
        <w:spacing w:before="0" w:beforeAutospacing="0" w:after="120" w:afterAutospacing="0"/>
        <w:ind w:left="1134" w:hanging="425"/>
        <w:jc w:val="both"/>
        <w:textAlignment w:val="baseline"/>
        <w:rPr>
          <w:rStyle w:val="eop"/>
        </w:rPr>
      </w:pPr>
      <w:r>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47C60908" w14:textId="6BF91996" w:rsidR="008567BE" w:rsidRPr="008567BE" w:rsidRDefault="008567BE" w:rsidP="00927C57">
      <w:pPr>
        <w:pStyle w:val="paragraph"/>
        <w:numPr>
          <w:ilvl w:val="0"/>
          <w:numId w:val="38"/>
        </w:numPr>
        <w:spacing w:before="0" w:beforeAutospacing="0" w:after="120" w:afterAutospacing="0"/>
        <w:ind w:left="1134" w:hanging="425"/>
        <w:jc w:val="both"/>
        <w:textAlignment w:val="baseline"/>
        <w:rPr>
          <w:rStyle w:val="normaltextrun"/>
          <w:rFonts w:eastAsiaTheme="majorEastAsia"/>
          <w:i/>
          <w:iCs/>
          <w:color w:val="0000FF"/>
        </w:rPr>
      </w:pPr>
      <w:r w:rsidRPr="008567BE">
        <w:rPr>
          <w:rStyle w:val="normaltextrun"/>
          <w:rFonts w:eastAsiaTheme="majorEastAsia"/>
          <w:i/>
          <w:iCs/>
          <w:color w:val="0000FF"/>
        </w:rPr>
        <w:t xml:space="preserve">projektiem, kuru </w:t>
      </w:r>
      <w:r w:rsidRPr="0052374D">
        <w:rPr>
          <w:rStyle w:val="normaltextrun"/>
          <w:rFonts w:eastAsiaTheme="majorEastAsia"/>
          <w:i/>
          <w:iCs/>
          <w:color w:val="0000FF"/>
        </w:rPr>
        <w:t xml:space="preserve">kopējās izmaksas </w:t>
      </w:r>
      <w:r w:rsidRPr="0075011F">
        <w:rPr>
          <w:rStyle w:val="normaltextrun"/>
          <w:rFonts w:eastAsiaTheme="majorEastAsia"/>
          <w:b/>
          <w:bCs/>
          <w:i/>
          <w:iCs/>
          <w:color w:val="0000FF"/>
        </w:rPr>
        <w:t>pārsniedz 500 000</w:t>
      </w:r>
      <w:r w:rsidRPr="0052374D">
        <w:rPr>
          <w:rStyle w:val="normaltextrun"/>
          <w:rFonts w:eastAsiaTheme="majorEastAsia"/>
          <w:i/>
          <w:iCs/>
          <w:color w:val="0000FF"/>
        </w:rPr>
        <w:t xml:space="preserve"> </w:t>
      </w:r>
      <w:proofErr w:type="spellStart"/>
      <w:r w:rsidR="00484CF9" w:rsidRPr="0052374D">
        <w:rPr>
          <w:rStyle w:val="normaltextrun"/>
          <w:rFonts w:eastAsiaTheme="majorEastAsia"/>
          <w:i/>
          <w:iCs/>
          <w:color w:val="0000FF"/>
        </w:rPr>
        <w:t>euro</w:t>
      </w:r>
      <w:proofErr w:type="spellEnd"/>
      <w:r w:rsidRPr="0052374D">
        <w:rPr>
          <w:rStyle w:val="normaltextrun"/>
          <w:rFonts w:eastAsiaTheme="majorEastAsia"/>
          <w:i/>
          <w:iCs/>
          <w:color w:val="0000FF"/>
        </w:rPr>
        <w:t xml:space="preserve">, un ietver materiālas investīcijas vai aprīkojuma iegādi,  </w:t>
      </w:r>
      <w:r w:rsidR="000B5F4D" w:rsidRPr="0052374D">
        <w:rPr>
          <w:rStyle w:val="normaltextrun"/>
          <w:rFonts w:eastAsiaTheme="majorEastAsia"/>
          <w:i/>
          <w:iCs/>
          <w:color w:val="0000FF"/>
        </w:rPr>
        <w:t>uzstādīt</w:t>
      </w:r>
      <w:r w:rsidRPr="0052374D">
        <w:rPr>
          <w:rStyle w:val="normaltextrun"/>
          <w:rFonts w:eastAsiaTheme="majorEastAsia"/>
          <w:i/>
          <w:iCs/>
          <w:color w:val="0000FF"/>
        </w:rPr>
        <w:t xml:space="preserve"> sabiedrībai skaidri</w:t>
      </w:r>
      <w:r w:rsidRPr="008567BE">
        <w:rPr>
          <w:rStyle w:val="normaltextrun"/>
          <w:rFonts w:eastAsiaTheme="majorEastAsia"/>
          <w:i/>
          <w:iCs/>
          <w:color w:val="0000FF"/>
        </w:rPr>
        <w:t xml:space="preserve"> redzamas ilgtspējīgas plāksnes vai informācijas stend</w:t>
      </w:r>
      <w:r w:rsidR="00047C52">
        <w:rPr>
          <w:rStyle w:val="normaltextrun"/>
          <w:rFonts w:eastAsiaTheme="majorEastAsia"/>
          <w:i/>
          <w:iCs/>
          <w:color w:val="0000FF"/>
        </w:rPr>
        <w:t>us</w:t>
      </w:r>
      <w:r w:rsidRPr="008567BE">
        <w:rPr>
          <w:rStyle w:val="normaltextrun"/>
          <w:rFonts w:eastAsiaTheme="majorEastAsia"/>
          <w:i/>
          <w:iCs/>
          <w:color w:val="0000FF"/>
        </w:rPr>
        <w:t>,  kuros ir attēlota Eiropas Savienības emblēma</w:t>
      </w:r>
      <w:r w:rsidRPr="00A669F7">
        <w:rPr>
          <w:rStyle w:val="normaltextrun"/>
          <w:rFonts w:eastAsiaTheme="majorEastAsia"/>
          <w:i/>
          <w:iCs/>
          <w:color w:val="0000FF"/>
          <w:vertAlign w:val="superscript"/>
        </w:rPr>
        <w:footnoteReference w:id="2"/>
      </w:r>
      <w:r w:rsidRPr="008567BE">
        <w:rPr>
          <w:rStyle w:val="normaltextrun"/>
          <w:rFonts w:eastAsiaTheme="majorEastAsia"/>
          <w:i/>
          <w:iCs/>
          <w:color w:val="0000FF"/>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5A153F80" w14:textId="10D0D4D5" w:rsidR="001D76A0" w:rsidRDefault="008F1F70" w:rsidP="00927C57">
      <w:pPr>
        <w:pStyle w:val="paragraph"/>
        <w:numPr>
          <w:ilvl w:val="0"/>
          <w:numId w:val="38"/>
        </w:numPr>
        <w:spacing w:before="0" w:beforeAutospacing="0" w:after="120" w:afterAutospacing="0"/>
        <w:ind w:left="1134" w:hanging="425"/>
        <w:jc w:val="both"/>
        <w:textAlignment w:val="baseline"/>
        <w:rPr>
          <w:rStyle w:val="normaltextrun"/>
          <w:rFonts w:eastAsiaTheme="majorEastAsia"/>
          <w:i/>
          <w:iCs/>
          <w:color w:val="0000FF"/>
        </w:rPr>
      </w:pPr>
      <w:r w:rsidRPr="0078694F">
        <w:rPr>
          <w:rStyle w:val="normaltextrun"/>
          <w:rFonts w:eastAsiaTheme="majorEastAsia"/>
          <w:i/>
          <w:iCs/>
          <w:color w:val="0000FF"/>
        </w:rPr>
        <w:t xml:space="preserve">projektiem, </w:t>
      </w:r>
      <w:r w:rsidR="0078694F" w:rsidRPr="0078694F">
        <w:rPr>
          <w:rStyle w:val="normaltextrun"/>
          <w:rFonts w:eastAsiaTheme="majorEastAsia"/>
          <w:i/>
          <w:iCs/>
          <w:color w:val="0000FF"/>
        </w:rPr>
        <w:t xml:space="preserve">kuru kopējās izmaksas </w:t>
      </w:r>
      <w:r w:rsidR="0078694F" w:rsidRPr="0075011F">
        <w:rPr>
          <w:rStyle w:val="normaltextrun"/>
          <w:rFonts w:eastAsiaTheme="majorEastAsia"/>
          <w:b/>
          <w:bCs/>
          <w:i/>
          <w:iCs/>
          <w:color w:val="0000FF"/>
        </w:rPr>
        <w:t xml:space="preserve">nepārsniedz 500 000 </w:t>
      </w:r>
      <w:proofErr w:type="spellStart"/>
      <w:r w:rsidR="0078694F" w:rsidRPr="0075011F">
        <w:rPr>
          <w:rStyle w:val="normaltextrun"/>
          <w:rFonts w:eastAsiaTheme="majorEastAsia"/>
          <w:b/>
          <w:bCs/>
          <w:i/>
          <w:iCs/>
          <w:color w:val="0000FF"/>
        </w:rPr>
        <w:t>euro</w:t>
      </w:r>
      <w:proofErr w:type="spellEnd"/>
      <w:r w:rsidRPr="0078694F">
        <w:rPr>
          <w:rStyle w:val="normaltextrun"/>
          <w:rFonts w:eastAsiaTheme="majorEastAsia"/>
          <w:i/>
          <w:iCs/>
          <w:color w:val="0000FF"/>
        </w:rPr>
        <w:t>, sabiedrībai skaidri redzamā vietā plānots uzstādīt vismaz vienu plakātu, kura minimālais izmērs ir A3, vai līdzvērtīgu elektronisku paziņojumu, kurā izklāstīta informācija par projektu un uzsvērts no Eiropas Savienības fondiem saņemtais atbalsts</w:t>
      </w:r>
      <w:r w:rsidR="00303A76">
        <w:rPr>
          <w:rStyle w:val="normaltextrun"/>
          <w:rFonts w:eastAsiaTheme="majorEastAsia"/>
          <w:i/>
          <w:iCs/>
          <w:color w:val="0000FF"/>
        </w:rPr>
        <w:t>.</w:t>
      </w:r>
    </w:p>
    <w:p w14:paraId="6C41BDA9" w14:textId="1E760B89" w:rsidR="006F39EF" w:rsidRPr="00900B9F" w:rsidRDefault="006F39EF" w:rsidP="00927C57">
      <w:pPr>
        <w:pStyle w:val="paragraph"/>
        <w:numPr>
          <w:ilvl w:val="0"/>
          <w:numId w:val="39"/>
        </w:numPr>
        <w:spacing w:before="0" w:beforeAutospacing="0" w:after="0" w:afterAutospacing="0"/>
        <w:jc w:val="both"/>
        <w:textAlignment w:val="baseline"/>
        <w:rPr>
          <w:rStyle w:val="normaltextrun"/>
          <w:rFonts w:eastAsiaTheme="majorEastAsia"/>
        </w:rPr>
      </w:pPr>
      <w:r w:rsidRPr="354E9FD3">
        <w:rPr>
          <w:rStyle w:val="normaltextrun"/>
          <w:rFonts w:eastAsiaTheme="majorEastAsia"/>
          <w:i/>
          <w:iCs/>
          <w:color w:val="0000FF"/>
        </w:rPr>
        <w:t xml:space="preserve">Plānojot projekta  komunikācijas un vizuālās identitātes prasību nodrošināšanas pasākumus, jāņem vērā Eiropas Savienības fondu 2021.–2027. gada plānošanas perioda un </w:t>
      </w:r>
      <w:r w:rsidRPr="354E9FD3">
        <w:rPr>
          <w:rStyle w:val="normaltextrun"/>
          <w:rFonts w:eastAsiaTheme="majorEastAsia"/>
          <w:i/>
          <w:iCs/>
          <w:color w:val="0000FF"/>
        </w:rPr>
        <w:lastRenderedPageBreak/>
        <w:t>Atveseļošanas fonda komunikācijas un dizaina vadlīnijās noteiktās prasības. Ar minētajām vadlīnijām var iepazīties tīmekļa vietnē:</w:t>
      </w:r>
      <w:r w:rsidR="00900B9F">
        <w:rPr>
          <w:rStyle w:val="normaltextrun"/>
          <w:rFonts w:eastAsiaTheme="majorEastAsia"/>
          <w:i/>
          <w:iCs/>
          <w:color w:val="0000FF"/>
        </w:rPr>
        <w:t xml:space="preserve"> </w:t>
      </w:r>
      <w:hyperlink r:id="rId51" w:history="1">
        <w:r w:rsidR="00900B9F" w:rsidRPr="00880CE9">
          <w:rPr>
            <w:rStyle w:val="Hyperlink"/>
            <w:rFonts w:eastAsiaTheme="majorEastAsia"/>
            <w:i/>
            <w:iCs/>
          </w:rPr>
          <w:t>https://www.esfondi.lv/normativie-akti-un-dokumenti/2021-2027-planosanas-periods/komunikacijas-un-dizaina-vadlinijas</w:t>
        </w:r>
      </w:hyperlink>
      <w:r w:rsidRPr="00900B9F">
        <w:rPr>
          <w:rStyle w:val="normaltextrun"/>
          <w:rFonts w:eastAsiaTheme="majorEastAsia"/>
          <w:i/>
          <w:iCs/>
          <w:color w:val="0000FF"/>
        </w:rPr>
        <w:t xml:space="preserve">.  </w:t>
      </w:r>
      <w:r w:rsidRPr="00900B9F">
        <w:rPr>
          <w:rStyle w:val="normaltextrun"/>
          <w:rFonts w:eastAsiaTheme="majorEastAsia"/>
        </w:rPr>
        <w:t> </w:t>
      </w:r>
    </w:p>
    <w:p w14:paraId="070340C1" w14:textId="77777777" w:rsidR="00900B9F" w:rsidRDefault="00900B9F" w:rsidP="00900B9F">
      <w:pPr>
        <w:pStyle w:val="paragraph"/>
        <w:spacing w:before="0" w:beforeAutospacing="0" w:after="0" w:afterAutospacing="0"/>
        <w:jc w:val="both"/>
        <w:textAlignment w:val="baseline"/>
        <w:rPr>
          <w:rStyle w:val="eop"/>
          <w:rFonts w:ascii="Calibri" w:eastAsiaTheme="majorEastAsia" w:hAnsi="Calibri" w:cs="Calibri"/>
          <w:i/>
          <w:iCs/>
          <w:color w:val="0000FF"/>
          <w:sz w:val="22"/>
          <w:szCs w:val="22"/>
        </w:rPr>
      </w:pPr>
    </w:p>
    <w:p w14:paraId="0B1C3AA8" w14:textId="77777777" w:rsidR="00900B9F" w:rsidRPr="00601D6A" w:rsidRDefault="00900B9F" w:rsidP="00927C57">
      <w:pPr>
        <w:pStyle w:val="paragraph"/>
        <w:numPr>
          <w:ilvl w:val="0"/>
          <w:numId w:val="39"/>
        </w:numPr>
        <w:spacing w:before="0" w:beforeAutospacing="0" w:after="0" w:afterAutospacing="0"/>
        <w:jc w:val="both"/>
        <w:textAlignment w:val="baseline"/>
      </w:pPr>
      <w:r w:rsidRPr="40DB520E">
        <w:rPr>
          <w:rStyle w:val="normaltextrun"/>
          <w:rFonts w:eastAsiaTheme="majorEastAsia"/>
          <w:i/>
          <w:iCs/>
          <w:color w:val="0000FF"/>
        </w:rPr>
        <w:t xml:space="preserve">Izveidot drukāšanai gatavus PDF failus informācijas stendiem, plāksnēm un plakātiem, kas paredzēti </w:t>
      </w:r>
      <w:r w:rsidRPr="00601D6A">
        <w:rPr>
          <w:rStyle w:val="normaltextrun"/>
          <w:rFonts w:eastAsiaTheme="majorEastAsia"/>
          <w:i/>
          <w:iCs/>
          <w:color w:val="0000FF"/>
        </w:rPr>
        <w:t>konkrētiem projektiem, ir iespējams tiešsaistes ģeneratorā:</w:t>
      </w:r>
      <w:r w:rsidRPr="00601D6A">
        <w:rPr>
          <w:rStyle w:val="normaltextrun"/>
          <w:rFonts w:eastAsiaTheme="majorEastAsia"/>
          <w:i/>
          <w:iCs/>
          <w:color w:val="000000" w:themeColor="text1"/>
        </w:rPr>
        <w:t xml:space="preserve">  </w:t>
      </w:r>
      <w:hyperlink r:id="rId52">
        <w:r w:rsidRPr="00601D6A">
          <w:rPr>
            <w:rStyle w:val="normaltextrun"/>
            <w:rFonts w:eastAsiaTheme="majorEastAsia"/>
            <w:i/>
            <w:iCs/>
            <w:color w:val="0000FF"/>
            <w:u w:val="single"/>
          </w:rPr>
          <w:t>https://ec.europ</w:t>
        </w:r>
        <w:bookmarkStart w:id="6" w:name="_Hlt150866252"/>
        <w:r w:rsidRPr="00601D6A">
          <w:rPr>
            <w:rStyle w:val="normaltextrun"/>
            <w:rFonts w:eastAsiaTheme="majorEastAsia"/>
            <w:i/>
            <w:iCs/>
            <w:color w:val="0000FF"/>
            <w:u w:val="single"/>
          </w:rPr>
          <w:t>a</w:t>
        </w:r>
        <w:bookmarkEnd w:id="6"/>
        <w:r w:rsidRPr="00601D6A">
          <w:rPr>
            <w:rStyle w:val="normaltextrun"/>
            <w:rFonts w:eastAsiaTheme="majorEastAsia"/>
            <w:i/>
            <w:iCs/>
            <w:color w:val="0000FF"/>
            <w:u w:val="single"/>
          </w:rPr>
          <w:t>.eu/regional_policy/policy/communication/online-generator_lv?lang=lv</w:t>
        </w:r>
      </w:hyperlink>
      <w:r w:rsidRPr="00601D6A">
        <w:rPr>
          <w:rStyle w:val="normaltextrun"/>
          <w:rFonts w:eastAsiaTheme="majorEastAsia"/>
          <w:i/>
          <w:iCs/>
          <w:color w:val="0000FF"/>
          <w:u w:val="single"/>
        </w:rPr>
        <w:t>.</w:t>
      </w:r>
    </w:p>
    <w:p w14:paraId="4F5BAD82" w14:textId="77777777" w:rsidR="00900B9F" w:rsidRPr="00F72D37" w:rsidRDefault="00900B9F" w:rsidP="00900B9F">
      <w:pPr>
        <w:pStyle w:val="paragraph"/>
        <w:spacing w:before="0" w:beforeAutospacing="0" w:after="0" w:afterAutospacing="0"/>
        <w:jc w:val="both"/>
        <w:textAlignment w:val="baseline"/>
        <w:rPr>
          <w:rStyle w:val="eop"/>
          <w:i/>
          <w:iCs/>
          <w:color w:val="0000FF"/>
        </w:rPr>
      </w:pPr>
    </w:p>
    <w:p w14:paraId="65659D28" w14:textId="77777777" w:rsidR="002D02C6" w:rsidRPr="005A7FC6" w:rsidRDefault="002D02C6" w:rsidP="002D02C6">
      <w:pPr>
        <w:pStyle w:val="NormalWeb"/>
        <w:spacing w:before="0" w:beforeAutospacing="0" w:after="0" w:afterAutospacing="0"/>
        <w:jc w:val="both"/>
        <w:rPr>
          <w:i/>
          <w:iCs/>
          <w:color w:val="0000FF"/>
        </w:rPr>
      </w:pPr>
    </w:p>
    <w:p w14:paraId="1812F089" w14:textId="1A7D70C1" w:rsidR="009D114F" w:rsidRPr="005A7FC6" w:rsidRDefault="009D114F" w:rsidP="00927C57">
      <w:pPr>
        <w:pStyle w:val="ListParagraph"/>
        <w:numPr>
          <w:ilvl w:val="0"/>
          <w:numId w:val="19"/>
        </w:numPr>
        <w:ind w:left="426" w:hanging="426"/>
        <w:jc w:val="both"/>
        <w:rPr>
          <w:rFonts w:ascii="Times New Roman" w:hAnsi="Times New Roman"/>
          <w:b/>
          <w:bCs/>
          <w:i/>
          <w:iCs/>
          <w:color w:val="0000FF"/>
          <w:sz w:val="24"/>
          <w:szCs w:val="24"/>
        </w:rPr>
      </w:pPr>
      <w:r w:rsidRPr="005A7FC6">
        <w:rPr>
          <w:rFonts w:ascii="Times New Roman" w:hAnsi="Times New Roman"/>
          <w:b/>
          <w:bCs/>
          <w:i/>
          <w:iCs/>
          <w:color w:val="0000FF"/>
          <w:sz w:val="24"/>
          <w:szCs w:val="24"/>
        </w:rPr>
        <w:t>Lai projektu apstiprinātu atbilstoši izvirzītajiem kritērijiem</w:t>
      </w:r>
      <w:r w:rsidR="00A4274D" w:rsidRPr="005A7FC6">
        <w:rPr>
          <w:rFonts w:ascii="Times New Roman" w:hAnsi="Times New Roman"/>
          <w:b/>
          <w:bCs/>
          <w:i/>
          <w:iCs/>
          <w:color w:val="0000FF"/>
          <w:sz w:val="24"/>
          <w:szCs w:val="24"/>
        </w:rPr>
        <w:t xml:space="preserve"> (horizontālie principi)</w:t>
      </w:r>
      <w:r w:rsidRPr="005A7FC6">
        <w:rPr>
          <w:rFonts w:ascii="Times New Roman" w:hAnsi="Times New Roman"/>
          <w:b/>
          <w:bCs/>
          <w:i/>
          <w:iCs/>
          <w:color w:val="0000FF"/>
          <w:sz w:val="24"/>
          <w:szCs w:val="24"/>
        </w:rPr>
        <w:t xml:space="preserve">, projekta iesniegumā </w:t>
      </w:r>
      <w:r w:rsidR="00C322A8" w:rsidRPr="005A7FC6">
        <w:rPr>
          <w:rFonts w:ascii="Times New Roman" w:hAnsi="Times New Roman"/>
          <w:b/>
          <w:bCs/>
          <w:i/>
          <w:iCs/>
          <w:color w:val="0000FF"/>
          <w:sz w:val="24"/>
          <w:szCs w:val="24"/>
        </w:rPr>
        <w:t>snie</w:t>
      </w:r>
      <w:r w:rsidR="00C009EC" w:rsidRPr="005A7FC6">
        <w:rPr>
          <w:rFonts w:ascii="Times New Roman" w:hAnsi="Times New Roman"/>
          <w:b/>
          <w:bCs/>
          <w:i/>
          <w:iCs/>
          <w:color w:val="0000FF"/>
          <w:sz w:val="24"/>
          <w:szCs w:val="24"/>
        </w:rPr>
        <w:t>dz</w:t>
      </w:r>
      <w:r w:rsidR="00C322A8" w:rsidRPr="005A7FC6">
        <w:rPr>
          <w:rFonts w:ascii="Times New Roman" w:hAnsi="Times New Roman"/>
          <w:b/>
          <w:bCs/>
          <w:i/>
          <w:iCs/>
          <w:color w:val="0000FF"/>
          <w:sz w:val="24"/>
          <w:szCs w:val="24"/>
        </w:rPr>
        <w:t xml:space="preserve"> informācij</w:t>
      </w:r>
      <w:r w:rsidR="00C009EC" w:rsidRPr="005A7FC6">
        <w:rPr>
          <w:rFonts w:ascii="Times New Roman" w:hAnsi="Times New Roman"/>
          <w:b/>
          <w:bCs/>
          <w:i/>
          <w:iCs/>
          <w:color w:val="0000FF"/>
          <w:sz w:val="24"/>
          <w:szCs w:val="24"/>
        </w:rPr>
        <w:t>u</w:t>
      </w:r>
      <w:r w:rsidR="00B80BD3" w:rsidRPr="005A7FC6">
        <w:rPr>
          <w:rFonts w:ascii="Times New Roman" w:hAnsi="Times New Roman"/>
          <w:b/>
          <w:bCs/>
          <w:i/>
          <w:iCs/>
          <w:color w:val="0000FF"/>
          <w:sz w:val="24"/>
          <w:szCs w:val="24"/>
        </w:rPr>
        <w:t>, t.i.</w:t>
      </w:r>
      <w:r w:rsidR="00F71828" w:rsidRPr="005A7FC6">
        <w:rPr>
          <w:rFonts w:ascii="Times New Roman" w:hAnsi="Times New Roman"/>
          <w:b/>
          <w:bCs/>
          <w:i/>
          <w:iCs/>
          <w:color w:val="0000FF"/>
          <w:sz w:val="24"/>
          <w:szCs w:val="24"/>
        </w:rPr>
        <w:t>,</w:t>
      </w:r>
      <w:r w:rsidRPr="005A7FC6">
        <w:rPr>
          <w:rFonts w:ascii="Times New Roman" w:hAnsi="Times New Roman"/>
          <w:b/>
          <w:bCs/>
          <w:i/>
          <w:iCs/>
          <w:color w:val="0000FF"/>
          <w:sz w:val="24"/>
          <w:szCs w:val="24"/>
        </w:rPr>
        <w:t>: </w:t>
      </w:r>
    </w:p>
    <w:p w14:paraId="2C7EA0CE" w14:textId="29E7EB9B" w:rsidR="00F30E65" w:rsidRPr="005A7FC6" w:rsidRDefault="00E83C6D" w:rsidP="00CE403A">
      <w:pPr>
        <w:pStyle w:val="NormalWeb"/>
        <w:numPr>
          <w:ilvl w:val="0"/>
          <w:numId w:val="13"/>
        </w:numPr>
        <w:spacing w:before="0" w:beforeAutospacing="0" w:after="0" w:afterAutospacing="0"/>
        <w:jc w:val="both"/>
        <w:rPr>
          <w:i/>
          <w:iCs/>
          <w:color w:val="0000FF"/>
        </w:rPr>
      </w:pPr>
      <w:r w:rsidRPr="005A7FC6">
        <w:rPr>
          <w:i/>
          <w:iCs/>
          <w:color w:val="0000FF"/>
        </w:rPr>
        <w:t xml:space="preserve">projekta iesniegumā ir izvērtēta iespēja projektā iekļaut </w:t>
      </w:r>
      <w:r w:rsidRPr="005A7FC6">
        <w:rPr>
          <w:b/>
          <w:bCs/>
          <w:i/>
          <w:iCs/>
          <w:color w:val="0000FF"/>
        </w:rPr>
        <w:t>darbības, kas paredz enerģijas ietaupījumu</w:t>
      </w:r>
      <w:r w:rsidRPr="005A7FC6">
        <w:rPr>
          <w:i/>
          <w:iCs/>
          <w:color w:val="0000FF"/>
        </w:rPr>
        <w:t xml:space="preserve"> vai pāreju uz atjaunojamiem energoresursiem. Projekta iesniegumā </w:t>
      </w:r>
      <w:r w:rsidR="00B80BD3" w:rsidRPr="005A7FC6">
        <w:rPr>
          <w:i/>
          <w:iCs/>
          <w:color w:val="0000FF"/>
        </w:rPr>
        <w:t>sniegts</w:t>
      </w:r>
      <w:r w:rsidR="00416BE9" w:rsidRPr="005A7FC6">
        <w:rPr>
          <w:i/>
          <w:iCs/>
          <w:color w:val="0000FF"/>
        </w:rPr>
        <w:t xml:space="preserve"> </w:t>
      </w:r>
      <w:r w:rsidRPr="005A7FC6">
        <w:rPr>
          <w:i/>
          <w:iCs/>
          <w:color w:val="0000FF"/>
        </w:rPr>
        <w:t xml:space="preserve"> skaidrojums </w:t>
      </w:r>
      <w:proofErr w:type="spellStart"/>
      <w:r w:rsidRPr="005A7FC6">
        <w:rPr>
          <w:i/>
          <w:iCs/>
          <w:color w:val="0000FF"/>
        </w:rPr>
        <w:t>izvērtējuma</w:t>
      </w:r>
      <w:proofErr w:type="spellEnd"/>
      <w:r w:rsidRPr="005A7FC6">
        <w:rPr>
          <w:i/>
          <w:iCs/>
          <w:color w:val="0000FF"/>
        </w:rPr>
        <w:t xml:space="preserve"> secinājumiem.</w:t>
      </w:r>
    </w:p>
    <w:p w14:paraId="1B565A82" w14:textId="3B1E5E7A" w:rsidR="0049455E" w:rsidRPr="005A7FC6" w:rsidRDefault="00416BE9" w:rsidP="00C176E0">
      <w:pPr>
        <w:ind w:left="709"/>
        <w:jc w:val="both"/>
        <w:rPr>
          <w:i/>
          <w:iCs/>
          <w:color w:val="0000FF"/>
        </w:rPr>
      </w:pPr>
      <w:r w:rsidRPr="005A7FC6">
        <w:rPr>
          <w:i/>
          <w:iCs/>
          <w:color w:val="0000FF"/>
        </w:rPr>
        <w:t xml:space="preserve">Gadījumā, </w:t>
      </w:r>
      <w:r w:rsidR="0049455E" w:rsidRPr="005A7FC6">
        <w:rPr>
          <w:i/>
          <w:iCs/>
          <w:color w:val="0000FF"/>
        </w:rPr>
        <w:t xml:space="preserve">ja </w:t>
      </w:r>
      <w:proofErr w:type="spellStart"/>
      <w:r w:rsidR="0049455E" w:rsidRPr="005A7FC6">
        <w:rPr>
          <w:i/>
          <w:iCs/>
          <w:color w:val="0000FF"/>
        </w:rPr>
        <w:t>izvērtējumā</w:t>
      </w:r>
      <w:proofErr w:type="spellEnd"/>
      <w:r w:rsidR="0049455E" w:rsidRPr="005A7FC6">
        <w:rPr>
          <w:i/>
          <w:iCs/>
          <w:color w:val="0000FF"/>
        </w:rPr>
        <w:t xml:space="preserve"> ir secināts, ka projektā ir iespējams iekļaut augstāk minētās darbības, tad ir sniedzama sekojoša informācija par to, kuras darbības ir iekļautas projektā:</w:t>
      </w:r>
    </w:p>
    <w:p w14:paraId="5ADAF7B4" w14:textId="1D9F6D60" w:rsidR="0049455E" w:rsidRPr="005A7FC6" w:rsidRDefault="0049455E" w:rsidP="00AC1B6C">
      <w:pPr>
        <w:ind w:left="1418" w:hanging="284"/>
        <w:jc w:val="both"/>
        <w:rPr>
          <w:i/>
          <w:iCs/>
          <w:color w:val="0000FF"/>
        </w:rPr>
      </w:pPr>
      <w:r w:rsidRPr="005A7FC6">
        <w:rPr>
          <w:i/>
          <w:iCs/>
          <w:color w:val="0000FF"/>
        </w:rPr>
        <w:t>a) darbības, kas paredz enerģijas ietaupījumu</w:t>
      </w:r>
      <w:r w:rsidR="001B6EE8" w:rsidRPr="005A7FC6">
        <w:rPr>
          <w:i/>
          <w:iCs/>
          <w:color w:val="0000FF"/>
        </w:rPr>
        <w:t>,</w:t>
      </w:r>
    </w:p>
    <w:p w14:paraId="1D5DA35D" w14:textId="45DA3354" w:rsidR="0049455E" w:rsidRPr="005A7FC6" w:rsidRDefault="0049455E" w:rsidP="00AC1B6C">
      <w:pPr>
        <w:ind w:left="1418" w:hanging="284"/>
        <w:jc w:val="both"/>
        <w:rPr>
          <w:i/>
          <w:iCs/>
          <w:color w:val="0000FF"/>
        </w:rPr>
      </w:pPr>
      <w:r w:rsidRPr="005A7FC6">
        <w:rPr>
          <w:i/>
          <w:iCs/>
          <w:color w:val="0000FF"/>
        </w:rPr>
        <w:t>b) darbības, kas paredz pāreju uz atjaunojamiem energoresursiem</w:t>
      </w:r>
      <w:r w:rsidR="001B6EE8" w:rsidRPr="005A7FC6">
        <w:rPr>
          <w:i/>
          <w:iCs/>
          <w:color w:val="0000FF"/>
        </w:rPr>
        <w:t>,</w:t>
      </w:r>
    </w:p>
    <w:p w14:paraId="2C50DAA3" w14:textId="357B808B" w:rsidR="0049455E" w:rsidRDefault="0049455E" w:rsidP="00AC1B6C">
      <w:pPr>
        <w:ind w:left="1418" w:hanging="284"/>
        <w:jc w:val="both"/>
        <w:rPr>
          <w:i/>
          <w:iCs/>
          <w:color w:val="0000FF"/>
        </w:rPr>
      </w:pPr>
      <w:r w:rsidRPr="005A7FC6">
        <w:rPr>
          <w:i/>
          <w:iCs/>
          <w:color w:val="0000FF"/>
        </w:rPr>
        <w:t xml:space="preserve">c) citas darbības, kas ir </w:t>
      </w:r>
      <w:proofErr w:type="spellStart"/>
      <w:r w:rsidRPr="005A7FC6">
        <w:rPr>
          <w:i/>
          <w:iCs/>
          <w:color w:val="0000FF"/>
        </w:rPr>
        <w:t>izmaksefektīvi</w:t>
      </w:r>
      <w:proofErr w:type="spellEnd"/>
      <w:r w:rsidRPr="005A7FC6">
        <w:rPr>
          <w:i/>
          <w:iCs/>
          <w:color w:val="0000FF"/>
        </w:rPr>
        <w:t>, tehniski, ekonomiski un videi nekaitīgi alternatīvi pasākumi, un vienlīdz efektīvi nodrošina attiecīgo mērķu sasniegšanu</w:t>
      </w:r>
      <w:r w:rsidR="001B6EE8" w:rsidRPr="005A7FC6">
        <w:rPr>
          <w:i/>
          <w:iCs/>
          <w:color w:val="0000FF"/>
        </w:rPr>
        <w:t>;</w:t>
      </w:r>
    </w:p>
    <w:p w14:paraId="7A128848" w14:textId="77777777" w:rsidR="00844FF2" w:rsidRDefault="00844FF2" w:rsidP="00AC1B6C">
      <w:pPr>
        <w:ind w:left="1418" w:hanging="284"/>
        <w:jc w:val="both"/>
        <w:rPr>
          <w:i/>
          <w:iCs/>
          <w:color w:val="0000FF"/>
        </w:rPr>
      </w:pPr>
    </w:p>
    <w:p w14:paraId="7E7E5318" w14:textId="77777777" w:rsidR="006F39B5" w:rsidRPr="005A7FC6" w:rsidRDefault="006F39B5" w:rsidP="00C176E0">
      <w:pPr>
        <w:ind w:left="709"/>
        <w:jc w:val="both"/>
        <w:rPr>
          <w:i/>
          <w:iCs/>
          <w:color w:val="0000FF"/>
        </w:rPr>
      </w:pPr>
    </w:p>
    <w:p w14:paraId="4E2299A4" w14:textId="3D5685EA" w:rsidR="006244BB" w:rsidRPr="008C165A" w:rsidRDefault="006244BB" w:rsidP="00CE403A">
      <w:pPr>
        <w:pStyle w:val="NormalWeb"/>
        <w:numPr>
          <w:ilvl w:val="0"/>
          <w:numId w:val="13"/>
        </w:numPr>
        <w:tabs>
          <w:tab w:val="left" w:pos="709"/>
        </w:tabs>
        <w:spacing w:before="0" w:beforeAutospacing="0" w:after="0" w:afterAutospacing="0"/>
        <w:ind w:hanging="436"/>
        <w:jc w:val="both"/>
      </w:pPr>
      <w:proofErr w:type="spellStart"/>
      <w:r w:rsidRPr="008C165A">
        <w:rPr>
          <w:b/>
          <w:bCs/>
          <w:i/>
          <w:iCs/>
          <w:color w:val="0000FF"/>
        </w:rPr>
        <w:t>apakšdarbībai</w:t>
      </w:r>
      <w:proofErr w:type="spellEnd"/>
      <w:r w:rsidRPr="008C165A">
        <w:rPr>
          <w:b/>
          <w:bCs/>
          <w:i/>
          <w:iCs/>
          <w:color w:val="0000FF"/>
        </w:rPr>
        <w:t xml:space="preserve"> (vai darbībai, ja nav </w:t>
      </w:r>
      <w:proofErr w:type="spellStart"/>
      <w:r w:rsidRPr="008C165A">
        <w:rPr>
          <w:b/>
          <w:bCs/>
          <w:i/>
          <w:iCs/>
          <w:color w:val="0000FF"/>
        </w:rPr>
        <w:t>apakšdarbības</w:t>
      </w:r>
      <w:proofErr w:type="spellEnd"/>
      <w:r w:rsidRPr="008C165A">
        <w:rPr>
          <w:b/>
          <w:bCs/>
          <w:i/>
          <w:iCs/>
          <w:color w:val="0000FF"/>
        </w:rPr>
        <w:t xml:space="preserve">) </w:t>
      </w:r>
      <w:proofErr w:type="spellStart"/>
      <w:r w:rsidRPr="008C165A">
        <w:rPr>
          <w:b/>
          <w:bCs/>
          <w:i/>
          <w:iCs/>
          <w:color w:val="0000FF"/>
        </w:rPr>
        <w:t>apakšsadaļā</w:t>
      </w:r>
      <w:proofErr w:type="spellEnd"/>
      <w:r w:rsidRPr="008C165A">
        <w:rPr>
          <w:b/>
          <w:bCs/>
          <w:i/>
          <w:iCs/>
          <w:color w:val="0000FF"/>
        </w:rPr>
        <w:t xml:space="preserve"> “HP darbības” norāda HP VINPI vispārīgās un specifiskās darbības (skat. detalizētu aprakstu zemāk). </w:t>
      </w:r>
    </w:p>
    <w:p w14:paraId="0EFA66A9" w14:textId="77777777" w:rsidR="008955F6" w:rsidRDefault="008955F6" w:rsidP="008955F6">
      <w:pPr>
        <w:pStyle w:val="NormalWeb"/>
        <w:spacing w:before="0" w:beforeAutospacing="0" w:after="0" w:afterAutospacing="0"/>
        <w:ind w:left="720"/>
        <w:jc w:val="both"/>
        <w:rPr>
          <w:b/>
          <w:bCs/>
          <w:i/>
          <w:iCs/>
          <w:color w:val="0000FF"/>
        </w:rPr>
      </w:pPr>
    </w:p>
    <w:p w14:paraId="4C1BD9F2" w14:textId="147BA2DA" w:rsidR="008955F6" w:rsidRPr="00E25956" w:rsidRDefault="008955F6" w:rsidP="007841CA">
      <w:pPr>
        <w:pStyle w:val="NormalWeb"/>
        <w:spacing w:before="0" w:beforeAutospacing="0" w:after="0" w:afterAutospacing="0"/>
        <w:jc w:val="both"/>
        <w:rPr>
          <w:sz w:val="28"/>
          <w:szCs w:val="28"/>
        </w:rPr>
      </w:pPr>
      <w:r w:rsidRPr="354E9FD3">
        <w:rPr>
          <w:b/>
          <w:bCs/>
          <w:i/>
          <w:iCs/>
          <w:color w:val="0000FF"/>
        </w:rPr>
        <w:t>Viena projekta ietvaros jāparedz</w:t>
      </w:r>
      <w:r w:rsidR="009D2738">
        <w:rPr>
          <w:b/>
          <w:bCs/>
          <w:i/>
          <w:iCs/>
          <w:color w:val="0000FF"/>
        </w:rPr>
        <w:t xml:space="preserve"> (</w:t>
      </w:r>
      <w:r w:rsidR="009D2738" w:rsidRPr="007841CA">
        <w:rPr>
          <w:b/>
          <w:bCs/>
          <w:i/>
          <w:iCs/>
          <w:color w:val="0000FF"/>
          <w:u w:val="single"/>
        </w:rPr>
        <w:t>ja proj</w:t>
      </w:r>
      <w:r w:rsidR="000A3B39" w:rsidRPr="007841CA">
        <w:rPr>
          <w:b/>
          <w:bCs/>
          <w:i/>
          <w:iCs/>
          <w:color w:val="0000FF"/>
          <w:u w:val="single"/>
        </w:rPr>
        <w:t>ekta iesniegumā plānotas ar būvniecību saistītās darbības</w:t>
      </w:r>
      <w:r w:rsidR="000A3B39">
        <w:rPr>
          <w:b/>
          <w:bCs/>
          <w:i/>
          <w:iCs/>
          <w:color w:val="0000FF"/>
        </w:rPr>
        <w:t>)</w:t>
      </w:r>
      <w:r w:rsidRPr="354E9FD3">
        <w:rPr>
          <w:b/>
          <w:bCs/>
          <w:i/>
          <w:iCs/>
          <w:color w:val="0000FF"/>
        </w:rPr>
        <w:t xml:space="preserve">: </w:t>
      </w:r>
    </w:p>
    <w:p w14:paraId="6A39CE41" w14:textId="48FCB147" w:rsidR="00A262EC" w:rsidRPr="005A7FC6" w:rsidRDefault="004D4032" w:rsidP="00A262EC">
      <w:pPr>
        <w:spacing w:before="120" w:after="120"/>
        <w:ind w:left="567"/>
        <w:jc w:val="both"/>
        <w:rPr>
          <w:i/>
          <w:iCs/>
          <w:color w:val="0000FF"/>
        </w:rPr>
      </w:pPr>
      <w:r w:rsidRPr="005A7FC6">
        <w:rPr>
          <w:i/>
          <w:iCs/>
          <w:color w:val="0000FF"/>
        </w:rPr>
        <w:t xml:space="preserve">1) </w:t>
      </w:r>
      <w:r w:rsidR="00AE1540" w:rsidRPr="00830BD6">
        <w:rPr>
          <w:b/>
          <w:bCs/>
          <w:i/>
          <w:iCs/>
          <w:color w:val="0000FF"/>
          <w:u w:val="single"/>
        </w:rPr>
        <w:t>vismaz 3</w:t>
      </w:r>
      <w:r w:rsidR="00AE1540" w:rsidRPr="00830BD6">
        <w:rPr>
          <w:i/>
          <w:iCs/>
          <w:color w:val="0000FF"/>
          <w:u w:val="single"/>
        </w:rPr>
        <w:t xml:space="preserve"> </w:t>
      </w:r>
      <w:r w:rsidR="001035B3" w:rsidRPr="00830BD6">
        <w:rPr>
          <w:b/>
          <w:bCs/>
          <w:i/>
          <w:iCs/>
          <w:color w:val="0000FF"/>
          <w:u w:val="single"/>
        </w:rPr>
        <w:t>vispārīgās darbības</w:t>
      </w:r>
      <w:r w:rsidR="001035B3" w:rsidRPr="00830BD6">
        <w:rPr>
          <w:i/>
          <w:iCs/>
          <w:color w:val="0000FF"/>
          <w:u w:val="single"/>
        </w:rPr>
        <w:t>,</w:t>
      </w:r>
      <w:r w:rsidR="001035B3" w:rsidRPr="005A7FC6">
        <w:rPr>
          <w:i/>
          <w:iCs/>
          <w:color w:val="0000FF"/>
        </w:rPr>
        <w:t xml:space="preserve"> kas attiecas uz </w:t>
      </w:r>
      <w:r w:rsidR="001035B3" w:rsidRPr="00B92110">
        <w:rPr>
          <w:b/>
          <w:bCs/>
          <w:i/>
          <w:iCs/>
          <w:color w:val="0000FF"/>
        </w:rPr>
        <w:t>projekta vadību</w:t>
      </w:r>
      <w:r w:rsidR="001035B3" w:rsidRPr="005A7FC6">
        <w:rPr>
          <w:i/>
          <w:iCs/>
          <w:color w:val="0000FF"/>
        </w:rPr>
        <w:t xml:space="preserve"> un īstenošanu un kas kopumā veicina vienlīdzīgas iespējas un </w:t>
      </w:r>
      <w:proofErr w:type="spellStart"/>
      <w:r w:rsidR="001035B3" w:rsidRPr="005A7FC6">
        <w:rPr>
          <w:i/>
          <w:iCs/>
          <w:color w:val="0000FF"/>
        </w:rPr>
        <w:t>pamattiesību</w:t>
      </w:r>
      <w:proofErr w:type="spellEnd"/>
      <w:r w:rsidR="001035B3" w:rsidRPr="005A7FC6">
        <w:rPr>
          <w:i/>
          <w:iCs/>
          <w:color w:val="0000FF"/>
        </w:rPr>
        <w:t xml:space="preserve"> ievērošanu, piemēram: </w:t>
      </w:r>
    </w:p>
    <w:p w14:paraId="475B275F" w14:textId="77777777" w:rsidR="00A262EC" w:rsidRPr="005A7FC6" w:rsidRDefault="001035B3" w:rsidP="00927C57">
      <w:pPr>
        <w:pStyle w:val="ListParagraph"/>
        <w:numPr>
          <w:ilvl w:val="0"/>
          <w:numId w:val="30"/>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sievietēm un vīriešiem tiks nodrošināta vienāda samaksa par vienādas vērtības darbu (t.sk. piemērota vienlīdzīgas bonusu sistēma, veselības apdrošināšana u.c.);</w:t>
      </w:r>
    </w:p>
    <w:p w14:paraId="73F4A8B9" w14:textId="77777777" w:rsidR="00A262EC" w:rsidRPr="005A7FC6" w:rsidRDefault="008F21F8" w:rsidP="00927C57">
      <w:pPr>
        <w:pStyle w:val="ListParagraph"/>
        <w:numPr>
          <w:ilvl w:val="0"/>
          <w:numId w:val="30"/>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53" w:history="1">
        <w:r w:rsidR="00AB2A23" w:rsidRPr="005A7FC6">
          <w:rPr>
            <w:rStyle w:val="Hyperlink"/>
            <w:rFonts w:ascii="Times New Roman" w:hAnsi="Times New Roman"/>
            <w:i/>
            <w:iCs/>
            <w:sz w:val="24"/>
            <w:szCs w:val="24"/>
          </w:rPr>
          <w:t>https://www.lm.gov.lv/lv/metodiskie-materiali</w:t>
        </w:r>
      </w:hyperlink>
      <w:r w:rsidR="00AB2A23" w:rsidRPr="005A7FC6">
        <w:rPr>
          <w:rFonts w:ascii="Times New Roman" w:hAnsi="Times New Roman"/>
          <w:i/>
          <w:iCs/>
          <w:color w:val="0000FF"/>
          <w:sz w:val="24"/>
          <w:szCs w:val="24"/>
        </w:rPr>
        <w:t>);</w:t>
      </w:r>
    </w:p>
    <w:p w14:paraId="612722E9" w14:textId="510B7FEA" w:rsidR="001732BB" w:rsidRPr="002C46B3" w:rsidRDefault="001035B3" w:rsidP="00927C57">
      <w:pPr>
        <w:pStyle w:val="ListParagraph"/>
        <w:numPr>
          <w:ilvl w:val="0"/>
          <w:numId w:val="30"/>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5A7FC6">
        <w:rPr>
          <w:rFonts w:ascii="Times New Roman" w:hAnsi="Times New Roman"/>
          <w:i/>
          <w:iCs/>
          <w:color w:val="0000FF"/>
          <w:sz w:val="24"/>
          <w:szCs w:val="24"/>
        </w:rPr>
        <w:t>izvērtējums</w:t>
      </w:r>
      <w:proofErr w:type="spellEnd"/>
      <w:r w:rsidRPr="005A7FC6">
        <w:rPr>
          <w:rFonts w:ascii="Times New Roman" w:hAnsi="Times New Roman"/>
          <w:i/>
          <w:iCs/>
          <w:color w:val="0000FF"/>
          <w:sz w:val="24"/>
          <w:szCs w:val="24"/>
        </w:rPr>
        <w:t xml:space="preserve"> atbilstoši digitālās vides </w:t>
      </w:r>
      <w:proofErr w:type="spellStart"/>
      <w:r w:rsidRPr="005A7FC6">
        <w:rPr>
          <w:rFonts w:ascii="Times New Roman" w:hAnsi="Times New Roman"/>
          <w:i/>
          <w:iCs/>
          <w:color w:val="0000FF"/>
          <w:sz w:val="24"/>
          <w:szCs w:val="24"/>
        </w:rPr>
        <w:t>piekļūstamības</w:t>
      </w:r>
      <w:proofErr w:type="spellEnd"/>
      <w:r w:rsidRPr="005A7FC6">
        <w:rPr>
          <w:rFonts w:ascii="Times New Roman" w:hAnsi="Times New Roman"/>
          <w:i/>
          <w:iCs/>
          <w:color w:val="0000FF"/>
          <w:sz w:val="24"/>
          <w:szCs w:val="24"/>
        </w:rPr>
        <w:t xml:space="preserve"> prasībām (WCAG 2.1 AA)” </w:t>
      </w:r>
      <w:hyperlink r:id="rId54" w:history="1">
        <w:r w:rsidR="00813E9F" w:rsidRPr="005A7FC6">
          <w:rPr>
            <w:rStyle w:val="Hyperlink"/>
            <w:rFonts w:ascii="Times New Roman" w:eastAsiaTheme="minorEastAsia" w:hAnsi="Times New Roman"/>
            <w:i/>
            <w:iCs/>
            <w:sz w:val="24"/>
            <w:szCs w:val="24"/>
            <w:lang w:eastAsia="lv-LV"/>
          </w:rPr>
          <w:t>https://pieklustamiba.varam.gov.lv/</w:t>
        </w:r>
      </w:hyperlink>
      <w:r w:rsidRPr="005A7FC6">
        <w:rPr>
          <w:rFonts w:ascii="Times New Roman" w:hAnsi="Times New Roman"/>
          <w:i/>
          <w:iCs/>
          <w:color w:val="0000FF"/>
          <w:sz w:val="24"/>
          <w:szCs w:val="24"/>
        </w:rPr>
        <w:t xml:space="preserve"> )</w:t>
      </w:r>
      <w:r w:rsidR="006A2B74">
        <w:rPr>
          <w:rFonts w:ascii="Times New Roman" w:hAnsi="Times New Roman"/>
          <w:i/>
          <w:iCs/>
          <w:color w:val="0000FF"/>
          <w:sz w:val="24"/>
          <w:szCs w:val="24"/>
        </w:rPr>
        <w:t xml:space="preserve"> </w:t>
      </w:r>
      <w:r w:rsidR="006A2B74" w:rsidRPr="002C46B3">
        <w:rPr>
          <w:rFonts w:ascii="Times New Roman" w:hAnsi="Times New Roman"/>
          <w:i/>
          <w:iCs/>
          <w:color w:val="0000FF"/>
          <w:sz w:val="24"/>
          <w:szCs w:val="24"/>
        </w:rPr>
        <w:t>(</w:t>
      </w:r>
      <w:r w:rsidR="006A2B74" w:rsidRPr="006A2B74">
        <w:rPr>
          <w:rFonts w:ascii="Times New Roman" w:hAnsi="Times New Roman"/>
          <w:i/>
          <w:iCs/>
          <w:color w:val="0000FF"/>
          <w:sz w:val="24"/>
          <w:szCs w:val="24"/>
        </w:rPr>
        <w:t>skat. vairākus</w:t>
      </w:r>
      <w:r w:rsidR="002C46B3">
        <w:rPr>
          <w:rFonts w:ascii="Times New Roman" w:hAnsi="Times New Roman"/>
          <w:i/>
          <w:iCs/>
          <w:color w:val="0000FF"/>
          <w:sz w:val="24"/>
          <w:szCs w:val="24"/>
        </w:rPr>
        <w:t xml:space="preserve"> </w:t>
      </w:r>
      <w:r w:rsidR="002C46B3" w:rsidRPr="002C46B3">
        <w:rPr>
          <w:rFonts w:ascii="Times New Roman" w:hAnsi="Times New Roman"/>
          <w:i/>
          <w:iCs/>
          <w:color w:val="0000FF"/>
          <w:sz w:val="24"/>
          <w:szCs w:val="24"/>
        </w:rPr>
        <w:t>vispārīgo darbību piemērus</w:t>
      </w:r>
      <w:r w:rsidR="006A2B74" w:rsidRPr="006A2B74">
        <w:rPr>
          <w:rFonts w:ascii="Times New Roman" w:hAnsi="Times New Roman"/>
          <w:i/>
          <w:iCs/>
          <w:color w:val="0000FF"/>
          <w:sz w:val="24"/>
          <w:szCs w:val="24"/>
        </w:rPr>
        <w:t xml:space="preserve"> </w:t>
      </w:r>
      <w:r w:rsidR="002C46B3">
        <w:rPr>
          <w:rFonts w:ascii="Times New Roman" w:hAnsi="Times New Roman"/>
          <w:i/>
          <w:iCs/>
          <w:color w:val="0000FF"/>
          <w:sz w:val="24"/>
          <w:szCs w:val="24"/>
        </w:rPr>
        <w:t xml:space="preserve"> </w:t>
      </w:r>
      <w:r w:rsidR="006A2B74" w:rsidRPr="006A2B74">
        <w:rPr>
          <w:rFonts w:ascii="Times New Roman" w:hAnsi="Times New Roman"/>
          <w:i/>
          <w:iCs/>
          <w:color w:val="0000FF"/>
          <w:sz w:val="24"/>
          <w:szCs w:val="24"/>
        </w:rPr>
        <w:t>zemāk)</w:t>
      </w:r>
      <w:r w:rsidR="002C46B3">
        <w:rPr>
          <w:rFonts w:ascii="Times New Roman" w:hAnsi="Times New Roman"/>
          <w:i/>
          <w:iCs/>
          <w:color w:val="0000FF"/>
          <w:sz w:val="24"/>
          <w:szCs w:val="24"/>
        </w:rPr>
        <w:t>;</w:t>
      </w:r>
    </w:p>
    <w:p w14:paraId="743DDD75" w14:textId="6D04A984" w:rsidR="00A262EC" w:rsidRPr="005A7FC6" w:rsidRDefault="00D96B60" w:rsidP="00A262EC">
      <w:pPr>
        <w:spacing w:before="120" w:after="120"/>
        <w:ind w:left="567"/>
        <w:jc w:val="both"/>
        <w:rPr>
          <w:i/>
          <w:iCs/>
          <w:color w:val="0000FF"/>
        </w:rPr>
      </w:pPr>
      <w:r w:rsidRPr="005A7FC6">
        <w:rPr>
          <w:i/>
          <w:iCs/>
          <w:color w:val="0000FF"/>
        </w:rPr>
        <w:t xml:space="preserve">2) </w:t>
      </w:r>
      <w:r w:rsidR="001035B3" w:rsidRPr="00BF2EC6">
        <w:rPr>
          <w:b/>
          <w:bCs/>
          <w:i/>
          <w:iCs/>
          <w:color w:val="0000FF"/>
          <w:u w:val="single"/>
        </w:rPr>
        <w:t xml:space="preserve">vismaz </w:t>
      </w:r>
      <w:r w:rsidR="000B1AF7">
        <w:rPr>
          <w:b/>
          <w:bCs/>
          <w:i/>
          <w:iCs/>
          <w:color w:val="0000FF"/>
          <w:u w:val="single"/>
        </w:rPr>
        <w:t xml:space="preserve">3 </w:t>
      </w:r>
      <w:r w:rsidR="001035B3" w:rsidRPr="00BF2EC6">
        <w:rPr>
          <w:b/>
          <w:bCs/>
          <w:i/>
          <w:iCs/>
          <w:color w:val="0000FF"/>
          <w:u w:val="single"/>
        </w:rPr>
        <w:t>specifiskās darbības</w:t>
      </w:r>
      <w:r w:rsidR="001035B3" w:rsidRPr="005A7FC6">
        <w:rPr>
          <w:i/>
          <w:iCs/>
          <w:color w:val="0000FF"/>
        </w:rPr>
        <w:t xml:space="preserve">, kas izriet no pasākuma atbalstāmo darbību un projekta satura un kas īpaši veicina vides un informācijas </w:t>
      </w:r>
      <w:proofErr w:type="spellStart"/>
      <w:r w:rsidR="001035B3" w:rsidRPr="005A7FC6">
        <w:rPr>
          <w:i/>
          <w:iCs/>
          <w:color w:val="0000FF"/>
        </w:rPr>
        <w:t>piekļūstamību</w:t>
      </w:r>
      <w:proofErr w:type="spellEnd"/>
      <w:r w:rsidR="001035B3" w:rsidRPr="005A7FC6">
        <w:rPr>
          <w:i/>
          <w:iCs/>
          <w:color w:val="0000FF"/>
        </w:rPr>
        <w:t xml:space="preserve"> personām ar kustību, redzes, dzirdes vai garīga rakstura traucējumiem, vecāka gadagājuma cilvēkiem un vecākiem ar maziem bērniem</w:t>
      </w:r>
      <w:r w:rsidR="00CE573E" w:rsidRPr="005A7FC6">
        <w:rPr>
          <w:i/>
          <w:iCs/>
          <w:color w:val="0000FF"/>
        </w:rPr>
        <w:t>, piemēram</w:t>
      </w:r>
      <w:r w:rsidR="001035B3" w:rsidRPr="005A7FC6">
        <w:rPr>
          <w:i/>
          <w:iCs/>
          <w:color w:val="0000FF"/>
        </w:rPr>
        <w:t>;</w:t>
      </w:r>
    </w:p>
    <w:p w14:paraId="247ED3AB" w14:textId="77777777" w:rsidR="00A262EC" w:rsidRPr="005A7FC6" w:rsidRDefault="001035B3" w:rsidP="00927C57">
      <w:pPr>
        <w:pStyle w:val="ListParagraph"/>
        <w:numPr>
          <w:ilvl w:val="0"/>
          <w:numId w:val="29"/>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lastRenderedPageBreak/>
        <w:t xml:space="preserve">projekta ietvaros tiks nodrošinātas vides </w:t>
      </w:r>
      <w:proofErr w:type="spellStart"/>
      <w:r w:rsidRPr="005A7FC6">
        <w:rPr>
          <w:rFonts w:ascii="Times New Roman" w:hAnsi="Times New Roman"/>
          <w:i/>
          <w:iCs/>
          <w:color w:val="0000FF"/>
          <w:sz w:val="24"/>
          <w:szCs w:val="24"/>
        </w:rPr>
        <w:t>piekļūstamības</w:t>
      </w:r>
      <w:proofErr w:type="spellEnd"/>
      <w:r w:rsidRPr="005A7FC6">
        <w:rPr>
          <w:rFonts w:ascii="Times New Roman" w:hAnsi="Times New Roman"/>
          <w:i/>
          <w:iCs/>
          <w:color w:val="0000FF"/>
          <w:sz w:val="24"/>
          <w:szCs w:val="24"/>
        </w:rPr>
        <w:t xml:space="preserve"> ekspertu konsultācijas, tās paredzot projektēšanas un būvniecības procesā (attiecīgi pievienojot dokumentus, piem. konsultāciju protokolus u.c.);</w:t>
      </w:r>
    </w:p>
    <w:p w14:paraId="0786DF7B" w14:textId="45CB10F2" w:rsidR="00A262EC" w:rsidRPr="005A7FC6" w:rsidRDefault="001035B3" w:rsidP="00927C57">
      <w:pPr>
        <w:pStyle w:val="ListParagraph"/>
        <w:numPr>
          <w:ilvl w:val="0"/>
          <w:numId w:val="29"/>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 xml:space="preserve">projektēšanas laikā un pirms objekta nodošanas ekspluatācijā publiskajai infrastruktūrai tiks veikts vides un informācijas </w:t>
      </w:r>
      <w:proofErr w:type="spellStart"/>
      <w:r w:rsidRPr="005A7FC6">
        <w:rPr>
          <w:rFonts w:ascii="Times New Roman" w:hAnsi="Times New Roman"/>
          <w:i/>
          <w:iCs/>
          <w:color w:val="0000FF"/>
          <w:sz w:val="24"/>
          <w:szCs w:val="24"/>
        </w:rPr>
        <w:t>piekļūstamības</w:t>
      </w:r>
      <w:proofErr w:type="spellEnd"/>
      <w:r w:rsidRPr="005A7FC6">
        <w:rPr>
          <w:rFonts w:ascii="Times New Roman" w:hAnsi="Times New Roman"/>
          <w:i/>
          <w:iCs/>
          <w:color w:val="0000FF"/>
          <w:sz w:val="24"/>
          <w:szCs w:val="24"/>
        </w:rPr>
        <w:t xml:space="preserve"> pašnovērtējums un iegūto punktu skaits nav zemāks par 8 (LM vides un informācijas </w:t>
      </w:r>
      <w:proofErr w:type="spellStart"/>
      <w:r w:rsidRPr="005A7FC6">
        <w:rPr>
          <w:rFonts w:ascii="Times New Roman" w:hAnsi="Times New Roman"/>
          <w:i/>
          <w:iCs/>
          <w:color w:val="0000FF"/>
          <w:sz w:val="24"/>
          <w:szCs w:val="24"/>
        </w:rPr>
        <w:t>piekļūstamības</w:t>
      </w:r>
      <w:proofErr w:type="spellEnd"/>
      <w:r w:rsidRPr="005A7FC6">
        <w:rPr>
          <w:rFonts w:ascii="Times New Roman" w:hAnsi="Times New Roman"/>
          <w:i/>
          <w:iCs/>
          <w:color w:val="0000FF"/>
          <w:sz w:val="24"/>
          <w:szCs w:val="24"/>
        </w:rPr>
        <w:t xml:space="preserve"> pašnovērtējuma metodika pieejama  šeit: </w:t>
      </w:r>
      <w:hyperlink r:id="rId55" w:history="1">
        <w:r w:rsidR="00057A57" w:rsidRPr="005A7FC6">
          <w:rPr>
            <w:rStyle w:val="Hyperlink"/>
            <w:rFonts w:ascii="Times New Roman" w:hAnsi="Times New Roman"/>
            <w:i/>
            <w:iCs/>
            <w:sz w:val="24"/>
            <w:szCs w:val="24"/>
          </w:rPr>
          <w:t>https://www.lm.gov.lv/lv/vides-un-informacijas-pieklustamibas-pasnovertejums-saskana-ar-lbn-200-21</w:t>
        </w:r>
      </w:hyperlink>
      <w:r w:rsidRPr="005A7FC6">
        <w:rPr>
          <w:rFonts w:ascii="Times New Roman" w:hAnsi="Times New Roman"/>
          <w:i/>
          <w:iCs/>
          <w:color w:val="0000FF"/>
          <w:sz w:val="24"/>
          <w:szCs w:val="24"/>
        </w:rPr>
        <w:t>);</w:t>
      </w:r>
    </w:p>
    <w:p w14:paraId="7EF83619" w14:textId="77777777" w:rsidR="00A262EC" w:rsidRPr="005A7FC6" w:rsidRDefault="001035B3" w:rsidP="00927C57">
      <w:pPr>
        <w:pStyle w:val="ListParagraph"/>
        <w:numPr>
          <w:ilvl w:val="0"/>
          <w:numId w:val="29"/>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 xml:space="preserve">plānojot būves dizainu, tiks ņemts vērā daudzveidības un iekļaušanas princips, balstoties uz cilvēku ar invaliditāti, </w:t>
      </w:r>
      <w:proofErr w:type="spellStart"/>
      <w:r w:rsidRPr="005A7FC6">
        <w:rPr>
          <w:rFonts w:ascii="Times New Roman" w:hAnsi="Times New Roman"/>
          <w:i/>
          <w:iCs/>
          <w:color w:val="0000FF"/>
          <w:sz w:val="24"/>
          <w:szCs w:val="24"/>
        </w:rPr>
        <w:t>tsk</w:t>
      </w:r>
      <w:proofErr w:type="spellEnd"/>
      <w:r w:rsidRPr="005A7FC6">
        <w:rPr>
          <w:rFonts w:ascii="Times New Roman" w:hAnsi="Times New Roman"/>
          <w:i/>
          <w:iCs/>
          <w:color w:val="0000FF"/>
          <w:sz w:val="24"/>
          <w:szCs w:val="24"/>
        </w:rPr>
        <w:t xml:space="preserve">. bērnu, vajadzībām ne vien uz fizisku piekļūšanu būvei, bet arī uz specifiskām vajadzībām attiecībā uz būves noformējumu, lietojamību un funkciju; </w:t>
      </w:r>
    </w:p>
    <w:p w14:paraId="0838AC60" w14:textId="1C297EF5" w:rsidR="00D96B60" w:rsidRPr="005A7FC6" w:rsidRDefault="001035B3" w:rsidP="00927C57">
      <w:pPr>
        <w:pStyle w:val="ListParagraph"/>
        <w:numPr>
          <w:ilvl w:val="0"/>
          <w:numId w:val="29"/>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 xml:space="preserve">papildus būvnormatīvā LBN 200-21 noteiktajam, projekta ietvaros tiks īstenotas labās prakses darbības, kas īpaši veicina vides </w:t>
      </w:r>
      <w:proofErr w:type="spellStart"/>
      <w:r w:rsidRPr="005A7FC6">
        <w:rPr>
          <w:rFonts w:ascii="Times New Roman" w:hAnsi="Times New Roman"/>
          <w:i/>
          <w:iCs/>
          <w:color w:val="0000FF"/>
          <w:sz w:val="24"/>
          <w:szCs w:val="24"/>
        </w:rPr>
        <w:t>piekļūstamību</w:t>
      </w:r>
      <w:proofErr w:type="spellEnd"/>
      <w:r w:rsidRPr="005A7FC6">
        <w:rPr>
          <w:rFonts w:ascii="Times New Roman" w:hAnsi="Times New Roman"/>
          <w:i/>
          <w:iCs/>
          <w:color w:val="0000FF"/>
          <w:sz w:val="24"/>
          <w:szCs w:val="24"/>
        </w:rPr>
        <w:t xml:space="preserve"> cilvēkiem ar funkcionāliem traucējumiem (LM vadlīnijas “Labās prakses ieteikumi vides </w:t>
      </w:r>
      <w:proofErr w:type="spellStart"/>
      <w:r w:rsidRPr="005A7FC6">
        <w:rPr>
          <w:rFonts w:ascii="Times New Roman" w:hAnsi="Times New Roman"/>
          <w:i/>
          <w:iCs/>
          <w:color w:val="0000FF"/>
          <w:sz w:val="24"/>
          <w:szCs w:val="24"/>
        </w:rPr>
        <w:t>piekļūstamības</w:t>
      </w:r>
      <w:proofErr w:type="spellEnd"/>
      <w:r w:rsidRPr="005A7FC6">
        <w:rPr>
          <w:rFonts w:ascii="Times New Roman" w:hAnsi="Times New Roman"/>
          <w:i/>
          <w:iCs/>
          <w:color w:val="0000FF"/>
          <w:sz w:val="24"/>
          <w:szCs w:val="24"/>
        </w:rPr>
        <w:t xml:space="preserve"> nodrošināšanai papildus LBN 200-21 noteiktajam”. Pieejams šeit: </w:t>
      </w:r>
      <w:hyperlink r:id="rId56" w:history="1">
        <w:r w:rsidR="00057A57" w:rsidRPr="005A7FC6">
          <w:rPr>
            <w:rStyle w:val="Hyperlink"/>
            <w:rFonts w:ascii="Times New Roman" w:hAnsi="Times New Roman"/>
            <w:i/>
            <w:iCs/>
            <w:sz w:val="24"/>
            <w:szCs w:val="24"/>
          </w:rPr>
          <w:t>https://www.lm.gov.lv/lv/ieteikumi-ieklaujosas-vides-veidosanai</w:t>
        </w:r>
      </w:hyperlink>
      <w:r w:rsidRPr="005A7FC6">
        <w:rPr>
          <w:rFonts w:ascii="Times New Roman" w:hAnsi="Times New Roman"/>
          <w:i/>
          <w:iCs/>
          <w:color w:val="0000FF"/>
          <w:sz w:val="24"/>
          <w:szCs w:val="24"/>
        </w:rPr>
        <w:t>)</w:t>
      </w:r>
      <w:r w:rsidR="006F3576" w:rsidRPr="005A7FC6">
        <w:rPr>
          <w:rFonts w:ascii="Times New Roman" w:hAnsi="Times New Roman"/>
          <w:i/>
          <w:iCs/>
          <w:color w:val="0000FF"/>
          <w:sz w:val="24"/>
          <w:szCs w:val="24"/>
        </w:rPr>
        <w:t>.</w:t>
      </w:r>
    </w:p>
    <w:p w14:paraId="0354AA6F" w14:textId="77777777" w:rsidR="0026190C" w:rsidRPr="005A7FC6" w:rsidRDefault="00D96B60" w:rsidP="0026190C">
      <w:pPr>
        <w:spacing w:before="120" w:after="120"/>
        <w:ind w:left="567"/>
        <w:jc w:val="both"/>
        <w:rPr>
          <w:i/>
          <w:iCs/>
          <w:color w:val="0000FF"/>
        </w:rPr>
      </w:pPr>
      <w:r w:rsidRPr="005A7FC6">
        <w:rPr>
          <w:i/>
          <w:iCs/>
          <w:color w:val="0000FF"/>
        </w:rPr>
        <w:t xml:space="preserve">3) </w:t>
      </w:r>
      <w:r w:rsidR="000174BE" w:rsidRPr="005A7FC6">
        <w:rPr>
          <w:i/>
          <w:iCs/>
          <w:color w:val="0000FF"/>
        </w:rPr>
        <w:t xml:space="preserve"> ti</w:t>
      </w:r>
      <w:r w:rsidR="00E8769A" w:rsidRPr="005A7FC6">
        <w:rPr>
          <w:i/>
          <w:iCs/>
          <w:color w:val="0000FF"/>
        </w:rPr>
        <w:t xml:space="preserve">ek noteikts vismaz viens horizontālā principa “Vienlīdzība, iekļaušana, </w:t>
      </w:r>
      <w:proofErr w:type="spellStart"/>
      <w:r w:rsidR="00E8769A" w:rsidRPr="005A7FC6">
        <w:rPr>
          <w:i/>
          <w:iCs/>
          <w:color w:val="0000FF"/>
        </w:rPr>
        <w:t>nediskriminācija</w:t>
      </w:r>
      <w:proofErr w:type="spellEnd"/>
      <w:r w:rsidR="00E8769A" w:rsidRPr="005A7FC6">
        <w:rPr>
          <w:i/>
          <w:iCs/>
          <w:color w:val="0000FF"/>
        </w:rPr>
        <w:t xml:space="preserve"> un</w:t>
      </w:r>
      <w:r w:rsidRPr="005A7FC6">
        <w:rPr>
          <w:i/>
          <w:iCs/>
          <w:color w:val="0000FF"/>
        </w:rPr>
        <w:t xml:space="preserve"> </w:t>
      </w:r>
      <w:proofErr w:type="spellStart"/>
      <w:r w:rsidR="00E8769A" w:rsidRPr="005A7FC6">
        <w:rPr>
          <w:i/>
          <w:iCs/>
          <w:color w:val="0000FF"/>
        </w:rPr>
        <w:t>pamattiesību</w:t>
      </w:r>
      <w:proofErr w:type="spellEnd"/>
      <w:r w:rsidR="00E8769A" w:rsidRPr="005A7FC6">
        <w:rPr>
          <w:i/>
          <w:iCs/>
          <w:color w:val="0000FF"/>
        </w:rPr>
        <w:t xml:space="preserve"> ievērošana” rādītājs, piemēram:</w:t>
      </w:r>
    </w:p>
    <w:p w14:paraId="7ED42676" w14:textId="77777777" w:rsidR="0026190C" w:rsidRPr="005A7FC6" w:rsidRDefault="00E8769A" w:rsidP="00927C57">
      <w:pPr>
        <w:pStyle w:val="ListParagraph"/>
        <w:numPr>
          <w:ilvl w:val="0"/>
          <w:numId w:val="28"/>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objektu skaits, kuros ar ERAF ieguldījumiem ir nodrošināta vides un informācijas pieejamība</w:t>
      </w:r>
      <w:r w:rsidR="0070129B" w:rsidRPr="005A7FC6">
        <w:rPr>
          <w:rFonts w:ascii="Times New Roman" w:hAnsi="Times New Roman"/>
          <w:i/>
          <w:iCs/>
          <w:color w:val="0000FF"/>
          <w:sz w:val="24"/>
          <w:szCs w:val="24"/>
        </w:rPr>
        <w:t xml:space="preserve"> </w:t>
      </w:r>
      <w:r w:rsidRPr="005A7FC6">
        <w:rPr>
          <w:rFonts w:ascii="Times New Roman" w:hAnsi="Times New Roman"/>
          <w:i/>
          <w:iCs/>
          <w:color w:val="0000FF"/>
          <w:sz w:val="24"/>
          <w:szCs w:val="24"/>
        </w:rPr>
        <w:t>(</w:t>
      </w:r>
      <w:r w:rsidRPr="00B54F36">
        <w:rPr>
          <w:rFonts w:ascii="Times New Roman" w:hAnsi="Times New Roman"/>
          <w:b/>
          <w:bCs/>
          <w:i/>
          <w:iCs/>
          <w:color w:val="0000FF"/>
          <w:sz w:val="24"/>
          <w:szCs w:val="24"/>
        </w:rPr>
        <w:t>VINP12</w:t>
      </w:r>
      <w:r w:rsidRPr="005A7FC6">
        <w:rPr>
          <w:rFonts w:ascii="Times New Roman" w:hAnsi="Times New Roman"/>
          <w:i/>
          <w:iCs/>
          <w:color w:val="0000FF"/>
          <w:sz w:val="24"/>
          <w:szCs w:val="24"/>
        </w:rPr>
        <w:t>);</w:t>
      </w:r>
    </w:p>
    <w:p w14:paraId="50E608A3" w14:textId="6EFD19D0" w:rsidR="00E8769A" w:rsidRPr="005A7FC6" w:rsidRDefault="00E8769A" w:rsidP="00927C57">
      <w:pPr>
        <w:pStyle w:val="ListParagraph"/>
        <w:numPr>
          <w:ilvl w:val="0"/>
          <w:numId w:val="28"/>
        </w:numPr>
        <w:spacing w:before="120" w:after="120"/>
        <w:jc w:val="both"/>
        <w:rPr>
          <w:rFonts w:ascii="Times New Roman" w:hAnsi="Times New Roman"/>
          <w:i/>
          <w:iCs/>
          <w:color w:val="0000FF"/>
          <w:sz w:val="24"/>
          <w:szCs w:val="24"/>
        </w:rPr>
      </w:pPr>
      <w:r w:rsidRPr="005A7FC6">
        <w:rPr>
          <w:rFonts w:ascii="Times New Roman" w:hAnsi="Times New Roman"/>
          <w:i/>
          <w:iCs/>
          <w:color w:val="0000FF"/>
          <w:sz w:val="24"/>
          <w:szCs w:val="24"/>
        </w:rPr>
        <w:t xml:space="preserve">veikto vides un informācijas </w:t>
      </w:r>
      <w:proofErr w:type="spellStart"/>
      <w:r w:rsidRPr="005A7FC6">
        <w:rPr>
          <w:rFonts w:ascii="Times New Roman" w:hAnsi="Times New Roman"/>
          <w:i/>
          <w:iCs/>
          <w:color w:val="0000FF"/>
          <w:sz w:val="24"/>
          <w:szCs w:val="24"/>
        </w:rPr>
        <w:t>piekļūstamības</w:t>
      </w:r>
      <w:proofErr w:type="spellEnd"/>
      <w:r w:rsidRPr="005A7FC6">
        <w:rPr>
          <w:rFonts w:ascii="Times New Roman" w:hAnsi="Times New Roman"/>
          <w:i/>
          <w:iCs/>
          <w:color w:val="0000FF"/>
          <w:sz w:val="24"/>
          <w:szCs w:val="24"/>
        </w:rPr>
        <w:t xml:space="preserve"> pašnovērtējumu skaits, atbilstoši LM izstrādātajai</w:t>
      </w:r>
      <w:r w:rsidR="0070129B" w:rsidRPr="005A7FC6">
        <w:rPr>
          <w:rFonts w:ascii="Times New Roman" w:hAnsi="Times New Roman"/>
          <w:i/>
          <w:iCs/>
          <w:color w:val="0000FF"/>
          <w:sz w:val="24"/>
          <w:szCs w:val="24"/>
        </w:rPr>
        <w:t xml:space="preserve"> </w:t>
      </w:r>
      <w:r w:rsidRPr="005A7FC6">
        <w:rPr>
          <w:rFonts w:ascii="Times New Roman" w:hAnsi="Times New Roman"/>
          <w:i/>
          <w:iCs/>
          <w:color w:val="0000FF"/>
          <w:sz w:val="24"/>
          <w:szCs w:val="24"/>
        </w:rPr>
        <w:t>metodikai   (</w:t>
      </w:r>
      <w:r w:rsidRPr="00B54F36">
        <w:rPr>
          <w:rFonts w:ascii="Times New Roman" w:hAnsi="Times New Roman"/>
          <w:b/>
          <w:bCs/>
          <w:i/>
          <w:iCs/>
          <w:color w:val="0000FF"/>
          <w:sz w:val="24"/>
          <w:szCs w:val="24"/>
        </w:rPr>
        <w:t>VINP17</w:t>
      </w:r>
      <w:r w:rsidRPr="005A7FC6">
        <w:rPr>
          <w:rFonts w:ascii="Times New Roman" w:hAnsi="Times New Roman"/>
          <w:i/>
          <w:iCs/>
          <w:color w:val="0000FF"/>
          <w:sz w:val="24"/>
          <w:szCs w:val="24"/>
        </w:rPr>
        <w:t>).</w:t>
      </w:r>
    </w:p>
    <w:p w14:paraId="26ECDC6E" w14:textId="67D1306A" w:rsidR="00CC4BA4" w:rsidRPr="000A3B39" w:rsidRDefault="00CC4BA4" w:rsidP="00854615">
      <w:pPr>
        <w:pStyle w:val="NormalWeb"/>
        <w:spacing w:before="0" w:beforeAutospacing="0" w:after="0" w:afterAutospacing="0"/>
        <w:jc w:val="both"/>
        <w:rPr>
          <w:i/>
          <w:iCs/>
          <w:color w:val="0000FF"/>
        </w:rPr>
      </w:pPr>
    </w:p>
    <w:p w14:paraId="6623385F" w14:textId="2736B24D" w:rsidR="000A3B39" w:rsidRPr="000B1AF7" w:rsidRDefault="000A3B39" w:rsidP="00927C57">
      <w:pPr>
        <w:pStyle w:val="ListParagraph"/>
        <w:numPr>
          <w:ilvl w:val="0"/>
          <w:numId w:val="19"/>
        </w:numPr>
        <w:spacing w:after="120"/>
        <w:jc w:val="both"/>
        <w:rPr>
          <w:rFonts w:ascii="Times New Roman" w:hAnsi="Times New Roman"/>
          <w:i/>
          <w:iCs/>
          <w:color w:val="0000FF"/>
          <w:sz w:val="24"/>
          <w:szCs w:val="24"/>
        </w:rPr>
      </w:pPr>
      <w:r w:rsidRPr="00B1347D">
        <w:rPr>
          <w:rFonts w:ascii="Times New Roman" w:hAnsi="Times New Roman"/>
          <w:b/>
          <w:bCs/>
          <w:i/>
          <w:iCs/>
          <w:color w:val="0000FF"/>
          <w:sz w:val="24"/>
          <w:szCs w:val="24"/>
          <w:u w:val="single"/>
        </w:rPr>
        <w:t>Gadījumā, ja projek</w:t>
      </w:r>
      <w:r w:rsidR="003E7073">
        <w:rPr>
          <w:rFonts w:ascii="Times New Roman" w:hAnsi="Times New Roman"/>
          <w:b/>
          <w:bCs/>
          <w:i/>
          <w:iCs/>
          <w:color w:val="0000FF"/>
          <w:sz w:val="24"/>
          <w:szCs w:val="24"/>
          <w:u w:val="single"/>
        </w:rPr>
        <w:t>tā</w:t>
      </w:r>
      <w:r w:rsidRPr="00B1347D">
        <w:rPr>
          <w:rFonts w:ascii="Times New Roman" w:hAnsi="Times New Roman"/>
          <w:b/>
          <w:bCs/>
          <w:i/>
          <w:iCs/>
          <w:color w:val="0000FF"/>
          <w:sz w:val="24"/>
          <w:szCs w:val="24"/>
          <w:u w:val="single"/>
        </w:rPr>
        <w:t xml:space="preserve"> plānota tikai tehnoloģiju iegāde</w:t>
      </w:r>
      <w:r w:rsidRPr="00B1347D">
        <w:rPr>
          <w:rFonts w:ascii="Times New Roman" w:hAnsi="Times New Roman"/>
          <w:i/>
          <w:iCs/>
          <w:color w:val="0000FF"/>
          <w:sz w:val="24"/>
          <w:szCs w:val="24"/>
        </w:rPr>
        <w:t>,</w:t>
      </w:r>
      <w:r w:rsidRPr="000B1AF7">
        <w:rPr>
          <w:rFonts w:ascii="Times New Roman" w:hAnsi="Times New Roman"/>
          <w:i/>
          <w:iCs/>
          <w:color w:val="0000FF"/>
          <w:sz w:val="24"/>
          <w:szCs w:val="24"/>
        </w:rPr>
        <w:t xml:space="preserve"> piegāde un montāža, tad konkrētajam projektam  nav ietekmes uz HP VINPI, jo tā darbības ir vērstas uz tehnoloģiju pilnveidošanu vai nomaiņu, ieguldījumi nav saistīti ar cilvēkresursu attīstību vai publiskās infrastruktūras izveidi, tomēr vienlaicīgi tas negatīvi neietekmē HP. </w:t>
      </w:r>
      <w:r w:rsidR="00A2151C">
        <w:rPr>
          <w:rFonts w:ascii="Times New Roman" w:hAnsi="Times New Roman"/>
          <w:i/>
          <w:iCs/>
          <w:color w:val="0000FF"/>
          <w:sz w:val="24"/>
          <w:szCs w:val="24"/>
        </w:rPr>
        <w:t xml:space="preserve">Tādējādi </w:t>
      </w:r>
      <w:r w:rsidR="006374DC" w:rsidRPr="000B1AF7">
        <w:rPr>
          <w:rFonts w:ascii="Times New Roman" w:hAnsi="Times New Roman"/>
          <w:i/>
          <w:iCs/>
          <w:color w:val="0000FF"/>
          <w:sz w:val="24"/>
          <w:szCs w:val="24"/>
        </w:rPr>
        <w:t xml:space="preserve"> projek</w:t>
      </w:r>
      <w:r w:rsidR="009A3C64" w:rsidRPr="000B1AF7">
        <w:rPr>
          <w:rFonts w:ascii="Times New Roman" w:hAnsi="Times New Roman"/>
          <w:i/>
          <w:iCs/>
          <w:color w:val="0000FF"/>
          <w:sz w:val="24"/>
          <w:szCs w:val="24"/>
        </w:rPr>
        <w:t>t</w:t>
      </w:r>
      <w:r w:rsidR="00FD613C">
        <w:rPr>
          <w:rFonts w:ascii="Times New Roman" w:hAnsi="Times New Roman"/>
          <w:i/>
          <w:iCs/>
          <w:color w:val="0000FF"/>
          <w:sz w:val="24"/>
          <w:szCs w:val="24"/>
        </w:rPr>
        <w:t>ā</w:t>
      </w:r>
      <w:r w:rsidR="009A3C64" w:rsidRPr="000B1AF7">
        <w:rPr>
          <w:rFonts w:ascii="Times New Roman" w:hAnsi="Times New Roman"/>
          <w:i/>
          <w:iCs/>
          <w:color w:val="0000FF"/>
          <w:sz w:val="24"/>
          <w:szCs w:val="24"/>
        </w:rPr>
        <w:t xml:space="preserve"> s</w:t>
      </w:r>
      <w:r w:rsidRPr="000B1AF7">
        <w:rPr>
          <w:rFonts w:ascii="Times New Roman" w:hAnsi="Times New Roman"/>
          <w:i/>
          <w:iCs/>
          <w:color w:val="0000FF"/>
          <w:sz w:val="24"/>
          <w:szCs w:val="24"/>
        </w:rPr>
        <w:t xml:space="preserve">pecifiskās darbības un HP VINPI rādītāji nav jāparedz, </w:t>
      </w:r>
      <w:r w:rsidR="001E5190" w:rsidRPr="000B1AF7">
        <w:rPr>
          <w:rFonts w:ascii="Times New Roman" w:hAnsi="Times New Roman"/>
          <w:b/>
          <w:bCs/>
          <w:i/>
          <w:iCs/>
          <w:color w:val="0000FF"/>
          <w:sz w:val="24"/>
          <w:szCs w:val="24"/>
          <w:u w:val="single"/>
        </w:rPr>
        <w:t xml:space="preserve">šajā gadījumā projekta iesniegumā </w:t>
      </w:r>
      <w:r w:rsidRPr="000B1AF7">
        <w:rPr>
          <w:rFonts w:ascii="Times New Roman" w:hAnsi="Times New Roman"/>
          <w:b/>
          <w:bCs/>
          <w:i/>
          <w:iCs/>
          <w:color w:val="0000FF"/>
          <w:sz w:val="24"/>
          <w:szCs w:val="24"/>
          <w:u w:val="single"/>
        </w:rPr>
        <w:t>jāparedz vismaz 1 vispārīgā darbība</w:t>
      </w:r>
      <w:r w:rsidRPr="000B1AF7">
        <w:rPr>
          <w:rFonts w:ascii="Times New Roman" w:hAnsi="Times New Roman"/>
          <w:i/>
          <w:iCs/>
          <w:color w:val="0000FF"/>
          <w:sz w:val="24"/>
          <w:szCs w:val="24"/>
          <w:u w:val="single"/>
        </w:rPr>
        <w:t xml:space="preserve">, </w:t>
      </w:r>
      <w:r w:rsidRPr="000B1AF7">
        <w:rPr>
          <w:rFonts w:ascii="Times New Roman" w:hAnsi="Times New Roman"/>
          <w:b/>
          <w:bCs/>
          <w:i/>
          <w:iCs/>
          <w:color w:val="0000FF"/>
          <w:sz w:val="24"/>
          <w:szCs w:val="24"/>
          <w:u w:val="single"/>
        </w:rPr>
        <w:t>kas attiecas uz komunikāciju un vizuālo identitāti, personālu vai publiskajiem iepirkumiem</w:t>
      </w:r>
      <w:r w:rsidRPr="000B1AF7">
        <w:rPr>
          <w:rFonts w:ascii="Times New Roman" w:hAnsi="Times New Roman"/>
          <w:i/>
          <w:iCs/>
          <w:color w:val="0000FF"/>
          <w:sz w:val="24"/>
          <w:szCs w:val="24"/>
          <w:u w:val="single"/>
        </w:rPr>
        <w:t xml:space="preserve"> </w:t>
      </w:r>
      <w:r w:rsidRPr="000B1AF7">
        <w:rPr>
          <w:rFonts w:ascii="Times New Roman" w:hAnsi="Times New Roman"/>
          <w:i/>
          <w:iCs/>
          <w:color w:val="0000FF"/>
          <w:sz w:val="24"/>
          <w:szCs w:val="24"/>
        </w:rPr>
        <w:t>(vispārīgo darbību piemērus skatīt pie projektiem ar netiešu ietekmi).</w:t>
      </w:r>
    </w:p>
    <w:p w14:paraId="42771B1A" w14:textId="77777777" w:rsidR="00F80CBE" w:rsidRPr="00D8235D" w:rsidRDefault="00F80CBE" w:rsidP="00F80CBE">
      <w:pPr>
        <w:jc w:val="both"/>
        <w:rPr>
          <w:b/>
          <w:bCs/>
          <w:i/>
          <w:iCs/>
          <w:color w:val="0000FF"/>
        </w:rPr>
      </w:pPr>
    </w:p>
    <w:p w14:paraId="6E578C69" w14:textId="4BDB603F" w:rsidR="00F80CBE" w:rsidRPr="00D8235D" w:rsidRDefault="00F80CBE" w:rsidP="00BC4FC1">
      <w:pPr>
        <w:spacing w:after="120"/>
        <w:jc w:val="both"/>
        <w:rPr>
          <w:i/>
          <w:iCs/>
          <w:color w:val="0000FF"/>
        </w:rPr>
      </w:pPr>
      <w:r w:rsidRPr="00940FC1">
        <w:rPr>
          <w:b/>
          <w:bCs/>
          <w:i/>
          <w:iCs/>
          <w:color w:val="0000FF"/>
        </w:rPr>
        <w:t>P</w:t>
      </w:r>
      <w:r w:rsidRPr="00F97BE1">
        <w:rPr>
          <w:b/>
          <w:bCs/>
          <w:i/>
          <w:iCs/>
          <w:color w:val="0000FF"/>
        </w:rPr>
        <w:t xml:space="preserve">iemēri vispārīgajām </w:t>
      </w:r>
      <w:r>
        <w:rPr>
          <w:b/>
          <w:bCs/>
          <w:i/>
          <w:iCs/>
          <w:color w:val="0000FF"/>
        </w:rPr>
        <w:t>VINPI HP</w:t>
      </w:r>
      <w:r w:rsidRPr="354E9FD3">
        <w:rPr>
          <w:b/>
          <w:bCs/>
          <w:i/>
          <w:iCs/>
          <w:color w:val="0000FF"/>
        </w:rPr>
        <w:t xml:space="preserve"> </w:t>
      </w:r>
      <w:r w:rsidRPr="00F552B6">
        <w:rPr>
          <w:b/>
          <w:i/>
          <w:color w:val="0000FF"/>
        </w:rPr>
        <w:t>darbībām</w:t>
      </w:r>
      <w:r w:rsidRPr="354E9FD3">
        <w:rPr>
          <w:i/>
          <w:iCs/>
          <w:color w:val="0000FF"/>
        </w:rPr>
        <w:t xml:space="preserve"> </w:t>
      </w:r>
      <w:r w:rsidRPr="354E9FD3">
        <w:rPr>
          <w:b/>
          <w:bCs/>
          <w:i/>
          <w:iCs/>
          <w:color w:val="0000FF"/>
        </w:rPr>
        <w:t xml:space="preserve">attiecībā uz projekta vadības personālu:  </w:t>
      </w:r>
    </w:p>
    <w:p w14:paraId="2FB27B6D" w14:textId="77777777" w:rsidR="00F80CBE" w:rsidRPr="00D8235D" w:rsidRDefault="00F80CBE" w:rsidP="00927C57">
      <w:pPr>
        <w:numPr>
          <w:ilvl w:val="0"/>
          <w:numId w:val="40"/>
        </w:numPr>
        <w:spacing w:after="120"/>
        <w:ind w:left="1145" w:hanging="357"/>
        <w:jc w:val="both"/>
        <w:rPr>
          <w:rFonts w:eastAsia="Calibri"/>
          <w:i/>
          <w:color w:val="0000FF"/>
          <w:lang w:eastAsia="en-US"/>
        </w:rPr>
      </w:pPr>
      <w:r w:rsidRPr="00634D07">
        <w:rPr>
          <w:rFonts w:eastAsia="Calibri"/>
          <w:i/>
          <w:color w:val="0000FF"/>
          <w:lang w:eastAsia="en-US"/>
        </w:rPr>
        <w:t xml:space="preserve">projektu vadībā un īstenošanā tiks </w:t>
      </w:r>
      <w:r w:rsidRPr="00D8235D">
        <w:rPr>
          <w:rFonts w:eastAsia="Calibri"/>
          <w:i/>
          <w:color w:val="0000FF"/>
          <w:lang w:eastAsia="en-US"/>
        </w:rPr>
        <w:t xml:space="preserve">virzīti pasākumi, kas sekmē darba un ģimenes dzīves līdzsvaru, paredzot elastīga un nepilna laika darba iespēju nodrošināšanu vecākiem ar bērniem un personām, kuras aprūpē tuviniekus;   </w:t>
      </w:r>
    </w:p>
    <w:p w14:paraId="6D35D1FF" w14:textId="77777777" w:rsidR="00F80CBE" w:rsidRDefault="00F80CBE" w:rsidP="00927C57">
      <w:pPr>
        <w:numPr>
          <w:ilvl w:val="0"/>
          <w:numId w:val="40"/>
        </w:numPr>
        <w:spacing w:after="120"/>
        <w:ind w:left="1145" w:hanging="357"/>
        <w:jc w:val="both"/>
        <w:rPr>
          <w:rFonts w:eastAsia="Calibri"/>
          <w:i/>
          <w:color w:val="0000FF"/>
          <w:lang w:eastAsia="en-US"/>
        </w:rPr>
      </w:pPr>
      <w:r w:rsidRPr="00D8235D">
        <w:rPr>
          <w:rFonts w:eastAsia="Calibri"/>
          <w:i/>
          <w:color w:val="0000FF"/>
          <w:lang w:eastAsia="en-US"/>
        </w:rPr>
        <w:t xml:space="preserve">projekta vadības personāla atlase </w:t>
      </w:r>
      <w:r>
        <w:rPr>
          <w:rFonts w:eastAsia="Calibri"/>
          <w:i/>
          <w:color w:val="0000FF"/>
          <w:lang w:eastAsia="en-US"/>
        </w:rPr>
        <w:t xml:space="preserve">tiks </w:t>
      </w:r>
      <w:r w:rsidRPr="00D8235D">
        <w:rPr>
          <w:rFonts w:eastAsia="Calibri"/>
          <w:i/>
          <w:color w:val="0000FF"/>
          <w:lang w:eastAsia="en-US"/>
        </w:rPr>
        <w:t>nodrošināta bez jebkādas tiešas</w:t>
      </w:r>
      <w:r w:rsidRPr="00234065">
        <w:rPr>
          <w:rFonts w:eastAsia="Calibri"/>
          <w:i/>
          <w:color w:val="0000FF"/>
          <w:lang w:eastAsia="en-US"/>
        </w:rPr>
        <w:t xml:space="preserve">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44C615D4" w14:textId="77777777" w:rsidR="00F80CBE" w:rsidRPr="00234065" w:rsidRDefault="00F80CBE" w:rsidP="00927C57">
      <w:pPr>
        <w:numPr>
          <w:ilvl w:val="0"/>
          <w:numId w:val="40"/>
        </w:numPr>
        <w:spacing w:after="120"/>
        <w:ind w:left="1145" w:hanging="357"/>
        <w:jc w:val="both"/>
        <w:rPr>
          <w:rFonts w:eastAsia="Calibri"/>
          <w:i/>
          <w:color w:val="0000FF"/>
          <w:lang w:eastAsia="en-US"/>
        </w:rPr>
      </w:pPr>
      <w:r w:rsidRPr="00234065">
        <w:rPr>
          <w:rFonts w:eastAsia="Calibri"/>
          <w:i/>
          <w:color w:val="0000FF"/>
          <w:lang w:eastAsia="en-US"/>
        </w:rPr>
        <w:t xml:space="preserve"> </w:t>
      </w:r>
      <w:r w:rsidRPr="00247093">
        <w:rPr>
          <w:rFonts w:eastAsia="Calibri"/>
          <w:i/>
          <w:color w:val="0000FF"/>
          <w:lang w:eastAsia="en-US"/>
        </w:rPr>
        <w:t xml:space="preserve">projekta vadības un īstenošanas procesā personām ar invaliditāti tiks nodrošināta </w:t>
      </w:r>
      <w:proofErr w:type="spellStart"/>
      <w:r w:rsidRPr="00247093">
        <w:rPr>
          <w:rFonts w:eastAsia="Calibri"/>
          <w:i/>
          <w:color w:val="0000FF"/>
          <w:lang w:eastAsia="en-US"/>
        </w:rPr>
        <w:t>piekļūstamība</w:t>
      </w:r>
      <w:proofErr w:type="spellEnd"/>
      <w:r w:rsidRPr="00247093">
        <w:rPr>
          <w:rFonts w:eastAsia="Calibri"/>
          <w:i/>
          <w:color w:val="0000FF"/>
          <w:lang w:eastAsia="en-US"/>
        </w:rPr>
        <w:t>, tostarp, pielāgota darba vieta un pielāgotas informācijas un komunikācijas tehnoloģijas</w:t>
      </w:r>
      <w:r>
        <w:rPr>
          <w:rFonts w:eastAsia="Calibri"/>
          <w:i/>
          <w:color w:val="0000FF"/>
          <w:lang w:eastAsia="en-US"/>
        </w:rPr>
        <w:t>;</w:t>
      </w:r>
    </w:p>
    <w:p w14:paraId="7E4038F5" w14:textId="77777777" w:rsidR="00F80CBE" w:rsidRPr="00234065" w:rsidRDefault="00F80CBE" w:rsidP="00927C57">
      <w:pPr>
        <w:numPr>
          <w:ilvl w:val="0"/>
          <w:numId w:val="40"/>
        </w:numPr>
        <w:spacing w:after="120"/>
        <w:ind w:left="1145"/>
        <w:jc w:val="both"/>
        <w:rPr>
          <w:rFonts w:eastAsia="Calibri"/>
          <w:i/>
          <w:color w:val="0000FF"/>
          <w:lang w:eastAsia="en-US"/>
        </w:rPr>
      </w:pPr>
      <w:r w:rsidRPr="00234065">
        <w:rPr>
          <w:rFonts w:eastAsia="Calibri"/>
          <w:i/>
          <w:color w:val="0000FF"/>
          <w:lang w:eastAsia="en-US"/>
        </w:rPr>
        <w:lastRenderedPageBreak/>
        <w:t xml:space="preserve">sievietēm un vīriešiem nodrošināta vienlīdzīga darba samaksa un vienlīdzīgas karjeras izaugsmes iespējas, tostarp nodrošinot dalību apmācībās, semināros, komandējumos,  (t.sk. piemērota vienlīdzīgas bonusu sistēma, veselības apdrošināšana u.c.);  </w:t>
      </w:r>
    </w:p>
    <w:p w14:paraId="00D61222" w14:textId="77777777" w:rsidR="00F80CBE" w:rsidRDefault="00F80CBE" w:rsidP="00F80CBE">
      <w:pPr>
        <w:pStyle w:val="ListParagraph"/>
        <w:spacing w:after="120" w:line="240" w:lineRule="auto"/>
        <w:ind w:left="782"/>
        <w:contextualSpacing w:val="0"/>
        <w:jc w:val="both"/>
        <w:rPr>
          <w:rFonts w:ascii="Times New Roman" w:hAnsi="Times New Roman"/>
          <w:b/>
          <w:bCs/>
          <w:i/>
          <w:iCs/>
          <w:color w:val="0000FF"/>
          <w:sz w:val="24"/>
          <w:szCs w:val="24"/>
        </w:rPr>
      </w:pPr>
    </w:p>
    <w:p w14:paraId="2F825109" w14:textId="6C79EBCC" w:rsidR="00F80CBE" w:rsidRPr="00FD53CC" w:rsidRDefault="00F80CBE" w:rsidP="00FD53CC">
      <w:pPr>
        <w:spacing w:after="120"/>
        <w:jc w:val="both"/>
        <w:rPr>
          <w:b/>
          <w:bCs/>
          <w:i/>
          <w:iCs/>
          <w:color w:val="0000FF"/>
        </w:rPr>
      </w:pPr>
      <w:r w:rsidRPr="00FD53CC">
        <w:rPr>
          <w:b/>
          <w:bCs/>
          <w:i/>
          <w:iCs/>
          <w:color w:val="0000FF"/>
        </w:rPr>
        <w:t>Piemēri vispārīgajām VINPI HP darbībām attiecībā uz komunikācijas un vizuālās identitātes pasākumiem: </w:t>
      </w:r>
    </w:p>
    <w:p w14:paraId="356B7FF7" w14:textId="77777777" w:rsidR="00F80CBE" w:rsidRPr="00B650F6" w:rsidRDefault="00F80CBE" w:rsidP="00927C57">
      <w:pPr>
        <w:numPr>
          <w:ilvl w:val="0"/>
          <w:numId w:val="40"/>
        </w:numPr>
        <w:spacing w:after="120"/>
        <w:ind w:left="1139" w:hanging="357"/>
        <w:jc w:val="both"/>
        <w:rPr>
          <w:rFonts w:eastAsia="Calibri"/>
          <w:i/>
          <w:color w:val="0000FF"/>
          <w:lang w:eastAsia="en-US"/>
        </w:rPr>
      </w:pPr>
      <w:r w:rsidRPr="002E1C62">
        <w:rPr>
          <w:rFonts w:eastAsia="Calibri"/>
          <w:i/>
          <w:color w:val="0000FF"/>
          <w:lang w:eastAsia="en-US"/>
        </w:rPr>
        <w:t>īstenojot projekta komunikācijas</w:t>
      </w:r>
      <w:r w:rsidRPr="003C2BA4">
        <w:t xml:space="preserve"> </w:t>
      </w:r>
      <w:r w:rsidRPr="003C2BA4">
        <w:rPr>
          <w:rFonts w:eastAsia="Calibri"/>
          <w:i/>
          <w:color w:val="0000FF"/>
          <w:lang w:eastAsia="en-US"/>
        </w:rPr>
        <w:t>un vizuālās identitātes</w:t>
      </w:r>
      <w:r w:rsidRPr="002E1C62">
        <w:rPr>
          <w:rFonts w:eastAsia="Calibri"/>
          <w:i/>
          <w:color w:val="0000FF"/>
          <w:lang w:eastAsia="en-US"/>
        </w:rPr>
        <w:t xml:space="preserve"> aktivitātes</w:t>
      </w:r>
      <w:r w:rsidRPr="00B650F6">
        <w:rPr>
          <w:rFonts w:eastAsia="Calibri"/>
          <w:i/>
          <w:color w:val="0000FF"/>
          <w:lang w:eastAsia="en-US"/>
        </w:rPr>
        <w:t xml:space="preserve">, tiks izvēlēta valoda un vizuālie tēli, kas mazina diskrimināciju un stereotipu veidošanos par kādu no dzimumiem, personām ar invaliditāti, reliģisko pārliecību, vecumu, rasi un etnisko izcelsmi vai seksuālo orientāciju (skat. </w:t>
      </w:r>
      <w:r>
        <w:rPr>
          <w:rFonts w:eastAsia="Calibri"/>
          <w:i/>
          <w:color w:val="0000FF"/>
          <w:lang w:eastAsia="en-US"/>
        </w:rPr>
        <w:t xml:space="preserve">Labklājības ministrijas (turpmāk – LM) </w:t>
      </w:r>
      <w:r w:rsidRPr="00B650F6">
        <w:rPr>
          <w:rFonts w:eastAsia="Calibri"/>
          <w:i/>
          <w:color w:val="0000FF"/>
          <w:lang w:eastAsia="en-US"/>
        </w:rPr>
        <w:t xml:space="preserve">metodisko materiālu “Ieteikumi diskrimināciju un stereotipus mazinošai komunikācijai ar sabiedrību”, </w:t>
      </w:r>
      <w:hyperlink r:id="rId57" w:tgtFrame="_blank" w:history="1">
        <w:r w:rsidRPr="34DDC35E">
          <w:rPr>
            <w:rStyle w:val="normaltextrun"/>
            <w:i/>
            <w:color w:val="0000FF"/>
            <w:u w:val="single"/>
          </w:rPr>
          <w:t>https://www.lm.gov.lv/lv/ieteikumi–diskriminaciju–un–stereotipus–mazinosai–komunikacijai–ar–sabiedribu–22112022</w:t>
        </w:r>
      </w:hyperlink>
      <w:r w:rsidRPr="009E4BE0">
        <w:rPr>
          <w:i/>
          <w:iCs/>
        </w:rPr>
        <w:t>)</w:t>
      </w:r>
      <w:r w:rsidRPr="00B650F6">
        <w:rPr>
          <w:rFonts w:eastAsia="Calibri"/>
          <w:i/>
          <w:color w:val="0000FF"/>
          <w:lang w:eastAsia="en-US"/>
        </w:rPr>
        <w:t>;</w:t>
      </w:r>
    </w:p>
    <w:p w14:paraId="781906D3" w14:textId="77777777" w:rsidR="00F80CBE" w:rsidRPr="00B650F6" w:rsidRDefault="00F80CBE" w:rsidP="00927C57">
      <w:pPr>
        <w:numPr>
          <w:ilvl w:val="0"/>
          <w:numId w:val="40"/>
        </w:numPr>
        <w:spacing w:after="120"/>
        <w:ind w:left="1139" w:hanging="357"/>
        <w:jc w:val="both"/>
        <w:rPr>
          <w:rFonts w:eastAsia="Calibri"/>
          <w:i/>
          <w:color w:val="0000FF"/>
          <w:lang w:eastAsia="en-US"/>
        </w:rPr>
      </w:pPr>
      <w:r w:rsidRPr="00B650F6">
        <w:rPr>
          <w:rFonts w:eastAsia="Calibri"/>
          <w:i/>
          <w:color w:val="0000FF"/>
          <w:lang w:eastAsia="en-US"/>
        </w:rPr>
        <w:t>tiks nodrošināts, ka informācija publiskajā telpā, t.sk., tīmeklī, ir piekļūstama cilvēkiem ar funkcionāliem traucējumiem, izmantojot vairākus sensoros (redze, dzirde, tauste) kanālus (</w:t>
      </w:r>
      <w:r>
        <w:rPr>
          <w:rFonts w:eastAsia="Calibri"/>
          <w:i/>
          <w:color w:val="0000FF"/>
          <w:lang w:eastAsia="en-US"/>
        </w:rPr>
        <w:t>skat.</w:t>
      </w:r>
      <w:r w:rsidRPr="00B650F6">
        <w:rPr>
          <w:rFonts w:eastAsia="Calibri"/>
          <w:i/>
          <w:color w:val="0000FF"/>
          <w:lang w:eastAsia="en-US"/>
        </w:rPr>
        <w:t xml:space="preserve"> V</w:t>
      </w:r>
      <w:r>
        <w:rPr>
          <w:rFonts w:eastAsia="Calibri"/>
          <w:i/>
          <w:color w:val="0000FF"/>
          <w:lang w:eastAsia="en-US"/>
        </w:rPr>
        <w:t>ides aizsardzības un reģionālās attīstības ministrijas</w:t>
      </w:r>
      <w:r w:rsidRPr="00B650F6">
        <w:rPr>
          <w:rFonts w:eastAsia="Calibri"/>
          <w:i/>
          <w:color w:val="0000FF"/>
          <w:lang w:eastAsia="en-US"/>
        </w:rPr>
        <w:t xml:space="preserve"> vadlīnij</w:t>
      </w:r>
      <w:r>
        <w:rPr>
          <w:rFonts w:eastAsia="Calibri"/>
          <w:i/>
          <w:color w:val="0000FF"/>
          <w:lang w:eastAsia="en-US"/>
        </w:rPr>
        <w:t>as</w:t>
      </w:r>
      <w:r w:rsidRPr="00B650F6">
        <w:rPr>
          <w:rFonts w:eastAsia="Calibri"/>
          <w:i/>
          <w:color w:val="0000FF"/>
          <w:lang w:eastAsia="en-US"/>
        </w:rPr>
        <w:t xml:space="preserve"> “Tīmekļvietnes </w:t>
      </w:r>
      <w:proofErr w:type="spellStart"/>
      <w:r w:rsidRPr="00B650F6">
        <w:rPr>
          <w:rFonts w:eastAsia="Calibri"/>
          <w:i/>
          <w:color w:val="0000FF"/>
          <w:lang w:eastAsia="en-US"/>
        </w:rPr>
        <w:t>izvērtējums</w:t>
      </w:r>
      <w:proofErr w:type="spellEnd"/>
      <w:r w:rsidRPr="00B650F6">
        <w:rPr>
          <w:rFonts w:eastAsia="Calibri"/>
          <w:i/>
          <w:color w:val="0000FF"/>
          <w:lang w:eastAsia="en-US"/>
        </w:rPr>
        <w:t xml:space="preserve"> atbilstoši digitālās vides </w:t>
      </w:r>
      <w:proofErr w:type="spellStart"/>
      <w:r w:rsidRPr="00B650F6">
        <w:rPr>
          <w:rFonts w:eastAsia="Calibri"/>
          <w:i/>
          <w:color w:val="0000FF"/>
          <w:lang w:eastAsia="en-US"/>
        </w:rPr>
        <w:t>piekļūstamības</w:t>
      </w:r>
      <w:proofErr w:type="spellEnd"/>
      <w:r w:rsidRPr="00B650F6">
        <w:rPr>
          <w:rFonts w:eastAsia="Calibri"/>
          <w:i/>
          <w:color w:val="0000FF"/>
          <w:lang w:eastAsia="en-US"/>
        </w:rPr>
        <w:t xml:space="preserve"> prasībām (WCAG 2.1 AA)” </w:t>
      </w:r>
      <w:r>
        <w:rPr>
          <w:rFonts w:eastAsia="Calibri"/>
          <w:i/>
          <w:color w:val="0000FF"/>
          <w:lang w:eastAsia="en-US"/>
        </w:rPr>
        <w:t>(</w:t>
      </w:r>
      <w:hyperlink r:id="rId58" w:history="1">
        <w:r w:rsidRPr="00D46DA2">
          <w:rPr>
            <w:rStyle w:val="Hyperlink"/>
            <w:rFonts w:eastAsia="Calibri"/>
            <w:i/>
            <w:lang w:eastAsia="en-US"/>
          </w:rPr>
          <w:t>https://pieklustamiba.varam.gov.lv</w:t>
        </w:r>
      </w:hyperlink>
      <w:r w:rsidRPr="00B650F6">
        <w:rPr>
          <w:rFonts w:eastAsia="Calibri"/>
          <w:i/>
          <w:color w:val="0000FF"/>
          <w:lang w:eastAsia="en-US"/>
        </w:rPr>
        <w:t>,);</w:t>
      </w:r>
    </w:p>
    <w:p w14:paraId="7327B7F2" w14:textId="77777777" w:rsidR="00F80CBE" w:rsidRDefault="00F80CBE" w:rsidP="00927C57">
      <w:pPr>
        <w:numPr>
          <w:ilvl w:val="0"/>
          <w:numId w:val="40"/>
        </w:numPr>
        <w:spacing w:after="120"/>
        <w:ind w:left="1139" w:hanging="357"/>
        <w:jc w:val="both"/>
        <w:rPr>
          <w:rFonts w:eastAsia="Calibri"/>
          <w:i/>
          <w:color w:val="0000FF"/>
          <w:lang w:eastAsia="en-US"/>
        </w:rPr>
      </w:pPr>
      <w:r w:rsidRPr="009E510E">
        <w:rPr>
          <w:rFonts w:eastAsia="Calibri"/>
          <w:i/>
          <w:color w:val="0000FF"/>
          <w:lang w:eastAsia="en-US"/>
        </w:rPr>
        <w:t xml:space="preserve">projekta tīmekļvietnē izveidota sadaļa </w:t>
      </w:r>
      <w:r>
        <w:rPr>
          <w:rFonts w:eastAsia="Calibri"/>
          <w:i/>
          <w:color w:val="0000FF"/>
          <w:lang w:eastAsia="en-US"/>
        </w:rPr>
        <w:t>“</w:t>
      </w:r>
      <w:r w:rsidRPr="009E510E">
        <w:rPr>
          <w:rFonts w:eastAsia="Calibri"/>
          <w:i/>
          <w:color w:val="0000FF"/>
          <w:lang w:eastAsia="en-US"/>
        </w:rPr>
        <w:t>Viegli lasīt</w:t>
      </w:r>
      <w:r>
        <w:rPr>
          <w:rFonts w:eastAsia="Calibri"/>
          <w:i/>
          <w:color w:val="0000FF"/>
          <w:lang w:eastAsia="en-US"/>
        </w:rPr>
        <w:t>”</w:t>
      </w:r>
      <w:r w:rsidRPr="009E510E">
        <w:rPr>
          <w:rFonts w:eastAsia="Calibri"/>
          <w:i/>
          <w:color w:val="0000FF"/>
          <w:lang w:eastAsia="en-US"/>
        </w:rPr>
        <w:t>, kurā iekļauta īsa aprakstoša informācija par projektu un citu lasītājiem nepieciešamu informāciju vieglajā valodā, lai plašākai sabiedrībai nodrošinātu iespēju uzzināt par ES fondu ieguldījumiem</w:t>
      </w:r>
      <w:r>
        <w:rPr>
          <w:rFonts w:eastAsia="Calibri"/>
          <w:i/>
          <w:color w:val="0000FF"/>
          <w:lang w:eastAsia="en-US"/>
        </w:rPr>
        <w:t>;</w:t>
      </w:r>
    </w:p>
    <w:p w14:paraId="55C8C350" w14:textId="77777777" w:rsidR="00F80CBE" w:rsidRPr="00811096" w:rsidRDefault="00F80CBE" w:rsidP="00927C57">
      <w:pPr>
        <w:pStyle w:val="ListParagraph"/>
        <w:numPr>
          <w:ilvl w:val="0"/>
          <w:numId w:val="40"/>
        </w:numPr>
        <w:spacing w:after="120" w:line="240" w:lineRule="auto"/>
        <w:contextualSpacing w:val="0"/>
        <w:jc w:val="both"/>
        <w:rPr>
          <w:rFonts w:ascii="Times New Roman" w:hAnsi="Times New Roman"/>
          <w:i/>
          <w:color w:val="0000FF"/>
          <w:sz w:val="24"/>
          <w:szCs w:val="24"/>
        </w:rPr>
      </w:pPr>
      <w:r w:rsidRPr="00811096">
        <w:rPr>
          <w:rFonts w:ascii="Times New Roman" w:hAnsi="Times New Roman"/>
          <w:i/>
          <w:color w:val="0000FF"/>
          <w:sz w:val="24"/>
          <w:szCs w:val="24"/>
        </w:rPr>
        <w:t xml:space="preserve">projekta tīmekļa vietnē tiks norādīta informācija par projekta darbību īstenošanas vietas </w:t>
      </w:r>
      <w:proofErr w:type="spellStart"/>
      <w:r w:rsidRPr="00811096">
        <w:rPr>
          <w:rFonts w:ascii="Times New Roman" w:hAnsi="Times New Roman"/>
          <w:i/>
          <w:color w:val="0000FF"/>
          <w:sz w:val="24"/>
          <w:szCs w:val="24"/>
        </w:rPr>
        <w:t>piekļūstamību</w:t>
      </w:r>
      <w:proofErr w:type="spellEnd"/>
      <w:r w:rsidRPr="00811096">
        <w:rPr>
          <w:rFonts w:ascii="Times New Roman" w:hAnsi="Times New Roman"/>
          <w:i/>
          <w:color w:val="0000FF"/>
          <w:sz w:val="24"/>
          <w:szCs w:val="24"/>
        </w:rPr>
        <w:t xml:space="preserve"> cilvēkiem ar invaliditāti un funkcionāliem traucējumiem, vecākiem ar maziem bērniem un senioriem;</w:t>
      </w:r>
    </w:p>
    <w:p w14:paraId="0CC8B473" w14:textId="77777777" w:rsidR="00D4523D" w:rsidRDefault="00D4523D" w:rsidP="000A3B39">
      <w:pPr>
        <w:spacing w:after="120"/>
        <w:jc w:val="both"/>
        <w:rPr>
          <w:i/>
          <w:iCs/>
          <w:color w:val="0000FF"/>
        </w:rPr>
      </w:pPr>
    </w:p>
    <w:p w14:paraId="4AC1FE55" w14:textId="77777777" w:rsidR="00836134" w:rsidRPr="001110E9" w:rsidRDefault="00836134" w:rsidP="001110E9">
      <w:pPr>
        <w:spacing w:after="120"/>
        <w:jc w:val="both"/>
        <w:rPr>
          <w:b/>
          <w:bCs/>
          <w:i/>
          <w:iCs/>
          <w:color w:val="0000FF"/>
        </w:rPr>
      </w:pPr>
      <w:r w:rsidRPr="001110E9">
        <w:rPr>
          <w:b/>
          <w:bCs/>
          <w:i/>
          <w:iCs/>
          <w:color w:val="0000FF"/>
        </w:rPr>
        <w:t>Piemērs vispārīgajai VINPI HP darbībai publiskajā iepirkumā:</w:t>
      </w:r>
    </w:p>
    <w:p w14:paraId="0F46EB08" w14:textId="77777777" w:rsidR="00836134" w:rsidRDefault="00836134" w:rsidP="00927C57">
      <w:pPr>
        <w:numPr>
          <w:ilvl w:val="0"/>
          <w:numId w:val="40"/>
        </w:numPr>
        <w:spacing w:after="120"/>
        <w:ind w:left="1145"/>
        <w:jc w:val="both"/>
        <w:rPr>
          <w:rFonts w:eastAsia="Calibri"/>
          <w:i/>
          <w:iCs/>
          <w:color w:val="0000FF"/>
          <w:lang w:eastAsia="en-US"/>
        </w:rPr>
      </w:pPr>
      <w:r w:rsidRPr="354E9FD3">
        <w:rPr>
          <w:rFonts w:eastAsia="Calibri"/>
          <w:i/>
          <w:iCs/>
          <w:color w:val="0000FF"/>
          <w:lang w:eastAsia="en-US"/>
        </w:rPr>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354E9FD3">
        <w:rPr>
          <w:rFonts w:eastAsia="Calibri"/>
          <w:i/>
          <w:iCs/>
          <w:color w:val="0000FF"/>
          <w:lang w:eastAsia="en-US"/>
        </w:rPr>
        <w:t>iekļautību</w:t>
      </w:r>
      <w:proofErr w:type="spellEnd"/>
      <w:r w:rsidRPr="354E9FD3">
        <w:rPr>
          <w:rFonts w:eastAsia="Calibri"/>
          <w:i/>
          <w:iCs/>
          <w:color w:val="0000FF"/>
          <w:lang w:eastAsia="en-US"/>
        </w:rPr>
        <w:t xml:space="preserve">, nodrošinātu </w:t>
      </w:r>
      <w:proofErr w:type="spellStart"/>
      <w:r w:rsidRPr="354E9FD3">
        <w:rPr>
          <w:rFonts w:eastAsia="Calibri"/>
          <w:i/>
          <w:iCs/>
          <w:color w:val="0000FF"/>
          <w:lang w:eastAsia="en-US"/>
        </w:rPr>
        <w:t>piekļūstamību</w:t>
      </w:r>
      <w:proofErr w:type="spellEnd"/>
      <w:r w:rsidRPr="354E9FD3">
        <w:rPr>
          <w:rFonts w:eastAsia="Calibri"/>
          <w:i/>
          <w:iCs/>
          <w:color w:val="0000FF"/>
          <w:lang w:eastAsia="en-US"/>
        </w:rPr>
        <w:t xml:space="preserve"> pakalpojuma sniegšanas vietai/videi/objektam/pasākuma norises vietai, kā arī veicinātu labākus darba nosacījumus cilvēkiem ar invaliditāti un nelabvēlīgākā situācijā esošiem cilvēkiem. </w:t>
      </w:r>
      <w:r>
        <w:rPr>
          <w:rFonts w:eastAsia="Calibri"/>
          <w:i/>
          <w:iCs/>
          <w:color w:val="0000FF"/>
          <w:lang w:eastAsia="en-US"/>
        </w:rPr>
        <w:t xml:space="preserve">Ja projektā tiek paredzēts īstenot sociāli atbildīgu iepirkumu, pamatojuma aprakstā ir jāsniedz informācija par to, kā ir identificēta ar sociālo atbildīgo publisko iepirkumu risināmā problēma, piemēram, iekļauj atsauces uz pašvaldības attīstības dokumentiem, pētījumiem, aptaujām u.tml. Jāsniedz identificētās problēmas apraksts un apraksts - kā projekts šo problēmu risinās. </w:t>
      </w:r>
    </w:p>
    <w:p w14:paraId="2EB357D1" w14:textId="228D9BE3" w:rsidR="00836134" w:rsidRDefault="00836134" w:rsidP="00836134">
      <w:pPr>
        <w:spacing w:after="120"/>
        <w:ind w:left="1145"/>
        <w:jc w:val="both"/>
        <w:rPr>
          <w:rFonts w:eastAsia="Calibri"/>
          <w:i/>
          <w:iCs/>
          <w:color w:val="0000FF"/>
          <w:lang w:eastAsia="en-US"/>
        </w:rPr>
      </w:pPr>
      <w:r w:rsidRPr="007753A8">
        <w:rPr>
          <w:rFonts w:eastAsia="Calibri"/>
          <w:b/>
          <w:i/>
          <w:color w:val="0000FF"/>
          <w:lang w:eastAsia="en-US"/>
        </w:rPr>
        <w:t xml:space="preserve">! </w:t>
      </w:r>
      <w:r w:rsidR="005B043D" w:rsidRPr="005B043D">
        <w:rPr>
          <w:rFonts w:eastAsia="Calibri"/>
          <w:bCs/>
          <w:i/>
          <w:color w:val="0000FF"/>
          <w:lang w:eastAsia="en-US"/>
        </w:rPr>
        <w:t xml:space="preserve">Piemēram, ja </w:t>
      </w:r>
      <w:r w:rsidRPr="005B043D">
        <w:rPr>
          <w:rFonts w:eastAsia="Calibri"/>
          <w:bCs/>
          <w:i/>
          <w:iCs/>
          <w:color w:val="0000FF"/>
          <w:lang w:eastAsia="en-US"/>
        </w:rPr>
        <w:t xml:space="preserve"> projekta ietvaros</w:t>
      </w:r>
      <w:r w:rsidRPr="354E9FD3">
        <w:rPr>
          <w:rFonts w:eastAsia="Calibri"/>
          <w:i/>
          <w:iCs/>
          <w:color w:val="0000FF"/>
          <w:lang w:eastAsia="en-US"/>
        </w:rPr>
        <w:t xml:space="preserve"> nav piemērojams sociāli atbildīgs iepirkums, tad, lai nodrošinātu minimālo prasību izpildi attiecībā uz 3 vispārīgajām darbībām, var iekļaut vairākas vispārīgas darbības no informācijas un publicitātes jomas vai projekta vadības un īstenošanas jomas, tā, lai kopsummā vispārējo darbību minimālais skaits būtu 3;</w:t>
      </w:r>
    </w:p>
    <w:p w14:paraId="3492A238" w14:textId="77777777" w:rsidR="000C6D92" w:rsidRPr="005A7FC6" w:rsidRDefault="000C6D92" w:rsidP="000C6D92">
      <w:pPr>
        <w:spacing w:before="120" w:after="120"/>
        <w:ind w:left="567"/>
        <w:jc w:val="both"/>
        <w:rPr>
          <w:i/>
          <w:iCs/>
          <w:color w:val="0000FF"/>
        </w:rPr>
      </w:pPr>
      <w:r w:rsidRPr="005A7FC6">
        <w:rPr>
          <w:i/>
          <w:iCs/>
          <w:color w:val="0000FF"/>
        </w:rPr>
        <w:t>4) norādītas projekta budžeta izmaksu pozīcijas, kuras veicina HP VINPI (ja attiecināms);</w:t>
      </w:r>
    </w:p>
    <w:p w14:paraId="7865FB1C" w14:textId="77777777" w:rsidR="000C6D92" w:rsidRPr="005A7FC6" w:rsidRDefault="000C6D92" w:rsidP="000C6D92">
      <w:pPr>
        <w:spacing w:before="120" w:after="120"/>
        <w:ind w:left="567"/>
        <w:jc w:val="both"/>
        <w:rPr>
          <w:i/>
          <w:iCs/>
          <w:color w:val="0000FF"/>
        </w:rPr>
      </w:pPr>
      <w:r w:rsidRPr="005A7FC6">
        <w:rPr>
          <w:i/>
          <w:iCs/>
          <w:color w:val="0000FF"/>
        </w:rPr>
        <w:t>5) identificētas galvenās problēmas, kas skar mērķa grupu, jomā, kurā darbojas projekta iesniedzējs un apraksts, kā projektā paredzētās HP VINPI darbības risinās identificētās problēmas;</w:t>
      </w:r>
    </w:p>
    <w:p w14:paraId="7B5F46EC" w14:textId="77777777" w:rsidR="000C6D92" w:rsidRPr="005A7FC6" w:rsidRDefault="000C6D92" w:rsidP="000C6D92">
      <w:pPr>
        <w:spacing w:before="120" w:after="120"/>
        <w:ind w:left="567"/>
        <w:jc w:val="both"/>
        <w:rPr>
          <w:i/>
          <w:iCs/>
          <w:color w:val="0000FF"/>
        </w:rPr>
      </w:pPr>
      <w:r w:rsidRPr="005A7FC6">
        <w:rPr>
          <w:i/>
          <w:iCs/>
          <w:color w:val="0000FF"/>
        </w:rPr>
        <w:lastRenderedPageBreak/>
        <w:t>6) ir sniegta informācija par projekta vadības un īstenošanas personālu dalījumā pēc dzimuma u.c. pazīmes (vai plānots sniegt) un sniegta (vai plānots sniegt) informācija sadalījumā pēc dzimumu u.c. pazīmes par projekta mērķa grupām;</w:t>
      </w:r>
    </w:p>
    <w:p w14:paraId="1130BF5A" w14:textId="77777777" w:rsidR="000C6D92" w:rsidRPr="005A7FC6" w:rsidRDefault="000C6D92" w:rsidP="000C6D92">
      <w:pPr>
        <w:spacing w:before="120" w:after="120"/>
        <w:ind w:left="567"/>
        <w:jc w:val="both"/>
        <w:rPr>
          <w:i/>
          <w:iCs/>
          <w:color w:val="0000FF"/>
        </w:rPr>
      </w:pPr>
      <w:r w:rsidRPr="005A7FC6">
        <w:rPr>
          <w:i/>
          <w:iCs/>
          <w:color w:val="0000FF"/>
        </w:rPr>
        <w:t xml:space="preserve">7) paskaidrots, kā projektu vadībā un īstenošanā tiks nodrošināta </w:t>
      </w:r>
      <w:proofErr w:type="spellStart"/>
      <w:r w:rsidRPr="005A7FC6">
        <w:rPr>
          <w:i/>
          <w:iCs/>
          <w:color w:val="0000FF"/>
        </w:rPr>
        <w:t>nediskriminācija</w:t>
      </w:r>
      <w:proofErr w:type="spellEnd"/>
      <w:r w:rsidRPr="005A7FC6">
        <w:rPr>
          <w:i/>
          <w:iCs/>
          <w:color w:val="0000FF"/>
        </w:rPr>
        <w:t xml:space="preserve"> pēc vecuma, dzimuma, etniskās piederības u.c. pazīmes un virzīti pasākumi, kas veicina </w:t>
      </w:r>
      <w:proofErr w:type="spellStart"/>
      <w:r w:rsidRPr="005A7FC6">
        <w:rPr>
          <w:i/>
          <w:iCs/>
          <w:color w:val="0000FF"/>
        </w:rPr>
        <w:t>nediskrimināciju</w:t>
      </w:r>
      <w:proofErr w:type="spellEnd"/>
      <w:r w:rsidRPr="005A7FC6">
        <w:rPr>
          <w:i/>
          <w:iCs/>
          <w:color w:val="0000FF"/>
        </w:rPr>
        <w:t xml:space="preserve"> un </w:t>
      </w:r>
      <w:proofErr w:type="spellStart"/>
      <w:r w:rsidRPr="005A7FC6">
        <w:rPr>
          <w:i/>
          <w:iCs/>
          <w:color w:val="0000FF"/>
        </w:rPr>
        <w:t>pamattiesību</w:t>
      </w:r>
      <w:proofErr w:type="spellEnd"/>
      <w:r w:rsidRPr="005A7FC6">
        <w:rPr>
          <w:i/>
          <w:iCs/>
          <w:color w:val="0000FF"/>
        </w:rPr>
        <w:t xml:space="preserve"> ievērošanu.</w:t>
      </w:r>
    </w:p>
    <w:p w14:paraId="4A533A08" w14:textId="77777777" w:rsidR="00EA5973" w:rsidRPr="00EA5973" w:rsidRDefault="00EA5973" w:rsidP="00EA5973">
      <w:pPr>
        <w:spacing w:after="120"/>
        <w:jc w:val="both"/>
        <w:rPr>
          <w:bCs/>
          <w:i/>
          <w:color w:val="0000FF"/>
        </w:rPr>
      </w:pPr>
      <w:r w:rsidRPr="00EA5973">
        <w:rPr>
          <w:b/>
          <w:i/>
          <w:color w:val="0000FF"/>
        </w:rPr>
        <w:t xml:space="preserve">! </w:t>
      </w:r>
      <w:r w:rsidRPr="00EA5973">
        <w:rPr>
          <w:bCs/>
          <w:i/>
          <w:color w:val="0000FF"/>
        </w:rPr>
        <w:t xml:space="preserve">Nosakot projekta iesniegumā iekļaujamās HP vispārīgās un specifiskās darbības aicinām ievērot šajā metodikā norādītos piemērus. Vienlaikus var izvēlēties citas LM/TM izstrādāto vadlīniju horizontālā principa “Vienlīdzība, iekļaušana, </w:t>
      </w:r>
      <w:proofErr w:type="spellStart"/>
      <w:r w:rsidRPr="00EA5973">
        <w:rPr>
          <w:bCs/>
          <w:i/>
          <w:color w:val="0000FF"/>
        </w:rPr>
        <w:t>nediskriminācija</w:t>
      </w:r>
      <w:proofErr w:type="spellEnd"/>
      <w:r w:rsidRPr="00EA5973">
        <w:rPr>
          <w:bCs/>
          <w:i/>
          <w:color w:val="0000FF"/>
        </w:rPr>
        <w:t xml:space="preserve"> un </w:t>
      </w:r>
      <w:proofErr w:type="spellStart"/>
      <w:r w:rsidRPr="00EA5973">
        <w:rPr>
          <w:bCs/>
          <w:i/>
          <w:color w:val="0000FF"/>
        </w:rPr>
        <w:t>pamattiesību</w:t>
      </w:r>
      <w:proofErr w:type="spellEnd"/>
      <w:r w:rsidRPr="00EA5973">
        <w:rPr>
          <w:bCs/>
          <w:i/>
          <w:color w:val="0000FF"/>
        </w:rPr>
        <w:t xml:space="preserve"> ievērošana” īstenošanai un uzraudzībai (2021–2027) 8.1. sadaļā definētās HP darbības, kas ir pamatotas un projekta saturam atbilstošas un kas veicina vienlīdzīgas iespējas, iekļaušanu, </w:t>
      </w:r>
      <w:proofErr w:type="spellStart"/>
      <w:r w:rsidRPr="00EA5973">
        <w:rPr>
          <w:bCs/>
          <w:i/>
          <w:color w:val="0000FF"/>
        </w:rPr>
        <w:t>nediskrimināciju</w:t>
      </w:r>
      <w:proofErr w:type="spellEnd"/>
      <w:r w:rsidRPr="00EA5973">
        <w:rPr>
          <w:bCs/>
          <w:i/>
          <w:color w:val="0000FF"/>
        </w:rPr>
        <w:t xml:space="preserve"> un </w:t>
      </w:r>
      <w:proofErr w:type="spellStart"/>
      <w:r w:rsidRPr="00EA5973">
        <w:rPr>
          <w:bCs/>
          <w:i/>
          <w:color w:val="0000FF"/>
        </w:rPr>
        <w:t>pamattiesību</w:t>
      </w:r>
      <w:proofErr w:type="spellEnd"/>
      <w:r w:rsidRPr="00EA5973">
        <w:rPr>
          <w:bCs/>
          <w:i/>
          <w:color w:val="0000FF"/>
        </w:rPr>
        <w:t xml:space="preserve"> ievērošanu.</w:t>
      </w:r>
    </w:p>
    <w:p w14:paraId="75E624F6" w14:textId="77777777" w:rsidR="00EA5973" w:rsidRPr="00EA5973" w:rsidRDefault="00EA5973" w:rsidP="00EA5973">
      <w:pPr>
        <w:jc w:val="both"/>
        <w:rPr>
          <w:i/>
          <w:iCs/>
          <w:color w:val="0000FF"/>
        </w:rPr>
      </w:pPr>
      <w:r w:rsidRPr="00EA5973">
        <w:rPr>
          <w:i/>
          <w:iCs/>
          <w:color w:val="0000FF"/>
        </w:rPr>
        <w:t xml:space="preserve">(vadlīnijas pieejamas šeit: </w:t>
      </w:r>
      <w:hyperlink r:id="rId59" w:history="1">
        <w:r w:rsidRPr="00EA5973">
          <w:rPr>
            <w:rStyle w:val="Hyperlink"/>
            <w:i/>
          </w:rPr>
          <w:t>https://www.lm.gov.lv/lv/vadlinijas-horizontala-principa-vienlidziba-ieklausana-nediskriminacija-un-pamattiesibu-ieverosana-istenosanai-un-uzraudzibai-2021-2027</w:t>
        </w:r>
      </w:hyperlink>
      <w:r w:rsidRPr="00EA5973">
        <w:rPr>
          <w:i/>
          <w:iCs/>
          <w:color w:val="0000FF"/>
        </w:rPr>
        <w:t xml:space="preserve">). </w:t>
      </w:r>
    </w:p>
    <w:p w14:paraId="5F3B4526" w14:textId="7FD89932" w:rsidR="00CC4BA4" w:rsidRDefault="00CC4BA4" w:rsidP="00854615">
      <w:pPr>
        <w:pStyle w:val="NormalWeb"/>
        <w:spacing w:before="0" w:beforeAutospacing="0" w:after="0" w:afterAutospacing="0"/>
        <w:jc w:val="both"/>
        <w:rPr>
          <w:rFonts w:eastAsia="Times New Roman"/>
          <w:sz w:val="32"/>
          <w:szCs w:val="32"/>
        </w:rPr>
      </w:pPr>
    </w:p>
    <w:p w14:paraId="5D66B3BD" w14:textId="1D8E54D3" w:rsidR="009E54D4" w:rsidRDefault="00E25956" w:rsidP="004D4931">
      <w:pPr>
        <w:pStyle w:val="NormalWeb"/>
        <w:spacing w:before="0" w:beforeAutospacing="0" w:after="0" w:afterAutospacing="0"/>
        <w:jc w:val="center"/>
        <w:rPr>
          <w:rFonts w:eastAsia="Times New Roman"/>
          <w:sz w:val="32"/>
          <w:szCs w:val="32"/>
        </w:rPr>
      </w:pPr>
      <w:r w:rsidRPr="00E25956">
        <w:rPr>
          <w:rFonts w:eastAsia="Times New Roman"/>
          <w:sz w:val="32"/>
          <w:szCs w:val="32"/>
        </w:rPr>
        <w:t>SADAĻA – RĀDĪTĀJI</w:t>
      </w:r>
    </w:p>
    <w:p w14:paraId="0C2275A2" w14:textId="77777777" w:rsidR="00AD29FD" w:rsidRPr="009C1E00" w:rsidRDefault="00AD29FD" w:rsidP="005A1278">
      <w:pPr>
        <w:jc w:val="center"/>
        <w:rPr>
          <w:rFonts w:eastAsia="Times New Roman"/>
          <w:sz w:val="32"/>
          <w:szCs w:val="32"/>
        </w:rPr>
      </w:pPr>
    </w:p>
    <w:p w14:paraId="2672083A" w14:textId="02CBF339" w:rsidR="000276FC" w:rsidRDefault="00887260" w:rsidP="00F03616">
      <w:pPr>
        <w:pStyle w:val="NormalWeb"/>
        <w:spacing w:before="0" w:beforeAutospacing="0" w:after="0" w:afterAutospacing="0"/>
        <w:jc w:val="both"/>
        <w:rPr>
          <w:color w:val="00B0F0"/>
          <w:sz w:val="28"/>
          <w:szCs w:val="28"/>
        </w:rPr>
      </w:pPr>
      <w:r>
        <w:rPr>
          <w:noProof/>
        </w:rPr>
        <w:drawing>
          <wp:inline distT="0" distB="0" distL="0" distR="0" wp14:anchorId="653E72F9" wp14:editId="6A87761D">
            <wp:extent cx="6119495" cy="2519680"/>
            <wp:effectExtent l="0" t="0" r="0" b="0"/>
            <wp:docPr id="20051651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65150" name="Picture 1" descr="A screenshot of a computer&#10;&#10;Description automatically generated"/>
                    <pic:cNvPicPr/>
                  </pic:nvPicPr>
                  <pic:blipFill>
                    <a:blip r:embed="rId60"/>
                    <a:stretch>
                      <a:fillRect/>
                    </a:stretch>
                  </pic:blipFill>
                  <pic:spPr>
                    <a:xfrm>
                      <a:off x="0" y="0"/>
                      <a:ext cx="6119495" cy="2519680"/>
                    </a:xfrm>
                    <a:prstGeom prst="rect">
                      <a:avLst/>
                    </a:prstGeom>
                  </pic:spPr>
                </pic:pic>
              </a:graphicData>
            </a:graphic>
          </wp:inline>
        </w:drawing>
      </w:r>
    </w:p>
    <w:p w14:paraId="004BDA4A" w14:textId="77777777" w:rsidR="00475B91" w:rsidRDefault="00475B91" w:rsidP="00F03616">
      <w:pPr>
        <w:pStyle w:val="NormalWeb"/>
        <w:spacing w:before="0" w:beforeAutospacing="0" w:after="0" w:afterAutospacing="0"/>
        <w:jc w:val="both"/>
        <w:rPr>
          <w:color w:val="00B0F0"/>
          <w:sz w:val="28"/>
          <w:szCs w:val="28"/>
        </w:rPr>
      </w:pPr>
    </w:p>
    <w:p w14:paraId="1A266107" w14:textId="11A52CE9" w:rsidR="004766EF" w:rsidRPr="00E25956" w:rsidRDefault="00475B91" w:rsidP="00F03616">
      <w:pPr>
        <w:pStyle w:val="NormalWeb"/>
        <w:spacing w:before="0" w:beforeAutospacing="0" w:after="0" w:afterAutospacing="0"/>
        <w:jc w:val="both"/>
        <w:rPr>
          <w:color w:val="00B0F0"/>
          <w:sz w:val="28"/>
          <w:szCs w:val="28"/>
        </w:rPr>
      </w:pPr>
      <w:r>
        <w:rPr>
          <w:noProof/>
        </w:rPr>
        <w:drawing>
          <wp:inline distT="0" distB="0" distL="0" distR="0" wp14:anchorId="08B8970D" wp14:editId="1E695E96">
            <wp:extent cx="6119495" cy="2187575"/>
            <wp:effectExtent l="0" t="0" r="0" b="3175"/>
            <wp:docPr id="8230612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61243" name="Picture 1" descr="A screenshot of a computer&#10;&#10;Description automatically generated"/>
                    <pic:cNvPicPr/>
                  </pic:nvPicPr>
                  <pic:blipFill>
                    <a:blip r:embed="rId61"/>
                    <a:stretch>
                      <a:fillRect/>
                    </a:stretch>
                  </pic:blipFill>
                  <pic:spPr>
                    <a:xfrm>
                      <a:off x="0" y="0"/>
                      <a:ext cx="6119495" cy="2187575"/>
                    </a:xfrm>
                    <a:prstGeom prst="rect">
                      <a:avLst/>
                    </a:prstGeom>
                  </pic:spPr>
                </pic:pic>
              </a:graphicData>
            </a:graphic>
          </wp:inline>
        </w:drawing>
      </w:r>
    </w:p>
    <w:p w14:paraId="2ABCAA3D" w14:textId="3042257B" w:rsidR="004D68BA" w:rsidRPr="00BA4062" w:rsidRDefault="008E6E84" w:rsidP="00BA4062">
      <w:pPr>
        <w:spacing w:before="60" w:after="60"/>
        <w:jc w:val="both"/>
        <w:rPr>
          <w:i/>
          <w:iCs/>
          <w:color w:val="0000FF"/>
        </w:rPr>
      </w:pPr>
      <w:bookmarkStart w:id="7" w:name="_Hlk137647825"/>
      <w:r w:rsidRPr="00BA4062">
        <w:rPr>
          <w:b/>
          <w:bCs/>
          <w:i/>
          <w:iCs/>
          <w:color w:val="0000FF"/>
        </w:rPr>
        <w:t>Šajā sadaļā projekta iesniedzējs</w:t>
      </w:r>
      <w:bookmarkEnd w:id="7"/>
      <w:r w:rsidR="00BA4062" w:rsidRPr="00BA4062">
        <w:rPr>
          <w:b/>
          <w:bCs/>
          <w:i/>
          <w:iCs/>
          <w:color w:val="0000FF"/>
        </w:rPr>
        <w:t xml:space="preserve">, </w:t>
      </w:r>
      <w:r w:rsidR="004D68BA" w:rsidRPr="00BA4062">
        <w:rPr>
          <w:i/>
          <w:color w:val="0000FF"/>
        </w:rPr>
        <w:t>n</w:t>
      </w:r>
      <w:r w:rsidRPr="00BA4062">
        <w:rPr>
          <w:i/>
          <w:color w:val="0000FF"/>
        </w:rPr>
        <w:t>osaka projekta ietvaros sasniedzamos</w:t>
      </w:r>
      <w:r w:rsidR="004D68BA" w:rsidRPr="00BA4062">
        <w:rPr>
          <w:i/>
          <w:color w:val="0000FF"/>
        </w:rPr>
        <w:t>:</w:t>
      </w:r>
    </w:p>
    <w:p w14:paraId="438C11DC" w14:textId="6AA6BB83" w:rsidR="00076C08" w:rsidRPr="00BA4062" w:rsidRDefault="00DB7891" w:rsidP="00927C57">
      <w:pPr>
        <w:pStyle w:val="ListParagraph"/>
        <w:numPr>
          <w:ilvl w:val="0"/>
          <w:numId w:val="41"/>
        </w:numPr>
        <w:spacing w:before="60" w:after="60"/>
        <w:jc w:val="both"/>
        <w:rPr>
          <w:rFonts w:ascii="Times New Roman" w:hAnsi="Times New Roman"/>
          <w:i/>
          <w:iCs/>
          <w:color w:val="0000FF"/>
          <w:sz w:val="24"/>
          <w:szCs w:val="24"/>
        </w:rPr>
      </w:pPr>
      <w:r w:rsidRPr="00D966DE">
        <w:rPr>
          <w:rFonts w:ascii="Times New Roman" w:hAnsi="Times New Roman"/>
          <w:b/>
          <w:bCs/>
          <w:i/>
          <w:iCs/>
          <w:color w:val="0000FF"/>
          <w:sz w:val="24"/>
          <w:szCs w:val="24"/>
        </w:rPr>
        <w:t xml:space="preserve">rezultāta </w:t>
      </w:r>
      <w:r w:rsidR="008E6E84" w:rsidRPr="00D966DE">
        <w:rPr>
          <w:rFonts w:ascii="Times New Roman" w:hAnsi="Times New Roman"/>
          <w:b/>
          <w:bCs/>
          <w:i/>
          <w:iCs/>
          <w:color w:val="0000FF"/>
          <w:sz w:val="24"/>
          <w:szCs w:val="24"/>
        </w:rPr>
        <w:t>rādītāju</w:t>
      </w:r>
      <w:r w:rsidR="009E18DA" w:rsidRPr="00BA4062">
        <w:rPr>
          <w:rFonts w:ascii="Times New Roman" w:hAnsi="Times New Roman"/>
          <w:i/>
          <w:iCs/>
          <w:color w:val="0000FF"/>
          <w:sz w:val="24"/>
          <w:szCs w:val="24"/>
        </w:rPr>
        <w:t xml:space="preserve"> </w:t>
      </w:r>
      <w:r w:rsidRPr="00BA4062">
        <w:rPr>
          <w:rFonts w:ascii="Times New Roman" w:hAnsi="Times New Roman"/>
          <w:i/>
          <w:iCs/>
          <w:color w:val="0000FF"/>
          <w:sz w:val="24"/>
          <w:szCs w:val="24"/>
        </w:rPr>
        <w:t xml:space="preserve">- </w:t>
      </w:r>
      <w:r w:rsidR="009E18DA" w:rsidRPr="00BA4062">
        <w:rPr>
          <w:rFonts w:ascii="Times New Roman" w:hAnsi="Times New Roman"/>
          <w:i/>
          <w:iCs/>
          <w:color w:val="0000FF"/>
          <w:sz w:val="24"/>
          <w:szCs w:val="24"/>
        </w:rPr>
        <w:t xml:space="preserve"> atbilstoši MK noteikumu </w:t>
      </w:r>
      <w:r w:rsidR="00443601" w:rsidRPr="00BA4062">
        <w:rPr>
          <w:rFonts w:ascii="Times New Roman" w:eastAsiaTheme="minorEastAsia" w:hAnsi="Times New Roman"/>
          <w:i/>
          <w:iCs/>
          <w:color w:val="0000FF"/>
          <w:sz w:val="24"/>
          <w:szCs w:val="24"/>
          <w:lang w:eastAsia="lv-LV"/>
        </w:rPr>
        <w:t>10. pun</w:t>
      </w:r>
      <w:r w:rsidR="00186102" w:rsidRPr="00BA4062">
        <w:rPr>
          <w:rFonts w:ascii="Times New Roman" w:eastAsiaTheme="minorEastAsia" w:hAnsi="Times New Roman"/>
          <w:i/>
          <w:iCs/>
          <w:color w:val="0000FF"/>
          <w:sz w:val="24"/>
          <w:szCs w:val="24"/>
          <w:lang w:eastAsia="lv-LV"/>
        </w:rPr>
        <w:t>ktam</w:t>
      </w:r>
      <w:r w:rsidRPr="00BA4062">
        <w:rPr>
          <w:rFonts w:ascii="Times New Roman" w:hAnsi="Times New Roman"/>
          <w:i/>
          <w:color w:val="0000FF"/>
          <w:sz w:val="24"/>
          <w:szCs w:val="24"/>
        </w:rPr>
        <w:t xml:space="preserve">, t.i., </w:t>
      </w:r>
      <w:r w:rsidR="003037A6" w:rsidRPr="00BA4062">
        <w:rPr>
          <w:rFonts w:ascii="Times New Roman" w:hAnsi="Times New Roman"/>
          <w:b/>
          <w:bCs/>
          <w:i/>
          <w:color w:val="0000FF"/>
          <w:sz w:val="24"/>
          <w:szCs w:val="24"/>
        </w:rPr>
        <w:t>personu skaits, kuras izmanto jaunas vai modernizētas veselības aprūpes iestādes pakalpojumus, gadā</w:t>
      </w:r>
      <w:r w:rsidR="0026410A" w:rsidRPr="00BA4062">
        <w:rPr>
          <w:rFonts w:ascii="Times New Roman" w:hAnsi="Times New Roman"/>
          <w:i/>
          <w:color w:val="0000FF"/>
          <w:sz w:val="24"/>
          <w:szCs w:val="24"/>
        </w:rPr>
        <w:t xml:space="preserve"> (</w:t>
      </w:r>
      <w:r w:rsidR="00C0624C" w:rsidRPr="00BA4062">
        <w:rPr>
          <w:rFonts w:ascii="Times New Roman" w:hAnsi="Times New Roman"/>
          <w:i/>
          <w:color w:val="0000FF"/>
          <w:sz w:val="24"/>
          <w:szCs w:val="24"/>
        </w:rPr>
        <w:t xml:space="preserve">RCR </w:t>
      </w:r>
      <w:r w:rsidRPr="00BA4062">
        <w:rPr>
          <w:rFonts w:ascii="Times New Roman" w:hAnsi="Times New Roman"/>
          <w:i/>
          <w:color w:val="0000FF"/>
          <w:sz w:val="24"/>
          <w:szCs w:val="24"/>
        </w:rPr>
        <w:t xml:space="preserve">73).  </w:t>
      </w:r>
    </w:p>
    <w:p w14:paraId="0A90D80B" w14:textId="77777777" w:rsidR="00DB7891" w:rsidRPr="00BA4062" w:rsidRDefault="00DB7891" w:rsidP="00DB7891">
      <w:pPr>
        <w:pStyle w:val="ListParagraph"/>
        <w:spacing w:before="100" w:beforeAutospacing="1" w:after="100" w:afterAutospacing="1"/>
        <w:jc w:val="both"/>
        <w:rPr>
          <w:rFonts w:ascii="Times New Roman" w:hAnsi="Times New Roman"/>
          <w:i/>
          <w:iCs/>
          <w:color w:val="0000FF"/>
          <w:sz w:val="24"/>
          <w:szCs w:val="24"/>
        </w:rPr>
      </w:pPr>
    </w:p>
    <w:p w14:paraId="69DD107D" w14:textId="3F8C7939" w:rsidR="00DB7891" w:rsidRDefault="00DB7891" w:rsidP="00927C57">
      <w:pPr>
        <w:pStyle w:val="ListParagraph"/>
        <w:numPr>
          <w:ilvl w:val="0"/>
          <w:numId w:val="19"/>
        </w:numPr>
        <w:spacing w:before="100" w:beforeAutospacing="1" w:after="100" w:afterAutospacing="1"/>
        <w:jc w:val="both"/>
        <w:rPr>
          <w:rFonts w:ascii="Times New Roman" w:hAnsi="Times New Roman"/>
          <w:i/>
          <w:iCs/>
          <w:color w:val="0000FF"/>
          <w:sz w:val="24"/>
          <w:szCs w:val="24"/>
        </w:rPr>
      </w:pPr>
      <w:r w:rsidRPr="00BA4062">
        <w:rPr>
          <w:rFonts w:ascii="Times New Roman" w:hAnsi="Times New Roman"/>
          <w:i/>
          <w:iCs/>
          <w:color w:val="0000FF"/>
          <w:sz w:val="24"/>
          <w:szCs w:val="24"/>
        </w:rPr>
        <w:t>Nosakot rādītāja bāzes un sasniedzamo vērtību, tika izmantoti Nacionālā veselības dienesta rīcībā esošie statistikas dati par 2020. gadu, kurus Nacionālajam veselības dienestam sniegušas ārstniecības iestādes. Līdz ar to projekta iesniegumā kā bāzes vērtība ārstniecības iestādēm ir jānorāda reģistrēto pacientu skaits, kuru veselības aprūpes iestāde apkalpoja 2020. gadā.</w:t>
      </w:r>
    </w:p>
    <w:p w14:paraId="100E8E36" w14:textId="77777777" w:rsidR="0075011F" w:rsidRPr="00BA4062" w:rsidRDefault="0075011F" w:rsidP="0075011F">
      <w:pPr>
        <w:pStyle w:val="ListParagraph"/>
        <w:spacing w:before="100" w:beforeAutospacing="1" w:after="100" w:afterAutospacing="1"/>
        <w:ind w:left="891"/>
        <w:jc w:val="both"/>
        <w:rPr>
          <w:rFonts w:ascii="Times New Roman" w:hAnsi="Times New Roman"/>
          <w:i/>
          <w:iCs/>
          <w:color w:val="0000FF"/>
          <w:sz w:val="24"/>
          <w:szCs w:val="24"/>
        </w:rPr>
      </w:pPr>
    </w:p>
    <w:p w14:paraId="7D35AD73" w14:textId="77777777" w:rsidR="0075011F" w:rsidRDefault="00DB7891" w:rsidP="006414CE">
      <w:pPr>
        <w:pStyle w:val="ListParagraph"/>
        <w:spacing w:before="100" w:beforeAutospacing="1" w:after="100" w:afterAutospacing="1"/>
        <w:jc w:val="both"/>
        <w:rPr>
          <w:rFonts w:ascii="Times New Roman" w:hAnsi="Times New Roman"/>
          <w:b/>
          <w:bCs/>
          <w:i/>
          <w:iCs/>
          <w:color w:val="0000FF"/>
          <w:sz w:val="24"/>
          <w:szCs w:val="24"/>
        </w:rPr>
      </w:pPr>
      <w:r w:rsidRPr="00BA4062">
        <w:rPr>
          <w:rFonts w:ascii="Times New Roman" w:hAnsi="Times New Roman"/>
          <w:i/>
          <w:iCs/>
          <w:color w:val="0000FF"/>
          <w:sz w:val="24"/>
          <w:szCs w:val="24"/>
        </w:rPr>
        <w:t xml:space="preserve">Savukārt, ņemot vērā, ka investīciju mērķis ir uzlabot veselības aprūpes pakalpojumu pieejamību, kvalitāti un efektivitāti iedzīvotājiem, nevis mainīt apkalpoto pacientu skaitu ārstniecības iestādēs, tad </w:t>
      </w:r>
      <w:r w:rsidRPr="00BA4062">
        <w:rPr>
          <w:rFonts w:ascii="Times New Roman" w:hAnsi="Times New Roman"/>
          <w:b/>
          <w:bCs/>
          <w:i/>
          <w:iCs/>
          <w:color w:val="0000FF"/>
          <w:sz w:val="24"/>
          <w:szCs w:val="24"/>
        </w:rPr>
        <w:t xml:space="preserve">projekta iesniegumā, katra no ārstniecības iestādēm kā plānoto jeb sasniedzamo vērtību </w:t>
      </w:r>
      <w:r w:rsidR="006414CE">
        <w:rPr>
          <w:rFonts w:ascii="Times New Roman" w:hAnsi="Times New Roman"/>
          <w:b/>
          <w:bCs/>
          <w:i/>
          <w:iCs/>
          <w:color w:val="0000FF"/>
          <w:sz w:val="24"/>
          <w:szCs w:val="24"/>
        </w:rPr>
        <w:t xml:space="preserve"> </w:t>
      </w:r>
      <w:r w:rsidR="009D399B" w:rsidRPr="006414CE">
        <w:rPr>
          <w:rFonts w:ascii="Times New Roman" w:hAnsi="Times New Roman"/>
          <w:b/>
          <w:bCs/>
          <w:i/>
          <w:iCs/>
          <w:color w:val="0000FF"/>
          <w:sz w:val="24"/>
          <w:szCs w:val="24"/>
        </w:rPr>
        <w:t>var norādīt indikatīvi to pašu vērtību, kas tika noteikta 2020. gadā no atbildīgās iestādes puses, plānojot atbalstu (lietotāji</w:t>
      </w:r>
      <w:r w:rsidR="00D716DE">
        <w:rPr>
          <w:rFonts w:ascii="Times New Roman" w:hAnsi="Times New Roman"/>
          <w:b/>
          <w:bCs/>
          <w:i/>
          <w:iCs/>
          <w:color w:val="0000FF"/>
          <w:sz w:val="24"/>
          <w:szCs w:val="24"/>
        </w:rPr>
        <w:t>/</w:t>
      </w:r>
      <w:r w:rsidR="009D399B" w:rsidRPr="006414CE">
        <w:rPr>
          <w:rFonts w:ascii="Times New Roman" w:hAnsi="Times New Roman"/>
          <w:b/>
          <w:bCs/>
          <w:i/>
          <w:iCs/>
          <w:color w:val="0000FF"/>
          <w:sz w:val="24"/>
          <w:szCs w:val="24"/>
        </w:rPr>
        <w:t xml:space="preserve">gadā) , </w:t>
      </w:r>
      <w:r w:rsidR="0075011F">
        <w:rPr>
          <w:rFonts w:ascii="Times New Roman" w:hAnsi="Times New Roman"/>
          <w:b/>
          <w:bCs/>
          <w:i/>
          <w:iCs/>
          <w:color w:val="0000FF"/>
          <w:sz w:val="24"/>
          <w:szCs w:val="24"/>
        </w:rPr>
        <w:t>proti:</w:t>
      </w:r>
    </w:p>
    <w:p w14:paraId="2FE4C744" w14:textId="099D93A4" w:rsidR="009D399B" w:rsidRPr="006414CE" w:rsidRDefault="009D399B" w:rsidP="006414CE">
      <w:pPr>
        <w:pStyle w:val="ListParagraph"/>
        <w:spacing w:before="100" w:beforeAutospacing="1" w:after="100" w:afterAutospacing="1"/>
        <w:jc w:val="both"/>
        <w:rPr>
          <w:rFonts w:ascii="Times New Roman" w:hAnsi="Times New Roman"/>
          <w:b/>
          <w:bCs/>
          <w:i/>
          <w:iCs/>
          <w:color w:val="0000FF"/>
          <w:sz w:val="24"/>
          <w:szCs w:val="24"/>
        </w:rPr>
      </w:pPr>
      <w:r w:rsidRPr="009D399B">
        <w:rPr>
          <w:i/>
          <w:iCs/>
          <w:color w:val="0000FF"/>
        </w:rPr>
        <w:t xml:space="preserve">  </w:t>
      </w:r>
    </w:p>
    <w:p w14:paraId="76BD4DE5"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Madonas slimnīca, SIA</w:t>
      </w:r>
      <w:r w:rsidRPr="009D399B">
        <w:rPr>
          <w:rFonts w:ascii="Times New Roman" w:hAnsi="Times New Roman"/>
          <w:i/>
          <w:iCs/>
          <w:color w:val="0000FF"/>
          <w:sz w:val="24"/>
          <w:szCs w:val="24"/>
        </w:rPr>
        <w:tab/>
        <w:t xml:space="preserve">                            78 156</w:t>
      </w:r>
    </w:p>
    <w:p w14:paraId="5762545C"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proofErr w:type="spellStart"/>
      <w:r w:rsidRPr="009D399B">
        <w:rPr>
          <w:rFonts w:ascii="Times New Roman" w:hAnsi="Times New Roman"/>
          <w:i/>
          <w:iCs/>
          <w:color w:val="0000FF"/>
          <w:sz w:val="24"/>
          <w:szCs w:val="24"/>
        </w:rPr>
        <w:t>Cēsu</w:t>
      </w:r>
      <w:proofErr w:type="spellEnd"/>
      <w:r w:rsidRPr="009D399B">
        <w:rPr>
          <w:rFonts w:ascii="Times New Roman" w:hAnsi="Times New Roman"/>
          <w:i/>
          <w:iCs/>
          <w:color w:val="0000FF"/>
          <w:sz w:val="24"/>
          <w:szCs w:val="24"/>
        </w:rPr>
        <w:t xml:space="preserve"> klīnika, SIA</w:t>
      </w:r>
      <w:r w:rsidRPr="009D399B">
        <w:rPr>
          <w:rFonts w:ascii="Times New Roman" w:hAnsi="Times New Roman"/>
          <w:i/>
          <w:iCs/>
          <w:color w:val="0000FF"/>
          <w:sz w:val="24"/>
          <w:szCs w:val="24"/>
        </w:rPr>
        <w:tab/>
        <w:t xml:space="preserve">                                        80 250</w:t>
      </w:r>
    </w:p>
    <w:p w14:paraId="724B2529"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Dobeles un apkārtnes slimnīca, SIA</w:t>
      </w:r>
      <w:r w:rsidRPr="009D399B">
        <w:rPr>
          <w:rFonts w:ascii="Times New Roman" w:hAnsi="Times New Roman"/>
          <w:i/>
          <w:iCs/>
          <w:color w:val="0000FF"/>
          <w:sz w:val="24"/>
          <w:szCs w:val="24"/>
        </w:rPr>
        <w:tab/>
        <w:t xml:space="preserve">                59 397</w:t>
      </w:r>
    </w:p>
    <w:p w14:paraId="47DD8AA2"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Jūrmalas slimnīca, SIA</w:t>
      </w:r>
      <w:r w:rsidRPr="009D399B">
        <w:rPr>
          <w:rFonts w:ascii="Times New Roman" w:hAnsi="Times New Roman"/>
          <w:i/>
          <w:iCs/>
          <w:color w:val="0000FF"/>
          <w:sz w:val="24"/>
          <w:szCs w:val="24"/>
        </w:rPr>
        <w:tab/>
        <w:t xml:space="preserve">                            45 899</w:t>
      </w:r>
    </w:p>
    <w:p w14:paraId="191C42B1"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Ogres rajona slimnīca, SIA</w:t>
      </w:r>
      <w:r w:rsidRPr="009D399B">
        <w:rPr>
          <w:rFonts w:ascii="Times New Roman" w:hAnsi="Times New Roman"/>
          <w:i/>
          <w:iCs/>
          <w:color w:val="0000FF"/>
          <w:sz w:val="24"/>
          <w:szCs w:val="24"/>
        </w:rPr>
        <w:tab/>
        <w:t xml:space="preserve">                             96 462</w:t>
      </w:r>
    </w:p>
    <w:p w14:paraId="6C3751F8"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Balvu un Gulbenes slimnīcu apvienība, SIA</w:t>
      </w:r>
      <w:r w:rsidRPr="009D399B">
        <w:rPr>
          <w:rFonts w:ascii="Times New Roman" w:hAnsi="Times New Roman"/>
          <w:i/>
          <w:iCs/>
          <w:color w:val="0000FF"/>
          <w:sz w:val="24"/>
          <w:szCs w:val="24"/>
        </w:rPr>
        <w:tab/>
        <w:t xml:space="preserve">     50 102</w:t>
      </w:r>
    </w:p>
    <w:p w14:paraId="215096D9"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Kuldīgas slimnīca, SIA</w:t>
      </w:r>
      <w:r w:rsidRPr="009D399B">
        <w:rPr>
          <w:rFonts w:ascii="Times New Roman" w:hAnsi="Times New Roman"/>
          <w:i/>
          <w:iCs/>
          <w:color w:val="0000FF"/>
          <w:sz w:val="24"/>
          <w:szCs w:val="24"/>
        </w:rPr>
        <w:tab/>
        <w:t xml:space="preserve">                             31 279</w:t>
      </w:r>
    </w:p>
    <w:p w14:paraId="2BB7D122"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Alūksnes slimnīca, SIA</w:t>
      </w:r>
      <w:r w:rsidRPr="009D399B">
        <w:rPr>
          <w:rFonts w:ascii="Times New Roman" w:hAnsi="Times New Roman"/>
          <w:i/>
          <w:iCs/>
          <w:color w:val="0000FF"/>
          <w:sz w:val="24"/>
          <w:szCs w:val="24"/>
        </w:rPr>
        <w:tab/>
        <w:t xml:space="preserve">                             20 852</w:t>
      </w:r>
    </w:p>
    <w:p w14:paraId="45DED813"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Preiļu slimnīca, SIA</w:t>
      </w:r>
      <w:r w:rsidRPr="009D399B">
        <w:rPr>
          <w:rFonts w:ascii="Times New Roman" w:hAnsi="Times New Roman"/>
          <w:i/>
          <w:iCs/>
          <w:color w:val="0000FF"/>
          <w:sz w:val="24"/>
          <w:szCs w:val="24"/>
        </w:rPr>
        <w:tab/>
        <w:t xml:space="preserve">                                         35 132</w:t>
      </w:r>
    </w:p>
    <w:p w14:paraId="111418C3" w14:textId="2717C79C"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Tukuma slimnīca, SIA</w:t>
      </w:r>
      <w:r w:rsidRPr="009D399B">
        <w:rPr>
          <w:rFonts w:ascii="Times New Roman" w:hAnsi="Times New Roman"/>
          <w:i/>
          <w:iCs/>
          <w:color w:val="0000FF"/>
          <w:sz w:val="24"/>
          <w:szCs w:val="24"/>
        </w:rPr>
        <w:tab/>
        <w:t xml:space="preserve">                             </w:t>
      </w:r>
      <w:r w:rsidR="000B151C">
        <w:rPr>
          <w:rFonts w:ascii="Times New Roman" w:hAnsi="Times New Roman"/>
          <w:i/>
          <w:iCs/>
          <w:color w:val="0000FF"/>
          <w:sz w:val="24"/>
          <w:szCs w:val="24"/>
        </w:rPr>
        <w:t xml:space="preserve">            </w:t>
      </w:r>
      <w:r w:rsidRPr="009D399B">
        <w:rPr>
          <w:rFonts w:ascii="Times New Roman" w:hAnsi="Times New Roman"/>
          <w:i/>
          <w:iCs/>
          <w:color w:val="0000FF"/>
          <w:sz w:val="24"/>
          <w:szCs w:val="24"/>
        </w:rPr>
        <w:t>60 441</w:t>
      </w:r>
    </w:p>
    <w:p w14:paraId="4B06ABBC" w14:textId="0F4C21CC"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Krāslavas slimnīca, SIA</w:t>
      </w:r>
      <w:r w:rsidRPr="009D399B">
        <w:rPr>
          <w:rFonts w:ascii="Times New Roman" w:hAnsi="Times New Roman"/>
          <w:i/>
          <w:iCs/>
          <w:color w:val="0000FF"/>
          <w:sz w:val="24"/>
          <w:szCs w:val="24"/>
        </w:rPr>
        <w:tab/>
        <w:t xml:space="preserve">                           </w:t>
      </w:r>
      <w:r w:rsidR="0075011F">
        <w:rPr>
          <w:rFonts w:ascii="Times New Roman" w:hAnsi="Times New Roman"/>
          <w:i/>
          <w:iCs/>
          <w:color w:val="0000FF"/>
          <w:sz w:val="24"/>
          <w:szCs w:val="24"/>
        </w:rPr>
        <w:t xml:space="preserve"> </w:t>
      </w:r>
      <w:r w:rsidRPr="009D399B">
        <w:rPr>
          <w:rFonts w:ascii="Times New Roman" w:hAnsi="Times New Roman"/>
          <w:i/>
          <w:iCs/>
          <w:color w:val="0000FF"/>
          <w:sz w:val="24"/>
          <w:szCs w:val="24"/>
        </w:rPr>
        <w:t xml:space="preserve"> 43 374</w:t>
      </w:r>
    </w:p>
    <w:p w14:paraId="59F71C4B" w14:textId="1CB9CDFD"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Līvānu slimnīca, PSIA</w:t>
      </w:r>
      <w:r w:rsidRPr="009D399B">
        <w:rPr>
          <w:rFonts w:ascii="Times New Roman" w:hAnsi="Times New Roman"/>
          <w:i/>
          <w:iCs/>
          <w:color w:val="0000FF"/>
          <w:sz w:val="24"/>
          <w:szCs w:val="24"/>
        </w:rPr>
        <w:tab/>
        <w:t xml:space="preserve">                             </w:t>
      </w:r>
      <w:r w:rsidR="000B151C">
        <w:rPr>
          <w:rFonts w:ascii="Times New Roman" w:hAnsi="Times New Roman"/>
          <w:i/>
          <w:iCs/>
          <w:color w:val="0000FF"/>
          <w:sz w:val="24"/>
          <w:szCs w:val="24"/>
        </w:rPr>
        <w:t xml:space="preserve">            </w:t>
      </w:r>
      <w:r w:rsidRPr="009D399B">
        <w:rPr>
          <w:rFonts w:ascii="Times New Roman" w:hAnsi="Times New Roman"/>
          <w:i/>
          <w:iCs/>
          <w:color w:val="0000FF"/>
          <w:sz w:val="24"/>
          <w:szCs w:val="24"/>
        </w:rPr>
        <w:t>15 025</w:t>
      </w:r>
    </w:p>
    <w:p w14:paraId="780550A5"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Aizkraukles slimnīca, SIA</w:t>
      </w:r>
      <w:r w:rsidRPr="009D399B">
        <w:rPr>
          <w:rFonts w:ascii="Times New Roman" w:hAnsi="Times New Roman"/>
          <w:i/>
          <w:iCs/>
          <w:color w:val="0000FF"/>
          <w:sz w:val="24"/>
          <w:szCs w:val="24"/>
        </w:rPr>
        <w:tab/>
        <w:t xml:space="preserve">                             55 361</w:t>
      </w:r>
    </w:p>
    <w:p w14:paraId="7EF3BD41" w14:textId="530410B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Bauskas slimnīca, SIA</w:t>
      </w:r>
      <w:r w:rsidRPr="009D399B">
        <w:rPr>
          <w:rFonts w:ascii="Times New Roman" w:hAnsi="Times New Roman"/>
          <w:i/>
          <w:iCs/>
          <w:color w:val="0000FF"/>
          <w:sz w:val="24"/>
          <w:szCs w:val="24"/>
        </w:rPr>
        <w:tab/>
        <w:t xml:space="preserve">                             </w:t>
      </w:r>
      <w:r w:rsidR="000B151C">
        <w:rPr>
          <w:rFonts w:ascii="Times New Roman" w:hAnsi="Times New Roman"/>
          <w:i/>
          <w:iCs/>
          <w:color w:val="0000FF"/>
          <w:sz w:val="24"/>
          <w:szCs w:val="24"/>
        </w:rPr>
        <w:t xml:space="preserve">            </w:t>
      </w:r>
      <w:r w:rsidRPr="009D399B">
        <w:rPr>
          <w:rFonts w:ascii="Times New Roman" w:hAnsi="Times New Roman"/>
          <w:i/>
          <w:iCs/>
          <w:color w:val="0000FF"/>
          <w:sz w:val="24"/>
          <w:szCs w:val="24"/>
        </w:rPr>
        <w:t>65 412</w:t>
      </w:r>
    </w:p>
    <w:p w14:paraId="67B0556E"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Limbažu slimnīca, SIA</w:t>
      </w:r>
      <w:r w:rsidRPr="009D399B">
        <w:rPr>
          <w:rFonts w:ascii="Times New Roman" w:hAnsi="Times New Roman"/>
          <w:i/>
          <w:iCs/>
          <w:color w:val="0000FF"/>
          <w:sz w:val="24"/>
          <w:szCs w:val="24"/>
        </w:rPr>
        <w:tab/>
        <w:t xml:space="preserve">                             51 812</w:t>
      </w:r>
    </w:p>
    <w:p w14:paraId="72CA4FAC"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Ludzas medicīnas centrs, SIA</w:t>
      </w:r>
      <w:r w:rsidRPr="009D399B">
        <w:rPr>
          <w:rFonts w:ascii="Times New Roman" w:hAnsi="Times New Roman"/>
          <w:i/>
          <w:iCs/>
          <w:color w:val="0000FF"/>
          <w:sz w:val="24"/>
          <w:szCs w:val="24"/>
        </w:rPr>
        <w:tab/>
        <w:t xml:space="preserve">                             51 116</w:t>
      </w:r>
    </w:p>
    <w:p w14:paraId="565F7D35" w14:textId="3F28C305"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Rīgas 2. slimnīca, SIA</w:t>
      </w:r>
      <w:r w:rsidRPr="009D399B">
        <w:rPr>
          <w:rFonts w:ascii="Times New Roman" w:hAnsi="Times New Roman"/>
          <w:i/>
          <w:iCs/>
          <w:color w:val="0000FF"/>
          <w:sz w:val="24"/>
          <w:szCs w:val="24"/>
        </w:rPr>
        <w:tab/>
        <w:t xml:space="preserve">                             </w:t>
      </w:r>
      <w:r w:rsidR="000B151C">
        <w:rPr>
          <w:rFonts w:ascii="Times New Roman" w:hAnsi="Times New Roman"/>
          <w:i/>
          <w:iCs/>
          <w:color w:val="0000FF"/>
          <w:sz w:val="24"/>
          <w:szCs w:val="24"/>
        </w:rPr>
        <w:t xml:space="preserve">            </w:t>
      </w:r>
      <w:r w:rsidRPr="009D399B">
        <w:rPr>
          <w:rFonts w:ascii="Times New Roman" w:hAnsi="Times New Roman"/>
          <w:i/>
          <w:iCs/>
          <w:color w:val="0000FF"/>
          <w:sz w:val="24"/>
          <w:szCs w:val="24"/>
        </w:rPr>
        <w:t>56 068</w:t>
      </w:r>
    </w:p>
    <w:p w14:paraId="285340AF"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Siguldas slimnīca, SIA</w:t>
      </w:r>
      <w:r w:rsidRPr="009D399B">
        <w:rPr>
          <w:rFonts w:ascii="Times New Roman" w:hAnsi="Times New Roman"/>
          <w:i/>
          <w:iCs/>
          <w:color w:val="0000FF"/>
          <w:sz w:val="24"/>
          <w:szCs w:val="24"/>
        </w:rPr>
        <w:tab/>
        <w:t xml:space="preserve">                             29 936</w:t>
      </w:r>
    </w:p>
    <w:p w14:paraId="1CE538AB"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Saldus medicīnas centrs, SIA</w:t>
      </w:r>
      <w:r w:rsidRPr="009D399B">
        <w:rPr>
          <w:rFonts w:ascii="Times New Roman" w:hAnsi="Times New Roman"/>
          <w:i/>
          <w:iCs/>
          <w:color w:val="0000FF"/>
          <w:sz w:val="24"/>
          <w:szCs w:val="24"/>
        </w:rPr>
        <w:tab/>
        <w:t xml:space="preserve">                             43 759</w:t>
      </w:r>
    </w:p>
    <w:p w14:paraId="20BBA95A" w14:textId="77777777" w:rsidR="009D399B" w:rsidRPr="009D399B" w:rsidRDefault="009D399B" w:rsidP="00D716DE">
      <w:pPr>
        <w:pStyle w:val="ListParagraph"/>
        <w:numPr>
          <w:ilvl w:val="0"/>
          <w:numId w:val="63"/>
        </w:numPr>
        <w:spacing w:before="100" w:beforeAutospacing="1" w:after="100" w:afterAutospacing="1" w:line="240" w:lineRule="auto"/>
        <w:ind w:left="709" w:firstLine="0"/>
        <w:jc w:val="both"/>
        <w:rPr>
          <w:rFonts w:ascii="Times New Roman" w:hAnsi="Times New Roman"/>
          <w:i/>
          <w:iCs/>
          <w:color w:val="0000FF"/>
          <w:sz w:val="24"/>
          <w:szCs w:val="24"/>
        </w:rPr>
      </w:pPr>
      <w:r w:rsidRPr="009D399B">
        <w:rPr>
          <w:rFonts w:ascii="Times New Roman" w:hAnsi="Times New Roman"/>
          <w:i/>
          <w:iCs/>
          <w:color w:val="0000FF"/>
          <w:sz w:val="24"/>
          <w:szCs w:val="24"/>
        </w:rPr>
        <w:t>Priekules slimnīca, SIA</w:t>
      </w:r>
      <w:r w:rsidRPr="009D399B">
        <w:rPr>
          <w:rFonts w:ascii="Times New Roman" w:hAnsi="Times New Roman"/>
          <w:i/>
          <w:iCs/>
          <w:color w:val="0000FF"/>
          <w:sz w:val="24"/>
          <w:szCs w:val="24"/>
        </w:rPr>
        <w:tab/>
        <w:t xml:space="preserve">                             13 037</w:t>
      </w:r>
    </w:p>
    <w:p w14:paraId="1CCC914D" w14:textId="77777777" w:rsidR="002C4979" w:rsidRPr="00BA4062" w:rsidRDefault="002C4979" w:rsidP="002C4979">
      <w:pPr>
        <w:pStyle w:val="ListParagraph"/>
        <w:spacing w:before="100" w:beforeAutospacing="1" w:after="100" w:afterAutospacing="1"/>
        <w:jc w:val="both"/>
        <w:rPr>
          <w:rFonts w:ascii="Times New Roman" w:hAnsi="Times New Roman"/>
          <w:i/>
          <w:iCs/>
          <w:color w:val="0000FF"/>
          <w:sz w:val="24"/>
          <w:szCs w:val="24"/>
        </w:rPr>
      </w:pPr>
    </w:p>
    <w:p w14:paraId="6208B831" w14:textId="19B6AEF8" w:rsidR="004D68BA" w:rsidRPr="00BA4062" w:rsidRDefault="004D68BA" w:rsidP="00927C57">
      <w:pPr>
        <w:pStyle w:val="ListParagraph"/>
        <w:numPr>
          <w:ilvl w:val="0"/>
          <w:numId w:val="41"/>
        </w:numPr>
        <w:spacing w:before="60" w:after="60"/>
        <w:jc w:val="both"/>
        <w:rPr>
          <w:rFonts w:ascii="Times New Roman" w:hAnsi="Times New Roman"/>
          <w:i/>
          <w:color w:val="0000FF"/>
          <w:sz w:val="24"/>
          <w:szCs w:val="24"/>
        </w:rPr>
      </w:pPr>
      <w:bookmarkStart w:id="8" w:name="_Hlk126777612"/>
      <w:r w:rsidRPr="00BA4062">
        <w:rPr>
          <w:rFonts w:ascii="Times New Roman" w:hAnsi="Times New Roman"/>
          <w:b/>
          <w:bCs/>
          <w:i/>
          <w:color w:val="0000FF"/>
          <w:sz w:val="24"/>
          <w:szCs w:val="24"/>
        </w:rPr>
        <w:t xml:space="preserve">horizontālā principa “Vienlīdzība, iekļaušana, </w:t>
      </w:r>
      <w:proofErr w:type="spellStart"/>
      <w:r w:rsidRPr="00BA4062">
        <w:rPr>
          <w:rFonts w:ascii="Times New Roman" w:hAnsi="Times New Roman"/>
          <w:b/>
          <w:bCs/>
          <w:i/>
          <w:color w:val="0000FF"/>
          <w:sz w:val="24"/>
          <w:szCs w:val="24"/>
        </w:rPr>
        <w:t>nediskriminācija</w:t>
      </w:r>
      <w:proofErr w:type="spellEnd"/>
      <w:r w:rsidRPr="00BA4062">
        <w:rPr>
          <w:rFonts w:ascii="Times New Roman" w:hAnsi="Times New Roman"/>
          <w:b/>
          <w:bCs/>
          <w:i/>
          <w:color w:val="0000FF"/>
          <w:sz w:val="24"/>
          <w:szCs w:val="24"/>
        </w:rPr>
        <w:t xml:space="preserve"> un </w:t>
      </w:r>
      <w:proofErr w:type="spellStart"/>
      <w:r w:rsidRPr="00BA4062">
        <w:rPr>
          <w:rFonts w:ascii="Times New Roman" w:hAnsi="Times New Roman"/>
          <w:b/>
          <w:bCs/>
          <w:i/>
          <w:color w:val="0000FF"/>
          <w:sz w:val="24"/>
          <w:szCs w:val="24"/>
        </w:rPr>
        <w:t>pamattiesību</w:t>
      </w:r>
      <w:proofErr w:type="spellEnd"/>
      <w:r w:rsidRPr="00BA4062">
        <w:rPr>
          <w:rFonts w:ascii="Times New Roman" w:hAnsi="Times New Roman"/>
          <w:b/>
          <w:bCs/>
          <w:i/>
          <w:color w:val="0000FF"/>
          <w:sz w:val="24"/>
          <w:szCs w:val="24"/>
        </w:rPr>
        <w:t xml:space="preserve"> ievērošana”</w:t>
      </w:r>
      <w:r w:rsidRPr="00BA4062">
        <w:rPr>
          <w:rFonts w:ascii="Times New Roman" w:hAnsi="Times New Roman"/>
          <w:i/>
          <w:color w:val="0000FF"/>
          <w:sz w:val="24"/>
          <w:szCs w:val="24"/>
        </w:rPr>
        <w:t xml:space="preserve"> </w:t>
      </w:r>
      <w:bookmarkEnd w:id="8"/>
      <w:r w:rsidR="0044457A">
        <w:rPr>
          <w:rFonts w:ascii="Times New Roman" w:hAnsi="Times New Roman"/>
          <w:i/>
          <w:color w:val="0000FF"/>
          <w:sz w:val="24"/>
          <w:szCs w:val="24"/>
        </w:rPr>
        <w:t>(</w:t>
      </w:r>
      <w:r w:rsidR="0044457A" w:rsidRPr="000B1AF7">
        <w:rPr>
          <w:rFonts w:ascii="Times New Roman" w:hAnsi="Times New Roman"/>
          <w:i/>
          <w:iCs/>
          <w:color w:val="0000FF"/>
          <w:sz w:val="24"/>
          <w:szCs w:val="24"/>
        </w:rPr>
        <w:t xml:space="preserve">HP VINPI </w:t>
      </w:r>
      <w:r w:rsidR="0044457A">
        <w:rPr>
          <w:rFonts w:ascii="Times New Roman" w:hAnsi="Times New Roman"/>
          <w:i/>
          <w:iCs/>
          <w:color w:val="0000FF"/>
          <w:sz w:val="24"/>
          <w:szCs w:val="24"/>
        </w:rPr>
        <w:t xml:space="preserve">) </w:t>
      </w:r>
      <w:r w:rsidRPr="00BA4062">
        <w:rPr>
          <w:rFonts w:ascii="Times New Roman" w:hAnsi="Times New Roman"/>
          <w:i/>
          <w:color w:val="0000FF"/>
          <w:sz w:val="24"/>
          <w:szCs w:val="24"/>
        </w:rPr>
        <w:t>rādītājus</w:t>
      </w:r>
      <w:r w:rsidR="00053C87" w:rsidRPr="00BA4062">
        <w:rPr>
          <w:rFonts w:ascii="Times New Roman" w:hAnsi="Times New Roman"/>
          <w:i/>
          <w:color w:val="0000FF"/>
          <w:sz w:val="24"/>
          <w:szCs w:val="24"/>
        </w:rPr>
        <w:t xml:space="preserve">. </w:t>
      </w:r>
    </w:p>
    <w:p w14:paraId="63A5A14B" w14:textId="5B72A3E2" w:rsidR="00623B32" w:rsidRPr="00BA4062" w:rsidRDefault="00E53B6B" w:rsidP="00053C87">
      <w:pPr>
        <w:pStyle w:val="NormalWeb"/>
        <w:spacing w:before="0" w:beforeAutospacing="0" w:after="0" w:afterAutospacing="0"/>
        <w:ind w:left="709"/>
        <w:jc w:val="both"/>
        <w:rPr>
          <w:i/>
          <w:iCs/>
          <w:color w:val="0000FF"/>
        </w:rPr>
      </w:pPr>
      <w:r>
        <w:rPr>
          <w:i/>
          <w:iCs/>
          <w:color w:val="0000FF"/>
        </w:rPr>
        <w:t>Gadījumā, ja  projekt</w:t>
      </w:r>
      <w:r w:rsidR="004B6D01">
        <w:rPr>
          <w:i/>
          <w:iCs/>
          <w:color w:val="0000FF"/>
        </w:rPr>
        <w:t xml:space="preserve">ā </w:t>
      </w:r>
      <w:r>
        <w:rPr>
          <w:i/>
          <w:iCs/>
          <w:color w:val="0000FF"/>
        </w:rPr>
        <w:t xml:space="preserve"> </w:t>
      </w:r>
      <w:r w:rsidR="00C06A9A">
        <w:rPr>
          <w:i/>
          <w:iCs/>
          <w:color w:val="0000FF"/>
        </w:rPr>
        <w:t>plānotas ar būvniecību saistītās darbības, p</w:t>
      </w:r>
      <w:r w:rsidR="00053C87" w:rsidRPr="00BA4062">
        <w:rPr>
          <w:i/>
          <w:iCs/>
          <w:color w:val="0000FF"/>
        </w:rPr>
        <w:t xml:space="preserve">rojekta iesniegumā </w:t>
      </w:r>
      <w:proofErr w:type="spellStart"/>
      <w:r w:rsidR="00053C87" w:rsidRPr="00BA4062">
        <w:rPr>
          <w:i/>
          <w:iCs/>
          <w:color w:val="0000FF"/>
        </w:rPr>
        <w:t>jāpardz</w:t>
      </w:r>
      <w:proofErr w:type="spellEnd"/>
      <w:r w:rsidR="00053C87" w:rsidRPr="00BA4062">
        <w:rPr>
          <w:i/>
          <w:iCs/>
          <w:color w:val="0000FF"/>
        </w:rPr>
        <w:t xml:space="preserve"> </w:t>
      </w:r>
      <w:r w:rsidR="00623B32" w:rsidRPr="00BA4062">
        <w:rPr>
          <w:i/>
          <w:iCs/>
          <w:color w:val="0000FF"/>
        </w:rPr>
        <w:t xml:space="preserve"> vismaz viens horizontālā principa “Vienlīdzība, iekļaušana, </w:t>
      </w:r>
      <w:proofErr w:type="spellStart"/>
      <w:r w:rsidR="00623B32" w:rsidRPr="00BA4062">
        <w:rPr>
          <w:i/>
          <w:iCs/>
          <w:color w:val="0000FF"/>
        </w:rPr>
        <w:t>nediskriminācija</w:t>
      </w:r>
      <w:proofErr w:type="spellEnd"/>
      <w:r w:rsidR="00623B32" w:rsidRPr="00BA4062">
        <w:rPr>
          <w:i/>
          <w:iCs/>
          <w:color w:val="0000FF"/>
        </w:rPr>
        <w:t xml:space="preserve"> un </w:t>
      </w:r>
      <w:proofErr w:type="spellStart"/>
      <w:r w:rsidR="00623B32" w:rsidRPr="00BA4062">
        <w:rPr>
          <w:i/>
          <w:iCs/>
          <w:color w:val="0000FF"/>
        </w:rPr>
        <w:t>pamattiesību</w:t>
      </w:r>
      <w:proofErr w:type="spellEnd"/>
      <w:r w:rsidR="00623B32" w:rsidRPr="00BA4062">
        <w:rPr>
          <w:i/>
          <w:iCs/>
          <w:color w:val="0000FF"/>
        </w:rPr>
        <w:t xml:space="preserve"> ievērošana” rādītājs:</w:t>
      </w:r>
    </w:p>
    <w:p w14:paraId="6429A3C8" w14:textId="77777777" w:rsidR="00623B32" w:rsidRPr="00BA4062" w:rsidRDefault="00623B32" w:rsidP="00927C57">
      <w:pPr>
        <w:pStyle w:val="NormalWeb"/>
        <w:numPr>
          <w:ilvl w:val="0"/>
          <w:numId w:val="24"/>
        </w:numPr>
        <w:spacing w:before="0" w:beforeAutospacing="0" w:after="0" w:afterAutospacing="0"/>
        <w:ind w:left="709" w:firstLine="0"/>
        <w:jc w:val="both"/>
        <w:rPr>
          <w:i/>
          <w:iCs/>
          <w:color w:val="0000FF"/>
        </w:rPr>
      </w:pPr>
      <w:r w:rsidRPr="00BA4062">
        <w:rPr>
          <w:i/>
          <w:iCs/>
          <w:color w:val="0000FF"/>
        </w:rPr>
        <w:t>objektu skaits, kuros ar ERAF ieguldījumiem ir nodrošināta vides un informācijas pieejamība (VINP12),</w:t>
      </w:r>
    </w:p>
    <w:p w14:paraId="2C7D169C" w14:textId="77777777" w:rsidR="00623B32" w:rsidRPr="00BA4062" w:rsidRDefault="00623B32" w:rsidP="00927C57">
      <w:pPr>
        <w:pStyle w:val="NormalWeb"/>
        <w:numPr>
          <w:ilvl w:val="0"/>
          <w:numId w:val="24"/>
        </w:numPr>
        <w:spacing w:before="0" w:beforeAutospacing="0" w:after="0" w:afterAutospacing="0"/>
        <w:ind w:left="709" w:firstLine="0"/>
        <w:jc w:val="both"/>
        <w:rPr>
          <w:i/>
          <w:iCs/>
          <w:color w:val="0000FF"/>
        </w:rPr>
      </w:pPr>
      <w:r w:rsidRPr="00BA4062">
        <w:rPr>
          <w:i/>
          <w:iCs/>
          <w:color w:val="0000FF"/>
        </w:rPr>
        <w:t xml:space="preserve">veikto vides un informācijas </w:t>
      </w:r>
      <w:proofErr w:type="spellStart"/>
      <w:r w:rsidRPr="00BA4062">
        <w:rPr>
          <w:i/>
          <w:iCs/>
          <w:color w:val="0000FF"/>
        </w:rPr>
        <w:t>piekļūstamības</w:t>
      </w:r>
      <w:proofErr w:type="spellEnd"/>
      <w:r w:rsidRPr="00BA4062">
        <w:rPr>
          <w:i/>
          <w:iCs/>
          <w:color w:val="0000FF"/>
        </w:rPr>
        <w:t xml:space="preserve"> pašnovērtējumu skaits, atbilstoši LM izstrādātajai metodikai (VINP17).</w:t>
      </w:r>
    </w:p>
    <w:p w14:paraId="5FE3EB61" w14:textId="45BDE453" w:rsidR="008E6E84" w:rsidRPr="0044457A" w:rsidRDefault="004B6D01" w:rsidP="00242877">
      <w:pPr>
        <w:pStyle w:val="ListParagraph"/>
        <w:spacing w:before="60" w:after="60"/>
        <w:jc w:val="both"/>
        <w:rPr>
          <w:rFonts w:ascii="Times New Roman" w:hAnsi="Times New Roman"/>
          <w:i/>
          <w:iCs/>
          <w:color w:val="0000FF"/>
          <w:sz w:val="24"/>
          <w:szCs w:val="24"/>
        </w:rPr>
      </w:pPr>
      <w:r w:rsidRPr="0044457A">
        <w:rPr>
          <w:rFonts w:ascii="Times New Roman" w:hAnsi="Times New Roman"/>
          <w:i/>
          <w:iCs/>
          <w:color w:val="0000FF"/>
          <w:sz w:val="24"/>
          <w:szCs w:val="24"/>
        </w:rPr>
        <w:t>Savukārt, ja proj</w:t>
      </w:r>
      <w:r w:rsidR="00C868B7" w:rsidRPr="0044457A">
        <w:rPr>
          <w:rFonts w:ascii="Times New Roman" w:hAnsi="Times New Roman"/>
          <w:i/>
          <w:iCs/>
          <w:color w:val="0000FF"/>
          <w:sz w:val="24"/>
          <w:szCs w:val="24"/>
        </w:rPr>
        <w:t xml:space="preserve">ektā plānota tikai tehnoloģiju iegāde, tad </w:t>
      </w:r>
      <w:r w:rsidR="0044457A" w:rsidRPr="0044457A">
        <w:rPr>
          <w:rFonts w:ascii="Times New Roman" w:hAnsi="Times New Roman"/>
          <w:i/>
          <w:iCs/>
          <w:color w:val="0000FF"/>
          <w:sz w:val="24"/>
          <w:szCs w:val="24"/>
        </w:rPr>
        <w:t xml:space="preserve">projektā </w:t>
      </w:r>
      <w:r w:rsidR="0044457A" w:rsidRPr="000B1AF7">
        <w:rPr>
          <w:rFonts w:ascii="Times New Roman" w:hAnsi="Times New Roman"/>
          <w:i/>
          <w:iCs/>
          <w:color w:val="0000FF"/>
          <w:sz w:val="24"/>
          <w:szCs w:val="24"/>
        </w:rPr>
        <w:t>HP VINPI rādītāji nav jāparedz</w:t>
      </w:r>
      <w:r w:rsidR="0044457A">
        <w:rPr>
          <w:rFonts w:ascii="Times New Roman" w:hAnsi="Times New Roman"/>
          <w:i/>
          <w:iCs/>
          <w:color w:val="0000FF"/>
          <w:sz w:val="24"/>
          <w:szCs w:val="24"/>
        </w:rPr>
        <w:t xml:space="preserve">. </w:t>
      </w:r>
    </w:p>
    <w:p w14:paraId="3CFA3132" w14:textId="77777777" w:rsidR="001B5F0A" w:rsidRDefault="001B5F0A" w:rsidP="00CC5A1B">
      <w:pPr>
        <w:spacing w:before="60" w:after="60"/>
        <w:jc w:val="both"/>
        <w:rPr>
          <w:i/>
          <w:color w:val="0000FF"/>
        </w:rPr>
      </w:pPr>
    </w:p>
    <w:p w14:paraId="594E7138" w14:textId="476D08DF" w:rsidR="00CC5A1B" w:rsidRDefault="00CC5A1B" w:rsidP="00CC5A1B">
      <w:pPr>
        <w:spacing w:before="60" w:after="60"/>
        <w:jc w:val="both"/>
        <w:rPr>
          <w:i/>
          <w:color w:val="0000FF"/>
        </w:rPr>
      </w:pPr>
      <w:r w:rsidRPr="00857452">
        <w:rPr>
          <w:i/>
          <w:color w:val="0000FF"/>
        </w:rPr>
        <w:t>Projekta rādītājus izmanto sadaļā “Darbības”, norādot, ar kādām darbībām rādītāji tiks sasniegti.</w:t>
      </w:r>
    </w:p>
    <w:p w14:paraId="41719748" w14:textId="77777777" w:rsidR="00857452" w:rsidRDefault="00857452" w:rsidP="00CC5A1B">
      <w:pPr>
        <w:spacing w:before="60" w:after="60"/>
        <w:jc w:val="both"/>
        <w:rPr>
          <w:i/>
          <w:color w:val="0000FF"/>
        </w:rPr>
      </w:pPr>
    </w:p>
    <w:p w14:paraId="7AF5EDD0" w14:textId="1D3CE1DA" w:rsidR="000E4666" w:rsidRPr="00BF7B5D" w:rsidRDefault="001B5F0A" w:rsidP="00246B9E">
      <w:pPr>
        <w:rPr>
          <w:rFonts w:eastAsia="Times New Roman"/>
          <w:b/>
          <w:bCs/>
          <w:sz w:val="32"/>
          <w:szCs w:val="32"/>
        </w:rPr>
      </w:pPr>
      <w:r>
        <w:rPr>
          <w:rFonts w:eastAsia="Times New Roman"/>
          <w:b/>
          <w:bCs/>
          <w:sz w:val="32"/>
          <w:szCs w:val="32"/>
        </w:rPr>
        <w:lastRenderedPageBreak/>
        <w:t xml:space="preserve">Valsts atbalsts </w:t>
      </w:r>
    </w:p>
    <w:p w14:paraId="72FECF1B" w14:textId="77777777" w:rsidR="000E4666" w:rsidRDefault="000E4666" w:rsidP="000E466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p w14:paraId="345C4648" w14:textId="13750EB0" w:rsidR="000E4666" w:rsidRPr="000413AB" w:rsidRDefault="000E4666" w:rsidP="00246B9E">
      <w:pPr>
        <w:pStyle w:val="NormalWeb"/>
        <w:spacing w:before="0" w:beforeAutospacing="0" w:after="0" w:afterAutospacing="0"/>
        <w:jc w:val="both"/>
        <w:rPr>
          <w:rFonts w:eastAsia="Times New Roman"/>
          <w:b/>
          <w:bCs/>
          <w:sz w:val="28"/>
          <w:szCs w:val="28"/>
        </w:rPr>
      </w:pPr>
    </w:p>
    <w:tbl>
      <w:tblPr>
        <w:tblStyle w:val="TableGrid"/>
        <w:tblW w:w="0" w:type="auto"/>
        <w:tblLook w:val="04A0" w:firstRow="1" w:lastRow="0" w:firstColumn="1" w:lastColumn="0" w:noHBand="0" w:noVBand="1"/>
      </w:tblPr>
      <w:tblGrid>
        <w:gridCol w:w="6200"/>
        <w:gridCol w:w="3427"/>
      </w:tblGrid>
      <w:tr w:rsidR="000E4666" w:rsidRPr="00BF7B5D" w14:paraId="40983254" w14:textId="77777777" w:rsidTr="006A71FA">
        <w:trPr>
          <w:trHeight w:val="2022"/>
        </w:trPr>
        <w:tc>
          <w:tcPr>
            <w:tcW w:w="4815" w:type="dxa"/>
            <w:vAlign w:val="center"/>
          </w:tcPr>
          <w:p w14:paraId="5300FB37" w14:textId="77777777" w:rsidR="000E4666" w:rsidRPr="00BF7B5D" w:rsidRDefault="000E4666" w:rsidP="006A71FA">
            <w:pPr>
              <w:pStyle w:val="NormalWeb"/>
              <w:spacing w:before="0" w:beforeAutospacing="0" w:after="0" w:afterAutospacing="0"/>
              <w:jc w:val="center"/>
              <w:rPr>
                <w:color w:val="00B0F0"/>
                <w:sz w:val="28"/>
                <w:szCs w:val="28"/>
              </w:rPr>
            </w:pPr>
            <w:r w:rsidRPr="00BF7B5D">
              <w:rPr>
                <w:noProof/>
              </w:rPr>
              <w:drawing>
                <wp:inline distT="0" distB="0" distL="0" distR="0" wp14:anchorId="101A7A7E" wp14:editId="62D9F063">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62"/>
                          <a:stretch>
                            <a:fillRect/>
                          </a:stretch>
                        </pic:blipFill>
                        <pic:spPr>
                          <a:xfrm>
                            <a:off x="0" y="0"/>
                            <a:ext cx="3813272" cy="1051293"/>
                          </a:xfrm>
                          <a:prstGeom prst="rect">
                            <a:avLst/>
                          </a:prstGeom>
                        </pic:spPr>
                      </pic:pic>
                    </a:graphicData>
                  </a:graphic>
                </wp:inline>
              </w:drawing>
            </w:r>
          </w:p>
        </w:tc>
        <w:tc>
          <w:tcPr>
            <w:tcW w:w="4812" w:type="dxa"/>
            <w:vAlign w:val="center"/>
          </w:tcPr>
          <w:p w14:paraId="67B25C9F" w14:textId="77777777" w:rsidR="000E4666" w:rsidRPr="00BF7B5D" w:rsidRDefault="000E4666" w:rsidP="006A71FA">
            <w:pPr>
              <w:pStyle w:val="NormalWeb"/>
              <w:spacing w:before="0" w:beforeAutospacing="0" w:after="0" w:afterAutospacing="0"/>
              <w:jc w:val="center"/>
              <w:rPr>
                <w:color w:val="00B0F0"/>
                <w:sz w:val="28"/>
                <w:szCs w:val="28"/>
              </w:rPr>
            </w:pPr>
            <w:r w:rsidRPr="007E640E">
              <w:rPr>
                <w:color w:val="7F7F7F" w:themeColor="text1" w:themeTint="80"/>
              </w:rPr>
              <w:t>Izmanto funkciju “Labot” vai “Aizpildīt”</w:t>
            </w:r>
          </w:p>
        </w:tc>
      </w:tr>
    </w:tbl>
    <w:p w14:paraId="29CF8FF1" w14:textId="77777777" w:rsidR="000E4666" w:rsidRPr="00BF7B5D" w:rsidRDefault="000E4666" w:rsidP="000E4666">
      <w:pPr>
        <w:pStyle w:val="NormalWeb"/>
        <w:spacing w:before="0" w:beforeAutospacing="0" w:after="0" w:afterAutospacing="0"/>
        <w:jc w:val="both"/>
        <w:rPr>
          <w:color w:val="00B0F0"/>
          <w:sz w:val="28"/>
          <w:szCs w:val="28"/>
        </w:rPr>
      </w:pPr>
    </w:p>
    <w:p w14:paraId="1AD1D8B6" w14:textId="77777777" w:rsidR="000E4666" w:rsidRPr="00BF7B5D" w:rsidRDefault="000E4666" w:rsidP="000E4666">
      <w:pPr>
        <w:pStyle w:val="NormalWeb"/>
        <w:spacing w:before="0" w:beforeAutospacing="0" w:after="0" w:afterAutospacing="0"/>
        <w:jc w:val="both"/>
        <w:rPr>
          <w:color w:val="00B0F0"/>
          <w:sz w:val="28"/>
          <w:szCs w:val="28"/>
        </w:rPr>
      </w:pPr>
    </w:p>
    <w:tbl>
      <w:tblPr>
        <w:tblStyle w:val="TableGrid"/>
        <w:tblW w:w="0" w:type="auto"/>
        <w:tblInd w:w="-113" w:type="dxa"/>
        <w:tblLook w:val="04A0" w:firstRow="1" w:lastRow="0" w:firstColumn="1" w:lastColumn="0" w:noHBand="0" w:noVBand="1"/>
      </w:tblPr>
      <w:tblGrid>
        <w:gridCol w:w="6072"/>
        <w:gridCol w:w="3668"/>
      </w:tblGrid>
      <w:tr w:rsidR="000E4666" w:rsidRPr="00BF7B5D" w14:paraId="15944C9B" w14:textId="77777777" w:rsidTr="002A12CD">
        <w:trPr>
          <w:trHeight w:val="841"/>
        </w:trPr>
        <w:tc>
          <w:tcPr>
            <w:tcW w:w="6072" w:type="dxa"/>
            <w:vMerge w:val="restart"/>
            <w:vAlign w:val="center"/>
          </w:tcPr>
          <w:p w14:paraId="7F736E84" w14:textId="77777777" w:rsidR="000E4666" w:rsidRPr="00BF7B5D" w:rsidRDefault="000E4666" w:rsidP="006A71FA">
            <w:pPr>
              <w:pStyle w:val="NormalWeb"/>
              <w:spacing w:before="0" w:beforeAutospacing="0" w:after="0" w:afterAutospacing="0"/>
              <w:jc w:val="center"/>
              <w:rPr>
                <w:noProof/>
              </w:rPr>
            </w:pPr>
            <w:r w:rsidRPr="00BF7B5D">
              <w:rPr>
                <w:noProof/>
              </w:rPr>
              <w:drawing>
                <wp:inline distT="0" distB="0" distL="0" distR="0" wp14:anchorId="5DE80425" wp14:editId="28F3D4C9">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63"/>
                          <a:stretch>
                            <a:fillRect/>
                          </a:stretch>
                        </pic:blipFill>
                        <pic:spPr>
                          <a:xfrm>
                            <a:off x="0" y="0"/>
                            <a:ext cx="3746419" cy="1659440"/>
                          </a:xfrm>
                          <a:prstGeom prst="rect">
                            <a:avLst/>
                          </a:prstGeom>
                        </pic:spPr>
                      </pic:pic>
                    </a:graphicData>
                  </a:graphic>
                </wp:inline>
              </w:drawing>
            </w:r>
          </w:p>
        </w:tc>
        <w:tc>
          <w:tcPr>
            <w:tcW w:w="3668" w:type="dxa"/>
            <w:shd w:val="clear" w:color="auto" w:fill="auto"/>
            <w:vAlign w:val="center"/>
          </w:tcPr>
          <w:p w14:paraId="0A63CB32" w14:textId="77777777" w:rsidR="000E4666" w:rsidRPr="00BF7B5D" w:rsidRDefault="000E4666" w:rsidP="006A71FA">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3176FFC7" w14:textId="77777777" w:rsidR="000E4666" w:rsidRPr="00BF7B5D" w:rsidRDefault="000E4666" w:rsidP="006A71FA">
            <w:pPr>
              <w:rPr>
                <w:rFonts w:eastAsia="Times New Roman"/>
                <w:b/>
                <w:bCs/>
              </w:rPr>
            </w:pPr>
            <w:r w:rsidRPr="00BF7B5D">
              <w:rPr>
                <w:color w:val="7F7F7F" w:themeColor="text1" w:themeTint="80"/>
              </w:rPr>
              <w:t>Izvēlnē atzīmē atbilstošo:</w:t>
            </w:r>
          </w:p>
          <w:p w14:paraId="3D3F3B20" w14:textId="77777777" w:rsidR="000E4666" w:rsidRPr="00BF7B5D" w:rsidRDefault="000E4666" w:rsidP="00927C57">
            <w:pPr>
              <w:pStyle w:val="NormalWeb"/>
              <w:numPr>
                <w:ilvl w:val="0"/>
                <w:numId w:val="42"/>
              </w:numPr>
              <w:spacing w:before="0" w:beforeAutospacing="0" w:after="0" w:afterAutospacing="0"/>
              <w:rPr>
                <w:color w:val="7F7F7F" w:themeColor="text1" w:themeTint="80"/>
              </w:rPr>
            </w:pPr>
            <w:r w:rsidRPr="00BF7B5D">
              <w:rPr>
                <w:color w:val="7F7F7F" w:themeColor="text1" w:themeTint="80"/>
              </w:rPr>
              <w:t>saņem</w:t>
            </w:r>
          </w:p>
          <w:p w14:paraId="3DCC1F8E" w14:textId="77777777" w:rsidR="000E4666" w:rsidRDefault="000E4666" w:rsidP="00927C57">
            <w:pPr>
              <w:pStyle w:val="NormalWeb"/>
              <w:numPr>
                <w:ilvl w:val="0"/>
                <w:numId w:val="42"/>
              </w:numPr>
              <w:spacing w:before="0" w:beforeAutospacing="0" w:after="0" w:afterAutospacing="0"/>
              <w:rPr>
                <w:color w:val="7F7F7F" w:themeColor="text1" w:themeTint="80"/>
              </w:rPr>
            </w:pPr>
            <w:r w:rsidRPr="00BF7B5D">
              <w:rPr>
                <w:color w:val="7F7F7F" w:themeColor="text1" w:themeTint="80"/>
              </w:rPr>
              <w:t>nesaņem</w:t>
            </w:r>
          </w:p>
          <w:p w14:paraId="5AE357C3" w14:textId="77777777" w:rsidR="000E4666" w:rsidRPr="00BF7B5D" w:rsidRDefault="000E4666" w:rsidP="006A71FA">
            <w:pPr>
              <w:pStyle w:val="NormalWeb"/>
              <w:spacing w:before="0" w:beforeAutospacing="0" w:after="0" w:afterAutospacing="0"/>
              <w:ind w:left="720"/>
              <w:rPr>
                <w:color w:val="7F7F7F" w:themeColor="text1" w:themeTint="80"/>
              </w:rPr>
            </w:pPr>
          </w:p>
          <w:p w14:paraId="2333CEE1" w14:textId="37D52B55" w:rsidR="000E4666" w:rsidRPr="00F979FF" w:rsidRDefault="000E4666" w:rsidP="00F979FF">
            <w:pPr>
              <w:pStyle w:val="NormalWeb"/>
              <w:spacing w:before="0" w:beforeAutospacing="0" w:after="0" w:afterAutospacing="0"/>
              <w:jc w:val="both"/>
              <w:rPr>
                <w:rFonts w:ascii="Arial" w:hAnsi="Arial" w:cs="Arial"/>
                <w:color w:val="414142"/>
                <w:sz w:val="20"/>
                <w:szCs w:val="20"/>
                <w:shd w:val="clear" w:color="auto" w:fill="FFFFFF"/>
              </w:rPr>
            </w:pPr>
            <w:r w:rsidRPr="002A4134">
              <w:rPr>
                <w:i/>
                <w:iCs/>
                <w:color w:val="0000FF"/>
              </w:rPr>
              <w:t xml:space="preserve">Izvēlnē atzīmē “saņem”, ja projekta iesniegumā ir plānotas projekta iesniedzēja darbības, kurām piemēro komercdarbības atbalstu atbilstoši MK noteikumu </w:t>
            </w:r>
            <w:r w:rsidR="00F979FF">
              <w:rPr>
                <w:i/>
                <w:iCs/>
                <w:color w:val="0000FF"/>
              </w:rPr>
              <w:t>13</w:t>
            </w:r>
            <w:r w:rsidRPr="002A4134">
              <w:rPr>
                <w:i/>
                <w:iCs/>
                <w:color w:val="0000FF"/>
              </w:rPr>
              <w:t>. punktam (</w:t>
            </w:r>
            <w:r w:rsidR="00C6101A" w:rsidRPr="00F16BF1">
              <w:rPr>
                <w:i/>
                <w:iCs/>
                <w:color w:val="0000FF"/>
              </w:rPr>
              <w:t>Komisijas 2011. gada 20. decembra lēmum</w:t>
            </w:r>
            <w:r w:rsidR="00F16BF1" w:rsidRPr="00F16BF1">
              <w:rPr>
                <w:i/>
                <w:iCs/>
                <w:color w:val="0000FF"/>
              </w:rPr>
              <w:t xml:space="preserve">s </w:t>
            </w:r>
            <w:r w:rsidR="00C6101A" w:rsidRPr="00F16BF1">
              <w:rPr>
                <w:i/>
                <w:iCs/>
                <w:color w:val="0000FF"/>
              </w:rPr>
              <w:t xml:space="preserve"> Nr. </w:t>
            </w:r>
            <w:hyperlink r:id="rId64" w:tgtFrame="_blank" w:history="1">
              <w:r w:rsidR="00C6101A" w:rsidRPr="00F16BF1">
                <w:rPr>
                  <w:i/>
                  <w:iCs/>
                  <w:color w:val="0000FF"/>
                </w:rPr>
                <w:t>2012/21/ES</w:t>
              </w:r>
            </w:hyperlink>
            <w:r w:rsidR="00C6101A" w:rsidRPr="00F16BF1">
              <w:rPr>
                <w:i/>
                <w:iCs/>
                <w:color w:val="0000FF"/>
              </w:rPr>
              <w:t> par Līguma par Eiropas Savienības darbību </w:t>
            </w:r>
            <w:hyperlink r:id="rId65" w:anchor="p106" w:history="1">
              <w:r w:rsidR="00C6101A" w:rsidRPr="00F16BF1">
                <w:rPr>
                  <w:i/>
                  <w:iCs/>
                  <w:color w:val="0000FF"/>
                </w:rPr>
                <w:t>106. panta</w:t>
              </w:r>
            </w:hyperlink>
            <w:r w:rsidR="00C6101A" w:rsidRPr="00F16BF1">
              <w:rPr>
                <w:i/>
                <w:iCs/>
                <w:color w:val="0000FF"/>
              </w:rPr>
              <w:t> 2. punkta piemērošanu valsts atbalstam attiecībā uz kompensāciju par sabiedriskajiem pakalpojumiem dažiem uzņēmumiem, kuriem uzticēts sniegt pakalpojumus ar vispārēju tautsaimniecisku nozīmi.</w:t>
            </w:r>
            <w:r w:rsidR="00F16BF1">
              <w:rPr>
                <w:i/>
                <w:iCs/>
                <w:color w:val="0000FF"/>
              </w:rPr>
              <w:t>)</w:t>
            </w:r>
          </w:p>
        </w:tc>
      </w:tr>
      <w:tr w:rsidR="000E4666" w:rsidRPr="00BF7B5D" w14:paraId="329F9B82" w14:textId="77777777" w:rsidTr="002A12CD">
        <w:trPr>
          <w:trHeight w:val="1974"/>
        </w:trPr>
        <w:tc>
          <w:tcPr>
            <w:tcW w:w="6072" w:type="dxa"/>
            <w:vMerge/>
            <w:vAlign w:val="center"/>
          </w:tcPr>
          <w:p w14:paraId="754B98FE" w14:textId="77777777" w:rsidR="000E4666" w:rsidRPr="00BF7B5D" w:rsidRDefault="000E4666" w:rsidP="006A71FA">
            <w:pPr>
              <w:pStyle w:val="NormalWeb"/>
              <w:spacing w:before="0" w:beforeAutospacing="0" w:after="0" w:afterAutospacing="0"/>
              <w:jc w:val="center"/>
              <w:rPr>
                <w:noProof/>
              </w:rPr>
            </w:pPr>
          </w:p>
        </w:tc>
        <w:tc>
          <w:tcPr>
            <w:tcW w:w="3668" w:type="dxa"/>
            <w:shd w:val="clear" w:color="auto" w:fill="auto"/>
            <w:vAlign w:val="center"/>
          </w:tcPr>
          <w:p w14:paraId="70393B70" w14:textId="77777777" w:rsidR="000E4666" w:rsidRPr="00BF7B5D" w:rsidRDefault="000E4666" w:rsidP="006A71FA">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5EAA1891" w14:textId="77777777" w:rsidR="000E4666" w:rsidRPr="00BF7B5D" w:rsidRDefault="000E4666" w:rsidP="006A71FA">
            <w:pPr>
              <w:rPr>
                <w:rFonts w:eastAsia="Times New Roman"/>
                <w:b/>
                <w:bCs/>
              </w:rPr>
            </w:pPr>
            <w:r w:rsidRPr="00BF7B5D">
              <w:rPr>
                <w:color w:val="7F7F7F" w:themeColor="text1" w:themeTint="80"/>
              </w:rPr>
              <w:t>Izvēlnē atzīmē atbilstošo:</w:t>
            </w:r>
          </w:p>
          <w:p w14:paraId="3E7D6DA2" w14:textId="77777777" w:rsidR="000E4666" w:rsidRPr="00BF7B5D" w:rsidRDefault="000E4666" w:rsidP="00927C57">
            <w:pPr>
              <w:pStyle w:val="NormalWeb"/>
              <w:numPr>
                <w:ilvl w:val="0"/>
                <w:numId w:val="43"/>
              </w:numPr>
              <w:spacing w:before="0" w:beforeAutospacing="0" w:after="0" w:afterAutospacing="0"/>
              <w:rPr>
                <w:color w:val="7F7F7F" w:themeColor="text1" w:themeTint="80"/>
              </w:rPr>
            </w:pPr>
            <w:r w:rsidRPr="00BF7B5D">
              <w:rPr>
                <w:color w:val="7F7F7F" w:themeColor="text1" w:themeTint="80"/>
              </w:rPr>
              <w:t>ir</w:t>
            </w:r>
          </w:p>
          <w:p w14:paraId="6CE3BC76" w14:textId="77777777" w:rsidR="000E4666" w:rsidRPr="00D16279" w:rsidRDefault="000E4666" w:rsidP="00927C57">
            <w:pPr>
              <w:pStyle w:val="NormalWeb"/>
              <w:numPr>
                <w:ilvl w:val="0"/>
                <w:numId w:val="43"/>
              </w:numPr>
              <w:spacing w:before="0" w:beforeAutospacing="0" w:after="0" w:afterAutospacing="0"/>
              <w:rPr>
                <w:rFonts w:eastAsia="Times New Roman"/>
                <w:b/>
                <w:bCs/>
              </w:rPr>
            </w:pPr>
            <w:r w:rsidRPr="00BF7B5D">
              <w:rPr>
                <w:color w:val="7F7F7F" w:themeColor="text1" w:themeTint="80"/>
              </w:rPr>
              <w:t>nav</w:t>
            </w:r>
          </w:p>
          <w:p w14:paraId="77C1E82F" w14:textId="77777777" w:rsidR="000E4666" w:rsidRPr="00BF7B5D" w:rsidRDefault="000E4666" w:rsidP="006A71FA">
            <w:pPr>
              <w:pStyle w:val="NormalWeb"/>
              <w:spacing w:before="0" w:beforeAutospacing="0" w:after="0" w:afterAutospacing="0"/>
              <w:ind w:left="720"/>
              <w:rPr>
                <w:rFonts w:eastAsia="Times New Roman"/>
                <w:b/>
                <w:bCs/>
              </w:rPr>
            </w:pPr>
          </w:p>
          <w:p w14:paraId="64F553E0" w14:textId="77777777" w:rsidR="000E4666" w:rsidRPr="00BF7B5D" w:rsidRDefault="000E4666" w:rsidP="006A71FA">
            <w:pPr>
              <w:pStyle w:val="NormalWeb"/>
              <w:spacing w:before="0" w:beforeAutospacing="0" w:after="0" w:afterAutospacing="0"/>
              <w:jc w:val="both"/>
              <w:rPr>
                <w:rFonts w:eastAsia="Times New Roman"/>
                <w:b/>
                <w:bCs/>
                <w:u w:val="single"/>
              </w:rPr>
            </w:pPr>
            <w:r w:rsidRPr="002A4134">
              <w:rPr>
                <w:i/>
                <w:iCs/>
                <w:color w:val="0000FF"/>
              </w:rPr>
              <w:t>Izvēlnē atzīmē ”nav”.</w:t>
            </w:r>
          </w:p>
        </w:tc>
      </w:tr>
      <w:tr w:rsidR="000E4666" w:rsidRPr="004C3220" w14:paraId="18FC5BD1" w14:textId="77777777" w:rsidTr="002A12CD">
        <w:trPr>
          <w:trHeight w:val="286"/>
        </w:trPr>
        <w:tc>
          <w:tcPr>
            <w:tcW w:w="6072" w:type="dxa"/>
            <w:vMerge w:val="restart"/>
            <w:vAlign w:val="center"/>
          </w:tcPr>
          <w:p w14:paraId="301D899E" w14:textId="77777777" w:rsidR="000E4666" w:rsidRDefault="000E4666" w:rsidP="006A71FA">
            <w:pPr>
              <w:pStyle w:val="NormalWeb"/>
              <w:spacing w:before="0" w:beforeAutospacing="0" w:after="0" w:afterAutospacing="0"/>
              <w:jc w:val="both"/>
              <w:rPr>
                <w:noProof/>
              </w:rPr>
            </w:pPr>
          </w:p>
          <w:p w14:paraId="78353F7F" w14:textId="77777777" w:rsidR="000E4666" w:rsidRDefault="000E4666" w:rsidP="006A71FA">
            <w:pPr>
              <w:pStyle w:val="NormalWeb"/>
              <w:spacing w:before="0" w:beforeAutospacing="0" w:after="0" w:afterAutospacing="0"/>
              <w:jc w:val="both"/>
              <w:rPr>
                <w:noProof/>
              </w:rPr>
            </w:pPr>
            <w:r>
              <w:rPr>
                <w:noProof/>
              </w:rPr>
              <w:lastRenderedPageBreak/>
              <w:drawing>
                <wp:inline distT="0" distB="0" distL="0" distR="0" wp14:anchorId="2D36F897" wp14:editId="30EB7CF7">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2DD1E7D2" w14:textId="77777777" w:rsidR="000E4666" w:rsidRDefault="000E4666" w:rsidP="006A71FA">
            <w:pPr>
              <w:pStyle w:val="NormalWeb"/>
              <w:spacing w:before="0" w:beforeAutospacing="0" w:after="0" w:afterAutospacing="0"/>
              <w:jc w:val="center"/>
              <w:rPr>
                <w:noProof/>
              </w:rPr>
            </w:pPr>
          </w:p>
        </w:tc>
        <w:tc>
          <w:tcPr>
            <w:tcW w:w="3668" w:type="dxa"/>
          </w:tcPr>
          <w:p w14:paraId="1BE22E2C" w14:textId="338099EC" w:rsidR="009477D9" w:rsidRDefault="00EB4116" w:rsidP="009477D9">
            <w:pPr>
              <w:jc w:val="both"/>
              <w:rPr>
                <w:rFonts w:eastAsia="Times New Roman"/>
                <w:b/>
                <w:bCs/>
              </w:rPr>
            </w:pPr>
            <w:r>
              <w:rPr>
                <w:rFonts w:eastAsia="Times New Roman"/>
                <w:b/>
                <w:bCs/>
              </w:rPr>
              <w:lastRenderedPageBreak/>
              <w:t>Valsts a</w:t>
            </w:r>
            <w:r w:rsidR="009477D9" w:rsidRPr="00496646">
              <w:rPr>
                <w:rFonts w:eastAsia="Times New Roman"/>
                <w:b/>
                <w:bCs/>
              </w:rPr>
              <w:t xml:space="preserve">tbalsta </w:t>
            </w:r>
            <w:r>
              <w:rPr>
                <w:rFonts w:eastAsia="Times New Roman"/>
                <w:b/>
                <w:bCs/>
              </w:rPr>
              <w:t>instruments</w:t>
            </w:r>
          </w:p>
          <w:p w14:paraId="4F121CA9" w14:textId="77777777" w:rsidR="009477D9" w:rsidRDefault="009477D9" w:rsidP="009477D9">
            <w:pPr>
              <w:rPr>
                <w:color w:val="7F7F7F" w:themeColor="text1" w:themeTint="80"/>
              </w:rPr>
            </w:pPr>
            <w:r w:rsidRPr="00BF7B5D">
              <w:rPr>
                <w:color w:val="7F7F7F" w:themeColor="text1" w:themeTint="80"/>
              </w:rPr>
              <w:t>Izvēlnē atzīmē atbilstošo</w:t>
            </w:r>
          </w:p>
          <w:p w14:paraId="4358A200" w14:textId="77777777" w:rsidR="00CD596D" w:rsidRDefault="00CD596D" w:rsidP="00CD596D">
            <w:pPr>
              <w:jc w:val="both"/>
              <w:rPr>
                <w:i/>
                <w:iCs/>
                <w:color w:val="0000FF"/>
              </w:rPr>
            </w:pPr>
          </w:p>
          <w:p w14:paraId="3E256DBE" w14:textId="77777777" w:rsidR="00CD596D" w:rsidRPr="0075011F" w:rsidRDefault="00CD596D" w:rsidP="00E767F6">
            <w:pPr>
              <w:jc w:val="both"/>
              <w:rPr>
                <w:i/>
                <w:iCs/>
                <w:color w:val="0000FF"/>
              </w:rPr>
            </w:pPr>
            <w:r w:rsidRPr="0075011F">
              <w:rPr>
                <w:i/>
                <w:iCs/>
                <w:color w:val="0000FF"/>
              </w:rPr>
              <w:t>Izvēlnē izvēlas:</w:t>
            </w:r>
          </w:p>
          <w:p w14:paraId="3ED1FDA4" w14:textId="289F5E34" w:rsidR="0072732B" w:rsidRPr="00E767F6" w:rsidRDefault="00954E8E" w:rsidP="00927C57">
            <w:pPr>
              <w:pStyle w:val="ListParagraph"/>
              <w:numPr>
                <w:ilvl w:val="0"/>
                <w:numId w:val="45"/>
              </w:numPr>
              <w:spacing w:line="240" w:lineRule="auto"/>
              <w:ind w:left="314" w:firstLine="0"/>
              <w:jc w:val="both"/>
              <w:rPr>
                <w:rFonts w:ascii="Times New Roman" w:eastAsiaTheme="minorEastAsia" w:hAnsi="Times New Roman"/>
                <w:i/>
                <w:iCs/>
                <w:color w:val="0000FF"/>
                <w:sz w:val="24"/>
                <w:szCs w:val="24"/>
                <w:lang w:eastAsia="lv-LV"/>
              </w:rPr>
            </w:pPr>
            <w:r w:rsidRPr="0075011F">
              <w:rPr>
                <w:rFonts w:ascii="Times New Roman" w:eastAsiaTheme="minorEastAsia" w:hAnsi="Times New Roman"/>
                <w:i/>
                <w:iCs/>
                <w:color w:val="0000FF"/>
                <w:sz w:val="24"/>
                <w:szCs w:val="24"/>
                <w:lang w:eastAsia="lv-LV"/>
              </w:rPr>
              <w:t xml:space="preserve">tiešais maksājums no valsts vai pašvaldības budžeta (subsīdija vai dotācija)”,  jo valsts atbalsts pasākuma </w:t>
            </w:r>
            <w:r w:rsidRPr="0075011F">
              <w:rPr>
                <w:rFonts w:ascii="Times New Roman" w:eastAsiaTheme="minorEastAsia" w:hAnsi="Times New Roman"/>
                <w:i/>
                <w:iCs/>
                <w:color w:val="0000FF"/>
                <w:sz w:val="24"/>
                <w:szCs w:val="24"/>
                <w:lang w:eastAsia="lv-LV"/>
              </w:rPr>
              <w:lastRenderedPageBreak/>
              <w:t xml:space="preserve">ietvaros tiek sniegts </w:t>
            </w:r>
            <w:proofErr w:type="spellStart"/>
            <w:r w:rsidRPr="0075011F">
              <w:rPr>
                <w:rFonts w:ascii="Times New Roman" w:eastAsiaTheme="minorEastAsia" w:hAnsi="Times New Roman"/>
                <w:i/>
                <w:iCs/>
                <w:color w:val="0000FF"/>
                <w:sz w:val="24"/>
                <w:szCs w:val="24"/>
                <w:lang w:eastAsia="lv-LV"/>
              </w:rPr>
              <w:t>granta</w:t>
            </w:r>
            <w:proofErr w:type="spellEnd"/>
            <w:r w:rsidRPr="0075011F">
              <w:rPr>
                <w:rFonts w:ascii="Times New Roman" w:eastAsiaTheme="minorEastAsia" w:hAnsi="Times New Roman"/>
                <w:i/>
                <w:iCs/>
                <w:color w:val="0000FF"/>
                <w:sz w:val="24"/>
                <w:szCs w:val="24"/>
                <w:lang w:eastAsia="lv-LV"/>
              </w:rPr>
              <w:t xml:space="preserve"> veidā</w:t>
            </w:r>
            <w:r w:rsidR="00CD596D" w:rsidRPr="0075011F">
              <w:rPr>
                <w:rFonts w:ascii="Times New Roman" w:eastAsiaTheme="minorEastAsia" w:hAnsi="Times New Roman"/>
                <w:i/>
                <w:iCs/>
                <w:color w:val="0000FF"/>
                <w:sz w:val="24"/>
                <w:szCs w:val="24"/>
                <w:lang w:eastAsia="lv-LV"/>
              </w:rPr>
              <w:t>.</w:t>
            </w:r>
          </w:p>
        </w:tc>
      </w:tr>
      <w:tr w:rsidR="009477D9" w:rsidRPr="00496646" w14:paraId="3EB2663D" w14:textId="77777777" w:rsidTr="002A12CD">
        <w:trPr>
          <w:trHeight w:val="1344"/>
        </w:trPr>
        <w:tc>
          <w:tcPr>
            <w:tcW w:w="6072" w:type="dxa"/>
            <w:vMerge/>
            <w:vAlign w:val="center"/>
          </w:tcPr>
          <w:p w14:paraId="0BBDD106" w14:textId="77777777" w:rsidR="009477D9" w:rsidRDefault="009477D9" w:rsidP="006A71FA">
            <w:pPr>
              <w:pStyle w:val="NormalWeb"/>
              <w:spacing w:before="0" w:beforeAutospacing="0" w:after="0" w:afterAutospacing="0"/>
              <w:jc w:val="both"/>
              <w:rPr>
                <w:noProof/>
              </w:rPr>
            </w:pPr>
          </w:p>
        </w:tc>
        <w:tc>
          <w:tcPr>
            <w:tcW w:w="3668" w:type="dxa"/>
          </w:tcPr>
          <w:p w14:paraId="3210ABED" w14:textId="77777777" w:rsidR="009477D9" w:rsidRDefault="009477D9" w:rsidP="009477D9">
            <w:pPr>
              <w:jc w:val="both"/>
              <w:rPr>
                <w:rFonts w:eastAsia="Times New Roman"/>
                <w:b/>
                <w:bCs/>
              </w:rPr>
            </w:pPr>
            <w:r w:rsidRPr="00496646">
              <w:rPr>
                <w:rFonts w:eastAsia="Times New Roman"/>
                <w:b/>
                <w:bCs/>
              </w:rPr>
              <w:t>Atbalsta mērķi</w:t>
            </w:r>
          </w:p>
          <w:p w14:paraId="44A0760B" w14:textId="77777777" w:rsidR="009477D9" w:rsidRPr="00BF7B5D" w:rsidRDefault="009477D9" w:rsidP="009477D9">
            <w:pPr>
              <w:rPr>
                <w:rFonts w:eastAsia="Times New Roman"/>
                <w:b/>
                <w:bCs/>
              </w:rPr>
            </w:pPr>
            <w:r w:rsidRPr="00BF7B5D">
              <w:rPr>
                <w:color w:val="7F7F7F" w:themeColor="text1" w:themeTint="80"/>
              </w:rPr>
              <w:t>Izvēlnē atzīmē atbilstošo</w:t>
            </w:r>
          </w:p>
          <w:p w14:paraId="5ADD60C2" w14:textId="77777777" w:rsidR="009477D9" w:rsidRDefault="009477D9" w:rsidP="009477D9">
            <w:pPr>
              <w:jc w:val="both"/>
              <w:rPr>
                <w:i/>
                <w:iCs/>
                <w:color w:val="FF0000"/>
              </w:rPr>
            </w:pPr>
          </w:p>
          <w:p w14:paraId="79D5C75E" w14:textId="77777777" w:rsidR="009477D9" w:rsidRPr="002A4134" w:rsidRDefault="009477D9" w:rsidP="009477D9">
            <w:pPr>
              <w:jc w:val="both"/>
              <w:rPr>
                <w:i/>
                <w:iCs/>
                <w:color w:val="0000FF"/>
              </w:rPr>
            </w:pPr>
            <w:r w:rsidRPr="002A4134">
              <w:rPr>
                <w:i/>
                <w:iCs/>
                <w:color w:val="0000FF"/>
              </w:rPr>
              <w:t>Izvēlnē izvēlas atbalsta mērķ</w:t>
            </w:r>
            <w:r>
              <w:rPr>
                <w:i/>
                <w:iCs/>
                <w:color w:val="0000FF"/>
              </w:rPr>
              <w:t xml:space="preserve">i </w:t>
            </w:r>
            <w:r w:rsidRPr="002A4134">
              <w:rPr>
                <w:i/>
                <w:iCs/>
                <w:color w:val="0000FF"/>
              </w:rPr>
              <w:t xml:space="preserve"> atbilstoši projektā paredzētajām projekta iesniedzēja darbībām:</w:t>
            </w:r>
          </w:p>
          <w:p w14:paraId="194E59A3" w14:textId="513EEE16" w:rsidR="009477D9" w:rsidRPr="0072732B" w:rsidRDefault="009477D9" w:rsidP="00927C57">
            <w:pPr>
              <w:pStyle w:val="ListParagraph"/>
              <w:numPr>
                <w:ilvl w:val="0"/>
                <w:numId w:val="44"/>
              </w:numPr>
              <w:spacing w:after="0" w:line="240" w:lineRule="auto"/>
              <w:jc w:val="both"/>
              <w:rPr>
                <w:rFonts w:ascii="Times New Roman" w:hAnsi="Times New Roman"/>
                <w:bCs/>
                <w:i/>
                <w:color w:val="0000FF"/>
                <w:sz w:val="24"/>
                <w:szCs w:val="24"/>
              </w:rPr>
            </w:pPr>
            <w:r>
              <w:rPr>
                <w:rFonts w:ascii="Times New Roman" w:hAnsi="Times New Roman"/>
                <w:bCs/>
                <w:i/>
                <w:color w:val="0000FF"/>
                <w:sz w:val="24"/>
                <w:szCs w:val="24"/>
              </w:rPr>
              <w:t xml:space="preserve">Eiropas Komisijas 2011.gada 20.decembra lēmumu </w:t>
            </w:r>
            <w:r w:rsidR="00746BFB">
              <w:rPr>
                <w:rFonts w:ascii="Times New Roman" w:hAnsi="Times New Roman"/>
                <w:bCs/>
                <w:i/>
                <w:color w:val="0000FF"/>
                <w:sz w:val="24"/>
                <w:szCs w:val="24"/>
              </w:rPr>
              <w:t xml:space="preserve">                      </w:t>
            </w:r>
            <w:r>
              <w:rPr>
                <w:rFonts w:ascii="Times New Roman" w:hAnsi="Times New Roman"/>
                <w:bCs/>
                <w:i/>
                <w:color w:val="0000FF"/>
                <w:sz w:val="24"/>
                <w:szCs w:val="24"/>
              </w:rPr>
              <w:t>Nr. 2012/21/ES par līguma par Eiropas</w:t>
            </w:r>
            <w:r w:rsidR="00746BFB">
              <w:rPr>
                <w:rFonts w:ascii="Times New Roman" w:hAnsi="Times New Roman"/>
                <w:bCs/>
                <w:i/>
                <w:color w:val="0000FF"/>
                <w:sz w:val="24"/>
                <w:szCs w:val="24"/>
              </w:rPr>
              <w:t xml:space="preserve"> </w:t>
            </w:r>
            <w:r w:rsidRPr="00F16BF1">
              <w:rPr>
                <w:rFonts w:ascii="Times New Roman" w:hAnsi="Times New Roman"/>
                <w:i/>
                <w:iCs/>
                <w:color w:val="0000FF"/>
                <w:sz w:val="24"/>
                <w:szCs w:val="24"/>
              </w:rPr>
              <w:t>Savienības darbību </w:t>
            </w:r>
            <w:hyperlink r:id="rId67" w:anchor="p106" w:history="1">
              <w:r w:rsidRPr="00F16BF1">
                <w:rPr>
                  <w:rFonts w:ascii="Times New Roman" w:hAnsi="Times New Roman"/>
                  <w:i/>
                  <w:iCs/>
                  <w:color w:val="0000FF"/>
                  <w:sz w:val="24"/>
                  <w:szCs w:val="24"/>
                </w:rPr>
                <w:t>106. panta</w:t>
              </w:r>
            </w:hyperlink>
            <w:r w:rsidRPr="00F16BF1">
              <w:rPr>
                <w:rFonts w:ascii="Times New Roman" w:hAnsi="Times New Roman"/>
                <w:i/>
                <w:iCs/>
                <w:color w:val="0000FF"/>
                <w:sz w:val="24"/>
                <w:szCs w:val="24"/>
              </w:rPr>
              <w:t> 2. punkt</w:t>
            </w:r>
            <w:r>
              <w:rPr>
                <w:rFonts w:ascii="Times New Roman" w:hAnsi="Times New Roman"/>
                <w:i/>
                <w:iCs/>
                <w:color w:val="0000FF"/>
                <w:sz w:val="24"/>
                <w:szCs w:val="24"/>
              </w:rPr>
              <w:t>s</w:t>
            </w:r>
            <w:r w:rsidRPr="0072732B">
              <w:rPr>
                <w:i/>
                <w:iCs/>
                <w:color w:val="0000FF"/>
              </w:rPr>
              <w:t xml:space="preserve">. </w:t>
            </w:r>
          </w:p>
          <w:p w14:paraId="0C088A68" w14:textId="77777777" w:rsidR="009477D9" w:rsidRPr="00496646" w:rsidRDefault="009477D9" w:rsidP="006A71FA">
            <w:pPr>
              <w:jc w:val="both"/>
              <w:rPr>
                <w:rFonts w:eastAsia="Times New Roman"/>
                <w:b/>
                <w:bCs/>
              </w:rPr>
            </w:pPr>
          </w:p>
        </w:tc>
      </w:tr>
      <w:tr w:rsidR="000E4666" w:rsidRPr="00496646" w14:paraId="026504E8" w14:textId="77777777" w:rsidTr="002A12CD">
        <w:trPr>
          <w:trHeight w:val="286"/>
        </w:trPr>
        <w:tc>
          <w:tcPr>
            <w:tcW w:w="6072" w:type="dxa"/>
            <w:vMerge/>
            <w:vAlign w:val="center"/>
          </w:tcPr>
          <w:p w14:paraId="245B0F3C" w14:textId="77777777" w:rsidR="000E4666" w:rsidRDefault="000E4666" w:rsidP="006A71FA">
            <w:pPr>
              <w:pStyle w:val="NormalWeb"/>
              <w:spacing w:before="0" w:beforeAutospacing="0" w:after="0" w:afterAutospacing="0"/>
              <w:jc w:val="both"/>
              <w:rPr>
                <w:noProof/>
              </w:rPr>
            </w:pPr>
          </w:p>
        </w:tc>
        <w:tc>
          <w:tcPr>
            <w:tcW w:w="3668" w:type="dxa"/>
          </w:tcPr>
          <w:p w14:paraId="54642E03" w14:textId="77777777" w:rsidR="000E4666" w:rsidRDefault="000E4666" w:rsidP="006A71FA">
            <w:pPr>
              <w:jc w:val="both"/>
              <w:rPr>
                <w:rFonts w:eastAsia="Times New Roman"/>
                <w:b/>
                <w:bCs/>
              </w:rPr>
            </w:pPr>
            <w:r w:rsidRPr="00496646">
              <w:rPr>
                <w:rFonts w:eastAsia="Times New Roman"/>
                <w:b/>
                <w:bCs/>
              </w:rPr>
              <w:t>Uzņēmums neatbilst grūtībās nonākuša uzņēmuma definīcijai</w:t>
            </w:r>
          </w:p>
          <w:p w14:paraId="2246124B" w14:textId="77777777" w:rsidR="000E4666" w:rsidRPr="00BF7B5D" w:rsidRDefault="000E4666" w:rsidP="006A71FA">
            <w:pPr>
              <w:rPr>
                <w:rFonts w:eastAsia="Times New Roman"/>
                <w:b/>
                <w:bCs/>
              </w:rPr>
            </w:pPr>
            <w:r w:rsidRPr="00BF7B5D">
              <w:rPr>
                <w:color w:val="7F7F7F" w:themeColor="text1" w:themeTint="80"/>
              </w:rPr>
              <w:t>Izvēlnē atzīmē atbilstošo:</w:t>
            </w:r>
          </w:p>
          <w:p w14:paraId="75387B9E" w14:textId="77777777" w:rsidR="000E4666" w:rsidRPr="00BF7B5D" w:rsidRDefault="000E4666" w:rsidP="00927C57">
            <w:pPr>
              <w:pStyle w:val="NormalWeb"/>
              <w:numPr>
                <w:ilvl w:val="0"/>
                <w:numId w:val="42"/>
              </w:numPr>
              <w:spacing w:before="0" w:beforeAutospacing="0" w:after="0" w:afterAutospacing="0"/>
              <w:rPr>
                <w:color w:val="7F7F7F" w:themeColor="text1" w:themeTint="80"/>
              </w:rPr>
            </w:pPr>
            <w:r>
              <w:rPr>
                <w:color w:val="7F7F7F" w:themeColor="text1" w:themeTint="80"/>
              </w:rPr>
              <w:t>atbilst</w:t>
            </w:r>
          </w:p>
          <w:p w14:paraId="12EB5B54" w14:textId="77777777" w:rsidR="000E4666" w:rsidRPr="00BF7B5D" w:rsidRDefault="000E4666" w:rsidP="00927C57">
            <w:pPr>
              <w:pStyle w:val="NormalWeb"/>
              <w:numPr>
                <w:ilvl w:val="0"/>
                <w:numId w:val="42"/>
              </w:numPr>
              <w:spacing w:before="0" w:beforeAutospacing="0" w:after="0" w:afterAutospacing="0"/>
              <w:rPr>
                <w:color w:val="7F7F7F" w:themeColor="text1" w:themeTint="80"/>
              </w:rPr>
            </w:pPr>
            <w:r>
              <w:rPr>
                <w:color w:val="7F7F7F" w:themeColor="text1" w:themeTint="80"/>
              </w:rPr>
              <w:t>neatbilst</w:t>
            </w:r>
          </w:p>
          <w:p w14:paraId="6A1B73F7" w14:textId="77777777" w:rsidR="000E4666" w:rsidRPr="00BF7B5D" w:rsidRDefault="000E4666" w:rsidP="006A71FA">
            <w:pPr>
              <w:rPr>
                <w:rFonts w:eastAsia="Times New Roman"/>
                <w:b/>
                <w:bCs/>
              </w:rPr>
            </w:pPr>
          </w:p>
          <w:p w14:paraId="3A3CAB63" w14:textId="77777777" w:rsidR="000E4666" w:rsidRPr="009A0450" w:rsidRDefault="000E4666" w:rsidP="006A71FA">
            <w:pPr>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 panta 18. punktā paredzētajām situācijām.</w:t>
            </w:r>
          </w:p>
          <w:p w14:paraId="4487DAF1" w14:textId="77777777" w:rsidR="000E4666" w:rsidRPr="009A0450" w:rsidRDefault="000E4666" w:rsidP="006A71FA">
            <w:pPr>
              <w:jc w:val="both"/>
              <w:rPr>
                <w:rFonts w:eastAsia="Times New Roman"/>
                <w:i/>
                <w:iCs/>
                <w:color w:val="0000FF"/>
              </w:rPr>
            </w:pPr>
          </w:p>
          <w:p w14:paraId="2AE7318F" w14:textId="46D3369F" w:rsidR="00506A17" w:rsidRPr="00B1097D" w:rsidRDefault="000E4666" w:rsidP="00927C57">
            <w:pPr>
              <w:pStyle w:val="ListParagraph"/>
              <w:numPr>
                <w:ilvl w:val="0"/>
                <w:numId w:val="19"/>
              </w:numPr>
              <w:shd w:val="clear" w:color="auto" w:fill="FFFFFF"/>
              <w:spacing w:line="293" w:lineRule="atLeast"/>
              <w:ind w:left="20" w:firstLine="141"/>
              <w:jc w:val="both"/>
              <w:rPr>
                <w:rFonts w:ascii="Times New Roman" w:eastAsia="Times New Roman" w:hAnsi="Times New Roman"/>
                <w:i/>
                <w:iCs/>
                <w:color w:val="0000FF"/>
                <w:sz w:val="24"/>
                <w:szCs w:val="24"/>
                <w:lang w:eastAsia="lv-LV"/>
              </w:rPr>
            </w:pPr>
            <w:r w:rsidRPr="0029200A">
              <w:rPr>
                <w:rFonts w:ascii="Times New Roman" w:eastAsia="Times New Roman" w:hAnsi="Times New Roman"/>
                <w:b/>
                <w:bCs/>
                <w:i/>
                <w:iCs/>
                <w:color w:val="0000FF"/>
                <w:sz w:val="24"/>
                <w:szCs w:val="24"/>
                <w:lang w:eastAsia="lv-LV"/>
              </w:rPr>
              <w:t xml:space="preserve">Atbilstoši MK noteikumu </w:t>
            </w:r>
            <w:r w:rsidR="0029200A" w:rsidRPr="0029200A">
              <w:rPr>
                <w:rFonts w:ascii="Times New Roman" w:eastAsia="Times New Roman" w:hAnsi="Times New Roman"/>
                <w:b/>
                <w:bCs/>
                <w:i/>
                <w:iCs/>
                <w:color w:val="0000FF"/>
                <w:sz w:val="24"/>
                <w:szCs w:val="24"/>
                <w:lang w:eastAsia="lv-LV"/>
              </w:rPr>
              <w:t xml:space="preserve">    </w:t>
            </w:r>
            <w:r w:rsidR="004D209B" w:rsidRPr="0029200A">
              <w:rPr>
                <w:rFonts w:ascii="Times New Roman" w:eastAsia="Times New Roman" w:hAnsi="Times New Roman"/>
                <w:b/>
                <w:bCs/>
                <w:i/>
                <w:iCs/>
                <w:color w:val="0000FF"/>
                <w:sz w:val="24"/>
                <w:szCs w:val="24"/>
                <w:lang w:eastAsia="lv-LV"/>
              </w:rPr>
              <w:t>20</w:t>
            </w:r>
            <w:r w:rsidRPr="0029200A">
              <w:rPr>
                <w:rFonts w:ascii="Times New Roman" w:eastAsia="Times New Roman" w:hAnsi="Times New Roman"/>
                <w:b/>
                <w:bCs/>
                <w:i/>
                <w:iCs/>
                <w:color w:val="0000FF"/>
                <w:sz w:val="24"/>
                <w:szCs w:val="24"/>
                <w:lang w:eastAsia="lv-LV"/>
              </w:rPr>
              <w:t>.</w:t>
            </w:r>
            <w:r w:rsidR="004D209B" w:rsidRPr="0029200A">
              <w:rPr>
                <w:rFonts w:ascii="Times New Roman" w:eastAsia="Times New Roman" w:hAnsi="Times New Roman"/>
                <w:b/>
                <w:bCs/>
                <w:i/>
                <w:iCs/>
                <w:color w:val="0000FF"/>
                <w:sz w:val="24"/>
                <w:szCs w:val="24"/>
                <w:lang w:eastAsia="lv-LV"/>
              </w:rPr>
              <w:t xml:space="preserve"> punktam projekta iesniedzējs nevar pretendēt uz atbalsta saņemšanu, ja tas atbilst grūtībās nonākuša komersanta statusam</w:t>
            </w:r>
            <w:r w:rsidR="00FB56E4" w:rsidRPr="00B1097D">
              <w:rPr>
                <w:rFonts w:ascii="Times New Roman" w:eastAsia="Times New Roman" w:hAnsi="Times New Roman"/>
                <w:i/>
                <w:iCs/>
                <w:color w:val="0000FF"/>
                <w:sz w:val="24"/>
                <w:szCs w:val="24"/>
                <w:lang w:eastAsia="lv-LV"/>
              </w:rPr>
              <w:t xml:space="preserve">. </w:t>
            </w:r>
            <w:r w:rsidR="00603C73" w:rsidRPr="00B1097D">
              <w:rPr>
                <w:rFonts w:ascii="Times New Roman" w:eastAsia="Times New Roman" w:hAnsi="Times New Roman"/>
                <w:i/>
                <w:iCs/>
                <w:color w:val="0000FF"/>
                <w:sz w:val="24"/>
                <w:szCs w:val="24"/>
                <w:lang w:eastAsia="lv-LV"/>
              </w:rPr>
              <w:t>Tādējādi</w:t>
            </w:r>
            <w:r w:rsidRPr="00B1097D">
              <w:rPr>
                <w:rFonts w:ascii="Times New Roman" w:eastAsia="Times New Roman" w:hAnsi="Times New Roman"/>
                <w:i/>
                <w:iCs/>
                <w:color w:val="0000FF"/>
                <w:sz w:val="24"/>
                <w:szCs w:val="24"/>
                <w:lang w:eastAsia="lv-LV"/>
              </w:rPr>
              <w:t>, ja izvēlnē ir jānorāda, ka projekta iesniedzējs “atbilst” grūtībās nonākuša uzņēmuma definīcijai, projekta iesniegums ir noraidāms.</w:t>
            </w:r>
          </w:p>
        </w:tc>
      </w:tr>
      <w:tr w:rsidR="000E4666" w:rsidRPr="00496646" w14:paraId="08787483" w14:textId="77777777" w:rsidTr="002A12CD">
        <w:trPr>
          <w:trHeight w:val="286"/>
        </w:trPr>
        <w:tc>
          <w:tcPr>
            <w:tcW w:w="6072" w:type="dxa"/>
            <w:vMerge/>
            <w:vAlign w:val="center"/>
          </w:tcPr>
          <w:p w14:paraId="7879F678" w14:textId="77777777" w:rsidR="000E4666" w:rsidRDefault="000E4666" w:rsidP="006A71FA">
            <w:pPr>
              <w:pStyle w:val="NormalWeb"/>
              <w:spacing w:before="0" w:beforeAutospacing="0" w:after="0" w:afterAutospacing="0"/>
              <w:jc w:val="both"/>
              <w:rPr>
                <w:noProof/>
              </w:rPr>
            </w:pPr>
          </w:p>
        </w:tc>
        <w:tc>
          <w:tcPr>
            <w:tcW w:w="3668" w:type="dxa"/>
          </w:tcPr>
          <w:p w14:paraId="79F150A7" w14:textId="77777777" w:rsidR="000E4666" w:rsidRDefault="000E4666" w:rsidP="006A71FA">
            <w:pPr>
              <w:jc w:val="both"/>
              <w:rPr>
                <w:rFonts w:eastAsia="Times New Roman"/>
                <w:b/>
                <w:bCs/>
              </w:rPr>
            </w:pPr>
            <w:r>
              <w:rPr>
                <w:rFonts w:eastAsia="Times New Roman"/>
                <w:b/>
                <w:bCs/>
              </w:rPr>
              <w:t xml:space="preserve">Projekts nav uzsākts: </w:t>
            </w:r>
          </w:p>
          <w:p w14:paraId="39B01F90" w14:textId="77777777" w:rsidR="000E4666" w:rsidRPr="00BF7B5D" w:rsidRDefault="000E4666" w:rsidP="006A71FA">
            <w:pPr>
              <w:rPr>
                <w:rFonts w:eastAsia="Times New Roman"/>
                <w:b/>
                <w:bCs/>
              </w:rPr>
            </w:pPr>
            <w:r w:rsidRPr="00BF7B5D">
              <w:rPr>
                <w:color w:val="7F7F7F" w:themeColor="text1" w:themeTint="80"/>
              </w:rPr>
              <w:t>Izvēlnē atzīmē atbilstošo:</w:t>
            </w:r>
          </w:p>
          <w:p w14:paraId="34B7ABC2" w14:textId="77777777" w:rsidR="000E4666" w:rsidRPr="00BF7B5D" w:rsidRDefault="000E4666" w:rsidP="00927C57">
            <w:pPr>
              <w:pStyle w:val="NormalWeb"/>
              <w:numPr>
                <w:ilvl w:val="0"/>
                <w:numId w:val="42"/>
              </w:numPr>
              <w:spacing w:before="0" w:beforeAutospacing="0" w:after="0" w:afterAutospacing="0"/>
              <w:rPr>
                <w:color w:val="7F7F7F" w:themeColor="text1" w:themeTint="80"/>
              </w:rPr>
            </w:pPr>
            <w:r>
              <w:rPr>
                <w:color w:val="7F7F7F" w:themeColor="text1" w:themeTint="80"/>
              </w:rPr>
              <w:t>nav uzsākts</w:t>
            </w:r>
          </w:p>
          <w:p w14:paraId="05450028" w14:textId="77777777" w:rsidR="000E4666" w:rsidRPr="00BF7B5D" w:rsidRDefault="000E4666" w:rsidP="00927C57">
            <w:pPr>
              <w:pStyle w:val="NormalWeb"/>
              <w:numPr>
                <w:ilvl w:val="0"/>
                <w:numId w:val="42"/>
              </w:numPr>
              <w:spacing w:before="0" w:beforeAutospacing="0" w:after="0" w:afterAutospacing="0"/>
              <w:rPr>
                <w:color w:val="7F7F7F" w:themeColor="text1" w:themeTint="80"/>
              </w:rPr>
            </w:pPr>
            <w:r>
              <w:rPr>
                <w:color w:val="7F7F7F" w:themeColor="text1" w:themeTint="80"/>
              </w:rPr>
              <w:t>ir uzsākts</w:t>
            </w:r>
          </w:p>
          <w:p w14:paraId="4323A75E" w14:textId="77777777" w:rsidR="000E4666" w:rsidRPr="00BF7B5D" w:rsidRDefault="000E4666" w:rsidP="006A71FA">
            <w:pPr>
              <w:rPr>
                <w:rFonts w:eastAsia="Times New Roman"/>
                <w:b/>
                <w:bCs/>
              </w:rPr>
            </w:pPr>
          </w:p>
          <w:p w14:paraId="49D89AC3" w14:textId="11F11A36" w:rsidR="000E4666" w:rsidRPr="00F97BE1" w:rsidRDefault="000E4666" w:rsidP="006A71FA">
            <w:pPr>
              <w:jc w:val="both"/>
              <w:rPr>
                <w:rFonts w:eastAsia="Times New Roman"/>
                <w:i/>
                <w:iCs/>
                <w:color w:val="0000FF"/>
              </w:rPr>
            </w:pPr>
            <w:r w:rsidRPr="00F97BE1">
              <w:rPr>
                <w:rFonts w:eastAsia="Times New Roman"/>
                <w:i/>
                <w:iCs/>
                <w:color w:val="0000FF"/>
              </w:rPr>
              <w:t>Izvēlnē atzīmē “nav uzsākts”, ja projekta iesniedzēja darbības/</w:t>
            </w:r>
            <w:proofErr w:type="spellStart"/>
            <w:r w:rsidRPr="00F97BE1">
              <w:rPr>
                <w:rFonts w:eastAsia="Times New Roman"/>
                <w:i/>
                <w:iCs/>
                <w:color w:val="0000FF"/>
              </w:rPr>
              <w:t>apakšdarbības</w:t>
            </w:r>
            <w:proofErr w:type="spellEnd"/>
            <w:r w:rsidRPr="00F97BE1">
              <w:rPr>
                <w:rFonts w:eastAsia="Times New Roman"/>
                <w:i/>
                <w:iCs/>
                <w:color w:val="0000FF"/>
              </w:rPr>
              <w:t xml:space="preserve">, nav uzsāktas līdz </w:t>
            </w:r>
            <w:r w:rsidR="00AB1E4E">
              <w:rPr>
                <w:rFonts w:eastAsia="Times New Roman"/>
                <w:i/>
                <w:iCs/>
                <w:color w:val="0000FF"/>
              </w:rPr>
              <w:t>līguma par projekta īstenošanu noslēgšanai ar sadar</w:t>
            </w:r>
            <w:r w:rsidR="00083651">
              <w:rPr>
                <w:rFonts w:eastAsia="Times New Roman"/>
                <w:i/>
                <w:iCs/>
                <w:color w:val="0000FF"/>
              </w:rPr>
              <w:t xml:space="preserve">bības iestādi. </w:t>
            </w:r>
          </w:p>
          <w:p w14:paraId="12C41C25" w14:textId="296A8873" w:rsidR="000E4666" w:rsidRPr="00BA6CA0" w:rsidRDefault="000E4666" w:rsidP="00315084">
            <w:pPr>
              <w:jc w:val="both"/>
              <w:rPr>
                <w:rFonts w:eastAsia="Times New Roman"/>
                <w:i/>
                <w:iCs/>
                <w:color w:val="0000FF"/>
              </w:rPr>
            </w:pPr>
          </w:p>
        </w:tc>
      </w:tr>
    </w:tbl>
    <w:p w14:paraId="631E88E2" w14:textId="77777777" w:rsidR="00C349F7" w:rsidRPr="0058793D" w:rsidRDefault="00C349F7" w:rsidP="002A12CD">
      <w:pPr>
        <w:jc w:val="both"/>
        <w:rPr>
          <w:i/>
          <w:color w:val="0000FF"/>
        </w:rPr>
      </w:pPr>
    </w:p>
    <w:p w14:paraId="7DD8F366" w14:textId="001CF14D" w:rsidR="002A12CD" w:rsidRPr="0058793D" w:rsidRDefault="002A12CD" w:rsidP="00BC3F2E">
      <w:pPr>
        <w:jc w:val="both"/>
        <w:rPr>
          <w:b/>
          <w:i/>
          <w:color w:val="0000FF"/>
        </w:rPr>
      </w:pPr>
      <w:r w:rsidRPr="0058793D">
        <w:rPr>
          <w:i/>
          <w:color w:val="0000FF"/>
        </w:rPr>
        <w:lastRenderedPageBreak/>
        <w:t xml:space="preserve">Atlasē tiek atbalstīts projekts, kas atbilst MK noteikumu VII. sadaļā “Pasākuma īstenošanas un finansējuma saņemšanas nosacījumi” noteiktajiem valsts atbalsta piešķiršanas nosacījumiem, </w:t>
      </w:r>
      <w:r w:rsidRPr="0058793D">
        <w:rPr>
          <w:b/>
          <w:i/>
          <w:color w:val="0000FF"/>
        </w:rPr>
        <w:t xml:space="preserve">attiecībā uz atbalstu </w:t>
      </w:r>
      <w:bookmarkStart w:id="9" w:name="_Hlk60859135"/>
      <w:r w:rsidRPr="0058793D">
        <w:rPr>
          <w:b/>
          <w:i/>
          <w:color w:val="0000FF"/>
        </w:rPr>
        <w:t>vispārējas tautsaimnieciskas nozīmes pakalpojumiem</w:t>
      </w:r>
      <w:bookmarkEnd w:id="9"/>
      <w:r w:rsidRPr="0058793D">
        <w:rPr>
          <w:b/>
          <w:i/>
          <w:color w:val="0000FF"/>
        </w:rPr>
        <w:t xml:space="preserve"> (turpmāk - VTNP):</w:t>
      </w:r>
    </w:p>
    <w:p w14:paraId="0F6ECEB3" w14:textId="77777777" w:rsidR="00622543" w:rsidRPr="0058793D" w:rsidRDefault="00622543" w:rsidP="00BC3F2E">
      <w:pPr>
        <w:jc w:val="both"/>
        <w:rPr>
          <w:b/>
          <w:i/>
          <w:color w:val="0000FF"/>
        </w:rPr>
      </w:pPr>
    </w:p>
    <w:p w14:paraId="74E88D5C" w14:textId="223CC8D5" w:rsidR="00622543" w:rsidRPr="0058793D" w:rsidRDefault="00622543" w:rsidP="00927C57">
      <w:pPr>
        <w:pStyle w:val="ListParagraph"/>
        <w:numPr>
          <w:ilvl w:val="0"/>
          <w:numId w:val="33"/>
        </w:numPr>
        <w:jc w:val="both"/>
        <w:rPr>
          <w:rFonts w:ascii="Times New Roman" w:eastAsiaTheme="minorEastAsia" w:hAnsi="Times New Roman"/>
          <w:i/>
          <w:color w:val="0000FF"/>
          <w:sz w:val="24"/>
          <w:szCs w:val="24"/>
          <w:lang w:eastAsia="lv-LV"/>
        </w:rPr>
      </w:pPr>
      <w:r w:rsidRPr="0058793D">
        <w:rPr>
          <w:rFonts w:ascii="Times New Roman" w:eastAsiaTheme="minorEastAsia" w:hAnsi="Times New Roman"/>
          <w:i/>
          <w:color w:val="0000FF"/>
          <w:sz w:val="24"/>
          <w:szCs w:val="24"/>
          <w:lang w:eastAsia="lv-LV"/>
        </w:rPr>
        <w:t>projekta iesniegumam pievieno ar pilnvarojuma uzlicēju</w:t>
      </w:r>
      <w:r w:rsidR="000B3419" w:rsidRPr="0058793D">
        <w:rPr>
          <w:rFonts w:ascii="Times New Roman" w:eastAsiaTheme="minorEastAsia" w:hAnsi="Times New Roman"/>
          <w:i/>
          <w:color w:val="0000FF"/>
          <w:sz w:val="24"/>
          <w:szCs w:val="24"/>
          <w:lang w:eastAsia="lv-LV"/>
        </w:rPr>
        <w:t xml:space="preserve"> (Nacionālais veselības dienests)</w:t>
      </w:r>
      <w:r w:rsidRPr="0058793D">
        <w:rPr>
          <w:rFonts w:ascii="Times New Roman" w:eastAsiaTheme="minorEastAsia" w:hAnsi="Times New Roman"/>
          <w:i/>
          <w:color w:val="0000FF"/>
          <w:sz w:val="24"/>
          <w:szCs w:val="24"/>
          <w:lang w:eastAsia="lv-LV"/>
        </w:rPr>
        <w:t xml:space="preserve"> noslēgtā pakalpojuma līguma par vispārējās tautsaimnieciskas nozīmes pakalpojuma sniegšanu (kas atbilst Komisijas lēmuma Nr. 2012/21/ES 4. pantā noteiktajam) kopij</w:t>
      </w:r>
      <w:r w:rsidR="007C2CF1">
        <w:rPr>
          <w:rFonts w:ascii="Times New Roman" w:eastAsiaTheme="minorEastAsia" w:hAnsi="Times New Roman"/>
          <w:i/>
          <w:color w:val="0000FF"/>
          <w:sz w:val="24"/>
          <w:szCs w:val="24"/>
          <w:lang w:eastAsia="lv-LV"/>
        </w:rPr>
        <w:t>u</w:t>
      </w:r>
      <w:r w:rsidR="005E25DF">
        <w:rPr>
          <w:rFonts w:ascii="Times New Roman" w:eastAsiaTheme="minorEastAsia" w:hAnsi="Times New Roman"/>
          <w:i/>
          <w:color w:val="0000FF"/>
          <w:sz w:val="24"/>
          <w:szCs w:val="24"/>
          <w:lang w:eastAsia="lv-LV"/>
        </w:rPr>
        <w:t xml:space="preserve">, līguma saturs </w:t>
      </w:r>
      <w:r w:rsidRPr="0058793D">
        <w:rPr>
          <w:rFonts w:ascii="Times New Roman" w:eastAsiaTheme="minorEastAsia" w:hAnsi="Times New Roman"/>
          <w:i/>
          <w:color w:val="0000FF"/>
          <w:sz w:val="24"/>
          <w:szCs w:val="24"/>
          <w:lang w:eastAsia="lv-LV"/>
        </w:rPr>
        <w:t xml:space="preserve"> atbilst MK noteikumu 14. punkta prasībām;</w:t>
      </w:r>
    </w:p>
    <w:p w14:paraId="79572588" w14:textId="788D5681" w:rsidR="00B50F2C" w:rsidRPr="0058793D" w:rsidRDefault="00B50F2C" w:rsidP="00927C57">
      <w:pPr>
        <w:pStyle w:val="ListParagraph"/>
        <w:numPr>
          <w:ilvl w:val="0"/>
          <w:numId w:val="33"/>
        </w:numPr>
        <w:spacing w:before="120" w:after="0" w:line="240" w:lineRule="auto"/>
        <w:jc w:val="both"/>
        <w:rPr>
          <w:rFonts w:ascii="Times New Roman" w:eastAsiaTheme="minorEastAsia" w:hAnsi="Times New Roman"/>
          <w:i/>
          <w:color w:val="0000FF"/>
          <w:sz w:val="24"/>
          <w:szCs w:val="24"/>
          <w:lang w:eastAsia="lv-LV"/>
        </w:rPr>
      </w:pPr>
      <w:r w:rsidRPr="0058793D">
        <w:rPr>
          <w:rFonts w:ascii="Times New Roman" w:eastAsiaTheme="minorEastAsia" w:hAnsi="Times New Roman"/>
          <w:i/>
          <w:color w:val="0000FF"/>
          <w:sz w:val="24"/>
          <w:szCs w:val="24"/>
          <w:lang w:eastAsia="lv-LV"/>
        </w:rPr>
        <w:t xml:space="preserve">projekta iesniegumam pievieno vispārējās tautsaimnieciskās nozīmes pakalpojuma pilnvarojuma uzlicēja </w:t>
      </w:r>
      <w:r w:rsidR="00961F79" w:rsidRPr="0058793D">
        <w:rPr>
          <w:rFonts w:ascii="Times New Roman" w:eastAsiaTheme="minorEastAsia" w:hAnsi="Times New Roman"/>
          <w:i/>
          <w:color w:val="0000FF"/>
          <w:sz w:val="24"/>
          <w:szCs w:val="24"/>
          <w:lang w:eastAsia="lv-LV"/>
        </w:rPr>
        <w:t>(Nacionālais veselības dienests)</w:t>
      </w:r>
      <w:r w:rsidR="00961F79">
        <w:rPr>
          <w:rFonts w:ascii="Times New Roman" w:eastAsiaTheme="minorEastAsia" w:hAnsi="Times New Roman"/>
          <w:i/>
          <w:color w:val="0000FF"/>
          <w:sz w:val="24"/>
          <w:szCs w:val="24"/>
          <w:lang w:eastAsia="lv-LV"/>
        </w:rPr>
        <w:t xml:space="preserve"> </w:t>
      </w:r>
      <w:r w:rsidRPr="0058793D">
        <w:rPr>
          <w:rFonts w:ascii="Times New Roman" w:eastAsiaTheme="minorEastAsia" w:hAnsi="Times New Roman"/>
          <w:i/>
          <w:color w:val="0000FF"/>
          <w:sz w:val="24"/>
          <w:szCs w:val="24"/>
          <w:lang w:eastAsia="lv-LV"/>
        </w:rPr>
        <w:t>apliecinājumu,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w:t>
      </w:r>
    </w:p>
    <w:p w14:paraId="2A725735" w14:textId="09FFFC36" w:rsidR="00AC4A12" w:rsidRPr="0058793D" w:rsidRDefault="002A12CD" w:rsidP="00927C57">
      <w:pPr>
        <w:pStyle w:val="ListParagraph"/>
        <w:numPr>
          <w:ilvl w:val="0"/>
          <w:numId w:val="33"/>
        </w:numPr>
        <w:spacing w:before="120" w:after="0" w:line="240" w:lineRule="auto"/>
        <w:jc w:val="both"/>
        <w:rPr>
          <w:rFonts w:ascii="Times New Roman" w:eastAsiaTheme="minorEastAsia" w:hAnsi="Times New Roman"/>
          <w:i/>
          <w:color w:val="0000FF"/>
          <w:sz w:val="24"/>
          <w:szCs w:val="24"/>
          <w:lang w:eastAsia="lv-LV"/>
        </w:rPr>
      </w:pPr>
      <w:r w:rsidRPr="0058793D">
        <w:rPr>
          <w:rFonts w:ascii="Times New Roman" w:eastAsiaTheme="minorEastAsia" w:hAnsi="Times New Roman"/>
          <w:i/>
          <w:color w:val="0000FF"/>
          <w:sz w:val="24"/>
          <w:szCs w:val="24"/>
          <w:lang w:eastAsia="lv-LV"/>
        </w:rPr>
        <w:t xml:space="preserve">projekta </w:t>
      </w:r>
      <w:r w:rsidR="00483EAA" w:rsidRPr="0058793D">
        <w:rPr>
          <w:rFonts w:ascii="Times New Roman" w:eastAsiaTheme="minorEastAsia" w:hAnsi="Times New Roman"/>
          <w:i/>
          <w:color w:val="0000FF"/>
          <w:sz w:val="24"/>
          <w:szCs w:val="24"/>
          <w:lang w:eastAsia="lv-LV"/>
        </w:rPr>
        <w:t>iesniegum</w:t>
      </w:r>
      <w:r w:rsidR="00483EAA">
        <w:rPr>
          <w:rFonts w:ascii="Times New Roman" w:eastAsiaTheme="minorEastAsia" w:hAnsi="Times New Roman"/>
          <w:i/>
          <w:color w:val="0000FF"/>
          <w:sz w:val="24"/>
          <w:szCs w:val="24"/>
          <w:lang w:eastAsia="lv-LV"/>
        </w:rPr>
        <w:t>am</w:t>
      </w:r>
      <w:r w:rsidR="00483EAA" w:rsidRPr="0058793D">
        <w:rPr>
          <w:rFonts w:ascii="Times New Roman" w:eastAsiaTheme="minorEastAsia" w:hAnsi="Times New Roman"/>
          <w:i/>
          <w:color w:val="0000FF"/>
          <w:sz w:val="24"/>
          <w:szCs w:val="24"/>
          <w:lang w:eastAsia="lv-LV"/>
        </w:rPr>
        <w:t xml:space="preserve"> </w:t>
      </w:r>
      <w:r w:rsidR="00132AA1" w:rsidRPr="0058793D">
        <w:rPr>
          <w:rFonts w:ascii="Times New Roman" w:eastAsiaTheme="minorEastAsia" w:hAnsi="Times New Roman"/>
          <w:i/>
          <w:color w:val="0000FF"/>
          <w:sz w:val="24"/>
          <w:szCs w:val="24"/>
          <w:lang w:eastAsia="lv-LV"/>
        </w:rPr>
        <w:t>pievieno</w:t>
      </w:r>
      <w:r w:rsidRPr="0058793D">
        <w:rPr>
          <w:rFonts w:ascii="Times New Roman" w:eastAsiaTheme="minorEastAsia" w:hAnsi="Times New Roman"/>
          <w:i/>
          <w:color w:val="0000FF"/>
          <w:sz w:val="24"/>
          <w:szCs w:val="24"/>
          <w:lang w:eastAsia="lv-LV"/>
        </w:rPr>
        <w:t xml:space="preserve"> </w:t>
      </w:r>
      <w:r w:rsidR="00C374C3" w:rsidRPr="0058793D">
        <w:rPr>
          <w:rFonts w:ascii="Times New Roman" w:eastAsiaTheme="minorEastAsia" w:hAnsi="Times New Roman"/>
          <w:i/>
          <w:color w:val="0000FF"/>
          <w:sz w:val="24"/>
          <w:szCs w:val="24"/>
          <w:lang w:eastAsia="lv-LV"/>
        </w:rPr>
        <w:t>infrastruktūras izmantošanas proporcijas aprēķin</w:t>
      </w:r>
      <w:r w:rsidR="00AC4A12" w:rsidRPr="0058793D">
        <w:rPr>
          <w:rFonts w:ascii="Times New Roman" w:eastAsiaTheme="minorEastAsia" w:hAnsi="Times New Roman"/>
          <w:i/>
          <w:color w:val="0000FF"/>
          <w:sz w:val="24"/>
          <w:szCs w:val="24"/>
          <w:lang w:eastAsia="lv-LV"/>
        </w:rPr>
        <w:t>u</w:t>
      </w:r>
      <w:r w:rsidR="00C374C3" w:rsidRPr="0058793D">
        <w:rPr>
          <w:rFonts w:ascii="Times New Roman" w:eastAsiaTheme="minorEastAsia" w:hAnsi="Times New Roman"/>
          <w:i/>
          <w:color w:val="0000FF"/>
          <w:sz w:val="24"/>
          <w:szCs w:val="24"/>
          <w:lang w:eastAsia="lv-LV"/>
        </w:rPr>
        <w:t xml:space="preserve"> un aprēķina metodik</w:t>
      </w:r>
      <w:r w:rsidR="00AC4A12" w:rsidRPr="0058793D">
        <w:rPr>
          <w:rFonts w:ascii="Times New Roman" w:eastAsiaTheme="minorEastAsia" w:hAnsi="Times New Roman"/>
          <w:i/>
          <w:color w:val="0000FF"/>
          <w:sz w:val="24"/>
          <w:szCs w:val="24"/>
          <w:lang w:eastAsia="lv-LV"/>
        </w:rPr>
        <w:t>u</w:t>
      </w:r>
      <w:r w:rsidR="00C374C3" w:rsidRPr="0058793D">
        <w:rPr>
          <w:rFonts w:ascii="Times New Roman" w:eastAsiaTheme="minorEastAsia" w:hAnsi="Times New Roman"/>
          <w:i/>
          <w:color w:val="0000FF"/>
          <w:sz w:val="24"/>
          <w:szCs w:val="24"/>
          <w:lang w:eastAsia="lv-LV"/>
        </w:rPr>
        <w:t xml:space="preserve">, kas ir </w:t>
      </w:r>
      <w:r w:rsidR="00483EAA" w:rsidRPr="0058793D">
        <w:rPr>
          <w:rFonts w:ascii="Times New Roman" w:eastAsiaTheme="minorEastAsia" w:hAnsi="Times New Roman"/>
          <w:i/>
          <w:color w:val="0000FF"/>
          <w:sz w:val="24"/>
          <w:szCs w:val="24"/>
          <w:lang w:eastAsia="lv-LV"/>
        </w:rPr>
        <w:t>apstiprināt</w:t>
      </w:r>
      <w:r w:rsidR="00483EAA">
        <w:rPr>
          <w:rFonts w:ascii="Times New Roman" w:eastAsiaTheme="minorEastAsia" w:hAnsi="Times New Roman"/>
          <w:i/>
          <w:color w:val="0000FF"/>
          <w:sz w:val="24"/>
          <w:szCs w:val="24"/>
          <w:lang w:eastAsia="lv-LV"/>
        </w:rPr>
        <w:t>a</w:t>
      </w:r>
      <w:r w:rsidR="00483EAA" w:rsidRPr="0058793D">
        <w:rPr>
          <w:rFonts w:ascii="Times New Roman" w:eastAsiaTheme="minorEastAsia" w:hAnsi="Times New Roman"/>
          <w:i/>
          <w:color w:val="0000FF"/>
          <w:sz w:val="24"/>
          <w:szCs w:val="24"/>
          <w:lang w:eastAsia="lv-LV"/>
        </w:rPr>
        <w:t xml:space="preserve"> </w:t>
      </w:r>
      <w:r w:rsidR="00C374C3" w:rsidRPr="0058793D">
        <w:rPr>
          <w:rFonts w:ascii="Times New Roman" w:eastAsiaTheme="minorEastAsia" w:hAnsi="Times New Roman"/>
          <w:i/>
          <w:color w:val="0000FF"/>
          <w:sz w:val="24"/>
          <w:szCs w:val="24"/>
          <w:lang w:eastAsia="lv-LV"/>
        </w:rPr>
        <w:t>ar finansējuma saņēmēja rīkojumu</w:t>
      </w:r>
      <w:r w:rsidR="00AC4A12" w:rsidRPr="0058793D">
        <w:rPr>
          <w:rFonts w:ascii="Times New Roman" w:eastAsiaTheme="minorEastAsia" w:hAnsi="Times New Roman"/>
          <w:i/>
          <w:color w:val="0000FF"/>
          <w:sz w:val="24"/>
          <w:szCs w:val="24"/>
          <w:lang w:eastAsia="lv-LV"/>
        </w:rPr>
        <w:t>, aprēķinātais projekta kopējais publisko izmaksu maksimālais apmērs nepārsniedz noteikto vispārējās tautsaimnieciskas nozīmes pakalpojumu un citu pakalpojumu sniegšanas proporciju. Aprēķinātais privātā finansējuma (PF) apmērs kopā ar valsts budžeta (VB) finansējumu ir ne mazāks par 15% no kopējā plānotā finansējuma, t.i., uz privātā finansējuma apmēru tiek samazināts VB finansējums, saglabājot, ka kopā VB + PF ir ne mazāks par 15%</w:t>
      </w:r>
      <w:r w:rsidR="002178F4" w:rsidRPr="0058793D">
        <w:rPr>
          <w:rFonts w:ascii="Times New Roman" w:eastAsiaTheme="minorEastAsia" w:hAnsi="Times New Roman"/>
          <w:i/>
          <w:color w:val="0000FF"/>
          <w:sz w:val="24"/>
          <w:szCs w:val="24"/>
          <w:lang w:eastAsia="lv-LV"/>
        </w:rPr>
        <w:t xml:space="preserve"> . </w:t>
      </w:r>
    </w:p>
    <w:p w14:paraId="0932473D" w14:textId="77777777" w:rsidR="004D2BA4" w:rsidRDefault="004D2BA4" w:rsidP="004D2BA4">
      <w:pPr>
        <w:jc w:val="both"/>
      </w:pPr>
    </w:p>
    <w:p w14:paraId="7C539565" w14:textId="27030BCA" w:rsidR="004D2BA4" w:rsidRPr="0044652F" w:rsidRDefault="004D2BA4" w:rsidP="004D2BA4">
      <w:pPr>
        <w:jc w:val="both"/>
        <w:rPr>
          <w:i/>
          <w:color w:val="0000FF"/>
        </w:rPr>
      </w:pPr>
      <w:r w:rsidRPr="0044652F">
        <w:rPr>
          <w:i/>
          <w:color w:val="0000FF"/>
        </w:rPr>
        <w:t xml:space="preserve">Komercdarbības atbalstu drīkst </w:t>
      </w:r>
      <w:proofErr w:type="spellStart"/>
      <w:r w:rsidRPr="0044652F">
        <w:rPr>
          <w:i/>
          <w:color w:val="0000FF"/>
        </w:rPr>
        <w:t>kumulēt</w:t>
      </w:r>
      <w:proofErr w:type="spellEnd"/>
      <w:r w:rsidRPr="0044652F">
        <w:rPr>
          <w:i/>
          <w:color w:val="0000FF"/>
        </w:rPr>
        <w:t xml:space="preserve"> ar citu komercdarbības atbalstu, ko piešķir par pakalpojuma ar vispārēju tautsaimniecisku nozīmi sniegšanu, citas atbalsta programmas vai individuālā atbalsta projekta ietvaros, tai skaitā par vienām un tām pašām attiecināmajām izmaksām, ja pēc atbalstu apvienošanas atbalsta vienībai vai izmaksu pozīcijai attiecīgā maksimālā atbalsta intensitāte nepārsniedz 100 procentus</w:t>
      </w:r>
      <w:r w:rsidR="0032738F">
        <w:rPr>
          <w:i/>
          <w:color w:val="0000FF"/>
        </w:rPr>
        <w:t>.</w:t>
      </w:r>
    </w:p>
    <w:p w14:paraId="5D9FE30E" w14:textId="77777777" w:rsidR="00857452" w:rsidRPr="00857452" w:rsidRDefault="00857452" w:rsidP="00CC5A1B">
      <w:pPr>
        <w:spacing w:before="60" w:after="60"/>
        <w:jc w:val="both"/>
        <w:rPr>
          <w:i/>
          <w:color w:val="0000FF"/>
        </w:rPr>
      </w:pPr>
    </w:p>
    <w:p w14:paraId="76F360E4" w14:textId="77777777" w:rsidR="00465C31" w:rsidRDefault="00465C31" w:rsidP="00430C38">
      <w:pPr>
        <w:rPr>
          <w:rFonts w:eastAsia="Times New Roman"/>
          <w:b/>
          <w:bCs/>
          <w:sz w:val="32"/>
          <w:szCs w:val="32"/>
        </w:rPr>
      </w:pPr>
    </w:p>
    <w:p w14:paraId="2FF6134E" w14:textId="77777777" w:rsidR="00465C31" w:rsidRDefault="00465C31" w:rsidP="00430C38">
      <w:pPr>
        <w:rPr>
          <w:rFonts w:eastAsia="Times New Roman"/>
          <w:b/>
          <w:bCs/>
          <w:sz w:val="32"/>
          <w:szCs w:val="32"/>
        </w:rPr>
      </w:pPr>
    </w:p>
    <w:p w14:paraId="7EDEEECA" w14:textId="71D9148B" w:rsidR="00430C38" w:rsidRDefault="00430C38" w:rsidP="00430C38">
      <w:pPr>
        <w:rPr>
          <w:rFonts w:eastAsia="Times New Roman"/>
          <w:b/>
          <w:bCs/>
          <w:sz w:val="32"/>
          <w:szCs w:val="32"/>
        </w:rPr>
      </w:pPr>
      <w:r w:rsidRPr="000D4867">
        <w:rPr>
          <w:rFonts w:eastAsia="Times New Roman"/>
          <w:b/>
          <w:bCs/>
          <w:sz w:val="32"/>
          <w:szCs w:val="32"/>
        </w:rPr>
        <w:t>SADAĻA – ĪSTENOŠANAS GRAFIKS</w:t>
      </w:r>
    </w:p>
    <w:p w14:paraId="2B1A5857" w14:textId="144EF431" w:rsidR="00430C38" w:rsidRPr="00990BA6" w:rsidRDefault="00430C38" w:rsidP="00430C38">
      <w:pPr>
        <w:pStyle w:val="Heading2"/>
        <w:spacing w:before="0" w:beforeAutospacing="0" w:after="0" w:afterAutospacing="0"/>
        <w:jc w:val="both"/>
        <w:rPr>
          <w:rFonts w:eastAsia="Times New Roman"/>
          <w:sz w:val="24"/>
          <w:szCs w:val="24"/>
        </w:rPr>
      </w:pPr>
    </w:p>
    <w:tbl>
      <w:tblPr>
        <w:tblStyle w:val="TableGrid"/>
        <w:tblW w:w="10060" w:type="dxa"/>
        <w:tblLook w:val="04A0" w:firstRow="1" w:lastRow="0" w:firstColumn="1" w:lastColumn="0" w:noHBand="0" w:noVBand="1"/>
      </w:tblPr>
      <w:tblGrid>
        <w:gridCol w:w="7098"/>
        <w:gridCol w:w="2962"/>
      </w:tblGrid>
      <w:tr w:rsidR="00430C38" w:rsidRPr="00A564A5" w14:paraId="7DEA0342" w14:textId="77777777" w:rsidTr="006A71FA">
        <w:trPr>
          <w:trHeight w:val="1827"/>
        </w:trPr>
        <w:tc>
          <w:tcPr>
            <w:tcW w:w="7098" w:type="dxa"/>
            <w:vAlign w:val="center"/>
          </w:tcPr>
          <w:p w14:paraId="2CBBD6E0" w14:textId="77777777" w:rsidR="00430C38" w:rsidRPr="000D4867" w:rsidRDefault="00430C38" w:rsidP="006A71FA">
            <w:pPr>
              <w:jc w:val="center"/>
              <w:rPr>
                <w:noProof/>
              </w:rPr>
            </w:pPr>
          </w:p>
          <w:p w14:paraId="3D2F1DFA" w14:textId="77777777" w:rsidR="00430C38" w:rsidRPr="000D4867" w:rsidRDefault="00430C38" w:rsidP="006A71FA">
            <w:pPr>
              <w:jc w:val="center"/>
              <w:rPr>
                <w:noProof/>
              </w:rPr>
            </w:pPr>
            <w:r>
              <w:rPr>
                <w:noProof/>
              </w:rPr>
              <w:drawing>
                <wp:inline distT="0" distB="0" distL="0" distR="0" wp14:anchorId="1DC2CC65" wp14:editId="5527FC5B">
                  <wp:extent cx="4370451" cy="1285240"/>
                  <wp:effectExtent l="0" t="0" r="0" b="0"/>
                  <wp:docPr id="36" name="Attēls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6" descr="A screenshot of a computer&#10;&#10;Description automatically generated"/>
                          <pic:cNvPicPr/>
                        </pic:nvPicPr>
                        <pic:blipFill>
                          <a:blip r:embed="rId68"/>
                          <a:stretch>
                            <a:fillRect/>
                          </a:stretch>
                        </pic:blipFill>
                        <pic:spPr>
                          <a:xfrm>
                            <a:off x="0" y="0"/>
                            <a:ext cx="4383929" cy="1289204"/>
                          </a:xfrm>
                          <a:prstGeom prst="rect">
                            <a:avLst/>
                          </a:prstGeom>
                        </pic:spPr>
                      </pic:pic>
                    </a:graphicData>
                  </a:graphic>
                </wp:inline>
              </w:drawing>
            </w:r>
          </w:p>
          <w:p w14:paraId="539DC80D" w14:textId="77777777" w:rsidR="00430C38" w:rsidRPr="000D4867" w:rsidRDefault="00430C38" w:rsidP="006A71FA">
            <w:pPr>
              <w:jc w:val="center"/>
              <w:rPr>
                <w:color w:val="7F7F7F" w:themeColor="text1" w:themeTint="80"/>
              </w:rPr>
            </w:pPr>
          </w:p>
        </w:tc>
        <w:tc>
          <w:tcPr>
            <w:tcW w:w="2962" w:type="dxa"/>
            <w:vAlign w:val="center"/>
          </w:tcPr>
          <w:p w14:paraId="67107875" w14:textId="63CC3B97" w:rsidR="00430C38" w:rsidRPr="000D4867" w:rsidRDefault="00430C38" w:rsidP="006A71FA">
            <w:pPr>
              <w:jc w:val="both"/>
              <w:rPr>
                <w:color w:val="7F7F7F" w:themeColor="text1" w:themeTint="80"/>
              </w:rPr>
            </w:pPr>
            <w:r w:rsidRPr="000D4867">
              <w:rPr>
                <w:color w:val="7F7F7F" w:themeColor="text1" w:themeTint="80"/>
              </w:rPr>
              <w:t xml:space="preserve">Lai izveidotu projekta īstenošanas grafiku, norāda plānoto </w:t>
            </w:r>
            <w:r w:rsidR="001A20FD">
              <w:rPr>
                <w:color w:val="7F7F7F" w:themeColor="text1" w:themeTint="80"/>
              </w:rPr>
              <w:t xml:space="preserve">līguma </w:t>
            </w:r>
            <w:r w:rsidRPr="000D4867">
              <w:rPr>
                <w:color w:val="7F7F7F" w:themeColor="text1" w:themeTint="80"/>
              </w:rPr>
              <w:t>slēgšanas ceturksni, īstenošanas ilgums pilnos mēnešos un precizē</w:t>
            </w:r>
            <w:r w:rsidR="001A20FD">
              <w:rPr>
                <w:color w:val="7F7F7F" w:themeColor="text1" w:themeTint="80"/>
              </w:rPr>
              <w:t xml:space="preserve"> </w:t>
            </w:r>
            <w:r w:rsidRPr="000D4867">
              <w:rPr>
                <w:color w:val="7F7F7F" w:themeColor="text1" w:themeTint="80"/>
              </w:rPr>
              <w:t>projekta darbību/</w:t>
            </w:r>
            <w:proofErr w:type="spellStart"/>
            <w:r w:rsidRPr="000D4867">
              <w:rPr>
                <w:color w:val="7F7F7F" w:themeColor="text1" w:themeTint="80"/>
              </w:rPr>
              <w:t>apakšdarbību</w:t>
            </w:r>
            <w:proofErr w:type="spellEnd"/>
            <w:r w:rsidRPr="000D4867">
              <w:rPr>
                <w:color w:val="7F7F7F" w:themeColor="text1" w:themeTint="80"/>
              </w:rPr>
              <w:t xml:space="preserve"> īstenošanas periodu</w:t>
            </w:r>
          </w:p>
        </w:tc>
      </w:tr>
    </w:tbl>
    <w:p w14:paraId="158BE441" w14:textId="77777777" w:rsidR="00430C38" w:rsidRPr="00FB7B86" w:rsidRDefault="00430C38" w:rsidP="00430C38">
      <w:pPr>
        <w:pStyle w:val="Heading2"/>
        <w:spacing w:before="0" w:beforeAutospacing="0" w:after="0" w:afterAutospacing="0"/>
        <w:jc w:val="both"/>
        <w:rPr>
          <w:rFonts w:eastAsia="Times New Roman"/>
          <w:sz w:val="28"/>
          <w:szCs w:val="28"/>
          <w:highlight w:val="yellow"/>
        </w:rPr>
      </w:pPr>
    </w:p>
    <w:tbl>
      <w:tblPr>
        <w:tblStyle w:val="TableGrid"/>
        <w:tblW w:w="10060" w:type="dxa"/>
        <w:tblLook w:val="04A0" w:firstRow="1" w:lastRow="0" w:firstColumn="1" w:lastColumn="0" w:noHBand="0" w:noVBand="1"/>
      </w:tblPr>
      <w:tblGrid>
        <w:gridCol w:w="6074"/>
        <w:gridCol w:w="3986"/>
      </w:tblGrid>
      <w:tr w:rsidR="00430C38" w:rsidRPr="00A564A5" w14:paraId="4CF582C5" w14:textId="77777777" w:rsidTr="006A71FA">
        <w:trPr>
          <w:trHeight w:val="557"/>
        </w:trPr>
        <w:tc>
          <w:tcPr>
            <w:tcW w:w="6074" w:type="dxa"/>
          </w:tcPr>
          <w:p w14:paraId="32C04D08" w14:textId="77777777" w:rsidR="00430C38" w:rsidRPr="00A564A5" w:rsidRDefault="00430C38" w:rsidP="006A71FA">
            <w:pPr>
              <w:rPr>
                <w:color w:val="7F7F7F" w:themeColor="text1" w:themeTint="80"/>
                <w:highlight w:val="yellow"/>
              </w:rPr>
            </w:pPr>
          </w:p>
          <w:p w14:paraId="16580752" w14:textId="77777777" w:rsidR="00430C38" w:rsidRPr="00FB7B86" w:rsidRDefault="00430C38" w:rsidP="006A71FA">
            <w:pPr>
              <w:rPr>
                <w:color w:val="7F7F7F" w:themeColor="text1" w:themeTint="80"/>
                <w:highlight w:val="yellow"/>
              </w:rPr>
            </w:pPr>
            <w:r>
              <w:rPr>
                <w:noProof/>
              </w:rPr>
              <w:lastRenderedPageBreak/>
              <w:drawing>
                <wp:inline distT="0" distB="0" distL="0" distR="0" wp14:anchorId="7A091BB4" wp14:editId="4A78B0C4">
                  <wp:extent cx="3720296" cy="2667000"/>
                  <wp:effectExtent l="0" t="0" r="0" b="0"/>
                  <wp:docPr id="35" name="Attēls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5" descr="A screenshot of a computer&#10;&#10;Description automatically generated"/>
                          <pic:cNvPicPr/>
                        </pic:nvPicPr>
                        <pic:blipFill>
                          <a:blip r:embed="rId69"/>
                          <a:stretch>
                            <a:fillRect/>
                          </a:stretch>
                        </pic:blipFill>
                        <pic:spPr>
                          <a:xfrm>
                            <a:off x="0" y="0"/>
                            <a:ext cx="3727627" cy="2672255"/>
                          </a:xfrm>
                          <a:prstGeom prst="rect">
                            <a:avLst/>
                          </a:prstGeom>
                        </pic:spPr>
                      </pic:pic>
                    </a:graphicData>
                  </a:graphic>
                </wp:inline>
              </w:drawing>
            </w:r>
          </w:p>
          <w:p w14:paraId="4A1D9F58" w14:textId="77777777" w:rsidR="00430C38" w:rsidRPr="00A564A5" w:rsidRDefault="00430C38" w:rsidP="006A71FA">
            <w:pPr>
              <w:rPr>
                <w:color w:val="7F7F7F" w:themeColor="text1" w:themeTint="80"/>
                <w:highlight w:val="yellow"/>
              </w:rPr>
            </w:pPr>
          </w:p>
          <w:p w14:paraId="6D76C28A" w14:textId="77777777" w:rsidR="00430C38" w:rsidRPr="00A564A5" w:rsidRDefault="00430C38" w:rsidP="006A71FA">
            <w:pPr>
              <w:rPr>
                <w:color w:val="7F7F7F" w:themeColor="text1" w:themeTint="80"/>
                <w:highlight w:val="yellow"/>
              </w:rPr>
            </w:pPr>
          </w:p>
        </w:tc>
        <w:tc>
          <w:tcPr>
            <w:tcW w:w="3986" w:type="dxa"/>
          </w:tcPr>
          <w:p w14:paraId="00122498" w14:textId="77777777" w:rsidR="00430C38" w:rsidRPr="000D4867" w:rsidRDefault="00430C38" w:rsidP="006A71FA">
            <w:pPr>
              <w:jc w:val="both"/>
              <w:rPr>
                <w:color w:val="7F7F7F" w:themeColor="text1" w:themeTint="80"/>
              </w:rPr>
            </w:pPr>
            <w:r w:rsidRPr="000D4867">
              <w:rPr>
                <w:color w:val="7F7F7F" w:themeColor="text1" w:themeTint="80"/>
              </w:rPr>
              <w:lastRenderedPageBreak/>
              <w:t>Caur ikonu </w:t>
            </w:r>
            <w:r w:rsidRPr="000D4867">
              <w:rPr>
                <w:noProof/>
                <w:color w:val="7F7F7F" w:themeColor="text1" w:themeTint="80"/>
              </w:rPr>
              <w:drawing>
                <wp:inline distT="0" distB="0" distL="0" distR="0" wp14:anchorId="13222A18" wp14:editId="20B59ADC">
                  <wp:extent cx="166914" cy="152400"/>
                  <wp:effectExtent l="0" t="0" r="5080" b="0"/>
                  <wp:docPr id="40" name="Picture 40">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53128374" w14:textId="77777777" w:rsidR="00430C38" w:rsidRPr="000D4867" w:rsidRDefault="00430C38" w:rsidP="006A71FA">
            <w:pPr>
              <w:rPr>
                <w:color w:val="7F7F7F" w:themeColor="text1" w:themeTint="80"/>
              </w:rPr>
            </w:pPr>
          </w:p>
          <w:p w14:paraId="0849E7BD" w14:textId="1035E46A" w:rsidR="00430C38" w:rsidRDefault="00430C38" w:rsidP="006A71FA">
            <w:pPr>
              <w:jc w:val="both"/>
              <w:rPr>
                <w:i/>
                <w:iCs/>
                <w:color w:val="0000FF"/>
              </w:rPr>
            </w:pPr>
            <w:r w:rsidRPr="000D4867">
              <w:rPr>
                <w:i/>
                <w:iCs/>
                <w:color w:val="0000FF"/>
              </w:rPr>
              <w:t xml:space="preserve">Paredzot plānoto </w:t>
            </w:r>
            <w:r>
              <w:rPr>
                <w:i/>
                <w:iCs/>
                <w:color w:val="0000FF"/>
              </w:rPr>
              <w:t xml:space="preserve"> </w:t>
            </w:r>
            <w:r w:rsidRPr="005A327F">
              <w:rPr>
                <w:i/>
                <w:iCs/>
                <w:color w:val="0000FF"/>
              </w:rPr>
              <w:t>līguma</w:t>
            </w:r>
            <w:r w:rsidR="004D74A3">
              <w:rPr>
                <w:i/>
                <w:iCs/>
                <w:color w:val="0000FF"/>
              </w:rPr>
              <w:t xml:space="preserve"> </w:t>
            </w:r>
            <w:r w:rsidRPr="005A327F">
              <w:rPr>
                <w:i/>
                <w:iCs/>
                <w:color w:val="0000FF"/>
              </w:rPr>
              <w:t xml:space="preserve"> par projekta īstenošanu </w:t>
            </w:r>
            <w:r>
              <w:rPr>
                <w:i/>
                <w:iCs/>
                <w:color w:val="0000FF"/>
              </w:rPr>
              <w:t>no</w:t>
            </w:r>
            <w:r w:rsidRPr="000D4867">
              <w:rPr>
                <w:i/>
                <w:iCs/>
                <w:color w:val="0000FF"/>
              </w:rPr>
              <w:t xml:space="preserve">slēgšanas ceturksni, ņem </w:t>
            </w:r>
            <w:r w:rsidRPr="000D4867">
              <w:rPr>
                <w:i/>
                <w:iCs/>
                <w:color w:val="0000FF"/>
              </w:rPr>
              <w:lastRenderedPageBreak/>
              <w:t>vērā lēmuma par projekta iesnieguma apstiprināšanu pieņemšanai nepieciešamo laiku.</w:t>
            </w:r>
          </w:p>
          <w:p w14:paraId="164C02AC" w14:textId="77777777" w:rsidR="00430C38" w:rsidRDefault="00430C38" w:rsidP="006A71FA">
            <w:pPr>
              <w:jc w:val="both"/>
              <w:rPr>
                <w:i/>
                <w:iCs/>
                <w:color w:val="0000FF"/>
              </w:rPr>
            </w:pPr>
            <w:r w:rsidRPr="00F97BE1">
              <w:rPr>
                <w:i/>
                <w:iCs/>
                <w:color w:val="0000FF"/>
              </w:rPr>
              <w:t xml:space="preserve">Sākotnējā lēmuma pieņemšanas maksimālais </w:t>
            </w:r>
            <w:r w:rsidRPr="001F39A2">
              <w:rPr>
                <w:i/>
                <w:iCs/>
                <w:color w:val="0000FF"/>
              </w:rPr>
              <w:t xml:space="preserve">termiņš ir </w:t>
            </w:r>
            <w:r>
              <w:rPr>
                <w:i/>
                <w:iCs/>
                <w:color w:val="0000FF"/>
              </w:rPr>
              <w:t>3</w:t>
            </w:r>
            <w:r w:rsidRPr="001F39A2">
              <w:rPr>
                <w:i/>
                <w:iCs/>
                <w:color w:val="0000FF"/>
              </w:rPr>
              <w:t xml:space="preserve"> mēneši</w:t>
            </w:r>
            <w:r w:rsidRPr="00F97BE1">
              <w:rPr>
                <w:i/>
                <w:iCs/>
                <w:color w:val="0000FF"/>
              </w:rPr>
              <w:t xml:space="preserve"> pēc atlases beigu datuma</w:t>
            </w:r>
            <w:r>
              <w:rPr>
                <w:i/>
                <w:iCs/>
                <w:color w:val="0000FF"/>
              </w:rPr>
              <w:t>, ar iespēju lēmuma pieņemšanas termiņu pagarināt līdz 6 mēnešiem</w:t>
            </w:r>
            <w:r w:rsidRPr="00F97BE1">
              <w:rPr>
                <w:i/>
                <w:iCs/>
                <w:color w:val="0000FF"/>
              </w:rPr>
              <w:t xml:space="preserve">. </w:t>
            </w:r>
          </w:p>
          <w:p w14:paraId="7D0F3F1F" w14:textId="77777777" w:rsidR="00430C38" w:rsidRPr="00FB7B86" w:rsidRDefault="00430C38" w:rsidP="006A71FA">
            <w:pPr>
              <w:jc w:val="both"/>
              <w:rPr>
                <w:color w:val="7F7F7F" w:themeColor="text1" w:themeTint="80"/>
                <w:highlight w:val="yellow"/>
              </w:rPr>
            </w:pPr>
            <w:r w:rsidRPr="00F97BE1">
              <w:rPr>
                <w:i/>
                <w:iCs/>
                <w:color w:val="0000FF"/>
              </w:rPr>
              <w:t xml:space="preserve">Nosacījumu izpildes laiks katram projektam ir individuāls, atkarībā no </w:t>
            </w:r>
            <w:r>
              <w:rPr>
                <w:i/>
                <w:iCs/>
                <w:color w:val="0000FF"/>
              </w:rPr>
              <w:t xml:space="preserve">lēmumā par projekta apstiprināšanu ar nosacījumu </w:t>
            </w:r>
            <w:r w:rsidRPr="00F97BE1">
              <w:rPr>
                <w:i/>
                <w:iCs/>
                <w:color w:val="0000FF"/>
              </w:rPr>
              <w:t>izvirzīto nosacījumu apjoma.</w:t>
            </w:r>
          </w:p>
        </w:tc>
      </w:tr>
    </w:tbl>
    <w:p w14:paraId="01A698CF" w14:textId="77777777" w:rsidR="00430C38" w:rsidRPr="00FB7B86" w:rsidRDefault="00430C38" w:rsidP="00430C38">
      <w:pPr>
        <w:rPr>
          <w:color w:val="7F7F7F" w:themeColor="text1" w:themeTint="80"/>
          <w:highlight w:val="yellow"/>
        </w:rPr>
      </w:pPr>
    </w:p>
    <w:tbl>
      <w:tblPr>
        <w:tblStyle w:val="TableGrid"/>
        <w:tblW w:w="10060" w:type="dxa"/>
        <w:tblLook w:val="04A0" w:firstRow="1" w:lastRow="0" w:firstColumn="1" w:lastColumn="0" w:noHBand="0" w:noVBand="1"/>
      </w:tblPr>
      <w:tblGrid>
        <w:gridCol w:w="3256"/>
        <w:gridCol w:w="6804"/>
      </w:tblGrid>
      <w:tr w:rsidR="00430C38" w:rsidRPr="00A564A5" w14:paraId="6B606016" w14:textId="77777777" w:rsidTr="006A71FA">
        <w:tc>
          <w:tcPr>
            <w:tcW w:w="3256" w:type="dxa"/>
            <w:vAlign w:val="center"/>
          </w:tcPr>
          <w:p w14:paraId="6F40FD7C" w14:textId="77777777" w:rsidR="00430C38" w:rsidRPr="00FB7B86" w:rsidRDefault="00430C38" w:rsidP="006A71FA">
            <w:pPr>
              <w:rPr>
                <w:color w:val="7F7F7F" w:themeColor="text1" w:themeTint="80"/>
                <w:highlight w:val="yellow"/>
              </w:rPr>
            </w:pPr>
            <w:r>
              <w:rPr>
                <w:noProof/>
              </w:rPr>
              <w:drawing>
                <wp:inline distT="0" distB="0" distL="0" distR="0" wp14:anchorId="7202AFFA" wp14:editId="6C2603A7">
                  <wp:extent cx="1809524" cy="876190"/>
                  <wp:effectExtent l="0" t="0" r="635" b="635"/>
                  <wp:docPr id="38" name="Attēls 3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8" descr="A white background with black text&#10;&#10;Description automatically generated"/>
                          <pic:cNvPicPr/>
                        </pic:nvPicPr>
                        <pic:blipFill>
                          <a:blip r:embed="rId72"/>
                          <a:stretch>
                            <a:fillRect/>
                          </a:stretch>
                        </pic:blipFill>
                        <pic:spPr>
                          <a:xfrm>
                            <a:off x="0" y="0"/>
                            <a:ext cx="1809524" cy="876190"/>
                          </a:xfrm>
                          <a:prstGeom prst="rect">
                            <a:avLst/>
                          </a:prstGeom>
                        </pic:spPr>
                      </pic:pic>
                    </a:graphicData>
                  </a:graphic>
                </wp:inline>
              </w:drawing>
            </w:r>
          </w:p>
        </w:tc>
        <w:tc>
          <w:tcPr>
            <w:tcW w:w="6804" w:type="dxa"/>
            <w:vAlign w:val="center"/>
          </w:tcPr>
          <w:p w14:paraId="2B497868" w14:textId="77777777" w:rsidR="00430C38" w:rsidRPr="000D4867" w:rsidRDefault="00430C38" w:rsidP="006A71FA">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096704FF" wp14:editId="503770B2">
                  <wp:extent cx="166914" cy="152400"/>
                  <wp:effectExtent l="0" t="0" r="5080" b="0"/>
                  <wp:docPr id="41" name="Picture 41">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3C9D04A0" w14:textId="77777777" w:rsidR="00430C38" w:rsidRPr="000D4867" w:rsidRDefault="00430C38" w:rsidP="006A71FA">
            <w:pPr>
              <w:jc w:val="center"/>
              <w:rPr>
                <w:color w:val="7F7F7F" w:themeColor="text1" w:themeTint="80"/>
              </w:rPr>
            </w:pPr>
          </w:p>
          <w:p w14:paraId="6EC7359B" w14:textId="78FAD786" w:rsidR="00430C38" w:rsidRPr="00FB7B86" w:rsidRDefault="00430C38" w:rsidP="006A71FA">
            <w:pPr>
              <w:jc w:val="both"/>
              <w:rPr>
                <w:color w:val="7F7F7F" w:themeColor="text1" w:themeTint="80"/>
                <w:highlight w:val="yellow"/>
              </w:rPr>
            </w:pPr>
            <w:r w:rsidRPr="000D4867">
              <w:rPr>
                <w:i/>
                <w:iCs/>
                <w:color w:val="0000FF"/>
              </w:rPr>
              <w:t>Norāda plānoto kopējo projekta īstenošanas ilgumu pilnos mēnešos pēc</w:t>
            </w:r>
            <w:r w:rsidR="00E65AB3">
              <w:rPr>
                <w:i/>
                <w:iCs/>
                <w:color w:val="0000FF"/>
              </w:rPr>
              <w:t xml:space="preserve"> līguma</w:t>
            </w:r>
            <w:r w:rsidRPr="000D4867">
              <w:rPr>
                <w:i/>
                <w:iCs/>
                <w:color w:val="0000FF"/>
              </w:rPr>
              <w:t xml:space="preserve">  par projekta īstenošanu noslēgšanas, nepārsniedzot termiņu -  </w:t>
            </w:r>
            <w:r w:rsidRPr="00A17398">
              <w:rPr>
                <w:b/>
                <w:bCs/>
                <w:i/>
                <w:iCs/>
                <w:color w:val="0000FF"/>
              </w:rPr>
              <w:t>202</w:t>
            </w:r>
            <w:r>
              <w:rPr>
                <w:b/>
                <w:bCs/>
                <w:i/>
                <w:iCs/>
                <w:color w:val="0000FF"/>
              </w:rPr>
              <w:t>9</w:t>
            </w:r>
            <w:r w:rsidRPr="00A17398">
              <w:rPr>
                <w:b/>
                <w:bCs/>
                <w:i/>
                <w:iCs/>
                <w:color w:val="0000FF"/>
              </w:rPr>
              <w:t>.gads 31. decembri</w:t>
            </w:r>
            <w:r w:rsidR="00AC520A">
              <w:rPr>
                <w:b/>
                <w:bCs/>
                <w:i/>
                <w:iCs/>
                <w:color w:val="0000FF"/>
              </w:rPr>
              <w:t>s</w:t>
            </w:r>
            <w:r w:rsidRPr="00A17398">
              <w:rPr>
                <w:b/>
                <w:bCs/>
                <w:i/>
                <w:iCs/>
                <w:color w:val="0000FF"/>
              </w:rPr>
              <w:t>.</w:t>
            </w:r>
          </w:p>
        </w:tc>
      </w:tr>
    </w:tbl>
    <w:p w14:paraId="6B5311AB" w14:textId="77777777" w:rsidR="00430C38" w:rsidRPr="00FB7B86" w:rsidRDefault="00430C38" w:rsidP="00430C38">
      <w:pPr>
        <w:rPr>
          <w:color w:val="7F7F7F" w:themeColor="text1" w:themeTint="80"/>
          <w:highlight w:val="yellow"/>
        </w:rPr>
      </w:pPr>
    </w:p>
    <w:tbl>
      <w:tblPr>
        <w:tblStyle w:val="TableGrid"/>
        <w:tblW w:w="10060" w:type="dxa"/>
        <w:tblLook w:val="04A0" w:firstRow="1" w:lastRow="0" w:firstColumn="1" w:lastColumn="0" w:noHBand="0" w:noVBand="1"/>
      </w:tblPr>
      <w:tblGrid>
        <w:gridCol w:w="5226"/>
        <w:gridCol w:w="4834"/>
      </w:tblGrid>
      <w:tr w:rsidR="00430C38" w:rsidRPr="00A564A5" w14:paraId="36956EA7" w14:textId="77777777" w:rsidTr="006A71FA">
        <w:tc>
          <w:tcPr>
            <w:tcW w:w="5226" w:type="dxa"/>
          </w:tcPr>
          <w:p w14:paraId="6CD9B9B1" w14:textId="77777777" w:rsidR="00430C38" w:rsidRPr="00A564A5" w:rsidRDefault="00430C38" w:rsidP="006A71FA">
            <w:pPr>
              <w:rPr>
                <w:color w:val="7F7F7F" w:themeColor="text1" w:themeTint="80"/>
                <w:highlight w:val="yellow"/>
              </w:rPr>
            </w:pPr>
          </w:p>
          <w:p w14:paraId="77B59CC8" w14:textId="77777777" w:rsidR="00430C38" w:rsidRPr="00FB7B86" w:rsidRDefault="00430C38" w:rsidP="006A71FA">
            <w:pPr>
              <w:rPr>
                <w:color w:val="7F7F7F" w:themeColor="text1" w:themeTint="80"/>
                <w:highlight w:val="yellow"/>
              </w:rPr>
            </w:pPr>
            <w:r>
              <w:rPr>
                <w:noProof/>
              </w:rPr>
              <w:drawing>
                <wp:inline distT="0" distB="0" distL="0" distR="0" wp14:anchorId="79EB3022" wp14:editId="4EA26F87">
                  <wp:extent cx="3181350" cy="2894561"/>
                  <wp:effectExtent l="0" t="0" r="0" b="1270"/>
                  <wp:docPr id="45" name="Attēls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45" descr="A screenshot of a computer&#10;&#10;Description automatically generated"/>
                          <pic:cNvPicPr/>
                        </pic:nvPicPr>
                        <pic:blipFill>
                          <a:blip r:embed="rId73"/>
                          <a:stretch>
                            <a:fillRect/>
                          </a:stretch>
                        </pic:blipFill>
                        <pic:spPr>
                          <a:xfrm>
                            <a:off x="0" y="0"/>
                            <a:ext cx="3188376" cy="2900954"/>
                          </a:xfrm>
                          <a:prstGeom prst="rect">
                            <a:avLst/>
                          </a:prstGeom>
                        </pic:spPr>
                      </pic:pic>
                    </a:graphicData>
                  </a:graphic>
                </wp:inline>
              </w:drawing>
            </w:r>
          </w:p>
          <w:p w14:paraId="0D4C8AA3" w14:textId="77777777" w:rsidR="00430C38" w:rsidRPr="00A564A5" w:rsidRDefault="00430C38" w:rsidP="006A71FA">
            <w:pPr>
              <w:rPr>
                <w:color w:val="7F7F7F" w:themeColor="text1" w:themeTint="80"/>
                <w:highlight w:val="yellow"/>
              </w:rPr>
            </w:pPr>
          </w:p>
        </w:tc>
        <w:tc>
          <w:tcPr>
            <w:tcW w:w="4834" w:type="dxa"/>
          </w:tcPr>
          <w:p w14:paraId="4C6F4AEF" w14:textId="77777777" w:rsidR="00430C38" w:rsidRPr="00856977" w:rsidRDefault="00430C38" w:rsidP="006A71FA">
            <w:pPr>
              <w:jc w:val="both"/>
              <w:rPr>
                <w:color w:val="7F7F7F" w:themeColor="text1" w:themeTint="80"/>
              </w:rPr>
            </w:pPr>
            <w:r w:rsidRPr="00856977">
              <w:rPr>
                <w:color w:val="7F7F7F" w:themeColor="text1" w:themeTint="80"/>
              </w:rPr>
              <w:t>Īstenošanas grafikā, noklikšķinot uz ikonas </w:t>
            </w:r>
            <w:r w:rsidRPr="00856977">
              <w:rPr>
                <w:noProof/>
                <w:color w:val="7F7F7F" w:themeColor="text1" w:themeTint="80"/>
              </w:rPr>
              <w:drawing>
                <wp:inline distT="0" distB="0" distL="0" distR="0" wp14:anchorId="489D6C87" wp14:editId="5A5952C1">
                  <wp:extent cx="209550" cy="209550"/>
                  <wp:effectExtent l="0" t="0" r="0" b="0"/>
                  <wp:docPr id="42" name="Picture 42">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856977">
              <w:rPr>
                <w:color w:val="7F7F7F" w:themeColor="text1" w:themeTint="80"/>
              </w:rPr>
              <w:t xml:space="preserve">, pirms vēlamās darbības vai </w:t>
            </w:r>
            <w:proofErr w:type="spellStart"/>
            <w:r w:rsidRPr="00856977">
              <w:rPr>
                <w:color w:val="7F7F7F" w:themeColor="text1" w:themeTint="80"/>
              </w:rPr>
              <w:t>apakšdarbības</w:t>
            </w:r>
            <w:proofErr w:type="spellEnd"/>
            <w:r w:rsidRPr="00856977">
              <w:rPr>
                <w:color w:val="7F7F7F" w:themeColor="text1" w:themeTint="80"/>
              </w:rPr>
              <w:t xml:space="preserve">, ir iespējams atzīmēt/precizēt vēlamos darbības vai </w:t>
            </w:r>
            <w:proofErr w:type="spellStart"/>
            <w:r w:rsidRPr="00856977">
              <w:rPr>
                <w:color w:val="7F7F7F" w:themeColor="text1" w:themeTint="80"/>
              </w:rPr>
              <w:t>apakšdarbības</w:t>
            </w:r>
            <w:proofErr w:type="spellEnd"/>
            <w:r w:rsidRPr="00856977">
              <w:rPr>
                <w:color w:val="7F7F7F" w:themeColor="text1" w:themeTint="80"/>
              </w:rPr>
              <w:t xml:space="preserve"> īstenošanas ceturkšņus.</w:t>
            </w:r>
          </w:p>
          <w:p w14:paraId="649A83BF" w14:textId="77777777" w:rsidR="00430C38" w:rsidRPr="00856977" w:rsidRDefault="00430C38" w:rsidP="006A71FA">
            <w:pPr>
              <w:jc w:val="center"/>
              <w:rPr>
                <w:color w:val="7F7F7F" w:themeColor="text1" w:themeTint="80"/>
              </w:rPr>
            </w:pPr>
          </w:p>
          <w:p w14:paraId="16BD16D3" w14:textId="47B7A9E2" w:rsidR="00430C38" w:rsidRPr="00856977" w:rsidRDefault="00430C38" w:rsidP="006A71FA">
            <w:pPr>
              <w:jc w:val="both"/>
              <w:rPr>
                <w:i/>
                <w:iCs/>
                <w:color w:val="0000FF"/>
              </w:rPr>
            </w:pPr>
            <w:r w:rsidRPr="00856977">
              <w:rPr>
                <w:i/>
                <w:iCs/>
                <w:color w:val="0000FF"/>
              </w:rPr>
              <w:t xml:space="preserve">Ja projekta darbības/ </w:t>
            </w:r>
            <w:proofErr w:type="spellStart"/>
            <w:r w:rsidRPr="00856977">
              <w:rPr>
                <w:i/>
                <w:iCs/>
                <w:color w:val="0000FF"/>
              </w:rPr>
              <w:t>apakšdarbības</w:t>
            </w:r>
            <w:proofErr w:type="spellEnd"/>
            <w:r w:rsidRPr="00856977">
              <w:rPr>
                <w:i/>
                <w:iCs/>
                <w:color w:val="0000FF"/>
              </w:rPr>
              <w:t xml:space="preserve">  īstenošana ir uzsākta pirms līguma par projekta īstenošanu slēgšanas, projekta darbības/</w:t>
            </w:r>
            <w:proofErr w:type="spellStart"/>
            <w:r w:rsidRPr="00856977">
              <w:rPr>
                <w:i/>
                <w:iCs/>
                <w:color w:val="0000FF"/>
              </w:rPr>
              <w:t>apakšdarbības</w:t>
            </w:r>
            <w:proofErr w:type="spellEnd"/>
            <w:r w:rsidRPr="00856977">
              <w:rPr>
                <w:i/>
                <w:iCs/>
                <w:color w:val="0000FF"/>
              </w:rPr>
              <w:t xml:space="preserve"> aprakstā norāda informāciju par darbībām/</w:t>
            </w:r>
            <w:proofErr w:type="spellStart"/>
            <w:r w:rsidRPr="00856977">
              <w:rPr>
                <w:i/>
                <w:iCs/>
                <w:color w:val="0000FF"/>
              </w:rPr>
              <w:t>apakšdarībām</w:t>
            </w:r>
            <w:proofErr w:type="spellEnd"/>
            <w:r w:rsidRPr="00856977">
              <w:rPr>
                <w:i/>
                <w:iCs/>
                <w:color w:val="0000FF"/>
              </w:rPr>
              <w:t>, kas veiktas vai plānotas pirms līguma par projekta īstenošanu slēgšanas, un to uzsākšanas datumu.</w:t>
            </w:r>
          </w:p>
          <w:p w14:paraId="6F21475C" w14:textId="77777777" w:rsidR="00430C38" w:rsidRPr="00856977" w:rsidRDefault="00430C38" w:rsidP="006A71FA">
            <w:pPr>
              <w:jc w:val="both"/>
              <w:rPr>
                <w:i/>
                <w:iCs/>
                <w:color w:val="0000FF"/>
              </w:rPr>
            </w:pPr>
          </w:p>
          <w:p w14:paraId="77DFC87B" w14:textId="6C230761" w:rsidR="00591B8B" w:rsidRPr="00591B8B" w:rsidRDefault="00374488" w:rsidP="00927C57">
            <w:pPr>
              <w:pStyle w:val="ListParagraph"/>
              <w:numPr>
                <w:ilvl w:val="0"/>
                <w:numId w:val="46"/>
              </w:numPr>
              <w:jc w:val="both"/>
              <w:rPr>
                <w:rFonts w:ascii="Times New Roman" w:eastAsiaTheme="minorEastAsia" w:hAnsi="Times New Roman"/>
                <w:i/>
                <w:iCs/>
                <w:color w:val="0000FF"/>
                <w:sz w:val="24"/>
                <w:szCs w:val="24"/>
                <w:lang w:eastAsia="lv-LV"/>
              </w:rPr>
            </w:pPr>
            <w:r w:rsidRPr="00591B8B">
              <w:rPr>
                <w:rFonts w:ascii="Times New Roman" w:eastAsiaTheme="minorEastAsia" w:hAnsi="Times New Roman"/>
                <w:i/>
                <w:iCs/>
                <w:color w:val="0000FF"/>
                <w:sz w:val="24"/>
                <w:szCs w:val="24"/>
                <w:lang w:eastAsia="lv-LV"/>
              </w:rPr>
              <w:t xml:space="preserve">Saskaņā ar MK noteikumu </w:t>
            </w:r>
            <w:r w:rsidR="00366882" w:rsidRPr="00591B8B">
              <w:rPr>
                <w:rFonts w:ascii="Times New Roman" w:eastAsiaTheme="minorEastAsia" w:hAnsi="Times New Roman"/>
                <w:i/>
                <w:iCs/>
                <w:color w:val="0000FF"/>
                <w:sz w:val="24"/>
                <w:szCs w:val="24"/>
                <w:lang w:eastAsia="lv-LV"/>
              </w:rPr>
              <w:t>38</w:t>
            </w:r>
            <w:r w:rsidRPr="00591B8B">
              <w:rPr>
                <w:rFonts w:ascii="Times New Roman" w:eastAsiaTheme="minorEastAsia" w:hAnsi="Times New Roman"/>
                <w:i/>
                <w:iCs/>
                <w:color w:val="0000FF"/>
                <w:sz w:val="24"/>
                <w:szCs w:val="24"/>
                <w:lang w:eastAsia="lv-LV"/>
              </w:rPr>
              <w:t xml:space="preserve">.punktu </w:t>
            </w:r>
            <w:r w:rsidR="00591B8B" w:rsidRPr="00591B8B">
              <w:rPr>
                <w:rFonts w:ascii="Times New Roman" w:eastAsiaTheme="minorEastAsia" w:hAnsi="Times New Roman"/>
                <w:i/>
                <w:iCs/>
                <w:color w:val="0000FF"/>
                <w:sz w:val="24"/>
                <w:szCs w:val="24"/>
                <w:lang w:eastAsia="lv-LV"/>
              </w:rPr>
              <w:t>p</w:t>
            </w:r>
            <w:r w:rsidR="00591B8B" w:rsidRPr="00157A68">
              <w:rPr>
                <w:rFonts w:ascii="Times New Roman" w:eastAsiaTheme="minorEastAsia" w:hAnsi="Times New Roman"/>
                <w:i/>
                <w:iCs/>
                <w:color w:val="0000FF"/>
                <w:sz w:val="24"/>
                <w:szCs w:val="24"/>
                <w:lang w:eastAsia="lv-LV"/>
              </w:rPr>
              <w:t>rojekta izmaksas ir attiecināmas, ja tās atbilst</w:t>
            </w:r>
            <w:r w:rsidR="00591B8B">
              <w:rPr>
                <w:rFonts w:ascii="Times New Roman" w:eastAsiaTheme="minorEastAsia" w:hAnsi="Times New Roman"/>
                <w:i/>
                <w:iCs/>
                <w:color w:val="0000FF"/>
                <w:sz w:val="24"/>
                <w:szCs w:val="24"/>
                <w:lang w:eastAsia="lv-LV"/>
              </w:rPr>
              <w:t xml:space="preserve"> MK</w:t>
            </w:r>
            <w:r w:rsidR="00591B8B" w:rsidRPr="00157A68">
              <w:rPr>
                <w:rFonts w:ascii="Times New Roman" w:eastAsiaTheme="minorEastAsia" w:hAnsi="Times New Roman"/>
                <w:i/>
                <w:iCs/>
                <w:color w:val="0000FF"/>
                <w:sz w:val="24"/>
                <w:szCs w:val="24"/>
                <w:lang w:eastAsia="lv-LV"/>
              </w:rPr>
              <w:t xml:space="preserve"> noteikumos minētajām izmaksu pozīcijām un ir radušās ne agrāk par 2021. gada 1. janvāri. Projekta iesniegumā neiekļauj un finansējumu nepiešķir darbībām, kas pabeigtas pirms projekta iesnieguma iesniegšanas sadarbības iestādē.</w:t>
            </w:r>
          </w:p>
          <w:p w14:paraId="6ABB82CA" w14:textId="18FE1468" w:rsidR="00430C38" w:rsidRPr="00EF2ABB" w:rsidRDefault="00430C38" w:rsidP="00613666">
            <w:pPr>
              <w:shd w:val="clear" w:color="auto" w:fill="FFFFFF"/>
              <w:spacing w:line="293" w:lineRule="atLeast"/>
              <w:ind w:firstLine="300"/>
              <w:jc w:val="both"/>
              <w:rPr>
                <w:color w:val="7F7F7F" w:themeColor="text1" w:themeTint="80"/>
              </w:rPr>
            </w:pPr>
          </w:p>
        </w:tc>
      </w:tr>
    </w:tbl>
    <w:p w14:paraId="7E47B992" w14:textId="77777777" w:rsidR="008E6E84" w:rsidRDefault="008E6E84" w:rsidP="00790627">
      <w:pPr>
        <w:pStyle w:val="NormalWeb"/>
        <w:spacing w:before="0" w:beforeAutospacing="0" w:after="0" w:afterAutospacing="0"/>
        <w:jc w:val="both"/>
        <w:rPr>
          <w:color w:val="0000FF"/>
          <w:sz w:val="22"/>
          <w:szCs w:val="22"/>
        </w:rPr>
      </w:pPr>
    </w:p>
    <w:p w14:paraId="684FE252" w14:textId="77777777" w:rsidR="00A21CB9" w:rsidRDefault="00A21CB9" w:rsidP="00A21CB9">
      <w:pPr>
        <w:jc w:val="center"/>
        <w:rPr>
          <w:rFonts w:eastAsia="Times New Roman"/>
          <w:b/>
          <w:bCs/>
          <w:sz w:val="32"/>
          <w:szCs w:val="32"/>
        </w:rPr>
      </w:pPr>
      <w:r w:rsidRPr="001870C1">
        <w:rPr>
          <w:rFonts w:eastAsia="Times New Roman"/>
          <w:b/>
          <w:bCs/>
          <w:sz w:val="32"/>
          <w:szCs w:val="32"/>
        </w:rPr>
        <w:t>SADAĻA – FINANSĒ</w:t>
      </w:r>
      <w:r>
        <w:rPr>
          <w:rFonts w:eastAsia="Times New Roman"/>
          <w:b/>
          <w:bCs/>
          <w:sz w:val="32"/>
          <w:szCs w:val="32"/>
        </w:rPr>
        <w:t>ŠANAS PLĀNS</w:t>
      </w:r>
    </w:p>
    <w:p w14:paraId="5BAA4AD0" w14:textId="77777777" w:rsidR="00A21CB9" w:rsidRDefault="00A21CB9" w:rsidP="00A21CB9">
      <w:pPr>
        <w:pStyle w:val="Heading2"/>
        <w:spacing w:before="0" w:beforeAutospacing="0" w:after="0" w:afterAutospacing="0"/>
        <w:ind w:firstLine="426"/>
        <w:rPr>
          <w:rFonts w:eastAsia="Times New Roman"/>
          <w:sz w:val="24"/>
          <w:szCs w:val="24"/>
        </w:rPr>
      </w:pPr>
    </w:p>
    <w:p w14:paraId="2F050466" w14:textId="77777777" w:rsidR="00A21CB9" w:rsidRPr="00990BA6" w:rsidRDefault="00A21CB9" w:rsidP="00A21CB9">
      <w:pPr>
        <w:pStyle w:val="Heading2"/>
        <w:spacing w:before="0" w:beforeAutospacing="0" w:after="0" w:afterAutospacing="0"/>
        <w:ind w:firstLine="426"/>
        <w:rPr>
          <w:rFonts w:eastAsia="Times New Roman"/>
          <w:sz w:val="24"/>
          <w:szCs w:val="24"/>
        </w:rPr>
      </w:pPr>
      <w:r>
        <w:rPr>
          <w:rFonts w:eastAsia="Times New Roman"/>
          <w:sz w:val="24"/>
          <w:szCs w:val="24"/>
        </w:rPr>
        <w:t>13. tabula</w:t>
      </w:r>
    </w:p>
    <w:tbl>
      <w:tblPr>
        <w:tblStyle w:val="TableGrid"/>
        <w:tblW w:w="10060" w:type="dxa"/>
        <w:tblLook w:val="04A0" w:firstRow="1" w:lastRow="0" w:firstColumn="1" w:lastColumn="0" w:noHBand="0" w:noVBand="1"/>
      </w:tblPr>
      <w:tblGrid>
        <w:gridCol w:w="5106"/>
        <w:gridCol w:w="4954"/>
      </w:tblGrid>
      <w:tr w:rsidR="00A21CB9" w:rsidRPr="00A564A5" w14:paraId="724728C5" w14:textId="77777777" w:rsidTr="00A171C8">
        <w:tc>
          <w:tcPr>
            <w:tcW w:w="5106" w:type="dxa"/>
            <w:vAlign w:val="center"/>
          </w:tcPr>
          <w:p w14:paraId="6E869A0A" w14:textId="7CBDE924" w:rsidR="00A21CB9" w:rsidRPr="00FB7B86" w:rsidRDefault="007948D6" w:rsidP="006A71FA">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1CA60351" wp14:editId="390B685F">
                  <wp:extent cx="3103418" cy="3077513"/>
                  <wp:effectExtent l="0" t="0" r="1905" b="8890"/>
                  <wp:docPr id="470484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84220" name=""/>
                          <pic:cNvPicPr/>
                        </pic:nvPicPr>
                        <pic:blipFill>
                          <a:blip r:embed="rId76"/>
                          <a:stretch>
                            <a:fillRect/>
                          </a:stretch>
                        </pic:blipFill>
                        <pic:spPr>
                          <a:xfrm>
                            <a:off x="0" y="0"/>
                            <a:ext cx="3107391" cy="3081453"/>
                          </a:xfrm>
                          <a:prstGeom prst="rect">
                            <a:avLst/>
                          </a:prstGeom>
                        </pic:spPr>
                      </pic:pic>
                    </a:graphicData>
                  </a:graphic>
                </wp:inline>
              </w:drawing>
            </w:r>
          </w:p>
        </w:tc>
        <w:tc>
          <w:tcPr>
            <w:tcW w:w="4954" w:type="dxa"/>
            <w:vAlign w:val="center"/>
          </w:tcPr>
          <w:p w14:paraId="3CD05B6F" w14:textId="77777777" w:rsidR="00A21CB9" w:rsidRPr="001870C1" w:rsidRDefault="00A21CB9" w:rsidP="006A71FA">
            <w:pPr>
              <w:jc w:val="both"/>
              <w:rPr>
                <w:color w:val="7F7F7F" w:themeColor="text1" w:themeTint="80"/>
              </w:rPr>
            </w:pPr>
            <w:r w:rsidRPr="001870C1">
              <w:rPr>
                <w:b/>
                <w:bCs/>
                <w:color w:val="000000" w:themeColor="text1"/>
              </w:rPr>
              <w:t>Finansējuma avots</w:t>
            </w:r>
          </w:p>
          <w:p w14:paraId="20507716" w14:textId="77777777" w:rsidR="00A21CB9" w:rsidRPr="001870C1" w:rsidRDefault="00A21CB9" w:rsidP="006A71FA">
            <w:pPr>
              <w:jc w:val="both"/>
              <w:rPr>
                <w:color w:val="7F7F7F" w:themeColor="text1" w:themeTint="80"/>
              </w:rPr>
            </w:pPr>
            <w:r w:rsidRPr="001870C1">
              <w:rPr>
                <w:color w:val="7F7F7F" w:themeColor="text1" w:themeTint="80"/>
              </w:rPr>
              <w:t>automātiski tiek attēlot</w:t>
            </w:r>
            <w:r>
              <w:rPr>
                <w:color w:val="7F7F7F" w:themeColor="text1" w:themeTint="80"/>
              </w:rPr>
              <w:t>i pasākumam</w:t>
            </w:r>
            <w:r w:rsidRPr="00A337CD">
              <w:rPr>
                <w:color w:val="FF0000"/>
              </w:rPr>
              <w:t xml:space="preserve"> </w:t>
            </w:r>
            <w:r w:rsidRPr="001870C1">
              <w:rPr>
                <w:color w:val="7F7F7F" w:themeColor="text1" w:themeTint="80"/>
              </w:rPr>
              <w:t>paredzētie finansējuma avoti</w:t>
            </w:r>
          </w:p>
          <w:p w14:paraId="49F53E97" w14:textId="77777777" w:rsidR="00A21CB9" w:rsidRPr="001870C1" w:rsidRDefault="00A21CB9" w:rsidP="006A71FA">
            <w:pPr>
              <w:jc w:val="both"/>
              <w:rPr>
                <w:color w:val="7F7F7F" w:themeColor="text1" w:themeTint="80"/>
              </w:rPr>
            </w:pPr>
          </w:p>
          <w:p w14:paraId="606EF827" w14:textId="77777777" w:rsidR="00A21CB9" w:rsidRPr="001870C1" w:rsidRDefault="00A21CB9" w:rsidP="006A71FA">
            <w:pPr>
              <w:jc w:val="both"/>
              <w:rPr>
                <w:b/>
                <w:bCs/>
                <w:color w:val="000000" w:themeColor="text1"/>
              </w:rPr>
            </w:pPr>
            <w:r>
              <w:rPr>
                <w:b/>
                <w:bCs/>
                <w:color w:val="000000" w:themeColor="text1"/>
              </w:rPr>
              <w:t>F</w:t>
            </w:r>
            <w:r w:rsidRPr="001870C1">
              <w:rPr>
                <w:b/>
                <w:bCs/>
                <w:color w:val="000000" w:themeColor="text1"/>
              </w:rPr>
              <w:t xml:space="preserve">inansējuma summa </w:t>
            </w:r>
          </w:p>
          <w:p w14:paraId="1C32CD15" w14:textId="77777777" w:rsidR="00A21CB9" w:rsidRPr="001870C1" w:rsidRDefault="00A21CB9" w:rsidP="006A71FA">
            <w:pPr>
              <w:jc w:val="both"/>
              <w:rPr>
                <w:color w:val="7F7F7F" w:themeColor="text1" w:themeTint="80"/>
              </w:rPr>
            </w:pPr>
            <w:r w:rsidRPr="001870C1">
              <w:rPr>
                <w:color w:val="7F7F7F" w:themeColor="text1" w:themeTint="80"/>
              </w:rPr>
              <w:t>Ievada projektā paredzēto finansējuma summu katram finansēšanas avotam</w:t>
            </w:r>
          </w:p>
          <w:p w14:paraId="63F25B18" w14:textId="77777777" w:rsidR="00A21CB9" w:rsidRPr="001870C1" w:rsidRDefault="00A21CB9" w:rsidP="006A71FA">
            <w:pPr>
              <w:jc w:val="both"/>
              <w:rPr>
                <w:i/>
                <w:iCs/>
                <w:color w:val="0000FF"/>
              </w:rPr>
            </w:pPr>
          </w:p>
          <w:p w14:paraId="639D97F6" w14:textId="77777777" w:rsidR="00A21CB9" w:rsidRPr="001870C1" w:rsidRDefault="00A21CB9" w:rsidP="006A71FA">
            <w:pPr>
              <w:jc w:val="both"/>
              <w:rPr>
                <w:b/>
                <w:bCs/>
                <w:color w:val="000000" w:themeColor="text1"/>
              </w:rPr>
            </w:pPr>
            <w:r w:rsidRPr="0EA8F5EF">
              <w:rPr>
                <w:b/>
                <w:bCs/>
                <w:color w:val="000000" w:themeColor="text1"/>
              </w:rPr>
              <w:t>Publisko un kopējo attiecināmo izmaksu summa</w:t>
            </w:r>
          </w:p>
          <w:p w14:paraId="2FDB95F4" w14:textId="77777777" w:rsidR="00A21CB9" w:rsidRDefault="00A21CB9" w:rsidP="006A71FA">
            <w:pPr>
              <w:jc w:val="both"/>
              <w:rPr>
                <w:color w:val="7F7F7F" w:themeColor="text1" w:themeTint="80"/>
              </w:rPr>
            </w:pPr>
            <w:r w:rsidRPr="0EA8F5EF">
              <w:rPr>
                <w:color w:val="7F7F7F" w:themeColor="text1" w:themeTint="80"/>
              </w:rPr>
              <w:t>Tiek aprēķināta automātiski, tāpat kā finansējuma apjoma procentuālais lielums konkrētajam finansējuma avotam pa visu projekta īstenošanas laiku.</w:t>
            </w:r>
          </w:p>
          <w:p w14:paraId="594923A9" w14:textId="77777777" w:rsidR="007E5543" w:rsidRPr="00020F48" w:rsidRDefault="007E5543" w:rsidP="007E5543">
            <w:pPr>
              <w:ind w:right="142"/>
              <w:jc w:val="both"/>
              <w:rPr>
                <w:i/>
                <w:iCs/>
                <w:color w:val="0000FF"/>
              </w:rPr>
            </w:pPr>
            <w:r w:rsidRPr="00020F48">
              <w:rPr>
                <w:i/>
                <w:iCs/>
                <w:color w:val="0000FF"/>
              </w:rPr>
              <w:t>Finansēšanas plānā:</w:t>
            </w:r>
          </w:p>
          <w:p w14:paraId="65E9F8E9" w14:textId="77777777" w:rsidR="007E5543" w:rsidRPr="00020F48" w:rsidRDefault="007E5543" w:rsidP="00927C57">
            <w:pPr>
              <w:pStyle w:val="ListParagraph"/>
              <w:numPr>
                <w:ilvl w:val="0"/>
                <w:numId w:val="23"/>
              </w:numPr>
              <w:spacing w:after="0" w:line="240" w:lineRule="auto"/>
              <w:ind w:right="-2"/>
              <w:jc w:val="both"/>
              <w:rPr>
                <w:rFonts w:ascii="Times New Roman" w:eastAsiaTheme="minorEastAsia" w:hAnsi="Times New Roman"/>
                <w:i/>
                <w:iCs/>
                <w:color w:val="0000FF"/>
                <w:sz w:val="24"/>
                <w:szCs w:val="24"/>
                <w:lang w:eastAsia="lv-LV"/>
              </w:rPr>
            </w:pPr>
            <w:r w:rsidRPr="00020F48">
              <w:rPr>
                <w:rFonts w:ascii="Times New Roman" w:eastAsiaTheme="minorEastAsia" w:hAnsi="Times New Roman"/>
                <w:i/>
                <w:iCs/>
                <w:color w:val="0000FF"/>
                <w:sz w:val="24"/>
                <w:szCs w:val="24"/>
                <w:lang w:eastAsia="lv-LV"/>
              </w:rPr>
              <w:t xml:space="preserve">visas attiecināmās izmaksas plāno aritmētiski precīzi ar diviem cipariem aiz komata, summas norādot </w:t>
            </w:r>
            <w:proofErr w:type="spellStart"/>
            <w:r w:rsidRPr="00020F48">
              <w:rPr>
                <w:rFonts w:ascii="Times New Roman" w:eastAsiaTheme="minorEastAsia" w:hAnsi="Times New Roman"/>
                <w:i/>
                <w:iCs/>
                <w:color w:val="0000FF"/>
                <w:sz w:val="24"/>
                <w:szCs w:val="24"/>
                <w:lang w:eastAsia="lv-LV"/>
              </w:rPr>
              <w:t>euro</w:t>
            </w:r>
            <w:proofErr w:type="spellEnd"/>
            <w:r w:rsidRPr="00020F48">
              <w:rPr>
                <w:rFonts w:ascii="Times New Roman" w:eastAsiaTheme="minorEastAsia" w:hAnsi="Times New Roman"/>
                <w:i/>
                <w:iCs/>
                <w:color w:val="0000FF"/>
                <w:sz w:val="24"/>
                <w:szCs w:val="24"/>
                <w:lang w:eastAsia="lv-LV"/>
              </w:rPr>
              <w:t>,</w:t>
            </w:r>
          </w:p>
          <w:p w14:paraId="16148676" w14:textId="7C98EA98" w:rsidR="00A21CB9" w:rsidRDefault="007E5543" w:rsidP="00927C57">
            <w:pPr>
              <w:pStyle w:val="ListParagraph"/>
              <w:numPr>
                <w:ilvl w:val="0"/>
                <w:numId w:val="23"/>
              </w:numPr>
              <w:spacing w:after="0" w:line="240" w:lineRule="auto"/>
              <w:ind w:right="-2"/>
              <w:jc w:val="both"/>
              <w:rPr>
                <w:rFonts w:ascii="Times New Roman" w:eastAsiaTheme="minorEastAsia" w:hAnsi="Times New Roman"/>
                <w:i/>
                <w:iCs/>
                <w:color w:val="0000FF"/>
                <w:sz w:val="24"/>
                <w:szCs w:val="24"/>
                <w:lang w:eastAsia="lv-LV"/>
              </w:rPr>
            </w:pPr>
            <w:r w:rsidRPr="00020F48">
              <w:rPr>
                <w:rFonts w:ascii="Times New Roman" w:eastAsiaTheme="minorEastAsia" w:hAnsi="Times New Roman"/>
                <w:i/>
                <w:iCs/>
                <w:color w:val="0000FF"/>
                <w:sz w:val="24"/>
                <w:szCs w:val="24"/>
                <w:lang w:eastAsia="lv-LV"/>
              </w:rPr>
              <w:t>nodrošina, ka projekta kopējās attiecināmās izmaksas kolonnā “Kopā” atbilst “Projekta budžeta kopsavilkumā” (3.pielikums) ailē “KOPĀ” norādītajām kopējām attiecināmajām izmaksām</w:t>
            </w:r>
            <w:r w:rsidR="0055361C">
              <w:rPr>
                <w:rFonts w:ascii="Times New Roman" w:eastAsiaTheme="minorEastAsia" w:hAnsi="Times New Roman"/>
                <w:i/>
                <w:iCs/>
                <w:color w:val="0000FF"/>
                <w:sz w:val="24"/>
                <w:szCs w:val="24"/>
                <w:lang w:eastAsia="lv-LV"/>
              </w:rPr>
              <w:t>;</w:t>
            </w:r>
          </w:p>
          <w:p w14:paraId="2C772806" w14:textId="5BF0E3F7" w:rsidR="00A21CB9" w:rsidRPr="00C24F0E" w:rsidRDefault="00A21CB9" w:rsidP="006A71FA">
            <w:pPr>
              <w:jc w:val="both"/>
              <w:rPr>
                <w:color w:val="7F7F7F" w:themeColor="text1" w:themeTint="80"/>
              </w:rPr>
            </w:pPr>
          </w:p>
        </w:tc>
      </w:tr>
    </w:tbl>
    <w:p w14:paraId="63719C5F" w14:textId="1DA2FD29" w:rsidR="008F1A45" w:rsidRDefault="00A171C8" w:rsidP="00927C57">
      <w:pPr>
        <w:pStyle w:val="ListParagraph"/>
        <w:numPr>
          <w:ilvl w:val="0"/>
          <w:numId w:val="19"/>
        </w:numPr>
        <w:shd w:val="clear" w:color="auto" w:fill="FFFFFF"/>
        <w:spacing w:line="293" w:lineRule="atLeast"/>
        <w:jc w:val="both"/>
        <w:rPr>
          <w:rFonts w:ascii="Times New Roman" w:eastAsiaTheme="minorEastAsia" w:hAnsi="Times New Roman"/>
          <w:i/>
          <w:color w:val="0000FF"/>
          <w:sz w:val="24"/>
          <w:szCs w:val="24"/>
          <w:lang w:eastAsia="lv-LV"/>
        </w:rPr>
      </w:pPr>
      <w:r w:rsidRPr="008F1A45">
        <w:rPr>
          <w:rFonts w:ascii="Times New Roman" w:eastAsiaTheme="minorEastAsia" w:hAnsi="Times New Roman"/>
          <w:i/>
          <w:color w:val="0000FF"/>
          <w:sz w:val="24"/>
          <w:szCs w:val="24"/>
          <w:lang w:eastAsia="lv-LV"/>
        </w:rPr>
        <w:t xml:space="preserve">Atlasē tiek atbalstīts projekts, kurā </w:t>
      </w:r>
      <w:r w:rsidRPr="00226BEB">
        <w:rPr>
          <w:rFonts w:ascii="Times New Roman" w:eastAsiaTheme="minorEastAsia" w:hAnsi="Times New Roman"/>
          <w:b/>
          <w:bCs/>
          <w:i/>
          <w:color w:val="0000FF"/>
          <w:sz w:val="24"/>
          <w:szCs w:val="24"/>
          <w:lang w:eastAsia="lv-LV"/>
        </w:rPr>
        <w:t>ERAF finansējums nepārsniedz 85 %</w:t>
      </w:r>
      <w:r w:rsidRPr="008F1A45">
        <w:rPr>
          <w:rFonts w:ascii="Times New Roman" w:eastAsiaTheme="minorEastAsia" w:hAnsi="Times New Roman"/>
          <w:i/>
          <w:color w:val="0000FF"/>
          <w:sz w:val="24"/>
          <w:szCs w:val="24"/>
          <w:lang w:eastAsia="lv-LV"/>
        </w:rPr>
        <w:t>, nacionālais finansējums, kas iekļauj valsts budžeta</w:t>
      </w:r>
      <w:r w:rsidR="0043165B">
        <w:rPr>
          <w:rFonts w:ascii="Times New Roman" w:eastAsiaTheme="minorEastAsia" w:hAnsi="Times New Roman"/>
          <w:i/>
          <w:color w:val="0000FF"/>
          <w:sz w:val="24"/>
          <w:szCs w:val="24"/>
          <w:lang w:eastAsia="lv-LV"/>
        </w:rPr>
        <w:t xml:space="preserve"> (VB) </w:t>
      </w:r>
      <w:r w:rsidRPr="008F1A45">
        <w:rPr>
          <w:rFonts w:ascii="Times New Roman" w:eastAsiaTheme="minorEastAsia" w:hAnsi="Times New Roman"/>
          <w:i/>
          <w:color w:val="0000FF"/>
          <w:sz w:val="24"/>
          <w:szCs w:val="24"/>
          <w:lang w:eastAsia="lv-LV"/>
        </w:rPr>
        <w:t xml:space="preserve"> un privāto finansējumu</w:t>
      </w:r>
      <w:r w:rsidR="0043165B">
        <w:rPr>
          <w:rFonts w:ascii="Times New Roman" w:eastAsiaTheme="minorEastAsia" w:hAnsi="Times New Roman"/>
          <w:i/>
          <w:color w:val="0000FF"/>
          <w:sz w:val="24"/>
          <w:szCs w:val="24"/>
          <w:lang w:eastAsia="lv-LV"/>
        </w:rPr>
        <w:t xml:space="preserve"> (PF)</w:t>
      </w:r>
      <w:r w:rsidRPr="008F1A45">
        <w:rPr>
          <w:rFonts w:ascii="Times New Roman" w:eastAsiaTheme="minorEastAsia" w:hAnsi="Times New Roman"/>
          <w:i/>
          <w:color w:val="0000FF"/>
          <w:sz w:val="24"/>
          <w:szCs w:val="24"/>
          <w:lang w:eastAsia="lv-LV"/>
        </w:rPr>
        <w:t xml:space="preserve">, </w:t>
      </w:r>
      <w:r w:rsidR="00CA500C" w:rsidRPr="008F1A45">
        <w:rPr>
          <w:rFonts w:ascii="Times New Roman" w:eastAsiaTheme="minorEastAsia" w:hAnsi="Times New Roman"/>
          <w:i/>
          <w:color w:val="0000FF"/>
          <w:sz w:val="24"/>
          <w:szCs w:val="24"/>
          <w:lang w:eastAsia="lv-LV"/>
        </w:rPr>
        <w:t xml:space="preserve">nav mazāks par 15 </w:t>
      </w:r>
      <w:r w:rsidR="000D7C31" w:rsidRPr="008F1A45">
        <w:rPr>
          <w:rFonts w:ascii="Times New Roman" w:eastAsiaTheme="minorEastAsia" w:hAnsi="Times New Roman"/>
          <w:i/>
          <w:color w:val="0000FF"/>
          <w:sz w:val="24"/>
          <w:szCs w:val="24"/>
          <w:lang w:eastAsia="lv-LV"/>
        </w:rPr>
        <w:t>%</w:t>
      </w:r>
      <w:r w:rsidR="00CA500C" w:rsidRPr="008F1A45">
        <w:rPr>
          <w:rFonts w:ascii="Times New Roman" w:eastAsiaTheme="minorEastAsia" w:hAnsi="Times New Roman"/>
          <w:i/>
          <w:color w:val="0000FF"/>
          <w:sz w:val="24"/>
          <w:szCs w:val="24"/>
          <w:lang w:eastAsia="lv-LV"/>
        </w:rPr>
        <w:t xml:space="preserve"> no </w:t>
      </w:r>
      <w:r w:rsidR="008E09D2" w:rsidRPr="008F1A45">
        <w:rPr>
          <w:rFonts w:ascii="Times New Roman" w:eastAsiaTheme="minorEastAsia" w:hAnsi="Times New Roman"/>
          <w:i/>
          <w:color w:val="0000FF"/>
          <w:sz w:val="24"/>
          <w:szCs w:val="24"/>
          <w:lang w:eastAsia="lv-LV"/>
        </w:rPr>
        <w:t xml:space="preserve">projektam </w:t>
      </w:r>
      <w:r w:rsidR="00CA500C" w:rsidRPr="008F1A45">
        <w:rPr>
          <w:rFonts w:ascii="Times New Roman" w:eastAsiaTheme="minorEastAsia" w:hAnsi="Times New Roman"/>
          <w:i/>
          <w:color w:val="0000FF"/>
          <w:sz w:val="24"/>
          <w:szCs w:val="24"/>
          <w:lang w:eastAsia="lv-LV"/>
        </w:rPr>
        <w:t xml:space="preserve">pieejamā kopējā finansējuma. </w:t>
      </w:r>
    </w:p>
    <w:p w14:paraId="198E8DA5" w14:textId="77777777" w:rsidR="0043165B" w:rsidRDefault="0043165B" w:rsidP="0043165B">
      <w:pPr>
        <w:pStyle w:val="ListParagraph"/>
        <w:shd w:val="clear" w:color="auto" w:fill="FFFFFF"/>
        <w:spacing w:line="293" w:lineRule="atLeast"/>
        <w:ind w:left="891"/>
        <w:jc w:val="both"/>
        <w:rPr>
          <w:rFonts w:ascii="Times New Roman" w:eastAsiaTheme="minorEastAsia" w:hAnsi="Times New Roman"/>
          <w:i/>
          <w:color w:val="0000FF"/>
          <w:sz w:val="24"/>
          <w:szCs w:val="24"/>
          <w:lang w:eastAsia="lv-LV"/>
        </w:rPr>
      </w:pPr>
    </w:p>
    <w:p w14:paraId="4F1FF51D" w14:textId="178B5135" w:rsidR="00CA500C" w:rsidRPr="0001190E" w:rsidRDefault="00CA500C" w:rsidP="00927C57">
      <w:pPr>
        <w:pStyle w:val="ListParagraph"/>
        <w:numPr>
          <w:ilvl w:val="0"/>
          <w:numId w:val="19"/>
        </w:numPr>
        <w:shd w:val="clear" w:color="auto" w:fill="FFFFFF"/>
        <w:spacing w:line="293" w:lineRule="atLeast"/>
        <w:jc w:val="both"/>
        <w:rPr>
          <w:rFonts w:ascii="Times New Roman" w:eastAsiaTheme="minorEastAsia" w:hAnsi="Times New Roman"/>
          <w:b/>
          <w:bCs/>
          <w:i/>
          <w:color w:val="0000FF"/>
          <w:sz w:val="24"/>
          <w:szCs w:val="24"/>
          <w:lang w:eastAsia="lv-LV"/>
        </w:rPr>
      </w:pPr>
      <w:r w:rsidRPr="0001190E">
        <w:rPr>
          <w:rFonts w:ascii="Times New Roman" w:eastAsiaTheme="minorEastAsia" w:hAnsi="Times New Roman"/>
          <w:b/>
          <w:bCs/>
          <w:i/>
          <w:color w:val="0000FF"/>
          <w:sz w:val="24"/>
          <w:szCs w:val="24"/>
          <w:lang w:eastAsia="lv-LV"/>
        </w:rPr>
        <w:t xml:space="preserve">Attiecināmais </w:t>
      </w:r>
      <w:r w:rsidR="00780BEC" w:rsidRPr="0001190E">
        <w:rPr>
          <w:rFonts w:ascii="Times New Roman" w:eastAsiaTheme="minorEastAsia" w:hAnsi="Times New Roman"/>
          <w:b/>
          <w:bCs/>
          <w:i/>
          <w:color w:val="0000FF"/>
          <w:sz w:val="24"/>
          <w:szCs w:val="24"/>
          <w:lang w:eastAsia="lv-LV"/>
        </w:rPr>
        <w:t>PF</w:t>
      </w:r>
      <w:r w:rsidR="0043165B" w:rsidRPr="0001190E">
        <w:rPr>
          <w:rFonts w:ascii="Times New Roman" w:eastAsiaTheme="minorEastAsia" w:hAnsi="Times New Roman"/>
          <w:b/>
          <w:bCs/>
          <w:i/>
          <w:color w:val="0000FF"/>
          <w:sz w:val="24"/>
          <w:szCs w:val="24"/>
          <w:lang w:eastAsia="lv-LV"/>
        </w:rPr>
        <w:t xml:space="preserve"> </w:t>
      </w:r>
      <w:r w:rsidR="00780BEC" w:rsidRPr="0001190E">
        <w:rPr>
          <w:rFonts w:ascii="Times New Roman" w:eastAsiaTheme="minorEastAsia" w:hAnsi="Times New Roman"/>
          <w:b/>
          <w:bCs/>
          <w:i/>
          <w:color w:val="0000FF"/>
          <w:sz w:val="24"/>
          <w:szCs w:val="24"/>
          <w:lang w:eastAsia="lv-LV"/>
        </w:rPr>
        <w:t xml:space="preserve"> </w:t>
      </w:r>
      <w:r w:rsidRPr="0001190E">
        <w:rPr>
          <w:rFonts w:ascii="Times New Roman" w:eastAsiaTheme="minorEastAsia" w:hAnsi="Times New Roman"/>
          <w:b/>
          <w:bCs/>
          <w:i/>
          <w:color w:val="0000FF"/>
          <w:sz w:val="24"/>
          <w:szCs w:val="24"/>
          <w:lang w:eastAsia="lv-LV"/>
        </w:rPr>
        <w:t xml:space="preserve">katram projektam tiek noteikts saskaņā ar </w:t>
      </w:r>
      <w:r w:rsidR="008E09D2" w:rsidRPr="0001190E">
        <w:rPr>
          <w:rFonts w:ascii="Times New Roman" w:eastAsiaTheme="minorEastAsia" w:hAnsi="Times New Roman"/>
          <w:b/>
          <w:bCs/>
          <w:i/>
          <w:color w:val="0000FF"/>
          <w:sz w:val="24"/>
          <w:szCs w:val="24"/>
          <w:lang w:eastAsia="lv-LV"/>
        </w:rPr>
        <w:t xml:space="preserve">MK </w:t>
      </w:r>
      <w:r w:rsidRPr="0001190E">
        <w:rPr>
          <w:rFonts w:ascii="Times New Roman" w:eastAsiaTheme="minorEastAsia" w:hAnsi="Times New Roman"/>
          <w:b/>
          <w:bCs/>
          <w:i/>
          <w:color w:val="0000FF"/>
          <w:sz w:val="24"/>
          <w:szCs w:val="24"/>
          <w:lang w:eastAsia="lv-LV"/>
        </w:rPr>
        <w:t>noteikumu  </w:t>
      </w:r>
      <w:hyperlink r:id="rId77" w:anchor="p39" w:history="1">
        <w:r w:rsidRPr="0001190E">
          <w:rPr>
            <w:rFonts w:ascii="Times New Roman" w:eastAsiaTheme="minorEastAsia" w:hAnsi="Times New Roman"/>
            <w:b/>
            <w:bCs/>
            <w:i/>
            <w:color w:val="0000FF"/>
            <w:sz w:val="24"/>
            <w:szCs w:val="24"/>
            <w:lang w:eastAsia="lv-LV"/>
          </w:rPr>
          <w:t>39. punktu</w:t>
        </w:r>
      </w:hyperlink>
      <w:r w:rsidRPr="0001190E">
        <w:rPr>
          <w:rFonts w:ascii="Times New Roman" w:eastAsiaTheme="minorEastAsia" w:hAnsi="Times New Roman"/>
          <w:b/>
          <w:bCs/>
          <w:i/>
          <w:color w:val="0000FF"/>
          <w:sz w:val="24"/>
          <w:szCs w:val="24"/>
          <w:lang w:eastAsia="lv-LV"/>
        </w:rPr>
        <w:t>.</w:t>
      </w:r>
    </w:p>
    <w:p w14:paraId="29AB4017" w14:textId="315EAC89" w:rsidR="008E09D2" w:rsidRDefault="008E09D2" w:rsidP="00226BEB">
      <w:pPr>
        <w:pStyle w:val="ListParagraph"/>
        <w:spacing w:before="120"/>
        <w:ind w:left="891"/>
        <w:jc w:val="both"/>
        <w:rPr>
          <w:rFonts w:ascii="Times New Roman" w:eastAsiaTheme="minorEastAsia" w:hAnsi="Times New Roman"/>
          <w:i/>
          <w:color w:val="0000FF"/>
          <w:sz w:val="24"/>
          <w:szCs w:val="24"/>
          <w:lang w:eastAsia="lv-LV"/>
        </w:rPr>
      </w:pPr>
      <w:r w:rsidRPr="008E09D2">
        <w:rPr>
          <w:rFonts w:ascii="Times New Roman" w:eastAsiaTheme="minorEastAsia" w:hAnsi="Times New Roman"/>
          <w:i/>
          <w:color w:val="0000FF"/>
          <w:sz w:val="24"/>
          <w:szCs w:val="24"/>
          <w:lang w:eastAsia="lv-LV"/>
        </w:rPr>
        <w:t xml:space="preserve">Aprēķinātais PF apmērs kopā ar VB finansējumu ir ne mazāks par 15% no kopējā plānotā publiskā </w:t>
      </w:r>
      <w:r w:rsidRPr="00226BEB">
        <w:rPr>
          <w:rFonts w:ascii="Times New Roman" w:eastAsiaTheme="minorEastAsia" w:hAnsi="Times New Roman"/>
          <w:i/>
          <w:color w:val="0000FF"/>
          <w:sz w:val="24"/>
          <w:szCs w:val="24"/>
          <w:lang w:eastAsia="lv-LV"/>
        </w:rPr>
        <w:t>finansējuma</w:t>
      </w:r>
      <w:r w:rsidRPr="008E09D2">
        <w:rPr>
          <w:rFonts w:ascii="Times New Roman" w:eastAsiaTheme="minorEastAsia" w:hAnsi="Times New Roman"/>
          <w:i/>
          <w:color w:val="0000FF"/>
          <w:sz w:val="24"/>
          <w:szCs w:val="24"/>
          <w:lang w:eastAsia="lv-LV"/>
        </w:rPr>
        <w:t xml:space="preserve">, t.i., uz </w:t>
      </w:r>
      <w:r w:rsidR="000D4C88">
        <w:rPr>
          <w:rFonts w:ascii="Times New Roman" w:eastAsiaTheme="minorEastAsia" w:hAnsi="Times New Roman"/>
          <w:i/>
          <w:color w:val="0000FF"/>
          <w:sz w:val="24"/>
          <w:szCs w:val="24"/>
          <w:lang w:eastAsia="lv-LV"/>
        </w:rPr>
        <w:t xml:space="preserve">PF </w:t>
      </w:r>
      <w:r w:rsidRPr="008E09D2">
        <w:rPr>
          <w:rFonts w:ascii="Times New Roman" w:eastAsiaTheme="minorEastAsia" w:hAnsi="Times New Roman"/>
          <w:i/>
          <w:color w:val="0000FF"/>
          <w:sz w:val="24"/>
          <w:szCs w:val="24"/>
          <w:lang w:eastAsia="lv-LV"/>
        </w:rPr>
        <w:t xml:space="preserve"> apmēru tiek samazināts VB finansējums, saglabājot, ka kopā VB + PF ir ne mazāks par 15%</w:t>
      </w:r>
      <w:r w:rsidR="000D4C88">
        <w:rPr>
          <w:rFonts w:ascii="Times New Roman" w:eastAsiaTheme="minorEastAsia" w:hAnsi="Times New Roman"/>
          <w:i/>
          <w:color w:val="0000FF"/>
          <w:sz w:val="24"/>
          <w:szCs w:val="24"/>
          <w:lang w:eastAsia="lv-LV"/>
        </w:rPr>
        <w:t>.</w:t>
      </w:r>
    </w:p>
    <w:p w14:paraId="2DB17DBD" w14:textId="77777777" w:rsidR="000D4C88" w:rsidRPr="008E09D2" w:rsidRDefault="000D4C88" w:rsidP="00226BEB">
      <w:pPr>
        <w:pStyle w:val="ListParagraph"/>
        <w:spacing w:before="120"/>
        <w:ind w:left="891"/>
        <w:jc w:val="both"/>
        <w:rPr>
          <w:rFonts w:ascii="Times New Roman" w:eastAsiaTheme="minorEastAsia" w:hAnsi="Times New Roman"/>
          <w:i/>
          <w:color w:val="0000FF"/>
          <w:sz w:val="24"/>
          <w:szCs w:val="24"/>
          <w:lang w:eastAsia="lv-LV"/>
        </w:rPr>
      </w:pPr>
    </w:p>
    <w:p w14:paraId="1DAD7C03" w14:textId="77777777" w:rsidR="00BA07F4" w:rsidRDefault="00BA07F4" w:rsidP="00790627">
      <w:pPr>
        <w:pStyle w:val="NormalWeb"/>
        <w:spacing w:before="0" w:beforeAutospacing="0" w:after="0" w:afterAutospacing="0"/>
        <w:jc w:val="both"/>
        <w:rPr>
          <w:color w:val="0000FF"/>
        </w:rPr>
        <w:sectPr w:rsidR="00BA07F4" w:rsidSect="002566C0">
          <w:headerReference w:type="default" r:id="rId78"/>
          <w:footerReference w:type="default" r:id="rId79"/>
          <w:pgSz w:w="11906" w:h="16838"/>
          <w:pgMar w:top="1134" w:right="851" w:bottom="1134" w:left="1418" w:header="709" w:footer="709" w:gutter="0"/>
          <w:cols w:space="708"/>
          <w:docGrid w:linePitch="360"/>
        </w:sectPr>
      </w:pPr>
    </w:p>
    <w:tbl>
      <w:tblPr>
        <w:tblW w:w="14689" w:type="dxa"/>
        <w:tblLayout w:type="fixed"/>
        <w:tblLook w:val="04A0" w:firstRow="1" w:lastRow="0" w:firstColumn="1" w:lastColumn="0" w:noHBand="0" w:noVBand="1"/>
      </w:tblPr>
      <w:tblGrid>
        <w:gridCol w:w="983"/>
        <w:gridCol w:w="3685"/>
        <w:gridCol w:w="851"/>
        <w:gridCol w:w="992"/>
        <w:gridCol w:w="898"/>
        <w:gridCol w:w="678"/>
        <w:gridCol w:w="910"/>
        <w:gridCol w:w="1084"/>
        <w:gridCol w:w="1241"/>
        <w:gridCol w:w="1001"/>
        <w:gridCol w:w="1134"/>
        <w:gridCol w:w="1232"/>
      </w:tblGrid>
      <w:tr w:rsidR="007F09C7" w:rsidRPr="00536861" w14:paraId="156524A3" w14:textId="77777777" w:rsidTr="27A99866">
        <w:trPr>
          <w:trHeight w:val="331"/>
        </w:trPr>
        <w:tc>
          <w:tcPr>
            <w:tcW w:w="14689" w:type="dxa"/>
            <w:gridSpan w:val="12"/>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noWrap/>
            <w:vAlign w:val="center"/>
            <w:hideMark/>
          </w:tcPr>
          <w:p w14:paraId="054078C1" w14:textId="77777777" w:rsidR="007F09C7" w:rsidRPr="00536861" w:rsidRDefault="007F09C7" w:rsidP="006A71FA">
            <w:pPr>
              <w:jc w:val="center"/>
              <w:rPr>
                <w:rFonts w:eastAsia="Times New Roman"/>
                <w:b/>
                <w:bCs/>
              </w:rPr>
            </w:pPr>
            <w:r w:rsidRPr="00536861">
              <w:rPr>
                <w:rFonts w:eastAsia="Times New Roman"/>
                <w:b/>
                <w:bCs/>
              </w:rPr>
              <w:lastRenderedPageBreak/>
              <w:t>Projekta budžeta kopsavilkums</w:t>
            </w:r>
          </w:p>
        </w:tc>
      </w:tr>
      <w:tr w:rsidR="007F09C7" w:rsidRPr="00771C90" w14:paraId="46F18437"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9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3B2E3F" w14:textId="77777777" w:rsidR="007F09C7" w:rsidRPr="007F09C7" w:rsidRDefault="007F09C7" w:rsidP="006A71FA">
            <w:pPr>
              <w:jc w:val="center"/>
              <w:rPr>
                <w:rFonts w:eastAsia="Times New Roman"/>
                <w:b/>
                <w:bCs/>
                <w:sz w:val="18"/>
                <w:szCs w:val="18"/>
              </w:rPr>
            </w:pPr>
            <w:r w:rsidRPr="007F09C7">
              <w:rPr>
                <w:rFonts w:eastAsia="Times New Roman"/>
                <w:b/>
                <w:bCs/>
                <w:sz w:val="18"/>
                <w:szCs w:val="18"/>
              </w:rPr>
              <w:t>Kods</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6A0718" w14:textId="77777777" w:rsidR="007F09C7" w:rsidRPr="007F09C7" w:rsidRDefault="007F09C7" w:rsidP="006A71FA">
            <w:pPr>
              <w:jc w:val="center"/>
              <w:rPr>
                <w:rFonts w:eastAsia="Times New Roman"/>
                <w:b/>
                <w:bCs/>
                <w:sz w:val="18"/>
                <w:szCs w:val="18"/>
              </w:rPr>
            </w:pPr>
            <w:r w:rsidRPr="007F09C7">
              <w:rPr>
                <w:rFonts w:eastAsia="Times New Roman"/>
                <w:b/>
                <w:bCs/>
                <w:sz w:val="18"/>
                <w:szCs w:val="18"/>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9F063F" w14:textId="77777777" w:rsidR="007F09C7" w:rsidRPr="007F09C7" w:rsidRDefault="007F09C7" w:rsidP="006A71FA">
            <w:pPr>
              <w:jc w:val="center"/>
              <w:rPr>
                <w:rFonts w:eastAsia="Times New Roman"/>
                <w:b/>
                <w:bCs/>
                <w:sz w:val="18"/>
                <w:szCs w:val="18"/>
              </w:rPr>
            </w:pPr>
            <w:r w:rsidRPr="007F09C7">
              <w:rPr>
                <w:rFonts w:eastAsia="Times New Roman"/>
                <w:b/>
                <w:bCs/>
                <w:sz w:val="18"/>
                <w:szCs w:val="18"/>
              </w:rPr>
              <w:t>Vienas vienības izmaksu pielietojums</w:t>
            </w:r>
            <w:r w:rsidRPr="007F09C7">
              <w:rPr>
                <w:rFonts w:eastAsia="Times New Roman"/>
                <w:b/>
                <w:bCs/>
                <w:sz w:val="18"/>
                <w:szCs w:val="18"/>
              </w:rPr>
              <w:br/>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BF999F" w14:textId="77777777" w:rsidR="007F09C7" w:rsidRPr="007F09C7" w:rsidRDefault="007F09C7" w:rsidP="006A71FA">
            <w:pPr>
              <w:jc w:val="center"/>
              <w:rPr>
                <w:rFonts w:eastAsia="Times New Roman"/>
                <w:b/>
                <w:bCs/>
                <w:sz w:val="18"/>
                <w:szCs w:val="18"/>
              </w:rPr>
            </w:pPr>
            <w:r w:rsidRPr="007F09C7">
              <w:rPr>
                <w:rFonts w:eastAsia="Times New Roman"/>
                <w:b/>
                <w:bCs/>
                <w:sz w:val="18"/>
                <w:szCs w:val="18"/>
              </w:rPr>
              <w:t>Izmaksu veids (tiešās/ netiešās)</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75309F" w14:textId="77777777" w:rsidR="007F09C7" w:rsidRPr="007F09C7" w:rsidRDefault="007F09C7" w:rsidP="006A71FA">
            <w:pPr>
              <w:jc w:val="center"/>
              <w:rPr>
                <w:rFonts w:eastAsia="Times New Roman"/>
                <w:b/>
                <w:bCs/>
                <w:sz w:val="18"/>
                <w:szCs w:val="18"/>
              </w:rPr>
            </w:pPr>
            <w:r w:rsidRPr="007F09C7">
              <w:rPr>
                <w:rFonts w:eastAsia="Times New Roman"/>
                <w:b/>
                <w:bCs/>
                <w:sz w:val="18"/>
                <w:szCs w:val="18"/>
              </w:rPr>
              <w:t>Daudzums</w:t>
            </w:r>
          </w:p>
        </w:tc>
        <w:tc>
          <w:tcPr>
            <w:tcW w:w="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D6FEA9" w14:textId="77777777" w:rsidR="007F09C7" w:rsidRPr="007F09C7" w:rsidRDefault="007F09C7" w:rsidP="006A71FA">
            <w:pPr>
              <w:jc w:val="center"/>
              <w:rPr>
                <w:rFonts w:eastAsia="Times New Roman"/>
                <w:b/>
                <w:bCs/>
                <w:sz w:val="18"/>
                <w:szCs w:val="18"/>
              </w:rPr>
            </w:pPr>
            <w:r w:rsidRPr="007F09C7">
              <w:rPr>
                <w:rFonts w:eastAsia="Times New Roman"/>
                <w:b/>
                <w:bCs/>
                <w:sz w:val="18"/>
                <w:szCs w:val="18"/>
              </w:rPr>
              <w:t xml:space="preserve">Mēr-vienība </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F44406" w14:textId="77777777" w:rsidR="007F09C7" w:rsidRPr="007F09C7" w:rsidRDefault="007F09C7" w:rsidP="006A71FA">
            <w:pPr>
              <w:jc w:val="center"/>
              <w:rPr>
                <w:rFonts w:eastAsia="Times New Roman"/>
                <w:b/>
                <w:bCs/>
                <w:sz w:val="18"/>
                <w:szCs w:val="18"/>
              </w:rPr>
            </w:pPr>
            <w:r w:rsidRPr="007F09C7">
              <w:rPr>
                <w:rFonts w:eastAsia="Times New Roman"/>
                <w:b/>
                <w:bCs/>
                <w:sz w:val="18"/>
                <w:szCs w:val="18"/>
              </w:rPr>
              <w:t>Projekta darbības Nr.</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E2A7F1" w14:textId="77777777" w:rsidR="007F09C7" w:rsidRPr="007F09C7" w:rsidRDefault="007F09C7" w:rsidP="006A71FA">
            <w:pPr>
              <w:jc w:val="center"/>
              <w:rPr>
                <w:rFonts w:eastAsia="Times New Roman"/>
                <w:b/>
                <w:bCs/>
                <w:sz w:val="18"/>
                <w:szCs w:val="18"/>
              </w:rPr>
            </w:pPr>
            <w:r w:rsidRPr="007F09C7">
              <w:rPr>
                <w:rFonts w:eastAsia="Times New Roman"/>
                <w:b/>
                <w:bCs/>
                <w:sz w:val="18"/>
                <w:szCs w:val="18"/>
              </w:rPr>
              <w:t>Izmaksas</w:t>
            </w:r>
          </w:p>
        </w:tc>
        <w:tc>
          <w:tcPr>
            <w:tcW w:w="2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51BBDE" w14:textId="77777777" w:rsidR="007F09C7" w:rsidRPr="007F09C7" w:rsidRDefault="007F09C7" w:rsidP="006A71FA">
            <w:pPr>
              <w:jc w:val="center"/>
              <w:rPr>
                <w:rFonts w:eastAsia="Times New Roman"/>
                <w:b/>
                <w:bCs/>
                <w:sz w:val="18"/>
                <w:szCs w:val="18"/>
              </w:rPr>
            </w:pPr>
            <w:r w:rsidRPr="007F09C7">
              <w:rPr>
                <w:rFonts w:eastAsia="Times New Roman"/>
                <w:b/>
                <w:bCs/>
                <w:sz w:val="18"/>
                <w:szCs w:val="18"/>
              </w:rPr>
              <w:t>Kopā</w:t>
            </w:r>
          </w:p>
        </w:tc>
        <w:tc>
          <w:tcPr>
            <w:tcW w:w="1232" w:type="dxa"/>
            <w:vMerge w:val="restart"/>
            <w:tcBorders>
              <w:top w:val="single" w:sz="4" w:space="0" w:color="auto"/>
              <w:left w:val="single" w:sz="4" w:space="0" w:color="auto"/>
              <w:bottom w:val="single" w:sz="4" w:space="0" w:color="auto"/>
              <w:right w:val="single" w:sz="4" w:space="0" w:color="auto"/>
            </w:tcBorders>
          </w:tcPr>
          <w:p w14:paraId="7CA0FC07" w14:textId="77777777" w:rsidR="007F09C7" w:rsidRPr="007F09C7" w:rsidRDefault="007F09C7" w:rsidP="006A71FA">
            <w:pPr>
              <w:jc w:val="center"/>
              <w:rPr>
                <w:rFonts w:eastAsia="Times New Roman"/>
                <w:b/>
                <w:bCs/>
                <w:sz w:val="18"/>
                <w:szCs w:val="18"/>
              </w:rPr>
            </w:pPr>
            <w:r w:rsidRPr="007F09C7">
              <w:rPr>
                <w:rFonts w:eastAsia="Times New Roman"/>
                <w:b/>
                <w:bCs/>
                <w:sz w:val="18"/>
                <w:szCs w:val="18"/>
              </w:rPr>
              <w:t>t.sk. PVN ('Kopsumma' - ('Kopsumma'/ 1,21))</w:t>
            </w:r>
          </w:p>
        </w:tc>
      </w:tr>
      <w:tr w:rsidR="007F09C7" w:rsidRPr="00771C90" w14:paraId="38F840EC"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983" w:type="dxa"/>
            <w:vMerge/>
            <w:vAlign w:val="center"/>
            <w:hideMark/>
          </w:tcPr>
          <w:p w14:paraId="3A6A0C92" w14:textId="77777777" w:rsidR="007F09C7" w:rsidRPr="00771C90" w:rsidRDefault="007F09C7" w:rsidP="006A71FA">
            <w:pPr>
              <w:rPr>
                <w:rFonts w:eastAsia="Times New Roman"/>
                <w:b/>
                <w:bCs/>
                <w:sz w:val="20"/>
                <w:szCs w:val="20"/>
              </w:rPr>
            </w:pPr>
          </w:p>
        </w:tc>
        <w:tc>
          <w:tcPr>
            <w:tcW w:w="3685" w:type="dxa"/>
            <w:vMerge/>
            <w:vAlign w:val="center"/>
            <w:hideMark/>
          </w:tcPr>
          <w:p w14:paraId="117107AC" w14:textId="77777777" w:rsidR="007F09C7" w:rsidRPr="00771C90" w:rsidRDefault="007F09C7" w:rsidP="006A71FA">
            <w:pPr>
              <w:rPr>
                <w:rFonts w:eastAsia="Times New Roman"/>
                <w:b/>
                <w:bCs/>
                <w:sz w:val="20"/>
                <w:szCs w:val="20"/>
              </w:rPr>
            </w:pPr>
          </w:p>
        </w:tc>
        <w:tc>
          <w:tcPr>
            <w:tcW w:w="851" w:type="dxa"/>
            <w:vMerge/>
            <w:vAlign w:val="center"/>
            <w:hideMark/>
          </w:tcPr>
          <w:p w14:paraId="384001AA" w14:textId="77777777" w:rsidR="007F09C7" w:rsidRPr="00771C90" w:rsidRDefault="007F09C7" w:rsidP="006A71FA">
            <w:pPr>
              <w:rPr>
                <w:rFonts w:eastAsia="Times New Roman"/>
                <w:b/>
                <w:bCs/>
                <w:sz w:val="20"/>
                <w:szCs w:val="20"/>
              </w:rPr>
            </w:pPr>
          </w:p>
        </w:tc>
        <w:tc>
          <w:tcPr>
            <w:tcW w:w="992" w:type="dxa"/>
            <w:vMerge/>
            <w:vAlign w:val="center"/>
            <w:hideMark/>
          </w:tcPr>
          <w:p w14:paraId="0A8CA8BC" w14:textId="77777777" w:rsidR="007F09C7" w:rsidRPr="00771C90" w:rsidRDefault="007F09C7" w:rsidP="006A71FA">
            <w:pPr>
              <w:rPr>
                <w:rFonts w:eastAsia="Times New Roman"/>
                <w:b/>
                <w:bCs/>
                <w:sz w:val="20"/>
                <w:szCs w:val="20"/>
              </w:rPr>
            </w:pPr>
          </w:p>
        </w:tc>
        <w:tc>
          <w:tcPr>
            <w:tcW w:w="898" w:type="dxa"/>
            <w:vMerge/>
            <w:vAlign w:val="center"/>
            <w:hideMark/>
          </w:tcPr>
          <w:p w14:paraId="5131DCD5" w14:textId="77777777" w:rsidR="007F09C7" w:rsidRPr="00771C90" w:rsidRDefault="007F09C7" w:rsidP="006A71FA">
            <w:pPr>
              <w:rPr>
                <w:rFonts w:eastAsia="Times New Roman"/>
                <w:b/>
                <w:bCs/>
                <w:sz w:val="20"/>
                <w:szCs w:val="20"/>
              </w:rPr>
            </w:pPr>
          </w:p>
        </w:tc>
        <w:tc>
          <w:tcPr>
            <w:tcW w:w="678" w:type="dxa"/>
            <w:vMerge/>
            <w:vAlign w:val="center"/>
            <w:hideMark/>
          </w:tcPr>
          <w:p w14:paraId="00F1BB7D" w14:textId="77777777" w:rsidR="007F09C7" w:rsidRPr="00771C90" w:rsidRDefault="007F09C7" w:rsidP="006A71FA">
            <w:pPr>
              <w:rPr>
                <w:rFonts w:eastAsia="Times New Roman"/>
                <w:b/>
                <w:bCs/>
                <w:sz w:val="20"/>
                <w:szCs w:val="20"/>
              </w:rPr>
            </w:pPr>
          </w:p>
        </w:tc>
        <w:tc>
          <w:tcPr>
            <w:tcW w:w="910" w:type="dxa"/>
            <w:vMerge/>
            <w:vAlign w:val="center"/>
            <w:hideMark/>
          </w:tcPr>
          <w:p w14:paraId="54B2514C" w14:textId="77777777" w:rsidR="007F09C7" w:rsidRPr="00771C90" w:rsidRDefault="007F09C7" w:rsidP="006A71FA">
            <w:pP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5B4DD" w14:textId="77777777" w:rsidR="007F09C7" w:rsidRPr="00771C90" w:rsidRDefault="007F09C7" w:rsidP="006A71FA">
            <w:pPr>
              <w:jc w:val="center"/>
              <w:rPr>
                <w:rFonts w:eastAsia="Times New Roman"/>
                <w:b/>
                <w:bCs/>
                <w:sz w:val="20"/>
                <w:szCs w:val="20"/>
              </w:rPr>
            </w:pPr>
            <w:r w:rsidRPr="00771C90">
              <w:rPr>
                <w:rFonts w:eastAsia="Times New Roman"/>
                <w:b/>
                <w:bCs/>
                <w:sz w:val="20"/>
                <w:szCs w:val="20"/>
              </w:rPr>
              <w:t>attiecināmās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868F0" w14:textId="77777777" w:rsidR="007F09C7" w:rsidRPr="00771C90" w:rsidRDefault="007F09C7" w:rsidP="006A71FA">
            <w:pPr>
              <w:jc w:val="center"/>
              <w:rPr>
                <w:rFonts w:eastAsia="Times New Roman"/>
                <w:b/>
                <w:bCs/>
                <w:sz w:val="20"/>
                <w:szCs w:val="20"/>
              </w:rPr>
            </w:pPr>
            <w:r w:rsidRPr="00771C90">
              <w:rPr>
                <w:rFonts w:eastAsia="Times New Roman"/>
                <w:b/>
                <w:bCs/>
                <w:sz w:val="20"/>
                <w:szCs w:val="20"/>
              </w:rPr>
              <w:t>neattiecināmās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4BE932F" w14:textId="77777777" w:rsidR="007F09C7" w:rsidRPr="00771C90" w:rsidRDefault="007F09C7" w:rsidP="006A71FA">
            <w:pPr>
              <w:rPr>
                <w:rFonts w:eastAsia="Times New Roman"/>
                <w:b/>
                <w:bCs/>
                <w:sz w:val="20"/>
                <w:szCs w:val="20"/>
              </w:rPr>
            </w:pPr>
            <w:r w:rsidRPr="00771C90">
              <w:rPr>
                <w:rFonts w:eastAsia="Times New Roman"/>
                <w:b/>
                <w:bCs/>
                <w:sz w:val="20"/>
                <w:szCs w:val="20"/>
              </w:rPr>
              <w:t>EUR</w:t>
            </w:r>
          </w:p>
        </w:tc>
        <w:tc>
          <w:tcPr>
            <w:tcW w:w="1134" w:type="dxa"/>
            <w:tcBorders>
              <w:top w:val="single" w:sz="4" w:space="0" w:color="auto"/>
              <w:left w:val="single" w:sz="4" w:space="0" w:color="auto"/>
              <w:bottom w:val="single" w:sz="4" w:space="0" w:color="auto"/>
              <w:right w:val="single" w:sz="4" w:space="0" w:color="auto"/>
            </w:tcBorders>
          </w:tcPr>
          <w:p w14:paraId="0E213D4E" w14:textId="77777777" w:rsidR="007F09C7" w:rsidRPr="00771C90" w:rsidRDefault="007F09C7" w:rsidP="006A71FA">
            <w:pPr>
              <w:rPr>
                <w:rFonts w:eastAsia="Times New Roman"/>
                <w:b/>
                <w:bCs/>
                <w:sz w:val="20"/>
                <w:szCs w:val="20"/>
              </w:rPr>
            </w:pPr>
            <w:r w:rsidRPr="00771C90">
              <w:rPr>
                <w:rFonts w:eastAsia="Times New Roman"/>
                <w:b/>
                <w:bCs/>
                <w:sz w:val="20"/>
                <w:szCs w:val="20"/>
              </w:rPr>
              <w:t>%</w:t>
            </w:r>
          </w:p>
        </w:tc>
        <w:tc>
          <w:tcPr>
            <w:tcW w:w="1232" w:type="dxa"/>
            <w:vMerge/>
          </w:tcPr>
          <w:p w14:paraId="2C399AE6" w14:textId="77777777" w:rsidR="007F09C7" w:rsidRPr="00771C90" w:rsidRDefault="007F09C7" w:rsidP="006A71FA">
            <w:pPr>
              <w:rPr>
                <w:rFonts w:eastAsia="Times New Roman"/>
                <w:b/>
                <w:bCs/>
                <w:sz w:val="20"/>
                <w:szCs w:val="20"/>
              </w:rPr>
            </w:pPr>
          </w:p>
        </w:tc>
      </w:tr>
      <w:tr w:rsidR="007F09C7" w:rsidRPr="00771C90" w14:paraId="344FF41B"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DF6FA2" w14:textId="77777777" w:rsidR="007F09C7" w:rsidRPr="00771C90" w:rsidRDefault="007F09C7" w:rsidP="006A71FA">
            <w:pPr>
              <w:jc w:val="center"/>
              <w:rPr>
                <w:rFonts w:eastAsia="Times New Roman"/>
                <w:sz w:val="20"/>
                <w:szCs w:val="20"/>
              </w:rPr>
            </w:pPr>
            <w:r w:rsidRPr="00771C90">
              <w:rPr>
                <w:rFonts w:eastAsia="Times New Roman"/>
                <w:sz w:val="20"/>
                <w:szCs w:val="20"/>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CA61C8" w14:textId="77777777" w:rsidR="007F09C7" w:rsidRPr="00771C90" w:rsidRDefault="007F09C7" w:rsidP="006A71FA">
            <w:pPr>
              <w:rPr>
                <w:rFonts w:eastAsia="Times New Roman"/>
                <w:b/>
                <w:bCs/>
                <w:sz w:val="20"/>
                <w:szCs w:val="20"/>
              </w:rPr>
            </w:pPr>
            <w:r w:rsidRPr="00771C90">
              <w:rPr>
                <w:rFonts w:eastAsia="Times New Roman"/>
                <w:b/>
                <w:bCs/>
                <w:sz w:val="20"/>
                <w:szCs w:val="20"/>
              </w:rPr>
              <w:t>Projekta vadības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161DE2" w14:textId="77777777" w:rsidR="007F09C7" w:rsidRPr="00771C90" w:rsidRDefault="007F09C7" w:rsidP="006A71F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8533FA" w14:textId="77777777" w:rsidR="007F09C7" w:rsidRPr="00771C90" w:rsidRDefault="007F09C7" w:rsidP="006A71FA">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27E599"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FE804"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94953A"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DBF9E"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CD94E"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C95510"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D1047A"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A5A8F6" w14:textId="77777777" w:rsidR="007F09C7" w:rsidRPr="00771C90" w:rsidRDefault="007F09C7" w:rsidP="006A71FA">
            <w:pPr>
              <w:jc w:val="center"/>
              <w:rPr>
                <w:rFonts w:eastAsia="Times New Roman"/>
                <w:b/>
                <w:bCs/>
                <w:sz w:val="20"/>
                <w:szCs w:val="20"/>
              </w:rPr>
            </w:pPr>
          </w:p>
        </w:tc>
      </w:tr>
      <w:tr w:rsidR="007F09C7" w:rsidRPr="00771C90" w14:paraId="622AD5D6"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7A548AB2" w14:textId="77777777" w:rsidR="007F09C7" w:rsidRPr="00771C90" w:rsidRDefault="007F09C7" w:rsidP="006A71FA">
            <w:pPr>
              <w:jc w:val="center"/>
              <w:rPr>
                <w:rFonts w:eastAsia="Times New Roman"/>
                <w:sz w:val="20"/>
                <w:szCs w:val="20"/>
              </w:rPr>
            </w:pPr>
            <w:r w:rsidRPr="00771C90">
              <w:rPr>
                <w:rFonts w:eastAsia="Times New Roman"/>
                <w:sz w:val="20"/>
                <w:szCs w:val="20"/>
              </w:rPr>
              <w:t>2.1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859B52B" w14:textId="77777777" w:rsidR="007F09C7" w:rsidRPr="00771C90" w:rsidRDefault="007F09C7" w:rsidP="006A71FA">
            <w:pPr>
              <w:jc w:val="both"/>
              <w:rPr>
                <w:rFonts w:eastAsiaTheme="minorHAnsi"/>
                <w:iCs/>
                <w:sz w:val="20"/>
                <w:szCs w:val="20"/>
              </w:rPr>
            </w:pPr>
            <w:r w:rsidRPr="00771C90">
              <w:rPr>
                <w:iCs/>
                <w:sz w:val="20"/>
                <w:szCs w:val="20"/>
              </w:rPr>
              <w:t>Projekta vadības personāla atlīdzības izmaksas</w:t>
            </w:r>
          </w:p>
          <w:p w14:paraId="4487F8AE" w14:textId="5623F036" w:rsidR="007F09C7" w:rsidRPr="00351A9A" w:rsidRDefault="007F09C7" w:rsidP="006A71FA">
            <w:pPr>
              <w:jc w:val="both"/>
              <w:rPr>
                <w:i/>
                <w:color w:val="0000FF"/>
                <w:sz w:val="18"/>
                <w:szCs w:val="18"/>
                <w:u w:val="single"/>
              </w:rPr>
            </w:pPr>
            <w:r w:rsidRPr="00351A9A">
              <w:rPr>
                <w:i/>
                <w:color w:val="0000FF"/>
                <w:sz w:val="18"/>
                <w:szCs w:val="18"/>
                <w:u w:val="single"/>
              </w:rPr>
              <w:t xml:space="preserve">MK noteikumu </w:t>
            </w:r>
            <w:r w:rsidR="00AF1DB6">
              <w:rPr>
                <w:i/>
                <w:color w:val="0000FF"/>
                <w:sz w:val="18"/>
                <w:szCs w:val="18"/>
                <w:u w:val="single"/>
              </w:rPr>
              <w:t>29</w:t>
            </w:r>
            <w:r w:rsidRPr="00351A9A">
              <w:rPr>
                <w:i/>
                <w:color w:val="0000FF"/>
                <w:sz w:val="18"/>
                <w:szCs w:val="18"/>
                <w:u w:val="single"/>
              </w:rPr>
              <w:t>. punkts.</w:t>
            </w:r>
          </w:p>
          <w:p w14:paraId="2F5BFEAF" w14:textId="06502FEF" w:rsidR="007F09C7" w:rsidRPr="00351A9A" w:rsidRDefault="007F09C7" w:rsidP="006A71FA">
            <w:pPr>
              <w:pStyle w:val="tv213"/>
              <w:spacing w:before="0" w:beforeAutospacing="0" w:after="0" w:afterAutospacing="0"/>
              <w:jc w:val="both"/>
              <w:rPr>
                <w:rFonts w:eastAsiaTheme="minorEastAsia"/>
                <w:i/>
                <w:color w:val="0000FF"/>
                <w:sz w:val="18"/>
                <w:szCs w:val="18"/>
              </w:rPr>
            </w:pPr>
            <w:r w:rsidRPr="00351A9A">
              <w:rPr>
                <w:rFonts w:eastAsiaTheme="minorEastAsia"/>
                <w:i/>
                <w:color w:val="0000FF"/>
                <w:sz w:val="18"/>
                <w:szCs w:val="18"/>
              </w:rPr>
              <w:t xml:space="preserve">Attiecināmas finansējuma saņēmēja projekta vadības personāla izmaksas, kas radušās uz </w:t>
            </w:r>
            <w:r w:rsidRPr="00996392">
              <w:rPr>
                <w:rFonts w:eastAsiaTheme="minorEastAsia"/>
                <w:i/>
                <w:color w:val="0000FF"/>
                <w:sz w:val="18"/>
                <w:szCs w:val="18"/>
                <w:u w:val="single"/>
              </w:rPr>
              <w:t>darba līguma vai uzņēmuma līguma pamata</w:t>
            </w:r>
            <w:r w:rsidRPr="00351A9A">
              <w:rPr>
                <w:rFonts w:eastAsiaTheme="minorEastAsia"/>
                <w:i/>
                <w:color w:val="0000FF"/>
                <w:sz w:val="18"/>
                <w:szCs w:val="18"/>
              </w:rPr>
              <w:t>, tai skaitā normatīvajos aktos noteiktās piemaksas un nodokļi, šādā apmērā:</w:t>
            </w:r>
          </w:p>
          <w:p w14:paraId="5D20F45F" w14:textId="41F14DFE" w:rsidR="007F09C7" w:rsidRPr="00351A9A" w:rsidRDefault="00AF1DB6" w:rsidP="006A71FA">
            <w:pPr>
              <w:ind w:left="176" w:hanging="142"/>
              <w:jc w:val="both"/>
              <w:rPr>
                <w:i/>
                <w:color w:val="0000FF"/>
                <w:sz w:val="18"/>
                <w:szCs w:val="18"/>
              </w:rPr>
            </w:pPr>
            <w:r>
              <w:rPr>
                <w:i/>
                <w:color w:val="0000FF"/>
                <w:sz w:val="18"/>
                <w:szCs w:val="18"/>
              </w:rPr>
              <w:t xml:space="preserve">- </w:t>
            </w:r>
            <w:r w:rsidR="00CE0AAD">
              <w:rPr>
                <w:i/>
                <w:color w:val="0000FF"/>
                <w:sz w:val="18"/>
                <w:szCs w:val="18"/>
              </w:rPr>
              <w:t xml:space="preserve">izmaksu apmērs nepārsniedz </w:t>
            </w:r>
            <w:r w:rsidR="007F09C7" w:rsidRPr="00351A9A">
              <w:rPr>
                <w:i/>
                <w:color w:val="0000FF"/>
                <w:sz w:val="18"/>
                <w:szCs w:val="18"/>
              </w:rPr>
              <w:t>ierobežojumu</w:t>
            </w:r>
            <w:r w:rsidR="00EC5332">
              <w:rPr>
                <w:i/>
                <w:color w:val="0000FF"/>
                <w:sz w:val="18"/>
                <w:szCs w:val="18"/>
              </w:rPr>
              <w:t xml:space="preserve">, ko </w:t>
            </w:r>
            <w:r w:rsidR="007F09C7" w:rsidRPr="00351A9A">
              <w:rPr>
                <w:i/>
                <w:color w:val="0000FF"/>
                <w:sz w:val="18"/>
                <w:szCs w:val="18"/>
              </w:rPr>
              <w:t xml:space="preserve"> aprēķina ar minimālo izmaksu bāzi 34 422 </w:t>
            </w:r>
            <w:proofErr w:type="spellStart"/>
            <w:r w:rsidR="007F09C7" w:rsidRPr="00351A9A">
              <w:rPr>
                <w:i/>
                <w:color w:val="0000FF"/>
                <w:sz w:val="18"/>
                <w:szCs w:val="18"/>
              </w:rPr>
              <w:t>euro</w:t>
            </w:r>
            <w:proofErr w:type="spellEnd"/>
            <w:r w:rsidR="007F09C7" w:rsidRPr="00351A9A">
              <w:rPr>
                <w:i/>
                <w:color w:val="0000FF"/>
                <w:sz w:val="18"/>
                <w:szCs w:val="18"/>
              </w:rPr>
              <w:t xml:space="preserve"> gadā, pieskaitot 0,64 </w:t>
            </w:r>
            <w:r w:rsidR="00EC5332">
              <w:rPr>
                <w:i/>
                <w:color w:val="0000FF"/>
                <w:sz w:val="18"/>
                <w:szCs w:val="18"/>
              </w:rPr>
              <w:t>%</w:t>
            </w:r>
            <w:r w:rsidR="007F09C7" w:rsidRPr="00351A9A">
              <w:rPr>
                <w:i/>
                <w:color w:val="0000FF"/>
                <w:sz w:val="18"/>
                <w:szCs w:val="18"/>
              </w:rPr>
              <w:t xml:space="preserve"> no projekta tiešajām attiecināmajām izmaksām, bet neieskaitot projekta vadības personāla izmaksas;</w:t>
            </w:r>
          </w:p>
          <w:p w14:paraId="544BDB9E" w14:textId="78C3335C" w:rsidR="007F09C7" w:rsidRPr="00771C90" w:rsidRDefault="007F09C7" w:rsidP="006A71FA">
            <w:pPr>
              <w:ind w:left="176" w:hanging="142"/>
              <w:jc w:val="both"/>
              <w:rPr>
                <w:rFonts w:eastAsia="Times New Roman"/>
                <w:i/>
                <w:iCs/>
                <w:sz w:val="20"/>
                <w:szCs w:val="20"/>
              </w:rPr>
            </w:pPr>
            <w:r w:rsidRPr="00351A9A">
              <w:rPr>
                <w:i/>
                <w:color w:val="0000FF"/>
                <w:sz w:val="18"/>
                <w:szCs w:val="18"/>
              </w:rPr>
              <w:t>-</w:t>
            </w:r>
            <w:r>
              <w:rPr>
                <w:i/>
                <w:color w:val="0000FF"/>
                <w:sz w:val="18"/>
                <w:szCs w:val="18"/>
              </w:rPr>
              <w:t xml:space="preserve"> </w:t>
            </w:r>
            <w:r w:rsidRPr="00351A9A">
              <w:rPr>
                <w:i/>
                <w:color w:val="0000FF"/>
                <w:sz w:val="18"/>
                <w:szCs w:val="18"/>
              </w:rPr>
              <w:t xml:space="preserve">ja personāla iesaisti projektā nodrošina saskaņā ar </w:t>
            </w:r>
            <w:proofErr w:type="spellStart"/>
            <w:r w:rsidRPr="00351A9A">
              <w:rPr>
                <w:i/>
                <w:color w:val="0000FF"/>
                <w:sz w:val="18"/>
                <w:szCs w:val="18"/>
              </w:rPr>
              <w:t>daļlaika</w:t>
            </w:r>
            <w:proofErr w:type="spellEnd"/>
            <w:r w:rsidRPr="00351A9A">
              <w:rPr>
                <w:i/>
                <w:color w:val="0000FF"/>
                <w:sz w:val="18"/>
                <w:szCs w:val="18"/>
              </w:rPr>
              <w:t xml:space="preserve"> </w:t>
            </w:r>
            <w:proofErr w:type="spellStart"/>
            <w:r w:rsidRPr="00351A9A">
              <w:rPr>
                <w:i/>
                <w:color w:val="0000FF"/>
                <w:sz w:val="18"/>
                <w:szCs w:val="18"/>
              </w:rPr>
              <w:t>attiecināmības</w:t>
            </w:r>
            <w:proofErr w:type="spellEnd"/>
            <w:r w:rsidRPr="00351A9A">
              <w:rPr>
                <w:i/>
                <w:color w:val="0000FF"/>
                <w:sz w:val="18"/>
                <w:szCs w:val="18"/>
              </w:rPr>
              <w:t xml:space="preserve"> principu (attiecināms, ja izmaksas radušās uz darba līguma pamata), attiecināma ir ne mazāka kā 30 </w:t>
            </w:r>
            <w:r w:rsidR="00D47487">
              <w:rPr>
                <w:i/>
                <w:color w:val="0000FF"/>
                <w:sz w:val="18"/>
                <w:szCs w:val="18"/>
              </w:rPr>
              <w:t xml:space="preserve">% </w:t>
            </w:r>
            <w:r w:rsidRPr="00351A9A">
              <w:rPr>
                <w:i/>
                <w:color w:val="0000FF"/>
                <w:sz w:val="18"/>
                <w:szCs w:val="18"/>
              </w:rPr>
              <w:t xml:space="preserve"> noslodze.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3526F1" w14:textId="77777777" w:rsidR="007F09C7" w:rsidRPr="00771C90" w:rsidRDefault="007F09C7" w:rsidP="006A71F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23F6FD" w14:textId="77777777" w:rsidR="007F09C7" w:rsidRPr="00771C90" w:rsidRDefault="007F09C7" w:rsidP="006A71FA">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DC74976"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515A0FF4"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722E68D"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60F359B5"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72C54E37"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6568F8A"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CD68D8"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103BD36E" w14:textId="77777777" w:rsidR="007F09C7" w:rsidRPr="00771C90" w:rsidRDefault="007F09C7" w:rsidP="006A71FA">
            <w:pPr>
              <w:jc w:val="center"/>
              <w:rPr>
                <w:rFonts w:eastAsia="Times New Roman"/>
                <w:b/>
                <w:bCs/>
                <w:sz w:val="20"/>
                <w:szCs w:val="20"/>
              </w:rPr>
            </w:pPr>
          </w:p>
        </w:tc>
      </w:tr>
      <w:tr w:rsidR="007F09C7" w:rsidRPr="00771C90" w14:paraId="0660A494"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205A5965" w14:textId="77777777" w:rsidR="007F09C7" w:rsidRPr="00771C90" w:rsidRDefault="007F09C7" w:rsidP="006A71FA">
            <w:pPr>
              <w:jc w:val="center"/>
              <w:rPr>
                <w:rFonts w:eastAsia="Times New Roman"/>
                <w:sz w:val="20"/>
                <w:szCs w:val="20"/>
              </w:rPr>
            </w:pPr>
            <w:r w:rsidRPr="00771C90">
              <w:rPr>
                <w:rFonts w:eastAsia="Times New Roman"/>
                <w:sz w:val="20"/>
                <w:szCs w:val="20"/>
              </w:rPr>
              <w:t>2.1.1.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45244BB0" w14:textId="77777777" w:rsidR="007F09C7" w:rsidRPr="00771C90" w:rsidRDefault="007F09C7" w:rsidP="006A71FA">
            <w:pPr>
              <w:rPr>
                <w:iCs/>
                <w:sz w:val="20"/>
                <w:szCs w:val="20"/>
              </w:rPr>
            </w:pPr>
            <w:r w:rsidRPr="00771C90">
              <w:rPr>
                <w:iCs/>
                <w:sz w:val="20"/>
                <w:szCs w:val="20"/>
              </w:rPr>
              <w:t>Projekta vadības personāla atlīdzības izmaksas (darba līgumi)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786A2B" w14:textId="77777777" w:rsidR="007F09C7" w:rsidRPr="00771C90" w:rsidRDefault="007F09C7" w:rsidP="006A71F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8DB52F" w14:textId="77777777" w:rsidR="007F09C7" w:rsidRPr="00771C90" w:rsidRDefault="007F09C7" w:rsidP="006A71FA">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16CA371"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5FC6F7F2"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F22ED35"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9F2F27B"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684D25A2"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2A9A698"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6900E3"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454056A" w14:textId="77777777" w:rsidR="007F09C7" w:rsidRPr="00771C90" w:rsidRDefault="007F09C7" w:rsidP="006A71FA">
            <w:pPr>
              <w:jc w:val="center"/>
              <w:rPr>
                <w:rFonts w:eastAsia="Times New Roman"/>
                <w:b/>
                <w:bCs/>
                <w:sz w:val="20"/>
                <w:szCs w:val="20"/>
              </w:rPr>
            </w:pPr>
          </w:p>
        </w:tc>
      </w:tr>
      <w:tr w:rsidR="007F09C7" w:rsidRPr="00771C90" w14:paraId="288B4C52"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449678EA" w14:textId="77777777" w:rsidR="007F09C7" w:rsidRPr="00771C90" w:rsidRDefault="007F09C7" w:rsidP="006A71FA">
            <w:pPr>
              <w:jc w:val="center"/>
              <w:rPr>
                <w:rFonts w:eastAsia="Times New Roman"/>
                <w:sz w:val="20"/>
                <w:szCs w:val="20"/>
              </w:rPr>
            </w:pPr>
            <w:r w:rsidRPr="00771C90">
              <w:rPr>
                <w:rFonts w:eastAsia="Times New Roman"/>
                <w:sz w:val="20"/>
                <w:szCs w:val="20"/>
              </w:rPr>
              <w:t>2.1.2.</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5BA976DB" w14:textId="77777777" w:rsidR="007F09C7" w:rsidRPr="00771C90" w:rsidRDefault="007F09C7" w:rsidP="006A71FA">
            <w:pPr>
              <w:rPr>
                <w:iCs/>
                <w:sz w:val="20"/>
                <w:szCs w:val="20"/>
              </w:rPr>
            </w:pPr>
            <w:r w:rsidRPr="00771C90">
              <w:rPr>
                <w:iCs/>
                <w:sz w:val="20"/>
                <w:szCs w:val="20"/>
              </w:rPr>
              <w:t>Projekta vadības personāla atlīdzības izmaksas (uzņēmuma (pakalpojuma) līgumi)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41A533" w14:textId="77777777" w:rsidR="007F09C7" w:rsidRPr="00771C90" w:rsidRDefault="007F09C7" w:rsidP="006A71F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6B4FBF" w14:textId="77777777" w:rsidR="007F09C7" w:rsidRPr="00771C90" w:rsidRDefault="007F09C7" w:rsidP="006A71FA">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03DF3166"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476D5D2"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DF5A2DD"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537606B9"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71ECCC95"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471671E"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8DAE76"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2F6AA010" w14:textId="77777777" w:rsidR="007F09C7" w:rsidRPr="00771C90" w:rsidRDefault="007F09C7" w:rsidP="006A71FA">
            <w:pPr>
              <w:jc w:val="center"/>
              <w:rPr>
                <w:rFonts w:eastAsia="Times New Roman"/>
                <w:b/>
                <w:bCs/>
                <w:sz w:val="20"/>
                <w:szCs w:val="20"/>
              </w:rPr>
            </w:pPr>
          </w:p>
        </w:tc>
      </w:tr>
      <w:tr w:rsidR="007F09C7" w:rsidRPr="00771C90" w14:paraId="4F896BFA"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FBBCB6" w14:textId="77777777" w:rsidR="007F09C7" w:rsidRPr="00B11D2B" w:rsidRDefault="007F09C7" w:rsidP="006A71FA">
            <w:pPr>
              <w:jc w:val="center"/>
              <w:rPr>
                <w:rFonts w:eastAsia="Times New Roman"/>
                <w:b/>
                <w:bCs/>
                <w:sz w:val="20"/>
                <w:szCs w:val="20"/>
              </w:rPr>
            </w:pPr>
            <w:r w:rsidRPr="007D104C">
              <w:rPr>
                <w:b/>
                <w:bCs/>
                <w:sz w:val="20"/>
                <w:szCs w:val="20"/>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833A35" w14:textId="77777777" w:rsidR="007F09C7" w:rsidRPr="007665E3" w:rsidRDefault="007F09C7" w:rsidP="006A71FA">
            <w:pPr>
              <w:jc w:val="both"/>
              <w:rPr>
                <w:b/>
                <w:bCs/>
                <w:sz w:val="20"/>
                <w:szCs w:val="20"/>
              </w:rPr>
            </w:pPr>
            <w:r w:rsidRPr="007D104C">
              <w:rPr>
                <w:b/>
                <w:bCs/>
                <w:sz w:val="20"/>
                <w:szCs w:val="20"/>
              </w:rPr>
              <w:t>Projekta īstenošanas personāla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CBD8D" w14:textId="77777777" w:rsidR="007F09C7" w:rsidRPr="00771C90" w:rsidRDefault="007F09C7" w:rsidP="006A71F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E0A0D8" w14:textId="77777777" w:rsidR="007F09C7" w:rsidRPr="00771C90" w:rsidRDefault="007F09C7" w:rsidP="006A71FA">
            <w:pPr>
              <w:jc w:val="center"/>
              <w:rPr>
                <w:rFonts w:eastAsia="Times New Roman"/>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7310C"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716423"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1B7732"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882E4"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825AD6"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E3C72B"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5C872C"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BA98EC" w14:textId="77777777" w:rsidR="007F09C7" w:rsidRPr="00771C90" w:rsidRDefault="007F09C7" w:rsidP="006A71FA">
            <w:pPr>
              <w:jc w:val="center"/>
              <w:rPr>
                <w:rFonts w:eastAsia="Times New Roman"/>
                <w:b/>
                <w:bCs/>
                <w:sz w:val="20"/>
                <w:szCs w:val="20"/>
              </w:rPr>
            </w:pPr>
          </w:p>
        </w:tc>
      </w:tr>
      <w:tr w:rsidR="007F09C7" w:rsidRPr="00CD4142" w14:paraId="334B1C69"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66003248" w14:textId="77777777" w:rsidR="007F09C7" w:rsidRPr="00CD4142" w:rsidRDefault="007F09C7" w:rsidP="006A71FA">
            <w:pPr>
              <w:jc w:val="center"/>
              <w:rPr>
                <w:rFonts w:eastAsia="Times New Roman"/>
                <w:sz w:val="20"/>
                <w:szCs w:val="20"/>
              </w:rPr>
            </w:pPr>
            <w:r w:rsidRPr="00CD4142">
              <w:rPr>
                <w:rFonts w:eastAsia="Times New Roman"/>
                <w:sz w:val="20"/>
                <w:szCs w:val="20"/>
              </w:rPr>
              <w:t>3.1.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095D38B" w14:textId="77777777" w:rsidR="007F09C7" w:rsidRPr="00CD4142" w:rsidRDefault="007F09C7" w:rsidP="006A71FA">
            <w:pPr>
              <w:rPr>
                <w:rFonts w:eastAsia="Times New Roman"/>
                <w:sz w:val="20"/>
                <w:szCs w:val="20"/>
              </w:rPr>
            </w:pPr>
            <w:r w:rsidRPr="00CD4142">
              <w:rPr>
                <w:rFonts w:eastAsia="Times New Roman"/>
                <w:sz w:val="20"/>
                <w:szCs w:val="20"/>
              </w:rPr>
              <w:t>Projekta īstenošanas personāla atlīdzības izmaksas</w:t>
            </w:r>
          </w:p>
          <w:p w14:paraId="7EE137BC" w14:textId="77777777" w:rsidR="007F09C7" w:rsidRPr="00CD4142" w:rsidRDefault="007F09C7" w:rsidP="006A71FA">
            <w:pPr>
              <w:pStyle w:val="ListParagraph"/>
              <w:spacing w:after="0" w:line="240" w:lineRule="auto"/>
              <w:ind w:left="360"/>
              <w:jc w:val="both"/>
              <w:rPr>
                <w:rFonts w:ascii="Times New Roman" w:eastAsia="Times New Roman" w:hAnsi="Times New Roman"/>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242900" w14:textId="77777777" w:rsidR="007F09C7" w:rsidRPr="00CD4142" w:rsidRDefault="007F09C7" w:rsidP="006A71FA">
            <w:pPr>
              <w:jc w:val="center"/>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45A8AA" w14:textId="77777777" w:rsidR="007F09C7" w:rsidRPr="00CD4142" w:rsidRDefault="007F09C7" w:rsidP="006A71FA">
            <w:pPr>
              <w:jc w:val="center"/>
              <w:rPr>
                <w:rFonts w:eastAsia="Times New Roman"/>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264360F" w14:textId="77777777" w:rsidR="007F09C7" w:rsidRPr="00CD4142" w:rsidRDefault="007F09C7" w:rsidP="006A71FA">
            <w:pPr>
              <w:jc w:val="center"/>
              <w:rPr>
                <w:rFonts w:eastAsia="Times New Roman"/>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97AAF0C" w14:textId="77777777" w:rsidR="007F09C7" w:rsidRPr="00CD4142" w:rsidRDefault="007F09C7" w:rsidP="006A71FA">
            <w:pPr>
              <w:jc w:val="center"/>
              <w:rPr>
                <w:rFonts w:eastAsia="Times New Roman"/>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29A48C8" w14:textId="77777777" w:rsidR="007F09C7" w:rsidRPr="00CD4142" w:rsidRDefault="007F09C7" w:rsidP="006A71FA">
            <w:pPr>
              <w:jc w:val="center"/>
              <w:rPr>
                <w:rFonts w:eastAsia="Times New Roman"/>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3E71060" w14:textId="77777777" w:rsidR="007F09C7" w:rsidRPr="00CD4142" w:rsidRDefault="007F09C7" w:rsidP="006A71FA">
            <w:pPr>
              <w:jc w:val="center"/>
              <w:rPr>
                <w:rFonts w:eastAsia="Times New Roman"/>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726C061E" w14:textId="77777777" w:rsidR="007F09C7" w:rsidRPr="00CD4142" w:rsidRDefault="007F09C7" w:rsidP="006A71FA">
            <w:pPr>
              <w:jc w:val="center"/>
              <w:rPr>
                <w:rFonts w:eastAsia="Times New Roman"/>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533A589" w14:textId="77777777" w:rsidR="007F09C7" w:rsidRPr="00CD4142" w:rsidRDefault="007F09C7" w:rsidP="006A71FA">
            <w:pPr>
              <w:jc w:val="center"/>
              <w:rPr>
                <w:rFonts w:eastAsia="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623D55" w14:textId="77777777" w:rsidR="007F09C7" w:rsidRPr="00CD4142" w:rsidRDefault="007F09C7" w:rsidP="006A71FA">
            <w:pPr>
              <w:jc w:val="center"/>
              <w:rPr>
                <w:rFonts w:eastAsia="Times New Roman"/>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8D7A112" w14:textId="77777777" w:rsidR="007F09C7" w:rsidRPr="00CD4142" w:rsidRDefault="007F09C7" w:rsidP="006A71FA">
            <w:pPr>
              <w:jc w:val="center"/>
              <w:rPr>
                <w:rFonts w:eastAsia="Times New Roman"/>
                <w:sz w:val="20"/>
                <w:szCs w:val="20"/>
              </w:rPr>
            </w:pPr>
          </w:p>
        </w:tc>
      </w:tr>
      <w:tr w:rsidR="007F09C7" w:rsidRPr="00CD4142" w14:paraId="3FBB7351"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638DBF0F" w14:textId="77777777" w:rsidR="007F09C7" w:rsidRPr="00CD4142" w:rsidRDefault="007F09C7" w:rsidP="006A71FA">
            <w:pPr>
              <w:jc w:val="center"/>
              <w:rPr>
                <w:rFonts w:eastAsia="Times New Roman"/>
                <w:sz w:val="20"/>
                <w:szCs w:val="20"/>
              </w:rPr>
            </w:pPr>
            <w:r>
              <w:rPr>
                <w:rFonts w:eastAsia="Times New Roman"/>
                <w:sz w:val="20"/>
                <w:szCs w:val="20"/>
              </w:rPr>
              <w:t>3.1.1.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4FE79743" w14:textId="77777777" w:rsidR="007F09C7" w:rsidRDefault="007F09C7" w:rsidP="635359F2">
            <w:pPr>
              <w:rPr>
                <w:color w:val="4472C4" w:themeColor="accent1"/>
                <w:sz w:val="20"/>
                <w:szCs w:val="20"/>
              </w:rPr>
            </w:pPr>
            <w:r w:rsidRPr="00FB465D">
              <w:rPr>
                <w:sz w:val="20"/>
                <w:szCs w:val="20"/>
              </w:rPr>
              <w:t>Finansējuma saņēmēja projekta īstenošanas personāla atlīdzības izmaksas (darba līgumi)</w:t>
            </w:r>
          </w:p>
          <w:p w14:paraId="4B24C155" w14:textId="77777777" w:rsidR="00FD65CD" w:rsidRPr="00F56D0A" w:rsidRDefault="00FD65CD" w:rsidP="38C1C204">
            <w:pPr>
              <w:jc w:val="both"/>
              <w:rPr>
                <w:i/>
                <w:color w:val="0000FF"/>
                <w:sz w:val="18"/>
                <w:szCs w:val="18"/>
              </w:rPr>
            </w:pPr>
            <w:r w:rsidRPr="00F56D0A">
              <w:rPr>
                <w:i/>
                <w:color w:val="0000FF"/>
                <w:sz w:val="18"/>
                <w:szCs w:val="18"/>
              </w:rPr>
              <w:lastRenderedPageBreak/>
              <w:t>MK noteikumu 29. punkts.</w:t>
            </w:r>
          </w:p>
          <w:p w14:paraId="5C19AB2D" w14:textId="6D4A049E" w:rsidR="00FD65CD" w:rsidRPr="00F56D0A" w:rsidRDefault="00FD65CD" w:rsidP="38C1C204">
            <w:pPr>
              <w:pStyle w:val="tv213"/>
              <w:spacing w:before="0" w:beforeAutospacing="0" w:after="0" w:afterAutospacing="0"/>
              <w:jc w:val="both"/>
              <w:rPr>
                <w:rFonts w:eastAsiaTheme="minorEastAsia"/>
                <w:i/>
                <w:color w:val="0000FF"/>
                <w:sz w:val="18"/>
                <w:szCs w:val="18"/>
              </w:rPr>
            </w:pPr>
            <w:r w:rsidRPr="00F56D0A">
              <w:rPr>
                <w:rFonts w:eastAsiaTheme="minorEastAsia"/>
                <w:i/>
                <w:color w:val="0000FF"/>
                <w:sz w:val="18"/>
                <w:szCs w:val="18"/>
              </w:rPr>
              <w:t xml:space="preserve">Attiecināmas finansējuma saņēmēja projekta </w:t>
            </w:r>
            <w:r w:rsidR="00DA3656" w:rsidRPr="00F56D0A">
              <w:rPr>
                <w:rFonts w:eastAsiaTheme="minorEastAsia"/>
                <w:i/>
                <w:color w:val="0000FF"/>
                <w:sz w:val="18"/>
                <w:szCs w:val="18"/>
              </w:rPr>
              <w:t>īstenošanas</w:t>
            </w:r>
            <w:r w:rsidRPr="00F56D0A">
              <w:rPr>
                <w:rFonts w:eastAsiaTheme="minorEastAsia"/>
                <w:i/>
                <w:color w:val="0000FF"/>
                <w:sz w:val="18"/>
                <w:szCs w:val="18"/>
              </w:rPr>
              <w:t xml:space="preserve"> personāla izmaksas, kas radušās uz darba līguma vai uzņēmuma līguma pamata, tai skaitā normatīvajos aktos noteiktās piemaksas un nodokļi</w:t>
            </w:r>
            <w:r w:rsidR="00F219CA" w:rsidRPr="00F56D0A">
              <w:rPr>
                <w:rFonts w:eastAsiaTheme="minorEastAsia"/>
                <w:i/>
                <w:color w:val="0000FF"/>
                <w:sz w:val="18"/>
                <w:szCs w:val="18"/>
              </w:rPr>
              <w:t>.</w:t>
            </w:r>
          </w:p>
          <w:p w14:paraId="3992AD9D" w14:textId="079847E8" w:rsidR="007F09C7" w:rsidRPr="00CD4142" w:rsidRDefault="007F09C7" w:rsidP="006A71FA">
            <w:pPr>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1B420B" w14:textId="77777777" w:rsidR="007F09C7" w:rsidRPr="00CD4142" w:rsidRDefault="007F09C7" w:rsidP="006A71FA">
            <w:pPr>
              <w:jc w:val="center"/>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C180F3" w14:textId="77777777" w:rsidR="007F09C7" w:rsidRPr="00CD4142" w:rsidRDefault="007F09C7" w:rsidP="006A71FA">
            <w:pPr>
              <w:jc w:val="center"/>
              <w:rPr>
                <w:rFonts w:eastAsia="Times New Roman"/>
                <w:sz w:val="20"/>
                <w:szCs w:val="20"/>
              </w:rPr>
            </w:pPr>
            <w:r>
              <w:rPr>
                <w:rFonts w:eastAsia="Times New Roman"/>
                <w:sz w:val="20"/>
                <w:szCs w:val="20"/>
              </w:rPr>
              <w:t>t</w:t>
            </w:r>
            <w:r w:rsidRPr="00771C90">
              <w:rPr>
                <w:rFonts w:eastAsia="Times New Roman"/>
                <w:sz w:val="20"/>
                <w:szCs w:val="20"/>
              </w:rPr>
              <w: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6D7CEC20" w14:textId="77777777" w:rsidR="007F09C7" w:rsidRPr="00CD4142" w:rsidRDefault="007F09C7" w:rsidP="006A71FA">
            <w:pPr>
              <w:jc w:val="center"/>
              <w:rPr>
                <w:rFonts w:eastAsia="Times New Roman"/>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6C7B7F95" w14:textId="77777777" w:rsidR="007F09C7" w:rsidRPr="00CD4142" w:rsidRDefault="007F09C7" w:rsidP="006A71FA">
            <w:pPr>
              <w:jc w:val="center"/>
              <w:rPr>
                <w:rFonts w:eastAsia="Times New Roman"/>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8DA6FFD" w14:textId="77777777" w:rsidR="007F09C7" w:rsidRPr="00CD4142" w:rsidRDefault="007F09C7" w:rsidP="006A71FA">
            <w:pPr>
              <w:jc w:val="center"/>
              <w:rPr>
                <w:rFonts w:eastAsia="Times New Roman"/>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4F07164D" w14:textId="77777777" w:rsidR="007F09C7" w:rsidRPr="00CD4142" w:rsidRDefault="007F09C7" w:rsidP="006A71FA">
            <w:pPr>
              <w:jc w:val="center"/>
              <w:rPr>
                <w:rFonts w:eastAsia="Times New Roman"/>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5DEF5632" w14:textId="77777777" w:rsidR="007F09C7" w:rsidRPr="00CD4142" w:rsidRDefault="007F09C7" w:rsidP="006A71FA">
            <w:pPr>
              <w:jc w:val="center"/>
              <w:rPr>
                <w:rFonts w:eastAsia="Times New Roman"/>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1CAAE48" w14:textId="77777777" w:rsidR="007F09C7" w:rsidRPr="00CD4142" w:rsidRDefault="007F09C7" w:rsidP="006A71FA">
            <w:pPr>
              <w:jc w:val="center"/>
              <w:rPr>
                <w:rFonts w:eastAsia="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8CCC23" w14:textId="77777777" w:rsidR="007F09C7" w:rsidRPr="00CD4142" w:rsidRDefault="007F09C7" w:rsidP="006A71FA">
            <w:pPr>
              <w:jc w:val="center"/>
              <w:rPr>
                <w:rFonts w:eastAsia="Times New Roman"/>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F80153D" w14:textId="77777777" w:rsidR="007F09C7" w:rsidRPr="00CD4142" w:rsidRDefault="007F09C7" w:rsidP="006A71FA">
            <w:pPr>
              <w:jc w:val="center"/>
              <w:rPr>
                <w:rFonts w:eastAsia="Times New Roman"/>
                <w:sz w:val="20"/>
                <w:szCs w:val="20"/>
              </w:rPr>
            </w:pPr>
          </w:p>
        </w:tc>
      </w:tr>
      <w:tr w:rsidR="007F09C7" w:rsidRPr="00771C90" w14:paraId="60FB0B99"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43C012" w14:textId="77777777" w:rsidR="007F09C7" w:rsidRPr="00B11D2B" w:rsidRDefault="007F09C7" w:rsidP="006A71FA">
            <w:pPr>
              <w:jc w:val="center"/>
              <w:rPr>
                <w:rFonts w:eastAsia="Times New Roman"/>
                <w:b/>
                <w:sz w:val="20"/>
                <w:szCs w:val="20"/>
              </w:rPr>
            </w:pPr>
            <w:r w:rsidRPr="00B11D2B">
              <w:rPr>
                <w:rFonts w:eastAsia="Times New Roman"/>
                <w:b/>
                <w:bCs/>
                <w:sz w:val="20"/>
                <w:szCs w:val="20"/>
              </w:rPr>
              <w:t>6.</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2C3D9E" w14:textId="77777777" w:rsidR="007F09C7" w:rsidRDefault="007F09C7" w:rsidP="006A71FA">
            <w:pPr>
              <w:jc w:val="both"/>
              <w:rPr>
                <w:b/>
                <w:bCs/>
                <w:sz w:val="20"/>
                <w:szCs w:val="20"/>
              </w:rPr>
            </w:pPr>
            <w:r w:rsidRPr="007665E3">
              <w:rPr>
                <w:b/>
                <w:bCs/>
                <w:sz w:val="20"/>
                <w:szCs w:val="20"/>
              </w:rPr>
              <w:t>Materiālu, aprīkojuma un iekārtu izmaksas</w:t>
            </w:r>
            <w:r>
              <w:rPr>
                <w:b/>
                <w:bCs/>
                <w:sz w:val="20"/>
                <w:szCs w:val="20"/>
              </w:rPr>
              <w:t xml:space="preserve"> </w:t>
            </w:r>
          </w:p>
          <w:p w14:paraId="3344B063" w14:textId="77777777" w:rsidR="007F09C7" w:rsidRPr="009266EA" w:rsidRDefault="007F09C7" w:rsidP="006A71FA">
            <w:pPr>
              <w:jc w:val="both"/>
              <w:rPr>
                <w:b/>
                <w:sz w:val="20"/>
                <w:szCs w:val="20"/>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2FA592" w14:textId="77777777" w:rsidR="007F09C7" w:rsidRPr="00771C90" w:rsidRDefault="007F09C7" w:rsidP="006A71F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EFC98C" w14:textId="77777777" w:rsidR="007F09C7" w:rsidRPr="00771C90" w:rsidRDefault="007F09C7" w:rsidP="006A71FA">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3F546"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B54A1C"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E8D92F"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E09EB7"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5A6A0"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46214A"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77F392"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7D9CA" w14:textId="77777777" w:rsidR="007F09C7" w:rsidRPr="00771C90" w:rsidRDefault="007F09C7" w:rsidP="006A71FA">
            <w:pPr>
              <w:jc w:val="center"/>
              <w:rPr>
                <w:rFonts w:eastAsia="Times New Roman"/>
                <w:b/>
                <w:bCs/>
                <w:sz w:val="20"/>
                <w:szCs w:val="20"/>
              </w:rPr>
            </w:pPr>
          </w:p>
        </w:tc>
      </w:tr>
      <w:tr w:rsidR="007F09C7" w:rsidRPr="00771C90" w14:paraId="1B5120C3"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8D81B" w14:textId="77777777" w:rsidR="007F09C7" w:rsidRPr="00FB241D" w:rsidRDefault="007F09C7" w:rsidP="006A71FA">
            <w:pPr>
              <w:jc w:val="center"/>
              <w:rPr>
                <w:rFonts w:eastAsia="Times New Roman"/>
                <w:sz w:val="20"/>
                <w:szCs w:val="20"/>
              </w:rPr>
            </w:pPr>
            <w:r>
              <w:rPr>
                <w:rFonts w:eastAsia="Times New Roman"/>
                <w:sz w:val="20"/>
                <w:szCs w:val="20"/>
              </w:rPr>
              <w:t>6.2.</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75062" w14:textId="77777777" w:rsidR="007F09C7" w:rsidRPr="005B23FD" w:rsidRDefault="007F09C7" w:rsidP="006A71FA">
            <w:pPr>
              <w:jc w:val="both"/>
              <w:rPr>
                <w:rFonts w:eastAsiaTheme="minorHAnsi"/>
                <w:b/>
                <w:i/>
                <w:iCs/>
                <w:color w:val="FF0000"/>
                <w:sz w:val="20"/>
                <w:szCs w:val="20"/>
                <w:u w:val="single"/>
              </w:rPr>
            </w:pPr>
            <w:r w:rsidRPr="005B23FD">
              <w:rPr>
                <w:b/>
                <w:sz w:val="20"/>
                <w:szCs w:val="20"/>
              </w:rPr>
              <w:t>Aprīkojuma un iekārtu izmaksas</w:t>
            </w:r>
            <w:r w:rsidRPr="005B23FD">
              <w:rPr>
                <w:b/>
                <w:i/>
                <w:iCs/>
                <w:color w:val="FF0000"/>
                <w:sz w:val="20"/>
                <w:szCs w:val="20"/>
                <w:u w:val="single"/>
              </w:rPr>
              <w:t xml:space="preserve"> </w:t>
            </w:r>
          </w:p>
          <w:p w14:paraId="3423B1DE" w14:textId="2DC2DCB3" w:rsidR="007F09C7" w:rsidRPr="006E4CCF" w:rsidRDefault="007F09C7" w:rsidP="006A71FA">
            <w:pPr>
              <w:jc w:val="both"/>
              <w:rPr>
                <w:i/>
                <w:color w:val="0000FF"/>
                <w:sz w:val="20"/>
                <w:szCs w:val="20"/>
                <w:u w:val="single"/>
              </w:rPr>
            </w:pPr>
            <w:r w:rsidRPr="006E4CCF">
              <w:rPr>
                <w:i/>
                <w:color w:val="0000FF"/>
                <w:sz w:val="20"/>
                <w:szCs w:val="20"/>
                <w:u w:val="single"/>
              </w:rPr>
              <w:t>MK noteikumu 3</w:t>
            </w:r>
            <w:r w:rsidR="007B01FF" w:rsidRPr="006E4CCF">
              <w:rPr>
                <w:i/>
                <w:color w:val="0000FF"/>
                <w:sz w:val="20"/>
                <w:szCs w:val="20"/>
                <w:u w:val="single"/>
              </w:rPr>
              <w:t>2</w:t>
            </w:r>
            <w:r w:rsidRPr="006E4CCF">
              <w:rPr>
                <w:i/>
                <w:color w:val="0000FF"/>
                <w:sz w:val="20"/>
                <w:szCs w:val="20"/>
                <w:u w:val="single"/>
              </w:rPr>
              <w:t>. punkts</w:t>
            </w:r>
          </w:p>
          <w:p w14:paraId="586B6BA3" w14:textId="1C2B65F7" w:rsidR="007F09C7" w:rsidRPr="00CD4DDC" w:rsidRDefault="007F09C7" w:rsidP="006A71FA">
            <w:pPr>
              <w:jc w:val="both"/>
              <w:rPr>
                <w:sz w:val="20"/>
                <w:szCs w:val="20"/>
              </w:rPr>
            </w:pPr>
            <w:r w:rsidRPr="006E4CCF">
              <w:rPr>
                <w:i/>
                <w:color w:val="0000FF"/>
                <w:sz w:val="20"/>
                <w:szCs w:val="20"/>
              </w:rPr>
              <w:t xml:space="preserve">MK noteikumu </w:t>
            </w:r>
            <w:hyperlink r:id="rId80" w:anchor="p33.3" w:history="1">
              <w:r w:rsidR="00E71310" w:rsidRPr="006E4CCF">
                <w:rPr>
                  <w:i/>
                  <w:color w:val="0000FF"/>
                  <w:sz w:val="20"/>
                  <w:szCs w:val="20"/>
                </w:rPr>
                <w:t>27.3.</w:t>
              </w:r>
            </w:hyperlink>
            <w:r w:rsidRPr="006E4CCF">
              <w:rPr>
                <w:i/>
                <w:color w:val="0000FF"/>
                <w:sz w:val="20"/>
                <w:szCs w:val="20"/>
              </w:rPr>
              <w:t> apakšpunktā minētās atbalstāmās darbības ietvaros</w:t>
            </w:r>
            <w:r w:rsidR="00E71310" w:rsidRPr="006E4CCF">
              <w:rPr>
                <w:i/>
                <w:color w:val="0000FF"/>
                <w:sz w:val="20"/>
                <w:szCs w:val="20"/>
              </w:rPr>
              <w:t xml:space="preserve"> ir attiecināmas </w:t>
            </w:r>
            <w:r w:rsidRPr="006E4CCF">
              <w:rPr>
                <w:i/>
                <w:color w:val="0000FF"/>
                <w:sz w:val="20"/>
                <w:szCs w:val="20"/>
              </w:rPr>
              <w:t xml:space="preserve"> ārstniecības procesam tieši nepieciešamo tehnoloģiju iegādes, piegādes un montāžas izmaksas.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D2BD3" w14:textId="77777777" w:rsidR="007F09C7" w:rsidRPr="00771C90" w:rsidRDefault="007F09C7" w:rsidP="006A71F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70ECE" w14:textId="77777777" w:rsidR="007F09C7" w:rsidRPr="00771C90" w:rsidRDefault="007F09C7" w:rsidP="006A71FA">
            <w:pPr>
              <w:jc w:val="center"/>
              <w:rPr>
                <w:rFonts w:eastAsia="Times New Roman"/>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F9D72"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8097C"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0C99D"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377B4"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43559"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F3BAC"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37112FE"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53F28E7D" w14:textId="77777777" w:rsidR="007F09C7" w:rsidRPr="00771C90" w:rsidRDefault="007F09C7" w:rsidP="006A71FA">
            <w:pPr>
              <w:jc w:val="center"/>
              <w:rPr>
                <w:rFonts w:eastAsia="Times New Roman"/>
                <w:b/>
                <w:bCs/>
                <w:sz w:val="20"/>
                <w:szCs w:val="20"/>
              </w:rPr>
            </w:pPr>
          </w:p>
        </w:tc>
      </w:tr>
      <w:tr w:rsidR="007F09C7" w:rsidRPr="00771C90" w14:paraId="11FC0649"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29A08" w14:textId="77777777" w:rsidR="007F09C7" w:rsidRPr="00FB241D" w:rsidRDefault="007F09C7" w:rsidP="006A71FA">
            <w:pPr>
              <w:jc w:val="center"/>
              <w:rPr>
                <w:rFonts w:eastAsia="Times New Roman"/>
                <w:sz w:val="20"/>
                <w:szCs w:val="20"/>
              </w:rPr>
            </w:pPr>
            <w:r w:rsidRPr="00FB241D">
              <w:rPr>
                <w:rFonts w:eastAsia="Times New Roman"/>
                <w:sz w:val="20"/>
                <w:szCs w:val="20"/>
              </w:rPr>
              <w:t>6.2.</w:t>
            </w:r>
            <w:r>
              <w:rPr>
                <w:rFonts w:eastAsia="Times New Roman"/>
                <w:sz w:val="20"/>
                <w:szCs w:val="20"/>
              </w:rPr>
              <w:t>1.</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BD96E" w14:textId="22964899" w:rsidR="007F09C7" w:rsidRPr="000462DB" w:rsidRDefault="3E8E41BA" w:rsidP="3F3CE973">
            <w:pPr>
              <w:jc w:val="both"/>
              <w:rPr>
                <w:sz w:val="20"/>
                <w:szCs w:val="20"/>
              </w:rPr>
            </w:pPr>
            <w:r w:rsidRPr="000462DB">
              <w:rPr>
                <w:sz w:val="20"/>
                <w:szCs w:val="20"/>
              </w:rPr>
              <w:t>M</w:t>
            </w:r>
            <w:r w:rsidR="244320CF" w:rsidRPr="000462DB">
              <w:rPr>
                <w:sz w:val="20"/>
                <w:szCs w:val="20"/>
              </w:rPr>
              <w:t>edicīnas tehnoloģiju</w:t>
            </w:r>
            <w:r w:rsidR="00E363C2" w:rsidRPr="000462DB">
              <w:rPr>
                <w:sz w:val="20"/>
                <w:szCs w:val="20"/>
              </w:rPr>
              <w:t xml:space="preserve"> (</w:t>
            </w:r>
            <w:r w:rsidR="005E69EA" w:rsidRPr="000462DB">
              <w:rPr>
                <w:iCs/>
                <w:sz w:val="20"/>
                <w:szCs w:val="20"/>
              </w:rPr>
              <w:t xml:space="preserve">t.sk., </w:t>
            </w:r>
            <w:r w:rsidR="00F0459E" w:rsidRPr="000462DB">
              <w:rPr>
                <w:iCs/>
                <w:sz w:val="20"/>
                <w:szCs w:val="20"/>
              </w:rPr>
              <w:t xml:space="preserve"> iebūvējamās medicīniskās tehnoloģijas</w:t>
            </w:r>
            <w:r w:rsidR="00E363C2" w:rsidRPr="000462DB">
              <w:rPr>
                <w:iCs/>
                <w:sz w:val="20"/>
                <w:szCs w:val="20"/>
              </w:rPr>
              <w:t xml:space="preserve">) </w:t>
            </w:r>
            <w:r w:rsidR="244320CF" w:rsidRPr="000462DB">
              <w:rPr>
                <w:iCs/>
                <w:sz w:val="20"/>
                <w:szCs w:val="20"/>
              </w:rPr>
              <w:t xml:space="preserve"> </w:t>
            </w:r>
            <w:r w:rsidR="244320CF" w:rsidRPr="000462DB">
              <w:rPr>
                <w:sz w:val="20"/>
                <w:szCs w:val="20"/>
              </w:rPr>
              <w:t>izmaks</w:t>
            </w:r>
            <w:r w:rsidR="00E363C2" w:rsidRPr="000462DB">
              <w:rPr>
                <w:sz w:val="20"/>
                <w:szCs w:val="20"/>
              </w:rPr>
              <w:t xml:space="preserve">as </w:t>
            </w:r>
            <w:r w:rsidR="00A94680" w:rsidRPr="000462DB">
              <w:rPr>
                <w:sz w:val="20"/>
                <w:szCs w:val="20"/>
              </w:rPr>
              <w:t>(</w:t>
            </w:r>
            <w:r w:rsidR="01248472" w:rsidRPr="000462DB">
              <w:rPr>
                <w:sz w:val="20"/>
                <w:szCs w:val="20"/>
              </w:rPr>
              <w:t xml:space="preserve">izmaksas </w:t>
            </w:r>
            <w:r w:rsidR="01248472" w:rsidRPr="000462DB">
              <w:rPr>
                <w:b/>
                <w:bCs/>
                <w:sz w:val="20"/>
                <w:szCs w:val="20"/>
              </w:rPr>
              <w:t xml:space="preserve">pārsniedz </w:t>
            </w:r>
            <w:r w:rsidR="01248472" w:rsidRPr="000462DB">
              <w:rPr>
                <w:sz w:val="20"/>
                <w:szCs w:val="20"/>
              </w:rPr>
              <w:t xml:space="preserve">20 000 </w:t>
            </w:r>
            <w:proofErr w:type="spellStart"/>
            <w:r w:rsidR="01248472" w:rsidRPr="000462DB">
              <w:rPr>
                <w:i/>
                <w:iCs/>
                <w:sz w:val="20"/>
                <w:szCs w:val="20"/>
              </w:rPr>
              <w:t>euro</w:t>
            </w:r>
            <w:proofErr w:type="spellEnd"/>
            <w:r w:rsidR="01248472" w:rsidRPr="000462DB">
              <w:rPr>
                <w:sz w:val="20"/>
                <w:szCs w:val="20"/>
              </w:rPr>
              <w:t xml:space="preserve">). </w:t>
            </w:r>
          </w:p>
          <w:p w14:paraId="20913777" w14:textId="6DD33991" w:rsidR="007F09C7" w:rsidRPr="006E4CCF" w:rsidRDefault="007F09C7" w:rsidP="006A71FA">
            <w:pPr>
              <w:jc w:val="both"/>
              <w:rPr>
                <w:i/>
                <w:color w:val="0000FF"/>
                <w:sz w:val="20"/>
                <w:szCs w:val="20"/>
                <w:u w:val="single"/>
              </w:rPr>
            </w:pPr>
            <w:r w:rsidRPr="006E4CCF">
              <w:rPr>
                <w:i/>
                <w:color w:val="0000FF"/>
                <w:sz w:val="20"/>
                <w:szCs w:val="20"/>
                <w:u w:val="single"/>
              </w:rPr>
              <w:t xml:space="preserve">MK noteikumu </w:t>
            </w:r>
            <w:r w:rsidR="00872117" w:rsidRPr="006E4CCF">
              <w:rPr>
                <w:i/>
                <w:color w:val="0000FF"/>
                <w:sz w:val="20"/>
                <w:szCs w:val="20"/>
                <w:u w:val="single"/>
              </w:rPr>
              <w:t>32.</w:t>
            </w:r>
            <w:r w:rsidRPr="006E4CCF">
              <w:rPr>
                <w:i/>
                <w:color w:val="0000FF"/>
                <w:sz w:val="20"/>
                <w:szCs w:val="20"/>
                <w:u w:val="single"/>
              </w:rPr>
              <w:t>1. apakšpunkts</w:t>
            </w:r>
          </w:p>
          <w:p w14:paraId="50D7685A" w14:textId="29AAF16D" w:rsidR="007F09C7" w:rsidRPr="00E76EDF" w:rsidRDefault="007F09C7" w:rsidP="006A71FA">
            <w:pPr>
              <w:jc w:val="both"/>
              <w:rPr>
                <w:i/>
                <w:color w:val="0000FF"/>
                <w:sz w:val="20"/>
                <w:szCs w:val="20"/>
              </w:rPr>
            </w:pPr>
            <w:r w:rsidRPr="006E4CCF">
              <w:rPr>
                <w:i/>
                <w:color w:val="0000FF"/>
                <w:sz w:val="20"/>
                <w:szCs w:val="20"/>
              </w:rPr>
              <w:t xml:space="preserve">Šajā izmaksu pozīcijā ietver </w:t>
            </w:r>
            <w:r w:rsidR="006E4CCF" w:rsidRPr="006E4CCF">
              <w:rPr>
                <w:i/>
                <w:color w:val="0000FF"/>
                <w:sz w:val="20"/>
                <w:szCs w:val="20"/>
              </w:rPr>
              <w:t xml:space="preserve">ārstniecības procesam </w:t>
            </w:r>
            <w:r w:rsidR="006E4CCF" w:rsidRPr="00E76EDF">
              <w:rPr>
                <w:i/>
                <w:color w:val="0000FF"/>
                <w:sz w:val="20"/>
                <w:szCs w:val="20"/>
              </w:rPr>
              <w:t>tieši nepieciešamo</w:t>
            </w:r>
            <w:r w:rsidR="00373488" w:rsidRPr="00E76EDF">
              <w:rPr>
                <w:i/>
                <w:color w:val="0000FF"/>
                <w:sz w:val="20"/>
                <w:szCs w:val="20"/>
              </w:rPr>
              <w:t xml:space="preserve"> </w:t>
            </w:r>
            <w:r w:rsidR="00A47E1D" w:rsidRPr="00E76EDF">
              <w:rPr>
                <w:i/>
                <w:color w:val="0000FF"/>
                <w:sz w:val="20"/>
                <w:szCs w:val="20"/>
              </w:rPr>
              <w:t xml:space="preserve"> </w:t>
            </w:r>
            <w:r w:rsidRPr="00E76EDF">
              <w:rPr>
                <w:i/>
                <w:color w:val="0000FF"/>
                <w:sz w:val="20"/>
                <w:szCs w:val="20"/>
              </w:rPr>
              <w:t xml:space="preserve"> tehnoloģ</w:t>
            </w:r>
            <w:r w:rsidR="0070567C" w:rsidRPr="00E76EDF">
              <w:rPr>
                <w:i/>
                <w:color w:val="0000FF"/>
                <w:sz w:val="20"/>
                <w:szCs w:val="20"/>
              </w:rPr>
              <w:t>iju</w:t>
            </w:r>
            <w:r w:rsidR="00D006E5" w:rsidRPr="00E76EDF">
              <w:rPr>
                <w:i/>
                <w:color w:val="0000FF"/>
                <w:sz w:val="20"/>
                <w:szCs w:val="20"/>
              </w:rPr>
              <w:t xml:space="preserve">  </w:t>
            </w:r>
            <w:r w:rsidR="00A8401E" w:rsidRPr="00E76EDF">
              <w:rPr>
                <w:i/>
                <w:color w:val="0000FF"/>
                <w:sz w:val="20"/>
                <w:szCs w:val="20"/>
              </w:rPr>
              <w:t xml:space="preserve">iegādes, piegādes un montāžas izmaksas - </w:t>
            </w:r>
            <w:r w:rsidR="001E085F" w:rsidRPr="00E76EDF">
              <w:rPr>
                <w:i/>
                <w:color w:val="0000FF"/>
                <w:sz w:val="20"/>
                <w:szCs w:val="20"/>
              </w:rPr>
              <w:t>medicīniskās tehnoloģijas, tai skaitā iebūvējamās medicīniskās tehnoloģijas</w:t>
            </w:r>
            <w:r w:rsidR="00D006E5" w:rsidRPr="00E76EDF">
              <w:rPr>
                <w:i/>
                <w:color w:val="0000FF"/>
                <w:sz w:val="20"/>
                <w:szCs w:val="20"/>
              </w:rPr>
              <w:t xml:space="preserve"> </w:t>
            </w:r>
            <w:r w:rsidR="000C0111" w:rsidRPr="00E76EDF">
              <w:rPr>
                <w:i/>
                <w:color w:val="0000FF"/>
                <w:sz w:val="20"/>
                <w:szCs w:val="20"/>
              </w:rPr>
              <w:t>(</w:t>
            </w:r>
            <w:r w:rsidR="00973751" w:rsidRPr="00E76EDF">
              <w:rPr>
                <w:i/>
                <w:color w:val="0000FF"/>
                <w:sz w:val="20"/>
                <w:szCs w:val="20"/>
              </w:rPr>
              <w:t xml:space="preserve">vienas vienības piegādes izmaksas </w:t>
            </w:r>
            <w:r w:rsidR="00973751" w:rsidRPr="00E76EDF">
              <w:rPr>
                <w:i/>
                <w:color w:val="0000FF"/>
                <w:sz w:val="20"/>
                <w:szCs w:val="20"/>
                <w:u w:val="single"/>
              </w:rPr>
              <w:t>pārsniedz</w:t>
            </w:r>
            <w:r w:rsidR="00973751" w:rsidRPr="00E76EDF">
              <w:rPr>
                <w:i/>
                <w:color w:val="0000FF"/>
                <w:sz w:val="20"/>
                <w:szCs w:val="20"/>
              </w:rPr>
              <w:t xml:space="preserve"> 20 000 </w:t>
            </w:r>
            <w:proofErr w:type="spellStart"/>
            <w:r w:rsidR="00973751" w:rsidRPr="00E76EDF">
              <w:rPr>
                <w:i/>
                <w:color w:val="0000FF"/>
                <w:sz w:val="20"/>
                <w:szCs w:val="20"/>
              </w:rPr>
              <w:t>euro</w:t>
            </w:r>
            <w:proofErr w:type="spellEnd"/>
            <w:r w:rsidR="00973751" w:rsidRPr="00E76EDF">
              <w:rPr>
                <w:i/>
                <w:color w:val="0000FF"/>
                <w:sz w:val="20"/>
                <w:szCs w:val="20"/>
              </w:rPr>
              <w:t>, ieskaitot pievienotās vērtības nodokli</w:t>
            </w:r>
            <w:r w:rsidR="000C0111" w:rsidRPr="00E76EDF">
              <w:rPr>
                <w:i/>
                <w:color w:val="0000FF"/>
                <w:sz w:val="20"/>
                <w:szCs w:val="20"/>
              </w:rPr>
              <w:t>).</w:t>
            </w:r>
          </w:p>
          <w:p w14:paraId="2DB9F88F" w14:textId="77777777" w:rsidR="00307E8B" w:rsidRDefault="00307E8B" w:rsidP="006A71FA">
            <w:pPr>
              <w:jc w:val="both"/>
              <w:rPr>
                <w:i/>
                <w:color w:val="0000FF"/>
                <w:sz w:val="18"/>
                <w:szCs w:val="18"/>
              </w:rPr>
            </w:pPr>
          </w:p>
          <w:p w14:paraId="7764A829" w14:textId="16A6D7C8" w:rsidR="007F09C7" w:rsidRPr="003069F4" w:rsidRDefault="00A04D0D" w:rsidP="00F56D0A">
            <w:pPr>
              <w:spacing w:after="120"/>
              <w:jc w:val="both"/>
              <w:rPr>
                <w:b/>
                <w:bCs/>
                <w:i/>
                <w:color w:val="0000FF"/>
                <w:sz w:val="18"/>
                <w:szCs w:val="18"/>
              </w:rPr>
            </w:pPr>
            <w:r w:rsidRPr="00690962">
              <w:rPr>
                <w:i/>
                <w:color w:val="0000FF"/>
                <w:sz w:val="20"/>
                <w:szCs w:val="20"/>
              </w:rPr>
              <w:t>Sa</w:t>
            </w:r>
            <w:r w:rsidR="00B66C71" w:rsidRPr="00690962">
              <w:rPr>
                <w:i/>
                <w:color w:val="0000FF"/>
                <w:sz w:val="20"/>
                <w:szCs w:val="20"/>
              </w:rPr>
              <w:t xml:space="preserve">skaņā ar MK noteikumu </w:t>
            </w:r>
            <w:r w:rsidR="000E7CA0" w:rsidRPr="00690962">
              <w:rPr>
                <w:i/>
                <w:color w:val="0000FF"/>
                <w:sz w:val="20"/>
                <w:szCs w:val="20"/>
              </w:rPr>
              <w:t>33.punktu  projektā attiecinot medicīniskās tehnoloģijas, kuru vienas vienības piegādes izmaksas pārsniedz 20 000 </w:t>
            </w:r>
            <w:proofErr w:type="spellStart"/>
            <w:r w:rsidR="000E7CA0" w:rsidRPr="00690962">
              <w:rPr>
                <w:i/>
                <w:color w:val="0000FF"/>
                <w:sz w:val="20"/>
                <w:szCs w:val="20"/>
              </w:rPr>
              <w:t>euro</w:t>
            </w:r>
            <w:proofErr w:type="spellEnd"/>
            <w:r w:rsidR="000E7CA0" w:rsidRPr="00690962">
              <w:rPr>
                <w:i/>
                <w:color w:val="0000FF"/>
                <w:sz w:val="20"/>
                <w:szCs w:val="20"/>
              </w:rPr>
              <w:t>, ieskaitot pievienotās vērtības nodokli, nepieciešams Veselības ministrijas izveidotās tehnoloģiju komisijas saskaņojums</w:t>
            </w:r>
            <w:r w:rsidR="000E7CA0" w:rsidRPr="00690962">
              <w:rPr>
                <w:i/>
                <w:color w:val="0000FF"/>
                <w:sz w:val="20"/>
                <w:szCs w:val="20"/>
              </w:rPr>
              <w:t>.</w:t>
            </w:r>
            <w:r w:rsidR="00690962" w:rsidRPr="00690962">
              <w:rPr>
                <w:i/>
                <w:color w:val="0000FF"/>
                <w:sz w:val="20"/>
                <w:szCs w:val="20"/>
              </w:rPr>
              <w:t xml:space="preserve"> </w:t>
            </w:r>
            <w:r w:rsidR="00690962" w:rsidRPr="00BB20D3">
              <w:rPr>
                <w:i/>
                <w:color w:val="0000FF"/>
                <w:sz w:val="20"/>
                <w:szCs w:val="20"/>
              </w:rPr>
              <w:t xml:space="preserve">Pievienot saskaņojumu projekta iesniegumam nav obligāta prasība un to var iesniegt projekta </w:t>
            </w:r>
            <w:r w:rsidR="00690962" w:rsidRPr="00BB20D3">
              <w:rPr>
                <w:i/>
                <w:color w:val="0000FF"/>
                <w:sz w:val="20"/>
                <w:szCs w:val="20"/>
              </w:rPr>
              <w:lastRenderedPageBreak/>
              <w:t>īstenošanas gaitā, attiecinot izmaksas par medicīnas tehnoloģiju iegādi.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41FE8" w14:textId="77777777" w:rsidR="007F09C7" w:rsidRPr="00771C90" w:rsidRDefault="007F09C7" w:rsidP="006A71F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90097" w14:textId="77777777" w:rsidR="007F09C7" w:rsidRPr="00771C90" w:rsidRDefault="007F09C7" w:rsidP="006A71FA">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87DB2"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ACB2A"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0D841"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53931"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FBEC8"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36B80E"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3FA9CE"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406230EF" w14:textId="77777777" w:rsidR="007F09C7" w:rsidRPr="00771C90" w:rsidRDefault="007F09C7" w:rsidP="006A71FA">
            <w:pPr>
              <w:jc w:val="center"/>
              <w:rPr>
                <w:rFonts w:eastAsia="Times New Roman"/>
                <w:b/>
                <w:bCs/>
                <w:sz w:val="20"/>
                <w:szCs w:val="20"/>
              </w:rPr>
            </w:pPr>
          </w:p>
        </w:tc>
      </w:tr>
      <w:tr w:rsidR="006A0725" w:rsidRPr="00771C90" w14:paraId="1BB46720"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5D137" w14:textId="0ADB9E59" w:rsidR="006A0725" w:rsidRPr="00FB241D" w:rsidRDefault="006A0725" w:rsidP="006A71FA">
            <w:pPr>
              <w:jc w:val="center"/>
              <w:rPr>
                <w:rFonts w:eastAsia="Times New Roman"/>
                <w:sz w:val="20"/>
                <w:szCs w:val="20"/>
              </w:rPr>
            </w:pPr>
            <w:r>
              <w:rPr>
                <w:rFonts w:eastAsia="Times New Roman"/>
                <w:sz w:val="20"/>
                <w:szCs w:val="20"/>
              </w:rPr>
              <w:t>6.2.2.</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4B45F" w14:textId="78C3A3BB" w:rsidR="00345999" w:rsidRPr="004536C9" w:rsidRDefault="72D37147" w:rsidP="3F3CE973">
            <w:pPr>
              <w:jc w:val="both"/>
              <w:rPr>
                <w:sz w:val="20"/>
                <w:szCs w:val="20"/>
              </w:rPr>
            </w:pPr>
            <w:r w:rsidRPr="004536C9">
              <w:rPr>
                <w:sz w:val="20"/>
                <w:szCs w:val="20"/>
              </w:rPr>
              <w:t>Medicīnas tehnoloģiju</w:t>
            </w:r>
            <w:r w:rsidR="000936E5" w:rsidRPr="004536C9">
              <w:rPr>
                <w:sz w:val="20"/>
                <w:szCs w:val="20"/>
              </w:rPr>
              <w:t xml:space="preserve"> </w:t>
            </w:r>
            <w:r w:rsidR="00F94A53" w:rsidRPr="004536C9">
              <w:rPr>
                <w:sz w:val="20"/>
                <w:szCs w:val="20"/>
              </w:rPr>
              <w:t>(</w:t>
            </w:r>
            <w:r w:rsidR="00FA475D" w:rsidRPr="004536C9">
              <w:rPr>
                <w:iCs/>
                <w:sz w:val="20"/>
                <w:szCs w:val="20"/>
              </w:rPr>
              <w:t>t.sk.,</w:t>
            </w:r>
            <w:r w:rsidR="000936E5" w:rsidRPr="004536C9">
              <w:rPr>
                <w:iCs/>
                <w:sz w:val="20"/>
                <w:szCs w:val="20"/>
              </w:rPr>
              <w:t xml:space="preserve"> iebūvējamās medicīniskās tehnoloģijas</w:t>
            </w:r>
            <w:r w:rsidR="00F94A53" w:rsidRPr="004536C9">
              <w:rPr>
                <w:iCs/>
                <w:sz w:val="20"/>
                <w:szCs w:val="20"/>
              </w:rPr>
              <w:t>)</w:t>
            </w:r>
            <w:r w:rsidRPr="004536C9">
              <w:rPr>
                <w:sz w:val="20"/>
                <w:szCs w:val="20"/>
              </w:rPr>
              <w:t xml:space="preserve"> izmaksas  (izmaksas </w:t>
            </w:r>
            <w:r w:rsidR="691BC609" w:rsidRPr="004536C9">
              <w:rPr>
                <w:b/>
                <w:bCs/>
                <w:sz w:val="20"/>
                <w:szCs w:val="20"/>
              </w:rPr>
              <w:t>nepārsniedz</w:t>
            </w:r>
            <w:r w:rsidRPr="004536C9">
              <w:rPr>
                <w:b/>
                <w:bCs/>
                <w:sz w:val="20"/>
                <w:szCs w:val="20"/>
              </w:rPr>
              <w:t xml:space="preserve"> </w:t>
            </w:r>
            <w:r w:rsidRPr="004536C9">
              <w:rPr>
                <w:sz w:val="20"/>
                <w:szCs w:val="20"/>
              </w:rPr>
              <w:t xml:space="preserve">20 000 </w:t>
            </w:r>
            <w:proofErr w:type="spellStart"/>
            <w:r w:rsidRPr="004536C9">
              <w:rPr>
                <w:i/>
                <w:iCs/>
                <w:sz w:val="20"/>
                <w:szCs w:val="20"/>
              </w:rPr>
              <w:t>euro</w:t>
            </w:r>
            <w:proofErr w:type="spellEnd"/>
            <w:r w:rsidRPr="004536C9">
              <w:rPr>
                <w:sz w:val="20"/>
                <w:szCs w:val="20"/>
              </w:rPr>
              <w:t xml:space="preserve">). </w:t>
            </w:r>
          </w:p>
          <w:p w14:paraId="73F85B41" w14:textId="77777777" w:rsidR="00345999" w:rsidRPr="00A04D0D" w:rsidRDefault="00345999" w:rsidP="00345999">
            <w:pPr>
              <w:jc w:val="both"/>
              <w:rPr>
                <w:i/>
                <w:color w:val="0000FF"/>
                <w:sz w:val="20"/>
                <w:szCs w:val="20"/>
                <w:u w:val="single"/>
              </w:rPr>
            </w:pPr>
            <w:r w:rsidRPr="00A04D0D">
              <w:rPr>
                <w:i/>
                <w:color w:val="0000FF"/>
                <w:sz w:val="20"/>
                <w:szCs w:val="20"/>
                <w:u w:val="single"/>
              </w:rPr>
              <w:t>MK noteikumu 32.1. apakšpunkts</w:t>
            </w:r>
          </w:p>
          <w:p w14:paraId="4927EE91" w14:textId="26BC08B5" w:rsidR="006A0725" w:rsidRDefault="00345999" w:rsidP="00F56D0A">
            <w:pPr>
              <w:jc w:val="both"/>
              <w:rPr>
                <w:bCs/>
                <w:sz w:val="20"/>
                <w:szCs w:val="20"/>
              </w:rPr>
            </w:pPr>
            <w:r w:rsidRPr="00A04D0D">
              <w:rPr>
                <w:i/>
                <w:color w:val="0000FF"/>
                <w:sz w:val="20"/>
                <w:szCs w:val="20"/>
              </w:rPr>
              <w:t xml:space="preserve">Šajā izmaksu pozīcijā ietver ārstniecības procesam tieši nepieciešamo   tehnoloģiju  iegādes, piegādes un montāžas izmaksas - medicīniskās tehnoloģijas, tai skaitā iebūvējamās medicīniskās tehnoloģijas (vienas vienības piegādes izmaksas </w:t>
            </w:r>
            <w:r w:rsidR="00DD2C74" w:rsidRPr="00A04D0D">
              <w:rPr>
                <w:i/>
                <w:color w:val="0000FF"/>
                <w:sz w:val="20"/>
                <w:szCs w:val="20"/>
                <w:u w:val="single"/>
              </w:rPr>
              <w:t>ne</w:t>
            </w:r>
            <w:r w:rsidRPr="00A04D0D">
              <w:rPr>
                <w:i/>
                <w:color w:val="0000FF"/>
                <w:sz w:val="20"/>
                <w:szCs w:val="20"/>
                <w:u w:val="single"/>
              </w:rPr>
              <w:t>pārsniedz</w:t>
            </w:r>
            <w:r w:rsidRPr="00A04D0D">
              <w:rPr>
                <w:i/>
                <w:color w:val="0000FF"/>
                <w:sz w:val="20"/>
                <w:szCs w:val="20"/>
              </w:rPr>
              <w:t xml:space="preserve"> 20 000 </w:t>
            </w:r>
            <w:proofErr w:type="spellStart"/>
            <w:r w:rsidRPr="00A04D0D">
              <w:rPr>
                <w:i/>
                <w:color w:val="0000FF"/>
                <w:sz w:val="20"/>
                <w:szCs w:val="20"/>
              </w:rPr>
              <w:t>euro</w:t>
            </w:r>
            <w:proofErr w:type="spellEnd"/>
            <w:r w:rsidRPr="00A04D0D">
              <w:rPr>
                <w:i/>
                <w:color w:val="0000FF"/>
                <w:sz w:val="20"/>
                <w:szCs w:val="20"/>
              </w:rPr>
              <w:t>, ieskaitot pievienotās vērtības nodokli).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80460" w14:textId="77777777" w:rsidR="006A0725" w:rsidRPr="00771C90" w:rsidRDefault="006A0725" w:rsidP="006A71F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C863C" w14:textId="7C2B598C" w:rsidR="006A0725" w:rsidRPr="00771C90" w:rsidRDefault="006A0725" w:rsidP="006A71FA">
            <w:pPr>
              <w:jc w:val="center"/>
              <w:rPr>
                <w:rFonts w:eastAsia="Times New Roman"/>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6577C" w14:textId="77777777" w:rsidR="006A0725" w:rsidRPr="00771C90" w:rsidRDefault="006A0725"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6DF8C" w14:textId="77777777" w:rsidR="006A0725" w:rsidRPr="00771C90" w:rsidRDefault="006A0725"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B0435" w14:textId="77777777" w:rsidR="006A0725" w:rsidRPr="00771C90" w:rsidRDefault="006A0725"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AD32F4" w14:textId="77777777" w:rsidR="006A0725" w:rsidRPr="00771C90" w:rsidRDefault="006A0725"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8A258" w14:textId="77777777" w:rsidR="006A0725" w:rsidRPr="00771C90" w:rsidRDefault="006A0725"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8CC6D" w14:textId="77777777" w:rsidR="006A0725" w:rsidRPr="00771C90" w:rsidRDefault="006A0725"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7577639" w14:textId="77777777" w:rsidR="006A0725" w:rsidRPr="00771C90" w:rsidRDefault="006A0725"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615F2FAA" w14:textId="77777777" w:rsidR="006A0725" w:rsidRPr="00771C90" w:rsidRDefault="006A0725" w:rsidP="006A71FA">
            <w:pPr>
              <w:jc w:val="center"/>
              <w:rPr>
                <w:rFonts w:eastAsia="Times New Roman"/>
                <w:b/>
                <w:bCs/>
                <w:sz w:val="20"/>
                <w:szCs w:val="20"/>
              </w:rPr>
            </w:pPr>
          </w:p>
        </w:tc>
      </w:tr>
      <w:tr w:rsidR="007F09C7" w:rsidRPr="00771C90" w14:paraId="2CE2FDB9"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9E09C" w14:textId="478B91DC" w:rsidR="007F09C7" w:rsidRPr="00FB241D" w:rsidRDefault="659E4603" w:rsidP="006A71FA">
            <w:pPr>
              <w:jc w:val="center"/>
              <w:rPr>
                <w:rFonts w:eastAsia="Times New Roman"/>
                <w:sz w:val="20"/>
                <w:szCs w:val="20"/>
              </w:rPr>
            </w:pPr>
            <w:r w:rsidRPr="27A99866">
              <w:rPr>
                <w:rFonts w:eastAsia="Times New Roman"/>
                <w:sz w:val="20"/>
                <w:szCs w:val="20"/>
              </w:rPr>
              <w:t>6.2.</w:t>
            </w:r>
            <w:r w:rsidR="16AF899B" w:rsidRPr="27A99866">
              <w:rPr>
                <w:rFonts w:eastAsia="Times New Roman"/>
                <w:sz w:val="20"/>
                <w:szCs w:val="20"/>
              </w:rPr>
              <w:t>3</w:t>
            </w:r>
            <w:r w:rsidRPr="27A99866">
              <w:rPr>
                <w:rFonts w:eastAsia="Times New Roman"/>
                <w:sz w:val="20"/>
                <w:szCs w:val="20"/>
              </w:rPr>
              <w: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4B7EDE" w14:textId="12F7F4D1" w:rsidR="00EE4E0A" w:rsidRPr="00B751A9" w:rsidRDefault="00325336" w:rsidP="006A71FA">
            <w:pPr>
              <w:jc w:val="both"/>
              <w:rPr>
                <w:bCs/>
                <w:sz w:val="20"/>
                <w:szCs w:val="20"/>
              </w:rPr>
            </w:pPr>
            <w:r>
              <w:rPr>
                <w:bCs/>
                <w:sz w:val="20"/>
                <w:szCs w:val="20"/>
              </w:rPr>
              <w:t>Ārstniecības procesam tieši nepieciešamo i</w:t>
            </w:r>
            <w:r w:rsidR="00F7546D" w:rsidRPr="00157A68">
              <w:rPr>
                <w:bCs/>
                <w:sz w:val="20"/>
                <w:szCs w:val="20"/>
              </w:rPr>
              <w:t>ekārt</w:t>
            </w:r>
            <w:r w:rsidR="004E5F2E">
              <w:rPr>
                <w:bCs/>
                <w:sz w:val="20"/>
                <w:szCs w:val="20"/>
              </w:rPr>
              <w:t>u</w:t>
            </w:r>
            <w:r w:rsidR="00F7546D" w:rsidRPr="00157A68">
              <w:rPr>
                <w:bCs/>
                <w:sz w:val="20"/>
                <w:szCs w:val="20"/>
              </w:rPr>
              <w:t>, ierī</w:t>
            </w:r>
            <w:r w:rsidR="004E5F2E">
              <w:rPr>
                <w:bCs/>
                <w:sz w:val="20"/>
                <w:szCs w:val="20"/>
              </w:rPr>
              <w:t>ču</w:t>
            </w:r>
            <w:r w:rsidR="00F7546D" w:rsidRPr="00157A68">
              <w:rPr>
                <w:bCs/>
                <w:sz w:val="20"/>
                <w:szCs w:val="20"/>
              </w:rPr>
              <w:t>, mēbe</w:t>
            </w:r>
            <w:r w:rsidR="004E5F2E">
              <w:rPr>
                <w:bCs/>
                <w:sz w:val="20"/>
                <w:szCs w:val="20"/>
              </w:rPr>
              <w:t xml:space="preserve">ļu </w:t>
            </w:r>
            <w:r w:rsidR="00F7546D" w:rsidRPr="00157A68">
              <w:rPr>
                <w:bCs/>
                <w:sz w:val="20"/>
                <w:szCs w:val="20"/>
              </w:rPr>
              <w:t>un aprīkojum</w:t>
            </w:r>
            <w:r w:rsidR="009C59A4">
              <w:rPr>
                <w:bCs/>
                <w:sz w:val="20"/>
                <w:szCs w:val="20"/>
              </w:rPr>
              <w:t xml:space="preserve">a izmaksas </w:t>
            </w:r>
          </w:p>
          <w:p w14:paraId="15F759C5" w14:textId="0914F424" w:rsidR="007F09C7" w:rsidRPr="003B39C1" w:rsidRDefault="007F09C7" w:rsidP="006A71FA">
            <w:pPr>
              <w:jc w:val="both"/>
              <w:rPr>
                <w:i/>
                <w:color w:val="0000FF"/>
                <w:sz w:val="20"/>
                <w:szCs w:val="20"/>
                <w:u w:val="single"/>
              </w:rPr>
            </w:pPr>
            <w:r w:rsidRPr="003B39C1">
              <w:rPr>
                <w:i/>
                <w:color w:val="0000FF"/>
                <w:sz w:val="20"/>
                <w:szCs w:val="20"/>
                <w:u w:val="single"/>
              </w:rPr>
              <w:t>MK noteikumu 3</w:t>
            </w:r>
            <w:r w:rsidR="001920A8" w:rsidRPr="003B39C1">
              <w:rPr>
                <w:i/>
                <w:color w:val="0000FF"/>
                <w:sz w:val="20"/>
                <w:szCs w:val="20"/>
                <w:u w:val="single"/>
              </w:rPr>
              <w:t>2</w:t>
            </w:r>
            <w:r w:rsidRPr="003B39C1">
              <w:rPr>
                <w:i/>
                <w:color w:val="0000FF"/>
                <w:sz w:val="20"/>
                <w:szCs w:val="20"/>
                <w:u w:val="single"/>
              </w:rPr>
              <w:t>.2. apakšpunkts</w:t>
            </w:r>
          </w:p>
          <w:p w14:paraId="4D3BA51F" w14:textId="046D34AC" w:rsidR="007F09C7" w:rsidRPr="003B39C1" w:rsidRDefault="007F09C7" w:rsidP="006A71FA">
            <w:pPr>
              <w:jc w:val="both"/>
              <w:rPr>
                <w:i/>
                <w:color w:val="0000FF"/>
                <w:sz w:val="20"/>
                <w:szCs w:val="20"/>
              </w:rPr>
            </w:pPr>
            <w:r w:rsidRPr="003B39C1">
              <w:rPr>
                <w:i/>
                <w:color w:val="0000FF"/>
                <w:sz w:val="20"/>
                <w:szCs w:val="20"/>
              </w:rPr>
              <w:t>Šajā izmaksu pozīcijā ietver</w:t>
            </w:r>
            <w:r w:rsidR="004146AF" w:rsidRPr="003B39C1">
              <w:rPr>
                <w:i/>
                <w:color w:val="0000FF"/>
                <w:sz w:val="20"/>
                <w:szCs w:val="20"/>
              </w:rPr>
              <w:t xml:space="preserve"> </w:t>
            </w:r>
            <w:r w:rsidR="004303E6" w:rsidRPr="003B39C1">
              <w:rPr>
                <w:i/>
                <w:color w:val="0000FF"/>
                <w:sz w:val="20"/>
                <w:szCs w:val="20"/>
              </w:rPr>
              <w:t>ā</w:t>
            </w:r>
            <w:r w:rsidR="004146AF" w:rsidRPr="003B39C1">
              <w:rPr>
                <w:i/>
                <w:color w:val="0000FF"/>
                <w:sz w:val="20"/>
                <w:szCs w:val="20"/>
              </w:rPr>
              <w:t>rstniecības procesam tieši nepieciešamo</w:t>
            </w:r>
            <w:r w:rsidRPr="003B39C1">
              <w:rPr>
                <w:i/>
                <w:color w:val="0000FF"/>
                <w:sz w:val="20"/>
                <w:szCs w:val="20"/>
              </w:rPr>
              <w:t xml:space="preserve"> iekārtu, ierīču, mēbeļu un aprīkojuma</w:t>
            </w:r>
            <w:r w:rsidR="00420EC5" w:rsidRPr="003B39C1">
              <w:rPr>
                <w:i/>
                <w:color w:val="0000FF"/>
                <w:sz w:val="20"/>
                <w:szCs w:val="20"/>
              </w:rPr>
              <w:t xml:space="preserve"> </w:t>
            </w:r>
            <w:r w:rsidRPr="003B39C1">
              <w:rPr>
                <w:i/>
                <w:color w:val="0000FF"/>
                <w:sz w:val="20"/>
                <w:szCs w:val="20"/>
              </w:rPr>
              <w:t>iegādes, piegādes un montāžas izmaksas.</w:t>
            </w:r>
          </w:p>
          <w:p w14:paraId="043A65D7" w14:textId="77777777" w:rsidR="007F09C7" w:rsidRPr="009B29CD" w:rsidRDefault="007F09C7" w:rsidP="006A71FA">
            <w:pPr>
              <w:jc w:val="both"/>
              <w:rPr>
                <w:i/>
                <w:color w:val="0000FF"/>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198D6" w14:textId="77777777" w:rsidR="007F09C7" w:rsidRPr="00771C90" w:rsidRDefault="007F09C7" w:rsidP="006A71F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11844" w14:textId="77777777" w:rsidR="007F09C7" w:rsidRPr="00771C90" w:rsidRDefault="007F09C7" w:rsidP="006A71FA">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CD054"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10873"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DE6D7"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D8F63"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2952B"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1620D"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E3B2E84"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7F7454B7" w14:textId="77777777" w:rsidR="007F09C7" w:rsidRPr="00771C90" w:rsidRDefault="007F09C7" w:rsidP="006A71FA">
            <w:pPr>
              <w:jc w:val="center"/>
              <w:rPr>
                <w:rFonts w:eastAsia="Times New Roman"/>
                <w:b/>
                <w:bCs/>
                <w:sz w:val="20"/>
                <w:szCs w:val="20"/>
              </w:rPr>
            </w:pPr>
          </w:p>
        </w:tc>
      </w:tr>
      <w:tr w:rsidR="007F09C7" w:rsidRPr="00771C90" w14:paraId="2CBF186D"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C64D2" w14:textId="2CBED8CA" w:rsidR="007F09C7" w:rsidRPr="002C36EF" w:rsidRDefault="007F09C7" w:rsidP="006A71FA">
            <w:pPr>
              <w:jc w:val="center"/>
              <w:rPr>
                <w:rFonts w:eastAsia="Times New Roman"/>
                <w:sz w:val="20"/>
                <w:szCs w:val="20"/>
              </w:rPr>
            </w:pPr>
            <w:r w:rsidRPr="002C36EF">
              <w:rPr>
                <w:rFonts w:eastAsia="Times New Roman"/>
                <w:sz w:val="20"/>
                <w:szCs w:val="20"/>
              </w:rPr>
              <w:t>6.</w:t>
            </w:r>
            <w:r>
              <w:rPr>
                <w:rFonts w:eastAsia="Times New Roman"/>
                <w:sz w:val="20"/>
                <w:szCs w:val="20"/>
              </w:rPr>
              <w:t>2.</w:t>
            </w:r>
            <w:r w:rsidR="001920A8">
              <w:rPr>
                <w:rFonts w:eastAsia="Times New Roman"/>
                <w:sz w:val="20"/>
                <w:szCs w:val="20"/>
              </w:rPr>
              <w:t>4</w:t>
            </w:r>
            <w:r>
              <w:rPr>
                <w:rFonts w:eastAsia="Times New Roman"/>
                <w:sz w:val="20"/>
                <w:szCs w:val="20"/>
              </w:rPr>
              <w: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49220" w14:textId="77777777" w:rsidR="007F09C7" w:rsidRDefault="007F09C7" w:rsidP="006A71FA">
            <w:pPr>
              <w:rPr>
                <w:color w:val="414142"/>
                <w:sz w:val="20"/>
                <w:szCs w:val="20"/>
                <w:shd w:val="clear" w:color="auto" w:fill="FFFFFF"/>
              </w:rPr>
            </w:pPr>
            <w:r>
              <w:rPr>
                <w:bCs/>
                <w:sz w:val="20"/>
                <w:szCs w:val="20"/>
              </w:rPr>
              <w:t xml:space="preserve">Ārstniecības procesam tieši nepieciešamo </w:t>
            </w:r>
            <w:r>
              <w:rPr>
                <w:color w:val="414142"/>
                <w:sz w:val="20"/>
                <w:szCs w:val="20"/>
                <w:shd w:val="clear" w:color="auto" w:fill="FFFFFF"/>
              </w:rPr>
              <w:t>i</w:t>
            </w:r>
            <w:r w:rsidRPr="006E5378">
              <w:rPr>
                <w:color w:val="414142"/>
                <w:sz w:val="20"/>
                <w:szCs w:val="20"/>
                <w:shd w:val="clear" w:color="auto" w:fill="FFFFFF"/>
              </w:rPr>
              <w:t>nformācijas tehnoloģiju aprīkojums</w:t>
            </w:r>
          </w:p>
          <w:p w14:paraId="43069431" w14:textId="16DE436F" w:rsidR="007F09C7" w:rsidRPr="003B39C1" w:rsidRDefault="007F09C7" w:rsidP="006A71FA">
            <w:pPr>
              <w:jc w:val="both"/>
              <w:rPr>
                <w:i/>
                <w:color w:val="0000FF"/>
                <w:sz w:val="20"/>
                <w:szCs w:val="20"/>
                <w:u w:val="single"/>
              </w:rPr>
            </w:pPr>
            <w:r w:rsidRPr="003B39C1">
              <w:rPr>
                <w:i/>
                <w:color w:val="0000FF"/>
                <w:sz w:val="20"/>
                <w:szCs w:val="20"/>
                <w:u w:val="single"/>
              </w:rPr>
              <w:t>MK noteikumu 3</w:t>
            </w:r>
            <w:r w:rsidR="002E12B1" w:rsidRPr="003B39C1">
              <w:rPr>
                <w:i/>
                <w:color w:val="0000FF"/>
                <w:sz w:val="20"/>
                <w:szCs w:val="20"/>
                <w:u w:val="single"/>
              </w:rPr>
              <w:t>2</w:t>
            </w:r>
            <w:r w:rsidRPr="003B39C1">
              <w:rPr>
                <w:i/>
                <w:color w:val="0000FF"/>
                <w:sz w:val="20"/>
                <w:szCs w:val="20"/>
                <w:u w:val="single"/>
              </w:rPr>
              <w:t>.3. apakšpunkts</w:t>
            </w:r>
          </w:p>
          <w:p w14:paraId="6E6FE8F9" w14:textId="6C8A6826" w:rsidR="007F09C7" w:rsidRPr="0017356B" w:rsidRDefault="007F09C7" w:rsidP="006A71FA">
            <w:pPr>
              <w:jc w:val="both"/>
              <w:rPr>
                <w:i/>
                <w:color w:val="0000FF"/>
                <w:sz w:val="18"/>
                <w:szCs w:val="18"/>
              </w:rPr>
            </w:pPr>
            <w:r w:rsidRPr="003B39C1">
              <w:rPr>
                <w:i/>
                <w:color w:val="0000FF"/>
                <w:sz w:val="20"/>
                <w:szCs w:val="20"/>
              </w:rPr>
              <w:t>Šajā izmaksu pozīcijā ietver</w:t>
            </w:r>
            <w:r w:rsidR="004303E6" w:rsidRPr="003B39C1">
              <w:rPr>
                <w:i/>
                <w:color w:val="0000FF"/>
                <w:sz w:val="20"/>
                <w:szCs w:val="20"/>
              </w:rPr>
              <w:t xml:space="preserve"> ārstniecības procesam tieši nepieciešamo </w:t>
            </w:r>
            <w:r w:rsidRPr="003B39C1">
              <w:rPr>
                <w:i/>
                <w:color w:val="0000FF"/>
                <w:sz w:val="20"/>
                <w:szCs w:val="20"/>
              </w:rPr>
              <w:t xml:space="preserve"> informācijas tehnoloģiju aprīkojuma izmaksas</w:t>
            </w:r>
            <w:r w:rsidRPr="0017356B">
              <w:rPr>
                <w:i/>
                <w:color w:val="0000FF"/>
                <w:sz w:val="18"/>
                <w:szCs w:val="18"/>
              </w:rPr>
              <w:t>.</w:t>
            </w:r>
          </w:p>
          <w:p w14:paraId="56499C1B" w14:textId="77777777" w:rsidR="007F09C7" w:rsidRPr="00CD4DDC" w:rsidRDefault="007F09C7" w:rsidP="006A71FA">
            <w:pPr>
              <w:jc w:val="both"/>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69731" w14:textId="77777777" w:rsidR="007F09C7" w:rsidRPr="00771C90" w:rsidRDefault="007F09C7" w:rsidP="006A71F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31567" w14:textId="77777777" w:rsidR="007F09C7" w:rsidRPr="00771C90" w:rsidRDefault="007F09C7" w:rsidP="006A71FA">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9121E"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8F2ED"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C2267"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074A7"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7FD18"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53935"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5B059EC"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59765C48" w14:textId="77777777" w:rsidR="007F09C7" w:rsidRPr="00771C90" w:rsidRDefault="007F09C7" w:rsidP="006A71FA">
            <w:pPr>
              <w:jc w:val="center"/>
              <w:rPr>
                <w:rFonts w:eastAsia="Times New Roman"/>
                <w:b/>
                <w:bCs/>
                <w:sz w:val="20"/>
                <w:szCs w:val="20"/>
              </w:rPr>
            </w:pPr>
          </w:p>
        </w:tc>
      </w:tr>
      <w:tr w:rsidR="007F09C7" w:rsidRPr="00771C90" w14:paraId="3183D5A1"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18DCB9" w14:textId="77777777" w:rsidR="007F09C7" w:rsidRPr="00771C90" w:rsidRDefault="007F09C7" w:rsidP="006A71FA">
            <w:pPr>
              <w:jc w:val="center"/>
              <w:rPr>
                <w:rFonts w:eastAsia="Times New Roman"/>
                <w:b/>
                <w:bCs/>
                <w:sz w:val="20"/>
                <w:szCs w:val="20"/>
              </w:rPr>
            </w:pPr>
            <w:r w:rsidRPr="00771C90">
              <w:rPr>
                <w:rFonts w:eastAsia="Times New Roman"/>
                <w:b/>
                <w:bCs/>
                <w:sz w:val="20"/>
                <w:szCs w:val="20"/>
              </w:rPr>
              <w:t>7</w:t>
            </w:r>
            <w:r>
              <w:rPr>
                <w:rFonts w:eastAsia="Times New Roman"/>
                <w:b/>
                <w:bCs/>
                <w:sz w:val="20"/>
                <w:szCs w:val="20"/>
              </w:rPr>
              <w:t>.</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D877DA" w14:textId="77777777" w:rsidR="007F09C7" w:rsidRPr="00771C90" w:rsidRDefault="007F09C7" w:rsidP="006A71FA">
            <w:pPr>
              <w:rPr>
                <w:rFonts w:eastAsia="Times New Roman"/>
                <w:b/>
                <w:bCs/>
                <w:sz w:val="20"/>
                <w:szCs w:val="20"/>
              </w:rPr>
            </w:pPr>
            <w:r w:rsidRPr="00771C90">
              <w:rPr>
                <w:rFonts w:eastAsia="Times New Roman"/>
                <w:b/>
                <w:bCs/>
                <w:sz w:val="20"/>
                <w:szCs w:val="20"/>
              </w:rPr>
              <w:t>Būvniecības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7ACD73" w14:textId="77777777" w:rsidR="007F09C7" w:rsidRPr="00771C90" w:rsidRDefault="007F09C7"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873CB" w14:textId="77777777" w:rsidR="007F09C7" w:rsidRPr="00771C90" w:rsidRDefault="007F09C7" w:rsidP="006A71FA">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EF035F"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611812"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E54C18"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A52198"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0674C5"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BA9E61"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ACFE5" w14:textId="77777777" w:rsidR="007F09C7" w:rsidRPr="00771C90" w:rsidRDefault="007F09C7" w:rsidP="006A71FA">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E66A2B" w14:textId="77777777" w:rsidR="007F09C7" w:rsidRPr="00771C90" w:rsidRDefault="007F09C7" w:rsidP="006A71FA">
            <w:pPr>
              <w:jc w:val="center"/>
              <w:rPr>
                <w:rFonts w:eastAsia="Times New Roman"/>
                <w:b/>
                <w:bCs/>
                <w:sz w:val="20"/>
                <w:szCs w:val="20"/>
              </w:rPr>
            </w:pPr>
          </w:p>
        </w:tc>
      </w:tr>
      <w:tr w:rsidR="007F09C7" w:rsidRPr="00771C90" w14:paraId="219B915D"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74B72" w14:textId="77777777" w:rsidR="007F09C7" w:rsidRPr="00771C90" w:rsidRDefault="007F09C7" w:rsidP="006A71FA">
            <w:pPr>
              <w:jc w:val="center"/>
              <w:rPr>
                <w:rFonts w:eastAsia="Times New Roman"/>
                <w:sz w:val="20"/>
                <w:szCs w:val="20"/>
              </w:rPr>
            </w:pPr>
            <w:r w:rsidRPr="00771C90">
              <w:rPr>
                <w:rFonts w:eastAsia="Times New Roman"/>
                <w:sz w:val="20"/>
                <w:szCs w:val="20"/>
              </w:rPr>
              <w:t>7.1.</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6129C" w14:textId="77777777" w:rsidR="007F09C7" w:rsidRPr="00771C90" w:rsidRDefault="007F09C7" w:rsidP="006A71FA">
            <w:pPr>
              <w:rPr>
                <w:rFonts w:eastAsia="Times New Roman"/>
                <w:sz w:val="20"/>
                <w:szCs w:val="20"/>
              </w:rPr>
            </w:pPr>
            <w:r w:rsidRPr="00771C90">
              <w:rPr>
                <w:rFonts w:eastAsia="Times New Roman"/>
                <w:sz w:val="20"/>
                <w:szCs w:val="20"/>
              </w:rPr>
              <w:t>Projektēšanas izmaksas</w:t>
            </w:r>
          </w:p>
          <w:p w14:paraId="0E049502" w14:textId="1F9926AB" w:rsidR="007F09C7" w:rsidRPr="00E640D4" w:rsidRDefault="007F09C7" w:rsidP="006A71FA">
            <w:pPr>
              <w:jc w:val="both"/>
              <w:rPr>
                <w:i/>
                <w:color w:val="0000FF"/>
                <w:sz w:val="20"/>
                <w:szCs w:val="20"/>
                <w:u w:val="single"/>
              </w:rPr>
            </w:pPr>
            <w:r w:rsidRPr="00E640D4">
              <w:rPr>
                <w:i/>
                <w:color w:val="0000FF"/>
                <w:sz w:val="20"/>
                <w:szCs w:val="20"/>
                <w:u w:val="single"/>
              </w:rPr>
              <w:t>MK noteikumu 3</w:t>
            </w:r>
            <w:r w:rsidR="00051989" w:rsidRPr="00E640D4">
              <w:rPr>
                <w:i/>
                <w:color w:val="0000FF"/>
                <w:sz w:val="20"/>
                <w:szCs w:val="20"/>
                <w:u w:val="single"/>
              </w:rPr>
              <w:t>0</w:t>
            </w:r>
            <w:r w:rsidRPr="00E640D4">
              <w:rPr>
                <w:i/>
                <w:color w:val="0000FF"/>
                <w:sz w:val="20"/>
                <w:szCs w:val="20"/>
                <w:u w:val="single"/>
              </w:rPr>
              <w:t>.1. apakšpunkts un 3</w:t>
            </w:r>
            <w:r w:rsidR="00F03D51" w:rsidRPr="00E640D4">
              <w:rPr>
                <w:i/>
                <w:color w:val="0000FF"/>
                <w:sz w:val="20"/>
                <w:szCs w:val="20"/>
                <w:u w:val="single"/>
              </w:rPr>
              <w:t>1</w:t>
            </w:r>
            <w:r w:rsidRPr="00E640D4">
              <w:rPr>
                <w:i/>
                <w:color w:val="0000FF"/>
                <w:sz w:val="20"/>
                <w:szCs w:val="20"/>
                <w:u w:val="single"/>
              </w:rPr>
              <w:t>. punkts</w:t>
            </w:r>
          </w:p>
          <w:p w14:paraId="60D53941" w14:textId="77777777" w:rsidR="007F09C7" w:rsidRPr="00E640D4" w:rsidRDefault="007F09C7" w:rsidP="006A71FA">
            <w:pPr>
              <w:jc w:val="both"/>
              <w:rPr>
                <w:i/>
                <w:color w:val="0000FF"/>
                <w:sz w:val="20"/>
                <w:szCs w:val="20"/>
                <w:u w:val="single"/>
              </w:rPr>
            </w:pPr>
          </w:p>
          <w:p w14:paraId="08B68331" w14:textId="33DB8DDC" w:rsidR="00E0445B" w:rsidRPr="00E640D4" w:rsidRDefault="007F09C7" w:rsidP="006A71FA">
            <w:pPr>
              <w:jc w:val="both"/>
              <w:rPr>
                <w:i/>
                <w:color w:val="0000FF"/>
                <w:sz w:val="20"/>
                <w:szCs w:val="20"/>
              </w:rPr>
            </w:pPr>
            <w:r w:rsidRPr="00E640D4">
              <w:rPr>
                <w:i/>
                <w:color w:val="0000FF"/>
                <w:sz w:val="20"/>
                <w:szCs w:val="20"/>
              </w:rPr>
              <w:t xml:space="preserve">MK noteikumu </w:t>
            </w:r>
            <w:r w:rsidR="001C39D2" w:rsidRPr="00E640D4">
              <w:rPr>
                <w:i/>
                <w:color w:val="0000FF"/>
                <w:sz w:val="20"/>
                <w:szCs w:val="20"/>
              </w:rPr>
              <w:t>27.</w:t>
            </w:r>
            <w:r w:rsidR="00DA094F" w:rsidRPr="00E640D4">
              <w:rPr>
                <w:i/>
                <w:color w:val="0000FF"/>
                <w:sz w:val="20"/>
                <w:szCs w:val="20"/>
              </w:rPr>
              <w:t>2</w:t>
            </w:r>
            <w:r w:rsidR="001C39D2" w:rsidRPr="00E640D4">
              <w:rPr>
                <w:i/>
                <w:color w:val="0000FF"/>
                <w:sz w:val="20"/>
                <w:szCs w:val="20"/>
              </w:rPr>
              <w:t>.</w:t>
            </w:r>
            <w:r w:rsidRPr="00E640D4">
              <w:rPr>
                <w:i/>
                <w:color w:val="0000FF"/>
                <w:sz w:val="20"/>
                <w:szCs w:val="20"/>
              </w:rPr>
              <w:t xml:space="preserve"> apakšpunktā minētās atbalstāmās darbības ietvaros ir attiecināmas </w:t>
            </w:r>
          </w:p>
          <w:p w14:paraId="3EBA6751" w14:textId="7C9E95A3" w:rsidR="00E0445B" w:rsidRPr="00E640D4" w:rsidRDefault="00E0445B" w:rsidP="006A71FA">
            <w:pPr>
              <w:jc w:val="both"/>
              <w:rPr>
                <w:i/>
                <w:color w:val="0000FF"/>
                <w:sz w:val="20"/>
                <w:szCs w:val="20"/>
              </w:rPr>
            </w:pPr>
            <w:r w:rsidRPr="00E640D4">
              <w:rPr>
                <w:i/>
                <w:color w:val="0000FF"/>
                <w:sz w:val="20"/>
                <w:szCs w:val="20"/>
              </w:rPr>
              <w:lastRenderedPageBreak/>
              <w:t>būvniecības ieceres dokumentācijas, funkcionālā plānojuma un tehniskās specifikācijas izstrādes izmaksas, būvprojekta minimālā sastāvā un būvprojekta izstrādes izmaksas</w:t>
            </w:r>
            <w:r w:rsidR="004443DF" w:rsidRPr="00E640D4">
              <w:rPr>
                <w:i/>
                <w:color w:val="0000FF"/>
                <w:sz w:val="20"/>
                <w:szCs w:val="20"/>
              </w:rPr>
              <w:t>.</w:t>
            </w:r>
          </w:p>
          <w:p w14:paraId="46C5C99B" w14:textId="77777777" w:rsidR="007F09C7" w:rsidRPr="00E640D4" w:rsidRDefault="007F09C7" w:rsidP="006A71FA">
            <w:pPr>
              <w:jc w:val="both"/>
              <w:rPr>
                <w:i/>
                <w:color w:val="0000FF"/>
                <w:sz w:val="20"/>
                <w:szCs w:val="20"/>
              </w:rPr>
            </w:pPr>
          </w:p>
          <w:p w14:paraId="2CD412DB" w14:textId="77777777" w:rsidR="007F09C7" w:rsidRPr="00771C90" w:rsidRDefault="007F09C7" w:rsidP="006A71FA">
            <w:pPr>
              <w:jc w:val="both"/>
              <w:rPr>
                <w:rFonts w:eastAsia="Times New Roman"/>
                <w:sz w:val="20"/>
                <w:szCs w:val="20"/>
              </w:rPr>
            </w:pPr>
            <w:r w:rsidRPr="00E640D4">
              <w:rPr>
                <w:i/>
                <w:color w:val="0000FF"/>
                <w:sz w:val="20"/>
                <w:szCs w:val="20"/>
              </w:rPr>
              <w:t>Izmaksu pozīciju Nr. 7.1., Nr. 7.2., Nr. 7.3. un Nr. 7.6. kopsumma nedrīkst pārsniegt 10 %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42357" w14:textId="77777777" w:rsidR="007F09C7" w:rsidRPr="00771C90" w:rsidRDefault="007F09C7" w:rsidP="006A71FA">
            <w:pPr>
              <w:jc w:val="center"/>
              <w:rPr>
                <w:rFonts w:eastAsia="Times New Roman"/>
                <w:b/>
                <w:bCs/>
                <w:color w:val="0070C0"/>
                <w:sz w:val="20"/>
                <w:szCs w:val="20"/>
              </w:rPr>
            </w:pPr>
            <w:r w:rsidRPr="00771C90">
              <w:rPr>
                <w:rFonts w:eastAsia="Times New Roman"/>
                <w:b/>
                <w:bCs/>
                <w:color w:val="0070C0"/>
                <w:sz w:val="20"/>
                <w:szCs w:val="20"/>
              </w:rPr>
              <w:lastRenderedPageBreak/>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C9AE4" w14:textId="77777777" w:rsidR="007F09C7" w:rsidRPr="00771C90" w:rsidRDefault="007F09C7" w:rsidP="006A71FA">
            <w:pPr>
              <w:jc w:val="center"/>
              <w:rPr>
                <w:rFonts w:eastAsia="Times New Roman"/>
                <w:color w:val="0070C0"/>
                <w:sz w:val="20"/>
                <w:szCs w:val="20"/>
              </w:rPr>
            </w:pPr>
            <w:r w:rsidRPr="00771C90">
              <w:rPr>
                <w:rFonts w:eastAsia="Times New Roman"/>
                <w:sz w:val="20"/>
                <w:szCs w:val="20"/>
              </w:rPr>
              <w:t>tiešās </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F184F" w14:textId="77777777" w:rsidR="007F09C7" w:rsidRPr="00771C90" w:rsidRDefault="007F09C7" w:rsidP="006A71FA">
            <w:pPr>
              <w:jc w:val="center"/>
              <w:rPr>
                <w:rFonts w:eastAsia="Times New Roman"/>
                <w:b/>
                <w:bCs/>
                <w:color w:val="0070C0"/>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475BA" w14:textId="77777777" w:rsidR="007F09C7" w:rsidRPr="00771C90" w:rsidRDefault="007F09C7" w:rsidP="006A71FA">
            <w:pPr>
              <w:jc w:val="center"/>
              <w:rPr>
                <w:rFonts w:eastAsia="Times New Roman"/>
                <w:b/>
                <w:bCs/>
                <w:color w:val="0070C0"/>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5310C" w14:textId="77777777" w:rsidR="007F09C7" w:rsidRPr="00771C90" w:rsidRDefault="007F09C7" w:rsidP="006A71FA">
            <w:pPr>
              <w:jc w:val="center"/>
              <w:rPr>
                <w:rFonts w:eastAsia="Times New Roman"/>
                <w:b/>
                <w:bCs/>
                <w:color w:val="0070C0"/>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74FFB" w14:textId="77777777" w:rsidR="007F09C7" w:rsidRPr="00771C90" w:rsidRDefault="007F09C7" w:rsidP="006A71FA">
            <w:pPr>
              <w:jc w:val="center"/>
              <w:rPr>
                <w:rFonts w:eastAsia="Times New Roman"/>
                <w:b/>
                <w:bCs/>
                <w:color w:val="0070C0"/>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439FD" w14:textId="77777777" w:rsidR="007F09C7" w:rsidRPr="00771C90" w:rsidRDefault="007F09C7" w:rsidP="006A71FA">
            <w:pPr>
              <w:jc w:val="center"/>
              <w:rPr>
                <w:rFonts w:eastAsia="Times New Roman"/>
                <w:b/>
                <w:bCs/>
                <w:color w:val="0070C0"/>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613E4D" w14:textId="77777777" w:rsidR="007F09C7" w:rsidRPr="00771C90" w:rsidRDefault="007F09C7" w:rsidP="006A71FA">
            <w:pPr>
              <w:jc w:val="center"/>
              <w:rPr>
                <w:rFonts w:eastAsia="Times New Roman"/>
                <w:b/>
                <w:bCs/>
                <w:color w:val="0070C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A0144D" w14:textId="77777777" w:rsidR="007F09C7" w:rsidRPr="00771C90" w:rsidRDefault="007F09C7" w:rsidP="006A71FA">
            <w:pPr>
              <w:jc w:val="center"/>
              <w:rPr>
                <w:rFonts w:eastAsia="Times New Roman"/>
                <w:b/>
                <w:bCs/>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F378FFC" w14:textId="77777777" w:rsidR="007F09C7" w:rsidRPr="00771C90" w:rsidRDefault="007F09C7" w:rsidP="006A71FA">
            <w:pPr>
              <w:jc w:val="center"/>
              <w:rPr>
                <w:rFonts w:eastAsia="Times New Roman"/>
                <w:b/>
                <w:bCs/>
                <w:color w:val="0070C0"/>
                <w:sz w:val="20"/>
                <w:szCs w:val="20"/>
              </w:rPr>
            </w:pPr>
          </w:p>
        </w:tc>
      </w:tr>
      <w:tr w:rsidR="007F09C7" w:rsidRPr="00771C90" w14:paraId="53273C7A"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682455F4" w14:textId="77777777" w:rsidR="007F09C7" w:rsidRPr="00771C90" w:rsidRDefault="007F09C7" w:rsidP="006A71FA">
            <w:pPr>
              <w:jc w:val="center"/>
              <w:rPr>
                <w:rFonts w:eastAsia="Times New Roman"/>
                <w:sz w:val="20"/>
                <w:szCs w:val="20"/>
              </w:rPr>
            </w:pPr>
            <w:r w:rsidRPr="00771C90">
              <w:rPr>
                <w:rFonts w:eastAsia="Times New Roman"/>
                <w:sz w:val="20"/>
                <w:szCs w:val="20"/>
              </w:rPr>
              <w:t>7.2.</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5502622F" w14:textId="77777777" w:rsidR="007F09C7" w:rsidRPr="00771C90" w:rsidRDefault="007F09C7" w:rsidP="006A71FA">
            <w:pPr>
              <w:jc w:val="both"/>
              <w:rPr>
                <w:rFonts w:eastAsia="Times New Roman"/>
                <w:sz w:val="20"/>
                <w:szCs w:val="20"/>
              </w:rPr>
            </w:pPr>
            <w:r w:rsidRPr="00771C90">
              <w:rPr>
                <w:rFonts w:eastAsia="Times New Roman"/>
                <w:sz w:val="20"/>
                <w:szCs w:val="20"/>
              </w:rPr>
              <w:t>Autoruzraudzības izmaksas</w:t>
            </w:r>
          </w:p>
          <w:p w14:paraId="577D782B" w14:textId="044083AE" w:rsidR="007F09C7" w:rsidRPr="00E640D4" w:rsidRDefault="007F09C7" w:rsidP="006A71FA">
            <w:pPr>
              <w:jc w:val="both"/>
              <w:rPr>
                <w:i/>
                <w:color w:val="0000FF"/>
                <w:sz w:val="20"/>
                <w:szCs w:val="20"/>
                <w:u w:val="single"/>
              </w:rPr>
            </w:pPr>
            <w:r w:rsidRPr="00E640D4">
              <w:rPr>
                <w:i/>
                <w:color w:val="0000FF"/>
                <w:sz w:val="20"/>
                <w:szCs w:val="20"/>
                <w:u w:val="single"/>
              </w:rPr>
              <w:t>MK noteikumu 3</w:t>
            </w:r>
            <w:r w:rsidR="00596A67" w:rsidRPr="00E640D4">
              <w:rPr>
                <w:i/>
                <w:color w:val="0000FF"/>
                <w:sz w:val="20"/>
                <w:szCs w:val="20"/>
                <w:u w:val="single"/>
              </w:rPr>
              <w:t>0</w:t>
            </w:r>
            <w:r w:rsidRPr="00E640D4">
              <w:rPr>
                <w:i/>
                <w:color w:val="0000FF"/>
                <w:sz w:val="20"/>
                <w:szCs w:val="20"/>
                <w:u w:val="single"/>
              </w:rPr>
              <w:t>.1. apakšpunkts un 3</w:t>
            </w:r>
            <w:r w:rsidR="005869CB" w:rsidRPr="00E640D4">
              <w:rPr>
                <w:i/>
                <w:color w:val="0000FF"/>
                <w:sz w:val="20"/>
                <w:szCs w:val="20"/>
                <w:u w:val="single"/>
              </w:rPr>
              <w:t>1</w:t>
            </w:r>
            <w:r w:rsidRPr="00E640D4">
              <w:rPr>
                <w:i/>
                <w:color w:val="0000FF"/>
                <w:sz w:val="20"/>
                <w:szCs w:val="20"/>
                <w:u w:val="single"/>
              </w:rPr>
              <w:t>. punkts</w:t>
            </w:r>
          </w:p>
          <w:p w14:paraId="0377F453" w14:textId="77777777" w:rsidR="007F09C7" w:rsidRPr="00E640D4" w:rsidRDefault="007F09C7" w:rsidP="006A71FA">
            <w:pPr>
              <w:jc w:val="both"/>
              <w:rPr>
                <w:i/>
                <w:color w:val="0000FF"/>
                <w:sz w:val="20"/>
                <w:szCs w:val="20"/>
                <w:u w:val="single"/>
              </w:rPr>
            </w:pPr>
          </w:p>
          <w:p w14:paraId="2BE4BA71" w14:textId="11CCD989" w:rsidR="007F09C7" w:rsidRPr="00E640D4" w:rsidRDefault="007F09C7" w:rsidP="006A71FA">
            <w:pPr>
              <w:jc w:val="both"/>
              <w:rPr>
                <w:i/>
                <w:color w:val="0000FF"/>
                <w:sz w:val="20"/>
                <w:szCs w:val="20"/>
              </w:rPr>
            </w:pPr>
            <w:r w:rsidRPr="00E640D4">
              <w:rPr>
                <w:i/>
                <w:color w:val="0000FF"/>
                <w:sz w:val="20"/>
                <w:szCs w:val="20"/>
              </w:rPr>
              <w:t xml:space="preserve">MK  noteikumu </w:t>
            </w:r>
            <w:r w:rsidR="00DA094F" w:rsidRPr="00E640D4">
              <w:rPr>
                <w:i/>
                <w:color w:val="0000FF"/>
                <w:sz w:val="20"/>
                <w:szCs w:val="20"/>
              </w:rPr>
              <w:t>27</w:t>
            </w:r>
            <w:r w:rsidR="005869CB" w:rsidRPr="00E640D4">
              <w:rPr>
                <w:i/>
                <w:color w:val="0000FF"/>
                <w:sz w:val="20"/>
                <w:szCs w:val="20"/>
              </w:rPr>
              <w:t>.2.</w:t>
            </w:r>
            <w:r w:rsidRPr="00E640D4">
              <w:rPr>
                <w:i/>
                <w:color w:val="0000FF"/>
                <w:sz w:val="20"/>
                <w:szCs w:val="20"/>
              </w:rPr>
              <w:t xml:space="preserve"> apakšpunktā minētās atbalstāmās darbības ietvaros ir attiecināmas autoruzraudzības izmaksas.</w:t>
            </w:r>
          </w:p>
          <w:p w14:paraId="00D153ED" w14:textId="77777777" w:rsidR="007F09C7" w:rsidRPr="00E640D4" w:rsidRDefault="007F09C7" w:rsidP="006A71FA">
            <w:pPr>
              <w:jc w:val="both"/>
              <w:rPr>
                <w:i/>
                <w:color w:val="0000FF"/>
                <w:sz w:val="20"/>
                <w:szCs w:val="20"/>
              </w:rPr>
            </w:pPr>
          </w:p>
          <w:p w14:paraId="798D5A86" w14:textId="77777777" w:rsidR="007F09C7" w:rsidRPr="00E640D4" w:rsidRDefault="007F09C7" w:rsidP="006A71FA">
            <w:pPr>
              <w:jc w:val="both"/>
              <w:rPr>
                <w:i/>
                <w:color w:val="0000FF"/>
                <w:sz w:val="20"/>
                <w:szCs w:val="20"/>
              </w:rPr>
            </w:pPr>
            <w:r w:rsidRPr="00E640D4">
              <w:rPr>
                <w:i/>
                <w:color w:val="0000FF"/>
                <w:sz w:val="20"/>
                <w:szCs w:val="20"/>
              </w:rPr>
              <w:t>Izmaksu pozīciju Nr. 7.1., Nr. 7.2., Nr. 7.3. un Nr. 7.6. kopsumma nedrīkst pārsniegt 10 % no projekta kopējām attiecināmajām izmaksām.</w:t>
            </w:r>
          </w:p>
          <w:p w14:paraId="3ED6C60F" w14:textId="77777777" w:rsidR="007F09C7" w:rsidRPr="00771C90" w:rsidRDefault="007F09C7" w:rsidP="006A71FA">
            <w:pPr>
              <w:jc w:val="both"/>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790ABC" w14:textId="77777777" w:rsidR="007F09C7" w:rsidRPr="00771C90" w:rsidRDefault="007F09C7"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9DAD9B" w14:textId="77777777" w:rsidR="007F09C7" w:rsidRPr="00771C90" w:rsidRDefault="007F09C7" w:rsidP="006A71FA">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1219EEF3"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07F09960"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438BB16"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7F6E1235"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3CBD6594"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8EEAF03"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BCF48A" w14:textId="77777777" w:rsidR="007F09C7" w:rsidRPr="00771C90" w:rsidRDefault="007F09C7" w:rsidP="006A71FA">
            <w:pPr>
              <w:jc w:val="center"/>
              <w:rPr>
                <w:rFonts w:eastAsia="Times New Roman"/>
                <w:color w:val="0070C0"/>
                <w:sz w:val="20"/>
                <w:szCs w:val="20"/>
              </w:rPr>
            </w:pPr>
          </w:p>
          <w:p w14:paraId="76FDFB91" w14:textId="77777777" w:rsidR="007F09C7" w:rsidRPr="00771C90" w:rsidRDefault="007F09C7" w:rsidP="006A71FA">
            <w:pPr>
              <w:rPr>
                <w:rFonts w:eastAsia="Times New Roman"/>
                <w:color w:val="0070C0"/>
                <w:sz w:val="20"/>
                <w:szCs w:val="20"/>
              </w:rPr>
            </w:pPr>
          </w:p>
          <w:p w14:paraId="08A8D4AD"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FF3B302" w14:textId="77777777" w:rsidR="007F09C7" w:rsidRPr="00771C90" w:rsidRDefault="007F09C7" w:rsidP="006A71FA">
            <w:pPr>
              <w:jc w:val="center"/>
              <w:rPr>
                <w:rFonts w:eastAsia="Times New Roman"/>
                <w:b/>
                <w:bCs/>
                <w:sz w:val="20"/>
                <w:szCs w:val="20"/>
              </w:rPr>
            </w:pPr>
          </w:p>
        </w:tc>
      </w:tr>
      <w:tr w:rsidR="007F09C7" w:rsidRPr="00771C90" w14:paraId="63A1C890"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2347EB9D" w14:textId="77777777" w:rsidR="007F09C7" w:rsidRPr="00771C90" w:rsidRDefault="007F09C7" w:rsidP="006A71FA">
            <w:pPr>
              <w:jc w:val="center"/>
              <w:rPr>
                <w:rFonts w:eastAsia="Times New Roman"/>
                <w:sz w:val="20"/>
                <w:szCs w:val="20"/>
              </w:rPr>
            </w:pPr>
            <w:r w:rsidRPr="00771C90">
              <w:rPr>
                <w:rFonts w:eastAsia="Times New Roman"/>
                <w:sz w:val="20"/>
                <w:szCs w:val="20"/>
              </w:rPr>
              <w:t>7.3</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926B0F7" w14:textId="77777777" w:rsidR="007F09C7" w:rsidRDefault="007F09C7" w:rsidP="006A71FA">
            <w:pPr>
              <w:jc w:val="both"/>
              <w:rPr>
                <w:rFonts w:eastAsia="Times New Roman"/>
                <w:sz w:val="20"/>
                <w:szCs w:val="20"/>
              </w:rPr>
            </w:pPr>
            <w:r w:rsidRPr="00771C90">
              <w:rPr>
                <w:rFonts w:eastAsia="Times New Roman"/>
                <w:sz w:val="20"/>
                <w:szCs w:val="20"/>
              </w:rPr>
              <w:t>Būvuzraudzība</w:t>
            </w:r>
            <w:r>
              <w:rPr>
                <w:rFonts w:eastAsia="Times New Roman"/>
                <w:sz w:val="20"/>
                <w:szCs w:val="20"/>
              </w:rPr>
              <w:t>s izmaksas</w:t>
            </w:r>
          </w:p>
          <w:p w14:paraId="7C5FBFC8" w14:textId="71A3E5C5" w:rsidR="007F09C7" w:rsidRPr="00E640D4" w:rsidRDefault="007F09C7" w:rsidP="006A71FA">
            <w:pPr>
              <w:jc w:val="both"/>
              <w:rPr>
                <w:i/>
                <w:color w:val="0000FF"/>
                <w:sz w:val="20"/>
                <w:szCs w:val="20"/>
                <w:u w:val="single"/>
              </w:rPr>
            </w:pPr>
            <w:r w:rsidRPr="00E640D4">
              <w:rPr>
                <w:i/>
                <w:color w:val="0000FF"/>
                <w:sz w:val="20"/>
                <w:szCs w:val="20"/>
                <w:u w:val="single"/>
              </w:rPr>
              <w:t>MK noteikumu 3</w:t>
            </w:r>
            <w:r w:rsidR="00044A5F" w:rsidRPr="00E640D4">
              <w:rPr>
                <w:i/>
                <w:color w:val="0000FF"/>
                <w:sz w:val="20"/>
                <w:szCs w:val="20"/>
                <w:u w:val="single"/>
              </w:rPr>
              <w:t>0</w:t>
            </w:r>
            <w:r w:rsidRPr="00E640D4">
              <w:rPr>
                <w:i/>
                <w:color w:val="0000FF"/>
                <w:sz w:val="20"/>
                <w:szCs w:val="20"/>
                <w:u w:val="single"/>
              </w:rPr>
              <w:t>.1. apakšpunkts un 3</w:t>
            </w:r>
            <w:r w:rsidR="00044A5F" w:rsidRPr="00E640D4">
              <w:rPr>
                <w:i/>
                <w:color w:val="0000FF"/>
                <w:sz w:val="20"/>
                <w:szCs w:val="20"/>
                <w:u w:val="single"/>
              </w:rPr>
              <w:t>1</w:t>
            </w:r>
            <w:r w:rsidRPr="00E640D4">
              <w:rPr>
                <w:i/>
                <w:color w:val="0000FF"/>
                <w:sz w:val="20"/>
                <w:szCs w:val="20"/>
                <w:u w:val="single"/>
              </w:rPr>
              <w:t>. punkts</w:t>
            </w:r>
          </w:p>
          <w:p w14:paraId="004D4383" w14:textId="77777777" w:rsidR="007F09C7" w:rsidRPr="00E640D4" w:rsidRDefault="007F09C7" w:rsidP="006A71FA">
            <w:pPr>
              <w:jc w:val="both"/>
              <w:rPr>
                <w:i/>
                <w:color w:val="0000FF"/>
                <w:sz w:val="20"/>
                <w:szCs w:val="20"/>
                <w:u w:val="single"/>
              </w:rPr>
            </w:pPr>
          </w:p>
          <w:p w14:paraId="2F23A2C7" w14:textId="0A8FE245" w:rsidR="007F09C7" w:rsidRPr="00E640D4" w:rsidRDefault="007F09C7" w:rsidP="006A71FA">
            <w:pPr>
              <w:jc w:val="both"/>
              <w:rPr>
                <w:i/>
                <w:color w:val="0000FF"/>
                <w:sz w:val="20"/>
                <w:szCs w:val="20"/>
              </w:rPr>
            </w:pPr>
            <w:r w:rsidRPr="00E640D4">
              <w:rPr>
                <w:i/>
                <w:color w:val="0000FF"/>
                <w:sz w:val="20"/>
                <w:szCs w:val="20"/>
              </w:rPr>
              <w:t xml:space="preserve">MK  noteikumu </w:t>
            </w:r>
            <w:r w:rsidR="00044A5F" w:rsidRPr="00E640D4">
              <w:rPr>
                <w:i/>
                <w:color w:val="0000FF"/>
                <w:sz w:val="20"/>
                <w:szCs w:val="20"/>
              </w:rPr>
              <w:t>27.2.</w:t>
            </w:r>
            <w:r w:rsidRPr="00E640D4">
              <w:rPr>
                <w:i/>
                <w:color w:val="0000FF"/>
                <w:sz w:val="20"/>
                <w:szCs w:val="20"/>
              </w:rPr>
              <w:t xml:space="preserve"> apakšpunktā minētās atbalstāmās darbības ietvaros ir attiecināmas būvuzraudzības izmaksas.</w:t>
            </w:r>
          </w:p>
          <w:p w14:paraId="052869E4" w14:textId="77777777" w:rsidR="007F09C7" w:rsidRPr="00E640D4" w:rsidRDefault="007F09C7" w:rsidP="006A71FA">
            <w:pPr>
              <w:jc w:val="both"/>
              <w:rPr>
                <w:i/>
                <w:color w:val="0000FF"/>
                <w:sz w:val="20"/>
                <w:szCs w:val="20"/>
              </w:rPr>
            </w:pPr>
          </w:p>
          <w:p w14:paraId="7A72F72A" w14:textId="77777777" w:rsidR="007F09C7" w:rsidRPr="00E640D4" w:rsidRDefault="007F09C7" w:rsidP="006A71FA">
            <w:pPr>
              <w:jc w:val="both"/>
              <w:rPr>
                <w:i/>
                <w:color w:val="0000FF"/>
                <w:sz w:val="20"/>
                <w:szCs w:val="20"/>
              </w:rPr>
            </w:pPr>
            <w:r w:rsidRPr="00E640D4">
              <w:rPr>
                <w:i/>
                <w:color w:val="0000FF"/>
                <w:sz w:val="20"/>
                <w:szCs w:val="20"/>
              </w:rPr>
              <w:t>Izmaksu pozīciju Nr. 7.1., Nr. 7.2., Nr. 7.3. un Nr. 7.6. kopsumma nedrīkst pārsniegt 10 % no projekta kopējām attiecināmajām izmaksām.</w:t>
            </w:r>
          </w:p>
          <w:p w14:paraId="2780EDF6" w14:textId="77777777" w:rsidR="007F09C7" w:rsidRPr="00771C90" w:rsidRDefault="007F09C7" w:rsidP="006A71FA">
            <w:pPr>
              <w:jc w:val="both"/>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35B8D5" w14:textId="77777777" w:rsidR="007F09C7" w:rsidRPr="00771C90" w:rsidRDefault="007F09C7"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007B46" w14:textId="77777777" w:rsidR="007F09C7" w:rsidRPr="00771C90" w:rsidRDefault="007F09C7" w:rsidP="006A71FA">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0D86199B"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6C90F55F"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02221D8"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08791757"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28811D1A"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C4646A2"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10AD0A" w14:textId="77777777" w:rsidR="007F09C7" w:rsidRPr="00771C90" w:rsidRDefault="007F09C7" w:rsidP="006A71FA">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2DCB1999" w14:textId="77777777" w:rsidR="007F09C7" w:rsidRPr="00771C90" w:rsidRDefault="007F09C7" w:rsidP="006A71FA">
            <w:pPr>
              <w:jc w:val="center"/>
              <w:rPr>
                <w:rFonts w:eastAsia="Times New Roman"/>
                <w:b/>
                <w:bCs/>
                <w:sz w:val="20"/>
                <w:szCs w:val="20"/>
              </w:rPr>
            </w:pPr>
          </w:p>
        </w:tc>
      </w:tr>
      <w:tr w:rsidR="007F09C7" w:rsidRPr="00771C90" w14:paraId="62261A80"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50982F2D" w14:textId="77777777" w:rsidR="007F09C7" w:rsidRPr="00771C90" w:rsidRDefault="007F09C7" w:rsidP="006A71FA">
            <w:pPr>
              <w:jc w:val="center"/>
              <w:rPr>
                <w:rFonts w:eastAsia="Times New Roman"/>
                <w:sz w:val="20"/>
                <w:szCs w:val="20"/>
              </w:rPr>
            </w:pPr>
            <w:r>
              <w:rPr>
                <w:rFonts w:eastAsia="Times New Roman"/>
                <w:sz w:val="20"/>
                <w:szCs w:val="20"/>
              </w:rPr>
              <w:t>7.5.</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956BCA4" w14:textId="77777777" w:rsidR="007F09C7" w:rsidRDefault="007F09C7" w:rsidP="006A71FA">
            <w:pPr>
              <w:rPr>
                <w:rFonts w:eastAsia="Times New Roman"/>
                <w:sz w:val="20"/>
                <w:szCs w:val="20"/>
              </w:rPr>
            </w:pPr>
            <w:r>
              <w:rPr>
                <w:rFonts w:eastAsia="Times New Roman"/>
                <w:sz w:val="20"/>
                <w:szCs w:val="20"/>
              </w:rPr>
              <w:t>Būvdarbu izmaksas (ēkas), tai skaitā labiekārtošanas izmaksas</w:t>
            </w:r>
          </w:p>
          <w:p w14:paraId="0F8FE3FB" w14:textId="74FF4B02" w:rsidR="007F09C7" w:rsidRPr="00E640D4" w:rsidRDefault="007F09C7" w:rsidP="006A71FA">
            <w:pPr>
              <w:jc w:val="both"/>
              <w:rPr>
                <w:i/>
                <w:color w:val="0000FF"/>
                <w:sz w:val="20"/>
                <w:szCs w:val="20"/>
                <w:u w:val="single"/>
              </w:rPr>
            </w:pPr>
            <w:r w:rsidRPr="00E640D4">
              <w:rPr>
                <w:i/>
                <w:color w:val="0000FF"/>
                <w:sz w:val="20"/>
                <w:szCs w:val="20"/>
                <w:u w:val="single"/>
              </w:rPr>
              <w:t>MK noteikumu  3</w:t>
            </w:r>
            <w:r w:rsidR="0028260A" w:rsidRPr="00E640D4">
              <w:rPr>
                <w:i/>
                <w:color w:val="0000FF"/>
                <w:sz w:val="20"/>
                <w:szCs w:val="20"/>
                <w:u w:val="single"/>
              </w:rPr>
              <w:t>0</w:t>
            </w:r>
            <w:r w:rsidRPr="00E640D4">
              <w:rPr>
                <w:i/>
                <w:color w:val="0000FF"/>
                <w:sz w:val="20"/>
                <w:szCs w:val="20"/>
                <w:u w:val="single"/>
              </w:rPr>
              <w:t xml:space="preserve">.2. apakšpunkts </w:t>
            </w:r>
          </w:p>
          <w:p w14:paraId="1E29C62A" w14:textId="4EFCD5B3" w:rsidR="007F09C7" w:rsidRPr="00E640D4" w:rsidRDefault="007F09C7" w:rsidP="006A71FA">
            <w:pPr>
              <w:jc w:val="both"/>
              <w:rPr>
                <w:i/>
                <w:color w:val="0000FF"/>
                <w:sz w:val="20"/>
                <w:szCs w:val="20"/>
              </w:rPr>
            </w:pPr>
            <w:r w:rsidRPr="00E640D4">
              <w:rPr>
                <w:i/>
                <w:color w:val="0000FF"/>
                <w:sz w:val="20"/>
                <w:szCs w:val="20"/>
              </w:rPr>
              <w:lastRenderedPageBreak/>
              <w:t xml:space="preserve">MK  noteikumu </w:t>
            </w:r>
            <w:r w:rsidR="007C2C35" w:rsidRPr="00E640D4">
              <w:rPr>
                <w:i/>
                <w:color w:val="0000FF"/>
                <w:sz w:val="20"/>
                <w:szCs w:val="20"/>
              </w:rPr>
              <w:t>27</w:t>
            </w:r>
            <w:r w:rsidRPr="00E640D4">
              <w:rPr>
                <w:i/>
                <w:color w:val="0000FF"/>
                <w:sz w:val="20"/>
                <w:szCs w:val="20"/>
              </w:rPr>
              <w:t>.2. apakšpunktā minētās atbalstāmās darbības ietvaros ir attiecināmas būvniecības izmaksas, tai skaitā demontāžas izmaksas un izmaksas, kas saistītas ar objektu nodošanu ekspluatācijā.</w:t>
            </w:r>
          </w:p>
          <w:p w14:paraId="43A3F2A7" w14:textId="77777777" w:rsidR="007F09C7" w:rsidRPr="00E640D4" w:rsidRDefault="007F09C7" w:rsidP="006A71FA">
            <w:pPr>
              <w:jc w:val="both"/>
              <w:rPr>
                <w:i/>
                <w:color w:val="0000FF"/>
                <w:sz w:val="20"/>
                <w:szCs w:val="20"/>
              </w:rPr>
            </w:pPr>
          </w:p>
          <w:p w14:paraId="03A0CFC2" w14:textId="77777777" w:rsidR="007F09C7" w:rsidRPr="00C169C5" w:rsidRDefault="007F09C7" w:rsidP="006A71FA">
            <w:pPr>
              <w:jc w:val="both"/>
              <w:rPr>
                <w:rFonts w:eastAsia="Times New Roman"/>
                <w:b/>
                <w:bCs/>
                <w:i/>
                <w:sz w:val="20"/>
                <w:szCs w:val="20"/>
              </w:rPr>
            </w:pPr>
            <w:r w:rsidRPr="00E640D4">
              <w:rPr>
                <w:b/>
                <w:bCs/>
                <w:i/>
                <w:color w:val="0000FF"/>
                <w:sz w:val="20"/>
                <w:szCs w:val="20"/>
              </w:rPr>
              <w:t xml:space="preserve">Katrai norādītajai būvniecības izmaksu pozīcijai vai </w:t>
            </w:r>
            <w:proofErr w:type="spellStart"/>
            <w:r w:rsidRPr="00E640D4">
              <w:rPr>
                <w:b/>
                <w:bCs/>
                <w:i/>
                <w:color w:val="0000FF"/>
                <w:sz w:val="20"/>
                <w:szCs w:val="20"/>
              </w:rPr>
              <w:t>apakšpozīcijai</w:t>
            </w:r>
            <w:proofErr w:type="spellEnd"/>
            <w:r w:rsidRPr="00E640D4">
              <w:rPr>
                <w:b/>
                <w:bCs/>
                <w:i/>
                <w:color w:val="0000FF"/>
                <w:sz w:val="20"/>
                <w:szCs w:val="20"/>
              </w:rPr>
              <w:t xml:space="preserve"> veido zemāka līmeņa papildus </w:t>
            </w:r>
            <w:proofErr w:type="spellStart"/>
            <w:r w:rsidRPr="00E640D4">
              <w:rPr>
                <w:b/>
                <w:bCs/>
                <w:i/>
                <w:color w:val="0000FF"/>
                <w:sz w:val="20"/>
                <w:szCs w:val="20"/>
              </w:rPr>
              <w:t>apakšpozīcijas</w:t>
            </w:r>
            <w:proofErr w:type="spellEnd"/>
            <w:r w:rsidRPr="00E640D4">
              <w:rPr>
                <w:b/>
                <w:bCs/>
                <w:i/>
                <w:color w:val="0000FF"/>
                <w:sz w:val="20"/>
                <w:szCs w:val="20"/>
              </w:rPr>
              <w:t xml:space="preserve">, nodrošinot, ka </w:t>
            </w:r>
            <w:r w:rsidRPr="00E640D4">
              <w:rPr>
                <w:b/>
                <w:bCs/>
                <w:i/>
                <w:color w:val="0000FF"/>
                <w:sz w:val="20"/>
                <w:szCs w:val="20"/>
                <w:u w:val="single"/>
              </w:rPr>
              <w:t>izmaksas tiek atspoguļotas atbilstoši sagatavotajai būvniecības dokumentācijai,</w:t>
            </w:r>
            <w:r w:rsidRPr="00E640D4">
              <w:rPr>
                <w:b/>
                <w:bCs/>
                <w:i/>
                <w:color w:val="0000FF"/>
                <w:sz w:val="20"/>
                <w:szCs w:val="20"/>
              </w:rPr>
              <w:t xml:space="preserve"> piemēram, nodalot plānotās izmaksas atbilstoši būvprojektiem vai to kārtām.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4EE5D8" w14:textId="77777777" w:rsidR="007F09C7" w:rsidRPr="00771C90" w:rsidRDefault="007F09C7"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D47B4B" w14:textId="77777777" w:rsidR="007F09C7" w:rsidRPr="00771C90" w:rsidRDefault="007F09C7" w:rsidP="006A71FA">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6E8AAE55"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594ED4A9"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04132E2"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049D9A0"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4C2E9A94"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2ECF63C"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AF26CD" w14:textId="77777777" w:rsidR="007F09C7" w:rsidRPr="00771C90" w:rsidRDefault="007F09C7" w:rsidP="006A71FA">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2570597F" w14:textId="77777777" w:rsidR="007F09C7" w:rsidRPr="00771C90" w:rsidRDefault="007F09C7" w:rsidP="006A71FA">
            <w:pPr>
              <w:jc w:val="center"/>
              <w:rPr>
                <w:rFonts w:eastAsia="Times New Roman"/>
                <w:b/>
                <w:bCs/>
                <w:sz w:val="20"/>
                <w:szCs w:val="20"/>
              </w:rPr>
            </w:pPr>
          </w:p>
        </w:tc>
      </w:tr>
      <w:tr w:rsidR="007F09C7" w:rsidRPr="00771C90" w14:paraId="0CC4A14B"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D397A2" w14:textId="77777777" w:rsidR="007F09C7" w:rsidRPr="00771C90" w:rsidRDefault="007F09C7" w:rsidP="006A71FA">
            <w:pPr>
              <w:jc w:val="center"/>
              <w:rPr>
                <w:rFonts w:eastAsia="Times New Roman"/>
                <w:b/>
                <w:bCs/>
                <w:sz w:val="20"/>
                <w:szCs w:val="20"/>
              </w:rPr>
            </w:pPr>
            <w:r w:rsidRPr="00771C90">
              <w:rPr>
                <w:rFonts w:eastAsia="Times New Roman"/>
                <w:b/>
                <w:bCs/>
                <w:sz w:val="20"/>
                <w:szCs w:val="20"/>
              </w:rPr>
              <w:t>7.6</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D1AB6" w14:textId="77777777" w:rsidR="007F09C7" w:rsidRPr="00937E3A" w:rsidRDefault="007F09C7" w:rsidP="006A71FA">
            <w:pPr>
              <w:rPr>
                <w:rFonts w:eastAsia="Times New Roman"/>
                <w:b/>
                <w:bCs/>
                <w:sz w:val="20"/>
                <w:szCs w:val="20"/>
              </w:rPr>
            </w:pPr>
            <w:r w:rsidRPr="00771C90">
              <w:rPr>
                <w:rFonts w:eastAsia="Times New Roman"/>
                <w:b/>
                <w:bCs/>
                <w:sz w:val="20"/>
                <w:szCs w:val="20"/>
              </w:rPr>
              <w:t>Citas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69182" w14:textId="77777777" w:rsidR="007F09C7" w:rsidRPr="00771C90" w:rsidRDefault="007F09C7"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8F674" w14:textId="77777777" w:rsidR="007F09C7" w:rsidRPr="00771C90" w:rsidRDefault="007F09C7" w:rsidP="006A71FA">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838BE5"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A9C2B"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65FE81"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16F61"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7AD83E"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6B3F7"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F2E4B8"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3D4674" w14:textId="77777777" w:rsidR="007F09C7" w:rsidRPr="00771C90" w:rsidRDefault="007F09C7" w:rsidP="006A71FA">
            <w:pPr>
              <w:jc w:val="center"/>
              <w:rPr>
                <w:rFonts w:eastAsia="Times New Roman"/>
                <w:b/>
                <w:bCs/>
                <w:sz w:val="20"/>
                <w:szCs w:val="20"/>
              </w:rPr>
            </w:pPr>
          </w:p>
        </w:tc>
      </w:tr>
      <w:tr w:rsidR="007F09C7" w:rsidRPr="00771C90" w14:paraId="1F23038A"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6E6C62DB" w14:textId="77777777" w:rsidR="007F09C7" w:rsidRPr="00771C90" w:rsidRDefault="007F09C7" w:rsidP="006A71FA">
            <w:pPr>
              <w:jc w:val="center"/>
              <w:rPr>
                <w:rFonts w:eastAsia="Times New Roman"/>
                <w:sz w:val="20"/>
                <w:szCs w:val="20"/>
              </w:rPr>
            </w:pPr>
            <w:r w:rsidRPr="00771C90">
              <w:rPr>
                <w:rFonts w:eastAsia="Times New Roman"/>
                <w:sz w:val="20"/>
                <w:szCs w:val="20"/>
              </w:rPr>
              <w:t>7.6.1.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4F1956A1" w14:textId="77777777" w:rsidR="007F09C7" w:rsidRPr="00771C90" w:rsidRDefault="007F09C7" w:rsidP="006A71FA">
            <w:pPr>
              <w:rPr>
                <w:sz w:val="20"/>
                <w:szCs w:val="20"/>
                <w:shd w:val="clear" w:color="auto" w:fill="FFFFFF"/>
              </w:rPr>
            </w:pPr>
            <w:r w:rsidRPr="00771C90">
              <w:rPr>
                <w:sz w:val="20"/>
                <w:szCs w:val="20"/>
                <w:shd w:val="clear" w:color="auto" w:fill="FFFFFF"/>
              </w:rPr>
              <w:t>Projekta ekspertīžu izmaksas</w:t>
            </w:r>
          </w:p>
          <w:p w14:paraId="1A1D4E0F" w14:textId="2235314E" w:rsidR="007F09C7" w:rsidRPr="00F647EC" w:rsidRDefault="007F09C7" w:rsidP="006A71FA">
            <w:pPr>
              <w:jc w:val="both"/>
              <w:rPr>
                <w:i/>
                <w:color w:val="0000FF"/>
                <w:sz w:val="20"/>
                <w:szCs w:val="20"/>
                <w:u w:val="single"/>
              </w:rPr>
            </w:pPr>
            <w:r w:rsidRPr="00F647EC">
              <w:rPr>
                <w:i/>
                <w:color w:val="0000FF"/>
                <w:sz w:val="20"/>
                <w:szCs w:val="20"/>
                <w:u w:val="single"/>
              </w:rPr>
              <w:t>MK noteikumu  3</w:t>
            </w:r>
            <w:r w:rsidR="00566431" w:rsidRPr="00F647EC">
              <w:rPr>
                <w:i/>
                <w:color w:val="0000FF"/>
                <w:sz w:val="20"/>
                <w:szCs w:val="20"/>
                <w:u w:val="single"/>
              </w:rPr>
              <w:t>0</w:t>
            </w:r>
            <w:r w:rsidRPr="00F647EC">
              <w:rPr>
                <w:i/>
                <w:color w:val="0000FF"/>
                <w:sz w:val="20"/>
                <w:szCs w:val="20"/>
                <w:u w:val="single"/>
              </w:rPr>
              <w:t>.1. apakšpunkts un 3</w:t>
            </w:r>
            <w:r w:rsidR="006E5244" w:rsidRPr="00F647EC">
              <w:rPr>
                <w:i/>
                <w:color w:val="0000FF"/>
                <w:sz w:val="20"/>
                <w:szCs w:val="20"/>
                <w:u w:val="single"/>
              </w:rPr>
              <w:t>1</w:t>
            </w:r>
            <w:r w:rsidRPr="00F647EC">
              <w:rPr>
                <w:i/>
                <w:color w:val="0000FF"/>
                <w:sz w:val="20"/>
                <w:szCs w:val="20"/>
                <w:u w:val="single"/>
              </w:rPr>
              <w:t>. punkts</w:t>
            </w:r>
          </w:p>
          <w:p w14:paraId="71485AAE" w14:textId="77777777" w:rsidR="007F09C7" w:rsidRPr="00F647EC" w:rsidRDefault="007F09C7" w:rsidP="006A71FA">
            <w:pPr>
              <w:jc w:val="both"/>
              <w:rPr>
                <w:i/>
                <w:color w:val="0000FF"/>
                <w:sz w:val="20"/>
                <w:szCs w:val="20"/>
                <w:u w:val="single"/>
              </w:rPr>
            </w:pPr>
          </w:p>
          <w:p w14:paraId="7FCBBF1E" w14:textId="7B169901" w:rsidR="007F09C7" w:rsidRPr="00F647EC" w:rsidRDefault="007F09C7" w:rsidP="006A71FA">
            <w:pPr>
              <w:jc w:val="both"/>
              <w:rPr>
                <w:i/>
                <w:color w:val="0000FF"/>
                <w:sz w:val="20"/>
                <w:szCs w:val="20"/>
              </w:rPr>
            </w:pPr>
            <w:r w:rsidRPr="00F647EC">
              <w:rPr>
                <w:i/>
                <w:color w:val="0000FF"/>
                <w:sz w:val="20"/>
                <w:szCs w:val="20"/>
              </w:rPr>
              <w:t xml:space="preserve">MK  noteikumu </w:t>
            </w:r>
            <w:r w:rsidR="006079A4" w:rsidRPr="00F647EC">
              <w:rPr>
                <w:i/>
                <w:color w:val="0000FF"/>
                <w:sz w:val="20"/>
                <w:szCs w:val="20"/>
              </w:rPr>
              <w:t>27.2.</w:t>
            </w:r>
            <w:r w:rsidRPr="00F647EC">
              <w:rPr>
                <w:i/>
                <w:color w:val="0000FF"/>
                <w:sz w:val="20"/>
                <w:szCs w:val="20"/>
              </w:rPr>
              <w:t xml:space="preserve"> apakšpunktā minētās atbalstāmās darbības ietvaros ir</w:t>
            </w:r>
            <w:r w:rsidR="005621C8" w:rsidRPr="00F647EC">
              <w:rPr>
                <w:i/>
                <w:color w:val="0000FF"/>
                <w:sz w:val="20"/>
                <w:szCs w:val="20"/>
              </w:rPr>
              <w:t xml:space="preserve"> attiecināmas</w:t>
            </w:r>
            <w:r w:rsidR="00070379" w:rsidRPr="00F647EC">
              <w:rPr>
                <w:i/>
                <w:color w:val="0000FF"/>
                <w:sz w:val="20"/>
                <w:szCs w:val="20"/>
              </w:rPr>
              <w:t xml:space="preserve"> </w:t>
            </w:r>
            <w:r w:rsidRPr="00F647EC">
              <w:rPr>
                <w:i/>
                <w:color w:val="0000FF"/>
                <w:sz w:val="20"/>
                <w:szCs w:val="20"/>
              </w:rPr>
              <w:t xml:space="preserve"> projekta ekspertīžu izmaksas</w:t>
            </w:r>
            <w:r w:rsidR="00070379" w:rsidRPr="00F647EC">
              <w:rPr>
                <w:i/>
                <w:color w:val="0000FF"/>
                <w:sz w:val="20"/>
                <w:szCs w:val="20"/>
              </w:rPr>
              <w:t>.</w:t>
            </w:r>
          </w:p>
          <w:p w14:paraId="6FCA3852" w14:textId="77777777" w:rsidR="00D677D5" w:rsidRPr="00F647EC" w:rsidRDefault="00D677D5" w:rsidP="006A71FA">
            <w:pPr>
              <w:jc w:val="both"/>
              <w:rPr>
                <w:i/>
                <w:color w:val="0000FF"/>
                <w:sz w:val="20"/>
                <w:szCs w:val="20"/>
              </w:rPr>
            </w:pPr>
          </w:p>
          <w:p w14:paraId="4A8FF03B" w14:textId="519C2F2A" w:rsidR="007F09C7" w:rsidRPr="00F647EC" w:rsidRDefault="007F09C7" w:rsidP="006A71FA">
            <w:pPr>
              <w:jc w:val="both"/>
              <w:rPr>
                <w:i/>
                <w:color w:val="0000FF"/>
                <w:sz w:val="20"/>
                <w:szCs w:val="20"/>
              </w:rPr>
            </w:pPr>
            <w:r w:rsidRPr="00F647EC">
              <w:rPr>
                <w:i/>
                <w:color w:val="0000FF"/>
                <w:sz w:val="20"/>
                <w:szCs w:val="20"/>
              </w:rPr>
              <w:t>Izmaksu pozīciju Nr. 7.1., Nr. 7.2., Nr. 7.3. un Nr. 7.6. kopsumma nedrīkst pārsniegt 10 % no projekta kopējām attiecināmajām izmaksām.</w:t>
            </w:r>
          </w:p>
          <w:p w14:paraId="0EFFDF67" w14:textId="2AC71A1B" w:rsidR="007F09C7" w:rsidRPr="00771C90" w:rsidRDefault="007F09C7" w:rsidP="006A71FA">
            <w:pPr>
              <w:rPr>
                <w:rFonts w:eastAsia="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2A2F57" w14:textId="77777777" w:rsidR="007F09C7" w:rsidRPr="00771C90" w:rsidRDefault="007F09C7"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66C392" w14:textId="77777777" w:rsidR="007F09C7" w:rsidRPr="00771C90" w:rsidRDefault="007F09C7" w:rsidP="006A71FA">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B697CE6"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08E95AA0"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B466225"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56302438"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0FEA5F13"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D4E1081"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DBEBF9"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5DF87164" w14:textId="77777777" w:rsidR="007F09C7" w:rsidRPr="00771C90" w:rsidRDefault="007F09C7" w:rsidP="006A71FA">
            <w:pPr>
              <w:jc w:val="center"/>
              <w:rPr>
                <w:rFonts w:eastAsia="Times New Roman"/>
                <w:b/>
                <w:bCs/>
                <w:sz w:val="20"/>
                <w:szCs w:val="20"/>
              </w:rPr>
            </w:pPr>
          </w:p>
        </w:tc>
      </w:tr>
      <w:tr w:rsidR="00184789" w:rsidRPr="00771C90" w14:paraId="1655D0C5"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7F5E675A" w14:textId="4AE32F6A" w:rsidR="00184789" w:rsidRDefault="003B7FF6" w:rsidP="006A71FA">
            <w:pPr>
              <w:jc w:val="center"/>
              <w:rPr>
                <w:rFonts w:eastAsia="Times New Roman"/>
                <w:sz w:val="20"/>
                <w:szCs w:val="20"/>
              </w:rPr>
            </w:pPr>
            <w:r>
              <w:rPr>
                <w:rFonts w:eastAsia="Times New Roman"/>
                <w:sz w:val="20"/>
                <w:szCs w:val="20"/>
              </w:rPr>
              <w:t>7.6.2.</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4F7CBB64" w14:textId="23F72A64" w:rsidR="00184789" w:rsidRDefault="003B7FF6" w:rsidP="006A71FA">
            <w:pPr>
              <w:rPr>
                <w:sz w:val="20"/>
                <w:szCs w:val="20"/>
                <w:shd w:val="clear" w:color="auto" w:fill="FFFFFF"/>
              </w:rPr>
            </w:pPr>
            <w:r>
              <w:rPr>
                <w:sz w:val="20"/>
                <w:szCs w:val="20"/>
                <w:shd w:val="clear" w:color="auto" w:fill="FFFFFF"/>
              </w:rPr>
              <w:t>V</w:t>
            </w:r>
            <w:r w:rsidRPr="00157A68">
              <w:rPr>
                <w:sz w:val="20"/>
                <w:szCs w:val="20"/>
                <w:shd w:val="clear" w:color="auto" w:fill="FFFFFF"/>
              </w:rPr>
              <w:t xml:space="preserve">ides un informācijas </w:t>
            </w:r>
            <w:proofErr w:type="spellStart"/>
            <w:r w:rsidRPr="00157A68">
              <w:rPr>
                <w:sz w:val="20"/>
                <w:szCs w:val="20"/>
                <w:shd w:val="clear" w:color="auto" w:fill="FFFFFF"/>
              </w:rPr>
              <w:t>piekļūstamības</w:t>
            </w:r>
            <w:proofErr w:type="spellEnd"/>
            <w:r w:rsidRPr="00157A68">
              <w:rPr>
                <w:sz w:val="20"/>
                <w:szCs w:val="20"/>
                <w:shd w:val="clear" w:color="auto" w:fill="FFFFFF"/>
              </w:rPr>
              <w:t xml:space="preserve"> ekspertu konsultācij</w:t>
            </w:r>
            <w:r w:rsidR="00BA551A">
              <w:rPr>
                <w:sz w:val="20"/>
                <w:szCs w:val="20"/>
                <w:shd w:val="clear" w:color="auto" w:fill="FFFFFF"/>
              </w:rPr>
              <w:t>as</w:t>
            </w:r>
          </w:p>
          <w:p w14:paraId="38531961" w14:textId="77777777" w:rsidR="006079A4" w:rsidRPr="00F647EC" w:rsidRDefault="006079A4" w:rsidP="006079A4">
            <w:pPr>
              <w:jc w:val="both"/>
              <w:rPr>
                <w:i/>
                <w:color w:val="0000FF"/>
                <w:sz w:val="20"/>
                <w:szCs w:val="20"/>
                <w:u w:val="single"/>
              </w:rPr>
            </w:pPr>
            <w:r w:rsidRPr="00F647EC">
              <w:rPr>
                <w:i/>
                <w:color w:val="0000FF"/>
                <w:sz w:val="20"/>
                <w:szCs w:val="20"/>
                <w:u w:val="single"/>
              </w:rPr>
              <w:t>MK noteikumu  30.1. apakšpunkts un 31. punkts</w:t>
            </w:r>
          </w:p>
          <w:p w14:paraId="67017AFF" w14:textId="77777777" w:rsidR="006079A4" w:rsidRPr="00F647EC" w:rsidRDefault="006079A4" w:rsidP="006079A4">
            <w:pPr>
              <w:jc w:val="both"/>
              <w:rPr>
                <w:i/>
                <w:color w:val="0000FF"/>
                <w:sz w:val="20"/>
                <w:szCs w:val="20"/>
                <w:u w:val="single"/>
              </w:rPr>
            </w:pPr>
          </w:p>
          <w:p w14:paraId="0EC564D8" w14:textId="31C547EF" w:rsidR="00070379" w:rsidRPr="00F647EC" w:rsidRDefault="00070379" w:rsidP="00070379">
            <w:pPr>
              <w:jc w:val="both"/>
              <w:rPr>
                <w:i/>
                <w:color w:val="0000FF"/>
                <w:sz w:val="20"/>
                <w:szCs w:val="20"/>
              </w:rPr>
            </w:pPr>
            <w:r w:rsidRPr="00F647EC">
              <w:rPr>
                <w:i/>
                <w:color w:val="0000FF"/>
                <w:sz w:val="20"/>
                <w:szCs w:val="20"/>
              </w:rPr>
              <w:t xml:space="preserve">MK  noteikumu 27.2. apakšpunktā minētās atbalstāmās darbības ietvaros ir attiecināmas  </w:t>
            </w:r>
            <w:r w:rsidR="00BA551A" w:rsidRPr="00F647EC">
              <w:rPr>
                <w:i/>
                <w:color w:val="0000FF"/>
                <w:sz w:val="20"/>
                <w:szCs w:val="20"/>
              </w:rPr>
              <w:t>v</w:t>
            </w:r>
            <w:r w:rsidRPr="00F647EC">
              <w:rPr>
                <w:i/>
                <w:color w:val="0000FF"/>
                <w:sz w:val="20"/>
                <w:szCs w:val="20"/>
              </w:rPr>
              <w:t xml:space="preserve">ides un informācijas </w:t>
            </w:r>
            <w:proofErr w:type="spellStart"/>
            <w:r w:rsidRPr="00F647EC">
              <w:rPr>
                <w:i/>
                <w:color w:val="0000FF"/>
                <w:sz w:val="20"/>
                <w:szCs w:val="20"/>
              </w:rPr>
              <w:t>piekļūstamības</w:t>
            </w:r>
            <w:proofErr w:type="spellEnd"/>
            <w:r w:rsidRPr="00F647EC">
              <w:rPr>
                <w:i/>
                <w:color w:val="0000FF"/>
                <w:sz w:val="20"/>
                <w:szCs w:val="20"/>
              </w:rPr>
              <w:t xml:space="preserve"> ekspertu konsultācij</w:t>
            </w:r>
            <w:r w:rsidR="00BA551A" w:rsidRPr="00F647EC">
              <w:rPr>
                <w:i/>
                <w:color w:val="0000FF"/>
                <w:sz w:val="20"/>
                <w:szCs w:val="20"/>
              </w:rPr>
              <w:t>as.</w:t>
            </w:r>
          </w:p>
          <w:p w14:paraId="2B1C8048" w14:textId="45BA693E" w:rsidR="00070379" w:rsidRPr="00F647EC" w:rsidRDefault="00070379" w:rsidP="00070379">
            <w:pPr>
              <w:jc w:val="both"/>
              <w:rPr>
                <w:i/>
                <w:color w:val="0000FF"/>
                <w:sz w:val="20"/>
                <w:szCs w:val="20"/>
              </w:rPr>
            </w:pPr>
          </w:p>
          <w:p w14:paraId="54B9EEE6" w14:textId="77777777" w:rsidR="00070379" w:rsidRPr="00F647EC" w:rsidRDefault="00070379" w:rsidP="00070379">
            <w:pPr>
              <w:jc w:val="both"/>
              <w:rPr>
                <w:i/>
                <w:color w:val="0000FF"/>
                <w:sz w:val="20"/>
                <w:szCs w:val="20"/>
              </w:rPr>
            </w:pPr>
            <w:r w:rsidRPr="00F647EC">
              <w:rPr>
                <w:i/>
                <w:color w:val="0000FF"/>
                <w:sz w:val="20"/>
                <w:szCs w:val="20"/>
              </w:rPr>
              <w:lastRenderedPageBreak/>
              <w:t>Izmaksu pozīciju Nr. 7.1., Nr. 7.2., Nr. 7.3. un Nr. 7.6. kopsumma nedrīkst pārsniegt 10 % no projekta kopējām attiecināmajām izmaksām.</w:t>
            </w:r>
          </w:p>
          <w:p w14:paraId="63AFF4C9" w14:textId="3BEEFA00" w:rsidR="003B7FF6" w:rsidRPr="00EA5CBA" w:rsidRDefault="003B7FF6" w:rsidP="006A71FA">
            <w:pPr>
              <w:rPr>
                <w:sz w:val="20"/>
                <w:szCs w:val="20"/>
                <w:shd w:val="clear" w:color="auto" w:fill="FFFFFF"/>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4E9E0E" w14:textId="77777777" w:rsidR="00184789" w:rsidRPr="00771C90" w:rsidRDefault="00184789"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127387" w14:textId="0A76D4EE" w:rsidR="00184789" w:rsidRDefault="00C42218" w:rsidP="006A71FA">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45E6C002" w14:textId="77777777" w:rsidR="00184789" w:rsidRPr="00771C90" w:rsidRDefault="00184789"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4060EEE2" w14:textId="77777777" w:rsidR="00184789" w:rsidRPr="00771C90" w:rsidRDefault="00184789"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1B92BFE" w14:textId="77777777" w:rsidR="00184789" w:rsidRPr="00771C90" w:rsidRDefault="00184789"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7D98B96" w14:textId="77777777" w:rsidR="00184789" w:rsidRPr="00771C90" w:rsidRDefault="00184789"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0FCCCAF1" w14:textId="77777777" w:rsidR="00184789" w:rsidRPr="00771C90" w:rsidRDefault="00184789"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E924409" w14:textId="77777777" w:rsidR="00184789" w:rsidRPr="00771C90" w:rsidRDefault="00184789"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48E7DC" w14:textId="77777777" w:rsidR="00184789" w:rsidRPr="00771C90" w:rsidRDefault="00184789"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3F3AD8C" w14:textId="77777777" w:rsidR="00184789" w:rsidRPr="00771C90" w:rsidRDefault="00184789" w:rsidP="006A71FA">
            <w:pPr>
              <w:jc w:val="center"/>
              <w:rPr>
                <w:rFonts w:eastAsia="Times New Roman"/>
                <w:b/>
                <w:bCs/>
                <w:sz w:val="20"/>
                <w:szCs w:val="20"/>
              </w:rPr>
            </w:pPr>
          </w:p>
        </w:tc>
      </w:tr>
      <w:tr w:rsidR="007F09C7" w:rsidRPr="00771C90" w14:paraId="129C7EA3"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1D4B826D" w14:textId="3C18D749" w:rsidR="007F09C7" w:rsidRPr="00771C90" w:rsidRDefault="007F09C7" w:rsidP="006A71FA">
            <w:pPr>
              <w:jc w:val="center"/>
              <w:rPr>
                <w:rFonts w:eastAsia="Times New Roman"/>
                <w:sz w:val="20"/>
                <w:szCs w:val="20"/>
              </w:rPr>
            </w:pPr>
            <w:r>
              <w:rPr>
                <w:rFonts w:eastAsia="Times New Roman"/>
                <w:sz w:val="20"/>
                <w:szCs w:val="20"/>
              </w:rPr>
              <w:t>7.6.</w:t>
            </w:r>
            <w:r w:rsidR="00C42218">
              <w:rPr>
                <w:rFonts w:eastAsia="Times New Roman"/>
                <w:sz w:val="20"/>
                <w:szCs w:val="20"/>
              </w:rPr>
              <w:t>3</w:t>
            </w:r>
            <w:r>
              <w:rPr>
                <w:rFonts w:eastAsia="Times New Roman"/>
                <w:sz w:val="20"/>
                <w:szCs w:val="20"/>
              </w:rPr>
              <w:t>.</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4D75966" w14:textId="77777777" w:rsidR="007F09C7" w:rsidRDefault="007F09C7" w:rsidP="006A71FA">
            <w:pPr>
              <w:rPr>
                <w:sz w:val="20"/>
                <w:szCs w:val="20"/>
                <w:shd w:val="clear" w:color="auto" w:fill="FFFFFF"/>
              </w:rPr>
            </w:pPr>
            <w:proofErr w:type="spellStart"/>
            <w:r w:rsidRPr="00EA5CBA">
              <w:rPr>
                <w:sz w:val="20"/>
                <w:szCs w:val="20"/>
                <w:shd w:val="clear" w:color="auto" w:fill="FFFFFF"/>
              </w:rPr>
              <w:t>Būvspeciālistu</w:t>
            </w:r>
            <w:proofErr w:type="spellEnd"/>
            <w:r w:rsidRPr="00EA5CBA">
              <w:rPr>
                <w:sz w:val="20"/>
                <w:szCs w:val="20"/>
                <w:shd w:val="clear" w:color="auto" w:fill="FFFFFF"/>
              </w:rPr>
              <w:t xml:space="preserve"> obligātās apdrošināšanas izmaksas</w:t>
            </w:r>
          </w:p>
          <w:p w14:paraId="048D9B0A" w14:textId="1BEF0683" w:rsidR="007F09C7" w:rsidRPr="00F647EC" w:rsidRDefault="007F09C7" w:rsidP="006A71FA">
            <w:pPr>
              <w:jc w:val="both"/>
              <w:rPr>
                <w:i/>
                <w:color w:val="0000FF"/>
                <w:sz w:val="20"/>
                <w:szCs w:val="20"/>
                <w:u w:val="single"/>
              </w:rPr>
            </w:pPr>
            <w:r w:rsidRPr="00F647EC">
              <w:rPr>
                <w:i/>
                <w:color w:val="0000FF"/>
                <w:sz w:val="20"/>
                <w:szCs w:val="20"/>
                <w:u w:val="single"/>
              </w:rPr>
              <w:t xml:space="preserve">MK noteikumu  </w:t>
            </w:r>
            <w:r w:rsidR="00E770FD" w:rsidRPr="00F647EC">
              <w:rPr>
                <w:i/>
                <w:color w:val="0000FF"/>
                <w:sz w:val="20"/>
                <w:szCs w:val="20"/>
                <w:u w:val="single"/>
              </w:rPr>
              <w:t>30.1.</w:t>
            </w:r>
            <w:r w:rsidR="00923C50" w:rsidRPr="00F647EC">
              <w:rPr>
                <w:i/>
                <w:color w:val="0000FF"/>
                <w:sz w:val="20"/>
                <w:szCs w:val="20"/>
                <w:u w:val="single"/>
              </w:rPr>
              <w:t xml:space="preserve"> </w:t>
            </w:r>
            <w:r w:rsidRPr="00F647EC">
              <w:rPr>
                <w:i/>
                <w:color w:val="0000FF"/>
                <w:sz w:val="20"/>
                <w:szCs w:val="20"/>
                <w:u w:val="single"/>
              </w:rPr>
              <w:t xml:space="preserve"> apakšpunkts un 3</w:t>
            </w:r>
            <w:r w:rsidR="00923C50" w:rsidRPr="00F647EC">
              <w:rPr>
                <w:i/>
                <w:color w:val="0000FF"/>
                <w:sz w:val="20"/>
                <w:szCs w:val="20"/>
                <w:u w:val="single"/>
              </w:rPr>
              <w:t>1</w:t>
            </w:r>
            <w:r w:rsidRPr="00F647EC">
              <w:rPr>
                <w:i/>
                <w:color w:val="0000FF"/>
                <w:sz w:val="20"/>
                <w:szCs w:val="20"/>
                <w:u w:val="single"/>
              </w:rPr>
              <w:t>. punkts</w:t>
            </w:r>
          </w:p>
          <w:p w14:paraId="47818136" w14:textId="77777777" w:rsidR="007F09C7" w:rsidRPr="00F647EC" w:rsidRDefault="007F09C7" w:rsidP="006A71FA">
            <w:pPr>
              <w:jc w:val="both"/>
              <w:rPr>
                <w:i/>
                <w:color w:val="0000FF"/>
                <w:sz w:val="20"/>
                <w:szCs w:val="20"/>
                <w:u w:val="single"/>
              </w:rPr>
            </w:pPr>
          </w:p>
          <w:p w14:paraId="4E46BF65" w14:textId="6890311A" w:rsidR="007F09C7" w:rsidRPr="00F647EC" w:rsidRDefault="007F09C7" w:rsidP="006A71FA">
            <w:pPr>
              <w:jc w:val="both"/>
              <w:rPr>
                <w:i/>
                <w:color w:val="0000FF"/>
                <w:sz w:val="20"/>
                <w:szCs w:val="20"/>
              </w:rPr>
            </w:pPr>
            <w:r w:rsidRPr="00F647EC">
              <w:rPr>
                <w:i/>
                <w:color w:val="0000FF"/>
                <w:sz w:val="20"/>
                <w:szCs w:val="20"/>
              </w:rPr>
              <w:t xml:space="preserve">MK  noteikumu </w:t>
            </w:r>
            <w:r w:rsidR="00E770FD" w:rsidRPr="00F647EC">
              <w:rPr>
                <w:i/>
                <w:color w:val="0000FF"/>
                <w:sz w:val="20"/>
                <w:szCs w:val="20"/>
              </w:rPr>
              <w:t>27.2</w:t>
            </w:r>
            <w:r w:rsidRPr="00F647EC">
              <w:rPr>
                <w:i/>
                <w:color w:val="0000FF"/>
                <w:sz w:val="20"/>
                <w:szCs w:val="20"/>
              </w:rPr>
              <w:t xml:space="preserve">. apakšpunktā minētās atbalstāmās darbības ietvaros ir </w:t>
            </w:r>
            <w:r w:rsidR="00F100E5" w:rsidRPr="00F647EC">
              <w:rPr>
                <w:i/>
                <w:color w:val="0000FF"/>
                <w:sz w:val="20"/>
                <w:szCs w:val="20"/>
              </w:rPr>
              <w:t xml:space="preserve">attiecināmas </w:t>
            </w:r>
            <w:r w:rsidRPr="00F647EC">
              <w:rPr>
                <w:i/>
                <w:color w:val="0000FF"/>
                <w:sz w:val="20"/>
                <w:szCs w:val="20"/>
              </w:rPr>
              <w:t xml:space="preserve">būvniecības jomu regulējošos normatīvajos aktos noteiktās attiecīgo </w:t>
            </w:r>
            <w:proofErr w:type="spellStart"/>
            <w:r w:rsidRPr="00F647EC">
              <w:rPr>
                <w:i/>
                <w:color w:val="0000FF"/>
                <w:sz w:val="20"/>
                <w:szCs w:val="20"/>
              </w:rPr>
              <w:t>būvspeciālistu</w:t>
            </w:r>
            <w:proofErr w:type="spellEnd"/>
            <w:r w:rsidRPr="00F647EC">
              <w:rPr>
                <w:i/>
                <w:color w:val="0000FF"/>
                <w:sz w:val="20"/>
                <w:szCs w:val="20"/>
              </w:rPr>
              <w:t xml:space="preserve"> obligātās apdrošināšanas izmaksas (ja nav iekļautas būvdarbu  izmaksās).</w:t>
            </w:r>
          </w:p>
          <w:p w14:paraId="0B296A2C" w14:textId="77777777" w:rsidR="007F09C7" w:rsidRPr="00F647EC" w:rsidRDefault="007F09C7" w:rsidP="006A71FA">
            <w:pPr>
              <w:rPr>
                <w:i/>
                <w:color w:val="0000FF"/>
                <w:sz w:val="20"/>
                <w:szCs w:val="20"/>
              </w:rPr>
            </w:pPr>
          </w:p>
          <w:p w14:paraId="4EDAE3B7" w14:textId="77777777" w:rsidR="007F09C7" w:rsidRPr="00EA5CBA" w:rsidRDefault="007F09C7" w:rsidP="006A71FA">
            <w:pPr>
              <w:rPr>
                <w:sz w:val="20"/>
                <w:szCs w:val="20"/>
                <w:shd w:val="clear" w:color="auto" w:fill="FFFFFF"/>
              </w:rPr>
            </w:pPr>
            <w:r w:rsidRPr="00F647EC">
              <w:rPr>
                <w:i/>
                <w:color w:val="0000FF"/>
                <w:sz w:val="20"/>
                <w:szCs w:val="20"/>
              </w:rPr>
              <w:t>Izmaksu pozīciju Nr. 7.1., Nr. 7.2., Nr. 7.3. un Nr. 7.6. kopsumma nedrīkst pārsniegt 10 %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5EB321" w14:textId="77777777" w:rsidR="007F09C7" w:rsidRPr="00771C90" w:rsidRDefault="007F09C7"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0AD60C" w14:textId="77777777" w:rsidR="007F09C7" w:rsidRPr="00771C90" w:rsidRDefault="007F09C7" w:rsidP="006A71FA">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04C27B21"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33FA62A0"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7A67276"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3781E6A5"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0D7A1040"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ECE2598"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84F07D" w14:textId="77777777" w:rsidR="007F09C7" w:rsidRPr="00771C90"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80AD50F" w14:textId="77777777" w:rsidR="007F09C7" w:rsidRPr="00771C90" w:rsidRDefault="007F09C7" w:rsidP="006A71FA">
            <w:pPr>
              <w:jc w:val="center"/>
              <w:rPr>
                <w:rFonts w:eastAsia="Times New Roman"/>
                <w:b/>
                <w:bCs/>
                <w:sz w:val="20"/>
                <w:szCs w:val="20"/>
              </w:rPr>
            </w:pPr>
          </w:p>
        </w:tc>
      </w:tr>
      <w:tr w:rsidR="007F09C7" w:rsidRPr="00771C90" w14:paraId="72596BCD"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18B2F30E" w14:textId="66A6D23E" w:rsidR="007F09C7" w:rsidRDefault="007F09C7" w:rsidP="006A71FA">
            <w:pPr>
              <w:jc w:val="center"/>
              <w:rPr>
                <w:rFonts w:eastAsia="Times New Roman"/>
                <w:sz w:val="20"/>
                <w:szCs w:val="20"/>
              </w:rPr>
            </w:pPr>
            <w:r>
              <w:rPr>
                <w:rFonts w:eastAsia="Times New Roman"/>
                <w:sz w:val="20"/>
                <w:szCs w:val="20"/>
              </w:rPr>
              <w:t>7.6.</w:t>
            </w:r>
            <w:r w:rsidR="00C42218">
              <w:rPr>
                <w:rFonts w:eastAsia="Times New Roman"/>
                <w:sz w:val="20"/>
                <w:szCs w:val="20"/>
              </w:rPr>
              <w:t>4</w:t>
            </w:r>
            <w:r>
              <w:rPr>
                <w:rFonts w:eastAsia="Times New Roman"/>
                <w:sz w:val="20"/>
                <w:szCs w:val="20"/>
              </w:rPr>
              <w:t>.</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242330A3" w14:textId="77777777" w:rsidR="007F09C7" w:rsidRPr="00CC3B63" w:rsidRDefault="007F09C7" w:rsidP="006A71FA">
            <w:pPr>
              <w:jc w:val="both"/>
              <w:rPr>
                <w:sz w:val="20"/>
                <w:szCs w:val="20"/>
                <w:shd w:val="clear" w:color="auto" w:fill="FFFFFF"/>
              </w:rPr>
            </w:pPr>
            <w:r>
              <w:rPr>
                <w:sz w:val="20"/>
                <w:szCs w:val="20"/>
                <w:shd w:val="clear" w:color="auto" w:fill="FFFFFF"/>
              </w:rPr>
              <w:t>A</w:t>
            </w:r>
            <w:r w:rsidRPr="00CC3B63">
              <w:rPr>
                <w:sz w:val="20"/>
                <w:szCs w:val="20"/>
                <w:shd w:val="clear" w:color="auto" w:fill="FFFFFF"/>
              </w:rPr>
              <w:t>rhitektoniski mākslinieciskās izpētes izstrādes izmaksas</w:t>
            </w:r>
          </w:p>
          <w:p w14:paraId="74B1A9A2" w14:textId="77777777" w:rsidR="0047629E" w:rsidRPr="00EC4155" w:rsidRDefault="0047629E" w:rsidP="0047629E">
            <w:pPr>
              <w:jc w:val="both"/>
              <w:rPr>
                <w:i/>
                <w:color w:val="0000FF"/>
                <w:sz w:val="20"/>
                <w:szCs w:val="20"/>
                <w:u w:val="single"/>
              </w:rPr>
            </w:pPr>
            <w:r w:rsidRPr="00EC4155">
              <w:rPr>
                <w:i/>
                <w:color w:val="0000FF"/>
                <w:sz w:val="20"/>
                <w:szCs w:val="20"/>
                <w:u w:val="single"/>
              </w:rPr>
              <w:t>MK noteikumu  30.1.  apakšpunkts un 31. punkts</w:t>
            </w:r>
          </w:p>
          <w:p w14:paraId="25F8B684" w14:textId="77777777" w:rsidR="007F09C7" w:rsidRPr="00EC4155" w:rsidRDefault="007F09C7" w:rsidP="006A71FA">
            <w:pPr>
              <w:jc w:val="both"/>
              <w:rPr>
                <w:i/>
                <w:color w:val="0000FF"/>
                <w:sz w:val="20"/>
                <w:szCs w:val="20"/>
                <w:u w:val="single"/>
              </w:rPr>
            </w:pPr>
          </w:p>
          <w:p w14:paraId="517EAC29" w14:textId="19772C8E" w:rsidR="007F09C7" w:rsidRPr="00EC4155" w:rsidRDefault="007F09C7" w:rsidP="006A71FA">
            <w:pPr>
              <w:jc w:val="both"/>
              <w:rPr>
                <w:i/>
                <w:color w:val="0000FF"/>
                <w:sz w:val="20"/>
                <w:szCs w:val="20"/>
              </w:rPr>
            </w:pPr>
            <w:r w:rsidRPr="00EC4155">
              <w:rPr>
                <w:i/>
                <w:color w:val="0000FF"/>
                <w:sz w:val="20"/>
                <w:szCs w:val="20"/>
              </w:rPr>
              <w:t xml:space="preserve">MK  noteikumu </w:t>
            </w:r>
            <w:r w:rsidR="007F10E3" w:rsidRPr="00EC4155">
              <w:rPr>
                <w:i/>
                <w:color w:val="0000FF"/>
                <w:sz w:val="20"/>
                <w:szCs w:val="20"/>
              </w:rPr>
              <w:t>27.2.</w:t>
            </w:r>
            <w:r w:rsidRPr="00EC4155">
              <w:rPr>
                <w:i/>
                <w:color w:val="0000FF"/>
                <w:sz w:val="20"/>
                <w:szCs w:val="20"/>
              </w:rPr>
              <w:t xml:space="preserve"> apakšpunktā minētās atbalstāmās darbības ietvaros ir</w:t>
            </w:r>
            <w:r w:rsidR="00F1035B" w:rsidRPr="00EC4155">
              <w:rPr>
                <w:i/>
                <w:color w:val="0000FF"/>
                <w:sz w:val="20"/>
                <w:szCs w:val="20"/>
              </w:rPr>
              <w:t xml:space="preserve"> atbalstāma </w:t>
            </w:r>
            <w:r w:rsidRPr="00EC4155">
              <w:rPr>
                <w:i/>
                <w:color w:val="0000FF"/>
                <w:sz w:val="20"/>
                <w:szCs w:val="20"/>
              </w:rPr>
              <w:t xml:space="preserve"> būvniecības jomu regulējošos normatīvajos aktos noteiktās arhitektoniski mākslinieciskās izpētes izstrādes izmaksas</w:t>
            </w:r>
            <w:r w:rsidR="007F10E3" w:rsidRPr="00EC4155">
              <w:rPr>
                <w:i/>
                <w:color w:val="0000FF"/>
                <w:sz w:val="20"/>
                <w:szCs w:val="20"/>
              </w:rPr>
              <w:t xml:space="preserve">. </w:t>
            </w:r>
          </w:p>
          <w:p w14:paraId="039F824E" w14:textId="77777777" w:rsidR="007F09C7" w:rsidRPr="00EC4155" w:rsidRDefault="007F09C7" w:rsidP="006A71FA">
            <w:pPr>
              <w:rPr>
                <w:sz w:val="20"/>
                <w:szCs w:val="20"/>
                <w:shd w:val="clear" w:color="auto" w:fill="FFFFFF"/>
              </w:rPr>
            </w:pPr>
          </w:p>
          <w:p w14:paraId="1956A2E9" w14:textId="77777777" w:rsidR="007F09C7" w:rsidRPr="00EA5CBA" w:rsidRDefault="007F09C7" w:rsidP="006A71FA">
            <w:pPr>
              <w:rPr>
                <w:sz w:val="20"/>
                <w:szCs w:val="20"/>
                <w:shd w:val="clear" w:color="auto" w:fill="FFFFFF"/>
              </w:rPr>
            </w:pPr>
            <w:r w:rsidRPr="00EC4155">
              <w:rPr>
                <w:i/>
                <w:color w:val="0000FF"/>
                <w:sz w:val="20"/>
                <w:szCs w:val="20"/>
              </w:rPr>
              <w:t>Izmaksu pozīciju Nr. 7.1., Nr. 7.2., Nr. 7.3. un Nr. 7.6. kopsumma nedrīkst pārsniegt 10 %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B47D71" w14:textId="77777777" w:rsidR="007F09C7" w:rsidRPr="00771C90" w:rsidRDefault="007F09C7"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3D25C0" w14:textId="0BD3525B" w:rsidR="007F09C7" w:rsidRDefault="00C42218" w:rsidP="006A71FA">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32DE1E74"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0E430A9B"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CFA9435"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74147C0F"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50E83E3D"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8A88E7C"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6F3390" w14:textId="77777777" w:rsidR="007F09C7" w:rsidRPr="00771C90" w:rsidRDefault="007F09C7" w:rsidP="006A71FA">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61A19B7" w14:textId="77777777" w:rsidR="007F09C7" w:rsidRPr="00771C90" w:rsidRDefault="007F09C7" w:rsidP="006A71FA">
            <w:pPr>
              <w:jc w:val="center"/>
              <w:rPr>
                <w:rFonts w:eastAsia="Times New Roman"/>
                <w:b/>
                <w:bCs/>
                <w:sz w:val="20"/>
                <w:szCs w:val="20"/>
              </w:rPr>
            </w:pPr>
          </w:p>
        </w:tc>
      </w:tr>
      <w:tr w:rsidR="007F09C7" w:rsidRPr="00771C90" w14:paraId="1E5953CE"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898E02" w14:textId="77777777" w:rsidR="007F09C7" w:rsidRPr="00F56D0A" w:rsidRDefault="007F09C7" w:rsidP="006A71FA">
            <w:pPr>
              <w:jc w:val="center"/>
              <w:rPr>
                <w:rFonts w:eastAsia="Times New Roman"/>
                <w:b/>
                <w:bCs/>
                <w:sz w:val="20"/>
                <w:szCs w:val="20"/>
              </w:rPr>
            </w:pPr>
            <w:r w:rsidRPr="00F56D0A">
              <w:rPr>
                <w:rFonts w:eastAsia="Times New Roman"/>
                <w:b/>
                <w:bCs/>
                <w:sz w:val="20"/>
                <w:szCs w:val="20"/>
              </w:rPr>
              <w:lastRenderedPageBreak/>
              <w:t>10.</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301F56" w14:textId="33ABD28D" w:rsidR="008F18B2" w:rsidRPr="00F56D0A" w:rsidRDefault="008F18B2" w:rsidP="006A71FA">
            <w:pPr>
              <w:rPr>
                <w:rFonts w:eastAsia="Times New Roman"/>
                <w:b/>
                <w:bCs/>
                <w:color w:val="000000" w:themeColor="text1"/>
                <w:sz w:val="20"/>
                <w:szCs w:val="20"/>
              </w:rPr>
            </w:pPr>
            <w:r w:rsidRPr="00F56D0A">
              <w:rPr>
                <w:rFonts w:eastAsia="Times New Roman"/>
                <w:b/>
                <w:bCs/>
                <w:color w:val="000000" w:themeColor="text1"/>
                <w:sz w:val="20"/>
                <w:szCs w:val="20"/>
              </w:rPr>
              <w:t>Komunikācijas un vizuālās identitātes prasību nodrošināšanas pasākumu izmaksas</w:t>
            </w:r>
          </w:p>
          <w:p w14:paraId="1A50F53C" w14:textId="77777777" w:rsidR="008F18B2" w:rsidRPr="00F56D0A" w:rsidRDefault="008F18B2" w:rsidP="006A71FA">
            <w:pPr>
              <w:rPr>
                <w:i/>
                <w:color w:val="0000FF"/>
                <w:sz w:val="18"/>
                <w:szCs w:val="18"/>
                <w:u w:val="single"/>
              </w:rPr>
            </w:pPr>
          </w:p>
          <w:p w14:paraId="5374C0A0" w14:textId="5B393105" w:rsidR="007F09C7" w:rsidRPr="00F56D0A" w:rsidRDefault="007F09C7" w:rsidP="006A71FA">
            <w:pPr>
              <w:rPr>
                <w:i/>
                <w:color w:val="0000FF"/>
                <w:sz w:val="20"/>
                <w:szCs w:val="20"/>
                <w:u w:val="single"/>
              </w:rPr>
            </w:pPr>
            <w:r w:rsidRPr="00F56D0A">
              <w:rPr>
                <w:i/>
                <w:color w:val="0000FF"/>
                <w:sz w:val="20"/>
                <w:szCs w:val="20"/>
                <w:u w:val="single"/>
              </w:rPr>
              <w:t>MK noteikumu</w:t>
            </w:r>
            <w:r w:rsidR="00185639" w:rsidRPr="00F56D0A">
              <w:rPr>
                <w:i/>
                <w:color w:val="0000FF"/>
                <w:sz w:val="20"/>
                <w:szCs w:val="20"/>
                <w:u w:val="single"/>
              </w:rPr>
              <w:t xml:space="preserve"> 34</w:t>
            </w:r>
            <w:r w:rsidRPr="00F56D0A">
              <w:rPr>
                <w:i/>
                <w:color w:val="0000FF"/>
                <w:sz w:val="20"/>
                <w:szCs w:val="20"/>
                <w:u w:val="single"/>
              </w:rPr>
              <w:t>. punkts</w:t>
            </w:r>
          </w:p>
          <w:p w14:paraId="410EA379" w14:textId="77777777" w:rsidR="007F09C7" w:rsidRPr="00F56D0A" w:rsidRDefault="007F09C7" w:rsidP="006A71FA">
            <w:pPr>
              <w:rPr>
                <w:i/>
                <w:color w:val="0000FF"/>
                <w:sz w:val="20"/>
                <w:szCs w:val="20"/>
                <w:u w:val="single"/>
              </w:rPr>
            </w:pPr>
          </w:p>
          <w:p w14:paraId="69A241A1" w14:textId="6B86E011" w:rsidR="007F09C7" w:rsidRPr="00F56D0A" w:rsidRDefault="007F09C7" w:rsidP="006A71FA">
            <w:pPr>
              <w:jc w:val="both"/>
              <w:rPr>
                <w:rFonts w:eastAsia="Times New Roman"/>
                <w:b/>
                <w:color w:val="000000" w:themeColor="text1"/>
                <w:sz w:val="20"/>
                <w:szCs w:val="20"/>
                <w:u w:val="single"/>
              </w:rPr>
            </w:pPr>
            <w:r w:rsidRPr="00F56D0A">
              <w:rPr>
                <w:i/>
                <w:color w:val="0000FF"/>
                <w:sz w:val="20"/>
                <w:szCs w:val="20"/>
              </w:rPr>
              <w:t>MK noteikumu </w:t>
            </w:r>
            <w:hyperlink r:id="rId81" w:anchor="p33.4" w:history="1">
              <w:r w:rsidR="00BF4C05" w:rsidRPr="00F56D0A">
                <w:rPr>
                  <w:i/>
                  <w:color w:val="0000FF"/>
                  <w:sz w:val="20"/>
                  <w:szCs w:val="20"/>
                </w:rPr>
                <w:t>27</w:t>
              </w:r>
              <w:r w:rsidRPr="00F56D0A">
                <w:rPr>
                  <w:i/>
                  <w:color w:val="0000FF"/>
                  <w:sz w:val="20"/>
                  <w:szCs w:val="20"/>
                </w:rPr>
                <w:t>.4.</w:t>
              </w:r>
            </w:hyperlink>
            <w:r w:rsidRPr="00F56D0A">
              <w:rPr>
                <w:i/>
                <w:color w:val="0000FF"/>
                <w:sz w:val="20"/>
                <w:szCs w:val="20"/>
              </w:rPr>
              <w:t> apakšpunktā minētā atbalstāmā darbība ietver komunikācijas un vizuālās identitātes prasību nodrošināšanas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BCB42E" w14:textId="77777777" w:rsidR="007F09C7" w:rsidRPr="00F56D0A" w:rsidRDefault="007F09C7"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58F166" w14:textId="77777777" w:rsidR="007F09C7" w:rsidRPr="00F56D0A" w:rsidRDefault="007F09C7" w:rsidP="006A71FA">
            <w:pPr>
              <w:jc w:val="center"/>
              <w:rPr>
                <w:rFonts w:eastAsia="Times New Roman"/>
                <w:b/>
                <w:bCs/>
                <w:sz w:val="20"/>
                <w:szCs w:val="20"/>
              </w:rPr>
            </w:pPr>
            <w:r w:rsidRPr="00F56D0A">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31A1BC" w14:textId="77777777" w:rsidR="007F09C7" w:rsidRPr="00F56D0A"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166E4F" w14:textId="77777777" w:rsidR="007F09C7" w:rsidRPr="00F56D0A"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928B58" w14:textId="77777777" w:rsidR="007F09C7" w:rsidRPr="00F56D0A"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85CBF" w14:textId="77777777" w:rsidR="007F09C7" w:rsidRPr="00F56D0A"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B0AEA" w14:textId="77777777" w:rsidR="007F09C7" w:rsidRPr="00F56D0A"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AE92D7" w14:textId="77777777" w:rsidR="007F09C7" w:rsidRPr="00F56D0A"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442829" w14:textId="77777777" w:rsidR="007F09C7" w:rsidRPr="00F56D0A" w:rsidRDefault="007F09C7" w:rsidP="006A71F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56FA8" w14:textId="77777777" w:rsidR="007F09C7" w:rsidRPr="00F56D0A" w:rsidRDefault="007F09C7" w:rsidP="006A71FA">
            <w:pPr>
              <w:jc w:val="center"/>
              <w:rPr>
                <w:rFonts w:eastAsia="Times New Roman"/>
                <w:b/>
                <w:bCs/>
                <w:sz w:val="20"/>
                <w:szCs w:val="20"/>
              </w:rPr>
            </w:pPr>
          </w:p>
        </w:tc>
      </w:tr>
      <w:tr w:rsidR="007F09C7" w:rsidRPr="00771C90" w14:paraId="0AA45ED3"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F0CA8B" w14:textId="77777777" w:rsidR="007F09C7" w:rsidRPr="00F56D0A" w:rsidRDefault="007F09C7" w:rsidP="006A71FA">
            <w:pPr>
              <w:jc w:val="center"/>
              <w:rPr>
                <w:rFonts w:eastAsia="Times New Roman"/>
                <w:b/>
                <w:bCs/>
                <w:sz w:val="20"/>
                <w:szCs w:val="20"/>
              </w:rPr>
            </w:pPr>
            <w:r w:rsidRPr="00F56D0A">
              <w:rPr>
                <w:rFonts w:eastAsia="Times New Roman"/>
                <w:b/>
                <w:bCs/>
                <w:sz w:val="20"/>
                <w:szCs w:val="20"/>
              </w:rPr>
              <w:t>15</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9725FE" w14:textId="77777777" w:rsidR="007F09C7" w:rsidRPr="00F56D0A" w:rsidRDefault="007F09C7" w:rsidP="006A71FA">
            <w:pPr>
              <w:rPr>
                <w:rFonts w:eastAsia="Times New Roman"/>
                <w:b/>
                <w:bCs/>
                <w:color w:val="000000" w:themeColor="text1"/>
                <w:sz w:val="20"/>
                <w:szCs w:val="20"/>
              </w:rPr>
            </w:pPr>
            <w:r w:rsidRPr="00F56D0A">
              <w:rPr>
                <w:rFonts w:eastAsia="Times New Roman"/>
                <w:b/>
                <w:bCs/>
                <w:color w:val="000000" w:themeColor="text1"/>
                <w:sz w:val="20"/>
                <w:szCs w:val="20"/>
              </w:rPr>
              <w:t>Neparedzētie izdevumi</w:t>
            </w:r>
          </w:p>
          <w:p w14:paraId="6C993F89" w14:textId="0326741B" w:rsidR="007F09C7" w:rsidRPr="00F56D0A" w:rsidRDefault="007F09C7" w:rsidP="006A71FA">
            <w:pPr>
              <w:jc w:val="both"/>
              <w:rPr>
                <w:i/>
                <w:color w:val="0000FF"/>
                <w:sz w:val="20"/>
                <w:szCs w:val="20"/>
                <w:u w:val="single"/>
              </w:rPr>
            </w:pPr>
            <w:r w:rsidRPr="00F56D0A">
              <w:rPr>
                <w:i/>
                <w:color w:val="0000FF"/>
                <w:sz w:val="20"/>
                <w:szCs w:val="20"/>
                <w:u w:val="single"/>
              </w:rPr>
              <w:t xml:space="preserve">MK noteikumu </w:t>
            </w:r>
            <w:r w:rsidR="004277EE" w:rsidRPr="00F56D0A">
              <w:rPr>
                <w:i/>
                <w:color w:val="0000FF"/>
                <w:sz w:val="20"/>
                <w:szCs w:val="20"/>
                <w:u w:val="single"/>
              </w:rPr>
              <w:t>35</w:t>
            </w:r>
            <w:r w:rsidRPr="00F56D0A">
              <w:rPr>
                <w:i/>
                <w:color w:val="0000FF"/>
                <w:sz w:val="20"/>
                <w:szCs w:val="20"/>
                <w:u w:val="single"/>
              </w:rPr>
              <w:t>. apakšpunkts</w:t>
            </w:r>
          </w:p>
          <w:p w14:paraId="4E2768CC" w14:textId="77777777" w:rsidR="007F09C7" w:rsidRPr="00F56D0A" w:rsidRDefault="007F09C7" w:rsidP="006A71FA">
            <w:pPr>
              <w:jc w:val="both"/>
              <w:rPr>
                <w:i/>
                <w:color w:val="0000FF"/>
                <w:sz w:val="20"/>
                <w:szCs w:val="20"/>
              </w:rPr>
            </w:pPr>
          </w:p>
          <w:p w14:paraId="58EC4807" w14:textId="614F383A" w:rsidR="007F09C7" w:rsidRPr="00F56D0A" w:rsidRDefault="007F09C7" w:rsidP="006A71FA">
            <w:pPr>
              <w:jc w:val="both"/>
              <w:rPr>
                <w:i/>
                <w:color w:val="0000FF"/>
                <w:sz w:val="20"/>
                <w:szCs w:val="20"/>
              </w:rPr>
            </w:pPr>
            <w:r w:rsidRPr="00F56D0A">
              <w:rPr>
                <w:i/>
                <w:color w:val="0000FF"/>
                <w:sz w:val="20"/>
                <w:szCs w:val="20"/>
              </w:rPr>
              <w:t>Noteikumu </w:t>
            </w:r>
            <w:hyperlink r:id="rId82" w:anchor="p33" w:history="1">
              <w:r w:rsidR="00430C96" w:rsidRPr="00F56D0A">
                <w:rPr>
                  <w:i/>
                  <w:color w:val="0000FF"/>
                  <w:sz w:val="20"/>
                  <w:szCs w:val="20"/>
                </w:rPr>
                <w:t>27</w:t>
              </w:r>
              <w:r w:rsidRPr="00F56D0A">
                <w:rPr>
                  <w:i/>
                  <w:color w:val="0000FF"/>
                  <w:sz w:val="20"/>
                  <w:szCs w:val="20"/>
                </w:rPr>
                <w:t>.</w:t>
              </w:r>
            </w:hyperlink>
            <w:r w:rsidRPr="00F56D0A">
              <w:rPr>
                <w:i/>
                <w:color w:val="0000FF"/>
                <w:sz w:val="20"/>
                <w:szCs w:val="20"/>
              </w:rPr>
              <w:t xml:space="preserve"> punktā minēto atbalstāmo darbību īstenošanai ir attiecināmas neparedzētās izmaksas </w:t>
            </w:r>
            <w:r w:rsidRPr="00F56D0A">
              <w:rPr>
                <w:b/>
                <w:bCs/>
                <w:i/>
                <w:color w:val="0000FF"/>
                <w:sz w:val="20"/>
                <w:szCs w:val="20"/>
              </w:rPr>
              <w:t xml:space="preserve">līdz </w:t>
            </w:r>
            <w:r w:rsidR="00430C96" w:rsidRPr="00F56D0A">
              <w:rPr>
                <w:b/>
                <w:bCs/>
                <w:i/>
                <w:color w:val="0000FF"/>
                <w:sz w:val="20"/>
                <w:szCs w:val="20"/>
              </w:rPr>
              <w:t>diviem</w:t>
            </w:r>
            <w:r w:rsidRPr="00F56D0A">
              <w:rPr>
                <w:b/>
                <w:bCs/>
                <w:i/>
                <w:color w:val="0000FF"/>
                <w:sz w:val="20"/>
                <w:szCs w:val="20"/>
              </w:rPr>
              <w:t xml:space="preserve"> procentiem no projekta kopējām tiešajām attiecināmajām izmaksām</w:t>
            </w:r>
            <w:r w:rsidRPr="00F56D0A">
              <w:rPr>
                <w:i/>
                <w:color w:val="0000FF"/>
                <w:sz w:val="20"/>
                <w:szCs w:val="20"/>
              </w:rPr>
              <w:t xml:space="preserve">, ko projekta iesniegumā plāno kā vienu izmaksu pozīciju un izmanto papildu īstenošanas izmaksu segšanai, kas neparedzamu apstākļu dēļ ir kļuvušas nepieciešamas projekta īstenošanai. </w:t>
            </w:r>
          </w:p>
          <w:p w14:paraId="7B942049" w14:textId="77777777" w:rsidR="007F09C7" w:rsidRPr="00F56D0A" w:rsidRDefault="007F09C7" w:rsidP="006A71FA">
            <w:pPr>
              <w:jc w:val="both"/>
              <w:rPr>
                <w:i/>
                <w:color w:val="0000FF"/>
                <w:sz w:val="20"/>
                <w:szCs w:val="20"/>
              </w:rPr>
            </w:pPr>
          </w:p>
          <w:p w14:paraId="1069CB4E" w14:textId="77777777" w:rsidR="007F09C7" w:rsidRPr="00F56D0A" w:rsidRDefault="007F09C7" w:rsidP="006A71FA">
            <w:pPr>
              <w:jc w:val="both"/>
              <w:rPr>
                <w:i/>
                <w:color w:val="0000FF"/>
                <w:sz w:val="20"/>
                <w:szCs w:val="20"/>
              </w:rPr>
            </w:pPr>
            <w:r w:rsidRPr="00F56D0A">
              <w:rPr>
                <w:i/>
                <w:color w:val="0000FF"/>
                <w:sz w:val="20"/>
                <w:szCs w:val="20"/>
              </w:rPr>
              <w:t xml:space="preserve">Neparedzēto izdevumu izlietošanu pirms izdevumu veikšanas finansējuma saņēmējs saskaņo ar sadarbības iestādi, kā to nosaka </w:t>
            </w:r>
            <w:r w:rsidR="00157239" w:rsidRPr="00F56D0A">
              <w:rPr>
                <w:i/>
                <w:color w:val="0000FF"/>
                <w:sz w:val="20"/>
                <w:szCs w:val="20"/>
              </w:rPr>
              <w:t xml:space="preserve"> </w:t>
            </w:r>
            <w:r w:rsidRPr="00F56D0A">
              <w:rPr>
                <w:i/>
                <w:color w:val="0000FF"/>
                <w:sz w:val="20"/>
                <w:szCs w:val="20"/>
              </w:rPr>
              <w:t>līgums par projekta īstenošanu.</w:t>
            </w:r>
          </w:p>
          <w:p w14:paraId="7CA7985C" w14:textId="183BF1F9" w:rsidR="00EC4155" w:rsidRPr="00F56D0A" w:rsidRDefault="00EC4155" w:rsidP="006A71FA">
            <w:pPr>
              <w:jc w:val="both"/>
              <w:rPr>
                <w:i/>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8D0DC3" w14:textId="77777777" w:rsidR="007F09C7" w:rsidRPr="00F56D0A" w:rsidRDefault="007F09C7"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5D3EB" w14:textId="77777777" w:rsidR="007F09C7" w:rsidRPr="00F56D0A" w:rsidRDefault="007F09C7" w:rsidP="006A71FA">
            <w:pPr>
              <w:jc w:val="center"/>
              <w:rPr>
                <w:rFonts w:eastAsia="Times New Roman"/>
                <w:b/>
                <w:bCs/>
                <w:sz w:val="20"/>
                <w:szCs w:val="20"/>
              </w:rPr>
            </w:pPr>
            <w:r w:rsidRPr="00F56D0A">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AFD5A8" w14:textId="77777777" w:rsidR="007F09C7" w:rsidRPr="00F56D0A"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A46E77" w14:textId="77777777" w:rsidR="007F09C7" w:rsidRPr="00F56D0A"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E9C4E" w14:textId="77777777" w:rsidR="007F09C7" w:rsidRPr="00F56D0A"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2F2457" w14:textId="77777777" w:rsidR="007F09C7" w:rsidRPr="00F56D0A"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20CCC" w14:textId="77777777" w:rsidR="007F09C7" w:rsidRPr="00F56D0A"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01DD3A" w14:textId="77777777" w:rsidR="007F09C7" w:rsidRPr="00F56D0A"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90E24C" w14:textId="64FBD59C" w:rsidR="007F09C7" w:rsidRPr="00F56D0A" w:rsidRDefault="007F09C7" w:rsidP="006A71FA">
            <w:pPr>
              <w:ind w:left="-107" w:right="-155"/>
              <w:jc w:val="center"/>
              <w:rPr>
                <w:rFonts w:eastAsia="Times New Roman"/>
                <w:b/>
                <w:bCs/>
                <w:iCs/>
                <w:sz w:val="20"/>
                <w:szCs w:val="20"/>
              </w:rPr>
            </w:pPr>
            <w:r w:rsidRPr="00F56D0A">
              <w:rPr>
                <w:iCs/>
                <w:color w:val="0000FF"/>
                <w:sz w:val="18"/>
                <w:szCs w:val="18"/>
              </w:rPr>
              <w:t>≤</w:t>
            </w:r>
            <w:r w:rsidR="00834FD5" w:rsidRPr="00F56D0A">
              <w:rPr>
                <w:iCs/>
                <w:color w:val="0000FF"/>
                <w:sz w:val="18"/>
                <w:szCs w:val="18"/>
              </w:rPr>
              <w:t xml:space="preserve"> 2 </w:t>
            </w:r>
            <w:r w:rsidRPr="00F56D0A">
              <w:rPr>
                <w:iCs/>
                <w:color w:val="0000FF"/>
                <w:sz w:val="18"/>
                <w:szCs w:val="18"/>
              </w:rPr>
              <w:t>% no kopējām tiešajām attiecināmajām izmaksām</w:t>
            </w: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464A7D" w14:textId="77777777" w:rsidR="007F09C7" w:rsidRPr="00F56D0A" w:rsidRDefault="007F09C7" w:rsidP="006A71FA">
            <w:pPr>
              <w:jc w:val="center"/>
              <w:rPr>
                <w:rFonts w:eastAsia="Times New Roman"/>
                <w:b/>
                <w:bCs/>
                <w:sz w:val="20"/>
                <w:szCs w:val="20"/>
              </w:rPr>
            </w:pPr>
          </w:p>
        </w:tc>
      </w:tr>
      <w:tr w:rsidR="007F09C7" w:rsidRPr="00771C90" w14:paraId="7C45DAB4" w14:textId="77777777" w:rsidTr="27A99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5ED68E15" w14:textId="77777777" w:rsidR="007F09C7" w:rsidRPr="00771C90" w:rsidRDefault="007F09C7" w:rsidP="006A71FA">
            <w:pPr>
              <w:jc w:val="center"/>
              <w:rPr>
                <w:rFonts w:eastAsia="Times New Roman"/>
                <w:sz w:val="20"/>
                <w:szCs w:val="20"/>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681595C4" w14:textId="77777777" w:rsidR="007F09C7" w:rsidRPr="00771C90" w:rsidRDefault="007F09C7" w:rsidP="006A71FA">
            <w:pPr>
              <w:jc w:val="right"/>
              <w:rPr>
                <w:rFonts w:eastAsia="Times New Roman"/>
                <w:b/>
                <w:bCs/>
                <w:color w:val="000000" w:themeColor="text1"/>
                <w:sz w:val="20"/>
                <w:szCs w:val="20"/>
              </w:rPr>
            </w:pPr>
            <w:r w:rsidRPr="00771C90">
              <w:rPr>
                <w:rFonts w:eastAsia="Times New Roman"/>
                <w:b/>
                <w:bCs/>
                <w:color w:val="000000" w:themeColor="text1"/>
                <w:sz w:val="20"/>
                <w:szCs w:val="20"/>
              </w:rPr>
              <w:t>KOPĀ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1F6DC0" w14:textId="77777777" w:rsidR="007F09C7" w:rsidRPr="00771C90" w:rsidRDefault="007F09C7" w:rsidP="006A71FA">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C227A9" w14:textId="77777777" w:rsidR="007F09C7" w:rsidRPr="00771C90" w:rsidRDefault="007F09C7" w:rsidP="006A71FA">
            <w:pPr>
              <w:jc w:val="center"/>
              <w:rPr>
                <w:rFonts w:eastAsia="Times New Roman"/>
                <w:b/>
                <w:bCs/>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1A7827C2" w14:textId="77777777" w:rsidR="007F09C7" w:rsidRPr="00771C90" w:rsidRDefault="007F09C7" w:rsidP="006A71F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0E99FB25" w14:textId="77777777" w:rsidR="007F09C7" w:rsidRPr="00771C90" w:rsidRDefault="007F09C7" w:rsidP="006A71F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44480B9" w14:textId="77777777" w:rsidR="007F09C7" w:rsidRPr="00771C90" w:rsidRDefault="007F09C7" w:rsidP="006A71F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30B2196" w14:textId="77777777" w:rsidR="007F09C7" w:rsidRPr="00771C90" w:rsidRDefault="007F09C7" w:rsidP="006A71F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2D142BF2" w14:textId="77777777" w:rsidR="007F09C7" w:rsidRPr="00771C90" w:rsidRDefault="007F09C7" w:rsidP="006A71F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9E69C15" w14:textId="77777777" w:rsidR="007F09C7" w:rsidRPr="00771C90" w:rsidRDefault="007F09C7" w:rsidP="006A71F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FEC22C" w14:textId="77777777" w:rsidR="007F09C7" w:rsidRPr="00771C90" w:rsidRDefault="007F09C7" w:rsidP="006A71FA">
            <w:pPr>
              <w:jc w:val="center"/>
              <w:rPr>
                <w:rFonts w:eastAsia="Times New Roman"/>
                <w:b/>
                <w:bCs/>
                <w:sz w:val="20"/>
                <w:szCs w:val="20"/>
              </w:rPr>
            </w:pPr>
            <w:r w:rsidRPr="00771C90">
              <w:rPr>
                <w:rFonts w:eastAsia="Times New Roman"/>
                <w:b/>
                <w:bCs/>
                <w:sz w:val="20"/>
                <w:szCs w:val="20"/>
              </w:rPr>
              <w:t>100%</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2E6BE53B" w14:textId="77777777" w:rsidR="007F09C7" w:rsidRPr="00771C90" w:rsidRDefault="007F09C7" w:rsidP="006A71FA">
            <w:pPr>
              <w:jc w:val="center"/>
              <w:rPr>
                <w:rFonts w:eastAsia="Times New Roman"/>
                <w:b/>
                <w:bCs/>
                <w:sz w:val="20"/>
                <w:szCs w:val="20"/>
              </w:rPr>
            </w:pPr>
          </w:p>
        </w:tc>
      </w:tr>
    </w:tbl>
    <w:p w14:paraId="212436E5" w14:textId="77777777" w:rsidR="00F11ED4" w:rsidRPr="00CF0DBD" w:rsidRDefault="00F11ED4" w:rsidP="00790627">
      <w:pPr>
        <w:pStyle w:val="NormalWeb"/>
        <w:spacing w:before="0" w:beforeAutospacing="0" w:after="0" w:afterAutospacing="0"/>
        <w:jc w:val="both"/>
        <w:rPr>
          <w:i/>
          <w:iCs/>
          <w:color w:val="0000FF"/>
          <w:sz w:val="22"/>
          <w:szCs w:val="22"/>
        </w:rPr>
      </w:pPr>
    </w:p>
    <w:p w14:paraId="0D055A88" w14:textId="48CC6EA5" w:rsidR="00570E83" w:rsidRPr="005030EE" w:rsidRDefault="00570E83" w:rsidP="00570E83">
      <w:pPr>
        <w:jc w:val="both"/>
        <w:rPr>
          <w:i/>
          <w:iCs/>
          <w:color w:val="0000FF"/>
        </w:rPr>
      </w:pPr>
      <w:r w:rsidRPr="005030EE">
        <w:rPr>
          <w:i/>
          <w:iCs/>
          <w:color w:val="0000FF"/>
        </w:rPr>
        <w:t xml:space="preserve">Projekta iesnieguma sadaļā “Projekta budžeta kopsavilkums” izmaksu pozīcijas ir definētas atbilstoši MK </w:t>
      </w:r>
      <w:r w:rsidRPr="004536C9">
        <w:rPr>
          <w:i/>
          <w:iCs/>
          <w:color w:val="0000FF"/>
        </w:rPr>
        <w:t>noteikumu</w:t>
      </w:r>
      <w:r w:rsidR="00FA6DC5" w:rsidRPr="004536C9">
        <w:rPr>
          <w:i/>
          <w:iCs/>
          <w:color w:val="0000FF"/>
        </w:rPr>
        <w:t xml:space="preserve"> 29., 30., </w:t>
      </w:r>
      <w:r w:rsidR="004D641B" w:rsidRPr="004536C9">
        <w:rPr>
          <w:i/>
          <w:iCs/>
          <w:color w:val="0000FF"/>
        </w:rPr>
        <w:t xml:space="preserve">32., </w:t>
      </w:r>
      <w:r w:rsidRPr="004536C9">
        <w:rPr>
          <w:i/>
          <w:iCs/>
          <w:color w:val="0000FF"/>
        </w:rPr>
        <w:t xml:space="preserve"> 34., 35.</w:t>
      </w:r>
      <w:r w:rsidR="00CF0DBD" w:rsidRPr="004536C9">
        <w:rPr>
          <w:i/>
          <w:iCs/>
          <w:color w:val="0000FF"/>
        </w:rPr>
        <w:t xml:space="preserve"> </w:t>
      </w:r>
      <w:r w:rsidRPr="004536C9">
        <w:rPr>
          <w:i/>
          <w:iCs/>
          <w:color w:val="0000FF"/>
        </w:rPr>
        <w:t>punktā noteiktajām attiecināmajām izmaksām.</w:t>
      </w:r>
    </w:p>
    <w:p w14:paraId="216EDB7D" w14:textId="77777777" w:rsidR="00570E83" w:rsidRPr="005030EE" w:rsidRDefault="00570E83" w:rsidP="00570E83">
      <w:pPr>
        <w:spacing w:before="60" w:after="60"/>
        <w:jc w:val="both"/>
        <w:rPr>
          <w:i/>
          <w:iCs/>
          <w:color w:val="0000FF"/>
        </w:rPr>
      </w:pPr>
    </w:p>
    <w:p w14:paraId="34E71A36" w14:textId="77777777" w:rsidR="00570E83" w:rsidRPr="005030EE" w:rsidRDefault="00570E83" w:rsidP="00570E83">
      <w:pPr>
        <w:spacing w:before="60" w:after="60"/>
        <w:jc w:val="both"/>
        <w:rPr>
          <w:i/>
          <w:iCs/>
          <w:color w:val="0000FF"/>
        </w:rPr>
      </w:pPr>
      <w:r w:rsidRPr="005030EE">
        <w:rPr>
          <w:i/>
          <w:iCs/>
          <w:color w:val="0000FF"/>
        </w:rPr>
        <w:t xml:space="preserve">Projekta iesniedzējs, aizpildot projekta iesnieguma 3.pielikumu “Projekta budžeta kopsavilkums”, var nodefinētajām pozīcijām izveidot </w:t>
      </w:r>
      <w:proofErr w:type="spellStart"/>
      <w:r w:rsidRPr="005030EE">
        <w:rPr>
          <w:i/>
          <w:iCs/>
          <w:color w:val="0000FF"/>
        </w:rPr>
        <w:t>apakšlīmeņus</w:t>
      </w:r>
      <w:proofErr w:type="spellEnd"/>
      <w:r w:rsidRPr="005030EE">
        <w:rPr>
          <w:i/>
          <w:iCs/>
          <w:color w:val="0000FF"/>
        </w:rPr>
        <w:t>, piemēram, projekta iesniedzējs var nepieciešamības gadījumā veidot 6.2.1., 6.2.2., 6.2.3 un 7.5., izmaksu pozīcijas definēto izmaksu pozīciju dalot sīkāk.</w:t>
      </w:r>
    </w:p>
    <w:p w14:paraId="20E54E41" w14:textId="77777777" w:rsidR="00570E83" w:rsidRPr="005030EE" w:rsidRDefault="00570E83" w:rsidP="00570E83">
      <w:pPr>
        <w:spacing w:before="60" w:after="60"/>
        <w:jc w:val="both"/>
        <w:rPr>
          <w:i/>
          <w:iCs/>
          <w:color w:val="0000FF"/>
        </w:rPr>
      </w:pPr>
      <w:r w:rsidRPr="005030EE">
        <w:rPr>
          <w:i/>
          <w:iCs/>
          <w:color w:val="0000FF"/>
        </w:rPr>
        <w:lastRenderedPageBreak/>
        <w:t xml:space="preserve">Jaunas papildu pozīcijas veidot projekta iesniedzējs nevar. Piemēram, projekta iesniedzējs nevar pievienot izmaksu pozīciju 6.3. 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5030EE">
        <w:rPr>
          <w:i/>
          <w:iCs/>
          <w:color w:val="0000FF"/>
        </w:rPr>
        <w:t>apakšlīmenī</w:t>
      </w:r>
      <w:proofErr w:type="spellEnd"/>
      <w:r w:rsidRPr="005030EE">
        <w:rPr>
          <w:i/>
          <w:iCs/>
          <w:color w:val="0000FF"/>
        </w:rPr>
        <w:t xml:space="preserve">, t.i. nevar būt situācija, kad summa ir norādīta </w:t>
      </w:r>
      <w:proofErr w:type="spellStart"/>
      <w:r w:rsidRPr="005030EE">
        <w:rPr>
          <w:i/>
          <w:iCs/>
          <w:color w:val="0000FF"/>
        </w:rPr>
        <w:t>virspozīcijā</w:t>
      </w:r>
      <w:proofErr w:type="spellEnd"/>
      <w:r w:rsidRPr="005030EE">
        <w:rPr>
          <w:i/>
          <w:iCs/>
          <w:color w:val="0000FF"/>
        </w:rPr>
        <w:t xml:space="preserve">, bet nav </w:t>
      </w:r>
      <w:proofErr w:type="spellStart"/>
      <w:r w:rsidRPr="005030EE">
        <w:rPr>
          <w:i/>
          <w:iCs/>
          <w:color w:val="0000FF"/>
        </w:rPr>
        <w:t>apakšpozīcijā</w:t>
      </w:r>
      <w:proofErr w:type="spellEnd"/>
      <w:r w:rsidRPr="005030EE">
        <w:rPr>
          <w:i/>
          <w:iCs/>
          <w:color w:val="0000FF"/>
        </w:rPr>
        <w:t>.</w:t>
      </w:r>
    </w:p>
    <w:p w14:paraId="17F7D5C7" w14:textId="77777777" w:rsidR="00570E83" w:rsidRPr="005030EE" w:rsidRDefault="00570E83" w:rsidP="00570E83">
      <w:pPr>
        <w:spacing w:before="60" w:after="60"/>
        <w:jc w:val="both"/>
        <w:rPr>
          <w:i/>
          <w:iCs/>
          <w:color w:val="0000FF"/>
        </w:rPr>
      </w:pPr>
    </w:p>
    <w:p w14:paraId="5BC484AE" w14:textId="77777777" w:rsidR="008D7929" w:rsidRPr="005030EE" w:rsidRDefault="008D7929" w:rsidP="008D7929">
      <w:pPr>
        <w:spacing w:before="60" w:after="60"/>
        <w:jc w:val="both"/>
        <w:rPr>
          <w:i/>
          <w:color w:val="0000FF"/>
        </w:rPr>
      </w:pPr>
      <w:r w:rsidRPr="005030EE">
        <w:rPr>
          <w:i/>
          <w:color w:val="0000FF"/>
        </w:rPr>
        <w:t>Šajā sadaļā projekta iesniedzējs:</w:t>
      </w:r>
    </w:p>
    <w:p w14:paraId="1D22DB48" w14:textId="0E64CE5F" w:rsidR="008D7929" w:rsidRPr="005030EE" w:rsidRDefault="008D7929" w:rsidP="00CE403A">
      <w:pPr>
        <w:pStyle w:val="ListParagraph"/>
        <w:numPr>
          <w:ilvl w:val="0"/>
          <w:numId w:val="14"/>
        </w:numPr>
        <w:spacing w:before="60" w:after="60"/>
        <w:jc w:val="both"/>
        <w:rPr>
          <w:rFonts w:ascii="Times New Roman" w:hAnsi="Times New Roman"/>
          <w:i/>
          <w:color w:val="0000FF"/>
          <w:sz w:val="24"/>
          <w:szCs w:val="24"/>
        </w:rPr>
      </w:pPr>
      <w:r w:rsidRPr="005030EE">
        <w:rPr>
          <w:rFonts w:ascii="Times New Roman" w:hAnsi="Times New Roman"/>
          <w:i/>
          <w:color w:val="0000FF"/>
          <w:sz w:val="24"/>
          <w:szCs w:val="24"/>
        </w:rPr>
        <w:t>kolonnā “</w:t>
      </w:r>
      <w:r w:rsidRPr="005030EE">
        <w:rPr>
          <w:rFonts w:ascii="Times New Roman" w:hAnsi="Times New Roman"/>
          <w:b/>
          <w:i/>
          <w:color w:val="0000FF"/>
          <w:sz w:val="24"/>
          <w:szCs w:val="24"/>
        </w:rPr>
        <w:t>Nosaukums</w:t>
      </w:r>
      <w:r w:rsidRPr="005030EE">
        <w:rPr>
          <w:rFonts w:ascii="Times New Roman" w:hAnsi="Times New Roman"/>
          <w:i/>
          <w:color w:val="0000FF"/>
          <w:sz w:val="24"/>
          <w:szCs w:val="24"/>
        </w:rPr>
        <w:t xml:space="preserve">” projektā plānotās izmaksas sadala atbilstoši </w:t>
      </w:r>
      <w:r w:rsidR="00794944" w:rsidRPr="005030EE">
        <w:rPr>
          <w:rFonts w:ascii="Times New Roman" w:hAnsi="Times New Roman"/>
          <w:i/>
          <w:color w:val="0000FF"/>
          <w:sz w:val="24"/>
          <w:szCs w:val="24"/>
        </w:rPr>
        <w:t xml:space="preserve">Projektu portālā </w:t>
      </w:r>
      <w:r w:rsidRPr="005030EE">
        <w:rPr>
          <w:rFonts w:ascii="Times New Roman" w:hAnsi="Times New Roman"/>
          <w:i/>
          <w:color w:val="0000FF"/>
          <w:sz w:val="24"/>
          <w:szCs w:val="24"/>
        </w:rPr>
        <w:t>piedāvātajiem izmaksu veidiem;</w:t>
      </w:r>
    </w:p>
    <w:p w14:paraId="74E2FF7F" w14:textId="77777777" w:rsidR="008D7929" w:rsidRPr="005030EE" w:rsidRDefault="008D7929" w:rsidP="00CE403A">
      <w:pPr>
        <w:pStyle w:val="ListParagraph"/>
        <w:numPr>
          <w:ilvl w:val="0"/>
          <w:numId w:val="14"/>
        </w:numPr>
        <w:spacing w:before="60" w:after="60"/>
        <w:jc w:val="both"/>
        <w:rPr>
          <w:rFonts w:ascii="Times New Roman" w:hAnsi="Times New Roman"/>
          <w:i/>
          <w:color w:val="0000FF"/>
          <w:sz w:val="24"/>
          <w:szCs w:val="24"/>
        </w:rPr>
      </w:pPr>
      <w:r w:rsidRPr="005030EE">
        <w:rPr>
          <w:rFonts w:ascii="Times New Roman" w:hAnsi="Times New Roman"/>
          <w:i/>
          <w:color w:val="0000FF"/>
          <w:sz w:val="24"/>
          <w:szCs w:val="24"/>
        </w:rPr>
        <w:t>kolonnā “</w:t>
      </w:r>
      <w:r w:rsidRPr="005030EE">
        <w:rPr>
          <w:rFonts w:ascii="Times New Roman" w:hAnsi="Times New Roman"/>
          <w:b/>
          <w:bCs/>
          <w:i/>
          <w:color w:val="0000FF"/>
          <w:sz w:val="24"/>
          <w:szCs w:val="24"/>
        </w:rPr>
        <w:t>Projekta darbības numurs</w:t>
      </w:r>
      <w:r w:rsidRPr="005030EE">
        <w:rPr>
          <w:rFonts w:ascii="Times New Roman" w:hAnsi="Times New Roman"/>
          <w:i/>
          <w:color w:val="0000FF"/>
          <w:sz w:val="24"/>
          <w:szCs w:val="24"/>
        </w:rPr>
        <w:t>” norāda atsauci uz projekta darbību/</w:t>
      </w:r>
      <w:proofErr w:type="spellStart"/>
      <w:r w:rsidRPr="005030EE">
        <w:rPr>
          <w:rFonts w:ascii="Times New Roman" w:hAnsi="Times New Roman"/>
          <w:i/>
          <w:color w:val="0000FF"/>
          <w:sz w:val="24"/>
          <w:szCs w:val="24"/>
        </w:rPr>
        <w:t>apakšdarbību</w:t>
      </w:r>
      <w:proofErr w:type="spellEnd"/>
      <w:r w:rsidRPr="005030EE">
        <w:rPr>
          <w:rFonts w:ascii="Times New Roman" w:hAnsi="Times New Roman"/>
          <w:i/>
          <w:color w:val="0000FF"/>
          <w:sz w:val="24"/>
          <w:szCs w:val="24"/>
        </w:rPr>
        <w:t>, uz kuru šīs izmaksas attiecināmas. Ja izmaksas attiecināmas uz vairākām projekta darbībām - norāda visas;</w:t>
      </w:r>
    </w:p>
    <w:p w14:paraId="4370A93E" w14:textId="5F7815B6" w:rsidR="008D7929" w:rsidRPr="005030EE" w:rsidRDefault="008D7929" w:rsidP="00CE403A">
      <w:pPr>
        <w:pStyle w:val="ListParagraph"/>
        <w:numPr>
          <w:ilvl w:val="0"/>
          <w:numId w:val="14"/>
        </w:numPr>
        <w:spacing w:before="60" w:after="60"/>
        <w:jc w:val="both"/>
        <w:rPr>
          <w:rFonts w:ascii="Times New Roman" w:hAnsi="Times New Roman"/>
          <w:i/>
          <w:color w:val="0000FF"/>
          <w:sz w:val="24"/>
          <w:szCs w:val="24"/>
        </w:rPr>
      </w:pPr>
      <w:r w:rsidRPr="005030EE">
        <w:rPr>
          <w:rFonts w:ascii="Times New Roman" w:hAnsi="Times New Roman"/>
          <w:i/>
          <w:color w:val="0000FF"/>
          <w:sz w:val="24"/>
          <w:szCs w:val="24"/>
        </w:rPr>
        <w:t>kolonnā “</w:t>
      </w:r>
      <w:r w:rsidRPr="005030EE">
        <w:rPr>
          <w:rFonts w:ascii="Times New Roman" w:hAnsi="Times New Roman"/>
          <w:b/>
          <w:bCs/>
          <w:i/>
          <w:color w:val="0000FF"/>
          <w:sz w:val="24"/>
          <w:szCs w:val="24"/>
        </w:rPr>
        <w:t>Attiecināmā summa</w:t>
      </w:r>
      <w:r w:rsidRPr="005030EE">
        <w:rPr>
          <w:rFonts w:ascii="Times New Roman" w:hAnsi="Times New Roman"/>
          <w:i/>
          <w:color w:val="0000FF"/>
          <w:sz w:val="24"/>
          <w:szCs w:val="24"/>
        </w:rPr>
        <w:t xml:space="preserve">” norāda attiecīgās izmaksas </w:t>
      </w:r>
      <w:proofErr w:type="spellStart"/>
      <w:r w:rsidRPr="005030EE">
        <w:rPr>
          <w:rFonts w:ascii="Times New Roman" w:hAnsi="Times New Roman"/>
          <w:i/>
          <w:color w:val="0000FF"/>
          <w:sz w:val="24"/>
          <w:szCs w:val="24"/>
        </w:rPr>
        <w:t>euro</w:t>
      </w:r>
      <w:proofErr w:type="spellEnd"/>
      <w:r w:rsidRPr="005030EE">
        <w:rPr>
          <w:rFonts w:ascii="Times New Roman" w:hAnsi="Times New Roman"/>
          <w:i/>
          <w:color w:val="0000FF"/>
          <w:sz w:val="24"/>
          <w:szCs w:val="24"/>
        </w:rPr>
        <w:t xml:space="preserve"> ar diviem cipariem aiz komata</w:t>
      </w:r>
      <w:r w:rsidR="006A3570" w:rsidRPr="005030EE">
        <w:rPr>
          <w:rFonts w:ascii="Times New Roman" w:hAnsi="Times New Roman"/>
          <w:i/>
          <w:color w:val="0000FF"/>
          <w:sz w:val="24"/>
          <w:szCs w:val="24"/>
        </w:rPr>
        <w:t xml:space="preserve">. </w:t>
      </w:r>
    </w:p>
    <w:p w14:paraId="25D61823" w14:textId="480B0353" w:rsidR="00C007E9" w:rsidRPr="005030EE" w:rsidRDefault="008D7929" w:rsidP="00CE403A">
      <w:pPr>
        <w:pStyle w:val="ListParagraph"/>
        <w:numPr>
          <w:ilvl w:val="0"/>
          <w:numId w:val="14"/>
        </w:numPr>
        <w:spacing w:before="60" w:after="60"/>
        <w:jc w:val="both"/>
        <w:rPr>
          <w:rFonts w:ascii="Times New Roman" w:hAnsi="Times New Roman"/>
          <w:i/>
          <w:color w:val="0000FF"/>
          <w:sz w:val="24"/>
          <w:szCs w:val="24"/>
        </w:rPr>
      </w:pPr>
      <w:r w:rsidRPr="005030EE">
        <w:rPr>
          <w:rFonts w:ascii="Times New Roman" w:hAnsi="Times New Roman"/>
          <w:i/>
          <w:color w:val="0000FF"/>
          <w:sz w:val="24"/>
          <w:szCs w:val="24"/>
        </w:rPr>
        <w:t>kolonnā “</w:t>
      </w:r>
      <w:r w:rsidRPr="005030EE">
        <w:rPr>
          <w:rFonts w:ascii="Times New Roman" w:hAnsi="Times New Roman"/>
          <w:b/>
          <w:bCs/>
          <w:i/>
          <w:color w:val="0000FF"/>
          <w:sz w:val="24"/>
          <w:szCs w:val="24"/>
        </w:rPr>
        <w:t>t.sk. PVN</w:t>
      </w:r>
      <w:r w:rsidRPr="005030EE">
        <w:rPr>
          <w:rFonts w:ascii="Times New Roman" w:hAnsi="Times New Roman"/>
          <w:i/>
          <w:color w:val="0000FF"/>
          <w:sz w:val="24"/>
          <w:szCs w:val="24"/>
        </w:rPr>
        <w:t>” norāda plānoto pievienotās vērtības nodokļa apmēru. Saskaņā ar MK noteikumu 37.punktā noteikto pievienotās vērtības nodoklis, kas tiešā veidā saistīts ar projektu, ir iekļaujams attiecināmās izmaksās, ja to nevar atgūt atbilstoši normatīvajiem aktiem par pievienotās vērtības nodokli</w:t>
      </w:r>
      <w:r w:rsidR="00C007E9" w:rsidRPr="005030EE">
        <w:rPr>
          <w:rFonts w:ascii="Times New Roman" w:hAnsi="Times New Roman"/>
          <w:i/>
          <w:color w:val="0000FF"/>
          <w:sz w:val="24"/>
          <w:szCs w:val="24"/>
        </w:rPr>
        <w:t>,</w:t>
      </w:r>
    </w:p>
    <w:p w14:paraId="13F07ECB" w14:textId="36CF37D5" w:rsidR="00570E83" w:rsidRPr="005030EE" w:rsidRDefault="00570E83" w:rsidP="00CE403A">
      <w:pPr>
        <w:pStyle w:val="ListParagraph"/>
        <w:numPr>
          <w:ilvl w:val="0"/>
          <w:numId w:val="14"/>
        </w:numPr>
        <w:spacing w:before="60" w:after="60"/>
        <w:jc w:val="both"/>
        <w:rPr>
          <w:rFonts w:ascii="Times New Roman" w:hAnsi="Times New Roman"/>
          <w:i/>
          <w:color w:val="0000FF"/>
          <w:sz w:val="24"/>
          <w:szCs w:val="24"/>
        </w:rPr>
      </w:pPr>
      <w:r w:rsidRPr="005030EE">
        <w:rPr>
          <w:rFonts w:ascii="Times New Roman" w:hAnsi="Times New Roman"/>
          <w:i/>
          <w:color w:val="0000FF"/>
          <w:sz w:val="24"/>
          <w:szCs w:val="24"/>
        </w:rPr>
        <w:t>kolonnā “</w:t>
      </w:r>
      <w:r w:rsidRPr="005030EE">
        <w:rPr>
          <w:rFonts w:ascii="Times New Roman" w:hAnsi="Times New Roman"/>
          <w:b/>
          <w:i/>
          <w:color w:val="0000FF"/>
          <w:sz w:val="24"/>
          <w:szCs w:val="24"/>
        </w:rPr>
        <w:t>Daudzums</w:t>
      </w:r>
      <w:r w:rsidRPr="005030EE">
        <w:rPr>
          <w:rFonts w:ascii="Times New Roman" w:hAnsi="Times New Roman"/>
          <w:i/>
          <w:color w:val="0000FF"/>
          <w:sz w:val="24"/>
          <w:szCs w:val="24"/>
        </w:rPr>
        <w:t xml:space="preserve">” norāda, piemēram, </w:t>
      </w:r>
      <w:r w:rsidR="00277459" w:rsidRPr="005030EE">
        <w:rPr>
          <w:rFonts w:ascii="Times New Roman" w:hAnsi="Times New Roman"/>
          <w:i/>
          <w:color w:val="0000FF"/>
          <w:sz w:val="24"/>
          <w:szCs w:val="24"/>
        </w:rPr>
        <w:t xml:space="preserve">objektu un tehnoloģiju skaitu. </w:t>
      </w:r>
      <w:r w:rsidRPr="005030EE">
        <w:rPr>
          <w:rFonts w:ascii="Times New Roman" w:hAnsi="Times New Roman"/>
          <w:i/>
          <w:color w:val="0000FF"/>
          <w:sz w:val="24"/>
          <w:szCs w:val="24"/>
        </w:rPr>
        <w:t>Norādītā informācija kolonnās “Daudzums” un “Mērvienība” nedrīkst būt pretrunīga ar projekta iesnieguma sadaļā “Darbības” norādītajiem plānotajiem darbību rezultātiem;</w:t>
      </w:r>
    </w:p>
    <w:p w14:paraId="0C3CFDCE" w14:textId="69624E11" w:rsidR="00570E83" w:rsidRPr="005030EE" w:rsidRDefault="00570E83" w:rsidP="00CE403A">
      <w:pPr>
        <w:pStyle w:val="ListParagraph"/>
        <w:numPr>
          <w:ilvl w:val="0"/>
          <w:numId w:val="14"/>
        </w:numPr>
        <w:spacing w:before="60" w:after="60"/>
        <w:jc w:val="both"/>
        <w:rPr>
          <w:rFonts w:ascii="Times New Roman" w:hAnsi="Times New Roman"/>
          <w:i/>
          <w:color w:val="0000FF"/>
          <w:sz w:val="24"/>
          <w:szCs w:val="24"/>
        </w:rPr>
      </w:pPr>
      <w:r w:rsidRPr="005030EE">
        <w:rPr>
          <w:rFonts w:ascii="Times New Roman" w:hAnsi="Times New Roman"/>
          <w:i/>
          <w:color w:val="0000FF"/>
          <w:sz w:val="24"/>
          <w:szCs w:val="24"/>
        </w:rPr>
        <w:t>kolonnā “</w:t>
      </w:r>
      <w:r w:rsidRPr="005030EE">
        <w:rPr>
          <w:rFonts w:ascii="Times New Roman" w:hAnsi="Times New Roman"/>
          <w:b/>
          <w:bCs/>
          <w:i/>
          <w:color w:val="0000FF"/>
          <w:sz w:val="24"/>
          <w:szCs w:val="24"/>
        </w:rPr>
        <w:t>Mērvienība</w:t>
      </w:r>
      <w:r w:rsidRPr="005030EE">
        <w:rPr>
          <w:rFonts w:ascii="Times New Roman" w:hAnsi="Times New Roman"/>
          <w:i/>
          <w:color w:val="0000FF"/>
          <w:sz w:val="24"/>
          <w:szCs w:val="24"/>
        </w:rPr>
        <w:t xml:space="preserve">” norāda vienības nosaukumu, piemēram, objekti, līgumi, </w:t>
      </w:r>
      <w:proofErr w:type="spellStart"/>
      <w:r w:rsidRPr="005030EE">
        <w:rPr>
          <w:rFonts w:ascii="Times New Roman" w:hAnsi="Times New Roman"/>
          <w:i/>
          <w:color w:val="0000FF"/>
          <w:sz w:val="24"/>
          <w:szCs w:val="24"/>
        </w:rPr>
        <w:t>u.tml</w:t>
      </w:r>
      <w:proofErr w:type="spellEnd"/>
      <w:r w:rsidRPr="005030EE">
        <w:rPr>
          <w:rFonts w:ascii="Times New Roman" w:hAnsi="Times New Roman"/>
          <w:i/>
          <w:color w:val="0000FF"/>
          <w:sz w:val="24"/>
          <w:szCs w:val="24"/>
        </w:rPr>
        <w:t>;</w:t>
      </w:r>
    </w:p>
    <w:p w14:paraId="6C45734A" w14:textId="77777777" w:rsidR="00570E83" w:rsidRPr="005030EE" w:rsidRDefault="00570E83" w:rsidP="00570E83">
      <w:pPr>
        <w:pStyle w:val="NormalWeb"/>
        <w:spacing w:before="240" w:beforeAutospacing="0" w:after="0" w:afterAutospacing="0"/>
        <w:jc w:val="both"/>
        <w:rPr>
          <w:i/>
          <w:iCs/>
          <w:color w:val="0000FF"/>
        </w:rPr>
      </w:pPr>
      <w:r w:rsidRPr="005030EE">
        <w:rPr>
          <w:i/>
          <w:iCs/>
          <w:color w:val="0000FF"/>
        </w:rPr>
        <w:t>Projekta iesnieguma sadaļā “Projekta budžeta kopsavilkums” iekļauj tikai tās izmaksas:</w:t>
      </w:r>
    </w:p>
    <w:p w14:paraId="3F64D6BE" w14:textId="77777777" w:rsidR="00570E83" w:rsidRPr="005030EE" w:rsidRDefault="00570E83" w:rsidP="00CE403A">
      <w:pPr>
        <w:pStyle w:val="NormalWeb"/>
        <w:numPr>
          <w:ilvl w:val="0"/>
          <w:numId w:val="15"/>
        </w:numPr>
        <w:spacing w:before="0" w:beforeAutospacing="0" w:after="0" w:afterAutospacing="0"/>
        <w:jc w:val="both"/>
        <w:rPr>
          <w:i/>
          <w:iCs/>
          <w:color w:val="0000FF"/>
        </w:rPr>
      </w:pPr>
      <w:r w:rsidRPr="005030EE">
        <w:rPr>
          <w:i/>
          <w:iCs/>
          <w:color w:val="0000FF"/>
        </w:rPr>
        <w:t>kuras paredzēts segt no projekta finansējuma, tas ir, no ERAF, valsts budžeta un projekta iesniedzēja finansējuma;</w:t>
      </w:r>
    </w:p>
    <w:p w14:paraId="1A8F106A" w14:textId="77777777" w:rsidR="00570E83" w:rsidRPr="005030EE" w:rsidRDefault="00570E83" w:rsidP="00CE403A">
      <w:pPr>
        <w:pStyle w:val="NormalWeb"/>
        <w:numPr>
          <w:ilvl w:val="0"/>
          <w:numId w:val="15"/>
        </w:numPr>
        <w:spacing w:before="0" w:beforeAutospacing="0" w:after="0" w:afterAutospacing="0"/>
        <w:jc w:val="both"/>
        <w:rPr>
          <w:i/>
          <w:iCs/>
          <w:color w:val="0000FF"/>
        </w:rPr>
      </w:pPr>
      <w:r w:rsidRPr="005030EE">
        <w:rPr>
          <w:i/>
          <w:iCs/>
          <w:color w:val="0000FF"/>
        </w:rPr>
        <w:t>kas ir nepieciešamas projekta īstenošanai un to nepieciešamība izriet no projekta iesnieguma sadaļā “Darbības” paredzētajām projekta darbībām;</w:t>
      </w:r>
    </w:p>
    <w:p w14:paraId="7D7580BB" w14:textId="77777777" w:rsidR="00570E83" w:rsidRPr="005030EE" w:rsidRDefault="00570E83" w:rsidP="00CE403A">
      <w:pPr>
        <w:pStyle w:val="NormalWeb"/>
        <w:numPr>
          <w:ilvl w:val="0"/>
          <w:numId w:val="15"/>
        </w:numPr>
        <w:spacing w:before="0" w:beforeAutospacing="0" w:after="0" w:afterAutospacing="0"/>
        <w:jc w:val="both"/>
        <w:rPr>
          <w:i/>
          <w:iCs/>
          <w:color w:val="0000FF"/>
        </w:rPr>
      </w:pPr>
      <w:r w:rsidRPr="005030EE">
        <w:rPr>
          <w:i/>
          <w:iCs/>
          <w:color w:val="0000FF"/>
        </w:rPr>
        <w:t>nodrošina rezultātu sasniegšanu (projekta iesnieguma sadaļā “Rādītāji” plānoto rezultātu un norādīto rādītāju sasniegšanu).</w:t>
      </w:r>
    </w:p>
    <w:p w14:paraId="1FD8780D" w14:textId="77777777" w:rsidR="00570E83" w:rsidRPr="005030EE" w:rsidRDefault="00570E83" w:rsidP="00570E83">
      <w:pPr>
        <w:pStyle w:val="NormalWeb"/>
        <w:spacing w:before="240" w:beforeAutospacing="0" w:after="0" w:afterAutospacing="0"/>
        <w:jc w:val="both"/>
        <w:rPr>
          <w:i/>
          <w:iCs/>
          <w:color w:val="0000FF"/>
        </w:rPr>
      </w:pPr>
      <w:r w:rsidRPr="005030EE">
        <w:rPr>
          <w:i/>
          <w:iCs/>
          <w:color w:val="0000FF"/>
        </w:rPr>
        <w:t>Izmaksas, kas saskaņā ar MK noteikumiem nav iekļaujamas kā attiecināmās izmaksas, ir finansējamas ārpus projekta.</w:t>
      </w:r>
    </w:p>
    <w:p w14:paraId="6C0D3838" w14:textId="77777777" w:rsidR="002F0C49" w:rsidRPr="005030EE" w:rsidRDefault="002F0C49" w:rsidP="002F0C49">
      <w:pPr>
        <w:shd w:val="clear" w:color="auto" w:fill="FFFFFF"/>
        <w:spacing w:line="293" w:lineRule="atLeast"/>
        <w:jc w:val="both"/>
        <w:rPr>
          <w:i/>
          <w:iCs/>
          <w:color w:val="0000FF"/>
        </w:rPr>
      </w:pPr>
      <w:r w:rsidRPr="005030EE">
        <w:rPr>
          <w:i/>
          <w:iCs/>
          <w:color w:val="0000FF"/>
        </w:rPr>
        <w:t xml:space="preserve"> </w:t>
      </w:r>
    </w:p>
    <w:p w14:paraId="40AA6A35" w14:textId="24DA76D3" w:rsidR="002F0C49" w:rsidRPr="005030EE" w:rsidRDefault="00570E83" w:rsidP="00927C57">
      <w:pPr>
        <w:pStyle w:val="ListParagraph"/>
        <w:numPr>
          <w:ilvl w:val="0"/>
          <w:numId w:val="47"/>
        </w:numPr>
        <w:shd w:val="clear" w:color="auto" w:fill="FFFFFF"/>
        <w:spacing w:line="293" w:lineRule="atLeast"/>
        <w:jc w:val="both"/>
        <w:rPr>
          <w:rFonts w:ascii="Times New Roman" w:eastAsiaTheme="minorEastAsia" w:hAnsi="Times New Roman"/>
          <w:i/>
          <w:iCs/>
          <w:color w:val="0000FF"/>
          <w:sz w:val="24"/>
          <w:szCs w:val="24"/>
          <w:lang w:eastAsia="lv-LV"/>
        </w:rPr>
      </w:pPr>
      <w:r w:rsidRPr="005030EE">
        <w:rPr>
          <w:rFonts w:ascii="Times New Roman" w:eastAsiaTheme="minorEastAsia" w:hAnsi="Times New Roman"/>
          <w:i/>
          <w:iCs/>
          <w:color w:val="0000FF"/>
          <w:sz w:val="24"/>
          <w:szCs w:val="24"/>
          <w:lang w:eastAsia="lv-LV"/>
        </w:rPr>
        <w:t xml:space="preserve">Saskaņā ar MK noteikumu </w:t>
      </w:r>
      <w:r w:rsidR="002F0C49" w:rsidRPr="005030EE">
        <w:rPr>
          <w:rFonts w:ascii="Times New Roman" w:eastAsiaTheme="minorEastAsia" w:hAnsi="Times New Roman"/>
          <w:i/>
          <w:iCs/>
          <w:color w:val="0000FF"/>
          <w:sz w:val="24"/>
          <w:szCs w:val="24"/>
          <w:lang w:eastAsia="lv-LV"/>
        </w:rPr>
        <w:t>44.</w:t>
      </w:r>
      <w:r w:rsidRPr="005030EE">
        <w:rPr>
          <w:rFonts w:ascii="Times New Roman" w:eastAsiaTheme="minorEastAsia" w:hAnsi="Times New Roman"/>
          <w:i/>
          <w:iCs/>
          <w:color w:val="0000FF"/>
          <w:sz w:val="24"/>
          <w:szCs w:val="24"/>
          <w:lang w:eastAsia="lv-LV"/>
        </w:rPr>
        <w:t>3. apakšpunktu, ja projekta izmaksas pieaug, finansējuma saņēmējs projekta sadārdzinājumu sedz no saviem līdzekļiem.</w:t>
      </w:r>
      <w:r w:rsidR="002F0C49" w:rsidRPr="005030EE">
        <w:rPr>
          <w:rFonts w:ascii="Times New Roman" w:eastAsiaTheme="minorEastAsia" w:hAnsi="Times New Roman"/>
          <w:i/>
          <w:iCs/>
          <w:color w:val="0000FF"/>
          <w:sz w:val="24"/>
          <w:szCs w:val="24"/>
          <w:lang w:eastAsia="lv-LV"/>
        </w:rPr>
        <w:t xml:space="preserve"> </w:t>
      </w:r>
    </w:p>
    <w:p w14:paraId="7947D1C7" w14:textId="77777777" w:rsidR="00570E83" w:rsidRPr="005030EE" w:rsidRDefault="00570E83" w:rsidP="00570E83">
      <w:pPr>
        <w:pStyle w:val="NormalWeb"/>
        <w:spacing w:before="240" w:beforeAutospacing="0" w:after="0" w:afterAutospacing="0"/>
        <w:jc w:val="both"/>
        <w:rPr>
          <w:i/>
          <w:iCs/>
          <w:color w:val="0000FF"/>
        </w:rPr>
      </w:pPr>
      <w:r w:rsidRPr="005030EE">
        <w:rPr>
          <w:i/>
          <w:iCs/>
          <w:color w:val="0000FF"/>
        </w:rPr>
        <w:t>Plānojot attiecināmās izmaksas, jāņem vērā MK noteikumos noteiktās izmaksu pozīcijas, to ierobežojumus, kā arī:</w:t>
      </w:r>
    </w:p>
    <w:p w14:paraId="5347B60E" w14:textId="77777777" w:rsidR="00570E83" w:rsidRPr="005030EE" w:rsidRDefault="00570E83" w:rsidP="00CE403A">
      <w:pPr>
        <w:pStyle w:val="NormalWeb"/>
        <w:numPr>
          <w:ilvl w:val="0"/>
          <w:numId w:val="15"/>
        </w:numPr>
        <w:spacing w:before="0" w:beforeAutospacing="0" w:after="0" w:afterAutospacing="0"/>
        <w:jc w:val="both"/>
        <w:rPr>
          <w:i/>
          <w:iCs/>
          <w:color w:val="0000FF"/>
        </w:rPr>
      </w:pPr>
      <w:r w:rsidRPr="005030EE">
        <w:rPr>
          <w:i/>
          <w:iCs/>
          <w:color w:val="0000FF"/>
        </w:rPr>
        <w:t>“Vadlīnijas attiecināmo izmaksu noteikšanai Eiropas Savienības kohēzijas politikas programmas 2021.-2027.gada plānošanas periodā”, kas pieejamas Finanšu ministrijas tīmekļa vietnē –</w:t>
      </w:r>
      <w:r w:rsidRPr="005030EE">
        <w:rPr>
          <w:i/>
          <w:iCs/>
        </w:rPr>
        <w:t xml:space="preserve"> </w:t>
      </w:r>
      <w:hyperlink r:id="rId83" w:history="1">
        <w:r w:rsidRPr="005030EE">
          <w:rPr>
            <w:rStyle w:val="Hyperlink"/>
            <w:i/>
            <w:iCs/>
          </w:rPr>
          <w:t>https://www.esfondi.lv/normativie-akti-un-dokumenti/2021-2027-planosanas-periods/vadlinijas-attiecinamo-izmaksu-noteiksanai-eiropas-savienibas-kohezijas-politikas-programmas-2021-2027-gada-planosanas-perioda</w:t>
        </w:r>
      </w:hyperlink>
      <w:r w:rsidRPr="005030EE">
        <w:rPr>
          <w:i/>
          <w:iCs/>
          <w:color w:val="0000FF"/>
        </w:rPr>
        <w:t>;</w:t>
      </w:r>
    </w:p>
    <w:p w14:paraId="6E55F1EE" w14:textId="77777777" w:rsidR="00141B30" w:rsidRPr="005030EE" w:rsidRDefault="00141B30" w:rsidP="00E17975">
      <w:pPr>
        <w:shd w:val="clear" w:color="auto" w:fill="FFFFFF"/>
        <w:spacing w:line="293" w:lineRule="atLeast"/>
        <w:ind w:firstLine="300"/>
        <w:jc w:val="both"/>
        <w:rPr>
          <w:i/>
          <w:iCs/>
          <w:color w:val="0000FF"/>
        </w:rPr>
      </w:pPr>
    </w:p>
    <w:p w14:paraId="4B144307" w14:textId="577D2846" w:rsidR="00605ECF" w:rsidRPr="00E940AA" w:rsidRDefault="00E17975" w:rsidP="00605ECF">
      <w:pPr>
        <w:pStyle w:val="ListParagraph"/>
        <w:tabs>
          <w:tab w:val="left" w:pos="171"/>
        </w:tabs>
        <w:ind w:left="862" w:right="34"/>
        <w:jc w:val="both"/>
        <w:rPr>
          <w:rFonts w:ascii="Times New Roman" w:eastAsiaTheme="minorEastAsia" w:hAnsi="Times New Roman"/>
          <w:i/>
          <w:color w:val="0000FF"/>
          <w:sz w:val="24"/>
          <w:szCs w:val="24"/>
          <w:lang w:eastAsia="lv-LV"/>
        </w:rPr>
      </w:pPr>
      <w:r w:rsidRPr="00605ECF">
        <w:rPr>
          <w:rFonts w:ascii="Times New Roman" w:hAnsi="Times New Roman"/>
          <w:i/>
          <w:iCs/>
          <w:color w:val="0000FF"/>
        </w:rPr>
        <w:lastRenderedPageBreak/>
        <w:t>Saskaņā ar MK no</w:t>
      </w:r>
      <w:r w:rsidR="007E53B8" w:rsidRPr="00605ECF">
        <w:rPr>
          <w:rFonts w:ascii="Times New Roman" w:hAnsi="Times New Roman"/>
          <w:i/>
          <w:iCs/>
          <w:color w:val="0000FF"/>
        </w:rPr>
        <w:t xml:space="preserve">teikumu </w:t>
      </w:r>
      <w:r w:rsidRPr="00605ECF">
        <w:rPr>
          <w:rFonts w:ascii="Times New Roman" w:hAnsi="Times New Roman"/>
          <w:i/>
          <w:iCs/>
          <w:color w:val="0000FF"/>
        </w:rPr>
        <w:t>38.</w:t>
      </w:r>
      <w:r w:rsidR="007E53B8" w:rsidRPr="00605ECF">
        <w:rPr>
          <w:rFonts w:ascii="Times New Roman" w:hAnsi="Times New Roman"/>
          <w:i/>
          <w:iCs/>
          <w:color w:val="0000FF"/>
        </w:rPr>
        <w:t xml:space="preserve"> punktu</w:t>
      </w:r>
      <w:r w:rsidRPr="00605ECF">
        <w:rPr>
          <w:rFonts w:ascii="Times New Roman" w:hAnsi="Times New Roman"/>
          <w:i/>
          <w:iCs/>
          <w:color w:val="0000FF"/>
        </w:rPr>
        <w:t> </w:t>
      </w:r>
      <w:r w:rsidR="007E53B8" w:rsidRPr="00605ECF">
        <w:rPr>
          <w:rFonts w:ascii="Times New Roman" w:hAnsi="Times New Roman"/>
          <w:i/>
          <w:iCs/>
          <w:color w:val="0000FF"/>
        </w:rPr>
        <w:t>p</w:t>
      </w:r>
      <w:r w:rsidRPr="00605ECF">
        <w:rPr>
          <w:rFonts w:ascii="Times New Roman" w:hAnsi="Times New Roman"/>
          <w:i/>
          <w:iCs/>
          <w:color w:val="0000FF"/>
        </w:rPr>
        <w:t>rojekta izmaksas ir attiecināmas, ja tās atbilst šajos noteikumos minētajām izmaksu pozīcijām un ir radušās ne agrāk par 2021. gada 1. janvāri. </w:t>
      </w:r>
      <w:r w:rsidRPr="00605ECF">
        <w:rPr>
          <w:rFonts w:ascii="Times New Roman" w:hAnsi="Times New Roman"/>
          <w:b/>
          <w:bCs/>
          <w:i/>
          <w:iCs/>
          <w:color w:val="0000FF"/>
        </w:rPr>
        <w:t xml:space="preserve">Projekta </w:t>
      </w:r>
      <w:r w:rsidRPr="00605ECF">
        <w:rPr>
          <w:rFonts w:ascii="Times New Roman" w:hAnsi="Times New Roman"/>
          <w:b/>
          <w:bCs/>
          <w:i/>
          <w:iCs/>
          <w:color w:val="0000FF"/>
        </w:rPr>
        <w:t>iesniegumā neiekļauj un finansējumu nepiešķir darbībām, kas pabeigtas pirms projekta iesnieguma iesniegšanas sadarbības iestādē.</w:t>
      </w:r>
      <w:r w:rsidR="00D21561" w:rsidRPr="00137041">
        <w:rPr>
          <w:b/>
          <w:bCs/>
          <w:i/>
          <w:iCs/>
          <w:color w:val="0000FF"/>
        </w:rPr>
        <w:t xml:space="preserve"> </w:t>
      </w:r>
      <w:r w:rsidR="00605ECF" w:rsidRPr="00E940AA">
        <w:rPr>
          <w:rFonts w:ascii="Times New Roman" w:eastAsiaTheme="minorEastAsia" w:hAnsi="Times New Roman"/>
          <w:i/>
          <w:color w:val="0000FF"/>
          <w:sz w:val="24"/>
          <w:szCs w:val="24"/>
          <w:lang w:eastAsia="lv-LV"/>
        </w:rPr>
        <w:t>Piemēram, projekta iesniegumā neiekļauj darbības, kas ir pabeigtas līguma par projekta īstenošanu noslēgšanas brīdī (t.i., piemēram, būvdarbi nedrīkst būt nodoti ekspluatācijā</w:t>
      </w:r>
      <w:r w:rsidR="005B1994" w:rsidRPr="005B1994">
        <w:t xml:space="preserve"> </w:t>
      </w:r>
      <w:r w:rsidR="005B1994" w:rsidRPr="005B1994">
        <w:rPr>
          <w:rFonts w:ascii="Times New Roman" w:eastAsiaTheme="minorEastAsia" w:hAnsi="Times New Roman"/>
          <w:i/>
          <w:color w:val="0000FF"/>
          <w:sz w:val="24"/>
          <w:szCs w:val="24"/>
          <w:lang w:eastAsia="lv-LV"/>
        </w:rPr>
        <w:t>vai plānotā iekārta nedrīkst būt uzstādīta</w:t>
      </w:r>
      <w:r w:rsidR="00605ECF" w:rsidRPr="00E940AA">
        <w:rPr>
          <w:rFonts w:ascii="Times New Roman" w:eastAsiaTheme="minorEastAsia" w:hAnsi="Times New Roman"/>
          <w:i/>
          <w:color w:val="0000FF"/>
          <w:sz w:val="24"/>
          <w:szCs w:val="24"/>
          <w:lang w:eastAsia="lv-LV"/>
        </w:rPr>
        <w:t>).</w:t>
      </w:r>
    </w:p>
    <w:p w14:paraId="6BC85758" w14:textId="635C3A15" w:rsidR="00E17975" w:rsidRPr="005030EE" w:rsidRDefault="00E17975" w:rsidP="00705B36">
      <w:pPr>
        <w:shd w:val="clear" w:color="auto" w:fill="FFFFFF"/>
        <w:spacing w:line="293" w:lineRule="atLeast"/>
        <w:jc w:val="both"/>
        <w:rPr>
          <w:i/>
          <w:iCs/>
          <w:color w:val="0000FF"/>
        </w:rPr>
      </w:pPr>
    </w:p>
    <w:p w14:paraId="45A66C3C" w14:textId="77777777" w:rsidR="00570E83" w:rsidRPr="005030EE" w:rsidRDefault="00570E83" w:rsidP="00570E83">
      <w:pPr>
        <w:tabs>
          <w:tab w:val="left" w:pos="1545"/>
        </w:tabs>
        <w:spacing w:before="240" w:after="160"/>
        <w:jc w:val="both"/>
        <w:rPr>
          <w:rFonts w:eastAsia="Times New Roman"/>
          <w:i/>
          <w:iCs/>
          <w:color w:val="0000FF"/>
          <w:lang w:eastAsia="en-US"/>
        </w:rPr>
      </w:pPr>
      <w:r w:rsidRPr="005030EE">
        <w:rPr>
          <w:rFonts w:eastAsia="Times New Roman"/>
          <w:i/>
          <w:iCs/>
          <w:color w:val="0000FF"/>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Pr="005030EE">
        <w:rPr>
          <w:rFonts w:eastAsia="Times New Roman"/>
          <w:i/>
          <w:iCs/>
          <w:color w:val="0000FF"/>
          <w:lang w:eastAsia="en-US"/>
        </w:rPr>
        <w:t>apakšpozīcijās</w:t>
      </w:r>
      <w:proofErr w:type="spellEnd"/>
      <w:r w:rsidRPr="005030EE">
        <w:rPr>
          <w:rFonts w:eastAsia="Times New Roman"/>
          <w:i/>
          <w:iCs/>
          <w:color w:val="0000FF"/>
          <w:lang w:eastAsia="en-US"/>
        </w:rPr>
        <w:t xml:space="preserve"> un izmaksu vienībās, kā arī izmaksu pozīciju vienības un skaits ļauj secināt, ka tās atbilst projektā izvirzīto mērķu un rādītāju sasniegšanai.</w:t>
      </w:r>
    </w:p>
    <w:p w14:paraId="1C93216D" w14:textId="77777777" w:rsidR="00570E83" w:rsidRPr="005030EE" w:rsidRDefault="00570E83" w:rsidP="00570E83">
      <w:pPr>
        <w:pStyle w:val="NormalWeb"/>
        <w:spacing w:before="0" w:beforeAutospacing="0" w:after="0" w:afterAutospacing="0"/>
        <w:ind w:left="426"/>
        <w:jc w:val="both"/>
        <w:rPr>
          <w:b/>
          <w:bCs/>
          <w:i/>
          <w:iCs/>
          <w:color w:val="0000FF"/>
        </w:rPr>
      </w:pPr>
    </w:p>
    <w:p w14:paraId="5376198E" w14:textId="77777777" w:rsidR="00570E83" w:rsidRPr="005030EE" w:rsidRDefault="00570E83" w:rsidP="00CE403A">
      <w:pPr>
        <w:pStyle w:val="NormalWeb"/>
        <w:numPr>
          <w:ilvl w:val="0"/>
          <w:numId w:val="2"/>
        </w:numPr>
        <w:spacing w:before="0" w:beforeAutospacing="0" w:after="0" w:afterAutospacing="0"/>
        <w:ind w:left="426"/>
        <w:jc w:val="both"/>
        <w:rPr>
          <w:i/>
          <w:iCs/>
          <w:color w:val="0000FF"/>
        </w:rPr>
      </w:pPr>
      <w:r w:rsidRPr="005030EE">
        <w:rPr>
          <w:i/>
          <w:iCs/>
          <w:color w:val="0000FF"/>
        </w:rPr>
        <w:t>Atlasē tiek atbalstīts projekts, kura plānotās attiecināmas izmaksas:</w:t>
      </w:r>
    </w:p>
    <w:p w14:paraId="74BF36F2" w14:textId="0601B43C" w:rsidR="00570E83" w:rsidRPr="005030EE" w:rsidRDefault="00570E83" w:rsidP="00CE403A">
      <w:pPr>
        <w:pStyle w:val="NormalWeb"/>
        <w:numPr>
          <w:ilvl w:val="1"/>
          <w:numId w:val="16"/>
        </w:numPr>
        <w:spacing w:before="0" w:beforeAutospacing="0" w:after="0" w:afterAutospacing="0"/>
        <w:ind w:left="851"/>
        <w:jc w:val="both"/>
        <w:rPr>
          <w:i/>
          <w:iCs/>
          <w:color w:val="0000FF"/>
        </w:rPr>
      </w:pPr>
      <w:r w:rsidRPr="005030EE">
        <w:rPr>
          <w:i/>
          <w:iCs/>
          <w:color w:val="0000FF"/>
        </w:rPr>
        <w:t>atbilst MK noteikumu</w:t>
      </w:r>
      <w:r w:rsidR="00F33F17" w:rsidRPr="005030EE">
        <w:rPr>
          <w:i/>
          <w:iCs/>
          <w:color w:val="0000FF"/>
        </w:rPr>
        <w:t xml:space="preserve"> nosacījumiem</w:t>
      </w:r>
      <w:r w:rsidRPr="005030EE">
        <w:rPr>
          <w:i/>
          <w:iCs/>
          <w:color w:val="0000FF"/>
        </w:rPr>
        <w:t>;</w:t>
      </w:r>
    </w:p>
    <w:p w14:paraId="66ABE45D" w14:textId="77777777" w:rsidR="00570E83" w:rsidRPr="005030EE" w:rsidRDefault="00570E83" w:rsidP="00CE403A">
      <w:pPr>
        <w:pStyle w:val="NormalWeb"/>
        <w:numPr>
          <w:ilvl w:val="1"/>
          <w:numId w:val="16"/>
        </w:numPr>
        <w:spacing w:before="0" w:beforeAutospacing="0" w:after="0" w:afterAutospacing="0"/>
        <w:ind w:left="851"/>
        <w:jc w:val="both"/>
        <w:rPr>
          <w:i/>
          <w:iCs/>
          <w:color w:val="0000FF"/>
        </w:rPr>
      </w:pPr>
      <w:r w:rsidRPr="005030EE">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6B64A6C3" w14:textId="77777777" w:rsidR="00570E83" w:rsidRPr="005030EE" w:rsidRDefault="00570E83" w:rsidP="00CE403A">
      <w:pPr>
        <w:pStyle w:val="NormalWeb"/>
        <w:numPr>
          <w:ilvl w:val="1"/>
          <w:numId w:val="16"/>
        </w:numPr>
        <w:spacing w:before="0" w:beforeAutospacing="0" w:after="0" w:afterAutospacing="0"/>
        <w:ind w:left="851"/>
        <w:jc w:val="both"/>
        <w:rPr>
          <w:rFonts w:eastAsia="Times New Roman"/>
          <w:b/>
          <w:bCs/>
        </w:rPr>
      </w:pPr>
      <w:r w:rsidRPr="005030EE">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5030EE">
        <w:rPr>
          <w:i/>
          <w:iCs/>
          <w:color w:val="0000FF"/>
          <w:vertAlign w:val="superscript"/>
        </w:rPr>
        <w:footnoteReference w:id="3"/>
      </w:r>
      <w:r w:rsidRPr="005030EE">
        <w:rPr>
          <w:i/>
          <w:iCs/>
          <w:color w:val="0000FF"/>
        </w:rPr>
        <w:t xml:space="preserve">, noslēgtiem nodomu protokoliem vai līgumiem (ja attiecināms), u.c. informāciju). </w:t>
      </w:r>
    </w:p>
    <w:p w14:paraId="088291ED" w14:textId="2A0ACFBE" w:rsidR="00B73F3D" w:rsidRPr="005030EE" w:rsidRDefault="00B73F3D" w:rsidP="0037560B">
      <w:pPr>
        <w:jc w:val="both"/>
        <w:rPr>
          <w:rFonts w:eastAsia="Times New Roman"/>
        </w:rPr>
      </w:pPr>
    </w:p>
    <w:p w14:paraId="406C8FC1" w14:textId="77777777" w:rsidR="00A970D9" w:rsidRDefault="00A970D9" w:rsidP="004365E1">
      <w:pPr>
        <w:pStyle w:val="ListParagraph"/>
        <w:rPr>
          <w:i/>
          <w:iCs/>
          <w:color w:val="0000FF"/>
          <w:sz w:val="2"/>
          <w:szCs w:val="2"/>
        </w:rPr>
        <w:sectPr w:rsidR="00A970D9" w:rsidSect="00BA07F4">
          <w:headerReference w:type="default" r:id="rId84"/>
          <w:pgSz w:w="16838" w:h="11906" w:orient="landscape"/>
          <w:pgMar w:top="1418" w:right="1134" w:bottom="851" w:left="1134" w:header="709" w:footer="709" w:gutter="0"/>
          <w:cols w:space="708"/>
          <w:docGrid w:linePitch="360"/>
        </w:sectPr>
      </w:pPr>
    </w:p>
    <w:p w14:paraId="608AE5C4" w14:textId="77777777" w:rsidR="00024AB7" w:rsidRPr="003830A1" w:rsidRDefault="00024AB7" w:rsidP="00024AB7">
      <w:pPr>
        <w:jc w:val="center"/>
        <w:rPr>
          <w:rFonts w:eastAsia="Times New Roman"/>
          <w:b/>
          <w:bCs/>
          <w:sz w:val="32"/>
          <w:szCs w:val="32"/>
        </w:rPr>
      </w:pPr>
      <w:r w:rsidRPr="003830A1">
        <w:rPr>
          <w:rFonts w:eastAsia="Times New Roman"/>
          <w:b/>
          <w:bCs/>
          <w:sz w:val="32"/>
          <w:szCs w:val="32"/>
        </w:rPr>
        <w:lastRenderedPageBreak/>
        <w:t>SADAĻA - OBLIGĀTIE PIELIKUMI</w:t>
      </w:r>
    </w:p>
    <w:p w14:paraId="4CA54A46" w14:textId="77777777" w:rsidR="00A970D9" w:rsidRDefault="00A970D9" w:rsidP="004365E1">
      <w:pPr>
        <w:pStyle w:val="ListParagraph"/>
        <w:rPr>
          <w:i/>
          <w:iCs/>
          <w:color w:val="0000FF"/>
          <w:sz w:val="2"/>
          <w:szCs w:val="2"/>
        </w:rPr>
      </w:pPr>
    </w:p>
    <w:p w14:paraId="38B13583" w14:textId="77777777" w:rsidR="00970C19" w:rsidRDefault="00970C19" w:rsidP="00970C19">
      <w:pPr>
        <w:pStyle w:val="ListParagraph"/>
        <w:ind w:left="0"/>
        <w:rPr>
          <w:i/>
          <w:iCs/>
          <w:color w:val="0000FF"/>
          <w:sz w:val="2"/>
          <w:szCs w:val="2"/>
        </w:rPr>
      </w:pPr>
      <w:r w:rsidRPr="003830A1">
        <w:rPr>
          <w:noProof/>
        </w:rPr>
        <w:drawing>
          <wp:inline distT="0" distB="0" distL="0" distR="0" wp14:anchorId="2820DFA4" wp14:editId="4CB2B935">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5"/>
                    <a:stretch>
                      <a:fillRect/>
                    </a:stretch>
                  </pic:blipFill>
                  <pic:spPr>
                    <a:xfrm>
                      <a:off x="0" y="0"/>
                      <a:ext cx="6119495" cy="2082165"/>
                    </a:xfrm>
                    <a:prstGeom prst="rect">
                      <a:avLst/>
                    </a:prstGeom>
                  </pic:spPr>
                </pic:pic>
              </a:graphicData>
            </a:graphic>
          </wp:inline>
        </w:drawing>
      </w:r>
    </w:p>
    <w:p w14:paraId="2B1B8D7F" w14:textId="77777777" w:rsidR="00970C19" w:rsidRDefault="00970C19" w:rsidP="00970C19">
      <w:pPr>
        <w:pStyle w:val="ListParagraph"/>
        <w:ind w:left="0"/>
        <w:rPr>
          <w:i/>
          <w:iCs/>
          <w:color w:val="0000FF"/>
          <w:sz w:val="24"/>
          <w:szCs w:val="24"/>
        </w:rPr>
      </w:pPr>
    </w:p>
    <w:p w14:paraId="444D9D59" w14:textId="77777777" w:rsidR="0094753F" w:rsidRDefault="0094753F" w:rsidP="0094753F">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p>
    <w:p w14:paraId="6003980F" w14:textId="77777777" w:rsidR="009E223C" w:rsidRDefault="009E223C" w:rsidP="0094753F">
      <w:pPr>
        <w:pStyle w:val="Heading3"/>
        <w:spacing w:before="0" w:beforeAutospacing="0" w:after="0" w:afterAutospacing="0"/>
        <w:jc w:val="both"/>
        <w:rPr>
          <w:rFonts w:eastAsia="Times New Roman"/>
          <w:sz w:val="28"/>
          <w:szCs w:val="28"/>
        </w:rPr>
      </w:pPr>
    </w:p>
    <w:p w14:paraId="45EB9B8D" w14:textId="77777777" w:rsidR="009E223C" w:rsidRDefault="009E223C" w:rsidP="009E223C">
      <w:pPr>
        <w:pStyle w:val="ListParagraph"/>
        <w:tabs>
          <w:tab w:val="left" w:pos="426"/>
        </w:tabs>
        <w:ind w:left="454"/>
        <w:outlineLvl w:val="3"/>
      </w:pPr>
    </w:p>
    <w:p w14:paraId="7ABB5479" w14:textId="77777777" w:rsidR="009E223C" w:rsidRPr="00BD6D4F" w:rsidRDefault="009E223C" w:rsidP="00927C57">
      <w:pPr>
        <w:pStyle w:val="ListParagraph"/>
        <w:numPr>
          <w:ilvl w:val="1"/>
          <w:numId w:val="48"/>
        </w:numPr>
        <w:tabs>
          <w:tab w:val="left" w:pos="0"/>
          <w:tab w:val="left" w:pos="426"/>
          <w:tab w:val="left" w:pos="1134"/>
        </w:tabs>
        <w:spacing w:before="120" w:after="120" w:line="240" w:lineRule="auto"/>
        <w:ind w:left="1077" w:hanging="567"/>
        <w:contextualSpacing w:val="0"/>
        <w:jc w:val="both"/>
        <w:outlineLvl w:val="3"/>
        <w:rPr>
          <w:rFonts w:ascii="Times New Roman" w:eastAsia="Times New Roman" w:hAnsi="Times New Roman"/>
          <w:bCs/>
          <w:i/>
          <w:iCs/>
          <w:color w:val="0000FF"/>
          <w:sz w:val="24"/>
          <w:szCs w:val="24"/>
          <w:lang w:eastAsia="lv-LV"/>
        </w:rPr>
      </w:pPr>
      <w:r w:rsidRPr="00BD6D4F">
        <w:rPr>
          <w:rFonts w:ascii="Times New Roman" w:eastAsia="Times New Roman" w:hAnsi="Times New Roman"/>
          <w:bCs/>
          <w:i/>
          <w:iCs/>
          <w:color w:val="0000FF"/>
          <w:sz w:val="24"/>
          <w:szCs w:val="24"/>
          <w:lang w:eastAsia="lv-LV"/>
        </w:rPr>
        <w:t>līguma kopiju ar Nacionālo veselības dienestu, kas apliecina atbilstību MK noteikumu 14. punktā noteiktajām prasībām;</w:t>
      </w:r>
    </w:p>
    <w:p w14:paraId="7FA4A781" w14:textId="6A066A79" w:rsidR="009E223C" w:rsidRPr="00DC10D7" w:rsidRDefault="009E223C" w:rsidP="00927C57">
      <w:pPr>
        <w:pStyle w:val="ListParagraph"/>
        <w:numPr>
          <w:ilvl w:val="1"/>
          <w:numId w:val="48"/>
        </w:numPr>
        <w:tabs>
          <w:tab w:val="left" w:pos="0"/>
          <w:tab w:val="left" w:pos="426"/>
          <w:tab w:val="left" w:pos="1134"/>
        </w:tabs>
        <w:spacing w:before="120" w:after="120" w:line="240" w:lineRule="auto"/>
        <w:ind w:left="1077" w:hanging="567"/>
        <w:contextualSpacing w:val="0"/>
        <w:jc w:val="both"/>
        <w:outlineLvl w:val="3"/>
        <w:rPr>
          <w:rFonts w:ascii="Times New Roman" w:eastAsia="Times New Roman" w:hAnsi="Times New Roman"/>
          <w:bCs/>
          <w:i/>
          <w:iCs/>
          <w:color w:val="0000FF"/>
          <w:sz w:val="24"/>
          <w:szCs w:val="24"/>
          <w:lang w:eastAsia="lv-LV"/>
        </w:rPr>
      </w:pPr>
      <w:r w:rsidRPr="635359F2">
        <w:rPr>
          <w:rFonts w:ascii="Times New Roman" w:eastAsia="Times New Roman" w:hAnsi="Times New Roman"/>
          <w:i/>
          <w:iCs/>
          <w:color w:val="0000FF"/>
          <w:sz w:val="24"/>
          <w:szCs w:val="24"/>
          <w:lang w:eastAsia="lv-LV"/>
        </w:rPr>
        <w:t xml:space="preserve">vispārējas tautsaimnieciskas nozīmes pakalpojuma sniegšanas pilnvarojuma uzlicēja (Nacionālais veselības dienests)  apliecinājumu, ka tas </w:t>
      </w:r>
      <w:r w:rsidRPr="00DC10D7">
        <w:rPr>
          <w:rFonts w:ascii="Times New Roman" w:eastAsia="Times New Roman" w:hAnsi="Times New Roman"/>
          <w:i/>
          <w:iCs/>
          <w:color w:val="0000FF"/>
          <w:sz w:val="24"/>
          <w:szCs w:val="24"/>
          <w:lang w:eastAsia="lv-LV"/>
        </w:rPr>
        <w:t>kontrolēs un pārskatīs MK noteikumu </w:t>
      </w:r>
      <w:hyperlink r:id="rId86" w:anchor="p16.6">
        <w:r w:rsidRPr="00DC10D7">
          <w:rPr>
            <w:rFonts w:ascii="Times New Roman" w:eastAsia="Times New Roman" w:hAnsi="Times New Roman"/>
            <w:i/>
            <w:iCs/>
            <w:color w:val="0000FF"/>
            <w:sz w:val="24"/>
            <w:szCs w:val="24"/>
            <w:lang w:eastAsia="lv-LV"/>
          </w:rPr>
          <w:t>14.6.</w:t>
        </w:r>
      </w:hyperlink>
      <w:r w:rsidRPr="00DC10D7">
        <w:rPr>
          <w:rFonts w:ascii="Times New Roman" w:eastAsia="Times New Roman" w:hAnsi="Times New Roman"/>
          <w:i/>
          <w:iCs/>
          <w:color w:val="0000FF"/>
          <w:sz w:val="24"/>
          <w:szCs w:val="24"/>
          <w:lang w:eastAsia="lv-LV"/>
        </w:rPr>
        <w:t> apakšpunktā minētos deleģēšanas līgumā paredzētos atlīdzības (kompensācijas) maksājumus, kā arī novērsīs un atgūs deleģēšanas līgumā paredzēto atlīdzības (kompensācijas) maksājumu pārmaksu</w:t>
      </w:r>
      <w:r w:rsidR="00B500DE" w:rsidRPr="00DC10D7">
        <w:rPr>
          <w:rFonts w:ascii="Times New Roman" w:eastAsia="Times New Roman" w:hAnsi="Times New Roman"/>
          <w:i/>
          <w:iCs/>
          <w:color w:val="0000FF"/>
          <w:sz w:val="24"/>
          <w:szCs w:val="24"/>
          <w:lang w:eastAsia="lv-LV"/>
        </w:rPr>
        <w:t xml:space="preserve"> </w:t>
      </w:r>
      <w:r w:rsidRPr="00DC10D7">
        <w:rPr>
          <w:rFonts w:ascii="Times New Roman" w:eastAsia="Times New Roman" w:hAnsi="Times New Roman"/>
          <w:i/>
          <w:iCs/>
          <w:color w:val="0000FF"/>
          <w:sz w:val="24"/>
          <w:szCs w:val="24"/>
          <w:lang w:eastAsia="lv-LV"/>
        </w:rPr>
        <w:t>(</w:t>
      </w:r>
      <w:r w:rsidR="006D2CD7" w:rsidRPr="00DC10D7">
        <w:rPr>
          <w:rFonts w:ascii="Times New Roman" w:eastAsia="Times New Roman" w:hAnsi="Times New Roman"/>
          <w:i/>
          <w:iCs/>
          <w:color w:val="0000FF"/>
          <w:sz w:val="24"/>
          <w:szCs w:val="24"/>
          <w:lang w:eastAsia="lv-LV"/>
        </w:rPr>
        <w:t xml:space="preserve">atlases nolikuma </w:t>
      </w:r>
      <w:r w:rsidR="009C3C59" w:rsidRPr="00DC10D7">
        <w:rPr>
          <w:rFonts w:ascii="Times New Roman" w:eastAsia="Times New Roman" w:hAnsi="Times New Roman"/>
          <w:i/>
          <w:iCs/>
          <w:color w:val="0000FF"/>
          <w:sz w:val="24"/>
          <w:szCs w:val="24"/>
          <w:lang w:eastAsia="lv-LV"/>
        </w:rPr>
        <w:t>7</w:t>
      </w:r>
      <w:r w:rsidR="006D2CD7" w:rsidRPr="00DC10D7">
        <w:rPr>
          <w:rFonts w:ascii="Times New Roman" w:eastAsia="Times New Roman" w:hAnsi="Times New Roman"/>
          <w:i/>
          <w:iCs/>
          <w:color w:val="0000FF"/>
          <w:sz w:val="24"/>
          <w:szCs w:val="24"/>
          <w:lang w:eastAsia="lv-LV"/>
        </w:rPr>
        <w:t>. pielikums</w:t>
      </w:r>
      <w:r w:rsidRPr="00DC10D7">
        <w:rPr>
          <w:rFonts w:ascii="Times New Roman" w:eastAsia="Times New Roman" w:hAnsi="Times New Roman"/>
          <w:i/>
          <w:iCs/>
          <w:color w:val="0000FF"/>
          <w:sz w:val="24"/>
          <w:szCs w:val="24"/>
          <w:lang w:eastAsia="lv-LV"/>
        </w:rPr>
        <w:t>);</w:t>
      </w:r>
    </w:p>
    <w:p w14:paraId="2F1C53E8" w14:textId="337EA135" w:rsidR="009E223C" w:rsidRPr="00DC10D7" w:rsidRDefault="009E223C" w:rsidP="00927C57">
      <w:pPr>
        <w:pStyle w:val="ListParagraph"/>
        <w:numPr>
          <w:ilvl w:val="1"/>
          <w:numId w:val="48"/>
        </w:numPr>
        <w:spacing w:after="120" w:line="240" w:lineRule="auto"/>
        <w:ind w:left="1077" w:hanging="567"/>
        <w:jc w:val="both"/>
        <w:rPr>
          <w:rFonts w:ascii="Times New Roman" w:eastAsia="Times New Roman" w:hAnsi="Times New Roman"/>
          <w:bCs/>
          <w:i/>
          <w:iCs/>
          <w:color w:val="0000FF"/>
          <w:sz w:val="24"/>
          <w:szCs w:val="24"/>
          <w:lang w:eastAsia="lv-LV"/>
        </w:rPr>
      </w:pPr>
      <w:r w:rsidRPr="00DC10D7">
        <w:rPr>
          <w:rFonts w:ascii="Times New Roman" w:eastAsia="Times New Roman" w:hAnsi="Times New Roman"/>
          <w:i/>
          <w:iCs/>
          <w:color w:val="0000FF"/>
          <w:sz w:val="24"/>
          <w:szCs w:val="24"/>
          <w:lang w:eastAsia="lv-LV"/>
        </w:rPr>
        <w:t>projekta iesniedzēja</w:t>
      </w:r>
      <w:r w:rsidR="00A06BAF" w:rsidRPr="00DC10D7">
        <w:rPr>
          <w:rFonts w:ascii="Times New Roman" w:eastAsia="Times New Roman" w:hAnsi="Times New Roman"/>
          <w:i/>
          <w:iCs/>
          <w:color w:val="0000FF"/>
          <w:sz w:val="24"/>
          <w:szCs w:val="24"/>
          <w:lang w:eastAsia="lv-LV"/>
        </w:rPr>
        <w:t xml:space="preserve"> attīstāmās infrastruktūras izmantošanas proporcijas aprēķin</w:t>
      </w:r>
      <w:r w:rsidR="005F3720" w:rsidRPr="00DC10D7">
        <w:rPr>
          <w:rFonts w:ascii="Times New Roman" w:eastAsia="Times New Roman" w:hAnsi="Times New Roman"/>
          <w:i/>
          <w:iCs/>
          <w:color w:val="0000FF"/>
          <w:sz w:val="24"/>
          <w:szCs w:val="24"/>
          <w:lang w:eastAsia="lv-LV"/>
        </w:rPr>
        <w:t>s</w:t>
      </w:r>
      <w:r w:rsidR="00A06BAF" w:rsidRPr="00DC10D7">
        <w:rPr>
          <w:rFonts w:ascii="Times New Roman" w:eastAsia="Times New Roman" w:hAnsi="Times New Roman"/>
          <w:i/>
          <w:iCs/>
          <w:color w:val="0000FF"/>
          <w:sz w:val="24"/>
          <w:szCs w:val="24"/>
          <w:lang w:eastAsia="lv-LV"/>
        </w:rPr>
        <w:t xml:space="preserve"> un aprēķina metodik</w:t>
      </w:r>
      <w:r w:rsidR="00BA4562" w:rsidRPr="00DC10D7">
        <w:rPr>
          <w:rFonts w:ascii="Times New Roman" w:eastAsia="Times New Roman" w:hAnsi="Times New Roman"/>
          <w:i/>
          <w:iCs/>
          <w:color w:val="0000FF"/>
          <w:sz w:val="24"/>
          <w:szCs w:val="24"/>
          <w:lang w:eastAsia="lv-LV"/>
        </w:rPr>
        <w:t>a</w:t>
      </w:r>
      <w:r w:rsidR="00A06BAF" w:rsidRPr="00DC10D7">
        <w:rPr>
          <w:rFonts w:ascii="Times New Roman" w:eastAsia="Times New Roman" w:hAnsi="Times New Roman"/>
          <w:i/>
          <w:iCs/>
          <w:color w:val="0000FF"/>
          <w:sz w:val="24"/>
          <w:szCs w:val="24"/>
          <w:lang w:eastAsia="lv-LV"/>
        </w:rPr>
        <w:t>, kas ir apstiprināt</w:t>
      </w:r>
      <w:r w:rsidR="00515D2B" w:rsidRPr="00DC10D7">
        <w:rPr>
          <w:rFonts w:ascii="Times New Roman" w:eastAsia="Times New Roman" w:hAnsi="Times New Roman"/>
          <w:i/>
          <w:iCs/>
          <w:color w:val="0000FF"/>
          <w:sz w:val="24"/>
          <w:szCs w:val="24"/>
          <w:lang w:eastAsia="lv-LV"/>
        </w:rPr>
        <w:t>i</w:t>
      </w:r>
      <w:r w:rsidR="00A06BAF" w:rsidRPr="00DC10D7">
        <w:rPr>
          <w:rFonts w:ascii="Times New Roman" w:eastAsia="Times New Roman" w:hAnsi="Times New Roman"/>
          <w:i/>
          <w:iCs/>
          <w:color w:val="0000FF"/>
          <w:sz w:val="24"/>
          <w:szCs w:val="24"/>
          <w:lang w:eastAsia="lv-LV"/>
        </w:rPr>
        <w:t xml:space="preserve"> ar finansējuma saņēmēja rīkojumu</w:t>
      </w:r>
      <w:r w:rsidR="00A828B0" w:rsidRPr="00DC10D7">
        <w:rPr>
          <w:rFonts w:ascii="Times New Roman" w:eastAsia="Times New Roman" w:hAnsi="Times New Roman"/>
          <w:i/>
          <w:iCs/>
          <w:color w:val="0000FF"/>
          <w:sz w:val="24"/>
          <w:szCs w:val="24"/>
          <w:lang w:eastAsia="lv-LV"/>
        </w:rPr>
        <w:t xml:space="preserve">, </w:t>
      </w:r>
      <w:r w:rsidRPr="00DC10D7">
        <w:rPr>
          <w:rFonts w:ascii="Times New Roman" w:eastAsia="Times New Roman" w:hAnsi="Times New Roman"/>
          <w:i/>
          <w:iCs/>
          <w:color w:val="0000FF"/>
          <w:sz w:val="24"/>
          <w:szCs w:val="24"/>
          <w:lang w:eastAsia="lv-LV"/>
        </w:rPr>
        <w:t xml:space="preserve">atbilstoši MK  noteikumu </w:t>
      </w:r>
      <w:r w:rsidR="00A24222" w:rsidRPr="00DC10D7">
        <w:rPr>
          <w:rFonts w:ascii="Times New Roman" w:eastAsia="Times New Roman" w:hAnsi="Times New Roman"/>
          <w:i/>
          <w:iCs/>
          <w:color w:val="0000FF"/>
          <w:sz w:val="24"/>
          <w:szCs w:val="24"/>
          <w:lang w:eastAsia="lv-LV"/>
        </w:rPr>
        <w:t>41</w:t>
      </w:r>
      <w:r w:rsidRPr="00DC10D7">
        <w:rPr>
          <w:rFonts w:ascii="Times New Roman" w:eastAsia="Times New Roman" w:hAnsi="Times New Roman"/>
          <w:i/>
          <w:iCs/>
          <w:color w:val="0000FF"/>
          <w:sz w:val="24"/>
          <w:szCs w:val="24"/>
          <w:lang w:eastAsia="lv-LV"/>
        </w:rPr>
        <w:t xml:space="preserve">. punktā </w:t>
      </w:r>
      <w:r w:rsidR="00F6359D" w:rsidRPr="00DC10D7">
        <w:rPr>
          <w:rFonts w:ascii="Times New Roman" w:eastAsia="Times New Roman" w:hAnsi="Times New Roman"/>
          <w:i/>
          <w:iCs/>
          <w:color w:val="0000FF"/>
          <w:sz w:val="24"/>
          <w:szCs w:val="24"/>
          <w:lang w:eastAsia="lv-LV"/>
        </w:rPr>
        <w:t>noteik</w:t>
      </w:r>
      <w:r w:rsidR="00FC0CCD" w:rsidRPr="00DC10D7">
        <w:rPr>
          <w:rFonts w:ascii="Times New Roman" w:eastAsia="Times New Roman" w:hAnsi="Times New Roman"/>
          <w:i/>
          <w:iCs/>
          <w:color w:val="0000FF"/>
          <w:sz w:val="24"/>
          <w:szCs w:val="24"/>
          <w:lang w:eastAsia="lv-LV"/>
        </w:rPr>
        <w:t>tajām</w:t>
      </w:r>
      <w:r w:rsidR="00504BC3" w:rsidRPr="00DC10D7">
        <w:rPr>
          <w:rFonts w:ascii="Times New Roman" w:eastAsia="Times New Roman" w:hAnsi="Times New Roman"/>
          <w:i/>
          <w:iCs/>
          <w:color w:val="0000FF"/>
          <w:sz w:val="24"/>
          <w:szCs w:val="24"/>
          <w:lang w:eastAsia="lv-LV"/>
        </w:rPr>
        <w:t xml:space="preserve"> (</w:t>
      </w:r>
      <w:r w:rsidR="00D74B0C" w:rsidRPr="00DC10D7">
        <w:rPr>
          <w:rFonts w:ascii="Times New Roman" w:eastAsia="Times New Roman" w:hAnsi="Times New Roman"/>
          <w:i/>
          <w:iCs/>
          <w:color w:val="0000FF"/>
          <w:sz w:val="24"/>
          <w:szCs w:val="24"/>
          <w:lang w:eastAsia="lv-LV"/>
        </w:rPr>
        <w:t>atlases nolikuma 6. pielikums);</w:t>
      </w:r>
    </w:p>
    <w:p w14:paraId="6CCBC0EC" w14:textId="50A8F8D1" w:rsidR="009E223C" w:rsidRPr="00DC10D7" w:rsidRDefault="001B3297" w:rsidP="00927C57">
      <w:pPr>
        <w:pStyle w:val="ListParagraph"/>
        <w:numPr>
          <w:ilvl w:val="1"/>
          <w:numId w:val="48"/>
        </w:numPr>
        <w:spacing w:after="120" w:line="240" w:lineRule="auto"/>
        <w:ind w:left="1077" w:hanging="567"/>
        <w:jc w:val="both"/>
        <w:rPr>
          <w:rFonts w:ascii="Times New Roman" w:eastAsia="Times New Roman" w:hAnsi="Times New Roman"/>
          <w:bCs/>
          <w:i/>
          <w:iCs/>
          <w:color w:val="0000FF"/>
          <w:sz w:val="24"/>
          <w:szCs w:val="24"/>
          <w:lang w:eastAsia="lv-LV"/>
        </w:rPr>
      </w:pPr>
      <w:r w:rsidRPr="00DC10D7">
        <w:rPr>
          <w:rFonts w:ascii="Times New Roman" w:eastAsia="Times New Roman" w:hAnsi="Times New Roman"/>
          <w:i/>
          <w:iCs/>
          <w:color w:val="0000FF"/>
          <w:sz w:val="24"/>
          <w:szCs w:val="24"/>
          <w:lang w:eastAsia="lv-LV"/>
        </w:rPr>
        <w:t>apliecinājums</w:t>
      </w:r>
      <w:r w:rsidR="009E223C" w:rsidRPr="00DC10D7">
        <w:rPr>
          <w:rFonts w:ascii="Times New Roman" w:eastAsia="Times New Roman" w:hAnsi="Times New Roman"/>
          <w:i/>
          <w:iCs/>
          <w:color w:val="0000FF"/>
          <w:sz w:val="24"/>
          <w:szCs w:val="24"/>
          <w:lang w:eastAsia="lv-LV"/>
        </w:rPr>
        <w:t xml:space="preserve"> par plānoto un piešķirto valsts atbalstu par tām pašām attiecināmajām izmaksām (</w:t>
      </w:r>
      <w:r w:rsidRPr="00DC10D7">
        <w:rPr>
          <w:rFonts w:ascii="Times New Roman" w:eastAsia="Times New Roman" w:hAnsi="Times New Roman"/>
          <w:i/>
          <w:iCs/>
          <w:color w:val="0000FF"/>
          <w:sz w:val="24"/>
          <w:szCs w:val="24"/>
          <w:lang w:eastAsia="lv-LV"/>
        </w:rPr>
        <w:t xml:space="preserve">atlases nolikuma </w:t>
      </w:r>
      <w:r w:rsidR="00A479E2" w:rsidRPr="00DC10D7">
        <w:rPr>
          <w:rFonts w:ascii="Times New Roman" w:eastAsia="Times New Roman" w:hAnsi="Times New Roman"/>
          <w:i/>
          <w:iCs/>
          <w:color w:val="0000FF"/>
          <w:sz w:val="24"/>
          <w:szCs w:val="24"/>
          <w:lang w:eastAsia="lv-LV"/>
        </w:rPr>
        <w:t>8</w:t>
      </w:r>
      <w:r w:rsidRPr="00DC10D7">
        <w:rPr>
          <w:rFonts w:ascii="Times New Roman" w:eastAsia="Times New Roman" w:hAnsi="Times New Roman"/>
          <w:i/>
          <w:iCs/>
          <w:color w:val="0000FF"/>
          <w:sz w:val="24"/>
          <w:szCs w:val="24"/>
          <w:lang w:eastAsia="lv-LV"/>
        </w:rPr>
        <w:t>. pielikums</w:t>
      </w:r>
      <w:r w:rsidR="009E223C" w:rsidRPr="00DC10D7">
        <w:rPr>
          <w:rFonts w:ascii="Times New Roman" w:eastAsia="Times New Roman" w:hAnsi="Times New Roman"/>
          <w:i/>
          <w:iCs/>
          <w:color w:val="0000FF"/>
          <w:sz w:val="24"/>
          <w:szCs w:val="24"/>
          <w:lang w:eastAsia="lv-LV"/>
        </w:rPr>
        <w:t>);</w:t>
      </w:r>
    </w:p>
    <w:p w14:paraId="5FB50F2D" w14:textId="20519DAF" w:rsidR="009E223C" w:rsidRPr="00DC10D7" w:rsidRDefault="009E223C" w:rsidP="00927C57">
      <w:pPr>
        <w:pStyle w:val="ListParagraph"/>
        <w:numPr>
          <w:ilvl w:val="1"/>
          <w:numId w:val="48"/>
        </w:numPr>
        <w:spacing w:after="120" w:line="240" w:lineRule="auto"/>
        <w:ind w:left="1077" w:hanging="567"/>
        <w:jc w:val="both"/>
        <w:rPr>
          <w:rFonts w:ascii="Times New Roman" w:eastAsia="Times New Roman" w:hAnsi="Times New Roman"/>
          <w:bCs/>
          <w:i/>
          <w:iCs/>
          <w:color w:val="0000FF"/>
          <w:sz w:val="24"/>
          <w:szCs w:val="24"/>
          <w:lang w:eastAsia="lv-LV"/>
        </w:rPr>
      </w:pPr>
      <w:r w:rsidRPr="00DC10D7">
        <w:rPr>
          <w:rFonts w:ascii="Times New Roman" w:eastAsia="Times New Roman" w:hAnsi="Times New Roman"/>
          <w:i/>
          <w:iCs/>
          <w:color w:val="0000FF"/>
          <w:sz w:val="24"/>
          <w:szCs w:val="24"/>
          <w:lang w:eastAsia="lv-LV"/>
        </w:rPr>
        <w:t>projekta budžetā (projekta iesnieguma sadaļā “Projekta budžeta kopsavilkums”) norādīto izmaksu apmēru pamatojošie dokumenti, vai projekta budžetā iekļauto izmaksu aprēķina atšifrējumu, kas pamato projekta budžetā iekļauto izmaksu apmēru</w:t>
      </w:r>
      <w:r w:rsidR="00151B50" w:rsidRPr="00DC10D7">
        <w:rPr>
          <w:rFonts w:ascii="Times New Roman" w:eastAsia="Times New Roman" w:hAnsi="Times New Roman"/>
          <w:i/>
          <w:iCs/>
          <w:color w:val="0000FF"/>
          <w:sz w:val="24"/>
          <w:szCs w:val="24"/>
          <w:lang w:eastAsia="lv-LV"/>
        </w:rPr>
        <w:t>.</w:t>
      </w:r>
    </w:p>
    <w:p w14:paraId="08FCBE7C" w14:textId="77777777" w:rsidR="00AA3FAE" w:rsidRDefault="00AA3FAE" w:rsidP="002B79C1">
      <w:pPr>
        <w:pStyle w:val="Heading3"/>
        <w:spacing w:before="0" w:beforeAutospacing="0" w:after="0" w:afterAutospacing="0"/>
        <w:jc w:val="both"/>
        <w:rPr>
          <w:rFonts w:eastAsia="Times New Roman"/>
          <w:sz w:val="28"/>
          <w:szCs w:val="28"/>
        </w:rPr>
      </w:pPr>
    </w:p>
    <w:p w14:paraId="3D5B9FEA" w14:textId="778373C2" w:rsidR="002B79C1" w:rsidRDefault="002B79C1" w:rsidP="002B79C1">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7F12AF91" w14:textId="77777777" w:rsidR="002B79C1" w:rsidRPr="008A7C0A" w:rsidRDefault="002B79C1" w:rsidP="008A7C0A">
      <w:pPr>
        <w:pStyle w:val="ListParagraph"/>
        <w:spacing w:after="120" w:line="240" w:lineRule="auto"/>
        <w:ind w:left="1077"/>
        <w:jc w:val="both"/>
        <w:rPr>
          <w:rFonts w:ascii="Times New Roman" w:eastAsia="Times New Roman" w:hAnsi="Times New Roman"/>
          <w:bCs/>
          <w:i/>
          <w:iCs/>
          <w:color w:val="0000FF"/>
          <w:sz w:val="24"/>
          <w:szCs w:val="24"/>
          <w:lang w:eastAsia="lv-LV"/>
        </w:rPr>
      </w:pPr>
    </w:p>
    <w:p w14:paraId="1DED4DE5" w14:textId="6873241A" w:rsidR="00824E38" w:rsidRPr="008A7C0A" w:rsidRDefault="001D2CC0" w:rsidP="00927C57">
      <w:pPr>
        <w:pStyle w:val="ListParagraph"/>
        <w:numPr>
          <w:ilvl w:val="1"/>
          <w:numId w:val="56"/>
        </w:numPr>
        <w:spacing w:after="120" w:line="240" w:lineRule="auto"/>
        <w:ind w:left="993" w:hanging="426"/>
        <w:jc w:val="both"/>
        <w:rPr>
          <w:rFonts w:ascii="Times New Roman" w:eastAsia="Times New Roman" w:hAnsi="Times New Roman"/>
          <w:bCs/>
          <w:i/>
          <w:iCs/>
          <w:color w:val="0000FF"/>
          <w:sz w:val="24"/>
          <w:szCs w:val="24"/>
          <w:lang w:eastAsia="lv-LV"/>
        </w:rPr>
      </w:pPr>
      <w:r w:rsidRPr="00C9258C">
        <w:rPr>
          <w:rFonts w:ascii="Times New Roman" w:eastAsia="Times New Roman" w:hAnsi="Times New Roman"/>
          <w:bCs/>
          <w:i/>
          <w:iCs/>
          <w:color w:val="0000FF"/>
          <w:sz w:val="24"/>
          <w:szCs w:val="24"/>
          <w:lang w:eastAsia="lv-LV"/>
        </w:rPr>
        <w:t>izmaksu un ieguvumu analīze (ietver “Projekta izmaksu efektivitātes novērtēšana” veidlapu</w:t>
      </w:r>
      <w:r w:rsidRPr="0053018B">
        <w:rPr>
          <w:rFonts w:ascii="Times New Roman" w:eastAsia="Times New Roman" w:hAnsi="Times New Roman"/>
          <w:bCs/>
          <w:i/>
          <w:iCs/>
          <w:color w:val="0000FF"/>
          <w:sz w:val="24"/>
          <w:szCs w:val="24"/>
          <w:vertAlign w:val="superscript"/>
          <w:lang w:eastAsia="lv-LV"/>
        </w:rPr>
        <w:footnoteReference w:id="4"/>
      </w:r>
      <w:r w:rsidRPr="00C9258C">
        <w:rPr>
          <w:rFonts w:ascii="Times New Roman" w:eastAsia="Times New Roman" w:hAnsi="Times New Roman"/>
          <w:bCs/>
          <w:i/>
          <w:iCs/>
          <w:color w:val="0000FF"/>
          <w:sz w:val="24"/>
          <w:szCs w:val="24"/>
          <w:lang w:eastAsia="lv-LV"/>
        </w:rPr>
        <w:t xml:space="preserve">) atbilstoši MK noteikumu </w:t>
      </w:r>
      <w:r w:rsidR="00F11F83">
        <w:rPr>
          <w:rFonts w:ascii="Times New Roman" w:eastAsia="Times New Roman" w:hAnsi="Times New Roman"/>
          <w:bCs/>
          <w:i/>
          <w:iCs/>
          <w:color w:val="0000FF"/>
          <w:sz w:val="24"/>
          <w:szCs w:val="24"/>
          <w:lang w:eastAsia="lv-LV"/>
        </w:rPr>
        <w:t>24</w:t>
      </w:r>
      <w:r w:rsidRPr="00C9258C">
        <w:rPr>
          <w:rFonts w:ascii="Times New Roman" w:eastAsia="Times New Roman" w:hAnsi="Times New Roman"/>
          <w:bCs/>
          <w:i/>
          <w:iCs/>
          <w:color w:val="0000FF"/>
          <w:sz w:val="24"/>
          <w:szCs w:val="24"/>
          <w:lang w:eastAsia="lv-LV"/>
        </w:rPr>
        <w:t>. punktam (atlases nolikuma 4., 5. pielikums</w:t>
      </w:r>
      <w:r w:rsidR="00D94E32">
        <w:rPr>
          <w:rFonts w:ascii="Times New Roman" w:eastAsia="Times New Roman" w:hAnsi="Times New Roman"/>
          <w:bCs/>
          <w:i/>
          <w:iCs/>
          <w:color w:val="0000FF"/>
          <w:sz w:val="24"/>
          <w:szCs w:val="24"/>
          <w:lang w:eastAsia="lv-LV"/>
        </w:rPr>
        <w:t>).</w:t>
      </w:r>
      <w:r w:rsidR="0071712A">
        <w:rPr>
          <w:rFonts w:ascii="Times New Roman" w:eastAsia="Times New Roman" w:hAnsi="Times New Roman"/>
          <w:bCs/>
          <w:i/>
          <w:iCs/>
          <w:color w:val="0000FF"/>
          <w:sz w:val="24"/>
          <w:szCs w:val="24"/>
          <w:lang w:eastAsia="lv-LV"/>
        </w:rPr>
        <w:t xml:space="preserve"> </w:t>
      </w:r>
      <w:r w:rsidR="00361CEC" w:rsidRPr="00B74DEC">
        <w:rPr>
          <w:rFonts w:ascii="Times New Roman" w:eastAsia="Times New Roman" w:hAnsi="Times New Roman"/>
          <w:b/>
          <w:i/>
          <w:iCs/>
          <w:color w:val="0000FF"/>
          <w:sz w:val="24"/>
          <w:szCs w:val="24"/>
          <w:lang w:eastAsia="lv-LV"/>
        </w:rPr>
        <w:t>Obligāti p</w:t>
      </w:r>
      <w:r w:rsidR="009978C3" w:rsidRPr="00B74DEC">
        <w:rPr>
          <w:rFonts w:ascii="Times New Roman" w:eastAsia="Times New Roman" w:hAnsi="Times New Roman"/>
          <w:b/>
          <w:i/>
          <w:iCs/>
          <w:color w:val="0000FF"/>
          <w:sz w:val="24"/>
          <w:szCs w:val="24"/>
          <w:lang w:eastAsia="lv-LV"/>
        </w:rPr>
        <w:t>ievieno</w:t>
      </w:r>
      <w:r w:rsidR="001945DE" w:rsidRPr="00B74DEC">
        <w:rPr>
          <w:rFonts w:ascii="Times New Roman" w:eastAsia="Times New Roman" w:hAnsi="Times New Roman"/>
          <w:b/>
          <w:i/>
          <w:iCs/>
          <w:color w:val="0000FF"/>
          <w:sz w:val="24"/>
          <w:szCs w:val="24"/>
          <w:lang w:eastAsia="lv-LV"/>
        </w:rPr>
        <w:t xml:space="preserve"> tikai </w:t>
      </w:r>
      <w:r w:rsidR="009978C3" w:rsidRPr="00B74DEC">
        <w:rPr>
          <w:rFonts w:ascii="Times New Roman" w:eastAsia="Times New Roman" w:hAnsi="Times New Roman"/>
          <w:b/>
          <w:i/>
          <w:iCs/>
          <w:color w:val="0000FF"/>
          <w:sz w:val="24"/>
          <w:szCs w:val="24"/>
          <w:lang w:eastAsia="lv-LV"/>
        </w:rPr>
        <w:t xml:space="preserve"> p</w:t>
      </w:r>
      <w:r w:rsidR="00D94E32" w:rsidRPr="00B74DEC">
        <w:rPr>
          <w:rFonts w:ascii="Times New Roman" w:eastAsia="Times New Roman" w:hAnsi="Times New Roman"/>
          <w:b/>
          <w:i/>
          <w:iCs/>
          <w:color w:val="0000FF"/>
          <w:sz w:val="24"/>
          <w:szCs w:val="24"/>
          <w:lang w:eastAsia="lv-LV"/>
        </w:rPr>
        <w:t>rojekta iesniedzējs, kura projekta kopējās izmaksas, ieskaitot pievienotās vērtības nodokli, pārsniedz 1 000 000 </w:t>
      </w:r>
      <w:proofErr w:type="spellStart"/>
      <w:r w:rsidR="00D94E32" w:rsidRPr="00B74DEC">
        <w:rPr>
          <w:rFonts w:ascii="Times New Roman" w:eastAsia="Times New Roman" w:hAnsi="Times New Roman"/>
          <w:b/>
          <w:i/>
          <w:iCs/>
          <w:color w:val="0000FF"/>
          <w:sz w:val="24"/>
          <w:szCs w:val="24"/>
          <w:lang w:eastAsia="lv-LV"/>
        </w:rPr>
        <w:t>euro</w:t>
      </w:r>
      <w:proofErr w:type="spellEnd"/>
      <w:r w:rsidR="00824E38" w:rsidRPr="008A7C0A">
        <w:rPr>
          <w:rFonts w:ascii="Times New Roman" w:eastAsia="Times New Roman" w:hAnsi="Times New Roman"/>
          <w:bCs/>
          <w:i/>
          <w:iCs/>
          <w:color w:val="0000FF"/>
          <w:sz w:val="24"/>
          <w:szCs w:val="24"/>
          <w:lang w:eastAsia="lv-LV"/>
        </w:rPr>
        <w:t>;</w:t>
      </w:r>
      <w:r w:rsidR="00824E38" w:rsidRPr="008A7C0A">
        <w:rPr>
          <w:rFonts w:eastAsia="Times New Roman"/>
          <w:bCs/>
          <w:i/>
          <w:iCs/>
          <w:color w:val="0000FF"/>
        </w:rPr>
        <w:t xml:space="preserve"> </w:t>
      </w:r>
    </w:p>
    <w:p w14:paraId="38D69C05" w14:textId="110AA493" w:rsidR="008A7C0A" w:rsidRDefault="00C347F1" w:rsidP="00927C57">
      <w:pPr>
        <w:pStyle w:val="ListParagraph"/>
        <w:numPr>
          <w:ilvl w:val="1"/>
          <w:numId w:val="56"/>
        </w:numPr>
        <w:spacing w:after="120" w:line="240" w:lineRule="auto"/>
        <w:ind w:left="1077" w:hanging="567"/>
        <w:jc w:val="both"/>
        <w:rPr>
          <w:rFonts w:ascii="Times New Roman" w:eastAsia="Times New Roman" w:hAnsi="Times New Roman"/>
          <w:bCs/>
          <w:i/>
          <w:iCs/>
          <w:color w:val="0000FF"/>
          <w:sz w:val="24"/>
          <w:szCs w:val="24"/>
          <w:lang w:eastAsia="lv-LV"/>
        </w:rPr>
      </w:pPr>
      <w:r w:rsidRPr="00824E38">
        <w:rPr>
          <w:rFonts w:ascii="Times New Roman" w:eastAsia="Times New Roman" w:hAnsi="Times New Roman"/>
          <w:bCs/>
          <w:i/>
          <w:iCs/>
          <w:color w:val="0000FF"/>
          <w:sz w:val="24"/>
          <w:szCs w:val="24"/>
          <w:lang w:eastAsia="lv-LV"/>
        </w:rPr>
        <w:t xml:space="preserve">dokumenti, kas apliecina īpašumtiesības, ilgtermiņa nomas vai valdījuma/lietošanas tiesības  atbilstoši MK noteikumu 44.8. apakšpunktā noteiktajam (attiecināms, ja dokumenti nav pieejami valsts vienotajā datorizētajā zemesgrāmatā </w:t>
      </w:r>
      <w:hyperlink r:id="rId87" w:history="1">
        <w:r w:rsidR="008A7C0A" w:rsidRPr="003B2D99">
          <w:rPr>
            <w:rFonts w:ascii="Times New Roman" w:eastAsia="Times New Roman" w:hAnsi="Times New Roman"/>
            <w:bCs/>
            <w:i/>
            <w:iCs/>
            <w:color w:val="0000FF"/>
            <w:sz w:val="24"/>
            <w:szCs w:val="24"/>
            <w:lang w:eastAsia="lv-LV"/>
          </w:rPr>
          <w:t>www.zemesgramata.lv</w:t>
        </w:r>
      </w:hyperlink>
      <w:r w:rsidRPr="00824E38">
        <w:rPr>
          <w:rFonts w:ascii="Times New Roman" w:eastAsia="Times New Roman" w:hAnsi="Times New Roman"/>
          <w:bCs/>
          <w:i/>
          <w:iCs/>
          <w:color w:val="0000FF"/>
          <w:sz w:val="24"/>
          <w:szCs w:val="24"/>
          <w:lang w:eastAsia="lv-LV"/>
        </w:rPr>
        <w:t>)</w:t>
      </w:r>
      <w:r w:rsidR="008A7C0A">
        <w:rPr>
          <w:rFonts w:ascii="Times New Roman" w:eastAsia="Times New Roman" w:hAnsi="Times New Roman"/>
          <w:bCs/>
          <w:i/>
          <w:iCs/>
          <w:color w:val="0000FF"/>
          <w:sz w:val="24"/>
          <w:szCs w:val="24"/>
          <w:lang w:eastAsia="lv-LV"/>
        </w:rPr>
        <w:t>;</w:t>
      </w:r>
    </w:p>
    <w:p w14:paraId="3D1184C0" w14:textId="248AC1F6" w:rsidR="00C9258C" w:rsidRPr="008E7547" w:rsidRDefault="00C9258C" w:rsidP="00927C57">
      <w:pPr>
        <w:pStyle w:val="ListParagraph"/>
        <w:numPr>
          <w:ilvl w:val="1"/>
          <w:numId w:val="56"/>
        </w:numPr>
        <w:spacing w:after="120" w:line="240" w:lineRule="auto"/>
        <w:ind w:left="1077" w:hanging="567"/>
        <w:jc w:val="both"/>
        <w:rPr>
          <w:rFonts w:ascii="Times New Roman" w:eastAsia="Times New Roman" w:hAnsi="Times New Roman"/>
          <w:bCs/>
          <w:i/>
          <w:iCs/>
          <w:color w:val="0000FF"/>
          <w:sz w:val="24"/>
          <w:szCs w:val="24"/>
          <w:lang w:eastAsia="lv-LV"/>
        </w:rPr>
      </w:pPr>
      <w:r w:rsidRPr="008E7547">
        <w:rPr>
          <w:rFonts w:ascii="Times New Roman" w:eastAsia="Times New Roman" w:hAnsi="Times New Roman"/>
          <w:bCs/>
          <w:i/>
          <w:iCs/>
          <w:color w:val="0000FF"/>
          <w:sz w:val="24"/>
          <w:szCs w:val="24"/>
          <w:lang w:eastAsia="lv-LV"/>
        </w:rPr>
        <w:lastRenderedPageBreak/>
        <w:t>Par projektā paredzētajām būvniecības darbībām projekta iesniegumam ir pievienoti būvdarbu gatavības pakāpi apliecinoši dokumenti (iesniedzami, ja nav pieejami Būvniecības informācijas sistēmā (turpmāk -– BIS)):</w:t>
      </w:r>
    </w:p>
    <w:p w14:paraId="69A76AE9" w14:textId="77777777" w:rsidR="00AB70F5" w:rsidRDefault="00C9258C" w:rsidP="00927C57">
      <w:pPr>
        <w:pStyle w:val="NormalWeb"/>
        <w:numPr>
          <w:ilvl w:val="2"/>
          <w:numId w:val="56"/>
        </w:numPr>
        <w:ind w:left="1985" w:hanging="567"/>
        <w:jc w:val="both"/>
        <w:rPr>
          <w:rFonts w:eastAsia="Times New Roman"/>
          <w:bCs/>
          <w:i/>
          <w:iCs/>
          <w:color w:val="0000FF"/>
        </w:rPr>
      </w:pPr>
      <w:r w:rsidRPr="008E7547">
        <w:rPr>
          <w:rFonts w:eastAsia="Times New Roman"/>
          <w:bCs/>
          <w:i/>
          <w:iCs/>
          <w:color w:val="0000FF"/>
        </w:rPr>
        <w:t>būvatļauja vai apliecinājuma karte, vai paskaidrojuma raksts ar būvvaldes atzīmi par projektēšanas nosacījumu izpildi vai BIS izdruka par paziņojumu par būvniecību (attiecināms, ja nav pieejams Būvniecības informācijas sistēmā BIS);</w:t>
      </w:r>
    </w:p>
    <w:p w14:paraId="3E7773E5" w14:textId="77777777" w:rsidR="00AB70F5" w:rsidRDefault="00C9258C" w:rsidP="00927C57">
      <w:pPr>
        <w:pStyle w:val="NormalWeb"/>
        <w:numPr>
          <w:ilvl w:val="2"/>
          <w:numId w:val="56"/>
        </w:numPr>
        <w:ind w:left="1985" w:hanging="567"/>
        <w:jc w:val="both"/>
        <w:rPr>
          <w:rFonts w:eastAsia="Times New Roman"/>
          <w:bCs/>
          <w:i/>
          <w:iCs/>
          <w:color w:val="0000FF"/>
        </w:rPr>
      </w:pPr>
      <w:r w:rsidRPr="00AB70F5">
        <w:rPr>
          <w:rFonts w:eastAsia="Times New Roman"/>
          <w:bCs/>
          <w:i/>
          <w:iCs/>
          <w:color w:val="0000FF"/>
        </w:rPr>
        <w:t xml:space="preserve">vai būvvaldes izziņa, kas </w:t>
      </w:r>
      <w:r w:rsidRPr="00AB70F5">
        <w:rPr>
          <w:rFonts w:eastAsia="Times New Roman"/>
          <w:bCs/>
          <w:i/>
          <w:iCs/>
          <w:color w:val="0000FF"/>
        </w:rPr>
        <w:t>apliecina, ka būvdarbiem būvatļauja, paskaidrojuma raksts, apliecinājuma karte vai paziņojums par būvniecību nav nepieciešams;</w:t>
      </w:r>
    </w:p>
    <w:p w14:paraId="5704ECFF" w14:textId="4C9457F7" w:rsidR="00C9258C" w:rsidRPr="00AB70F5" w:rsidRDefault="00C9258C" w:rsidP="00927C57">
      <w:pPr>
        <w:pStyle w:val="NormalWeb"/>
        <w:numPr>
          <w:ilvl w:val="2"/>
          <w:numId w:val="56"/>
        </w:numPr>
        <w:ind w:left="1985" w:hanging="567"/>
        <w:jc w:val="both"/>
        <w:rPr>
          <w:rFonts w:eastAsia="Times New Roman"/>
          <w:bCs/>
          <w:i/>
          <w:iCs/>
          <w:color w:val="0000FF"/>
        </w:rPr>
      </w:pPr>
      <w:r w:rsidRPr="00AB70F5">
        <w:rPr>
          <w:rFonts w:eastAsia="Times New Roman"/>
          <w:bCs/>
          <w:i/>
          <w:iCs/>
          <w:color w:val="0000FF"/>
        </w:rPr>
        <w:t xml:space="preserve">vai dokumenti, kas apliecina, ka visām projekta ietvaros plānotajām būvniecības darbībām sagatavots projektēšanas uzdevums par būvniecības ieceres dokumentu sagatavošanu; </w:t>
      </w:r>
    </w:p>
    <w:p w14:paraId="06892C4F" w14:textId="77777777" w:rsidR="00D822F6" w:rsidRDefault="00121F6A" w:rsidP="0B79E793">
      <w:pPr>
        <w:pStyle w:val="ListParagraph"/>
        <w:numPr>
          <w:ilvl w:val="1"/>
          <w:numId w:val="56"/>
        </w:numPr>
        <w:spacing w:after="120" w:line="240" w:lineRule="auto"/>
        <w:ind w:left="993" w:hanging="426"/>
        <w:jc w:val="both"/>
        <w:rPr>
          <w:rFonts w:ascii="Times New Roman" w:eastAsia="Times New Roman" w:hAnsi="Times New Roman"/>
          <w:i/>
          <w:iCs/>
          <w:color w:val="0000FF"/>
          <w:sz w:val="24"/>
          <w:szCs w:val="24"/>
          <w:lang w:eastAsia="lv-LV"/>
        </w:rPr>
      </w:pPr>
      <w:r w:rsidRPr="0B79E793">
        <w:rPr>
          <w:rFonts w:ascii="Times New Roman" w:eastAsia="Times New Roman" w:hAnsi="Times New Roman"/>
          <w:i/>
          <w:iCs/>
          <w:color w:val="0000FF"/>
          <w:sz w:val="24"/>
          <w:szCs w:val="24"/>
          <w:lang w:eastAsia="lv-LV"/>
        </w:rPr>
        <w:t xml:space="preserve">Veselības ministrijas izveidotās tehnoloģiju komisijas  saskaņojums par medicīniskajām tehnoloģijām, kuru vienas vienības piegādes izmaksas pārsniedz 20 000 </w:t>
      </w:r>
      <w:proofErr w:type="spellStart"/>
      <w:r w:rsidRPr="0B79E793">
        <w:rPr>
          <w:rFonts w:ascii="Times New Roman" w:eastAsia="Times New Roman" w:hAnsi="Times New Roman"/>
          <w:i/>
          <w:iCs/>
          <w:color w:val="0000FF"/>
          <w:sz w:val="24"/>
          <w:szCs w:val="24"/>
          <w:lang w:eastAsia="lv-LV"/>
        </w:rPr>
        <w:t>euro</w:t>
      </w:r>
      <w:proofErr w:type="spellEnd"/>
      <w:r w:rsidRPr="0B79E793">
        <w:rPr>
          <w:rFonts w:ascii="Times New Roman" w:eastAsia="Times New Roman" w:hAnsi="Times New Roman"/>
          <w:i/>
          <w:iCs/>
          <w:color w:val="0000FF"/>
          <w:sz w:val="24"/>
          <w:szCs w:val="24"/>
          <w:lang w:eastAsia="lv-LV"/>
        </w:rPr>
        <w:t xml:space="preserve"> (turpmāk – saskaņojums), ieskaitot pievienotās vērtības nodokli, pamatojoties uz MK noteikumu 33.punktā noteikto (attiecināms, ja saskaņojums pieejams uz projekta iesnieguma iesniegšanas brīdi). </w:t>
      </w:r>
    </w:p>
    <w:p w14:paraId="2EF05244" w14:textId="699EA768" w:rsidR="00121F6A" w:rsidRPr="00F02DD9" w:rsidRDefault="00121F6A" w:rsidP="00D822F6">
      <w:pPr>
        <w:pStyle w:val="ListParagraph"/>
        <w:spacing w:after="120" w:line="240" w:lineRule="auto"/>
        <w:ind w:left="993"/>
        <w:jc w:val="both"/>
        <w:rPr>
          <w:rFonts w:ascii="Times New Roman" w:eastAsia="Times New Roman" w:hAnsi="Times New Roman"/>
          <w:bCs/>
          <w:i/>
          <w:iCs/>
          <w:color w:val="0000FF"/>
          <w:sz w:val="24"/>
          <w:szCs w:val="24"/>
          <w:lang w:eastAsia="lv-LV"/>
        </w:rPr>
      </w:pPr>
      <w:r w:rsidRPr="00D822F6">
        <w:rPr>
          <w:rFonts w:ascii="Times New Roman" w:eastAsia="Times New Roman" w:hAnsi="Times New Roman"/>
          <w:bCs/>
          <w:i/>
          <w:iCs/>
          <w:color w:val="0000FF"/>
          <w:sz w:val="24"/>
          <w:szCs w:val="24"/>
          <w:lang w:eastAsia="lv-LV"/>
        </w:rPr>
        <w:t>Pievienot saskaņojumu projekta iesniegumam nav obligāta prasība un to var iesniegt projekta īstenošanas gaitā, attiecinot izmaksas par medicīnas tehnoloģiju iegādi;</w:t>
      </w:r>
    </w:p>
    <w:p w14:paraId="32D198AC" w14:textId="5FC42EB9" w:rsidR="00460D9C" w:rsidRPr="00460D9C" w:rsidRDefault="00460D9C" w:rsidP="00927C57">
      <w:pPr>
        <w:pStyle w:val="ListParagraph"/>
        <w:numPr>
          <w:ilvl w:val="1"/>
          <w:numId w:val="56"/>
        </w:numPr>
        <w:tabs>
          <w:tab w:val="left" w:pos="0"/>
          <w:tab w:val="left" w:pos="426"/>
          <w:tab w:val="left" w:pos="1134"/>
        </w:tabs>
        <w:spacing w:before="120" w:after="120"/>
        <w:ind w:left="1134" w:hanging="567"/>
        <w:jc w:val="both"/>
        <w:outlineLvl w:val="3"/>
        <w:rPr>
          <w:rFonts w:ascii="Times New Roman" w:eastAsia="Times New Roman" w:hAnsi="Times New Roman"/>
          <w:bCs/>
          <w:i/>
          <w:iCs/>
          <w:color w:val="0000FF"/>
          <w:sz w:val="24"/>
          <w:szCs w:val="24"/>
          <w:lang w:eastAsia="lv-LV"/>
        </w:rPr>
      </w:pPr>
      <w:r w:rsidRPr="00460D9C">
        <w:rPr>
          <w:rFonts w:ascii="Times New Roman" w:eastAsia="Times New Roman" w:hAnsi="Times New Roman"/>
          <w:bCs/>
          <w:i/>
          <w:iCs/>
          <w:color w:val="0000FF"/>
          <w:sz w:val="24"/>
          <w:szCs w:val="24"/>
          <w:lang w:eastAsia="lv-LV"/>
        </w:rPr>
        <w:t>papildus informācija, kas nepieciešama projekta iesnieguma vērtēšanai, ja to nav iespējams integrēt projekta iesniegumā;</w:t>
      </w:r>
    </w:p>
    <w:p w14:paraId="412B2BC3" w14:textId="73122BE3" w:rsidR="002B79C1" w:rsidRPr="00460D9C" w:rsidRDefault="002B79C1" w:rsidP="00927C57">
      <w:pPr>
        <w:pStyle w:val="ListParagraph"/>
        <w:numPr>
          <w:ilvl w:val="1"/>
          <w:numId w:val="56"/>
        </w:numPr>
        <w:tabs>
          <w:tab w:val="left" w:pos="0"/>
          <w:tab w:val="left" w:pos="426"/>
          <w:tab w:val="left" w:pos="1134"/>
        </w:tabs>
        <w:spacing w:before="120" w:after="120"/>
        <w:ind w:left="1134" w:hanging="567"/>
        <w:jc w:val="both"/>
        <w:outlineLvl w:val="3"/>
        <w:rPr>
          <w:rFonts w:ascii="Times New Roman" w:eastAsia="Times New Roman" w:hAnsi="Times New Roman"/>
          <w:bCs/>
          <w:i/>
          <w:iCs/>
          <w:color w:val="0000FF"/>
          <w:sz w:val="24"/>
          <w:szCs w:val="24"/>
          <w:lang w:eastAsia="lv-LV"/>
        </w:rPr>
      </w:pPr>
      <w:r w:rsidRPr="00460D9C">
        <w:rPr>
          <w:rFonts w:ascii="Times New Roman" w:eastAsia="Times New Roman" w:hAnsi="Times New Roman"/>
          <w:bCs/>
          <w:i/>
          <w:iCs/>
          <w:color w:val="0000FF"/>
          <w:sz w:val="24"/>
          <w:szCs w:val="24"/>
          <w:lang w:eastAsia="lv-LV"/>
        </w:rPr>
        <w:t>projekta iesnieguma un tā pielikumu tulkojums (ja attiecināms)</w:t>
      </w:r>
      <w:r w:rsidR="00460D9C">
        <w:rPr>
          <w:rFonts w:ascii="Times New Roman" w:eastAsia="Times New Roman" w:hAnsi="Times New Roman"/>
          <w:bCs/>
          <w:i/>
          <w:iCs/>
          <w:color w:val="0000FF"/>
          <w:sz w:val="24"/>
          <w:szCs w:val="24"/>
          <w:lang w:eastAsia="lv-LV"/>
        </w:rPr>
        <w:t>.</w:t>
      </w:r>
    </w:p>
    <w:p w14:paraId="303ABFC4" w14:textId="77777777" w:rsidR="002B79C1" w:rsidRPr="008A0C3C" w:rsidRDefault="002B79C1" w:rsidP="002B79C1">
      <w:pPr>
        <w:pStyle w:val="ListParagraph"/>
        <w:rPr>
          <w:rFonts w:ascii="Times New Roman" w:eastAsiaTheme="minorEastAsia" w:hAnsi="Times New Roman"/>
          <w:i/>
          <w:color w:val="0000FF"/>
          <w:lang w:eastAsia="lv-LV"/>
        </w:rPr>
      </w:pPr>
    </w:p>
    <w:p w14:paraId="36A256D3" w14:textId="77777777" w:rsidR="0094753F" w:rsidRDefault="0094753F" w:rsidP="00970C19">
      <w:pPr>
        <w:pStyle w:val="ListParagraph"/>
        <w:ind w:left="0"/>
        <w:rPr>
          <w:color w:val="0000FF"/>
          <w:sz w:val="24"/>
          <w:szCs w:val="24"/>
        </w:rPr>
      </w:pPr>
    </w:p>
    <w:p w14:paraId="24D57F0E" w14:textId="77777777" w:rsidR="00796807" w:rsidRDefault="00796807" w:rsidP="00970C19">
      <w:pPr>
        <w:pStyle w:val="ListParagraph"/>
        <w:ind w:left="0"/>
        <w:rPr>
          <w:color w:val="0000FF"/>
          <w:sz w:val="24"/>
          <w:szCs w:val="24"/>
        </w:rPr>
      </w:pPr>
    </w:p>
    <w:p w14:paraId="2D77FF26" w14:textId="77777777" w:rsidR="00796807" w:rsidRPr="003830A1" w:rsidRDefault="00796807" w:rsidP="00796807">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6F841E15" w14:textId="77777777" w:rsidR="00796807" w:rsidRPr="003830A1" w:rsidRDefault="00796807" w:rsidP="00796807">
      <w:pPr>
        <w:pStyle w:val="Heading3"/>
        <w:spacing w:before="0" w:beforeAutospacing="0" w:after="0" w:afterAutospacing="0"/>
        <w:jc w:val="both"/>
        <w:rPr>
          <w:rFonts w:eastAsia="Times New Roman"/>
          <w:sz w:val="28"/>
          <w:szCs w:val="28"/>
        </w:rPr>
      </w:pPr>
    </w:p>
    <w:p w14:paraId="3A82FE32" w14:textId="77777777" w:rsidR="00796807" w:rsidRPr="003830A1" w:rsidRDefault="00796807" w:rsidP="00796807">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4E5E93AA" w14:textId="77777777" w:rsidR="00796807" w:rsidRPr="003830A1" w:rsidRDefault="00796807" w:rsidP="00796807">
      <w:pPr>
        <w:pStyle w:val="Heading3"/>
        <w:spacing w:before="0" w:beforeAutospacing="0" w:after="0" w:afterAutospacing="0"/>
        <w:jc w:val="both"/>
        <w:rPr>
          <w:rFonts w:eastAsia="Times New Roman"/>
          <w:sz w:val="24"/>
          <w:szCs w:val="24"/>
        </w:rPr>
      </w:pPr>
      <w:r w:rsidRPr="003830A1">
        <w:rPr>
          <w:noProof/>
        </w:rPr>
        <w:drawing>
          <wp:inline distT="0" distB="0" distL="0" distR="0" wp14:anchorId="3CC6B107" wp14:editId="2D823B1A">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88"/>
                    <a:stretch>
                      <a:fillRect/>
                    </a:stretch>
                  </pic:blipFill>
                  <pic:spPr>
                    <a:xfrm>
                      <a:off x="0" y="0"/>
                      <a:ext cx="6119495" cy="2288540"/>
                    </a:xfrm>
                    <a:prstGeom prst="rect">
                      <a:avLst/>
                    </a:prstGeom>
                  </pic:spPr>
                </pic:pic>
              </a:graphicData>
            </a:graphic>
          </wp:inline>
        </w:drawing>
      </w:r>
    </w:p>
    <w:p w14:paraId="1D53AFE2" w14:textId="77777777" w:rsidR="00796807" w:rsidRPr="003830A1" w:rsidRDefault="00796807" w:rsidP="00796807">
      <w:pPr>
        <w:pStyle w:val="Heading3"/>
        <w:spacing w:before="0" w:beforeAutospacing="0" w:after="0" w:afterAutospacing="0"/>
        <w:jc w:val="both"/>
        <w:rPr>
          <w:rFonts w:eastAsia="Times New Roman"/>
          <w:b w:val="0"/>
          <w:bCs w:val="0"/>
          <w:i/>
          <w:iCs/>
          <w:color w:val="FF0000"/>
          <w:sz w:val="24"/>
          <w:szCs w:val="24"/>
        </w:rPr>
      </w:pPr>
    </w:p>
    <w:p w14:paraId="2E8F43C0" w14:textId="77777777" w:rsidR="00796807" w:rsidRPr="009E31D5" w:rsidRDefault="00796807" w:rsidP="00796807">
      <w:pPr>
        <w:spacing w:before="60" w:after="60"/>
        <w:jc w:val="both"/>
        <w:rPr>
          <w:i/>
          <w:color w:val="0000FF"/>
        </w:rPr>
      </w:pPr>
      <w:r w:rsidRPr="00351E18">
        <w:rPr>
          <w:b/>
          <w:bCs/>
          <w:i/>
          <w:color w:val="0000FF"/>
        </w:rPr>
        <w:t>Šajā sadaļā projekta iesniedzējs</w:t>
      </w:r>
      <w:r>
        <w:rPr>
          <w:i/>
          <w:color w:val="0000FF"/>
        </w:rPr>
        <w:t xml:space="preserve"> p</w:t>
      </w:r>
      <w:r w:rsidRPr="5680D3BE">
        <w:rPr>
          <w:i/>
          <w:iCs/>
          <w:color w:val="0000FF"/>
        </w:rPr>
        <w:t>rojekta iesniegšanas brīdī apstiprina visus obligātos apliecinājumus, tai skaitā arī:</w:t>
      </w:r>
    </w:p>
    <w:p w14:paraId="4926DDA3" w14:textId="77777777" w:rsidR="00796807" w:rsidRDefault="00796807" w:rsidP="00CE403A">
      <w:pPr>
        <w:pStyle w:val="NormalWeb"/>
        <w:numPr>
          <w:ilvl w:val="0"/>
          <w:numId w:val="17"/>
        </w:numPr>
        <w:spacing w:before="0" w:beforeAutospacing="0" w:after="0" w:afterAutospacing="0"/>
        <w:ind w:left="360"/>
        <w:jc w:val="both"/>
        <w:rPr>
          <w:i/>
          <w:iCs/>
          <w:color w:val="0000FF"/>
        </w:rPr>
      </w:pPr>
      <w:r w:rsidRPr="00853934">
        <w:rPr>
          <w:i/>
          <w:iCs/>
          <w:color w:val="0000FF"/>
        </w:rPr>
        <w:t>“Apliecinājums par dubultā finansējuma neesamību un projekta īstenošanas nosacījumu ievērošanu”</w:t>
      </w:r>
      <w:r>
        <w:rPr>
          <w:i/>
          <w:iCs/>
          <w:color w:val="0000FF"/>
        </w:rPr>
        <w:t>;</w:t>
      </w:r>
    </w:p>
    <w:p w14:paraId="62458982" w14:textId="77777777" w:rsidR="00AE4D40" w:rsidRDefault="00796807" w:rsidP="00CE403A">
      <w:pPr>
        <w:pStyle w:val="NormalWeb"/>
        <w:numPr>
          <w:ilvl w:val="0"/>
          <w:numId w:val="17"/>
        </w:numPr>
        <w:ind w:left="360"/>
        <w:jc w:val="both"/>
        <w:rPr>
          <w:i/>
          <w:iCs/>
          <w:color w:val="0000FF"/>
        </w:rPr>
      </w:pPr>
      <w:r>
        <w:rPr>
          <w:i/>
          <w:iCs/>
          <w:color w:val="0000FF"/>
        </w:rPr>
        <w:t>“</w:t>
      </w:r>
      <w:r w:rsidRPr="004A7794">
        <w:rPr>
          <w:i/>
          <w:iCs/>
          <w:color w:val="0000FF"/>
        </w:rPr>
        <w:t>Apliecinājums par informētību attiecībā uz interešu konflikta jautājumu regulējumu un to integrāciju iekšējās kontroles sistēmā”</w:t>
      </w:r>
      <w:r w:rsidR="00AE4D40">
        <w:rPr>
          <w:i/>
          <w:iCs/>
          <w:color w:val="0000FF"/>
        </w:rPr>
        <w:t>;</w:t>
      </w:r>
    </w:p>
    <w:p w14:paraId="45B25780" w14:textId="58F28A45" w:rsidR="00796807" w:rsidRPr="0004403E" w:rsidRDefault="00817005" w:rsidP="0004403E">
      <w:pPr>
        <w:pStyle w:val="NormalWeb"/>
        <w:numPr>
          <w:ilvl w:val="0"/>
          <w:numId w:val="17"/>
        </w:numPr>
        <w:ind w:left="360"/>
        <w:jc w:val="both"/>
        <w:rPr>
          <w:i/>
          <w:iCs/>
          <w:color w:val="0000FF"/>
        </w:rPr>
      </w:pPr>
      <w:r>
        <w:rPr>
          <w:i/>
          <w:iCs/>
          <w:color w:val="0000FF"/>
        </w:rPr>
        <w:lastRenderedPageBreak/>
        <w:t xml:space="preserve">“Apliecinājums, ka </w:t>
      </w:r>
      <w:r w:rsidR="00DC30A8">
        <w:rPr>
          <w:i/>
          <w:iCs/>
          <w:color w:val="0000FF"/>
        </w:rPr>
        <w:t xml:space="preserve">saimnieciskās </w:t>
      </w:r>
      <w:r w:rsidR="00D1581F">
        <w:rPr>
          <w:i/>
          <w:iCs/>
          <w:color w:val="0000FF"/>
        </w:rPr>
        <w:t xml:space="preserve">darbības veicējs neatbilst grūtībās </w:t>
      </w:r>
      <w:r w:rsidR="00B25358">
        <w:rPr>
          <w:i/>
          <w:iCs/>
          <w:color w:val="0000FF"/>
        </w:rPr>
        <w:t xml:space="preserve">nonākuša </w:t>
      </w:r>
      <w:r w:rsidR="00E057D2">
        <w:rPr>
          <w:i/>
          <w:iCs/>
          <w:color w:val="0000FF"/>
        </w:rPr>
        <w:t>saimniec</w:t>
      </w:r>
      <w:r w:rsidR="00FD520A">
        <w:rPr>
          <w:i/>
          <w:iCs/>
          <w:color w:val="0000FF"/>
        </w:rPr>
        <w:t>iskās darbības veic</w:t>
      </w:r>
      <w:r w:rsidR="0004403E">
        <w:rPr>
          <w:i/>
          <w:iCs/>
          <w:color w:val="0000FF"/>
        </w:rPr>
        <w:t xml:space="preserve">ēja pazīmēm”. </w:t>
      </w:r>
    </w:p>
    <w:p w14:paraId="746B3AD7" w14:textId="77777777" w:rsidR="00DF76C9" w:rsidRDefault="00DF76C9" w:rsidP="007D1840">
      <w:pPr>
        <w:ind w:left="720"/>
        <w:jc w:val="center"/>
        <w:outlineLvl w:val="3"/>
        <w:rPr>
          <w:rFonts w:eastAsia="Times New Roman"/>
          <w:b/>
        </w:rPr>
      </w:pPr>
      <w:bookmarkStart w:id="10" w:name="_Hlk141708827"/>
    </w:p>
    <w:p w14:paraId="5E842836" w14:textId="77777777" w:rsidR="00DF76C9" w:rsidRDefault="00DF76C9" w:rsidP="007D1840">
      <w:pPr>
        <w:ind w:left="720"/>
        <w:jc w:val="center"/>
        <w:outlineLvl w:val="3"/>
        <w:rPr>
          <w:rFonts w:eastAsia="Times New Roman"/>
          <w:b/>
        </w:rPr>
      </w:pPr>
    </w:p>
    <w:p w14:paraId="31B376A9" w14:textId="77777777" w:rsidR="00DF76C9" w:rsidRDefault="00DF76C9" w:rsidP="007D1840">
      <w:pPr>
        <w:ind w:left="720"/>
        <w:jc w:val="center"/>
        <w:outlineLvl w:val="3"/>
        <w:rPr>
          <w:rFonts w:eastAsia="Times New Roman"/>
          <w:b/>
        </w:rPr>
      </w:pPr>
    </w:p>
    <w:p w14:paraId="3B730DA2" w14:textId="77777777" w:rsidR="007D1840" w:rsidRDefault="007D1840" w:rsidP="007D1840">
      <w:pPr>
        <w:ind w:left="720"/>
        <w:jc w:val="center"/>
        <w:outlineLvl w:val="3"/>
        <w:rPr>
          <w:rFonts w:eastAsia="Times New Roman"/>
          <w:b/>
        </w:rPr>
      </w:pPr>
      <w:r>
        <w:rPr>
          <w:rFonts w:eastAsia="Times New Roman"/>
          <w:b/>
        </w:rPr>
        <w:t>Apliecinājums par dubultā finansējuma neesamību un projekta īstenošanas nosacījumu ievērošanu</w:t>
      </w:r>
      <w:bookmarkEnd w:id="10"/>
    </w:p>
    <w:p w14:paraId="47DECAB4" w14:textId="77777777" w:rsidR="007D1840" w:rsidRPr="00483D47" w:rsidRDefault="007D1840" w:rsidP="007D1840">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7D1840" w:rsidRPr="00483D47" w14:paraId="03916BB8" w14:textId="77777777" w:rsidTr="006A71FA">
        <w:tc>
          <w:tcPr>
            <w:tcW w:w="5000" w:type="pct"/>
            <w:tcBorders>
              <w:top w:val="nil"/>
              <w:left w:val="nil"/>
              <w:bottom w:val="nil"/>
              <w:right w:val="nil"/>
            </w:tcBorders>
            <w:shd w:val="clear" w:color="auto" w:fill="FFFFFF"/>
            <w:vAlign w:val="center"/>
            <w:hideMark/>
          </w:tcPr>
          <w:p w14:paraId="491346D6" w14:textId="77777777" w:rsidR="007D1840" w:rsidRPr="00483D47" w:rsidRDefault="007D1840" w:rsidP="006A71FA">
            <w:pPr>
              <w:spacing w:before="195"/>
              <w:jc w:val="both"/>
              <w:rPr>
                <w:rFonts w:eastAsia="Times New Roman"/>
              </w:rPr>
            </w:pPr>
            <w:r w:rsidRPr="00483D47">
              <w:rPr>
                <w:rFonts w:eastAsia="Times New Roman"/>
              </w:rPr>
              <w:t xml:space="preserve">Manis </w:t>
            </w:r>
            <w:r w:rsidRPr="00483D47">
              <w:t>pārstāvētā projekta iesniedzēja un sadarbības partnera, ja tāds projektā ir paredzēts, vārdā apliecinu, ka:</w:t>
            </w:r>
          </w:p>
        </w:tc>
      </w:tr>
    </w:tbl>
    <w:p w14:paraId="7CDE1B80" w14:textId="3829C331" w:rsidR="007D1840" w:rsidRPr="00483D47" w:rsidRDefault="007D1840" w:rsidP="00927C57">
      <w:pPr>
        <w:numPr>
          <w:ilvl w:val="0"/>
          <w:numId w:val="59"/>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 xml:space="preserve">projekta iesniedzējs un tā sadarbības partneris, ja tāds projektā ir paredzēts, t. sk. </w:t>
      </w:r>
      <w:r w:rsidRPr="00483D47">
        <w:rPr>
          <w:rFonts w:eastAsia="Times New Roman"/>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483D47">
        <w:rPr>
          <w:rFonts w:eastAsia="Times New Roman"/>
        </w:rPr>
        <w:t xml:space="preserve"> neatbilst nevienam no </w:t>
      </w:r>
      <w:hyperlink r:id="rId89" w:history="1">
        <w:r w:rsidRPr="00483D47">
          <w:rPr>
            <w:rFonts w:eastAsia="Times New Roman"/>
            <w:color w:val="0000FF"/>
            <w:u w:val="single"/>
          </w:rPr>
          <w:t>Eiropas Savienības fondu 2021.–2027. gada plānošanas perioda vadības likuma</w:t>
        </w:r>
      </w:hyperlink>
      <w:r w:rsidRPr="00483D47">
        <w:rPr>
          <w:rFonts w:eastAsia="Times New Roman"/>
          <w:color w:val="414142"/>
        </w:rPr>
        <w:t xml:space="preserve"> </w:t>
      </w:r>
      <w:hyperlink r:id="rId90" w:anchor="p22" w:history="1">
        <w:r w:rsidRPr="00483D47">
          <w:rPr>
            <w:rFonts w:eastAsia="Times New Roman"/>
            <w:color w:val="0000FF"/>
            <w:u w:val="single"/>
          </w:rPr>
          <w:t>22. panta </w:t>
        </w:r>
      </w:hyperlink>
      <w:r w:rsidRPr="00483D47">
        <w:rPr>
          <w:rFonts w:eastAsia="Times New Roman"/>
        </w:rPr>
        <w:t>pirmajā daļā minētajiem projektu iesniedzēju izslēgšanas noteikumiem (nav attiecināms uz tiešās vai pastarpinātās pārvaldes iestādēm, atvasinātām publiskām personām, citām valsts iestādēm);</w:t>
      </w:r>
    </w:p>
    <w:p w14:paraId="6FD1FD66" w14:textId="77777777" w:rsidR="007D1840" w:rsidRPr="00483D47" w:rsidRDefault="007D1840" w:rsidP="00927C57">
      <w:pPr>
        <w:numPr>
          <w:ilvl w:val="0"/>
          <w:numId w:val="59"/>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projekta iesniedzēja rīcībā ir pietiekami  finanšu resursi projekta īstenošanas nodrošināšanai pienācīgā apjomā (nav attiecināms uz valsts budžeta iestādēm);</w:t>
      </w:r>
    </w:p>
    <w:p w14:paraId="65F334A7" w14:textId="77777777" w:rsidR="007D1840" w:rsidRPr="00483D47" w:rsidRDefault="007D1840" w:rsidP="00927C57">
      <w:pPr>
        <w:numPr>
          <w:ilvl w:val="0"/>
          <w:numId w:val="59"/>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3E37DB96" w14:textId="77777777" w:rsidR="007D1840" w:rsidRPr="00483D47" w:rsidRDefault="007D1840" w:rsidP="00927C57">
      <w:pPr>
        <w:numPr>
          <w:ilvl w:val="0"/>
          <w:numId w:val="59"/>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FEFD910" w14:textId="77777777" w:rsidR="007D1840" w:rsidRPr="00483D47" w:rsidRDefault="007D1840" w:rsidP="00927C57">
      <w:pPr>
        <w:numPr>
          <w:ilvl w:val="0"/>
          <w:numId w:val="59"/>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F673745" w14:textId="77777777" w:rsidR="007D1840" w:rsidRPr="00483D47" w:rsidRDefault="007D1840" w:rsidP="00927C57">
      <w:pPr>
        <w:numPr>
          <w:ilvl w:val="0"/>
          <w:numId w:val="59"/>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iesniegumam pievienotie dokumentu atvasinājumi, ja tādi ir pievienoti, atbilst manā rīcībā esošiem dokumentu oriģināliem;</w:t>
      </w:r>
    </w:p>
    <w:p w14:paraId="25C020AB" w14:textId="77777777" w:rsidR="007D1840" w:rsidRPr="00483D47" w:rsidRDefault="007D1840" w:rsidP="00927C57">
      <w:pPr>
        <w:numPr>
          <w:ilvl w:val="0"/>
          <w:numId w:val="59"/>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iesniegumam pievienoto dokumentu tulkojumi, ja tādi ir pievienoti, ir pareizi;</w:t>
      </w:r>
    </w:p>
    <w:p w14:paraId="56B2085A" w14:textId="77777777" w:rsidR="007D1840" w:rsidRPr="00483D47" w:rsidRDefault="007D1840" w:rsidP="00927C57">
      <w:pPr>
        <w:numPr>
          <w:ilvl w:val="0"/>
          <w:numId w:val="59"/>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esmu iepazinies(-</w:t>
      </w:r>
      <w:proofErr w:type="spellStart"/>
      <w:r w:rsidRPr="00483D47">
        <w:rPr>
          <w:rFonts w:eastAsia="Times New Roman"/>
        </w:rPr>
        <w:t>usies</w:t>
      </w:r>
      <w:proofErr w:type="spellEnd"/>
      <w:r w:rsidRPr="00483D47">
        <w:rPr>
          <w:rFonts w:eastAsia="Times New Roman"/>
        </w:rPr>
        <w:t>), ar attiecīgā Eiropas Savienības fonda specifiskā atbalsta mērķa, tā pasākuma vai atlases kārtas nosacījumiem un atlases nolikumā noteiktajām prasībām;</w:t>
      </w:r>
    </w:p>
    <w:p w14:paraId="06F7426F" w14:textId="77777777" w:rsidR="007D1840" w:rsidRPr="00483D47" w:rsidRDefault="007D1840" w:rsidP="00927C57">
      <w:pPr>
        <w:numPr>
          <w:ilvl w:val="0"/>
          <w:numId w:val="59"/>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piekrītu projekta iesniegumā norādīto datu apstrādei Kohēzijas politikas fondu vadības informācijas sistēmā un to nodošanai citām valsts informācijas sistēmām, institūcijām.</w:t>
      </w:r>
    </w:p>
    <w:p w14:paraId="56BC58B7" w14:textId="77777777" w:rsidR="007D1840" w:rsidRPr="00483D47" w:rsidRDefault="007D1840" w:rsidP="007D1840">
      <w:pPr>
        <w:shd w:val="clear" w:color="auto" w:fill="FFFFFF"/>
        <w:spacing w:before="100" w:beforeAutospacing="1" w:after="100" w:afterAutospacing="1" w:line="293" w:lineRule="atLeast"/>
        <w:ind w:firstLine="300"/>
        <w:jc w:val="both"/>
        <w:rPr>
          <w:rFonts w:eastAsia="Times New Roman"/>
        </w:rPr>
      </w:pPr>
      <w:r w:rsidRPr="00483D47">
        <w:rPr>
          <w:rFonts w:eastAsia="Times New Roman"/>
        </w:rPr>
        <w:t>Apzinos, ka:</w:t>
      </w:r>
    </w:p>
    <w:p w14:paraId="12A44DC2" w14:textId="77777777" w:rsidR="007D1840" w:rsidRPr="00483D47" w:rsidRDefault="007D1840" w:rsidP="00927C57">
      <w:pPr>
        <w:numPr>
          <w:ilvl w:val="0"/>
          <w:numId w:val="60"/>
        </w:numPr>
        <w:shd w:val="clear" w:color="auto" w:fill="FFFFFF" w:themeFill="background1"/>
        <w:spacing w:before="100" w:beforeAutospacing="1" w:after="100" w:afterAutospacing="1" w:line="293" w:lineRule="atLeast"/>
        <w:contextualSpacing/>
        <w:jc w:val="both"/>
        <w:rPr>
          <w:rFonts w:eastAsia="Times New Roman"/>
        </w:rPr>
      </w:pPr>
      <w:r w:rsidRPr="00483D47">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447C6D2" w14:textId="77777777" w:rsidR="007D1840" w:rsidRPr="00483D47" w:rsidRDefault="007D1840" w:rsidP="00927C57">
      <w:pPr>
        <w:numPr>
          <w:ilvl w:val="0"/>
          <w:numId w:val="60"/>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lastRenderedPageBreak/>
        <w:t>projekta izmaksu pieauguma gadījumā projekta iesniedzējs sedz visas izmaksas, kas var rasties izmaksu svārstību rezultātā;</w:t>
      </w:r>
    </w:p>
    <w:p w14:paraId="10A33ABD" w14:textId="77777777" w:rsidR="007D1840" w:rsidRPr="00483D47" w:rsidRDefault="007D1840" w:rsidP="00927C57">
      <w:pPr>
        <w:numPr>
          <w:ilvl w:val="0"/>
          <w:numId w:val="60"/>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projekts būs jāīsteno saskaņā ar projekta iesniegumā paredzētajām darbībām un rezultāti jāuztur atbilstoši projekta iesniegumā minētajam;</w:t>
      </w:r>
    </w:p>
    <w:p w14:paraId="61110CF8" w14:textId="77777777" w:rsidR="007D1840" w:rsidRPr="00483D47" w:rsidRDefault="007D1840" w:rsidP="00927C57">
      <w:pPr>
        <w:numPr>
          <w:ilvl w:val="0"/>
          <w:numId w:val="60"/>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nepatiesas apliecinājumā sniegtās informācijas gadījumā normatīvajos aktos noteiktās sankcijas var tikt uzsāktas gan pret mani, gan arī pret manis pārstāvēto juridisko personu – projekta iesniedzēju.</w:t>
      </w:r>
    </w:p>
    <w:p w14:paraId="662B7BA7" w14:textId="77777777" w:rsidR="007D1840" w:rsidRPr="00483D47" w:rsidRDefault="007D1840" w:rsidP="007D1840">
      <w:pPr>
        <w:jc w:val="center"/>
        <w:rPr>
          <w:rFonts w:eastAsia="Times New Roman"/>
          <w:b/>
        </w:rPr>
      </w:pPr>
    </w:p>
    <w:p w14:paraId="2D33B5A6" w14:textId="77777777" w:rsidR="007D1840" w:rsidRPr="00483D47" w:rsidRDefault="007D1840" w:rsidP="007D1840">
      <w:pPr>
        <w:rPr>
          <w:rFonts w:eastAsia="Yu Mincho"/>
          <w:color w:val="000000" w:themeColor="text1"/>
        </w:rPr>
      </w:pPr>
    </w:p>
    <w:p w14:paraId="33CC5E13" w14:textId="77777777" w:rsidR="007D1840" w:rsidRPr="00483D47" w:rsidRDefault="007D1840" w:rsidP="007D1840">
      <w:pPr>
        <w:rPr>
          <w:rFonts w:eastAsia="Yu Mincho"/>
          <w:color w:val="000000" w:themeColor="text1"/>
        </w:rPr>
      </w:pPr>
    </w:p>
    <w:p w14:paraId="4241BE4B" w14:textId="77777777" w:rsidR="007D1840" w:rsidRPr="00483D47" w:rsidRDefault="007D1840" w:rsidP="007D1840">
      <w:pPr>
        <w:spacing w:after="120"/>
        <w:ind w:left="851" w:hanging="567"/>
        <w:jc w:val="center"/>
        <w:rPr>
          <w:rFonts w:eastAsia="Times New Roman"/>
          <w:b/>
        </w:rPr>
      </w:pPr>
      <w:bookmarkStart w:id="11" w:name="_Hlk146791306"/>
      <w:r w:rsidRPr="00483D47">
        <w:rPr>
          <w:b/>
        </w:rPr>
        <w:t xml:space="preserve">Apliecinājums par informētību attiecībā uz interešu konflikta jautājumu regulējumu </w:t>
      </w:r>
    </w:p>
    <w:p w14:paraId="6F2E1058" w14:textId="77777777" w:rsidR="007D1840" w:rsidRPr="00483D47" w:rsidRDefault="007D1840" w:rsidP="007D1840">
      <w:pPr>
        <w:spacing w:after="120"/>
        <w:ind w:left="851" w:hanging="567"/>
        <w:jc w:val="center"/>
        <w:rPr>
          <w:b/>
          <w:bCs/>
          <w:i/>
          <w:iCs/>
        </w:rPr>
      </w:pPr>
      <w:r w:rsidRPr="00483D47">
        <w:rPr>
          <w:b/>
          <w:bCs/>
        </w:rPr>
        <w:t>un to integrāciju iekšējās kontroles sistēmā</w:t>
      </w:r>
    </w:p>
    <w:bookmarkEnd w:id="11"/>
    <w:p w14:paraId="5535FCA6" w14:textId="77777777" w:rsidR="007D1840" w:rsidRPr="00483D47" w:rsidRDefault="007D1840" w:rsidP="007D1840">
      <w:pPr>
        <w:spacing w:after="120"/>
        <w:ind w:left="567" w:hanging="567"/>
        <w:rPr>
          <w:b/>
          <w:i/>
          <w:color w:val="FF0000"/>
        </w:rPr>
      </w:pPr>
    </w:p>
    <w:p w14:paraId="132A4FBD" w14:textId="77777777" w:rsidR="007D1840" w:rsidRPr="00483D47" w:rsidRDefault="007D1840" w:rsidP="007D1840">
      <w:pPr>
        <w:tabs>
          <w:tab w:val="left" w:pos="0"/>
        </w:tabs>
        <w:rPr>
          <w:rFonts w:eastAsia="Times New Roman"/>
          <w:sz w:val="22"/>
          <w:shd w:val="clear" w:color="auto" w:fill="FFFFFF"/>
          <w:lang w:eastAsia="en-US"/>
        </w:rPr>
      </w:pPr>
      <w:r w:rsidRPr="00483D47">
        <w:t>apliecinu</w:t>
      </w:r>
      <w:r w:rsidRPr="00483D47">
        <w:rPr>
          <w:rFonts w:eastAsia="Times New Roman"/>
        </w:rPr>
        <w:t>, ka</w:t>
      </w:r>
      <w:r w:rsidRPr="00483D47">
        <w:rPr>
          <w:shd w:val="clear" w:color="auto" w:fill="FFFFFF"/>
        </w:rPr>
        <w:t>:</w:t>
      </w:r>
    </w:p>
    <w:p w14:paraId="5941BA8F" w14:textId="77777777" w:rsidR="007D1840" w:rsidRPr="00483D47" w:rsidRDefault="007D1840" w:rsidP="00927C57">
      <w:pPr>
        <w:numPr>
          <w:ilvl w:val="0"/>
          <w:numId w:val="57"/>
        </w:numPr>
        <w:spacing w:after="120" w:line="252" w:lineRule="auto"/>
        <w:ind w:left="426"/>
        <w:contextualSpacing/>
        <w:jc w:val="both"/>
        <w:rPr>
          <w:rFonts w:eastAsia="Times New Roman"/>
        </w:rPr>
      </w:pPr>
      <w:r w:rsidRPr="00483D47">
        <w:rPr>
          <w:rFonts w:eastAsia="Times New Roman"/>
        </w:rPr>
        <w:t xml:space="preserve">esmu informēts(-a) par </w:t>
      </w:r>
      <w:r w:rsidRPr="00483D47">
        <w:rPr>
          <w:rFonts w:eastAsia="Times New Roman"/>
          <w:b/>
          <w:bCs/>
        </w:rPr>
        <w:t>Eiropas Parlamenta un Padomes 2018. gada 18. jūlija Regulas (ES, Euratom) 2018/1046</w:t>
      </w:r>
      <w:r w:rsidRPr="00483D47">
        <w:rPr>
          <w:rFonts w:eastAsia="Times New Roman"/>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483D47">
        <w:rPr>
          <w:rFonts w:eastAsia="Times New Roman"/>
          <w:b/>
          <w:bCs/>
        </w:rPr>
        <w:t>Eiropas Parlamenta un Padomes 2014. gada 26. februāra Direktīvas Nr. 2014/24/ES</w:t>
      </w:r>
      <w:r w:rsidRPr="00483D47">
        <w:rPr>
          <w:rFonts w:eastAsia="Times New Roman"/>
        </w:rPr>
        <w:t xml:space="preserve"> par publisko iepirkumu un ar ko atceļ Direktīvu 2004/18/EK, </w:t>
      </w:r>
      <w:r w:rsidRPr="00483D47">
        <w:rPr>
          <w:rFonts w:eastAsia="Times New Roman"/>
          <w:b/>
          <w:bCs/>
        </w:rPr>
        <w:t>likuma “Par interešu konflikta novēršanu valsts amatpersonu darbībā”</w:t>
      </w:r>
      <w:r w:rsidRPr="00483D47">
        <w:rPr>
          <w:rFonts w:eastAsia="Times New Roman"/>
        </w:rPr>
        <w:t xml:space="preserve"> un </w:t>
      </w:r>
      <w:r w:rsidRPr="00483D47">
        <w:rPr>
          <w:rFonts w:eastAsia="Times New Roman"/>
          <w:b/>
          <w:bCs/>
        </w:rPr>
        <w:t>Eiropas Komisijas paziņojuma Nr. C/2021/2119</w:t>
      </w:r>
      <w:r w:rsidRPr="00483D47">
        <w:rPr>
          <w:rFonts w:eastAsia="Times New Roman"/>
        </w:rPr>
        <w:t xml:space="preserve"> “Norādījumi par izvairīšanos no interešu konfliktiem un to pārvaldību saskaņā ar Finanšu regulu 2021/C 121/01” prasībām un apņemos tās ievērot;</w:t>
      </w:r>
    </w:p>
    <w:p w14:paraId="499EE2EE" w14:textId="77777777" w:rsidR="007D1840" w:rsidRPr="00483D47" w:rsidRDefault="007D1840" w:rsidP="00927C57">
      <w:pPr>
        <w:numPr>
          <w:ilvl w:val="0"/>
          <w:numId w:val="57"/>
        </w:numPr>
        <w:spacing w:after="120" w:line="252" w:lineRule="auto"/>
        <w:ind w:left="426"/>
        <w:contextualSpacing/>
        <w:jc w:val="both"/>
        <w:rPr>
          <w:rFonts w:eastAsia="Times New Roman"/>
        </w:rPr>
      </w:pPr>
      <w:r w:rsidRPr="00483D47">
        <w:rPr>
          <w:rFonts w:eastAsia="Times New Roman"/>
        </w:rPr>
        <w:t>organizācijā ir izveidota iekšējās kontroles sistēma korupcijas un interešu konflikta riska novēršanai publiskas personas institūcijā atbilstoši Ministru kabineta 2017. gada 17. oktobra noteikumu Nr. 630</w:t>
      </w:r>
      <w:r w:rsidRPr="00483D47">
        <w:rPr>
          <w:rFonts w:eastAsia="Times New Roman"/>
          <w:vertAlign w:val="superscript"/>
        </w:rPr>
        <w:t xml:space="preserve"> </w:t>
      </w:r>
      <w:r w:rsidRPr="00483D47">
        <w:rPr>
          <w:rFonts w:eastAsia="Times New Roman"/>
        </w:rPr>
        <w:t>“Noteikumi par iekšējās kontroles sistēmas pamatprasībām korupcijas un interešu konflikta riska novēršanai publiskas personas institūcijā” prasībām, kas sevī ietver arī:</w:t>
      </w:r>
    </w:p>
    <w:p w14:paraId="6F749C46" w14:textId="77777777" w:rsidR="007D1840" w:rsidRPr="00483D47" w:rsidRDefault="007D1840" w:rsidP="00927C57">
      <w:pPr>
        <w:numPr>
          <w:ilvl w:val="0"/>
          <w:numId w:val="58"/>
        </w:numPr>
        <w:spacing w:after="120" w:line="252" w:lineRule="auto"/>
        <w:ind w:hanging="295"/>
        <w:contextualSpacing/>
        <w:jc w:val="both"/>
        <w:rPr>
          <w:rFonts w:eastAsia="Times New Roman"/>
        </w:rPr>
      </w:pPr>
      <w:r w:rsidRPr="00483D47">
        <w:rPr>
          <w:rFonts w:eastAsia="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679C2522" w14:textId="77777777" w:rsidR="007D1840" w:rsidRPr="00483D47" w:rsidRDefault="007D1840" w:rsidP="00927C57">
      <w:pPr>
        <w:numPr>
          <w:ilvl w:val="0"/>
          <w:numId w:val="58"/>
        </w:numPr>
        <w:spacing w:after="120" w:line="252" w:lineRule="auto"/>
        <w:ind w:hanging="295"/>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pasākumus krāpšanas un korupcijas risku novēršanai</w:t>
      </w:r>
      <w:r w:rsidRPr="00483D47">
        <w:rPr>
          <w:rFonts w:eastAsia="Times New Roman"/>
        </w:rPr>
        <w:t>;</w:t>
      </w:r>
    </w:p>
    <w:p w14:paraId="6C49855B" w14:textId="77777777" w:rsidR="007D1840" w:rsidRPr="00483D47" w:rsidRDefault="007D1840" w:rsidP="00927C57">
      <w:pPr>
        <w:numPr>
          <w:ilvl w:val="0"/>
          <w:numId w:val="58"/>
        </w:numPr>
        <w:spacing w:after="120" w:line="252" w:lineRule="auto"/>
        <w:ind w:hanging="295"/>
        <w:contextualSpacing/>
        <w:jc w:val="both"/>
        <w:rPr>
          <w:rFonts w:eastAsia="Times New Roman"/>
        </w:rPr>
      </w:pPr>
      <w:r w:rsidRPr="00483D47">
        <w:rPr>
          <w:rFonts w:eastAsia="Times New Roman"/>
        </w:rPr>
        <w:t>iekšējās informācijas aprites un komunikācijas pasākumus par interešu konflikta, krāpšanas un korupcijas riska novēršanu;</w:t>
      </w:r>
    </w:p>
    <w:p w14:paraId="5B8DE580" w14:textId="77777777" w:rsidR="007D1840" w:rsidRPr="00483D47" w:rsidRDefault="007D1840" w:rsidP="00927C57">
      <w:pPr>
        <w:numPr>
          <w:ilvl w:val="0"/>
          <w:numId w:val="58"/>
        </w:numPr>
        <w:spacing w:after="120" w:line="252" w:lineRule="auto"/>
        <w:ind w:hanging="295"/>
        <w:contextualSpacing/>
        <w:jc w:val="both"/>
        <w:rPr>
          <w:rFonts w:eastAsia="Times New Roman"/>
        </w:rPr>
      </w:pPr>
      <w:r w:rsidRPr="00483D47">
        <w:rPr>
          <w:rFonts w:eastAsia="Times New Roman"/>
        </w:rPr>
        <w:t>ētikas kodeksu;</w:t>
      </w:r>
    </w:p>
    <w:p w14:paraId="6DAA39A3" w14:textId="77777777" w:rsidR="007D1840" w:rsidRPr="00483D47" w:rsidRDefault="007D1840" w:rsidP="00927C57">
      <w:pPr>
        <w:numPr>
          <w:ilvl w:val="0"/>
          <w:numId w:val="58"/>
        </w:numPr>
        <w:spacing w:after="120" w:line="252" w:lineRule="auto"/>
        <w:ind w:hanging="295"/>
        <w:contextualSpacing/>
        <w:jc w:val="both"/>
        <w:rPr>
          <w:rFonts w:eastAsia="Times New Roman"/>
        </w:rPr>
      </w:pPr>
      <w:r w:rsidRPr="00483D47">
        <w:rPr>
          <w:rFonts w:eastAsia="Times New Roman"/>
        </w:rPr>
        <w:t xml:space="preserve">kārtību, kā darbiniekiem ir jārīkojas gadījumā, ja tie vēlas ziņot par iespējamiem pārkāpumiem (tai skaitā iespējamām </w:t>
      </w:r>
      <w:proofErr w:type="spellStart"/>
      <w:r w:rsidRPr="00483D47">
        <w:rPr>
          <w:rFonts w:eastAsia="Times New Roman"/>
        </w:rPr>
        <w:t>koruptīvām</w:t>
      </w:r>
      <w:proofErr w:type="spellEnd"/>
      <w:r w:rsidRPr="00483D47">
        <w:rPr>
          <w:rFonts w:eastAsia="Times New Roman"/>
        </w:rPr>
        <w:t xml:space="preserve"> darbībām), ietverot pasākumus, lai nodrošinātu ziņotāja anonimitāti un aizsardzību;</w:t>
      </w:r>
    </w:p>
    <w:p w14:paraId="36720FC3" w14:textId="77777777" w:rsidR="007D1840" w:rsidRPr="00483D47" w:rsidRDefault="007D1840" w:rsidP="00927C57">
      <w:pPr>
        <w:numPr>
          <w:ilvl w:val="0"/>
          <w:numId w:val="58"/>
        </w:numPr>
        <w:spacing w:after="120" w:line="252" w:lineRule="auto"/>
        <w:ind w:hanging="295"/>
        <w:contextualSpacing/>
        <w:jc w:val="both"/>
        <w:rPr>
          <w:rFonts w:eastAsia="Times New Roman"/>
        </w:rPr>
      </w:pPr>
      <w:r w:rsidRPr="00483D47">
        <w:rPr>
          <w:rFonts w:eastAsia="Times New Roman"/>
        </w:rPr>
        <w:t>pasākumus aizliegto vienošanos riska kontrolei;</w:t>
      </w:r>
    </w:p>
    <w:p w14:paraId="50D374E5" w14:textId="77777777" w:rsidR="007D1840" w:rsidRPr="00483D47" w:rsidRDefault="007D1840" w:rsidP="00927C57">
      <w:pPr>
        <w:numPr>
          <w:ilvl w:val="0"/>
          <w:numId w:val="58"/>
        </w:numPr>
        <w:spacing w:after="120" w:line="252" w:lineRule="auto"/>
        <w:ind w:hanging="295"/>
        <w:contextualSpacing/>
        <w:jc w:val="both"/>
        <w:rPr>
          <w:rFonts w:eastAsia="Times New Roman"/>
        </w:rPr>
      </w:pPr>
      <w:r w:rsidRPr="00483D47">
        <w:rPr>
          <w:rFonts w:eastAsia="Times New Roman"/>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B3852DA" w14:textId="77777777" w:rsidR="007D1840" w:rsidRPr="00483D47" w:rsidRDefault="007D1840" w:rsidP="00927C57">
      <w:pPr>
        <w:numPr>
          <w:ilvl w:val="0"/>
          <w:numId w:val="58"/>
        </w:numPr>
        <w:spacing w:after="120" w:line="252" w:lineRule="auto"/>
        <w:ind w:hanging="295"/>
        <w:contextualSpacing/>
        <w:jc w:val="both"/>
        <w:rPr>
          <w:rFonts w:eastAsia="Times New Roman"/>
        </w:rPr>
      </w:pPr>
      <w:r w:rsidRPr="00483D47">
        <w:rPr>
          <w:rFonts w:eastAsia="Times New Roman"/>
        </w:rPr>
        <w:t>trauksmes celšanas sistēmu;</w:t>
      </w:r>
    </w:p>
    <w:p w14:paraId="1ACF50FC" w14:textId="77777777" w:rsidR="007D1840" w:rsidRPr="00483D47" w:rsidRDefault="007D1840" w:rsidP="00927C57">
      <w:pPr>
        <w:numPr>
          <w:ilvl w:val="0"/>
          <w:numId w:val="58"/>
        </w:numPr>
        <w:spacing w:after="120" w:line="252" w:lineRule="auto"/>
        <w:ind w:left="993" w:hanging="284"/>
        <w:contextualSpacing/>
        <w:jc w:val="both"/>
        <w:rPr>
          <w:rFonts w:eastAsia="Times New Roman"/>
        </w:rPr>
      </w:pPr>
      <w:r w:rsidRPr="00483D47">
        <w:rPr>
          <w:rFonts w:eastAsia="Times New Roman"/>
        </w:rPr>
        <w:t>procedūru disciplināratbildības piemērošanai;</w:t>
      </w:r>
    </w:p>
    <w:p w14:paraId="1E629A95" w14:textId="77777777" w:rsidR="007D1840" w:rsidRPr="00483D47" w:rsidRDefault="007D1840" w:rsidP="00927C57">
      <w:pPr>
        <w:numPr>
          <w:ilvl w:val="0"/>
          <w:numId w:val="58"/>
        </w:numPr>
        <w:spacing w:after="120" w:line="252" w:lineRule="auto"/>
        <w:ind w:left="993" w:hanging="284"/>
        <w:contextualSpacing/>
        <w:jc w:val="both"/>
        <w:rPr>
          <w:rFonts w:eastAsia="Times New Roman"/>
        </w:rPr>
      </w:pPr>
      <w:r w:rsidRPr="00483D47">
        <w:rPr>
          <w:rFonts w:ascii="Calibri" w:eastAsia="Times New Roman" w:hAnsi="Calibri" w:cs="Calibri"/>
          <w:i/>
          <w:iCs/>
          <w:sz w:val="22"/>
          <w:szCs w:val="22"/>
          <w:lang w:eastAsia="en-US"/>
        </w:rPr>
        <w:lastRenderedPageBreak/>
        <w:t xml:space="preserve"> </w:t>
      </w:r>
      <w:r w:rsidRPr="00483D47">
        <w:rPr>
          <w:rFonts w:eastAsia="Times New Roman"/>
          <w:lang w:eastAsia="en-US"/>
        </w:rPr>
        <w:t>ziņošanas mehānismu kompetentajām iestādēm par potenciāliem administratīviem vai kriminālpārkāpumiem</w:t>
      </w:r>
      <w:r w:rsidRPr="00483D47">
        <w:rPr>
          <w:rFonts w:eastAsia="Times New Roman"/>
        </w:rPr>
        <w:t>.</w:t>
      </w:r>
    </w:p>
    <w:p w14:paraId="3423015A" w14:textId="77777777" w:rsidR="005C4304" w:rsidRDefault="005C4304" w:rsidP="00970C19">
      <w:pPr>
        <w:pStyle w:val="ListParagraph"/>
        <w:ind w:left="0"/>
        <w:rPr>
          <w:color w:val="0000FF"/>
          <w:sz w:val="24"/>
          <w:szCs w:val="24"/>
        </w:rPr>
      </w:pPr>
    </w:p>
    <w:p w14:paraId="1E6D6EEF" w14:textId="77777777" w:rsidR="00307EBB" w:rsidRPr="004A00DD" w:rsidRDefault="00307EBB" w:rsidP="00307EBB">
      <w:pPr>
        <w:jc w:val="center"/>
        <w:textAlignment w:val="baseline"/>
        <w:rPr>
          <w:rFonts w:ascii="Segoe UI" w:eastAsia="Times New Roman" w:hAnsi="Segoe UI" w:cs="Segoe UI"/>
          <w:sz w:val="18"/>
          <w:szCs w:val="18"/>
        </w:rPr>
      </w:pPr>
      <w:r w:rsidRPr="004A00DD">
        <w:rPr>
          <w:rFonts w:eastAsia="Times New Roman"/>
        </w:rPr>
        <w:t>APLIECINĀJUMS, KA SAIMNIECISKĀS DARBĪBAS VEICĒJS NEATBILST GRŪTĪBĀS NONĀKUŠA SAIMNIECISKĀS DARBĪBAS VEICĒJA PAZĪMĒM</w:t>
      </w:r>
      <w:r w:rsidRPr="004A00DD">
        <w:rPr>
          <w:rFonts w:eastAsia="Times New Roman"/>
          <w:sz w:val="19"/>
          <w:szCs w:val="19"/>
          <w:vertAlign w:val="superscript"/>
        </w:rPr>
        <w:t xml:space="preserve"> </w:t>
      </w:r>
      <w:r w:rsidRPr="004A00DD">
        <w:rPr>
          <w:rFonts w:eastAsia="Times New Roman"/>
          <w:sz w:val="19"/>
          <w:szCs w:val="19"/>
        </w:rPr>
        <w:t> </w:t>
      </w:r>
    </w:p>
    <w:p w14:paraId="674590A1" w14:textId="77777777" w:rsidR="00307EBB" w:rsidRPr="004A00DD" w:rsidRDefault="00307EBB" w:rsidP="00307EBB">
      <w:pPr>
        <w:jc w:val="center"/>
        <w:textAlignment w:val="baseline"/>
        <w:rPr>
          <w:rFonts w:eastAsia="Times New Roman"/>
        </w:rPr>
      </w:pPr>
    </w:p>
    <w:p w14:paraId="72CA5E1B" w14:textId="77777777" w:rsidR="00307EBB" w:rsidRPr="004A00DD" w:rsidRDefault="00307EBB" w:rsidP="00307EBB">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5889280B" w14:textId="77777777" w:rsidR="00307EBB" w:rsidRPr="004A00DD" w:rsidRDefault="00307EBB" w:rsidP="00307EBB">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uz </w:t>
      </w:r>
      <w:r w:rsidRPr="004A00DD">
        <w:rPr>
          <w:rFonts w:eastAsiaTheme="minorHAnsi" w:cstheme="minorBidi"/>
          <w:kern w:val="2"/>
          <w:szCs w:val="22"/>
          <w:lang w:eastAsia="en-US"/>
          <w14:ligatures w14:val="standardContextual"/>
        </w:rPr>
        <w:t xml:space="preserve">projekta iesniedzēju kā </w:t>
      </w:r>
      <w:r w:rsidRPr="004A00DD">
        <w:rPr>
          <w:rFonts w:eastAsiaTheme="minorHAnsi" w:cstheme="minorBidi"/>
          <w:b/>
          <w:kern w:val="2"/>
          <w:szCs w:val="22"/>
          <w:lang w:eastAsia="en-US"/>
          <w14:ligatures w14:val="standardContextual"/>
        </w:rPr>
        <w:t>saimnieciskās darbības veicēju</w:t>
      </w:r>
      <w:r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14:paraId="20D2201D" w14:textId="77777777" w:rsidR="00307EBB" w:rsidRPr="004A00DD" w:rsidRDefault="00307EBB" w:rsidP="00307EBB">
      <w:pPr>
        <w:numPr>
          <w:ilvl w:val="0"/>
          <w:numId w:val="62"/>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4A00DD">
        <w:rPr>
          <w:rFonts w:eastAsia="Calibri"/>
          <w:szCs w:val="22"/>
          <w:lang w:eastAsia="en-US"/>
        </w:rPr>
        <w:t>ārpustiesas</w:t>
      </w:r>
      <w:proofErr w:type="spellEnd"/>
      <w:r w:rsidRPr="004A00DD">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5"/>
      </w:r>
      <w:r w:rsidRPr="004A00DD">
        <w:rPr>
          <w:rFonts w:eastAsia="Calibri"/>
          <w:szCs w:val="22"/>
          <w:lang w:eastAsia="en-US"/>
        </w:rPr>
        <w:t>;</w:t>
      </w:r>
    </w:p>
    <w:p w14:paraId="3826C483" w14:textId="77777777" w:rsidR="00307EBB" w:rsidRPr="004A00DD" w:rsidRDefault="00307EBB" w:rsidP="00307EBB">
      <w:pPr>
        <w:numPr>
          <w:ilvl w:val="0"/>
          <w:numId w:val="62"/>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424DB679" w14:textId="77777777" w:rsidR="00307EBB" w:rsidRPr="004A00DD" w:rsidRDefault="00307EBB" w:rsidP="00307EBB">
      <w:pPr>
        <w:numPr>
          <w:ilvl w:val="0"/>
          <w:numId w:val="62"/>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3A5E147A" w14:textId="77777777" w:rsidR="00307EBB" w:rsidRPr="004A00DD" w:rsidRDefault="00307EBB" w:rsidP="00307EBB">
      <w:pPr>
        <w:numPr>
          <w:ilvl w:val="0"/>
          <w:numId w:val="62"/>
        </w:numPr>
        <w:spacing w:after="120" w:line="259" w:lineRule="auto"/>
        <w:contextualSpacing/>
        <w:jc w:val="both"/>
        <w:rPr>
          <w:rFonts w:eastAsia="Calibri"/>
          <w:szCs w:val="22"/>
          <w:lang w:eastAsia="en-US"/>
        </w:rPr>
      </w:pPr>
      <w:r w:rsidRPr="004A00DD">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464461F7" w14:textId="77777777" w:rsidR="00307EBB" w:rsidRPr="004A00DD" w:rsidRDefault="00307EBB" w:rsidP="00307EBB">
      <w:pPr>
        <w:numPr>
          <w:ilvl w:val="0"/>
          <w:numId w:val="62"/>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0C65E1F0" w14:textId="77777777" w:rsidR="00D566F3" w:rsidRPr="004365E1" w:rsidRDefault="00D566F3" w:rsidP="00C52359">
      <w:pPr>
        <w:pStyle w:val="ListParagraph"/>
        <w:rPr>
          <w:i/>
          <w:iCs/>
          <w:color w:val="0000FF"/>
          <w:sz w:val="2"/>
          <w:szCs w:val="2"/>
        </w:rPr>
      </w:pPr>
    </w:p>
    <w:sectPr w:rsidR="00D566F3" w:rsidRPr="004365E1" w:rsidSect="002F7904">
      <w:headerReference w:type="default" r:id="rId9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0F27C" w14:textId="77777777" w:rsidR="002E3EED" w:rsidRDefault="002E3EED">
      <w:r>
        <w:separator/>
      </w:r>
    </w:p>
  </w:endnote>
  <w:endnote w:type="continuationSeparator" w:id="0">
    <w:p w14:paraId="210250C8" w14:textId="77777777" w:rsidR="002E3EED" w:rsidRDefault="002E3EED">
      <w:r>
        <w:continuationSeparator/>
      </w:r>
    </w:p>
  </w:endnote>
  <w:endnote w:type="continuationNotice" w:id="1">
    <w:p w14:paraId="22736E10" w14:textId="77777777" w:rsidR="002E3EED" w:rsidRDefault="002E3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ooper Black">
    <w:altName w:val="Cambria"/>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NewsGoth Cn TL">
    <w:altName w:val="Calibri"/>
    <w:charset w:val="BA"/>
    <w:family w:val="swiss"/>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0A7D1" w14:textId="77777777" w:rsidR="002E3EED" w:rsidRDefault="002E3EED">
      <w:r>
        <w:separator/>
      </w:r>
    </w:p>
  </w:footnote>
  <w:footnote w:type="continuationSeparator" w:id="0">
    <w:p w14:paraId="445F2192" w14:textId="77777777" w:rsidR="002E3EED" w:rsidRDefault="002E3EED">
      <w:r>
        <w:continuationSeparator/>
      </w:r>
    </w:p>
  </w:footnote>
  <w:footnote w:type="continuationNotice" w:id="1">
    <w:p w14:paraId="2A2CED2A" w14:textId="77777777" w:rsidR="002E3EED" w:rsidRDefault="002E3EED"/>
  </w:footnote>
  <w:footnote w:id="2">
    <w:p w14:paraId="4AE6014B" w14:textId="77777777" w:rsidR="008567BE" w:rsidRPr="00A765CF" w:rsidRDefault="008567BE" w:rsidP="008567BE">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1" w:history="1">
        <w:r w:rsidRPr="00A765CF">
          <w:rPr>
            <w:rStyle w:val="Hyperlink"/>
            <w:sz w:val="18"/>
            <w:szCs w:val="18"/>
          </w:rPr>
          <w:t>https://www.esfondi.lv/vadlinijas</w:t>
        </w:r>
      </w:hyperlink>
      <w:r>
        <w:rPr>
          <w:rStyle w:val="Hyperlink"/>
          <w:sz w:val="18"/>
          <w:szCs w:val="18"/>
        </w:rPr>
        <w:t>.</w:t>
      </w:r>
    </w:p>
  </w:footnote>
  <w:footnote w:id="3">
    <w:p w14:paraId="0F5E8506" w14:textId="77777777" w:rsidR="00570E83" w:rsidRPr="009753A6" w:rsidRDefault="00570E83" w:rsidP="00570E83">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w:t>
      </w:r>
      <w:r w:rsidRPr="009753A6">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4E76C98E" w14:textId="77777777" w:rsidR="001D2CC0" w:rsidRPr="00AC4D42" w:rsidRDefault="001D2CC0" w:rsidP="001D2CC0">
      <w:pPr>
        <w:pStyle w:val="FootnoteText"/>
        <w:jc w:val="both"/>
        <w:rPr>
          <w:color w:val="0000FF"/>
        </w:rPr>
      </w:pPr>
      <w:r w:rsidRPr="00AC4D42">
        <w:rPr>
          <w:rStyle w:val="FootnoteReference"/>
          <w:color w:val="0000FF"/>
        </w:rPr>
        <w:footnoteRef/>
      </w:r>
      <w:r w:rsidRPr="00AC4D42">
        <w:rPr>
          <w:color w:val="0000FF"/>
        </w:rPr>
        <w:t xml:space="preserve"> </w:t>
      </w:r>
      <w:r w:rsidRPr="00AC4D42">
        <w:rPr>
          <w:color w:val="0000FF"/>
        </w:rPr>
        <w:t>Atbilstoši Ministru kabineta 2023. gada 13. jūlija noteikumu Nr. 408 “Kārtība, kādā Eiropas Savienības fondu vadībā iesaistītās institūcijas nodrošina šo fondu ieviešanu 2021.–2027. gada plānošanas periodā” 4. pielikumam, https://likumi.lv/ta/id/343827</w:t>
      </w:r>
    </w:p>
  </w:footnote>
  <w:footnote w:id="5">
    <w:p w14:paraId="486F0BCF" w14:textId="77777777" w:rsidR="00307EBB" w:rsidRPr="00CC1CDD" w:rsidRDefault="00307EBB" w:rsidP="00307EBB">
      <w:pPr>
        <w:pStyle w:val="FootnoteText"/>
      </w:pPr>
      <w:r w:rsidRPr="00CC1CDD">
        <w:rPr>
          <w:rStyle w:val="FootnoteReference"/>
        </w:rPr>
        <w:footnoteRef/>
      </w:r>
      <w:r w:rsidRPr="00CC1CDD">
        <w:t xml:space="preserve"> </w:t>
      </w:r>
      <w:r w:rsidRPr="00CC1CDD">
        <w:t>Nosacījumi atbilstoši Maksātnespējas likuma 57.pantam.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27A99866" w14:paraId="3FDF3C16" w14:textId="77777777" w:rsidTr="00FF1307">
      <w:trPr>
        <w:trHeight w:val="300"/>
      </w:trPr>
      <w:tc>
        <w:tcPr>
          <w:tcW w:w="3210" w:type="dxa"/>
        </w:tcPr>
        <w:p w14:paraId="14176436" w14:textId="792720A5" w:rsidR="27A99866" w:rsidRDefault="27A99866" w:rsidP="00FF1307">
          <w:pPr>
            <w:pStyle w:val="Header"/>
            <w:ind w:left="-115"/>
          </w:pPr>
        </w:p>
      </w:tc>
      <w:tc>
        <w:tcPr>
          <w:tcW w:w="3210" w:type="dxa"/>
        </w:tcPr>
        <w:p w14:paraId="493CBB62" w14:textId="7FD3876F" w:rsidR="27A99866" w:rsidRDefault="27A99866" w:rsidP="00FF1307">
          <w:pPr>
            <w:pStyle w:val="Header"/>
            <w:jc w:val="center"/>
          </w:pPr>
        </w:p>
      </w:tc>
      <w:tc>
        <w:tcPr>
          <w:tcW w:w="3210" w:type="dxa"/>
        </w:tcPr>
        <w:p w14:paraId="6DE83C77" w14:textId="41AF490B" w:rsidR="27A99866" w:rsidRDefault="27A99866" w:rsidP="00FF1307">
          <w:pPr>
            <w:pStyle w:val="Header"/>
            <w:ind w:right="-115"/>
            <w:jc w:val="right"/>
          </w:pPr>
        </w:p>
      </w:tc>
    </w:tr>
  </w:tbl>
  <w:p w14:paraId="247C7F5E" w14:textId="5D75C564" w:rsidR="27A99866" w:rsidRDefault="27A99866" w:rsidP="00FF13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27A99866" w14:paraId="1022537A" w14:textId="77777777" w:rsidTr="00E640D4">
      <w:trPr>
        <w:trHeight w:val="300"/>
      </w:trPr>
      <w:tc>
        <w:tcPr>
          <w:tcW w:w="4855" w:type="dxa"/>
        </w:tcPr>
        <w:p w14:paraId="48522A54" w14:textId="314A19D3" w:rsidR="27A99866" w:rsidRDefault="27A99866" w:rsidP="00E640D4">
          <w:pPr>
            <w:pStyle w:val="Header"/>
            <w:ind w:left="-115"/>
          </w:pPr>
        </w:p>
      </w:tc>
      <w:tc>
        <w:tcPr>
          <w:tcW w:w="4855" w:type="dxa"/>
        </w:tcPr>
        <w:p w14:paraId="40205A67" w14:textId="564C7BA9" w:rsidR="27A99866" w:rsidRDefault="27A99866" w:rsidP="00E640D4">
          <w:pPr>
            <w:pStyle w:val="Header"/>
            <w:jc w:val="center"/>
          </w:pPr>
        </w:p>
      </w:tc>
      <w:tc>
        <w:tcPr>
          <w:tcW w:w="4855" w:type="dxa"/>
        </w:tcPr>
        <w:p w14:paraId="0FCB8AAC" w14:textId="12A9B123" w:rsidR="27A99866" w:rsidRDefault="27A99866" w:rsidP="00E640D4">
          <w:pPr>
            <w:pStyle w:val="Header"/>
            <w:ind w:right="-115"/>
            <w:jc w:val="right"/>
          </w:pPr>
        </w:p>
      </w:tc>
    </w:tr>
  </w:tbl>
  <w:p w14:paraId="340A523A" w14:textId="2775C452" w:rsidR="27A99866" w:rsidRDefault="27A99866" w:rsidP="00E640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27A99866" w14:paraId="17398680" w14:textId="77777777" w:rsidTr="00E640D4">
      <w:trPr>
        <w:trHeight w:val="300"/>
      </w:trPr>
      <w:tc>
        <w:tcPr>
          <w:tcW w:w="3210" w:type="dxa"/>
        </w:tcPr>
        <w:p w14:paraId="1C527CFF" w14:textId="3A123563" w:rsidR="27A99866" w:rsidRDefault="27A99866" w:rsidP="00E640D4">
          <w:pPr>
            <w:pStyle w:val="Header"/>
            <w:ind w:left="-115"/>
          </w:pPr>
        </w:p>
      </w:tc>
      <w:tc>
        <w:tcPr>
          <w:tcW w:w="3210" w:type="dxa"/>
        </w:tcPr>
        <w:p w14:paraId="333949BD" w14:textId="1EF033F5" w:rsidR="27A99866" w:rsidRDefault="27A99866" w:rsidP="00E640D4">
          <w:pPr>
            <w:pStyle w:val="Header"/>
            <w:jc w:val="center"/>
          </w:pPr>
        </w:p>
      </w:tc>
      <w:tc>
        <w:tcPr>
          <w:tcW w:w="3210" w:type="dxa"/>
        </w:tcPr>
        <w:p w14:paraId="05068C11" w14:textId="4AC6C8B9" w:rsidR="27A99866" w:rsidRDefault="27A99866" w:rsidP="00E640D4">
          <w:pPr>
            <w:pStyle w:val="Header"/>
            <w:ind w:right="-115"/>
            <w:jc w:val="right"/>
          </w:pPr>
        </w:p>
      </w:tc>
    </w:tr>
  </w:tbl>
  <w:p w14:paraId="6EFD6F92" w14:textId="34C512F3" w:rsidR="27A99866" w:rsidRDefault="27A99866" w:rsidP="00E640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3" w15:restartNumberingAfterBreak="0">
    <w:nsid w:val="094720A5"/>
    <w:multiLevelType w:val="hybridMultilevel"/>
    <w:tmpl w:val="451237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AA1AE3"/>
    <w:multiLevelType w:val="hybridMultilevel"/>
    <w:tmpl w:val="ABF0CBF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6"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820FA4"/>
    <w:multiLevelType w:val="hybridMultilevel"/>
    <w:tmpl w:val="2DC651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E1D7A66"/>
    <w:multiLevelType w:val="hybridMultilevel"/>
    <w:tmpl w:val="D12C0B06"/>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1" w15:restartNumberingAfterBreak="0">
    <w:nsid w:val="1E2658A8"/>
    <w:multiLevelType w:val="hybridMultilevel"/>
    <w:tmpl w:val="F4645648"/>
    <w:lvl w:ilvl="0" w:tplc="04F0E0DE">
      <w:start w:val="2020"/>
      <w:numFmt w:val="bullet"/>
      <w:lvlText w:val="-"/>
      <w:lvlJc w:val="left"/>
      <w:pPr>
        <w:ind w:left="1287" w:hanging="360"/>
      </w:pPr>
      <w:rPr>
        <w:rFonts w:ascii="Franklin Gothic Book" w:eastAsia="Times New Roman" w:hAnsi="Franklin Gothic Book"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7"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CD06A8D"/>
    <w:multiLevelType w:val="hybridMultilevel"/>
    <w:tmpl w:val="29F4F522"/>
    <w:lvl w:ilvl="0" w:tplc="84DC6758">
      <w:start w:val="1"/>
      <w:numFmt w:val="bullet"/>
      <w:lvlText w:val="!"/>
      <w:lvlJc w:val="left"/>
      <w:pPr>
        <w:ind w:left="862" w:hanging="360"/>
      </w:pPr>
      <w:rPr>
        <w:rFonts w:ascii="Cooper Black" w:hAnsi="Cooper Black" w:hint="default"/>
        <w:color w:val="0000FF"/>
        <w:sz w:val="24"/>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0"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1" w15:restartNumberingAfterBreak="0">
    <w:nsid w:val="2F9943FA"/>
    <w:multiLevelType w:val="hybridMultilevel"/>
    <w:tmpl w:val="AE2AEEC8"/>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2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624382E"/>
    <w:multiLevelType w:val="hybridMultilevel"/>
    <w:tmpl w:val="EB06DA24"/>
    <w:lvl w:ilvl="0" w:tplc="04F0E0DE">
      <w:start w:val="2020"/>
      <w:numFmt w:val="bullet"/>
      <w:lvlText w:val="-"/>
      <w:lvlJc w:val="left"/>
      <w:pPr>
        <w:ind w:left="1996" w:hanging="360"/>
      </w:pPr>
      <w:rPr>
        <w:rFonts w:ascii="Franklin Gothic Book" w:eastAsia="Meiryo" w:hAnsi="Franklin Gothic Book" w:cs="Times New Roman"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5" w15:restartNumberingAfterBreak="0">
    <w:nsid w:val="36330FA8"/>
    <w:multiLevelType w:val="hybridMultilevel"/>
    <w:tmpl w:val="DBAE3D08"/>
    <w:lvl w:ilvl="0" w:tplc="EF148DAE">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97F6A2C"/>
    <w:multiLevelType w:val="hybridMultilevel"/>
    <w:tmpl w:val="F0A0DFF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CAC54E5"/>
    <w:multiLevelType w:val="hybridMultilevel"/>
    <w:tmpl w:val="3F6EC3C8"/>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EB728FB"/>
    <w:multiLevelType w:val="hybridMultilevel"/>
    <w:tmpl w:val="0ED2F33C"/>
    <w:lvl w:ilvl="0" w:tplc="EE90AF1C">
      <w:start w:val="1"/>
      <w:numFmt w:val="bullet"/>
      <w:lvlText w:val=""/>
      <w:lvlJc w:val="left"/>
      <w:pPr>
        <w:ind w:left="720" w:hanging="360"/>
      </w:pPr>
      <w:rPr>
        <w:rFonts w:ascii="Wingdings" w:hAnsi="Wingdings" w:hint="default"/>
        <w:color w:val="0053CC"/>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0105CF7"/>
    <w:multiLevelType w:val="hybridMultilevel"/>
    <w:tmpl w:val="CA083A06"/>
    <w:lvl w:ilvl="0" w:tplc="33EC4F80">
      <w:numFmt w:val="bullet"/>
      <w:lvlText w:val="-"/>
      <w:lvlJc w:val="left"/>
      <w:pPr>
        <w:ind w:left="1244" w:hanging="360"/>
      </w:pPr>
      <w:rPr>
        <w:rFonts w:ascii="Times New Roman" w:eastAsia="Times New Roman" w:hAnsi="Times New Roman" w:hint="default"/>
      </w:rPr>
    </w:lvl>
    <w:lvl w:ilvl="1" w:tplc="04260003" w:tentative="1">
      <w:start w:val="1"/>
      <w:numFmt w:val="bullet"/>
      <w:lvlText w:val="o"/>
      <w:lvlJc w:val="left"/>
      <w:pPr>
        <w:ind w:left="1964" w:hanging="360"/>
      </w:pPr>
      <w:rPr>
        <w:rFonts w:ascii="Courier New" w:hAnsi="Courier New" w:cs="Courier New" w:hint="default"/>
      </w:rPr>
    </w:lvl>
    <w:lvl w:ilvl="2" w:tplc="04260005" w:tentative="1">
      <w:start w:val="1"/>
      <w:numFmt w:val="bullet"/>
      <w:lvlText w:val=""/>
      <w:lvlJc w:val="left"/>
      <w:pPr>
        <w:ind w:left="2684" w:hanging="360"/>
      </w:pPr>
      <w:rPr>
        <w:rFonts w:ascii="Wingdings" w:hAnsi="Wingdings" w:hint="default"/>
      </w:rPr>
    </w:lvl>
    <w:lvl w:ilvl="3" w:tplc="04260001" w:tentative="1">
      <w:start w:val="1"/>
      <w:numFmt w:val="bullet"/>
      <w:lvlText w:val=""/>
      <w:lvlJc w:val="left"/>
      <w:pPr>
        <w:ind w:left="3404" w:hanging="360"/>
      </w:pPr>
      <w:rPr>
        <w:rFonts w:ascii="Symbol" w:hAnsi="Symbol" w:hint="default"/>
      </w:rPr>
    </w:lvl>
    <w:lvl w:ilvl="4" w:tplc="04260003" w:tentative="1">
      <w:start w:val="1"/>
      <w:numFmt w:val="bullet"/>
      <w:lvlText w:val="o"/>
      <w:lvlJc w:val="left"/>
      <w:pPr>
        <w:ind w:left="4124" w:hanging="360"/>
      </w:pPr>
      <w:rPr>
        <w:rFonts w:ascii="Courier New" w:hAnsi="Courier New" w:cs="Courier New" w:hint="default"/>
      </w:rPr>
    </w:lvl>
    <w:lvl w:ilvl="5" w:tplc="04260005" w:tentative="1">
      <w:start w:val="1"/>
      <w:numFmt w:val="bullet"/>
      <w:lvlText w:val=""/>
      <w:lvlJc w:val="left"/>
      <w:pPr>
        <w:ind w:left="4844" w:hanging="360"/>
      </w:pPr>
      <w:rPr>
        <w:rFonts w:ascii="Wingdings" w:hAnsi="Wingdings" w:hint="default"/>
      </w:rPr>
    </w:lvl>
    <w:lvl w:ilvl="6" w:tplc="04260001" w:tentative="1">
      <w:start w:val="1"/>
      <w:numFmt w:val="bullet"/>
      <w:lvlText w:val=""/>
      <w:lvlJc w:val="left"/>
      <w:pPr>
        <w:ind w:left="5564" w:hanging="360"/>
      </w:pPr>
      <w:rPr>
        <w:rFonts w:ascii="Symbol" w:hAnsi="Symbol" w:hint="default"/>
      </w:rPr>
    </w:lvl>
    <w:lvl w:ilvl="7" w:tplc="04260003" w:tentative="1">
      <w:start w:val="1"/>
      <w:numFmt w:val="bullet"/>
      <w:lvlText w:val="o"/>
      <w:lvlJc w:val="left"/>
      <w:pPr>
        <w:ind w:left="6284" w:hanging="360"/>
      </w:pPr>
      <w:rPr>
        <w:rFonts w:ascii="Courier New" w:hAnsi="Courier New" w:cs="Courier New" w:hint="default"/>
      </w:rPr>
    </w:lvl>
    <w:lvl w:ilvl="8" w:tplc="04260005" w:tentative="1">
      <w:start w:val="1"/>
      <w:numFmt w:val="bullet"/>
      <w:lvlText w:val=""/>
      <w:lvlJc w:val="left"/>
      <w:pPr>
        <w:ind w:left="7004" w:hanging="360"/>
      </w:pPr>
      <w:rPr>
        <w:rFonts w:ascii="Wingdings" w:hAnsi="Wingdings" w:hint="default"/>
      </w:rPr>
    </w:lvl>
  </w:abstractNum>
  <w:abstractNum w:abstractNumId="32" w15:restartNumberingAfterBreak="0">
    <w:nsid w:val="413E1FD8"/>
    <w:multiLevelType w:val="hybridMultilevel"/>
    <w:tmpl w:val="1E2E3E5A"/>
    <w:lvl w:ilvl="0" w:tplc="84DC6758">
      <w:start w:val="1"/>
      <w:numFmt w:val="bullet"/>
      <w:lvlText w:val="!"/>
      <w:lvlJc w:val="left"/>
      <w:pPr>
        <w:ind w:left="891" w:hanging="360"/>
      </w:pPr>
      <w:rPr>
        <w:rFonts w:ascii="Cooper Black" w:hAnsi="Cooper Black" w:hint="default"/>
        <w:b/>
        <w:bCs/>
        <w:color w:val="0000FF"/>
        <w:sz w:val="24"/>
        <w:szCs w:val="28"/>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33" w15:restartNumberingAfterBreak="0">
    <w:nsid w:val="46AE4ED8"/>
    <w:multiLevelType w:val="hybridMultilevel"/>
    <w:tmpl w:val="E0189568"/>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C982D6A"/>
    <w:multiLevelType w:val="hybridMultilevel"/>
    <w:tmpl w:val="13D89156"/>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37"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8"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50EF14CA"/>
    <w:multiLevelType w:val="hybridMultilevel"/>
    <w:tmpl w:val="71182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17830AF"/>
    <w:multiLevelType w:val="hybridMultilevel"/>
    <w:tmpl w:val="BC708CCA"/>
    <w:lvl w:ilvl="0" w:tplc="84DC6758">
      <w:start w:val="1"/>
      <w:numFmt w:val="bullet"/>
      <w:lvlText w:val="!"/>
      <w:lvlJc w:val="left"/>
      <w:pPr>
        <w:ind w:left="720" w:hanging="360"/>
      </w:pPr>
      <w:rPr>
        <w:rFonts w:ascii="Cooper Black" w:hAnsi="Cooper Black" w:hint="default"/>
        <w:b/>
        <w:bCs/>
        <w:color w:val="0000FF"/>
        <w:sz w:val="24"/>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3AA6A0F"/>
    <w:multiLevelType w:val="hybridMultilevel"/>
    <w:tmpl w:val="87568D32"/>
    <w:lvl w:ilvl="0" w:tplc="80BC099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46" w15:restartNumberingAfterBreak="0">
    <w:nsid w:val="5BED579A"/>
    <w:multiLevelType w:val="hybridMultilevel"/>
    <w:tmpl w:val="F8BE23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7" w15:restartNumberingAfterBreak="0">
    <w:nsid w:val="5BEE7C86"/>
    <w:multiLevelType w:val="multilevel"/>
    <w:tmpl w:val="E66A2C9E"/>
    <w:lvl w:ilvl="0">
      <w:start w:val="2"/>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48"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1653C35"/>
    <w:multiLevelType w:val="multilevel"/>
    <w:tmpl w:val="5074CD98"/>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start w:val="1"/>
      <w:numFmt w:val="lowerLetter"/>
      <w:lvlText w:val="%2)"/>
      <w:lvlJc w:val="left"/>
      <w:pPr>
        <w:ind w:left="1440" w:hanging="360"/>
      </w:pPr>
      <w:rPr>
        <w:rFonts w:hint="default"/>
        <w:sz w:val="20"/>
      </w:r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56649A4"/>
    <w:multiLevelType w:val="hybridMultilevel"/>
    <w:tmpl w:val="FEE89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66B6AFF"/>
    <w:multiLevelType w:val="hybridMultilevel"/>
    <w:tmpl w:val="E83E32F4"/>
    <w:lvl w:ilvl="0" w:tplc="04F0E0DE">
      <w:start w:val="2020"/>
      <w:numFmt w:val="bullet"/>
      <w:lvlText w:val="-"/>
      <w:lvlJc w:val="left"/>
      <w:pPr>
        <w:ind w:left="1287" w:hanging="360"/>
      </w:pPr>
      <w:rPr>
        <w:rFonts w:ascii="Franklin Gothic Book" w:eastAsia="Times New Roman" w:hAnsi="Franklin Gothic Book"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5" w15:restartNumberingAfterBreak="0">
    <w:nsid w:val="67ED2C8A"/>
    <w:multiLevelType w:val="hybridMultilevel"/>
    <w:tmpl w:val="0E88F0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A91085C"/>
    <w:multiLevelType w:val="hybridMultilevel"/>
    <w:tmpl w:val="C40A402C"/>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7"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8"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8494844"/>
    <w:multiLevelType w:val="hybridMultilevel"/>
    <w:tmpl w:val="53649E2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8FF16F2"/>
    <w:multiLevelType w:val="hybridMultilevel"/>
    <w:tmpl w:val="4120B554"/>
    <w:lvl w:ilvl="0" w:tplc="5C14E9BA">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2" w15:restartNumberingAfterBreak="0">
    <w:nsid w:val="7EEC09DB"/>
    <w:multiLevelType w:val="hybridMultilevel"/>
    <w:tmpl w:val="A74EE05A"/>
    <w:lvl w:ilvl="0" w:tplc="04F0E0DE">
      <w:start w:val="2020"/>
      <w:numFmt w:val="bullet"/>
      <w:lvlText w:val="-"/>
      <w:lvlJc w:val="left"/>
      <w:pPr>
        <w:ind w:left="1287" w:hanging="360"/>
      </w:pPr>
      <w:rPr>
        <w:rFonts w:ascii="Franklin Gothic Book" w:eastAsia="Times New Roman" w:hAnsi="Franklin Gothic Book"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774664675">
    <w:abstractNumId w:val="28"/>
  </w:num>
  <w:num w:numId="2" w16cid:durableId="1057433653">
    <w:abstractNumId w:val="29"/>
  </w:num>
  <w:num w:numId="3" w16cid:durableId="711808989">
    <w:abstractNumId w:val="12"/>
  </w:num>
  <w:num w:numId="4" w16cid:durableId="528834558">
    <w:abstractNumId w:val="49"/>
  </w:num>
  <w:num w:numId="5" w16cid:durableId="1527328933">
    <w:abstractNumId w:val="59"/>
  </w:num>
  <w:num w:numId="6" w16cid:durableId="1384476710">
    <w:abstractNumId w:val="23"/>
  </w:num>
  <w:num w:numId="7" w16cid:durableId="699746679">
    <w:abstractNumId w:val="15"/>
  </w:num>
  <w:num w:numId="8" w16cid:durableId="986014217">
    <w:abstractNumId w:val="41"/>
  </w:num>
  <w:num w:numId="9" w16cid:durableId="280038583">
    <w:abstractNumId w:val="0"/>
  </w:num>
  <w:num w:numId="10" w16cid:durableId="800150532">
    <w:abstractNumId w:val="53"/>
  </w:num>
  <w:num w:numId="11" w16cid:durableId="1366829744">
    <w:abstractNumId w:val="44"/>
  </w:num>
  <w:num w:numId="12" w16cid:durableId="942801937">
    <w:abstractNumId w:val="14"/>
  </w:num>
  <w:num w:numId="13" w16cid:durableId="737901100">
    <w:abstractNumId w:val="30"/>
  </w:num>
  <w:num w:numId="14" w16cid:durableId="1954358647">
    <w:abstractNumId w:val="58"/>
  </w:num>
  <w:num w:numId="15" w16cid:durableId="1284340225">
    <w:abstractNumId w:val="35"/>
  </w:num>
  <w:num w:numId="16" w16cid:durableId="662903229">
    <w:abstractNumId w:val="1"/>
  </w:num>
  <w:num w:numId="17" w16cid:durableId="798108688">
    <w:abstractNumId w:val="6"/>
  </w:num>
  <w:num w:numId="18" w16cid:durableId="1501773589">
    <w:abstractNumId w:val="25"/>
  </w:num>
  <w:num w:numId="19" w16cid:durableId="633103658">
    <w:abstractNumId w:val="32"/>
  </w:num>
  <w:num w:numId="20" w16cid:durableId="212694480">
    <w:abstractNumId w:val="19"/>
  </w:num>
  <w:num w:numId="21" w16cid:durableId="664817268">
    <w:abstractNumId w:val="17"/>
  </w:num>
  <w:num w:numId="22" w16cid:durableId="942690196">
    <w:abstractNumId w:val="13"/>
  </w:num>
  <w:num w:numId="23" w16cid:durableId="205488041">
    <w:abstractNumId w:val="8"/>
  </w:num>
  <w:num w:numId="24" w16cid:durableId="842746398">
    <w:abstractNumId w:val="38"/>
  </w:num>
  <w:num w:numId="25" w16cid:durableId="1635792642">
    <w:abstractNumId w:val="16"/>
  </w:num>
  <w:num w:numId="26" w16cid:durableId="229930538">
    <w:abstractNumId w:val="51"/>
  </w:num>
  <w:num w:numId="27" w16cid:durableId="1148747509">
    <w:abstractNumId w:val="40"/>
  </w:num>
  <w:num w:numId="28" w16cid:durableId="907619249">
    <w:abstractNumId w:val="54"/>
  </w:num>
  <w:num w:numId="29" w16cid:durableId="860362062">
    <w:abstractNumId w:val="62"/>
  </w:num>
  <w:num w:numId="30" w16cid:durableId="1867717951">
    <w:abstractNumId w:val="11"/>
  </w:num>
  <w:num w:numId="31" w16cid:durableId="1845976428">
    <w:abstractNumId w:val="27"/>
  </w:num>
  <w:num w:numId="32" w16cid:durableId="1647465749">
    <w:abstractNumId w:val="33"/>
  </w:num>
  <w:num w:numId="33" w16cid:durableId="511382530">
    <w:abstractNumId w:val="31"/>
  </w:num>
  <w:num w:numId="34" w16cid:durableId="1250845188">
    <w:abstractNumId w:val="2"/>
  </w:num>
  <w:num w:numId="35" w16cid:durableId="914586679">
    <w:abstractNumId w:val="20"/>
  </w:num>
  <w:num w:numId="36" w16cid:durableId="1864054145">
    <w:abstractNumId w:val="46"/>
  </w:num>
  <w:num w:numId="37" w16cid:durableId="707336373">
    <w:abstractNumId w:val="26"/>
  </w:num>
  <w:num w:numId="38" w16cid:durableId="57288320">
    <w:abstractNumId w:val="50"/>
  </w:num>
  <w:num w:numId="39" w16cid:durableId="71591301">
    <w:abstractNumId w:val="4"/>
  </w:num>
  <w:num w:numId="40" w16cid:durableId="792210751">
    <w:abstractNumId w:val="21"/>
  </w:num>
  <w:num w:numId="41" w16cid:durableId="1504005629">
    <w:abstractNumId w:val="7"/>
  </w:num>
  <w:num w:numId="42" w16cid:durableId="145704128">
    <w:abstractNumId w:val="18"/>
  </w:num>
  <w:num w:numId="43" w16cid:durableId="586694926">
    <w:abstractNumId w:val="48"/>
  </w:num>
  <w:num w:numId="44" w16cid:durableId="126319391">
    <w:abstractNumId w:val="9"/>
  </w:num>
  <w:num w:numId="45" w16cid:durableId="708145956">
    <w:abstractNumId w:val="3"/>
  </w:num>
  <w:num w:numId="46" w16cid:durableId="2128505309">
    <w:abstractNumId w:val="5"/>
  </w:num>
  <w:num w:numId="47" w16cid:durableId="1903250412">
    <w:abstractNumId w:val="42"/>
  </w:num>
  <w:num w:numId="48" w16cid:durableId="1078018943">
    <w:abstractNumId w:val="34"/>
  </w:num>
  <w:num w:numId="49" w16cid:durableId="1804077903">
    <w:abstractNumId w:val="60"/>
  </w:num>
  <w:num w:numId="50" w16cid:durableId="326522393">
    <w:abstractNumId w:val="36"/>
  </w:num>
  <w:num w:numId="51" w16cid:durableId="789587957">
    <w:abstractNumId w:val="10"/>
  </w:num>
  <w:num w:numId="52" w16cid:durableId="989405406">
    <w:abstractNumId w:val="61"/>
  </w:num>
  <w:num w:numId="53" w16cid:durableId="574709582">
    <w:abstractNumId w:val="55"/>
  </w:num>
  <w:num w:numId="54" w16cid:durableId="1605190989">
    <w:abstractNumId w:val="56"/>
  </w:num>
  <w:num w:numId="55" w16cid:durableId="1862933230">
    <w:abstractNumId w:val="43"/>
  </w:num>
  <w:num w:numId="56" w16cid:durableId="138160061">
    <w:abstractNumId w:val="47"/>
  </w:num>
  <w:num w:numId="57" w16cid:durableId="1966540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14725201">
    <w:abstractNumId w:val="57"/>
  </w:num>
  <w:num w:numId="59" w16cid:durableId="15536138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061074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14799326">
    <w:abstractNumId w:val="24"/>
  </w:num>
  <w:num w:numId="62" w16cid:durableId="17533124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8882535">
    <w:abstractNumId w:val="5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3D4"/>
    <w:rsid w:val="0000120A"/>
    <w:rsid w:val="0000165A"/>
    <w:rsid w:val="00002958"/>
    <w:rsid w:val="0000335B"/>
    <w:rsid w:val="0000343E"/>
    <w:rsid w:val="00003A5C"/>
    <w:rsid w:val="000041E8"/>
    <w:rsid w:val="00004514"/>
    <w:rsid w:val="0000482C"/>
    <w:rsid w:val="00005CAE"/>
    <w:rsid w:val="00005D5E"/>
    <w:rsid w:val="00005DA6"/>
    <w:rsid w:val="00007087"/>
    <w:rsid w:val="00010322"/>
    <w:rsid w:val="00010528"/>
    <w:rsid w:val="0001190E"/>
    <w:rsid w:val="0001228E"/>
    <w:rsid w:val="00012A1C"/>
    <w:rsid w:val="00012C38"/>
    <w:rsid w:val="00012F46"/>
    <w:rsid w:val="000137C7"/>
    <w:rsid w:val="00014913"/>
    <w:rsid w:val="0001544B"/>
    <w:rsid w:val="000158B2"/>
    <w:rsid w:val="00015910"/>
    <w:rsid w:val="00017456"/>
    <w:rsid w:val="000174BB"/>
    <w:rsid w:val="000174BE"/>
    <w:rsid w:val="00017E24"/>
    <w:rsid w:val="00020216"/>
    <w:rsid w:val="00020F48"/>
    <w:rsid w:val="00021042"/>
    <w:rsid w:val="000211CF"/>
    <w:rsid w:val="0002124C"/>
    <w:rsid w:val="00022280"/>
    <w:rsid w:val="00022AF8"/>
    <w:rsid w:val="00023B84"/>
    <w:rsid w:val="00023C14"/>
    <w:rsid w:val="00024AB7"/>
    <w:rsid w:val="00024C54"/>
    <w:rsid w:val="00024F76"/>
    <w:rsid w:val="00026D1C"/>
    <w:rsid w:val="000270E7"/>
    <w:rsid w:val="000273B3"/>
    <w:rsid w:val="000276FC"/>
    <w:rsid w:val="00030126"/>
    <w:rsid w:val="00031F93"/>
    <w:rsid w:val="00032125"/>
    <w:rsid w:val="0003299F"/>
    <w:rsid w:val="00032B5D"/>
    <w:rsid w:val="00033322"/>
    <w:rsid w:val="00033774"/>
    <w:rsid w:val="00033AC3"/>
    <w:rsid w:val="00033C14"/>
    <w:rsid w:val="00034651"/>
    <w:rsid w:val="000356F2"/>
    <w:rsid w:val="00036638"/>
    <w:rsid w:val="00036F8B"/>
    <w:rsid w:val="0003764A"/>
    <w:rsid w:val="00037A22"/>
    <w:rsid w:val="00040672"/>
    <w:rsid w:val="000415F6"/>
    <w:rsid w:val="000419CA"/>
    <w:rsid w:val="00041A85"/>
    <w:rsid w:val="00041CAC"/>
    <w:rsid w:val="000437AA"/>
    <w:rsid w:val="00043AF1"/>
    <w:rsid w:val="0004403E"/>
    <w:rsid w:val="00044867"/>
    <w:rsid w:val="00044A5F"/>
    <w:rsid w:val="00044A67"/>
    <w:rsid w:val="000451C4"/>
    <w:rsid w:val="00045606"/>
    <w:rsid w:val="000462DB"/>
    <w:rsid w:val="00046928"/>
    <w:rsid w:val="0004724C"/>
    <w:rsid w:val="000473E4"/>
    <w:rsid w:val="00047C52"/>
    <w:rsid w:val="00047F25"/>
    <w:rsid w:val="0005169E"/>
    <w:rsid w:val="00051989"/>
    <w:rsid w:val="00051EC7"/>
    <w:rsid w:val="0005207A"/>
    <w:rsid w:val="000521A4"/>
    <w:rsid w:val="00052C66"/>
    <w:rsid w:val="00053C87"/>
    <w:rsid w:val="00053F5D"/>
    <w:rsid w:val="00054289"/>
    <w:rsid w:val="00054412"/>
    <w:rsid w:val="000545C4"/>
    <w:rsid w:val="0005490D"/>
    <w:rsid w:val="00055FDE"/>
    <w:rsid w:val="000565BB"/>
    <w:rsid w:val="00057242"/>
    <w:rsid w:val="00057A57"/>
    <w:rsid w:val="00057D69"/>
    <w:rsid w:val="00060BEB"/>
    <w:rsid w:val="0006130E"/>
    <w:rsid w:val="00061B2B"/>
    <w:rsid w:val="00062619"/>
    <w:rsid w:val="00062634"/>
    <w:rsid w:val="00062AF8"/>
    <w:rsid w:val="00062E7E"/>
    <w:rsid w:val="00063F0F"/>
    <w:rsid w:val="00064782"/>
    <w:rsid w:val="00070379"/>
    <w:rsid w:val="000707DA"/>
    <w:rsid w:val="000711E7"/>
    <w:rsid w:val="0007121C"/>
    <w:rsid w:val="000713CA"/>
    <w:rsid w:val="00071485"/>
    <w:rsid w:val="00071676"/>
    <w:rsid w:val="000723F0"/>
    <w:rsid w:val="00073291"/>
    <w:rsid w:val="00073667"/>
    <w:rsid w:val="000740C9"/>
    <w:rsid w:val="00075523"/>
    <w:rsid w:val="000756FE"/>
    <w:rsid w:val="00075832"/>
    <w:rsid w:val="00075ADA"/>
    <w:rsid w:val="00075CD8"/>
    <w:rsid w:val="00075D43"/>
    <w:rsid w:val="000764EA"/>
    <w:rsid w:val="00076C08"/>
    <w:rsid w:val="0007737E"/>
    <w:rsid w:val="000776D2"/>
    <w:rsid w:val="000810B9"/>
    <w:rsid w:val="000812B3"/>
    <w:rsid w:val="00081CEF"/>
    <w:rsid w:val="000829FF"/>
    <w:rsid w:val="00082D1C"/>
    <w:rsid w:val="00082DC6"/>
    <w:rsid w:val="00083651"/>
    <w:rsid w:val="00083989"/>
    <w:rsid w:val="0008433F"/>
    <w:rsid w:val="00084453"/>
    <w:rsid w:val="00084521"/>
    <w:rsid w:val="00084B42"/>
    <w:rsid w:val="00085645"/>
    <w:rsid w:val="00085744"/>
    <w:rsid w:val="0008692D"/>
    <w:rsid w:val="00086BA8"/>
    <w:rsid w:val="00086DD5"/>
    <w:rsid w:val="00087B06"/>
    <w:rsid w:val="00087E42"/>
    <w:rsid w:val="00087EEF"/>
    <w:rsid w:val="00090601"/>
    <w:rsid w:val="00090D3D"/>
    <w:rsid w:val="00091277"/>
    <w:rsid w:val="000912E3"/>
    <w:rsid w:val="000915AB"/>
    <w:rsid w:val="000926C7"/>
    <w:rsid w:val="00092B24"/>
    <w:rsid w:val="000936E5"/>
    <w:rsid w:val="00094A1B"/>
    <w:rsid w:val="00094D9E"/>
    <w:rsid w:val="00094E34"/>
    <w:rsid w:val="00094FED"/>
    <w:rsid w:val="000955B9"/>
    <w:rsid w:val="00095EE1"/>
    <w:rsid w:val="000960A4"/>
    <w:rsid w:val="00097EC2"/>
    <w:rsid w:val="000A0C2E"/>
    <w:rsid w:val="000A0ED7"/>
    <w:rsid w:val="000A1279"/>
    <w:rsid w:val="000A1458"/>
    <w:rsid w:val="000A1DF2"/>
    <w:rsid w:val="000A3B39"/>
    <w:rsid w:val="000A45AF"/>
    <w:rsid w:val="000A4737"/>
    <w:rsid w:val="000A4B27"/>
    <w:rsid w:val="000A4BA4"/>
    <w:rsid w:val="000A4F49"/>
    <w:rsid w:val="000A53CD"/>
    <w:rsid w:val="000A6680"/>
    <w:rsid w:val="000B00E8"/>
    <w:rsid w:val="000B0308"/>
    <w:rsid w:val="000B0A72"/>
    <w:rsid w:val="000B151C"/>
    <w:rsid w:val="000B17BE"/>
    <w:rsid w:val="000B1AF7"/>
    <w:rsid w:val="000B1E1D"/>
    <w:rsid w:val="000B20EB"/>
    <w:rsid w:val="000B26F3"/>
    <w:rsid w:val="000B330B"/>
    <w:rsid w:val="000B3419"/>
    <w:rsid w:val="000B3FA9"/>
    <w:rsid w:val="000B4747"/>
    <w:rsid w:val="000B4868"/>
    <w:rsid w:val="000B5AA7"/>
    <w:rsid w:val="000B5C3D"/>
    <w:rsid w:val="000B5F4D"/>
    <w:rsid w:val="000B630A"/>
    <w:rsid w:val="000B6313"/>
    <w:rsid w:val="000B6982"/>
    <w:rsid w:val="000B6F00"/>
    <w:rsid w:val="000B7511"/>
    <w:rsid w:val="000C0111"/>
    <w:rsid w:val="000C0A0B"/>
    <w:rsid w:val="000C0A9F"/>
    <w:rsid w:val="000C0B93"/>
    <w:rsid w:val="000C1271"/>
    <w:rsid w:val="000C17FA"/>
    <w:rsid w:val="000C1B03"/>
    <w:rsid w:val="000C1F28"/>
    <w:rsid w:val="000C1F8E"/>
    <w:rsid w:val="000C2A1D"/>
    <w:rsid w:val="000C2C18"/>
    <w:rsid w:val="000C2FE9"/>
    <w:rsid w:val="000C366D"/>
    <w:rsid w:val="000C3CC7"/>
    <w:rsid w:val="000C3D88"/>
    <w:rsid w:val="000C4220"/>
    <w:rsid w:val="000C4298"/>
    <w:rsid w:val="000C4B2D"/>
    <w:rsid w:val="000C4C74"/>
    <w:rsid w:val="000C4CF1"/>
    <w:rsid w:val="000C4FCE"/>
    <w:rsid w:val="000C5EFD"/>
    <w:rsid w:val="000C5F3E"/>
    <w:rsid w:val="000C63A2"/>
    <w:rsid w:val="000C63A7"/>
    <w:rsid w:val="000C66AC"/>
    <w:rsid w:val="000C6BC1"/>
    <w:rsid w:val="000C6D92"/>
    <w:rsid w:val="000C6E10"/>
    <w:rsid w:val="000C6E51"/>
    <w:rsid w:val="000D05DF"/>
    <w:rsid w:val="000D0764"/>
    <w:rsid w:val="000D0E22"/>
    <w:rsid w:val="000D142F"/>
    <w:rsid w:val="000D1A82"/>
    <w:rsid w:val="000D1E2F"/>
    <w:rsid w:val="000D22EF"/>
    <w:rsid w:val="000D2A52"/>
    <w:rsid w:val="000D2F26"/>
    <w:rsid w:val="000D4229"/>
    <w:rsid w:val="000D4245"/>
    <w:rsid w:val="000D4416"/>
    <w:rsid w:val="000D4726"/>
    <w:rsid w:val="000D4C88"/>
    <w:rsid w:val="000D54BD"/>
    <w:rsid w:val="000D5E8C"/>
    <w:rsid w:val="000D74A6"/>
    <w:rsid w:val="000D7C31"/>
    <w:rsid w:val="000E0216"/>
    <w:rsid w:val="000E0386"/>
    <w:rsid w:val="000E0687"/>
    <w:rsid w:val="000E0B39"/>
    <w:rsid w:val="000E0E89"/>
    <w:rsid w:val="000E2598"/>
    <w:rsid w:val="000E2629"/>
    <w:rsid w:val="000E2F10"/>
    <w:rsid w:val="000E3347"/>
    <w:rsid w:val="000E3A67"/>
    <w:rsid w:val="000E3CD5"/>
    <w:rsid w:val="000E3DE1"/>
    <w:rsid w:val="000E3F04"/>
    <w:rsid w:val="000E401B"/>
    <w:rsid w:val="000E4666"/>
    <w:rsid w:val="000E4942"/>
    <w:rsid w:val="000E5104"/>
    <w:rsid w:val="000E568F"/>
    <w:rsid w:val="000E6213"/>
    <w:rsid w:val="000E7CA0"/>
    <w:rsid w:val="000E7EC7"/>
    <w:rsid w:val="000F0472"/>
    <w:rsid w:val="000F0DC0"/>
    <w:rsid w:val="000F12C4"/>
    <w:rsid w:val="000F1C65"/>
    <w:rsid w:val="000F21BF"/>
    <w:rsid w:val="000F22D2"/>
    <w:rsid w:val="000F2421"/>
    <w:rsid w:val="000F24FE"/>
    <w:rsid w:val="000F2832"/>
    <w:rsid w:val="000F293C"/>
    <w:rsid w:val="000F2AE1"/>
    <w:rsid w:val="000F43B5"/>
    <w:rsid w:val="000F4440"/>
    <w:rsid w:val="000F4A50"/>
    <w:rsid w:val="000F525E"/>
    <w:rsid w:val="000F533A"/>
    <w:rsid w:val="000F578A"/>
    <w:rsid w:val="000F5C0A"/>
    <w:rsid w:val="000F6025"/>
    <w:rsid w:val="000F6808"/>
    <w:rsid w:val="000F69A5"/>
    <w:rsid w:val="000F6A3A"/>
    <w:rsid w:val="000F6ABB"/>
    <w:rsid w:val="000F6DB9"/>
    <w:rsid w:val="000F779E"/>
    <w:rsid w:val="000F77D8"/>
    <w:rsid w:val="000F7CAA"/>
    <w:rsid w:val="000F7CB3"/>
    <w:rsid w:val="001009DE"/>
    <w:rsid w:val="0010106E"/>
    <w:rsid w:val="00101E83"/>
    <w:rsid w:val="0010223B"/>
    <w:rsid w:val="001030FC"/>
    <w:rsid w:val="001035B3"/>
    <w:rsid w:val="00103A25"/>
    <w:rsid w:val="0010490B"/>
    <w:rsid w:val="00105ACA"/>
    <w:rsid w:val="00105BD0"/>
    <w:rsid w:val="00105C03"/>
    <w:rsid w:val="0010629E"/>
    <w:rsid w:val="001067B9"/>
    <w:rsid w:val="00107C59"/>
    <w:rsid w:val="0011018B"/>
    <w:rsid w:val="001110E9"/>
    <w:rsid w:val="00112607"/>
    <w:rsid w:val="00113141"/>
    <w:rsid w:val="00113D7D"/>
    <w:rsid w:val="00113DB6"/>
    <w:rsid w:val="00113E4F"/>
    <w:rsid w:val="00114D5C"/>
    <w:rsid w:val="00115140"/>
    <w:rsid w:val="00115204"/>
    <w:rsid w:val="00116339"/>
    <w:rsid w:val="00116553"/>
    <w:rsid w:val="001167D6"/>
    <w:rsid w:val="00116CC1"/>
    <w:rsid w:val="001177D4"/>
    <w:rsid w:val="00121457"/>
    <w:rsid w:val="00121582"/>
    <w:rsid w:val="00121990"/>
    <w:rsid w:val="00121F6A"/>
    <w:rsid w:val="0012231C"/>
    <w:rsid w:val="001225A0"/>
    <w:rsid w:val="00122C17"/>
    <w:rsid w:val="001238D1"/>
    <w:rsid w:val="00124052"/>
    <w:rsid w:val="00124A7A"/>
    <w:rsid w:val="00126227"/>
    <w:rsid w:val="00126D3B"/>
    <w:rsid w:val="00126EF8"/>
    <w:rsid w:val="00126F52"/>
    <w:rsid w:val="0012720B"/>
    <w:rsid w:val="00127615"/>
    <w:rsid w:val="00127A9B"/>
    <w:rsid w:val="00127E8C"/>
    <w:rsid w:val="001302B1"/>
    <w:rsid w:val="00130CB8"/>
    <w:rsid w:val="00130E2D"/>
    <w:rsid w:val="001310E5"/>
    <w:rsid w:val="00131FB8"/>
    <w:rsid w:val="001320C8"/>
    <w:rsid w:val="00132573"/>
    <w:rsid w:val="00132A58"/>
    <w:rsid w:val="00132AA1"/>
    <w:rsid w:val="00132D50"/>
    <w:rsid w:val="00133091"/>
    <w:rsid w:val="00133D9F"/>
    <w:rsid w:val="00134A4B"/>
    <w:rsid w:val="001352EA"/>
    <w:rsid w:val="00135815"/>
    <w:rsid w:val="00135A90"/>
    <w:rsid w:val="00135ECA"/>
    <w:rsid w:val="00137041"/>
    <w:rsid w:val="001378BD"/>
    <w:rsid w:val="00137FB1"/>
    <w:rsid w:val="001400D6"/>
    <w:rsid w:val="00140D27"/>
    <w:rsid w:val="001414BD"/>
    <w:rsid w:val="00141B30"/>
    <w:rsid w:val="001420D3"/>
    <w:rsid w:val="0014316A"/>
    <w:rsid w:val="0014338A"/>
    <w:rsid w:val="001434B4"/>
    <w:rsid w:val="00144160"/>
    <w:rsid w:val="00144D32"/>
    <w:rsid w:val="00144D56"/>
    <w:rsid w:val="00144F6E"/>
    <w:rsid w:val="001464CD"/>
    <w:rsid w:val="0014683D"/>
    <w:rsid w:val="00146DFF"/>
    <w:rsid w:val="00147577"/>
    <w:rsid w:val="00147644"/>
    <w:rsid w:val="00147AE7"/>
    <w:rsid w:val="00147C16"/>
    <w:rsid w:val="00147C62"/>
    <w:rsid w:val="001507B9"/>
    <w:rsid w:val="001508F2"/>
    <w:rsid w:val="0015092D"/>
    <w:rsid w:val="001509EB"/>
    <w:rsid w:val="00151294"/>
    <w:rsid w:val="00151B50"/>
    <w:rsid w:val="00151BBF"/>
    <w:rsid w:val="00153FCE"/>
    <w:rsid w:val="0015415B"/>
    <w:rsid w:val="00154409"/>
    <w:rsid w:val="0015517E"/>
    <w:rsid w:val="00155517"/>
    <w:rsid w:val="00155563"/>
    <w:rsid w:val="00155611"/>
    <w:rsid w:val="0015570C"/>
    <w:rsid w:val="00155B53"/>
    <w:rsid w:val="00156247"/>
    <w:rsid w:val="001564DB"/>
    <w:rsid w:val="00156D1E"/>
    <w:rsid w:val="0015719D"/>
    <w:rsid w:val="00157239"/>
    <w:rsid w:val="00157D5D"/>
    <w:rsid w:val="00157D94"/>
    <w:rsid w:val="00160499"/>
    <w:rsid w:val="00161009"/>
    <w:rsid w:val="00161051"/>
    <w:rsid w:val="001610A3"/>
    <w:rsid w:val="00161444"/>
    <w:rsid w:val="00161BE5"/>
    <w:rsid w:val="00161D16"/>
    <w:rsid w:val="001620DD"/>
    <w:rsid w:val="001621F9"/>
    <w:rsid w:val="001623E5"/>
    <w:rsid w:val="00162465"/>
    <w:rsid w:val="001624D7"/>
    <w:rsid w:val="00163B78"/>
    <w:rsid w:val="00164918"/>
    <w:rsid w:val="001649A2"/>
    <w:rsid w:val="001658ED"/>
    <w:rsid w:val="00166055"/>
    <w:rsid w:val="001660CD"/>
    <w:rsid w:val="001668C0"/>
    <w:rsid w:val="0016702C"/>
    <w:rsid w:val="00167335"/>
    <w:rsid w:val="001678D6"/>
    <w:rsid w:val="001712ED"/>
    <w:rsid w:val="0017148E"/>
    <w:rsid w:val="001718FF"/>
    <w:rsid w:val="00171E42"/>
    <w:rsid w:val="00172637"/>
    <w:rsid w:val="001732BB"/>
    <w:rsid w:val="00173428"/>
    <w:rsid w:val="0017356B"/>
    <w:rsid w:val="001735B8"/>
    <w:rsid w:val="00173B83"/>
    <w:rsid w:val="00173D7D"/>
    <w:rsid w:val="0017408E"/>
    <w:rsid w:val="00175B4C"/>
    <w:rsid w:val="001766E6"/>
    <w:rsid w:val="00176794"/>
    <w:rsid w:val="0017686B"/>
    <w:rsid w:val="00176A86"/>
    <w:rsid w:val="001779E0"/>
    <w:rsid w:val="00177F05"/>
    <w:rsid w:val="00180570"/>
    <w:rsid w:val="001808D6"/>
    <w:rsid w:val="00180CFD"/>
    <w:rsid w:val="0018197D"/>
    <w:rsid w:val="0018257F"/>
    <w:rsid w:val="0018406A"/>
    <w:rsid w:val="00184348"/>
    <w:rsid w:val="00184789"/>
    <w:rsid w:val="00185639"/>
    <w:rsid w:val="00185DD1"/>
    <w:rsid w:val="00186102"/>
    <w:rsid w:val="00186D71"/>
    <w:rsid w:val="001905A5"/>
    <w:rsid w:val="00190668"/>
    <w:rsid w:val="00190E70"/>
    <w:rsid w:val="00192097"/>
    <w:rsid w:val="001920A8"/>
    <w:rsid w:val="001922BE"/>
    <w:rsid w:val="00193E43"/>
    <w:rsid w:val="001943D9"/>
    <w:rsid w:val="001945DE"/>
    <w:rsid w:val="001947E2"/>
    <w:rsid w:val="001950D6"/>
    <w:rsid w:val="0019525D"/>
    <w:rsid w:val="001954E3"/>
    <w:rsid w:val="00196166"/>
    <w:rsid w:val="00196528"/>
    <w:rsid w:val="00196B71"/>
    <w:rsid w:val="00196D47"/>
    <w:rsid w:val="00197287"/>
    <w:rsid w:val="001A05C0"/>
    <w:rsid w:val="001A0992"/>
    <w:rsid w:val="001A16F2"/>
    <w:rsid w:val="001A1C89"/>
    <w:rsid w:val="001A20FD"/>
    <w:rsid w:val="001A2413"/>
    <w:rsid w:val="001A2CCB"/>
    <w:rsid w:val="001A3453"/>
    <w:rsid w:val="001A4972"/>
    <w:rsid w:val="001A4DB6"/>
    <w:rsid w:val="001A4E10"/>
    <w:rsid w:val="001A4EC7"/>
    <w:rsid w:val="001A552E"/>
    <w:rsid w:val="001A6E58"/>
    <w:rsid w:val="001A6F8B"/>
    <w:rsid w:val="001A7B35"/>
    <w:rsid w:val="001A7B68"/>
    <w:rsid w:val="001A7BE1"/>
    <w:rsid w:val="001B079E"/>
    <w:rsid w:val="001B150B"/>
    <w:rsid w:val="001B17A5"/>
    <w:rsid w:val="001B1B19"/>
    <w:rsid w:val="001B241A"/>
    <w:rsid w:val="001B24C4"/>
    <w:rsid w:val="001B2976"/>
    <w:rsid w:val="001B2A1F"/>
    <w:rsid w:val="001B30BE"/>
    <w:rsid w:val="001B321C"/>
    <w:rsid w:val="001B3297"/>
    <w:rsid w:val="001B3B22"/>
    <w:rsid w:val="001B442B"/>
    <w:rsid w:val="001B45E6"/>
    <w:rsid w:val="001B46B4"/>
    <w:rsid w:val="001B4769"/>
    <w:rsid w:val="001B4D23"/>
    <w:rsid w:val="001B5F0A"/>
    <w:rsid w:val="001B689C"/>
    <w:rsid w:val="001B6EC7"/>
    <w:rsid w:val="001B6EE8"/>
    <w:rsid w:val="001B782D"/>
    <w:rsid w:val="001B7930"/>
    <w:rsid w:val="001B7A1F"/>
    <w:rsid w:val="001C040E"/>
    <w:rsid w:val="001C1277"/>
    <w:rsid w:val="001C1385"/>
    <w:rsid w:val="001C1BC8"/>
    <w:rsid w:val="001C2739"/>
    <w:rsid w:val="001C27D4"/>
    <w:rsid w:val="001C2AE6"/>
    <w:rsid w:val="001C39A6"/>
    <w:rsid w:val="001C39D2"/>
    <w:rsid w:val="001C45C2"/>
    <w:rsid w:val="001C4A3E"/>
    <w:rsid w:val="001C4CBB"/>
    <w:rsid w:val="001C5AFF"/>
    <w:rsid w:val="001C631C"/>
    <w:rsid w:val="001C743B"/>
    <w:rsid w:val="001C7A9E"/>
    <w:rsid w:val="001D0C7E"/>
    <w:rsid w:val="001D0D2D"/>
    <w:rsid w:val="001D1EBF"/>
    <w:rsid w:val="001D2CC0"/>
    <w:rsid w:val="001D3299"/>
    <w:rsid w:val="001D372C"/>
    <w:rsid w:val="001D39A0"/>
    <w:rsid w:val="001D3A3D"/>
    <w:rsid w:val="001D3ADC"/>
    <w:rsid w:val="001D3EA6"/>
    <w:rsid w:val="001D4757"/>
    <w:rsid w:val="001D4A19"/>
    <w:rsid w:val="001D4EFC"/>
    <w:rsid w:val="001D504D"/>
    <w:rsid w:val="001D52C4"/>
    <w:rsid w:val="001D6025"/>
    <w:rsid w:val="001D630E"/>
    <w:rsid w:val="001D64EB"/>
    <w:rsid w:val="001D658E"/>
    <w:rsid w:val="001D6760"/>
    <w:rsid w:val="001D724D"/>
    <w:rsid w:val="001D7378"/>
    <w:rsid w:val="001D7544"/>
    <w:rsid w:val="001D76A0"/>
    <w:rsid w:val="001D7BDE"/>
    <w:rsid w:val="001D7C69"/>
    <w:rsid w:val="001D7F92"/>
    <w:rsid w:val="001E085F"/>
    <w:rsid w:val="001E1596"/>
    <w:rsid w:val="001E1C2C"/>
    <w:rsid w:val="001E1D16"/>
    <w:rsid w:val="001E2F23"/>
    <w:rsid w:val="001E3008"/>
    <w:rsid w:val="001E37C9"/>
    <w:rsid w:val="001E394A"/>
    <w:rsid w:val="001E3D80"/>
    <w:rsid w:val="001E4002"/>
    <w:rsid w:val="001E4892"/>
    <w:rsid w:val="001E5190"/>
    <w:rsid w:val="001E6121"/>
    <w:rsid w:val="001E6FCD"/>
    <w:rsid w:val="001E701C"/>
    <w:rsid w:val="001F0AF4"/>
    <w:rsid w:val="001F1BF8"/>
    <w:rsid w:val="001F1C6B"/>
    <w:rsid w:val="001F239E"/>
    <w:rsid w:val="001F242A"/>
    <w:rsid w:val="001F2849"/>
    <w:rsid w:val="001F2CA7"/>
    <w:rsid w:val="001F4026"/>
    <w:rsid w:val="001F41F5"/>
    <w:rsid w:val="001F4B7C"/>
    <w:rsid w:val="001F55EA"/>
    <w:rsid w:val="001F588D"/>
    <w:rsid w:val="001F6685"/>
    <w:rsid w:val="001F6C3D"/>
    <w:rsid w:val="001F74AF"/>
    <w:rsid w:val="001F77DE"/>
    <w:rsid w:val="001F79F1"/>
    <w:rsid w:val="00200955"/>
    <w:rsid w:val="00200A19"/>
    <w:rsid w:val="00200EC7"/>
    <w:rsid w:val="00201333"/>
    <w:rsid w:val="00201582"/>
    <w:rsid w:val="00202C1F"/>
    <w:rsid w:val="00202CBD"/>
    <w:rsid w:val="00202DC2"/>
    <w:rsid w:val="00205F8D"/>
    <w:rsid w:val="00206F0B"/>
    <w:rsid w:val="002075F9"/>
    <w:rsid w:val="00207CCC"/>
    <w:rsid w:val="00207D4D"/>
    <w:rsid w:val="002105FE"/>
    <w:rsid w:val="00211216"/>
    <w:rsid w:val="002117D9"/>
    <w:rsid w:val="00211C7F"/>
    <w:rsid w:val="00211F68"/>
    <w:rsid w:val="00212909"/>
    <w:rsid w:val="00212D6B"/>
    <w:rsid w:val="00213CEB"/>
    <w:rsid w:val="00214082"/>
    <w:rsid w:val="00214245"/>
    <w:rsid w:val="00214989"/>
    <w:rsid w:val="00214C12"/>
    <w:rsid w:val="0021501B"/>
    <w:rsid w:val="0021732E"/>
    <w:rsid w:val="002174B0"/>
    <w:rsid w:val="00217618"/>
    <w:rsid w:val="002178F4"/>
    <w:rsid w:val="0022063E"/>
    <w:rsid w:val="00220A77"/>
    <w:rsid w:val="00221534"/>
    <w:rsid w:val="00221A66"/>
    <w:rsid w:val="00221E9F"/>
    <w:rsid w:val="00222234"/>
    <w:rsid w:val="00222C1E"/>
    <w:rsid w:val="00222CAF"/>
    <w:rsid w:val="00223596"/>
    <w:rsid w:val="00223FCC"/>
    <w:rsid w:val="00225C77"/>
    <w:rsid w:val="00226BEB"/>
    <w:rsid w:val="00227457"/>
    <w:rsid w:val="00227EB7"/>
    <w:rsid w:val="00230708"/>
    <w:rsid w:val="00230C68"/>
    <w:rsid w:val="00230DFB"/>
    <w:rsid w:val="00230E10"/>
    <w:rsid w:val="0023101F"/>
    <w:rsid w:val="00231B41"/>
    <w:rsid w:val="00231FFC"/>
    <w:rsid w:val="00232005"/>
    <w:rsid w:val="0023212F"/>
    <w:rsid w:val="002322A2"/>
    <w:rsid w:val="00232C3F"/>
    <w:rsid w:val="00232F06"/>
    <w:rsid w:val="002342C6"/>
    <w:rsid w:val="00234A77"/>
    <w:rsid w:val="00234F9F"/>
    <w:rsid w:val="00235ADF"/>
    <w:rsid w:val="00236B60"/>
    <w:rsid w:val="00237022"/>
    <w:rsid w:val="00237222"/>
    <w:rsid w:val="0023787B"/>
    <w:rsid w:val="00237ADF"/>
    <w:rsid w:val="00240605"/>
    <w:rsid w:val="00242877"/>
    <w:rsid w:val="00242C1E"/>
    <w:rsid w:val="00242CA4"/>
    <w:rsid w:val="0024345D"/>
    <w:rsid w:val="0024352B"/>
    <w:rsid w:val="0024362A"/>
    <w:rsid w:val="00243758"/>
    <w:rsid w:val="002446FB"/>
    <w:rsid w:val="00244DC0"/>
    <w:rsid w:val="0024502D"/>
    <w:rsid w:val="002459B5"/>
    <w:rsid w:val="00245F03"/>
    <w:rsid w:val="00246509"/>
    <w:rsid w:val="002467E7"/>
    <w:rsid w:val="00246B9E"/>
    <w:rsid w:val="00246BA7"/>
    <w:rsid w:val="002474FD"/>
    <w:rsid w:val="002507CA"/>
    <w:rsid w:val="00250FD4"/>
    <w:rsid w:val="00251F2B"/>
    <w:rsid w:val="002524BC"/>
    <w:rsid w:val="002524C9"/>
    <w:rsid w:val="00252D5C"/>
    <w:rsid w:val="002532CF"/>
    <w:rsid w:val="00253529"/>
    <w:rsid w:val="00253EA9"/>
    <w:rsid w:val="00253FDE"/>
    <w:rsid w:val="002544BB"/>
    <w:rsid w:val="00254BB6"/>
    <w:rsid w:val="00254BEF"/>
    <w:rsid w:val="00255073"/>
    <w:rsid w:val="0025561F"/>
    <w:rsid w:val="00255E46"/>
    <w:rsid w:val="00256029"/>
    <w:rsid w:val="002566C0"/>
    <w:rsid w:val="00256AE6"/>
    <w:rsid w:val="00256B39"/>
    <w:rsid w:val="00256E82"/>
    <w:rsid w:val="0025705B"/>
    <w:rsid w:val="0025709A"/>
    <w:rsid w:val="002574B9"/>
    <w:rsid w:val="00260078"/>
    <w:rsid w:val="00260864"/>
    <w:rsid w:val="00261520"/>
    <w:rsid w:val="0026168D"/>
    <w:rsid w:val="0026190C"/>
    <w:rsid w:val="00261CB2"/>
    <w:rsid w:val="00262CC6"/>
    <w:rsid w:val="0026410A"/>
    <w:rsid w:val="002645C5"/>
    <w:rsid w:val="00264735"/>
    <w:rsid w:val="00264D58"/>
    <w:rsid w:val="00265376"/>
    <w:rsid w:val="00265EFA"/>
    <w:rsid w:val="002667CE"/>
    <w:rsid w:val="00266A98"/>
    <w:rsid w:val="00270390"/>
    <w:rsid w:val="002706F3"/>
    <w:rsid w:val="00270F32"/>
    <w:rsid w:val="00271911"/>
    <w:rsid w:val="002721B3"/>
    <w:rsid w:val="00272686"/>
    <w:rsid w:val="00273614"/>
    <w:rsid w:val="00274AEA"/>
    <w:rsid w:val="00274BD2"/>
    <w:rsid w:val="00275332"/>
    <w:rsid w:val="0027571B"/>
    <w:rsid w:val="00275BDA"/>
    <w:rsid w:val="002770ED"/>
    <w:rsid w:val="002773D5"/>
    <w:rsid w:val="0027744F"/>
    <w:rsid w:val="00277459"/>
    <w:rsid w:val="002777AC"/>
    <w:rsid w:val="00277BB1"/>
    <w:rsid w:val="0028045A"/>
    <w:rsid w:val="0028058A"/>
    <w:rsid w:val="0028059F"/>
    <w:rsid w:val="00280E01"/>
    <w:rsid w:val="00280F63"/>
    <w:rsid w:val="00280FAA"/>
    <w:rsid w:val="002813B6"/>
    <w:rsid w:val="0028235B"/>
    <w:rsid w:val="0028249D"/>
    <w:rsid w:val="0028260A"/>
    <w:rsid w:val="002830EA"/>
    <w:rsid w:val="00283DF0"/>
    <w:rsid w:val="00283E6C"/>
    <w:rsid w:val="0028457E"/>
    <w:rsid w:val="002845C3"/>
    <w:rsid w:val="00284CEE"/>
    <w:rsid w:val="00284E0C"/>
    <w:rsid w:val="002850E2"/>
    <w:rsid w:val="00285F27"/>
    <w:rsid w:val="00286021"/>
    <w:rsid w:val="00286727"/>
    <w:rsid w:val="002871A3"/>
    <w:rsid w:val="00287555"/>
    <w:rsid w:val="0028765D"/>
    <w:rsid w:val="002877C6"/>
    <w:rsid w:val="00287A03"/>
    <w:rsid w:val="002910EF"/>
    <w:rsid w:val="00291FBB"/>
    <w:rsid w:val="0029200A"/>
    <w:rsid w:val="0029220E"/>
    <w:rsid w:val="002932A6"/>
    <w:rsid w:val="00293F6B"/>
    <w:rsid w:val="00294186"/>
    <w:rsid w:val="002943E4"/>
    <w:rsid w:val="00294A12"/>
    <w:rsid w:val="002952FD"/>
    <w:rsid w:val="00295617"/>
    <w:rsid w:val="002959D9"/>
    <w:rsid w:val="00295C8E"/>
    <w:rsid w:val="002966B0"/>
    <w:rsid w:val="00296783"/>
    <w:rsid w:val="00297132"/>
    <w:rsid w:val="002A0572"/>
    <w:rsid w:val="002A06CD"/>
    <w:rsid w:val="002A081E"/>
    <w:rsid w:val="002A12CD"/>
    <w:rsid w:val="002A1D8E"/>
    <w:rsid w:val="002A1E81"/>
    <w:rsid w:val="002A2AE4"/>
    <w:rsid w:val="002A2C1C"/>
    <w:rsid w:val="002A3285"/>
    <w:rsid w:val="002A441C"/>
    <w:rsid w:val="002A5F1A"/>
    <w:rsid w:val="002A6414"/>
    <w:rsid w:val="002A6718"/>
    <w:rsid w:val="002A6B12"/>
    <w:rsid w:val="002A7056"/>
    <w:rsid w:val="002A7495"/>
    <w:rsid w:val="002A7A52"/>
    <w:rsid w:val="002B10B9"/>
    <w:rsid w:val="002B1533"/>
    <w:rsid w:val="002B1E19"/>
    <w:rsid w:val="002B21C8"/>
    <w:rsid w:val="002B2322"/>
    <w:rsid w:val="002B31AC"/>
    <w:rsid w:val="002B42E8"/>
    <w:rsid w:val="002B481D"/>
    <w:rsid w:val="002B6563"/>
    <w:rsid w:val="002B6779"/>
    <w:rsid w:val="002B6918"/>
    <w:rsid w:val="002B7758"/>
    <w:rsid w:val="002B79C1"/>
    <w:rsid w:val="002B7B08"/>
    <w:rsid w:val="002B7B35"/>
    <w:rsid w:val="002C0113"/>
    <w:rsid w:val="002C0431"/>
    <w:rsid w:val="002C0C4A"/>
    <w:rsid w:val="002C0D56"/>
    <w:rsid w:val="002C0DD4"/>
    <w:rsid w:val="002C1284"/>
    <w:rsid w:val="002C1406"/>
    <w:rsid w:val="002C1A3F"/>
    <w:rsid w:val="002C29C8"/>
    <w:rsid w:val="002C36C5"/>
    <w:rsid w:val="002C36EF"/>
    <w:rsid w:val="002C46B3"/>
    <w:rsid w:val="002C47E5"/>
    <w:rsid w:val="002C4979"/>
    <w:rsid w:val="002C4F30"/>
    <w:rsid w:val="002C60B5"/>
    <w:rsid w:val="002C6A72"/>
    <w:rsid w:val="002C6C69"/>
    <w:rsid w:val="002C6E7D"/>
    <w:rsid w:val="002C7201"/>
    <w:rsid w:val="002C731A"/>
    <w:rsid w:val="002D02C6"/>
    <w:rsid w:val="002D170E"/>
    <w:rsid w:val="002D19C6"/>
    <w:rsid w:val="002D3210"/>
    <w:rsid w:val="002D4203"/>
    <w:rsid w:val="002D4D38"/>
    <w:rsid w:val="002D51EE"/>
    <w:rsid w:val="002D5F23"/>
    <w:rsid w:val="002D5FD7"/>
    <w:rsid w:val="002D606C"/>
    <w:rsid w:val="002D6A6E"/>
    <w:rsid w:val="002D6AB3"/>
    <w:rsid w:val="002D74F3"/>
    <w:rsid w:val="002D754B"/>
    <w:rsid w:val="002E00EE"/>
    <w:rsid w:val="002E0161"/>
    <w:rsid w:val="002E0401"/>
    <w:rsid w:val="002E06A5"/>
    <w:rsid w:val="002E115D"/>
    <w:rsid w:val="002E11F6"/>
    <w:rsid w:val="002E12B1"/>
    <w:rsid w:val="002E1410"/>
    <w:rsid w:val="002E1469"/>
    <w:rsid w:val="002E1487"/>
    <w:rsid w:val="002E1A8E"/>
    <w:rsid w:val="002E2490"/>
    <w:rsid w:val="002E2E05"/>
    <w:rsid w:val="002E3CE0"/>
    <w:rsid w:val="002E3EED"/>
    <w:rsid w:val="002E405B"/>
    <w:rsid w:val="002E4D7A"/>
    <w:rsid w:val="002E6761"/>
    <w:rsid w:val="002E7417"/>
    <w:rsid w:val="002E743C"/>
    <w:rsid w:val="002E782C"/>
    <w:rsid w:val="002E789A"/>
    <w:rsid w:val="002F08B6"/>
    <w:rsid w:val="002F0C49"/>
    <w:rsid w:val="002F0F42"/>
    <w:rsid w:val="002F12FC"/>
    <w:rsid w:val="002F131B"/>
    <w:rsid w:val="002F1809"/>
    <w:rsid w:val="002F235C"/>
    <w:rsid w:val="002F337E"/>
    <w:rsid w:val="002F3EBA"/>
    <w:rsid w:val="002F442E"/>
    <w:rsid w:val="002F55D7"/>
    <w:rsid w:val="002F563A"/>
    <w:rsid w:val="002F7904"/>
    <w:rsid w:val="002F7B75"/>
    <w:rsid w:val="002F7D62"/>
    <w:rsid w:val="00301399"/>
    <w:rsid w:val="0030185B"/>
    <w:rsid w:val="00301CE3"/>
    <w:rsid w:val="00301FBE"/>
    <w:rsid w:val="00302AB3"/>
    <w:rsid w:val="003037A6"/>
    <w:rsid w:val="00303A76"/>
    <w:rsid w:val="003049DC"/>
    <w:rsid w:val="00304D71"/>
    <w:rsid w:val="00305668"/>
    <w:rsid w:val="00305853"/>
    <w:rsid w:val="00305AAF"/>
    <w:rsid w:val="00305D8D"/>
    <w:rsid w:val="003069F4"/>
    <w:rsid w:val="003071EE"/>
    <w:rsid w:val="00307A8C"/>
    <w:rsid w:val="00307E8B"/>
    <w:rsid w:val="00307EBB"/>
    <w:rsid w:val="00310B0E"/>
    <w:rsid w:val="00310ED3"/>
    <w:rsid w:val="00310FEE"/>
    <w:rsid w:val="0031110C"/>
    <w:rsid w:val="00311916"/>
    <w:rsid w:val="00311F92"/>
    <w:rsid w:val="0031240E"/>
    <w:rsid w:val="00312563"/>
    <w:rsid w:val="00312FF7"/>
    <w:rsid w:val="0031356F"/>
    <w:rsid w:val="00314386"/>
    <w:rsid w:val="00314501"/>
    <w:rsid w:val="00315084"/>
    <w:rsid w:val="00315235"/>
    <w:rsid w:val="003156E5"/>
    <w:rsid w:val="00315845"/>
    <w:rsid w:val="00315C34"/>
    <w:rsid w:val="00315FF7"/>
    <w:rsid w:val="003202B0"/>
    <w:rsid w:val="003203AA"/>
    <w:rsid w:val="003207E0"/>
    <w:rsid w:val="00321FCA"/>
    <w:rsid w:val="003224DD"/>
    <w:rsid w:val="00322DCC"/>
    <w:rsid w:val="00322FC2"/>
    <w:rsid w:val="00323CC0"/>
    <w:rsid w:val="00323F6D"/>
    <w:rsid w:val="00324175"/>
    <w:rsid w:val="00324430"/>
    <w:rsid w:val="003245AE"/>
    <w:rsid w:val="003251ED"/>
    <w:rsid w:val="00325336"/>
    <w:rsid w:val="00325A85"/>
    <w:rsid w:val="00325E6A"/>
    <w:rsid w:val="00325F35"/>
    <w:rsid w:val="003261DF"/>
    <w:rsid w:val="003267B5"/>
    <w:rsid w:val="00326A1F"/>
    <w:rsid w:val="00326A9A"/>
    <w:rsid w:val="0032738F"/>
    <w:rsid w:val="00327514"/>
    <w:rsid w:val="003279F0"/>
    <w:rsid w:val="003302C9"/>
    <w:rsid w:val="00331321"/>
    <w:rsid w:val="00332563"/>
    <w:rsid w:val="00333213"/>
    <w:rsid w:val="0033413A"/>
    <w:rsid w:val="003344C3"/>
    <w:rsid w:val="00335067"/>
    <w:rsid w:val="003361B2"/>
    <w:rsid w:val="00337270"/>
    <w:rsid w:val="00337563"/>
    <w:rsid w:val="00337580"/>
    <w:rsid w:val="00337834"/>
    <w:rsid w:val="003379FD"/>
    <w:rsid w:val="00337D00"/>
    <w:rsid w:val="00337F7B"/>
    <w:rsid w:val="00341446"/>
    <w:rsid w:val="0034146D"/>
    <w:rsid w:val="00341A69"/>
    <w:rsid w:val="00341BDE"/>
    <w:rsid w:val="00341C8D"/>
    <w:rsid w:val="0034237E"/>
    <w:rsid w:val="003428FF"/>
    <w:rsid w:val="00342DE0"/>
    <w:rsid w:val="003434DC"/>
    <w:rsid w:val="00343CB9"/>
    <w:rsid w:val="00345056"/>
    <w:rsid w:val="00345999"/>
    <w:rsid w:val="003462C3"/>
    <w:rsid w:val="00347DBA"/>
    <w:rsid w:val="00347E34"/>
    <w:rsid w:val="00350692"/>
    <w:rsid w:val="003508A7"/>
    <w:rsid w:val="00351A9A"/>
    <w:rsid w:val="00351E28"/>
    <w:rsid w:val="00352589"/>
    <w:rsid w:val="003526B7"/>
    <w:rsid w:val="00352EB9"/>
    <w:rsid w:val="003538E9"/>
    <w:rsid w:val="0035394D"/>
    <w:rsid w:val="00353C3F"/>
    <w:rsid w:val="00354417"/>
    <w:rsid w:val="00354F12"/>
    <w:rsid w:val="00355509"/>
    <w:rsid w:val="00355F53"/>
    <w:rsid w:val="00356000"/>
    <w:rsid w:val="00356987"/>
    <w:rsid w:val="0035704F"/>
    <w:rsid w:val="003605BC"/>
    <w:rsid w:val="003615F7"/>
    <w:rsid w:val="003619FF"/>
    <w:rsid w:val="00361CEC"/>
    <w:rsid w:val="00362594"/>
    <w:rsid w:val="00362FAE"/>
    <w:rsid w:val="003633D3"/>
    <w:rsid w:val="00363721"/>
    <w:rsid w:val="00363A48"/>
    <w:rsid w:val="00363C7E"/>
    <w:rsid w:val="00363E69"/>
    <w:rsid w:val="003648ED"/>
    <w:rsid w:val="003653EB"/>
    <w:rsid w:val="00365517"/>
    <w:rsid w:val="003655C1"/>
    <w:rsid w:val="00365661"/>
    <w:rsid w:val="003656AA"/>
    <w:rsid w:val="00365CC5"/>
    <w:rsid w:val="00366882"/>
    <w:rsid w:val="00366D63"/>
    <w:rsid w:val="0036735D"/>
    <w:rsid w:val="003673F6"/>
    <w:rsid w:val="003675D8"/>
    <w:rsid w:val="00370067"/>
    <w:rsid w:val="00371628"/>
    <w:rsid w:val="0037197A"/>
    <w:rsid w:val="00373488"/>
    <w:rsid w:val="00374069"/>
    <w:rsid w:val="003740C0"/>
    <w:rsid w:val="00374488"/>
    <w:rsid w:val="00375046"/>
    <w:rsid w:val="00375494"/>
    <w:rsid w:val="0037560B"/>
    <w:rsid w:val="003758A6"/>
    <w:rsid w:val="00376190"/>
    <w:rsid w:val="0037654F"/>
    <w:rsid w:val="003770AD"/>
    <w:rsid w:val="003770FA"/>
    <w:rsid w:val="003812E0"/>
    <w:rsid w:val="00381541"/>
    <w:rsid w:val="0038181D"/>
    <w:rsid w:val="00381B52"/>
    <w:rsid w:val="00381B97"/>
    <w:rsid w:val="00381D51"/>
    <w:rsid w:val="00382DD7"/>
    <w:rsid w:val="00383015"/>
    <w:rsid w:val="003841E0"/>
    <w:rsid w:val="0038448A"/>
    <w:rsid w:val="00386704"/>
    <w:rsid w:val="00386ADD"/>
    <w:rsid w:val="0038776F"/>
    <w:rsid w:val="00387CC6"/>
    <w:rsid w:val="0039028A"/>
    <w:rsid w:val="00390584"/>
    <w:rsid w:val="00390AAC"/>
    <w:rsid w:val="00391116"/>
    <w:rsid w:val="00391A4A"/>
    <w:rsid w:val="0039282D"/>
    <w:rsid w:val="00392BAE"/>
    <w:rsid w:val="00392BF6"/>
    <w:rsid w:val="0039372B"/>
    <w:rsid w:val="00394A07"/>
    <w:rsid w:val="0039531B"/>
    <w:rsid w:val="00395837"/>
    <w:rsid w:val="00397994"/>
    <w:rsid w:val="00397B3B"/>
    <w:rsid w:val="00397BA4"/>
    <w:rsid w:val="003A0482"/>
    <w:rsid w:val="003A10B2"/>
    <w:rsid w:val="003A10F7"/>
    <w:rsid w:val="003A12A8"/>
    <w:rsid w:val="003A12FD"/>
    <w:rsid w:val="003A1766"/>
    <w:rsid w:val="003A1C53"/>
    <w:rsid w:val="003A1DA8"/>
    <w:rsid w:val="003A206E"/>
    <w:rsid w:val="003A2A98"/>
    <w:rsid w:val="003A2C90"/>
    <w:rsid w:val="003A3DDF"/>
    <w:rsid w:val="003A4102"/>
    <w:rsid w:val="003A4E3F"/>
    <w:rsid w:val="003A533F"/>
    <w:rsid w:val="003A5D48"/>
    <w:rsid w:val="003A6044"/>
    <w:rsid w:val="003A6180"/>
    <w:rsid w:val="003A673D"/>
    <w:rsid w:val="003A6F7C"/>
    <w:rsid w:val="003A76B9"/>
    <w:rsid w:val="003A79AA"/>
    <w:rsid w:val="003A7DDA"/>
    <w:rsid w:val="003B0043"/>
    <w:rsid w:val="003B1556"/>
    <w:rsid w:val="003B28F9"/>
    <w:rsid w:val="003B2CF1"/>
    <w:rsid w:val="003B2D99"/>
    <w:rsid w:val="003B3335"/>
    <w:rsid w:val="003B35B5"/>
    <w:rsid w:val="003B3971"/>
    <w:rsid w:val="003B39C1"/>
    <w:rsid w:val="003B3E51"/>
    <w:rsid w:val="003B443C"/>
    <w:rsid w:val="003B5305"/>
    <w:rsid w:val="003B573B"/>
    <w:rsid w:val="003B5BE6"/>
    <w:rsid w:val="003B6DCD"/>
    <w:rsid w:val="003B76A6"/>
    <w:rsid w:val="003B7FF6"/>
    <w:rsid w:val="003C099C"/>
    <w:rsid w:val="003C1614"/>
    <w:rsid w:val="003C25F5"/>
    <w:rsid w:val="003C35DF"/>
    <w:rsid w:val="003C3CF2"/>
    <w:rsid w:val="003C3F4E"/>
    <w:rsid w:val="003C631B"/>
    <w:rsid w:val="003C6988"/>
    <w:rsid w:val="003C7E58"/>
    <w:rsid w:val="003D0519"/>
    <w:rsid w:val="003D0804"/>
    <w:rsid w:val="003D091D"/>
    <w:rsid w:val="003D0ED4"/>
    <w:rsid w:val="003D1C2E"/>
    <w:rsid w:val="003D1E95"/>
    <w:rsid w:val="003D2446"/>
    <w:rsid w:val="003D3D25"/>
    <w:rsid w:val="003D3E50"/>
    <w:rsid w:val="003D532B"/>
    <w:rsid w:val="003D55A8"/>
    <w:rsid w:val="003D7E4E"/>
    <w:rsid w:val="003D7FB5"/>
    <w:rsid w:val="003E0335"/>
    <w:rsid w:val="003E0545"/>
    <w:rsid w:val="003E0A88"/>
    <w:rsid w:val="003E0DB2"/>
    <w:rsid w:val="003E1331"/>
    <w:rsid w:val="003E15FF"/>
    <w:rsid w:val="003E164A"/>
    <w:rsid w:val="003E2594"/>
    <w:rsid w:val="003E3009"/>
    <w:rsid w:val="003E3786"/>
    <w:rsid w:val="003E3BAF"/>
    <w:rsid w:val="003E422A"/>
    <w:rsid w:val="003E42F8"/>
    <w:rsid w:val="003E45A0"/>
    <w:rsid w:val="003E469D"/>
    <w:rsid w:val="003E4739"/>
    <w:rsid w:val="003E6C26"/>
    <w:rsid w:val="003E7073"/>
    <w:rsid w:val="003E7263"/>
    <w:rsid w:val="003E7F5B"/>
    <w:rsid w:val="003E7FE9"/>
    <w:rsid w:val="003F0352"/>
    <w:rsid w:val="003F05F0"/>
    <w:rsid w:val="003F083A"/>
    <w:rsid w:val="003F0D15"/>
    <w:rsid w:val="003F2064"/>
    <w:rsid w:val="003F2B41"/>
    <w:rsid w:val="003F3112"/>
    <w:rsid w:val="003F3235"/>
    <w:rsid w:val="003F35A9"/>
    <w:rsid w:val="003F46B5"/>
    <w:rsid w:val="003F55CD"/>
    <w:rsid w:val="003F579E"/>
    <w:rsid w:val="003F70CB"/>
    <w:rsid w:val="003F7915"/>
    <w:rsid w:val="00400911"/>
    <w:rsid w:val="00400B2A"/>
    <w:rsid w:val="00400EE0"/>
    <w:rsid w:val="004027FA"/>
    <w:rsid w:val="00403045"/>
    <w:rsid w:val="00403C4D"/>
    <w:rsid w:val="00404B20"/>
    <w:rsid w:val="00405473"/>
    <w:rsid w:val="00405B26"/>
    <w:rsid w:val="00405D09"/>
    <w:rsid w:val="00405E61"/>
    <w:rsid w:val="0040641A"/>
    <w:rsid w:val="00406B27"/>
    <w:rsid w:val="00407839"/>
    <w:rsid w:val="004106C5"/>
    <w:rsid w:val="00410B12"/>
    <w:rsid w:val="004115C7"/>
    <w:rsid w:val="00412954"/>
    <w:rsid w:val="00413ADA"/>
    <w:rsid w:val="004146AF"/>
    <w:rsid w:val="00414901"/>
    <w:rsid w:val="00415BD2"/>
    <w:rsid w:val="00415FCE"/>
    <w:rsid w:val="00416157"/>
    <w:rsid w:val="00416BE9"/>
    <w:rsid w:val="00417349"/>
    <w:rsid w:val="0041737D"/>
    <w:rsid w:val="00417980"/>
    <w:rsid w:val="00420EC5"/>
    <w:rsid w:val="0042159E"/>
    <w:rsid w:val="00421620"/>
    <w:rsid w:val="004216A1"/>
    <w:rsid w:val="00422641"/>
    <w:rsid w:val="00423B85"/>
    <w:rsid w:val="00424E72"/>
    <w:rsid w:val="00425212"/>
    <w:rsid w:val="004253AC"/>
    <w:rsid w:val="0042571E"/>
    <w:rsid w:val="0042578D"/>
    <w:rsid w:val="00426423"/>
    <w:rsid w:val="0042677F"/>
    <w:rsid w:val="004267D0"/>
    <w:rsid w:val="004269BC"/>
    <w:rsid w:val="004277EE"/>
    <w:rsid w:val="004303E6"/>
    <w:rsid w:val="00430B7D"/>
    <w:rsid w:val="00430C38"/>
    <w:rsid w:val="00430C96"/>
    <w:rsid w:val="00430F37"/>
    <w:rsid w:val="004314DB"/>
    <w:rsid w:val="0043165B"/>
    <w:rsid w:val="00431EE7"/>
    <w:rsid w:val="004325FF"/>
    <w:rsid w:val="00432DE3"/>
    <w:rsid w:val="004334A7"/>
    <w:rsid w:val="00433F3E"/>
    <w:rsid w:val="004340CE"/>
    <w:rsid w:val="00434145"/>
    <w:rsid w:val="004341A7"/>
    <w:rsid w:val="00435448"/>
    <w:rsid w:val="00435837"/>
    <w:rsid w:val="004359BE"/>
    <w:rsid w:val="00435BCD"/>
    <w:rsid w:val="004365E1"/>
    <w:rsid w:val="00436793"/>
    <w:rsid w:val="00437820"/>
    <w:rsid w:val="00437C6E"/>
    <w:rsid w:val="00437DE4"/>
    <w:rsid w:val="004402D2"/>
    <w:rsid w:val="00440D20"/>
    <w:rsid w:val="00441037"/>
    <w:rsid w:val="004413AF"/>
    <w:rsid w:val="00441C87"/>
    <w:rsid w:val="004425DC"/>
    <w:rsid w:val="00443343"/>
    <w:rsid w:val="00443601"/>
    <w:rsid w:val="00443997"/>
    <w:rsid w:val="004439E0"/>
    <w:rsid w:val="00443B57"/>
    <w:rsid w:val="00443B91"/>
    <w:rsid w:val="00443CB5"/>
    <w:rsid w:val="00443EF6"/>
    <w:rsid w:val="00443FD0"/>
    <w:rsid w:val="004443D9"/>
    <w:rsid w:val="004443DF"/>
    <w:rsid w:val="0044457A"/>
    <w:rsid w:val="004449BE"/>
    <w:rsid w:val="004451E3"/>
    <w:rsid w:val="0044549C"/>
    <w:rsid w:val="0044634A"/>
    <w:rsid w:val="0044652F"/>
    <w:rsid w:val="00447D7A"/>
    <w:rsid w:val="0045188F"/>
    <w:rsid w:val="0045197B"/>
    <w:rsid w:val="00451ED3"/>
    <w:rsid w:val="004520D6"/>
    <w:rsid w:val="00452148"/>
    <w:rsid w:val="00452797"/>
    <w:rsid w:val="0045284F"/>
    <w:rsid w:val="004532CC"/>
    <w:rsid w:val="0045333B"/>
    <w:rsid w:val="004536C9"/>
    <w:rsid w:val="00454494"/>
    <w:rsid w:val="0045476C"/>
    <w:rsid w:val="00454A3D"/>
    <w:rsid w:val="00455C42"/>
    <w:rsid w:val="00456756"/>
    <w:rsid w:val="00456ACB"/>
    <w:rsid w:val="00456F6E"/>
    <w:rsid w:val="0045726C"/>
    <w:rsid w:val="00457F39"/>
    <w:rsid w:val="004600B9"/>
    <w:rsid w:val="00460BA1"/>
    <w:rsid w:val="00460C71"/>
    <w:rsid w:val="00460D9C"/>
    <w:rsid w:val="00461332"/>
    <w:rsid w:val="004615C2"/>
    <w:rsid w:val="00461ED3"/>
    <w:rsid w:val="004625CE"/>
    <w:rsid w:val="004627F1"/>
    <w:rsid w:val="00463F42"/>
    <w:rsid w:val="00464133"/>
    <w:rsid w:val="0046535D"/>
    <w:rsid w:val="004656A6"/>
    <w:rsid w:val="00465C31"/>
    <w:rsid w:val="00466263"/>
    <w:rsid w:val="004668F7"/>
    <w:rsid w:val="0046737E"/>
    <w:rsid w:val="004678EE"/>
    <w:rsid w:val="00470359"/>
    <w:rsid w:val="0047058C"/>
    <w:rsid w:val="00470A9A"/>
    <w:rsid w:val="00471434"/>
    <w:rsid w:val="00472236"/>
    <w:rsid w:val="00473621"/>
    <w:rsid w:val="00473EDD"/>
    <w:rsid w:val="00474000"/>
    <w:rsid w:val="00474015"/>
    <w:rsid w:val="00474498"/>
    <w:rsid w:val="00474916"/>
    <w:rsid w:val="004749BD"/>
    <w:rsid w:val="00474C77"/>
    <w:rsid w:val="00474EE8"/>
    <w:rsid w:val="00475161"/>
    <w:rsid w:val="00475B8F"/>
    <w:rsid w:val="00475B91"/>
    <w:rsid w:val="00475E6C"/>
    <w:rsid w:val="00475F36"/>
    <w:rsid w:val="0047629E"/>
    <w:rsid w:val="004766EF"/>
    <w:rsid w:val="00476B88"/>
    <w:rsid w:val="004772D5"/>
    <w:rsid w:val="00477A90"/>
    <w:rsid w:val="00477B49"/>
    <w:rsid w:val="004805D3"/>
    <w:rsid w:val="00480F5C"/>
    <w:rsid w:val="00481038"/>
    <w:rsid w:val="0048137A"/>
    <w:rsid w:val="00482323"/>
    <w:rsid w:val="00483019"/>
    <w:rsid w:val="0048342C"/>
    <w:rsid w:val="00483A6A"/>
    <w:rsid w:val="00483EAA"/>
    <w:rsid w:val="00483F72"/>
    <w:rsid w:val="004840D2"/>
    <w:rsid w:val="00484BB1"/>
    <w:rsid w:val="00484CF9"/>
    <w:rsid w:val="004852E6"/>
    <w:rsid w:val="00485A07"/>
    <w:rsid w:val="00485A09"/>
    <w:rsid w:val="00485AFD"/>
    <w:rsid w:val="00485CC2"/>
    <w:rsid w:val="00486129"/>
    <w:rsid w:val="0048681D"/>
    <w:rsid w:val="004871AA"/>
    <w:rsid w:val="004917AC"/>
    <w:rsid w:val="004923BC"/>
    <w:rsid w:val="00492B27"/>
    <w:rsid w:val="00492F88"/>
    <w:rsid w:val="004940DF"/>
    <w:rsid w:val="0049455E"/>
    <w:rsid w:val="004953D6"/>
    <w:rsid w:val="00495583"/>
    <w:rsid w:val="00497024"/>
    <w:rsid w:val="00497780"/>
    <w:rsid w:val="00497A1C"/>
    <w:rsid w:val="00497C47"/>
    <w:rsid w:val="004A0640"/>
    <w:rsid w:val="004A0F89"/>
    <w:rsid w:val="004A1B54"/>
    <w:rsid w:val="004A2040"/>
    <w:rsid w:val="004A2268"/>
    <w:rsid w:val="004A2289"/>
    <w:rsid w:val="004A299C"/>
    <w:rsid w:val="004A2B2A"/>
    <w:rsid w:val="004A3519"/>
    <w:rsid w:val="004A490C"/>
    <w:rsid w:val="004A546D"/>
    <w:rsid w:val="004A5786"/>
    <w:rsid w:val="004A66F2"/>
    <w:rsid w:val="004A70BA"/>
    <w:rsid w:val="004A720D"/>
    <w:rsid w:val="004A758B"/>
    <w:rsid w:val="004A79FD"/>
    <w:rsid w:val="004B0077"/>
    <w:rsid w:val="004B0B52"/>
    <w:rsid w:val="004B132C"/>
    <w:rsid w:val="004B1625"/>
    <w:rsid w:val="004B1AB8"/>
    <w:rsid w:val="004B1BF8"/>
    <w:rsid w:val="004B249A"/>
    <w:rsid w:val="004B2C5F"/>
    <w:rsid w:val="004B2D9E"/>
    <w:rsid w:val="004B2EF2"/>
    <w:rsid w:val="004B36D0"/>
    <w:rsid w:val="004B479E"/>
    <w:rsid w:val="004B5EFF"/>
    <w:rsid w:val="004B662F"/>
    <w:rsid w:val="004B6D01"/>
    <w:rsid w:val="004B6E0A"/>
    <w:rsid w:val="004B7065"/>
    <w:rsid w:val="004B71C7"/>
    <w:rsid w:val="004B7B8A"/>
    <w:rsid w:val="004B7DED"/>
    <w:rsid w:val="004C0EC1"/>
    <w:rsid w:val="004C183E"/>
    <w:rsid w:val="004C18E1"/>
    <w:rsid w:val="004C1F05"/>
    <w:rsid w:val="004C2232"/>
    <w:rsid w:val="004C2FB2"/>
    <w:rsid w:val="004C33B7"/>
    <w:rsid w:val="004C346C"/>
    <w:rsid w:val="004C3E4C"/>
    <w:rsid w:val="004C5682"/>
    <w:rsid w:val="004C64FE"/>
    <w:rsid w:val="004C70EB"/>
    <w:rsid w:val="004C71EE"/>
    <w:rsid w:val="004D0217"/>
    <w:rsid w:val="004D0257"/>
    <w:rsid w:val="004D100A"/>
    <w:rsid w:val="004D139B"/>
    <w:rsid w:val="004D15A6"/>
    <w:rsid w:val="004D1DD7"/>
    <w:rsid w:val="004D209B"/>
    <w:rsid w:val="004D2495"/>
    <w:rsid w:val="004D2AA1"/>
    <w:rsid w:val="004D2B9A"/>
    <w:rsid w:val="004D2BA4"/>
    <w:rsid w:val="004D3CAA"/>
    <w:rsid w:val="004D3CDB"/>
    <w:rsid w:val="004D4032"/>
    <w:rsid w:val="004D4931"/>
    <w:rsid w:val="004D5316"/>
    <w:rsid w:val="004D552B"/>
    <w:rsid w:val="004D553E"/>
    <w:rsid w:val="004D61E2"/>
    <w:rsid w:val="004D641B"/>
    <w:rsid w:val="004D68BA"/>
    <w:rsid w:val="004D6C95"/>
    <w:rsid w:val="004D74A3"/>
    <w:rsid w:val="004D7B8B"/>
    <w:rsid w:val="004E03A4"/>
    <w:rsid w:val="004E12B3"/>
    <w:rsid w:val="004E16C8"/>
    <w:rsid w:val="004E1F2F"/>
    <w:rsid w:val="004E22E0"/>
    <w:rsid w:val="004E24EC"/>
    <w:rsid w:val="004E26C3"/>
    <w:rsid w:val="004E2CC4"/>
    <w:rsid w:val="004E3250"/>
    <w:rsid w:val="004E451F"/>
    <w:rsid w:val="004E4E45"/>
    <w:rsid w:val="004E5390"/>
    <w:rsid w:val="004E5647"/>
    <w:rsid w:val="004E59F0"/>
    <w:rsid w:val="004E5D63"/>
    <w:rsid w:val="004E5F2E"/>
    <w:rsid w:val="004E6E69"/>
    <w:rsid w:val="004E745F"/>
    <w:rsid w:val="004E7F51"/>
    <w:rsid w:val="004F04E0"/>
    <w:rsid w:val="004F077A"/>
    <w:rsid w:val="004F09F6"/>
    <w:rsid w:val="004F1ECF"/>
    <w:rsid w:val="004F2224"/>
    <w:rsid w:val="004F2E90"/>
    <w:rsid w:val="004F3C92"/>
    <w:rsid w:val="004F41C6"/>
    <w:rsid w:val="004F4A5E"/>
    <w:rsid w:val="004F4CFF"/>
    <w:rsid w:val="004F4EAC"/>
    <w:rsid w:val="004F5005"/>
    <w:rsid w:val="004F5A2A"/>
    <w:rsid w:val="004F5C29"/>
    <w:rsid w:val="004F6049"/>
    <w:rsid w:val="004F6CE7"/>
    <w:rsid w:val="004F6FA3"/>
    <w:rsid w:val="004F7068"/>
    <w:rsid w:val="004F72EA"/>
    <w:rsid w:val="004F7BCD"/>
    <w:rsid w:val="00500A12"/>
    <w:rsid w:val="00500F17"/>
    <w:rsid w:val="0050117C"/>
    <w:rsid w:val="0050150C"/>
    <w:rsid w:val="0050180E"/>
    <w:rsid w:val="00501996"/>
    <w:rsid w:val="00501A0F"/>
    <w:rsid w:val="00501C7F"/>
    <w:rsid w:val="0050272A"/>
    <w:rsid w:val="005027C0"/>
    <w:rsid w:val="005028FB"/>
    <w:rsid w:val="005030EE"/>
    <w:rsid w:val="00504BC3"/>
    <w:rsid w:val="00504DC3"/>
    <w:rsid w:val="005058CB"/>
    <w:rsid w:val="00506A17"/>
    <w:rsid w:val="00506C4C"/>
    <w:rsid w:val="00507288"/>
    <w:rsid w:val="00510799"/>
    <w:rsid w:val="00510975"/>
    <w:rsid w:val="0051167F"/>
    <w:rsid w:val="005132A7"/>
    <w:rsid w:val="00513B21"/>
    <w:rsid w:val="00513E1A"/>
    <w:rsid w:val="00514D49"/>
    <w:rsid w:val="00515509"/>
    <w:rsid w:val="005155D1"/>
    <w:rsid w:val="00515D2B"/>
    <w:rsid w:val="00516673"/>
    <w:rsid w:val="0051683D"/>
    <w:rsid w:val="00516B05"/>
    <w:rsid w:val="00516F50"/>
    <w:rsid w:val="00517D26"/>
    <w:rsid w:val="00520983"/>
    <w:rsid w:val="005210AC"/>
    <w:rsid w:val="00521498"/>
    <w:rsid w:val="00521AFA"/>
    <w:rsid w:val="00522379"/>
    <w:rsid w:val="00522389"/>
    <w:rsid w:val="00522E03"/>
    <w:rsid w:val="005236BD"/>
    <w:rsid w:val="0052374D"/>
    <w:rsid w:val="005239F4"/>
    <w:rsid w:val="00523BAD"/>
    <w:rsid w:val="0052421B"/>
    <w:rsid w:val="005244E7"/>
    <w:rsid w:val="00524843"/>
    <w:rsid w:val="00524A26"/>
    <w:rsid w:val="00524B37"/>
    <w:rsid w:val="00524BD4"/>
    <w:rsid w:val="00525687"/>
    <w:rsid w:val="005257FF"/>
    <w:rsid w:val="00525916"/>
    <w:rsid w:val="00525AB2"/>
    <w:rsid w:val="00526218"/>
    <w:rsid w:val="00526351"/>
    <w:rsid w:val="0052770E"/>
    <w:rsid w:val="0053018B"/>
    <w:rsid w:val="00530D09"/>
    <w:rsid w:val="00530D7C"/>
    <w:rsid w:val="00530E93"/>
    <w:rsid w:val="005316A2"/>
    <w:rsid w:val="00531AC5"/>
    <w:rsid w:val="00532634"/>
    <w:rsid w:val="005327DC"/>
    <w:rsid w:val="00532C93"/>
    <w:rsid w:val="00536178"/>
    <w:rsid w:val="005361D7"/>
    <w:rsid w:val="0053678E"/>
    <w:rsid w:val="00536861"/>
    <w:rsid w:val="0054034C"/>
    <w:rsid w:val="00540700"/>
    <w:rsid w:val="00540DC7"/>
    <w:rsid w:val="0054224F"/>
    <w:rsid w:val="00542F8D"/>
    <w:rsid w:val="00542FBB"/>
    <w:rsid w:val="0054369C"/>
    <w:rsid w:val="005437F6"/>
    <w:rsid w:val="0054403A"/>
    <w:rsid w:val="005444FA"/>
    <w:rsid w:val="0054451D"/>
    <w:rsid w:val="0054482B"/>
    <w:rsid w:val="00544B0E"/>
    <w:rsid w:val="00546C41"/>
    <w:rsid w:val="00547061"/>
    <w:rsid w:val="00547445"/>
    <w:rsid w:val="005477DF"/>
    <w:rsid w:val="00547A5E"/>
    <w:rsid w:val="00547E8A"/>
    <w:rsid w:val="00550208"/>
    <w:rsid w:val="00550A61"/>
    <w:rsid w:val="00550FB9"/>
    <w:rsid w:val="005512DA"/>
    <w:rsid w:val="005514B1"/>
    <w:rsid w:val="0055155B"/>
    <w:rsid w:val="0055182F"/>
    <w:rsid w:val="005524D3"/>
    <w:rsid w:val="00552708"/>
    <w:rsid w:val="00553046"/>
    <w:rsid w:val="0055361C"/>
    <w:rsid w:val="005542FB"/>
    <w:rsid w:val="0055466A"/>
    <w:rsid w:val="00555361"/>
    <w:rsid w:val="005554D1"/>
    <w:rsid w:val="00555946"/>
    <w:rsid w:val="00555CCD"/>
    <w:rsid w:val="005561CE"/>
    <w:rsid w:val="00556326"/>
    <w:rsid w:val="005567A7"/>
    <w:rsid w:val="005567D5"/>
    <w:rsid w:val="00557B4B"/>
    <w:rsid w:val="00561320"/>
    <w:rsid w:val="00561773"/>
    <w:rsid w:val="00561B4C"/>
    <w:rsid w:val="00561FE0"/>
    <w:rsid w:val="005621C8"/>
    <w:rsid w:val="005626D6"/>
    <w:rsid w:val="00562C18"/>
    <w:rsid w:val="005630BD"/>
    <w:rsid w:val="005630F7"/>
    <w:rsid w:val="005643EF"/>
    <w:rsid w:val="00564CEE"/>
    <w:rsid w:val="00564D4C"/>
    <w:rsid w:val="00566431"/>
    <w:rsid w:val="00566B7E"/>
    <w:rsid w:val="00567A20"/>
    <w:rsid w:val="00567C9E"/>
    <w:rsid w:val="00567EE0"/>
    <w:rsid w:val="00570128"/>
    <w:rsid w:val="0057042F"/>
    <w:rsid w:val="00570710"/>
    <w:rsid w:val="00570A62"/>
    <w:rsid w:val="00570CAA"/>
    <w:rsid w:val="00570CD7"/>
    <w:rsid w:val="00570E83"/>
    <w:rsid w:val="00570FD3"/>
    <w:rsid w:val="00571D83"/>
    <w:rsid w:val="005722D5"/>
    <w:rsid w:val="00573AF8"/>
    <w:rsid w:val="00573BC9"/>
    <w:rsid w:val="0057466B"/>
    <w:rsid w:val="0057491D"/>
    <w:rsid w:val="00574B95"/>
    <w:rsid w:val="0057545C"/>
    <w:rsid w:val="005755AE"/>
    <w:rsid w:val="00575DCE"/>
    <w:rsid w:val="00577665"/>
    <w:rsid w:val="005779A8"/>
    <w:rsid w:val="00580C03"/>
    <w:rsid w:val="00580E22"/>
    <w:rsid w:val="005816C3"/>
    <w:rsid w:val="00581885"/>
    <w:rsid w:val="00581E99"/>
    <w:rsid w:val="00581FF3"/>
    <w:rsid w:val="0058207B"/>
    <w:rsid w:val="00582C76"/>
    <w:rsid w:val="00582E17"/>
    <w:rsid w:val="00582F77"/>
    <w:rsid w:val="005831BF"/>
    <w:rsid w:val="0058418E"/>
    <w:rsid w:val="0058534E"/>
    <w:rsid w:val="00585B62"/>
    <w:rsid w:val="0058636B"/>
    <w:rsid w:val="0058691A"/>
    <w:rsid w:val="005869CB"/>
    <w:rsid w:val="00586C7E"/>
    <w:rsid w:val="00586EF8"/>
    <w:rsid w:val="0058727F"/>
    <w:rsid w:val="00587347"/>
    <w:rsid w:val="005876C4"/>
    <w:rsid w:val="0058793D"/>
    <w:rsid w:val="00587A5D"/>
    <w:rsid w:val="00590062"/>
    <w:rsid w:val="00590A78"/>
    <w:rsid w:val="00590DE4"/>
    <w:rsid w:val="00591161"/>
    <w:rsid w:val="00591B71"/>
    <w:rsid w:val="00591B8B"/>
    <w:rsid w:val="005922E4"/>
    <w:rsid w:val="00594E9C"/>
    <w:rsid w:val="005953A5"/>
    <w:rsid w:val="0059616C"/>
    <w:rsid w:val="0059675F"/>
    <w:rsid w:val="00596793"/>
    <w:rsid w:val="00596A67"/>
    <w:rsid w:val="00596BA9"/>
    <w:rsid w:val="00597285"/>
    <w:rsid w:val="0059770E"/>
    <w:rsid w:val="005A0076"/>
    <w:rsid w:val="005A0947"/>
    <w:rsid w:val="005A0F52"/>
    <w:rsid w:val="005A1278"/>
    <w:rsid w:val="005A16F3"/>
    <w:rsid w:val="005A2362"/>
    <w:rsid w:val="005A2A16"/>
    <w:rsid w:val="005A2D93"/>
    <w:rsid w:val="005A345C"/>
    <w:rsid w:val="005A3C70"/>
    <w:rsid w:val="005A4B14"/>
    <w:rsid w:val="005A4BB4"/>
    <w:rsid w:val="005A4D92"/>
    <w:rsid w:val="005A5223"/>
    <w:rsid w:val="005A54BC"/>
    <w:rsid w:val="005A5743"/>
    <w:rsid w:val="005A67FC"/>
    <w:rsid w:val="005A7408"/>
    <w:rsid w:val="005A7D7C"/>
    <w:rsid w:val="005A7FC6"/>
    <w:rsid w:val="005B021D"/>
    <w:rsid w:val="005B02A5"/>
    <w:rsid w:val="005B043D"/>
    <w:rsid w:val="005B10EC"/>
    <w:rsid w:val="005B1994"/>
    <w:rsid w:val="005B19D1"/>
    <w:rsid w:val="005B1C0F"/>
    <w:rsid w:val="005B23FD"/>
    <w:rsid w:val="005B3173"/>
    <w:rsid w:val="005B3F5F"/>
    <w:rsid w:val="005B59DC"/>
    <w:rsid w:val="005B5E8B"/>
    <w:rsid w:val="005B6A53"/>
    <w:rsid w:val="005B6D16"/>
    <w:rsid w:val="005C1A8D"/>
    <w:rsid w:val="005C2090"/>
    <w:rsid w:val="005C2342"/>
    <w:rsid w:val="005C271E"/>
    <w:rsid w:val="005C2AA5"/>
    <w:rsid w:val="005C2D27"/>
    <w:rsid w:val="005C3889"/>
    <w:rsid w:val="005C39AC"/>
    <w:rsid w:val="005C4304"/>
    <w:rsid w:val="005C6290"/>
    <w:rsid w:val="005C6564"/>
    <w:rsid w:val="005C6826"/>
    <w:rsid w:val="005C6BF2"/>
    <w:rsid w:val="005D0FC0"/>
    <w:rsid w:val="005D148E"/>
    <w:rsid w:val="005D1723"/>
    <w:rsid w:val="005D1804"/>
    <w:rsid w:val="005D19E1"/>
    <w:rsid w:val="005D1E1F"/>
    <w:rsid w:val="005D21AB"/>
    <w:rsid w:val="005D2386"/>
    <w:rsid w:val="005D284C"/>
    <w:rsid w:val="005D2E49"/>
    <w:rsid w:val="005D30FB"/>
    <w:rsid w:val="005D327C"/>
    <w:rsid w:val="005D32F2"/>
    <w:rsid w:val="005D5566"/>
    <w:rsid w:val="005D57C1"/>
    <w:rsid w:val="005D5944"/>
    <w:rsid w:val="005D5B2E"/>
    <w:rsid w:val="005D60A9"/>
    <w:rsid w:val="005D60DB"/>
    <w:rsid w:val="005D63C3"/>
    <w:rsid w:val="005D6D9B"/>
    <w:rsid w:val="005E0961"/>
    <w:rsid w:val="005E10AA"/>
    <w:rsid w:val="005E1148"/>
    <w:rsid w:val="005E198A"/>
    <w:rsid w:val="005E2104"/>
    <w:rsid w:val="005E23C5"/>
    <w:rsid w:val="005E2590"/>
    <w:rsid w:val="005E25DF"/>
    <w:rsid w:val="005E25F1"/>
    <w:rsid w:val="005E39C9"/>
    <w:rsid w:val="005E4096"/>
    <w:rsid w:val="005E4099"/>
    <w:rsid w:val="005E4567"/>
    <w:rsid w:val="005E55B2"/>
    <w:rsid w:val="005E594A"/>
    <w:rsid w:val="005E5A3A"/>
    <w:rsid w:val="005E60A6"/>
    <w:rsid w:val="005E6314"/>
    <w:rsid w:val="005E640B"/>
    <w:rsid w:val="005E66CD"/>
    <w:rsid w:val="005E66E7"/>
    <w:rsid w:val="005E6704"/>
    <w:rsid w:val="005E68AE"/>
    <w:rsid w:val="005E69EA"/>
    <w:rsid w:val="005E7718"/>
    <w:rsid w:val="005E7862"/>
    <w:rsid w:val="005E7ACE"/>
    <w:rsid w:val="005F0526"/>
    <w:rsid w:val="005F10E2"/>
    <w:rsid w:val="005F1829"/>
    <w:rsid w:val="005F24FF"/>
    <w:rsid w:val="005F2AD4"/>
    <w:rsid w:val="005F2F94"/>
    <w:rsid w:val="005F30F9"/>
    <w:rsid w:val="005F3720"/>
    <w:rsid w:val="005F4F2D"/>
    <w:rsid w:val="005F4FBC"/>
    <w:rsid w:val="005F5037"/>
    <w:rsid w:val="005F723E"/>
    <w:rsid w:val="005F74B1"/>
    <w:rsid w:val="005F7AE5"/>
    <w:rsid w:val="005F7B66"/>
    <w:rsid w:val="006001DB"/>
    <w:rsid w:val="00600332"/>
    <w:rsid w:val="006008AD"/>
    <w:rsid w:val="00600ED0"/>
    <w:rsid w:val="00601DDF"/>
    <w:rsid w:val="0060272F"/>
    <w:rsid w:val="006028F0"/>
    <w:rsid w:val="00602A93"/>
    <w:rsid w:val="00603963"/>
    <w:rsid w:val="00603C73"/>
    <w:rsid w:val="00604119"/>
    <w:rsid w:val="00604E5A"/>
    <w:rsid w:val="00605ECF"/>
    <w:rsid w:val="00606E6E"/>
    <w:rsid w:val="006071B2"/>
    <w:rsid w:val="006073CD"/>
    <w:rsid w:val="006079A4"/>
    <w:rsid w:val="00607E05"/>
    <w:rsid w:val="00610319"/>
    <w:rsid w:val="006106CF"/>
    <w:rsid w:val="00611730"/>
    <w:rsid w:val="00612D6C"/>
    <w:rsid w:val="00612DFA"/>
    <w:rsid w:val="00613666"/>
    <w:rsid w:val="00614A08"/>
    <w:rsid w:val="0061559C"/>
    <w:rsid w:val="006159B4"/>
    <w:rsid w:val="0061676E"/>
    <w:rsid w:val="006169E4"/>
    <w:rsid w:val="00616AD0"/>
    <w:rsid w:val="00616DDE"/>
    <w:rsid w:val="006175B3"/>
    <w:rsid w:val="00620070"/>
    <w:rsid w:val="0062052E"/>
    <w:rsid w:val="00620B87"/>
    <w:rsid w:val="006218A3"/>
    <w:rsid w:val="00621D6C"/>
    <w:rsid w:val="00621EDC"/>
    <w:rsid w:val="0062238A"/>
    <w:rsid w:val="006223FF"/>
    <w:rsid w:val="00622506"/>
    <w:rsid w:val="00622543"/>
    <w:rsid w:val="006233FB"/>
    <w:rsid w:val="0062350F"/>
    <w:rsid w:val="00623B32"/>
    <w:rsid w:val="00623BB1"/>
    <w:rsid w:val="00623C76"/>
    <w:rsid w:val="00623CD8"/>
    <w:rsid w:val="006244BB"/>
    <w:rsid w:val="00624A70"/>
    <w:rsid w:val="00624B54"/>
    <w:rsid w:val="00624E59"/>
    <w:rsid w:val="00625061"/>
    <w:rsid w:val="00625B9B"/>
    <w:rsid w:val="00626E66"/>
    <w:rsid w:val="0063199A"/>
    <w:rsid w:val="00631FD4"/>
    <w:rsid w:val="006326AA"/>
    <w:rsid w:val="0063275C"/>
    <w:rsid w:val="00632A5A"/>
    <w:rsid w:val="00632D90"/>
    <w:rsid w:val="00633071"/>
    <w:rsid w:val="00633B1B"/>
    <w:rsid w:val="00634616"/>
    <w:rsid w:val="00634796"/>
    <w:rsid w:val="00634C09"/>
    <w:rsid w:val="00634E3A"/>
    <w:rsid w:val="0063548D"/>
    <w:rsid w:val="00635705"/>
    <w:rsid w:val="00635D15"/>
    <w:rsid w:val="00635EE2"/>
    <w:rsid w:val="00635F98"/>
    <w:rsid w:val="006369C1"/>
    <w:rsid w:val="00636D73"/>
    <w:rsid w:val="00636DE4"/>
    <w:rsid w:val="0063717F"/>
    <w:rsid w:val="006374DC"/>
    <w:rsid w:val="00637930"/>
    <w:rsid w:val="00640249"/>
    <w:rsid w:val="00640356"/>
    <w:rsid w:val="006407D3"/>
    <w:rsid w:val="006414CE"/>
    <w:rsid w:val="006429F4"/>
    <w:rsid w:val="00642DB2"/>
    <w:rsid w:val="006434C0"/>
    <w:rsid w:val="00643C9E"/>
    <w:rsid w:val="006440C2"/>
    <w:rsid w:val="006445FB"/>
    <w:rsid w:val="0064494A"/>
    <w:rsid w:val="00644D08"/>
    <w:rsid w:val="00644F01"/>
    <w:rsid w:val="0064588A"/>
    <w:rsid w:val="006460CF"/>
    <w:rsid w:val="00646111"/>
    <w:rsid w:val="00646C0E"/>
    <w:rsid w:val="00646D54"/>
    <w:rsid w:val="00647060"/>
    <w:rsid w:val="0064760B"/>
    <w:rsid w:val="0064793F"/>
    <w:rsid w:val="00647CC5"/>
    <w:rsid w:val="00650941"/>
    <w:rsid w:val="0065099B"/>
    <w:rsid w:val="00651EB8"/>
    <w:rsid w:val="006520C8"/>
    <w:rsid w:val="00652923"/>
    <w:rsid w:val="006536B1"/>
    <w:rsid w:val="006538E9"/>
    <w:rsid w:val="00654A47"/>
    <w:rsid w:val="00655CB6"/>
    <w:rsid w:val="00655F07"/>
    <w:rsid w:val="0065648E"/>
    <w:rsid w:val="00656C33"/>
    <w:rsid w:val="00657080"/>
    <w:rsid w:val="00657407"/>
    <w:rsid w:val="00657798"/>
    <w:rsid w:val="00657975"/>
    <w:rsid w:val="00657BD6"/>
    <w:rsid w:val="00657D97"/>
    <w:rsid w:val="0066101C"/>
    <w:rsid w:val="0066153B"/>
    <w:rsid w:val="00661571"/>
    <w:rsid w:val="00661BF7"/>
    <w:rsid w:val="00661EFD"/>
    <w:rsid w:val="0066233E"/>
    <w:rsid w:val="00662C25"/>
    <w:rsid w:val="00663E58"/>
    <w:rsid w:val="006646FB"/>
    <w:rsid w:val="0066480E"/>
    <w:rsid w:val="006656D9"/>
    <w:rsid w:val="00665C1E"/>
    <w:rsid w:val="00666489"/>
    <w:rsid w:val="0066670C"/>
    <w:rsid w:val="00666946"/>
    <w:rsid w:val="00666BA2"/>
    <w:rsid w:val="00667902"/>
    <w:rsid w:val="006704AB"/>
    <w:rsid w:val="006716E2"/>
    <w:rsid w:val="006721AD"/>
    <w:rsid w:val="00672938"/>
    <w:rsid w:val="00672E9A"/>
    <w:rsid w:val="0067329F"/>
    <w:rsid w:val="006745F9"/>
    <w:rsid w:val="00674A41"/>
    <w:rsid w:val="0067535C"/>
    <w:rsid w:val="00675CA9"/>
    <w:rsid w:val="00676797"/>
    <w:rsid w:val="006801B1"/>
    <w:rsid w:val="006804B1"/>
    <w:rsid w:val="006807E9"/>
    <w:rsid w:val="0068108E"/>
    <w:rsid w:val="00681520"/>
    <w:rsid w:val="006815AA"/>
    <w:rsid w:val="00681AFD"/>
    <w:rsid w:val="00681C86"/>
    <w:rsid w:val="00682535"/>
    <w:rsid w:val="006827F5"/>
    <w:rsid w:val="0068292B"/>
    <w:rsid w:val="00682957"/>
    <w:rsid w:val="00682A97"/>
    <w:rsid w:val="00683F71"/>
    <w:rsid w:val="00684A4E"/>
    <w:rsid w:val="00684E07"/>
    <w:rsid w:val="00684EA2"/>
    <w:rsid w:val="00685134"/>
    <w:rsid w:val="00685B16"/>
    <w:rsid w:val="00685B9B"/>
    <w:rsid w:val="00686109"/>
    <w:rsid w:val="0068683E"/>
    <w:rsid w:val="00686DEA"/>
    <w:rsid w:val="0068731A"/>
    <w:rsid w:val="00690962"/>
    <w:rsid w:val="00690E96"/>
    <w:rsid w:val="006918BB"/>
    <w:rsid w:val="006938F3"/>
    <w:rsid w:val="00694389"/>
    <w:rsid w:val="00694959"/>
    <w:rsid w:val="00694B4F"/>
    <w:rsid w:val="0069582A"/>
    <w:rsid w:val="00696EB9"/>
    <w:rsid w:val="00696F46"/>
    <w:rsid w:val="00697714"/>
    <w:rsid w:val="006A0725"/>
    <w:rsid w:val="006A0AE8"/>
    <w:rsid w:val="006A1076"/>
    <w:rsid w:val="006A20E3"/>
    <w:rsid w:val="006A23C5"/>
    <w:rsid w:val="006A261A"/>
    <w:rsid w:val="006A26C7"/>
    <w:rsid w:val="006A2925"/>
    <w:rsid w:val="006A2B74"/>
    <w:rsid w:val="006A3547"/>
    <w:rsid w:val="006A3570"/>
    <w:rsid w:val="006A47CB"/>
    <w:rsid w:val="006A545F"/>
    <w:rsid w:val="006A5AB4"/>
    <w:rsid w:val="006A5E60"/>
    <w:rsid w:val="006A5FA6"/>
    <w:rsid w:val="006A60B7"/>
    <w:rsid w:val="006A6399"/>
    <w:rsid w:val="006A6A0F"/>
    <w:rsid w:val="006A6ECB"/>
    <w:rsid w:val="006A71FA"/>
    <w:rsid w:val="006B0A8A"/>
    <w:rsid w:val="006B0B54"/>
    <w:rsid w:val="006B0B60"/>
    <w:rsid w:val="006B2396"/>
    <w:rsid w:val="006B3190"/>
    <w:rsid w:val="006B358B"/>
    <w:rsid w:val="006B384D"/>
    <w:rsid w:val="006B3B41"/>
    <w:rsid w:val="006B3C47"/>
    <w:rsid w:val="006B4C17"/>
    <w:rsid w:val="006B4CC4"/>
    <w:rsid w:val="006B51AE"/>
    <w:rsid w:val="006B5AA1"/>
    <w:rsid w:val="006B5BE4"/>
    <w:rsid w:val="006B6749"/>
    <w:rsid w:val="006B68D8"/>
    <w:rsid w:val="006B714C"/>
    <w:rsid w:val="006B7CE2"/>
    <w:rsid w:val="006B7F20"/>
    <w:rsid w:val="006C077A"/>
    <w:rsid w:val="006C0794"/>
    <w:rsid w:val="006C0A7B"/>
    <w:rsid w:val="006C0CB7"/>
    <w:rsid w:val="006C1B1A"/>
    <w:rsid w:val="006C1B95"/>
    <w:rsid w:val="006C2E79"/>
    <w:rsid w:val="006C307B"/>
    <w:rsid w:val="006C35E0"/>
    <w:rsid w:val="006C3839"/>
    <w:rsid w:val="006C3EF3"/>
    <w:rsid w:val="006C4829"/>
    <w:rsid w:val="006C4A9B"/>
    <w:rsid w:val="006C5221"/>
    <w:rsid w:val="006C5EB5"/>
    <w:rsid w:val="006C5F4D"/>
    <w:rsid w:val="006C6197"/>
    <w:rsid w:val="006C6511"/>
    <w:rsid w:val="006C676D"/>
    <w:rsid w:val="006C69D4"/>
    <w:rsid w:val="006C6EDD"/>
    <w:rsid w:val="006D12B4"/>
    <w:rsid w:val="006D15DE"/>
    <w:rsid w:val="006D1F22"/>
    <w:rsid w:val="006D249B"/>
    <w:rsid w:val="006D24DB"/>
    <w:rsid w:val="006D2CD7"/>
    <w:rsid w:val="006D494C"/>
    <w:rsid w:val="006D57C5"/>
    <w:rsid w:val="006D58E6"/>
    <w:rsid w:val="006D5E55"/>
    <w:rsid w:val="006D66DC"/>
    <w:rsid w:val="006D68EA"/>
    <w:rsid w:val="006D6904"/>
    <w:rsid w:val="006D71DB"/>
    <w:rsid w:val="006D74F1"/>
    <w:rsid w:val="006D7D1D"/>
    <w:rsid w:val="006E051F"/>
    <w:rsid w:val="006E18E7"/>
    <w:rsid w:val="006E1B8C"/>
    <w:rsid w:val="006E2894"/>
    <w:rsid w:val="006E375E"/>
    <w:rsid w:val="006E3785"/>
    <w:rsid w:val="006E393B"/>
    <w:rsid w:val="006E3FB0"/>
    <w:rsid w:val="006E41C0"/>
    <w:rsid w:val="006E4813"/>
    <w:rsid w:val="006E4CCF"/>
    <w:rsid w:val="006E5028"/>
    <w:rsid w:val="006E5244"/>
    <w:rsid w:val="006E5378"/>
    <w:rsid w:val="006E5A08"/>
    <w:rsid w:val="006E6541"/>
    <w:rsid w:val="006E7430"/>
    <w:rsid w:val="006E7689"/>
    <w:rsid w:val="006E79C1"/>
    <w:rsid w:val="006E7F11"/>
    <w:rsid w:val="006F0867"/>
    <w:rsid w:val="006F0D0B"/>
    <w:rsid w:val="006F1C50"/>
    <w:rsid w:val="006F1E91"/>
    <w:rsid w:val="006F247D"/>
    <w:rsid w:val="006F3308"/>
    <w:rsid w:val="006F3576"/>
    <w:rsid w:val="006F39B5"/>
    <w:rsid w:val="006F39EF"/>
    <w:rsid w:val="006F3B42"/>
    <w:rsid w:val="006F4A80"/>
    <w:rsid w:val="006F4D29"/>
    <w:rsid w:val="006F4E2E"/>
    <w:rsid w:val="006F4F6C"/>
    <w:rsid w:val="006F5688"/>
    <w:rsid w:val="006F68BB"/>
    <w:rsid w:val="006F6C0C"/>
    <w:rsid w:val="006F6F4B"/>
    <w:rsid w:val="006F73FB"/>
    <w:rsid w:val="007003EE"/>
    <w:rsid w:val="0070129B"/>
    <w:rsid w:val="007018DB"/>
    <w:rsid w:val="00701A97"/>
    <w:rsid w:val="00701EBD"/>
    <w:rsid w:val="00701F97"/>
    <w:rsid w:val="00702F57"/>
    <w:rsid w:val="00703CE8"/>
    <w:rsid w:val="00704EF3"/>
    <w:rsid w:val="0070567C"/>
    <w:rsid w:val="007057A8"/>
    <w:rsid w:val="00705A90"/>
    <w:rsid w:val="00705B36"/>
    <w:rsid w:val="007060E4"/>
    <w:rsid w:val="007065AF"/>
    <w:rsid w:val="0070682D"/>
    <w:rsid w:val="00706F65"/>
    <w:rsid w:val="00707068"/>
    <w:rsid w:val="0070709F"/>
    <w:rsid w:val="0070785B"/>
    <w:rsid w:val="007100A3"/>
    <w:rsid w:val="00710678"/>
    <w:rsid w:val="00710A61"/>
    <w:rsid w:val="0071171E"/>
    <w:rsid w:val="0071269E"/>
    <w:rsid w:val="00712B41"/>
    <w:rsid w:val="00713414"/>
    <w:rsid w:val="00713C84"/>
    <w:rsid w:val="007156B0"/>
    <w:rsid w:val="007156CF"/>
    <w:rsid w:val="00716266"/>
    <w:rsid w:val="00716E22"/>
    <w:rsid w:val="0071712A"/>
    <w:rsid w:val="00720CD4"/>
    <w:rsid w:val="00720E6B"/>
    <w:rsid w:val="00720FA7"/>
    <w:rsid w:val="00721181"/>
    <w:rsid w:val="007219B7"/>
    <w:rsid w:val="007219D1"/>
    <w:rsid w:val="00722570"/>
    <w:rsid w:val="00722CE4"/>
    <w:rsid w:val="007233BD"/>
    <w:rsid w:val="00724230"/>
    <w:rsid w:val="00724ECC"/>
    <w:rsid w:val="007253BE"/>
    <w:rsid w:val="00725DBB"/>
    <w:rsid w:val="00726659"/>
    <w:rsid w:val="00726E08"/>
    <w:rsid w:val="00726E81"/>
    <w:rsid w:val="0072732B"/>
    <w:rsid w:val="007276CF"/>
    <w:rsid w:val="007277E6"/>
    <w:rsid w:val="007278CE"/>
    <w:rsid w:val="00727BDB"/>
    <w:rsid w:val="007300BD"/>
    <w:rsid w:val="00730358"/>
    <w:rsid w:val="00730717"/>
    <w:rsid w:val="00731063"/>
    <w:rsid w:val="00732088"/>
    <w:rsid w:val="007325C2"/>
    <w:rsid w:val="007327C0"/>
    <w:rsid w:val="0073291F"/>
    <w:rsid w:val="00733A7A"/>
    <w:rsid w:val="00734598"/>
    <w:rsid w:val="00734AAE"/>
    <w:rsid w:val="00734EC3"/>
    <w:rsid w:val="0073504B"/>
    <w:rsid w:val="00735EB6"/>
    <w:rsid w:val="007372C9"/>
    <w:rsid w:val="00737415"/>
    <w:rsid w:val="00741082"/>
    <w:rsid w:val="007418CB"/>
    <w:rsid w:val="00741ADA"/>
    <w:rsid w:val="0074205C"/>
    <w:rsid w:val="007424E9"/>
    <w:rsid w:val="007427B0"/>
    <w:rsid w:val="007434CB"/>
    <w:rsid w:val="00743D6D"/>
    <w:rsid w:val="007448E4"/>
    <w:rsid w:val="007456E9"/>
    <w:rsid w:val="007456FA"/>
    <w:rsid w:val="0074584D"/>
    <w:rsid w:val="007458CF"/>
    <w:rsid w:val="007459D1"/>
    <w:rsid w:val="00745A35"/>
    <w:rsid w:val="0074637B"/>
    <w:rsid w:val="00746392"/>
    <w:rsid w:val="00746A29"/>
    <w:rsid w:val="00746BFB"/>
    <w:rsid w:val="0074723A"/>
    <w:rsid w:val="0074771A"/>
    <w:rsid w:val="00747AB1"/>
    <w:rsid w:val="00747EF7"/>
    <w:rsid w:val="0075011F"/>
    <w:rsid w:val="0075066E"/>
    <w:rsid w:val="0075084A"/>
    <w:rsid w:val="0075094F"/>
    <w:rsid w:val="00750A50"/>
    <w:rsid w:val="00751294"/>
    <w:rsid w:val="00751960"/>
    <w:rsid w:val="00751A71"/>
    <w:rsid w:val="007527D7"/>
    <w:rsid w:val="00752CB2"/>
    <w:rsid w:val="00753233"/>
    <w:rsid w:val="007533BB"/>
    <w:rsid w:val="007539F6"/>
    <w:rsid w:val="00753DE8"/>
    <w:rsid w:val="00753E0F"/>
    <w:rsid w:val="00754B11"/>
    <w:rsid w:val="007553D6"/>
    <w:rsid w:val="0075588D"/>
    <w:rsid w:val="007569A9"/>
    <w:rsid w:val="00760588"/>
    <w:rsid w:val="0076066A"/>
    <w:rsid w:val="00760E13"/>
    <w:rsid w:val="00761DA8"/>
    <w:rsid w:val="0076225C"/>
    <w:rsid w:val="00762538"/>
    <w:rsid w:val="00762716"/>
    <w:rsid w:val="0076279E"/>
    <w:rsid w:val="00762959"/>
    <w:rsid w:val="00762A61"/>
    <w:rsid w:val="00762D7F"/>
    <w:rsid w:val="007631FB"/>
    <w:rsid w:val="007632ED"/>
    <w:rsid w:val="0076330B"/>
    <w:rsid w:val="00763332"/>
    <w:rsid w:val="00763BC1"/>
    <w:rsid w:val="007643DD"/>
    <w:rsid w:val="00764741"/>
    <w:rsid w:val="0076560C"/>
    <w:rsid w:val="00765744"/>
    <w:rsid w:val="007659A9"/>
    <w:rsid w:val="007659C4"/>
    <w:rsid w:val="0076608D"/>
    <w:rsid w:val="007663F2"/>
    <w:rsid w:val="007665E3"/>
    <w:rsid w:val="007666F5"/>
    <w:rsid w:val="00767A41"/>
    <w:rsid w:val="007700CF"/>
    <w:rsid w:val="00771223"/>
    <w:rsid w:val="00771432"/>
    <w:rsid w:val="00771634"/>
    <w:rsid w:val="007717E7"/>
    <w:rsid w:val="00771C90"/>
    <w:rsid w:val="00771F9E"/>
    <w:rsid w:val="0077356F"/>
    <w:rsid w:val="0077413F"/>
    <w:rsid w:val="00774225"/>
    <w:rsid w:val="007744A7"/>
    <w:rsid w:val="007747FB"/>
    <w:rsid w:val="00774C45"/>
    <w:rsid w:val="00774ED4"/>
    <w:rsid w:val="00776292"/>
    <w:rsid w:val="0077672B"/>
    <w:rsid w:val="0077679B"/>
    <w:rsid w:val="007769F0"/>
    <w:rsid w:val="00776BFC"/>
    <w:rsid w:val="00776F0B"/>
    <w:rsid w:val="00777731"/>
    <w:rsid w:val="00777829"/>
    <w:rsid w:val="00780BEC"/>
    <w:rsid w:val="00780FBB"/>
    <w:rsid w:val="007810BB"/>
    <w:rsid w:val="007811ED"/>
    <w:rsid w:val="00781365"/>
    <w:rsid w:val="00781AE6"/>
    <w:rsid w:val="00781FBC"/>
    <w:rsid w:val="0078272A"/>
    <w:rsid w:val="00782E5A"/>
    <w:rsid w:val="00783B34"/>
    <w:rsid w:val="00783E82"/>
    <w:rsid w:val="007841CA"/>
    <w:rsid w:val="007845B7"/>
    <w:rsid w:val="007848B4"/>
    <w:rsid w:val="0078494F"/>
    <w:rsid w:val="007865A0"/>
    <w:rsid w:val="0078694F"/>
    <w:rsid w:val="00787208"/>
    <w:rsid w:val="00787601"/>
    <w:rsid w:val="00787BC4"/>
    <w:rsid w:val="00790627"/>
    <w:rsid w:val="00790B07"/>
    <w:rsid w:val="00791650"/>
    <w:rsid w:val="00791951"/>
    <w:rsid w:val="00792655"/>
    <w:rsid w:val="00793A99"/>
    <w:rsid w:val="00793D87"/>
    <w:rsid w:val="0079454E"/>
    <w:rsid w:val="007948D6"/>
    <w:rsid w:val="00794944"/>
    <w:rsid w:val="00794A09"/>
    <w:rsid w:val="00795159"/>
    <w:rsid w:val="00795A0A"/>
    <w:rsid w:val="00795D9E"/>
    <w:rsid w:val="007967F3"/>
    <w:rsid w:val="00796807"/>
    <w:rsid w:val="00796D6D"/>
    <w:rsid w:val="00796F3A"/>
    <w:rsid w:val="007A0BA6"/>
    <w:rsid w:val="007A0BC4"/>
    <w:rsid w:val="007A15B5"/>
    <w:rsid w:val="007A1DDD"/>
    <w:rsid w:val="007A2049"/>
    <w:rsid w:val="007A2919"/>
    <w:rsid w:val="007A2D86"/>
    <w:rsid w:val="007A2F9D"/>
    <w:rsid w:val="007A3365"/>
    <w:rsid w:val="007A3B2C"/>
    <w:rsid w:val="007A3FDC"/>
    <w:rsid w:val="007A5AAA"/>
    <w:rsid w:val="007A5EFF"/>
    <w:rsid w:val="007A6189"/>
    <w:rsid w:val="007A63DD"/>
    <w:rsid w:val="007A696F"/>
    <w:rsid w:val="007A6D72"/>
    <w:rsid w:val="007A7910"/>
    <w:rsid w:val="007B01FF"/>
    <w:rsid w:val="007B1CF1"/>
    <w:rsid w:val="007B1F92"/>
    <w:rsid w:val="007B1FD1"/>
    <w:rsid w:val="007B3C85"/>
    <w:rsid w:val="007B472B"/>
    <w:rsid w:val="007B4F20"/>
    <w:rsid w:val="007B5725"/>
    <w:rsid w:val="007B574D"/>
    <w:rsid w:val="007B58AE"/>
    <w:rsid w:val="007B5D29"/>
    <w:rsid w:val="007B6E11"/>
    <w:rsid w:val="007B74FC"/>
    <w:rsid w:val="007B7617"/>
    <w:rsid w:val="007B7EE6"/>
    <w:rsid w:val="007C11BF"/>
    <w:rsid w:val="007C145E"/>
    <w:rsid w:val="007C259F"/>
    <w:rsid w:val="007C2BDB"/>
    <w:rsid w:val="007C2C35"/>
    <w:rsid w:val="007C2CF1"/>
    <w:rsid w:val="007C2FF5"/>
    <w:rsid w:val="007C3407"/>
    <w:rsid w:val="007C357F"/>
    <w:rsid w:val="007C388A"/>
    <w:rsid w:val="007C4864"/>
    <w:rsid w:val="007C4A4C"/>
    <w:rsid w:val="007C5EB9"/>
    <w:rsid w:val="007C5F88"/>
    <w:rsid w:val="007C6DDD"/>
    <w:rsid w:val="007D0EF2"/>
    <w:rsid w:val="007D120A"/>
    <w:rsid w:val="007D1840"/>
    <w:rsid w:val="007D2377"/>
    <w:rsid w:val="007D3283"/>
    <w:rsid w:val="007D3A47"/>
    <w:rsid w:val="007D4B01"/>
    <w:rsid w:val="007D5C0F"/>
    <w:rsid w:val="007D5D89"/>
    <w:rsid w:val="007D71BE"/>
    <w:rsid w:val="007D7855"/>
    <w:rsid w:val="007D78B3"/>
    <w:rsid w:val="007E1790"/>
    <w:rsid w:val="007E21F2"/>
    <w:rsid w:val="007E36BA"/>
    <w:rsid w:val="007E37B1"/>
    <w:rsid w:val="007E37D5"/>
    <w:rsid w:val="007E4FE9"/>
    <w:rsid w:val="007E507A"/>
    <w:rsid w:val="007E53B8"/>
    <w:rsid w:val="007E54C1"/>
    <w:rsid w:val="007E5543"/>
    <w:rsid w:val="007E580A"/>
    <w:rsid w:val="007E5849"/>
    <w:rsid w:val="007E5A14"/>
    <w:rsid w:val="007E5DB9"/>
    <w:rsid w:val="007E6435"/>
    <w:rsid w:val="007E65FD"/>
    <w:rsid w:val="007E7BAC"/>
    <w:rsid w:val="007E7E70"/>
    <w:rsid w:val="007E7E73"/>
    <w:rsid w:val="007E7FFE"/>
    <w:rsid w:val="007F0381"/>
    <w:rsid w:val="007F040D"/>
    <w:rsid w:val="007F07F5"/>
    <w:rsid w:val="007F09C7"/>
    <w:rsid w:val="007F0CE5"/>
    <w:rsid w:val="007F10E3"/>
    <w:rsid w:val="007F1391"/>
    <w:rsid w:val="007F2046"/>
    <w:rsid w:val="007F241F"/>
    <w:rsid w:val="007F253D"/>
    <w:rsid w:val="007F3178"/>
    <w:rsid w:val="007F3368"/>
    <w:rsid w:val="007F340C"/>
    <w:rsid w:val="007F3C5E"/>
    <w:rsid w:val="007F4292"/>
    <w:rsid w:val="007F4D1C"/>
    <w:rsid w:val="007F51D4"/>
    <w:rsid w:val="007F5460"/>
    <w:rsid w:val="007F5461"/>
    <w:rsid w:val="007F566C"/>
    <w:rsid w:val="007F5C91"/>
    <w:rsid w:val="007F6710"/>
    <w:rsid w:val="007F7852"/>
    <w:rsid w:val="007F79B7"/>
    <w:rsid w:val="00800286"/>
    <w:rsid w:val="00800748"/>
    <w:rsid w:val="00800B52"/>
    <w:rsid w:val="00802C03"/>
    <w:rsid w:val="00802C69"/>
    <w:rsid w:val="00803BB2"/>
    <w:rsid w:val="008045A4"/>
    <w:rsid w:val="008051D9"/>
    <w:rsid w:val="00807330"/>
    <w:rsid w:val="00807BE6"/>
    <w:rsid w:val="00810F52"/>
    <w:rsid w:val="008110DF"/>
    <w:rsid w:val="0081174A"/>
    <w:rsid w:val="00812500"/>
    <w:rsid w:val="008126B2"/>
    <w:rsid w:val="00812D3A"/>
    <w:rsid w:val="00813E5C"/>
    <w:rsid w:val="00813E9F"/>
    <w:rsid w:val="00814952"/>
    <w:rsid w:val="00814F7A"/>
    <w:rsid w:val="008151BA"/>
    <w:rsid w:val="0081563D"/>
    <w:rsid w:val="00815958"/>
    <w:rsid w:val="008159DF"/>
    <w:rsid w:val="00816A9B"/>
    <w:rsid w:val="00816B0F"/>
    <w:rsid w:val="00817005"/>
    <w:rsid w:val="00817637"/>
    <w:rsid w:val="00817B8F"/>
    <w:rsid w:val="00817E6B"/>
    <w:rsid w:val="00820E23"/>
    <w:rsid w:val="00821CD5"/>
    <w:rsid w:val="008222E5"/>
    <w:rsid w:val="008223E3"/>
    <w:rsid w:val="008224BF"/>
    <w:rsid w:val="008234A7"/>
    <w:rsid w:val="00823F5A"/>
    <w:rsid w:val="00824027"/>
    <w:rsid w:val="008245C5"/>
    <w:rsid w:val="00824672"/>
    <w:rsid w:val="008247AC"/>
    <w:rsid w:val="00824E38"/>
    <w:rsid w:val="008252FE"/>
    <w:rsid w:val="008254FC"/>
    <w:rsid w:val="00825AD3"/>
    <w:rsid w:val="00825BE9"/>
    <w:rsid w:val="008261F3"/>
    <w:rsid w:val="008265D7"/>
    <w:rsid w:val="00826C47"/>
    <w:rsid w:val="0082779D"/>
    <w:rsid w:val="0082794C"/>
    <w:rsid w:val="00827C99"/>
    <w:rsid w:val="00830BD6"/>
    <w:rsid w:val="008312F7"/>
    <w:rsid w:val="0083147B"/>
    <w:rsid w:val="00831FB2"/>
    <w:rsid w:val="00832366"/>
    <w:rsid w:val="0083338F"/>
    <w:rsid w:val="00834D4C"/>
    <w:rsid w:val="00834E82"/>
    <w:rsid w:val="00834FD5"/>
    <w:rsid w:val="00835039"/>
    <w:rsid w:val="0083519D"/>
    <w:rsid w:val="008356E4"/>
    <w:rsid w:val="00835A0F"/>
    <w:rsid w:val="00836134"/>
    <w:rsid w:val="00836483"/>
    <w:rsid w:val="008370BE"/>
    <w:rsid w:val="00837660"/>
    <w:rsid w:val="008379BA"/>
    <w:rsid w:val="00837B98"/>
    <w:rsid w:val="0084046D"/>
    <w:rsid w:val="0084090C"/>
    <w:rsid w:val="00840EA8"/>
    <w:rsid w:val="008412C0"/>
    <w:rsid w:val="0084140B"/>
    <w:rsid w:val="00841818"/>
    <w:rsid w:val="0084281F"/>
    <w:rsid w:val="00843588"/>
    <w:rsid w:val="008439CD"/>
    <w:rsid w:val="008442DF"/>
    <w:rsid w:val="00844FF2"/>
    <w:rsid w:val="00845E76"/>
    <w:rsid w:val="0084622D"/>
    <w:rsid w:val="00846EF6"/>
    <w:rsid w:val="00847622"/>
    <w:rsid w:val="00850273"/>
    <w:rsid w:val="0085056B"/>
    <w:rsid w:val="00850607"/>
    <w:rsid w:val="00850633"/>
    <w:rsid w:val="00851A8A"/>
    <w:rsid w:val="00852018"/>
    <w:rsid w:val="00852533"/>
    <w:rsid w:val="008526A4"/>
    <w:rsid w:val="00852EBE"/>
    <w:rsid w:val="00853934"/>
    <w:rsid w:val="00854016"/>
    <w:rsid w:val="0085412B"/>
    <w:rsid w:val="0085422B"/>
    <w:rsid w:val="00854615"/>
    <w:rsid w:val="00854CC7"/>
    <w:rsid w:val="00855444"/>
    <w:rsid w:val="00855562"/>
    <w:rsid w:val="00855703"/>
    <w:rsid w:val="00855FE7"/>
    <w:rsid w:val="008567BE"/>
    <w:rsid w:val="00856F16"/>
    <w:rsid w:val="0085708D"/>
    <w:rsid w:val="00857452"/>
    <w:rsid w:val="0086065B"/>
    <w:rsid w:val="00861127"/>
    <w:rsid w:val="0086157F"/>
    <w:rsid w:val="00862184"/>
    <w:rsid w:val="00862587"/>
    <w:rsid w:val="008635F5"/>
    <w:rsid w:val="00863BE3"/>
    <w:rsid w:val="00864A4D"/>
    <w:rsid w:val="00864A7B"/>
    <w:rsid w:val="008652CC"/>
    <w:rsid w:val="008664C7"/>
    <w:rsid w:val="00866E11"/>
    <w:rsid w:val="008671DD"/>
    <w:rsid w:val="00867664"/>
    <w:rsid w:val="00867C6E"/>
    <w:rsid w:val="00870076"/>
    <w:rsid w:val="0087009A"/>
    <w:rsid w:val="00871883"/>
    <w:rsid w:val="00872117"/>
    <w:rsid w:val="0087230E"/>
    <w:rsid w:val="0087326E"/>
    <w:rsid w:val="00873BA7"/>
    <w:rsid w:val="00873DFC"/>
    <w:rsid w:val="00874898"/>
    <w:rsid w:val="00874E4B"/>
    <w:rsid w:val="00875C85"/>
    <w:rsid w:val="0087606F"/>
    <w:rsid w:val="00876CD4"/>
    <w:rsid w:val="00877294"/>
    <w:rsid w:val="00877A54"/>
    <w:rsid w:val="00877A5D"/>
    <w:rsid w:val="00877BE7"/>
    <w:rsid w:val="00880823"/>
    <w:rsid w:val="00880827"/>
    <w:rsid w:val="0088099A"/>
    <w:rsid w:val="00881186"/>
    <w:rsid w:val="00881B50"/>
    <w:rsid w:val="00881BAE"/>
    <w:rsid w:val="00882186"/>
    <w:rsid w:val="00882CF3"/>
    <w:rsid w:val="00882E99"/>
    <w:rsid w:val="00882FDD"/>
    <w:rsid w:val="008835AA"/>
    <w:rsid w:val="00883CD1"/>
    <w:rsid w:val="00883F65"/>
    <w:rsid w:val="008846FC"/>
    <w:rsid w:val="00884DDD"/>
    <w:rsid w:val="00885657"/>
    <w:rsid w:val="008856B8"/>
    <w:rsid w:val="00885CFE"/>
    <w:rsid w:val="008864CC"/>
    <w:rsid w:val="00886CFE"/>
    <w:rsid w:val="00887260"/>
    <w:rsid w:val="00887309"/>
    <w:rsid w:val="00887E9D"/>
    <w:rsid w:val="00890287"/>
    <w:rsid w:val="008902E0"/>
    <w:rsid w:val="008904AF"/>
    <w:rsid w:val="00890907"/>
    <w:rsid w:val="00891F5A"/>
    <w:rsid w:val="00892AAF"/>
    <w:rsid w:val="008948D1"/>
    <w:rsid w:val="0089537F"/>
    <w:rsid w:val="0089556A"/>
    <w:rsid w:val="008955F6"/>
    <w:rsid w:val="00896651"/>
    <w:rsid w:val="008975E3"/>
    <w:rsid w:val="00897655"/>
    <w:rsid w:val="008A02DB"/>
    <w:rsid w:val="008A0C3C"/>
    <w:rsid w:val="008A0F7C"/>
    <w:rsid w:val="008A13DE"/>
    <w:rsid w:val="008A18E7"/>
    <w:rsid w:val="008A1E43"/>
    <w:rsid w:val="008A1EF4"/>
    <w:rsid w:val="008A1F22"/>
    <w:rsid w:val="008A25A4"/>
    <w:rsid w:val="008A266B"/>
    <w:rsid w:val="008A3016"/>
    <w:rsid w:val="008A3206"/>
    <w:rsid w:val="008A3334"/>
    <w:rsid w:val="008A39AA"/>
    <w:rsid w:val="008A4455"/>
    <w:rsid w:val="008A4CB7"/>
    <w:rsid w:val="008A5524"/>
    <w:rsid w:val="008A564A"/>
    <w:rsid w:val="008A60F8"/>
    <w:rsid w:val="008A7C0A"/>
    <w:rsid w:val="008A7C25"/>
    <w:rsid w:val="008B0922"/>
    <w:rsid w:val="008B1643"/>
    <w:rsid w:val="008B179C"/>
    <w:rsid w:val="008B1C50"/>
    <w:rsid w:val="008B2DC1"/>
    <w:rsid w:val="008B2F49"/>
    <w:rsid w:val="008B2FF5"/>
    <w:rsid w:val="008B315E"/>
    <w:rsid w:val="008B31F0"/>
    <w:rsid w:val="008B3FFE"/>
    <w:rsid w:val="008B43A8"/>
    <w:rsid w:val="008B4C7B"/>
    <w:rsid w:val="008B58B4"/>
    <w:rsid w:val="008B5C37"/>
    <w:rsid w:val="008C03E9"/>
    <w:rsid w:val="008C0AA9"/>
    <w:rsid w:val="008C0F5E"/>
    <w:rsid w:val="008C1427"/>
    <w:rsid w:val="008C14B8"/>
    <w:rsid w:val="008C165A"/>
    <w:rsid w:val="008C1ABF"/>
    <w:rsid w:val="008C25C8"/>
    <w:rsid w:val="008C2B49"/>
    <w:rsid w:val="008C42D3"/>
    <w:rsid w:val="008C42FD"/>
    <w:rsid w:val="008C486A"/>
    <w:rsid w:val="008C4D38"/>
    <w:rsid w:val="008C4F4B"/>
    <w:rsid w:val="008C5238"/>
    <w:rsid w:val="008C5E26"/>
    <w:rsid w:val="008C5F91"/>
    <w:rsid w:val="008C5FAE"/>
    <w:rsid w:val="008C674C"/>
    <w:rsid w:val="008C68CA"/>
    <w:rsid w:val="008C6BBC"/>
    <w:rsid w:val="008C72DF"/>
    <w:rsid w:val="008C7390"/>
    <w:rsid w:val="008C78F0"/>
    <w:rsid w:val="008C7987"/>
    <w:rsid w:val="008D0294"/>
    <w:rsid w:val="008D0DE9"/>
    <w:rsid w:val="008D1936"/>
    <w:rsid w:val="008D2824"/>
    <w:rsid w:val="008D2DCF"/>
    <w:rsid w:val="008D395E"/>
    <w:rsid w:val="008D4AC5"/>
    <w:rsid w:val="008D5008"/>
    <w:rsid w:val="008D5043"/>
    <w:rsid w:val="008D552D"/>
    <w:rsid w:val="008D6624"/>
    <w:rsid w:val="008D66FF"/>
    <w:rsid w:val="008D6C10"/>
    <w:rsid w:val="008D6E93"/>
    <w:rsid w:val="008D762A"/>
    <w:rsid w:val="008D78D8"/>
    <w:rsid w:val="008D7929"/>
    <w:rsid w:val="008E01CC"/>
    <w:rsid w:val="008E09D2"/>
    <w:rsid w:val="008E0DCF"/>
    <w:rsid w:val="008E0F6F"/>
    <w:rsid w:val="008E1147"/>
    <w:rsid w:val="008E1B9F"/>
    <w:rsid w:val="008E22EE"/>
    <w:rsid w:val="008E23AB"/>
    <w:rsid w:val="008E2416"/>
    <w:rsid w:val="008E3674"/>
    <w:rsid w:val="008E511E"/>
    <w:rsid w:val="008E528B"/>
    <w:rsid w:val="008E680B"/>
    <w:rsid w:val="008E6875"/>
    <w:rsid w:val="008E6E84"/>
    <w:rsid w:val="008E6EAD"/>
    <w:rsid w:val="008E7547"/>
    <w:rsid w:val="008E795D"/>
    <w:rsid w:val="008E7A5E"/>
    <w:rsid w:val="008E7D35"/>
    <w:rsid w:val="008E7E0E"/>
    <w:rsid w:val="008E7F03"/>
    <w:rsid w:val="008F00DF"/>
    <w:rsid w:val="008F18B2"/>
    <w:rsid w:val="008F1A45"/>
    <w:rsid w:val="008F1F70"/>
    <w:rsid w:val="008F21F8"/>
    <w:rsid w:val="008F2241"/>
    <w:rsid w:val="008F2603"/>
    <w:rsid w:val="008F2819"/>
    <w:rsid w:val="008F3220"/>
    <w:rsid w:val="008F3A0B"/>
    <w:rsid w:val="008F48DD"/>
    <w:rsid w:val="008F48E7"/>
    <w:rsid w:val="008F48ED"/>
    <w:rsid w:val="008F4BAB"/>
    <w:rsid w:val="008F4C89"/>
    <w:rsid w:val="008F4DA8"/>
    <w:rsid w:val="008F52D5"/>
    <w:rsid w:val="008F5670"/>
    <w:rsid w:val="008F5A69"/>
    <w:rsid w:val="008F5C31"/>
    <w:rsid w:val="008F6EDA"/>
    <w:rsid w:val="008F7083"/>
    <w:rsid w:val="008F77F6"/>
    <w:rsid w:val="0090034D"/>
    <w:rsid w:val="009003AE"/>
    <w:rsid w:val="0090070F"/>
    <w:rsid w:val="00900B9F"/>
    <w:rsid w:val="00900C8B"/>
    <w:rsid w:val="00900F4E"/>
    <w:rsid w:val="009015C7"/>
    <w:rsid w:val="0090188E"/>
    <w:rsid w:val="009022C3"/>
    <w:rsid w:val="00902DA5"/>
    <w:rsid w:val="0090363E"/>
    <w:rsid w:val="009047D1"/>
    <w:rsid w:val="00904AF2"/>
    <w:rsid w:val="00904F4F"/>
    <w:rsid w:val="0090564C"/>
    <w:rsid w:val="009066BF"/>
    <w:rsid w:val="00906894"/>
    <w:rsid w:val="00907117"/>
    <w:rsid w:val="009071A6"/>
    <w:rsid w:val="009078CA"/>
    <w:rsid w:val="00907E49"/>
    <w:rsid w:val="00907F56"/>
    <w:rsid w:val="00910749"/>
    <w:rsid w:val="00910C70"/>
    <w:rsid w:val="009118D6"/>
    <w:rsid w:val="00911AAB"/>
    <w:rsid w:val="0091201C"/>
    <w:rsid w:val="0091211A"/>
    <w:rsid w:val="00912383"/>
    <w:rsid w:val="00913418"/>
    <w:rsid w:val="00913F9D"/>
    <w:rsid w:val="00914193"/>
    <w:rsid w:val="00914521"/>
    <w:rsid w:val="009145E6"/>
    <w:rsid w:val="0091480C"/>
    <w:rsid w:val="00914953"/>
    <w:rsid w:val="009159AF"/>
    <w:rsid w:val="009159E2"/>
    <w:rsid w:val="00916414"/>
    <w:rsid w:val="0091683A"/>
    <w:rsid w:val="00917BFF"/>
    <w:rsid w:val="00917E97"/>
    <w:rsid w:val="0092073D"/>
    <w:rsid w:val="00920876"/>
    <w:rsid w:val="00920E8B"/>
    <w:rsid w:val="00921E80"/>
    <w:rsid w:val="0092273F"/>
    <w:rsid w:val="009235A0"/>
    <w:rsid w:val="0092376B"/>
    <w:rsid w:val="00923C50"/>
    <w:rsid w:val="009245DE"/>
    <w:rsid w:val="00924D01"/>
    <w:rsid w:val="00925D69"/>
    <w:rsid w:val="009266EA"/>
    <w:rsid w:val="00926C39"/>
    <w:rsid w:val="00927C57"/>
    <w:rsid w:val="00930EEA"/>
    <w:rsid w:val="009315F5"/>
    <w:rsid w:val="00931B7F"/>
    <w:rsid w:val="00931BEE"/>
    <w:rsid w:val="009321C3"/>
    <w:rsid w:val="009327FD"/>
    <w:rsid w:val="00932E40"/>
    <w:rsid w:val="00933375"/>
    <w:rsid w:val="00933A96"/>
    <w:rsid w:val="00933D5B"/>
    <w:rsid w:val="009341F1"/>
    <w:rsid w:val="00934E70"/>
    <w:rsid w:val="0093544B"/>
    <w:rsid w:val="009355F7"/>
    <w:rsid w:val="00935C10"/>
    <w:rsid w:val="009373A2"/>
    <w:rsid w:val="00937456"/>
    <w:rsid w:val="0093756C"/>
    <w:rsid w:val="0093758B"/>
    <w:rsid w:val="00937DEC"/>
    <w:rsid w:val="00937E3A"/>
    <w:rsid w:val="00937E3B"/>
    <w:rsid w:val="009403D3"/>
    <w:rsid w:val="00941044"/>
    <w:rsid w:val="00941BC8"/>
    <w:rsid w:val="00942F21"/>
    <w:rsid w:val="00943371"/>
    <w:rsid w:val="00943C34"/>
    <w:rsid w:val="00943F0D"/>
    <w:rsid w:val="009445D5"/>
    <w:rsid w:val="00944A9C"/>
    <w:rsid w:val="009453AB"/>
    <w:rsid w:val="0094571A"/>
    <w:rsid w:val="00945AEF"/>
    <w:rsid w:val="00945F66"/>
    <w:rsid w:val="009465D0"/>
    <w:rsid w:val="0094683D"/>
    <w:rsid w:val="00946CF2"/>
    <w:rsid w:val="00947010"/>
    <w:rsid w:val="0094753F"/>
    <w:rsid w:val="009477D9"/>
    <w:rsid w:val="00947B48"/>
    <w:rsid w:val="00947F49"/>
    <w:rsid w:val="0095007F"/>
    <w:rsid w:val="0095116C"/>
    <w:rsid w:val="0095131D"/>
    <w:rsid w:val="00952011"/>
    <w:rsid w:val="009522B8"/>
    <w:rsid w:val="009525C9"/>
    <w:rsid w:val="00952ECE"/>
    <w:rsid w:val="00953445"/>
    <w:rsid w:val="0095359E"/>
    <w:rsid w:val="009538A1"/>
    <w:rsid w:val="009541E9"/>
    <w:rsid w:val="00954852"/>
    <w:rsid w:val="00954E8E"/>
    <w:rsid w:val="0095563F"/>
    <w:rsid w:val="009557BC"/>
    <w:rsid w:val="00955A78"/>
    <w:rsid w:val="009571D8"/>
    <w:rsid w:val="009575EA"/>
    <w:rsid w:val="00960C74"/>
    <w:rsid w:val="0096127A"/>
    <w:rsid w:val="00961F79"/>
    <w:rsid w:val="00961F9E"/>
    <w:rsid w:val="009624DF"/>
    <w:rsid w:val="009628F3"/>
    <w:rsid w:val="009632B1"/>
    <w:rsid w:val="00964129"/>
    <w:rsid w:val="009642E5"/>
    <w:rsid w:val="009647F5"/>
    <w:rsid w:val="00964FDA"/>
    <w:rsid w:val="00965176"/>
    <w:rsid w:val="00965467"/>
    <w:rsid w:val="009655FC"/>
    <w:rsid w:val="00965983"/>
    <w:rsid w:val="009662C8"/>
    <w:rsid w:val="00966348"/>
    <w:rsid w:val="00967B8A"/>
    <w:rsid w:val="00970306"/>
    <w:rsid w:val="00970467"/>
    <w:rsid w:val="00970C19"/>
    <w:rsid w:val="009719C0"/>
    <w:rsid w:val="00971C9C"/>
    <w:rsid w:val="009735B2"/>
    <w:rsid w:val="00973751"/>
    <w:rsid w:val="0097406B"/>
    <w:rsid w:val="00975297"/>
    <w:rsid w:val="00975B84"/>
    <w:rsid w:val="009765E9"/>
    <w:rsid w:val="009766CF"/>
    <w:rsid w:val="00980285"/>
    <w:rsid w:val="0098133F"/>
    <w:rsid w:val="0098345D"/>
    <w:rsid w:val="00985193"/>
    <w:rsid w:val="00987546"/>
    <w:rsid w:val="00991244"/>
    <w:rsid w:val="0099177D"/>
    <w:rsid w:val="009919F6"/>
    <w:rsid w:val="0099254A"/>
    <w:rsid w:val="00992571"/>
    <w:rsid w:val="00992A8A"/>
    <w:rsid w:val="009938BF"/>
    <w:rsid w:val="00993937"/>
    <w:rsid w:val="009942FC"/>
    <w:rsid w:val="009958FB"/>
    <w:rsid w:val="00996392"/>
    <w:rsid w:val="009974A9"/>
    <w:rsid w:val="00997839"/>
    <w:rsid w:val="009978C3"/>
    <w:rsid w:val="00997F18"/>
    <w:rsid w:val="009A0397"/>
    <w:rsid w:val="009A0D6D"/>
    <w:rsid w:val="009A1228"/>
    <w:rsid w:val="009A199D"/>
    <w:rsid w:val="009A1A47"/>
    <w:rsid w:val="009A1B5E"/>
    <w:rsid w:val="009A25BD"/>
    <w:rsid w:val="009A3411"/>
    <w:rsid w:val="009A3776"/>
    <w:rsid w:val="009A3C64"/>
    <w:rsid w:val="009A4A31"/>
    <w:rsid w:val="009A4DAC"/>
    <w:rsid w:val="009A6426"/>
    <w:rsid w:val="009A64DD"/>
    <w:rsid w:val="009A6579"/>
    <w:rsid w:val="009A6B28"/>
    <w:rsid w:val="009A6C48"/>
    <w:rsid w:val="009A7519"/>
    <w:rsid w:val="009A7938"/>
    <w:rsid w:val="009A7988"/>
    <w:rsid w:val="009B2440"/>
    <w:rsid w:val="009B2828"/>
    <w:rsid w:val="009B29CD"/>
    <w:rsid w:val="009B2BF0"/>
    <w:rsid w:val="009B3DFE"/>
    <w:rsid w:val="009B3EF7"/>
    <w:rsid w:val="009B5497"/>
    <w:rsid w:val="009B5B03"/>
    <w:rsid w:val="009B667B"/>
    <w:rsid w:val="009B6CF1"/>
    <w:rsid w:val="009B6DA3"/>
    <w:rsid w:val="009B7525"/>
    <w:rsid w:val="009B76C4"/>
    <w:rsid w:val="009C0433"/>
    <w:rsid w:val="009C154D"/>
    <w:rsid w:val="009C1A8B"/>
    <w:rsid w:val="009C1E00"/>
    <w:rsid w:val="009C2B85"/>
    <w:rsid w:val="009C2C3C"/>
    <w:rsid w:val="009C3799"/>
    <w:rsid w:val="009C38C5"/>
    <w:rsid w:val="009C3C59"/>
    <w:rsid w:val="009C4A1D"/>
    <w:rsid w:val="009C4A2F"/>
    <w:rsid w:val="009C4F91"/>
    <w:rsid w:val="009C57B9"/>
    <w:rsid w:val="009C59A4"/>
    <w:rsid w:val="009C59AB"/>
    <w:rsid w:val="009C5B9C"/>
    <w:rsid w:val="009C6191"/>
    <w:rsid w:val="009C662F"/>
    <w:rsid w:val="009C6E86"/>
    <w:rsid w:val="009C71CE"/>
    <w:rsid w:val="009C7E6B"/>
    <w:rsid w:val="009C7EAA"/>
    <w:rsid w:val="009C7F36"/>
    <w:rsid w:val="009D0AF9"/>
    <w:rsid w:val="009D1054"/>
    <w:rsid w:val="009D114F"/>
    <w:rsid w:val="009D1725"/>
    <w:rsid w:val="009D1CA4"/>
    <w:rsid w:val="009D1F7C"/>
    <w:rsid w:val="009D2433"/>
    <w:rsid w:val="009D25CC"/>
    <w:rsid w:val="009D26E5"/>
    <w:rsid w:val="009D2738"/>
    <w:rsid w:val="009D29F8"/>
    <w:rsid w:val="009D2A1E"/>
    <w:rsid w:val="009D399B"/>
    <w:rsid w:val="009D39CA"/>
    <w:rsid w:val="009D3DC5"/>
    <w:rsid w:val="009D46A3"/>
    <w:rsid w:val="009D591F"/>
    <w:rsid w:val="009D5E5C"/>
    <w:rsid w:val="009D698A"/>
    <w:rsid w:val="009D7D91"/>
    <w:rsid w:val="009E00CB"/>
    <w:rsid w:val="009E01E8"/>
    <w:rsid w:val="009E16F2"/>
    <w:rsid w:val="009E18DA"/>
    <w:rsid w:val="009E1AB8"/>
    <w:rsid w:val="009E223C"/>
    <w:rsid w:val="009E23E7"/>
    <w:rsid w:val="009E24D8"/>
    <w:rsid w:val="009E370F"/>
    <w:rsid w:val="009E39FD"/>
    <w:rsid w:val="009E3C1A"/>
    <w:rsid w:val="009E40E1"/>
    <w:rsid w:val="009E5226"/>
    <w:rsid w:val="009E54D4"/>
    <w:rsid w:val="009E5E0D"/>
    <w:rsid w:val="009E67B2"/>
    <w:rsid w:val="009E692A"/>
    <w:rsid w:val="009E6C4C"/>
    <w:rsid w:val="009F04B8"/>
    <w:rsid w:val="009F0648"/>
    <w:rsid w:val="009F0A8A"/>
    <w:rsid w:val="009F10F0"/>
    <w:rsid w:val="009F1A88"/>
    <w:rsid w:val="009F1C49"/>
    <w:rsid w:val="009F20E9"/>
    <w:rsid w:val="009F2D1C"/>
    <w:rsid w:val="009F3B00"/>
    <w:rsid w:val="009F459D"/>
    <w:rsid w:val="009F479F"/>
    <w:rsid w:val="009F4994"/>
    <w:rsid w:val="009F4FC5"/>
    <w:rsid w:val="009F5313"/>
    <w:rsid w:val="009F5FB5"/>
    <w:rsid w:val="009F622E"/>
    <w:rsid w:val="009F6646"/>
    <w:rsid w:val="009F6C50"/>
    <w:rsid w:val="009F7125"/>
    <w:rsid w:val="009F7963"/>
    <w:rsid w:val="009F7F1F"/>
    <w:rsid w:val="009FB3FB"/>
    <w:rsid w:val="00A0022D"/>
    <w:rsid w:val="00A00E71"/>
    <w:rsid w:val="00A01304"/>
    <w:rsid w:val="00A01637"/>
    <w:rsid w:val="00A01B76"/>
    <w:rsid w:val="00A02892"/>
    <w:rsid w:val="00A029B3"/>
    <w:rsid w:val="00A044F1"/>
    <w:rsid w:val="00A04D0D"/>
    <w:rsid w:val="00A04D96"/>
    <w:rsid w:val="00A05A6D"/>
    <w:rsid w:val="00A05C0E"/>
    <w:rsid w:val="00A061DB"/>
    <w:rsid w:val="00A06BAF"/>
    <w:rsid w:val="00A070D5"/>
    <w:rsid w:val="00A105DD"/>
    <w:rsid w:val="00A11FDA"/>
    <w:rsid w:val="00A12BF4"/>
    <w:rsid w:val="00A13139"/>
    <w:rsid w:val="00A134CF"/>
    <w:rsid w:val="00A135ED"/>
    <w:rsid w:val="00A13A17"/>
    <w:rsid w:val="00A13CCA"/>
    <w:rsid w:val="00A14111"/>
    <w:rsid w:val="00A149E6"/>
    <w:rsid w:val="00A14A9E"/>
    <w:rsid w:val="00A14D4D"/>
    <w:rsid w:val="00A14F3D"/>
    <w:rsid w:val="00A16531"/>
    <w:rsid w:val="00A16725"/>
    <w:rsid w:val="00A171C8"/>
    <w:rsid w:val="00A174D2"/>
    <w:rsid w:val="00A174ED"/>
    <w:rsid w:val="00A17DE3"/>
    <w:rsid w:val="00A202AE"/>
    <w:rsid w:val="00A20738"/>
    <w:rsid w:val="00A2151C"/>
    <w:rsid w:val="00A21CB9"/>
    <w:rsid w:val="00A2221D"/>
    <w:rsid w:val="00A22F93"/>
    <w:rsid w:val="00A236BF"/>
    <w:rsid w:val="00A2397A"/>
    <w:rsid w:val="00A24222"/>
    <w:rsid w:val="00A246EC"/>
    <w:rsid w:val="00A246F6"/>
    <w:rsid w:val="00A24F30"/>
    <w:rsid w:val="00A25881"/>
    <w:rsid w:val="00A262EC"/>
    <w:rsid w:val="00A2750A"/>
    <w:rsid w:val="00A2780F"/>
    <w:rsid w:val="00A30812"/>
    <w:rsid w:val="00A3130B"/>
    <w:rsid w:val="00A318B2"/>
    <w:rsid w:val="00A318F2"/>
    <w:rsid w:val="00A31CFC"/>
    <w:rsid w:val="00A32D33"/>
    <w:rsid w:val="00A332C6"/>
    <w:rsid w:val="00A3368A"/>
    <w:rsid w:val="00A33EF2"/>
    <w:rsid w:val="00A359D8"/>
    <w:rsid w:val="00A3629A"/>
    <w:rsid w:val="00A362BF"/>
    <w:rsid w:val="00A367F2"/>
    <w:rsid w:val="00A36991"/>
    <w:rsid w:val="00A36DA4"/>
    <w:rsid w:val="00A37170"/>
    <w:rsid w:val="00A37176"/>
    <w:rsid w:val="00A3773F"/>
    <w:rsid w:val="00A37C5E"/>
    <w:rsid w:val="00A37DA3"/>
    <w:rsid w:val="00A40700"/>
    <w:rsid w:val="00A4094B"/>
    <w:rsid w:val="00A40D99"/>
    <w:rsid w:val="00A40DFB"/>
    <w:rsid w:val="00A41154"/>
    <w:rsid w:val="00A414C5"/>
    <w:rsid w:val="00A42189"/>
    <w:rsid w:val="00A4274D"/>
    <w:rsid w:val="00A42844"/>
    <w:rsid w:val="00A42EEC"/>
    <w:rsid w:val="00A42F67"/>
    <w:rsid w:val="00A4316F"/>
    <w:rsid w:val="00A43CF7"/>
    <w:rsid w:val="00A44088"/>
    <w:rsid w:val="00A4465E"/>
    <w:rsid w:val="00A4470B"/>
    <w:rsid w:val="00A44999"/>
    <w:rsid w:val="00A4571C"/>
    <w:rsid w:val="00A45E65"/>
    <w:rsid w:val="00A45F40"/>
    <w:rsid w:val="00A46AF2"/>
    <w:rsid w:val="00A4782F"/>
    <w:rsid w:val="00A479E2"/>
    <w:rsid w:val="00A47E1D"/>
    <w:rsid w:val="00A47F0D"/>
    <w:rsid w:val="00A50093"/>
    <w:rsid w:val="00A50138"/>
    <w:rsid w:val="00A50BAB"/>
    <w:rsid w:val="00A51427"/>
    <w:rsid w:val="00A5225A"/>
    <w:rsid w:val="00A52FE5"/>
    <w:rsid w:val="00A53331"/>
    <w:rsid w:val="00A53897"/>
    <w:rsid w:val="00A53DF2"/>
    <w:rsid w:val="00A54468"/>
    <w:rsid w:val="00A54771"/>
    <w:rsid w:val="00A54989"/>
    <w:rsid w:val="00A55A84"/>
    <w:rsid w:val="00A55D57"/>
    <w:rsid w:val="00A55EE0"/>
    <w:rsid w:val="00A55F19"/>
    <w:rsid w:val="00A562B7"/>
    <w:rsid w:val="00A562E9"/>
    <w:rsid w:val="00A566B1"/>
    <w:rsid w:val="00A56987"/>
    <w:rsid w:val="00A569C7"/>
    <w:rsid w:val="00A56B23"/>
    <w:rsid w:val="00A57065"/>
    <w:rsid w:val="00A57327"/>
    <w:rsid w:val="00A57917"/>
    <w:rsid w:val="00A6083F"/>
    <w:rsid w:val="00A61050"/>
    <w:rsid w:val="00A6122B"/>
    <w:rsid w:val="00A612EA"/>
    <w:rsid w:val="00A613BC"/>
    <w:rsid w:val="00A613CC"/>
    <w:rsid w:val="00A617D3"/>
    <w:rsid w:val="00A62000"/>
    <w:rsid w:val="00A62235"/>
    <w:rsid w:val="00A62357"/>
    <w:rsid w:val="00A62850"/>
    <w:rsid w:val="00A62886"/>
    <w:rsid w:val="00A6369A"/>
    <w:rsid w:val="00A63DD3"/>
    <w:rsid w:val="00A65023"/>
    <w:rsid w:val="00A6543C"/>
    <w:rsid w:val="00A6551E"/>
    <w:rsid w:val="00A65B99"/>
    <w:rsid w:val="00A669F7"/>
    <w:rsid w:val="00A66F2A"/>
    <w:rsid w:val="00A67159"/>
    <w:rsid w:val="00A6774F"/>
    <w:rsid w:val="00A6779C"/>
    <w:rsid w:val="00A70DC0"/>
    <w:rsid w:val="00A713E5"/>
    <w:rsid w:val="00A720F2"/>
    <w:rsid w:val="00A7291C"/>
    <w:rsid w:val="00A72CB2"/>
    <w:rsid w:val="00A72E74"/>
    <w:rsid w:val="00A73195"/>
    <w:rsid w:val="00A73374"/>
    <w:rsid w:val="00A73595"/>
    <w:rsid w:val="00A76264"/>
    <w:rsid w:val="00A776E4"/>
    <w:rsid w:val="00A777A6"/>
    <w:rsid w:val="00A8039E"/>
    <w:rsid w:val="00A80ECA"/>
    <w:rsid w:val="00A8147B"/>
    <w:rsid w:val="00A816FF"/>
    <w:rsid w:val="00A81E88"/>
    <w:rsid w:val="00A81F21"/>
    <w:rsid w:val="00A8237E"/>
    <w:rsid w:val="00A828B0"/>
    <w:rsid w:val="00A83235"/>
    <w:rsid w:val="00A8401E"/>
    <w:rsid w:val="00A8440B"/>
    <w:rsid w:val="00A84ADE"/>
    <w:rsid w:val="00A86608"/>
    <w:rsid w:val="00A86968"/>
    <w:rsid w:val="00A8699B"/>
    <w:rsid w:val="00A875FE"/>
    <w:rsid w:val="00A906E8"/>
    <w:rsid w:val="00A9087E"/>
    <w:rsid w:val="00A91161"/>
    <w:rsid w:val="00A9150B"/>
    <w:rsid w:val="00A94187"/>
    <w:rsid w:val="00A94680"/>
    <w:rsid w:val="00A96786"/>
    <w:rsid w:val="00A970D9"/>
    <w:rsid w:val="00AA0B34"/>
    <w:rsid w:val="00AA198C"/>
    <w:rsid w:val="00AA20A6"/>
    <w:rsid w:val="00AA20D8"/>
    <w:rsid w:val="00AA28C0"/>
    <w:rsid w:val="00AA2BFC"/>
    <w:rsid w:val="00AA3806"/>
    <w:rsid w:val="00AA3FAE"/>
    <w:rsid w:val="00AA446A"/>
    <w:rsid w:val="00AA588A"/>
    <w:rsid w:val="00AA5B3E"/>
    <w:rsid w:val="00AA5D24"/>
    <w:rsid w:val="00AA60CE"/>
    <w:rsid w:val="00AA70CC"/>
    <w:rsid w:val="00AA7249"/>
    <w:rsid w:val="00AA746F"/>
    <w:rsid w:val="00AA74CA"/>
    <w:rsid w:val="00AA75AB"/>
    <w:rsid w:val="00AB046B"/>
    <w:rsid w:val="00AB046F"/>
    <w:rsid w:val="00AB04CE"/>
    <w:rsid w:val="00AB04E0"/>
    <w:rsid w:val="00AB1652"/>
    <w:rsid w:val="00AB184B"/>
    <w:rsid w:val="00AB1B00"/>
    <w:rsid w:val="00AB1E4E"/>
    <w:rsid w:val="00AB2560"/>
    <w:rsid w:val="00AB25A6"/>
    <w:rsid w:val="00AB2A23"/>
    <w:rsid w:val="00AB35AE"/>
    <w:rsid w:val="00AB3BFA"/>
    <w:rsid w:val="00AB412D"/>
    <w:rsid w:val="00AB5591"/>
    <w:rsid w:val="00AB607E"/>
    <w:rsid w:val="00AB6B34"/>
    <w:rsid w:val="00AB70F5"/>
    <w:rsid w:val="00AB7C8B"/>
    <w:rsid w:val="00AC1B6C"/>
    <w:rsid w:val="00AC1DCF"/>
    <w:rsid w:val="00AC2E56"/>
    <w:rsid w:val="00AC3D07"/>
    <w:rsid w:val="00AC413D"/>
    <w:rsid w:val="00AC44FA"/>
    <w:rsid w:val="00AC489D"/>
    <w:rsid w:val="00AC4A12"/>
    <w:rsid w:val="00AC4A2E"/>
    <w:rsid w:val="00AC4B43"/>
    <w:rsid w:val="00AC5142"/>
    <w:rsid w:val="00AC520A"/>
    <w:rsid w:val="00AC5869"/>
    <w:rsid w:val="00AC5BB0"/>
    <w:rsid w:val="00AC5E07"/>
    <w:rsid w:val="00AC645C"/>
    <w:rsid w:val="00AC65CC"/>
    <w:rsid w:val="00AC70FF"/>
    <w:rsid w:val="00AC7656"/>
    <w:rsid w:val="00AD0089"/>
    <w:rsid w:val="00AD1092"/>
    <w:rsid w:val="00AD1253"/>
    <w:rsid w:val="00AD18DC"/>
    <w:rsid w:val="00AD23EC"/>
    <w:rsid w:val="00AD246D"/>
    <w:rsid w:val="00AD25FF"/>
    <w:rsid w:val="00AD29FD"/>
    <w:rsid w:val="00AD2DB9"/>
    <w:rsid w:val="00AD3C5D"/>
    <w:rsid w:val="00AD3D49"/>
    <w:rsid w:val="00AD3F81"/>
    <w:rsid w:val="00AD40F1"/>
    <w:rsid w:val="00AD6349"/>
    <w:rsid w:val="00AD6E6E"/>
    <w:rsid w:val="00AD70D9"/>
    <w:rsid w:val="00AD711D"/>
    <w:rsid w:val="00AD72EE"/>
    <w:rsid w:val="00AE0018"/>
    <w:rsid w:val="00AE0842"/>
    <w:rsid w:val="00AE0B39"/>
    <w:rsid w:val="00AE120A"/>
    <w:rsid w:val="00AE1540"/>
    <w:rsid w:val="00AE1F0A"/>
    <w:rsid w:val="00AE235E"/>
    <w:rsid w:val="00AE243D"/>
    <w:rsid w:val="00AE311D"/>
    <w:rsid w:val="00AE3B28"/>
    <w:rsid w:val="00AE4014"/>
    <w:rsid w:val="00AE4B48"/>
    <w:rsid w:val="00AE4CDA"/>
    <w:rsid w:val="00AE4D40"/>
    <w:rsid w:val="00AE525F"/>
    <w:rsid w:val="00AE5EB3"/>
    <w:rsid w:val="00AE5FCE"/>
    <w:rsid w:val="00AE6F4E"/>
    <w:rsid w:val="00AF068F"/>
    <w:rsid w:val="00AF08C4"/>
    <w:rsid w:val="00AF0C34"/>
    <w:rsid w:val="00AF1B3E"/>
    <w:rsid w:val="00AF1DB6"/>
    <w:rsid w:val="00AF1FB7"/>
    <w:rsid w:val="00AF3CAC"/>
    <w:rsid w:val="00AF3E69"/>
    <w:rsid w:val="00AF4416"/>
    <w:rsid w:val="00AF62FD"/>
    <w:rsid w:val="00AF74D6"/>
    <w:rsid w:val="00AF75BE"/>
    <w:rsid w:val="00B003C9"/>
    <w:rsid w:val="00B012B7"/>
    <w:rsid w:val="00B027C2"/>
    <w:rsid w:val="00B0281A"/>
    <w:rsid w:val="00B0289F"/>
    <w:rsid w:val="00B030A1"/>
    <w:rsid w:val="00B0318B"/>
    <w:rsid w:val="00B04197"/>
    <w:rsid w:val="00B0420F"/>
    <w:rsid w:val="00B051E6"/>
    <w:rsid w:val="00B05486"/>
    <w:rsid w:val="00B05676"/>
    <w:rsid w:val="00B058B9"/>
    <w:rsid w:val="00B062A5"/>
    <w:rsid w:val="00B06546"/>
    <w:rsid w:val="00B0751A"/>
    <w:rsid w:val="00B07F73"/>
    <w:rsid w:val="00B07F74"/>
    <w:rsid w:val="00B107F8"/>
    <w:rsid w:val="00B1097D"/>
    <w:rsid w:val="00B11D2B"/>
    <w:rsid w:val="00B1302A"/>
    <w:rsid w:val="00B1347D"/>
    <w:rsid w:val="00B13F01"/>
    <w:rsid w:val="00B143BF"/>
    <w:rsid w:val="00B148C9"/>
    <w:rsid w:val="00B14CBF"/>
    <w:rsid w:val="00B15530"/>
    <w:rsid w:val="00B155C4"/>
    <w:rsid w:val="00B17234"/>
    <w:rsid w:val="00B1765B"/>
    <w:rsid w:val="00B17D42"/>
    <w:rsid w:val="00B20263"/>
    <w:rsid w:val="00B2034E"/>
    <w:rsid w:val="00B20A9F"/>
    <w:rsid w:val="00B20F17"/>
    <w:rsid w:val="00B21468"/>
    <w:rsid w:val="00B21933"/>
    <w:rsid w:val="00B219FF"/>
    <w:rsid w:val="00B21B5F"/>
    <w:rsid w:val="00B21CEF"/>
    <w:rsid w:val="00B21D8A"/>
    <w:rsid w:val="00B22326"/>
    <w:rsid w:val="00B2245A"/>
    <w:rsid w:val="00B2392C"/>
    <w:rsid w:val="00B252E9"/>
    <w:rsid w:val="00B25358"/>
    <w:rsid w:val="00B25664"/>
    <w:rsid w:val="00B26666"/>
    <w:rsid w:val="00B27192"/>
    <w:rsid w:val="00B27CF6"/>
    <w:rsid w:val="00B3056D"/>
    <w:rsid w:val="00B3105D"/>
    <w:rsid w:val="00B3105F"/>
    <w:rsid w:val="00B318B1"/>
    <w:rsid w:val="00B31C4D"/>
    <w:rsid w:val="00B323B5"/>
    <w:rsid w:val="00B32620"/>
    <w:rsid w:val="00B3275E"/>
    <w:rsid w:val="00B33767"/>
    <w:rsid w:val="00B339B8"/>
    <w:rsid w:val="00B34906"/>
    <w:rsid w:val="00B34D8B"/>
    <w:rsid w:val="00B34E1A"/>
    <w:rsid w:val="00B34E87"/>
    <w:rsid w:val="00B35306"/>
    <w:rsid w:val="00B35960"/>
    <w:rsid w:val="00B35EF4"/>
    <w:rsid w:val="00B3692E"/>
    <w:rsid w:val="00B36EE4"/>
    <w:rsid w:val="00B37062"/>
    <w:rsid w:val="00B371EF"/>
    <w:rsid w:val="00B37E33"/>
    <w:rsid w:val="00B37F4D"/>
    <w:rsid w:val="00B4008E"/>
    <w:rsid w:val="00B40128"/>
    <w:rsid w:val="00B40626"/>
    <w:rsid w:val="00B40869"/>
    <w:rsid w:val="00B40E48"/>
    <w:rsid w:val="00B41134"/>
    <w:rsid w:val="00B415F2"/>
    <w:rsid w:val="00B41B12"/>
    <w:rsid w:val="00B41C93"/>
    <w:rsid w:val="00B41D44"/>
    <w:rsid w:val="00B42234"/>
    <w:rsid w:val="00B4285E"/>
    <w:rsid w:val="00B43194"/>
    <w:rsid w:val="00B440A2"/>
    <w:rsid w:val="00B45602"/>
    <w:rsid w:val="00B462A0"/>
    <w:rsid w:val="00B46845"/>
    <w:rsid w:val="00B4711B"/>
    <w:rsid w:val="00B47907"/>
    <w:rsid w:val="00B47EF1"/>
    <w:rsid w:val="00B500DE"/>
    <w:rsid w:val="00B50856"/>
    <w:rsid w:val="00B50C9D"/>
    <w:rsid w:val="00B50F2C"/>
    <w:rsid w:val="00B51003"/>
    <w:rsid w:val="00B51430"/>
    <w:rsid w:val="00B51A9B"/>
    <w:rsid w:val="00B52460"/>
    <w:rsid w:val="00B53256"/>
    <w:rsid w:val="00B546A9"/>
    <w:rsid w:val="00B54D19"/>
    <w:rsid w:val="00B54F21"/>
    <w:rsid w:val="00B54F36"/>
    <w:rsid w:val="00B55412"/>
    <w:rsid w:val="00B55D91"/>
    <w:rsid w:val="00B56722"/>
    <w:rsid w:val="00B56DE8"/>
    <w:rsid w:val="00B57A8D"/>
    <w:rsid w:val="00B60E73"/>
    <w:rsid w:val="00B612A2"/>
    <w:rsid w:val="00B61328"/>
    <w:rsid w:val="00B6189D"/>
    <w:rsid w:val="00B61F87"/>
    <w:rsid w:val="00B62975"/>
    <w:rsid w:val="00B63227"/>
    <w:rsid w:val="00B635E8"/>
    <w:rsid w:val="00B64C71"/>
    <w:rsid w:val="00B650F6"/>
    <w:rsid w:val="00B65734"/>
    <w:rsid w:val="00B657FE"/>
    <w:rsid w:val="00B65859"/>
    <w:rsid w:val="00B66AD7"/>
    <w:rsid w:val="00B66B43"/>
    <w:rsid w:val="00B66C71"/>
    <w:rsid w:val="00B677DD"/>
    <w:rsid w:val="00B67815"/>
    <w:rsid w:val="00B70258"/>
    <w:rsid w:val="00B70425"/>
    <w:rsid w:val="00B70868"/>
    <w:rsid w:val="00B70CF7"/>
    <w:rsid w:val="00B71D1D"/>
    <w:rsid w:val="00B71E8D"/>
    <w:rsid w:val="00B7226F"/>
    <w:rsid w:val="00B73E31"/>
    <w:rsid w:val="00B73F3D"/>
    <w:rsid w:val="00B7416B"/>
    <w:rsid w:val="00B74385"/>
    <w:rsid w:val="00B74DEC"/>
    <w:rsid w:val="00B74E1E"/>
    <w:rsid w:val="00B751A9"/>
    <w:rsid w:val="00B75768"/>
    <w:rsid w:val="00B75D97"/>
    <w:rsid w:val="00B76F0D"/>
    <w:rsid w:val="00B76F54"/>
    <w:rsid w:val="00B77254"/>
    <w:rsid w:val="00B77636"/>
    <w:rsid w:val="00B776F0"/>
    <w:rsid w:val="00B77E6C"/>
    <w:rsid w:val="00B8003F"/>
    <w:rsid w:val="00B8011C"/>
    <w:rsid w:val="00B804A0"/>
    <w:rsid w:val="00B80BD3"/>
    <w:rsid w:val="00B80F75"/>
    <w:rsid w:val="00B8120E"/>
    <w:rsid w:val="00B81B14"/>
    <w:rsid w:val="00B82783"/>
    <w:rsid w:val="00B828AA"/>
    <w:rsid w:val="00B828BD"/>
    <w:rsid w:val="00B82989"/>
    <w:rsid w:val="00B82E38"/>
    <w:rsid w:val="00B82FE9"/>
    <w:rsid w:val="00B83D0C"/>
    <w:rsid w:val="00B8442D"/>
    <w:rsid w:val="00B86023"/>
    <w:rsid w:val="00B8640C"/>
    <w:rsid w:val="00B86978"/>
    <w:rsid w:val="00B876A1"/>
    <w:rsid w:val="00B87A25"/>
    <w:rsid w:val="00B906B6"/>
    <w:rsid w:val="00B90950"/>
    <w:rsid w:val="00B91A1D"/>
    <w:rsid w:val="00B92110"/>
    <w:rsid w:val="00B93039"/>
    <w:rsid w:val="00B93152"/>
    <w:rsid w:val="00B93B92"/>
    <w:rsid w:val="00B93D3B"/>
    <w:rsid w:val="00B93E88"/>
    <w:rsid w:val="00B942A3"/>
    <w:rsid w:val="00B943AC"/>
    <w:rsid w:val="00B94E72"/>
    <w:rsid w:val="00B95024"/>
    <w:rsid w:val="00B95338"/>
    <w:rsid w:val="00B95ABB"/>
    <w:rsid w:val="00B95D83"/>
    <w:rsid w:val="00B95DBC"/>
    <w:rsid w:val="00B95F6B"/>
    <w:rsid w:val="00B96E74"/>
    <w:rsid w:val="00B978D1"/>
    <w:rsid w:val="00BA07F4"/>
    <w:rsid w:val="00BA092F"/>
    <w:rsid w:val="00BA0F26"/>
    <w:rsid w:val="00BA11B5"/>
    <w:rsid w:val="00BA1538"/>
    <w:rsid w:val="00BA18D4"/>
    <w:rsid w:val="00BA19FF"/>
    <w:rsid w:val="00BA1A4C"/>
    <w:rsid w:val="00BA1ECA"/>
    <w:rsid w:val="00BA277F"/>
    <w:rsid w:val="00BA2D5F"/>
    <w:rsid w:val="00BA3D77"/>
    <w:rsid w:val="00BA4062"/>
    <w:rsid w:val="00BA4281"/>
    <w:rsid w:val="00BA4560"/>
    <w:rsid w:val="00BA4562"/>
    <w:rsid w:val="00BA4B28"/>
    <w:rsid w:val="00BA50B5"/>
    <w:rsid w:val="00BA52B1"/>
    <w:rsid w:val="00BA52E5"/>
    <w:rsid w:val="00BA551A"/>
    <w:rsid w:val="00BA5788"/>
    <w:rsid w:val="00BA5D62"/>
    <w:rsid w:val="00BA65BB"/>
    <w:rsid w:val="00BA6FF5"/>
    <w:rsid w:val="00BA77C9"/>
    <w:rsid w:val="00BB0425"/>
    <w:rsid w:val="00BB0535"/>
    <w:rsid w:val="00BB09E2"/>
    <w:rsid w:val="00BB1374"/>
    <w:rsid w:val="00BB1A2D"/>
    <w:rsid w:val="00BB1A35"/>
    <w:rsid w:val="00BB20D3"/>
    <w:rsid w:val="00BB2788"/>
    <w:rsid w:val="00BB350D"/>
    <w:rsid w:val="00BB35E9"/>
    <w:rsid w:val="00BB3A7E"/>
    <w:rsid w:val="00BB3DA1"/>
    <w:rsid w:val="00BB3E2A"/>
    <w:rsid w:val="00BB40A0"/>
    <w:rsid w:val="00BB48C1"/>
    <w:rsid w:val="00BB4EA9"/>
    <w:rsid w:val="00BB5EEE"/>
    <w:rsid w:val="00BB5F33"/>
    <w:rsid w:val="00BB5F52"/>
    <w:rsid w:val="00BB6634"/>
    <w:rsid w:val="00BB736F"/>
    <w:rsid w:val="00BB7AEE"/>
    <w:rsid w:val="00BC02B0"/>
    <w:rsid w:val="00BC0A39"/>
    <w:rsid w:val="00BC0C06"/>
    <w:rsid w:val="00BC121B"/>
    <w:rsid w:val="00BC1B51"/>
    <w:rsid w:val="00BC1D77"/>
    <w:rsid w:val="00BC1F9A"/>
    <w:rsid w:val="00BC2230"/>
    <w:rsid w:val="00BC31BB"/>
    <w:rsid w:val="00BC353E"/>
    <w:rsid w:val="00BC3596"/>
    <w:rsid w:val="00BC3986"/>
    <w:rsid w:val="00BC3DAD"/>
    <w:rsid w:val="00BC3F2E"/>
    <w:rsid w:val="00BC43EB"/>
    <w:rsid w:val="00BC4893"/>
    <w:rsid w:val="00BC4ED5"/>
    <w:rsid w:val="00BC4FC1"/>
    <w:rsid w:val="00BC50C7"/>
    <w:rsid w:val="00BC52DB"/>
    <w:rsid w:val="00BC53A4"/>
    <w:rsid w:val="00BC53B5"/>
    <w:rsid w:val="00BC59CA"/>
    <w:rsid w:val="00BC659B"/>
    <w:rsid w:val="00BC6D78"/>
    <w:rsid w:val="00BC6E0E"/>
    <w:rsid w:val="00BC72C7"/>
    <w:rsid w:val="00BD0096"/>
    <w:rsid w:val="00BD071A"/>
    <w:rsid w:val="00BD078C"/>
    <w:rsid w:val="00BD0BE5"/>
    <w:rsid w:val="00BD1573"/>
    <w:rsid w:val="00BD18A7"/>
    <w:rsid w:val="00BD1A3A"/>
    <w:rsid w:val="00BD1BA6"/>
    <w:rsid w:val="00BD23CC"/>
    <w:rsid w:val="00BD31C9"/>
    <w:rsid w:val="00BD3D9F"/>
    <w:rsid w:val="00BD4933"/>
    <w:rsid w:val="00BD51AA"/>
    <w:rsid w:val="00BD589B"/>
    <w:rsid w:val="00BD6240"/>
    <w:rsid w:val="00BD6915"/>
    <w:rsid w:val="00BD6D4F"/>
    <w:rsid w:val="00BD711A"/>
    <w:rsid w:val="00BD7576"/>
    <w:rsid w:val="00BD7CCF"/>
    <w:rsid w:val="00BE0689"/>
    <w:rsid w:val="00BE0BF5"/>
    <w:rsid w:val="00BE129C"/>
    <w:rsid w:val="00BE3521"/>
    <w:rsid w:val="00BE39D1"/>
    <w:rsid w:val="00BE3B8A"/>
    <w:rsid w:val="00BE3FC9"/>
    <w:rsid w:val="00BE45F7"/>
    <w:rsid w:val="00BE5521"/>
    <w:rsid w:val="00BE5AA1"/>
    <w:rsid w:val="00BE5C66"/>
    <w:rsid w:val="00BE5F8C"/>
    <w:rsid w:val="00BE64E2"/>
    <w:rsid w:val="00BE7142"/>
    <w:rsid w:val="00BE7DA6"/>
    <w:rsid w:val="00BF0BAF"/>
    <w:rsid w:val="00BF1F45"/>
    <w:rsid w:val="00BF1FB9"/>
    <w:rsid w:val="00BF2233"/>
    <w:rsid w:val="00BF2749"/>
    <w:rsid w:val="00BF2A0E"/>
    <w:rsid w:val="00BF2EC6"/>
    <w:rsid w:val="00BF300B"/>
    <w:rsid w:val="00BF3807"/>
    <w:rsid w:val="00BF3AC2"/>
    <w:rsid w:val="00BF3FEB"/>
    <w:rsid w:val="00BF41F6"/>
    <w:rsid w:val="00BF4660"/>
    <w:rsid w:val="00BF46E3"/>
    <w:rsid w:val="00BF4C05"/>
    <w:rsid w:val="00BF4E8A"/>
    <w:rsid w:val="00BF500F"/>
    <w:rsid w:val="00BF509E"/>
    <w:rsid w:val="00BF5A4C"/>
    <w:rsid w:val="00BF6350"/>
    <w:rsid w:val="00BF6BC1"/>
    <w:rsid w:val="00BF7206"/>
    <w:rsid w:val="00C00254"/>
    <w:rsid w:val="00C0064D"/>
    <w:rsid w:val="00C007E9"/>
    <w:rsid w:val="00C009EC"/>
    <w:rsid w:val="00C00EB0"/>
    <w:rsid w:val="00C010F3"/>
    <w:rsid w:val="00C01164"/>
    <w:rsid w:val="00C0116F"/>
    <w:rsid w:val="00C013C4"/>
    <w:rsid w:val="00C01861"/>
    <w:rsid w:val="00C01EBD"/>
    <w:rsid w:val="00C025B7"/>
    <w:rsid w:val="00C02612"/>
    <w:rsid w:val="00C02BED"/>
    <w:rsid w:val="00C02D92"/>
    <w:rsid w:val="00C032FC"/>
    <w:rsid w:val="00C046EC"/>
    <w:rsid w:val="00C04887"/>
    <w:rsid w:val="00C04C70"/>
    <w:rsid w:val="00C04F22"/>
    <w:rsid w:val="00C052F7"/>
    <w:rsid w:val="00C057C0"/>
    <w:rsid w:val="00C06054"/>
    <w:rsid w:val="00C0624C"/>
    <w:rsid w:val="00C06A9A"/>
    <w:rsid w:val="00C07764"/>
    <w:rsid w:val="00C10776"/>
    <w:rsid w:val="00C117C3"/>
    <w:rsid w:val="00C126F0"/>
    <w:rsid w:val="00C12786"/>
    <w:rsid w:val="00C12E55"/>
    <w:rsid w:val="00C13190"/>
    <w:rsid w:val="00C13274"/>
    <w:rsid w:val="00C140AA"/>
    <w:rsid w:val="00C14E88"/>
    <w:rsid w:val="00C14F33"/>
    <w:rsid w:val="00C16469"/>
    <w:rsid w:val="00C16588"/>
    <w:rsid w:val="00C169C5"/>
    <w:rsid w:val="00C1761E"/>
    <w:rsid w:val="00C176E0"/>
    <w:rsid w:val="00C17C6C"/>
    <w:rsid w:val="00C17E8F"/>
    <w:rsid w:val="00C20C5C"/>
    <w:rsid w:val="00C20DE7"/>
    <w:rsid w:val="00C20FF1"/>
    <w:rsid w:val="00C21A09"/>
    <w:rsid w:val="00C22859"/>
    <w:rsid w:val="00C230DA"/>
    <w:rsid w:val="00C233E2"/>
    <w:rsid w:val="00C23F97"/>
    <w:rsid w:val="00C240A1"/>
    <w:rsid w:val="00C24717"/>
    <w:rsid w:val="00C24BCA"/>
    <w:rsid w:val="00C24D3E"/>
    <w:rsid w:val="00C2528B"/>
    <w:rsid w:val="00C25298"/>
    <w:rsid w:val="00C261B7"/>
    <w:rsid w:val="00C263C8"/>
    <w:rsid w:val="00C2651D"/>
    <w:rsid w:val="00C2670F"/>
    <w:rsid w:val="00C267A5"/>
    <w:rsid w:val="00C26A69"/>
    <w:rsid w:val="00C27108"/>
    <w:rsid w:val="00C278EC"/>
    <w:rsid w:val="00C27D22"/>
    <w:rsid w:val="00C3035C"/>
    <w:rsid w:val="00C30881"/>
    <w:rsid w:val="00C30F53"/>
    <w:rsid w:val="00C310B0"/>
    <w:rsid w:val="00C310D8"/>
    <w:rsid w:val="00C315FF"/>
    <w:rsid w:val="00C319C5"/>
    <w:rsid w:val="00C31E6F"/>
    <w:rsid w:val="00C32293"/>
    <w:rsid w:val="00C322A8"/>
    <w:rsid w:val="00C32406"/>
    <w:rsid w:val="00C3299F"/>
    <w:rsid w:val="00C32FAD"/>
    <w:rsid w:val="00C331BD"/>
    <w:rsid w:val="00C33669"/>
    <w:rsid w:val="00C33AD9"/>
    <w:rsid w:val="00C33C30"/>
    <w:rsid w:val="00C347F1"/>
    <w:rsid w:val="00C349F7"/>
    <w:rsid w:val="00C36308"/>
    <w:rsid w:val="00C36D7F"/>
    <w:rsid w:val="00C37022"/>
    <w:rsid w:val="00C37362"/>
    <w:rsid w:val="00C374C3"/>
    <w:rsid w:val="00C3784B"/>
    <w:rsid w:val="00C40407"/>
    <w:rsid w:val="00C40880"/>
    <w:rsid w:val="00C41008"/>
    <w:rsid w:val="00C4101E"/>
    <w:rsid w:val="00C42218"/>
    <w:rsid w:val="00C4248E"/>
    <w:rsid w:val="00C42CC0"/>
    <w:rsid w:val="00C4359E"/>
    <w:rsid w:val="00C437EE"/>
    <w:rsid w:val="00C43E4E"/>
    <w:rsid w:val="00C44223"/>
    <w:rsid w:val="00C444EE"/>
    <w:rsid w:val="00C44B28"/>
    <w:rsid w:val="00C44F14"/>
    <w:rsid w:val="00C45176"/>
    <w:rsid w:val="00C45394"/>
    <w:rsid w:val="00C454AD"/>
    <w:rsid w:val="00C456FA"/>
    <w:rsid w:val="00C46211"/>
    <w:rsid w:val="00C46B7E"/>
    <w:rsid w:val="00C47B35"/>
    <w:rsid w:val="00C47DB8"/>
    <w:rsid w:val="00C50765"/>
    <w:rsid w:val="00C508AC"/>
    <w:rsid w:val="00C50FD3"/>
    <w:rsid w:val="00C512DB"/>
    <w:rsid w:val="00C51E4C"/>
    <w:rsid w:val="00C52359"/>
    <w:rsid w:val="00C535A1"/>
    <w:rsid w:val="00C5464C"/>
    <w:rsid w:val="00C54E76"/>
    <w:rsid w:val="00C564CF"/>
    <w:rsid w:val="00C6101A"/>
    <w:rsid w:val="00C6159E"/>
    <w:rsid w:val="00C61765"/>
    <w:rsid w:val="00C625FA"/>
    <w:rsid w:val="00C637A9"/>
    <w:rsid w:val="00C6408F"/>
    <w:rsid w:val="00C648B6"/>
    <w:rsid w:val="00C649AB"/>
    <w:rsid w:val="00C65607"/>
    <w:rsid w:val="00C65A6E"/>
    <w:rsid w:val="00C65B67"/>
    <w:rsid w:val="00C6630E"/>
    <w:rsid w:val="00C667C5"/>
    <w:rsid w:val="00C66E2F"/>
    <w:rsid w:val="00C67022"/>
    <w:rsid w:val="00C6723E"/>
    <w:rsid w:val="00C679F2"/>
    <w:rsid w:val="00C701C9"/>
    <w:rsid w:val="00C7257D"/>
    <w:rsid w:val="00C72C8D"/>
    <w:rsid w:val="00C73881"/>
    <w:rsid w:val="00C73960"/>
    <w:rsid w:val="00C74C08"/>
    <w:rsid w:val="00C74EB3"/>
    <w:rsid w:val="00C75450"/>
    <w:rsid w:val="00C7556A"/>
    <w:rsid w:val="00C759C4"/>
    <w:rsid w:val="00C75A46"/>
    <w:rsid w:val="00C7616E"/>
    <w:rsid w:val="00C766BA"/>
    <w:rsid w:val="00C76A32"/>
    <w:rsid w:val="00C80003"/>
    <w:rsid w:val="00C80081"/>
    <w:rsid w:val="00C80464"/>
    <w:rsid w:val="00C808DE"/>
    <w:rsid w:val="00C80A38"/>
    <w:rsid w:val="00C80A49"/>
    <w:rsid w:val="00C80A8C"/>
    <w:rsid w:val="00C80D5A"/>
    <w:rsid w:val="00C80EF2"/>
    <w:rsid w:val="00C8127C"/>
    <w:rsid w:val="00C824F6"/>
    <w:rsid w:val="00C83FF7"/>
    <w:rsid w:val="00C84351"/>
    <w:rsid w:val="00C8450F"/>
    <w:rsid w:val="00C84B57"/>
    <w:rsid w:val="00C850AD"/>
    <w:rsid w:val="00C85767"/>
    <w:rsid w:val="00C857B8"/>
    <w:rsid w:val="00C86307"/>
    <w:rsid w:val="00C863A2"/>
    <w:rsid w:val="00C868B7"/>
    <w:rsid w:val="00C86D46"/>
    <w:rsid w:val="00C871D6"/>
    <w:rsid w:val="00C872F0"/>
    <w:rsid w:val="00C87BE3"/>
    <w:rsid w:val="00C90937"/>
    <w:rsid w:val="00C90942"/>
    <w:rsid w:val="00C915D9"/>
    <w:rsid w:val="00C916EF"/>
    <w:rsid w:val="00C922D6"/>
    <w:rsid w:val="00C924AF"/>
    <w:rsid w:val="00C924EA"/>
    <w:rsid w:val="00C9258C"/>
    <w:rsid w:val="00C929C6"/>
    <w:rsid w:val="00C929EF"/>
    <w:rsid w:val="00C93BB5"/>
    <w:rsid w:val="00C93C59"/>
    <w:rsid w:val="00C93E44"/>
    <w:rsid w:val="00C94633"/>
    <w:rsid w:val="00C94816"/>
    <w:rsid w:val="00C948B2"/>
    <w:rsid w:val="00C94C52"/>
    <w:rsid w:val="00C950BA"/>
    <w:rsid w:val="00C95D51"/>
    <w:rsid w:val="00C97F02"/>
    <w:rsid w:val="00CA0A2B"/>
    <w:rsid w:val="00CA110E"/>
    <w:rsid w:val="00CA217B"/>
    <w:rsid w:val="00CA30ED"/>
    <w:rsid w:val="00CA3AFE"/>
    <w:rsid w:val="00CA40AA"/>
    <w:rsid w:val="00CA500C"/>
    <w:rsid w:val="00CA5127"/>
    <w:rsid w:val="00CA53B4"/>
    <w:rsid w:val="00CA53DF"/>
    <w:rsid w:val="00CA5D6F"/>
    <w:rsid w:val="00CA5EF9"/>
    <w:rsid w:val="00CA6C84"/>
    <w:rsid w:val="00CA78A3"/>
    <w:rsid w:val="00CA7D24"/>
    <w:rsid w:val="00CA7F33"/>
    <w:rsid w:val="00CB0507"/>
    <w:rsid w:val="00CB09BC"/>
    <w:rsid w:val="00CB0F76"/>
    <w:rsid w:val="00CB113C"/>
    <w:rsid w:val="00CB15DF"/>
    <w:rsid w:val="00CB1EA8"/>
    <w:rsid w:val="00CB1FD5"/>
    <w:rsid w:val="00CB3570"/>
    <w:rsid w:val="00CB45E5"/>
    <w:rsid w:val="00CB62A7"/>
    <w:rsid w:val="00CB69FC"/>
    <w:rsid w:val="00CB723F"/>
    <w:rsid w:val="00CB74E4"/>
    <w:rsid w:val="00CB75B1"/>
    <w:rsid w:val="00CC0B88"/>
    <w:rsid w:val="00CC0ECC"/>
    <w:rsid w:val="00CC1832"/>
    <w:rsid w:val="00CC1F71"/>
    <w:rsid w:val="00CC2346"/>
    <w:rsid w:val="00CC3A2F"/>
    <w:rsid w:val="00CC3B63"/>
    <w:rsid w:val="00CC4304"/>
    <w:rsid w:val="00CC47F5"/>
    <w:rsid w:val="00CC4BA4"/>
    <w:rsid w:val="00CC4D4F"/>
    <w:rsid w:val="00CC4D92"/>
    <w:rsid w:val="00CC55EA"/>
    <w:rsid w:val="00CC57C1"/>
    <w:rsid w:val="00CC5A1B"/>
    <w:rsid w:val="00CC5CD8"/>
    <w:rsid w:val="00CC5EDF"/>
    <w:rsid w:val="00CC600F"/>
    <w:rsid w:val="00CC6C93"/>
    <w:rsid w:val="00CC75FD"/>
    <w:rsid w:val="00CC7F51"/>
    <w:rsid w:val="00CD01A1"/>
    <w:rsid w:val="00CD0392"/>
    <w:rsid w:val="00CD0564"/>
    <w:rsid w:val="00CD18B3"/>
    <w:rsid w:val="00CD1EB5"/>
    <w:rsid w:val="00CD1FD0"/>
    <w:rsid w:val="00CD2161"/>
    <w:rsid w:val="00CD402A"/>
    <w:rsid w:val="00CD40FA"/>
    <w:rsid w:val="00CD4142"/>
    <w:rsid w:val="00CD42E0"/>
    <w:rsid w:val="00CD44D7"/>
    <w:rsid w:val="00CD48CA"/>
    <w:rsid w:val="00CD4DDC"/>
    <w:rsid w:val="00CD507B"/>
    <w:rsid w:val="00CD596D"/>
    <w:rsid w:val="00CD6371"/>
    <w:rsid w:val="00CD6A75"/>
    <w:rsid w:val="00CD774A"/>
    <w:rsid w:val="00CE0231"/>
    <w:rsid w:val="00CE0504"/>
    <w:rsid w:val="00CE074B"/>
    <w:rsid w:val="00CE0777"/>
    <w:rsid w:val="00CE0AAD"/>
    <w:rsid w:val="00CE14D5"/>
    <w:rsid w:val="00CE1E8D"/>
    <w:rsid w:val="00CE2391"/>
    <w:rsid w:val="00CE253E"/>
    <w:rsid w:val="00CE300A"/>
    <w:rsid w:val="00CE3837"/>
    <w:rsid w:val="00CE3D8D"/>
    <w:rsid w:val="00CE403A"/>
    <w:rsid w:val="00CE5589"/>
    <w:rsid w:val="00CE56C7"/>
    <w:rsid w:val="00CE573E"/>
    <w:rsid w:val="00CE5B96"/>
    <w:rsid w:val="00CE5C5D"/>
    <w:rsid w:val="00CE64F1"/>
    <w:rsid w:val="00CE7170"/>
    <w:rsid w:val="00CE7907"/>
    <w:rsid w:val="00CE7BDF"/>
    <w:rsid w:val="00CF040B"/>
    <w:rsid w:val="00CF0DBD"/>
    <w:rsid w:val="00CF10AA"/>
    <w:rsid w:val="00CF1585"/>
    <w:rsid w:val="00CF1BB0"/>
    <w:rsid w:val="00CF2643"/>
    <w:rsid w:val="00CF2731"/>
    <w:rsid w:val="00CF2858"/>
    <w:rsid w:val="00CF2BB9"/>
    <w:rsid w:val="00CF3575"/>
    <w:rsid w:val="00CF37D9"/>
    <w:rsid w:val="00CF37FF"/>
    <w:rsid w:val="00CF3843"/>
    <w:rsid w:val="00CF39C0"/>
    <w:rsid w:val="00CF3FC8"/>
    <w:rsid w:val="00CF4613"/>
    <w:rsid w:val="00CF6480"/>
    <w:rsid w:val="00CF6CE3"/>
    <w:rsid w:val="00CF73B1"/>
    <w:rsid w:val="00CF7621"/>
    <w:rsid w:val="00CF78A0"/>
    <w:rsid w:val="00CF7C9E"/>
    <w:rsid w:val="00CF7FB9"/>
    <w:rsid w:val="00D003BE"/>
    <w:rsid w:val="00D0059D"/>
    <w:rsid w:val="00D006E5"/>
    <w:rsid w:val="00D00888"/>
    <w:rsid w:val="00D00A78"/>
    <w:rsid w:val="00D026E2"/>
    <w:rsid w:val="00D02C52"/>
    <w:rsid w:val="00D02CE4"/>
    <w:rsid w:val="00D0344B"/>
    <w:rsid w:val="00D03771"/>
    <w:rsid w:val="00D037C3"/>
    <w:rsid w:val="00D039D9"/>
    <w:rsid w:val="00D0547F"/>
    <w:rsid w:val="00D05567"/>
    <w:rsid w:val="00D05C96"/>
    <w:rsid w:val="00D06F8B"/>
    <w:rsid w:val="00D07661"/>
    <w:rsid w:val="00D079F0"/>
    <w:rsid w:val="00D10253"/>
    <w:rsid w:val="00D10E4F"/>
    <w:rsid w:val="00D115E5"/>
    <w:rsid w:val="00D1176B"/>
    <w:rsid w:val="00D1197D"/>
    <w:rsid w:val="00D11A67"/>
    <w:rsid w:val="00D133C3"/>
    <w:rsid w:val="00D13E94"/>
    <w:rsid w:val="00D13EE2"/>
    <w:rsid w:val="00D14018"/>
    <w:rsid w:val="00D148B4"/>
    <w:rsid w:val="00D15666"/>
    <w:rsid w:val="00D1581F"/>
    <w:rsid w:val="00D15E21"/>
    <w:rsid w:val="00D16309"/>
    <w:rsid w:val="00D16BB1"/>
    <w:rsid w:val="00D16F41"/>
    <w:rsid w:val="00D20B53"/>
    <w:rsid w:val="00D20F49"/>
    <w:rsid w:val="00D21561"/>
    <w:rsid w:val="00D21FBA"/>
    <w:rsid w:val="00D21FFE"/>
    <w:rsid w:val="00D220F9"/>
    <w:rsid w:val="00D221E9"/>
    <w:rsid w:val="00D22961"/>
    <w:rsid w:val="00D22C33"/>
    <w:rsid w:val="00D22C38"/>
    <w:rsid w:val="00D23B87"/>
    <w:rsid w:val="00D23BF4"/>
    <w:rsid w:val="00D244A5"/>
    <w:rsid w:val="00D26AE4"/>
    <w:rsid w:val="00D27040"/>
    <w:rsid w:val="00D276C1"/>
    <w:rsid w:val="00D27E2D"/>
    <w:rsid w:val="00D314FA"/>
    <w:rsid w:val="00D323F7"/>
    <w:rsid w:val="00D32D24"/>
    <w:rsid w:val="00D330B1"/>
    <w:rsid w:val="00D33DE3"/>
    <w:rsid w:val="00D346EE"/>
    <w:rsid w:val="00D3497E"/>
    <w:rsid w:val="00D35EC0"/>
    <w:rsid w:val="00D36558"/>
    <w:rsid w:val="00D36A20"/>
    <w:rsid w:val="00D37047"/>
    <w:rsid w:val="00D37705"/>
    <w:rsid w:val="00D37E40"/>
    <w:rsid w:val="00D401B9"/>
    <w:rsid w:val="00D4083B"/>
    <w:rsid w:val="00D40C62"/>
    <w:rsid w:val="00D40DA4"/>
    <w:rsid w:val="00D41100"/>
    <w:rsid w:val="00D41198"/>
    <w:rsid w:val="00D414BE"/>
    <w:rsid w:val="00D418AD"/>
    <w:rsid w:val="00D418F2"/>
    <w:rsid w:val="00D41AA5"/>
    <w:rsid w:val="00D41D7E"/>
    <w:rsid w:val="00D41D88"/>
    <w:rsid w:val="00D42B87"/>
    <w:rsid w:val="00D42C3D"/>
    <w:rsid w:val="00D439A3"/>
    <w:rsid w:val="00D43DDC"/>
    <w:rsid w:val="00D4485A"/>
    <w:rsid w:val="00D44FCD"/>
    <w:rsid w:val="00D4523D"/>
    <w:rsid w:val="00D45454"/>
    <w:rsid w:val="00D45523"/>
    <w:rsid w:val="00D46530"/>
    <w:rsid w:val="00D47487"/>
    <w:rsid w:val="00D47777"/>
    <w:rsid w:val="00D47BE1"/>
    <w:rsid w:val="00D47BF5"/>
    <w:rsid w:val="00D50091"/>
    <w:rsid w:val="00D5038A"/>
    <w:rsid w:val="00D50572"/>
    <w:rsid w:val="00D50AEE"/>
    <w:rsid w:val="00D50CA1"/>
    <w:rsid w:val="00D50CBB"/>
    <w:rsid w:val="00D50E29"/>
    <w:rsid w:val="00D5138E"/>
    <w:rsid w:val="00D514FC"/>
    <w:rsid w:val="00D515F5"/>
    <w:rsid w:val="00D51D39"/>
    <w:rsid w:val="00D51E0F"/>
    <w:rsid w:val="00D524CA"/>
    <w:rsid w:val="00D53BA3"/>
    <w:rsid w:val="00D53E22"/>
    <w:rsid w:val="00D5446D"/>
    <w:rsid w:val="00D548C2"/>
    <w:rsid w:val="00D54B03"/>
    <w:rsid w:val="00D55630"/>
    <w:rsid w:val="00D55DB9"/>
    <w:rsid w:val="00D566F3"/>
    <w:rsid w:val="00D56AA2"/>
    <w:rsid w:val="00D56C40"/>
    <w:rsid w:val="00D60302"/>
    <w:rsid w:val="00D607C4"/>
    <w:rsid w:val="00D60B59"/>
    <w:rsid w:val="00D62E0A"/>
    <w:rsid w:val="00D62F90"/>
    <w:rsid w:val="00D632D5"/>
    <w:rsid w:val="00D641CC"/>
    <w:rsid w:val="00D649C9"/>
    <w:rsid w:val="00D64BF7"/>
    <w:rsid w:val="00D653EE"/>
    <w:rsid w:val="00D661A2"/>
    <w:rsid w:val="00D6628F"/>
    <w:rsid w:val="00D66638"/>
    <w:rsid w:val="00D67055"/>
    <w:rsid w:val="00D677D5"/>
    <w:rsid w:val="00D67A7A"/>
    <w:rsid w:val="00D67FDD"/>
    <w:rsid w:val="00D70507"/>
    <w:rsid w:val="00D70713"/>
    <w:rsid w:val="00D7104A"/>
    <w:rsid w:val="00D716DE"/>
    <w:rsid w:val="00D717D8"/>
    <w:rsid w:val="00D71B42"/>
    <w:rsid w:val="00D71C44"/>
    <w:rsid w:val="00D720AC"/>
    <w:rsid w:val="00D721D7"/>
    <w:rsid w:val="00D72F2F"/>
    <w:rsid w:val="00D732BD"/>
    <w:rsid w:val="00D739A7"/>
    <w:rsid w:val="00D73DFF"/>
    <w:rsid w:val="00D73F14"/>
    <w:rsid w:val="00D74213"/>
    <w:rsid w:val="00D744BD"/>
    <w:rsid w:val="00D74725"/>
    <w:rsid w:val="00D74B0C"/>
    <w:rsid w:val="00D74ECC"/>
    <w:rsid w:val="00D75A80"/>
    <w:rsid w:val="00D7618D"/>
    <w:rsid w:val="00D77909"/>
    <w:rsid w:val="00D77A6E"/>
    <w:rsid w:val="00D8002E"/>
    <w:rsid w:val="00D81667"/>
    <w:rsid w:val="00D81FE2"/>
    <w:rsid w:val="00D82122"/>
    <w:rsid w:val="00D822F6"/>
    <w:rsid w:val="00D823C3"/>
    <w:rsid w:val="00D82814"/>
    <w:rsid w:val="00D828D1"/>
    <w:rsid w:val="00D82DC9"/>
    <w:rsid w:val="00D83994"/>
    <w:rsid w:val="00D83E6C"/>
    <w:rsid w:val="00D84119"/>
    <w:rsid w:val="00D84153"/>
    <w:rsid w:val="00D852D5"/>
    <w:rsid w:val="00D85608"/>
    <w:rsid w:val="00D85A03"/>
    <w:rsid w:val="00D85D15"/>
    <w:rsid w:val="00D85DDF"/>
    <w:rsid w:val="00D86341"/>
    <w:rsid w:val="00D86F49"/>
    <w:rsid w:val="00D86FE2"/>
    <w:rsid w:val="00D870B5"/>
    <w:rsid w:val="00D87C67"/>
    <w:rsid w:val="00D90944"/>
    <w:rsid w:val="00D90D33"/>
    <w:rsid w:val="00D912BF"/>
    <w:rsid w:val="00D91A0E"/>
    <w:rsid w:val="00D91DCF"/>
    <w:rsid w:val="00D9228A"/>
    <w:rsid w:val="00D92317"/>
    <w:rsid w:val="00D94E32"/>
    <w:rsid w:val="00D95AD4"/>
    <w:rsid w:val="00D95D83"/>
    <w:rsid w:val="00D96277"/>
    <w:rsid w:val="00D964B4"/>
    <w:rsid w:val="00D966DE"/>
    <w:rsid w:val="00D96B60"/>
    <w:rsid w:val="00DA094F"/>
    <w:rsid w:val="00DA0FB2"/>
    <w:rsid w:val="00DA1774"/>
    <w:rsid w:val="00DA28CE"/>
    <w:rsid w:val="00DA2A77"/>
    <w:rsid w:val="00DA2D46"/>
    <w:rsid w:val="00DA331E"/>
    <w:rsid w:val="00DA3656"/>
    <w:rsid w:val="00DA3D11"/>
    <w:rsid w:val="00DA3DF6"/>
    <w:rsid w:val="00DA3E90"/>
    <w:rsid w:val="00DA4503"/>
    <w:rsid w:val="00DA4914"/>
    <w:rsid w:val="00DA5790"/>
    <w:rsid w:val="00DA6418"/>
    <w:rsid w:val="00DA6658"/>
    <w:rsid w:val="00DA667A"/>
    <w:rsid w:val="00DA672F"/>
    <w:rsid w:val="00DA67FE"/>
    <w:rsid w:val="00DA783F"/>
    <w:rsid w:val="00DA7FB7"/>
    <w:rsid w:val="00DB150C"/>
    <w:rsid w:val="00DB15CF"/>
    <w:rsid w:val="00DB1854"/>
    <w:rsid w:val="00DB1984"/>
    <w:rsid w:val="00DB2213"/>
    <w:rsid w:val="00DB2234"/>
    <w:rsid w:val="00DB298C"/>
    <w:rsid w:val="00DB2A5B"/>
    <w:rsid w:val="00DB2CF8"/>
    <w:rsid w:val="00DB2DD1"/>
    <w:rsid w:val="00DB3E2A"/>
    <w:rsid w:val="00DB42E8"/>
    <w:rsid w:val="00DB471B"/>
    <w:rsid w:val="00DB65B8"/>
    <w:rsid w:val="00DB673A"/>
    <w:rsid w:val="00DB6DA3"/>
    <w:rsid w:val="00DB6FAA"/>
    <w:rsid w:val="00DB7891"/>
    <w:rsid w:val="00DB7E19"/>
    <w:rsid w:val="00DC00C5"/>
    <w:rsid w:val="00DC09EF"/>
    <w:rsid w:val="00DC0D45"/>
    <w:rsid w:val="00DC0EB2"/>
    <w:rsid w:val="00DC0FC7"/>
    <w:rsid w:val="00DC10D7"/>
    <w:rsid w:val="00DC17E3"/>
    <w:rsid w:val="00DC1B1E"/>
    <w:rsid w:val="00DC1EBD"/>
    <w:rsid w:val="00DC30A8"/>
    <w:rsid w:val="00DC3C83"/>
    <w:rsid w:val="00DC503D"/>
    <w:rsid w:val="00DC5331"/>
    <w:rsid w:val="00DC569B"/>
    <w:rsid w:val="00DC59C2"/>
    <w:rsid w:val="00DC615A"/>
    <w:rsid w:val="00DC6851"/>
    <w:rsid w:val="00DC745B"/>
    <w:rsid w:val="00DC7AF7"/>
    <w:rsid w:val="00DC7E86"/>
    <w:rsid w:val="00DC7FD2"/>
    <w:rsid w:val="00DD0230"/>
    <w:rsid w:val="00DD05AF"/>
    <w:rsid w:val="00DD05BF"/>
    <w:rsid w:val="00DD0AFC"/>
    <w:rsid w:val="00DD0B21"/>
    <w:rsid w:val="00DD0FB9"/>
    <w:rsid w:val="00DD1500"/>
    <w:rsid w:val="00DD1749"/>
    <w:rsid w:val="00DD19A7"/>
    <w:rsid w:val="00DD24C7"/>
    <w:rsid w:val="00DD2562"/>
    <w:rsid w:val="00DD2C74"/>
    <w:rsid w:val="00DD2CF6"/>
    <w:rsid w:val="00DD369D"/>
    <w:rsid w:val="00DD41A6"/>
    <w:rsid w:val="00DD4B54"/>
    <w:rsid w:val="00DD4DDA"/>
    <w:rsid w:val="00DD57F4"/>
    <w:rsid w:val="00DD5E48"/>
    <w:rsid w:val="00DD5F1F"/>
    <w:rsid w:val="00DD66C7"/>
    <w:rsid w:val="00DD6888"/>
    <w:rsid w:val="00DE0371"/>
    <w:rsid w:val="00DE082C"/>
    <w:rsid w:val="00DE20E6"/>
    <w:rsid w:val="00DE2730"/>
    <w:rsid w:val="00DE2AE9"/>
    <w:rsid w:val="00DE2B4A"/>
    <w:rsid w:val="00DE3ACE"/>
    <w:rsid w:val="00DE61C7"/>
    <w:rsid w:val="00DE63A3"/>
    <w:rsid w:val="00DE67FD"/>
    <w:rsid w:val="00DE6E37"/>
    <w:rsid w:val="00DE773E"/>
    <w:rsid w:val="00DE777E"/>
    <w:rsid w:val="00DE79A4"/>
    <w:rsid w:val="00DF1794"/>
    <w:rsid w:val="00DF1A56"/>
    <w:rsid w:val="00DF20F1"/>
    <w:rsid w:val="00DF365C"/>
    <w:rsid w:val="00DF4558"/>
    <w:rsid w:val="00DF5D76"/>
    <w:rsid w:val="00DF650F"/>
    <w:rsid w:val="00DF76C9"/>
    <w:rsid w:val="00DF78BE"/>
    <w:rsid w:val="00E00579"/>
    <w:rsid w:val="00E00FDA"/>
    <w:rsid w:val="00E011BE"/>
    <w:rsid w:val="00E01D81"/>
    <w:rsid w:val="00E01FDA"/>
    <w:rsid w:val="00E02451"/>
    <w:rsid w:val="00E03933"/>
    <w:rsid w:val="00E0445B"/>
    <w:rsid w:val="00E0460C"/>
    <w:rsid w:val="00E04B4C"/>
    <w:rsid w:val="00E04DD7"/>
    <w:rsid w:val="00E04FA9"/>
    <w:rsid w:val="00E057D2"/>
    <w:rsid w:val="00E06130"/>
    <w:rsid w:val="00E069E8"/>
    <w:rsid w:val="00E1001C"/>
    <w:rsid w:val="00E10542"/>
    <w:rsid w:val="00E10DCF"/>
    <w:rsid w:val="00E116FF"/>
    <w:rsid w:val="00E12200"/>
    <w:rsid w:val="00E12767"/>
    <w:rsid w:val="00E12A8B"/>
    <w:rsid w:val="00E137CE"/>
    <w:rsid w:val="00E13B04"/>
    <w:rsid w:val="00E14228"/>
    <w:rsid w:val="00E14642"/>
    <w:rsid w:val="00E1489D"/>
    <w:rsid w:val="00E158F4"/>
    <w:rsid w:val="00E15E88"/>
    <w:rsid w:val="00E16177"/>
    <w:rsid w:val="00E173AD"/>
    <w:rsid w:val="00E173E6"/>
    <w:rsid w:val="00E17975"/>
    <w:rsid w:val="00E17CDD"/>
    <w:rsid w:val="00E208C9"/>
    <w:rsid w:val="00E20B28"/>
    <w:rsid w:val="00E20E57"/>
    <w:rsid w:val="00E21265"/>
    <w:rsid w:val="00E21267"/>
    <w:rsid w:val="00E21CD4"/>
    <w:rsid w:val="00E2243D"/>
    <w:rsid w:val="00E2251F"/>
    <w:rsid w:val="00E23216"/>
    <w:rsid w:val="00E23ECF"/>
    <w:rsid w:val="00E23FFC"/>
    <w:rsid w:val="00E24326"/>
    <w:rsid w:val="00E2483E"/>
    <w:rsid w:val="00E25956"/>
    <w:rsid w:val="00E25BBE"/>
    <w:rsid w:val="00E262ED"/>
    <w:rsid w:val="00E26724"/>
    <w:rsid w:val="00E26744"/>
    <w:rsid w:val="00E26BFD"/>
    <w:rsid w:val="00E26F8E"/>
    <w:rsid w:val="00E27797"/>
    <w:rsid w:val="00E277FC"/>
    <w:rsid w:val="00E30427"/>
    <w:rsid w:val="00E30750"/>
    <w:rsid w:val="00E308AF"/>
    <w:rsid w:val="00E31644"/>
    <w:rsid w:val="00E3164E"/>
    <w:rsid w:val="00E31F4C"/>
    <w:rsid w:val="00E32036"/>
    <w:rsid w:val="00E3204F"/>
    <w:rsid w:val="00E335CC"/>
    <w:rsid w:val="00E337AB"/>
    <w:rsid w:val="00E33F6C"/>
    <w:rsid w:val="00E35446"/>
    <w:rsid w:val="00E35483"/>
    <w:rsid w:val="00E35E7D"/>
    <w:rsid w:val="00E35F14"/>
    <w:rsid w:val="00E363C2"/>
    <w:rsid w:val="00E3708A"/>
    <w:rsid w:val="00E376EF"/>
    <w:rsid w:val="00E37847"/>
    <w:rsid w:val="00E401A1"/>
    <w:rsid w:val="00E4088F"/>
    <w:rsid w:val="00E40E53"/>
    <w:rsid w:val="00E412B7"/>
    <w:rsid w:val="00E4199F"/>
    <w:rsid w:val="00E41BCC"/>
    <w:rsid w:val="00E41BD4"/>
    <w:rsid w:val="00E41CC5"/>
    <w:rsid w:val="00E41D09"/>
    <w:rsid w:val="00E4211E"/>
    <w:rsid w:val="00E422AD"/>
    <w:rsid w:val="00E4237A"/>
    <w:rsid w:val="00E42B6D"/>
    <w:rsid w:val="00E438DA"/>
    <w:rsid w:val="00E43FAB"/>
    <w:rsid w:val="00E441C7"/>
    <w:rsid w:val="00E44745"/>
    <w:rsid w:val="00E4628C"/>
    <w:rsid w:val="00E462F3"/>
    <w:rsid w:val="00E4674B"/>
    <w:rsid w:val="00E46775"/>
    <w:rsid w:val="00E46CDF"/>
    <w:rsid w:val="00E47A7E"/>
    <w:rsid w:val="00E50582"/>
    <w:rsid w:val="00E50BE9"/>
    <w:rsid w:val="00E50CEC"/>
    <w:rsid w:val="00E5104E"/>
    <w:rsid w:val="00E518E4"/>
    <w:rsid w:val="00E5322F"/>
    <w:rsid w:val="00E53400"/>
    <w:rsid w:val="00E53B6B"/>
    <w:rsid w:val="00E5452A"/>
    <w:rsid w:val="00E5487C"/>
    <w:rsid w:val="00E548AB"/>
    <w:rsid w:val="00E54B5B"/>
    <w:rsid w:val="00E54DB2"/>
    <w:rsid w:val="00E5531C"/>
    <w:rsid w:val="00E55A78"/>
    <w:rsid w:val="00E566AA"/>
    <w:rsid w:val="00E56A62"/>
    <w:rsid w:val="00E56A6E"/>
    <w:rsid w:val="00E5764A"/>
    <w:rsid w:val="00E57B69"/>
    <w:rsid w:val="00E60281"/>
    <w:rsid w:val="00E6029D"/>
    <w:rsid w:val="00E609FD"/>
    <w:rsid w:val="00E615CF"/>
    <w:rsid w:val="00E61BEC"/>
    <w:rsid w:val="00E62543"/>
    <w:rsid w:val="00E62864"/>
    <w:rsid w:val="00E62A18"/>
    <w:rsid w:val="00E62E33"/>
    <w:rsid w:val="00E6303D"/>
    <w:rsid w:val="00E63CC5"/>
    <w:rsid w:val="00E63E61"/>
    <w:rsid w:val="00E640D4"/>
    <w:rsid w:val="00E658FD"/>
    <w:rsid w:val="00E65AB3"/>
    <w:rsid w:val="00E6636D"/>
    <w:rsid w:val="00E6693B"/>
    <w:rsid w:val="00E677EC"/>
    <w:rsid w:val="00E701E1"/>
    <w:rsid w:val="00E71310"/>
    <w:rsid w:val="00E71854"/>
    <w:rsid w:val="00E71D0E"/>
    <w:rsid w:val="00E7317D"/>
    <w:rsid w:val="00E74B48"/>
    <w:rsid w:val="00E74D27"/>
    <w:rsid w:val="00E74EC2"/>
    <w:rsid w:val="00E74ED2"/>
    <w:rsid w:val="00E751C4"/>
    <w:rsid w:val="00E75410"/>
    <w:rsid w:val="00E767F6"/>
    <w:rsid w:val="00E76EDF"/>
    <w:rsid w:val="00E770FD"/>
    <w:rsid w:val="00E808B0"/>
    <w:rsid w:val="00E80FCC"/>
    <w:rsid w:val="00E823A5"/>
    <w:rsid w:val="00E8263D"/>
    <w:rsid w:val="00E83AC8"/>
    <w:rsid w:val="00E83C6D"/>
    <w:rsid w:val="00E83C77"/>
    <w:rsid w:val="00E83D2A"/>
    <w:rsid w:val="00E846B8"/>
    <w:rsid w:val="00E84C5D"/>
    <w:rsid w:val="00E84DB8"/>
    <w:rsid w:val="00E8533F"/>
    <w:rsid w:val="00E85AE6"/>
    <w:rsid w:val="00E869E2"/>
    <w:rsid w:val="00E87007"/>
    <w:rsid w:val="00E87156"/>
    <w:rsid w:val="00E8769A"/>
    <w:rsid w:val="00E90161"/>
    <w:rsid w:val="00E904F7"/>
    <w:rsid w:val="00E90767"/>
    <w:rsid w:val="00E90768"/>
    <w:rsid w:val="00E9132A"/>
    <w:rsid w:val="00E91C98"/>
    <w:rsid w:val="00E92054"/>
    <w:rsid w:val="00E921D2"/>
    <w:rsid w:val="00E92BD7"/>
    <w:rsid w:val="00E93A0B"/>
    <w:rsid w:val="00E93E59"/>
    <w:rsid w:val="00E940AA"/>
    <w:rsid w:val="00E94171"/>
    <w:rsid w:val="00E950E8"/>
    <w:rsid w:val="00E9552F"/>
    <w:rsid w:val="00E95A65"/>
    <w:rsid w:val="00E97B95"/>
    <w:rsid w:val="00EA0B0A"/>
    <w:rsid w:val="00EA1A85"/>
    <w:rsid w:val="00EA2007"/>
    <w:rsid w:val="00EA2C14"/>
    <w:rsid w:val="00EA2FD0"/>
    <w:rsid w:val="00EA38E1"/>
    <w:rsid w:val="00EA3DB3"/>
    <w:rsid w:val="00EA449F"/>
    <w:rsid w:val="00EA4531"/>
    <w:rsid w:val="00EA5973"/>
    <w:rsid w:val="00EA5A25"/>
    <w:rsid w:val="00EA5CBA"/>
    <w:rsid w:val="00EA683D"/>
    <w:rsid w:val="00EA6947"/>
    <w:rsid w:val="00EB0A0C"/>
    <w:rsid w:val="00EB124A"/>
    <w:rsid w:val="00EB13E6"/>
    <w:rsid w:val="00EB16F9"/>
    <w:rsid w:val="00EB17F1"/>
    <w:rsid w:val="00EB1ADF"/>
    <w:rsid w:val="00EB2175"/>
    <w:rsid w:val="00EB321A"/>
    <w:rsid w:val="00EB34BB"/>
    <w:rsid w:val="00EB3539"/>
    <w:rsid w:val="00EB4116"/>
    <w:rsid w:val="00EB5699"/>
    <w:rsid w:val="00EB6870"/>
    <w:rsid w:val="00EB7430"/>
    <w:rsid w:val="00EB74C5"/>
    <w:rsid w:val="00EB7621"/>
    <w:rsid w:val="00EB7F5A"/>
    <w:rsid w:val="00EB7F60"/>
    <w:rsid w:val="00EC198E"/>
    <w:rsid w:val="00EC2280"/>
    <w:rsid w:val="00EC2B34"/>
    <w:rsid w:val="00EC2E5D"/>
    <w:rsid w:val="00EC32FE"/>
    <w:rsid w:val="00EC36C7"/>
    <w:rsid w:val="00EC3888"/>
    <w:rsid w:val="00EC4155"/>
    <w:rsid w:val="00EC434F"/>
    <w:rsid w:val="00EC4647"/>
    <w:rsid w:val="00EC505E"/>
    <w:rsid w:val="00EC5332"/>
    <w:rsid w:val="00EC5D9D"/>
    <w:rsid w:val="00EC676F"/>
    <w:rsid w:val="00EC70C0"/>
    <w:rsid w:val="00EC762E"/>
    <w:rsid w:val="00EC77C7"/>
    <w:rsid w:val="00EC7AE8"/>
    <w:rsid w:val="00EC7B0A"/>
    <w:rsid w:val="00ED013E"/>
    <w:rsid w:val="00ED033C"/>
    <w:rsid w:val="00ED09D5"/>
    <w:rsid w:val="00ED11CB"/>
    <w:rsid w:val="00ED1771"/>
    <w:rsid w:val="00ED24BD"/>
    <w:rsid w:val="00ED24F5"/>
    <w:rsid w:val="00ED2C45"/>
    <w:rsid w:val="00ED317A"/>
    <w:rsid w:val="00ED4444"/>
    <w:rsid w:val="00ED4721"/>
    <w:rsid w:val="00ED5088"/>
    <w:rsid w:val="00ED635D"/>
    <w:rsid w:val="00ED63DE"/>
    <w:rsid w:val="00ED6472"/>
    <w:rsid w:val="00ED7170"/>
    <w:rsid w:val="00ED7682"/>
    <w:rsid w:val="00ED7D74"/>
    <w:rsid w:val="00EE043F"/>
    <w:rsid w:val="00EE076B"/>
    <w:rsid w:val="00EE0C76"/>
    <w:rsid w:val="00EE15BA"/>
    <w:rsid w:val="00EE2A85"/>
    <w:rsid w:val="00EE2E3E"/>
    <w:rsid w:val="00EE37EA"/>
    <w:rsid w:val="00EE3E07"/>
    <w:rsid w:val="00EE435F"/>
    <w:rsid w:val="00EE4E0A"/>
    <w:rsid w:val="00EE5038"/>
    <w:rsid w:val="00EE518E"/>
    <w:rsid w:val="00EE52FE"/>
    <w:rsid w:val="00EE605F"/>
    <w:rsid w:val="00EE6427"/>
    <w:rsid w:val="00EE6578"/>
    <w:rsid w:val="00EE6862"/>
    <w:rsid w:val="00EE6F66"/>
    <w:rsid w:val="00EE7004"/>
    <w:rsid w:val="00EE7042"/>
    <w:rsid w:val="00EE7CA9"/>
    <w:rsid w:val="00EF0048"/>
    <w:rsid w:val="00EF0A34"/>
    <w:rsid w:val="00EF0A3E"/>
    <w:rsid w:val="00EF3620"/>
    <w:rsid w:val="00EF3B61"/>
    <w:rsid w:val="00EF3CDC"/>
    <w:rsid w:val="00EF423B"/>
    <w:rsid w:val="00EF4A74"/>
    <w:rsid w:val="00EF4B41"/>
    <w:rsid w:val="00EF4D1F"/>
    <w:rsid w:val="00EF5F13"/>
    <w:rsid w:val="00EF5FD0"/>
    <w:rsid w:val="00EF6BE5"/>
    <w:rsid w:val="00EF75C3"/>
    <w:rsid w:val="00EF7671"/>
    <w:rsid w:val="00F018A1"/>
    <w:rsid w:val="00F019DF"/>
    <w:rsid w:val="00F0216B"/>
    <w:rsid w:val="00F02406"/>
    <w:rsid w:val="00F02593"/>
    <w:rsid w:val="00F02DD9"/>
    <w:rsid w:val="00F02E03"/>
    <w:rsid w:val="00F030F2"/>
    <w:rsid w:val="00F03500"/>
    <w:rsid w:val="00F03616"/>
    <w:rsid w:val="00F03757"/>
    <w:rsid w:val="00F03D51"/>
    <w:rsid w:val="00F0408C"/>
    <w:rsid w:val="00F0459E"/>
    <w:rsid w:val="00F04CFA"/>
    <w:rsid w:val="00F04FAF"/>
    <w:rsid w:val="00F056F2"/>
    <w:rsid w:val="00F05993"/>
    <w:rsid w:val="00F05CAD"/>
    <w:rsid w:val="00F05EAB"/>
    <w:rsid w:val="00F075B3"/>
    <w:rsid w:val="00F07BEF"/>
    <w:rsid w:val="00F100E5"/>
    <w:rsid w:val="00F10195"/>
    <w:rsid w:val="00F1035B"/>
    <w:rsid w:val="00F10A06"/>
    <w:rsid w:val="00F10F5D"/>
    <w:rsid w:val="00F11ED4"/>
    <w:rsid w:val="00F11F83"/>
    <w:rsid w:val="00F12FD4"/>
    <w:rsid w:val="00F13011"/>
    <w:rsid w:val="00F13111"/>
    <w:rsid w:val="00F134FD"/>
    <w:rsid w:val="00F136A4"/>
    <w:rsid w:val="00F13D8D"/>
    <w:rsid w:val="00F14D8C"/>
    <w:rsid w:val="00F14F21"/>
    <w:rsid w:val="00F1566A"/>
    <w:rsid w:val="00F160F3"/>
    <w:rsid w:val="00F16286"/>
    <w:rsid w:val="00F162A2"/>
    <w:rsid w:val="00F163BF"/>
    <w:rsid w:val="00F1653A"/>
    <w:rsid w:val="00F166B7"/>
    <w:rsid w:val="00F16BF1"/>
    <w:rsid w:val="00F17033"/>
    <w:rsid w:val="00F17AFA"/>
    <w:rsid w:val="00F2007D"/>
    <w:rsid w:val="00F211D1"/>
    <w:rsid w:val="00F219CA"/>
    <w:rsid w:val="00F21E08"/>
    <w:rsid w:val="00F21E30"/>
    <w:rsid w:val="00F222BC"/>
    <w:rsid w:val="00F2296D"/>
    <w:rsid w:val="00F2298B"/>
    <w:rsid w:val="00F23760"/>
    <w:rsid w:val="00F240E0"/>
    <w:rsid w:val="00F24AAC"/>
    <w:rsid w:val="00F24B64"/>
    <w:rsid w:val="00F24C71"/>
    <w:rsid w:val="00F25441"/>
    <w:rsid w:val="00F25AF6"/>
    <w:rsid w:val="00F268D0"/>
    <w:rsid w:val="00F27902"/>
    <w:rsid w:val="00F27AFD"/>
    <w:rsid w:val="00F30565"/>
    <w:rsid w:val="00F30D45"/>
    <w:rsid w:val="00F30E3D"/>
    <w:rsid w:val="00F30E65"/>
    <w:rsid w:val="00F32023"/>
    <w:rsid w:val="00F3249B"/>
    <w:rsid w:val="00F32B1F"/>
    <w:rsid w:val="00F32F51"/>
    <w:rsid w:val="00F33F17"/>
    <w:rsid w:val="00F34690"/>
    <w:rsid w:val="00F349B8"/>
    <w:rsid w:val="00F35C22"/>
    <w:rsid w:val="00F35D13"/>
    <w:rsid w:val="00F35E87"/>
    <w:rsid w:val="00F36B37"/>
    <w:rsid w:val="00F37510"/>
    <w:rsid w:val="00F3754B"/>
    <w:rsid w:val="00F37C6E"/>
    <w:rsid w:val="00F37F6D"/>
    <w:rsid w:val="00F407AC"/>
    <w:rsid w:val="00F40E71"/>
    <w:rsid w:val="00F41183"/>
    <w:rsid w:val="00F41391"/>
    <w:rsid w:val="00F422EF"/>
    <w:rsid w:val="00F42343"/>
    <w:rsid w:val="00F42CB9"/>
    <w:rsid w:val="00F4324D"/>
    <w:rsid w:val="00F43316"/>
    <w:rsid w:val="00F43910"/>
    <w:rsid w:val="00F43CAB"/>
    <w:rsid w:val="00F44098"/>
    <w:rsid w:val="00F44B13"/>
    <w:rsid w:val="00F44C0A"/>
    <w:rsid w:val="00F44C9A"/>
    <w:rsid w:val="00F45BC4"/>
    <w:rsid w:val="00F45DF3"/>
    <w:rsid w:val="00F468E7"/>
    <w:rsid w:val="00F47228"/>
    <w:rsid w:val="00F47DEA"/>
    <w:rsid w:val="00F5039A"/>
    <w:rsid w:val="00F5052A"/>
    <w:rsid w:val="00F50C62"/>
    <w:rsid w:val="00F51023"/>
    <w:rsid w:val="00F51A50"/>
    <w:rsid w:val="00F51B18"/>
    <w:rsid w:val="00F52C56"/>
    <w:rsid w:val="00F53325"/>
    <w:rsid w:val="00F541CC"/>
    <w:rsid w:val="00F5490A"/>
    <w:rsid w:val="00F5507A"/>
    <w:rsid w:val="00F551C5"/>
    <w:rsid w:val="00F554DF"/>
    <w:rsid w:val="00F55AF4"/>
    <w:rsid w:val="00F55E66"/>
    <w:rsid w:val="00F56D0A"/>
    <w:rsid w:val="00F56E96"/>
    <w:rsid w:val="00F57BCF"/>
    <w:rsid w:val="00F57E93"/>
    <w:rsid w:val="00F608C1"/>
    <w:rsid w:val="00F609F2"/>
    <w:rsid w:val="00F60F39"/>
    <w:rsid w:val="00F6116F"/>
    <w:rsid w:val="00F622D0"/>
    <w:rsid w:val="00F6359D"/>
    <w:rsid w:val="00F63643"/>
    <w:rsid w:val="00F63A2B"/>
    <w:rsid w:val="00F63E2A"/>
    <w:rsid w:val="00F6470E"/>
    <w:rsid w:val="00F647EC"/>
    <w:rsid w:val="00F64A9E"/>
    <w:rsid w:val="00F64E98"/>
    <w:rsid w:val="00F6577B"/>
    <w:rsid w:val="00F66304"/>
    <w:rsid w:val="00F66FDA"/>
    <w:rsid w:val="00F673DB"/>
    <w:rsid w:val="00F67537"/>
    <w:rsid w:val="00F71062"/>
    <w:rsid w:val="00F71828"/>
    <w:rsid w:val="00F71862"/>
    <w:rsid w:val="00F71F21"/>
    <w:rsid w:val="00F72AFA"/>
    <w:rsid w:val="00F72BCB"/>
    <w:rsid w:val="00F72E6E"/>
    <w:rsid w:val="00F73885"/>
    <w:rsid w:val="00F73E6C"/>
    <w:rsid w:val="00F74553"/>
    <w:rsid w:val="00F74850"/>
    <w:rsid w:val="00F74E2A"/>
    <w:rsid w:val="00F75069"/>
    <w:rsid w:val="00F7546D"/>
    <w:rsid w:val="00F755EB"/>
    <w:rsid w:val="00F7574F"/>
    <w:rsid w:val="00F75CE4"/>
    <w:rsid w:val="00F75E32"/>
    <w:rsid w:val="00F761C7"/>
    <w:rsid w:val="00F7655D"/>
    <w:rsid w:val="00F76E4E"/>
    <w:rsid w:val="00F777A7"/>
    <w:rsid w:val="00F80CBE"/>
    <w:rsid w:val="00F812F2"/>
    <w:rsid w:val="00F81A99"/>
    <w:rsid w:val="00F8243F"/>
    <w:rsid w:val="00F826EB"/>
    <w:rsid w:val="00F82ED4"/>
    <w:rsid w:val="00F8341F"/>
    <w:rsid w:val="00F8399D"/>
    <w:rsid w:val="00F849F3"/>
    <w:rsid w:val="00F84B0F"/>
    <w:rsid w:val="00F85A60"/>
    <w:rsid w:val="00F867B1"/>
    <w:rsid w:val="00F86FE8"/>
    <w:rsid w:val="00F872B4"/>
    <w:rsid w:val="00F8738C"/>
    <w:rsid w:val="00F87A90"/>
    <w:rsid w:val="00F913F6"/>
    <w:rsid w:val="00F916BF"/>
    <w:rsid w:val="00F917B5"/>
    <w:rsid w:val="00F91CE7"/>
    <w:rsid w:val="00F927CB"/>
    <w:rsid w:val="00F93824"/>
    <w:rsid w:val="00F93C5F"/>
    <w:rsid w:val="00F93E27"/>
    <w:rsid w:val="00F94A53"/>
    <w:rsid w:val="00F94BC6"/>
    <w:rsid w:val="00F9594A"/>
    <w:rsid w:val="00F9627D"/>
    <w:rsid w:val="00F96DAF"/>
    <w:rsid w:val="00F96E25"/>
    <w:rsid w:val="00F97049"/>
    <w:rsid w:val="00F978F9"/>
    <w:rsid w:val="00F979FF"/>
    <w:rsid w:val="00F97C6B"/>
    <w:rsid w:val="00FA0017"/>
    <w:rsid w:val="00FA0662"/>
    <w:rsid w:val="00FA07C7"/>
    <w:rsid w:val="00FA1E27"/>
    <w:rsid w:val="00FA2276"/>
    <w:rsid w:val="00FA2BB6"/>
    <w:rsid w:val="00FA3143"/>
    <w:rsid w:val="00FA373F"/>
    <w:rsid w:val="00FA475D"/>
    <w:rsid w:val="00FA5F10"/>
    <w:rsid w:val="00FA6581"/>
    <w:rsid w:val="00FA6DC5"/>
    <w:rsid w:val="00FA7616"/>
    <w:rsid w:val="00FA7807"/>
    <w:rsid w:val="00FA7DBC"/>
    <w:rsid w:val="00FB0E3E"/>
    <w:rsid w:val="00FB11FA"/>
    <w:rsid w:val="00FB1346"/>
    <w:rsid w:val="00FB1FC0"/>
    <w:rsid w:val="00FB241D"/>
    <w:rsid w:val="00FB2E68"/>
    <w:rsid w:val="00FB3040"/>
    <w:rsid w:val="00FB39F0"/>
    <w:rsid w:val="00FB423D"/>
    <w:rsid w:val="00FB4295"/>
    <w:rsid w:val="00FB465D"/>
    <w:rsid w:val="00FB4738"/>
    <w:rsid w:val="00FB4C15"/>
    <w:rsid w:val="00FB4F1C"/>
    <w:rsid w:val="00FB5574"/>
    <w:rsid w:val="00FB56E4"/>
    <w:rsid w:val="00FB60E1"/>
    <w:rsid w:val="00FB6382"/>
    <w:rsid w:val="00FB652B"/>
    <w:rsid w:val="00FB7B7D"/>
    <w:rsid w:val="00FC017F"/>
    <w:rsid w:val="00FC0301"/>
    <w:rsid w:val="00FC0319"/>
    <w:rsid w:val="00FC0359"/>
    <w:rsid w:val="00FC0426"/>
    <w:rsid w:val="00FC04BC"/>
    <w:rsid w:val="00FC04EB"/>
    <w:rsid w:val="00FC04F5"/>
    <w:rsid w:val="00FC0CA0"/>
    <w:rsid w:val="00FC0CCD"/>
    <w:rsid w:val="00FC0DC2"/>
    <w:rsid w:val="00FC1204"/>
    <w:rsid w:val="00FC12F5"/>
    <w:rsid w:val="00FC161D"/>
    <w:rsid w:val="00FC1998"/>
    <w:rsid w:val="00FC1BF6"/>
    <w:rsid w:val="00FC1F5B"/>
    <w:rsid w:val="00FC22DB"/>
    <w:rsid w:val="00FC2425"/>
    <w:rsid w:val="00FC28A4"/>
    <w:rsid w:val="00FC2FB8"/>
    <w:rsid w:val="00FC3F20"/>
    <w:rsid w:val="00FC4D34"/>
    <w:rsid w:val="00FC5D3F"/>
    <w:rsid w:val="00FC67C3"/>
    <w:rsid w:val="00FC685A"/>
    <w:rsid w:val="00FC6B24"/>
    <w:rsid w:val="00FC6BF8"/>
    <w:rsid w:val="00FC6C0C"/>
    <w:rsid w:val="00FC75A1"/>
    <w:rsid w:val="00FC7FEA"/>
    <w:rsid w:val="00FD0755"/>
    <w:rsid w:val="00FD09AC"/>
    <w:rsid w:val="00FD17FE"/>
    <w:rsid w:val="00FD1C9C"/>
    <w:rsid w:val="00FD2DE0"/>
    <w:rsid w:val="00FD3032"/>
    <w:rsid w:val="00FD377F"/>
    <w:rsid w:val="00FD45FF"/>
    <w:rsid w:val="00FD4A23"/>
    <w:rsid w:val="00FD4DA2"/>
    <w:rsid w:val="00FD4E8A"/>
    <w:rsid w:val="00FD520A"/>
    <w:rsid w:val="00FD53CC"/>
    <w:rsid w:val="00FD5481"/>
    <w:rsid w:val="00FD613C"/>
    <w:rsid w:val="00FD65CD"/>
    <w:rsid w:val="00FD66CF"/>
    <w:rsid w:val="00FD78CB"/>
    <w:rsid w:val="00FD7EAF"/>
    <w:rsid w:val="00FE17AD"/>
    <w:rsid w:val="00FE23EC"/>
    <w:rsid w:val="00FE39F7"/>
    <w:rsid w:val="00FE407D"/>
    <w:rsid w:val="00FE4C02"/>
    <w:rsid w:val="00FE4CAE"/>
    <w:rsid w:val="00FE4DFB"/>
    <w:rsid w:val="00FE54B3"/>
    <w:rsid w:val="00FE582C"/>
    <w:rsid w:val="00FE5A8E"/>
    <w:rsid w:val="00FE624F"/>
    <w:rsid w:val="00FE6515"/>
    <w:rsid w:val="00FE6612"/>
    <w:rsid w:val="00FE7228"/>
    <w:rsid w:val="00FE76B3"/>
    <w:rsid w:val="00FF00CD"/>
    <w:rsid w:val="00FF085D"/>
    <w:rsid w:val="00FF1307"/>
    <w:rsid w:val="00FF1646"/>
    <w:rsid w:val="00FF1C7F"/>
    <w:rsid w:val="00FF2E4A"/>
    <w:rsid w:val="00FF31FC"/>
    <w:rsid w:val="00FF32DB"/>
    <w:rsid w:val="00FF3DAE"/>
    <w:rsid w:val="00FF4169"/>
    <w:rsid w:val="00FF47E0"/>
    <w:rsid w:val="00FF4C8A"/>
    <w:rsid w:val="00FF4F88"/>
    <w:rsid w:val="00FF5EC0"/>
    <w:rsid w:val="00FF5F10"/>
    <w:rsid w:val="00FF6187"/>
    <w:rsid w:val="00FF64C1"/>
    <w:rsid w:val="00FF6A44"/>
    <w:rsid w:val="00FF7627"/>
    <w:rsid w:val="00FF77CF"/>
    <w:rsid w:val="00FF7C11"/>
    <w:rsid w:val="01248472"/>
    <w:rsid w:val="0130C14D"/>
    <w:rsid w:val="020680FF"/>
    <w:rsid w:val="024BBEDE"/>
    <w:rsid w:val="03B27ED2"/>
    <w:rsid w:val="05923DFF"/>
    <w:rsid w:val="05BE7A9C"/>
    <w:rsid w:val="05C82526"/>
    <w:rsid w:val="06049812"/>
    <w:rsid w:val="07565850"/>
    <w:rsid w:val="078B485B"/>
    <w:rsid w:val="07D1692F"/>
    <w:rsid w:val="08D9B8D2"/>
    <w:rsid w:val="08F6AA6D"/>
    <w:rsid w:val="09A325B6"/>
    <w:rsid w:val="0AE2E70C"/>
    <w:rsid w:val="0B4C4D4F"/>
    <w:rsid w:val="0B79E793"/>
    <w:rsid w:val="0B8662DC"/>
    <w:rsid w:val="0BA3C5D9"/>
    <w:rsid w:val="0BBB8C75"/>
    <w:rsid w:val="0DC293AC"/>
    <w:rsid w:val="0DFD1A1C"/>
    <w:rsid w:val="0FBBB910"/>
    <w:rsid w:val="101E6AE8"/>
    <w:rsid w:val="112DD827"/>
    <w:rsid w:val="113683F9"/>
    <w:rsid w:val="1136A65F"/>
    <w:rsid w:val="117D63B6"/>
    <w:rsid w:val="11E5205A"/>
    <w:rsid w:val="12D8F608"/>
    <w:rsid w:val="138B8D2F"/>
    <w:rsid w:val="14BEEA3C"/>
    <w:rsid w:val="154F4391"/>
    <w:rsid w:val="1623A486"/>
    <w:rsid w:val="165E510A"/>
    <w:rsid w:val="16AF899B"/>
    <w:rsid w:val="1705F9D1"/>
    <w:rsid w:val="17392BAA"/>
    <w:rsid w:val="17C7849C"/>
    <w:rsid w:val="18774BA3"/>
    <w:rsid w:val="18A07B14"/>
    <w:rsid w:val="1A74E213"/>
    <w:rsid w:val="1AAAC7C1"/>
    <w:rsid w:val="1B526843"/>
    <w:rsid w:val="1C1DC62D"/>
    <w:rsid w:val="1D15AD06"/>
    <w:rsid w:val="1DA33489"/>
    <w:rsid w:val="1DA52A96"/>
    <w:rsid w:val="1E540987"/>
    <w:rsid w:val="1E802D6C"/>
    <w:rsid w:val="1E91039C"/>
    <w:rsid w:val="1EFBA2FA"/>
    <w:rsid w:val="1F9147F0"/>
    <w:rsid w:val="203B1A77"/>
    <w:rsid w:val="205A68F7"/>
    <w:rsid w:val="219716A9"/>
    <w:rsid w:val="224943F0"/>
    <w:rsid w:val="235A2A54"/>
    <w:rsid w:val="238A1D2E"/>
    <w:rsid w:val="24378678"/>
    <w:rsid w:val="24429C25"/>
    <w:rsid w:val="244320CF"/>
    <w:rsid w:val="245EC377"/>
    <w:rsid w:val="24C1B93B"/>
    <w:rsid w:val="258BD491"/>
    <w:rsid w:val="26C4023A"/>
    <w:rsid w:val="272CDC67"/>
    <w:rsid w:val="27A99866"/>
    <w:rsid w:val="27DAC3B0"/>
    <w:rsid w:val="282E9729"/>
    <w:rsid w:val="289AB9AC"/>
    <w:rsid w:val="28F3A4D3"/>
    <w:rsid w:val="290F6B82"/>
    <w:rsid w:val="292C404D"/>
    <w:rsid w:val="29D2ECF5"/>
    <w:rsid w:val="2ABC98A2"/>
    <w:rsid w:val="2AC27DF7"/>
    <w:rsid w:val="2AD32EFF"/>
    <w:rsid w:val="2AF01CA7"/>
    <w:rsid w:val="2B21D874"/>
    <w:rsid w:val="2DD1210A"/>
    <w:rsid w:val="2E00C4B9"/>
    <w:rsid w:val="2EF2BF56"/>
    <w:rsid w:val="2F064EB8"/>
    <w:rsid w:val="30FF950B"/>
    <w:rsid w:val="31C56DF5"/>
    <w:rsid w:val="31EFD10D"/>
    <w:rsid w:val="3275D075"/>
    <w:rsid w:val="32A71CF7"/>
    <w:rsid w:val="330DCF17"/>
    <w:rsid w:val="34DCF5EE"/>
    <w:rsid w:val="35954214"/>
    <w:rsid w:val="374E36E1"/>
    <w:rsid w:val="38C1C204"/>
    <w:rsid w:val="395DB37A"/>
    <w:rsid w:val="3975BA8D"/>
    <w:rsid w:val="39F55E00"/>
    <w:rsid w:val="3C2334DD"/>
    <w:rsid w:val="3C2BBF31"/>
    <w:rsid w:val="3C6C888C"/>
    <w:rsid w:val="3D507511"/>
    <w:rsid w:val="3D8F1922"/>
    <w:rsid w:val="3DACED5A"/>
    <w:rsid w:val="3E8E41BA"/>
    <w:rsid w:val="3EE23210"/>
    <w:rsid w:val="3F3CE973"/>
    <w:rsid w:val="40BBEC10"/>
    <w:rsid w:val="410951FA"/>
    <w:rsid w:val="42BDDF11"/>
    <w:rsid w:val="42ED533C"/>
    <w:rsid w:val="43FC2F97"/>
    <w:rsid w:val="449FFE5C"/>
    <w:rsid w:val="44DB5EFB"/>
    <w:rsid w:val="44DD1984"/>
    <w:rsid w:val="44E92CB0"/>
    <w:rsid w:val="4631588C"/>
    <w:rsid w:val="46CF12A6"/>
    <w:rsid w:val="47A0E14F"/>
    <w:rsid w:val="47CD28ED"/>
    <w:rsid w:val="49D99B82"/>
    <w:rsid w:val="4C715B2A"/>
    <w:rsid w:val="4C8771B3"/>
    <w:rsid w:val="4CE5CD89"/>
    <w:rsid w:val="4D531DC5"/>
    <w:rsid w:val="4DF0BFA0"/>
    <w:rsid w:val="4EF89EAD"/>
    <w:rsid w:val="4F6DA628"/>
    <w:rsid w:val="4F7A62D0"/>
    <w:rsid w:val="4FC29C7E"/>
    <w:rsid w:val="504E6920"/>
    <w:rsid w:val="5063942A"/>
    <w:rsid w:val="50861470"/>
    <w:rsid w:val="51897EA3"/>
    <w:rsid w:val="52763B0F"/>
    <w:rsid w:val="52EECB23"/>
    <w:rsid w:val="53822B1D"/>
    <w:rsid w:val="53E156C2"/>
    <w:rsid w:val="53ED62EF"/>
    <w:rsid w:val="54928398"/>
    <w:rsid w:val="55961C7F"/>
    <w:rsid w:val="565FE51E"/>
    <w:rsid w:val="57782095"/>
    <w:rsid w:val="57810A3A"/>
    <w:rsid w:val="581D8CCD"/>
    <w:rsid w:val="58E00308"/>
    <w:rsid w:val="5A5E1880"/>
    <w:rsid w:val="5B20A8BD"/>
    <w:rsid w:val="5B211E50"/>
    <w:rsid w:val="5BE1ECAF"/>
    <w:rsid w:val="5C295AE1"/>
    <w:rsid w:val="5C97DEB5"/>
    <w:rsid w:val="5CC75512"/>
    <w:rsid w:val="5E3F27C5"/>
    <w:rsid w:val="5E61455F"/>
    <w:rsid w:val="5ECC1BA7"/>
    <w:rsid w:val="5FFAC14D"/>
    <w:rsid w:val="601E4111"/>
    <w:rsid w:val="60A9C9BA"/>
    <w:rsid w:val="613A6E7A"/>
    <w:rsid w:val="62E1448C"/>
    <w:rsid w:val="633CBF43"/>
    <w:rsid w:val="635359F2"/>
    <w:rsid w:val="642186BF"/>
    <w:rsid w:val="6439B2FD"/>
    <w:rsid w:val="64ABA76E"/>
    <w:rsid w:val="658EEC04"/>
    <w:rsid w:val="659E4603"/>
    <w:rsid w:val="666A3009"/>
    <w:rsid w:val="6706E326"/>
    <w:rsid w:val="678D55CE"/>
    <w:rsid w:val="67C9776E"/>
    <w:rsid w:val="6859C898"/>
    <w:rsid w:val="68BA1A3B"/>
    <w:rsid w:val="691BC609"/>
    <w:rsid w:val="691BCF41"/>
    <w:rsid w:val="695B9B15"/>
    <w:rsid w:val="696D1371"/>
    <w:rsid w:val="6B1FD66C"/>
    <w:rsid w:val="6B393B53"/>
    <w:rsid w:val="6B7177E8"/>
    <w:rsid w:val="6BF49A9D"/>
    <w:rsid w:val="6C1D2435"/>
    <w:rsid w:val="6C768E0A"/>
    <w:rsid w:val="6D029683"/>
    <w:rsid w:val="6DB7FD10"/>
    <w:rsid w:val="6E1CF8C9"/>
    <w:rsid w:val="6E50C34C"/>
    <w:rsid w:val="6F109A4A"/>
    <w:rsid w:val="6F3ED593"/>
    <w:rsid w:val="712ADC3A"/>
    <w:rsid w:val="71A780B8"/>
    <w:rsid w:val="71F6DA9B"/>
    <w:rsid w:val="72A020A2"/>
    <w:rsid w:val="72D37147"/>
    <w:rsid w:val="736EECDA"/>
    <w:rsid w:val="73705936"/>
    <w:rsid w:val="74493695"/>
    <w:rsid w:val="748F7AF8"/>
    <w:rsid w:val="75CECAA2"/>
    <w:rsid w:val="7693A77C"/>
    <w:rsid w:val="777E293D"/>
    <w:rsid w:val="77DC6D93"/>
    <w:rsid w:val="7918CB25"/>
    <w:rsid w:val="7A27FE80"/>
    <w:rsid w:val="7B2132AB"/>
    <w:rsid w:val="7B72AFE1"/>
    <w:rsid w:val="7B732406"/>
    <w:rsid w:val="7C9753DC"/>
    <w:rsid w:val="7DAC652D"/>
    <w:rsid w:val="7E7FF5C5"/>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DC7B5FA0-0F1B-4673-9FBC-B679A3556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Saraksta rindkopa,Dot"/>
    <w:basedOn w:val="Normal"/>
    <w:link w:val="ListParagraphChar"/>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paragraph" w:customStyle="1" w:styleId="Default">
    <w:name w:val="Default"/>
    <w:rsid w:val="00550A61"/>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Normal"/>
    <w:rsid w:val="005A5743"/>
    <w:pPr>
      <w:spacing w:before="100" w:beforeAutospacing="1" w:after="100" w:afterAutospacing="1"/>
    </w:pPr>
    <w:rPr>
      <w:rFonts w:eastAsia="Times New Roman"/>
    </w:rPr>
  </w:style>
  <w:style w:type="paragraph" w:customStyle="1" w:styleId="xmsonormal">
    <w:name w:val="x_msonormal"/>
    <w:basedOn w:val="Normal"/>
    <w:rsid w:val="00196166"/>
    <w:rPr>
      <w:rFonts w:eastAsia="Calibri" w:cs="Calibri"/>
      <w:szCs w:val="22"/>
    </w:rPr>
  </w:style>
  <w:style w:type="paragraph" w:customStyle="1" w:styleId="Style1">
    <w:name w:val="Style1"/>
    <w:basedOn w:val="ListParagraph"/>
    <w:qFormat/>
    <w:rsid w:val="00196166"/>
    <w:pPr>
      <w:numPr>
        <w:ilvl w:val="1"/>
        <w:numId w:val="22"/>
      </w:numPr>
      <w:autoSpaceDE w:val="0"/>
      <w:autoSpaceDN w:val="0"/>
      <w:adjustRightInd w:val="0"/>
      <w:spacing w:before="120" w:after="0" w:line="240" w:lineRule="auto"/>
      <w:jc w:val="both"/>
    </w:pPr>
    <w:rPr>
      <w:rFonts w:ascii="Times New Roman" w:eastAsiaTheme="minorHAnsi" w:hAnsi="Times New Roman"/>
      <w:sz w:val="24"/>
      <w:szCs w:val="24"/>
    </w:rPr>
  </w:style>
  <w:style w:type="table" w:customStyle="1" w:styleId="TableGrid2">
    <w:name w:val="Table Grid2"/>
    <w:basedOn w:val="TableNormal"/>
    <w:next w:val="TableGrid"/>
    <w:uiPriority w:val="39"/>
    <w:rsid w:val="00AA19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1B78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0198330">
      <w:bodyDiv w:val="1"/>
      <w:marLeft w:val="0"/>
      <w:marRight w:val="0"/>
      <w:marTop w:val="0"/>
      <w:marBottom w:val="0"/>
      <w:divBdr>
        <w:top w:val="none" w:sz="0" w:space="0" w:color="auto"/>
        <w:left w:val="none" w:sz="0" w:space="0" w:color="auto"/>
        <w:bottom w:val="none" w:sz="0" w:space="0" w:color="auto"/>
        <w:right w:val="none" w:sz="0" w:space="0" w:color="auto"/>
      </w:divBdr>
    </w:div>
    <w:div w:id="144972257">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560">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81179298">
      <w:bodyDiv w:val="1"/>
      <w:marLeft w:val="0"/>
      <w:marRight w:val="0"/>
      <w:marTop w:val="0"/>
      <w:marBottom w:val="0"/>
      <w:divBdr>
        <w:top w:val="none" w:sz="0" w:space="0" w:color="auto"/>
        <w:left w:val="none" w:sz="0" w:space="0" w:color="auto"/>
        <w:bottom w:val="none" w:sz="0" w:space="0" w:color="auto"/>
        <w:right w:val="none" w:sz="0" w:space="0" w:color="auto"/>
      </w:divBdr>
    </w:div>
    <w:div w:id="38432943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0992604">
      <w:bodyDiv w:val="1"/>
      <w:marLeft w:val="0"/>
      <w:marRight w:val="0"/>
      <w:marTop w:val="0"/>
      <w:marBottom w:val="0"/>
      <w:divBdr>
        <w:top w:val="none" w:sz="0" w:space="0" w:color="auto"/>
        <w:left w:val="none" w:sz="0" w:space="0" w:color="auto"/>
        <w:bottom w:val="none" w:sz="0" w:space="0" w:color="auto"/>
        <w:right w:val="none" w:sz="0" w:space="0" w:color="auto"/>
      </w:divBdr>
    </w:div>
    <w:div w:id="610288070">
      <w:bodyDiv w:val="1"/>
      <w:marLeft w:val="0"/>
      <w:marRight w:val="0"/>
      <w:marTop w:val="0"/>
      <w:marBottom w:val="0"/>
      <w:divBdr>
        <w:top w:val="none" w:sz="0" w:space="0" w:color="auto"/>
        <w:left w:val="none" w:sz="0" w:space="0" w:color="auto"/>
        <w:bottom w:val="none" w:sz="0" w:space="0" w:color="auto"/>
        <w:right w:val="none" w:sz="0" w:space="0" w:color="auto"/>
      </w:divBdr>
    </w:div>
    <w:div w:id="630676092">
      <w:bodyDiv w:val="1"/>
      <w:marLeft w:val="0"/>
      <w:marRight w:val="0"/>
      <w:marTop w:val="0"/>
      <w:marBottom w:val="0"/>
      <w:divBdr>
        <w:top w:val="none" w:sz="0" w:space="0" w:color="auto"/>
        <w:left w:val="none" w:sz="0" w:space="0" w:color="auto"/>
        <w:bottom w:val="none" w:sz="0" w:space="0" w:color="auto"/>
        <w:right w:val="none" w:sz="0" w:space="0" w:color="auto"/>
      </w:divBdr>
    </w:div>
    <w:div w:id="680737079">
      <w:bodyDiv w:val="1"/>
      <w:marLeft w:val="0"/>
      <w:marRight w:val="0"/>
      <w:marTop w:val="0"/>
      <w:marBottom w:val="0"/>
      <w:divBdr>
        <w:top w:val="none" w:sz="0" w:space="0" w:color="auto"/>
        <w:left w:val="none" w:sz="0" w:space="0" w:color="auto"/>
        <w:bottom w:val="none" w:sz="0" w:space="0" w:color="auto"/>
        <w:right w:val="none" w:sz="0" w:space="0" w:color="auto"/>
      </w:divBdr>
    </w:div>
    <w:div w:id="780882131">
      <w:bodyDiv w:val="1"/>
      <w:marLeft w:val="0"/>
      <w:marRight w:val="0"/>
      <w:marTop w:val="0"/>
      <w:marBottom w:val="0"/>
      <w:divBdr>
        <w:top w:val="none" w:sz="0" w:space="0" w:color="auto"/>
        <w:left w:val="none" w:sz="0" w:space="0" w:color="auto"/>
        <w:bottom w:val="none" w:sz="0" w:space="0" w:color="auto"/>
        <w:right w:val="none" w:sz="0" w:space="0" w:color="auto"/>
      </w:divBdr>
      <w:divsChild>
        <w:div w:id="157161342">
          <w:marLeft w:val="0"/>
          <w:marRight w:val="0"/>
          <w:marTop w:val="0"/>
          <w:marBottom w:val="0"/>
          <w:divBdr>
            <w:top w:val="none" w:sz="0" w:space="0" w:color="auto"/>
            <w:left w:val="none" w:sz="0" w:space="0" w:color="auto"/>
            <w:bottom w:val="none" w:sz="0" w:space="0" w:color="auto"/>
            <w:right w:val="none" w:sz="0" w:space="0" w:color="auto"/>
          </w:divBdr>
        </w:div>
        <w:div w:id="195509246">
          <w:marLeft w:val="0"/>
          <w:marRight w:val="0"/>
          <w:marTop w:val="0"/>
          <w:marBottom w:val="0"/>
          <w:divBdr>
            <w:top w:val="none" w:sz="0" w:space="0" w:color="auto"/>
            <w:left w:val="none" w:sz="0" w:space="0" w:color="auto"/>
            <w:bottom w:val="none" w:sz="0" w:space="0" w:color="auto"/>
            <w:right w:val="none" w:sz="0" w:space="0" w:color="auto"/>
          </w:divBdr>
        </w:div>
        <w:div w:id="360403715">
          <w:marLeft w:val="0"/>
          <w:marRight w:val="0"/>
          <w:marTop w:val="0"/>
          <w:marBottom w:val="0"/>
          <w:divBdr>
            <w:top w:val="none" w:sz="0" w:space="0" w:color="auto"/>
            <w:left w:val="none" w:sz="0" w:space="0" w:color="auto"/>
            <w:bottom w:val="none" w:sz="0" w:space="0" w:color="auto"/>
            <w:right w:val="none" w:sz="0" w:space="0" w:color="auto"/>
          </w:divBdr>
        </w:div>
        <w:div w:id="501706186">
          <w:marLeft w:val="0"/>
          <w:marRight w:val="0"/>
          <w:marTop w:val="0"/>
          <w:marBottom w:val="0"/>
          <w:divBdr>
            <w:top w:val="none" w:sz="0" w:space="0" w:color="auto"/>
            <w:left w:val="none" w:sz="0" w:space="0" w:color="auto"/>
            <w:bottom w:val="none" w:sz="0" w:space="0" w:color="auto"/>
            <w:right w:val="none" w:sz="0" w:space="0" w:color="auto"/>
          </w:divBdr>
        </w:div>
        <w:div w:id="543830982">
          <w:marLeft w:val="0"/>
          <w:marRight w:val="0"/>
          <w:marTop w:val="0"/>
          <w:marBottom w:val="0"/>
          <w:divBdr>
            <w:top w:val="none" w:sz="0" w:space="0" w:color="auto"/>
            <w:left w:val="none" w:sz="0" w:space="0" w:color="auto"/>
            <w:bottom w:val="none" w:sz="0" w:space="0" w:color="auto"/>
            <w:right w:val="none" w:sz="0" w:space="0" w:color="auto"/>
          </w:divBdr>
        </w:div>
        <w:div w:id="618604825">
          <w:marLeft w:val="0"/>
          <w:marRight w:val="0"/>
          <w:marTop w:val="0"/>
          <w:marBottom w:val="0"/>
          <w:divBdr>
            <w:top w:val="none" w:sz="0" w:space="0" w:color="auto"/>
            <w:left w:val="none" w:sz="0" w:space="0" w:color="auto"/>
            <w:bottom w:val="none" w:sz="0" w:space="0" w:color="auto"/>
            <w:right w:val="none" w:sz="0" w:space="0" w:color="auto"/>
          </w:divBdr>
        </w:div>
        <w:div w:id="727916763">
          <w:marLeft w:val="0"/>
          <w:marRight w:val="0"/>
          <w:marTop w:val="0"/>
          <w:marBottom w:val="0"/>
          <w:divBdr>
            <w:top w:val="none" w:sz="0" w:space="0" w:color="auto"/>
            <w:left w:val="none" w:sz="0" w:space="0" w:color="auto"/>
            <w:bottom w:val="none" w:sz="0" w:space="0" w:color="auto"/>
            <w:right w:val="none" w:sz="0" w:space="0" w:color="auto"/>
          </w:divBdr>
        </w:div>
        <w:div w:id="850264648">
          <w:marLeft w:val="0"/>
          <w:marRight w:val="0"/>
          <w:marTop w:val="0"/>
          <w:marBottom w:val="0"/>
          <w:divBdr>
            <w:top w:val="none" w:sz="0" w:space="0" w:color="auto"/>
            <w:left w:val="none" w:sz="0" w:space="0" w:color="auto"/>
            <w:bottom w:val="none" w:sz="0" w:space="0" w:color="auto"/>
            <w:right w:val="none" w:sz="0" w:space="0" w:color="auto"/>
          </w:divBdr>
        </w:div>
        <w:div w:id="1054934560">
          <w:marLeft w:val="0"/>
          <w:marRight w:val="0"/>
          <w:marTop w:val="0"/>
          <w:marBottom w:val="0"/>
          <w:divBdr>
            <w:top w:val="none" w:sz="0" w:space="0" w:color="auto"/>
            <w:left w:val="none" w:sz="0" w:space="0" w:color="auto"/>
            <w:bottom w:val="none" w:sz="0" w:space="0" w:color="auto"/>
            <w:right w:val="none" w:sz="0" w:space="0" w:color="auto"/>
          </w:divBdr>
        </w:div>
        <w:div w:id="1274631475">
          <w:marLeft w:val="0"/>
          <w:marRight w:val="0"/>
          <w:marTop w:val="0"/>
          <w:marBottom w:val="0"/>
          <w:divBdr>
            <w:top w:val="none" w:sz="0" w:space="0" w:color="auto"/>
            <w:left w:val="none" w:sz="0" w:space="0" w:color="auto"/>
            <w:bottom w:val="none" w:sz="0" w:space="0" w:color="auto"/>
            <w:right w:val="none" w:sz="0" w:space="0" w:color="auto"/>
          </w:divBdr>
        </w:div>
        <w:div w:id="2050254699">
          <w:marLeft w:val="0"/>
          <w:marRight w:val="0"/>
          <w:marTop w:val="0"/>
          <w:marBottom w:val="0"/>
          <w:divBdr>
            <w:top w:val="none" w:sz="0" w:space="0" w:color="auto"/>
            <w:left w:val="none" w:sz="0" w:space="0" w:color="auto"/>
            <w:bottom w:val="none" w:sz="0" w:space="0" w:color="auto"/>
            <w:right w:val="none" w:sz="0" w:space="0" w:color="auto"/>
          </w:divBdr>
        </w:div>
      </w:divsChild>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5002828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48401">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183476599">
      <w:bodyDiv w:val="1"/>
      <w:marLeft w:val="0"/>
      <w:marRight w:val="0"/>
      <w:marTop w:val="0"/>
      <w:marBottom w:val="0"/>
      <w:divBdr>
        <w:top w:val="none" w:sz="0" w:space="0" w:color="auto"/>
        <w:left w:val="none" w:sz="0" w:space="0" w:color="auto"/>
        <w:bottom w:val="none" w:sz="0" w:space="0" w:color="auto"/>
        <w:right w:val="none" w:sz="0" w:space="0" w:color="auto"/>
      </w:divBdr>
    </w:div>
    <w:div w:id="1240212748">
      <w:bodyDiv w:val="1"/>
      <w:marLeft w:val="0"/>
      <w:marRight w:val="0"/>
      <w:marTop w:val="0"/>
      <w:marBottom w:val="0"/>
      <w:divBdr>
        <w:top w:val="none" w:sz="0" w:space="0" w:color="auto"/>
        <w:left w:val="none" w:sz="0" w:space="0" w:color="auto"/>
        <w:bottom w:val="none" w:sz="0" w:space="0" w:color="auto"/>
        <w:right w:val="none" w:sz="0" w:space="0" w:color="auto"/>
      </w:divBdr>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8931395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497953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20370832">
      <w:bodyDiv w:val="1"/>
      <w:marLeft w:val="0"/>
      <w:marRight w:val="0"/>
      <w:marTop w:val="0"/>
      <w:marBottom w:val="0"/>
      <w:divBdr>
        <w:top w:val="none" w:sz="0" w:space="0" w:color="auto"/>
        <w:left w:val="none" w:sz="0" w:space="0" w:color="auto"/>
        <w:bottom w:val="none" w:sz="0" w:space="0" w:color="auto"/>
        <w:right w:val="none" w:sz="0" w:space="0" w:color="auto"/>
      </w:divBdr>
    </w:div>
    <w:div w:id="1437289232">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3535699">
      <w:bodyDiv w:val="1"/>
      <w:marLeft w:val="0"/>
      <w:marRight w:val="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1659">
      <w:bodyDiv w:val="1"/>
      <w:marLeft w:val="0"/>
      <w:marRight w:val="0"/>
      <w:marTop w:val="0"/>
      <w:marBottom w:val="0"/>
      <w:divBdr>
        <w:top w:val="none" w:sz="0" w:space="0" w:color="auto"/>
        <w:left w:val="none" w:sz="0" w:space="0" w:color="auto"/>
        <w:bottom w:val="none" w:sz="0" w:space="0" w:color="auto"/>
        <w:right w:val="none" w:sz="0" w:space="0" w:color="auto"/>
      </w:divBdr>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990012775">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8966244">
      <w:bodyDiv w:val="1"/>
      <w:marLeft w:val="0"/>
      <w:marRight w:val="0"/>
      <w:marTop w:val="0"/>
      <w:marBottom w:val="0"/>
      <w:divBdr>
        <w:top w:val="none" w:sz="0" w:space="0" w:color="auto"/>
        <w:left w:val="none" w:sz="0" w:space="0" w:color="auto"/>
        <w:bottom w:val="none" w:sz="0" w:space="0" w:color="auto"/>
        <w:right w:val="none" w:sz="0" w:space="0" w:color="auto"/>
      </w:divBdr>
    </w:div>
    <w:div w:id="21004472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6.png"/><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0.png"/><Relationship Id="rId68" Type="http://schemas.openxmlformats.org/officeDocument/2006/relationships/image" Target="media/image32.png"/><Relationship Id="rId84" Type="http://schemas.openxmlformats.org/officeDocument/2006/relationships/header" Target="header2.xml"/><Relationship Id="rId89" Type="http://schemas.openxmlformats.org/officeDocument/2006/relationships/hyperlink" Target="https://likumi.lv/ta/id/331743-eiropas-savienibas-fondu-2021-2027-gada-planosanas-perioda-vadibas-likums" TargetMode="External"/><Relationship Id="rId16" Type="http://schemas.openxmlformats.org/officeDocument/2006/relationships/image" Target="media/image2.png"/><Relationship Id="rId11" Type="http://schemas.openxmlformats.org/officeDocument/2006/relationships/hyperlink" Target="https://projekti.cfla.gov.lv/" TargetMode="External"/><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hyperlink" Target="https://www.lm.gov.lv/lv/metodiskie-materiali" TargetMode="External"/><Relationship Id="rId58" Type="http://schemas.openxmlformats.org/officeDocument/2006/relationships/hyperlink" Target="https://pieklustamiba.varam.gov.lv" TargetMode="External"/><Relationship Id="rId74" Type="http://schemas.openxmlformats.org/officeDocument/2006/relationships/hyperlink" Target="https://lrg.cfla.gov.lv/index.php/Att%C4%93ls:Melns_pluss.jpg" TargetMode="External"/><Relationship Id="rId79"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s://likumi.lv/ta/id/331743" TargetMode="External"/><Relationship Id="rId22" Type="http://schemas.openxmlformats.org/officeDocument/2006/relationships/hyperlink" Target="https://likumi.lv/ta/id/351698-eiropas-savienibas-kohezijas-politikas-programmas-2021-2027-gadam-4-1-1-specifiska-atbalsta-merka-nodrosinat-vienlidzigu" TargetMode="External"/><Relationship Id="rId27" Type="http://schemas.openxmlformats.org/officeDocument/2006/relationships/image" Target="media/image8.png"/><Relationship Id="rId43" Type="http://schemas.openxmlformats.org/officeDocument/2006/relationships/image" Target="media/image19.png"/><Relationship Id="rId48" Type="http://schemas.openxmlformats.org/officeDocument/2006/relationships/image" Target="media/image24.png"/><Relationship Id="rId64" Type="http://schemas.openxmlformats.org/officeDocument/2006/relationships/hyperlink" Target="http://eur-lex.europa.eu/eli/dec/2012/21/oj/?locale=LV" TargetMode="External"/><Relationship Id="rId69" Type="http://schemas.openxmlformats.org/officeDocument/2006/relationships/image" Target="media/image33.png"/><Relationship Id="rId8" Type="http://schemas.openxmlformats.org/officeDocument/2006/relationships/webSettings" Target="webSettings.xml"/><Relationship Id="rId51" Type="http://schemas.openxmlformats.org/officeDocument/2006/relationships/hyperlink" Target="https://www.esfondi.lv/normativie-akti-un-dokumenti/2021-2027-planosanas-periods/komunikacijas-un-dizaina-vadlinijas" TargetMode="External"/><Relationship Id="rId72" Type="http://schemas.openxmlformats.org/officeDocument/2006/relationships/image" Target="media/image35.png"/><Relationship Id="rId80" Type="http://schemas.openxmlformats.org/officeDocument/2006/relationships/hyperlink" Target="https://likumi.lv/ta/id/344734" TargetMode="External"/><Relationship Id="rId85" Type="http://schemas.openxmlformats.org/officeDocument/2006/relationships/image" Target="media/image39.png"/><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lrg.cfla.gov.lv/index.php/2021.-2027.gada_pl%C4%81no%C5%A1anas_periods" TargetMode="External"/><Relationship Id="rId17" Type="http://schemas.openxmlformats.org/officeDocument/2006/relationships/hyperlink" Target="https://www.esfondi.lv/sakums" TargetMode="External"/><Relationship Id="rId25" Type="http://schemas.openxmlformats.org/officeDocument/2006/relationships/hyperlink" Target="https://likumi.lv/ta/id/351698-eiropas-savienibas-kohezijas-politikas-programmas-2021-2027-gadam-4-1-1-specifiska-atbalsta-merka-nodrosinat-vienlidzigu" TargetMode="External"/><Relationship Id="rId33" Type="http://schemas.openxmlformats.org/officeDocument/2006/relationships/image" Target="media/image11.png"/><Relationship Id="rId38" Type="http://schemas.openxmlformats.org/officeDocument/2006/relationships/hyperlink" Target="https://www.cfla.gov.lv/lv/valsts-atbalsta-regulejums" TargetMode="External"/><Relationship Id="rId46" Type="http://schemas.openxmlformats.org/officeDocument/2006/relationships/image" Target="media/image22.png"/><Relationship Id="rId59" Type="http://schemas.openxmlformats.org/officeDocument/2006/relationships/hyperlink" Target="https://www.lm.gov.lv/lv/vadlinijas-horizontala-principa-vienlidziba-ieklausana-nediskriminacija-un-pamattiesibu-ieverosana-istenosanai-un-uzraudzibai-2021-2027" TargetMode="External"/><Relationship Id="rId67" Type="http://schemas.openxmlformats.org/officeDocument/2006/relationships/hyperlink" Target="https://likumi.lv/ta/id/351698" TargetMode="External"/><Relationship Id="rId20" Type="http://schemas.openxmlformats.org/officeDocument/2006/relationships/image" Target="media/image5.png"/><Relationship Id="rId41" Type="http://schemas.openxmlformats.org/officeDocument/2006/relationships/hyperlink" Target="https://www.lm.gov.lv/lv/vides-un-informacijas-pieklustamibas-pasnovertejums-saskana-ar-lbn-200-21" TargetMode="External"/><Relationship Id="rId54" Type="http://schemas.openxmlformats.org/officeDocument/2006/relationships/hyperlink" Target="https://pieklustamiba.varam.gov.lv/" TargetMode="External"/><Relationship Id="rId62" Type="http://schemas.openxmlformats.org/officeDocument/2006/relationships/image" Target="media/image29.png"/><Relationship Id="rId70" Type="http://schemas.openxmlformats.org/officeDocument/2006/relationships/hyperlink" Target="https://lrg.cfla.gov.lv/index.php/Att%C4%93ls:Melns_zimulis.jpg" TargetMode="External"/><Relationship Id="rId75" Type="http://schemas.openxmlformats.org/officeDocument/2006/relationships/image" Target="media/image37.jpeg"/><Relationship Id="rId8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88" Type="http://schemas.openxmlformats.org/officeDocument/2006/relationships/image" Target="media/image40.png"/><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 TargetMode="External"/><Relationship Id="rId23" Type="http://schemas.openxmlformats.org/officeDocument/2006/relationships/hyperlink" Target="https://likumi.lv/ta/id/351698-eiropas-savienibas-kohezijas-politikas-programmas-2021-2027-gadam-4-1-1-specifiska-atbalsta-merka-nodrosinat-vienlidzigu" TargetMode="External"/><Relationship Id="rId28" Type="http://schemas.openxmlformats.org/officeDocument/2006/relationships/image" Target="media/image9.png"/><Relationship Id="rId36" Type="http://schemas.openxmlformats.org/officeDocument/2006/relationships/image" Target="media/image14.png"/><Relationship Id="rId49" Type="http://schemas.openxmlformats.org/officeDocument/2006/relationships/image" Target="media/image25.png"/><Relationship Id="rId57" Type="http://schemas.openxmlformats.org/officeDocument/2006/relationships/hyperlink" Target="https://www.lm.gov.lv/lv/ieteikumi-diskriminaciju-un-stereotipus-mazinosai-komunikacijai-ar-sabiedribu-22112022" TargetMode="External"/><Relationship Id="rId10" Type="http://schemas.openxmlformats.org/officeDocument/2006/relationships/endnotes" Target="endnotes.xml"/><Relationship Id="rId31" Type="http://schemas.openxmlformats.org/officeDocument/2006/relationships/hyperlink" Target="https://www.lm.gov.lv/lv/vadlinijas-horizontala-principa-vienlidziba-ieklausana-nediskriminacija-un-pamattiesibu-ieverosana-istenosanai-un-uzraudzibai-2021-2027" TargetMode="External"/><Relationship Id="rId44" Type="http://schemas.openxmlformats.org/officeDocument/2006/relationships/image" Target="media/image20.png"/><Relationship Id="rId52" Type="http://schemas.openxmlformats.org/officeDocument/2006/relationships/hyperlink" Target="https://ec.europa.eu/regional_policy/policy/communication/online-generator_lv?lang=lv" TargetMode="External"/><Relationship Id="rId60" Type="http://schemas.openxmlformats.org/officeDocument/2006/relationships/image" Target="media/image27.png"/><Relationship Id="rId65" Type="http://schemas.openxmlformats.org/officeDocument/2006/relationships/hyperlink" Target="https://likumi.lv/ta/id/351698" TargetMode="External"/><Relationship Id="rId73" Type="http://schemas.openxmlformats.org/officeDocument/2006/relationships/image" Target="media/image36.png"/><Relationship Id="rId78" Type="http://schemas.openxmlformats.org/officeDocument/2006/relationships/header" Target="header1.xml"/><Relationship Id="rId81" Type="http://schemas.openxmlformats.org/officeDocument/2006/relationships/hyperlink" Target="https://likumi.lv/ta/id/344734" TargetMode="External"/><Relationship Id="rId86" Type="http://schemas.openxmlformats.org/officeDocument/2006/relationships/hyperlink" Target="https://likumi.lv/ta/id/344734-eiropas-savienibas-kohezijas-politikas-programmas-2021-2027-gadam-4-1-1-specifiska-atbalsta-merka-nodrosinat-vienlidzig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16.png"/><Relationship Id="rId34" Type="http://schemas.openxmlformats.org/officeDocument/2006/relationships/image" Target="media/image12.png"/><Relationship Id="rId50" Type="http://schemas.openxmlformats.org/officeDocument/2006/relationships/image" Target="media/image26.png"/><Relationship Id="rId55" Type="http://schemas.openxmlformats.org/officeDocument/2006/relationships/hyperlink" Target="https://www.lm.gov.lv/lv/vides-un-informacijas-pieklustamibas-pasnovertejums-saskana-ar-lbn-200-21" TargetMode="External"/><Relationship Id="rId76" Type="http://schemas.openxmlformats.org/officeDocument/2006/relationships/image" Target="media/image38.png"/><Relationship Id="rId7" Type="http://schemas.openxmlformats.org/officeDocument/2006/relationships/settings" Target="settings.xml"/><Relationship Id="rId71" Type="http://schemas.openxmlformats.org/officeDocument/2006/relationships/image" Target="media/image34.jpeg"/><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www.lm.gov.lv/lv/metodiskie-materiali" TargetMode="External"/><Relationship Id="rId24" Type="http://schemas.openxmlformats.org/officeDocument/2006/relationships/hyperlink" Target="https://likumi.lv/ta/id/351698-eiropas-savienibas-kohezijas-politikas-programmas-2021-2027-gadam-4-1-1-specifiska-atbalsta-merka-nodrosinat-vienlidzigu" TargetMode="External"/><Relationship Id="rId40" Type="http://schemas.openxmlformats.org/officeDocument/2006/relationships/image" Target="media/image17.png"/><Relationship Id="rId45" Type="http://schemas.openxmlformats.org/officeDocument/2006/relationships/image" Target="media/image21.png"/><Relationship Id="rId66" Type="http://schemas.openxmlformats.org/officeDocument/2006/relationships/image" Target="media/image31.png"/><Relationship Id="rId87" Type="http://schemas.openxmlformats.org/officeDocument/2006/relationships/hyperlink" Target="http://www.zemesgramata.lv" TargetMode="External"/><Relationship Id="rId61" Type="http://schemas.openxmlformats.org/officeDocument/2006/relationships/image" Target="media/image28.png"/><Relationship Id="rId82" Type="http://schemas.openxmlformats.org/officeDocument/2006/relationships/hyperlink" Target="https://likumi.lv/ta/id/344734" TargetMode="External"/><Relationship Id="rId19" Type="http://schemas.openxmlformats.org/officeDocument/2006/relationships/image" Target="media/image4.png"/><Relationship Id="rId14" Type="http://schemas.microsoft.com/office/2007/relationships/hdphoto" Target="media/hdphoto1.wdp"/><Relationship Id="rId30" Type="http://schemas.openxmlformats.org/officeDocument/2006/relationships/hyperlink" Target="https://pieklustamiba.varam.gov.lv/" TargetMode="External"/><Relationship Id="rId35" Type="http://schemas.openxmlformats.org/officeDocument/2006/relationships/image" Target="media/image13.png"/><Relationship Id="rId56" Type="http://schemas.openxmlformats.org/officeDocument/2006/relationships/hyperlink" Target="https://www.lm.gov.lv/lv/ieteikumi-ieklaujosas-vides-veidosanai" TargetMode="External"/><Relationship Id="rId77" Type="http://schemas.openxmlformats.org/officeDocument/2006/relationships/hyperlink" Target="https://m.likumi.lv/doc.php?id=35169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83984A9D-C552-4621-A796-C0C1DF583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CE59094C-DA78-449F-83D1-CCA87C509BCC}">
  <ds:schemaRefs>
    <ds:schemaRef ds:uri="http://purl.org/dc/elements/1.1/"/>
    <ds:schemaRef ds:uri="http://purl.org/dc/dcmitype/"/>
    <ds:schemaRef ds:uri="25a75a1d-8b78-49a6-8e4b-dbe94589a28d"/>
    <ds:schemaRef ds:uri="http://schemas.microsoft.com/office/2006/documentManagement/types"/>
    <ds:schemaRef ds:uri="http://schemas.microsoft.com/office/infopath/2007/PartnerControls"/>
    <ds:schemaRef ds:uri="http://schemas.microsoft.com/office/2006/metadata/properties"/>
    <ds:schemaRef ds:uri="http://purl.org/dc/terms/"/>
    <ds:schemaRef ds:uri="http://www.w3.org/XML/1998/namespace"/>
    <ds:schemaRef ds:uri="http://schemas.openxmlformats.org/package/2006/metadata/core-properties"/>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43</Pages>
  <Words>9660</Words>
  <Characters>75883</Characters>
  <Application>Microsoft Office Word</Application>
  <DocSecurity>0</DocSecurity>
  <Lines>632</Lines>
  <Paragraphs>170</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85373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Karina Visikovska</cp:lastModifiedBy>
  <cp:revision>40</cp:revision>
  <dcterms:created xsi:type="dcterms:W3CDTF">2024-06-08T07:42:00Z</dcterms:created>
  <dcterms:modified xsi:type="dcterms:W3CDTF">2024-06-13T09:51:00Z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