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FBC43E" w14:textId="45B9D414" w:rsidR="002374B8" w:rsidRDefault="002374B8" w:rsidP="002374B8">
      <w:pPr>
        <w:pStyle w:val="paragraph"/>
        <w:spacing w:before="0" w:beforeAutospacing="0" w:after="0" w:afterAutospacing="0"/>
        <w:ind w:left="1440"/>
        <w:jc w:val="right"/>
        <w:textAlignment w:val="baseline"/>
      </w:pPr>
      <w:r>
        <w:rPr>
          <w:rStyle w:val="normaltextrun"/>
          <w:rFonts w:eastAsiaTheme="majorEastAsia"/>
        </w:rPr>
        <w:t>1. pielikums</w:t>
      </w:r>
      <w:r>
        <w:rPr>
          <w:rStyle w:val="eop"/>
          <w:rFonts w:eastAsiaTheme="majorEastAsia"/>
        </w:rPr>
        <w:t> </w:t>
      </w:r>
    </w:p>
    <w:p w14:paraId="72A4434E" w14:textId="37C9205F" w:rsidR="002374B8" w:rsidRDefault="002374B8" w:rsidP="002374B8">
      <w:pPr>
        <w:pStyle w:val="paragraph"/>
        <w:spacing w:before="0" w:beforeAutospacing="0" w:after="0" w:afterAutospacing="0"/>
        <w:ind w:left="270"/>
        <w:jc w:val="right"/>
        <w:textAlignment w:val="baseline"/>
      </w:pPr>
      <w:r>
        <w:rPr>
          <w:rStyle w:val="normaltextrun"/>
          <w:rFonts w:eastAsiaTheme="majorEastAsia"/>
          <w:color w:val="000000"/>
        </w:rPr>
        <w:t>Projekt</w:t>
      </w:r>
      <w:r w:rsidR="00A23DDE">
        <w:rPr>
          <w:rStyle w:val="normaltextrun"/>
          <w:rFonts w:eastAsiaTheme="majorEastAsia"/>
          <w:color w:val="000000"/>
        </w:rPr>
        <w:t>u</w:t>
      </w:r>
      <w:r>
        <w:rPr>
          <w:rStyle w:val="normaltextrun"/>
          <w:rFonts w:eastAsiaTheme="majorEastAsia"/>
          <w:color w:val="000000"/>
        </w:rPr>
        <w:t xml:space="preserve"> iesniegum</w:t>
      </w:r>
      <w:r w:rsidR="00A23DDE">
        <w:rPr>
          <w:rStyle w:val="normaltextrun"/>
          <w:rFonts w:eastAsiaTheme="majorEastAsia"/>
          <w:color w:val="000000"/>
        </w:rPr>
        <w:t>u</w:t>
      </w:r>
      <w:r>
        <w:rPr>
          <w:rStyle w:val="normaltextrun"/>
          <w:rFonts w:eastAsiaTheme="majorEastAsia"/>
          <w:color w:val="000000"/>
        </w:rPr>
        <w:t xml:space="preserve"> atlases nolikumam</w:t>
      </w:r>
      <w:r>
        <w:rPr>
          <w:rStyle w:val="eop"/>
          <w:rFonts w:eastAsiaTheme="majorEastAsia"/>
          <w:color w:val="000000"/>
        </w:rPr>
        <w:t> </w:t>
      </w:r>
    </w:p>
    <w:p w14:paraId="22B6FDCD" w14:textId="77777777" w:rsidR="002374B8" w:rsidRDefault="002374B8" w:rsidP="002374B8">
      <w:pPr>
        <w:pStyle w:val="paragraph"/>
        <w:spacing w:before="0" w:beforeAutospacing="0" w:after="0" w:afterAutospacing="0"/>
        <w:textAlignment w:val="baseline"/>
      </w:pPr>
      <w:r>
        <w:rPr>
          <w:rStyle w:val="eop"/>
          <w:rFonts w:eastAsiaTheme="majorEastAsia"/>
        </w:rPr>
        <w:t> </w:t>
      </w:r>
    </w:p>
    <w:p w14:paraId="0EEEE232" w14:textId="77777777" w:rsidR="009413B5" w:rsidRDefault="00973327" w:rsidP="002374B8">
      <w:pPr>
        <w:pStyle w:val="paragraph"/>
        <w:spacing w:before="0" w:beforeAutospacing="0" w:after="0" w:afterAutospacing="0"/>
        <w:jc w:val="center"/>
        <w:textAlignment w:val="baseline"/>
        <w:rPr>
          <w:b/>
          <w:bCs/>
        </w:rPr>
      </w:pPr>
      <w:r w:rsidRPr="00973327">
        <w:rPr>
          <w:b/>
          <w:bCs/>
        </w:rPr>
        <w:t xml:space="preserve">Eiropas Savienības kohēzijas politikas programmas 2021. – 2027. gadam </w:t>
      </w:r>
    </w:p>
    <w:p w14:paraId="28B13BA5" w14:textId="264D15E1" w:rsidR="009413B5" w:rsidRDefault="00973327" w:rsidP="002374B8">
      <w:pPr>
        <w:pStyle w:val="paragraph"/>
        <w:spacing w:before="0" w:beforeAutospacing="0" w:after="0" w:afterAutospacing="0"/>
        <w:jc w:val="center"/>
        <w:textAlignment w:val="baseline"/>
        <w:rPr>
          <w:b/>
          <w:bCs/>
          <w:shd w:val="clear" w:color="auto" w:fill="F9F9F9"/>
        </w:rPr>
      </w:pPr>
      <w:r w:rsidRPr="00973327">
        <w:rPr>
          <w:b/>
          <w:bCs/>
          <w:shd w:val="clear" w:color="auto" w:fill="F9F9F9"/>
        </w:rPr>
        <w:t>4.3.6. </w:t>
      </w:r>
      <w:r w:rsidRPr="00973327">
        <w:rPr>
          <w:b/>
          <w:bCs/>
        </w:rPr>
        <w:t xml:space="preserve">specifiskā atbalsta mērķa </w:t>
      </w:r>
      <w:r w:rsidR="009C111F">
        <w:rPr>
          <w:b/>
          <w:bCs/>
          <w:shd w:val="clear" w:color="auto" w:fill="F9F9F9"/>
        </w:rPr>
        <w:t>“</w:t>
      </w:r>
      <w:r w:rsidRPr="00973327">
        <w:rPr>
          <w:b/>
          <w:bCs/>
          <w:shd w:val="clear" w:color="auto" w:fill="F9F9F9"/>
        </w:rPr>
        <w:t>Veicināt nabadzības vai sociālās atstumtības riskam pakļauto cilvēku, tostarp vistrūcīgāko un bērnu, sociālo integrāciju</w:t>
      </w:r>
      <w:r w:rsidR="009C111F">
        <w:rPr>
          <w:b/>
          <w:bCs/>
          <w:shd w:val="clear" w:color="auto" w:fill="F9F9F9"/>
        </w:rPr>
        <w:t>”</w:t>
      </w:r>
    </w:p>
    <w:p w14:paraId="0A517450" w14:textId="735140FB" w:rsidR="002374B8" w:rsidRDefault="00973327" w:rsidP="002374B8">
      <w:pPr>
        <w:pStyle w:val="paragraph"/>
        <w:spacing w:before="0" w:beforeAutospacing="0" w:after="0" w:afterAutospacing="0"/>
        <w:jc w:val="center"/>
        <w:textAlignment w:val="baseline"/>
      </w:pPr>
      <w:r w:rsidRPr="00973327">
        <w:rPr>
          <w:b/>
          <w:bCs/>
          <w:shd w:val="clear" w:color="auto" w:fill="F9F9F9"/>
        </w:rPr>
        <w:t xml:space="preserve"> 4.3.6.9. pasākuma </w:t>
      </w:r>
      <w:r w:rsidR="009C111F">
        <w:rPr>
          <w:b/>
          <w:bCs/>
          <w:shd w:val="clear" w:color="auto" w:fill="F9F9F9"/>
        </w:rPr>
        <w:t>“</w:t>
      </w:r>
      <w:r w:rsidRPr="00973327">
        <w:rPr>
          <w:b/>
          <w:bCs/>
          <w:shd w:val="clear" w:color="auto" w:fill="F9F9F9"/>
        </w:rPr>
        <w:t>Ģimenei draudzīgas vides un sabiedrības veidošana un intervences psiholoģiskā un emocionālā noturīguma veicināšanai</w:t>
      </w:r>
      <w:r w:rsidR="009C111F">
        <w:rPr>
          <w:b/>
          <w:bCs/>
          <w:shd w:val="clear" w:color="auto" w:fill="F9F9F9"/>
        </w:rPr>
        <w:t>”</w:t>
      </w:r>
      <w:r w:rsidR="002374B8">
        <w:rPr>
          <w:rStyle w:val="normaltextrun"/>
          <w:rFonts w:eastAsiaTheme="majorEastAsia"/>
          <w:b/>
          <w:bCs/>
        </w:rPr>
        <w:t xml:space="preserve"> (turpmāk – pasākums) projekta iesnieguma aizpildīšanas metodika (turpmāk – metodika)</w:t>
      </w:r>
      <w:r w:rsidR="002374B8">
        <w:rPr>
          <w:rStyle w:val="eop"/>
          <w:rFonts w:eastAsiaTheme="majorEastAsia"/>
        </w:rPr>
        <w:t> </w:t>
      </w:r>
    </w:p>
    <w:p w14:paraId="71E7E0D3" w14:textId="77777777" w:rsidR="002374B8" w:rsidRDefault="002374B8" w:rsidP="002374B8">
      <w:pPr>
        <w:pStyle w:val="paragraph"/>
        <w:spacing w:before="0" w:beforeAutospacing="0" w:after="0" w:afterAutospacing="0"/>
        <w:ind w:firstLine="720"/>
        <w:textAlignment w:val="baseline"/>
      </w:pPr>
      <w:r>
        <w:rPr>
          <w:rStyle w:val="eop"/>
          <w:rFonts w:eastAsiaTheme="majorEastAsia"/>
        </w:rPr>
        <w:t> </w:t>
      </w:r>
    </w:p>
    <w:p w14:paraId="67A8EE98" w14:textId="21DF03F3" w:rsidR="002374B8" w:rsidRDefault="002374B8" w:rsidP="002374B8">
      <w:pPr>
        <w:pStyle w:val="paragraph"/>
        <w:spacing w:before="0" w:beforeAutospacing="0" w:after="0" w:afterAutospacing="0"/>
        <w:ind w:firstLine="720"/>
        <w:jc w:val="both"/>
        <w:textAlignment w:val="baseline"/>
      </w:pPr>
      <w:r w:rsidRPr="000F33C9">
        <w:rPr>
          <w:rStyle w:val="normaltextrun"/>
          <w:rFonts w:eastAsiaTheme="majorEastAsia"/>
        </w:rPr>
        <w:t xml:space="preserve">Metodika ir sagatavota, ievērojot </w:t>
      </w:r>
      <w:hyperlink r:id="rId11" w:history="1">
        <w:r w:rsidRPr="000F33C9">
          <w:rPr>
            <w:rStyle w:val="Hyperlink"/>
            <w:rFonts w:eastAsiaTheme="majorEastAsia"/>
          </w:rPr>
          <w:t xml:space="preserve">Ministru kabineta </w:t>
        </w:r>
        <w:r w:rsidR="00C769A1" w:rsidRPr="000F33C9">
          <w:rPr>
            <w:rStyle w:val="Hyperlink"/>
            <w:rFonts w:eastAsiaTheme="majorEastAsia"/>
          </w:rPr>
          <w:t>2024.</w:t>
        </w:r>
        <w:r w:rsidRPr="000F33C9">
          <w:rPr>
            <w:rStyle w:val="Hyperlink"/>
            <w:rFonts w:eastAsiaTheme="majorEastAsia"/>
          </w:rPr>
          <w:t xml:space="preserve"> gada </w:t>
        </w:r>
        <w:r w:rsidR="00C769A1" w:rsidRPr="000F33C9">
          <w:rPr>
            <w:rStyle w:val="Hyperlink"/>
            <w:rFonts w:eastAsiaTheme="majorEastAsia"/>
          </w:rPr>
          <w:t>23.aprīļa</w:t>
        </w:r>
        <w:r w:rsidR="00AA2344" w:rsidRPr="000F33C9">
          <w:rPr>
            <w:rStyle w:val="Hyperlink"/>
            <w:rFonts w:eastAsiaTheme="majorEastAsia"/>
          </w:rPr>
          <w:t xml:space="preserve"> </w:t>
        </w:r>
        <w:r w:rsidRPr="000F33C9">
          <w:rPr>
            <w:rStyle w:val="Hyperlink"/>
            <w:rFonts w:eastAsiaTheme="majorEastAsia"/>
          </w:rPr>
          <w:t>noteikumos Nr. </w:t>
        </w:r>
        <w:r w:rsidR="000F33C9" w:rsidRPr="000F33C9">
          <w:rPr>
            <w:rStyle w:val="Hyperlink"/>
            <w:rFonts w:eastAsiaTheme="majorEastAsia"/>
          </w:rPr>
          <w:t xml:space="preserve">258 </w:t>
        </w:r>
        <w:r w:rsidRPr="000F33C9">
          <w:rPr>
            <w:rStyle w:val="Hyperlink"/>
            <w:rFonts w:eastAsiaTheme="majorEastAsia"/>
          </w:rPr>
          <w:t>“Eiropas Savienības kohēzijas politikas programmas 2021.–2027. gadam 4.3.3. specifiskā atbalsta mērķa  “</w:t>
        </w:r>
        <w:r w:rsidR="00AA2344" w:rsidRPr="000F33C9">
          <w:rPr>
            <w:rStyle w:val="Hyperlink"/>
            <w:shd w:val="clear" w:color="auto" w:fill="F9F9F9"/>
          </w:rPr>
          <w:t>Veicināt nabadzības vai sociālās atstumtības riskam pakļauto cilvēku, tostarp vistrūcīgāko un bērnu, sociālo integrāciju</w:t>
        </w:r>
        <w:r w:rsidRPr="000F33C9">
          <w:rPr>
            <w:rStyle w:val="Hyperlink"/>
            <w:rFonts w:eastAsiaTheme="majorEastAsia"/>
          </w:rPr>
          <w:t>” 4.3.</w:t>
        </w:r>
        <w:r w:rsidR="003524E2" w:rsidRPr="000F33C9">
          <w:rPr>
            <w:rStyle w:val="Hyperlink"/>
            <w:rFonts w:eastAsiaTheme="majorEastAsia"/>
          </w:rPr>
          <w:t>6.9</w:t>
        </w:r>
        <w:r w:rsidRPr="000F33C9">
          <w:rPr>
            <w:rStyle w:val="Hyperlink"/>
            <w:rFonts w:eastAsiaTheme="majorEastAsia"/>
          </w:rPr>
          <w:t>.</w:t>
        </w:r>
        <w:r w:rsidR="003524E2" w:rsidRPr="000F33C9">
          <w:rPr>
            <w:rStyle w:val="Hyperlink"/>
            <w:rFonts w:eastAsiaTheme="majorEastAsia"/>
          </w:rPr>
          <w:t> </w:t>
        </w:r>
        <w:r w:rsidRPr="000F33C9">
          <w:rPr>
            <w:rStyle w:val="Hyperlink"/>
            <w:rFonts w:eastAsiaTheme="majorEastAsia"/>
          </w:rPr>
          <w:t>pasākuma “</w:t>
        </w:r>
        <w:r w:rsidR="00260C4F" w:rsidRPr="000F33C9">
          <w:rPr>
            <w:rStyle w:val="Hyperlink"/>
            <w:shd w:val="clear" w:color="auto" w:fill="F9F9F9"/>
          </w:rPr>
          <w:t>Ģimenei draudzīgas vides un sabiedrības veidošana un intervences psiholoģiskā un emocionālā noturīguma veicināšanai</w:t>
        </w:r>
        <w:r w:rsidR="000F33C9" w:rsidRPr="000F33C9">
          <w:rPr>
            <w:rStyle w:val="Hyperlink"/>
            <w:rFonts w:eastAsiaTheme="majorEastAsia"/>
          </w:rPr>
          <w:t>”</w:t>
        </w:r>
      </w:hyperlink>
      <w:r>
        <w:rPr>
          <w:rStyle w:val="normaltextrun"/>
          <w:rFonts w:eastAsiaTheme="majorEastAsia"/>
        </w:rPr>
        <w:t xml:space="preserve"> (turpmāk –MK noteikumi), projekta iesnieguma atlases nolikumā (turpmāk – atlases nolikums) un projekta iesnieguma vērtēšanas kritēriju piemērošanas metodikā iekļautos nosacījumus un skaidrojumus. Projekta iesniegumu sagatavo un iesniedz </w:t>
      </w:r>
      <w:r w:rsidR="00D17FCC">
        <w:rPr>
          <w:rStyle w:val="normaltextrun"/>
          <w:rFonts w:eastAsiaTheme="majorEastAsia"/>
        </w:rPr>
        <w:t xml:space="preserve">Projektu portālā jeb </w:t>
      </w:r>
      <w:r>
        <w:rPr>
          <w:rStyle w:val="normaltextrun"/>
          <w:rFonts w:eastAsiaTheme="majorEastAsia"/>
          <w:color w:val="000000"/>
        </w:rPr>
        <w:t xml:space="preserve">Kohēzijas politikas fondu vadības informācijas sistēmā (turpmāk – KPVIS) </w:t>
      </w:r>
      <w:hyperlink r:id="rId12" w:tgtFrame="_blank" w:history="1">
        <w:r>
          <w:rPr>
            <w:rStyle w:val="normaltextrun"/>
            <w:rFonts w:eastAsiaTheme="majorEastAsia"/>
            <w:color w:val="0000FF"/>
            <w:u w:val="single"/>
          </w:rPr>
          <w:t>https://projekti.cfla.gov.lv/</w:t>
        </w:r>
      </w:hyperlink>
      <w:r>
        <w:rPr>
          <w:rStyle w:val="normaltextrun"/>
          <w:rFonts w:eastAsiaTheme="majorEastAsia"/>
        </w:rPr>
        <w:t>.</w:t>
      </w:r>
      <w:r>
        <w:rPr>
          <w:rStyle w:val="eop"/>
          <w:rFonts w:eastAsiaTheme="majorEastAsia"/>
        </w:rPr>
        <w:t> </w:t>
      </w:r>
    </w:p>
    <w:p w14:paraId="56D62571" w14:textId="77777777" w:rsidR="002374B8" w:rsidRDefault="002374B8" w:rsidP="002374B8">
      <w:pPr>
        <w:pStyle w:val="paragraph"/>
        <w:spacing w:before="0" w:beforeAutospacing="0" w:after="0" w:afterAutospacing="0"/>
        <w:ind w:firstLine="720"/>
        <w:jc w:val="both"/>
        <w:textAlignment w:val="baseline"/>
      </w:pPr>
      <w:r>
        <w:rPr>
          <w:rStyle w:val="normaltextrun"/>
          <w:rFonts w:eastAsiaTheme="majorEastAsia"/>
        </w:rPr>
        <w:t>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nodaļā “Projektu iesniegumu noformēšanas un iesniegšanas kārtība”.</w:t>
      </w:r>
      <w:r>
        <w:rPr>
          <w:rStyle w:val="eop"/>
          <w:rFonts w:eastAsiaTheme="majorEastAsia"/>
        </w:rPr>
        <w:t> </w:t>
      </w:r>
    </w:p>
    <w:p w14:paraId="7067534A" w14:textId="77777777" w:rsidR="002374B8" w:rsidRDefault="002374B8" w:rsidP="002374B8">
      <w:pPr>
        <w:pStyle w:val="paragraph"/>
        <w:spacing w:before="0" w:beforeAutospacing="0" w:after="0" w:afterAutospacing="0"/>
        <w:ind w:right="-15" w:firstLine="720"/>
        <w:jc w:val="both"/>
        <w:textAlignment w:val="baseline"/>
      </w:pPr>
      <w:r>
        <w:rPr>
          <w:rStyle w:val="normaltextrun"/>
          <w:rFonts w:eastAsiaTheme="majorEastAsia"/>
        </w:rPr>
        <w:t>Aizpildot projekta iesniegumu, jānodrošina sniegtās informācijas saskaņotība starp visām projekta iesnieguma sadaļām un pielikumiem, kurās tā minēta vai uz kuru atsaucas.</w:t>
      </w:r>
      <w:r>
        <w:rPr>
          <w:rStyle w:val="eop"/>
          <w:rFonts w:eastAsiaTheme="majorEastAsia"/>
        </w:rPr>
        <w:t> </w:t>
      </w:r>
    </w:p>
    <w:p w14:paraId="46F325A9" w14:textId="77777777" w:rsidR="002374B8" w:rsidRDefault="002374B8" w:rsidP="002374B8">
      <w:pPr>
        <w:pStyle w:val="paragraph"/>
        <w:spacing w:before="0" w:beforeAutospacing="0" w:after="0" w:afterAutospacing="0"/>
        <w:ind w:firstLine="720"/>
        <w:jc w:val="both"/>
        <w:textAlignment w:val="baseline"/>
      </w:pPr>
      <w:r>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rStyle w:val="normaltextrun"/>
          <w:rFonts w:eastAsiaTheme="majorEastAsia"/>
          <w:i/>
          <w:iCs/>
          <w:color w:val="0000FF"/>
        </w:rPr>
        <w:t>zilā krāsā</w:t>
      </w:r>
      <w:r>
        <w:rPr>
          <w:rStyle w:val="normaltextrun"/>
          <w:rFonts w:eastAsiaTheme="majorEastAsia"/>
        </w:rPr>
        <w:t>”, papildus tehniskas norādes noformētas “</w:t>
      </w:r>
      <w:r>
        <w:rPr>
          <w:rStyle w:val="normaltextrun"/>
          <w:rFonts w:eastAsiaTheme="majorEastAsia"/>
          <w:color w:val="7F7F7F"/>
        </w:rPr>
        <w:t>pelēkā krāsā”.</w:t>
      </w:r>
      <w:r>
        <w:rPr>
          <w:rStyle w:val="eop"/>
          <w:rFonts w:eastAsiaTheme="majorEastAsia"/>
          <w:color w:val="7F7F7F"/>
        </w:rPr>
        <w:t> </w:t>
      </w:r>
    </w:p>
    <w:p w14:paraId="78F88DE5" w14:textId="48D046F5" w:rsidR="002374B8" w:rsidRDefault="002374B8" w:rsidP="002374B8">
      <w:pPr>
        <w:pStyle w:val="paragraph"/>
        <w:spacing w:before="0" w:beforeAutospacing="0" w:after="0" w:afterAutospacing="0"/>
        <w:ind w:right="-15" w:firstLine="720"/>
        <w:jc w:val="both"/>
        <w:textAlignment w:val="baseline"/>
      </w:pPr>
      <w:r>
        <w:rPr>
          <w:rStyle w:val="normaltextrun"/>
          <w:rFonts w:eastAsiaTheme="majorEastAsia"/>
        </w:rPr>
        <w:t>Papildus, aizpildot projekta iesniegumu KPVIS, izmantojama KPVIS elektroniskā lietotāju rokasgrāmata (</w:t>
      </w:r>
      <w:proofErr w:type="spellStart"/>
      <w:r>
        <w:rPr>
          <w:rStyle w:val="normaltextrun"/>
          <w:rFonts w:eastAsiaTheme="majorEastAsia"/>
        </w:rPr>
        <w:t>eLRG</w:t>
      </w:r>
      <w:proofErr w:type="spellEnd"/>
      <w:r>
        <w:rPr>
          <w:rStyle w:val="normaltextrun"/>
          <w:rFonts w:eastAsiaTheme="majorEastAsia"/>
        </w:rPr>
        <w:t xml:space="preserve">) </w:t>
      </w:r>
      <w:r w:rsidR="009C111F">
        <w:rPr>
          <w:rStyle w:val="normaltextrun"/>
          <w:rFonts w:eastAsiaTheme="majorEastAsia"/>
        </w:rPr>
        <w:t>–</w:t>
      </w:r>
      <w:r>
        <w:rPr>
          <w:rStyle w:val="normaltextrun"/>
          <w:rFonts w:eastAsiaTheme="majorEastAsia"/>
        </w:rPr>
        <w:t xml:space="preserve"> </w:t>
      </w:r>
      <w:hyperlink r:id="rId13" w:tgtFrame="_blank" w:history="1">
        <w:r>
          <w:rPr>
            <w:rStyle w:val="normaltextrun"/>
            <w:rFonts w:eastAsiaTheme="majorEastAsia"/>
            <w:color w:val="0000FF"/>
            <w:u w:val="single"/>
          </w:rPr>
          <w:t>https://elrg.cfla.gov.lv/</w:t>
        </w:r>
      </w:hyperlink>
      <w:r>
        <w:rPr>
          <w:rStyle w:val="normaltextrun"/>
          <w:rFonts w:eastAsiaTheme="majorEastAsia"/>
        </w:rPr>
        <w:t xml:space="preserve">, kurā pieejamas aktuālās KPVIS funkcionalitāšu tehniskās un biznesa lietošanas instrukcijas, t.sk. par KPVIS </w:t>
      </w:r>
      <w:proofErr w:type="spellStart"/>
      <w:r>
        <w:rPr>
          <w:rStyle w:val="normaltextrun"/>
          <w:rFonts w:eastAsiaTheme="majorEastAsia"/>
        </w:rPr>
        <w:t>ekrānskatiem</w:t>
      </w:r>
      <w:proofErr w:type="spellEnd"/>
      <w:r>
        <w:rPr>
          <w:rStyle w:val="normaltextrun"/>
          <w:rFonts w:eastAsiaTheme="majorEastAsia"/>
        </w:rPr>
        <w:t>, specifiskām datu ievades prasībām un pielietojamiem risinājumiem.</w:t>
      </w:r>
      <w:r>
        <w:rPr>
          <w:rStyle w:val="eop"/>
          <w:rFonts w:eastAsiaTheme="majorEastAsia"/>
        </w:rPr>
        <w:t> </w:t>
      </w:r>
    </w:p>
    <w:p w14:paraId="726891A9" w14:textId="77777777" w:rsidR="002374B8" w:rsidRDefault="002374B8" w:rsidP="002374B8">
      <w:pPr>
        <w:pStyle w:val="paragraph"/>
        <w:spacing w:before="0" w:beforeAutospacing="0" w:after="0" w:afterAutospacing="0"/>
        <w:ind w:right="-15" w:firstLine="720"/>
        <w:jc w:val="both"/>
        <w:textAlignment w:val="baseline"/>
      </w:pPr>
      <w:r>
        <w:rPr>
          <w:rStyle w:val="eop"/>
          <w:rFonts w:eastAsiaTheme="majorEastAsia"/>
        </w:rPr>
        <w:t> </w:t>
      </w:r>
    </w:p>
    <w:p w14:paraId="2AF41B7D" w14:textId="3A59DBF3" w:rsidR="00F33734" w:rsidRDefault="00E7117F" w:rsidP="00AC39E3">
      <w:pPr>
        <w:pStyle w:val="paragraph"/>
        <w:spacing w:before="0" w:beforeAutospacing="0" w:after="0" w:afterAutospacing="0"/>
        <w:jc w:val="both"/>
        <w:textAlignment w:val="baseline"/>
        <w:rPr>
          <w:rStyle w:val="eop"/>
          <w:rFonts w:eastAsiaTheme="majorEastAsia"/>
          <w:color w:val="0000FF"/>
        </w:rPr>
      </w:pPr>
      <w:r w:rsidRPr="00E7117F">
        <w:rPr>
          <w:rStyle w:val="normaltextrun"/>
          <w:rFonts w:eastAsiaTheme="majorEastAsia"/>
          <w:b/>
          <w:bCs/>
          <w:color w:val="FF0000"/>
          <w:shd w:val="clear" w:color="auto" w:fill="FFFFFF"/>
        </w:rPr>
        <w:t>!</w:t>
      </w:r>
      <w:r>
        <w:rPr>
          <w:rStyle w:val="normaltextrun"/>
          <w:rFonts w:eastAsiaTheme="majorEastAsia"/>
          <w:i/>
          <w:iCs/>
          <w:color w:val="0000FF"/>
          <w:shd w:val="clear" w:color="auto" w:fill="FFFFFF"/>
        </w:rPr>
        <w:t xml:space="preserve"> </w:t>
      </w:r>
      <w:r w:rsidR="002374B8">
        <w:rPr>
          <w:rStyle w:val="normaltextrun"/>
          <w:rFonts w:eastAsiaTheme="majorEastAsia"/>
          <w:i/>
          <w:iCs/>
          <w:color w:val="0000FF"/>
          <w:shd w:val="clear" w:color="auto" w:fill="FFFFFF"/>
        </w:rPr>
        <w:t xml:space="preserve">Metodikā iekļautajiem KPVIS </w:t>
      </w:r>
      <w:proofErr w:type="spellStart"/>
      <w:r w:rsidR="002374B8">
        <w:rPr>
          <w:rStyle w:val="normaltextrun"/>
          <w:rFonts w:eastAsiaTheme="majorEastAsia"/>
          <w:i/>
          <w:iCs/>
          <w:color w:val="0000FF"/>
          <w:shd w:val="clear" w:color="auto" w:fill="FFFFFF"/>
        </w:rPr>
        <w:t>ekrānskatiem</w:t>
      </w:r>
      <w:proofErr w:type="spellEnd"/>
      <w:r w:rsidR="002374B8">
        <w:rPr>
          <w:rStyle w:val="normaltextrun"/>
          <w:rFonts w:eastAsiaTheme="majorEastAsia"/>
          <w:i/>
          <w:iCs/>
          <w:color w:val="0000FF"/>
          <w:shd w:val="clear" w:color="auto" w:fill="FFFFFF"/>
        </w:rPr>
        <w:t xml:space="preserve"> ir tikai informatīvs raksturs ar mērķi sniegt priekšstatu par attiecīgās projekta iesnieguma sadaļas vizuālo izskatu un tie pilnībā neatspoguļo pasākuma nosacījumus.</w:t>
      </w:r>
      <w:r w:rsidR="002374B8">
        <w:rPr>
          <w:rStyle w:val="eop"/>
          <w:rFonts w:eastAsiaTheme="majorEastAsia"/>
          <w:color w:val="0000FF"/>
        </w:rPr>
        <w:t> </w:t>
      </w:r>
    </w:p>
    <w:p w14:paraId="5DA29C81" w14:textId="060706B0" w:rsidR="002374B8" w:rsidRPr="00F33734" w:rsidRDefault="00F33734" w:rsidP="00F33734">
      <w:pPr>
        <w:rPr>
          <w:rFonts w:eastAsiaTheme="majorEastAsia"/>
          <w:color w:val="0000FF"/>
        </w:rPr>
      </w:pPr>
      <w:r>
        <w:rPr>
          <w:rStyle w:val="eop"/>
          <w:rFonts w:eastAsiaTheme="majorEastAsia"/>
          <w:color w:val="0000FF"/>
        </w:rPr>
        <w:br w:type="page"/>
      </w:r>
    </w:p>
    <w:p w14:paraId="0290C874" w14:textId="7FCE5DDE" w:rsidR="00A62235" w:rsidRPr="00EE38AC" w:rsidRDefault="00A562E9" w:rsidP="00E25956">
      <w:pPr>
        <w:pStyle w:val="Heading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297954DA" w14:textId="20AC1718"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 xml:space="preserve">SADAĻA </w:t>
      </w:r>
      <w:r w:rsidR="009C111F">
        <w:rPr>
          <w:rFonts w:eastAsia="Times New Roman"/>
          <w:sz w:val="32"/>
          <w:szCs w:val="32"/>
        </w:rPr>
        <w:t>–</w:t>
      </w:r>
      <w:r w:rsidRPr="00EE38AC">
        <w:rPr>
          <w:rFonts w:eastAsia="Times New Roman"/>
          <w:sz w:val="32"/>
          <w:szCs w:val="32"/>
        </w:rPr>
        <w:t xml:space="preserve"> PROJEKTA IESNIEDZĒJS</w:t>
      </w:r>
    </w:p>
    <w:p w14:paraId="38A5B289" w14:textId="129F7837" w:rsidR="00C5320F" w:rsidRPr="00EE38AC" w:rsidRDefault="00C5320F" w:rsidP="00C5320F"/>
    <w:tbl>
      <w:tblPr>
        <w:tblStyle w:val="TableGrid"/>
        <w:tblW w:w="0" w:type="auto"/>
        <w:tblLook w:val="04A0" w:firstRow="1" w:lastRow="0" w:firstColumn="1" w:lastColumn="0" w:noHBand="0" w:noVBand="1"/>
      </w:tblPr>
      <w:tblGrid>
        <w:gridCol w:w="3996"/>
        <w:gridCol w:w="7655"/>
      </w:tblGrid>
      <w:tr w:rsidR="00284E0C" w:rsidRPr="00A564A5" w14:paraId="17E75572" w14:textId="77777777" w:rsidTr="0EA8F5EF">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0EA8F5EF">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B57298" w:rsidRDefault="00284E0C" w:rsidP="0EA8F5EF">
            <w:pPr>
              <w:pStyle w:val="NormalWeb"/>
              <w:spacing w:before="0" w:beforeAutospacing="0" w:after="0" w:afterAutospacing="0"/>
              <w:jc w:val="both"/>
              <w:rPr>
                <w:rFonts w:eastAsia="Times New Roman"/>
                <w:b/>
                <w:bCs/>
                <w:color w:val="3333FF"/>
              </w:rPr>
            </w:pPr>
            <w:r w:rsidRPr="00B57298">
              <w:rPr>
                <w:rFonts w:eastAsia="Times New Roman"/>
                <w:b/>
                <w:bCs/>
                <w:color w:val="3333FF"/>
              </w:rPr>
              <w:t>Projekta iesniedzēja nosaukums</w:t>
            </w:r>
          </w:p>
          <w:p w14:paraId="10BCC4AA" w14:textId="77777777" w:rsidR="00284E0C" w:rsidRPr="00B57298" w:rsidRDefault="00284E0C" w:rsidP="009F7D2C">
            <w:pPr>
              <w:jc w:val="both"/>
              <w:rPr>
                <w:i/>
                <w:iCs/>
                <w:color w:val="3333FF"/>
              </w:rPr>
            </w:pPr>
            <w:r w:rsidRPr="00B57298">
              <w:rPr>
                <w:i/>
                <w:iCs/>
                <w:color w:val="3333FF"/>
              </w:rPr>
              <w:t xml:space="preserve">Norāda projekta iesniedzēja juridisko nosaukumu. </w:t>
            </w:r>
          </w:p>
          <w:p w14:paraId="34D16727" w14:textId="77777777" w:rsidR="00284E0C" w:rsidRPr="003F1372" w:rsidRDefault="00284E0C" w:rsidP="009F7D2C">
            <w:pPr>
              <w:jc w:val="both"/>
              <w:rPr>
                <w:i/>
                <w:color w:val="3333FF"/>
              </w:rPr>
            </w:pPr>
          </w:p>
          <w:p w14:paraId="113B3EC3" w14:textId="2BB37770" w:rsidR="009C111F" w:rsidRPr="00B57298" w:rsidRDefault="00091633" w:rsidP="004214F8">
            <w:pPr>
              <w:pStyle w:val="NormalWeb"/>
              <w:spacing w:before="0" w:beforeAutospacing="0" w:after="0" w:afterAutospacing="0"/>
              <w:jc w:val="both"/>
              <w:rPr>
                <w:i/>
                <w:iCs/>
                <w:color w:val="3333FF"/>
                <w:shd w:val="clear" w:color="auto" w:fill="F9F9F9"/>
              </w:rPr>
            </w:pPr>
            <w:r w:rsidRPr="00B57298">
              <w:rPr>
                <w:rStyle w:val="normaltextrun"/>
                <w:i/>
                <w:iCs/>
                <w:color w:val="3333FF"/>
                <w:shd w:val="clear" w:color="auto" w:fill="FFFFFF"/>
              </w:rPr>
              <w:t>Projekta iesniedzējs</w:t>
            </w:r>
            <w:r w:rsidR="0065425D" w:rsidRPr="00B57298">
              <w:rPr>
                <w:rStyle w:val="normaltextrun"/>
                <w:i/>
                <w:iCs/>
                <w:color w:val="3333FF"/>
                <w:shd w:val="clear" w:color="auto" w:fill="FFFFFF"/>
              </w:rPr>
              <w:t>,</w:t>
            </w:r>
            <w:r w:rsidRPr="00B57298">
              <w:rPr>
                <w:rStyle w:val="normaltextrun"/>
                <w:i/>
                <w:iCs/>
                <w:color w:val="3333FF"/>
                <w:shd w:val="clear" w:color="auto" w:fill="FFFFFF"/>
              </w:rPr>
              <w:t xml:space="preserve"> atbilstoši MK noteikumu 12. punktam</w:t>
            </w:r>
            <w:r w:rsidR="0065425D" w:rsidRPr="00B57298">
              <w:rPr>
                <w:rStyle w:val="normaltextrun"/>
                <w:i/>
                <w:iCs/>
                <w:color w:val="3333FF"/>
                <w:shd w:val="clear" w:color="auto" w:fill="FFFFFF"/>
              </w:rPr>
              <w:t>,</w:t>
            </w:r>
            <w:r>
              <w:rPr>
                <w:rStyle w:val="normaltextrun"/>
                <w:i/>
                <w:color w:val="3333FF"/>
                <w:shd w:val="clear" w:color="auto" w:fill="FFFFFF"/>
              </w:rPr>
              <w:t xml:space="preserve"> </w:t>
            </w:r>
            <w:r w:rsidR="0065425D" w:rsidRPr="003F1372">
              <w:rPr>
                <w:rStyle w:val="normaltextrun"/>
                <w:i/>
                <w:color w:val="3333FF"/>
                <w:shd w:val="clear" w:color="auto" w:fill="FFFFFF"/>
              </w:rPr>
              <w:t xml:space="preserve"> </w:t>
            </w:r>
            <w:r w:rsidR="003C69C1" w:rsidRPr="003F1372">
              <w:rPr>
                <w:rStyle w:val="normaltextrun"/>
                <w:i/>
                <w:color w:val="3333FF"/>
                <w:shd w:val="clear" w:color="auto" w:fill="FFFFFF"/>
              </w:rPr>
              <w:t>ir</w:t>
            </w:r>
            <w:r w:rsidR="009C111F" w:rsidRPr="00B57298">
              <w:rPr>
                <w:i/>
                <w:iCs/>
                <w:color w:val="3333FF"/>
                <w:shd w:val="clear" w:color="auto" w:fill="F9F9F9"/>
              </w:rPr>
              <w:t>:</w:t>
            </w:r>
          </w:p>
          <w:p w14:paraId="3F469792" w14:textId="502E3566" w:rsidR="003C69C1" w:rsidRPr="00025FA5" w:rsidRDefault="0090393C" w:rsidP="003C69C1">
            <w:pPr>
              <w:pStyle w:val="NormalWeb"/>
              <w:numPr>
                <w:ilvl w:val="0"/>
                <w:numId w:val="80"/>
              </w:numPr>
              <w:spacing w:before="0" w:beforeAutospacing="0" w:after="0" w:afterAutospacing="0"/>
              <w:jc w:val="both"/>
              <w:rPr>
                <w:rFonts w:eastAsia="Times New Roman"/>
                <w:b/>
                <w:i/>
                <w:color w:val="3333FF"/>
              </w:rPr>
            </w:pPr>
            <w:r w:rsidRPr="00B57298">
              <w:rPr>
                <w:i/>
                <w:iCs/>
                <w:color w:val="3333FF"/>
                <w:shd w:val="clear" w:color="auto" w:fill="F9F9F9"/>
              </w:rPr>
              <w:t xml:space="preserve">Sabiedrības integrācijas fonds </w:t>
            </w:r>
            <w:r w:rsidRPr="00395AF9">
              <w:rPr>
                <w:b/>
                <w:i/>
                <w:color w:val="3333FF"/>
                <w:shd w:val="clear" w:color="auto" w:fill="F9F9F9"/>
              </w:rPr>
              <w:t>(pirmās kārtas projektam)</w:t>
            </w:r>
          </w:p>
          <w:p w14:paraId="5D29DDEF" w14:textId="7C0B9F6E" w:rsidR="006B47C9" w:rsidRPr="00025FA5" w:rsidRDefault="006B47C9" w:rsidP="00025FA5">
            <w:pPr>
              <w:pStyle w:val="NormalWeb"/>
              <w:numPr>
                <w:ilvl w:val="0"/>
                <w:numId w:val="80"/>
              </w:numPr>
              <w:spacing w:before="0" w:beforeAutospacing="0" w:after="0" w:afterAutospacing="0"/>
              <w:jc w:val="both"/>
              <w:rPr>
                <w:rFonts w:eastAsia="Times New Roman"/>
                <w:b/>
                <w:i/>
                <w:color w:val="3333FF"/>
              </w:rPr>
            </w:pPr>
            <w:r w:rsidRPr="00B57298">
              <w:rPr>
                <w:i/>
                <w:iCs/>
                <w:color w:val="3333FF"/>
                <w:shd w:val="clear" w:color="auto" w:fill="F9F9F9"/>
              </w:rPr>
              <w:t>Valsts kanceleja</w:t>
            </w:r>
            <w:r w:rsidR="00EF01DC" w:rsidRPr="00B57298">
              <w:rPr>
                <w:i/>
                <w:iCs/>
                <w:color w:val="3333FF"/>
                <w:shd w:val="clear" w:color="auto" w:fill="F9F9F9"/>
              </w:rPr>
              <w:t xml:space="preserve"> </w:t>
            </w:r>
            <w:r w:rsidR="00EF01DC" w:rsidRPr="00A1498D">
              <w:rPr>
                <w:b/>
                <w:i/>
                <w:color w:val="3333FF"/>
                <w:shd w:val="clear" w:color="auto" w:fill="F9F9F9"/>
              </w:rPr>
              <w:t>(otrās kārtas projektam)</w:t>
            </w:r>
          </w:p>
        </w:tc>
      </w:tr>
      <w:tr w:rsidR="00284E0C" w:rsidRPr="00A564A5" w14:paraId="7FEF8C5A" w14:textId="77777777" w:rsidTr="0EA8F5EF">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B57298" w:rsidRDefault="00284E0C" w:rsidP="00084B42">
            <w:pPr>
              <w:jc w:val="both"/>
              <w:rPr>
                <w:rFonts w:eastAsia="Times New Roman"/>
                <w:b/>
                <w:bCs/>
              </w:rPr>
            </w:pPr>
            <w:r w:rsidRPr="00B57298">
              <w:rPr>
                <w:rFonts w:eastAsia="Times New Roman"/>
                <w:b/>
                <w:bCs/>
              </w:rPr>
              <w:t>Nodokļu maksātāja reģistrācijas kods</w:t>
            </w:r>
          </w:p>
          <w:p w14:paraId="16561851" w14:textId="0C84BBE9" w:rsidR="00284E0C" w:rsidRPr="00B57298" w:rsidRDefault="00284E0C" w:rsidP="00084B42">
            <w:pPr>
              <w:rPr>
                <w:color w:val="7F7F7F" w:themeColor="text1" w:themeTint="80"/>
              </w:rPr>
            </w:pPr>
            <w:r w:rsidRPr="00B57298">
              <w:rPr>
                <w:color w:val="7F7F7F" w:themeColor="text1" w:themeTint="80"/>
              </w:rPr>
              <w:t>Lauks tiek automātiski aizpildīts</w:t>
            </w:r>
          </w:p>
        </w:tc>
      </w:tr>
      <w:tr w:rsidR="00284E0C" w:rsidRPr="00A564A5" w14:paraId="29C1D738" w14:textId="77777777" w:rsidTr="0EA8F5EF">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0EA8F5EF">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EA8F5EF">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891386">
            <w:pPr>
              <w:pStyle w:val="ListParagraph"/>
              <w:numPr>
                <w:ilvl w:val="0"/>
                <w:numId w:val="9"/>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891386">
            <w:pPr>
              <w:pStyle w:val="ListParagraph"/>
              <w:numPr>
                <w:ilvl w:val="0"/>
                <w:numId w:val="9"/>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284E0C" w:rsidRPr="00682620" w:rsidRDefault="00284E0C" w:rsidP="00891386">
            <w:pPr>
              <w:pStyle w:val="ListParagraph"/>
              <w:numPr>
                <w:ilvl w:val="0"/>
                <w:numId w:val="9"/>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6F3F0693" w14:textId="1F812E67" w:rsidR="00854139" w:rsidRPr="00682620" w:rsidRDefault="00854139" w:rsidP="00915B67">
            <w:pPr>
              <w:tabs>
                <w:tab w:val="left" w:pos="900"/>
              </w:tabs>
              <w:jc w:val="both"/>
              <w:rPr>
                <w:rFonts w:eastAsia="Calibri"/>
                <w:i/>
                <w:color w:val="0000FF"/>
                <w:sz w:val="22"/>
                <w:szCs w:val="22"/>
                <w:lang w:eastAsia="en-US"/>
              </w:rPr>
            </w:pPr>
            <w:r>
              <w:rPr>
                <w:rStyle w:val="normaltextrun"/>
                <w:i/>
                <w:iCs/>
                <w:color w:val="0000FF"/>
                <w:sz w:val="22"/>
                <w:szCs w:val="22"/>
                <w:shd w:val="clear" w:color="auto" w:fill="FFFFFF"/>
              </w:rPr>
              <w:t xml:space="preserve">Projekta iesniedzējs </w:t>
            </w:r>
            <w:r>
              <w:rPr>
                <w:rStyle w:val="normaltextrun"/>
                <w:b/>
                <w:bCs/>
                <w:i/>
                <w:iCs/>
                <w:color w:val="0000FF"/>
                <w:sz w:val="22"/>
                <w:szCs w:val="22"/>
                <w:shd w:val="clear" w:color="auto" w:fill="FFFFFF"/>
              </w:rPr>
              <w:t>norāda N/A</w:t>
            </w:r>
            <w:r>
              <w:rPr>
                <w:rStyle w:val="normaltextrun"/>
                <w:color w:val="000000"/>
                <w:sz w:val="22"/>
                <w:szCs w:val="22"/>
                <w:shd w:val="clear" w:color="auto" w:fill="FFFFFF"/>
              </w:rPr>
              <w:t xml:space="preserve">, </w:t>
            </w:r>
            <w:r>
              <w:rPr>
                <w:rStyle w:val="normaltextrun"/>
                <w:color w:val="0000FF"/>
                <w:sz w:val="22"/>
                <w:szCs w:val="22"/>
                <w:shd w:val="clear" w:color="auto" w:fill="FFFFFF"/>
              </w:rPr>
              <w:t>jo uz šajā pasākumā noteikto projekta iesniedzēju neattiecas Regulas 651/2014</w:t>
            </w:r>
            <w:r>
              <w:rPr>
                <w:rStyle w:val="superscript"/>
                <w:color w:val="0000FF"/>
                <w:sz w:val="17"/>
                <w:szCs w:val="17"/>
                <w:shd w:val="clear" w:color="auto" w:fill="FFFFFF"/>
                <w:vertAlign w:val="superscript"/>
              </w:rPr>
              <w:t>2</w:t>
            </w:r>
            <w:r>
              <w:rPr>
                <w:rStyle w:val="normaltextrun"/>
                <w:color w:val="0000FF"/>
                <w:sz w:val="22"/>
                <w:szCs w:val="22"/>
                <w:shd w:val="clear" w:color="auto" w:fill="FFFFFF"/>
              </w:rPr>
              <w:t xml:space="preserve"> 1. pielikuma nosacījumi.</w:t>
            </w:r>
            <w:r>
              <w:rPr>
                <w:rStyle w:val="eop"/>
                <w:color w:val="0000FF"/>
                <w:sz w:val="22"/>
                <w:szCs w:val="22"/>
                <w:shd w:val="clear" w:color="auto" w:fill="FFFFFF"/>
              </w:rPr>
              <w:t> </w:t>
            </w:r>
          </w:p>
        </w:tc>
      </w:tr>
      <w:tr w:rsidR="00284E0C" w:rsidRPr="00A564A5" w14:paraId="2CCA689C" w14:textId="77777777" w:rsidTr="0EA8F5EF">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3F4C4D2A" w14:textId="77777777" w:rsidR="00284E0C" w:rsidRPr="001C7ED5" w:rsidRDefault="00284E0C" w:rsidP="00891386">
            <w:pPr>
              <w:pStyle w:val="ListParagraph"/>
              <w:numPr>
                <w:ilvl w:val="0"/>
                <w:numId w:val="10"/>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 xml:space="preserve">Jā </w:t>
            </w:r>
            <w:r w:rsidRPr="001C7ED5">
              <w:rPr>
                <w:rFonts w:ascii="Times New Roman" w:hAnsi="Times New Roman"/>
                <w:i/>
                <w:color w:val="0000FF"/>
                <w:sz w:val="24"/>
                <w:szCs w:val="24"/>
              </w:rPr>
              <w:t xml:space="preserve">– finansējuma saņēmējs, kas saņem projekta </w:t>
            </w:r>
            <w:proofErr w:type="spellStart"/>
            <w:r w:rsidRPr="001C7ED5">
              <w:rPr>
                <w:rFonts w:ascii="Times New Roman" w:hAnsi="Times New Roman"/>
                <w:i/>
                <w:color w:val="0000FF"/>
                <w:sz w:val="24"/>
                <w:szCs w:val="24"/>
              </w:rPr>
              <w:t>priekšfinansējumu</w:t>
            </w:r>
            <w:proofErr w:type="spellEnd"/>
            <w:r w:rsidRPr="001C7ED5">
              <w:rPr>
                <w:rFonts w:ascii="Times New Roman" w:hAnsi="Times New Roman"/>
                <w:i/>
                <w:color w:val="0000FF"/>
                <w:sz w:val="24"/>
                <w:szCs w:val="24"/>
              </w:rPr>
              <w:t xml:space="preserve"> no valsts budžeta līdzekļiem, </w:t>
            </w:r>
          </w:p>
          <w:p w14:paraId="5A3CFA0C" w14:textId="77777777" w:rsidR="00284E0C" w:rsidRPr="001C7ED5" w:rsidRDefault="00284E0C" w:rsidP="00891386">
            <w:pPr>
              <w:pStyle w:val="ListParagraph"/>
              <w:numPr>
                <w:ilvl w:val="0"/>
                <w:numId w:val="10"/>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Nē</w:t>
            </w:r>
            <w:r w:rsidRPr="001C7ED5">
              <w:rPr>
                <w:rFonts w:ascii="Times New Roman" w:hAnsi="Times New Roman"/>
                <w:i/>
                <w:color w:val="0000FF"/>
                <w:sz w:val="24"/>
                <w:szCs w:val="24"/>
              </w:rPr>
              <w:t xml:space="preserve"> – visi pārējie.</w:t>
            </w:r>
          </w:p>
          <w:p w14:paraId="5CF7E2F3" w14:textId="69E851CB" w:rsidR="00FE37C0" w:rsidRPr="00A564A5" w:rsidRDefault="000817F8" w:rsidP="00915B67">
            <w:pPr>
              <w:tabs>
                <w:tab w:val="left" w:pos="900"/>
              </w:tabs>
              <w:jc w:val="both"/>
              <w:rPr>
                <w:i/>
                <w:color w:val="0000FF"/>
                <w:highlight w:val="yellow"/>
              </w:rPr>
            </w:pPr>
            <w:r>
              <w:rPr>
                <w:rStyle w:val="normaltextrun"/>
                <w:b/>
                <w:bCs/>
                <w:i/>
                <w:iCs/>
                <w:color w:val="0000FF"/>
                <w:bdr w:val="none" w:sz="0" w:space="0" w:color="auto" w:frame="1"/>
              </w:rPr>
              <w:lastRenderedPageBreak/>
              <w:t xml:space="preserve">Izvēlas “Jā”, </w:t>
            </w:r>
            <w:r w:rsidRPr="00BF3140">
              <w:rPr>
                <w:rStyle w:val="normaltextrun"/>
                <w:i/>
                <w:iCs/>
                <w:color w:val="0000FF"/>
                <w:bdr w:val="none" w:sz="0" w:space="0" w:color="auto" w:frame="1"/>
              </w:rPr>
              <w:t xml:space="preserve">jo gan Valsts </w:t>
            </w:r>
            <w:r w:rsidR="00BF3140" w:rsidRPr="00BF3140">
              <w:rPr>
                <w:rStyle w:val="normaltextrun"/>
                <w:i/>
                <w:iCs/>
                <w:color w:val="0000FF"/>
                <w:bdr w:val="none" w:sz="0" w:space="0" w:color="auto" w:frame="1"/>
              </w:rPr>
              <w:t>ka</w:t>
            </w:r>
            <w:r w:rsidRPr="00BF3140">
              <w:rPr>
                <w:rStyle w:val="normaltextrun"/>
                <w:i/>
                <w:iCs/>
                <w:color w:val="0000FF"/>
                <w:bdr w:val="none" w:sz="0" w:space="0" w:color="auto" w:frame="1"/>
              </w:rPr>
              <w:t>nceleja, gan Sabiedrības integrācijas fonds</w:t>
            </w:r>
            <w:r w:rsidR="00CD22E5">
              <w:rPr>
                <w:rStyle w:val="normaltextrun"/>
                <w:i/>
                <w:iCs/>
                <w:color w:val="0000FF"/>
                <w:bdr w:val="none" w:sz="0" w:space="0" w:color="auto" w:frame="1"/>
              </w:rPr>
              <w:t xml:space="preserve"> ir valsts budžeta finansēta institūcija.</w:t>
            </w:r>
          </w:p>
        </w:tc>
      </w:tr>
      <w:tr w:rsidR="00284E0C" w:rsidRPr="00A564A5" w14:paraId="181E5EA7" w14:textId="77777777" w:rsidTr="0EA8F5EF">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F7023E" w:rsidRDefault="00284E0C" w:rsidP="00084B42">
            <w:pPr>
              <w:jc w:val="both"/>
              <w:rPr>
                <w:rFonts w:eastAsia="Times New Roman"/>
                <w:b/>
                <w:bCs/>
              </w:rPr>
            </w:pPr>
            <w:r w:rsidRPr="00F7023E">
              <w:rPr>
                <w:rFonts w:eastAsia="Times New Roman"/>
                <w:b/>
                <w:bCs/>
              </w:rPr>
              <w:t>Projekta iesniedzēja NACE klasifikators</w:t>
            </w:r>
          </w:p>
          <w:p w14:paraId="1CFCB56F" w14:textId="77777777" w:rsidR="00284E0C" w:rsidRPr="00F7023E" w:rsidRDefault="00284E0C" w:rsidP="00084B42">
            <w:pPr>
              <w:rPr>
                <w:color w:val="7F7F7F" w:themeColor="text1" w:themeTint="80"/>
              </w:rPr>
            </w:pPr>
            <w:bookmarkStart w:id="0" w:name="_Hlk126841165"/>
            <w:r w:rsidRPr="00F7023E">
              <w:rPr>
                <w:color w:val="7F7F7F" w:themeColor="text1" w:themeTint="80"/>
              </w:rPr>
              <w:t>Ievada informāciju</w:t>
            </w:r>
          </w:p>
          <w:bookmarkEnd w:id="0"/>
          <w:p w14:paraId="171DDE82" w14:textId="59EE2932" w:rsidR="00EC21A5" w:rsidRPr="00F7023E" w:rsidRDefault="00284E0C" w:rsidP="00084B42">
            <w:pPr>
              <w:pStyle w:val="NormalWeb"/>
              <w:spacing w:before="0" w:beforeAutospacing="0" w:after="0" w:afterAutospacing="0"/>
              <w:jc w:val="both"/>
              <w:rPr>
                <w:i/>
                <w:iCs/>
                <w:color w:val="0000FF"/>
              </w:rPr>
            </w:pPr>
            <w:r w:rsidRPr="00F7023E">
              <w:rPr>
                <w:i/>
                <w:iCs/>
                <w:color w:val="0000FF"/>
              </w:rPr>
              <w:t xml:space="preserve">Projekta iesniedzējs no NACE 2. redakcijas klasifikatora, kas pieejams Centrālās statistikas pārvaldes tīmekļa vietnē </w:t>
            </w:r>
            <w:r w:rsidR="00F014D2" w:rsidRPr="00F014D2">
              <w:rPr>
                <w:i/>
                <w:iCs/>
                <w:color w:val="0000FF"/>
              </w:rPr>
              <w:t>(</w:t>
            </w:r>
            <w:hyperlink r:id="rId16" w:history="1">
              <w:r w:rsidR="00F014D2" w:rsidRPr="00F014D2">
                <w:rPr>
                  <w:rStyle w:val="Hyperlink"/>
                  <w:i/>
                  <w:iCs/>
                </w:rPr>
                <w:t>NACE: Saimniecisko darbību statistiskā klasifikācija Eiropas Kopienā, 2. redakcija | Centrālā statistikas pārvalde (csp.gov.lv)</w:t>
              </w:r>
            </w:hyperlink>
            <w:r w:rsidR="007900EB">
              <w:rPr>
                <w:rStyle w:val="Hyperlink"/>
                <w:i/>
                <w:iCs/>
              </w:rPr>
              <w:t>)</w:t>
            </w:r>
            <w:r w:rsidRPr="00F7023E">
              <w:rPr>
                <w:i/>
                <w:iCs/>
                <w:color w:val="0000FF"/>
              </w:rPr>
              <w:t xml:space="preserve"> izvēlas savai pamatdarbībai atbilstošo ekonomiskas darbības kodu atbilstoši NACE 2.redakcijai.</w:t>
            </w:r>
          </w:p>
          <w:p w14:paraId="619185EA" w14:textId="77777777" w:rsidR="00284E0C" w:rsidRPr="00F7023E" w:rsidRDefault="00284E0C" w:rsidP="00891386">
            <w:pPr>
              <w:pStyle w:val="NormalWeb"/>
              <w:numPr>
                <w:ilvl w:val="0"/>
                <w:numId w:val="25"/>
              </w:numPr>
              <w:spacing w:before="0" w:beforeAutospacing="0" w:after="0" w:afterAutospacing="0"/>
              <w:jc w:val="both"/>
              <w:rPr>
                <w:i/>
                <w:iCs/>
                <w:color w:val="0000FF"/>
              </w:rPr>
            </w:pPr>
            <w:r w:rsidRPr="00F7023E">
              <w:rPr>
                <w:i/>
                <w:iCs/>
                <w:color w:val="0000FF"/>
              </w:rPr>
              <w:t xml:space="preserve">Ja uz projekta iesniedzēju attiecas vairākas darbības, </w:t>
            </w:r>
            <w:r w:rsidR="0084046D" w:rsidRPr="00F7023E">
              <w:rPr>
                <w:i/>
                <w:iCs/>
                <w:color w:val="0000FF"/>
              </w:rPr>
              <w:t xml:space="preserve">šajā datu laukā </w:t>
            </w:r>
            <w:r w:rsidRPr="00F7023E">
              <w:rPr>
                <w:i/>
                <w:iCs/>
                <w:color w:val="0000FF"/>
              </w:rPr>
              <w:t>norāda galveno pamatdarbību.</w:t>
            </w:r>
          </w:p>
          <w:p w14:paraId="05188120" w14:textId="790C9AFB" w:rsidR="00EC21A5" w:rsidRPr="00F7023E" w:rsidRDefault="001F1811" w:rsidP="00891386">
            <w:pPr>
              <w:pStyle w:val="NormalWeb"/>
              <w:numPr>
                <w:ilvl w:val="0"/>
                <w:numId w:val="25"/>
              </w:numPr>
              <w:spacing w:before="0" w:beforeAutospacing="0" w:after="0" w:afterAutospacing="0"/>
              <w:jc w:val="both"/>
              <w:rPr>
                <w:i/>
                <w:iCs/>
                <w:color w:val="0000FF"/>
              </w:rPr>
            </w:pPr>
            <w:r w:rsidRPr="00F7023E">
              <w:rPr>
                <w:rStyle w:val="normaltextrun"/>
                <w:i/>
                <w:iCs/>
                <w:color w:val="0000FF"/>
                <w:shd w:val="clear" w:color="auto" w:fill="FFFFFF"/>
              </w:rPr>
              <w:t>Lai meklētu NACE kodu, jāievada pirmie trīs simboli</w:t>
            </w:r>
            <w:r w:rsidRPr="00F7023E">
              <w:rPr>
                <w:rStyle w:val="normaltextrun"/>
                <w:rFonts w:ascii="Calibri" w:hAnsi="Calibri" w:cs="Calibri"/>
                <w:i/>
                <w:iCs/>
                <w:color w:val="0070C0"/>
                <w:shd w:val="clear" w:color="auto" w:fill="FFFFFF"/>
              </w:rPr>
              <w:t>.</w:t>
            </w:r>
            <w:r w:rsidRPr="00F7023E">
              <w:rPr>
                <w:rStyle w:val="eop"/>
                <w:rFonts w:ascii="Calibri" w:hAnsi="Calibri" w:cs="Calibri"/>
                <w:color w:val="0070C0"/>
                <w:shd w:val="clear" w:color="auto" w:fill="FFFFFF"/>
              </w:rPr>
              <w:t> </w:t>
            </w:r>
          </w:p>
        </w:tc>
      </w:tr>
    </w:tbl>
    <w:p w14:paraId="52231A61" w14:textId="77777777" w:rsidR="00E45960" w:rsidRDefault="00E45960"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B669FD" w:rsidRDefault="00AC5142" w:rsidP="00407242">
      <w:pPr>
        <w:pStyle w:val="Heading3"/>
        <w:spacing w:after="120" w:afterAutospacing="0"/>
        <w:ind w:left="284"/>
        <w:rPr>
          <w:rFonts w:eastAsia="Times New Roman"/>
        </w:rPr>
      </w:pPr>
      <w:r w:rsidRPr="00B669FD">
        <w:rPr>
          <w:rFonts w:eastAsia="Times New Roman"/>
        </w:rPr>
        <w:t>Vispārīgi</w:t>
      </w:r>
    </w:p>
    <w:p w14:paraId="79B07E48" w14:textId="652F997B" w:rsidR="00F7655D" w:rsidRPr="003C6E78" w:rsidRDefault="00255E46"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Kopsavilkums (informācija par projektā plānotajām darbībām, izmaksām, projekta īstenošanas laiku, kas publicējama vietnē esfondi.lv)</w:t>
      </w:r>
    </w:p>
    <w:p w14:paraId="14740821" w14:textId="77777777" w:rsidR="00664005" w:rsidRDefault="00664005" w:rsidP="00664005">
      <w:pPr>
        <w:pStyle w:val="paragraph"/>
        <w:spacing w:before="0" w:after="0"/>
        <w:jc w:val="both"/>
        <w:textAlignment w:val="baseline"/>
      </w:pPr>
      <w:r>
        <w:rPr>
          <w:rStyle w:val="normaltextrun"/>
          <w:rFonts w:eastAsiaTheme="majorEastAsia"/>
          <w:i/>
          <w:iCs/>
          <w:color w:val="0000FF"/>
        </w:rPr>
        <w:t>Kopsavilkumu ieteicams rakstīt pēc visu pārējo sadaļu aizpildīšanas.</w:t>
      </w:r>
      <w:r>
        <w:rPr>
          <w:rStyle w:val="eop"/>
          <w:rFonts w:eastAsiaTheme="majorEastAsia"/>
          <w:color w:val="0000FF"/>
        </w:rPr>
        <w:t> </w:t>
      </w:r>
    </w:p>
    <w:p w14:paraId="426892EF" w14:textId="77777777" w:rsidR="00664005" w:rsidRDefault="00664005" w:rsidP="00664005">
      <w:pPr>
        <w:pStyle w:val="paragraph"/>
        <w:spacing w:before="0" w:after="0"/>
        <w:jc w:val="both"/>
        <w:textAlignment w:val="baseline"/>
      </w:pPr>
      <w:r>
        <w:rPr>
          <w:rStyle w:val="normaltextrun"/>
          <w:rFonts w:eastAsiaTheme="majorEastAsia"/>
          <w:i/>
          <w:iCs/>
          <w:color w:val="0000FF"/>
        </w:rPr>
        <w:t xml:space="preserve">Šajā sadaļā projekta iesniedzējs </w:t>
      </w:r>
      <w:r>
        <w:rPr>
          <w:rStyle w:val="normaltextrun"/>
          <w:rFonts w:eastAsiaTheme="majorEastAsia"/>
          <w:b/>
          <w:bCs/>
          <w:i/>
          <w:iCs/>
          <w:color w:val="0000FF"/>
          <w:u w:val="single"/>
        </w:rPr>
        <w:t>sniedz visaptverošu, īsu un strukturētu projekta būtības kopsavilkumu</w:t>
      </w:r>
      <w:r>
        <w:rPr>
          <w:rStyle w:val="normaltextrun"/>
          <w:rFonts w:eastAsiaTheme="majorEastAsia"/>
          <w:i/>
          <w:iCs/>
          <w:color w:val="0000FF"/>
        </w:rPr>
        <w:t>, kas jebkuram interesentam sniedz ieskatu par to, kas projektā plānots, t.sk. norāda informāciju par:</w:t>
      </w:r>
      <w:r>
        <w:rPr>
          <w:rStyle w:val="eop"/>
          <w:rFonts w:eastAsiaTheme="majorEastAsia"/>
          <w:color w:val="0000FF"/>
        </w:rPr>
        <w:t> </w:t>
      </w:r>
    </w:p>
    <w:p w14:paraId="40D9B676" w14:textId="77777777" w:rsidR="00664005" w:rsidRDefault="00664005" w:rsidP="00891386">
      <w:pPr>
        <w:pStyle w:val="paragraph"/>
        <w:numPr>
          <w:ilvl w:val="0"/>
          <w:numId w:val="26"/>
        </w:numPr>
        <w:spacing w:before="0" w:beforeAutospacing="0" w:after="0" w:afterAutospacing="0"/>
        <w:ind w:left="1080" w:firstLine="0"/>
        <w:textAlignment w:val="baseline"/>
        <w:rPr>
          <w:rFonts w:ascii="Calibri" w:hAnsi="Calibri" w:cs="Calibri"/>
          <w:sz w:val="22"/>
          <w:szCs w:val="22"/>
        </w:rPr>
      </w:pPr>
      <w:r>
        <w:rPr>
          <w:rStyle w:val="normaltextrun"/>
          <w:rFonts w:eastAsiaTheme="majorEastAsia"/>
          <w:i/>
          <w:iCs/>
          <w:color w:val="0000FF"/>
        </w:rPr>
        <w:t>projekta mērķi (īsi);</w:t>
      </w:r>
      <w:r>
        <w:rPr>
          <w:rStyle w:val="eop"/>
          <w:rFonts w:eastAsiaTheme="majorEastAsia"/>
          <w:color w:val="0000FF"/>
        </w:rPr>
        <w:t> </w:t>
      </w:r>
    </w:p>
    <w:p w14:paraId="7B39AC53" w14:textId="77777777" w:rsidR="00664005" w:rsidRDefault="00664005" w:rsidP="00891386">
      <w:pPr>
        <w:pStyle w:val="paragraph"/>
        <w:numPr>
          <w:ilvl w:val="0"/>
          <w:numId w:val="26"/>
        </w:numPr>
        <w:spacing w:before="0" w:beforeAutospacing="0" w:after="0" w:afterAutospacing="0"/>
        <w:ind w:left="1080" w:firstLine="0"/>
        <w:jc w:val="both"/>
        <w:textAlignment w:val="baseline"/>
      </w:pPr>
      <w:r>
        <w:rPr>
          <w:rStyle w:val="normaltextrun"/>
          <w:rFonts w:eastAsiaTheme="majorEastAsia"/>
          <w:i/>
          <w:iCs/>
          <w:color w:val="0000FF"/>
        </w:rPr>
        <w:t>galvenajām projekta darbībām (atbilstoši projekta iesnieguma sadaļā "Darbības" paredzētajam);</w:t>
      </w:r>
      <w:r>
        <w:rPr>
          <w:rStyle w:val="eop"/>
          <w:rFonts w:eastAsiaTheme="majorEastAsia"/>
          <w:color w:val="0000FF"/>
        </w:rPr>
        <w:t> </w:t>
      </w:r>
    </w:p>
    <w:p w14:paraId="6E94D5B9" w14:textId="77777777" w:rsidR="00664005" w:rsidRDefault="00664005" w:rsidP="00891386">
      <w:pPr>
        <w:pStyle w:val="paragraph"/>
        <w:numPr>
          <w:ilvl w:val="0"/>
          <w:numId w:val="26"/>
        </w:numPr>
        <w:spacing w:before="0" w:beforeAutospacing="0" w:after="0" w:afterAutospacing="0"/>
        <w:ind w:left="1080" w:firstLine="0"/>
        <w:jc w:val="both"/>
        <w:textAlignment w:val="baseline"/>
      </w:pPr>
      <w:r>
        <w:rPr>
          <w:rStyle w:val="normaltextrun"/>
          <w:rFonts w:eastAsiaTheme="majorEastAsia"/>
          <w:i/>
          <w:iCs/>
          <w:color w:val="0000FF"/>
        </w:rPr>
        <w:t>plānotajiem rezultātiem;</w:t>
      </w:r>
      <w:r>
        <w:rPr>
          <w:rStyle w:val="eop"/>
          <w:rFonts w:eastAsiaTheme="majorEastAsia"/>
          <w:color w:val="0000FF"/>
        </w:rPr>
        <w:t> </w:t>
      </w:r>
    </w:p>
    <w:p w14:paraId="5ED817DC" w14:textId="77777777" w:rsidR="00664005" w:rsidRDefault="00664005" w:rsidP="00891386">
      <w:pPr>
        <w:pStyle w:val="paragraph"/>
        <w:numPr>
          <w:ilvl w:val="0"/>
          <w:numId w:val="26"/>
        </w:numPr>
        <w:spacing w:before="0" w:beforeAutospacing="0" w:after="0" w:afterAutospacing="0"/>
        <w:ind w:left="1080" w:firstLine="0"/>
        <w:jc w:val="both"/>
        <w:textAlignment w:val="baseline"/>
      </w:pPr>
      <w:r>
        <w:rPr>
          <w:rStyle w:val="normaltextrun"/>
          <w:rFonts w:eastAsiaTheme="majorEastAsia"/>
          <w:i/>
          <w:iCs/>
          <w:color w:val="0000FF"/>
        </w:rPr>
        <w:t>projekta kopējām izmaksām t.sk. dalījumā pa finansēšanas avotiem (atbilstoši projekta iesnieguma sadaļā "Finansējuma sadalījums pa avotiem" norādītajam, var izcelt plānoto Eiropas Sociālā fonda Plus (turpmāk – ESF+) atbalsta un valsts budžeta līdzfinansējuma apjomu);</w:t>
      </w:r>
      <w:r>
        <w:rPr>
          <w:rStyle w:val="eop"/>
          <w:rFonts w:eastAsiaTheme="majorEastAsia"/>
          <w:color w:val="0000FF"/>
        </w:rPr>
        <w:t> </w:t>
      </w:r>
    </w:p>
    <w:p w14:paraId="2318444A" w14:textId="77777777" w:rsidR="00664005" w:rsidRPr="00F5168C" w:rsidRDefault="00664005" w:rsidP="00891386">
      <w:pPr>
        <w:pStyle w:val="paragraph"/>
        <w:numPr>
          <w:ilvl w:val="0"/>
          <w:numId w:val="26"/>
        </w:numPr>
        <w:spacing w:before="0" w:beforeAutospacing="0" w:after="0" w:afterAutospacing="0"/>
        <w:ind w:left="1080" w:firstLine="0"/>
        <w:jc w:val="both"/>
        <w:textAlignment w:val="baseline"/>
        <w:rPr>
          <w:rStyle w:val="eop"/>
        </w:rPr>
      </w:pPr>
      <w:r>
        <w:rPr>
          <w:rStyle w:val="normaltextrun"/>
          <w:rFonts w:eastAsiaTheme="majorEastAsia"/>
          <w:i/>
          <w:iCs/>
          <w:color w:val="0000FF"/>
        </w:rPr>
        <w:t>plānoto projekta īstenošanas laiku (atbilstoši projekta iesnieguma sadaļā “Īstenošanas grafiks” paredzētajam).</w:t>
      </w:r>
      <w:r>
        <w:rPr>
          <w:rStyle w:val="eop"/>
          <w:rFonts w:eastAsiaTheme="majorEastAsia"/>
          <w:color w:val="0000FF"/>
        </w:rPr>
        <w:t> </w:t>
      </w:r>
    </w:p>
    <w:p w14:paraId="1685CDA6" w14:textId="77777777" w:rsidR="00F5168C" w:rsidRDefault="00F5168C" w:rsidP="00F5168C">
      <w:pPr>
        <w:pStyle w:val="paragraph"/>
        <w:spacing w:before="0" w:beforeAutospacing="0" w:after="0" w:afterAutospacing="0"/>
        <w:ind w:left="1080"/>
        <w:jc w:val="both"/>
        <w:textAlignment w:val="baseline"/>
      </w:pPr>
    </w:p>
    <w:p w14:paraId="69466D2E" w14:textId="023EC25E" w:rsidR="005E198A" w:rsidRDefault="005F16D0" w:rsidP="003C6E78">
      <w:pPr>
        <w:pStyle w:val="NormalWeb"/>
        <w:spacing w:before="0" w:beforeAutospacing="0" w:after="0" w:afterAutospacing="0"/>
        <w:jc w:val="both"/>
        <w:rPr>
          <w:rFonts w:ascii="Verdana" w:hAnsi="Verdana"/>
          <w:i/>
          <w:iCs/>
          <w:color w:val="4472C4" w:themeColor="accent1"/>
          <w:sz w:val="19"/>
          <w:szCs w:val="19"/>
          <w:shd w:val="clear" w:color="auto" w:fill="F9F9F9"/>
        </w:rPr>
      </w:pPr>
      <w:r w:rsidRPr="008B2A58">
        <w:rPr>
          <w:color w:val="FF0000"/>
          <w:shd w:val="clear" w:color="auto" w:fill="F9F9F9"/>
        </w:rPr>
        <w:lastRenderedPageBreak/>
        <w:t xml:space="preserve">! </w:t>
      </w:r>
      <w:r>
        <w:rPr>
          <w:rStyle w:val="normaltextrun"/>
          <w:i/>
          <w:iCs/>
          <w:color w:val="0000FF"/>
          <w:bdr w:val="none" w:sz="0" w:space="0" w:color="auto" w:frame="1"/>
        </w:rPr>
        <w:t>Par projekta īstenošanas sākumu uzskatāms plānotais vienošanās par projekta īstenošanu noslēgšanas datums, bet izmaksas saskaņā ar MK noteikumu</w:t>
      </w:r>
      <w:r w:rsidR="00027ECB">
        <w:rPr>
          <w:rStyle w:val="normaltextrun"/>
          <w:i/>
          <w:iCs/>
          <w:color w:val="0000FF"/>
          <w:bdr w:val="none" w:sz="0" w:space="0" w:color="auto" w:frame="1"/>
        </w:rPr>
        <w:t xml:space="preserve"> 26.punktu</w:t>
      </w:r>
      <w:r w:rsidR="00D01D67" w:rsidRPr="002F752E">
        <w:rPr>
          <w:rStyle w:val="normaltextrun"/>
          <w:i/>
          <w:iCs/>
          <w:color w:val="3333FF"/>
          <w:bdr w:val="none" w:sz="0" w:space="0" w:color="auto" w:frame="1"/>
        </w:rPr>
        <w:t xml:space="preserve">, </w:t>
      </w:r>
      <w:r w:rsidR="00D01D67" w:rsidRPr="002F752E">
        <w:rPr>
          <w:i/>
          <w:iCs/>
          <w:color w:val="3333FF"/>
          <w:shd w:val="clear" w:color="auto" w:fill="F9F9F9"/>
        </w:rPr>
        <w:t>ir attiecināmas, ja tās atbilst MK noteikumos minētajām izmaksu pozīcijām un ir radušās ne agrāk kā par 2024. gada 1. janvāri.</w:t>
      </w:r>
    </w:p>
    <w:p w14:paraId="6F197823" w14:textId="77777777" w:rsidR="0072537F" w:rsidRDefault="0072537F" w:rsidP="003C6E78">
      <w:pPr>
        <w:pStyle w:val="NormalWeb"/>
        <w:spacing w:before="0" w:beforeAutospacing="0" w:after="0" w:afterAutospacing="0"/>
        <w:jc w:val="both"/>
        <w:rPr>
          <w:rFonts w:ascii="Verdana" w:hAnsi="Verdana"/>
          <w:i/>
          <w:iCs/>
          <w:color w:val="4472C4" w:themeColor="accent1"/>
          <w:sz w:val="19"/>
          <w:szCs w:val="19"/>
          <w:shd w:val="clear" w:color="auto" w:fill="F9F9F9"/>
        </w:rPr>
      </w:pPr>
    </w:p>
    <w:p w14:paraId="1A3413E0" w14:textId="1D2A6822" w:rsidR="00D04134" w:rsidRDefault="00434F41" w:rsidP="00434F41">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i/>
          <w:iCs/>
          <w:color w:val="0000FF"/>
        </w:rPr>
        <w:t xml:space="preserve">! </w:t>
      </w:r>
      <w:r w:rsidR="00D04134">
        <w:rPr>
          <w:rStyle w:val="normaltextrun"/>
          <w:rFonts w:eastAsiaTheme="majorEastAsia"/>
          <w:i/>
          <w:iCs/>
          <w:color w:val="0000FF"/>
        </w:rPr>
        <w:t xml:space="preserve">Atbilstoši MK noteikumu </w:t>
      </w:r>
      <w:r w:rsidR="003727B4">
        <w:rPr>
          <w:rStyle w:val="normaltextrun"/>
          <w:rFonts w:eastAsiaTheme="majorEastAsia"/>
          <w:i/>
          <w:iCs/>
          <w:color w:val="0000FF"/>
        </w:rPr>
        <w:t>29</w:t>
      </w:r>
      <w:r w:rsidR="00D04134">
        <w:rPr>
          <w:rStyle w:val="normaltextrun"/>
          <w:rFonts w:eastAsiaTheme="majorEastAsia"/>
          <w:i/>
          <w:iCs/>
          <w:color w:val="0000FF"/>
        </w:rPr>
        <w:t>. punktam</w:t>
      </w:r>
      <w:r w:rsidR="00696E1D">
        <w:rPr>
          <w:rStyle w:val="normaltextrun"/>
          <w:rFonts w:eastAsiaTheme="majorEastAsia"/>
          <w:i/>
          <w:iCs/>
          <w:color w:val="0000FF"/>
        </w:rPr>
        <w:t>,</w:t>
      </w:r>
      <w:r w:rsidR="00D04134">
        <w:rPr>
          <w:rStyle w:val="normaltextrun"/>
          <w:rFonts w:eastAsiaTheme="majorEastAsia"/>
          <w:i/>
          <w:iCs/>
          <w:color w:val="0000FF"/>
        </w:rPr>
        <w:t xml:space="preserve"> projektu īsteno ne ilgāk kā līdz 2029. gada 31. decembrim, bet projektā norāda faktisko plānoto projekta īstenošanas termiņu.</w:t>
      </w:r>
      <w:r w:rsidR="00D04134">
        <w:rPr>
          <w:rStyle w:val="eop"/>
          <w:rFonts w:eastAsiaTheme="majorEastAsia"/>
          <w:color w:val="0000FF"/>
        </w:rPr>
        <w:t> </w:t>
      </w:r>
    </w:p>
    <w:p w14:paraId="43BF1FCF" w14:textId="77777777" w:rsidR="00434F41" w:rsidRDefault="00434F41" w:rsidP="00434F41">
      <w:pPr>
        <w:pStyle w:val="paragraph"/>
        <w:spacing w:before="0" w:beforeAutospacing="0" w:after="0" w:afterAutospacing="0"/>
        <w:jc w:val="both"/>
        <w:textAlignment w:val="baseline"/>
      </w:pPr>
    </w:p>
    <w:p w14:paraId="5AEB3AE9" w14:textId="157C804A" w:rsidR="00D04134" w:rsidRDefault="00434F41" w:rsidP="00434F41">
      <w:pPr>
        <w:pStyle w:val="paragraph"/>
        <w:spacing w:before="0" w:beforeAutospacing="0" w:after="0" w:afterAutospacing="0"/>
        <w:jc w:val="both"/>
        <w:textAlignment w:val="baseline"/>
      </w:pPr>
      <w:r>
        <w:rPr>
          <w:rStyle w:val="normaltextrun"/>
          <w:rFonts w:eastAsiaTheme="majorEastAsia"/>
          <w:b/>
          <w:bCs/>
          <w:i/>
          <w:iCs/>
          <w:color w:val="0000FF"/>
        </w:rPr>
        <w:t>!</w:t>
      </w:r>
      <w:r w:rsidR="00D04134">
        <w:rPr>
          <w:rStyle w:val="normaltextrun"/>
          <w:rFonts w:eastAsiaTheme="majorEastAsia"/>
          <w:b/>
          <w:bCs/>
          <w:i/>
          <w:iCs/>
          <w:color w:val="0000FF"/>
        </w:rPr>
        <w:t xml:space="preserve">Šī informācija par projektu pēc projekta iesnieguma apstiprināšanas tiks publicēta Eiropas Savienības fondu vadošās iestādes tīmekļa vietnē </w:t>
      </w:r>
      <w:hyperlink r:id="rId17" w:tgtFrame="_blank" w:history="1">
        <w:r w:rsidR="00D04134">
          <w:rPr>
            <w:rStyle w:val="normaltextrun"/>
            <w:rFonts w:eastAsiaTheme="majorEastAsia"/>
            <w:b/>
            <w:bCs/>
            <w:i/>
            <w:iCs/>
            <w:color w:val="0000FF"/>
            <w:u w:val="single"/>
          </w:rPr>
          <w:t>www.esfondi.lv</w:t>
        </w:r>
      </w:hyperlink>
      <w:r w:rsidR="00D04134">
        <w:rPr>
          <w:rStyle w:val="normaltextrun"/>
          <w:rFonts w:eastAsiaTheme="majorEastAsia"/>
          <w:i/>
          <w:iCs/>
          <w:color w:val="0000FF"/>
        </w:rPr>
        <w:t>.</w:t>
      </w:r>
      <w:r w:rsidR="00D04134">
        <w:rPr>
          <w:rStyle w:val="eop"/>
          <w:rFonts w:eastAsiaTheme="majorEastAsia"/>
          <w:color w:val="0000FF"/>
        </w:rPr>
        <w:t> </w:t>
      </w:r>
    </w:p>
    <w:p w14:paraId="0D3FE1E0" w14:textId="77777777" w:rsidR="00D04134" w:rsidRDefault="00D04134" w:rsidP="00D0413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3D4EF268" w14:textId="77777777" w:rsidR="00D04134" w:rsidRDefault="00D04134" w:rsidP="003C6E78">
      <w:pPr>
        <w:pStyle w:val="NormalWeb"/>
        <w:spacing w:before="0" w:beforeAutospacing="0" w:after="0" w:afterAutospacing="0"/>
        <w:jc w:val="both"/>
        <w:rPr>
          <w:rFonts w:ascii="Verdana" w:hAnsi="Verdana"/>
          <w:color w:val="525252"/>
          <w:sz w:val="19"/>
          <w:szCs w:val="19"/>
          <w:shd w:val="clear" w:color="auto" w:fill="F9F9F9"/>
        </w:rPr>
      </w:pPr>
    </w:p>
    <w:p w14:paraId="5C33F794" w14:textId="623D414F" w:rsidR="00255E46" w:rsidRPr="003C6E78" w:rsidRDefault="00255E46"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Projekta mērķis</w:t>
      </w:r>
    </w:p>
    <w:p w14:paraId="656740AF" w14:textId="42FDA9C8" w:rsidR="003C6E78" w:rsidRPr="008B2A58" w:rsidRDefault="1AF3FECE" w:rsidP="42F14953">
      <w:pPr>
        <w:jc w:val="both"/>
        <w:rPr>
          <w:rFonts w:eastAsia="Times New Roman"/>
          <w:color w:val="3333FF"/>
        </w:rPr>
      </w:pPr>
      <w:r w:rsidRPr="42F14953">
        <w:rPr>
          <w:rFonts w:eastAsia="Times New Roman"/>
          <w:i/>
          <w:iCs/>
          <w:color w:val="0000FF"/>
        </w:rPr>
        <w:t xml:space="preserve">Šajā </w:t>
      </w:r>
      <w:r w:rsidRPr="008B2A58">
        <w:rPr>
          <w:rFonts w:eastAsia="Times New Roman"/>
          <w:i/>
          <w:iCs/>
          <w:color w:val="3333FF"/>
        </w:rPr>
        <w:t>sadaļā projekta iesniedzējs identificē un apraksta:</w:t>
      </w:r>
      <w:r w:rsidRPr="008B2A58">
        <w:rPr>
          <w:rFonts w:eastAsia="Times New Roman"/>
          <w:color w:val="3333FF"/>
        </w:rPr>
        <w:t xml:space="preserve"> </w:t>
      </w:r>
    </w:p>
    <w:p w14:paraId="761BD3D1" w14:textId="23450384" w:rsidR="003C6E78" w:rsidRPr="008B2A58" w:rsidRDefault="1AF3FECE" w:rsidP="00891386">
      <w:pPr>
        <w:pStyle w:val="ListParagraph"/>
        <w:numPr>
          <w:ilvl w:val="0"/>
          <w:numId w:val="6"/>
        </w:numPr>
        <w:jc w:val="both"/>
        <w:rPr>
          <w:rFonts w:ascii="Times New Roman" w:eastAsia="Times New Roman" w:hAnsi="Times New Roman"/>
          <w:i/>
          <w:iCs/>
          <w:color w:val="3333FF"/>
          <w:sz w:val="24"/>
          <w:szCs w:val="24"/>
        </w:rPr>
      </w:pPr>
      <w:r w:rsidRPr="008B2A58">
        <w:rPr>
          <w:rFonts w:ascii="Times New Roman" w:eastAsia="Times New Roman" w:hAnsi="Times New Roman"/>
          <w:b/>
          <w:bCs/>
          <w:i/>
          <w:iCs/>
          <w:color w:val="3333FF"/>
          <w:sz w:val="24"/>
          <w:szCs w:val="24"/>
        </w:rPr>
        <w:t>projekta mērķi un tā pamatojumu</w:t>
      </w:r>
      <w:r w:rsidR="1929939F" w:rsidRPr="008B2A58">
        <w:rPr>
          <w:rFonts w:ascii="Times New Roman" w:eastAsia="Times New Roman" w:hAnsi="Times New Roman"/>
          <w:i/>
          <w:iCs/>
          <w:color w:val="3333FF"/>
          <w:sz w:val="24"/>
          <w:szCs w:val="24"/>
        </w:rPr>
        <w:t>. Mērķim jābūt:</w:t>
      </w:r>
    </w:p>
    <w:p w14:paraId="0A4317E5" w14:textId="0D6C72A7" w:rsidR="003C6E78" w:rsidRPr="008B2A58" w:rsidRDefault="1929939F" w:rsidP="00891386">
      <w:pPr>
        <w:pStyle w:val="ListParagraph"/>
        <w:numPr>
          <w:ilvl w:val="1"/>
          <w:numId w:val="6"/>
        </w:numPr>
        <w:jc w:val="both"/>
        <w:rPr>
          <w:rFonts w:ascii="Times New Roman" w:hAnsi="Times New Roman"/>
          <w:color w:val="3333FF"/>
          <w:sz w:val="24"/>
          <w:szCs w:val="24"/>
        </w:rPr>
      </w:pPr>
      <w:r w:rsidRPr="008B2A58">
        <w:rPr>
          <w:rFonts w:ascii="Times New Roman" w:eastAsia="Times New Roman" w:hAnsi="Times New Roman"/>
          <w:b/>
          <w:bCs/>
          <w:i/>
          <w:iCs/>
          <w:color w:val="3333FF"/>
          <w:sz w:val="24"/>
          <w:szCs w:val="24"/>
        </w:rPr>
        <w:t>atbilstošam</w:t>
      </w:r>
      <w:r w:rsidRPr="008B2A58">
        <w:rPr>
          <w:rFonts w:ascii="Times New Roman" w:eastAsia="Times New Roman" w:hAnsi="Times New Roman"/>
          <w:i/>
          <w:iCs/>
          <w:color w:val="3333FF"/>
          <w:sz w:val="24"/>
          <w:szCs w:val="24"/>
        </w:rPr>
        <w:t xml:space="preserve"> SAM </w:t>
      </w:r>
      <w:r w:rsidRPr="008B2A58">
        <w:rPr>
          <w:rFonts w:ascii="Times New Roman" w:eastAsia="Times New Roman" w:hAnsi="Times New Roman"/>
          <w:b/>
          <w:bCs/>
          <w:i/>
          <w:iCs/>
          <w:color w:val="3333FF"/>
          <w:sz w:val="24"/>
          <w:szCs w:val="24"/>
        </w:rPr>
        <w:t>pasākuma mērķim</w:t>
      </w:r>
      <w:r w:rsidRPr="008B2A58">
        <w:rPr>
          <w:rFonts w:ascii="Times New Roman" w:eastAsia="Times New Roman" w:hAnsi="Times New Roman"/>
          <w:i/>
          <w:iCs/>
          <w:color w:val="3333FF"/>
          <w:sz w:val="24"/>
          <w:szCs w:val="24"/>
        </w:rPr>
        <w:t>, kas norādīts MK noteikumu 2.</w:t>
      </w:r>
      <w:r w:rsidR="0070263C">
        <w:rPr>
          <w:rFonts w:ascii="Times New Roman" w:eastAsia="Times New Roman" w:hAnsi="Times New Roman"/>
          <w:i/>
          <w:iCs/>
          <w:color w:val="3333FF"/>
          <w:sz w:val="24"/>
          <w:szCs w:val="24"/>
        </w:rPr>
        <w:t> </w:t>
      </w:r>
      <w:r w:rsidRPr="008B2A58">
        <w:rPr>
          <w:rFonts w:ascii="Times New Roman" w:eastAsia="Times New Roman" w:hAnsi="Times New Roman"/>
          <w:i/>
          <w:iCs/>
          <w:color w:val="3333FF"/>
          <w:sz w:val="24"/>
          <w:szCs w:val="24"/>
        </w:rPr>
        <w:t>punktā:</w:t>
      </w:r>
      <w:r w:rsidR="0070263C">
        <w:rPr>
          <w:rFonts w:ascii="Times New Roman" w:eastAsia="Times New Roman" w:hAnsi="Times New Roman"/>
          <w:i/>
          <w:iCs/>
          <w:color w:val="3333FF"/>
          <w:sz w:val="24"/>
          <w:szCs w:val="24"/>
        </w:rPr>
        <w:t xml:space="preserve"> </w:t>
      </w:r>
      <w:r w:rsidRPr="008B2A58">
        <w:rPr>
          <w:rFonts w:ascii="Times New Roman" w:eastAsia="Times New Roman" w:hAnsi="Times New Roman"/>
          <w:i/>
          <w:iCs/>
          <w:color w:val="3333FF"/>
          <w:sz w:val="24"/>
          <w:szCs w:val="24"/>
        </w:rPr>
        <w:t>"</w:t>
      </w:r>
      <w:r w:rsidR="005B6B27" w:rsidRPr="005B6B27">
        <w:rPr>
          <w:rFonts w:ascii="Arial" w:hAnsi="Arial" w:cs="Arial"/>
          <w:color w:val="414142"/>
          <w:sz w:val="20"/>
          <w:szCs w:val="20"/>
          <w:shd w:val="clear" w:color="auto" w:fill="FFFFFF"/>
        </w:rPr>
        <w:t xml:space="preserve"> </w:t>
      </w:r>
      <w:r w:rsidR="005B6B27" w:rsidRPr="005B6B27">
        <w:rPr>
          <w:rFonts w:ascii="Times New Roman" w:hAnsi="Times New Roman"/>
          <w:i/>
          <w:iCs/>
          <w:color w:val="3749F1"/>
          <w:sz w:val="24"/>
          <w:szCs w:val="24"/>
          <w:shd w:val="clear" w:color="auto" w:fill="FFFFFF"/>
        </w:rPr>
        <w:t>veidot bērniem un ģimenēm draudzīgu vidi un sadarbībā ar nevalstiskajām organizācijām un darba devējiem veidot ģimenēm ar bērniem atbalstošu sabiedrību, īstenojot pasākumus un atbalsta programmas psiholoģiskā un emocionālā noturīguma veicināšanai, radot priekšnoteikumus pozitīvai bērnu attīstībai un sociālajai integrācijai un ļaujot īstenot viņu potenciālu veiksmīgai dzīvei</w:t>
      </w:r>
      <w:r w:rsidR="005B6B27" w:rsidRPr="005B6B27">
        <w:rPr>
          <w:rFonts w:ascii="Times New Roman" w:eastAsia="Times New Roman" w:hAnsi="Times New Roman"/>
          <w:i/>
          <w:iCs/>
          <w:color w:val="3749F1"/>
          <w:sz w:val="24"/>
          <w:szCs w:val="24"/>
        </w:rPr>
        <w:t xml:space="preserve"> </w:t>
      </w:r>
      <w:r w:rsidRPr="008B2A58">
        <w:rPr>
          <w:rFonts w:ascii="Times New Roman" w:eastAsia="Times New Roman" w:hAnsi="Times New Roman"/>
          <w:i/>
          <w:iCs/>
          <w:color w:val="3333FF"/>
          <w:sz w:val="24"/>
          <w:szCs w:val="24"/>
        </w:rPr>
        <w:t>"</w:t>
      </w:r>
      <w:r w:rsidR="51442560" w:rsidRPr="008B2A58">
        <w:rPr>
          <w:rFonts w:ascii="Times New Roman" w:eastAsia="Times New Roman" w:hAnsi="Times New Roman"/>
          <w:i/>
          <w:iCs/>
          <w:color w:val="3333FF"/>
          <w:sz w:val="24"/>
          <w:szCs w:val="24"/>
        </w:rPr>
        <w:t>;</w:t>
      </w:r>
    </w:p>
    <w:p w14:paraId="44FA114C" w14:textId="66E38EB7" w:rsidR="003C6E78" w:rsidRPr="008B2A58" w:rsidRDefault="51442560" w:rsidP="00891386">
      <w:pPr>
        <w:pStyle w:val="ListParagraph"/>
        <w:numPr>
          <w:ilvl w:val="1"/>
          <w:numId w:val="6"/>
        </w:numPr>
        <w:jc w:val="both"/>
        <w:rPr>
          <w:rFonts w:ascii="Times New Roman" w:eastAsia="Times New Roman" w:hAnsi="Times New Roman"/>
          <w:i/>
          <w:iCs/>
          <w:color w:val="3333FF"/>
          <w:sz w:val="24"/>
          <w:szCs w:val="24"/>
        </w:rPr>
      </w:pPr>
      <w:r w:rsidRPr="008B2A58">
        <w:rPr>
          <w:rFonts w:ascii="Times New Roman" w:eastAsia="Times New Roman" w:hAnsi="Times New Roman"/>
          <w:b/>
          <w:bCs/>
          <w:i/>
          <w:iCs/>
          <w:color w:val="3333FF"/>
          <w:sz w:val="24"/>
          <w:szCs w:val="24"/>
        </w:rPr>
        <w:t>sasniedzamam</w:t>
      </w:r>
      <w:r w:rsidRPr="008B2A58">
        <w:rPr>
          <w:rFonts w:ascii="Times New Roman" w:eastAsia="Times New Roman" w:hAnsi="Times New Roman"/>
          <w:i/>
          <w:iCs/>
          <w:color w:val="3333FF"/>
          <w:sz w:val="24"/>
          <w:szCs w:val="24"/>
        </w:rPr>
        <w:t>,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18AEB9C5" w14:textId="42993CDB" w:rsidR="003C6E78" w:rsidRPr="008B2A58" w:rsidRDefault="1AF3FECE" w:rsidP="00891386">
      <w:pPr>
        <w:pStyle w:val="ListParagraph"/>
        <w:numPr>
          <w:ilvl w:val="0"/>
          <w:numId w:val="6"/>
        </w:numPr>
        <w:spacing w:before="60" w:after="60"/>
        <w:jc w:val="both"/>
        <w:rPr>
          <w:rFonts w:ascii="Times New Roman" w:eastAsia="Times New Roman" w:hAnsi="Times New Roman"/>
          <w:color w:val="3333FF"/>
          <w:sz w:val="24"/>
          <w:szCs w:val="24"/>
        </w:rPr>
      </w:pPr>
      <w:r w:rsidRPr="008B2A58">
        <w:rPr>
          <w:rFonts w:ascii="Times New Roman" w:eastAsia="Times New Roman" w:hAnsi="Times New Roman"/>
          <w:b/>
          <w:bCs/>
          <w:i/>
          <w:iCs/>
          <w:color w:val="3333FF"/>
          <w:sz w:val="24"/>
          <w:szCs w:val="24"/>
        </w:rPr>
        <w:t>problēmas risinājumu</w:t>
      </w:r>
      <w:r w:rsidRPr="008B2A58">
        <w:rPr>
          <w:rFonts w:ascii="Times New Roman" w:eastAsia="Times New Roman" w:hAnsi="Times New Roman"/>
          <w:i/>
          <w:iCs/>
          <w:color w:val="3333FF"/>
          <w:sz w:val="24"/>
          <w:szCs w:val="24"/>
        </w:rPr>
        <w:t>, t.sk.:</w:t>
      </w:r>
    </w:p>
    <w:p w14:paraId="310D17D2" w14:textId="17DC27B0" w:rsidR="003C6E78" w:rsidRPr="00403960" w:rsidRDefault="1AF3FECE" w:rsidP="00891386">
      <w:pPr>
        <w:pStyle w:val="ListParagraph"/>
        <w:numPr>
          <w:ilvl w:val="1"/>
          <w:numId w:val="5"/>
        </w:numPr>
        <w:ind w:left="993" w:hanging="284"/>
        <w:jc w:val="both"/>
        <w:rPr>
          <w:rFonts w:ascii="Times New Roman" w:eastAsia="Times New Roman" w:hAnsi="Times New Roman"/>
          <w:color w:val="3333FF"/>
          <w:sz w:val="24"/>
          <w:szCs w:val="24"/>
        </w:rPr>
      </w:pPr>
      <w:r w:rsidRPr="00403960">
        <w:rPr>
          <w:rFonts w:ascii="Times New Roman" w:eastAsia="Times New Roman" w:hAnsi="Times New Roman"/>
          <w:b/>
          <w:bCs/>
          <w:i/>
          <w:iCs/>
          <w:color w:val="3333FF"/>
          <w:sz w:val="24"/>
          <w:szCs w:val="24"/>
        </w:rPr>
        <w:t>identificē projektā risināmo problēmu</w:t>
      </w:r>
      <w:r w:rsidRPr="00403960">
        <w:rPr>
          <w:rFonts w:ascii="Times New Roman" w:eastAsia="Times New Roman" w:hAnsi="Times New Roman"/>
          <w:i/>
          <w:iCs/>
          <w:color w:val="3333FF"/>
          <w:sz w:val="24"/>
          <w:szCs w:val="24"/>
        </w:rPr>
        <w:t>, norāda tās aktualitāti, īsi raksturo pašreizējo situāciju un pamato, kāpēc identificēto problēmu nepieciešams risināt konkrētajā laikā un vietā, kā arī norāda paredzamās sekas, ja projekts netiks īstenots;</w:t>
      </w:r>
    </w:p>
    <w:p w14:paraId="2141344D" w14:textId="35CD7380" w:rsidR="003C6E78" w:rsidRPr="00403960" w:rsidRDefault="1AF3FECE" w:rsidP="00891386">
      <w:pPr>
        <w:pStyle w:val="ListParagraph"/>
        <w:numPr>
          <w:ilvl w:val="1"/>
          <w:numId w:val="5"/>
        </w:numPr>
        <w:ind w:left="993" w:hanging="284"/>
        <w:jc w:val="both"/>
        <w:rPr>
          <w:rFonts w:ascii="Times New Roman" w:eastAsia="Times New Roman" w:hAnsi="Times New Roman"/>
          <w:color w:val="3333FF"/>
          <w:sz w:val="24"/>
          <w:szCs w:val="24"/>
        </w:rPr>
      </w:pPr>
      <w:r w:rsidRPr="00403960">
        <w:rPr>
          <w:rFonts w:ascii="Times New Roman" w:eastAsia="Times New Roman" w:hAnsi="Times New Roman"/>
          <w:i/>
          <w:iCs/>
          <w:color w:val="3333FF"/>
          <w:sz w:val="24"/>
          <w:szCs w:val="24"/>
        </w:rPr>
        <w:t xml:space="preserve">sniedz detalizētu informāciju par to, kā </w:t>
      </w:r>
      <w:r w:rsidR="2E8FD7FF" w:rsidRPr="00403960">
        <w:rPr>
          <w:rFonts w:ascii="Times New Roman" w:eastAsia="Times New Roman" w:hAnsi="Times New Roman"/>
          <w:i/>
          <w:iCs/>
          <w:color w:val="3333FF"/>
          <w:sz w:val="24"/>
          <w:szCs w:val="24"/>
        </w:rPr>
        <w:t>projekta mērķis sekmēs SAM pasākuma mērķa (</w:t>
      </w:r>
      <w:r w:rsidR="73172172" w:rsidRPr="00403960">
        <w:rPr>
          <w:rFonts w:ascii="Times New Roman" w:eastAsia="Times New Roman" w:hAnsi="Times New Roman"/>
          <w:i/>
          <w:iCs/>
          <w:color w:val="3333FF"/>
          <w:sz w:val="24"/>
          <w:szCs w:val="24"/>
        </w:rPr>
        <w:t>[</w:t>
      </w:r>
      <w:r w:rsidR="2E8FD7FF" w:rsidRPr="00403960">
        <w:rPr>
          <w:rFonts w:ascii="Times New Roman" w:eastAsia="Times New Roman" w:hAnsi="Times New Roman"/>
          <w:i/>
          <w:iCs/>
          <w:color w:val="3333FF"/>
          <w:sz w:val="24"/>
          <w:szCs w:val="24"/>
        </w:rPr>
        <w:t>...</w:t>
      </w:r>
      <w:r w:rsidR="0D8A566E" w:rsidRPr="00403960">
        <w:rPr>
          <w:rFonts w:ascii="Verdana" w:eastAsia="Verdana" w:hAnsi="Verdana" w:cs="Verdana"/>
          <w:i/>
          <w:iCs/>
          <w:color w:val="3333FF"/>
          <w:sz w:val="19"/>
          <w:szCs w:val="19"/>
        </w:rPr>
        <w:t xml:space="preserve"> </w:t>
      </w:r>
      <w:r w:rsidR="0D8A566E" w:rsidRPr="00403960">
        <w:rPr>
          <w:rFonts w:ascii="Times New Roman" w:eastAsia="Verdana" w:hAnsi="Times New Roman"/>
          <w:i/>
          <w:iCs/>
          <w:color w:val="3333FF"/>
          <w:sz w:val="24"/>
          <w:szCs w:val="24"/>
        </w:rPr>
        <w:t>veidot bērniem un ģimenēm draudzīgu vidi, sadarbībā ar pašvaldībām, nevalstiskajām organizācijām, darba devējiem veidot ģimenēm ar bērniem  atbalstošu sabiedrību, īstenojot pasākumus un atbalsta programmas psiholoģiskā un emocionālā noturīguma veicināšanai,  radot priekšnoteikumus pozitīvai bērnu attīstībai un sociālajai integrācijai, ļaujot īstenot viņu potenciālu veiksmīgai dzīvei</w:t>
      </w:r>
      <w:r w:rsidR="002A61A1" w:rsidRPr="00403960">
        <w:rPr>
          <w:rFonts w:ascii="Times New Roman" w:eastAsia="Verdana" w:hAnsi="Times New Roman"/>
          <w:i/>
          <w:iCs/>
          <w:color w:val="3333FF"/>
          <w:sz w:val="24"/>
          <w:szCs w:val="24"/>
        </w:rPr>
        <w:t>]</w:t>
      </w:r>
      <w:r w:rsidR="0D8A566E" w:rsidRPr="00403960">
        <w:rPr>
          <w:rFonts w:ascii="Times New Roman" w:eastAsia="Times New Roman" w:hAnsi="Times New Roman"/>
          <w:i/>
          <w:iCs/>
          <w:color w:val="3333FF"/>
          <w:sz w:val="24"/>
          <w:szCs w:val="24"/>
        </w:rPr>
        <w:t xml:space="preserve"> ) sasniegšanu;</w:t>
      </w:r>
    </w:p>
    <w:p w14:paraId="7CA3C6CC" w14:textId="700D723D" w:rsidR="003C6E78" w:rsidRDefault="1AF3FECE" w:rsidP="00891386">
      <w:pPr>
        <w:pStyle w:val="ListParagraph"/>
        <w:numPr>
          <w:ilvl w:val="1"/>
          <w:numId w:val="5"/>
        </w:numPr>
        <w:ind w:left="993" w:hanging="284"/>
        <w:jc w:val="both"/>
        <w:rPr>
          <w:rFonts w:ascii="Times New Roman" w:eastAsia="Times New Roman" w:hAnsi="Times New Roman"/>
          <w:color w:val="0000FF"/>
          <w:sz w:val="24"/>
          <w:szCs w:val="24"/>
        </w:rPr>
      </w:pPr>
      <w:r w:rsidRPr="42F14953">
        <w:rPr>
          <w:rFonts w:ascii="Times New Roman" w:eastAsia="Times New Roman" w:hAnsi="Times New Roman"/>
          <w:i/>
          <w:iCs/>
          <w:color w:val="0000FF"/>
          <w:sz w:val="24"/>
          <w:szCs w:val="24"/>
        </w:rPr>
        <w:t xml:space="preserve">apraksta, </w:t>
      </w:r>
      <w:r w:rsidRPr="42F14953">
        <w:rPr>
          <w:rFonts w:ascii="Times New Roman" w:eastAsia="Times New Roman" w:hAnsi="Times New Roman"/>
          <w:b/>
          <w:bCs/>
          <w:i/>
          <w:iCs/>
          <w:color w:val="0000FF"/>
          <w:sz w:val="24"/>
          <w:szCs w:val="24"/>
        </w:rPr>
        <w:t xml:space="preserve">kā </w:t>
      </w:r>
      <w:r w:rsidRPr="42F14953">
        <w:rPr>
          <w:rFonts w:ascii="Times New Roman" w:eastAsia="Times New Roman" w:hAnsi="Times New Roman"/>
          <w:i/>
          <w:iCs/>
          <w:color w:val="0000FF"/>
          <w:sz w:val="24"/>
          <w:szCs w:val="24"/>
        </w:rPr>
        <w:t xml:space="preserve">projekta ietvaros paredzēts risināt identificēto problēmu un </w:t>
      </w:r>
      <w:r w:rsidRPr="42F14953">
        <w:rPr>
          <w:rFonts w:ascii="Times New Roman" w:eastAsia="Times New Roman" w:hAnsi="Times New Roman"/>
          <w:b/>
          <w:bCs/>
          <w:i/>
          <w:iCs/>
          <w:color w:val="0000FF"/>
          <w:sz w:val="24"/>
          <w:szCs w:val="24"/>
        </w:rPr>
        <w:t>kāpēc</w:t>
      </w:r>
      <w:r w:rsidRPr="42F14953">
        <w:rPr>
          <w:rFonts w:ascii="Times New Roman" w:eastAsia="Times New Roman" w:hAnsi="Times New Roman"/>
          <w:i/>
          <w:iCs/>
          <w:color w:val="0000FF"/>
          <w:sz w:val="24"/>
          <w:szCs w:val="24"/>
        </w:rPr>
        <w:t xml:space="preserve"> projektā plānotās  darbības spēs visefektīvāk sasniegt projekta mērķi.</w:t>
      </w:r>
    </w:p>
    <w:p w14:paraId="7EF8246F" w14:textId="3E81D1C0" w:rsidR="003C6E78" w:rsidRDefault="003C6E78" w:rsidP="42F14953">
      <w:pPr>
        <w:ind w:left="720"/>
        <w:jc w:val="both"/>
        <w:rPr>
          <w:rFonts w:eastAsia="Times New Roman"/>
          <w:color w:val="0000FF"/>
        </w:rPr>
      </w:pPr>
    </w:p>
    <w:p w14:paraId="2092481C" w14:textId="7CEA3635" w:rsidR="003C6E78" w:rsidRDefault="1AF3FECE" w:rsidP="00891386">
      <w:pPr>
        <w:pStyle w:val="ListParagraph"/>
        <w:numPr>
          <w:ilvl w:val="0"/>
          <w:numId w:val="4"/>
        </w:numPr>
        <w:jc w:val="both"/>
        <w:rPr>
          <w:rFonts w:ascii="Times New Roman" w:eastAsia="Times New Roman" w:hAnsi="Times New Roman"/>
          <w:color w:val="0000FF"/>
          <w:sz w:val="24"/>
          <w:szCs w:val="24"/>
        </w:rPr>
      </w:pPr>
      <w:r w:rsidRPr="42F14953">
        <w:rPr>
          <w:rFonts w:ascii="Times New Roman" w:eastAsia="Times New Roman" w:hAnsi="Times New Roman"/>
          <w:i/>
          <w:iCs/>
          <w:color w:val="0000FF"/>
          <w:sz w:val="24"/>
          <w:szCs w:val="24"/>
        </w:rPr>
        <w:t>Definējot projekta mērķi, jāievēro, ka:</w:t>
      </w:r>
    </w:p>
    <w:p w14:paraId="5AF6452F" w14:textId="533296AC" w:rsidR="003C6E78" w:rsidRDefault="1AF3FECE" w:rsidP="00891386">
      <w:pPr>
        <w:pStyle w:val="ListParagraph"/>
        <w:numPr>
          <w:ilvl w:val="1"/>
          <w:numId w:val="3"/>
        </w:numPr>
        <w:jc w:val="both"/>
        <w:rPr>
          <w:rFonts w:ascii="Times New Roman" w:eastAsia="Times New Roman" w:hAnsi="Times New Roman"/>
          <w:color w:val="0000FF"/>
          <w:sz w:val="24"/>
          <w:szCs w:val="24"/>
        </w:rPr>
      </w:pPr>
      <w:r w:rsidRPr="42F14953">
        <w:rPr>
          <w:rFonts w:ascii="Times New Roman" w:eastAsia="Times New Roman" w:hAnsi="Times New Roman"/>
          <w:i/>
          <w:iCs/>
          <w:color w:val="0000FF"/>
          <w:sz w:val="24"/>
          <w:szCs w:val="24"/>
        </w:rPr>
        <w:lastRenderedPageBreak/>
        <w:t>projekta mērķim ir jābūt atbilstošam projekta iesniedzēja kompetencei un tādam, kuru ar pieejamiem resursiem var sasniegt projektā plānotā termiņā;</w:t>
      </w:r>
    </w:p>
    <w:p w14:paraId="5180A286" w14:textId="6B214A8F" w:rsidR="003C6E78" w:rsidRDefault="1AF3FECE" w:rsidP="00891386">
      <w:pPr>
        <w:pStyle w:val="ListParagraph"/>
        <w:numPr>
          <w:ilvl w:val="1"/>
          <w:numId w:val="3"/>
        </w:numPr>
        <w:jc w:val="both"/>
        <w:rPr>
          <w:rFonts w:ascii="Times New Roman" w:eastAsia="Times New Roman" w:hAnsi="Times New Roman"/>
          <w:color w:val="0000FF"/>
          <w:sz w:val="24"/>
          <w:szCs w:val="24"/>
        </w:rPr>
      </w:pPr>
      <w:r w:rsidRPr="42F14953">
        <w:rPr>
          <w:rFonts w:ascii="Times New Roman" w:eastAsia="Times New Roman" w:hAnsi="Times New Roman"/>
          <w:i/>
          <w:iCs/>
          <w:color w:val="0000FF"/>
          <w:sz w:val="24"/>
          <w:szCs w:val="24"/>
        </w:rPr>
        <w:t xml:space="preserve">atbilstošs projekta mērķa grupai un projekta </w:t>
      </w:r>
      <w:proofErr w:type="spellStart"/>
      <w:r w:rsidRPr="42F14953">
        <w:rPr>
          <w:rFonts w:ascii="Times New Roman" w:eastAsia="Times New Roman" w:hAnsi="Times New Roman"/>
          <w:i/>
          <w:iCs/>
          <w:color w:val="0000FF"/>
          <w:sz w:val="24"/>
          <w:szCs w:val="24"/>
        </w:rPr>
        <w:t>problēmsituācijai</w:t>
      </w:r>
      <w:proofErr w:type="spellEnd"/>
      <w:r w:rsidRPr="42F14953">
        <w:rPr>
          <w:rFonts w:ascii="Times New Roman" w:eastAsia="Times New Roman" w:hAnsi="Times New Roman"/>
          <w:i/>
          <w:iCs/>
          <w:color w:val="0000FF"/>
          <w:sz w:val="24"/>
          <w:szCs w:val="24"/>
        </w:rPr>
        <w:t xml:space="preserve"> un tās risinājumam.</w:t>
      </w:r>
    </w:p>
    <w:p w14:paraId="1D28D6FC" w14:textId="6223F24E" w:rsidR="003C6E78" w:rsidRDefault="003C6E78" w:rsidP="42F14953">
      <w:pPr>
        <w:jc w:val="both"/>
        <w:rPr>
          <w:rFonts w:eastAsia="Times New Roman"/>
          <w:color w:val="0000FF"/>
        </w:rPr>
      </w:pPr>
    </w:p>
    <w:p w14:paraId="1C6063A3" w14:textId="755889B8" w:rsidR="003C6E78" w:rsidRDefault="1AF3FECE" w:rsidP="00891386">
      <w:pPr>
        <w:pStyle w:val="ListParagraph"/>
        <w:numPr>
          <w:ilvl w:val="0"/>
          <w:numId w:val="2"/>
        </w:numPr>
        <w:jc w:val="both"/>
        <w:rPr>
          <w:rFonts w:ascii="Times New Roman" w:eastAsia="Times New Roman" w:hAnsi="Times New Roman"/>
          <w:color w:val="0000FF"/>
          <w:sz w:val="24"/>
          <w:szCs w:val="24"/>
        </w:rPr>
      </w:pPr>
      <w:r w:rsidRPr="42F14953">
        <w:rPr>
          <w:rFonts w:ascii="Times New Roman" w:eastAsia="Times New Roman" w:hAnsi="Times New Roman"/>
          <w:i/>
          <w:iCs/>
          <w:color w:val="0000FF"/>
          <w:sz w:val="24"/>
          <w:szCs w:val="24"/>
        </w:rPr>
        <w:t>Projekta mērķi jānoformulē skaidri, lai projektam beidzoties var pārbaudīt, vai tas ir sasniegts. Ņemot vērā, ka projekts ir laikā ierobežots, arī mērķim jābūt sasniedzamam projekta laikā.</w:t>
      </w:r>
    </w:p>
    <w:p w14:paraId="715069AF" w14:textId="028EE58E" w:rsidR="003C6E78" w:rsidRDefault="003C6E78" w:rsidP="42F14953">
      <w:pPr>
        <w:jc w:val="both"/>
        <w:rPr>
          <w:i/>
          <w:iCs/>
          <w:color w:val="FF0000"/>
        </w:rPr>
      </w:pPr>
    </w:p>
    <w:p w14:paraId="6862CF93" w14:textId="39E475EE" w:rsidR="42F14953" w:rsidRDefault="42F14953" w:rsidP="42F14953">
      <w:pPr>
        <w:jc w:val="both"/>
        <w:rPr>
          <w:i/>
          <w:iCs/>
          <w:color w:val="FF0000"/>
        </w:rPr>
      </w:pPr>
    </w:p>
    <w:p w14:paraId="295D446C" w14:textId="77777777" w:rsidR="00455E2A" w:rsidRPr="00455E2A" w:rsidRDefault="00455E2A" w:rsidP="00455E2A">
      <w:pPr>
        <w:pStyle w:val="NormalWeb"/>
        <w:spacing w:before="0" w:beforeAutospacing="0" w:after="0" w:afterAutospacing="0"/>
        <w:jc w:val="both"/>
        <w:rPr>
          <w:color w:val="FF0000"/>
        </w:rPr>
      </w:pPr>
    </w:p>
    <w:p w14:paraId="7E8A412C" w14:textId="580C54F1" w:rsidR="00D8002E" w:rsidRPr="00824AF7" w:rsidRDefault="00AC5142" w:rsidP="00407242">
      <w:pPr>
        <w:pStyle w:val="Heading3"/>
        <w:spacing w:before="0" w:beforeAutospacing="0" w:after="0" w:afterAutospacing="0"/>
        <w:rPr>
          <w:rFonts w:eastAsia="Times New Roman"/>
          <w:sz w:val="28"/>
          <w:szCs w:val="28"/>
        </w:rPr>
      </w:pPr>
      <w:bookmarkStart w:id="1" w:name="_Hlk140489806"/>
      <w:r w:rsidRPr="00824AF7">
        <w:rPr>
          <w:rFonts w:eastAsia="Times New Roman"/>
          <w:sz w:val="28"/>
          <w:szCs w:val="28"/>
        </w:rPr>
        <w:t>Projekta īstenošanas vieta</w:t>
      </w:r>
      <w:r w:rsidR="003C6E78">
        <w:rPr>
          <w:rFonts w:eastAsia="Times New Roman"/>
          <w:sz w:val="28"/>
          <w:szCs w:val="28"/>
        </w:rPr>
        <w:t xml:space="preserve"> </w:t>
      </w:r>
    </w:p>
    <w:bookmarkEnd w:id="1"/>
    <w:p w14:paraId="39C8EA9B" w14:textId="5B666752" w:rsidR="00D8002E"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3AEAB22C" w14:textId="77777777" w:rsidR="00C5320F" w:rsidRDefault="00C5320F" w:rsidP="00F03616">
      <w:pPr>
        <w:jc w:val="both"/>
        <w:rPr>
          <w:i/>
          <w:color w:val="FF0000"/>
          <w:highlight w:val="yellow"/>
        </w:rPr>
      </w:pPr>
    </w:p>
    <w:p w14:paraId="14424AF6" w14:textId="0087B83F" w:rsidR="39379945" w:rsidRPr="00403960" w:rsidRDefault="39379945" w:rsidP="42F14953">
      <w:pPr>
        <w:jc w:val="both"/>
        <w:rPr>
          <w:rFonts w:eastAsia="Times New Roman"/>
          <w:i/>
          <w:iCs/>
          <w:color w:val="3333FF"/>
        </w:rPr>
      </w:pPr>
      <w:r w:rsidRPr="00403960">
        <w:rPr>
          <w:i/>
          <w:iCs/>
          <w:color w:val="3333FF"/>
        </w:rPr>
        <w:t>Sas</w:t>
      </w:r>
      <w:r w:rsidR="6115ADAF" w:rsidRPr="00403960">
        <w:rPr>
          <w:i/>
          <w:iCs/>
          <w:color w:val="3333FF"/>
        </w:rPr>
        <w:t>k</w:t>
      </w:r>
      <w:r w:rsidR="049441C7" w:rsidRPr="00403960">
        <w:rPr>
          <w:i/>
          <w:iCs/>
          <w:color w:val="3333FF"/>
        </w:rPr>
        <w:t>a</w:t>
      </w:r>
      <w:r w:rsidRPr="00403960">
        <w:rPr>
          <w:i/>
          <w:iCs/>
          <w:color w:val="3333FF"/>
        </w:rPr>
        <w:t xml:space="preserve">ņā ar MK noteikumu 30.punktu, </w:t>
      </w:r>
      <w:r w:rsidR="70538002" w:rsidRPr="00403960">
        <w:rPr>
          <w:i/>
          <w:iCs/>
          <w:color w:val="3333FF"/>
        </w:rPr>
        <w:t>SAM pasākuma projekta īstenošana aptver visu Latviju, l</w:t>
      </w:r>
      <w:r w:rsidRPr="00403960">
        <w:rPr>
          <w:rFonts w:eastAsia="Verdana"/>
          <w:i/>
          <w:iCs/>
          <w:color w:val="3333FF"/>
        </w:rPr>
        <w:t>īdz ar t</w:t>
      </w:r>
      <w:r w:rsidR="00485B81">
        <w:rPr>
          <w:rFonts w:eastAsia="Verdana"/>
          <w:i/>
          <w:iCs/>
          <w:color w:val="3333FF"/>
        </w:rPr>
        <w:t xml:space="preserve">o </w:t>
      </w:r>
      <w:r w:rsidRPr="00403960">
        <w:rPr>
          <w:rFonts w:eastAsia="Verdana"/>
          <w:i/>
          <w:iCs/>
          <w:color w:val="3333FF"/>
        </w:rPr>
        <w:t>izvēlnē</w:t>
      </w:r>
      <w:r w:rsidR="469A2AB5" w:rsidRPr="00403960">
        <w:rPr>
          <w:rFonts w:eastAsia="Verdana"/>
          <w:i/>
          <w:iCs/>
          <w:color w:val="3333FF"/>
        </w:rPr>
        <w:t xml:space="preserve"> "Projekta īstenošanas vieta"</w:t>
      </w:r>
      <w:r w:rsidRPr="00403960">
        <w:rPr>
          <w:rFonts w:eastAsia="Verdana"/>
          <w:i/>
          <w:iCs/>
          <w:color w:val="3333FF"/>
        </w:rPr>
        <w:t xml:space="preserve"> jāatzīmē </w:t>
      </w:r>
      <w:r w:rsidR="4828906E" w:rsidRPr="00403960">
        <w:rPr>
          <w:rFonts w:eastAsia="Verdana"/>
          <w:i/>
          <w:iCs/>
          <w:color w:val="3333FF"/>
        </w:rPr>
        <w:t>"Jā" un lauks tiks automātiski aizpildīts.</w:t>
      </w:r>
    </w:p>
    <w:p w14:paraId="3FA999B5" w14:textId="376B1247" w:rsidR="00720CD4" w:rsidRPr="00403960" w:rsidRDefault="00720CD4" w:rsidP="42F14953">
      <w:pPr>
        <w:jc w:val="both"/>
        <w:rPr>
          <w:i/>
          <w:iCs/>
          <w:color w:val="3333FF"/>
          <w:highlight w:val="yellow"/>
        </w:rPr>
      </w:pPr>
    </w:p>
    <w:tbl>
      <w:tblPr>
        <w:tblStyle w:val="TableGrid"/>
        <w:tblW w:w="0" w:type="auto"/>
        <w:tblLook w:val="04A0" w:firstRow="1" w:lastRow="0" w:firstColumn="1" w:lastColumn="0" w:noHBand="0" w:noVBand="1"/>
      </w:tblPr>
      <w:tblGrid>
        <w:gridCol w:w="5502"/>
        <w:gridCol w:w="7456"/>
      </w:tblGrid>
      <w:tr w:rsidR="00720CD4" w:rsidRPr="00824AF7" w14:paraId="2CD5D42B" w14:textId="77777777" w:rsidTr="005A4D3A">
        <w:trPr>
          <w:trHeight w:val="1750"/>
        </w:trPr>
        <w:tc>
          <w:tcPr>
            <w:tcW w:w="5502" w:type="dxa"/>
            <w:vAlign w:val="center"/>
          </w:tcPr>
          <w:p w14:paraId="27FFC106" w14:textId="1D6E934C" w:rsidR="00720CD4" w:rsidRPr="00824AF7" w:rsidRDefault="00B3275E" w:rsidP="00720CD4">
            <w:pPr>
              <w:jc w:val="center"/>
              <w:rPr>
                <w:i/>
                <w:color w:val="0000FF"/>
              </w:rPr>
            </w:pPr>
            <w:bookmarkStart w:id="2" w:name="_Hlk135336870"/>
            <w:r w:rsidRPr="00824AF7">
              <w:rPr>
                <w:noProof/>
              </w:rPr>
              <w:drawing>
                <wp:inline distT="0" distB="0" distL="0" distR="0" wp14:anchorId="36158F2B" wp14:editId="5312D2B8">
                  <wp:extent cx="2123440" cy="990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37082" cy="996964"/>
                          </a:xfrm>
                          <a:prstGeom prst="rect">
                            <a:avLst/>
                          </a:prstGeom>
                        </pic:spPr>
                      </pic:pic>
                    </a:graphicData>
                  </a:graphic>
                </wp:inline>
              </w:drawing>
            </w:r>
          </w:p>
        </w:tc>
        <w:tc>
          <w:tcPr>
            <w:tcW w:w="7456" w:type="dxa"/>
            <w:vAlign w:val="center"/>
          </w:tcPr>
          <w:p w14:paraId="5349F1D8" w14:textId="77777777" w:rsidR="00720CD4" w:rsidRPr="00824AF7" w:rsidRDefault="00720CD4" w:rsidP="00720CD4">
            <w:pPr>
              <w:jc w:val="center"/>
              <w:rPr>
                <w:color w:val="7F7F7F" w:themeColor="text1" w:themeTint="80"/>
              </w:rPr>
            </w:pPr>
            <w:r w:rsidRPr="00824AF7">
              <w:rPr>
                <w:color w:val="7F7F7F" w:themeColor="text1" w:themeTint="80"/>
              </w:rPr>
              <w:t>Lauks tiek automātiski aizpildīts</w:t>
            </w:r>
          </w:p>
          <w:p w14:paraId="199CBB9A" w14:textId="77777777" w:rsidR="00720CD4" w:rsidRPr="00824AF7" w:rsidRDefault="00720CD4" w:rsidP="00720CD4">
            <w:pPr>
              <w:jc w:val="center"/>
              <w:rPr>
                <w:i/>
                <w:color w:val="0000FF"/>
              </w:rPr>
            </w:pPr>
          </w:p>
        </w:tc>
      </w:tr>
      <w:bookmarkEnd w:id="2"/>
    </w:tbl>
    <w:p w14:paraId="2611C919" w14:textId="77777777" w:rsidR="00C5320F" w:rsidRDefault="00C5320F" w:rsidP="00F03616">
      <w:pPr>
        <w:pStyle w:val="NormalWeb"/>
        <w:spacing w:before="0" w:beforeAutospacing="0" w:after="0" w:afterAutospacing="0"/>
        <w:jc w:val="both"/>
        <w:rPr>
          <w:i/>
          <w:color w:val="FF0000"/>
          <w:highlight w:val="yellow"/>
        </w:rPr>
      </w:pPr>
    </w:p>
    <w:p w14:paraId="09DA6A3B" w14:textId="65259F9E" w:rsidR="003C6E78" w:rsidRDefault="003C6E78" w:rsidP="00F03616">
      <w:pPr>
        <w:pStyle w:val="NormalWeb"/>
        <w:spacing w:before="0" w:beforeAutospacing="0" w:after="0" w:afterAutospacing="0"/>
        <w:jc w:val="both"/>
        <w:rPr>
          <w:color w:val="00B0F0"/>
          <w:sz w:val="28"/>
          <w:szCs w:val="28"/>
          <w:highlight w:val="yellow"/>
        </w:rPr>
      </w:pPr>
    </w:p>
    <w:p w14:paraId="6F694B35" w14:textId="77777777" w:rsidR="00CA222A" w:rsidRDefault="00CA222A" w:rsidP="00F03616">
      <w:pPr>
        <w:pStyle w:val="NormalWeb"/>
        <w:spacing w:before="0" w:beforeAutospacing="0" w:after="0" w:afterAutospacing="0"/>
        <w:jc w:val="both"/>
        <w:rPr>
          <w:color w:val="00B0F0"/>
          <w:sz w:val="28"/>
          <w:szCs w:val="28"/>
          <w:highlight w:val="yellow"/>
        </w:rPr>
      </w:pPr>
    </w:p>
    <w:p w14:paraId="35ABAA6C" w14:textId="77777777" w:rsidR="003C6E78" w:rsidRPr="00761087" w:rsidRDefault="003C6E78" w:rsidP="00F03616">
      <w:pPr>
        <w:pStyle w:val="NormalWeb"/>
        <w:spacing w:before="0" w:beforeAutospacing="0" w:after="0" w:afterAutospacing="0"/>
        <w:jc w:val="both"/>
        <w:rPr>
          <w:color w:val="00B0F0"/>
          <w:sz w:val="28"/>
          <w:szCs w:val="28"/>
          <w:highlight w:val="yellow"/>
        </w:rPr>
      </w:pPr>
    </w:p>
    <w:p w14:paraId="4ADF072E" w14:textId="505CDAC1" w:rsidR="003C6E78" w:rsidRPr="00C15A52" w:rsidRDefault="00455E2A" w:rsidP="00407242">
      <w:pPr>
        <w:pStyle w:val="Heading3"/>
        <w:spacing w:before="0" w:beforeAutospacing="0" w:after="0" w:afterAutospacing="0"/>
        <w:ind w:left="567"/>
        <w:jc w:val="both"/>
        <w:rPr>
          <w:rFonts w:eastAsia="Times New Roman"/>
          <w:sz w:val="28"/>
          <w:szCs w:val="28"/>
        </w:rPr>
      </w:pPr>
      <w:r w:rsidRPr="00455E2A">
        <w:rPr>
          <w:rFonts w:eastAsia="Times New Roman"/>
          <w:sz w:val="28"/>
          <w:szCs w:val="28"/>
        </w:rPr>
        <w:t xml:space="preserve">Mērķa grupas apraksts </w:t>
      </w:r>
    </w:p>
    <w:p w14:paraId="50D31CF7" w14:textId="755920A0" w:rsidR="42F14953" w:rsidRDefault="42F14953" w:rsidP="42F14953">
      <w:pPr>
        <w:pStyle w:val="NormalWeb"/>
        <w:spacing w:before="0" w:beforeAutospacing="0" w:after="0" w:afterAutospacing="0"/>
        <w:jc w:val="both"/>
        <w:rPr>
          <w:color w:val="FF0000"/>
        </w:rPr>
      </w:pPr>
    </w:p>
    <w:p w14:paraId="7FEB4426" w14:textId="50E7F965" w:rsidR="6555C924" w:rsidRPr="00403960" w:rsidRDefault="6555C924" w:rsidP="42F14953">
      <w:pPr>
        <w:ind w:left="-20" w:right="-20"/>
        <w:jc w:val="both"/>
        <w:rPr>
          <w:rFonts w:eastAsia="Times New Roman"/>
          <w:color w:val="3333FF"/>
        </w:rPr>
      </w:pPr>
      <w:r w:rsidRPr="00403960">
        <w:rPr>
          <w:rFonts w:eastAsia="Times New Roman"/>
          <w:i/>
          <w:iCs/>
          <w:color w:val="3333FF"/>
        </w:rPr>
        <w:t>Šajā punktā projekta iesniedzējs identificē un apraksta:</w:t>
      </w:r>
      <w:r w:rsidRPr="00403960">
        <w:rPr>
          <w:rFonts w:eastAsia="Times New Roman"/>
          <w:color w:val="3333FF"/>
        </w:rPr>
        <w:t xml:space="preserve"> </w:t>
      </w:r>
    </w:p>
    <w:p w14:paraId="0F23D956" w14:textId="758AB2A1" w:rsidR="6555C924" w:rsidRPr="00403960" w:rsidRDefault="6555C924" w:rsidP="00891386">
      <w:pPr>
        <w:pStyle w:val="ListParagraph"/>
        <w:numPr>
          <w:ilvl w:val="0"/>
          <w:numId w:val="1"/>
        </w:numPr>
        <w:spacing w:after="60"/>
        <w:ind w:right="-20"/>
        <w:jc w:val="both"/>
        <w:rPr>
          <w:rFonts w:ascii="Times New Roman" w:eastAsia="Times New Roman" w:hAnsi="Times New Roman"/>
          <w:i/>
          <w:iCs/>
          <w:color w:val="3333FF"/>
          <w:sz w:val="24"/>
          <w:szCs w:val="24"/>
        </w:rPr>
      </w:pPr>
      <w:r w:rsidRPr="00403960">
        <w:rPr>
          <w:rFonts w:ascii="Times New Roman" w:eastAsia="Times New Roman" w:hAnsi="Times New Roman"/>
          <w:b/>
          <w:bCs/>
          <w:i/>
          <w:iCs/>
          <w:color w:val="3333FF"/>
          <w:sz w:val="24"/>
          <w:szCs w:val="24"/>
          <w:u w:val="single"/>
        </w:rPr>
        <w:t>projekta mērķa grupu</w:t>
      </w:r>
      <w:r w:rsidR="00DF1EC0" w:rsidRPr="00403960">
        <w:rPr>
          <w:rFonts w:ascii="Times New Roman" w:eastAsia="Times New Roman" w:hAnsi="Times New Roman"/>
          <w:i/>
          <w:iCs/>
          <w:color w:val="3333FF"/>
          <w:sz w:val="24"/>
          <w:szCs w:val="24"/>
        </w:rPr>
        <w:t>. Saskaņā ar MK noteikumu 3.punktu, mērķa grupa var būt</w:t>
      </w:r>
      <w:r w:rsidR="2E59D8EF" w:rsidRPr="00403960">
        <w:rPr>
          <w:rFonts w:ascii="Times New Roman" w:eastAsia="Times New Roman" w:hAnsi="Times New Roman"/>
          <w:i/>
          <w:iCs/>
          <w:color w:val="3333FF"/>
          <w:sz w:val="24"/>
          <w:szCs w:val="24"/>
        </w:rPr>
        <w:t>:</w:t>
      </w:r>
    </w:p>
    <w:p w14:paraId="752BB84F" w14:textId="1DC2F0AD" w:rsidR="2E59D8EF" w:rsidRPr="00403960" w:rsidRDefault="2E59D8EF" w:rsidP="00891386">
      <w:pPr>
        <w:pStyle w:val="ListParagraph"/>
        <w:numPr>
          <w:ilvl w:val="1"/>
          <w:numId w:val="1"/>
        </w:numPr>
        <w:spacing w:after="60"/>
        <w:ind w:right="-20"/>
        <w:jc w:val="both"/>
        <w:rPr>
          <w:rFonts w:ascii="Times New Roman" w:hAnsi="Times New Roman"/>
          <w:i/>
          <w:iCs/>
          <w:color w:val="3333FF"/>
          <w:sz w:val="24"/>
          <w:szCs w:val="24"/>
        </w:rPr>
      </w:pPr>
      <w:r w:rsidRPr="00403960">
        <w:rPr>
          <w:rFonts w:ascii="Times New Roman" w:eastAsia="Verdana" w:hAnsi="Times New Roman"/>
          <w:i/>
          <w:iCs/>
          <w:color w:val="3333FF"/>
          <w:sz w:val="24"/>
          <w:szCs w:val="24"/>
        </w:rPr>
        <w:t>bērni vecumā līdz 18 gadiem;</w:t>
      </w:r>
    </w:p>
    <w:p w14:paraId="1C88BBC9" w14:textId="4B534D22" w:rsidR="2E59D8EF" w:rsidRPr="00403960" w:rsidRDefault="2E59D8EF" w:rsidP="00891386">
      <w:pPr>
        <w:pStyle w:val="ListParagraph"/>
        <w:numPr>
          <w:ilvl w:val="1"/>
          <w:numId w:val="1"/>
        </w:numPr>
        <w:spacing w:after="60"/>
        <w:ind w:right="-20"/>
        <w:jc w:val="both"/>
        <w:rPr>
          <w:rFonts w:ascii="Times New Roman" w:hAnsi="Times New Roman"/>
          <w:i/>
          <w:iCs/>
          <w:color w:val="3333FF"/>
          <w:sz w:val="24"/>
          <w:szCs w:val="24"/>
        </w:rPr>
      </w:pPr>
      <w:r w:rsidRPr="00403960">
        <w:rPr>
          <w:rFonts w:ascii="Times New Roman" w:eastAsia="Verdana" w:hAnsi="Times New Roman"/>
          <w:i/>
          <w:iCs/>
          <w:color w:val="3333FF"/>
          <w:sz w:val="24"/>
          <w:szCs w:val="24"/>
        </w:rPr>
        <w:lastRenderedPageBreak/>
        <w:t>personas, kuru aprūpē ir bērni vecumā līdz 18 gadiem;</w:t>
      </w:r>
    </w:p>
    <w:p w14:paraId="49A94E6C" w14:textId="0EE95011" w:rsidR="2E59D8EF" w:rsidRPr="00403960" w:rsidRDefault="2E59D8EF" w:rsidP="00891386">
      <w:pPr>
        <w:pStyle w:val="ListParagraph"/>
        <w:numPr>
          <w:ilvl w:val="1"/>
          <w:numId w:val="1"/>
        </w:numPr>
        <w:spacing w:after="60"/>
        <w:ind w:right="-20"/>
        <w:jc w:val="both"/>
        <w:rPr>
          <w:rFonts w:ascii="Times New Roman" w:hAnsi="Times New Roman"/>
          <w:i/>
          <w:iCs/>
          <w:color w:val="3333FF"/>
          <w:sz w:val="24"/>
          <w:szCs w:val="24"/>
        </w:rPr>
      </w:pPr>
      <w:r w:rsidRPr="00403960">
        <w:rPr>
          <w:rFonts w:ascii="Times New Roman" w:eastAsia="Verdana" w:hAnsi="Times New Roman"/>
          <w:i/>
          <w:iCs/>
          <w:color w:val="3333FF"/>
          <w:sz w:val="24"/>
          <w:szCs w:val="24"/>
        </w:rPr>
        <w:t>ģimenes ar bērniem;</w:t>
      </w:r>
    </w:p>
    <w:p w14:paraId="181B69DF" w14:textId="7A713A53" w:rsidR="6CFEBE20" w:rsidRPr="00403960" w:rsidRDefault="6CFEBE20" w:rsidP="00891386">
      <w:pPr>
        <w:pStyle w:val="ListParagraph"/>
        <w:numPr>
          <w:ilvl w:val="1"/>
          <w:numId w:val="1"/>
        </w:numPr>
        <w:spacing w:after="60"/>
        <w:ind w:right="-20"/>
        <w:jc w:val="both"/>
        <w:rPr>
          <w:rFonts w:ascii="Times New Roman" w:hAnsi="Times New Roman"/>
          <w:i/>
          <w:iCs/>
          <w:color w:val="3333FF"/>
          <w:sz w:val="24"/>
          <w:szCs w:val="24"/>
        </w:rPr>
      </w:pPr>
      <w:r w:rsidRPr="00403960">
        <w:rPr>
          <w:rFonts w:ascii="Times New Roman" w:eastAsia="Verdana" w:hAnsi="Times New Roman"/>
          <w:i/>
          <w:iCs/>
          <w:color w:val="3333FF"/>
          <w:sz w:val="24"/>
          <w:szCs w:val="24"/>
        </w:rPr>
        <w:t>vispārējo un profesionālo izglītības iestāžu pedagogi un atbalsta personāls;</w:t>
      </w:r>
    </w:p>
    <w:p w14:paraId="497BCD99" w14:textId="2A084CC6" w:rsidR="6CFEBE20" w:rsidRPr="00403960" w:rsidRDefault="6CFEBE20" w:rsidP="00891386">
      <w:pPr>
        <w:pStyle w:val="ListParagraph"/>
        <w:numPr>
          <w:ilvl w:val="1"/>
          <w:numId w:val="1"/>
        </w:numPr>
        <w:spacing w:after="60"/>
        <w:ind w:right="-20"/>
        <w:jc w:val="both"/>
        <w:rPr>
          <w:rFonts w:ascii="Times New Roman" w:hAnsi="Times New Roman"/>
          <w:i/>
          <w:iCs/>
          <w:color w:val="3333FF"/>
          <w:sz w:val="24"/>
          <w:szCs w:val="24"/>
        </w:rPr>
      </w:pPr>
      <w:r w:rsidRPr="00403960">
        <w:rPr>
          <w:rFonts w:ascii="Times New Roman" w:eastAsia="Verdana" w:hAnsi="Times New Roman"/>
          <w:i/>
          <w:iCs/>
          <w:color w:val="3333FF"/>
          <w:sz w:val="24"/>
          <w:szCs w:val="24"/>
        </w:rPr>
        <w:t>nevalstiskās organizācijas.</w:t>
      </w:r>
    </w:p>
    <w:p w14:paraId="3139FCDB" w14:textId="42196A3C" w:rsidR="6555C924" w:rsidRPr="00403960" w:rsidRDefault="6555C924" w:rsidP="00891386">
      <w:pPr>
        <w:pStyle w:val="ListParagraph"/>
        <w:numPr>
          <w:ilvl w:val="0"/>
          <w:numId w:val="1"/>
        </w:numPr>
        <w:spacing w:after="60"/>
        <w:ind w:right="-20"/>
        <w:jc w:val="both"/>
        <w:rPr>
          <w:rFonts w:ascii="Times New Roman" w:eastAsia="Times New Roman" w:hAnsi="Times New Roman"/>
          <w:i/>
          <w:iCs/>
          <w:color w:val="3333FF"/>
          <w:sz w:val="24"/>
          <w:szCs w:val="24"/>
        </w:rPr>
      </w:pPr>
      <w:r w:rsidRPr="00403960">
        <w:rPr>
          <w:rFonts w:ascii="Times New Roman" w:eastAsia="Times New Roman" w:hAnsi="Times New Roman"/>
          <w:i/>
          <w:iCs/>
          <w:color w:val="3333FF"/>
          <w:sz w:val="24"/>
          <w:szCs w:val="24"/>
        </w:rPr>
        <w:t>mērķa grupas vajadzības un risināmās problēmas</w:t>
      </w:r>
      <w:r w:rsidR="485C9E9B" w:rsidRPr="00403960">
        <w:rPr>
          <w:rFonts w:ascii="Times New Roman" w:eastAsia="Times New Roman" w:hAnsi="Times New Roman"/>
          <w:i/>
          <w:iCs/>
          <w:color w:val="3333FF"/>
          <w:sz w:val="24"/>
          <w:szCs w:val="24"/>
        </w:rPr>
        <w:t xml:space="preserve">. </w:t>
      </w:r>
      <w:r w:rsidR="008D0CC9" w:rsidRPr="00403960">
        <w:rPr>
          <w:rFonts w:ascii="Times New Roman" w:eastAsia="Times New Roman" w:hAnsi="Times New Roman"/>
          <w:i/>
          <w:iCs/>
          <w:color w:val="3333FF"/>
          <w:sz w:val="24"/>
          <w:szCs w:val="24"/>
        </w:rPr>
        <w:t>Sniedz informāciju, kas liecina, ka tiks paredzēti katrai mērķa grupai atbilstoši pasākumi;</w:t>
      </w:r>
    </w:p>
    <w:p w14:paraId="7CB94533" w14:textId="3421631B" w:rsidR="002A073F" w:rsidRPr="00403960" w:rsidRDefault="002A073F" w:rsidP="00891386">
      <w:pPr>
        <w:pStyle w:val="NormalWeb"/>
        <w:numPr>
          <w:ilvl w:val="0"/>
          <w:numId w:val="1"/>
        </w:numPr>
        <w:spacing w:after="0"/>
        <w:jc w:val="both"/>
        <w:rPr>
          <w:rFonts w:eastAsia="Times New Roman"/>
          <w:color w:val="3333FF"/>
        </w:rPr>
      </w:pPr>
      <w:r w:rsidRPr="00403960">
        <w:rPr>
          <w:rFonts w:eastAsia="Times New Roman"/>
          <w:i/>
          <w:iCs/>
          <w:color w:val="3333FF"/>
        </w:rPr>
        <w:t>norāda kādas darbības veiks mērķa grupas iesaistei projektā;</w:t>
      </w:r>
    </w:p>
    <w:p w14:paraId="4C0A6C9D" w14:textId="47457B36" w:rsidR="6555C924" w:rsidRPr="00403960" w:rsidRDefault="6555C924" w:rsidP="00891386">
      <w:pPr>
        <w:pStyle w:val="ListParagraph"/>
        <w:numPr>
          <w:ilvl w:val="0"/>
          <w:numId w:val="1"/>
        </w:numPr>
        <w:spacing w:after="60"/>
        <w:ind w:right="-20"/>
        <w:jc w:val="both"/>
        <w:rPr>
          <w:rFonts w:ascii="Times New Roman" w:eastAsia="Times New Roman" w:hAnsi="Times New Roman"/>
          <w:i/>
          <w:iCs/>
          <w:color w:val="3333FF"/>
        </w:rPr>
      </w:pPr>
      <w:r w:rsidRPr="00403960">
        <w:rPr>
          <w:rFonts w:ascii="Times New Roman" w:eastAsia="Times New Roman" w:hAnsi="Times New Roman"/>
          <w:i/>
          <w:iCs/>
          <w:color w:val="3333FF"/>
          <w:sz w:val="24"/>
          <w:szCs w:val="24"/>
        </w:rPr>
        <w:t>kā plānotās projekta darbības risinās identificētās mērķa grupas vajadzības un problēmas;</w:t>
      </w:r>
    </w:p>
    <w:p w14:paraId="3CB94984" w14:textId="5D1AF6F2" w:rsidR="6555C924" w:rsidRPr="00403960" w:rsidRDefault="00794E53" w:rsidP="00891386">
      <w:pPr>
        <w:pStyle w:val="ListParagraph"/>
        <w:numPr>
          <w:ilvl w:val="0"/>
          <w:numId w:val="1"/>
        </w:numPr>
        <w:spacing w:after="60"/>
        <w:ind w:right="-20"/>
        <w:jc w:val="both"/>
        <w:rPr>
          <w:rFonts w:ascii="Times New Roman" w:eastAsia="Times New Roman" w:hAnsi="Times New Roman"/>
          <w:i/>
          <w:iCs/>
          <w:color w:val="3333FF"/>
        </w:rPr>
      </w:pPr>
      <w:r w:rsidRPr="00403960">
        <w:rPr>
          <w:rFonts w:ascii="Times New Roman" w:eastAsia="Times New Roman" w:hAnsi="Times New Roman"/>
          <w:i/>
          <w:iCs/>
          <w:color w:val="3333FF"/>
          <w:sz w:val="24"/>
          <w:szCs w:val="24"/>
        </w:rPr>
        <w:t>identificē galvenās problēmas, kas skar mērķa grupu, jomā, kurā darbojas projekta iesniedzējs</w:t>
      </w:r>
      <w:r w:rsidR="00CF6345" w:rsidRPr="00403960">
        <w:rPr>
          <w:rFonts w:ascii="Times New Roman" w:eastAsia="Times New Roman" w:hAnsi="Times New Roman"/>
          <w:i/>
          <w:iCs/>
          <w:color w:val="3333FF"/>
          <w:sz w:val="24"/>
          <w:szCs w:val="24"/>
        </w:rPr>
        <w:t>;</w:t>
      </w:r>
    </w:p>
    <w:p w14:paraId="245382EC" w14:textId="55098AE7" w:rsidR="0088713C" w:rsidRPr="00403960" w:rsidRDefault="0088713C" w:rsidP="00891386">
      <w:pPr>
        <w:pStyle w:val="ListParagraph"/>
        <w:numPr>
          <w:ilvl w:val="0"/>
          <w:numId w:val="1"/>
        </w:numPr>
        <w:spacing w:after="60"/>
        <w:ind w:right="-20"/>
        <w:jc w:val="both"/>
        <w:rPr>
          <w:rFonts w:ascii="Times New Roman" w:eastAsia="Times New Roman" w:hAnsi="Times New Roman"/>
          <w:i/>
          <w:iCs/>
          <w:color w:val="3333FF"/>
          <w:sz w:val="24"/>
          <w:szCs w:val="24"/>
        </w:rPr>
      </w:pPr>
      <w:r w:rsidRPr="00403960">
        <w:rPr>
          <w:rFonts w:ascii="Times New Roman" w:eastAsia="Times New Roman" w:hAnsi="Times New Roman"/>
          <w:i/>
          <w:iCs/>
          <w:color w:val="3333FF"/>
          <w:sz w:val="24"/>
          <w:szCs w:val="24"/>
        </w:rPr>
        <w:t>sniedz informāciju, kas liecina, ka tiks paredzēti katrai mērķa grupai atbilstoši pasākumi, atbilstoši MK noteikumu</w:t>
      </w:r>
      <w:r w:rsidR="008F38E5" w:rsidRPr="00403960">
        <w:rPr>
          <w:rFonts w:ascii="Times New Roman" w:eastAsia="Times New Roman" w:hAnsi="Times New Roman"/>
          <w:i/>
          <w:iCs/>
          <w:color w:val="3333FF"/>
          <w:sz w:val="24"/>
          <w:szCs w:val="24"/>
        </w:rPr>
        <w:t xml:space="preserve"> 20. un</w:t>
      </w:r>
      <w:r w:rsidRPr="00403960">
        <w:rPr>
          <w:rFonts w:ascii="Times New Roman" w:eastAsia="Times New Roman" w:hAnsi="Times New Roman"/>
          <w:i/>
          <w:iCs/>
          <w:color w:val="3333FF"/>
          <w:sz w:val="24"/>
          <w:szCs w:val="24"/>
        </w:rPr>
        <w:t xml:space="preserve"> 21.punktam.</w:t>
      </w:r>
    </w:p>
    <w:p w14:paraId="59C778E9" w14:textId="00328CE6" w:rsidR="00C5320F" w:rsidRPr="00403960" w:rsidRDefault="7E6808F5" w:rsidP="00CF3F8E">
      <w:pPr>
        <w:pStyle w:val="Heading3"/>
        <w:spacing w:after="120"/>
        <w:jc w:val="both"/>
        <w:rPr>
          <w:rFonts w:eastAsia="Times New Roman"/>
          <w:color w:val="3333FF"/>
          <w:sz w:val="24"/>
          <w:szCs w:val="24"/>
        </w:rPr>
      </w:pPr>
      <w:r w:rsidRPr="00403960">
        <w:rPr>
          <w:rFonts w:eastAsia="Times New Roman"/>
          <w:b w:val="0"/>
          <w:bCs w:val="0"/>
          <w:i/>
          <w:iCs/>
          <w:color w:val="3333FF"/>
          <w:sz w:val="24"/>
          <w:szCs w:val="24"/>
          <w:u w:val="single"/>
        </w:rPr>
        <w:t>Vēršam uzmanību, ka</w:t>
      </w:r>
      <w:r w:rsidRPr="00403960">
        <w:rPr>
          <w:rFonts w:eastAsia="Times New Roman"/>
          <w:color w:val="3333FF"/>
        </w:rPr>
        <w:t xml:space="preserve"> </w:t>
      </w:r>
      <w:r w:rsidRPr="00403960">
        <w:rPr>
          <w:rFonts w:eastAsia="Times New Roman"/>
          <w:b w:val="0"/>
          <w:bCs w:val="0"/>
          <w:i/>
          <w:iCs/>
          <w:color w:val="3333FF"/>
          <w:sz w:val="24"/>
          <w:szCs w:val="24"/>
        </w:rPr>
        <w:t xml:space="preserve">īstenojot projektu, finansējuma saņēmējs, atbilstoši MK noteikumu </w:t>
      </w:r>
      <w:r w:rsidR="0070477C" w:rsidRPr="00403960">
        <w:rPr>
          <w:rFonts w:eastAsia="Times New Roman"/>
          <w:b w:val="0"/>
          <w:bCs w:val="0"/>
          <w:i/>
          <w:iCs/>
          <w:color w:val="3333FF"/>
          <w:sz w:val="24"/>
          <w:szCs w:val="24"/>
        </w:rPr>
        <w:t>28.2.</w:t>
      </w:r>
      <w:r w:rsidRPr="00403960">
        <w:rPr>
          <w:rFonts w:eastAsia="Times New Roman"/>
          <w:b w:val="0"/>
          <w:bCs w:val="0"/>
          <w:i/>
          <w:iCs/>
          <w:color w:val="3333FF"/>
          <w:sz w:val="24"/>
          <w:szCs w:val="24"/>
        </w:rPr>
        <w:t xml:space="preserve"> apakšpunktam uzskaita un iesniedz sadarbības iestādē apkopotus datus par atbalstu saņēmušajām MK noteikumu </w:t>
      </w:r>
      <w:r w:rsidR="0086210E" w:rsidRPr="00403960">
        <w:rPr>
          <w:rFonts w:eastAsia="Times New Roman"/>
          <w:b w:val="0"/>
          <w:bCs w:val="0"/>
          <w:i/>
          <w:iCs/>
          <w:color w:val="3333FF"/>
          <w:sz w:val="24"/>
          <w:szCs w:val="24"/>
        </w:rPr>
        <w:t>5.</w:t>
      </w:r>
      <w:r w:rsidRPr="00403960">
        <w:rPr>
          <w:rFonts w:eastAsia="Times New Roman"/>
          <w:b w:val="0"/>
          <w:bCs w:val="0"/>
          <w:i/>
          <w:iCs/>
          <w:color w:val="3333FF"/>
          <w:sz w:val="24"/>
          <w:szCs w:val="24"/>
        </w:rPr>
        <w:t xml:space="preserve"> un </w:t>
      </w:r>
      <w:r w:rsidR="0086210E" w:rsidRPr="00403960">
        <w:rPr>
          <w:rFonts w:eastAsia="Times New Roman"/>
          <w:b w:val="0"/>
          <w:bCs w:val="0"/>
          <w:i/>
          <w:iCs/>
          <w:color w:val="3333FF"/>
          <w:sz w:val="24"/>
          <w:szCs w:val="24"/>
        </w:rPr>
        <w:t xml:space="preserve">6. </w:t>
      </w:r>
      <w:r w:rsidRPr="00403960">
        <w:rPr>
          <w:rFonts w:eastAsia="Times New Roman"/>
          <w:b w:val="0"/>
          <w:bCs w:val="0"/>
          <w:i/>
          <w:iCs/>
          <w:color w:val="3333FF"/>
          <w:sz w:val="24"/>
          <w:szCs w:val="24"/>
        </w:rPr>
        <w:t xml:space="preserve"> punktā minētajām mērķa grupas personām.</w:t>
      </w:r>
    </w:p>
    <w:p w14:paraId="184B1806" w14:textId="12E8FAB6" w:rsidR="00C5320F" w:rsidRPr="00403960" w:rsidRDefault="7E6808F5" w:rsidP="42F14953">
      <w:pPr>
        <w:ind w:left="-20" w:right="-20"/>
        <w:jc w:val="both"/>
        <w:rPr>
          <w:color w:val="3333FF"/>
        </w:rPr>
      </w:pPr>
      <w:r w:rsidRPr="00403960">
        <w:rPr>
          <w:rFonts w:eastAsia="Times New Roman"/>
          <w:i/>
          <w:iCs/>
          <w:color w:val="3333FF"/>
        </w:rPr>
        <w:t>Informāciju par projekta mērķa grupām sniedz sadalījumā pēc dzimumu u.c. pazīmēm, vai norāda, ka informāciju šādā griezumā plānots sniegt projekta īstenošanas laikā.</w:t>
      </w:r>
    </w:p>
    <w:p w14:paraId="61115630" w14:textId="1A2585A5" w:rsidR="00C5320F" w:rsidRPr="00CF3F8E" w:rsidRDefault="7E6808F5" w:rsidP="00CF3F8E">
      <w:pPr>
        <w:ind w:left="-20" w:right="-20"/>
        <w:jc w:val="both"/>
      </w:pPr>
      <w:r w:rsidRPr="42F14953">
        <w:rPr>
          <w:rFonts w:eastAsia="Times New Roman"/>
          <w:color w:val="FF0000"/>
        </w:rPr>
        <w:t xml:space="preserve"> </w:t>
      </w:r>
    </w:p>
    <w:p w14:paraId="797FF2FB" w14:textId="3864AB91" w:rsidR="00F82D88" w:rsidRDefault="00F82D88" w:rsidP="00F82D88">
      <w:pPr>
        <w:pStyle w:val="NormalWeb"/>
        <w:spacing w:before="0" w:beforeAutospacing="0" w:after="0" w:afterAutospacing="0"/>
        <w:jc w:val="both"/>
        <w:rPr>
          <w:b/>
          <w:bCs/>
          <w:color w:val="000000" w:themeColor="text1"/>
          <w:sz w:val="28"/>
          <w:szCs w:val="28"/>
          <w:highlight w:val="yellow"/>
        </w:rPr>
      </w:pPr>
    </w:p>
    <w:p w14:paraId="5D052C9A" w14:textId="10EB2AAD" w:rsidR="00B16AE1" w:rsidRPr="00AA646D" w:rsidRDefault="00AC5142" w:rsidP="00407242">
      <w:pPr>
        <w:pStyle w:val="Heading3"/>
        <w:spacing w:after="120" w:afterAutospacing="0"/>
        <w:ind w:left="284"/>
        <w:rPr>
          <w:rFonts w:eastAsia="Times New Roman"/>
          <w:sz w:val="28"/>
          <w:szCs w:val="28"/>
        </w:rPr>
      </w:pPr>
      <w:bookmarkStart w:id="3"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18DE656D" w:rsidR="00315C34" w:rsidRPr="00AA646D" w:rsidRDefault="00255E46"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Projekta administrēšanas kapacitāte</w:t>
      </w:r>
      <w:r w:rsidR="003C6E78">
        <w:rPr>
          <w:rFonts w:eastAsia="Times New Roman"/>
          <w:sz w:val="28"/>
          <w:szCs w:val="28"/>
        </w:rPr>
        <w:t xml:space="preserve"> </w:t>
      </w:r>
      <w:bookmarkEnd w:id="3"/>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403960" w:rsidRDefault="00720CD4" w:rsidP="00B93B92">
            <w:pPr>
              <w:pStyle w:val="NormalWeb"/>
              <w:spacing w:before="0" w:beforeAutospacing="0" w:after="0" w:afterAutospacing="0"/>
              <w:jc w:val="center"/>
              <w:rPr>
                <w:rFonts w:eastAsia="Times New Roman"/>
                <w:b/>
                <w:bCs/>
                <w:i/>
                <w:iCs/>
              </w:rPr>
            </w:pPr>
            <w:r w:rsidRPr="00403960">
              <w:rPr>
                <w:i/>
                <w:iCs/>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extLst>
                              <a:ext uri="{BEBA8EAE-BF5A-486C-A8C5-ECC9F3942E4B}">
                                <a14:imgProps xmlns:a14="http://schemas.microsoft.com/office/drawing/2010/main">
                                  <a14:imgLayer r:embed="rId21">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1C44309C" w:rsidR="00720CD4" w:rsidRPr="00AA646D" w:rsidRDefault="00914C13" w:rsidP="00B93B92">
            <w:pPr>
              <w:pStyle w:val="NormalWeb"/>
              <w:spacing w:before="0" w:beforeAutospacing="0" w:after="0" w:afterAutospacing="0"/>
              <w:jc w:val="both"/>
              <w:rPr>
                <w:color w:val="7F7F7F" w:themeColor="text1" w:themeTint="80"/>
              </w:rPr>
            </w:pPr>
            <w:r>
              <w:rPr>
                <w:rStyle w:val="normaltextrun"/>
                <w:i/>
                <w:iCs/>
                <w:color w:val="0000FF"/>
                <w:shd w:val="clear" w:color="auto" w:fill="FFFFFF"/>
              </w:rPr>
              <w:lastRenderedPageBreak/>
              <w:t>Norāda projektā paredzētā amata nosaukumu</w:t>
            </w:r>
            <w:r>
              <w:rPr>
                <w:rStyle w:val="eop"/>
                <w:color w:val="0000FF"/>
                <w:shd w:val="clear" w:color="auto" w:fill="FFFFFF"/>
              </w:rPr>
              <w:t> </w:t>
            </w:r>
          </w:p>
        </w:tc>
      </w:tr>
      <w:tr w:rsidR="00720CD4" w:rsidRPr="00AA646D" w14:paraId="705810EF" w14:textId="77777777" w:rsidTr="00052C66">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7B054671"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891386">
            <w:pPr>
              <w:pStyle w:val="NormalWeb"/>
              <w:numPr>
                <w:ilvl w:val="0"/>
                <w:numId w:val="11"/>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14:paraId="36B59D15" w14:textId="10D373D5" w:rsidR="00720CD4" w:rsidRPr="00AA646D" w:rsidRDefault="00720CD4" w:rsidP="00891386">
            <w:pPr>
              <w:pStyle w:val="NormalWeb"/>
              <w:numPr>
                <w:ilvl w:val="0"/>
                <w:numId w:val="11"/>
              </w:numPr>
              <w:spacing w:before="0" w:beforeAutospacing="0" w:after="0" w:afterAutospacing="0"/>
              <w:ind w:left="456"/>
              <w:jc w:val="both"/>
              <w:rPr>
                <w:color w:val="7F7F7F" w:themeColor="text1" w:themeTint="80"/>
              </w:rPr>
            </w:pPr>
            <w:r w:rsidRPr="00AA646D">
              <w:rPr>
                <w:color w:val="7F7F7F" w:themeColor="text1" w:themeTint="80"/>
              </w:rPr>
              <w:t xml:space="preserve">vadības </w:t>
            </w:r>
          </w:p>
        </w:tc>
      </w:tr>
      <w:tr w:rsidR="00720CD4" w:rsidRPr="00A564A5" w14:paraId="1125C87A" w14:textId="77777777" w:rsidTr="00052C66">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1D75CCE1"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891386">
            <w:pPr>
              <w:pStyle w:val="NormalWeb"/>
              <w:numPr>
                <w:ilvl w:val="0"/>
                <w:numId w:val="12"/>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8CD3534" w14:textId="77777777" w:rsidR="00720CD4" w:rsidRDefault="00720CD4" w:rsidP="00891386">
            <w:pPr>
              <w:pStyle w:val="NormalWeb"/>
              <w:numPr>
                <w:ilvl w:val="0"/>
                <w:numId w:val="12"/>
              </w:numPr>
              <w:spacing w:before="0" w:beforeAutospacing="0" w:after="0" w:afterAutospacing="0"/>
              <w:ind w:left="456" w:hanging="284"/>
              <w:jc w:val="both"/>
              <w:rPr>
                <w:color w:val="7F7F7F" w:themeColor="text1" w:themeTint="80"/>
              </w:rPr>
            </w:pPr>
            <w:r w:rsidRPr="00AA646D">
              <w:rPr>
                <w:color w:val="7F7F7F" w:themeColor="text1" w:themeTint="80"/>
              </w:rPr>
              <w:t>darba līgums</w:t>
            </w:r>
          </w:p>
          <w:p w14:paraId="475924D1" w14:textId="77777777" w:rsidR="002A41CF" w:rsidRDefault="002A41CF" w:rsidP="00891386">
            <w:pPr>
              <w:pStyle w:val="NormalWeb"/>
              <w:numPr>
                <w:ilvl w:val="0"/>
                <w:numId w:val="11"/>
              </w:numPr>
              <w:spacing w:before="0" w:beforeAutospacing="0" w:after="0" w:afterAutospacing="0"/>
              <w:ind w:left="457"/>
              <w:jc w:val="both"/>
              <w:rPr>
                <w:i/>
                <w:iCs/>
                <w:color w:val="0000FF"/>
              </w:rPr>
            </w:pPr>
            <w:r w:rsidRPr="001E32ED">
              <w:rPr>
                <w:i/>
                <w:iCs/>
                <w:color w:val="0000FF"/>
              </w:rPr>
              <w:t xml:space="preserve">uzņēmuma līgums </w:t>
            </w:r>
          </w:p>
          <w:p w14:paraId="41E637AC" w14:textId="77777777" w:rsidR="002A41CF" w:rsidRDefault="002A41CF" w:rsidP="00891386">
            <w:pPr>
              <w:pStyle w:val="NormalWeb"/>
              <w:numPr>
                <w:ilvl w:val="0"/>
                <w:numId w:val="11"/>
              </w:numPr>
              <w:spacing w:before="0" w:beforeAutospacing="0" w:after="0" w:afterAutospacing="0"/>
              <w:ind w:left="457"/>
              <w:jc w:val="both"/>
              <w:rPr>
                <w:i/>
                <w:iCs/>
                <w:color w:val="0000FF"/>
              </w:rPr>
            </w:pPr>
            <w:r w:rsidRPr="00B50DD3">
              <w:rPr>
                <w:i/>
                <w:iCs/>
                <w:color w:val="0000FF"/>
              </w:rPr>
              <w:t>darba līgums</w:t>
            </w:r>
          </w:p>
          <w:p w14:paraId="6464FC09" w14:textId="2CFC613D" w:rsidR="002A41CF" w:rsidRPr="00AA646D" w:rsidRDefault="002A41CF" w:rsidP="008E10BF">
            <w:pPr>
              <w:pStyle w:val="NormalWeb"/>
              <w:spacing w:before="0" w:beforeAutospacing="0" w:after="0" w:afterAutospacing="0"/>
              <w:ind w:left="456"/>
              <w:jc w:val="both"/>
              <w:rPr>
                <w:color w:val="7F7F7F" w:themeColor="text1" w:themeTint="80"/>
              </w:rPr>
            </w:pPr>
          </w:p>
        </w:tc>
      </w:tr>
      <w:tr w:rsidR="00720CD4" w:rsidRPr="00A564A5" w14:paraId="6C7E74AF" w14:textId="77777777" w:rsidTr="00052C66">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2C98DF14"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5AF6F0C1" w:rsidR="00720CD4" w:rsidRPr="008E10BF" w:rsidRDefault="00720CD4" w:rsidP="00B93B92">
            <w:pPr>
              <w:pStyle w:val="NormalWeb"/>
              <w:spacing w:before="0" w:beforeAutospacing="0" w:after="0" w:afterAutospacing="0"/>
              <w:jc w:val="both"/>
              <w:rPr>
                <w:i/>
                <w:iCs/>
                <w:color w:val="0000FF"/>
              </w:rPr>
            </w:pPr>
            <w:r w:rsidRPr="008E10BF">
              <w:rPr>
                <w:i/>
                <w:iCs/>
                <w:color w:val="0000FF"/>
              </w:rPr>
              <w:t>Norāda amatā nodarbinātās personas slodzi projektā</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1A506752"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8E10BF" w:rsidRDefault="00720CD4" w:rsidP="00B93B92">
            <w:pPr>
              <w:pStyle w:val="NormalWeb"/>
              <w:spacing w:before="0" w:beforeAutospacing="0" w:after="0" w:afterAutospacing="0"/>
              <w:jc w:val="both"/>
              <w:rPr>
                <w:rFonts w:eastAsia="Times New Roman"/>
                <w:b/>
                <w:bCs/>
                <w:i/>
                <w:iCs/>
              </w:rPr>
            </w:pPr>
            <w:r w:rsidRPr="008E10BF">
              <w:rPr>
                <w:i/>
                <w:iCs/>
                <w:color w:val="0000FF"/>
              </w:rPr>
              <w:t xml:space="preserve">Norāda </w:t>
            </w:r>
            <w:r w:rsidR="00782E5A" w:rsidRPr="008E10BF">
              <w:rPr>
                <w:i/>
                <w:iCs/>
                <w:color w:val="0000FF"/>
              </w:rPr>
              <w:t xml:space="preserve">amatā nodarbinātās personas </w:t>
            </w:r>
            <w:r w:rsidRPr="008E10BF">
              <w:rPr>
                <w:i/>
                <w:iCs/>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05F914FC"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8E10BF" w:rsidRDefault="00720CD4" w:rsidP="00B93B92">
            <w:pPr>
              <w:pStyle w:val="NormalWeb"/>
              <w:spacing w:before="0" w:beforeAutospacing="0" w:after="0" w:afterAutospacing="0"/>
              <w:jc w:val="both"/>
              <w:rPr>
                <w:i/>
                <w:iCs/>
                <w:color w:val="0000FF"/>
              </w:rPr>
            </w:pPr>
            <w:r w:rsidRPr="008E10BF">
              <w:rPr>
                <w:i/>
                <w:iCs/>
                <w:color w:val="0000FF"/>
              </w:rPr>
              <w:t xml:space="preserve">Norāda </w:t>
            </w:r>
            <w:r w:rsidR="00782E5A" w:rsidRPr="008E10BF">
              <w:rPr>
                <w:i/>
                <w:iCs/>
                <w:color w:val="0000FF"/>
              </w:rPr>
              <w:t xml:space="preserve">amatā nodarbinātai personai </w:t>
            </w:r>
            <w:r w:rsidRPr="008E10BF">
              <w:rPr>
                <w:i/>
                <w:iCs/>
                <w:color w:val="0000FF"/>
              </w:rPr>
              <w:t>izvirzītās kvalifikācijas, pieredzes un kompetences prasības</w:t>
            </w:r>
          </w:p>
        </w:tc>
      </w:tr>
      <w:tr w:rsidR="00720CD4" w:rsidRPr="00A564A5" w14:paraId="08EB43CE" w14:textId="77777777" w:rsidTr="00052C66">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3F702C" w:rsidRDefault="00B93B92" w:rsidP="00B93B92">
            <w:pPr>
              <w:pStyle w:val="NormalWeb"/>
              <w:spacing w:before="0" w:beforeAutospacing="0" w:after="0" w:afterAutospacing="0"/>
              <w:jc w:val="both"/>
              <w:rPr>
                <w:rFonts w:eastAsia="Times New Roman"/>
                <w:b/>
                <w:bCs/>
                <w:i/>
                <w:iCs/>
              </w:rPr>
            </w:pPr>
            <w:r w:rsidRPr="003E77CC">
              <w:rPr>
                <w:i/>
                <w:iCs/>
                <w:color w:val="3333FF"/>
              </w:rPr>
              <w:t>Norāda</w:t>
            </w:r>
            <w:r w:rsidR="00720CD4" w:rsidRPr="003E77CC">
              <w:rPr>
                <w:i/>
                <w:iCs/>
                <w:color w:val="3333FF"/>
              </w:rPr>
              <w:t xml:space="preserve"> atbilstošajā amatā nodarbināto skaitu</w:t>
            </w:r>
          </w:p>
        </w:tc>
      </w:tr>
    </w:tbl>
    <w:p w14:paraId="46D3D14E" w14:textId="77777777" w:rsidR="00F74553" w:rsidRPr="00761087" w:rsidRDefault="00F74553" w:rsidP="00F74553">
      <w:pPr>
        <w:spacing w:before="60" w:after="60"/>
        <w:jc w:val="both"/>
        <w:rPr>
          <w:i/>
          <w:color w:val="0000FF"/>
          <w:highlight w:val="yellow"/>
        </w:rPr>
      </w:pPr>
    </w:p>
    <w:p w14:paraId="39D25F8C" w14:textId="77777777" w:rsidR="00BB3C38" w:rsidRDefault="00BB3C38" w:rsidP="00BB3C38">
      <w:pPr>
        <w:pStyle w:val="paragraph"/>
        <w:spacing w:before="0" w:beforeAutospacing="0" w:after="0" w:afterAutospacing="0"/>
        <w:jc w:val="both"/>
        <w:textAlignment w:val="baseline"/>
      </w:pPr>
      <w:r>
        <w:rPr>
          <w:rStyle w:val="normaltextrun"/>
          <w:rFonts w:eastAsiaTheme="majorEastAsia"/>
          <w:b/>
          <w:bCs/>
          <w:i/>
          <w:iCs/>
          <w:color w:val="0000FF"/>
        </w:rPr>
        <w:t>Šajā sadaļā projekta iesniedzējs:</w:t>
      </w:r>
      <w:r>
        <w:rPr>
          <w:rStyle w:val="eop"/>
          <w:rFonts w:eastAsiaTheme="majorEastAsia"/>
          <w:color w:val="0000FF"/>
        </w:rPr>
        <w:t> </w:t>
      </w:r>
    </w:p>
    <w:p w14:paraId="56A8621D" w14:textId="77777777" w:rsidR="00BB3C38" w:rsidRDefault="00BB3C38" w:rsidP="00BB3C38">
      <w:pPr>
        <w:pStyle w:val="paragraph"/>
        <w:spacing w:before="0" w:beforeAutospacing="0" w:after="0" w:afterAutospacing="0"/>
        <w:jc w:val="both"/>
        <w:textAlignment w:val="baseline"/>
      </w:pPr>
      <w:r>
        <w:rPr>
          <w:rStyle w:val="eop"/>
          <w:rFonts w:eastAsiaTheme="majorEastAsia"/>
          <w:color w:val="0000FF"/>
        </w:rPr>
        <w:lastRenderedPageBreak/>
        <w:t> </w:t>
      </w:r>
    </w:p>
    <w:p w14:paraId="14C8CDBA" w14:textId="77777777" w:rsidR="00BB3C38" w:rsidRDefault="00BB3C38" w:rsidP="00A40CEB">
      <w:pPr>
        <w:pStyle w:val="paragraph"/>
        <w:numPr>
          <w:ilvl w:val="0"/>
          <w:numId w:val="41"/>
        </w:numPr>
        <w:spacing w:before="0" w:beforeAutospacing="0" w:after="0" w:afterAutospacing="0"/>
        <w:jc w:val="both"/>
        <w:textAlignment w:val="baseline"/>
      </w:pPr>
      <w:r>
        <w:rPr>
          <w:rStyle w:val="normaltextrun"/>
          <w:rFonts w:eastAsiaTheme="majorEastAsia"/>
          <w:i/>
          <w:iCs/>
          <w:color w:val="0000FF"/>
        </w:rPr>
        <w:t>sniedz informāciju par vadības un īstenošanas procesa organizēšanai nepieciešamo personālu;</w:t>
      </w:r>
      <w:r>
        <w:rPr>
          <w:rStyle w:val="eop"/>
          <w:rFonts w:eastAsiaTheme="majorEastAsia"/>
          <w:color w:val="0000FF"/>
        </w:rPr>
        <w:t> </w:t>
      </w:r>
    </w:p>
    <w:p w14:paraId="76890E37" w14:textId="3B73A898" w:rsidR="00BB3C38" w:rsidRDefault="00BB3C38" w:rsidP="00A40CEB">
      <w:pPr>
        <w:pStyle w:val="paragraph"/>
        <w:numPr>
          <w:ilvl w:val="0"/>
          <w:numId w:val="41"/>
        </w:numPr>
        <w:spacing w:before="0" w:beforeAutospacing="0" w:after="0" w:afterAutospacing="0"/>
        <w:jc w:val="both"/>
        <w:textAlignment w:val="baseline"/>
      </w:pPr>
      <w:r>
        <w:rPr>
          <w:rStyle w:val="normaltextrun"/>
          <w:rFonts w:eastAsiaTheme="majorEastAsia"/>
          <w:i/>
          <w:iCs/>
          <w:color w:val="0000FF"/>
        </w:rPr>
        <w:t>apraksta to pienākumus projektā, nepieciešamo kvalifikāciju, tai skaitā pieredzi un kompetenci</w:t>
      </w:r>
      <w:r w:rsidR="00FA72B6">
        <w:rPr>
          <w:rStyle w:val="normaltextrun"/>
          <w:rFonts w:eastAsiaTheme="majorEastAsia"/>
          <w:i/>
          <w:iCs/>
          <w:color w:val="0000FF"/>
        </w:rPr>
        <w:t>, kā arī noslodzi projektā.</w:t>
      </w:r>
    </w:p>
    <w:p w14:paraId="02F35649" w14:textId="77777777" w:rsidR="00BB3C38" w:rsidRDefault="00BB3C38" w:rsidP="00BB3C38">
      <w:pPr>
        <w:pStyle w:val="paragraph"/>
        <w:spacing w:before="0" w:beforeAutospacing="0" w:after="0" w:afterAutospacing="0"/>
        <w:ind w:left="720"/>
        <w:jc w:val="both"/>
        <w:textAlignment w:val="baseline"/>
      </w:pPr>
      <w:r>
        <w:rPr>
          <w:rStyle w:val="eop"/>
          <w:rFonts w:eastAsiaTheme="majorEastAsia"/>
          <w:color w:val="0000FF"/>
        </w:rPr>
        <w:t> </w:t>
      </w:r>
    </w:p>
    <w:p w14:paraId="4C41DD33" w14:textId="2833AF1F" w:rsidR="00BB3C38" w:rsidRPr="00CF39E2" w:rsidRDefault="00CF39E2" w:rsidP="00CF39E2">
      <w:pPr>
        <w:pStyle w:val="paragraph"/>
        <w:spacing w:before="0" w:beforeAutospacing="0" w:after="0" w:afterAutospacing="0"/>
        <w:ind w:left="1080"/>
        <w:jc w:val="both"/>
        <w:textAlignment w:val="baseline"/>
        <w:rPr>
          <w:rFonts w:eastAsiaTheme="majorEastAsia"/>
          <w:i/>
          <w:iCs/>
          <w:color w:val="0000FF"/>
        </w:rPr>
      </w:pPr>
      <w:r>
        <w:rPr>
          <w:rStyle w:val="normaltextrun"/>
          <w:rFonts w:eastAsiaTheme="majorEastAsia"/>
          <w:i/>
          <w:iCs/>
          <w:color w:val="0000FF"/>
        </w:rPr>
        <w:t>!</w:t>
      </w:r>
      <w:r w:rsidR="00BB3C38">
        <w:rPr>
          <w:rStyle w:val="normaltextrun"/>
          <w:rFonts w:eastAsiaTheme="majorEastAsia"/>
          <w:i/>
          <w:iCs/>
          <w:color w:val="0000FF"/>
        </w:rPr>
        <w:t>Norādītajai informācijai ir jāliecina par to, ka prasības projekta vadības un īstenošanas personālam ir pietiekamas, lai nodrošinātu projekta vadības un īstenošanas procesa norisi.</w:t>
      </w:r>
      <w:r w:rsidR="00BB3C38">
        <w:rPr>
          <w:rStyle w:val="eop"/>
          <w:rFonts w:eastAsiaTheme="majorEastAsia"/>
          <w:b/>
          <w:bCs/>
          <w:color w:val="0000FF"/>
        </w:rPr>
        <w:t> </w:t>
      </w:r>
    </w:p>
    <w:p w14:paraId="1F982DDB" w14:textId="0465DFFB" w:rsidR="00B56B4F" w:rsidRPr="00E71355" w:rsidRDefault="00255E46" w:rsidP="00E71355">
      <w:pPr>
        <w:pStyle w:val="Heading3"/>
        <w:spacing w:before="0" w:beforeAutospacing="0" w:after="0" w:afterAutospacing="0"/>
        <w:jc w:val="both"/>
        <w:rPr>
          <w:rFonts w:eastAsia="Times New Roman"/>
          <w:sz w:val="28"/>
          <w:szCs w:val="28"/>
        </w:rPr>
      </w:pPr>
      <w:r w:rsidRPr="00AA646D">
        <w:rPr>
          <w:rFonts w:eastAsia="Times New Roman"/>
          <w:sz w:val="28"/>
          <w:szCs w:val="28"/>
        </w:rPr>
        <w:t>Projekta īstenošanas kapacitāte</w:t>
      </w:r>
      <w:r w:rsidR="000247B1">
        <w:rPr>
          <w:rFonts w:eastAsia="Times New Roman"/>
          <w:sz w:val="28"/>
          <w:szCs w:val="28"/>
        </w:rPr>
        <w:t xml:space="preserve"> </w:t>
      </w:r>
      <w:bookmarkStart w:id="4" w:name="_Hlk140487679"/>
    </w:p>
    <w:p w14:paraId="4A8D745F" w14:textId="3C122813" w:rsidR="009C3579" w:rsidRPr="00B034D4" w:rsidRDefault="009C3579" w:rsidP="009C3579">
      <w:pPr>
        <w:spacing w:after="120"/>
        <w:jc w:val="both"/>
        <w:rPr>
          <w:b/>
          <w:bCs/>
          <w:i/>
          <w:color w:val="0000FF"/>
        </w:rPr>
      </w:pPr>
      <w:r w:rsidRPr="007B11BA">
        <w:rPr>
          <w:b/>
          <w:bCs/>
          <w:i/>
          <w:color w:val="0000FF"/>
        </w:rPr>
        <w:t>Ša</w:t>
      </w:r>
      <w:r w:rsidRPr="00B034D4">
        <w:rPr>
          <w:b/>
          <w:bCs/>
          <w:i/>
          <w:color w:val="0000FF"/>
        </w:rPr>
        <w:t xml:space="preserve">jā </w:t>
      </w:r>
      <w:r w:rsidRPr="00B034D4">
        <w:rPr>
          <w:b/>
          <w:bCs/>
          <w:i/>
          <w:iCs/>
          <w:color w:val="0000FF"/>
        </w:rPr>
        <w:t xml:space="preserve">sadaļā </w:t>
      </w:r>
      <w:r w:rsidRPr="00B034D4">
        <w:rPr>
          <w:b/>
          <w:bCs/>
          <w:i/>
          <w:color w:val="0000FF"/>
        </w:rPr>
        <w:t>projekta iesniedzējs:</w:t>
      </w:r>
    </w:p>
    <w:p w14:paraId="2FB64332" w14:textId="0BF7DC8E" w:rsidR="009C3579" w:rsidRDefault="009C3579" w:rsidP="00891386">
      <w:pPr>
        <w:numPr>
          <w:ilvl w:val="0"/>
          <w:numId w:val="28"/>
        </w:numPr>
        <w:spacing w:after="100" w:afterAutospacing="1"/>
        <w:ind w:left="714" w:hanging="357"/>
        <w:jc w:val="both"/>
        <w:rPr>
          <w:i/>
          <w:color w:val="0000FF"/>
        </w:rPr>
      </w:pPr>
      <w:r w:rsidRPr="00B034D4">
        <w:rPr>
          <w:i/>
          <w:color w:val="0000FF"/>
        </w:rPr>
        <w:t>apraksta projekta vadības un īstenošanas procesu un tā organizēšanu</w:t>
      </w:r>
      <w:r w:rsidR="00AD0D74">
        <w:rPr>
          <w:i/>
          <w:color w:val="0000FF"/>
        </w:rPr>
        <w:t xml:space="preserve"> </w:t>
      </w:r>
      <w:r w:rsidR="001B374A">
        <w:rPr>
          <w:i/>
          <w:color w:val="0000FF"/>
        </w:rPr>
        <w:t xml:space="preserve">,t.sk., </w:t>
      </w:r>
      <w:r w:rsidR="00AD0D74">
        <w:rPr>
          <w:i/>
          <w:color w:val="0000FF"/>
        </w:rPr>
        <w:t>atbildības sfēras un būtiskākos pienākumus</w:t>
      </w:r>
      <w:r w:rsidRPr="00B034D4">
        <w:rPr>
          <w:i/>
          <w:color w:val="0000FF"/>
        </w:rPr>
        <w:t>;</w:t>
      </w:r>
    </w:p>
    <w:p w14:paraId="20164E3D" w14:textId="624D9DAD" w:rsidR="007B30E4" w:rsidRPr="005D77B5" w:rsidRDefault="00481AD1" w:rsidP="44FCC498">
      <w:pPr>
        <w:numPr>
          <w:ilvl w:val="0"/>
          <w:numId w:val="28"/>
        </w:numPr>
        <w:spacing w:after="100" w:afterAutospacing="1"/>
        <w:ind w:left="714" w:hanging="357"/>
        <w:jc w:val="both"/>
        <w:rPr>
          <w:i/>
          <w:iCs/>
          <w:color w:val="0000CC"/>
        </w:rPr>
      </w:pPr>
      <w:r w:rsidRPr="44FCC498">
        <w:rPr>
          <w:rFonts w:eastAsia="Times New Roman"/>
          <w:i/>
          <w:iCs/>
          <w:color w:val="0000CC"/>
        </w:rPr>
        <w:t>norād</w:t>
      </w:r>
      <w:r w:rsidR="00F82B05" w:rsidRPr="44FCC498">
        <w:rPr>
          <w:rFonts w:eastAsia="Times New Roman"/>
          <w:i/>
          <w:iCs/>
          <w:color w:val="0000CC"/>
        </w:rPr>
        <w:t>a</w:t>
      </w:r>
      <w:r w:rsidRPr="44FCC498">
        <w:rPr>
          <w:rFonts w:eastAsia="Times New Roman"/>
          <w:i/>
          <w:iCs/>
          <w:color w:val="0000CC"/>
        </w:rPr>
        <w:t xml:space="preserve"> vadības un īstenošanas procesa organizēšanai nepieciešam</w:t>
      </w:r>
      <w:r w:rsidR="00F82B05" w:rsidRPr="44FCC498">
        <w:rPr>
          <w:rFonts w:eastAsia="Times New Roman"/>
          <w:i/>
          <w:iCs/>
          <w:color w:val="0000CC"/>
        </w:rPr>
        <w:t>o</w:t>
      </w:r>
      <w:r w:rsidR="00BD7BD4" w:rsidRPr="44FCC498">
        <w:rPr>
          <w:rFonts w:eastAsia="Times New Roman"/>
          <w:i/>
          <w:iCs/>
          <w:color w:val="0000CC"/>
        </w:rPr>
        <w:t xml:space="preserve"> </w:t>
      </w:r>
      <w:r w:rsidRPr="44FCC498">
        <w:rPr>
          <w:rFonts w:eastAsia="Times New Roman"/>
          <w:i/>
          <w:iCs/>
          <w:color w:val="0000CC"/>
        </w:rPr>
        <w:t>speciālist</w:t>
      </w:r>
      <w:r w:rsidR="00BD7BD4" w:rsidRPr="44FCC498">
        <w:rPr>
          <w:rFonts w:eastAsia="Times New Roman"/>
          <w:i/>
          <w:iCs/>
          <w:color w:val="0000CC"/>
        </w:rPr>
        <w:t>u</w:t>
      </w:r>
      <w:r w:rsidRPr="44FCC498">
        <w:rPr>
          <w:rFonts w:eastAsia="Times New Roman"/>
          <w:i/>
          <w:iCs/>
          <w:color w:val="0000CC"/>
        </w:rPr>
        <w:t xml:space="preserve"> (t.sk. sadarbības partnera speciālist</w:t>
      </w:r>
      <w:r w:rsidR="00E25367" w:rsidRPr="44FCC498">
        <w:rPr>
          <w:rFonts w:eastAsia="Times New Roman"/>
          <w:i/>
          <w:iCs/>
          <w:color w:val="0000CC"/>
        </w:rPr>
        <w:t>u</w:t>
      </w:r>
      <w:r w:rsidRPr="44FCC498">
        <w:rPr>
          <w:rFonts w:eastAsia="Times New Roman"/>
          <w:i/>
          <w:iCs/>
          <w:color w:val="0000CC"/>
        </w:rPr>
        <w:t>)</w:t>
      </w:r>
      <w:r w:rsidR="00E25367" w:rsidRPr="44FCC498">
        <w:rPr>
          <w:rFonts w:eastAsia="Times New Roman"/>
          <w:i/>
          <w:iCs/>
          <w:color w:val="0000CC"/>
        </w:rPr>
        <w:t xml:space="preserve"> </w:t>
      </w:r>
      <w:r w:rsidRPr="44FCC498">
        <w:rPr>
          <w:rFonts w:eastAsia="Times New Roman"/>
          <w:i/>
          <w:iCs/>
          <w:color w:val="0000CC"/>
        </w:rPr>
        <w:t>pieejamīb</w:t>
      </w:r>
      <w:r w:rsidR="00E25367" w:rsidRPr="44FCC498">
        <w:rPr>
          <w:rFonts w:eastAsia="Times New Roman"/>
          <w:i/>
          <w:iCs/>
          <w:color w:val="0000CC"/>
        </w:rPr>
        <w:t>u</w:t>
      </w:r>
      <w:r w:rsidRPr="44FCC498">
        <w:rPr>
          <w:rFonts w:eastAsia="Times New Roman"/>
          <w:i/>
          <w:iCs/>
          <w:color w:val="0000CC"/>
        </w:rPr>
        <w:t xml:space="preserve"> vai plānot</w:t>
      </w:r>
      <w:r w:rsidR="00E25367" w:rsidRPr="44FCC498">
        <w:rPr>
          <w:rFonts w:eastAsia="Times New Roman"/>
          <w:i/>
          <w:iCs/>
          <w:color w:val="0000CC"/>
        </w:rPr>
        <w:t>o</w:t>
      </w:r>
      <w:r w:rsidRPr="44FCC498">
        <w:rPr>
          <w:rFonts w:eastAsia="Times New Roman"/>
          <w:i/>
          <w:iCs/>
          <w:color w:val="0000CC"/>
        </w:rPr>
        <w:t xml:space="preserve"> iesaistīšan</w:t>
      </w:r>
      <w:r w:rsidR="00E25367" w:rsidRPr="44FCC498">
        <w:rPr>
          <w:rFonts w:eastAsia="Times New Roman"/>
          <w:i/>
          <w:iCs/>
          <w:color w:val="0000CC"/>
        </w:rPr>
        <w:t>u</w:t>
      </w:r>
      <w:r w:rsidRPr="44FCC498">
        <w:rPr>
          <w:rFonts w:eastAsia="Times New Roman"/>
          <w:i/>
          <w:iCs/>
          <w:color w:val="0000CC"/>
        </w:rPr>
        <w:t xml:space="preserve"> projekta ieviešanas laikā</w:t>
      </w:r>
      <w:r w:rsidR="00E25367" w:rsidRPr="44FCC498">
        <w:rPr>
          <w:rFonts w:eastAsia="Times New Roman"/>
          <w:i/>
          <w:iCs/>
          <w:color w:val="0000CC"/>
        </w:rPr>
        <w:t>;</w:t>
      </w:r>
    </w:p>
    <w:p w14:paraId="7E3C911A" w14:textId="77777777" w:rsidR="009C3579" w:rsidRPr="00B034D4" w:rsidRDefault="009C3579" w:rsidP="00891386">
      <w:pPr>
        <w:numPr>
          <w:ilvl w:val="0"/>
          <w:numId w:val="28"/>
        </w:numPr>
        <w:spacing w:before="100" w:beforeAutospacing="1" w:after="100" w:afterAutospacing="1"/>
        <w:ind w:left="714" w:hanging="357"/>
        <w:jc w:val="both"/>
        <w:rPr>
          <w:i/>
          <w:color w:val="0000FF"/>
        </w:rPr>
      </w:pPr>
      <w:r w:rsidRPr="005D77B5">
        <w:rPr>
          <w:i/>
          <w:color w:val="0000CC"/>
        </w:rPr>
        <w:t>sniedz informāciju</w:t>
      </w:r>
      <w:r w:rsidRPr="00B034D4">
        <w:rPr>
          <w:i/>
          <w:color w:val="0000FF"/>
        </w:rPr>
        <w:t xml:space="preserve"> par projekta vadības un īstenošanas personālu dalījumā pēc dzimuma, vecuma, invaliditātes veida, rases un etniskās izcelsmes, u.c. pazīmēm vai norāda, ka informāciju šāda griezumā plānots sniegt projekta īstenošanas laikā;</w:t>
      </w:r>
    </w:p>
    <w:p w14:paraId="77ADA75B" w14:textId="6E905DF7" w:rsidR="009C3579" w:rsidRPr="00B034D4" w:rsidRDefault="009C3579" w:rsidP="00891386">
      <w:pPr>
        <w:numPr>
          <w:ilvl w:val="0"/>
          <w:numId w:val="28"/>
        </w:numPr>
        <w:spacing w:before="100" w:beforeAutospacing="1" w:after="100" w:afterAutospacing="1"/>
        <w:ind w:left="714" w:hanging="357"/>
        <w:jc w:val="both"/>
        <w:rPr>
          <w:i/>
          <w:color w:val="0000FF"/>
        </w:rPr>
      </w:pPr>
      <w:r w:rsidRPr="00B034D4">
        <w:rPr>
          <w:i/>
          <w:color w:val="0000FF"/>
        </w:rPr>
        <w:t>sniedz informāciju par projekta vadībai un īstenošanai nepieciešamo un pieejamo materiāltehnisko nodrošinājumu</w:t>
      </w:r>
      <w:r w:rsidR="00764892">
        <w:rPr>
          <w:i/>
          <w:color w:val="0000FF"/>
        </w:rPr>
        <w:t>, to veidiem un skaitu</w:t>
      </w:r>
      <w:r w:rsidRPr="00B034D4">
        <w:rPr>
          <w:i/>
          <w:color w:val="0000FF"/>
        </w:rPr>
        <w:t>;</w:t>
      </w:r>
    </w:p>
    <w:p w14:paraId="5BFA4DA9" w14:textId="77777777" w:rsidR="009C3579" w:rsidRPr="00B034D4" w:rsidRDefault="009C3579" w:rsidP="00891386">
      <w:pPr>
        <w:numPr>
          <w:ilvl w:val="0"/>
          <w:numId w:val="28"/>
        </w:numPr>
        <w:spacing w:before="100" w:beforeAutospacing="1" w:after="100" w:afterAutospacing="1"/>
        <w:ind w:left="714" w:hanging="357"/>
        <w:jc w:val="both"/>
        <w:rPr>
          <w:i/>
          <w:color w:val="0000FF"/>
        </w:rPr>
      </w:pPr>
      <w:r w:rsidRPr="00B034D4">
        <w:rPr>
          <w:rFonts w:asciiTheme="majorBidi" w:hAnsiTheme="majorBidi" w:cstheme="majorBidi"/>
          <w:i/>
          <w:color w:val="0000FF"/>
        </w:rPr>
        <w:t>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norāda precīzu materiāltehniskā nodrošinājuma piesaistes veidu. Šī informācija var tikt pievienota kā papildu pielikums.</w:t>
      </w:r>
    </w:p>
    <w:p w14:paraId="2C82331F" w14:textId="2CCED354" w:rsidR="009C3579" w:rsidRDefault="009C3579" w:rsidP="00891386">
      <w:pPr>
        <w:pStyle w:val="ListParagraph"/>
        <w:numPr>
          <w:ilvl w:val="0"/>
          <w:numId w:val="27"/>
        </w:numPr>
        <w:jc w:val="both"/>
        <w:rPr>
          <w:rFonts w:asciiTheme="majorBidi" w:hAnsiTheme="majorBidi" w:cstheme="majorBidi"/>
          <w:i/>
          <w:iCs/>
          <w:color w:val="0000FF"/>
          <w:sz w:val="24"/>
          <w:szCs w:val="24"/>
        </w:rPr>
      </w:pPr>
      <w:bookmarkStart w:id="5" w:name="_Hlk141096705"/>
      <w:r w:rsidRPr="7286BD60">
        <w:rPr>
          <w:rFonts w:asciiTheme="majorBidi" w:hAnsiTheme="majorBidi" w:cstheme="majorBidi"/>
          <w:i/>
          <w:iCs/>
          <w:color w:val="0000FF"/>
          <w:sz w:val="24"/>
          <w:szCs w:val="24"/>
        </w:rPr>
        <w:t xml:space="preserve">Darba vietas aprīkojuma iegādes vai nomas izmaksas ir attiecināmas projekta vadības un projekta īstenošanas </w:t>
      </w:r>
      <w:bookmarkEnd w:id="5"/>
      <w:r w:rsidRPr="7286BD60">
        <w:rPr>
          <w:rFonts w:asciiTheme="majorBidi" w:hAnsiTheme="majorBidi" w:cstheme="majorBidi"/>
          <w:i/>
          <w:iCs/>
          <w:color w:val="0000FF"/>
          <w:sz w:val="24"/>
          <w:szCs w:val="24"/>
        </w:rPr>
        <w:t xml:space="preserve">personālam </w:t>
      </w:r>
      <w:r w:rsidR="00CE604E">
        <w:rPr>
          <w:rFonts w:asciiTheme="majorBidi" w:hAnsiTheme="majorBidi" w:cstheme="majorBidi"/>
          <w:i/>
          <w:iCs/>
          <w:color w:val="0000FF"/>
          <w:sz w:val="24"/>
          <w:szCs w:val="24"/>
        </w:rPr>
        <w:t>tai skaitā sa</w:t>
      </w:r>
      <w:r w:rsidR="00BA6D5F">
        <w:rPr>
          <w:rFonts w:asciiTheme="majorBidi" w:hAnsiTheme="majorBidi" w:cstheme="majorBidi"/>
          <w:i/>
          <w:iCs/>
          <w:color w:val="0000FF"/>
          <w:sz w:val="24"/>
          <w:szCs w:val="24"/>
        </w:rPr>
        <w:t>darbības partnera personālam,</w:t>
      </w:r>
      <w:r w:rsidRPr="7286BD60">
        <w:rPr>
          <w:rFonts w:asciiTheme="majorBidi" w:hAnsiTheme="majorBidi" w:cstheme="majorBidi"/>
          <w:i/>
          <w:iCs/>
          <w:color w:val="0000FF"/>
          <w:sz w:val="24"/>
          <w:szCs w:val="24"/>
        </w:rPr>
        <w:t xml:space="preserve"> </w:t>
      </w:r>
      <w:r w:rsidRPr="7286BD60">
        <w:rPr>
          <w:rFonts w:asciiTheme="majorBidi" w:hAnsiTheme="majorBidi" w:cstheme="majorBidi"/>
          <w:i/>
          <w:iCs/>
          <w:color w:val="0000FF"/>
          <w:sz w:val="24"/>
          <w:szCs w:val="24"/>
          <w:u w:val="single"/>
        </w:rPr>
        <w:t>jaunu darba vietu radīšanai</w:t>
      </w:r>
      <w:r w:rsidRPr="7286BD60">
        <w:rPr>
          <w:rFonts w:asciiTheme="majorBidi" w:hAnsiTheme="majorBidi" w:cstheme="majorBidi"/>
          <w:i/>
          <w:iCs/>
          <w:color w:val="0000FF"/>
          <w:sz w:val="24"/>
          <w:szCs w:val="24"/>
        </w:rPr>
        <w:t xml:space="preserve"> vai </w:t>
      </w:r>
      <w:r w:rsidRPr="7286BD60">
        <w:rPr>
          <w:rFonts w:asciiTheme="majorBidi" w:hAnsiTheme="majorBidi" w:cstheme="majorBidi"/>
          <w:i/>
          <w:iCs/>
          <w:color w:val="0000FF"/>
          <w:sz w:val="24"/>
          <w:szCs w:val="24"/>
          <w:u w:val="single"/>
        </w:rPr>
        <w:t>esošu darba vietu aprīkojuma atjaunošanai</w:t>
      </w:r>
      <w:r w:rsidR="00B64A93">
        <w:rPr>
          <w:rFonts w:asciiTheme="majorBidi" w:hAnsiTheme="majorBidi" w:cstheme="majorBidi"/>
          <w:i/>
          <w:iCs/>
          <w:color w:val="0000FF"/>
          <w:sz w:val="24"/>
          <w:szCs w:val="24"/>
          <w:u w:val="single"/>
        </w:rPr>
        <w:t xml:space="preserve">, ja </w:t>
      </w:r>
      <w:r w:rsidR="00F761A9">
        <w:rPr>
          <w:rFonts w:asciiTheme="majorBidi" w:hAnsiTheme="majorBidi" w:cstheme="majorBidi"/>
          <w:i/>
          <w:iCs/>
          <w:color w:val="0000FF"/>
          <w:sz w:val="24"/>
          <w:szCs w:val="24"/>
          <w:u w:val="single"/>
        </w:rPr>
        <w:t>aprīkojums ir nolietojies un tiek norakstīts</w:t>
      </w:r>
      <w:r w:rsidRPr="7286BD60">
        <w:rPr>
          <w:rFonts w:asciiTheme="majorBidi" w:hAnsiTheme="majorBidi" w:cstheme="majorBidi"/>
          <w:i/>
          <w:iCs/>
          <w:color w:val="0000FF"/>
          <w:sz w:val="24"/>
          <w:szCs w:val="24"/>
          <w:u w:val="single"/>
        </w:rPr>
        <w:t>, uzturēšanai un remontam</w:t>
      </w:r>
      <w:r w:rsidRPr="7286BD60">
        <w:rPr>
          <w:rFonts w:asciiTheme="majorBidi" w:hAnsiTheme="majorBidi" w:cstheme="majorBidi"/>
          <w:i/>
          <w:iCs/>
          <w:color w:val="0000FF"/>
          <w:sz w:val="24"/>
          <w:szCs w:val="24"/>
        </w:rPr>
        <w:t xml:space="preserve"> ne vairāk kā 3000 </w:t>
      </w:r>
      <w:proofErr w:type="spellStart"/>
      <w:r w:rsidRPr="7286BD60">
        <w:rPr>
          <w:rFonts w:asciiTheme="majorBidi" w:hAnsiTheme="majorBidi" w:cstheme="majorBidi"/>
          <w:i/>
          <w:iCs/>
          <w:color w:val="0000FF"/>
          <w:sz w:val="24"/>
          <w:szCs w:val="24"/>
        </w:rPr>
        <w:t>euro</w:t>
      </w:r>
      <w:proofErr w:type="spellEnd"/>
      <w:r w:rsidRPr="7286BD60">
        <w:rPr>
          <w:rFonts w:asciiTheme="majorBidi" w:hAnsiTheme="majorBidi" w:cstheme="majorBidi"/>
          <w:i/>
          <w:iCs/>
          <w:color w:val="0000FF"/>
          <w:sz w:val="24"/>
          <w:szCs w:val="24"/>
        </w:rPr>
        <w:t xml:space="preserve"> apmērā vienai darba vietai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darba vietas aprīkojuma iegādes izmaksas ir attiecināmas proporcionāli atlīdzības procentuālajam sadalījumam. Ja projekta vadības un projekta īstenošanas personāls ir nodarbināts </w:t>
      </w:r>
      <w:proofErr w:type="spellStart"/>
      <w:r w:rsidRPr="7286BD60">
        <w:rPr>
          <w:rFonts w:asciiTheme="majorBidi" w:hAnsiTheme="majorBidi" w:cstheme="majorBidi"/>
          <w:i/>
          <w:iCs/>
          <w:color w:val="0000FF"/>
          <w:sz w:val="24"/>
          <w:szCs w:val="24"/>
        </w:rPr>
        <w:t>daļlaiku</w:t>
      </w:r>
      <w:proofErr w:type="spellEnd"/>
      <w:r w:rsidRPr="7286BD60">
        <w:rPr>
          <w:rFonts w:asciiTheme="majorBidi" w:hAnsiTheme="majorBidi" w:cstheme="majorBidi"/>
          <w:i/>
          <w:iCs/>
          <w:color w:val="0000FF"/>
          <w:sz w:val="24"/>
          <w:szCs w:val="24"/>
        </w:rPr>
        <w:t xml:space="preserve">, darba vietas aprīkojuma iegādes izmaksas ir attiecināmas proporcionāli </w:t>
      </w:r>
      <w:r w:rsidR="003E77CC" w:rsidRPr="7286BD60">
        <w:rPr>
          <w:rFonts w:asciiTheme="majorBidi" w:hAnsiTheme="majorBidi" w:cstheme="majorBidi"/>
          <w:i/>
          <w:iCs/>
          <w:color w:val="0000FF"/>
          <w:sz w:val="24"/>
          <w:szCs w:val="24"/>
        </w:rPr>
        <w:t>slodzes</w:t>
      </w:r>
      <w:r w:rsidRPr="7286BD60">
        <w:rPr>
          <w:rFonts w:asciiTheme="majorBidi" w:hAnsiTheme="majorBidi" w:cstheme="majorBidi"/>
          <w:i/>
          <w:iCs/>
          <w:color w:val="0000FF"/>
          <w:sz w:val="24"/>
          <w:szCs w:val="24"/>
        </w:rPr>
        <w:t xml:space="preserve"> procentuālajam sadalījumam un ņemot vērā darbinieka iesaistes periodu projektā pret projekta kopējo īstenošanas ilgumu</w:t>
      </w:r>
      <w:r w:rsidR="000F24B3">
        <w:rPr>
          <w:rFonts w:asciiTheme="majorBidi" w:hAnsiTheme="majorBidi" w:cstheme="majorBidi"/>
          <w:i/>
          <w:iCs/>
          <w:color w:val="0000FF"/>
          <w:sz w:val="24"/>
          <w:szCs w:val="24"/>
        </w:rPr>
        <w:t>, atbilstoši MK noteikumu 23.7. </w:t>
      </w:r>
      <w:proofErr w:type="spellStart"/>
      <w:r w:rsidR="000F24B3">
        <w:rPr>
          <w:rFonts w:asciiTheme="majorBidi" w:hAnsiTheme="majorBidi" w:cstheme="majorBidi"/>
          <w:i/>
          <w:iCs/>
          <w:color w:val="0000FF"/>
          <w:sz w:val="24"/>
          <w:szCs w:val="24"/>
        </w:rPr>
        <w:t>apakspunktā</w:t>
      </w:r>
      <w:proofErr w:type="spellEnd"/>
      <w:r w:rsidR="000F24B3">
        <w:rPr>
          <w:rFonts w:asciiTheme="majorBidi" w:hAnsiTheme="majorBidi" w:cstheme="majorBidi"/>
          <w:i/>
          <w:iCs/>
          <w:color w:val="0000FF"/>
          <w:sz w:val="24"/>
          <w:szCs w:val="24"/>
        </w:rPr>
        <w:t xml:space="preserve"> noteiktajam.</w:t>
      </w:r>
    </w:p>
    <w:p w14:paraId="000ACE35" w14:textId="0E8BB292" w:rsidR="001C71D0" w:rsidRPr="00B034D4" w:rsidRDefault="000B2F69" w:rsidP="00891386">
      <w:pPr>
        <w:pStyle w:val="ListParagraph"/>
        <w:numPr>
          <w:ilvl w:val="0"/>
          <w:numId w:val="27"/>
        </w:numPr>
        <w:jc w:val="both"/>
        <w:rPr>
          <w:rFonts w:asciiTheme="majorBidi" w:hAnsiTheme="majorBidi" w:cstheme="majorBidi"/>
          <w:i/>
          <w:iCs/>
          <w:color w:val="0000FF"/>
          <w:sz w:val="24"/>
          <w:szCs w:val="24"/>
        </w:rPr>
      </w:pPr>
      <w:r>
        <w:rPr>
          <w:rFonts w:asciiTheme="majorBidi" w:hAnsiTheme="majorBidi" w:cstheme="majorBidi"/>
          <w:i/>
          <w:iCs/>
          <w:color w:val="0000FF"/>
          <w:sz w:val="24"/>
          <w:szCs w:val="24"/>
        </w:rPr>
        <w:t>V</w:t>
      </w:r>
      <w:r w:rsidR="00F67E34">
        <w:rPr>
          <w:rFonts w:asciiTheme="majorBidi" w:hAnsiTheme="majorBidi" w:cstheme="majorBidi"/>
          <w:i/>
          <w:iCs/>
          <w:color w:val="0000FF"/>
          <w:sz w:val="24"/>
          <w:szCs w:val="24"/>
        </w:rPr>
        <w:t>ērš</w:t>
      </w:r>
      <w:r>
        <w:rPr>
          <w:rFonts w:asciiTheme="majorBidi" w:hAnsiTheme="majorBidi" w:cstheme="majorBidi"/>
          <w:i/>
          <w:iCs/>
          <w:color w:val="0000FF"/>
          <w:sz w:val="24"/>
          <w:szCs w:val="24"/>
        </w:rPr>
        <w:t>am uzmanību, ka saskaņā ar</w:t>
      </w:r>
      <w:r w:rsidR="00B24772">
        <w:rPr>
          <w:rFonts w:asciiTheme="majorBidi" w:hAnsiTheme="majorBidi" w:cstheme="majorBidi"/>
          <w:i/>
          <w:iCs/>
          <w:color w:val="0000FF"/>
          <w:sz w:val="24"/>
          <w:szCs w:val="24"/>
        </w:rPr>
        <w:t xml:space="preserve"> MK noteikumu anotācijā</w:t>
      </w:r>
      <w:r w:rsidR="00354D79">
        <w:rPr>
          <w:rFonts w:asciiTheme="majorBidi" w:hAnsiTheme="majorBidi" w:cstheme="majorBidi"/>
          <w:i/>
          <w:iCs/>
          <w:color w:val="0000FF"/>
          <w:sz w:val="24"/>
          <w:szCs w:val="24"/>
        </w:rPr>
        <w:t xml:space="preserve"> esošo informāciju, sadarbības partneri</w:t>
      </w:r>
      <w:r w:rsidR="008E1F4D">
        <w:rPr>
          <w:rFonts w:asciiTheme="majorBidi" w:hAnsiTheme="majorBidi" w:cstheme="majorBidi"/>
          <w:i/>
          <w:iCs/>
          <w:color w:val="0000FF"/>
          <w:sz w:val="24"/>
          <w:szCs w:val="24"/>
        </w:rPr>
        <w:t xml:space="preserve"> – Bērnu aizsardzības centr</w:t>
      </w:r>
      <w:r w:rsidR="005A5FA2">
        <w:rPr>
          <w:rFonts w:asciiTheme="majorBidi" w:hAnsiTheme="majorBidi" w:cstheme="majorBidi"/>
          <w:i/>
          <w:iCs/>
          <w:color w:val="0000FF"/>
          <w:sz w:val="24"/>
          <w:szCs w:val="24"/>
        </w:rPr>
        <w:t>u</w:t>
      </w:r>
      <w:r w:rsidR="008E1F4D">
        <w:rPr>
          <w:rFonts w:asciiTheme="majorBidi" w:hAnsiTheme="majorBidi" w:cstheme="majorBidi"/>
          <w:i/>
          <w:iCs/>
          <w:color w:val="0000FF"/>
          <w:sz w:val="24"/>
          <w:szCs w:val="24"/>
        </w:rPr>
        <w:t xml:space="preserve"> ir </w:t>
      </w:r>
      <w:r w:rsidR="005A5FA2">
        <w:rPr>
          <w:rFonts w:asciiTheme="majorBidi" w:hAnsiTheme="majorBidi" w:cstheme="majorBidi"/>
          <w:i/>
          <w:iCs/>
          <w:color w:val="0000FF"/>
          <w:sz w:val="24"/>
          <w:szCs w:val="24"/>
        </w:rPr>
        <w:t>plā</w:t>
      </w:r>
      <w:r w:rsidR="00321267">
        <w:rPr>
          <w:rFonts w:asciiTheme="majorBidi" w:hAnsiTheme="majorBidi" w:cstheme="majorBidi"/>
          <w:i/>
          <w:iCs/>
          <w:color w:val="0000FF"/>
          <w:sz w:val="24"/>
          <w:szCs w:val="24"/>
        </w:rPr>
        <w:t>nots piesaistīt otrās kārtas projekta iesniegumā.</w:t>
      </w:r>
    </w:p>
    <w:p w14:paraId="467896D0" w14:textId="77777777" w:rsidR="009C3579" w:rsidRPr="003C6E78" w:rsidRDefault="009C3579" w:rsidP="000247B1">
      <w:pPr>
        <w:pStyle w:val="NormalWeb"/>
        <w:spacing w:before="0" w:beforeAutospacing="0" w:after="0" w:afterAutospacing="0"/>
        <w:jc w:val="both"/>
        <w:rPr>
          <w:color w:val="FF0000"/>
        </w:rPr>
      </w:pPr>
    </w:p>
    <w:bookmarkEnd w:id="4"/>
    <w:p w14:paraId="6EBF23E6" w14:textId="77777777" w:rsidR="004265A2" w:rsidRPr="00AA646D" w:rsidRDefault="004265A2" w:rsidP="004265A2">
      <w:pPr>
        <w:jc w:val="both"/>
        <w:rPr>
          <w:iCs/>
          <w:color w:val="0000FF"/>
        </w:rPr>
      </w:pPr>
    </w:p>
    <w:p w14:paraId="0492E074" w14:textId="7A85C0DC" w:rsidR="00182447" w:rsidRPr="005B4068" w:rsidRDefault="004265A2" w:rsidP="004265A2">
      <w:pPr>
        <w:jc w:val="both"/>
        <w:rPr>
          <w:b/>
          <w:bCs/>
          <w:iCs/>
          <w:sz w:val="28"/>
          <w:szCs w:val="28"/>
        </w:rPr>
      </w:pPr>
      <w:r w:rsidRPr="005B4068">
        <w:rPr>
          <w:b/>
          <w:bCs/>
          <w:iCs/>
          <w:sz w:val="28"/>
          <w:szCs w:val="28"/>
        </w:rPr>
        <w:t>Projekta īstenošanas/uzraudzības shēmas apraksts</w:t>
      </w:r>
      <w:r w:rsidR="000247B1" w:rsidRPr="005B4068">
        <w:rPr>
          <w:b/>
          <w:bCs/>
          <w:iCs/>
          <w:sz w:val="28"/>
          <w:szCs w:val="28"/>
        </w:rPr>
        <w:t xml:space="preserve"> </w:t>
      </w:r>
    </w:p>
    <w:p w14:paraId="60975868" w14:textId="29278405" w:rsidR="004265A2" w:rsidRPr="005B4068" w:rsidRDefault="004265A2" w:rsidP="004265A2">
      <w:pPr>
        <w:jc w:val="both"/>
        <w:rPr>
          <w:b/>
          <w:bCs/>
          <w:iCs/>
          <w:sz w:val="28"/>
          <w:szCs w:val="28"/>
        </w:rPr>
      </w:pPr>
    </w:p>
    <w:p w14:paraId="0F4A6BE1" w14:textId="77777777" w:rsidR="000B1806" w:rsidRPr="005B4068" w:rsidRDefault="000B1806" w:rsidP="000B1806">
      <w:pPr>
        <w:pStyle w:val="paragraph"/>
        <w:spacing w:before="0" w:beforeAutospacing="0" w:after="0" w:afterAutospacing="0"/>
        <w:jc w:val="both"/>
        <w:textAlignment w:val="baseline"/>
        <w:rPr>
          <w:rFonts w:ascii="Segoe UI" w:hAnsi="Segoe UI" w:cs="Segoe UI"/>
          <w:sz w:val="18"/>
          <w:szCs w:val="18"/>
        </w:rPr>
      </w:pPr>
      <w:r w:rsidRPr="005B4068">
        <w:rPr>
          <w:rStyle w:val="normaltextrun"/>
          <w:rFonts w:eastAsiaTheme="majorEastAsia"/>
          <w:b/>
          <w:bCs/>
          <w:i/>
          <w:iCs/>
          <w:color w:val="0000FF"/>
        </w:rPr>
        <w:t>Šajā sadaļā projekta iesniedzējs apraksta:</w:t>
      </w:r>
      <w:r w:rsidRPr="005B4068">
        <w:rPr>
          <w:rStyle w:val="eop"/>
          <w:rFonts w:eastAsiaTheme="majorEastAsia"/>
          <w:color w:val="0000FF"/>
        </w:rPr>
        <w:t> </w:t>
      </w:r>
    </w:p>
    <w:p w14:paraId="37FBBD76" w14:textId="1C7F5421" w:rsidR="00DA3CF9" w:rsidRPr="005B4068" w:rsidRDefault="00DA3CF9" w:rsidP="00891386">
      <w:pPr>
        <w:pStyle w:val="NormalWeb"/>
        <w:numPr>
          <w:ilvl w:val="0"/>
          <w:numId w:val="29"/>
        </w:numPr>
        <w:spacing w:before="0" w:beforeAutospacing="0" w:after="0" w:afterAutospacing="0"/>
        <w:jc w:val="both"/>
        <w:rPr>
          <w:i/>
          <w:color w:val="0000FF"/>
        </w:rPr>
      </w:pPr>
      <w:r w:rsidRPr="005B4068">
        <w:rPr>
          <w:i/>
          <w:color w:val="0000FF"/>
        </w:rPr>
        <w:t>apraksta projekta vadības un īstenošanas personāla sadarbības mehānismu projekta ietvaros, sadarbību ar projektā iesaistīt</w:t>
      </w:r>
      <w:r w:rsidR="004F49E7" w:rsidRPr="005B4068">
        <w:rPr>
          <w:i/>
          <w:color w:val="0000FF"/>
        </w:rPr>
        <w:t>ajiem</w:t>
      </w:r>
      <w:r w:rsidRPr="005B4068">
        <w:rPr>
          <w:i/>
          <w:color w:val="0000FF"/>
        </w:rPr>
        <w:t xml:space="preserve"> sadarbības partneri</w:t>
      </w:r>
      <w:r w:rsidR="004F49E7" w:rsidRPr="005B4068">
        <w:rPr>
          <w:i/>
          <w:color w:val="0000FF"/>
        </w:rPr>
        <w:t>em</w:t>
      </w:r>
      <w:r w:rsidRPr="005B4068">
        <w:rPr>
          <w:i/>
          <w:color w:val="0000FF"/>
        </w:rPr>
        <w:t xml:space="preserve">, kā arī - kādi iekšējie uzraudzības instrumenti plānoti projekta vadības kvalitātes nodrošināšanai un kontrolei, u.tml.; </w:t>
      </w:r>
    </w:p>
    <w:p w14:paraId="0DD91E24" w14:textId="5B3A97F7" w:rsidR="00D438A6" w:rsidRPr="005B4068" w:rsidRDefault="00D438A6" w:rsidP="00891386">
      <w:pPr>
        <w:numPr>
          <w:ilvl w:val="0"/>
          <w:numId w:val="29"/>
        </w:numPr>
        <w:spacing w:before="100" w:beforeAutospacing="1" w:after="100" w:afterAutospacing="1"/>
        <w:jc w:val="both"/>
        <w:rPr>
          <w:i/>
          <w:color w:val="0000FF"/>
        </w:rPr>
      </w:pPr>
      <w:r w:rsidRPr="005B4068">
        <w:rPr>
          <w:i/>
          <w:color w:val="0000FF"/>
        </w:rPr>
        <w:t xml:space="preserve">paskaidro, kā projektu vadībā un īstenošanā tiks nodrošināta </w:t>
      </w:r>
      <w:proofErr w:type="spellStart"/>
      <w:r w:rsidRPr="005B4068">
        <w:rPr>
          <w:i/>
          <w:color w:val="0000FF"/>
        </w:rPr>
        <w:t>nediskriminācija</w:t>
      </w:r>
      <w:proofErr w:type="spellEnd"/>
      <w:r w:rsidRPr="005B4068">
        <w:rPr>
          <w:i/>
          <w:color w:val="0000FF"/>
        </w:rPr>
        <w:t xml:space="preserve"> pēc vecuma, dzimuma, etniskās piederības u.c. pazīmes un virzīti pasākumi, kas veicina </w:t>
      </w:r>
      <w:proofErr w:type="spellStart"/>
      <w:r w:rsidRPr="005B4068">
        <w:rPr>
          <w:i/>
          <w:color w:val="0000FF"/>
        </w:rPr>
        <w:t>nediskrimināciju</w:t>
      </w:r>
      <w:proofErr w:type="spellEnd"/>
      <w:r w:rsidRPr="005B4068">
        <w:rPr>
          <w:i/>
          <w:color w:val="0000FF"/>
        </w:rPr>
        <w:t xml:space="preserve"> un </w:t>
      </w:r>
      <w:proofErr w:type="spellStart"/>
      <w:r w:rsidRPr="005B4068">
        <w:rPr>
          <w:i/>
          <w:color w:val="0000FF"/>
        </w:rPr>
        <w:t>pamattiesību</w:t>
      </w:r>
      <w:proofErr w:type="spellEnd"/>
      <w:r w:rsidRPr="005B4068">
        <w:rPr>
          <w:i/>
          <w:color w:val="0000FF"/>
        </w:rPr>
        <w:t xml:space="preserve"> ievērošanu;</w:t>
      </w:r>
    </w:p>
    <w:p w14:paraId="4FA027F7" w14:textId="30BCB0E7" w:rsidR="00DA3CF9" w:rsidRPr="005B4068" w:rsidRDefault="00DA3CF9" w:rsidP="00B35938">
      <w:pPr>
        <w:pStyle w:val="NormalWeb"/>
        <w:spacing w:before="0" w:beforeAutospacing="0" w:after="0" w:afterAutospacing="0"/>
        <w:jc w:val="both"/>
        <w:rPr>
          <w:i/>
          <w:color w:val="0000FF"/>
        </w:rPr>
      </w:pPr>
    </w:p>
    <w:p w14:paraId="1B828D0C" w14:textId="19612AEC" w:rsidR="00331617" w:rsidRPr="000F24B3" w:rsidRDefault="00DA3CF9" w:rsidP="000F24B3">
      <w:pPr>
        <w:pStyle w:val="NormalWeb"/>
        <w:numPr>
          <w:ilvl w:val="0"/>
          <w:numId w:val="30"/>
        </w:numPr>
        <w:spacing w:before="0" w:beforeAutospacing="0"/>
        <w:jc w:val="both"/>
        <w:rPr>
          <w:i/>
          <w:iCs/>
          <w:color w:val="0000FF"/>
        </w:rPr>
      </w:pPr>
      <w:r w:rsidRPr="005B4068">
        <w:rPr>
          <w:i/>
          <w:iCs/>
          <w:color w:val="0000FF"/>
        </w:rPr>
        <w:t>Ja sadaļā neietilpst viss nepieciešamais sniedzamās informācijas apjoms, tad daļu no tā var piesaistīt attiecīgajai sadaļai kā papildu pielikumu, norādot aprakstā informāciju par attiecīgajai sadaļai piesaistīto pielikumu.</w:t>
      </w:r>
    </w:p>
    <w:p w14:paraId="4914EB2D" w14:textId="77777777" w:rsidR="00331617" w:rsidRPr="00FE08B3" w:rsidRDefault="00331617" w:rsidP="00F03616">
      <w:pPr>
        <w:pStyle w:val="NormalWeb"/>
        <w:spacing w:before="0" w:beforeAutospacing="0" w:after="0" w:afterAutospacing="0"/>
        <w:jc w:val="both"/>
        <w:rPr>
          <w:sz w:val="28"/>
          <w:szCs w:val="28"/>
        </w:rPr>
      </w:pPr>
    </w:p>
    <w:p w14:paraId="20CF825B" w14:textId="2E83FFDC"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Projekta finansiālā kapacitāte</w:t>
      </w:r>
      <w:r w:rsidR="000247B1">
        <w:rPr>
          <w:rFonts w:eastAsia="Times New Roman"/>
          <w:sz w:val="28"/>
          <w:szCs w:val="28"/>
        </w:rPr>
        <w:t xml:space="preserve"> </w:t>
      </w:r>
    </w:p>
    <w:p w14:paraId="6E9E6A99" w14:textId="77777777" w:rsidR="001278F4" w:rsidRDefault="001278F4" w:rsidP="001278F4">
      <w:pPr>
        <w:jc w:val="both"/>
        <w:rPr>
          <w:i/>
          <w:color w:val="0000FF"/>
        </w:rPr>
      </w:pPr>
      <w:r w:rsidRPr="00F41DBE">
        <w:rPr>
          <w:b/>
          <w:bCs/>
          <w:i/>
          <w:color w:val="0000FF"/>
        </w:rPr>
        <w:t xml:space="preserve">Šajā </w:t>
      </w:r>
      <w:r w:rsidRPr="00F41DBE">
        <w:rPr>
          <w:b/>
          <w:bCs/>
          <w:i/>
          <w:iCs/>
          <w:color w:val="0000FF"/>
        </w:rPr>
        <w:t xml:space="preserve">sadaļā </w:t>
      </w:r>
      <w:r w:rsidRPr="00F41DBE">
        <w:rPr>
          <w:b/>
          <w:bCs/>
          <w:i/>
          <w:color w:val="0000FF"/>
        </w:rPr>
        <w:t>projekta iesniedzējs</w:t>
      </w:r>
      <w:r>
        <w:rPr>
          <w:i/>
          <w:color w:val="0000FF"/>
        </w:rPr>
        <w:t xml:space="preserve"> </w:t>
      </w:r>
      <w:r w:rsidRPr="009D0E2E">
        <w:rPr>
          <w:b/>
          <w:bCs/>
          <w:i/>
          <w:color w:val="0000FF"/>
        </w:rPr>
        <w:t>raksturo projekta finansiālo kapacitāti, t.sk.:</w:t>
      </w:r>
    </w:p>
    <w:p w14:paraId="4E6C739B" w14:textId="77777777" w:rsidR="001278F4" w:rsidRPr="008C59A7" w:rsidRDefault="001278F4" w:rsidP="00891386">
      <w:pPr>
        <w:pStyle w:val="ListParagraph"/>
        <w:numPr>
          <w:ilvl w:val="0"/>
          <w:numId w:val="33"/>
        </w:numPr>
        <w:jc w:val="both"/>
        <w:rPr>
          <w:rFonts w:asciiTheme="majorBidi" w:hAnsiTheme="majorBidi" w:cstheme="majorBidi"/>
          <w:i/>
          <w:color w:val="0000FF"/>
          <w:sz w:val="24"/>
          <w:szCs w:val="24"/>
        </w:rPr>
      </w:pPr>
      <w:r w:rsidRPr="008C59A7">
        <w:rPr>
          <w:rFonts w:asciiTheme="majorBidi" w:hAnsiTheme="majorBidi" w:cstheme="majorBidi"/>
          <w:i/>
          <w:color w:val="0000FF"/>
          <w:sz w:val="24"/>
          <w:szCs w:val="24"/>
        </w:rPr>
        <w:t xml:space="preserve">identificē un pamato finansējuma avotus, norādot projekta </w:t>
      </w:r>
      <w:proofErr w:type="spellStart"/>
      <w:r w:rsidRPr="008C59A7">
        <w:rPr>
          <w:rFonts w:asciiTheme="majorBidi" w:hAnsiTheme="majorBidi" w:cstheme="majorBidi"/>
          <w:i/>
          <w:color w:val="0000FF"/>
          <w:sz w:val="24"/>
          <w:szCs w:val="24"/>
        </w:rPr>
        <w:t>priekšfinansēšanas</w:t>
      </w:r>
      <w:proofErr w:type="spellEnd"/>
      <w:r w:rsidRPr="008C59A7">
        <w:rPr>
          <w:rFonts w:asciiTheme="majorBidi" w:hAnsiTheme="majorBidi" w:cstheme="majorBidi"/>
          <w:i/>
          <w:color w:val="0000FF"/>
          <w:sz w:val="24"/>
          <w:szCs w:val="24"/>
        </w:rPr>
        <w:t xml:space="preserve"> avotus un pamatojot nepārtrauktas finanšu plūsmas nodrošināšanu projekta ieviešanai tā plānotajā apjomā un termiņā;</w:t>
      </w:r>
    </w:p>
    <w:p w14:paraId="319BDD3F" w14:textId="63B956DD" w:rsidR="001278F4" w:rsidRPr="006E11CA" w:rsidRDefault="003F44BE" w:rsidP="00891386">
      <w:pPr>
        <w:pStyle w:val="ListParagraph"/>
        <w:numPr>
          <w:ilvl w:val="0"/>
          <w:numId w:val="33"/>
        </w:numPr>
        <w:jc w:val="both"/>
        <w:rPr>
          <w:rFonts w:asciiTheme="majorBidi" w:hAnsiTheme="majorBidi" w:cstheme="majorBidi"/>
          <w:i/>
          <w:color w:val="0000FF"/>
          <w:sz w:val="24"/>
          <w:szCs w:val="24"/>
        </w:rPr>
      </w:pPr>
      <w:r>
        <w:rPr>
          <w:rFonts w:asciiTheme="majorBidi" w:hAnsiTheme="majorBidi" w:cstheme="majorBidi"/>
          <w:i/>
          <w:color w:val="0000FF"/>
          <w:sz w:val="24"/>
          <w:szCs w:val="24"/>
        </w:rPr>
        <w:t xml:space="preserve">sniegta </w:t>
      </w:r>
      <w:r w:rsidR="00BC56D9">
        <w:rPr>
          <w:rFonts w:asciiTheme="majorBidi" w:hAnsiTheme="majorBidi" w:cstheme="majorBidi"/>
          <w:i/>
          <w:color w:val="0000FF"/>
          <w:sz w:val="24"/>
          <w:szCs w:val="24"/>
        </w:rPr>
        <w:t xml:space="preserve">informācijas par pievienotās vērtības nodokļa (turpmāk – PVN) </w:t>
      </w:r>
      <w:r w:rsidR="006345D6">
        <w:rPr>
          <w:rFonts w:asciiTheme="majorBidi" w:hAnsiTheme="majorBidi" w:cstheme="majorBidi"/>
          <w:i/>
          <w:color w:val="0000FF"/>
          <w:sz w:val="24"/>
          <w:szCs w:val="24"/>
        </w:rPr>
        <w:t>iekļaušanu vai neiekļaušanu projekta attiecināmajās izmaksās. Ja PVN tiek iekļauts projekta budžetā</w:t>
      </w:r>
      <w:r w:rsidR="00BE2DBF">
        <w:rPr>
          <w:rFonts w:asciiTheme="majorBidi" w:hAnsiTheme="majorBidi" w:cstheme="majorBidi"/>
          <w:i/>
          <w:color w:val="0000FF"/>
          <w:sz w:val="24"/>
          <w:szCs w:val="24"/>
        </w:rPr>
        <w:t>, tad projekta iesniegumā j</w:t>
      </w:r>
      <w:r w:rsidR="00AD153D">
        <w:rPr>
          <w:rFonts w:asciiTheme="majorBidi" w:hAnsiTheme="majorBidi" w:cstheme="majorBidi"/>
          <w:i/>
          <w:color w:val="0000FF"/>
          <w:sz w:val="24"/>
          <w:szCs w:val="24"/>
        </w:rPr>
        <w:t>ā</w:t>
      </w:r>
      <w:r w:rsidR="00BE2DBF">
        <w:rPr>
          <w:rFonts w:asciiTheme="majorBidi" w:hAnsiTheme="majorBidi" w:cstheme="majorBidi"/>
          <w:i/>
          <w:color w:val="0000FF"/>
          <w:sz w:val="24"/>
          <w:szCs w:val="24"/>
        </w:rPr>
        <w:t>norāda, ka PVN netiks atgūts</w:t>
      </w:r>
      <w:r w:rsidR="006E1EE2">
        <w:rPr>
          <w:rFonts w:asciiTheme="majorBidi" w:hAnsiTheme="majorBidi" w:cstheme="majorBidi"/>
          <w:i/>
          <w:color w:val="0000FF"/>
          <w:sz w:val="24"/>
          <w:szCs w:val="24"/>
        </w:rPr>
        <w:t xml:space="preserve"> no valsts budžeta</w:t>
      </w:r>
      <w:r w:rsidR="00AD153D">
        <w:rPr>
          <w:rFonts w:asciiTheme="majorBidi" w:hAnsiTheme="majorBidi" w:cstheme="majorBidi"/>
          <w:i/>
          <w:color w:val="0000FF"/>
          <w:sz w:val="24"/>
          <w:szCs w:val="24"/>
        </w:rPr>
        <w:t>, normatīvajos aktos noteiktajā kārtībā.</w:t>
      </w:r>
    </w:p>
    <w:p w14:paraId="43838EDB" w14:textId="77777777" w:rsidR="001278F4" w:rsidRPr="007B1E44" w:rsidRDefault="001278F4" w:rsidP="001278F4">
      <w:pPr>
        <w:shd w:val="clear" w:color="auto" w:fill="FFFFFF" w:themeFill="background1"/>
        <w:jc w:val="both"/>
        <w:rPr>
          <w:i/>
          <w:color w:val="0000FF"/>
        </w:rPr>
      </w:pPr>
    </w:p>
    <w:p w14:paraId="290C40A6" w14:textId="77777777" w:rsidR="001278F4" w:rsidRPr="00283738" w:rsidRDefault="001278F4" w:rsidP="00891386">
      <w:pPr>
        <w:pStyle w:val="ListParagraph"/>
        <w:numPr>
          <w:ilvl w:val="0"/>
          <w:numId w:val="31"/>
        </w:numPr>
        <w:shd w:val="clear" w:color="auto" w:fill="FFFFFF" w:themeFill="background1"/>
        <w:ind w:left="426"/>
        <w:jc w:val="both"/>
        <w:rPr>
          <w:rFonts w:ascii="Times New Roman" w:eastAsiaTheme="minorEastAsia" w:hAnsi="Times New Roman"/>
          <w:i/>
          <w:iCs/>
          <w:color w:val="0000FF"/>
          <w:sz w:val="24"/>
          <w:szCs w:val="24"/>
          <w:lang w:eastAsia="lv-LV"/>
        </w:rPr>
      </w:pPr>
      <w:r w:rsidRPr="002A02C0">
        <w:rPr>
          <w:rFonts w:ascii="Times New Roman" w:eastAsiaTheme="minorEastAsia" w:hAnsi="Times New Roman"/>
          <w:i/>
          <w:iCs/>
          <w:color w:val="0000FF"/>
          <w:sz w:val="24"/>
          <w:szCs w:val="24"/>
          <w:lang w:eastAsia="lv-LV"/>
        </w:rPr>
        <w:t>Atlasē projekta finanšu kapacitāte tiek vērtēta kā pietiekama, ja ir norādīts</w:t>
      </w:r>
      <w:r>
        <w:rPr>
          <w:rFonts w:ascii="Times New Roman" w:eastAsiaTheme="minorEastAsia" w:hAnsi="Times New Roman"/>
          <w:i/>
          <w:iCs/>
          <w:color w:val="0000FF"/>
          <w:sz w:val="24"/>
          <w:szCs w:val="24"/>
          <w:lang w:eastAsia="lv-LV"/>
        </w:rPr>
        <w:t xml:space="preserve">, </w:t>
      </w:r>
      <w:r w:rsidRPr="007D0747">
        <w:rPr>
          <w:rFonts w:ascii="Times New Roman" w:eastAsiaTheme="minorEastAsia" w:hAnsi="Times New Roman"/>
          <w:i/>
          <w:iCs/>
          <w:color w:val="0000FF"/>
          <w:sz w:val="24"/>
          <w:szCs w:val="24"/>
          <w:lang w:eastAsia="lv-LV"/>
        </w:rPr>
        <w:t>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5618F905" w14:textId="77777777" w:rsidR="001278F4" w:rsidRPr="002A02C0" w:rsidRDefault="001278F4" w:rsidP="001278F4">
      <w:pPr>
        <w:pStyle w:val="ListParagraph"/>
        <w:shd w:val="clear" w:color="auto" w:fill="FFFFFF" w:themeFill="background1"/>
        <w:ind w:left="426"/>
        <w:jc w:val="both"/>
        <w:rPr>
          <w:rFonts w:ascii="Times New Roman" w:eastAsiaTheme="minorEastAsia" w:hAnsi="Times New Roman"/>
          <w:i/>
          <w:iCs/>
          <w:color w:val="0000FF"/>
          <w:sz w:val="24"/>
          <w:szCs w:val="24"/>
          <w:lang w:eastAsia="lv-LV"/>
        </w:rPr>
      </w:pPr>
    </w:p>
    <w:p w14:paraId="7A31BA95" w14:textId="1C44302F" w:rsidR="006641C5" w:rsidRDefault="001278F4" w:rsidP="00891386">
      <w:pPr>
        <w:pStyle w:val="ListParagraph"/>
        <w:widowControl w:val="0"/>
        <w:numPr>
          <w:ilvl w:val="0"/>
          <w:numId w:val="32"/>
        </w:numPr>
        <w:tabs>
          <w:tab w:val="left" w:pos="426"/>
        </w:tabs>
        <w:autoSpaceDE w:val="0"/>
        <w:autoSpaceDN w:val="0"/>
        <w:spacing w:before="240" w:line="261" w:lineRule="auto"/>
        <w:ind w:left="426" w:right="101"/>
        <w:jc w:val="both"/>
        <w:rPr>
          <w:rFonts w:ascii="Times New Roman" w:eastAsiaTheme="minorEastAsia" w:hAnsi="Times New Roman"/>
          <w:i/>
          <w:iCs/>
          <w:color w:val="0000FF"/>
          <w:sz w:val="24"/>
          <w:szCs w:val="24"/>
          <w:lang w:eastAsia="lv-LV"/>
        </w:rPr>
      </w:pPr>
      <w:r w:rsidRPr="006336E1">
        <w:rPr>
          <w:rFonts w:ascii="Times New Roman" w:eastAsiaTheme="minorEastAsia" w:hAnsi="Times New Roman"/>
          <w:i/>
          <w:iCs/>
          <w:color w:val="0000FF"/>
          <w:sz w:val="24"/>
          <w:szCs w:val="24"/>
          <w:lang w:eastAsia="lv-LV"/>
        </w:rPr>
        <w:t>Atbilstoši MK noteikumu 2</w:t>
      </w:r>
      <w:r w:rsidR="008439F0">
        <w:rPr>
          <w:rFonts w:ascii="Times New Roman" w:eastAsiaTheme="minorEastAsia" w:hAnsi="Times New Roman"/>
          <w:i/>
          <w:iCs/>
          <w:color w:val="0000FF"/>
          <w:sz w:val="24"/>
          <w:szCs w:val="24"/>
          <w:lang w:eastAsia="lv-LV"/>
        </w:rPr>
        <w:t>5</w:t>
      </w:r>
      <w:r w:rsidRPr="006336E1">
        <w:rPr>
          <w:rFonts w:ascii="Times New Roman" w:eastAsiaTheme="minorEastAsia" w:hAnsi="Times New Roman"/>
          <w:i/>
          <w:iCs/>
          <w:color w:val="0000FF"/>
          <w:sz w:val="24"/>
          <w:szCs w:val="24"/>
          <w:lang w:eastAsia="lv-LV"/>
        </w:rPr>
        <w:t>.punktā noteiktajam</w:t>
      </w:r>
      <w:r w:rsidR="00344586">
        <w:rPr>
          <w:rFonts w:ascii="Times New Roman" w:eastAsiaTheme="minorEastAsia" w:hAnsi="Times New Roman"/>
          <w:i/>
          <w:iCs/>
          <w:color w:val="0000FF"/>
          <w:sz w:val="24"/>
          <w:szCs w:val="24"/>
          <w:lang w:eastAsia="lv-LV"/>
        </w:rPr>
        <w:t>,</w:t>
      </w:r>
      <w:r w:rsidRPr="006336E1">
        <w:rPr>
          <w:rFonts w:ascii="Times New Roman" w:eastAsiaTheme="minorEastAsia" w:hAnsi="Times New Roman"/>
          <w:i/>
          <w:iCs/>
          <w:color w:val="0000FF"/>
          <w:sz w:val="24"/>
          <w:szCs w:val="24"/>
          <w:lang w:eastAsia="lv-LV"/>
        </w:rPr>
        <w:t xml:space="preserve"> Pasākuma  atbalstāmo  darbību  ietvaros  ir  attiecināms  pievienotās  vērtības  nodoklis  tiešajām attiecināmajām izmaksām atbilstoši Eiropas Parlamenta un Padomes 2021. </w:t>
      </w:r>
      <w:r>
        <w:rPr>
          <w:rFonts w:ascii="Times New Roman" w:eastAsiaTheme="minorEastAsia" w:hAnsi="Times New Roman"/>
          <w:i/>
          <w:iCs/>
          <w:color w:val="0000FF"/>
          <w:sz w:val="24"/>
          <w:szCs w:val="24"/>
          <w:lang w:eastAsia="lv-LV"/>
        </w:rPr>
        <w:t xml:space="preserve"> </w:t>
      </w:r>
      <w:r w:rsidRPr="006336E1">
        <w:rPr>
          <w:rFonts w:ascii="Times New Roman" w:eastAsiaTheme="minorEastAsia" w:hAnsi="Times New Roman"/>
          <w:i/>
          <w:iCs/>
          <w:color w:val="0000FF"/>
          <w:sz w:val="24"/>
          <w:szCs w:val="24"/>
          <w:lang w:eastAsia="lv-LV"/>
        </w:rPr>
        <w:t>gada 24.</w:t>
      </w:r>
      <w:r>
        <w:rPr>
          <w:rFonts w:ascii="Times New Roman" w:eastAsiaTheme="minorEastAsia" w:hAnsi="Times New Roman"/>
          <w:i/>
          <w:iCs/>
          <w:color w:val="0000FF"/>
          <w:sz w:val="24"/>
          <w:szCs w:val="24"/>
          <w:lang w:eastAsia="lv-LV"/>
        </w:rPr>
        <w:t> </w:t>
      </w:r>
      <w:r w:rsidRPr="006336E1">
        <w:rPr>
          <w:rFonts w:ascii="Times New Roman" w:eastAsiaTheme="minorEastAsia" w:hAnsi="Times New Roman"/>
          <w:i/>
          <w:iCs/>
          <w:color w:val="0000FF"/>
          <w:sz w:val="24"/>
          <w:szCs w:val="24"/>
          <w:lang w:eastAsia="lv-LV"/>
        </w:rPr>
        <w:t>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apakšpunkta nosacījumiem</w:t>
      </w:r>
      <w:r w:rsidR="00F77F9E">
        <w:rPr>
          <w:rFonts w:ascii="Times New Roman" w:eastAsiaTheme="minorEastAsia" w:hAnsi="Times New Roman"/>
          <w:i/>
          <w:iCs/>
          <w:color w:val="0000FF"/>
          <w:sz w:val="24"/>
          <w:szCs w:val="24"/>
          <w:lang w:eastAsia="lv-LV"/>
        </w:rPr>
        <w:t>, ja tas nav atgūstams</w:t>
      </w:r>
      <w:r w:rsidR="005C3CE7">
        <w:rPr>
          <w:rFonts w:ascii="Times New Roman" w:eastAsiaTheme="minorEastAsia" w:hAnsi="Times New Roman"/>
          <w:i/>
          <w:iCs/>
          <w:color w:val="0000FF"/>
          <w:sz w:val="24"/>
          <w:szCs w:val="24"/>
          <w:lang w:eastAsia="lv-LV"/>
        </w:rPr>
        <w:t xml:space="preserve"> atbilstoši normatīvajiem aktiem nodokļu politikas jomā.</w:t>
      </w:r>
    </w:p>
    <w:p w14:paraId="7B009B57" w14:textId="77777777" w:rsidR="00DB6AC6" w:rsidRDefault="00DB6AC6" w:rsidP="00DB6AC6">
      <w:pPr>
        <w:pStyle w:val="ListParagraph"/>
        <w:widowControl w:val="0"/>
        <w:tabs>
          <w:tab w:val="left" w:pos="426"/>
        </w:tabs>
        <w:autoSpaceDE w:val="0"/>
        <w:autoSpaceDN w:val="0"/>
        <w:spacing w:before="240" w:line="261" w:lineRule="auto"/>
        <w:ind w:left="426" w:right="101"/>
        <w:jc w:val="both"/>
        <w:rPr>
          <w:rFonts w:ascii="Times New Roman" w:eastAsiaTheme="minorEastAsia" w:hAnsi="Times New Roman"/>
          <w:i/>
          <w:iCs/>
          <w:color w:val="0000FF"/>
          <w:sz w:val="24"/>
          <w:szCs w:val="24"/>
          <w:lang w:eastAsia="lv-LV"/>
        </w:rPr>
      </w:pPr>
    </w:p>
    <w:p w14:paraId="1C657C43" w14:textId="0C62AAFF" w:rsidR="00DB6AC6" w:rsidRPr="00DB6AC6" w:rsidRDefault="00DB6AC6" w:rsidP="00891386">
      <w:pPr>
        <w:pStyle w:val="ListParagraph"/>
        <w:widowControl w:val="0"/>
        <w:numPr>
          <w:ilvl w:val="0"/>
          <w:numId w:val="32"/>
        </w:numPr>
        <w:tabs>
          <w:tab w:val="left" w:pos="426"/>
        </w:tabs>
        <w:autoSpaceDE w:val="0"/>
        <w:autoSpaceDN w:val="0"/>
        <w:spacing w:before="240" w:line="261" w:lineRule="auto"/>
        <w:ind w:left="426" w:right="101"/>
        <w:jc w:val="both"/>
        <w:rPr>
          <w:rFonts w:ascii="Times New Roman" w:eastAsiaTheme="minorEastAsia" w:hAnsi="Times New Roman"/>
          <w:i/>
          <w:iCs/>
          <w:color w:val="0000FF"/>
          <w:sz w:val="24"/>
          <w:szCs w:val="24"/>
          <w:lang w:eastAsia="lv-LV"/>
        </w:rPr>
      </w:pPr>
      <w:r w:rsidRPr="00DB6AC6">
        <w:rPr>
          <w:rStyle w:val="normaltextrun"/>
          <w:rFonts w:ascii="Times New Roman" w:eastAsiaTheme="majorEastAsia" w:hAnsi="Times New Roman"/>
          <w:i/>
          <w:iCs/>
          <w:color w:val="0000FF"/>
          <w:sz w:val="24"/>
          <w:szCs w:val="24"/>
        </w:rPr>
        <w:t xml:space="preserve">Gadījumā, ja projekta iesniegumā attiecīgajai izmaksu pozīcijā vai </w:t>
      </w:r>
      <w:proofErr w:type="spellStart"/>
      <w:r w:rsidRPr="00DB6AC6">
        <w:rPr>
          <w:rStyle w:val="normaltextrun"/>
          <w:rFonts w:ascii="Times New Roman" w:eastAsiaTheme="majorEastAsia" w:hAnsi="Times New Roman"/>
          <w:i/>
          <w:iCs/>
          <w:color w:val="0000FF"/>
          <w:sz w:val="24"/>
          <w:szCs w:val="24"/>
        </w:rPr>
        <w:t>apakšpozīcijā</w:t>
      </w:r>
      <w:proofErr w:type="spellEnd"/>
      <w:r w:rsidRPr="00DB6AC6">
        <w:rPr>
          <w:rStyle w:val="normaltextrun"/>
          <w:rFonts w:ascii="Times New Roman" w:eastAsiaTheme="majorEastAsia" w:hAnsi="Times New Roman"/>
          <w:i/>
          <w:iCs/>
          <w:color w:val="0000FF"/>
          <w:sz w:val="24"/>
          <w:szCs w:val="24"/>
        </w:rPr>
        <w:t xml:space="preserve"> iekļautās PVN izmaksas neveido 21% no iekļautās summas, tad sniedz informāciju, kas pamato projektā iekļauto PVN apjomu.</w:t>
      </w:r>
      <w:r w:rsidRPr="00DB6AC6">
        <w:rPr>
          <w:rStyle w:val="eop"/>
          <w:rFonts w:ascii="Times New Roman" w:eastAsiaTheme="majorEastAsia" w:hAnsi="Times New Roman"/>
          <w:color w:val="0000FF"/>
          <w:sz w:val="24"/>
          <w:szCs w:val="24"/>
        </w:rPr>
        <w:t> </w:t>
      </w:r>
    </w:p>
    <w:p w14:paraId="7E444705" w14:textId="77777777" w:rsidR="00DB6AC6" w:rsidRPr="005C3CE7" w:rsidRDefault="00DB6AC6" w:rsidP="00DB6AC6">
      <w:pPr>
        <w:pStyle w:val="ListParagraph"/>
        <w:widowControl w:val="0"/>
        <w:tabs>
          <w:tab w:val="left" w:pos="426"/>
        </w:tabs>
        <w:autoSpaceDE w:val="0"/>
        <w:autoSpaceDN w:val="0"/>
        <w:spacing w:before="240" w:line="261" w:lineRule="auto"/>
        <w:ind w:left="426" w:right="101"/>
        <w:jc w:val="both"/>
        <w:rPr>
          <w:rFonts w:ascii="Times New Roman" w:eastAsiaTheme="minorEastAsia" w:hAnsi="Times New Roman"/>
          <w:i/>
          <w:iCs/>
          <w:color w:val="0000FF"/>
          <w:sz w:val="24"/>
          <w:szCs w:val="24"/>
          <w:lang w:eastAsia="lv-LV"/>
        </w:rPr>
      </w:pPr>
    </w:p>
    <w:p w14:paraId="2256E18B" w14:textId="77777777" w:rsidR="006641C5" w:rsidRDefault="006641C5" w:rsidP="00455E2A">
      <w:pPr>
        <w:pStyle w:val="NormalWeb"/>
        <w:spacing w:before="0" w:beforeAutospacing="0" w:after="0" w:afterAutospacing="0"/>
        <w:jc w:val="both"/>
        <w:rPr>
          <w:color w:val="FF0000"/>
        </w:rPr>
      </w:pPr>
    </w:p>
    <w:p w14:paraId="6B30A572" w14:textId="77777777" w:rsidR="006641C5" w:rsidRPr="00455E2A" w:rsidRDefault="006641C5" w:rsidP="00455E2A">
      <w:pPr>
        <w:pStyle w:val="NormalWeb"/>
        <w:spacing w:before="0" w:beforeAutospacing="0" w:after="0" w:afterAutospacing="0"/>
        <w:jc w:val="both"/>
        <w:rPr>
          <w:color w:val="FF0000"/>
        </w:rPr>
      </w:pPr>
    </w:p>
    <w:p w14:paraId="029D3518" w14:textId="18FB584A" w:rsidR="00455E2A" w:rsidRP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4D59D4" w:rsidRDefault="00726E81" w:rsidP="00726E81">
            <w:pPr>
              <w:pStyle w:val="NormalWeb"/>
              <w:spacing w:before="0" w:beforeAutospacing="0" w:after="0" w:afterAutospacing="0"/>
              <w:rPr>
                <w:rFonts w:eastAsia="Times New Roman"/>
                <w:b/>
                <w:bCs/>
                <w:i/>
                <w:iCs/>
                <w:highlight w:val="yellow"/>
              </w:rPr>
            </w:pPr>
            <w:r w:rsidRPr="004D59D4">
              <w:rPr>
                <w:i/>
                <w:iCs/>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891386">
            <w:pPr>
              <w:pStyle w:val="NormalWeb"/>
              <w:numPr>
                <w:ilvl w:val="0"/>
                <w:numId w:val="13"/>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891386">
            <w:pPr>
              <w:pStyle w:val="NormalWeb"/>
              <w:numPr>
                <w:ilvl w:val="0"/>
                <w:numId w:val="13"/>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891386">
            <w:pPr>
              <w:pStyle w:val="NormalWeb"/>
              <w:numPr>
                <w:ilvl w:val="0"/>
                <w:numId w:val="13"/>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891386">
            <w:pPr>
              <w:pStyle w:val="NormalWeb"/>
              <w:numPr>
                <w:ilvl w:val="0"/>
                <w:numId w:val="13"/>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891386">
            <w:pPr>
              <w:pStyle w:val="NormalWeb"/>
              <w:numPr>
                <w:ilvl w:val="0"/>
                <w:numId w:val="13"/>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4D59D4" w:rsidRDefault="00726E81" w:rsidP="00052C66">
            <w:pPr>
              <w:pStyle w:val="NormalWeb"/>
              <w:spacing w:before="0" w:beforeAutospacing="0" w:after="0" w:afterAutospacing="0" w:line="216" w:lineRule="auto"/>
              <w:jc w:val="both"/>
              <w:rPr>
                <w:i/>
                <w:iCs/>
                <w:color w:val="0000FF"/>
              </w:rPr>
            </w:pPr>
            <w:r w:rsidRPr="004D59D4">
              <w:rPr>
                <w:i/>
                <w:iCs/>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891386">
            <w:pPr>
              <w:pStyle w:val="NormalWeb"/>
              <w:numPr>
                <w:ilvl w:val="0"/>
                <w:numId w:val="14"/>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891386">
            <w:pPr>
              <w:pStyle w:val="NormalWeb"/>
              <w:numPr>
                <w:ilvl w:val="0"/>
                <w:numId w:val="14"/>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891386">
            <w:pPr>
              <w:pStyle w:val="NormalWeb"/>
              <w:numPr>
                <w:ilvl w:val="0"/>
                <w:numId w:val="14"/>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891386">
            <w:pPr>
              <w:pStyle w:val="NormalWeb"/>
              <w:numPr>
                <w:ilvl w:val="0"/>
                <w:numId w:val="15"/>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891386">
            <w:pPr>
              <w:pStyle w:val="NormalWeb"/>
              <w:numPr>
                <w:ilvl w:val="0"/>
                <w:numId w:val="15"/>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891386">
            <w:pPr>
              <w:pStyle w:val="NormalWeb"/>
              <w:numPr>
                <w:ilvl w:val="0"/>
                <w:numId w:val="15"/>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4D59D4" w:rsidRDefault="00726E81" w:rsidP="00052C66">
            <w:pPr>
              <w:pStyle w:val="NormalWeb"/>
              <w:spacing w:before="0" w:beforeAutospacing="0" w:after="0" w:afterAutospacing="0" w:line="216" w:lineRule="auto"/>
              <w:jc w:val="both"/>
              <w:rPr>
                <w:i/>
                <w:iCs/>
                <w:color w:val="0000FF"/>
              </w:rPr>
            </w:pPr>
            <w:r w:rsidRPr="004D59D4">
              <w:rPr>
                <w:i/>
                <w:iCs/>
                <w:color w:val="0000FF"/>
              </w:rPr>
              <w:t>Norāda atbildīgā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4D59D4" w:rsidRDefault="00726E81" w:rsidP="00052C66">
            <w:pPr>
              <w:pStyle w:val="NormalWeb"/>
              <w:spacing w:before="0" w:beforeAutospacing="0" w:after="0" w:afterAutospacing="0" w:line="216" w:lineRule="auto"/>
              <w:jc w:val="both"/>
              <w:rPr>
                <w:i/>
                <w:iCs/>
                <w:color w:val="0000FF"/>
              </w:rPr>
            </w:pPr>
            <w:r w:rsidRPr="004D59D4">
              <w:rPr>
                <w:i/>
                <w:iCs/>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3DA70946" w14:textId="77777777" w:rsidR="0082051C" w:rsidRDefault="0082051C" w:rsidP="0082051C">
      <w:pPr>
        <w:pStyle w:val="paragraph"/>
        <w:spacing w:before="0" w:beforeAutospacing="0" w:after="0" w:afterAutospacing="0"/>
        <w:jc w:val="both"/>
        <w:textAlignment w:val="baseline"/>
      </w:pPr>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eop"/>
          <w:rFonts w:eastAsiaTheme="majorEastAsia"/>
          <w:color w:val="0000FF"/>
        </w:rPr>
        <w:t> </w:t>
      </w:r>
    </w:p>
    <w:p w14:paraId="4C1B89E9" w14:textId="77777777" w:rsidR="0082051C" w:rsidRDefault="0082051C" w:rsidP="00891386">
      <w:pPr>
        <w:pStyle w:val="paragraph"/>
        <w:numPr>
          <w:ilvl w:val="0"/>
          <w:numId w:val="34"/>
        </w:numPr>
        <w:spacing w:before="0" w:beforeAutospacing="0" w:after="0" w:afterAutospacing="0"/>
        <w:ind w:firstLine="0"/>
        <w:jc w:val="both"/>
        <w:textAlignment w:val="baseline"/>
      </w:pPr>
      <w:r>
        <w:rPr>
          <w:rStyle w:val="normaltextrun"/>
          <w:rFonts w:eastAsiaTheme="majorEastAsia"/>
          <w:b/>
          <w:bCs/>
          <w:i/>
          <w:iCs/>
          <w:color w:val="0000FF"/>
        </w:rPr>
        <w:t>identificē un analizē projekta īstenošanas riskus vismaz šādā griezumā: finanšu, īstenošanas, rezultātu un uzraudzības rādītāju sasniegšanas, administrēšanas riski.</w:t>
      </w:r>
      <w:r>
        <w:rPr>
          <w:rStyle w:val="normaltextrun"/>
          <w:rFonts w:eastAsiaTheme="majorEastAsia"/>
          <w:i/>
          <w:iCs/>
          <w:color w:val="0000FF"/>
        </w:rPr>
        <w:t xml:space="preserve"> Var norādīt arī citus riskus;</w:t>
      </w:r>
      <w:r>
        <w:rPr>
          <w:rStyle w:val="eop"/>
          <w:rFonts w:eastAsiaTheme="majorEastAsia"/>
          <w:color w:val="0000FF"/>
        </w:rPr>
        <w:t> </w:t>
      </w:r>
    </w:p>
    <w:p w14:paraId="5786946C" w14:textId="77777777" w:rsidR="0082051C" w:rsidRDefault="0082051C" w:rsidP="00891386">
      <w:pPr>
        <w:pStyle w:val="paragraph"/>
        <w:numPr>
          <w:ilvl w:val="0"/>
          <w:numId w:val="34"/>
        </w:numPr>
        <w:spacing w:before="0" w:beforeAutospacing="0" w:after="0" w:afterAutospacing="0"/>
        <w:ind w:firstLine="0"/>
        <w:jc w:val="both"/>
        <w:textAlignment w:val="baseline"/>
      </w:pPr>
      <w:r>
        <w:rPr>
          <w:rStyle w:val="normaltextrun"/>
          <w:rFonts w:eastAsiaTheme="majorEastAsia"/>
          <w:i/>
          <w:iCs/>
          <w:color w:val="0000FF"/>
        </w:rPr>
        <w:t>sniedz katra riska aprakstu, t.i., konkretizē riska būtību, kā arī raksturo, kādi apstākļi un informācija pamato tā iestāšanās varbūtību;</w:t>
      </w:r>
      <w:r>
        <w:rPr>
          <w:rStyle w:val="eop"/>
          <w:rFonts w:eastAsiaTheme="majorEastAsia"/>
          <w:color w:val="0000FF"/>
        </w:rPr>
        <w:t> </w:t>
      </w:r>
    </w:p>
    <w:p w14:paraId="60F8D8D6" w14:textId="77777777" w:rsidR="0082051C" w:rsidRDefault="0082051C" w:rsidP="00891386">
      <w:pPr>
        <w:pStyle w:val="paragraph"/>
        <w:numPr>
          <w:ilvl w:val="0"/>
          <w:numId w:val="34"/>
        </w:numPr>
        <w:spacing w:before="0" w:beforeAutospacing="0" w:after="0" w:afterAutospacing="0"/>
        <w:ind w:firstLine="0"/>
        <w:jc w:val="both"/>
        <w:textAlignment w:val="baseline"/>
      </w:pPr>
      <w:r>
        <w:rPr>
          <w:rStyle w:val="normaltextrun"/>
          <w:rFonts w:eastAsiaTheme="majorEastAsia"/>
          <w:i/>
          <w:iCs/>
          <w:color w:val="0000FF"/>
        </w:rPr>
        <w:t>norāda riska ietekmes līmeni uz projekta ieviešanu un mērķa sasniegšanu. Novērtējot riska ietekmes līmeni, ņem vērā tā ietekmi uz projektu kopumā – projekta finanšu resursiem, projekta īstenošanas laiku, plānotajām darbībām, rezultātiem un citiem projektam raksturīgiem faktoriem. Izmanto šādu risku ietekmes novērtēšanas skalu:</w:t>
      </w:r>
      <w:r>
        <w:rPr>
          <w:rStyle w:val="eop"/>
          <w:rFonts w:eastAsiaTheme="majorEastAsia"/>
          <w:color w:val="0000FF"/>
        </w:rPr>
        <w:t> </w:t>
      </w:r>
    </w:p>
    <w:p w14:paraId="45A36F45" w14:textId="77777777" w:rsidR="0082051C" w:rsidRDefault="0082051C" w:rsidP="00891386">
      <w:pPr>
        <w:pStyle w:val="paragraph"/>
        <w:numPr>
          <w:ilvl w:val="0"/>
          <w:numId w:val="34"/>
        </w:numPr>
        <w:spacing w:before="0" w:beforeAutospacing="0" w:after="0" w:afterAutospacing="0"/>
        <w:ind w:left="1440" w:firstLine="0"/>
        <w:jc w:val="both"/>
        <w:textAlignment w:val="baseline"/>
      </w:pPr>
      <w:r>
        <w:rPr>
          <w:rStyle w:val="normaltextrun"/>
          <w:rFonts w:eastAsiaTheme="majorEastAsia"/>
          <w:b/>
          <w:bCs/>
          <w:i/>
          <w:iCs/>
          <w:color w:val="0000FF"/>
        </w:rPr>
        <w:lastRenderedPageBreak/>
        <w:t>riska ietekme ir augsta</w:t>
      </w:r>
      <w:r>
        <w:rPr>
          <w:rStyle w:val="normaltextrun"/>
          <w:rFonts w:eastAsiaTheme="majorEastAsia"/>
          <w:i/>
          <w:iCs/>
          <w:color w:val="0000FF"/>
        </w:rPr>
        <w:t>, ja riska iestāšanās gadījumā tam ir ļoti būtiska ietekme un ir būtiski apdraudēta projekta ieviešana, mērķu un rādītāju sasniegšana, būtiski jāpalielina finansējums vai rodas apjomīgi zaudējumi,</w:t>
      </w:r>
      <w:r>
        <w:rPr>
          <w:rStyle w:val="eop"/>
          <w:rFonts w:eastAsiaTheme="majorEastAsia"/>
          <w:color w:val="0000FF"/>
        </w:rPr>
        <w:t> </w:t>
      </w:r>
    </w:p>
    <w:p w14:paraId="29F088A1" w14:textId="77777777" w:rsidR="0082051C" w:rsidRDefault="0082051C" w:rsidP="00891386">
      <w:pPr>
        <w:pStyle w:val="paragraph"/>
        <w:numPr>
          <w:ilvl w:val="0"/>
          <w:numId w:val="34"/>
        </w:numPr>
        <w:spacing w:before="0" w:beforeAutospacing="0" w:after="0" w:afterAutospacing="0"/>
        <w:ind w:left="1440" w:firstLine="0"/>
        <w:jc w:val="both"/>
        <w:textAlignment w:val="baseline"/>
      </w:pPr>
      <w:r>
        <w:rPr>
          <w:rStyle w:val="normaltextrun"/>
          <w:rFonts w:eastAsiaTheme="majorEastAsia"/>
          <w:b/>
          <w:bCs/>
          <w:i/>
          <w:iCs/>
          <w:color w:val="0000FF"/>
        </w:rPr>
        <w:t>riska ietekme ir vidēja</w:t>
      </w:r>
      <w:r>
        <w:rPr>
          <w:rStyle w:val="normaltextrun"/>
          <w:rFonts w:eastAsiaTheme="majorEastAsia"/>
          <w:i/>
          <w:iCs/>
          <w:color w:val="0000FF"/>
        </w:rPr>
        <w:t>, ja riska iestāšanās gadījumā, tas var ietekmēt projekta īstenošanu, kavēt projekta sekmīgu ieviešanu un mērķu sasniegšanu,</w:t>
      </w:r>
      <w:r>
        <w:rPr>
          <w:rStyle w:val="eop"/>
          <w:rFonts w:eastAsiaTheme="majorEastAsia"/>
          <w:color w:val="0000FF"/>
        </w:rPr>
        <w:t> </w:t>
      </w:r>
    </w:p>
    <w:p w14:paraId="0BB644CF" w14:textId="77777777" w:rsidR="0082051C" w:rsidRDefault="0082051C" w:rsidP="00891386">
      <w:pPr>
        <w:pStyle w:val="paragraph"/>
        <w:numPr>
          <w:ilvl w:val="0"/>
          <w:numId w:val="34"/>
        </w:numPr>
        <w:spacing w:before="0" w:beforeAutospacing="0" w:after="0" w:afterAutospacing="0"/>
        <w:ind w:left="1440" w:firstLine="0"/>
        <w:jc w:val="both"/>
        <w:textAlignment w:val="baseline"/>
      </w:pPr>
      <w:r>
        <w:rPr>
          <w:rStyle w:val="normaltextrun"/>
          <w:rFonts w:eastAsiaTheme="majorEastAsia"/>
          <w:b/>
          <w:bCs/>
          <w:i/>
          <w:iCs/>
          <w:color w:val="0000FF"/>
        </w:rPr>
        <w:t>riska ietekme ir zema</w:t>
      </w:r>
      <w:r>
        <w:rPr>
          <w:rStyle w:val="normaltextrun"/>
          <w:rFonts w:eastAsiaTheme="majorEastAsia"/>
          <w:i/>
          <w:iCs/>
          <w:color w:val="0000FF"/>
        </w:rPr>
        <w:t>, ja riska iestāšanās gadījumā tam nav būtiskas ietekmes un tas neietekmē projekta ieviešanu;</w:t>
      </w:r>
      <w:r>
        <w:rPr>
          <w:rStyle w:val="eop"/>
          <w:rFonts w:eastAsiaTheme="majorEastAsia"/>
          <w:color w:val="0000FF"/>
        </w:rPr>
        <w:t> </w:t>
      </w:r>
    </w:p>
    <w:p w14:paraId="6A7A7524" w14:textId="77777777" w:rsidR="0082051C" w:rsidRDefault="0082051C" w:rsidP="00891386">
      <w:pPr>
        <w:pStyle w:val="paragraph"/>
        <w:numPr>
          <w:ilvl w:val="0"/>
          <w:numId w:val="34"/>
        </w:numPr>
        <w:spacing w:before="0" w:beforeAutospacing="0" w:after="0" w:afterAutospacing="0"/>
        <w:ind w:firstLine="0"/>
        <w:jc w:val="both"/>
        <w:textAlignment w:val="baseline"/>
      </w:pPr>
      <w:r>
        <w:rPr>
          <w:rStyle w:val="normaltextrun"/>
          <w:rFonts w:eastAsiaTheme="majorEastAsia"/>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r>
        <w:rPr>
          <w:rStyle w:val="eop"/>
          <w:rFonts w:eastAsiaTheme="majorEastAsia"/>
          <w:color w:val="0000FF"/>
        </w:rPr>
        <w:t> </w:t>
      </w:r>
    </w:p>
    <w:p w14:paraId="76ECCBE7" w14:textId="77777777" w:rsidR="0082051C" w:rsidRDefault="0082051C" w:rsidP="00891386">
      <w:pPr>
        <w:pStyle w:val="paragraph"/>
        <w:numPr>
          <w:ilvl w:val="0"/>
          <w:numId w:val="34"/>
        </w:numPr>
        <w:spacing w:before="0" w:beforeAutospacing="0" w:after="0" w:afterAutospacing="0"/>
        <w:ind w:left="1440" w:firstLine="0"/>
        <w:jc w:val="both"/>
        <w:textAlignment w:val="baseline"/>
      </w:pPr>
      <w:r>
        <w:rPr>
          <w:rStyle w:val="normaltextrun"/>
          <w:rFonts w:eastAsiaTheme="majorEastAsia"/>
          <w:b/>
          <w:bCs/>
          <w:i/>
          <w:iCs/>
          <w:color w:val="0000FF"/>
        </w:rPr>
        <w:t>iestāšanās varbūtība ir augsta</w:t>
      </w:r>
      <w:r>
        <w:rPr>
          <w:rStyle w:val="normaltextrun"/>
          <w:rFonts w:eastAsiaTheme="majorEastAsia"/>
          <w:i/>
          <w:iCs/>
          <w:color w:val="0000FF"/>
        </w:rPr>
        <w:t>, ja ir droši vai gandrīz droši, ka risks iestāsies, piemēram, reizi gadā,</w:t>
      </w:r>
      <w:r>
        <w:rPr>
          <w:rStyle w:val="eop"/>
          <w:rFonts w:eastAsiaTheme="majorEastAsia"/>
          <w:color w:val="0000FF"/>
        </w:rPr>
        <w:t> </w:t>
      </w:r>
    </w:p>
    <w:p w14:paraId="75575759" w14:textId="77777777" w:rsidR="0082051C" w:rsidRDefault="0082051C" w:rsidP="00891386">
      <w:pPr>
        <w:pStyle w:val="paragraph"/>
        <w:numPr>
          <w:ilvl w:val="0"/>
          <w:numId w:val="34"/>
        </w:numPr>
        <w:spacing w:before="0" w:beforeAutospacing="0" w:after="0" w:afterAutospacing="0"/>
        <w:ind w:left="1440" w:firstLine="0"/>
        <w:jc w:val="both"/>
        <w:textAlignment w:val="baseline"/>
      </w:pPr>
      <w:r>
        <w:rPr>
          <w:rStyle w:val="normaltextrun"/>
          <w:rFonts w:eastAsiaTheme="majorEastAsia"/>
          <w:b/>
          <w:bCs/>
          <w:i/>
          <w:iCs/>
          <w:color w:val="0000FF"/>
        </w:rPr>
        <w:t>iestāšanās varbūtība ir vidēja</w:t>
      </w:r>
      <w:r>
        <w:rPr>
          <w:rStyle w:val="normaltextrun"/>
          <w:rFonts w:eastAsiaTheme="majorEastAsia"/>
          <w:i/>
          <w:iCs/>
          <w:color w:val="0000FF"/>
        </w:rPr>
        <w:t>, ja ir iespējams (diezgan iespējams), ka risks iestāsies, piemēram, vienu reizi projekta laikā,</w:t>
      </w:r>
      <w:r>
        <w:rPr>
          <w:rStyle w:val="eop"/>
          <w:rFonts w:eastAsiaTheme="majorEastAsia"/>
          <w:color w:val="0000FF"/>
        </w:rPr>
        <w:t> </w:t>
      </w:r>
    </w:p>
    <w:p w14:paraId="32BEEA0B" w14:textId="77777777" w:rsidR="0082051C" w:rsidRDefault="0082051C" w:rsidP="00891386">
      <w:pPr>
        <w:pStyle w:val="paragraph"/>
        <w:numPr>
          <w:ilvl w:val="0"/>
          <w:numId w:val="34"/>
        </w:numPr>
        <w:spacing w:before="0" w:beforeAutospacing="0" w:after="0" w:afterAutospacing="0"/>
        <w:ind w:left="1440" w:firstLine="0"/>
        <w:jc w:val="both"/>
        <w:textAlignment w:val="baseline"/>
      </w:pPr>
      <w:r>
        <w:rPr>
          <w:rStyle w:val="normaltextrun"/>
          <w:rFonts w:eastAsiaTheme="majorEastAsia"/>
          <w:b/>
          <w:bCs/>
          <w:i/>
          <w:iCs/>
          <w:color w:val="0000FF"/>
        </w:rPr>
        <w:t>iestāšanās varbūtība ir zema</w:t>
      </w:r>
      <w:r>
        <w:rPr>
          <w:rStyle w:val="normaltextrun"/>
          <w:rFonts w:eastAsiaTheme="majorEastAsia"/>
          <w:i/>
          <w:iCs/>
          <w:color w:val="0000FF"/>
        </w:rPr>
        <w:t>, ja mazticams, ka risks iestāsies, var notikt tikai ārkārtas gadījumos;</w:t>
      </w:r>
      <w:r>
        <w:rPr>
          <w:rStyle w:val="eop"/>
          <w:rFonts w:eastAsiaTheme="majorEastAsia"/>
          <w:color w:val="0000FF"/>
        </w:rPr>
        <w:t> </w:t>
      </w:r>
    </w:p>
    <w:p w14:paraId="61257372" w14:textId="77777777" w:rsidR="0082051C" w:rsidRDefault="0082051C" w:rsidP="00891386">
      <w:pPr>
        <w:pStyle w:val="paragraph"/>
        <w:numPr>
          <w:ilvl w:val="0"/>
          <w:numId w:val="34"/>
        </w:numPr>
        <w:spacing w:before="0" w:beforeAutospacing="0" w:after="0" w:afterAutospacing="0"/>
        <w:ind w:firstLine="0"/>
        <w:jc w:val="both"/>
        <w:textAlignment w:val="baseline"/>
      </w:pPr>
      <w:r>
        <w:rPr>
          <w:rStyle w:val="normaltextrun"/>
          <w:rFonts w:eastAsiaTheme="majorEastAsia"/>
          <w:i/>
          <w:iCs/>
          <w:color w:val="0000FF"/>
        </w:rPr>
        <w:t>norāda par risku novēršanas/ mazināšanas pasākumu īstenošanu atbildīgās personas;</w:t>
      </w:r>
      <w:r>
        <w:rPr>
          <w:rStyle w:val="eop"/>
          <w:rFonts w:eastAsiaTheme="majorEastAsia"/>
          <w:color w:val="0000FF"/>
        </w:rPr>
        <w:t> </w:t>
      </w:r>
    </w:p>
    <w:p w14:paraId="74CAD93E" w14:textId="77777777" w:rsidR="0082051C" w:rsidRDefault="0082051C" w:rsidP="00891386">
      <w:pPr>
        <w:pStyle w:val="paragraph"/>
        <w:numPr>
          <w:ilvl w:val="0"/>
          <w:numId w:val="34"/>
        </w:numPr>
        <w:spacing w:before="0" w:beforeAutospacing="0" w:after="0" w:afterAutospacing="0"/>
        <w:ind w:firstLine="0"/>
        <w:jc w:val="both"/>
        <w:textAlignment w:val="baseline"/>
      </w:pPr>
      <w:r>
        <w:rPr>
          <w:rStyle w:val="normaltextrun"/>
          <w:rFonts w:eastAsiaTheme="majorEastAsia"/>
          <w:i/>
          <w:iCs/>
          <w:color w:val="0000FF"/>
        </w:rPr>
        <w:t>norāda projekta iesniedzēja plānotos un ieviešanas procesā esošos pasākumus, kas mazina riska ietekmes līmeni vai mazina iestāšanās varbūtību, t.sk.,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Pr>
          <w:rStyle w:val="eop"/>
          <w:rFonts w:eastAsiaTheme="majorEastAsia"/>
          <w:color w:val="0000FF"/>
        </w:rPr>
        <w:t> </w:t>
      </w:r>
    </w:p>
    <w:p w14:paraId="332928B5" w14:textId="41C0CE6F" w:rsidR="009E54D4" w:rsidRPr="00922EF5" w:rsidRDefault="00255E46"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685DEB"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685DEB">
              <w:rPr>
                <w:b w:val="0"/>
                <w:bCs w:val="0"/>
                <w:i/>
                <w:iCs/>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7"/>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891386">
            <w:pPr>
              <w:pStyle w:val="Heading3"/>
              <w:numPr>
                <w:ilvl w:val="0"/>
                <w:numId w:val="16"/>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891386">
            <w:pPr>
              <w:pStyle w:val="Heading3"/>
              <w:numPr>
                <w:ilvl w:val="0"/>
                <w:numId w:val="16"/>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891386">
            <w:pPr>
              <w:pStyle w:val="Heading3"/>
              <w:numPr>
                <w:ilvl w:val="0"/>
                <w:numId w:val="17"/>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891386">
            <w:pPr>
              <w:pStyle w:val="Heading3"/>
              <w:numPr>
                <w:ilvl w:val="0"/>
                <w:numId w:val="17"/>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075B0" w:rsidRDefault="00961F9E" w:rsidP="00961F9E">
            <w:pPr>
              <w:pStyle w:val="NormalWeb"/>
              <w:spacing w:before="0" w:beforeAutospacing="0" w:after="0" w:afterAutospacing="0"/>
              <w:jc w:val="both"/>
              <w:rPr>
                <w:i/>
                <w:iCs/>
                <w:color w:val="7F7F7F" w:themeColor="text1" w:themeTint="80"/>
              </w:rPr>
            </w:pPr>
            <w:r w:rsidRPr="009075B0">
              <w:rPr>
                <w:i/>
                <w:iCs/>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075B0" w:rsidRDefault="00961F9E" w:rsidP="00961F9E">
            <w:pPr>
              <w:pStyle w:val="NormalWeb"/>
              <w:spacing w:before="0" w:beforeAutospacing="0" w:after="0" w:afterAutospacing="0"/>
              <w:jc w:val="both"/>
              <w:rPr>
                <w:i/>
                <w:iCs/>
                <w:color w:val="0000FF"/>
              </w:rPr>
            </w:pPr>
            <w:r w:rsidRPr="009075B0">
              <w:rPr>
                <w:i/>
                <w:iCs/>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9075B0" w:rsidRDefault="00961F9E" w:rsidP="00961F9E">
            <w:pPr>
              <w:pStyle w:val="Heading3"/>
              <w:spacing w:before="0" w:beforeAutospacing="0" w:after="0" w:afterAutospacing="0"/>
              <w:jc w:val="both"/>
              <w:rPr>
                <w:rFonts w:eastAsia="Times New Roman"/>
                <w:b w:val="0"/>
                <w:bCs w:val="0"/>
                <w:i/>
                <w:iCs/>
                <w:sz w:val="24"/>
                <w:szCs w:val="24"/>
                <w:highlight w:val="yellow"/>
              </w:rPr>
            </w:pPr>
            <w:r w:rsidRPr="009075B0">
              <w:rPr>
                <w:b w:val="0"/>
                <w:bCs w:val="0"/>
                <w:i/>
                <w:iCs/>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9075B0" w:rsidRDefault="000F77D8" w:rsidP="00961F9E">
            <w:pPr>
              <w:pStyle w:val="Heading3"/>
              <w:spacing w:before="0" w:beforeAutospacing="0" w:after="0" w:afterAutospacing="0"/>
              <w:jc w:val="both"/>
              <w:rPr>
                <w:rFonts w:eastAsia="Times New Roman"/>
                <w:b w:val="0"/>
                <w:bCs w:val="0"/>
                <w:i/>
                <w:iCs/>
                <w:sz w:val="24"/>
                <w:szCs w:val="24"/>
              </w:rPr>
            </w:pPr>
            <w:r w:rsidRPr="009075B0">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proofErr w:type="spellStart"/>
            <w:r w:rsidRPr="00235702">
              <w:rPr>
                <w:rFonts w:eastAsia="Times New Roman"/>
                <w:b/>
                <w:bCs/>
              </w:rPr>
              <w:t>demakrācijas</w:t>
            </w:r>
            <w:proofErr w:type="spellEnd"/>
            <w:r w:rsidRPr="00235702">
              <w:rPr>
                <w:rFonts w:eastAsia="Times New Roman"/>
                <w:b/>
                <w:bCs/>
              </w:rPr>
              <w:t xml:space="preserve">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9075B0" w:rsidRDefault="000F77D8" w:rsidP="00961F9E">
            <w:pPr>
              <w:pStyle w:val="Heading3"/>
              <w:spacing w:before="0" w:beforeAutospacing="0" w:after="0" w:afterAutospacing="0"/>
              <w:jc w:val="both"/>
              <w:rPr>
                <w:rFonts w:eastAsia="Times New Roman"/>
                <w:b w:val="0"/>
                <w:bCs w:val="0"/>
                <w:i/>
                <w:iCs/>
                <w:sz w:val="24"/>
                <w:szCs w:val="24"/>
              </w:rPr>
            </w:pPr>
            <w:r w:rsidRPr="009075B0">
              <w:rPr>
                <w:b w:val="0"/>
                <w:bCs w:val="0"/>
                <w:i/>
                <w:iCs/>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9075B0" w:rsidRDefault="00961F9E" w:rsidP="00961F9E">
            <w:pPr>
              <w:pStyle w:val="NormalWeb"/>
              <w:spacing w:before="0" w:beforeAutospacing="0" w:after="0" w:afterAutospacing="0"/>
              <w:jc w:val="both"/>
              <w:rPr>
                <w:i/>
                <w:iCs/>
                <w:color w:val="0000FF"/>
              </w:rPr>
            </w:pPr>
            <w:r w:rsidRPr="009075B0">
              <w:rPr>
                <w:i/>
                <w:iCs/>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9075B0" w:rsidRDefault="00961F9E" w:rsidP="00961F9E">
            <w:pPr>
              <w:pStyle w:val="NormalWeb"/>
              <w:spacing w:before="0" w:beforeAutospacing="0" w:after="0" w:afterAutospacing="0"/>
              <w:jc w:val="both"/>
              <w:rPr>
                <w:rFonts w:eastAsia="Times New Roman"/>
                <w:b/>
                <w:bCs/>
                <w:i/>
                <w:iCs/>
              </w:rPr>
            </w:pPr>
            <w:r w:rsidRPr="009075B0">
              <w:rPr>
                <w:i/>
                <w:iCs/>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916134" w:rsidRDefault="00961F9E" w:rsidP="00961F9E">
            <w:pPr>
              <w:pStyle w:val="NormalWeb"/>
              <w:spacing w:before="0" w:beforeAutospacing="0" w:after="0" w:afterAutospacing="0"/>
              <w:jc w:val="both"/>
              <w:rPr>
                <w:rFonts w:eastAsia="Times New Roman"/>
                <w:b/>
                <w:bCs/>
                <w:i/>
                <w:iCs/>
              </w:rPr>
            </w:pPr>
            <w:r w:rsidRPr="00916134">
              <w:rPr>
                <w:i/>
                <w:iCs/>
                <w:color w:val="0000FF"/>
              </w:rPr>
              <w:t xml:space="preserve">Norāda valsts atbalsta regulējumu saskaņā ar kuru atbalsts sniegts (Vairāk informācijas par valsts atbalsta regulējumu - </w:t>
            </w:r>
            <w:hyperlink r:id="rId28" w:history="1">
              <w:r w:rsidRPr="00916134">
                <w:rPr>
                  <w:rStyle w:val="Hyperlink"/>
                  <w:i/>
                  <w:iCs/>
                </w:rPr>
                <w:t>https://www.cfla.gov.lv/lv/valsts-atbalsta-regulejums</w:t>
              </w:r>
            </w:hyperlink>
            <w:r w:rsidRPr="00916134">
              <w:rPr>
                <w:i/>
                <w:iCs/>
                <w:color w:val="0000FF"/>
              </w:rPr>
              <w:t>)</w:t>
            </w:r>
          </w:p>
        </w:tc>
      </w:tr>
    </w:tbl>
    <w:p w14:paraId="31E7CCD5" w14:textId="77777777" w:rsidR="001510E7" w:rsidRDefault="001510E7" w:rsidP="000247B1">
      <w:pPr>
        <w:pStyle w:val="NormalWeb"/>
        <w:spacing w:before="0" w:beforeAutospacing="0" w:after="0" w:afterAutospacing="0"/>
        <w:jc w:val="both"/>
        <w:rPr>
          <w:color w:val="FF0000"/>
        </w:rPr>
      </w:pPr>
    </w:p>
    <w:p w14:paraId="2038A4F8" w14:textId="77777777" w:rsidR="001510E7" w:rsidRDefault="001510E7" w:rsidP="001510E7">
      <w:pPr>
        <w:pStyle w:val="NormalWeb"/>
        <w:spacing w:before="0" w:beforeAutospacing="0" w:after="0" w:afterAutospacing="0"/>
        <w:jc w:val="both"/>
        <w:rPr>
          <w:color w:val="FF0000"/>
        </w:rPr>
      </w:pPr>
    </w:p>
    <w:p w14:paraId="381D8487" w14:textId="77777777" w:rsidR="001510E7" w:rsidRDefault="001510E7" w:rsidP="001510E7">
      <w:pPr>
        <w:pStyle w:val="paragraph"/>
        <w:spacing w:before="0" w:beforeAutospacing="0" w:after="0" w:afterAutospacing="0"/>
        <w:jc w:val="both"/>
        <w:textAlignment w:val="baseline"/>
        <w:rPr>
          <w:rStyle w:val="eop"/>
          <w:rFonts w:eastAsiaTheme="majorEastAsia"/>
          <w:color w:val="0000FF"/>
        </w:rPr>
      </w:pPr>
      <w:r w:rsidRPr="001510E7">
        <w:rPr>
          <w:rStyle w:val="normaltextrun"/>
          <w:rFonts w:eastAsiaTheme="majorEastAsia"/>
          <w:i/>
          <w:iCs/>
          <w:color w:val="0000FF"/>
        </w:rPr>
        <w:t xml:space="preserve">Šajā sadaļā projekta iesniedzējs sniedz informāciju par saistītajiem projektiem, norādot informāciju par citiem Eiropas Savienības struktūrfondu un Kohēzijas fonda 2014.—2020.gada plānošanas perioda un Eiropas Savienības fondu 2021.-2027. gada plānošanas perioda specifisko atbalsta mērķa projektiem, finanšu instrumentiem un atbalsta programmām, ar kuriem saskata </w:t>
      </w:r>
      <w:proofErr w:type="spellStart"/>
      <w:r w:rsidRPr="001510E7">
        <w:rPr>
          <w:rStyle w:val="normaltextrun"/>
          <w:rFonts w:eastAsiaTheme="majorEastAsia"/>
          <w:i/>
          <w:iCs/>
          <w:color w:val="0000FF"/>
        </w:rPr>
        <w:t>papildināmību</w:t>
      </w:r>
      <w:proofErr w:type="spellEnd"/>
      <w:r w:rsidRPr="001510E7">
        <w:rPr>
          <w:rStyle w:val="normaltextrun"/>
          <w:rFonts w:eastAsiaTheme="majorEastAsia"/>
          <w:i/>
          <w:iCs/>
          <w:color w:val="0000FF"/>
        </w:rPr>
        <w:t>/demarkāciju. Kā arī norāda, kā tiks nodrošināta plānoto ieguldījumu norobežošana (demarkācija) no citu valsts, ārvalstu un ES finanšu atbalsta instrumentu ieguldījumiem. </w:t>
      </w:r>
      <w:r w:rsidRPr="001510E7">
        <w:rPr>
          <w:rStyle w:val="eop"/>
          <w:rFonts w:eastAsiaTheme="majorEastAsia"/>
          <w:color w:val="0000FF"/>
        </w:rPr>
        <w:t> </w:t>
      </w:r>
    </w:p>
    <w:p w14:paraId="34466429" w14:textId="77777777" w:rsidR="00B01FE3" w:rsidRDefault="00B01FE3" w:rsidP="008E282A">
      <w:pPr>
        <w:pStyle w:val="paragraph"/>
        <w:spacing w:before="0" w:beforeAutospacing="0" w:after="0" w:afterAutospacing="0"/>
        <w:jc w:val="both"/>
        <w:textAlignment w:val="baseline"/>
        <w:rPr>
          <w:rStyle w:val="eop"/>
          <w:rFonts w:eastAsiaTheme="majorEastAsia"/>
          <w:color w:val="0000FF"/>
        </w:rPr>
      </w:pPr>
    </w:p>
    <w:p w14:paraId="2BAFB1D0" w14:textId="77777777" w:rsidR="008E282A" w:rsidRDefault="00B01FE3" w:rsidP="008E282A">
      <w:pPr>
        <w:pStyle w:val="paragraph"/>
        <w:spacing w:before="0" w:beforeAutospacing="0" w:after="0" w:afterAutospacing="0"/>
        <w:jc w:val="both"/>
        <w:textAlignment w:val="baseline"/>
        <w:rPr>
          <w:rStyle w:val="normaltextrun"/>
          <w:rFonts w:eastAsiaTheme="majorEastAsia"/>
          <w:b/>
          <w:bCs/>
          <w:i/>
          <w:iCs/>
          <w:color w:val="0000FF"/>
        </w:rPr>
      </w:pPr>
      <w:r w:rsidRPr="008E282A">
        <w:rPr>
          <w:rStyle w:val="eop"/>
          <w:rFonts w:eastAsiaTheme="majorEastAsia"/>
          <w:color w:val="FF0000"/>
        </w:rPr>
        <w:lastRenderedPageBreak/>
        <w:t>!</w:t>
      </w:r>
      <w:r w:rsidRPr="008E282A">
        <w:rPr>
          <w:rStyle w:val="eop"/>
          <w:rFonts w:eastAsiaTheme="majorEastAsia"/>
          <w:color w:val="0000FF"/>
        </w:rPr>
        <w:t xml:space="preserve"> Vēršam uzmanību, ka</w:t>
      </w:r>
      <w:r w:rsidR="004C0FC9" w:rsidRPr="008E282A">
        <w:rPr>
          <w:rStyle w:val="eop"/>
          <w:rFonts w:eastAsiaTheme="majorEastAsia"/>
          <w:color w:val="0000FF"/>
        </w:rPr>
        <w:t xml:space="preserve">, lai </w:t>
      </w:r>
      <w:r w:rsidR="004C0FC9" w:rsidRPr="008E282A">
        <w:rPr>
          <w:rStyle w:val="normaltextrun"/>
          <w:rFonts w:eastAsiaTheme="majorEastAsia"/>
          <w:b/>
          <w:bCs/>
          <w:i/>
          <w:iCs/>
          <w:color w:val="0000FF"/>
        </w:rPr>
        <w:t xml:space="preserve">projekta iesniegums tiktu apstiprināts atbilstoši izvirzītajiem kritērijiem, projekta iesniegumā ir </w:t>
      </w:r>
      <w:r w:rsidR="002E66EF" w:rsidRPr="008E282A">
        <w:rPr>
          <w:rStyle w:val="normaltextrun"/>
          <w:rFonts w:eastAsiaTheme="majorEastAsia"/>
          <w:b/>
          <w:bCs/>
          <w:i/>
          <w:iCs/>
          <w:color w:val="0000FF"/>
        </w:rPr>
        <w:t>jāpamato</w:t>
      </w:r>
      <w:r w:rsidR="004C0FC9" w:rsidRPr="008E282A">
        <w:rPr>
          <w:rStyle w:val="normaltextrun"/>
          <w:rFonts w:eastAsiaTheme="majorEastAsia"/>
          <w:b/>
          <w:bCs/>
          <w:i/>
          <w:iCs/>
          <w:color w:val="0000FF"/>
        </w:rPr>
        <w:t xml:space="preserve"> plānoto darbību papildinātība, sinerģija un nepārklāšanās ar</w:t>
      </w:r>
      <w:r w:rsidR="00135533" w:rsidRPr="008E282A">
        <w:rPr>
          <w:rStyle w:val="normaltextrun"/>
          <w:rFonts w:eastAsiaTheme="majorEastAsia"/>
          <w:b/>
          <w:bCs/>
          <w:i/>
          <w:iCs/>
          <w:color w:val="0000FF"/>
        </w:rPr>
        <w:t xml:space="preserve"> </w:t>
      </w:r>
      <w:r w:rsidR="007B0916" w:rsidRPr="008E282A">
        <w:rPr>
          <w:rStyle w:val="normaltextrun"/>
          <w:rFonts w:eastAsiaTheme="majorEastAsia"/>
          <w:b/>
          <w:bCs/>
          <w:i/>
          <w:iCs/>
          <w:color w:val="0000FF"/>
        </w:rPr>
        <w:t>atsevišķām darbībām</w:t>
      </w:r>
      <w:r w:rsidR="00FE4333" w:rsidRPr="008E282A">
        <w:rPr>
          <w:rStyle w:val="normaltextrun"/>
          <w:rFonts w:eastAsiaTheme="majorEastAsia"/>
          <w:b/>
          <w:bCs/>
          <w:i/>
          <w:iCs/>
          <w:color w:val="0000FF"/>
        </w:rPr>
        <w:t xml:space="preserve"> šādos pasākumos:</w:t>
      </w:r>
    </w:p>
    <w:p w14:paraId="65413921" w14:textId="73D41ED4" w:rsidR="007768B3" w:rsidRPr="008E0945" w:rsidRDefault="007768B3" w:rsidP="008E282A">
      <w:pPr>
        <w:pStyle w:val="paragraph"/>
        <w:spacing w:before="0" w:beforeAutospacing="0" w:after="0" w:afterAutospacing="0"/>
        <w:textAlignment w:val="baseline"/>
        <w:rPr>
          <w:color w:val="3333FF"/>
        </w:rPr>
      </w:pPr>
      <w:r w:rsidRPr="008E0945">
        <w:rPr>
          <w:i/>
          <w:iCs/>
          <w:color w:val="3333FF"/>
        </w:rPr>
        <w:br/>
      </w:r>
      <w:r w:rsidRPr="008E0945">
        <w:rPr>
          <w:i/>
          <w:iCs/>
          <w:color w:val="3333FF"/>
          <w:shd w:val="clear" w:color="auto" w:fill="FFFFFF"/>
        </w:rPr>
        <w:t>-4.3.6.7. pasākum</w:t>
      </w:r>
      <w:r w:rsidR="00FE4333" w:rsidRPr="008E0945">
        <w:rPr>
          <w:i/>
          <w:iCs/>
          <w:color w:val="3333FF"/>
          <w:shd w:val="clear" w:color="auto" w:fill="FFFFFF"/>
        </w:rPr>
        <w:t>s</w:t>
      </w:r>
      <w:r w:rsidRPr="008E0945">
        <w:rPr>
          <w:i/>
          <w:iCs/>
          <w:color w:val="3333FF"/>
          <w:shd w:val="clear" w:color="auto" w:fill="FFFFFF"/>
        </w:rPr>
        <w:t xml:space="preserve"> "Starpnozaru sadarbības un atbalsta sistēmas izveide bērnu veselīgai attīstībai un sekmīgai </w:t>
      </w:r>
      <w:proofErr w:type="spellStart"/>
      <w:r w:rsidRPr="008E0945">
        <w:rPr>
          <w:i/>
          <w:iCs/>
          <w:color w:val="3333FF"/>
          <w:shd w:val="clear" w:color="auto" w:fill="FFFFFF"/>
        </w:rPr>
        <w:t>pašrealizācijai</w:t>
      </w:r>
      <w:proofErr w:type="spellEnd"/>
      <w:r w:rsidRPr="008E0945">
        <w:rPr>
          <w:i/>
          <w:iCs/>
          <w:color w:val="3333FF"/>
          <w:shd w:val="clear" w:color="auto" w:fill="FFFFFF"/>
        </w:rPr>
        <w:t xml:space="preserve">" </w:t>
      </w:r>
      <w:r w:rsidR="00FE4333" w:rsidRPr="008E0945">
        <w:rPr>
          <w:i/>
          <w:iCs/>
          <w:color w:val="3333FF"/>
          <w:shd w:val="clear" w:color="auto" w:fill="FFFFFF"/>
        </w:rPr>
        <w:t>;</w:t>
      </w:r>
      <w:r w:rsidRPr="008E0945">
        <w:rPr>
          <w:i/>
          <w:iCs/>
          <w:color w:val="3333FF"/>
        </w:rPr>
        <w:br/>
      </w:r>
      <w:r w:rsidRPr="008E0945">
        <w:rPr>
          <w:i/>
          <w:iCs/>
          <w:color w:val="3333FF"/>
          <w:shd w:val="clear" w:color="auto" w:fill="FFFFFF"/>
        </w:rPr>
        <w:t> -4.3.6.4. pasākum</w:t>
      </w:r>
      <w:r w:rsidR="00FE4333" w:rsidRPr="008E0945">
        <w:rPr>
          <w:i/>
          <w:iCs/>
          <w:color w:val="3333FF"/>
          <w:shd w:val="clear" w:color="auto" w:fill="FFFFFF"/>
        </w:rPr>
        <w:t>s</w:t>
      </w:r>
      <w:r w:rsidRPr="008E0945">
        <w:rPr>
          <w:i/>
          <w:iCs/>
          <w:color w:val="3333FF"/>
          <w:shd w:val="clear" w:color="auto" w:fill="FFFFFF"/>
        </w:rPr>
        <w:t xml:space="preserve"> „Atbalsta instrumentu izstrāde un ieviešana ģimenes funkcionalitātes stiprināšanai”</w:t>
      </w:r>
      <w:r w:rsidR="00230E64" w:rsidRPr="008E0945">
        <w:rPr>
          <w:i/>
          <w:iCs/>
          <w:color w:val="3333FF"/>
          <w:shd w:val="clear" w:color="auto" w:fill="FFFFFF"/>
        </w:rPr>
        <w:t>;</w:t>
      </w:r>
      <w:r w:rsidRPr="008E0945">
        <w:rPr>
          <w:i/>
          <w:iCs/>
          <w:color w:val="3333FF"/>
          <w:shd w:val="clear" w:color="auto" w:fill="FFFFFF"/>
        </w:rPr>
        <w:t xml:space="preserve"> </w:t>
      </w:r>
      <w:r w:rsidR="00230E64" w:rsidRPr="008E0945">
        <w:rPr>
          <w:i/>
          <w:iCs/>
          <w:color w:val="3333FF"/>
          <w:shd w:val="clear" w:color="auto" w:fill="FFFFFF"/>
        </w:rPr>
        <w:t>;</w:t>
      </w:r>
      <w:r w:rsidRPr="008E0945">
        <w:rPr>
          <w:i/>
          <w:iCs/>
          <w:color w:val="3333FF"/>
        </w:rPr>
        <w:br/>
      </w:r>
      <w:r w:rsidRPr="008E0945">
        <w:rPr>
          <w:i/>
          <w:iCs/>
          <w:color w:val="3333FF"/>
          <w:shd w:val="clear" w:color="auto" w:fill="FFFFFF"/>
        </w:rPr>
        <w:t>-4.3.4.3. pasākum</w:t>
      </w:r>
      <w:r w:rsidR="00230E64" w:rsidRPr="008E0945">
        <w:rPr>
          <w:i/>
          <w:iCs/>
          <w:color w:val="3333FF"/>
          <w:shd w:val="clear" w:color="auto" w:fill="FFFFFF"/>
        </w:rPr>
        <w:t>s</w:t>
      </w:r>
      <w:r w:rsidRPr="008E0945">
        <w:rPr>
          <w:i/>
          <w:iCs/>
          <w:color w:val="3333FF"/>
          <w:shd w:val="clear" w:color="auto" w:fill="FFFFFF"/>
        </w:rPr>
        <w:t xml:space="preserve"> "Pasākumi ģimenes un darba dzīves saskaņošanai"</w:t>
      </w:r>
      <w:r w:rsidR="00230E64" w:rsidRPr="008E0945">
        <w:rPr>
          <w:i/>
          <w:iCs/>
          <w:color w:val="3333FF"/>
          <w:shd w:val="clear" w:color="auto" w:fill="FFFFFF"/>
        </w:rPr>
        <w:t>;</w:t>
      </w:r>
      <w:r w:rsidRPr="008E0945">
        <w:rPr>
          <w:i/>
          <w:iCs/>
          <w:color w:val="3333FF"/>
          <w:shd w:val="clear" w:color="auto" w:fill="FFFFFF"/>
        </w:rPr>
        <w:t xml:space="preserve"> </w:t>
      </w:r>
      <w:r w:rsidRPr="008E0945">
        <w:rPr>
          <w:i/>
          <w:iCs/>
          <w:color w:val="3333FF"/>
        </w:rPr>
        <w:br/>
      </w:r>
      <w:r w:rsidRPr="008E0945">
        <w:rPr>
          <w:i/>
          <w:iCs/>
          <w:color w:val="3333FF"/>
          <w:shd w:val="clear" w:color="auto" w:fill="FFFFFF"/>
        </w:rPr>
        <w:t>-4.2.3.1. pasākum</w:t>
      </w:r>
      <w:r w:rsidR="00230E64" w:rsidRPr="008E0945">
        <w:rPr>
          <w:i/>
          <w:iCs/>
          <w:color w:val="3333FF"/>
          <w:shd w:val="clear" w:color="auto" w:fill="FFFFFF"/>
        </w:rPr>
        <w:t>s</w:t>
      </w:r>
      <w:r w:rsidRPr="008E0945">
        <w:rPr>
          <w:i/>
          <w:iCs/>
          <w:color w:val="3333FF"/>
          <w:shd w:val="clear" w:color="auto" w:fill="FFFFFF"/>
        </w:rPr>
        <w:t xml:space="preserve"> “Integrēta "skola-kopiena" sadarbības programma atstumtības riska mazināšanai izglītības iestādēs”</w:t>
      </w:r>
      <w:r w:rsidR="00230E64" w:rsidRPr="008E0945">
        <w:rPr>
          <w:i/>
          <w:iCs/>
          <w:color w:val="3333FF"/>
          <w:shd w:val="clear" w:color="auto" w:fill="FFFFFF"/>
        </w:rPr>
        <w:t>.</w:t>
      </w:r>
      <w:r w:rsidRPr="008E0945">
        <w:rPr>
          <w:i/>
          <w:iCs/>
          <w:color w:val="3333FF"/>
          <w:shd w:val="clear" w:color="auto" w:fill="FFFFFF"/>
        </w:rPr>
        <w:t xml:space="preserve"> </w:t>
      </w:r>
    </w:p>
    <w:p w14:paraId="626BFA5B" w14:textId="77777777" w:rsidR="007768B3" w:rsidRDefault="007768B3" w:rsidP="000247B1">
      <w:pPr>
        <w:pStyle w:val="NormalWeb"/>
        <w:spacing w:before="0" w:beforeAutospacing="0" w:after="0" w:afterAutospacing="0"/>
        <w:jc w:val="both"/>
        <w:rPr>
          <w:color w:val="FF0000"/>
        </w:rPr>
      </w:pPr>
    </w:p>
    <w:p w14:paraId="160BF109" w14:textId="5E8BF64C" w:rsidR="004E7B63" w:rsidRPr="00EE3227" w:rsidRDefault="00BE7966" w:rsidP="00EE3227">
      <w:pPr>
        <w:pStyle w:val="paragraph"/>
        <w:spacing w:before="0" w:beforeAutospacing="0" w:after="0" w:afterAutospacing="0"/>
        <w:jc w:val="both"/>
        <w:textAlignment w:val="baseline"/>
      </w:pPr>
      <w:r w:rsidRPr="00EE3227">
        <w:rPr>
          <w:rStyle w:val="normaltextrun"/>
          <w:rFonts w:eastAsiaTheme="majorEastAsia"/>
          <w:b/>
          <w:bCs/>
          <w:i/>
          <w:iCs/>
          <w:color w:val="0000FF"/>
          <w:u w:val="single"/>
          <w:shd w:val="clear" w:color="auto" w:fill="FFFFFF"/>
        </w:rPr>
        <w:t>Sniegtajai informācijai jāapliecina dubultā finansējuma neesamību un plānoto demarkāciju un/ vai sinerģiju</w:t>
      </w:r>
      <w:r w:rsidRPr="00EE3227">
        <w:rPr>
          <w:rStyle w:val="normaltextrun"/>
          <w:rFonts w:eastAsiaTheme="majorEastAsia"/>
          <w:b/>
          <w:bCs/>
          <w:i/>
          <w:iCs/>
          <w:color w:val="0000FF"/>
          <w:shd w:val="clear" w:color="auto" w:fill="FFFFFF"/>
        </w:rPr>
        <w:t xml:space="preserve"> ar projekta iesniedzēja iesniegto, īstenoto (jau pabeigto) vai īstenošanā esošo projektu atbalsta pasākumiem vai citu subjektu īstenotiem projektiem vai atbalsta pasākumiem</w:t>
      </w:r>
      <w:r w:rsidRPr="00EE3227">
        <w:rPr>
          <w:rStyle w:val="normaltextrun"/>
          <w:rFonts w:eastAsiaTheme="majorEastAsia"/>
          <w:i/>
          <w:iCs/>
          <w:color w:val="0000FF"/>
          <w:shd w:val="clear" w:color="auto" w:fill="FFFFFF"/>
        </w:rPr>
        <w:t>.</w:t>
      </w:r>
      <w:r w:rsidRPr="00EE3227">
        <w:rPr>
          <w:rStyle w:val="normaltextrun"/>
          <w:rFonts w:eastAsiaTheme="majorEastAsia"/>
          <w:color w:val="0000FF"/>
          <w:shd w:val="clear" w:color="auto" w:fill="FFFFFF"/>
        </w:rPr>
        <w:t> </w:t>
      </w:r>
      <w:r>
        <w:rPr>
          <w:rStyle w:val="eop"/>
          <w:rFonts w:eastAsiaTheme="majorEastAsia"/>
          <w:color w:val="0000FF"/>
        </w:rPr>
        <w:t> </w:t>
      </w:r>
    </w:p>
    <w:p w14:paraId="1B3100FC" w14:textId="77777777" w:rsidR="00BD6805" w:rsidRDefault="00BD6805">
      <w:pPr>
        <w:rPr>
          <w:rFonts w:eastAsia="Times New Roman"/>
          <w:b/>
          <w:bCs/>
          <w:sz w:val="32"/>
          <w:szCs w:val="32"/>
        </w:rPr>
      </w:pPr>
      <w:r>
        <w:rPr>
          <w:rFonts w:eastAsia="Times New Roman"/>
          <w:sz w:val="32"/>
          <w:szCs w:val="32"/>
        </w:rPr>
        <w:br w:type="page"/>
      </w:r>
    </w:p>
    <w:p w14:paraId="23706643" w14:textId="59AB4989"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lastRenderedPageBreak/>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00255D1C">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261B7E15" w:rsidR="00315C34" w:rsidRPr="00A564A5" w:rsidRDefault="00CF2731" w:rsidP="00EE3227">
            <w:pPr>
              <w:pStyle w:val="NormalWeb"/>
              <w:spacing w:before="0" w:beforeAutospacing="0" w:after="0" w:afterAutospacing="0"/>
              <w:jc w:val="both"/>
              <w:rPr>
                <w:sz w:val="28"/>
                <w:szCs w:val="28"/>
                <w:highlight w:val="yellow"/>
              </w:rPr>
            </w:pPr>
            <w:r w:rsidRPr="00A46B07">
              <w:rPr>
                <w:color w:val="7F7F7F" w:themeColor="text1" w:themeTint="80"/>
              </w:rPr>
              <w:t>No</w:t>
            </w:r>
            <w:r w:rsidRPr="00EE3227">
              <w:rPr>
                <w:color w:val="7F7F7F" w:themeColor="text1" w:themeTint="80"/>
              </w:rPr>
              <w:t xml:space="preserve"> </w:t>
            </w:r>
            <w:r w:rsidR="00BA26FC" w:rsidRPr="008E0945">
              <w:rPr>
                <w:b/>
                <w:bCs/>
                <w:i/>
                <w:iCs/>
                <w:color w:val="3333FF"/>
                <w:shd w:val="clear" w:color="auto" w:fill="F9F9F9"/>
              </w:rPr>
              <w:t>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w:t>
            </w:r>
            <w:r w:rsidR="00BA26FC" w:rsidRPr="008E0945">
              <w:rPr>
                <w:b/>
                <w:bCs/>
                <w:color w:val="3333FF"/>
                <w:shd w:val="clear" w:color="auto" w:fill="F9F9F9"/>
              </w:rPr>
              <w:t xml:space="preserve"> </w:t>
            </w:r>
            <w:r w:rsidRPr="00A46B07">
              <w:rPr>
                <w:color w:val="7F7F7F" w:themeColor="text1" w:themeTint="80"/>
              </w:rPr>
              <w:t>definētajām darbībām</w:t>
            </w:r>
            <w:r w:rsidR="008D7166" w:rsidRPr="00A46B07">
              <w:rPr>
                <w:color w:val="7F7F7F" w:themeColor="text1" w:themeTint="80"/>
              </w:rPr>
              <w:t>/</w:t>
            </w:r>
            <w:proofErr w:type="spellStart"/>
            <w:r w:rsidR="008D7166" w:rsidRPr="00A46B07">
              <w:rPr>
                <w:color w:val="7F7F7F" w:themeColor="text1" w:themeTint="80"/>
              </w:rPr>
              <w:t>apakšdarbībām</w:t>
            </w:r>
            <w:proofErr w:type="spellEnd"/>
            <w:r w:rsidR="008D7166" w:rsidRPr="00A46B07">
              <w:rPr>
                <w:color w:val="7F7F7F" w:themeColor="text1" w:themeTint="80"/>
              </w:rPr>
              <w:t xml:space="preserve"> </w:t>
            </w:r>
            <w:r w:rsidRPr="00A46B07">
              <w:rPr>
                <w:color w:val="7F7F7F" w:themeColor="text1" w:themeTint="80"/>
              </w:rPr>
              <w:t xml:space="preserve"> izvēlās projektā plānotās darbības</w:t>
            </w:r>
            <w:r w:rsidR="008D7166" w:rsidRPr="00A46B07">
              <w:rPr>
                <w:color w:val="7F7F7F" w:themeColor="text1" w:themeTint="80"/>
              </w:rPr>
              <w:t>/</w:t>
            </w:r>
            <w:proofErr w:type="spellStart"/>
            <w:r w:rsidR="008D7166" w:rsidRPr="00A46B07">
              <w:rPr>
                <w:color w:val="7F7F7F" w:themeColor="text1" w:themeTint="80"/>
              </w:rPr>
              <w:t>apakšdarbības</w:t>
            </w:r>
            <w:proofErr w:type="spellEnd"/>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p w14:paraId="1AEE6184" w14:textId="77777777" w:rsidR="00696EB9" w:rsidRPr="00A564A5" w:rsidRDefault="00696EB9" w:rsidP="00F03616">
      <w:pPr>
        <w:pStyle w:val="NormalWeb"/>
        <w:spacing w:before="0" w:beforeAutospacing="0" w:after="0" w:afterAutospacing="0"/>
        <w:jc w:val="both"/>
        <w:rPr>
          <w:sz w:val="28"/>
          <w:szCs w:val="28"/>
          <w:highlight w:val="yellow"/>
        </w:rPr>
      </w:pPr>
    </w:p>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lastRenderedPageBreak/>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241A5103" w14:textId="14391D2B" w:rsidR="004C4ECD" w:rsidRPr="00314819" w:rsidRDefault="00696EB9" w:rsidP="008847A8">
            <w:pPr>
              <w:pStyle w:val="NormalWeb"/>
              <w:spacing w:before="0" w:beforeAutospacing="0" w:after="0" w:afterAutospacing="0"/>
              <w:jc w:val="both"/>
              <w:rPr>
                <w:strike/>
                <w:color w:val="7F7F7F" w:themeColor="text1" w:themeTint="80"/>
              </w:rPr>
            </w:pPr>
            <w:r w:rsidRPr="00750495">
              <w:rPr>
                <w:color w:val="7F7F7F" w:themeColor="text1" w:themeTint="80"/>
              </w:rPr>
              <w:lastRenderedPageBreak/>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w:t>
            </w:r>
            <w:proofErr w:type="spellStart"/>
            <w:r w:rsidR="4FC29C7E" w:rsidRPr="00750495">
              <w:rPr>
                <w:color w:val="7F7F7F" w:themeColor="text1" w:themeTint="80"/>
              </w:rPr>
              <w:t>apakšdarbību</w:t>
            </w:r>
            <w:proofErr w:type="spellEnd"/>
            <w:r w:rsidR="4FC29C7E" w:rsidRPr="00750495">
              <w:rPr>
                <w:color w:val="7F7F7F" w:themeColor="text1" w:themeTint="80"/>
              </w:rPr>
              <w:t xml:space="preserve">, veicot atzīmi </w:t>
            </w:r>
            <w:r w:rsidR="004A5106">
              <w:rPr>
                <w:color w:val="7F7F7F" w:themeColor="text1" w:themeTint="80"/>
              </w:rPr>
              <w:t xml:space="preserve">“Pievienot </w:t>
            </w:r>
            <w:proofErr w:type="spellStart"/>
            <w:r w:rsidR="004A5106">
              <w:rPr>
                <w:color w:val="7F7F7F" w:themeColor="text1" w:themeTint="80"/>
              </w:rPr>
              <w:t>apakšdarbības</w:t>
            </w:r>
            <w:proofErr w:type="spellEnd"/>
            <w:r w:rsidR="004A5106">
              <w:rPr>
                <w:color w:val="7F7F7F" w:themeColor="text1" w:themeTint="80"/>
              </w:rPr>
              <w:t>”</w:t>
            </w:r>
          </w:p>
          <w:p w14:paraId="1B8D6A9D" w14:textId="77777777" w:rsidR="004C4ECD" w:rsidRDefault="004C4ECD" w:rsidP="008847A8">
            <w:pPr>
              <w:pStyle w:val="NormalWeb"/>
              <w:spacing w:before="0" w:beforeAutospacing="0" w:after="0" w:afterAutospacing="0"/>
              <w:jc w:val="both"/>
              <w:rPr>
                <w:color w:val="7F7F7F" w:themeColor="text1" w:themeTint="80"/>
              </w:rPr>
            </w:pPr>
          </w:p>
          <w:p w14:paraId="34C9DCB3" w14:textId="548E79B4" w:rsidR="008847A8" w:rsidRPr="009657EF" w:rsidRDefault="008847A8" w:rsidP="008847A8">
            <w:pPr>
              <w:pStyle w:val="NormalWeb"/>
              <w:spacing w:before="0" w:beforeAutospacing="0" w:after="0" w:afterAutospacing="0"/>
              <w:jc w:val="both"/>
              <w:rPr>
                <w:color w:val="7F7F7F" w:themeColor="text1" w:themeTint="80"/>
              </w:rPr>
            </w:pPr>
            <w:r w:rsidRPr="009657EF">
              <w:rPr>
                <w:color w:val="7F7F7F" w:themeColor="text1" w:themeTint="80"/>
              </w:rPr>
              <w:t xml:space="preserve">No attiecīgajai darbībai definētajām </w:t>
            </w:r>
            <w:proofErr w:type="spellStart"/>
            <w:r w:rsidRPr="009657EF">
              <w:rPr>
                <w:color w:val="7F7F7F" w:themeColor="text1" w:themeTint="80"/>
              </w:rPr>
              <w:t>apakšdarbībām</w:t>
            </w:r>
            <w:proofErr w:type="spellEnd"/>
            <w:r w:rsidRPr="009657EF">
              <w:rPr>
                <w:color w:val="7F7F7F" w:themeColor="text1" w:themeTint="80"/>
              </w:rPr>
              <w:t xml:space="preserve"> (ja attiecināms), veicot atzīmi “Izvēlēts”, izvēlas attiecīgās </w:t>
            </w:r>
            <w:proofErr w:type="spellStart"/>
            <w:r w:rsidRPr="009657EF">
              <w:rPr>
                <w:color w:val="7F7F7F" w:themeColor="text1" w:themeTint="80"/>
              </w:rPr>
              <w:t>apakšdarbības</w:t>
            </w:r>
            <w:proofErr w:type="spellEnd"/>
            <w:r w:rsidRPr="009657EF">
              <w:rPr>
                <w:color w:val="7F7F7F" w:themeColor="text1" w:themeTint="80"/>
              </w:rPr>
              <w:t>, kuras tiks īstenotas projektā</w:t>
            </w:r>
            <w:r w:rsidR="004C4ECD">
              <w:rPr>
                <w:color w:val="7F7F7F" w:themeColor="text1" w:themeTint="80"/>
              </w:rPr>
              <w:t>.</w:t>
            </w:r>
          </w:p>
          <w:p w14:paraId="7072654F" w14:textId="77777777" w:rsidR="00012659" w:rsidRDefault="00012659" w:rsidP="004C4ECD">
            <w:pPr>
              <w:pStyle w:val="NormalWeb"/>
              <w:spacing w:before="0" w:beforeAutospacing="0" w:after="0" w:afterAutospacing="0"/>
              <w:jc w:val="both"/>
              <w:rPr>
                <w:color w:val="7F7F7F" w:themeColor="text1" w:themeTint="80"/>
              </w:rPr>
            </w:pPr>
          </w:p>
          <w:p w14:paraId="5E120A96" w14:textId="5E3D4AFB" w:rsidR="004C4ECD" w:rsidRPr="009657EF"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 xml:space="preserve">Ja nepieciešams, tad attiecīgajai darbībai  izveido papildu </w:t>
            </w:r>
            <w:proofErr w:type="spellStart"/>
            <w:r w:rsidRPr="009657EF">
              <w:rPr>
                <w:color w:val="7F7F7F" w:themeColor="text1" w:themeTint="80"/>
              </w:rPr>
              <w:t>apakšdarbību</w:t>
            </w:r>
            <w:proofErr w:type="spellEnd"/>
            <w:r w:rsidRPr="009657EF">
              <w:rPr>
                <w:color w:val="7F7F7F" w:themeColor="text1" w:themeTint="80"/>
              </w:rPr>
              <w:t xml:space="preserve">, veicot atzīmi “Pievienot </w:t>
            </w:r>
            <w:proofErr w:type="spellStart"/>
            <w:r w:rsidRPr="009657EF">
              <w:rPr>
                <w:color w:val="7F7F7F" w:themeColor="text1" w:themeTint="80"/>
              </w:rPr>
              <w:t>apakšdarbību</w:t>
            </w:r>
            <w:proofErr w:type="spellEnd"/>
            <w:r w:rsidRPr="009657EF">
              <w:rPr>
                <w:color w:val="7F7F7F" w:themeColor="text1" w:themeTint="80"/>
              </w:rPr>
              <w:t xml:space="preserve">”, norādot attiecīgās </w:t>
            </w:r>
            <w:proofErr w:type="spellStart"/>
            <w:r w:rsidRPr="009657EF">
              <w:rPr>
                <w:color w:val="7F7F7F" w:themeColor="text1" w:themeTint="80"/>
              </w:rPr>
              <w:t>apakšdarbības</w:t>
            </w:r>
            <w:proofErr w:type="spellEnd"/>
            <w:r w:rsidRPr="009657EF">
              <w:rPr>
                <w:color w:val="7F7F7F" w:themeColor="text1" w:themeTint="80"/>
              </w:rPr>
              <w:t xml:space="preserve"> nosaukumu, sniedzot tās aprakstu un nosakot plānotos rezultātus.</w:t>
            </w:r>
          </w:p>
          <w:p w14:paraId="24B766E5" w14:textId="77777777" w:rsidR="00012659" w:rsidRDefault="00012659" w:rsidP="005B398C">
            <w:pPr>
              <w:pStyle w:val="NormalWeb"/>
              <w:spacing w:before="0" w:beforeAutospacing="0" w:after="0" w:afterAutospacing="0"/>
              <w:rPr>
                <w:color w:val="7F7F7F" w:themeColor="text1" w:themeTint="80"/>
              </w:rPr>
            </w:pPr>
          </w:p>
          <w:p w14:paraId="4E7EE7AD" w14:textId="77777777" w:rsidR="00792699" w:rsidRPr="008E3C98" w:rsidRDefault="00792699" w:rsidP="00237128">
            <w:pPr>
              <w:pStyle w:val="paragraph"/>
              <w:numPr>
                <w:ilvl w:val="0"/>
                <w:numId w:val="35"/>
              </w:numPr>
              <w:spacing w:before="0" w:beforeAutospacing="0" w:after="0" w:afterAutospacing="0"/>
              <w:ind w:left="765" w:firstLine="0"/>
              <w:jc w:val="both"/>
              <w:textAlignment w:val="baseline"/>
            </w:pPr>
            <w:r w:rsidRPr="008E3C98">
              <w:rPr>
                <w:rStyle w:val="normaltextrun"/>
                <w:rFonts w:eastAsiaTheme="majorEastAsia"/>
                <w:i/>
                <w:iCs/>
                <w:color w:val="0000FF"/>
              </w:rPr>
              <w:t xml:space="preserve">Pievienojot jaunu </w:t>
            </w:r>
            <w:proofErr w:type="spellStart"/>
            <w:r w:rsidRPr="008E3C98">
              <w:rPr>
                <w:rStyle w:val="normaltextrun"/>
                <w:rFonts w:eastAsiaTheme="majorEastAsia"/>
                <w:i/>
                <w:iCs/>
                <w:color w:val="0000FF"/>
              </w:rPr>
              <w:t>apakšdarbību</w:t>
            </w:r>
            <w:proofErr w:type="spellEnd"/>
            <w:r w:rsidRPr="008E3C98">
              <w:rPr>
                <w:rStyle w:val="normaltextrun"/>
                <w:rFonts w:eastAsiaTheme="majorEastAsia"/>
                <w:i/>
                <w:iCs/>
                <w:color w:val="0000FF"/>
              </w:rPr>
              <w:t>, sistēma tai piešķir kodu, apzīmējot to ar burtu “d” un secīgu izveidošanas numuru, piemēram “d1”, “d2” u.t.t.;</w:t>
            </w:r>
            <w:r w:rsidRPr="008E3C98">
              <w:rPr>
                <w:rStyle w:val="eop"/>
                <w:rFonts w:eastAsiaTheme="majorEastAsia"/>
                <w:color w:val="0000FF"/>
              </w:rPr>
              <w:t> </w:t>
            </w:r>
          </w:p>
          <w:p w14:paraId="758AC65D" w14:textId="77777777" w:rsidR="00792699" w:rsidRPr="008E3C98" w:rsidRDefault="00792699" w:rsidP="00237128">
            <w:pPr>
              <w:pStyle w:val="paragraph"/>
              <w:numPr>
                <w:ilvl w:val="0"/>
                <w:numId w:val="35"/>
              </w:numPr>
              <w:spacing w:before="0" w:beforeAutospacing="0" w:after="0" w:afterAutospacing="0"/>
              <w:ind w:left="765" w:firstLine="0"/>
              <w:jc w:val="both"/>
              <w:textAlignment w:val="baseline"/>
            </w:pPr>
            <w:r w:rsidRPr="008E3C98">
              <w:rPr>
                <w:rStyle w:val="normaltextrun"/>
                <w:rFonts w:eastAsiaTheme="majorEastAsia"/>
                <w:i/>
                <w:iCs/>
                <w:color w:val="0000FF"/>
              </w:rPr>
              <w:t xml:space="preserve">Pievienotajai </w:t>
            </w:r>
            <w:proofErr w:type="spellStart"/>
            <w:r w:rsidRPr="008E3C98">
              <w:rPr>
                <w:rStyle w:val="normaltextrun"/>
                <w:rFonts w:eastAsiaTheme="majorEastAsia"/>
                <w:i/>
                <w:iCs/>
                <w:color w:val="0000FF"/>
              </w:rPr>
              <w:t>apakšdarbībai</w:t>
            </w:r>
            <w:proofErr w:type="spellEnd"/>
            <w:r w:rsidRPr="008E3C98">
              <w:rPr>
                <w:rStyle w:val="normaltextrun"/>
                <w:rFonts w:eastAsiaTheme="majorEastAsia"/>
                <w:i/>
                <w:iCs/>
                <w:color w:val="0000FF"/>
              </w:rPr>
              <w:t xml:space="preserve"> definē nosaukumu, kurā ietver secīgu attiecīgās </w:t>
            </w:r>
            <w:proofErr w:type="spellStart"/>
            <w:r w:rsidRPr="008E3C98">
              <w:rPr>
                <w:rStyle w:val="normaltextrun"/>
                <w:rFonts w:eastAsiaTheme="majorEastAsia"/>
                <w:i/>
                <w:iCs/>
                <w:color w:val="0000FF"/>
              </w:rPr>
              <w:lastRenderedPageBreak/>
              <w:t>apakšdarbības</w:t>
            </w:r>
            <w:proofErr w:type="spellEnd"/>
            <w:r w:rsidRPr="008E3C98">
              <w:rPr>
                <w:rStyle w:val="normaltextrun"/>
                <w:rFonts w:eastAsiaTheme="majorEastAsia"/>
                <w:i/>
                <w:iCs/>
                <w:color w:val="0000FF"/>
              </w:rPr>
              <w:t xml:space="preserve"> numuru, kas norāda uz saistību ar attiecīgo izvēlēto darbību. </w:t>
            </w:r>
            <w:r w:rsidRPr="008E3C98">
              <w:rPr>
                <w:rStyle w:val="eop"/>
                <w:rFonts w:eastAsiaTheme="majorEastAsia"/>
                <w:color w:val="0000FF"/>
              </w:rPr>
              <w:t> </w:t>
            </w:r>
          </w:p>
          <w:p w14:paraId="2341C0F6" w14:textId="77777777" w:rsidR="00012659" w:rsidRDefault="00012659" w:rsidP="004C4ECD">
            <w:pPr>
              <w:pStyle w:val="NormalWeb"/>
              <w:spacing w:before="0" w:beforeAutospacing="0" w:after="0" w:afterAutospacing="0"/>
              <w:jc w:val="both"/>
              <w:rPr>
                <w:color w:val="7F7F7F" w:themeColor="text1" w:themeTint="80"/>
              </w:rPr>
            </w:pPr>
          </w:p>
          <w:p w14:paraId="01E56230" w14:textId="6072D14E" w:rsidR="008847A8" w:rsidRPr="004A5106"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w:t>
            </w:r>
            <w:proofErr w:type="spellStart"/>
            <w:r w:rsidRPr="009657EF">
              <w:rPr>
                <w:color w:val="7F7F7F" w:themeColor="text1" w:themeTint="80"/>
              </w:rPr>
              <w:t>apakšdarbības</w:t>
            </w:r>
            <w:proofErr w:type="spellEnd"/>
            <w:r w:rsidRPr="009657EF">
              <w:rPr>
                <w:color w:val="7F7F7F" w:themeColor="text1" w:themeTint="80"/>
              </w:rPr>
              <w:t xml:space="preserve"> aprakstu</w:t>
            </w: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0EA8F5EF">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lastRenderedPageBreak/>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30FA202C" w14:textId="77777777" w:rsidR="00D538CD" w:rsidRPr="00D538CD" w:rsidRDefault="00D538CD" w:rsidP="00891386">
            <w:pPr>
              <w:pStyle w:val="NormalWeb"/>
              <w:numPr>
                <w:ilvl w:val="0"/>
                <w:numId w:val="18"/>
              </w:numPr>
              <w:ind w:left="308"/>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73E9A425" w14:textId="57181FEE" w:rsidR="00D538CD" w:rsidRPr="00B53876" w:rsidRDefault="00D538CD" w:rsidP="00891386">
            <w:pPr>
              <w:pStyle w:val="NormalWeb"/>
              <w:numPr>
                <w:ilvl w:val="0"/>
                <w:numId w:val="18"/>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1">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891386">
            <w:pPr>
              <w:pStyle w:val="NormalWeb"/>
              <w:numPr>
                <w:ilvl w:val="0"/>
                <w:numId w:val="18"/>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037C3533" w14:textId="7805828E" w:rsidR="00C70DB7" w:rsidRPr="008E53FB" w:rsidRDefault="00D538CD" w:rsidP="00891386">
            <w:pPr>
              <w:pStyle w:val="NormalWeb"/>
              <w:numPr>
                <w:ilvl w:val="0"/>
                <w:numId w:val="23"/>
              </w:numPr>
              <w:ind w:left="167" w:hanging="141"/>
              <w:jc w:val="both"/>
              <w:rPr>
                <w:color w:val="3333FF"/>
              </w:rPr>
            </w:pPr>
            <w:r w:rsidRPr="008E53FB">
              <w:rPr>
                <w:i/>
                <w:iCs/>
                <w:color w:val="3333FF"/>
              </w:rPr>
              <w:t>Izmaksu pozīciju piesaistīšana jāveic sadaļā “</w:t>
            </w:r>
            <w:r w:rsidR="1E455494" w:rsidRPr="008E53FB">
              <w:rPr>
                <w:i/>
                <w:iCs/>
                <w:color w:val="3333FF"/>
              </w:rPr>
              <w:t>Budžeta</w:t>
            </w:r>
            <w:r w:rsidRPr="008E53FB">
              <w:rPr>
                <w:i/>
                <w:iCs/>
                <w:color w:val="3333FF"/>
              </w:rPr>
              <w:t xml:space="preserve"> kopsavilkums” attiecīgajai izmaksu pozīcijai kolonnā “Projekta darbības numurs” izvēloties </w:t>
            </w:r>
            <w:r w:rsidR="00C70DB7" w:rsidRPr="008E53FB">
              <w:rPr>
                <w:i/>
                <w:iCs/>
                <w:color w:val="3333FF"/>
              </w:rPr>
              <w:t>attiecīgās</w:t>
            </w:r>
            <w:r w:rsidRPr="008E53FB">
              <w:rPr>
                <w:i/>
                <w:iCs/>
                <w:color w:val="3333FF"/>
              </w:rPr>
              <w:t xml:space="preserve"> definētās darbības numuru/nosaukumu</w:t>
            </w:r>
          </w:p>
          <w:p w14:paraId="149157AC" w14:textId="4F54CE53" w:rsidR="00D538CD" w:rsidRPr="00D538CD" w:rsidRDefault="00D538CD" w:rsidP="00891386">
            <w:pPr>
              <w:pStyle w:val="NormalWeb"/>
              <w:numPr>
                <w:ilvl w:val="0"/>
                <w:numId w:val="24"/>
              </w:numPr>
              <w:ind w:left="450" w:hanging="426"/>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“Sadarbības partneri” ievada informāciju </w:t>
            </w:r>
            <w:r w:rsidRPr="00D538CD">
              <w:rPr>
                <w:color w:val="7F7F7F" w:themeColor="text1" w:themeTint="80"/>
              </w:rPr>
              <w:lastRenderedPageBreak/>
              <w:t xml:space="preserve">par piesaistīto sadarbības partneri (ja attiecināms). </w:t>
            </w:r>
          </w:p>
          <w:p w14:paraId="26DD2F09" w14:textId="77777777" w:rsidR="00D538CD" w:rsidRPr="00D538CD" w:rsidRDefault="00D538CD" w:rsidP="008847A8">
            <w:pPr>
              <w:pStyle w:val="NormalWeb"/>
              <w:spacing w:before="0" w:beforeAutospacing="0" w:after="0" w:afterAutospacing="0"/>
              <w:jc w:val="both"/>
              <w:rPr>
                <w:color w:val="7F7F7F" w:themeColor="text1" w:themeTint="80"/>
              </w:rPr>
            </w:pPr>
            <w:r w:rsidRPr="00D538CD">
              <w:rPr>
                <w:color w:val="7F7F7F" w:themeColor="text1" w:themeTint="80"/>
              </w:rPr>
              <w:t>Izvēlas:</w:t>
            </w:r>
          </w:p>
          <w:p w14:paraId="0E624609" w14:textId="77777777" w:rsidR="00D538CD" w:rsidRPr="008847A8" w:rsidRDefault="00D538CD" w:rsidP="00891386">
            <w:pPr>
              <w:pStyle w:val="NormalWeb"/>
              <w:numPr>
                <w:ilvl w:val="0"/>
                <w:numId w:val="22"/>
              </w:numPr>
              <w:spacing w:before="0" w:beforeAutospacing="0"/>
              <w:ind w:left="308"/>
              <w:jc w:val="both"/>
              <w:rPr>
                <w:color w:val="7F7F7F" w:themeColor="text1" w:themeTint="80"/>
              </w:rPr>
            </w:pPr>
            <w:r w:rsidRPr="008847A8">
              <w:rPr>
                <w:color w:val="7F7F7F" w:themeColor="text1" w:themeTint="80"/>
              </w:rPr>
              <w:t>Nav sadarbības partneris;</w:t>
            </w:r>
          </w:p>
          <w:p w14:paraId="6B2591F9" w14:textId="77777777" w:rsidR="00D538CD" w:rsidRPr="008847A8" w:rsidRDefault="00D538CD" w:rsidP="00891386">
            <w:pPr>
              <w:pStyle w:val="NormalWeb"/>
              <w:numPr>
                <w:ilvl w:val="0"/>
                <w:numId w:val="22"/>
              </w:numPr>
              <w:ind w:left="308"/>
              <w:jc w:val="both"/>
              <w:rPr>
                <w:color w:val="7F7F7F" w:themeColor="text1" w:themeTint="80"/>
              </w:rPr>
            </w:pPr>
            <w:r w:rsidRPr="008847A8">
              <w:rPr>
                <w:color w:val="7F7F7F" w:themeColor="text1" w:themeTint="80"/>
              </w:rPr>
              <w:t>Kopā ar sadarbības partneri;</w:t>
            </w:r>
          </w:p>
          <w:p w14:paraId="1B5DDAF8" w14:textId="77777777" w:rsidR="00D538CD" w:rsidRPr="008847A8" w:rsidRDefault="00D538CD" w:rsidP="00891386">
            <w:pPr>
              <w:pStyle w:val="NormalWeb"/>
              <w:numPr>
                <w:ilvl w:val="0"/>
                <w:numId w:val="22"/>
              </w:numPr>
              <w:ind w:left="308"/>
              <w:jc w:val="both"/>
              <w:rPr>
                <w:color w:val="7F7F7F" w:themeColor="text1" w:themeTint="80"/>
              </w:rPr>
            </w:pPr>
            <w:r w:rsidRPr="008847A8">
              <w:rPr>
                <w:color w:val="7F7F7F" w:themeColor="text1" w:themeTint="80"/>
              </w:rPr>
              <w:t>Sadarbības partneris.</w:t>
            </w:r>
          </w:p>
          <w:p w14:paraId="7AA629F1" w14:textId="77777777" w:rsidR="00D538CD" w:rsidRPr="00D538CD" w:rsidRDefault="00D538CD" w:rsidP="00D538CD">
            <w:pPr>
              <w:pStyle w:val="NormalWeb"/>
              <w:jc w:val="both"/>
              <w:rPr>
                <w:color w:val="7F7F7F" w:themeColor="text1" w:themeTint="80"/>
              </w:rPr>
            </w:pPr>
            <w:r w:rsidRPr="00D538CD">
              <w:rPr>
                <w:color w:val="7F7F7F" w:themeColor="text1" w:themeTint="80"/>
              </w:rPr>
              <w:t xml:space="preserve">Sadarbības partneri  var piesaistīt izmantojot funkciju “Pārvaldīt partnerus”. </w:t>
            </w:r>
          </w:p>
          <w:p w14:paraId="1A77AF7E" w14:textId="72F921BA" w:rsidR="00ED5088" w:rsidRPr="00053540" w:rsidRDefault="00D54A40" w:rsidP="00D54A40">
            <w:pPr>
              <w:pStyle w:val="NormalWeb"/>
              <w:ind w:left="308"/>
              <w:jc w:val="both"/>
              <w:rPr>
                <w:i/>
                <w:iCs/>
                <w:color w:val="7F7F7F" w:themeColor="text1" w:themeTint="80"/>
              </w:rPr>
            </w:pPr>
            <w:r w:rsidRPr="00D54A40">
              <w:rPr>
                <w:b/>
                <w:bCs/>
                <w:i/>
                <w:iCs/>
                <w:color w:val="FF0000"/>
              </w:rPr>
              <w:t>!</w:t>
            </w:r>
            <w:r>
              <w:rPr>
                <w:i/>
                <w:iCs/>
                <w:color w:val="4472C4" w:themeColor="accent1"/>
              </w:rPr>
              <w:t xml:space="preserve"> </w:t>
            </w:r>
            <w:r w:rsidR="00D538CD" w:rsidRPr="008E53FB">
              <w:rPr>
                <w:i/>
                <w:iCs/>
                <w:color w:val="3333FF"/>
              </w:rPr>
              <w:t xml:space="preserve">Informācijai par sadarbības partneri ir jābūt ievadītai </w:t>
            </w:r>
            <w:r w:rsidR="00D538CD" w:rsidRPr="008E53FB">
              <w:rPr>
                <w:b/>
                <w:bCs/>
                <w:i/>
                <w:iCs/>
                <w:color w:val="3333FF"/>
              </w:rPr>
              <w:t>pirms</w:t>
            </w:r>
            <w:r w:rsidR="00D538CD" w:rsidRPr="008E53FB">
              <w:rPr>
                <w:i/>
                <w:iCs/>
                <w:color w:val="3333FF"/>
              </w:rPr>
              <w:t xml:space="preserve"> sadarbības partnera piesaistīšanas attiecīgajai darbībai vai </w:t>
            </w:r>
            <w:proofErr w:type="spellStart"/>
            <w:r w:rsidR="00D538CD" w:rsidRPr="008E53FB">
              <w:rPr>
                <w:i/>
                <w:iCs/>
                <w:color w:val="3333FF"/>
              </w:rPr>
              <w:t>apakšdarbībai</w:t>
            </w:r>
            <w:proofErr w:type="spellEnd"/>
            <w:r w:rsidR="00D538CD" w:rsidRPr="008E53FB">
              <w:rPr>
                <w:i/>
                <w:iCs/>
                <w:color w:val="3333FF"/>
              </w:rPr>
              <w:t>.</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033419">
        <w:trPr>
          <w:trHeight w:val="3059"/>
        </w:trPr>
        <w:tc>
          <w:tcPr>
            <w:tcW w:w="6588"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330" w:type="dxa"/>
            <w:vAlign w:val="center"/>
          </w:tcPr>
          <w:p w14:paraId="2B2E7585" w14:textId="77777777" w:rsidR="00053540" w:rsidRPr="00053540" w:rsidRDefault="00053540" w:rsidP="009F4F20">
            <w:pPr>
              <w:pStyle w:val="NormalWeb"/>
              <w:spacing w:before="0" w:beforeAutospacing="0" w:after="0" w:afterAutospacing="0"/>
              <w:jc w:val="both"/>
              <w:rPr>
                <w:iCs/>
                <w:color w:val="7F7F7F" w:themeColor="text1" w:themeTint="80"/>
                <w:highlight w:val="yellow"/>
              </w:rPr>
            </w:pPr>
          </w:p>
          <w:p w14:paraId="2E3CEE0E" w14:textId="77777777" w:rsidR="00053540" w:rsidRPr="00053540" w:rsidRDefault="00053540" w:rsidP="00891386">
            <w:pPr>
              <w:pStyle w:val="NormalWeb"/>
              <w:numPr>
                <w:ilvl w:val="0"/>
                <w:numId w:val="18"/>
              </w:numPr>
              <w:spacing w:before="0" w:beforeAutospacing="0" w:after="0" w:afterAutospacing="0"/>
              <w:ind w:left="356"/>
              <w:jc w:val="both"/>
              <w:rPr>
                <w:i/>
                <w:color w:val="7F7F7F" w:themeColor="text1" w:themeTint="80"/>
              </w:rPr>
            </w:pPr>
            <w:proofErr w:type="spellStart"/>
            <w:r w:rsidRPr="00053540">
              <w:rPr>
                <w:i/>
                <w:color w:val="7F7F7F" w:themeColor="text1" w:themeTint="80"/>
              </w:rPr>
              <w:t>apakšsadaļā</w:t>
            </w:r>
            <w:proofErr w:type="spellEnd"/>
            <w:r w:rsidRPr="00053540">
              <w:rPr>
                <w:i/>
                <w:color w:val="7F7F7F" w:themeColor="text1" w:themeTint="80"/>
              </w:rPr>
              <w:t xml:space="preserve"> “HP darbības” atzīmē HP “VINPI”</w:t>
            </w:r>
            <w:r w:rsidRPr="00053540">
              <w:rPr>
                <w:i/>
                <w:color w:val="7F7F7F" w:themeColor="text1" w:themeTint="80"/>
                <w:vertAlign w:val="superscript"/>
              </w:rPr>
              <w:footnoteReference w:id="2"/>
            </w:r>
            <w:r w:rsidRPr="00053540">
              <w:rPr>
                <w:i/>
                <w:color w:val="7F7F7F" w:themeColor="text1" w:themeTint="80"/>
              </w:rPr>
              <w:t xml:space="preserve"> darbības, kas tiks īstenotas līdz ar projekta darbību/</w:t>
            </w:r>
            <w:proofErr w:type="spellStart"/>
            <w:r w:rsidRPr="00053540">
              <w:rPr>
                <w:i/>
                <w:color w:val="7F7F7F" w:themeColor="text1" w:themeTint="80"/>
              </w:rPr>
              <w:t>apakšdarbību</w:t>
            </w:r>
            <w:proofErr w:type="spellEnd"/>
            <w:r w:rsidRPr="00053540">
              <w:rPr>
                <w:i/>
                <w:color w:val="7F7F7F" w:themeColor="text1" w:themeTint="80"/>
              </w:rPr>
              <w:t xml:space="preserve"> (ja attiecināms).</w:t>
            </w:r>
          </w:p>
          <w:p w14:paraId="50642DC6" w14:textId="77777777" w:rsidR="00053540" w:rsidRPr="00D43243" w:rsidRDefault="00053540" w:rsidP="009F4F20">
            <w:pPr>
              <w:pStyle w:val="NormalWeb"/>
              <w:spacing w:before="0" w:beforeAutospacing="0" w:after="0" w:afterAutospacing="0"/>
              <w:jc w:val="both"/>
              <w:rPr>
                <w:i/>
                <w:color w:val="7F7F7F" w:themeColor="text1" w:themeTint="80"/>
              </w:rPr>
            </w:pPr>
          </w:p>
          <w:p w14:paraId="248E5458" w14:textId="305F3AEC" w:rsidR="004E03A4" w:rsidRPr="00761087" w:rsidRDefault="00B53876" w:rsidP="001C68D4">
            <w:pPr>
              <w:pStyle w:val="NormalWeb"/>
              <w:spacing w:before="0" w:beforeAutospacing="0" w:after="0" w:afterAutospacing="0"/>
              <w:jc w:val="both"/>
              <w:rPr>
                <w:color w:val="7F7F7F" w:themeColor="text1" w:themeTint="80"/>
                <w:highlight w:val="yellow"/>
              </w:rPr>
            </w:pPr>
            <w:r w:rsidRPr="001C68D4">
              <w:rPr>
                <w:i/>
                <w:color w:val="0000FF"/>
              </w:rPr>
              <w:t xml:space="preserve">Caur funkciju “Pievienot pamatojumu” pievieno izvēlētās HP “VINPI” darbības aprakstu, norādot un raksturojot konkrētas aktivitātes, kas tiks </w:t>
            </w:r>
            <w:r w:rsidRPr="001C68D4">
              <w:rPr>
                <w:i/>
                <w:color w:val="0000FF"/>
              </w:rPr>
              <w:lastRenderedPageBreak/>
              <w:t>īstenotas attiecīgās darbības/</w:t>
            </w:r>
            <w:proofErr w:type="spellStart"/>
            <w:r w:rsidRPr="001C68D4">
              <w:rPr>
                <w:i/>
                <w:color w:val="0000FF"/>
              </w:rPr>
              <w:t>apakšdarbības</w:t>
            </w:r>
            <w:proofErr w:type="spellEnd"/>
            <w:r w:rsidRPr="001C68D4">
              <w:rPr>
                <w:i/>
                <w:color w:val="0000FF"/>
              </w:rPr>
              <w:t xml:space="preserve"> ietvaros, pamatojot HP “VINPI” principu ievērošanu un prasību izpildi.</w:t>
            </w:r>
          </w:p>
        </w:tc>
      </w:tr>
    </w:tbl>
    <w:p w14:paraId="138DC754" w14:textId="77777777" w:rsidR="00033419" w:rsidRPr="005B23D5" w:rsidRDefault="00033419" w:rsidP="00033419">
      <w:pPr>
        <w:pStyle w:val="paragraph"/>
        <w:spacing w:before="0" w:beforeAutospacing="0" w:after="0" w:afterAutospacing="0"/>
        <w:jc w:val="both"/>
        <w:textAlignment w:val="baseline"/>
        <w:rPr>
          <w:rStyle w:val="eop"/>
          <w:rFonts w:eastAsiaTheme="majorEastAsia"/>
          <w:color w:val="0000FF"/>
        </w:rPr>
      </w:pPr>
      <w:r w:rsidRPr="00B04F4E">
        <w:rPr>
          <w:rStyle w:val="normaltextrun"/>
          <w:rFonts w:eastAsiaTheme="majorEastAsia"/>
          <w:b/>
          <w:bCs/>
          <w:i/>
          <w:iCs/>
          <w:color w:val="0000FF"/>
        </w:rPr>
        <w:lastRenderedPageBreak/>
        <w:t>Proj</w:t>
      </w:r>
      <w:r w:rsidRPr="005B23D5">
        <w:rPr>
          <w:rStyle w:val="normaltextrun"/>
          <w:rFonts w:eastAsiaTheme="majorEastAsia"/>
          <w:b/>
          <w:bCs/>
          <w:i/>
          <w:iCs/>
          <w:color w:val="0000FF"/>
        </w:rPr>
        <w:t>ekta darbībām jābūt:</w:t>
      </w:r>
      <w:r w:rsidRPr="005B23D5">
        <w:rPr>
          <w:rStyle w:val="eop"/>
          <w:rFonts w:eastAsiaTheme="majorEastAsia"/>
          <w:color w:val="0000FF"/>
        </w:rPr>
        <w:t> </w:t>
      </w:r>
    </w:p>
    <w:p w14:paraId="4124A1A8" w14:textId="77777777" w:rsidR="00033419" w:rsidRPr="00407242" w:rsidRDefault="00033419" w:rsidP="00A40CEB">
      <w:pPr>
        <w:pStyle w:val="paragraph"/>
        <w:numPr>
          <w:ilvl w:val="0"/>
          <w:numId w:val="66"/>
        </w:numPr>
        <w:spacing w:before="0" w:beforeAutospacing="0" w:after="0" w:afterAutospacing="0"/>
        <w:jc w:val="both"/>
        <w:textAlignment w:val="baseline"/>
        <w:rPr>
          <w:rStyle w:val="eop"/>
          <w:color w:val="0000FF"/>
        </w:rPr>
      </w:pPr>
      <w:r w:rsidRPr="005B23D5">
        <w:rPr>
          <w:rStyle w:val="normaltextrun"/>
          <w:rFonts w:eastAsiaTheme="majorEastAsia"/>
          <w:i/>
          <w:iCs/>
          <w:color w:val="0000FF"/>
        </w:rPr>
        <w:t xml:space="preserve">precīzi definētām, t.i., no darbību vai </w:t>
      </w:r>
      <w:proofErr w:type="spellStart"/>
      <w:r w:rsidRPr="005B23D5">
        <w:rPr>
          <w:rStyle w:val="normaltextrun"/>
          <w:rFonts w:eastAsiaTheme="majorEastAsia"/>
          <w:i/>
          <w:iCs/>
          <w:color w:val="0000FF"/>
        </w:rPr>
        <w:t>apakšdarbību</w:t>
      </w:r>
      <w:proofErr w:type="spellEnd"/>
      <w:r w:rsidRPr="005B23D5">
        <w:rPr>
          <w:rStyle w:val="normaltextrun"/>
          <w:rFonts w:eastAsiaTheme="majorEastAsia"/>
          <w:i/>
          <w:iCs/>
          <w:color w:val="0000FF"/>
        </w:rPr>
        <w:t xml:space="preserve"> nosaukumiem var spriest par to saturu, ir aprakstīta to ietvaros plānotā rīcība;</w:t>
      </w:r>
      <w:r w:rsidRPr="005B23D5">
        <w:rPr>
          <w:rStyle w:val="eop"/>
          <w:rFonts w:eastAsiaTheme="majorEastAsia"/>
          <w:color w:val="0000FF"/>
        </w:rPr>
        <w:t> </w:t>
      </w:r>
    </w:p>
    <w:p w14:paraId="355A7017" w14:textId="77777777" w:rsidR="00033419" w:rsidRPr="00407242" w:rsidRDefault="00033419" w:rsidP="00A40CEB">
      <w:pPr>
        <w:pStyle w:val="paragraph"/>
        <w:numPr>
          <w:ilvl w:val="0"/>
          <w:numId w:val="66"/>
        </w:numPr>
        <w:spacing w:before="0" w:beforeAutospacing="0" w:after="0" w:afterAutospacing="0"/>
        <w:jc w:val="both"/>
        <w:textAlignment w:val="baseline"/>
        <w:rPr>
          <w:rStyle w:val="eop"/>
          <w:color w:val="0000FF"/>
        </w:rPr>
      </w:pPr>
      <w:r w:rsidRPr="005B23D5">
        <w:rPr>
          <w:rStyle w:val="normaltextrun"/>
          <w:rFonts w:eastAsiaTheme="majorEastAsia"/>
          <w:i/>
          <w:iCs/>
          <w:color w:val="0000FF"/>
        </w:rPr>
        <w:t>pamatotām, t.i., tās tieši ietekmē projekta mērķa, rezultātu un rādītāju sasniegšanu, ir pamatota to nepieciešamība, aprakstīta to ietvaros plānotā rīcība;</w:t>
      </w:r>
      <w:r w:rsidRPr="005B23D5">
        <w:rPr>
          <w:rStyle w:val="eop"/>
          <w:rFonts w:eastAsiaTheme="majorEastAsia"/>
          <w:color w:val="0000FF"/>
        </w:rPr>
        <w:t> </w:t>
      </w:r>
    </w:p>
    <w:p w14:paraId="698AF5D3" w14:textId="77777777" w:rsidR="00033419" w:rsidRPr="00407242" w:rsidRDefault="00033419" w:rsidP="00A40CEB">
      <w:pPr>
        <w:pStyle w:val="paragraph"/>
        <w:numPr>
          <w:ilvl w:val="0"/>
          <w:numId w:val="66"/>
        </w:numPr>
        <w:spacing w:before="0" w:beforeAutospacing="0" w:after="0" w:afterAutospacing="0"/>
        <w:jc w:val="both"/>
        <w:textAlignment w:val="baseline"/>
        <w:rPr>
          <w:rStyle w:val="eop"/>
          <w:color w:val="0000FF"/>
        </w:rPr>
      </w:pPr>
      <w:r w:rsidRPr="005B23D5">
        <w:rPr>
          <w:rStyle w:val="normaltextrun"/>
          <w:rFonts w:eastAsiaTheme="majorEastAsia"/>
          <w:i/>
          <w:iCs/>
          <w:color w:val="0000FF"/>
        </w:rPr>
        <w:t>vērstām uz projekta iesniegumā definētās problēmas risināšanu un mērķa grupas vajadzību nodrošināšanu;</w:t>
      </w:r>
      <w:r w:rsidRPr="005B23D5">
        <w:rPr>
          <w:rStyle w:val="eop"/>
          <w:rFonts w:eastAsiaTheme="majorEastAsia"/>
          <w:color w:val="0000FF"/>
        </w:rPr>
        <w:t> </w:t>
      </w:r>
    </w:p>
    <w:p w14:paraId="130586D5" w14:textId="77777777" w:rsidR="00033419" w:rsidRPr="00407242" w:rsidRDefault="00033419" w:rsidP="00A40CEB">
      <w:pPr>
        <w:pStyle w:val="paragraph"/>
        <w:numPr>
          <w:ilvl w:val="0"/>
          <w:numId w:val="66"/>
        </w:numPr>
        <w:spacing w:before="0" w:beforeAutospacing="0" w:after="0" w:afterAutospacing="0"/>
        <w:jc w:val="both"/>
        <w:textAlignment w:val="baseline"/>
        <w:rPr>
          <w:rStyle w:val="eop"/>
          <w:color w:val="0000FF"/>
        </w:rPr>
      </w:pPr>
      <w:r w:rsidRPr="005B23D5">
        <w:rPr>
          <w:rStyle w:val="normaltextrun"/>
          <w:rFonts w:eastAsiaTheme="majorEastAsia"/>
          <w:i/>
          <w:iCs/>
          <w:color w:val="0000FF"/>
        </w:rPr>
        <w:t>atbilstošām projekta iesniegumā plānotajam laika grafikam, jābūt secīgām un vērstām uz uzraudzības rādītāju sasniegšanu;</w:t>
      </w:r>
      <w:r w:rsidRPr="005B23D5">
        <w:rPr>
          <w:rStyle w:val="eop"/>
          <w:rFonts w:eastAsiaTheme="majorEastAsia"/>
          <w:color w:val="0000FF"/>
        </w:rPr>
        <w:t> </w:t>
      </w:r>
    </w:p>
    <w:p w14:paraId="5612516D" w14:textId="77777777" w:rsidR="00033419" w:rsidRPr="00407242" w:rsidRDefault="00033419" w:rsidP="00A40CEB">
      <w:pPr>
        <w:pStyle w:val="paragraph"/>
        <w:numPr>
          <w:ilvl w:val="0"/>
          <w:numId w:val="66"/>
        </w:numPr>
        <w:spacing w:before="0" w:beforeAutospacing="0" w:after="0" w:afterAutospacing="0"/>
        <w:jc w:val="both"/>
        <w:textAlignment w:val="baseline"/>
        <w:rPr>
          <w:rStyle w:val="eop"/>
          <w:color w:val="0000FF"/>
        </w:rPr>
      </w:pPr>
      <w:r w:rsidRPr="005B23D5">
        <w:rPr>
          <w:rStyle w:val="normaltextrun"/>
          <w:rFonts w:eastAsiaTheme="majorEastAsia"/>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r w:rsidRPr="005B23D5">
        <w:rPr>
          <w:rStyle w:val="eop"/>
          <w:rFonts w:eastAsiaTheme="majorEastAsia"/>
          <w:color w:val="0000FF"/>
        </w:rPr>
        <w:t> </w:t>
      </w:r>
    </w:p>
    <w:p w14:paraId="3D7C86D1" w14:textId="77777777" w:rsidR="00B052F5" w:rsidRPr="00B04F4E" w:rsidRDefault="00B052F5" w:rsidP="00B052F5">
      <w:pPr>
        <w:pStyle w:val="paragraph"/>
        <w:spacing w:before="0" w:beforeAutospacing="0" w:after="0" w:afterAutospacing="0"/>
        <w:ind w:left="720"/>
        <w:jc w:val="both"/>
        <w:textAlignment w:val="baseline"/>
      </w:pPr>
    </w:p>
    <w:p w14:paraId="26919073" w14:textId="7CD4D47A" w:rsidR="000308B3" w:rsidRDefault="00CF3E70" w:rsidP="00E26B7F">
      <w:pPr>
        <w:spacing w:after="60"/>
        <w:ind w:right="-20"/>
        <w:jc w:val="both"/>
        <w:rPr>
          <w:i/>
          <w:iCs/>
          <w:color w:val="0000FF"/>
          <w:shd w:val="clear" w:color="auto" w:fill="FFFFFF"/>
        </w:rPr>
      </w:pPr>
      <w:r w:rsidRPr="00B052F5">
        <w:rPr>
          <w:rFonts w:eastAsia="Times New Roman"/>
          <w:b/>
          <w:bCs/>
          <w:color w:val="FF0000"/>
        </w:rPr>
        <w:t>!</w:t>
      </w:r>
      <w:r w:rsidRPr="00B052F5">
        <w:rPr>
          <w:rFonts w:ascii="Verdana" w:hAnsi="Verdana"/>
          <w:b/>
          <w:bCs/>
          <w:color w:val="FF0000"/>
          <w:sz w:val="19"/>
          <w:szCs w:val="19"/>
          <w:shd w:val="clear" w:color="auto" w:fill="FFFFFF"/>
        </w:rPr>
        <w:t xml:space="preserve"> </w:t>
      </w:r>
      <w:r w:rsidR="003F2AB4">
        <w:rPr>
          <w:i/>
          <w:iCs/>
          <w:color w:val="0000FF"/>
          <w:shd w:val="clear" w:color="auto" w:fill="FFFFFF"/>
        </w:rPr>
        <w:t xml:space="preserve">Projekta iesnieguma pielikumā </w:t>
      </w:r>
      <w:r w:rsidRPr="00CF3E70">
        <w:rPr>
          <w:i/>
          <w:iCs/>
          <w:color w:val="0000FF"/>
          <w:shd w:val="clear" w:color="auto" w:fill="FFFFFF"/>
        </w:rPr>
        <w:t xml:space="preserve">pamato </w:t>
      </w:r>
      <w:r w:rsidR="009D52AD">
        <w:rPr>
          <w:i/>
          <w:iCs/>
          <w:color w:val="0000FF"/>
          <w:shd w:val="clear" w:color="auto" w:fill="FFFFFF"/>
        </w:rPr>
        <w:t xml:space="preserve">projekta </w:t>
      </w:r>
      <w:r w:rsidR="00EB0DDE">
        <w:rPr>
          <w:i/>
          <w:iCs/>
          <w:color w:val="0000FF"/>
          <w:shd w:val="clear" w:color="auto" w:fill="FFFFFF"/>
        </w:rPr>
        <w:t>darbību ietvaros</w:t>
      </w:r>
      <w:r w:rsidRPr="00CF3E70">
        <w:rPr>
          <w:i/>
          <w:iCs/>
          <w:color w:val="0000FF"/>
          <w:shd w:val="clear" w:color="auto" w:fill="FFFFFF"/>
        </w:rPr>
        <w:t xml:space="preserve"> iekļauto pasākumu un darbību izvēl</w:t>
      </w:r>
      <w:r w:rsidR="00EB0DDE">
        <w:rPr>
          <w:i/>
          <w:iCs/>
          <w:color w:val="0000FF"/>
          <w:shd w:val="clear" w:color="auto" w:fill="FFFFFF"/>
        </w:rPr>
        <w:t>i</w:t>
      </w:r>
      <w:r w:rsidRPr="00CF3E70">
        <w:rPr>
          <w:i/>
          <w:iCs/>
          <w:color w:val="0000FF"/>
          <w:shd w:val="clear" w:color="auto" w:fill="FFFFFF"/>
        </w:rPr>
        <w:t xml:space="preserve">, ņemot vērā </w:t>
      </w:r>
      <w:r w:rsidRPr="00CF3E70">
        <w:rPr>
          <w:i/>
          <w:iCs/>
          <w:color w:val="0000FF"/>
          <w:u w:val="single"/>
          <w:shd w:val="clear" w:color="auto" w:fill="FFFFFF"/>
        </w:rPr>
        <w:t>saimnieciski izdevīgākā principa kritērijus</w:t>
      </w:r>
      <w:r w:rsidRPr="00CF3E70">
        <w:rPr>
          <w:i/>
          <w:iCs/>
          <w:color w:val="0000FF"/>
          <w:shd w:val="clear" w:color="auto" w:fill="FFFFFF"/>
        </w:rPr>
        <w:t xml:space="preserve"> ar mērķi nodrošināt iespējami lielākus ieguvumus pasākuma mērķa grupai vai plašāku mērķa grupas dalībnieku aptveri, izmantojot pieejamos projekta resursus</w:t>
      </w:r>
      <w:r w:rsidR="008D71DB">
        <w:rPr>
          <w:i/>
          <w:iCs/>
          <w:color w:val="0000FF"/>
          <w:shd w:val="clear" w:color="auto" w:fill="FFFFFF"/>
        </w:rPr>
        <w:t xml:space="preserve"> (atbilstoši atlases nolikuma 11</w:t>
      </w:r>
      <w:r w:rsidRPr="00CF3E70">
        <w:rPr>
          <w:i/>
          <w:iCs/>
          <w:color w:val="0000FF"/>
          <w:shd w:val="clear" w:color="auto" w:fill="FFFFFF"/>
        </w:rPr>
        <w:t>.</w:t>
      </w:r>
      <w:r w:rsidR="003B7A98">
        <w:rPr>
          <w:i/>
          <w:iCs/>
          <w:color w:val="0000FF"/>
          <w:shd w:val="clear" w:color="auto" w:fill="FFFFFF"/>
        </w:rPr>
        <w:t>4.</w:t>
      </w:r>
      <w:r w:rsidR="00F5696E">
        <w:rPr>
          <w:i/>
          <w:iCs/>
          <w:color w:val="0000FF"/>
          <w:shd w:val="clear" w:color="auto" w:fill="FFFFFF"/>
        </w:rPr>
        <w:t xml:space="preserve"> </w:t>
      </w:r>
      <w:r w:rsidR="002A0C00">
        <w:rPr>
          <w:i/>
          <w:iCs/>
          <w:color w:val="0000FF"/>
          <w:shd w:val="clear" w:color="auto" w:fill="FFFFFF"/>
        </w:rPr>
        <w:t>apakšpunktam)</w:t>
      </w:r>
      <w:r w:rsidRPr="00CF3E70">
        <w:rPr>
          <w:i/>
          <w:iCs/>
          <w:color w:val="0000FF"/>
          <w:shd w:val="clear" w:color="auto" w:fill="FFFFFF"/>
        </w:rPr>
        <w:t xml:space="preserve">. Tas nozīmē, ka projekta </w:t>
      </w:r>
      <w:r w:rsidR="006C4E4F">
        <w:rPr>
          <w:i/>
          <w:iCs/>
          <w:color w:val="0000FF"/>
          <w:shd w:val="clear" w:color="auto" w:fill="FFFFFF"/>
        </w:rPr>
        <w:t>iesnieguma pielikumā</w:t>
      </w:r>
      <w:r w:rsidRPr="00CF3E70">
        <w:rPr>
          <w:i/>
          <w:iCs/>
          <w:color w:val="0000FF"/>
          <w:shd w:val="clear" w:color="auto" w:fill="FFFFFF"/>
        </w:rPr>
        <w:t xml:space="preserve"> projekta iesniedzējs pamato, kā:</w:t>
      </w:r>
    </w:p>
    <w:p w14:paraId="5A35B77E" w14:textId="77777777" w:rsidR="00B052F5" w:rsidRPr="00905D4C" w:rsidRDefault="00CF3E70" w:rsidP="00A40CEB">
      <w:pPr>
        <w:pStyle w:val="ListParagraph"/>
        <w:numPr>
          <w:ilvl w:val="0"/>
          <w:numId w:val="71"/>
        </w:numPr>
        <w:spacing w:after="60"/>
        <w:ind w:right="-20"/>
        <w:jc w:val="both"/>
        <w:rPr>
          <w:rFonts w:ascii="Times New Roman" w:eastAsiaTheme="minorEastAsia" w:hAnsi="Times New Roman"/>
          <w:i/>
          <w:iCs/>
          <w:color w:val="0000FF"/>
          <w:sz w:val="24"/>
          <w:szCs w:val="24"/>
          <w:shd w:val="clear" w:color="auto" w:fill="FFFFFF"/>
        </w:rPr>
      </w:pPr>
      <w:r w:rsidRPr="00905D4C">
        <w:rPr>
          <w:rFonts w:ascii="Times New Roman" w:hAnsi="Times New Roman"/>
          <w:i/>
          <w:iCs/>
          <w:color w:val="0000FF"/>
          <w:sz w:val="24"/>
          <w:szCs w:val="24"/>
          <w:shd w:val="clear" w:color="auto" w:fill="FFFFFF"/>
        </w:rPr>
        <w:t>izvēlētais atbalsta pasākums, darbība vai aktivitāte nodrošinās iespējami lielākos ieguvumus mērķa grupai un ietekmi uz labākā rezultāta sasniegšanu un veiktā izvēle ir labākā iespējamā, vērtējot citas alternatīvas un ņemot vērā pasākuma izmaksas. Piemēram, ja tiek organizēts seminārs ģimeņu un bērnu līdz 18 gadiem atbalstam, tad būtu jāpamato, kā ir izvērtēts seminārā aicināmo dalībnieku skaits, semināra norises vieta, aptverto tēmu loks, formāts (klātiene vai attālināti) pret veicamajām izmaksām. Tāpat ir pamatots kāpēc seminārs ir efektīvāks atbalsta pasākums nekā alternatīvi atbalsta pasākuma veidi (konference, publicitātes kampaņa, aktivitātes sabiedriskajos un sociālajos medijos u.c.);</w:t>
      </w:r>
    </w:p>
    <w:p w14:paraId="4B7B58AF" w14:textId="77777777" w:rsidR="00905D4C" w:rsidRPr="00905D4C" w:rsidRDefault="00CF3E70" w:rsidP="00A40CEB">
      <w:pPr>
        <w:pStyle w:val="ListParagraph"/>
        <w:numPr>
          <w:ilvl w:val="0"/>
          <w:numId w:val="71"/>
        </w:numPr>
        <w:spacing w:after="60"/>
        <w:ind w:right="-20"/>
        <w:jc w:val="both"/>
        <w:rPr>
          <w:rFonts w:ascii="Times New Roman" w:eastAsiaTheme="minorEastAsia" w:hAnsi="Times New Roman"/>
          <w:i/>
          <w:iCs/>
          <w:color w:val="0000FF"/>
          <w:sz w:val="24"/>
          <w:szCs w:val="24"/>
          <w:shd w:val="clear" w:color="auto" w:fill="FFFFFF"/>
        </w:rPr>
      </w:pPr>
      <w:r w:rsidRPr="00905D4C">
        <w:rPr>
          <w:rFonts w:ascii="Times New Roman" w:hAnsi="Times New Roman"/>
          <w:i/>
          <w:iCs/>
          <w:color w:val="0000FF"/>
          <w:sz w:val="24"/>
          <w:szCs w:val="24"/>
          <w:shd w:val="clear" w:color="auto" w:fill="FFFFFF"/>
        </w:rPr>
        <w:t>atbalsta pasākumu rezultāti un ietekme būs novērtējama ilgtermiņa perspektīvā;</w:t>
      </w:r>
    </w:p>
    <w:p w14:paraId="43FE1E55" w14:textId="2EDD4642" w:rsidR="00364621" w:rsidRPr="00905D4C" w:rsidRDefault="00CF3E70" w:rsidP="00A40CEB">
      <w:pPr>
        <w:pStyle w:val="ListParagraph"/>
        <w:numPr>
          <w:ilvl w:val="0"/>
          <w:numId w:val="71"/>
        </w:numPr>
        <w:spacing w:after="60"/>
        <w:ind w:right="-20"/>
        <w:jc w:val="both"/>
        <w:rPr>
          <w:rFonts w:ascii="Times New Roman" w:eastAsiaTheme="minorEastAsia" w:hAnsi="Times New Roman"/>
          <w:i/>
          <w:iCs/>
          <w:color w:val="0000FF"/>
          <w:sz w:val="24"/>
          <w:szCs w:val="24"/>
          <w:shd w:val="clear" w:color="auto" w:fill="FFFFFF"/>
        </w:rPr>
      </w:pPr>
      <w:r w:rsidRPr="00905D4C">
        <w:rPr>
          <w:rFonts w:ascii="Times New Roman" w:hAnsi="Times New Roman"/>
          <w:i/>
          <w:iCs/>
          <w:color w:val="0000FF"/>
          <w:sz w:val="24"/>
          <w:szCs w:val="24"/>
          <w:shd w:val="clear" w:color="auto" w:fill="FFFFFF"/>
        </w:rPr>
        <w:t xml:space="preserve">plānotās intervences dos labumu sabiedrībai kopumā, veicinot bērnu un ģimeņu </w:t>
      </w:r>
      <w:proofErr w:type="spellStart"/>
      <w:r w:rsidRPr="00905D4C">
        <w:rPr>
          <w:rFonts w:ascii="Times New Roman" w:hAnsi="Times New Roman"/>
          <w:i/>
          <w:iCs/>
          <w:color w:val="0000FF"/>
          <w:sz w:val="24"/>
          <w:szCs w:val="24"/>
          <w:shd w:val="clear" w:color="auto" w:fill="FFFFFF"/>
        </w:rPr>
        <w:t>labbūtību</w:t>
      </w:r>
      <w:proofErr w:type="spellEnd"/>
      <w:r w:rsidRPr="00905D4C">
        <w:rPr>
          <w:rFonts w:ascii="Times New Roman" w:hAnsi="Times New Roman"/>
          <w:i/>
          <w:iCs/>
          <w:color w:val="0000FF"/>
          <w:sz w:val="24"/>
          <w:szCs w:val="24"/>
          <w:shd w:val="clear" w:color="auto" w:fill="FFFFFF"/>
        </w:rPr>
        <w:t>, jaunas pieejas, inovācijas, attīstību vai citus pozitīvus rezultātus ģimeņu un bērnu atbalsta jomā.</w:t>
      </w:r>
    </w:p>
    <w:p w14:paraId="3DEEF730" w14:textId="77777777" w:rsidR="00033419" w:rsidRDefault="00033419" w:rsidP="00120512">
      <w:pPr>
        <w:pStyle w:val="paragraph"/>
        <w:spacing w:before="0" w:beforeAutospacing="0" w:after="0" w:afterAutospacing="0"/>
        <w:jc w:val="both"/>
        <w:textAlignment w:val="baseline"/>
        <w:rPr>
          <w:rStyle w:val="normaltextrun"/>
          <w:rFonts w:eastAsiaTheme="majorEastAsia"/>
          <w:b/>
          <w:bCs/>
          <w:i/>
          <w:iCs/>
          <w:color w:val="0000FF"/>
        </w:rPr>
      </w:pPr>
    </w:p>
    <w:p w14:paraId="2CCBBE91" w14:textId="7C3F37F9" w:rsidR="00120512" w:rsidRDefault="00120512" w:rsidP="00120512">
      <w:pPr>
        <w:pStyle w:val="paragraph"/>
        <w:spacing w:before="0" w:beforeAutospacing="0" w:after="0" w:afterAutospacing="0"/>
        <w:jc w:val="both"/>
        <w:textAlignment w:val="baseline"/>
        <w:rPr>
          <w:rStyle w:val="eop"/>
          <w:rFonts w:eastAsiaTheme="majorEastAsia"/>
          <w:color w:val="0000FF"/>
        </w:rPr>
      </w:pPr>
      <w:r w:rsidRPr="00036D6B">
        <w:rPr>
          <w:rStyle w:val="normaltextrun"/>
          <w:rFonts w:eastAsiaTheme="majorEastAsia"/>
          <w:b/>
          <w:bCs/>
          <w:i/>
          <w:iCs/>
          <w:color w:val="0000FF"/>
        </w:rPr>
        <w:t>Šajā sadaļā projekta iesni</w:t>
      </w:r>
      <w:r w:rsidRPr="00C45C6F">
        <w:rPr>
          <w:rStyle w:val="normaltextrun"/>
          <w:rFonts w:eastAsiaTheme="majorEastAsia"/>
          <w:b/>
          <w:bCs/>
          <w:i/>
          <w:iCs/>
          <w:color w:val="0000FF"/>
        </w:rPr>
        <w:t>edzējs</w:t>
      </w:r>
      <w:r w:rsidR="00372971" w:rsidRPr="00E05BD7">
        <w:rPr>
          <w:rStyle w:val="eop"/>
          <w:rFonts w:eastAsiaTheme="majorEastAsia"/>
          <w:i/>
          <w:iCs/>
          <w:color w:val="0000FF"/>
        </w:rPr>
        <w:t xml:space="preserve"> </w:t>
      </w:r>
      <w:r w:rsidR="00372971" w:rsidRPr="00E05BD7">
        <w:rPr>
          <w:rStyle w:val="eop"/>
          <w:rFonts w:eastAsiaTheme="majorEastAsia"/>
          <w:b/>
          <w:bCs/>
          <w:i/>
          <w:iCs/>
          <w:color w:val="0000FF"/>
        </w:rPr>
        <w:t>i</w:t>
      </w:r>
      <w:r w:rsidR="00372971" w:rsidRPr="00E05BD7">
        <w:rPr>
          <w:rStyle w:val="normaltextrun"/>
          <w:rFonts w:eastAsiaTheme="majorEastAsia"/>
          <w:b/>
          <w:bCs/>
          <w:i/>
          <w:iCs/>
          <w:color w:val="0000FF"/>
        </w:rPr>
        <w:t xml:space="preserve">zvēlas projekta iecerei atbilstošās projekta darbības un </w:t>
      </w:r>
      <w:proofErr w:type="spellStart"/>
      <w:r w:rsidR="00372971" w:rsidRPr="00E05BD7">
        <w:rPr>
          <w:rStyle w:val="normaltextrun"/>
          <w:rFonts w:eastAsiaTheme="majorEastAsia"/>
          <w:b/>
          <w:bCs/>
          <w:i/>
          <w:iCs/>
          <w:color w:val="0000FF"/>
        </w:rPr>
        <w:t>apakšdarbības</w:t>
      </w:r>
      <w:proofErr w:type="spellEnd"/>
      <w:r w:rsidR="00C45C6F">
        <w:rPr>
          <w:rStyle w:val="normaltextrun"/>
          <w:rFonts w:eastAsiaTheme="majorEastAsia"/>
          <w:b/>
          <w:bCs/>
          <w:i/>
          <w:iCs/>
          <w:color w:val="0000FF"/>
        </w:rPr>
        <w:t xml:space="preserve">, </w:t>
      </w:r>
      <w:r w:rsidR="00C45C6F" w:rsidRPr="00D1206B">
        <w:rPr>
          <w:rStyle w:val="normaltextrun"/>
          <w:rFonts w:eastAsiaTheme="majorEastAsia"/>
          <w:b/>
          <w:bCs/>
          <w:i/>
          <w:iCs/>
          <w:color w:val="0000FF"/>
        </w:rPr>
        <w:t>ņemot vērā, ka</w:t>
      </w:r>
      <w:r w:rsidR="00C45C6F" w:rsidRPr="00C45C6F">
        <w:rPr>
          <w:rStyle w:val="normaltextrun"/>
          <w:rFonts w:eastAsiaTheme="majorEastAsia"/>
          <w:i/>
          <w:iCs/>
          <w:color w:val="0000FF"/>
        </w:rPr>
        <w:t>:</w:t>
      </w:r>
    </w:p>
    <w:p w14:paraId="68848431" w14:textId="77777777" w:rsidR="00763E49" w:rsidRPr="00E05BD7" w:rsidRDefault="007050DC" w:rsidP="00E05BD7">
      <w:pPr>
        <w:numPr>
          <w:ilvl w:val="0"/>
          <w:numId w:val="38"/>
        </w:numPr>
        <w:jc w:val="both"/>
        <w:rPr>
          <w:rStyle w:val="normaltextrun"/>
          <w:i/>
          <w:iCs/>
          <w:color w:val="3333FF"/>
        </w:rPr>
      </w:pPr>
      <w:r>
        <w:rPr>
          <w:rStyle w:val="normaltextrun"/>
          <w:rFonts w:eastAsiaTheme="majorEastAsia"/>
          <w:i/>
          <w:iCs/>
          <w:color w:val="0000FF"/>
        </w:rPr>
        <w:t>pasākuma</w:t>
      </w:r>
      <w:r w:rsidR="00F210A0">
        <w:rPr>
          <w:rStyle w:val="normaltextrun"/>
          <w:rFonts w:eastAsiaTheme="majorEastAsia"/>
          <w:i/>
          <w:iCs/>
          <w:color w:val="0000FF"/>
        </w:rPr>
        <w:t xml:space="preserve"> </w:t>
      </w:r>
      <w:r w:rsidR="00F210A0" w:rsidRPr="00763E49">
        <w:rPr>
          <w:rStyle w:val="normaltextrun"/>
          <w:rFonts w:eastAsiaTheme="majorEastAsia"/>
          <w:b/>
          <w:bCs/>
          <w:i/>
          <w:iCs/>
          <w:color w:val="0000FF"/>
        </w:rPr>
        <w:t>pirmajā kārtā</w:t>
      </w:r>
      <w:r w:rsidR="00F210A0">
        <w:rPr>
          <w:rStyle w:val="normaltextrun"/>
          <w:rFonts w:eastAsiaTheme="majorEastAsia"/>
          <w:i/>
          <w:iCs/>
          <w:color w:val="0000FF"/>
        </w:rPr>
        <w:t xml:space="preserve">, pamatojoties uz MK noteikumu </w:t>
      </w:r>
      <w:r w:rsidR="00BA14F0">
        <w:rPr>
          <w:rStyle w:val="normaltextrun"/>
          <w:rFonts w:eastAsiaTheme="majorEastAsia"/>
          <w:i/>
          <w:iCs/>
          <w:color w:val="0000FF"/>
        </w:rPr>
        <w:t>21.1.apakšpunktu, atbalst</w:t>
      </w:r>
      <w:r w:rsidR="009831FA">
        <w:rPr>
          <w:rStyle w:val="normaltextrun"/>
          <w:rFonts w:eastAsiaTheme="majorEastAsia"/>
          <w:i/>
          <w:iCs/>
          <w:color w:val="0000FF"/>
        </w:rPr>
        <w:t>ā</w:t>
      </w:r>
      <w:r w:rsidR="00BA14F0">
        <w:rPr>
          <w:rStyle w:val="normaltextrun"/>
          <w:rFonts w:eastAsiaTheme="majorEastAsia"/>
          <w:i/>
          <w:iCs/>
          <w:color w:val="0000FF"/>
        </w:rPr>
        <w:t>mas šādas darbības:</w:t>
      </w:r>
    </w:p>
    <w:p w14:paraId="0B8D474C" w14:textId="7043D27A" w:rsidR="00091D93" w:rsidRPr="00A50764" w:rsidRDefault="00091D93" w:rsidP="00E05BD7">
      <w:pPr>
        <w:numPr>
          <w:ilvl w:val="2"/>
          <w:numId w:val="38"/>
        </w:numPr>
        <w:ind w:left="1080"/>
        <w:jc w:val="both"/>
        <w:rPr>
          <w:i/>
          <w:iCs/>
          <w:color w:val="3333FF"/>
        </w:rPr>
      </w:pPr>
      <w:r w:rsidRPr="00036D6B">
        <w:rPr>
          <w:i/>
          <w:iCs/>
          <w:color w:val="0000FF"/>
        </w:rPr>
        <w:t xml:space="preserve">sabiedrības izpratnes veidošana par bērniem un ģimenēm draudzīgu, atbalstošu vidi, tajā skaitā nevalstisko organizāciju projektu konkurss, </w:t>
      </w:r>
      <w:r w:rsidRPr="00A50764">
        <w:rPr>
          <w:i/>
          <w:iCs/>
          <w:color w:val="3333FF"/>
        </w:rPr>
        <w:t>reģionālu pasākumu organizēšanai;</w:t>
      </w:r>
    </w:p>
    <w:p w14:paraId="45F4E814" w14:textId="364CDA8D" w:rsidR="00091D93" w:rsidRPr="00A50764" w:rsidRDefault="00091D93" w:rsidP="00E05BD7">
      <w:pPr>
        <w:numPr>
          <w:ilvl w:val="2"/>
          <w:numId w:val="38"/>
        </w:numPr>
        <w:ind w:left="1080"/>
        <w:jc w:val="both"/>
        <w:rPr>
          <w:i/>
          <w:iCs/>
          <w:color w:val="3333FF"/>
        </w:rPr>
      </w:pPr>
      <w:proofErr w:type="spellStart"/>
      <w:r w:rsidRPr="00A50764">
        <w:rPr>
          <w:i/>
          <w:iCs/>
          <w:color w:val="3333FF"/>
        </w:rPr>
        <w:t>daudzbērnu</w:t>
      </w:r>
      <w:proofErr w:type="spellEnd"/>
      <w:r w:rsidRPr="00A50764">
        <w:rPr>
          <w:i/>
          <w:iCs/>
          <w:color w:val="3333FF"/>
        </w:rPr>
        <w:t xml:space="preserve"> ģimeņu un ģimeņu, kuras aprūpē bērnu ar invaliditāti, godināšana un kopā būšanas veicināšana;</w:t>
      </w:r>
    </w:p>
    <w:p w14:paraId="5F782D51" w14:textId="3D693322" w:rsidR="00091D93" w:rsidRPr="00A50764" w:rsidRDefault="00091D93" w:rsidP="00E05BD7">
      <w:pPr>
        <w:numPr>
          <w:ilvl w:val="2"/>
          <w:numId w:val="38"/>
        </w:numPr>
        <w:ind w:left="1080"/>
        <w:jc w:val="both"/>
        <w:rPr>
          <w:i/>
          <w:iCs/>
          <w:color w:val="3333FF"/>
        </w:rPr>
      </w:pPr>
      <w:r w:rsidRPr="00A50764">
        <w:rPr>
          <w:i/>
          <w:iCs/>
          <w:color w:val="3333FF"/>
        </w:rPr>
        <w:t>atbalsta pasākumi ģimenei draudzīgiem darba devējiem, kuri nodrošina ģimenei draudzīgu darba vidi un ģimenēm ar bērniem piedāvā pakalpojumus un produktus ar atvieglotiem nosacījumiem;</w:t>
      </w:r>
    </w:p>
    <w:p w14:paraId="206F6567" w14:textId="07DB6603" w:rsidR="00091D93" w:rsidRPr="00A50764" w:rsidRDefault="00091D93" w:rsidP="00E05BD7">
      <w:pPr>
        <w:numPr>
          <w:ilvl w:val="2"/>
          <w:numId w:val="38"/>
        </w:numPr>
        <w:ind w:left="1080"/>
        <w:jc w:val="both"/>
        <w:rPr>
          <w:i/>
          <w:iCs/>
          <w:color w:val="3333FF"/>
        </w:rPr>
      </w:pPr>
      <w:r w:rsidRPr="00A50764">
        <w:rPr>
          <w:i/>
          <w:iCs/>
          <w:color w:val="3333FF"/>
        </w:rPr>
        <w:t>bērnu un jauniešu raidījumu pieejamības nodrošināšana bērniem ar funkcionāliem un attīstības traucējumiem;</w:t>
      </w:r>
    </w:p>
    <w:p w14:paraId="343B0A2E" w14:textId="06E53F95" w:rsidR="00091D93" w:rsidRPr="00A50764" w:rsidRDefault="00091D93" w:rsidP="00E05BD7">
      <w:pPr>
        <w:numPr>
          <w:ilvl w:val="2"/>
          <w:numId w:val="87"/>
        </w:numPr>
        <w:ind w:left="1080"/>
        <w:jc w:val="both"/>
        <w:rPr>
          <w:i/>
          <w:iCs/>
          <w:color w:val="3333FF"/>
        </w:rPr>
      </w:pPr>
      <w:r w:rsidRPr="00A50764">
        <w:rPr>
          <w:i/>
          <w:iCs/>
          <w:color w:val="3333FF"/>
        </w:rPr>
        <w:t>bērnu un jauniešu izglītošana, veidojot izpratni par jauniešu savstarpējām attiecībām un kā arī veicinot veselīgu savstarpējo attiecību stiprināšanu ģimenēs, t.sk. par tēmām – veselīgas savstarpējās attiecības ģimenē, drošas attiecības, savstarpējās attiecības un komunikācija;</w:t>
      </w:r>
    </w:p>
    <w:p w14:paraId="580253F6" w14:textId="23C4FD57" w:rsidR="00091D93" w:rsidRPr="00615660" w:rsidRDefault="00091D93" w:rsidP="00E05BD7">
      <w:pPr>
        <w:numPr>
          <w:ilvl w:val="2"/>
          <w:numId w:val="87"/>
        </w:numPr>
        <w:ind w:left="1080"/>
        <w:jc w:val="both"/>
        <w:rPr>
          <w:i/>
          <w:iCs/>
          <w:color w:val="3333FF"/>
        </w:rPr>
      </w:pPr>
      <w:r w:rsidRPr="00615660">
        <w:rPr>
          <w:i/>
          <w:iCs/>
          <w:color w:val="3333FF"/>
        </w:rPr>
        <w:t>vecāku un citu personu, kuri ir iesaistīti bērnu aprūpē, izglītošana par savstarpējo attiecību veidošanu ģimenē un vecāku lomu veselīgai bērnu attīstībai;</w:t>
      </w:r>
    </w:p>
    <w:p w14:paraId="6FC9A45D" w14:textId="3A963B52" w:rsidR="00091D93" w:rsidRPr="00615660" w:rsidRDefault="00091D93" w:rsidP="00E05BD7">
      <w:pPr>
        <w:numPr>
          <w:ilvl w:val="2"/>
          <w:numId w:val="87"/>
        </w:numPr>
        <w:ind w:left="1080"/>
        <w:jc w:val="both"/>
        <w:rPr>
          <w:i/>
          <w:iCs/>
          <w:color w:val="3333FF"/>
        </w:rPr>
      </w:pPr>
      <w:r w:rsidRPr="00615660">
        <w:rPr>
          <w:i/>
          <w:iCs/>
          <w:color w:val="3333FF"/>
        </w:rPr>
        <w:t>platformas (www.vietagimenei.lv) pilnveide un attīstība;</w:t>
      </w:r>
    </w:p>
    <w:p w14:paraId="52343288" w14:textId="77777777" w:rsidR="004D3A18" w:rsidRPr="00615660" w:rsidRDefault="004D3A18" w:rsidP="00E05BD7">
      <w:pPr>
        <w:numPr>
          <w:ilvl w:val="0"/>
          <w:numId w:val="88"/>
        </w:numPr>
        <w:tabs>
          <w:tab w:val="clear" w:pos="2160"/>
          <w:tab w:val="num" w:pos="1080"/>
        </w:tabs>
        <w:ind w:left="1080"/>
        <w:jc w:val="both"/>
        <w:rPr>
          <w:i/>
          <w:iCs/>
          <w:color w:val="3333FF"/>
        </w:rPr>
      </w:pPr>
      <w:r w:rsidRPr="00615660">
        <w:rPr>
          <w:i/>
          <w:iCs/>
          <w:color w:val="3333FF"/>
        </w:rPr>
        <w:t>komunikācijas un vizuālās identitātes prasību nodrošināšanas pasākumi;</w:t>
      </w:r>
    </w:p>
    <w:p w14:paraId="064F66AB" w14:textId="08501F33" w:rsidR="004D3A18" w:rsidRPr="00E05BD7" w:rsidRDefault="00615660" w:rsidP="00E05BD7">
      <w:pPr>
        <w:numPr>
          <w:ilvl w:val="0"/>
          <w:numId w:val="88"/>
        </w:numPr>
        <w:tabs>
          <w:tab w:val="clear" w:pos="2160"/>
          <w:tab w:val="num" w:pos="1080"/>
        </w:tabs>
        <w:ind w:left="1080"/>
        <w:jc w:val="both"/>
        <w:rPr>
          <w:i/>
          <w:iCs/>
          <w:color w:val="0000FF"/>
        </w:rPr>
      </w:pPr>
      <w:r w:rsidRPr="00E05BD7">
        <w:rPr>
          <w:i/>
          <w:iCs/>
          <w:color w:val="0000FF"/>
          <w:shd w:val="clear" w:color="auto" w:fill="FFFFFF"/>
        </w:rPr>
        <w:t>projekta vadības un projekta īstenošanas nodrošināšana.</w:t>
      </w:r>
    </w:p>
    <w:p w14:paraId="26FE5DD5" w14:textId="77777777" w:rsidR="00B81C11" w:rsidRPr="00E05BD7" w:rsidRDefault="00B81C11" w:rsidP="00E05BD7">
      <w:pPr>
        <w:ind w:left="1800"/>
        <w:jc w:val="both"/>
        <w:rPr>
          <w:i/>
          <w:iCs/>
          <w:color w:val="0000FF"/>
        </w:rPr>
      </w:pPr>
    </w:p>
    <w:p w14:paraId="167E25AE" w14:textId="2CE5D00B" w:rsidR="00DF679E" w:rsidRPr="00E05BD7" w:rsidRDefault="00DF679E" w:rsidP="00E05BD7">
      <w:pPr>
        <w:numPr>
          <w:ilvl w:val="0"/>
          <w:numId w:val="39"/>
        </w:numPr>
        <w:tabs>
          <w:tab w:val="clear" w:pos="1080"/>
          <w:tab w:val="num" w:pos="720"/>
        </w:tabs>
        <w:ind w:left="720"/>
        <w:jc w:val="both"/>
        <w:rPr>
          <w:rStyle w:val="normaltextrun"/>
          <w:i/>
          <w:iCs/>
          <w:color w:val="3333FF"/>
        </w:rPr>
      </w:pPr>
      <w:r w:rsidRPr="00615660">
        <w:rPr>
          <w:rStyle w:val="normaltextrun"/>
          <w:rFonts w:eastAsiaTheme="majorEastAsia"/>
          <w:i/>
          <w:iCs/>
          <w:color w:val="0000FF"/>
        </w:rPr>
        <w:t xml:space="preserve">pasākuma </w:t>
      </w:r>
      <w:r w:rsidR="009831FA" w:rsidRPr="00615660">
        <w:rPr>
          <w:rStyle w:val="normaltextrun"/>
          <w:rFonts w:eastAsiaTheme="majorEastAsia"/>
          <w:b/>
          <w:bCs/>
          <w:i/>
          <w:iCs/>
          <w:color w:val="0000FF"/>
        </w:rPr>
        <w:t>otrajā</w:t>
      </w:r>
      <w:r w:rsidRPr="00615660">
        <w:rPr>
          <w:rStyle w:val="normaltextrun"/>
          <w:rFonts w:eastAsiaTheme="majorEastAsia"/>
          <w:b/>
          <w:bCs/>
          <w:i/>
          <w:iCs/>
          <w:color w:val="0000FF"/>
        </w:rPr>
        <w:t xml:space="preserve"> kārtā</w:t>
      </w:r>
      <w:r w:rsidRPr="00615660">
        <w:rPr>
          <w:rStyle w:val="normaltextrun"/>
          <w:rFonts w:eastAsiaTheme="majorEastAsia"/>
          <w:i/>
          <w:iCs/>
          <w:color w:val="0000FF"/>
        </w:rPr>
        <w:t>, pamatojoties uz MK noteikumu 21.</w:t>
      </w:r>
      <w:r w:rsidR="009831FA" w:rsidRPr="00615660">
        <w:rPr>
          <w:rStyle w:val="normaltextrun"/>
          <w:rFonts w:eastAsiaTheme="majorEastAsia"/>
          <w:i/>
          <w:iCs/>
          <w:color w:val="0000FF"/>
        </w:rPr>
        <w:t>2</w:t>
      </w:r>
      <w:r w:rsidRPr="00615660">
        <w:rPr>
          <w:rStyle w:val="normaltextrun"/>
          <w:rFonts w:eastAsiaTheme="majorEastAsia"/>
          <w:i/>
          <w:iCs/>
          <w:color w:val="0000FF"/>
        </w:rPr>
        <w:t>.apakšpunktu, atbalst</w:t>
      </w:r>
      <w:r w:rsidR="009831FA" w:rsidRPr="00615660">
        <w:rPr>
          <w:rStyle w:val="normaltextrun"/>
          <w:rFonts w:eastAsiaTheme="majorEastAsia"/>
          <w:i/>
          <w:iCs/>
          <w:color w:val="0000FF"/>
        </w:rPr>
        <w:t>ā</w:t>
      </w:r>
      <w:r w:rsidRPr="00615660">
        <w:rPr>
          <w:rStyle w:val="normaltextrun"/>
          <w:rFonts w:eastAsiaTheme="majorEastAsia"/>
          <w:i/>
          <w:iCs/>
          <w:color w:val="0000FF"/>
        </w:rPr>
        <w:t>mas šādas darbības:</w:t>
      </w:r>
    </w:p>
    <w:p w14:paraId="0A350D78" w14:textId="2B7F55A7" w:rsidR="00304336" w:rsidRPr="00615660" w:rsidRDefault="00304336" w:rsidP="00AC7EE6">
      <w:pPr>
        <w:numPr>
          <w:ilvl w:val="0"/>
          <w:numId w:val="89"/>
        </w:numPr>
        <w:jc w:val="both"/>
        <w:rPr>
          <w:i/>
          <w:iCs/>
          <w:color w:val="3333FF"/>
        </w:rPr>
      </w:pPr>
      <w:r w:rsidRPr="00615660">
        <w:rPr>
          <w:i/>
          <w:iCs/>
          <w:color w:val="3333FF"/>
        </w:rPr>
        <w:t>demogrāfijas politikas attīstības vajadzībām nepieciešamo pētījumu īstenošana un pētījumu rezultātu popularizēšana, valsts attīstības politikas izstrādē sekmējot uz pierādījumiem balstītas politikas izstrādi un īstenošanu;</w:t>
      </w:r>
    </w:p>
    <w:p w14:paraId="271E6DB8" w14:textId="21B07995" w:rsidR="0048238C" w:rsidRPr="00615660" w:rsidRDefault="0048238C" w:rsidP="00AC7EE6">
      <w:pPr>
        <w:numPr>
          <w:ilvl w:val="0"/>
          <w:numId w:val="89"/>
        </w:numPr>
        <w:jc w:val="both"/>
        <w:rPr>
          <w:i/>
          <w:iCs/>
          <w:color w:val="3333FF"/>
        </w:rPr>
      </w:pPr>
      <w:r w:rsidRPr="00615660">
        <w:rPr>
          <w:i/>
          <w:iCs/>
          <w:color w:val="3333FF"/>
        </w:rPr>
        <w:t>diskriminācijas un vardarbības (aizskāruma un pāri darījuma) mazināšana izglītības iestādēs un e-vidē;</w:t>
      </w:r>
    </w:p>
    <w:p w14:paraId="66701F9C" w14:textId="77777777" w:rsidR="00F8410E" w:rsidRPr="00615660" w:rsidRDefault="00F8410E" w:rsidP="00AC7EE6">
      <w:pPr>
        <w:numPr>
          <w:ilvl w:val="0"/>
          <w:numId w:val="89"/>
        </w:numPr>
        <w:jc w:val="both"/>
        <w:rPr>
          <w:i/>
          <w:iCs/>
          <w:color w:val="3333FF"/>
        </w:rPr>
      </w:pPr>
      <w:r w:rsidRPr="00615660">
        <w:rPr>
          <w:i/>
          <w:iCs/>
          <w:color w:val="3333FF"/>
        </w:rPr>
        <w:t>atbalsta sistēmas izveide bērniem, viņu ģimenēm, saskaroties ar tuvinieku vai draugu nāvi, smagu slimību vai invaliditāti; </w:t>
      </w:r>
    </w:p>
    <w:p w14:paraId="6244A325" w14:textId="77777777" w:rsidR="004D3A18" w:rsidRPr="00615660" w:rsidRDefault="004D3A18" w:rsidP="00AC7EE6">
      <w:pPr>
        <w:numPr>
          <w:ilvl w:val="0"/>
          <w:numId w:val="89"/>
        </w:numPr>
        <w:jc w:val="both"/>
        <w:rPr>
          <w:i/>
          <w:iCs/>
          <w:color w:val="3333FF"/>
        </w:rPr>
      </w:pPr>
      <w:r w:rsidRPr="00615660">
        <w:rPr>
          <w:i/>
          <w:iCs/>
          <w:color w:val="3333FF"/>
        </w:rPr>
        <w:t>komunikācijas un vizuālās identitātes prasību nodrošināšanas pasākumi;</w:t>
      </w:r>
    </w:p>
    <w:p w14:paraId="78FD2F51" w14:textId="3D335527" w:rsidR="005B2ED8" w:rsidRPr="00AC7EE6" w:rsidRDefault="00615660" w:rsidP="00AC7EE6">
      <w:pPr>
        <w:numPr>
          <w:ilvl w:val="0"/>
          <w:numId w:val="89"/>
        </w:numPr>
        <w:jc w:val="both"/>
        <w:rPr>
          <w:i/>
          <w:iCs/>
          <w:color w:val="0000FF"/>
        </w:rPr>
      </w:pPr>
      <w:r w:rsidRPr="00AC7EE6">
        <w:rPr>
          <w:i/>
          <w:iCs/>
          <w:color w:val="0000FF"/>
          <w:shd w:val="clear" w:color="auto" w:fill="FFFFFF"/>
        </w:rPr>
        <w:t>projekta vadības un projekta īstenošanas nodrošināšana.</w:t>
      </w:r>
    </w:p>
    <w:p w14:paraId="6E776525" w14:textId="2E85EE80" w:rsidR="00091D93" w:rsidRDefault="00091D93" w:rsidP="00AC7EE6">
      <w:pPr>
        <w:numPr>
          <w:ilvl w:val="0"/>
          <w:numId w:val="89"/>
        </w:numPr>
        <w:jc w:val="both"/>
        <w:rPr>
          <w:i/>
          <w:iCs/>
          <w:color w:val="3333FF"/>
        </w:rPr>
      </w:pPr>
      <w:r w:rsidRPr="003B1252">
        <w:rPr>
          <w:i/>
          <w:iCs/>
          <w:color w:val="3333FF"/>
        </w:rPr>
        <w:t>komunikācijas un vizuālās identitātes prasību nodrošināšanas pasākumi</w:t>
      </w:r>
      <w:r w:rsidR="0039163E">
        <w:rPr>
          <w:i/>
          <w:iCs/>
          <w:color w:val="3333FF"/>
        </w:rPr>
        <w:t>.</w:t>
      </w:r>
    </w:p>
    <w:p w14:paraId="5F30F47F" w14:textId="77777777" w:rsidR="0039163E" w:rsidRDefault="0039163E" w:rsidP="00AC7EE6">
      <w:pPr>
        <w:ind w:left="720"/>
        <w:jc w:val="both"/>
        <w:rPr>
          <w:i/>
          <w:iCs/>
          <w:color w:val="3333FF"/>
        </w:rPr>
      </w:pPr>
    </w:p>
    <w:p w14:paraId="6FB06ACE" w14:textId="022E7F4B" w:rsidR="00D6256B" w:rsidRPr="00E624F1" w:rsidRDefault="0039163E" w:rsidP="00AC7EE6">
      <w:pPr>
        <w:jc w:val="both"/>
        <w:rPr>
          <w:rStyle w:val="normaltextrun"/>
          <w:i/>
          <w:iCs/>
          <w:color w:val="3333FF"/>
        </w:rPr>
      </w:pPr>
      <w:r w:rsidRPr="00AC7EE6">
        <w:rPr>
          <w:color w:val="FF0000"/>
        </w:rPr>
        <w:t>!</w:t>
      </w:r>
      <w:r>
        <w:rPr>
          <w:i/>
          <w:iCs/>
          <w:color w:val="0000FF"/>
        </w:rPr>
        <w:t xml:space="preserve"> A</w:t>
      </w:r>
      <w:r w:rsidR="00D6256B" w:rsidRPr="00E624F1">
        <w:rPr>
          <w:i/>
          <w:iCs/>
          <w:color w:val="0000FF"/>
        </w:rPr>
        <w:t xml:space="preserve">praksta, kā projektā paredzētās horizontālā principa “Vienlīdzība, iekļaušana, </w:t>
      </w:r>
      <w:proofErr w:type="spellStart"/>
      <w:r w:rsidR="00D6256B" w:rsidRPr="00E624F1">
        <w:rPr>
          <w:i/>
          <w:iCs/>
          <w:color w:val="0000FF"/>
        </w:rPr>
        <w:t>nediskriminācija</w:t>
      </w:r>
      <w:proofErr w:type="spellEnd"/>
      <w:r w:rsidR="00D6256B" w:rsidRPr="00E624F1">
        <w:rPr>
          <w:i/>
          <w:iCs/>
          <w:color w:val="0000FF"/>
        </w:rPr>
        <w:t xml:space="preserve"> un </w:t>
      </w:r>
      <w:proofErr w:type="spellStart"/>
      <w:r w:rsidR="00D6256B" w:rsidRPr="00E624F1">
        <w:rPr>
          <w:i/>
          <w:iCs/>
          <w:color w:val="0000FF"/>
        </w:rPr>
        <w:t>pamattiesību</w:t>
      </w:r>
      <w:proofErr w:type="spellEnd"/>
      <w:r w:rsidR="00D6256B" w:rsidRPr="00E624F1">
        <w:rPr>
          <w:i/>
          <w:iCs/>
          <w:color w:val="0000FF"/>
        </w:rPr>
        <w:t xml:space="preserve"> ievērošana”</w:t>
      </w:r>
      <w:hyperlink r:id="rId43" w:anchor="_ftn1">
        <w:r w:rsidR="00D6256B" w:rsidRPr="00E624F1">
          <w:rPr>
            <w:rStyle w:val="Hyperlink"/>
            <w:b/>
            <w:bCs/>
            <w:i/>
            <w:iCs/>
            <w:vertAlign w:val="superscript"/>
          </w:rPr>
          <w:t>[1]</w:t>
        </w:r>
      </w:hyperlink>
      <w:r w:rsidR="00D6256B" w:rsidRPr="00E624F1">
        <w:rPr>
          <w:i/>
          <w:iCs/>
          <w:color w:val="0000FF"/>
        </w:rPr>
        <w:t xml:space="preserve">  (turpmāk - HP VINPI)  darbības sniegs atbalstu identificēto problēmu risināšanā.</w:t>
      </w:r>
    </w:p>
    <w:p w14:paraId="6777672F" w14:textId="77777777" w:rsidR="00057505" w:rsidRPr="00E624F1" w:rsidRDefault="00057505" w:rsidP="00E624F1">
      <w:pPr>
        <w:ind w:left="360"/>
        <w:jc w:val="both"/>
        <w:rPr>
          <w:rStyle w:val="normaltextrun"/>
          <w:i/>
          <w:iCs/>
          <w:color w:val="3333FF"/>
        </w:rPr>
      </w:pPr>
    </w:p>
    <w:p w14:paraId="460A871C" w14:textId="527F1E97" w:rsidR="00120512" w:rsidRDefault="00516695" w:rsidP="00057505">
      <w:pPr>
        <w:pStyle w:val="paragraph"/>
        <w:spacing w:before="0" w:beforeAutospacing="0" w:after="0" w:afterAutospacing="0"/>
        <w:jc w:val="both"/>
        <w:textAlignment w:val="baseline"/>
        <w:rPr>
          <w:rStyle w:val="normaltextrun"/>
          <w:rFonts w:eastAsiaTheme="majorEastAsia"/>
          <w:i/>
          <w:iCs/>
          <w:color w:val="0000FF"/>
          <w:u w:val="single"/>
        </w:rPr>
      </w:pPr>
      <w:r w:rsidRPr="00516695">
        <w:rPr>
          <w:rStyle w:val="normaltextrun"/>
          <w:rFonts w:eastAsiaTheme="majorEastAsia"/>
          <w:b/>
          <w:bCs/>
          <w:color w:val="FF0000"/>
        </w:rPr>
        <w:t>!</w:t>
      </w:r>
      <w:r w:rsidRPr="00516695">
        <w:rPr>
          <w:rStyle w:val="normaltextrun"/>
          <w:rFonts w:eastAsiaTheme="majorEastAsia"/>
          <w:b/>
          <w:bCs/>
          <w:color w:val="0000FF"/>
        </w:rPr>
        <w:t xml:space="preserve"> </w:t>
      </w:r>
      <w:r w:rsidR="00057505">
        <w:rPr>
          <w:rStyle w:val="normaltextrun"/>
          <w:rFonts w:eastAsiaTheme="majorEastAsia"/>
          <w:i/>
          <w:iCs/>
          <w:color w:val="0000FF"/>
        </w:rPr>
        <w:t>J</w:t>
      </w:r>
      <w:r w:rsidR="00120512" w:rsidRPr="007C3A15">
        <w:rPr>
          <w:rStyle w:val="normaltextrun"/>
          <w:rFonts w:eastAsiaTheme="majorEastAsia"/>
          <w:i/>
          <w:iCs/>
          <w:color w:val="0000FF"/>
        </w:rPr>
        <w:t xml:space="preserve">a nepieciešams, tad attiecīgajām </w:t>
      </w:r>
      <w:r w:rsidR="00120512" w:rsidRPr="007C3A15">
        <w:rPr>
          <w:rStyle w:val="normaltextrun"/>
          <w:rFonts w:eastAsiaTheme="majorEastAsia"/>
          <w:i/>
          <w:iCs/>
          <w:color w:val="0000FF"/>
          <w:u w:val="single"/>
        </w:rPr>
        <w:t xml:space="preserve">darbībām vai </w:t>
      </w:r>
      <w:proofErr w:type="spellStart"/>
      <w:r w:rsidR="00120512" w:rsidRPr="007C3A15">
        <w:rPr>
          <w:rStyle w:val="normaltextrun"/>
          <w:rFonts w:eastAsiaTheme="majorEastAsia"/>
          <w:i/>
          <w:iCs/>
          <w:color w:val="0000FF"/>
          <w:u w:val="single"/>
        </w:rPr>
        <w:t>apakšdarbībām</w:t>
      </w:r>
      <w:proofErr w:type="spellEnd"/>
      <w:r w:rsidR="00120512" w:rsidRPr="007C3A15">
        <w:rPr>
          <w:rStyle w:val="normaltextrun"/>
          <w:rFonts w:eastAsiaTheme="majorEastAsia"/>
          <w:i/>
          <w:iCs/>
          <w:color w:val="0000FF"/>
          <w:u w:val="single"/>
        </w:rPr>
        <w:t xml:space="preserve"> papildus veido zemāka līmeņa atbilstošas </w:t>
      </w:r>
      <w:proofErr w:type="spellStart"/>
      <w:r w:rsidR="00120512" w:rsidRPr="007C3A15">
        <w:rPr>
          <w:rStyle w:val="normaltextrun"/>
          <w:rFonts w:eastAsiaTheme="majorEastAsia"/>
          <w:i/>
          <w:iCs/>
          <w:color w:val="0000FF"/>
          <w:u w:val="single"/>
        </w:rPr>
        <w:t>apakšdarbības</w:t>
      </w:r>
      <w:proofErr w:type="spellEnd"/>
      <w:r w:rsidR="004E79E3">
        <w:rPr>
          <w:rStyle w:val="normaltextrun"/>
          <w:rFonts w:eastAsiaTheme="majorEastAsia"/>
          <w:i/>
          <w:iCs/>
          <w:color w:val="0000FF"/>
          <w:u w:val="single"/>
        </w:rPr>
        <w:t>.</w:t>
      </w:r>
    </w:p>
    <w:p w14:paraId="7FDD3A97" w14:textId="77777777" w:rsidR="00E7324C" w:rsidRDefault="00E7324C" w:rsidP="00057505">
      <w:pPr>
        <w:pStyle w:val="paragraph"/>
        <w:spacing w:before="0" w:beforeAutospacing="0" w:after="0" w:afterAutospacing="0"/>
        <w:jc w:val="both"/>
        <w:textAlignment w:val="baseline"/>
      </w:pPr>
    </w:p>
    <w:p w14:paraId="3E3785F6" w14:textId="77777777" w:rsidR="00E7324C" w:rsidRPr="007C3A15" w:rsidRDefault="00E7324C" w:rsidP="00057505">
      <w:pPr>
        <w:pStyle w:val="paragraph"/>
        <w:spacing w:before="0" w:beforeAutospacing="0" w:after="0" w:afterAutospacing="0"/>
        <w:jc w:val="both"/>
        <w:textAlignment w:val="baseline"/>
      </w:pPr>
    </w:p>
    <w:p w14:paraId="1CEE0555" w14:textId="459DD7E5" w:rsidR="00120512" w:rsidRPr="007C3A15" w:rsidRDefault="004E79E3" w:rsidP="004E79E3">
      <w:pPr>
        <w:pStyle w:val="paragraph"/>
        <w:spacing w:before="0" w:beforeAutospacing="0" w:after="0" w:afterAutospacing="0"/>
        <w:jc w:val="both"/>
        <w:textAlignment w:val="baseline"/>
      </w:pPr>
      <w:r w:rsidRPr="005B23AD">
        <w:rPr>
          <w:rStyle w:val="normaltextrun"/>
          <w:rFonts w:eastAsiaTheme="majorEastAsia"/>
          <w:b/>
          <w:bCs/>
          <w:i/>
          <w:iCs/>
          <w:color w:val="0000FF"/>
          <w:u w:val="single"/>
        </w:rPr>
        <w:lastRenderedPageBreak/>
        <w:t>S</w:t>
      </w:r>
      <w:r w:rsidR="00120512" w:rsidRPr="005B23AD">
        <w:rPr>
          <w:rStyle w:val="normaltextrun"/>
          <w:rFonts w:eastAsiaTheme="majorEastAsia"/>
          <w:b/>
          <w:bCs/>
          <w:i/>
          <w:iCs/>
          <w:color w:val="0000FF"/>
          <w:u w:val="single"/>
        </w:rPr>
        <w:t>niedz darbību aprakstu</w:t>
      </w:r>
      <w:r w:rsidR="00120512" w:rsidRPr="007C3A15">
        <w:rPr>
          <w:rStyle w:val="normaltextrun"/>
          <w:rFonts w:eastAsiaTheme="majorEastAsia"/>
          <w:i/>
          <w:iCs/>
          <w:color w:val="0000FF"/>
        </w:rPr>
        <w:t>, norādot informāciju par aktivitāšu, pasākumu u.tml. darbību, kas tiks veiktas attiecīgās projekta darbības īstenošanas laikā, būtību un aprakstot to plānoto norisi. </w:t>
      </w:r>
      <w:r w:rsidR="00120512" w:rsidRPr="007C3A15">
        <w:rPr>
          <w:rStyle w:val="eop"/>
          <w:rFonts w:eastAsiaTheme="majorEastAsia"/>
          <w:color w:val="0000FF"/>
        </w:rPr>
        <w:t> </w:t>
      </w:r>
    </w:p>
    <w:p w14:paraId="724F3E48" w14:textId="77777777" w:rsidR="00120512" w:rsidRPr="007C3A15" w:rsidRDefault="00120512" w:rsidP="00120512">
      <w:pPr>
        <w:pStyle w:val="paragraph"/>
        <w:spacing w:before="0" w:beforeAutospacing="0" w:after="0" w:afterAutospacing="0"/>
        <w:ind w:left="1350"/>
        <w:jc w:val="both"/>
        <w:textAlignment w:val="baseline"/>
        <w:rPr>
          <w:rFonts w:ascii="Segoe UI" w:hAnsi="Segoe UI" w:cs="Segoe UI"/>
          <w:sz w:val="18"/>
          <w:szCs w:val="18"/>
        </w:rPr>
      </w:pPr>
      <w:r w:rsidRPr="007C3A15">
        <w:rPr>
          <w:rStyle w:val="eop"/>
          <w:rFonts w:eastAsiaTheme="majorEastAsia"/>
          <w:color w:val="0000FF"/>
        </w:rPr>
        <w:t> </w:t>
      </w:r>
    </w:p>
    <w:p w14:paraId="65153708" w14:textId="5836E1D3" w:rsidR="00120512" w:rsidRPr="007C3A15" w:rsidRDefault="00120512" w:rsidP="004E79E3">
      <w:pPr>
        <w:pStyle w:val="paragraph"/>
        <w:spacing w:before="0" w:beforeAutospacing="0" w:after="0" w:afterAutospacing="0"/>
        <w:jc w:val="both"/>
        <w:textAlignment w:val="baseline"/>
      </w:pPr>
      <w:r w:rsidRPr="007C3A15">
        <w:rPr>
          <w:rStyle w:val="normaltextrun"/>
          <w:rFonts w:eastAsiaTheme="majorEastAsia"/>
          <w:i/>
          <w:iCs/>
          <w:color w:val="0000FF"/>
          <w:u w:val="single"/>
        </w:rPr>
        <w:t>Ja projekta darbības īstenošana ir uzsākta pirms vienošanās</w:t>
      </w:r>
      <w:r w:rsidRPr="007C3A15">
        <w:rPr>
          <w:rStyle w:val="normaltextrun"/>
          <w:rFonts w:eastAsiaTheme="majorEastAsia"/>
          <w:i/>
          <w:iCs/>
          <w:color w:val="0000FF"/>
        </w:rPr>
        <w:t xml:space="preserve"> par projekta īstenošanu </w:t>
      </w:r>
      <w:r w:rsidRPr="007C3A15">
        <w:rPr>
          <w:rStyle w:val="normaltextrun"/>
          <w:rFonts w:eastAsiaTheme="majorEastAsia"/>
          <w:i/>
          <w:iCs/>
          <w:color w:val="0000FF"/>
          <w:u w:val="single"/>
        </w:rPr>
        <w:t>noslēgšanas,</w:t>
      </w:r>
      <w:r w:rsidRPr="007C3A15">
        <w:rPr>
          <w:rStyle w:val="normaltextrun"/>
          <w:rFonts w:eastAsiaTheme="majorEastAsia"/>
          <w:i/>
          <w:iCs/>
          <w:color w:val="0000FF"/>
        </w:rPr>
        <w:t xml:space="preserve"> projekta darbības aprakstā norāda informāciju par aktivitātēm, kas veiktas/plānotas pirms vienošanās slēgšanas, un to uzsākšanas datumu (</w:t>
      </w:r>
      <w:proofErr w:type="spellStart"/>
      <w:r w:rsidRPr="007C3A15">
        <w:rPr>
          <w:rStyle w:val="normaltextrun"/>
          <w:rFonts w:eastAsiaTheme="majorEastAsia"/>
          <w:i/>
          <w:iCs/>
          <w:color w:val="0000FF"/>
        </w:rPr>
        <w:t>mm.gggg</w:t>
      </w:r>
      <w:proofErr w:type="spellEnd"/>
      <w:r w:rsidRPr="007C3A15">
        <w:rPr>
          <w:rStyle w:val="normaltextrun"/>
          <w:rFonts w:eastAsiaTheme="majorEastAsia"/>
          <w:i/>
          <w:iCs/>
          <w:color w:val="0000FF"/>
        </w:rPr>
        <w:t>.)</w:t>
      </w:r>
      <w:r w:rsidR="009C6414">
        <w:rPr>
          <w:rStyle w:val="normaltextrun"/>
          <w:rFonts w:eastAsiaTheme="majorEastAsia"/>
          <w:i/>
          <w:iCs/>
          <w:color w:val="0000FF"/>
        </w:rPr>
        <w:t>.</w:t>
      </w:r>
    </w:p>
    <w:p w14:paraId="5AF8DB89" w14:textId="77777777" w:rsidR="009C6414" w:rsidRDefault="009C6414" w:rsidP="009C6414">
      <w:pPr>
        <w:pStyle w:val="paragraph"/>
        <w:spacing w:before="0" w:beforeAutospacing="0" w:after="0" w:afterAutospacing="0"/>
        <w:jc w:val="both"/>
        <w:textAlignment w:val="baseline"/>
        <w:rPr>
          <w:rStyle w:val="normaltextrun"/>
          <w:rFonts w:eastAsiaTheme="majorEastAsia"/>
          <w:i/>
          <w:iCs/>
          <w:color w:val="0000FF"/>
        </w:rPr>
      </w:pPr>
    </w:p>
    <w:p w14:paraId="3DFB645D" w14:textId="77777777" w:rsidR="002A6C3C" w:rsidRDefault="002A6C3C" w:rsidP="009C6414">
      <w:pPr>
        <w:pStyle w:val="paragraph"/>
        <w:spacing w:before="0" w:beforeAutospacing="0" w:after="0" w:afterAutospacing="0"/>
        <w:jc w:val="both"/>
        <w:textAlignment w:val="baseline"/>
        <w:rPr>
          <w:rStyle w:val="normaltextrun"/>
          <w:rFonts w:eastAsiaTheme="majorEastAsia"/>
          <w:i/>
          <w:iCs/>
          <w:color w:val="0000FF"/>
        </w:rPr>
      </w:pPr>
      <w:r w:rsidRPr="002A6C3C">
        <w:rPr>
          <w:rStyle w:val="normaltextrun"/>
          <w:rFonts w:eastAsiaTheme="majorEastAsia"/>
          <w:b/>
          <w:bCs/>
          <w:i/>
          <w:iCs/>
          <w:color w:val="0000FF"/>
          <w:u w:val="single"/>
        </w:rPr>
        <w:t>Jāņem vērā</w:t>
      </w:r>
      <w:r>
        <w:rPr>
          <w:rStyle w:val="normaltextrun"/>
          <w:rFonts w:eastAsiaTheme="majorEastAsia"/>
          <w:i/>
          <w:iCs/>
          <w:color w:val="0000FF"/>
        </w:rPr>
        <w:t>:</w:t>
      </w:r>
    </w:p>
    <w:p w14:paraId="79ED16E1" w14:textId="01D4D54B" w:rsidR="00120512" w:rsidRPr="002A6C3C" w:rsidRDefault="002A6C3C" w:rsidP="00A40CEB">
      <w:pPr>
        <w:pStyle w:val="paragraph"/>
        <w:numPr>
          <w:ilvl w:val="0"/>
          <w:numId w:val="67"/>
        </w:numPr>
        <w:spacing w:before="0" w:beforeAutospacing="0" w:after="0" w:afterAutospacing="0"/>
        <w:jc w:val="both"/>
        <w:textAlignment w:val="baseline"/>
        <w:rPr>
          <w:rStyle w:val="normaltextrun"/>
        </w:rPr>
      </w:pPr>
      <w:r>
        <w:rPr>
          <w:rStyle w:val="normaltextrun"/>
          <w:rFonts w:eastAsiaTheme="majorEastAsia"/>
          <w:i/>
          <w:iCs/>
          <w:color w:val="0000FF"/>
        </w:rPr>
        <w:t>a</w:t>
      </w:r>
      <w:r w:rsidR="00120512" w:rsidRPr="007C3A15">
        <w:rPr>
          <w:rStyle w:val="normaltextrun"/>
          <w:rFonts w:eastAsiaTheme="majorEastAsia"/>
          <w:i/>
          <w:iCs/>
          <w:color w:val="0000FF"/>
        </w:rPr>
        <w:t xml:space="preserve">ttiecīgo darbību un/vai </w:t>
      </w:r>
      <w:proofErr w:type="spellStart"/>
      <w:r w:rsidR="00120512" w:rsidRPr="007C3A15">
        <w:rPr>
          <w:rStyle w:val="normaltextrun"/>
          <w:rFonts w:eastAsiaTheme="majorEastAsia"/>
          <w:i/>
          <w:iCs/>
          <w:color w:val="0000FF"/>
        </w:rPr>
        <w:t>apakšdarbību</w:t>
      </w:r>
      <w:proofErr w:type="spellEnd"/>
      <w:r w:rsidR="00120512" w:rsidRPr="007C3A15">
        <w:rPr>
          <w:rStyle w:val="normaltextrun"/>
          <w:rFonts w:eastAsiaTheme="majorEastAsia"/>
          <w:i/>
          <w:iCs/>
          <w:color w:val="0000FF"/>
        </w:rPr>
        <w:t xml:space="preserve"> aprakstos norāda kādas plānotās darbības/aktivitātes/pasākumus īstenos projekta iesniedzējs pats un kādas īstenos pakalpojumu sniedzējs, kurš piesaistīts saskaņā ar normatīvajiem aktiem publisko iepirkumu jomā</w:t>
      </w:r>
      <w:r>
        <w:rPr>
          <w:rStyle w:val="normaltextrun"/>
          <w:rFonts w:eastAsiaTheme="majorEastAsia"/>
          <w:i/>
          <w:iCs/>
          <w:color w:val="0000FF"/>
        </w:rPr>
        <w:t>;</w:t>
      </w:r>
    </w:p>
    <w:p w14:paraId="15B832C1" w14:textId="6188B015" w:rsidR="00120512" w:rsidRPr="002A6C3C" w:rsidRDefault="00120512" w:rsidP="00A40CEB">
      <w:pPr>
        <w:pStyle w:val="paragraph"/>
        <w:numPr>
          <w:ilvl w:val="0"/>
          <w:numId w:val="67"/>
        </w:numPr>
        <w:spacing w:before="0" w:beforeAutospacing="0" w:after="0" w:afterAutospacing="0"/>
        <w:jc w:val="both"/>
        <w:textAlignment w:val="baseline"/>
        <w:rPr>
          <w:rStyle w:val="eop"/>
        </w:rPr>
      </w:pPr>
      <w:r w:rsidRPr="002A6C3C">
        <w:rPr>
          <w:rStyle w:val="normaltextrun"/>
          <w:rFonts w:eastAsiaTheme="majorEastAsia"/>
          <w:i/>
          <w:iCs/>
          <w:color w:val="0000FF"/>
        </w:rPr>
        <w:t xml:space="preserve">katrai projekta </w:t>
      </w:r>
      <w:proofErr w:type="spellStart"/>
      <w:r w:rsidRPr="002A6C3C">
        <w:rPr>
          <w:rStyle w:val="normaltextrun"/>
          <w:rFonts w:eastAsiaTheme="majorEastAsia"/>
          <w:i/>
          <w:iCs/>
          <w:color w:val="0000FF"/>
        </w:rPr>
        <w:t>apakšdarbībai</w:t>
      </w:r>
      <w:proofErr w:type="spellEnd"/>
      <w:r w:rsidRPr="002A6C3C">
        <w:rPr>
          <w:rStyle w:val="normaltextrun"/>
          <w:rFonts w:eastAsiaTheme="majorEastAsia"/>
          <w:i/>
          <w:iCs/>
          <w:color w:val="0000FF"/>
        </w:rPr>
        <w:t xml:space="preserve"> vai darbībai (ja nav </w:t>
      </w:r>
      <w:proofErr w:type="spellStart"/>
      <w:r w:rsidRPr="002A6C3C">
        <w:rPr>
          <w:rStyle w:val="normaltextrun"/>
          <w:rFonts w:eastAsiaTheme="majorEastAsia"/>
          <w:i/>
          <w:iCs/>
          <w:color w:val="0000FF"/>
        </w:rPr>
        <w:t>apakšdarbību</w:t>
      </w:r>
      <w:proofErr w:type="spellEnd"/>
      <w:r w:rsidRPr="002A6C3C">
        <w:rPr>
          <w:rStyle w:val="normaltextrun"/>
          <w:rFonts w:eastAsiaTheme="majorEastAsia"/>
          <w:i/>
          <w:iCs/>
          <w:color w:val="0000FF"/>
        </w:rPr>
        <w:t xml:space="preserve">) </w:t>
      </w:r>
      <w:r w:rsidRPr="002A6C3C">
        <w:rPr>
          <w:rStyle w:val="normaltextrun"/>
          <w:rFonts w:eastAsiaTheme="majorEastAsia"/>
          <w:i/>
          <w:iCs/>
          <w:color w:val="0000FF"/>
          <w:u w:val="single"/>
        </w:rPr>
        <w:t>norāda vismaz vienu precīzi definētu un reāli sasniedzamu rezultātu</w:t>
      </w:r>
      <w:r w:rsidRPr="002A6C3C">
        <w:rPr>
          <w:rStyle w:val="normaltextrun"/>
          <w:rFonts w:eastAsiaTheme="majorEastAsia"/>
          <w:i/>
          <w:iCs/>
          <w:color w:val="0000FF"/>
        </w:rPr>
        <w:t>, tā skaitlisko izteiksmi un atbilstošu mērvienību;</w:t>
      </w:r>
      <w:r w:rsidRPr="002A6C3C">
        <w:rPr>
          <w:rStyle w:val="eop"/>
          <w:rFonts w:eastAsiaTheme="majorEastAsia"/>
          <w:color w:val="0000FF"/>
        </w:rPr>
        <w:t> </w:t>
      </w:r>
    </w:p>
    <w:p w14:paraId="567FE34A" w14:textId="77777777" w:rsidR="00120512" w:rsidRPr="002A6C3C" w:rsidRDefault="00120512" w:rsidP="00A40CEB">
      <w:pPr>
        <w:pStyle w:val="paragraph"/>
        <w:numPr>
          <w:ilvl w:val="0"/>
          <w:numId w:val="67"/>
        </w:numPr>
        <w:spacing w:before="0" w:beforeAutospacing="0" w:after="0" w:afterAutospacing="0"/>
        <w:jc w:val="both"/>
        <w:textAlignment w:val="baseline"/>
        <w:rPr>
          <w:rStyle w:val="eop"/>
        </w:rPr>
      </w:pPr>
      <w:r w:rsidRPr="002A6C3C">
        <w:rPr>
          <w:rStyle w:val="normaltextrun"/>
          <w:rFonts w:eastAsiaTheme="majorEastAsia"/>
          <w:i/>
          <w:iCs/>
          <w:color w:val="0000FF"/>
          <w:u w:val="single"/>
        </w:rPr>
        <w:t>norāda rādītājus</w:t>
      </w:r>
      <w:r w:rsidRPr="002A6C3C">
        <w:rPr>
          <w:rStyle w:val="normaltextrun"/>
          <w:rFonts w:eastAsiaTheme="majorEastAsia"/>
          <w:i/>
          <w:iCs/>
          <w:color w:val="0000FF"/>
        </w:rPr>
        <w:t xml:space="preserve">, kuri ir attiecināmi uz konkrēto projekta darbību vai </w:t>
      </w:r>
      <w:proofErr w:type="spellStart"/>
      <w:r w:rsidRPr="002A6C3C">
        <w:rPr>
          <w:rStyle w:val="normaltextrun"/>
          <w:rFonts w:eastAsiaTheme="majorEastAsia"/>
          <w:i/>
          <w:iCs/>
          <w:color w:val="0000FF"/>
        </w:rPr>
        <w:t>apakšdarbību</w:t>
      </w:r>
      <w:proofErr w:type="spellEnd"/>
      <w:r w:rsidRPr="002A6C3C">
        <w:rPr>
          <w:rStyle w:val="normaltextrun"/>
          <w:rFonts w:eastAsiaTheme="majorEastAsia"/>
          <w:i/>
          <w:iCs/>
          <w:color w:val="0000FF"/>
        </w:rPr>
        <w:t>;</w:t>
      </w:r>
      <w:r w:rsidRPr="002A6C3C">
        <w:rPr>
          <w:rStyle w:val="eop"/>
          <w:rFonts w:eastAsiaTheme="majorEastAsia"/>
          <w:color w:val="0000FF"/>
        </w:rPr>
        <w:t> </w:t>
      </w:r>
    </w:p>
    <w:p w14:paraId="033F6B2C" w14:textId="77777777" w:rsidR="00120512" w:rsidRPr="002A6C3C" w:rsidRDefault="00120512" w:rsidP="00A40CEB">
      <w:pPr>
        <w:pStyle w:val="paragraph"/>
        <w:numPr>
          <w:ilvl w:val="0"/>
          <w:numId w:val="67"/>
        </w:numPr>
        <w:spacing w:before="0" w:beforeAutospacing="0" w:after="0" w:afterAutospacing="0"/>
        <w:jc w:val="both"/>
        <w:textAlignment w:val="baseline"/>
        <w:rPr>
          <w:rStyle w:val="eop"/>
        </w:rPr>
      </w:pPr>
      <w:r w:rsidRPr="002A6C3C">
        <w:rPr>
          <w:rStyle w:val="normaltextrun"/>
          <w:rFonts w:eastAsiaTheme="majorEastAsia"/>
          <w:i/>
          <w:iCs/>
          <w:color w:val="0000FF"/>
          <w:u w:val="single"/>
        </w:rPr>
        <w:t>norāda</w:t>
      </w:r>
      <w:r w:rsidRPr="002A6C3C">
        <w:rPr>
          <w:rStyle w:val="normaltextrun"/>
          <w:rFonts w:eastAsiaTheme="majorEastAsia"/>
          <w:i/>
          <w:iCs/>
          <w:color w:val="0000FF"/>
        </w:rPr>
        <w:t xml:space="preserve"> projekta darbību un </w:t>
      </w:r>
      <w:proofErr w:type="spellStart"/>
      <w:r w:rsidRPr="002A6C3C">
        <w:rPr>
          <w:rStyle w:val="normaltextrun"/>
          <w:rFonts w:eastAsiaTheme="majorEastAsia"/>
          <w:i/>
          <w:iCs/>
          <w:color w:val="0000FF"/>
        </w:rPr>
        <w:t>apakšdarbību</w:t>
      </w:r>
      <w:proofErr w:type="spellEnd"/>
      <w:r w:rsidRPr="002A6C3C">
        <w:rPr>
          <w:rStyle w:val="normaltextrun"/>
          <w:rFonts w:eastAsiaTheme="majorEastAsia"/>
          <w:i/>
          <w:iCs/>
          <w:color w:val="0000FF"/>
        </w:rPr>
        <w:t xml:space="preserve"> </w:t>
      </w:r>
      <w:r w:rsidRPr="002A6C3C">
        <w:rPr>
          <w:rStyle w:val="normaltextrun"/>
          <w:rFonts w:eastAsiaTheme="majorEastAsia"/>
          <w:i/>
          <w:iCs/>
          <w:color w:val="0000FF"/>
          <w:u w:val="single"/>
        </w:rPr>
        <w:t>īstenošanas periodu</w:t>
      </w:r>
      <w:r w:rsidRPr="002A6C3C">
        <w:rPr>
          <w:rStyle w:val="normaltextrun"/>
          <w:rFonts w:eastAsiaTheme="majorEastAsia"/>
          <w:i/>
          <w:iCs/>
          <w:color w:val="0000FF"/>
        </w:rPr>
        <w:t xml:space="preserve"> projekta īstenošanas laika grafikā;</w:t>
      </w:r>
      <w:r w:rsidRPr="002A6C3C">
        <w:rPr>
          <w:rStyle w:val="eop"/>
          <w:rFonts w:eastAsiaTheme="majorEastAsia"/>
          <w:color w:val="0000FF"/>
        </w:rPr>
        <w:t> </w:t>
      </w:r>
    </w:p>
    <w:p w14:paraId="32FF2FEE" w14:textId="77777777" w:rsidR="00120512" w:rsidRPr="002A6C3C" w:rsidRDefault="00120512" w:rsidP="00A40CEB">
      <w:pPr>
        <w:pStyle w:val="paragraph"/>
        <w:numPr>
          <w:ilvl w:val="0"/>
          <w:numId w:val="67"/>
        </w:numPr>
        <w:spacing w:before="0" w:beforeAutospacing="0" w:after="0" w:afterAutospacing="0"/>
        <w:jc w:val="both"/>
        <w:textAlignment w:val="baseline"/>
        <w:rPr>
          <w:rStyle w:val="eop"/>
        </w:rPr>
      </w:pPr>
      <w:r w:rsidRPr="002A6C3C">
        <w:rPr>
          <w:rStyle w:val="normaltextrun"/>
          <w:rFonts w:eastAsiaTheme="majorEastAsia"/>
          <w:i/>
          <w:iCs/>
          <w:color w:val="0000FF"/>
        </w:rPr>
        <w:t xml:space="preserve">attiecīgajai projekta darbībai vai </w:t>
      </w:r>
      <w:proofErr w:type="spellStart"/>
      <w:r w:rsidRPr="002A6C3C">
        <w:rPr>
          <w:rStyle w:val="normaltextrun"/>
          <w:rFonts w:eastAsiaTheme="majorEastAsia"/>
          <w:i/>
          <w:iCs/>
          <w:color w:val="0000FF"/>
        </w:rPr>
        <w:t>apašdarbībai</w:t>
      </w:r>
      <w:proofErr w:type="spellEnd"/>
      <w:r w:rsidRPr="002A6C3C">
        <w:rPr>
          <w:rStyle w:val="normaltextrun"/>
          <w:rFonts w:eastAsiaTheme="majorEastAsia"/>
          <w:i/>
          <w:iCs/>
          <w:color w:val="0000FF"/>
        </w:rPr>
        <w:t xml:space="preserve"> </w:t>
      </w:r>
      <w:r w:rsidRPr="002A6C3C">
        <w:rPr>
          <w:rStyle w:val="normaltextrun"/>
          <w:rFonts w:eastAsiaTheme="majorEastAsia"/>
          <w:i/>
          <w:iCs/>
          <w:color w:val="0000FF"/>
          <w:u w:val="single"/>
        </w:rPr>
        <w:t>piesaista atbilstošo projekta budžeta izmaksu pozīciju/-</w:t>
      </w:r>
      <w:proofErr w:type="spellStart"/>
      <w:r w:rsidRPr="002A6C3C">
        <w:rPr>
          <w:rStyle w:val="normaltextrun"/>
          <w:rFonts w:eastAsiaTheme="majorEastAsia"/>
          <w:i/>
          <w:iCs/>
          <w:color w:val="0000FF"/>
          <w:u w:val="single"/>
        </w:rPr>
        <w:t>as</w:t>
      </w:r>
      <w:proofErr w:type="spellEnd"/>
      <w:r w:rsidRPr="002A6C3C">
        <w:rPr>
          <w:rStyle w:val="normaltextrun"/>
          <w:rFonts w:eastAsiaTheme="majorEastAsia"/>
          <w:i/>
          <w:iCs/>
          <w:color w:val="0000FF"/>
        </w:rPr>
        <w:t xml:space="preserve"> (ja sadaļa “Budžeta kopsavilkums” ir aizpildīta);</w:t>
      </w:r>
      <w:r w:rsidRPr="002A6C3C">
        <w:rPr>
          <w:rStyle w:val="eop"/>
          <w:rFonts w:eastAsiaTheme="majorEastAsia"/>
          <w:color w:val="0000FF"/>
        </w:rPr>
        <w:t> </w:t>
      </w:r>
    </w:p>
    <w:p w14:paraId="02DE991B" w14:textId="77777777" w:rsidR="00120512" w:rsidRPr="007C3A15" w:rsidRDefault="00120512" w:rsidP="00A40CEB">
      <w:pPr>
        <w:pStyle w:val="paragraph"/>
        <w:numPr>
          <w:ilvl w:val="0"/>
          <w:numId w:val="67"/>
        </w:numPr>
        <w:spacing w:before="0" w:beforeAutospacing="0" w:after="0" w:afterAutospacing="0"/>
        <w:jc w:val="both"/>
        <w:textAlignment w:val="baseline"/>
      </w:pPr>
      <w:r w:rsidRPr="002A6C3C">
        <w:rPr>
          <w:rStyle w:val="normaltextrun"/>
          <w:rFonts w:eastAsiaTheme="majorEastAsia"/>
          <w:i/>
          <w:iCs/>
          <w:color w:val="0000FF"/>
        </w:rPr>
        <w:t xml:space="preserve">attiecīgajai projekta darbībai un/vai </w:t>
      </w:r>
      <w:proofErr w:type="spellStart"/>
      <w:r w:rsidRPr="002A6C3C">
        <w:rPr>
          <w:rStyle w:val="normaltextrun"/>
          <w:rFonts w:eastAsiaTheme="majorEastAsia"/>
          <w:i/>
          <w:iCs/>
          <w:color w:val="0000FF"/>
        </w:rPr>
        <w:t>apakšdarbībai</w:t>
      </w:r>
      <w:proofErr w:type="spellEnd"/>
      <w:r w:rsidRPr="002A6C3C">
        <w:rPr>
          <w:rStyle w:val="normaltextrun"/>
          <w:rFonts w:eastAsiaTheme="majorEastAsia"/>
          <w:i/>
          <w:iCs/>
          <w:color w:val="0000FF"/>
        </w:rPr>
        <w:t xml:space="preserve">, kuras ietvaros tiks īstenotas attiecīgās aktivitātes, pasākumi u.tml.,  </w:t>
      </w:r>
      <w:r w:rsidRPr="002A6C3C">
        <w:rPr>
          <w:rStyle w:val="normaltextrun"/>
          <w:rFonts w:eastAsiaTheme="majorEastAsia"/>
          <w:i/>
          <w:iCs/>
          <w:color w:val="0000FF"/>
          <w:u w:val="single"/>
        </w:rPr>
        <w:t>norāda atbilstošo HP darbību</w:t>
      </w:r>
      <w:r w:rsidRPr="002A6C3C">
        <w:rPr>
          <w:rStyle w:val="normaltextrun"/>
          <w:rFonts w:eastAsiaTheme="majorEastAsia"/>
          <w:i/>
          <w:iCs/>
          <w:color w:val="0000FF"/>
        </w:rPr>
        <w:t xml:space="preserve"> (-</w:t>
      </w:r>
      <w:proofErr w:type="spellStart"/>
      <w:r w:rsidRPr="002A6C3C">
        <w:rPr>
          <w:rStyle w:val="normaltextrun"/>
          <w:rFonts w:eastAsiaTheme="majorEastAsia"/>
          <w:i/>
          <w:iCs/>
          <w:color w:val="0000FF"/>
        </w:rPr>
        <w:t>as</w:t>
      </w:r>
      <w:proofErr w:type="spellEnd"/>
      <w:r w:rsidRPr="002A6C3C">
        <w:rPr>
          <w:rStyle w:val="normaltextrun"/>
          <w:rFonts w:eastAsiaTheme="majorEastAsia"/>
          <w:i/>
          <w:iCs/>
          <w:color w:val="0000FF"/>
        </w:rPr>
        <w:t>), (ja attiecināms).</w:t>
      </w:r>
      <w:r w:rsidRPr="002A6C3C">
        <w:rPr>
          <w:rStyle w:val="eop"/>
          <w:rFonts w:eastAsiaTheme="majorEastAsia"/>
          <w:color w:val="0000FF"/>
        </w:rPr>
        <w:t> </w:t>
      </w:r>
    </w:p>
    <w:p w14:paraId="29CC9702" w14:textId="1467B753" w:rsidR="00120512" w:rsidRPr="001F5AF7" w:rsidRDefault="00120512" w:rsidP="00120512">
      <w:pPr>
        <w:pStyle w:val="paragraph"/>
        <w:spacing w:before="0" w:beforeAutospacing="0" w:after="0" w:afterAutospacing="0"/>
        <w:ind w:left="630"/>
        <w:jc w:val="both"/>
        <w:textAlignment w:val="baseline"/>
        <w:rPr>
          <w:rStyle w:val="eop"/>
          <w:rFonts w:eastAsiaTheme="majorEastAsia"/>
          <w:color w:val="0000FF"/>
        </w:rPr>
      </w:pPr>
    </w:p>
    <w:p w14:paraId="11C17C17" w14:textId="71E228B5" w:rsidR="00BD6C5C" w:rsidRPr="001F5AF7" w:rsidRDefault="004A3084" w:rsidP="00BD6C5C">
      <w:pPr>
        <w:pStyle w:val="paragraph"/>
        <w:spacing w:before="0" w:beforeAutospacing="0" w:after="0" w:afterAutospacing="0"/>
        <w:jc w:val="both"/>
        <w:textAlignment w:val="baseline"/>
        <w:rPr>
          <w:rStyle w:val="eop"/>
          <w:rFonts w:eastAsiaTheme="majorEastAsia"/>
          <w:color w:val="0000FF"/>
        </w:rPr>
      </w:pPr>
      <w:r w:rsidRPr="001F5AF7">
        <w:rPr>
          <w:rStyle w:val="normaltextrun"/>
          <w:rFonts w:eastAsiaTheme="majorEastAsia"/>
          <w:b/>
          <w:bCs/>
          <w:i/>
          <w:iCs/>
          <w:color w:val="0000FF"/>
          <w:u w:val="single"/>
        </w:rPr>
        <w:t>Projekts</w:t>
      </w:r>
      <w:r w:rsidR="00BF2DDC" w:rsidRPr="001F5AF7">
        <w:rPr>
          <w:rStyle w:val="normaltextrun"/>
          <w:rFonts w:eastAsiaTheme="majorEastAsia"/>
          <w:b/>
          <w:bCs/>
          <w:i/>
          <w:iCs/>
          <w:color w:val="0000FF"/>
          <w:u w:val="single"/>
        </w:rPr>
        <w:t xml:space="preserve"> tiks atbalstīts, ja</w:t>
      </w:r>
      <w:r w:rsidR="00BD6C5C" w:rsidRPr="001F5AF7">
        <w:rPr>
          <w:rStyle w:val="normaltextrun"/>
          <w:rFonts w:eastAsiaTheme="majorEastAsia"/>
          <w:b/>
          <w:bCs/>
          <w:i/>
          <w:iCs/>
          <w:color w:val="0000FF"/>
          <w:u w:val="single"/>
        </w:rPr>
        <w:t>:</w:t>
      </w:r>
      <w:r w:rsidR="00BD6C5C" w:rsidRPr="001F5AF7">
        <w:rPr>
          <w:rStyle w:val="eop"/>
          <w:rFonts w:eastAsiaTheme="majorEastAsia"/>
          <w:color w:val="0000FF"/>
        </w:rPr>
        <w:t> </w:t>
      </w:r>
    </w:p>
    <w:p w14:paraId="4DAB975F" w14:textId="676F9C1E" w:rsidR="006A7619" w:rsidRPr="001F5AF7" w:rsidRDefault="00E63FFC" w:rsidP="00A40CEB">
      <w:pPr>
        <w:pStyle w:val="paragraph"/>
        <w:numPr>
          <w:ilvl w:val="0"/>
          <w:numId w:val="42"/>
        </w:numPr>
        <w:spacing w:before="0" w:beforeAutospacing="0" w:after="0" w:afterAutospacing="0"/>
        <w:ind w:right="-30"/>
        <w:jc w:val="both"/>
        <w:textAlignment w:val="baseline"/>
        <w:rPr>
          <w:rStyle w:val="normaltextrun"/>
          <w:rFonts w:ascii="Segoe UI" w:hAnsi="Segoe UI" w:cs="Segoe UI"/>
          <w:i/>
          <w:iCs/>
          <w:color w:val="0000FF"/>
          <w:sz w:val="18"/>
          <w:szCs w:val="18"/>
        </w:rPr>
      </w:pPr>
      <w:r w:rsidRPr="001F5AF7">
        <w:rPr>
          <w:rStyle w:val="normaltextrun"/>
          <w:rFonts w:eastAsiaTheme="majorEastAsia"/>
          <w:i/>
          <w:iCs/>
          <w:color w:val="0000FF"/>
          <w:bdr w:val="none" w:sz="0" w:space="0" w:color="auto" w:frame="1"/>
        </w:rPr>
        <w:t xml:space="preserve">projekta iesniegumā ir norādīts, </w:t>
      </w:r>
      <w:r w:rsidR="000B052B" w:rsidRPr="001F5AF7">
        <w:rPr>
          <w:rStyle w:val="normaltextrun"/>
          <w:rFonts w:eastAsiaTheme="majorEastAsia"/>
          <w:i/>
          <w:iCs/>
          <w:color w:val="0000FF"/>
          <w:bdr w:val="none" w:sz="0" w:space="0" w:color="auto" w:frame="1"/>
        </w:rPr>
        <w:t xml:space="preserve">kā projekts </w:t>
      </w:r>
      <w:r w:rsidR="000B052B" w:rsidRPr="001F5AF7">
        <w:rPr>
          <w:rStyle w:val="normaltextrun"/>
          <w:rFonts w:eastAsiaTheme="majorEastAsia"/>
          <w:b/>
          <w:bCs/>
          <w:i/>
          <w:iCs/>
          <w:color w:val="0000FF"/>
          <w:bdr w:val="none" w:sz="0" w:space="0" w:color="auto" w:frame="1"/>
        </w:rPr>
        <w:t>veicina</w:t>
      </w:r>
      <w:r w:rsidR="000B052B" w:rsidRPr="001F5AF7">
        <w:rPr>
          <w:rStyle w:val="normaltextrun"/>
          <w:rFonts w:eastAsiaTheme="majorEastAsia"/>
          <w:i/>
          <w:iCs/>
          <w:color w:val="0000FF"/>
          <w:bdr w:val="none" w:sz="0" w:space="0" w:color="auto" w:frame="1"/>
        </w:rPr>
        <w:t xml:space="preserve"> </w:t>
      </w:r>
      <w:r w:rsidR="00235ED3" w:rsidRPr="001F5AF7">
        <w:rPr>
          <w:rStyle w:val="normaltextrun"/>
          <w:rFonts w:eastAsiaTheme="majorEastAsia"/>
          <w:i/>
          <w:iCs/>
          <w:color w:val="0000FF"/>
          <w:bdr w:val="none" w:sz="0" w:space="0" w:color="auto" w:frame="1"/>
        </w:rPr>
        <w:t>Bērnu, jaunatnes un ģimenes attīstības pamatnostādņu 2022.–2027.</w:t>
      </w:r>
      <w:r w:rsidR="0035439C" w:rsidRPr="001F5AF7">
        <w:rPr>
          <w:rStyle w:val="normaltextrun"/>
          <w:rFonts w:eastAsiaTheme="majorEastAsia"/>
          <w:i/>
          <w:iCs/>
          <w:color w:val="0000FF"/>
          <w:bdr w:val="none" w:sz="0" w:space="0" w:color="auto" w:frame="1"/>
        </w:rPr>
        <w:t> </w:t>
      </w:r>
      <w:r w:rsidR="00235ED3" w:rsidRPr="001F5AF7">
        <w:rPr>
          <w:rStyle w:val="normaltextrun"/>
          <w:rFonts w:eastAsiaTheme="majorEastAsia"/>
          <w:i/>
          <w:iCs/>
          <w:color w:val="0000FF"/>
          <w:bdr w:val="none" w:sz="0" w:space="0" w:color="auto" w:frame="1"/>
        </w:rPr>
        <w:t>gadam 1.</w:t>
      </w:r>
      <w:r w:rsidR="0035439C" w:rsidRPr="001F5AF7">
        <w:rPr>
          <w:rStyle w:val="normaltextrun"/>
          <w:rFonts w:eastAsiaTheme="majorEastAsia"/>
          <w:i/>
          <w:iCs/>
          <w:color w:val="0000FF"/>
          <w:bdr w:val="none" w:sz="0" w:space="0" w:color="auto" w:frame="1"/>
        </w:rPr>
        <w:t> </w:t>
      </w:r>
      <w:r w:rsidR="00235ED3" w:rsidRPr="001F5AF7">
        <w:rPr>
          <w:rStyle w:val="normaltextrun"/>
          <w:rFonts w:eastAsiaTheme="majorEastAsia"/>
          <w:i/>
          <w:iCs/>
          <w:color w:val="0000FF"/>
          <w:bdr w:val="none" w:sz="0" w:space="0" w:color="auto" w:frame="1"/>
        </w:rPr>
        <w:t xml:space="preserve">mērķī </w:t>
      </w:r>
      <w:r w:rsidR="00235ED3" w:rsidRPr="001F5AF7">
        <w:rPr>
          <w:rStyle w:val="normaltextrun"/>
          <w:rFonts w:eastAsiaTheme="majorEastAsia"/>
          <w:b/>
          <w:bCs/>
          <w:i/>
          <w:iCs/>
          <w:color w:val="0000FF"/>
          <w:bdr w:val="none" w:sz="0" w:space="0" w:color="auto" w:frame="1"/>
        </w:rPr>
        <w:t>“Sekmēt bērnu un jauniešu drošību, attīstību, psiholoģisko un emocionālo labklājību”</w:t>
      </w:r>
      <w:r w:rsidR="00235ED3" w:rsidRPr="001F5AF7">
        <w:rPr>
          <w:rStyle w:val="normaltextrun"/>
          <w:rFonts w:eastAsiaTheme="majorEastAsia"/>
          <w:i/>
          <w:iCs/>
          <w:color w:val="0000FF"/>
          <w:bdr w:val="none" w:sz="0" w:space="0" w:color="auto" w:frame="1"/>
        </w:rPr>
        <w:t xml:space="preserve"> un tā 1.1.</w:t>
      </w:r>
      <w:r w:rsidR="0035439C" w:rsidRPr="001F5AF7">
        <w:rPr>
          <w:rStyle w:val="normaltextrun"/>
          <w:rFonts w:eastAsiaTheme="majorEastAsia"/>
          <w:i/>
          <w:iCs/>
          <w:color w:val="0000FF"/>
          <w:bdr w:val="none" w:sz="0" w:space="0" w:color="auto" w:frame="1"/>
        </w:rPr>
        <w:t> </w:t>
      </w:r>
      <w:r w:rsidR="00235ED3" w:rsidRPr="001F5AF7">
        <w:rPr>
          <w:rStyle w:val="normaltextrun"/>
          <w:rFonts w:eastAsiaTheme="majorEastAsia"/>
          <w:i/>
          <w:iCs/>
          <w:color w:val="0000FF"/>
          <w:bdr w:val="none" w:sz="0" w:space="0" w:color="auto" w:frame="1"/>
        </w:rPr>
        <w:t xml:space="preserve">rīcības virzienā: </w:t>
      </w:r>
      <w:r w:rsidR="00235ED3" w:rsidRPr="001F5AF7">
        <w:rPr>
          <w:rStyle w:val="normaltextrun"/>
          <w:rFonts w:eastAsiaTheme="majorEastAsia"/>
          <w:b/>
          <w:bCs/>
          <w:i/>
          <w:iCs/>
          <w:color w:val="0000FF"/>
          <w:bdr w:val="none" w:sz="0" w:space="0" w:color="auto" w:frame="1"/>
        </w:rPr>
        <w:t>“Agrīns preventīvs atbalsts veselīgai bērnu un jauniešu attīstībai”</w:t>
      </w:r>
      <w:r w:rsidR="00235ED3" w:rsidRPr="001F5AF7">
        <w:rPr>
          <w:rStyle w:val="normaltextrun"/>
          <w:rFonts w:eastAsiaTheme="majorEastAsia"/>
          <w:i/>
          <w:iCs/>
          <w:color w:val="0000FF"/>
          <w:bdr w:val="none" w:sz="0" w:space="0" w:color="auto" w:frame="1"/>
        </w:rPr>
        <w:t xml:space="preserve"> noteikt</w:t>
      </w:r>
      <w:r w:rsidR="00C52676" w:rsidRPr="001F5AF7">
        <w:rPr>
          <w:rStyle w:val="normaltextrun"/>
          <w:rFonts w:eastAsiaTheme="majorEastAsia"/>
          <w:i/>
          <w:iCs/>
          <w:color w:val="0000FF"/>
          <w:bdr w:val="none" w:sz="0" w:space="0" w:color="auto" w:frame="1"/>
        </w:rPr>
        <w:t>os</w:t>
      </w:r>
      <w:r w:rsidR="00235ED3" w:rsidRPr="001F5AF7">
        <w:rPr>
          <w:rStyle w:val="normaltextrun"/>
          <w:rFonts w:eastAsiaTheme="majorEastAsia"/>
          <w:i/>
          <w:iCs/>
          <w:color w:val="0000FF"/>
          <w:bdr w:val="none" w:sz="0" w:space="0" w:color="auto" w:frame="1"/>
        </w:rPr>
        <w:t xml:space="preserve"> mērķ</w:t>
      </w:r>
      <w:r w:rsidR="00C52676" w:rsidRPr="001F5AF7">
        <w:rPr>
          <w:rStyle w:val="normaltextrun"/>
          <w:rFonts w:eastAsiaTheme="majorEastAsia"/>
          <w:i/>
          <w:iCs/>
          <w:color w:val="0000FF"/>
          <w:bdr w:val="none" w:sz="0" w:space="0" w:color="auto" w:frame="1"/>
        </w:rPr>
        <w:t xml:space="preserve">us </w:t>
      </w:r>
      <w:r w:rsidR="00235ED3" w:rsidRPr="001F5AF7">
        <w:rPr>
          <w:rStyle w:val="normaltextrun"/>
          <w:rFonts w:eastAsiaTheme="majorEastAsia"/>
          <w:i/>
          <w:iCs/>
          <w:color w:val="0000FF"/>
          <w:bdr w:val="none" w:sz="0" w:space="0" w:color="auto" w:frame="1"/>
        </w:rPr>
        <w:t>un uzdevum</w:t>
      </w:r>
      <w:r w:rsidR="00C52676" w:rsidRPr="001F5AF7">
        <w:rPr>
          <w:rStyle w:val="normaltextrun"/>
          <w:rFonts w:eastAsiaTheme="majorEastAsia"/>
          <w:i/>
          <w:iCs/>
          <w:color w:val="0000FF"/>
          <w:bdr w:val="none" w:sz="0" w:space="0" w:color="auto" w:frame="1"/>
        </w:rPr>
        <w:t>us</w:t>
      </w:r>
      <w:r w:rsidR="00BD0093" w:rsidRPr="001F5AF7">
        <w:rPr>
          <w:rStyle w:val="normaltextrun"/>
          <w:rFonts w:eastAsiaTheme="majorEastAsia"/>
          <w:i/>
          <w:iCs/>
          <w:color w:val="0000FF"/>
          <w:bdr w:val="none" w:sz="0" w:space="0" w:color="auto" w:frame="1"/>
        </w:rPr>
        <w:t xml:space="preserve">, kā arī, </w:t>
      </w:r>
      <w:r w:rsidR="007E179F" w:rsidRPr="001F5AF7">
        <w:rPr>
          <w:rStyle w:val="normaltextrun"/>
          <w:rFonts w:eastAsiaTheme="majorEastAsia"/>
          <w:i/>
          <w:iCs/>
          <w:color w:val="0000FF"/>
          <w:bdr w:val="none" w:sz="0" w:space="0" w:color="auto" w:frame="1"/>
        </w:rPr>
        <w:t xml:space="preserve">ja </w:t>
      </w:r>
      <w:r w:rsidR="00636B94" w:rsidRPr="001F5AF7">
        <w:rPr>
          <w:rStyle w:val="normaltextrun"/>
          <w:rFonts w:eastAsiaTheme="majorEastAsia"/>
          <w:i/>
          <w:iCs/>
          <w:color w:val="0000FF"/>
          <w:bdr w:val="none" w:sz="0" w:space="0" w:color="auto" w:frame="1"/>
        </w:rPr>
        <w:t xml:space="preserve">projekts atbilst </w:t>
      </w:r>
      <w:r w:rsidR="00636B94" w:rsidRPr="001F5AF7">
        <w:rPr>
          <w:rStyle w:val="normaltextrun"/>
          <w:rFonts w:eastAsiaTheme="majorEastAsia"/>
          <w:b/>
          <w:bCs/>
          <w:i/>
          <w:iCs/>
          <w:color w:val="0000FF"/>
          <w:bdr w:val="none" w:sz="0" w:space="0" w:color="auto" w:frame="1"/>
        </w:rPr>
        <w:t>vismaz vienam</w:t>
      </w:r>
      <w:r w:rsidR="00636B94" w:rsidRPr="001F5AF7">
        <w:rPr>
          <w:rStyle w:val="normaltextrun"/>
          <w:rFonts w:eastAsiaTheme="majorEastAsia"/>
          <w:i/>
          <w:iCs/>
          <w:color w:val="0000FF"/>
          <w:bdr w:val="none" w:sz="0" w:space="0" w:color="auto" w:frame="1"/>
        </w:rPr>
        <w:t xml:space="preserve"> no </w:t>
      </w:r>
      <w:r w:rsidR="00B35FC6" w:rsidRPr="001F5AF7">
        <w:rPr>
          <w:rStyle w:val="normaltextrun"/>
          <w:rFonts w:eastAsiaTheme="majorEastAsia"/>
          <w:i/>
          <w:iCs/>
          <w:color w:val="0000FF"/>
          <w:bdr w:val="none" w:sz="0" w:space="0" w:color="auto" w:frame="1"/>
        </w:rPr>
        <w:t>sekojošiem</w:t>
      </w:r>
      <w:r w:rsidR="00636B94" w:rsidRPr="001F5AF7">
        <w:rPr>
          <w:rStyle w:val="normaltextrun"/>
          <w:rFonts w:eastAsiaTheme="majorEastAsia"/>
          <w:i/>
          <w:iCs/>
          <w:color w:val="0000FF"/>
          <w:bdr w:val="none" w:sz="0" w:space="0" w:color="auto" w:frame="1"/>
        </w:rPr>
        <w:t xml:space="preserve"> </w:t>
      </w:r>
      <w:r w:rsidR="00A86DAB" w:rsidRPr="001F5AF7">
        <w:rPr>
          <w:rStyle w:val="normaltextrun"/>
          <w:rFonts w:eastAsiaTheme="majorEastAsia"/>
          <w:i/>
          <w:iCs/>
          <w:color w:val="0000FF"/>
          <w:bdr w:val="none" w:sz="0" w:space="0" w:color="auto" w:frame="1"/>
        </w:rPr>
        <w:t xml:space="preserve">iepriekš minētā rīcības virziena mērķiem: </w:t>
      </w:r>
    </w:p>
    <w:p w14:paraId="507D3A1E" w14:textId="47ED07E1" w:rsidR="00574DD8" w:rsidRPr="001F5AF7" w:rsidRDefault="00574DD8" w:rsidP="00A40CEB">
      <w:pPr>
        <w:pStyle w:val="paragraph"/>
        <w:numPr>
          <w:ilvl w:val="1"/>
          <w:numId w:val="42"/>
        </w:numPr>
        <w:spacing w:before="0" w:beforeAutospacing="0" w:after="0" w:afterAutospacing="0"/>
        <w:ind w:right="-30"/>
        <w:jc w:val="both"/>
        <w:textAlignment w:val="baseline"/>
        <w:rPr>
          <w:rFonts w:ascii="Segoe UI" w:hAnsi="Segoe UI" w:cs="Segoe UI"/>
          <w:i/>
          <w:iCs/>
          <w:color w:val="0000FF"/>
          <w:sz w:val="18"/>
          <w:szCs w:val="18"/>
        </w:rPr>
      </w:pPr>
      <w:r w:rsidRPr="001F5AF7">
        <w:rPr>
          <w:rStyle w:val="normaltextrun"/>
          <w:rFonts w:eastAsiaTheme="majorEastAsia"/>
          <w:i/>
          <w:iCs/>
          <w:color w:val="0000FF"/>
        </w:rPr>
        <w:t>Izveidota pierādījumos balstīta agrīna attīstību ietekmējošo risku agrīnās atpazīšanas un novērtēšanas sistēma;</w:t>
      </w:r>
      <w:r w:rsidRPr="001F5AF7">
        <w:rPr>
          <w:rStyle w:val="eop"/>
          <w:rFonts w:eastAsiaTheme="majorEastAsia"/>
          <w:i/>
          <w:iCs/>
          <w:color w:val="0000FF"/>
        </w:rPr>
        <w:t> </w:t>
      </w:r>
    </w:p>
    <w:p w14:paraId="6F2B712E" w14:textId="74A13F90" w:rsidR="00574DD8" w:rsidRPr="001F5AF7" w:rsidRDefault="00574DD8" w:rsidP="00A40CEB">
      <w:pPr>
        <w:pStyle w:val="paragraph"/>
        <w:numPr>
          <w:ilvl w:val="1"/>
          <w:numId w:val="42"/>
        </w:numPr>
        <w:spacing w:before="0" w:beforeAutospacing="0" w:after="0" w:afterAutospacing="0"/>
        <w:ind w:right="-30"/>
        <w:jc w:val="both"/>
        <w:textAlignment w:val="baseline"/>
        <w:rPr>
          <w:rFonts w:ascii="Segoe UI" w:hAnsi="Segoe UI" w:cs="Segoe UI"/>
          <w:i/>
          <w:iCs/>
          <w:color w:val="0000FF"/>
          <w:sz w:val="18"/>
          <w:szCs w:val="18"/>
        </w:rPr>
      </w:pPr>
      <w:r w:rsidRPr="001F5AF7">
        <w:rPr>
          <w:rStyle w:val="normaltextrun"/>
          <w:rFonts w:eastAsiaTheme="majorEastAsia"/>
          <w:i/>
          <w:iCs/>
          <w:color w:val="0000FF"/>
        </w:rPr>
        <w:t>Uzlabota bērnu attīstības traucējumu, grūtību un nepietiekamību savlaicīga atpazīšana;</w:t>
      </w:r>
      <w:r w:rsidRPr="001F5AF7">
        <w:rPr>
          <w:rStyle w:val="eop"/>
          <w:rFonts w:eastAsiaTheme="majorEastAsia"/>
          <w:i/>
          <w:iCs/>
          <w:color w:val="0000FF"/>
        </w:rPr>
        <w:t> </w:t>
      </w:r>
    </w:p>
    <w:p w14:paraId="70A1DB35" w14:textId="69105C8A" w:rsidR="00574DD8" w:rsidRPr="001F5AF7" w:rsidRDefault="00574DD8" w:rsidP="00A40CEB">
      <w:pPr>
        <w:pStyle w:val="paragraph"/>
        <w:numPr>
          <w:ilvl w:val="1"/>
          <w:numId w:val="42"/>
        </w:numPr>
        <w:spacing w:before="0" w:beforeAutospacing="0" w:after="0" w:afterAutospacing="0"/>
        <w:ind w:right="-30"/>
        <w:jc w:val="both"/>
        <w:textAlignment w:val="baseline"/>
        <w:rPr>
          <w:rFonts w:ascii="Segoe UI" w:hAnsi="Segoe UI" w:cs="Segoe UI"/>
          <w:i/>
          <w:iCs/>
          <w:color w:val="0000FF"/>
          <w:sz w:val="18"/>
          <w:szCs w:val="18"/>
        </w:rPr>
      </w:pPr>
      <w:r w:rsidRPr="001F5AF7">
        <w:rPr>
          <w:rStyle w:val="normaltextrun"/>
          <w:rFonts w:eastAsiaTheme="majorEastAsia"/>
          <w:i/>
          <w:iCs/>
          <w:color w:val="0000FF"/>
        </w:rPr>
        <w:t>Paaugstināta atbalsta pakalpojumu pieejamība ģimenēm un bērniem ar attīstības traucējumiem, grūtībām, nepietiekamībām vai to veidošanās risku;</w:t>
      </w:r>
      <w:r w:rsidRPr="001F5AF7">
        <w:rPr>
          <w:rStyle w:val="eop"/>
          <w:rFonts w:eastAsiaTheme="majorEastAsia"/>
          <w:i/>
          <w:iCs/>
          <w:color w:val="0000FF"/>
        </w:rPr>
        <w:t> </w:t>
      </w:r>
    </w:p>
    <w:p w14:paraId="0C6376DE" w14:textId="33BB0342" w:rsidR="00574DD8" w:rsidRPr="001F5AF7" w:rsidRDefault="00574DD8" w:rsidP="00A40CEB">
      <w:pPr>
        <w:pStyle w:val="paragraph"/>
        <w:numPr>
          <w:ilvl w:val="1"/>
          <w:numId w:val="42"/>
        </w:numPr>
        <w:spacing w:before="0" w:beforeAutospacing="0" w:after="0" w:afterAutospacing="0"/>
        <w:ind w:right="-30"/>
        <w:jc w:val="both"/>
        <w:textAlignment w:val="baseline"/>
        <w:rPr>
          <w:rFonts w:ascii="Segoe UI" w:hAnsi="Segoe UI" w:cs="Segoe UI"/>
          <w:i/>
          <w:iCs/>
          <w:color w:val="0000FF"/>
          <w:sz w:val="18"/>
          <w:szCs w:val="18"/>
        </w:rPr>
      </w:pPr>
      <w:r w:rsidRPr="001F5AF7">
        <w:rPr>
          <w:rStyle w:val="normaltextrun"/>
          <w:rFonts w:eastAsiaTheme="majorEastAsia"/>
          <w:i/>
          <w:iCs/>
          <w:color w:val="0000FF"/>
        </w:rPr>
        <w:t>Pilnveidotas speciālistu zināšanas, prasmes un kompetences bērnu un jauniešu attīstības vajadzību identificēšanā un nodrošināšanā.</w:t>
      </w:r>
      <w:r w:rsidRPr="001F5AF7">
        <w:rPr>
          <w:rStyle w:val="eop"/>
          <w:rFonts w:eastAsiaTheme="majorEastAsia"/>
          <w:i/>
          <w:iCs/>
          <w:color w:val="0000FF"/>
        </w:rPr>
        <w:t> </w:t>
      </w:r>
    </w:p>
    <w:p w14:paraId="1701EBA3" w14:textId="7A580E98" w:rsidR="00383DE7" w:rsidRPr="001F5AF7" w:rsidRDefault="00383DE7" w:rsidP="00A40CEB">
      <w:pPr>
        <w:pStyle w:val="paragraph"/>
        <w:numPr>
          <w:ilvl w:val="0"/>
          <w:numId w:val="42"/>
        </w:numPr>
        <w:spacing w:before="0" w:beforeAutospacing="0" w:after="0" w:afterAutospacing="0"/>
        <w:ind w:right="-30"/>
        <w:jc w:val="both"/>
        <w:textAlignment w:val="baseline"/>
        <w:rPr>
          <w:rFonts w:ascii="Segoe UI" w:hAnsi="Segoe UI" w:cs="Segoe UI"/>
          <w:i/>
          <w:iCs/>
          <w:color w:val="0000FF"/>
          <w:sz w:val="18"/>
          <w:szCs w:val="18"/>
        </w:rPr>
      </w:pPr>
      <w:r w:rsidRPr="001F5AF7">
        <w:rPr>
          <w:rStyle w:val="normaltextrun"/>
          <w:rFonts w:eastAsiaTheme="majorEastAsia"/>
          <w:i/>
          <w:iCs/>
          <w:color w:val="0000FF"/>
        </w:rPr>
        <w:t xml:space="preserve">projekta iesniegumā norādītais mērķis, plānotās darbības, sasniedzamie rezultāti ir </w:t>
      </w:r>
      <w:r w:rsidRPr="001F5AF7">
        <w:rPr>
          <w:rStyle w:val="normaltextrun"/>
          <w:rFonts w:eastAsiaTheme="majorEastAsia"/>
          <w:b/>
          <w:bCs/>
          <w:i/>
          <w:iCs/>
          <w:color w:val="0000FF"/>
        </w:rPr>
        <w:t xml:space="preserve">atbilstoši </w:t>
      </w:r>
      <w:r w:rsidRPr="001F5AF7">
        <w:rPr>
          <w:rStyle w:val="normaltextrun"/>
          <w:rFonts w:eastAsiaTheme="majorEastAsia"/>
          <w:i/>
          <w:iCs/>
          <w:color w:val="0000FF"/>
        </w:rPr>
        <w:t>Bērnu, jaunatnes un ģimenes attīstības pamatnostādņu 2022.–2027.gadam 1.</w:t>
      </w:r>
      <w:r w:rsidR="00464A31" w:rsidRPr="001F5AF7">
        <w:rPr>
          <w:rStyle w:val="normaltextrun"/>
          <w:rFonts w:eastAsiaTheme="majorEastAsia"/>
          <w:i/>
          <w:iCs/>
          <w:color w:val="0000FF"/>
        </w:rPr>
        <w:t> </w:t>
      </w:r>
      <w:r w:rsidRPr="001F5AF7">
        <w:rPr>
          <w:rStyle w:val="normaltextrun"/>
          <w:rFonts w:eastAsiaTheme="majorEastAsia"/>
          <w:i/>
          <w:iCs/>
          <w:color w:val="0000FF"/>
        </w:rPr>
        <w:t xml:space="preserve">mērķī </w:t>
      </w:r>
      <w:r w:rsidRPr="001F5AF7">
        <w:rPr>
          <w:rStyle w:val="normaltextrun"/>
          <w:rFonts w:eastAsiaTheme="majorEastAsia"/>
          <w:b/>
          <w:bCs/>
          <w:i/>
          <w:iCs/>
          <w:color w:val="0000FF"/>
        </w:rPr>
        <w:t>“Sekmēt bērnu un jauniešu drošību, attīstību, psiholoģisko un emocionālo labklājību”</w:t>
      </w:r>
      <w:r w:rsidRPr="001F5AF7">
        <w:rPr>
          <w:rStyle w:val="normaltextrun"/>
          <w:rFonts w:eastAsiaTheme="majorEastAsia"/>
          <w:i/>
          <w:iCs/>
          <w:color w:val="0000FF"/>
        </w:rPr>
        <w:t xml:space="preserve"> un tā 1.2.</w:t>
      </w:r>
      <w:r w:rsidR="00464A31" w:rsidRPr="001F5AF7">
        <w:rPr>
          <w:rStyle w:val="normaltextrun"/>
          <w:rFonts w:eastAsiaTheme="majorEastAsia"/>
          <w:i/>
          <w:iCs/>
          <w:color w:val="0000FF"/>
        </w:rPr>
        <w:t> </w:t>
      </w:r>
      <w:r w:rsidRPr="001F5AF7">
        <w:rPr>
          <w:rStyle w:val="normaltextrun"/>
          <w:rFonts w:eastAsiaTheme="majorEastAsia"/>
          <w:i/>
          <w:iCs/>
          <w:color w:val="0000FF"/>
        </w:rPr>
        <w:t xml:space="preserve">rīcības virzienā: </w:t>
      </w:r>
      <w:r w:rsidRPr="001F5AF7">
        <w:rPr>
          <w:rStyle w:val="normaltextrun"/>
          <w:rFonts w:eastAsiaTheme="majorEastAsia"/>
          <w:b/>
          <w:bCs/>
          <w:i/>
          <w:iCs/>
          <w:color w:val="0000FF"/>
        </w:rPr>
        <w:t>“Visa veida vardarbības izskaušana”</w:t>
      </w:r>
      <w:r w:rsidRPr="001F5AF7">
        <w:rPr>
          <w:rStyle w:val="normaltextrun"/>
          <w:rFonts w:eastAsiaTheme="majorEastAsia"/>
          <w:i/>
          <w:iCs/>
          <w:color w:val="0000FF"/>
        </w:rPr>
        <w:t xml:space="preserve"> mērķa politikas rezultātiem un veicina noteikto uzdevumu sasniegšanu, kā arī atbilst </w:t>
      </w:r>
      <w:r w:rsidRPr="001F5AF7">
        <w:rPr>
          <w:rStyle w:val="normaltextrun"/>
          <w:rFonts w:eastAsiaTheme="majorEastAsia"/>
          <w:b/>
          <w:bCs/>
          <w:i/>
          <w:iCs/>
          <w:color w:val="0000FF"/>
        </w:rPr>
        <w:t>vismaz vienam</w:t>
      </w:r>
      <w:r w:rsidRPr="001F5AF7">
        <w:rPr>
          <w:rStyle w:val="normaltextrun"/>
          <w:rFonts w:eastAsiaTheme="majorEastAsia"/>
          <w:i/>
          <w:iCs/>
          <w:color w:val="0000FF"/>
        </w:rPr>
        <w:t xml:space="preserve"> no darbības mērķiem:</w:t>
      </w:r>
      <w:r w:rsidRPr="001F5AF7">
        <w:rPr>
          <w:rStyle w:val="eop"/>
          <w:rFonts w:eastAsiaTheme="majorEastAsia"/>
          <w:i/>
          <w:iCs/>
          <w:color w:val="0000FF"/>
        </w:rPr>
        <w:t> </w:t>
      </w:r>
    </w:p>
    <w:p w14:paraId="3FB98F93" w14:textId="24D43279" w:rsidR="00383DE7" w:rsidRPr="001F5AF7" w:rsidRDefault="0015651C" w:rsidP="00A40CEB">
      <w:pPr>
        <w:pStyle w:val="paragraph"/>
        <w:numPr>
          <w:ilvl w:val="1"/>
          <w:numId w:val="42"/>
        </w:numPr>
        <w:spacing w:before="0" w:beforeAutospacing="0" w:after="0" w:afterAutospacing="0"/>
        <w:ind w:right="-30"/>
        <w:jc w:val="both"/>
        <w:textAlignment w:val="baseline"/>
        <w:rPr>
          <w:rFonts w:ascii="Segoe UI" w:hAnsi="Segoe UI" w:cs="Segoe UI"/>
          <w:i/>
          <w:iCs/>
          <w:color w:val="0000FF"/>
          <w:sz w:val="18"/>
          <w:szCs w:val="18"/>
        </w:rPr>
      </w:pPr>
      <w:r w:rsidRPr="001F5AF7">
        <w:rPr>
          <w:rStyle w:val="normaltextrun"/>
          <w:rFonts w:eastAsiaTheme="majorEastAsia"/>
          <w:i/>
          <w:iCs/>
          <w:color w:val="0000FF"/>
        </w:rPr>
        <w:t>u</w:t>
      </w:r>
      <w:r w:rsidR="00383DE7" w:rsidRPr="001F5AF7">
        <w:rPr>
          <w:rStyle w:val="normaltextrun"/>
          <w:rFonts w:eastAsiaTheme="majorEastAsia"/>
          <w:i/>
          <w:iCs/>
          <w:color w:val="0000FF"/>
        </w:rPr>
        <w:t>zlabojas zināšanas (sabiedrībā) par nevardarbīgas uzvedības pazīmēm un to veidošanu</w:t>
      </w:r>
      <w:r w:rsidRPr="001F5AF7">
        <w:rPr>
          <w:rStyle w:val="eop"/>
          <w:rFonts w:eastAsiaTheme="majorEastAsia"/>
          <w:i/>
          <w:iCs/>
          <w:color w:val="0000FF"/>
        </w:rPr>
        <w:t>;</w:t>
      </w:r>
    </w:p>
    <w:p w14:paraId="4CC5DF8E" w14:textId="7BA109EB" w:rsidR="00383DE7" w:rsidRPr="001F5AF7" w:rsidRDefault="0015651C" w:rsidP="00A40CEB">
      <w:pPr>
        <w:pStyle w:val="paragraph"/>
        <w:numPr>
          <w:ilvl w:val="1"/>
          <w:numId w:val="42"/>
        </w:numPr>
        <w:spacing w:before="0" w:beforeAutospacing="0" w:after="0" w:afterAutospacing="0"/>
        <w:ind w:right="-30"/>
        <w:jc w:val="both"/>
        <w:textAlignment w:val="baseline"/>
        <w:rPr>
          <w:rFonts w:ascii="Segoe UI" w:hAnsi="Segoe UI" w:cs="Segoe UI"/>
          <w:i/>
          <w:iCs/>
          <w:color w:val="0000FF"/>
          <w:sz w:val="18"/>
          <w:szCs w:val="18"/>
        </w:rPr>
      </w:pPr>
      <w:r w:rsidRPr="001F5AF7">
        <w:rPr>
          <w:rStyle w:val="normaltextrun"/>
          <w:rFonts w:eastAsiaTheme="majorEastAsia"/>
          <w:i/>
          <w:iCs/>
          <w:color w:val="0000FF"/>
        </w:rPr>
        <w:lastRenderedPageBreak/>
        <w:t>i</w:t>
      </w:r>
      <w:r w:rsidR="00383DE7" w:rsidRPr="001F5AF7">
        <w:rPr>
          <w:rStyle w:val="normaltextrun"/>
          <w:rFonts w:eastAsiaTheme="majorEastAsia"/>
          <w:i/>
          <w:iCs/>
          <w:color w:val="0000FF"/>
        </w:rPr>
        <w:t>zstrādāti un ieviesti praksē vardarbības atpazīšanas algoritmi, kā arī noteiktas regulāri veicamās aptaujas bērnu un jauniešu vidū</w:t>
      </w:r>
      <w:r w:rsidRPr="001F5AF7">
        <w:rPr>
          <w:rStyle w:val="normaltextrun"/>
          <w:rFonts w:eastAsiaTheme="majorEastAsia"/>
          <w:i/>
          <w:iCs/>
          <w:color w:val="0000FF"/>
        </w:rPr>
        <w:t>;</w:t>
      </w:r>
      <w:r w:rsidR="00383DE7" w:rsidRPr="001F5AF7">
        <w:rPr>
          <w:rStyle w:val="eop"/>
          <w:rFonts w:eastAsiaTheme="majorEastAsia"/>
          <w:i/>
          <w:iCs/>
          <w:color w:val="0000FF"/>
        </w:rPr>
        <w:t> </w:t>
      </w:r>
    </w:p>
    <w:p w14:paraId="5E1E2CAA" w14:textId="6C0684E3" w:rsidR="00383DE7" w:rsidRPr="001F5AF7" w:rsidRDefault="0015651C" w:rsidP="00A40CEB">
      <w:pPr>
        <w:pStyle w:val="paragraph"/>
        <w:numPr>
          <w:ilvl w:val="1"/>
          <w:numId w:val="42"/>
        </w:numPr>
        <w:spacing w:before="0" w:beforeAutospacing="0" w:after="0" w:afterAutospacing="0"/>
        <w:ind w:right="-30"/>
        <w:jc w:val="both"/>
        <w:textAlignment w:val="baseline"/>
        <w:rPr>
          <w:rFonts w:ascii="Segoe UI" w:hAnsi="Segoe UI" w:cs="Segoe UI"/>
          <w:i/>
          <w:iCs/>
          <w:color w:val="0000FF"/>
          <w:sz w:val="18"/>
          <w:szCs w:val="18"/>
        </w:rPr>
      </w:pPr>
      <w:r w:rsidRPr="001F5AF7">
        <w:rPr>
          <w:rStyle w:val="normaltextrun"/>
          <w:rFonts w:eastAsiaTheme="majorEastAsia"/>
          <w:i/>
          <w:iCs/>
          <w:color w:val="0000FF"/>
        </w:rPr>
        <w:t>m</w:t>
      </w:r>
      <w:r w:rsidR="00383DE7" w:rsidRPr="001F5AF7">
        <w:rPr>
          <w:rStyle w:val="normaltextrun"/>
          <w:rFonts w:eastAsiaTheme="majorEastAsia"/>
          <w:i/>
          <w:iCs/>
          <w:color w:val="0000FF"/>
        </w:rPr>
        <w:t>azināta visu veidu vardarbība, īstenojot preventīvus un pastāvīgus pasākumus jauniešiem, pedagogiem, darbā ar jaunatni iesaistītajiem un ģimenēm</w:t>
      </w:r>
      <w:r w:rsidRPr="001F5AF7">
        <w:rPr>
          <w:rStyle w:val="normaltextrun"/>
          <w:rFonts w:eastAsiaTheme="majorEastAsia"/>
          <w:i/>
          <w:iCs/>
          <w:color w:val="0000FF"/>
        </w:rPr>
        <w:t>;</w:t>
      </w:r>
      <w:r w:rsidR="00383DE7" w:rsidRPr="001F5AF7">
        <w:rPr>
          <w:rStyle w:val="eop"/>
          <w:rFonts w:eastAsiaTheme="majorEastAsia"/>
          <w:i/>
          <w:iCs/>
          <w:color w:val="0000FF"/>
        </w:rPr>
        <w:t> </w:t>
      </w:r>
    </w:p>
    <w:p w14:paraId="46A46D0B" w14:textId="5124F6DE" w:rsidR="00383DE7" w:rsidRPr="001F5AF7" w:rsidRDefault="0015651C" w:rsidP="00A40CEB">
      <w:pPr>
        <w:pStyle w:val="paragraph"/>
        <w:numPr>
          <w:ilvl w:val="1"/>
          <w:numId w:val="42"/>
        </w:numPr>
        <w:spacing w:before="0" w:beforeAutospacing="0" w:after="0" w:afterAutospacing="0"/>
        <w:ind w:right="-30"/>
        <w:jc w:val="both"/>
        <w:textAlignment w:val="baseline"/>
        <w:rPr>
          <w:rFonts w:ascii="Segoe UI" w:hAnsi="Segoe UI" w:cs="Segoe UI"/>
          <w:i/>
          <w:iCs/>
          <w:color w:val="0000FF"/>
          <w:sz w:val="18"/>
          <w:szCs w:val="18"/>
        </w:rPr>
      </w:pPr>
      <w:r w:rsidRPr="001F5AF7">
        <w:rPr>
          <w:rStyle w:val="normaltextrun"/>
          <w:rFonts w:eastAsiaTheme="majorEastAsia"/>
          <w:i/>
          <w:iCs/>
          <w:color w:val="0000FF"/>
        </w:rPr>
        <w:t>d</w:t>
      </w:r>
      <w:r w:rsidR="00383DE7" w:rsidRPr="001F5AF7">
        <w:rPr>
          <w:rStyle w:val="normaltextrun"/>
          <w:rFonts w:eastAsiaTheme="majorEastAsia"/>
          <w:i/>
          <w:iCs/>
          <w:color w:val="0000FF"/>
        </w:rPr>
        <w:t>roša vide izglītības iestādēs bez vardarbības</w:t>
      </w:r>
      <w:r w:rsidRPr="001F5AF7">
        <w:rPr>
          <w:rStyle w:val="normaltextrun"/>
          <w:rFonts w:eastAsiaTheme="majorEastAsia"/>
          <w:i/>
          <w:iCs/>
          <w:color w:val="0000FF"/>
        </w:rPr>
        <w:t>;</w:t>
      </w:r>
      <w:r w:rsidR="00383DE7" w:rsidRPr="001F5AF7">
        <w:rPr>
          <w:rStyle w:val="eop"/>
          <w:rFonts w:eastAsiaTheme="majorEastAsia"/>
          <w:i/>
          <w:iCs/>
          <w:color w:val="0000FF"/>
        </w:rPr>
        <w:t> </w:t>
      </w:r>
    </w:p>
    <w:p w14:paraId="2CF81F6E" w14:textId="121F8CFA" w:rsidR="00383DE7" w:rsidRPr="001F5AF7" w:rsidRDefault="0015651C" w:rsidP="00A40CEB">
      <w:pPr>
        <w:pStyle w:val="paragraph"/>
        <w:numPr>
          <w:ilvl w:val="1"/>
          <w:numId w:val="42"/>
        </w:numPr>
        <w:spacing w:before="0" w:beforeAutospacing="0" w:after="0" w:afterAutospacing="0"/>
        <w:ind w:right="-30"/>
        <w:jc w:val="both"/>
        <w:textAlignment w:val="baseline"/>
        <w:rPr>
          <w:rFonts w:ascii="Segoe UI" w:hAnsi="Segoe UI" w:cs="Segoe UI"/>
          <w:i/>
          <w:iCs/>
          <w:color w:val="0000FF"/>
          <w:sz w:val="18"/>
          <w:szCs w:val="18"/>
        </w:rPr>
      </w:pPr>
      <w:r w:rsidRPr="001F5AF7">
        <w:rPr>
          <w:rStyle w:val="normaltextrun"/>
          <w:rFonts w:eastAsiaTheme="majorEastAsia"/>
          <w:i/>
          <w:iCs/>
          <w:color w:val="0000FF"/>
        </w:rPr>
        <w:t>l</w:t>
      </w:r>
      <w:r w:rsidR="00383DE7" w:rsidRPr="001F5AF7">
        <w:rPr>
          <w:rStyle w:val="normaltextrun"/>
          <w:rFonts w:eastAsiaTheme="majorEastAsia"/>
          <w:i/>
          <w:iCs/>
          <w:color w:val="0000FF"/>
        </w:rPr>
        <w:t>abākas pedagogu, bērnu, jauniešu un vecāku konfliktsituāciju risināšanas prasmes</w:t>
      </w:r>
      <w:r w:rsidRPr="001F5AF7">
        <w:rPr>
          <w:rStyle w:val="normaltextrun"/>
          <w:rFonts w:eastAsiaTheme="majorEastAsia"/>
          <w:i/>
          <w:iCs/>
          <w:color w:val="0000FF"/>
        </w:rPr>
        <w:t>;</w:t>
      </w:r>
      <w:r w:rsidR="00383DE7" w:rsidRPr="001F5AF7">
        <w:rPr>
          <w:rStyle w:val="eop"/>
          <w:rFonts w:eastAsiaTheme="majorEastAsia"/>
          <w:i/>
          <w:iCs/>
          <w:color w:val="0000FF"/>
        </w:rPr>
        <w:t> </w:t>
      </w:r>
    </w:p>
    <w:p w14:paraId="45DA9009" w14:textId="5F6FFCA1" w:rsidR="00383DE7" w:rsidRPr="001F5AF7" w:rsidRDefault="0015651C" w:rsidP="00A40CEB">
      <w:pPr>
        <w:pStyle w:val="paragraph"/>
        <w:numPr>
          <w:ilvl w:val="1"/>
          <w:numId w:val="42"/>
        </w:numPr>
        <w:spacing w:before="0" w:beforeAutospacing="0" w:after="0" w:afterAutospacing="0"/>
        <w:ind w:right="-30"/>
        <w:jc w:val="both"/>
        <w:textAlignment w:val="baseline"/>
        <w:rPr>
          <w:rFonts w:ascii="Segoe UI" w:hAnsi="Segoe UI" w:cs="Segoe UI"/>
          <w:i/>
          <w:iCs/>
          <w:color w:val="0000FF"/>
          <w:sz w:val="18"/>
          <w:szCs w:val="18"/>
        </w:rPr>
      </w:pPr>
      <w:r w:rsidRPr="001F5AF7">
        <w:rPr>
          <w:rStyle w:val="normaltextrun"/>
          <w:rFonts w:eastAsiaTheme="majorEastAsia"/>
          <w:i/>
          <w:iCs/>
          <w:color w:val="0000FF"/>
        </w:rPr>
        <w:t>a</w:t>
      </w:r>
      <w:r w:rsidR="00383DE7" w:rsidRPr="001F5AF7">
        <w:rPr>
          <w:rStyle w:val="normaltextrun"/>
          <w:rFonts w:eastAsiaTheme="majorEastAsia"/>
          <w:i/>
          <w:iCs/>
          <w:color w:val="0000FF"/>
        </w:rPr>
        <w:t>ugstāka vardarbības atpazīstamība, lielāks gadījumu atklāšanas un ziņošanas skaits, tostarp ziņojumi no ārstniecības iestādēm, patronāžas māsām</w:t>
      </w:r>
      <w:r w:rsidRPr="001F5AF7">
        <w:rPr>
          <w:rStyle w:val="normaltextrun"/>
          <w:rFonts w:eastAsiaTheme="majorEastAsia"/>
          <w:i/>
          <w:iCs/>
          <w:color w:val="0000FF"/>
        </w:rPr>
        <w:t>;</w:t>
      </w:r>
      <w:r w:rsidR="00383DE7" w:rsidRPr="001F5AF7">
        <w:rPr>
          <w:rStyle w:val="eop"/>
          <w:rFonts w:eastAsiaTheme="majorEastAsia"/>
          <w:i/>
          <w:iCs/>
          <w:color w:val="0000FF"/>
        </w:rPr>
        <w:t> </w:t>
      </w:r>
    </w:p>
    <w:p w14:paraId="6CD47146" w14:textId="66DE4D2B" w:rsidR="00383DE7" w:rsidRPr="001F5AF7" w:rsidRDefault="0015651C" w:rsidP="00A40CEB">
      <w:pPr>
        <w:pStyle w:val="paragraph"/>
        <w:numPr>
          <w:ilvl w:val="1"/>
          <w:numId w:val="42"/>
        </w:numPr>
        <w:spacing w:before="0" w:beforeAutospacing="0" w:after="0" w:afterAutospacing="0"/>
        <w:ind w:right="-30"/>
        <w:jc w:val="both"/>
        <w:textAlignment w:val="baseline"/>
        <w:rPr>
          <w:rFonts w:ascii="Segoe UI" w:hAnsi="Segoe UI" w:cs="Segoe UI"/>
          <w:i/>
          <w:iCs/>
          <w:color w:val="0000FF"/>
          <w:sz w:val="18"/>
          <w:szCs w:val="18"/>
        </w:rPr>
      </w:pPr>
      <w:r w:rsidRPr="001F5AF7">
        <w:rPr>
          <w:rStyle w:val="normaltextrun"/>
          <w:rFonts w:eastAsiaTheme="majorEastAsia"/>
          <w:i/>
          <w:iCs/>
          <w:color w:val="0000FF"/>
        </w:rPr>
        <w:t>v</w:t>
      </w:r>
      <w:r w:rsidR="00383DE7" w:rsidRPr="001F5AF7">
        <w:rPr>
          <w:rStyle w:val="normaltextrun"/>
          <w:rFonts w:eastAsiaTheme="majorEastAsia"/>
          <w:i/>
          <w:iCs/>
          <w:color w:val="0000FF"/>
        </w:rPr>
        <w:t>ardarbībā cietušo personu aizsardzības un rehabilitācijas atbalsta pakalpojumu paplašināšana. </w:t>
      </w:r>
      <w:r w:rsidR="00383DE7" w:rsidRPr="001F5AF7">
        <w:rPr>
          <w:rStyle w:val="eop"/>
          <w:rFonts w:eastAsiaTheme="majorEastAsia"/>
          <w:i/>
          <w:iCs/>
          <w:color w:val="0000FF"/>
        </w:rPr>
        <w:t> </w:t>
      </w:r>
    </w:p>
    <w:p w14:paraId="25B6C848" w14:textId="2F34D36C" w:rsidR="00B85BBE" w:rsidRPr="001F5AF7" w:rsidRDefault="00B85BBE" w:rsidP="00A40CEB">
      <w:pPr>
        <w:pStyle w:val="paragraph"/>
        <w:numPr>
          <w:ilvl w:val="0"/>
          <w:numId w:val="42"/>
        </w:numPr>
        <w:spacing w:before="0" w:beforeAutospacing="0" w:after="0" w:afterAutospacing="0"/>
        <w:ind w:right="-30"/>
        <w:jc w:val="both"/>
        <w:textAlignment w:val="baseline"/>
        <w:rPr>
          <w:rFonts w:ascii="Segoe UI" w:hAnsi="Segoe UI" w:cs="Segoe UI"/>
          <w:i/>
          <w:iCs/>
          <w:color w:val="0000FF"/>
          <w:sz w:val="18"/>
          <w:szCs w:val="18"/>
        </w:rPr>
      </w:pPr>
      <w:r w:rsidRPr="001F5AF7">
        <w:rPr>
          <w:rStyle w:val="normaltextrun"/>
          <w:rFonts w:eastAsiaTheme="majorEastAsia"/>
          <w:i/>
          <w:iCs/>
          <w:color w:val="0000FF"/>
        </w:rPr>
        <w:t xml:space="preserve">projekta iesniegumā norādītais mērķis, plānotās darbības, sasniedzamie rezultāti ir </w:t>
      </w:r>
      <w:r w:rsidRPr="001F5AF7">
        <w:rPr>
          <w:rStyle w:val="normaltextrun"/>
          <w:rFonts w:eastAsiaTheme="majorEastAsia"/>
          <w:b/>
          <w:bCs/>
          <w:i/>
          <w:iCs/>
          <w:color w:val="0000FF"/>
        </w:rPr>
        <w:t>atbilstoši</w:t>
      </w:r>
      <w:r w:rsidRPr="001F5AF7">
        <w:rPr>
          <w:rStyle w:val="normaltextrun"/>
          <w:rFonts w:eastAsiaTheme="majorEastAsia"/>
          <w:i/>
          <w:iCs/>
          <w:color w:val="0000FF"/>
        </w:rPr>
        <w:t xml:space="preserve"> Bērnu, jaunatnes un ģimenes attīstības pamatnostādņu 2022.–2027.gadam 4.</w:t>
      </w:r>
      <w:r w:rsidR="004E11FC" w:rsidRPr="001F5AF7">
        <w:rPr>
          <w:rStyle w:val="normaltextrun"/>
          <w:rFonts w:eastAsiaTheme="majorEastAsia"/>
          <w:i/>
          <w:iCs/>
          <w:color w:val="0000FF"/>
        </w:rPr>
        <w:t> </w:t>
      </w:r>
      <w:r w:rsidRPr="001F5AF7">
        <w:rPr>
          <w:rStyle w:val="normaltextrun"/>
          <w:rFonts w:eastAsiaTheme="majorEastAsia"/>
          <w:i/>
          <w:iCs/>
          <w:color w:val="0000FF"/>
        </w:rPr>
        <w:t xml:space="preserve">mērķī </w:t>
      </w:r>
      <w:r w:rsidRPr="001F5AF7">
        <w:rPr>
          <w:rStyle w:val="normaltextrun"/>
          <w:rFonts w:eastAsiaTheme="majorEastAsia"/>
          <w:b/>
          <w:bCs/>
          <w:i/>
          <w:iCs/>
          <w:color w:val="0000FF"/>
        </w:rPr>
        <w:t>“Tautas ataudze Latvijā”</w:t>
      </w:r>
      <w:r w:rsidRPr="001F5AF7">
        <w:rPr>
          <w:rStyle w:val="normaltextrun"/>
          <w:rFonts w:eastAsiaTheme="majorEastAsia"/>
          <w:i/>
          <w:iCs/>
          <w:color w:val="0000FF"/>
        </w:rPr>
        <w:t xml:space="preserve"> un tā 4.1.</w:t>
      </w:r>
      <w:r w:rsidR="004E11FC" w:rsidRPr="001F5AF7">
        <w:rPr>
          <w:rStyle w:val="normaltextrun"/>
          <w:rFonts w:eastAsiaTheme="majorEastAsia"/>
          <w:i/>
          <w:iCs/>
          <w:color w:val="0000FF"/>
        </w:rPr>
        <w:t> </w:t>
      </w:r>
      <w:r w:rsidRPr="001F5AF7">
        <w:rPr>
          <w:rStyle w:val="normaltextrun"/>
          <w:rFonts w:eastAsiaTheme="majorEastAsia"/>
          <w:i/>
          <w:iCs/>
          <w:color w:val="0000FF"/>
        </w:rPr>
        <w:t xml:space="preserve">rīcības virzienā: </w:t>
      </w:r>
      <w:r w:rsidRPr="001F5AF7">
        <w:rPr>
          <w:rStyle w:val="normaltextrun"/>
          <w:rFonts w:eastAsiaTheme="majorEastAsia"/>
          <w:b/>
          <w:bCs/>
          <w:i/>
          <w:iCs/>
          <w:color w:val="0000FF"/>
        </w:rPr>
        <w:t>“Ģimenes vērtību spēcināšana sabiedrībā”</w:t>
      </w:r>
      <w:r w:rsidRPr="001F5AF7">
        <w:rPr>
          <w:rStyle w:val="normaltextrun"/>
          <w:rFonts w:eastAsiaTheme="majorEastAsia"/>
          <w:i/>
          <w:iCs/>
          <w:color w:val="0000FF"/>
        </w:rPr>
        <w:t xml:space="preserve"> mērķa politikas rezultātiem un veicina noteikto uzdevumu sasniegšanu, kā arī atbilst </w:t>
      </w:r>
      <w:r w:rsidRPr="001F5AF7">
        <w:rPr>
          <w:rStyle w:val="normaltextrun"/>
          <w:rFonts w:eastAsiaTheme="majorEastAsia"/>
          <w:b/>
          <w:bCs/>
          <w:i/>
          <w:iCs/>
          <w:color w:val="0000FF"/>
        </w:rPr>
        <w:t>vismaz vienam</w:t>
      </w:r>
      <w:r w:rsidRPr="001F5AF7">
        <w:rPr>
          <w:rStyle w:val="normaltextrun"/>
          <w:rFonts w:eastAsiaTheme="majorEastAsia"/>
          <w:i/>
          <w:iCs/>
          <w:color w:val="0000FF"/>
        </w:rPr>
        <w:t xml:space="preserve"> no </w:t>
      </w:r>
      <w:r w:rsidR="00F83605" w:rsidRPr="001F5AF7">
        <w:rPr>
          <w:rStyle w:val="normaltextrun"/>
          <w:rFonts w:eastAsiaTheme="majorEastAsia"/>
          <w:i/>
          <w:iCs/>
          <w:color w:val="0000FF"/>
          <w:bdr w:val="none" w:sz="0" w:space="0" w:color="auto" w:frame="1"/>
        </w:rPr>
        <w:t>iepriekš minētā rīcības virziena</w:t>
      </w:r>
      <w:r w:rsidRPr="001F5AF7">
        <w:rPr>
          <w:rStyle w:val="normaltextrun"/>
          <w:rFonts w:eastAsiaTheme="majorEastAsia"/>
          <w:i/>
          <w:iCs/>
          <w:color w:val="0000FF"/>
        </w:rPr>
        <w:t xml:space="preserve"> darbības mērķiem:</w:t>
      </w:r>
      <w:r w:rsidRPr="001F5AF7">
        <w:rPr>
          <w:rStyle w:val="eop"/>
          <w:rFonts w:eastAsiaTheme="majorEastAsia"/>
          <w:i/>
          <w:iCs/>
          <w:color w:val="0000FF"/>
        </w:rPr>
        <w:t> </w:t>
      </w:r>
    </w:p>
    <w:p w14:paraId="702E2867" w14:textId="737469A1" w:rsidR="00B85BBE" w:rsidRPr="001F5AF7" w:rsidRDefault="00F83605" w:rsidP="00A40CEB">
      <w:pPr>
        <w:pStyle w:val="paragraph"/>
        <w:numPr>
          <w:ilvl w:val="1"/>
          <w:numId w:val="42"/>
        </w:numPr>
        <w:spacing w:before="0" w:beforeAutospacing="0" w:after="0" w:afterAutospacing="0"/>
        <w:ind w:right="-30"/>
        <w:jc w:val="both"/>
        <w:textAlignment w:val="baseline"/>
        <w:rPr>
          <w:rFonts w:ascii="Segoe UI" w:hAnsi="Segoe UI" w:cs="Segoe UI"/>
          <w:i/>
          <w:iCs/>
          <w:color w:val="0000FF"/>
          <w:sz w:val="18"/>
          <w:szCs w:val="18"/>
        </w:rPr>
      </w:pPr>
      <w:r w:rsidRPr="001F5AF7">
        <w:rPr>
          <w:rStyle w:val="normaltextrun"/>
          <w:rFonts w:eastAsiaTheme="majorEastAsia"/>
          <w:i/>
          <w:iCs/>
          <w:color w:val="0000FF"/>
        </w:rPr>
        <w:t>s</w:t>
      </w:r>
      <w:r w:rsidR="00B85BBE" w:rsidRPr="001F5AF7">
        <w:rPr>
          <w:rStyle w:val="normaltextrun"/>
          <w:rFonts w:eastAsiaTheme="majorEastAsia"/>
          <w:i/>
          <w:iCs/>
          <w:color w:val="0000FF"/>
        </w:rPr>
        <w:t>abiedrībā dominē draudzīga un pozitīva attieksme pret bērniem un ģimenēm ar bērniem</w:t>
      </w:r>
      <w:r w:rsidRPr="001F5AF7">
        <w:rPr>
          <w:rStyle w:val="normaltextrun"/>
          <w:rFonts w:eastAsiaTheme="majorEastAsia"/>
          <w:i/>
          <w:iCs/>
          <w:color w:val="0000FF"/>
        </w:rPr>
        <w:t>;</w:t>
      </w:r>
    </w:p>
    <w:p w14:paraId="35D0E4BD" w14:textId="72367ABA" w:rsidR="00B85BBE" w:rsidRPr="001F5AF7" w:rsidRDefault="00F83605" w:rsidP="00A40CEB">
      <w:pPr>
        <w:pStyle w:val="paragraph"/>
        <w:numPr>
          <w:ilvl w:val="1"/>
          <w:numId w:val="42"/>
        </w:numPr>
        <w:spacing w:before="0" w:beforeAutospacing="0" w:after="0" w:afterAutospacing="0"/>
        <w:ind w:right="-30"/>
        <w:jc w:val="both"/>
        <w:textAlignment w:val="baseline"/>
        <w:rPr>
          <w:rFonts w:ascii="Segoe UI" w:hAnsi="Segoe UI" w:cs="Segoe UI"/>
          <w:i/>
          <w:iCs/>
          <w:color w:val="0000FF"/>
          <w:sz w:val="18"/>
          <w:szCs w:val="18"/>
        </w:rPr>
      </w:pPr>
      <w:r w:rsidRPr="001F5AF7">
        <w:rPr>
          <w:rStyle w:val="normaltextrun"/>
          <w:rFonts w:eastAsiaTheme="majorEastAsia"/>
          <w:i/>
          <w:iCs/>
          <w:color w:val="0000FF"/>
        </w:rPr>
        <w:t>i</w:t>
      </w:r>
      <w:r w:rsidR="00B85BBE" w:rsidRPr="001F5AF7">
        <w:rPr>
          <w:rStyle w:val="normaltextrun"/>
          <w:rFonts w:eastAsiaTheme="majorEastAsia"/>
          <w:i/>
          <w:iCs/>
          <w:color w:val="0000FF"/>
        </w:rPr>
        <w:t>zstrādāta vienota valsts atbalsta politika ģimenēm, kas sniedz mērķētu materiālu atbalstu, nodrošina nepieciešamo pakalpojumu pieejamību, veicina taisnīguma, novērtējuma un atbalsta sajūtu vecākiem</w:t>
      </w:r>
      <w:r w:rsidRPr="001F5AF7">
        <w:rPr>
          <w:rStyle w:val="normaltextrun"/>
          <w:rFonts w:eastAsiaTheme="majorEastAsia"/>
          <w:i/>
          <w:iCs/>
          <w:color w:val="0000FF"/>
        </w:rPr>
        <w:t>;</w:t>
      </w:r>
      <w:r w:rsidR="00B85BBE" w:rsidRPr="001F5AF7">
        <w:rPr>
          <w:rStyle w:val="eop"/>
          <w:rFonts w:eastAsiaTheme="majorEastAsia"/>
          <w:i/>
          <w:iCs/>
          <w:color w:val="0000FF"/>
        </w:rPr>
        <w:t> </w:t>
      </w:r>
    </w:p>
    <w:p w14:paraId="29E4011A" w14:textId="0F7AC3DF" w:rsidR="00B85BBE" w:rsidRPr="001F5AF7" w:rsidRDefault="0060020E" w:rsidP="00A40CEB">
      <w:pPr>
        <w:pStyle w:val="paragraph"/>
        <w:numPr>
          <w:ilvl w:val="1"/>
          <w:numId w:val="42"/>
        </w:numPr>
        <w:spacing w:before="0" w:beforeAutospacing="0" w:after="0" w:afterAutospacing="0"/>
        <w:ind w:right="-30"/>
        <w:jc w:val="both"/>
        <w:textAlignment w:val="baseline"/>
        <w:rPr>
          <w:rFonts w:ascii="Segoe UI" w:hAnsi="Segoe UI" w:cs="Segoe UI"/>
          <w:i/>
          <w:iCs/>
          <w:color w:val="0000FF"/>
          <w:sz w:val="18"/>
          <w:szCs w:val="18"/>
        </w:rPr>
      </w:pPr>
      <w:r w:rsidRPr="001F5AF7">
        <w:rPr>
          <w:rStyle w:val="normaltextrun"/>
          <w:rFonts w:eastAsiaTheme="majorEastAsia"/>
          <w:i/>
          <w:iCs/>
          <w:color w:val="0000FF"/>
        </w:rPr>
        <w:t>t</w:t>
      </w:r>
      <w:r w:rsidR="00B85BBE" w:rsidRPr="001F5AF7">
        <w:rPr>
          <w:rStyle w:val="normaltextrun"/>
          <w:rFonts w:eastAsiaTheme="majorEastAsia"/>
          <w:i/>
          <w:iCs/>
          <w:color w:val="0000FF"/>
        </w:rPr>
        <w:t>iek sniegts atbalsts un atzinība darba devējiem un komersantiem, kas īsteno ģimenei draudzīgu darba vidi un ģimenēm ar bērniem piedāvā pakalpojumus un produktus uz labvēlīgiem nosacījumiem.</w:t>
      </w:r>
      <w:r w:rsidR="00B85BBE" w:rsidRPr="001F5AF7">
        <w:rPr>
          <w:rStyle w:val="eop"/>
          <w:rFonts w:eastAsiaTheme="majorEastAsia"/>
          <w:i/>
          <w:iCs/>
          <w:color w:val="0000FF"/>
        </w:rPr>
        <w:t> </w:t>
      </w:r>
    </w:p>
    <w:p w14:paraId="012BDC45" w14:textId="4C597152" w:rsidR="00B85BBE" w:rsidRPr="001F5AF7" w:rsidRDefault="00B85BBE" w:rsidP="00A40CEB">
      <w:pPr>
        <w:pStyle w:val="paragraph"/>
        <w:numPr>
          <w:ilvl w:val="0"/>
          <w:numId w:val="42"/>
        </w:numPr>
        <w:spacing w:before="0" w:beforeAutospacing="0" w:after="0" w:afterAutospacing="0"/>
        <w:ind w:right="-30"/>
        <w:jc w:val="both"/>
        <w:textAlignment w:val="baseline"/>
        <w:rPr>
          <w:rFonts w:ascii="Segoe UI" w:hAnsi="Segoe UI" w:cs="Segoe UI"/>
          <w:i/>
          <w:iCs/>
          <w:color w:val="0000FF"/>
          <w:sz w:val="18"/>
          <w:szCs w:val="18"/>
        </w:rPr>
      </w:pPr>
      <w:r w:rsidRPr="001F5AF7">
        <w:rPr>
          <w:rStyle w:val="normaltextrun"/>
          <w:rFonts w:eastAsiaTheme="majorEastAsia"/>
          <w:i/>
          <w:iCs/>
          <w:color w:val="0000FF"/>
        </w:rPr>
        <w:t xml:space="preserve">projekta iesniegumā plānotās darbības ir </w:t>
      </w:r>
      <w:r w:rsidRPr="001F5AF7">
        <w:rPr>
          <w:rStyle w:val="normaltextrun"/>
          <w:rFonts w:eastAsiaTheme="majorEastAsia"/>
          <w:b/>
          <w:bCs/>
          <w:i/>
          <w:iCs/>
          <w:color w:val="0000FF"/>
        </w:rPr>
        <w:t>atbilstošas</w:t>
      </w:r>
      <w:r w:rsidRPr="001F5AF7">
        <w:rPr>
          <w:rStyle w:val="normaltextrun"/>
          <w:rFonts w:eastAsiaTheme="majorEastAsia"/>
          <w:i/>
          <w:iCs/>
          <w:color w:val="0000FF"/>
        </w:rPr>
        <w:t xml:space="preserve"> Bērnu, jaunatnes un ģimenes attīstības</w:t>
      </w:r>
      <w:r w:rsidR="003511E8" w:rsidRPr="001F5AF7">
        <w:rPr>
          <w:rStyle w:val="normaltextrun"/>
          <w:rFonts w:ascii="Calibri" w:eastAsiaTheme="majorEastAsia" w:hAnsi="Calibri" w:cs="Calibri"/>
          <w:i/>
          <w:iCs/>
          <w:color w:val="0000FF"/>
        </w:rPr>
        <w:t xml:space="preserve"> </w:t>
      </w:r>
      <w:r w:rsidRPr="001F5AF7">
        <w:rPr>
          <w:rStyle w:val="normaltextrun"/>
          <w:rFonts w:eastAsiaTheme="majorEastAsia"/>
          <w:i/>
          <w:iCs/>
          <w:color w:val="0000FF"/>
        </w:rPr>
        <w:t xml:space="preserve">pamatnostādņu 2022.–2027.gadam īstenošanas plānā </w:t>
      </w:r>
      <w:r w:rsidRPr="001F5AF7">
        <w:rPr>
          <w:rStyle w:val="normaltextrun"/>
          <w:rFonts w:eastAsiaTheme="majorEastAsia"/>
          <w:b/>
          <w:bCs/>
          <w:i/>
          <w:iCs/>
          <w:color w:val="0000FF"/>
        </w:rPr>
        <w:t>4.pielikuma “Bērnu, jaunatnes un ģimenes attīstības pamatnostādņu 2022.-2025. gadam īstenošanas plāna”</w:t>
      </w:r>
      <w:r w:rsidRPr="001F5AF7">
        <w:rPr>
          <w:rStyle w:val="normaltextrun"/>
          <w:rFonts w:eastAsiaTheme="majorEastAsia"/>
          <w:i/>
          <w:iCs/>
          <w:color w:val="0000FF"/>
        </w:rPr>
        <w:t xml:space="preserve"> </w:t>
      </w:r>
      <w:r w:rsidRPr="001F5AF7">
        <w:rPr>
          <w:rStyle w:val="normaltextrun"/>
          <w:rFonts w:eastAsiaTheme="majorEastAsia"/>
          <w:b/>
          <w:bCs/>
          <w:i/>
          <w:iCs/>
          <w:color w:val="0000FF"/>
        </w:rPr>
        <w:t>1., 2., 6. rīcības virzienos</w:t>
      </w:r>
      <w:r w:rsidRPr="001F5AF7">
        <w:rPr>
          <w:rStyle w:val="normaltextrun"/>
          <w:rFonts w:eastAsiaTheme="majorEastAsia"/>
          <w:i/>
          <w:iCs/>
          <w:color w:val="0000FF"/>
        </w:rPr>
        <w:t xml:space="preserve"> noteiktajiem pasākumiem un darbībām, kā arī veicina vismaz vienu no minētajiem politikas rezultātiem: </w:t>
      </w:r>
      <w:r w:rsidRPr="001F5AF7">
        <w:rPr>
          <w:rStyle w:val="eop"/>
          <w:rFonts w:eastAsiaTheme="majorEastAsia"/>
          <w:i/>
          <w:iCs/>
          <w:color w:val="0000FF"/>
        </w:rPr>
        <w:t> </w:t>
      </w:r>
    </w:p>
    <w:p w14:paraId="0AADFAAB" w14:textId="13786B3E" w:rsidR="00B85BBE" w:rsidRPr="001F5AF7" w:rsidRDefault="00B85BBE" w:rsidP="00A40CEB">
      <w:pPr>
        <w:pStyle w:val="paragraph"/>
        <w:numPr>
          <w:ilvl w:val="1"/>
          <w:numId w:val="42"/>
        </w:numPr>
        <w:spacing w:before="0" w:beforeAutospacing="0" w:after="0" w:afterAutospacing="0"/>
        <w:ind w:right="-30"/>
        <w:jc w:val="both"/>
        <w:textAlignment w:val="baseline"/>
        <w:rPr>
          <w:rFonts w:ascii="Segoe UI" w:hAnsi="Segoe UI" w:cs="Segoe UI"/>
          <w:i/>
          <w:iCs/>
          <w:color w:val="0000FF"/>
          <w:sz w:val="18"/>
          <w:szCs w:val="18"/>
        </w:rPr>
      </w:pPr>
      <w:r w:rsidRPr="001F5AF7">
        <w:rPr>
          <w:rStyle w:val="normaltextrun"/>
          <w:rFonts w:eastAsiaTheme="majorEastAsia"/>
          <w:b/>
          <w:bCs/>
          <w:i/>
          <w:iCs/>
          <w:color w:val="0000FF"/>
        </w:rPr>
        <w:t xml:space="preserve">Politikas rezultāts: </w:t>
      </w:r>
      <w:r w:rsidRPr="001F5AF7">
        <w:rPr>
          <w:rStyle w:val="normaltextrun"/>
          <w:rFonts w:eastAsiaTheme="majorEastAsia"/>
          <w:i/>
          <w:iCs/>
          <w:color w:val="0000FF"/>
        </w:rPr>
        <w:t xml:space="preserve">Ieviestas agrīnas, sistēmiskas, pierādījumos balstītas intervences bērnu un jauniešu attīstības un ģimenes </w:t>
      </w:r>
      <w:proofErr w:type="spellStart"/>
      <w:r w:rsidRPr="001F5AF7">
        <w:rPr>
          <w:rStyle w:val="normaltextrun"/>
          <w:rFonts w:eastAsiaTheme="majorEastAsia"/>
          <w:i/>
          <w:iCs/>
          <w:color w:val="0000FF"/>
        </w:rPr>
        <w:t>labbūtības</w:t>
      </w:r>
      <w:proofErr w:type="spellEnd"/>
      <w:r w:rsidRPr="001F5AF7">
        <w:rPr>
          <w:rStyle w:val="normaltextrun"/>
          <w:rFonts w:eastAsiaTheme="majorEastAsia"/>
          <w:i/>
          <w:iCs/>
          <w:color w:val="0000FF"/>
        </w:rPr>
        <w:t xml:space="preserve"> risku atpazīšanai un novēršanai</w:t>
      </w:r>
      <w:r w:rsidR="008C071D" w:rsidRPr="001F5AF7">
        <w:rPr>
          <w:rStyle w:val="normaltextrun"/>
          <w:rFonts w:eastAsiaTheme="majorEastAsia"/>
          <w:i/>
          <w:iCs/>
          <w:color w:val="0000FF"/>
        </w:rPr>
        <w:t>;</w:t>
      </w:r>
      <w:r w:rsidRPr="001F5AF7">
        <w:rPr>
          <w:rStyle w:val="eop"/>
          <w:rFonts w:eastAsiaTheme="majorEastAsia"/>
          <w:i/>
          <w:iCs/>
          <w:color w:val="0000FF"/>
        </w:rPr>
        <w:t> </w:t>
      </w:r>
    </w:p>
    <w:p w14:paraId="4F76288E" w14:textId="0DB6F80D" w:rsidR="00B85BBE" w:rsidRPr="001F5AF7" w:rsidRDefault="00B85BBE" w:rsidP="00A40CEB">
      <w:pPr>
        <w:pStyle w:val="paragraph"/>
        <w:numPr>
          <w:ilvl w:val="1"/>
          <w:numId w:val="42"/>
        </w:numPr>
        <w:spacing w:before="0" w:beforeAutospacing="0" w:after="0" w:afterAutospacing="0"/>
        <w:ind w:right="-30"/>
        <w:jc w:val="both"/>
        <w:textAlignment w:val="baseline"/>
        <w:rPr>
          <w:rFonts w:ascii="Segoe UI" w:hAnsi="Segoe UI" w:cs="Segoe UI"/>
          <w:i/>
          <w:iCs/>
          <w:color w:val="0000FF"/>
          <w:sz w:val="18"/>
          <w:szCs w:val="18"/>
        </w:rPr>
      </w:pPr>
      <w:r w:rsidRPr="001F5AF7">
        <w:rPr>
          <w:rStyle w:val="normaltextrun"/>
          <w:rFonts w:eastAsiaTheme="majorEastAsia"/>
          <w:b/>
          <w:bCs/>
          <w:i/>
          <w:iCs/>
          <w:color w:val="0000FF"/>
        </w:rPr>
        <w:t xml:space="preserve">Politikas rezultāts: </w:t>
      </w:r>
      <w:r w:rsidRPr="001F5AF7">
        <w:rPr>
          <w:rStyle w:val="normaltextrun"/>
          <w:rFonts w:eastAsiaTheme="majorEastAsia"/>
          <w:i/>
          <w:iCs/>
          <w:color w:val="0000FF"/>
        </w:rPr>
        <w:t>Būtiski mazināti vardarbības riski ģimenē un vienaudžu vidū, ieviests monitorings vardarbības jomā un nodrošināts atbalsts no vardarbības cietušām un vardarbību veikušām personām</w:t>
      </w:r>
      <w:r w:rsidR="008C071D" w:rsidRPr="001F5AF7">
        <w:rPr>
          <w:rStyle w:val="normaltextrun"/>
          <w:rFonts w:eastAsiaTheme="majorEastAsia"/>
          <w:i/>
          <w:iCs/>
          <w:color w:val="0000FF"/>
        </w:rPr>
        <w:t>;</w:t>
      </w:r>
      <w:r w:rsidRPr="001F5AF7">
        <w:rPr>
          <w:rStyle w:val="eop"/>
          <w:rFonts w:eastAsiaTheme="majorEastAsia"/>
          <w:i/>
          <w:iCs/>
          <w:color w:val="0000FF"/>
        </w:rPr>
        <w:t> </w:t>
      </w:r>
    </w:p>
    <w:p w14:paraId="02FEA428" w14:textId="3F56CBFC" w:rsidR="00B85BBE" w:rsidRPr="001F5AF7" w:rsidRDefault="00B85BBE" w:rsidP="00A40CEB">
      <w:pPr>
        <w:pStyle w:val="paragraph"/>
        <w:numPr>
          <w:ilvl w:val="1"/>
          <w:numId w:val="42"/>
        </w:numPr>
        <w:spacing w:before="0" w:beforeAutospacing="0" w:after="0" w:afterAutospacing="0"/>
        <w:ind w:right="-30"/>
        <w:jc w:val="both"/>
        <w:textAlignment w:val="baseline"/>
        <w:rPr>
          <w:rFonts w:ascii="Segoe UI" w:hAnsi="Segoe UI" w:cs="Segoe UI"/>
          <w:i/>
          <w:iCs/>
          <w:color w:val="0000FF"/>
          <w:sz w:val="18"/>
          <w:szCs w:val="18"/>
        </w:rPr>
      </w:pPr>
      <w:r w:rsidRPr="001F5AF7">
        <w:rPr>
          <w:rStyle w:val="normaltextrun"/>
          <w:rFonts w:eastAsiaTheme="majorEastAsia"/>
          <w:b/>
          <w:bCs/>
          <w:i/>
          <w:iCs/>
          <w:color w:val="0000FF"/>
        </w:rPr>
        <w:t xml:space="preserve">Politikas rezultāts: </w:t>
      </w:r>
      <w:r w:rsidRPr="001F5AF7">
        <w:rPr>
          <w:rStyle w:val="normaltextrun"/>
          <w:rFonts w:eastAsiaTheme="majorEastAsia"/>
          <w:i/>
          <w:iCs/>
          <w:color w:val="0000FF"/>
        </w:rPr>
        <w:t xml:space="preserve">Veicināta speciālistu un sabiedrības izpratne bērnu </w:t>
      </w:r>
      <w:proofErr w:type="spellStart"/>
      <w:r w:rsidRPr="001F5AF7">
        <w:rPr>
          <w:rStyle w:val="normaltextrun"/>
          <w:rFonts w:eastAsiaTheme="majorEastAsia"/>
          <w:i/>
          <w:iCs/>
          <w:color w:val="0000FF"/>
        </w:rPr>
        <w:t>labbūtības</w:t>
      </w:r>
      <w:proofErr w:type="spellEnd"/>
      <w:r w:rsidRPr="001F5AF7">
        <w:rPr>
          <w:rStyle w:val="normaltextrun"/>
          <w:rFonts w:eastAsiaTheme="majorEastAsia"/>
          <w:i/>
          <w:iCs/>
          <w:color w:val="0000FF"/>
        </w:rPr>
        <w:t xml:space="preserve"> un tiesību aizsardzības jomā</w:t>
      </w:r>
      <w:r w:rsidR="008C071D" w:rsidRPr="001F5AF7">
        <w:rPr>
          <w:rStyle w:val="normaltextrun"/>
          <w:rFonts w:eastAsiaTheme="majorEastAsia"/>
          <w:i/>
          <w:iCs/>
          <w:color w:val="0000FF"/>
        </w:rPr>
        <w:t>;</w:t>
      </w:r>
      <w:r w:rsidRPr="001F5AF7">
        <w:rPr>
          <w:rStyle w:val="eop"/>
          <w:rFonts w:eastAsiaTheme="majorEastAsia"/>
          <w:i/>
          <w:iCs/>
          <w:color w:val="0000FF"/>
        </w:rPr>
        <w:t> </w:t>
      </w:r>
    </w:p>
    <w:p w14:paraId="5E596FFB" w14:textId="77777777" w:rsidR="008C071D" w:rsidRPr="001F5AF7" w:rsidRDefault="00B85BBE" w:rsidP="00A40CEB">
      <w:pPr>
        <w:pStyle w:val="paragraph"/>
        <w:numPr>
          <w:ilvl w:val="1"/>
          <w:numId w:val="42"/>
        </w:numPr>
        <w:spacing w:before="0" w:beforeAutospacing="0" w:after="0" w:afterAutospacing="0"/>
        <w:ind w:right="-30"/>
        <w:jc w:val="both"/>
        <w:textAlignment w:val="baseline"/>
        <w:rPr>
          <w:rStyle w:val="normaltextrun"/>
          <w:rFonts w:ascii="Segoe UI" w:hAnsi="Segoe UI" w:cs="Segoe UI"/>
          <w:i/>
          <w:iCs/>
          <w:color w:val="0000FF"/>
          <w:sz w:val="18"/>
          <w:szCs w:val="18"/>
        </w:rPr>
      </w:pPr>
      <w:r w:rsidRPr="001F5AF7">
        <w:rPr>
          <w:rStyle w:val="normaltextrun"/>
          <w:rFonts w:eastAsiaTheme="majorEastAsia"/>
          <w:b/>
          <w:bCs/>
          <w:i/>
          <w:iCs/>
          <w:color w:val="0000FF"/>
        </w:rPr>
        <w:t xml:space="preserve">Politikas rezultāts: </w:t>
      </w:r>
      <w:r w:rsidRPr="001F5AF7">
        <w:rPr>
          <w:rStyle w:val="normaltextrun"/>
          <w:rFonts w:eastAsiaTheme="majorEastAsia"/>
          <w:i/>
          <w:iCs/>
          <w:color w:val="0000FF"/>
        </w:rPr>
        <w:t>Nodrošinātas bērnu pilnvērtīgas attīstības vajadzības un uzlabota bērnu aizsardzība no veselības un dzīvības apdraudējuma</w:t>
      </w:r>
      <w:r w:rsidR="008C071D" w:rsidRPr="001F5AF7">
        <w:rPr>
          <w:rStyle w:val="normaltextrun"/>
          <w:rFonts w:eastAsiaTheme="majorEastAsia"/>
          <w:i/>
          <w:iCs/>
          <w:color w:val="0000FF"/>
        </w:rPr>
        <w:t>.</w:t>
      </w:r>
    </w:p>
    <w:p w14:paraId="6EB175D4" w14:textId="782BD148" w:rsidR="006E6ABD" w:rsidRPr="001F5AF7" w:rsidRDefault="006E6ABD" w:rsidP="00A40CEB">
      <w:pPr>
        <w:pStyle w:val="paragraph"/>
        <w:numPr>
          <w:ilvl w:val="0"/>
          <w:numId w:val="42"/>
        </w:numPr>
        <w:spacing w:before="0" w:beforeAutospacing="0" w:after="0" w:afterAutospacing="0"/>
        <w:ind w:right="-30"/>
        <w:jc w:val="both"/>
        <w:textAlignment w:val="baseline"/>
        <w:rPr>
          <w:rStyle w:val="normaltextrun"/>
          <w:rFonts w:ascii="Segoe UI" w:hAnsi="Segoe UI" w:cs="Segoe UI"/>
          <w:i/>
          <w:iCs/>
          <w:color w:val="0000FF"/>
          <w:sz w:val="18"/>
          <w:szCs w:val="18"/>
        </w:rPr>
      </w:pPr>
      <w:r w:rsidRPr="001F5AF7">
        <w:rPr>
          <w:rStyle w:val="normaltextrun"/>
          <w:rFonts w:eastAsiaTheme="majorEastAsia"/>
          <w:i/>
          <w:iCs/>
          <w:color w:val="0000FF"/>
        </w:rPr>
        <w:t xml:space="preserve">no projekta iesniegumā ietvertās informācijas ir secināms, ka projektā plānotas darbības, kas veicina vienlīdzību, iekļaušanu, </w:t>
      </w:r>
      <w:proofErr w:type="spellStart"/>
      <w:r w:rsidRPr="001F5AF7">
        <w:rPr>
          <w:rStyle w:val="normaltextrun"/>
          <w:rFonts w:eastAsiaTheme="majorEastAsia"/>
          <w:i/>
          <w:iCs/>
          <w:color w:val="0000FF"/>
        </w:rPr>
        <w:t>nediskrimināciju</w:t>
      </w:r>
      <w:proofErr w:type="spellEnd"/>
      <w:r w:rsidRPr="001F5AF7">
        <w:rPr>
          <w:rStyle w:val="normaltextrun"/>
          <w:rFonts w:eastAsiaTheme="majorEastAsia"/>
          <w:i/>
          <w:iCs/>
          <w:color w:val="0000FF"/>
        </w:rPr>
        <w:t xml:space="preserve"> un </w:t>
      </w:r>
      <w:proofErr w:type="spellStart"/>
      <w:r w:rsidRPr="001F5AF7">
        <w:rPr>
          <w:rStyle w:val="normaltextrun"/>
          <w:rFonts w:eastAsiaTheme="majorEastAsia"/>
          <w:i/>
          <w:iCs/>
          <w:color w:val="0000FF"/>
        </w:rPr>
        <w:t>pamattiesību</w:t>
      </w:r>
      <w:proofErr w:type="spellEnd"/>
      <w:r w:rsidRPr="001F5AF7">
        <w:rPr>
          <w:rStyle w:val="normaltextrun"/>
          <w:rFonts w:eastAsiaTheme="majorEastAsia"/>
          <w:i/>
          <w:iCs/>
          <w:color w:val="0000FF"/>
        </w:rPr>
        <w:t xml:space="preserve"> ievērošanu</w:t>
      </w:r>
      <w:r w:rsidR="000674A6" w:rsidRPr="001F5AF7">
        <w:rPr>
          <w:rStyle w:val="normaltextrun"/>
          <w:rFonts w:eastAsiaTheme="majorEastAsia"/>
          <w:i/>
          <w:iCs/>
          <w:color w:val="0000FF"/>
        </w:rPr>
        <w:t>.</w:t>
      </w:r>
    </w:p>
    <w:p w14:paraId="2BA30F86" w14:textId="77777777" w:rsidR="00931285" w:rsidRPr="001F5AF7" w:rsidRDefault="00931285" w:rsidP="00931285">
      <w:pPr>
        <w:pStyle w:val="paragraph"/>
        <w:spacing w:before="0" w:beforeAutospacing="0" w:after="0" w:afterAutospacing="0"/>
        <w:ind w:right="-30"/>
        <w:jc w:val="both"/>
        <w:textAlignment w:val="baseline"/>
        <w:rPr>
          <w:rStyle w:val="normaltextrun"/>
          <w:rFonts w:ascii="Segoe UI" w:hAnsi="Segoe UI" w:cs="Segoe UI"/>
          <w:i/>
          <w:iCs/>
          <w:color w:val="0000FF"/>
          <w:sz w:val="18"/>
          <w:szCs w:val="18"/>
        </w:rPr>
      </w:pPr>
    </w:p>
    <w:p w14:paraId="2CC1DCCE" w14:textId="77777777" w:rsidR="00931285" w:rsidRPr="001F5AF7" w:rsidRDefault="00931285" w:rsidP="00931285">
      <w:pPr>
        <w:pStyle w:val="paragraph"/>
        <w:spacing w:before="0" w:beforeAutospacing="0" w:after="0" w:afterAutospacing="0"/>
        <w:ind w:right="-30"/>
        <w:jc w:val="both"/>
        <w:textAlignment w:val="baseline"/>
        <w:rPr>
          <w:rStyle w:val="normaltextrun"/>
          <w:rFonts w:ascii="Segoe UI" w:hAnsi="Segoe UI" w:cs="Segoe UI"/>
          <w:i/>
          <w:iCs/>
          <w:color w:val="0000FF"/>
          <w:sz w:val="18"/>
          <w:szCs w:val="18"/>
        </w:rPr>
      </w:pPr>
    </w:p>
    <w:p w14:paraId="28A4DD51" w14:textId="466633D5" w:rsidR="00931285" w:rsidRPr="001F5AF7" w:rsidRDefault="00CF7B7D" w:rsidP="00931285">
      <w:pPr>
        <w:pStyle w:val="paragraph"/>
        <w:spacing w:before="0" w:beforeAutospacing="0" w:after="0" w:afterAutospacing="0"/>
        <w:jc w:val="both"/>
        <w:textAlignment w:val="baseline"/>
        <w:rPr>
          <w:rStyle w:val="normaltextrun"/>
          <w:rFonts w:eastAsiaTheme="majorEastAsia"/>
          <w:b/>
          <w:bCs/>
          <w:i/>
          <w:iCs/>
          <w:color w:val="0000FF"/>
        </w:rPr>
      </w:pPr>
      <w:r w:rsidRPr="001F5AF7">
        <w:rPr>
          <w:rStyle w:val="normaltextrun"/>
          <w:rFonts w:eastAsiaTheme="majorEastAsia"/>
          <w:b/>
          <w:bCs/>
          <w:color w:val="FF0000"/>
        </w:rPr>
        <w:t xml:space="preserve">! </w:t>
      </w:r>
      <w:r w:rsidR="00931285" w:rsidRPr="001F5AF7">
        <w:rPr>
          <w:rStyle w:val="normaltextrun"/>
          <w:rFonts w:eastAsiaTheme="majorEastAsia"/>
          <w:b/>
          <w:bCs/>
          <w:i/>
          <w:iCs/>
          <w:color w:val="0000FF"/>
          <w:u w:val="single"/>
        </w:rPr>
        <w:t>Lai projekts tiktu atbalstīts</w:t>
      </w:r>
      <w:r w:rsidR="00931285" w:rsidRPr="001F5AF7">
        <w:rPr>
          <w:rStyle w:val="normaltextrun"/>
          <w:rFonts w:eastAsiaTheme="majorEastAsia"/>
          <w:b/>
          <w:bCs/>
          <w:i/>
          <w:iCs/>
          <w:color w:val="0000FF"/>
        </w:rPr>
        <w:t xml:space="preserve">, </w:t>
      </w:r>
      <w:r w:rsidR="00931285" w:rsidRPr="001F5AF7">
        <w:rPr>
          <w:rStyle w:val="normaltextrun"/>
          <w:rFonts w:eastAsiaTheme="majorEastAsia"/>
          <w:i/>
          <w:iCs/>
          <w:color w:val="0000FF"/>
        </w:rPr>
        <w:t xml:space="preserve">tajā ir jānodrošina </w:t>
      </w:r>
      <w:r w:rsidR="00931285" w:rsidRPr="001F5AF7">
        <w:rPr>
          <w:rStyle w:val="normaltextrun"/>
          <w:rFonts w:eastAsiaTheme="majorEastAsia"/>
          <w:b/>
          <w:bCs/>
          <w:i/>
          <w:iCs/>
          <w:color w:val="0000FF"/>
        </w:rPr>
        <w:t xml:space="preserve">vismaz </w:t>
      </w:r>
      <w:r w:rsidR="00A21FB8" w:rsidRPr="001F5AF7">
        <w:rPr>
          <w:rStyle w:val="normaltextrun"/>
          <w:rFonts w:eastAsiaTheme="majorEastAsia"/>
          <w:b/>
          <w:bCs/>
          <w:i/>
          <w:iCs/>
          <w:color w:val="0000FF"/>
        </w:rPr>
        <w:t>piecas</w:t>
      </w:r>
      <w:r w:rsidR="00931285" w:rsidRPr="001F5AF7">
        <w:rPr>
          <w:rStyle w:val="normaltextrun"/>
          <w:rFonts w:eastAsiaTheme="majorEastAsia"/>
          <w:b/>
          <w:bCs/>
          <w:i/>
          <w:iCs/>
          <w:color w:val="0000FF"/>
        </w:rPr>
        <w:t xml:space="preserve"> vispārīgās un </w:t>
      </w:r>
      <w:r w:rsidR="008D170B" w:rsidRPr="001F5AF7">
        <w:rPr>
          <w:rStyle w:val="normaltextrun"/>
          <w:rFonts w:eastAsiaTheme="majorEastAsia"/>
          <w:b/>
          <w:bCs/>
          <w:i/>
          <w:iCs/>
          <w:color w:val="0000FF"/>
        </w:rPr>
        <w:t>vismaz trīs specifiskās</w:t>
      </w:r>
      <w:r w:rsidR="004475CC" w:rsidRPr="001F5AF7">
        <w:rPr>
          <w:rStyle w:val="normaltextrun"/>
          <w:rFonts w:eastAsiaTheme="majorEastAsia"/>
          <w:b/>
          <w:bCs/>
          <w:i/>
          <w:iCs/>
          <w:color w:val="0000FF"/>
        </w:rPr>
        <w:t xml:space="preserve"> HP VINPI</w:t>
      </w:r>
      <w:r w:rsidR="008D170B" w:rsidRPr="001F5AF7">
        <w:rPr>
          <w:rStyle w:val="normaltextrun"/>
          <w:rFonts w:eastAsiaTheme="majorEastAsia"/>
          <w:b/>
          <w:bCs/>
          <w:i/>
          <w:iCs/>
          <w:color w:val="0000FF"/>
        </w:rPr>
        <w:t xml:space="preserve"> darbības (principi)</w:t>
      </w:r>
      <w:r w:rsidR="004475CC" w:rsidRPr="001F5AF7">
        <w:rPr>
          <w:rStyle w:val="normaltextrun"/>
          <w:rFonts w:eastAsiaTheme="majorEastAsia"/>
          <w:i/>
          <w:iCs/>
          <w:color w:val="0000FF"/>
        </w:rPr>
        <w:t>.</w:t>
      </w:r>
    </w:p>
    <w:p w14:paraId="19731175" w14:textId="77777777" w:rsidR="00142233" w:rsidRPr="00280BB0" w:rsidRDefault="00142233" w:rsidP="00931285">
      <w:pPr>
        <w:pStyle w:val="paragraph"/>
        <w:spacing w:before="0" w:beforeAutospacing="0" w:after="0" w:afterAutospacing="0"/>
        <w:jc w:val="both"/>
        <w:textAlignment w:val="baseline"/>
        <w:rPr>
          <w:color w:val="0000FF"/>
        </w:rPr>
      </w:pPr>
    </w:p>
    <w:p w14:paraId="57CB2286" w14:textId="77777777" w:rsidR="00931285" w:rsidRPr="00280BB0" w:rsidRDefault="00931285" w:rsidP="00CF7B7D">
      <w:pPr>
        <w:pStyle w:val="paragraph"/>
        <w:spacing w:before="0" w:beforeAutospacing="0" w:after="0" w:afterAutospacing="0"/>
        <w:jc w:val="both"/>
        <w:textAlignment w:val="baseline"/>
      </w:pPr>
      <w:r w:rsidRPr="00280BB0">
        <w:rPr>
          <w:rStyle w:val="normaltextrun"/>
          <w:rFonts w:eastAsiaTheme="majorEastAsia"/>
          <w:i/>
          <w:iCs/>
          <w:color w:val="0000FF"/>
        </w:rPr>
        <w:lastRenderedPageBreak/>
        <w:t>Plānotajām vispārīgajām HP VINPI darbībām jāaptver visas vispārīgo darbību jomas –</w:t>
      </w:r>
      <w:r w:rsidRPr="00280BB0">
        <w:rPr>
          <w:rStyle w:val="normaltextrun"/>
          <w:rFonts w:ascii="Calibri" w:eastAsiaTheme="majorEastAsia" w:hAnsi="Calibri" w:cs="Calibri"/>
          <w:sz w:val="22"/>
          <w:szCs w:val="22"/>
        </w:rPr>
        <w:t xml:space="preserve"> </w:t>
      </w:r>
      <w:r w:rsidRPr="00280BB0">
        <w:rPr>
          <w:rStyle w:val="normaltextrun"/>
          <w:rFonts w:eastAsiaTheme="majorEastAsia"/>
          <w:i/>
          <w:iCs/>
          <w:color w:val="0000FF"/>
        </w:rPr>
        <w:t>komunikācijas un vizuālās identitātes prasību nodrošināšanas pasākumus, projekta vadību un īstenošanu un publiskos iepirkumus (ja attiecināms).</w:t>
      </w:r>
      <w:r w:rsidRPr="00280BB0">
        <w:rPr>
          <w:rStyle w:val="eop"/>
          <w:rFonts w:eastAsiaTheme="majorEastAsia"/>
          <w:color w:val="0000FF"/>
        </w:rPr>
        <w:t> </w:t>
      </w:r>
    </w:p>
    <w:p w14:paraId="0FAE890A" w14:textId="77777777" w:rsidR="006A19F0" w:rsidRPr="00280BB0" w:rsidRDefault="006A19F0" w:rsidP="00931285">
      <w:pPr>
        <w:pStyle w:val="paragraph"/>
        <w:spacing w:before="0" w:beforeAutospacing="0" w:after="0" w:afterAutospacing="0"/>
        <w:ind w:right="-30"/>
        <w:jc w:val="both"/>
        <w:textAlignment w:val="baseline"/>
        <w:rPr>
          <w:rStyle w:val="normaltextrun"/>
          <w:rFonts w:eastAsiaTheme="majorEastAsia"/>
          <w:b/>
          <w:bCs/>
          <w:i/>
          <w:iCs/>
          <w:color w:val="0000FF"/>
          <w:u w:val="single"/>
          <w:shd w:val="clear" w:color="auto" w:fill="FFFFFF"/>
        </w:rPr>
      </w:pPr>
    </w:p>
    <w:p w14:paraId="6EB1E80E" w14:textId="77777777" w:rsidR="006A19F0" w:rsidRPr="00280BB0" w:rsidRDefault="006A19F0" w:rsidP="00931285">
      <w:pPr>
        <w:pStyle w:val="paragraph"/>
        <w:spacing w:before="0" w:beforeAutospacing="0" w:after="0" w:afterAutospacing="0"/>
        <w:ind w:right="-30"/>
        <w:jc w:val="both"/>
        <w:textAlignment w:val="baseline"/>
        <w:rPr>
          <w:rStyle w:val="normaltextrun"/>
          <w:rFonts w:eastAsiaTheme="majorEastAsia"/>
          <w:b/>
          <w:bCs/>
          <w:i/>
          <w:iCs/>
          <w:color w:val="0000FF"/>
          <w:u w:val="single"/>
          <w:shd w:val="clear" w:color="auto" w:fill="FFFFFF"/>
        </w:rPr>
      </w:pPr>
    </w:p>
    <w:p w14:paraId="5B9BF951" w14:textId="60181454" w:rsidR="00931285" w:rsidRPr="00280BB0" w:rsidRDefault="006E6ABD" w:rsidP="00931285">
      <w:pPr>
        <w:pStyle w:val="paragraph"/>
        <w:spacing w:before="0" w:beforeAutospacing="0" w:after="0" w:afterAutospacing="0"/>
        <w:ind w:right="-30"/>
        <w:jc w:val="both"/>
        <w:textAlignment w:val="baseline"/>
        <w:rPr>
          <w:rStyle w:val="normaltextrun"/>
          <w:rFonts w:eastAsiaTheme="majorEastAsia"/>
          <w:i/>
          <w:iCs/>
          <w:color w:val="0000FF"/>
        </w:rPr>
      </w:pPr>
      <w:r w:rsidRPr="00280BB0">
        <w:rPr>
          <w:rStyle w:val="normaltextrun"/>
          <w:rFonts w:eastAsiaTheme="majorEastAsia"/>
          <w:b/>
          <w:bCs/>
          <w:i/>
          <w:iCs/>
          <w:color w:val="0000FF"/>
          <w:u w:val="single"/>
          <w:shd w:val="clear" w:color="auto" w:fill="FFFFFF"/>
        </w:rPr>
        <w:t>Piemēri</w:t>
      </w:r>
      <w:r w:rsidRPr="00280BB0">
        <w:rPr>
          <w:rStyle w:val="normaltextrun"/>
          <w:rFonts w:eastAsiaTheme="majorEastAsia"/>
          <w:b/>
          <w:bCs/>
          <w:i/>
          <w:iCs/>
          <w:color w:val="0000FF"/>
          <w:shd w:val="clear" w:color="auto" w:fill="FFFFFF"/>
        </w:rPr>
        <w:t xml:space="preserve"> </w:t>
      </w:r>
      <w:r w:rsidR="000C7E66" w:rsidRPr="00280BB0">
        <w:rPr>
          <w:rStyle w:val="normaltextrun"/>
          <w:rFonts w:eastAsiaTheme="majorEastAsia"/>
          <w:b/>
          <w:bCs/>
          <w:i/>
          <w:iCs/>
          <w:color w:val="0000FF"/>
          <w:shd w:val="clear" w:color="auto" w:fill="FFFFFF"/>
        </w:rPr>
        <w:t xml:space="preserve">vispārīgo </w:t>
      </w:r>
      <w:r w:rsidR="00034751" w:rsidRPr="00280BB0">
        <w:rPr>
          <w:rStyle w:val="normaltextrun"/>
          <w:rFonts w:eastAsiaTheme="majorEastAsia"/>
          <w:b/>
          <w:bCs/>
          <w:i/>
          <w:iCs/>
          <w:color w:val="0000FF"/>
          <w:shd w:val="clear" w:color="auto" w:fill="FFFFFF"/>
        </w:rPr>
        <w:t xml:space="preserve">HP VINPI </w:t>
      </w:r>
      <w:r w:rsidRPr="00280BB0">
        <w:rPr>
          <w:rStyle w:val="normaltextrun"/>
          <w:rFonts w:eastAsiaTheme="majorEastAsia"/>
          <w:b/>
          <w:bCs/>
          <w:i/>
          <w:iCs/>
          <w:color w:val="0000FF"/>
          <w:shd w:val="clear" w:color="auto" w:fill="FFFFFF"/>
        </w:rPr>
        <w:t>nodrošināšanai</w:t>
      </w:r>
      <w:r w:rsidR="00034751" w:rsidRPr="00280BB0">
        <w:rPr>
          <w:rStyle w:val="normaltextrun"/>
          <w:rFonts w:eastAsiaTheme="majorEastAsia"/>
          <w:b/>
          <w:bCs/>
          <w:i/>
          <w:iCs/>
          <w:color w:val="0000FF"/>
          <w:shd w:val="clear" w:color="auto" w:fill="FFFFFF"/>
        </w:rPr>
        <w:t xml:space="preserve">, </w:t>
      </w:r>
      <w:r w:rsidR="006A19F0" w:rsidRPr="00280BB0">
        <w:rPr>
          <w:rStyle w:val="normaltextrun"/>
          <w:rFonts w:eastAsiaTheme="majorEastAsia"/>
          <w:i/>
          <w:iCs/>
          <w:color w:val="0000FF"/>
        </w:rPr>
        <w:t xml:space="preserve">kas attiecas uz projekta vadību un īstenošanu un kas kopumā veicina vienlīdzīgas iespējas un </w:t>
      </w:r>
      <w:proofErr w:type="spellStart"/>
      <w:r w:rsidR="006A19F0" w:rsidRPr="00280BB0">
        <w:rPr>
          <w:rStyle w:val="normaltextrun"/>
          <w:rFonts w:eastAsiaTheme="majorEastAsia"/>
          <w:i/>
          <w:iCs/>
          <w:color w:val="0000FF"/>
        </w:rPr>
        <w:t>pamattiesību</w:t>
      </w:r>
      <w:proofErr w:type="spellEnd"/>
      <w:r w:rsidR="006A19F0" w:rsidRPr="00280BB0">
        <w:rPr>
          <w:rStyle w:val="normaltextrun"/>
          <w:rFonts w:eastAsiaTheme="majorEastAsia"/>
          <w:i/>
          <w:iCs/>
          <w:color w:val="0000FF"/>
        </w:rPr>
        <w:t xml:space="preserve"> ievērošanu:</w:t>
      </w:r>
    </w:p>
    <w:p w14:paraId="3FCE53FD" w14:textId="77777777" w:rsidR="00121411" w:rsidRPr="00280BB0" w:rsidRDefault="00121411" w:rsidP="00A40CEB">
      <w:pPr>
        <w:pStyle w:val="paragraph"/>
        <w:numPr>
          <w:ilvl w:val="0"/>
          <w:numId w:val="63"/>
        </w:numPr>
        <w:spacing w:before="0" w:beforeAutospacing="0" w:after="0" w:afterAutospacing="0"/>
        <w:ind w:right="-30"/>
        <w:jc w:val="both"/>
        <w:textAlignment w:val="baseline"/>
        <w:rPr>
          <w:rStyle w:val="eop"/>
          <w:rFonts w:eastAsiaTheme="majorEastAsia"/>
          <w:i/>
          <w:iCs/>
          <w:color w:val="0000FF"/>
        </w:rPr>
      </w:pPr>
      <w:r w:rsidRPr="00280BB0">
        <w:rPr>
          <w:rStyle w:val="normaltextrun"/>
          <w:rFonts w:eastAsiaTheme="majorEastAsia"/>
          <w:i/>
          <w:iCs/>
          <w:color w:val="0000FF"/>
        </w:rPr>
        <w:t>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r w:rsidRPr="00280BB0">
        <w:rPr>
          <w:rStyle w:val="eop"/>
          <w:rFonts w:eastAsiaTheme="majorEastAsia"/>
          <w:i/>
          <w:iCs/>
          <w:color w:val="0000FF"/>
        </w:rPr>
        <w:t> </w:t>
      </w:r>
    </w:p>
    <w:p w14:paraId="6978F6E3" w14:textId="77777777" w:rsidR="00121411" w:rsidRPr="00280BB0" w:rsidRDefault="00121411" w:rsidP="00A40CEB">
      <w:pPr>
        <w:pStyle w:val="paragraph"/>
        <w:numPr>
          <w:ilvl w:val="0"/>
          <w:numId w:val="63"/>
        </w:numPr>
        <w:spacing w:before="0" w:beforeAutospacing="0" w:after="0" w:afterAutospacing="0"/>
        <w:ind w:right="-30"/>
        <w:jc w:val="both"/>
        <w:textAlignment w:val="baseline"/>
        <w:rPr>
          <w:rStyle w:val="eop"/>
          <w:rFonts w:eastAsiaTheme="majorEastAsia"/>
          <w:i/>
          <w:iCs/>
          <w:color w:val="0000FF"/>
        </w:rPr>
      </w:pPr>
      <w:r w:rsidRPr="00280BB0">
        <w:rPr>
          <w:rStyle w:val="normaltextrun"/>
          <w:rFonts w:eastAsiaTheme="majorEastAsia"/>
          <w:i/>
          <w:iCs/>
          <w:color w:val="0000FF"/>
        </w:rPr>
        <w:t>tiks piedāvāts elastīgais vai attālinātais darbs personām, kuru aprūpē ir ģimenes locekļi (pieaugušie un/vai bērni);</w:t>
      </w:r>
      <w:r w:rsidRPr="00280BB0">
        <w:rPr>
          <w:rStyle w:val="eop"/>
          <w:rFonts w:eastAsiaTheme="majorEastAsia"/>
          <w:i/>
          <w:iCs/>
          <w:color w:val="0000FF"/>
        </w:rPr>
        <w:t> </w:t>
      </w:r>
    </w:p>
    <w:p w14:paraId="60A44478" w14:textId="77777777" w:rsidR="00121411" w:rsidRPr="00280BB0" w:rsidRDefault="00121411" w:rsidP="00A40CEB">
      <w:pPr>
        <w:pStyle w:val="paragraph"/>
        <w:numPr>
          <w:ilvl w:val="0"/>
          <w:numId w:val="63"/>
        </w:numPr>
        <w:spacing w:before="0" w:beforeAutospacing="0" w:after="0" w:afterAutospacing="0"/>
        <w:ind w:right="-30"/>
        <w:jc w:val="both"/>
        <w:textAlignment w:val="baseline"/>
        <w:rPr>
          <w:rStyle w:val="eop"/>
          <w:rFonts w:eastAsiaTheme="majorEastAsia"/>
          <w:i/>
          <w:iCs/>
          <w:color w:val="0000FF"/>
        </w:rPr>
      </w:pPr>
      <w:r w:rsidRPr="00280BB0">
        <w:rPr>
          <w:rStyle w:val="normaltextrun"/>
          <w:rFonts w:eastAsiaTheme="majorEastAsia"/>
          <w:i/>
          <w:iCs/>
          <w:color w:val="0000FF"/>
        </w:rPr>
        <w:t>sievietēm un vīriešiem tiks nodrošināta vienāda samaksa par vienādas vērtības darbu (t.sk. piemērota vienlīdzīga bonusu sistēma, veselības apdrošināšana u.c.);</w:t>
      </w:r>
      <w:r w:rsidRPr="00280BB0">
        <w:rPr>
          <w:rStyle w:val="eop"/>
          <w:rFonts w:eastAsiaTheme="majorEastAsia"/>
          <w:i/>
          <w:iCs/>
          <w:color w:val="0000FF"/>
        </w:rPr>
        <w:t> </w:t>
      </w:r>
    </w:p>
    <w:p w14:paraId="18E39FEA" w14:textId="77777777" w:rsidR="00121411" w:rsidRPr="00280BB0" w:rsidRDefault="00121411" w:rsidP="00A40CEB">
      <w:pPr>
        <w:pStyle w:val="paragraph"/>
        <w:numPr>
          <w:ilvl w:val="0"/>
          <w:numId w:val="63"/>
        </w:numPr>
        <w:spacing w:before="0" w:beforeAutospacing="0" w:after="0" w:afterAutospacing="0"/>
        <w:ind w:right="-30"/>
        <w:jc w:val="both"/>
        <w:textAlignment w:val="baseline"/>
        <w:rPr>
          <w:rStyle w:val="eop"/>
          <w:rFonts w:eastAsiaTheme="majorEastAsia"/>
          <w:i/>
          <w:iCs/>
          <w:color w:val="0000FF"/>
        </w:rPr>
      </w:pPr>
      <w:r w:rsidRPr="00280BB0">
        <w:rPr>
          <w:rStyle w:val="normaltextrun"/>
          <w:rFonts w:eastAsiaTheme="majorEastAsia"/>
          <w:i/>
          <w:iCs/>
          <w:color w:val="0000FF"/>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44" w:tgtFrame="_blank" w:history="1">
        <w:r w:rsidRPr="00280BB0">
          <w:rPr>
            <w:rStyle w:val="normaltextrun"/>
            <w:rFonts w:eastAsiaTheme="majorEastAsia"/>
            <w:i/>
            <w:iCs/>
            <w:color w:val="0000FF"/>
            <w:u w:val="single"/>
          </w:rPr>
          <w:t>https://www.lm.gov.lv/lv/vadlinijas-rekomendacijas-informativie-materiali</w:t>
        </w:r>
      </w:hyperlink>
      <w:r w:rsidRPr="00280BB0">
        <w:rPr>
          <w:rStyle w:val="normaltextrun"/>
          <w:rFonts w:eastAsiaTheme="majorEastAsia"/>
          <w:i/>
          <w:iCs/>
          <w:color w:val="0000FF"/>
        </w:rPr>
        <w:t xml:space="preserve"> );</w:t>
      </w:r>
      <w:r w:rsidRPr="00280BB0">
        <w:rPr>
          <w:rStyle w:val="eop"/>
          <w:rFonts w:eastAsiaTheme="majorEastAsia"/>
          <w:i/>
          <w:iCs/>
          <w:color w:val="0000FF"/>
        </w:rPr>
        <w:t> </w:t>
      </w:r>
    </w:p>
    <w:p w14:paraId="6F7A9232" w14:textId="77777777" w:rsidR="00121411" w:rsidRPr="00280BB0" w:rsidRDefault="00121411" w:rsidP="00A40CEB">
      <w:pPr>
        <w:pStyle w:val="paragraph"/>
        <w:numPr>
          <w:ilvl w:val="0"/>
          <w:numId w:val="63"/>
        </w:numPr>
        <w:spacing w:before="0" w:beforeAutospacing="0" w:after="0" w:afterAutospacing="0"/>
        <w:ind w:right="-30"/>
        <w:jc w:val="both"/>
        <w:textAlignment w:val="baseline"/>
        <w:rPr>
          <w:rStyle w:val="eop"/>
          <w:rFonts w:eastAsiaTheme="majorEastAsia"/>
          <w:i/>
          <w:iCs/>
          <w:color w:val="0000FF"/>
        </w:rPr>
      </w:pPr>
      <w:r w:rsidRPr="00280BB0">
        <w:rPr>
          <w:rStyle w:val="normaltextrun"/>
          <w:rFonts w:eastAsiaTheme="majorEastAsia"/>
          <w:i/>
          <w:iCs/>
          <w:color w:val="0000FF"/>
        </w:rPr>
        <w:t xml:space="preserve">nodrošinot informāciju publiskajā telpā, t.sk. tīmeklī, tiks nodrošināts, ka to saturs ir piekļūstams senioriem un/vai cilvēkiem ar funkcionāliem traucējumiem, izmantojot vairākus sensoros (redze, dzirde, tauste) kanālus (skat. VARAM vadlīnijas “Tīmekļvietnes </w:t>
      </w:r>
      <w:proofErr w:type="spellStart"/>
      <w:r w:rsidRPr="00280BB0">
        <w:rPr>
          <w:rStyle w:val="normaltextrun"/>
          <w:rFonts w:eastAsiaTheme="majorEastAsia"/>
          <w:i/>
          <w:iCs/>
          <w:color w:val="0000FF"/>
        </w:rPr>
        <w:t>izvērtējums</w:t>
      </w:r>
      <w:proofErr w:type="spellEnd"/>
      <w:r w:rsidRPr="00280BB0">
        <w:rPr>
          <w:rStyle w:val="normaltextrun"/>
          <w:rFonts w:eastAsiaTheme="majorEastAsia"/>
          <w:i/>
          <w:iCs/>
          <w:color w:val="0000FF"/>
        </w:rPr>
        <w:t xml:space="preserve"> atbilstoši digitālās vides </w:t>
      </w:r>
      <w:proofErr w:type="spellStart"/>
      <w:r w:rsidRPr="00280BB0">
        <w:rPr>
          <w:rStyle w:val="normaltextrun"/>
          <w:rFonts w:eastAsiaTheme="majorEastAsia"/>
          <w:i/>
          <w:iCs/>
          <w:color w:val="0000FF"/>
        </w:rPr>
        <w:t>piekļūstamības</w:t>
      </w:r>
      <w:proofErr w:type="spellEnd"/>
      <w:r w:rsidRPr="00280BB0">
        <w:rPr>
          <w:rStyle w:val="normaltextrun"/>
          <w:rFonts w:eastAsiaTheme="majorEastAsia"/>
          <w:i/>
          <w:iCs/>
          <w:color w:val="0000FF"/>
        </w:rPr>
        <w:t xml:space="preserve"> prasībām (WCAG 2.1 AA)” </w:t>
      </w:r>
      <w:hyperlink r:id="rId45" w:tgtFrame="_blank" w:history="1">
        <w:r w:rsidRPr="00280BB0">
          <w:rPr>
            <w:rStyle w:val="normaltextrun"/>
            <w:rFonts w:eastAsiaTheme="majorEastAsia"/>
            <w:i/>
            <w:iCs/>
            <w:color w:val="0000FF"/>
            <w:u w:val="single"/>
          </w:rPr>
          <w:t>https://pieklustamiba.varam.gov.lv/</w:t>
        </w:r>
      </w:hyperlink>
      <w:r w:rsidRPr="00280BB0">
        <w:rPr>
          <w:rStyle w:val="normaltextrun"/>
          <w:rFonts w:eastAsiaTheme="majorEastAsia"/>
          <w:i/>
          <w:iCs/>
          <w:color w:val="0000FF"/>
        </w:rPr>
        <w:t xml:space="preserve"> );</w:t>
      </w:r>
      <w:r w:rsidRPr="00280BB0">
        <w:rPr>
          <w:rStyle w:val="eop"/>
          <w:rFonts w:eastAsiaTheme="majorEastAsia"/>
          <w:i/>
          <w:iCs/>
          <w:color w:val="0000FF"/>
        </w:rPr>
        <w:t> </w:t>
      </w:r>
    </w:p>
    <w:p w14:paraId="4C477F3A" w14:textId="77777777" w:rsidR="00121411" w:rsidRPr="00280BB0" w:rsidRDefault="00121411" w:rsidP="00A40CEB">
      <w:pPr>
        <w:pStyle w:val="paragraph"/>
        <w:numPr>
          <w:ilvl w:val="0"/>
          <w:numId w:val="63"/>
        </w:numPr>
        <w:spacing w:before="0" w:beforeAutospacing="0" w:after="0" w:afterAutospacing="0"/>
        <w:ind w:right="-30"/>
        <w:jc w:val="both"/>
        <w:textAlignment w:val="baseline"/>
        <w:rPr>
          <w:rStyle w:val="eop"/>
          <w:rFonts w:eastAsiaTheme="majorEastAsia"/>
          <w:i/>
          <w:iCs/>
          <w:color w:val="0000FF"/>
        </w:rPr>
      </w:pPr>
      <w:r w:rsidRPr="00280BB0">
        <w:rPr>
          <w:rStyle w:val="normaltextrun"/>
          <w:rFonts w:eastAsiaTheme="majorEastAsia"/>
          <w:i/>
          <w:iCs/>
          <w:color w:val="0000FF"/>
        </w:rPr>
        <w:t xml:space="preserve">publiskie iepirkumi, kur tas ir attiecināms un atbilst projekta darbību saturam un specifikai tiks veikti sociāli atbildīgā veidā - pērkot ētiski ražotus produktus un pakalpojumus un izmantojot publiskās iepirkumu procedūras (priviliģētais iepirkums), lai radītu darbvietas, pienācīgus darba apstākļus, sekmētu sociālo un profesionālo </w:t>
      </w:r>
      <w:proofErr w:type="spellStart"/>
      <w:r w:rsidRPr="00280BB0">
        <w:rPr>
          <w:rStyle w:val="normaltextrun"/>
          <w:rFonts w:eastAsiaTheme="majorEastAsia"/>
          <w:i/>
          <w:iCs/>
          <w:color w:val="0000FF"/>
        </w:rPr>
        <w:t>iekļautību</w:t>
      </w:r>
      <w:proofErr w:type="spellEnd"/>
      <w:r w:rsidRPr="00280BB0">
        <w:rPr>
          <w:rStyle w:val="normaltextrun"/>
          <w:rFonts w:eastAsiaTheme="majorEastAsia"/>
          <w:i/>
          <w:iCs/>
          <w:color w:val="0000FF"/>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00280BB0">
        <w:rPr>
          <w:rStyle w:val="normaltextrun"/>
          <w:rFonts w:eastAsiaTheme="majorEastAsia"/>
          <w:i/>
          <w:iCs/>
          <w:color w:val="0000FF"/>
        </w:rPr>
        <w:t>piekļūstamību</w:t>
      </w:r>
      <w:proofErr w:type="spellEnd"/>
      <w:r w:rsidRPr="00280BB0">
        <w:rPr>
          <w:rStyle w:val="normaltextrun"/>
          <w:rFonts w:eastAsiaTheme="majorEastAsia"/>
          <w:i/>
          <w:iCs/>
          <w:color w:val="0000FF"/>
        </w:rPr>
        <w:t>, ēdināšanas pakalpojuma nodrošināšanai tiks piesaistīts sociālais uzņēmums, kurš nodarbina cilvēkus ar invaliditāti u.c.);</w:t>
      </w:r>
      <w:r w:rsidRPr="00280BB0">
        <w:rPr>
          <w:rStyle w:val="eop"/>
          <w:rFonts w:eastAsiaTheme="majorEastAsia"/>
          <w:i/>
          <w:iCs/>
          <w:color w:val="0000FF"/>
        </w:rPr>
        <w:t> </w:t>
      </w:r>
    </w:p>
    <w:p w14:paraId="6DE89FAC" w14:textId="77777777" w:rsidR="00121411" w:rsidRPr="00280BB0" w:rsidRDefault="00121411" w:rsidP="00A40CEB">
      <w:pPr>
        <w:pStyle w:val="paragraph"/>
        <w:numPr>
          <w:ilvl w:val="0"/>
          <w:numId w:val="63"/>
        </w:numPr>
        <w:spacing w:before="0" w:beforeAutospacing="0" w:after="0" w:afterAutospacing="0"/>
        <w:ind w:right="-30"/>
        <w:jc w:val="both"/>
        <w:textAlignment w:val="baseline"/>
        <w:rPr>
          <w:rStyle w:val="eop"/>
          <w:rFonts w:eastAsiaTheme="majorEastAsia"/>
          <w:i/>
          <w:iCs/>
          <w:color w:val="0000FF"/>
        </w:rPr>
      </w:pPr>
      <w:r w:rsidRPr="00280BB0">
        <w:rPr>
          <w:rStyle w:val="normaltextrun"/>
          <w:rFonts w:eastAsiaTheme="majorEastAsia"/>
          <w:i/>
          <w:iCs/>
          <w:color w:val="0000FF"/>
        </w:rPr>
        <w:t>tiks nodrošināts, ka prasībās pakalpojuma sniedzējam (Iepirkuma nolikumos) tiek izvirzīta prasība nodrošināt, ka konkrētajai pakalpojuma sniegšanas vietai/videi/objektam/pasākuma norises vietai ir iespēja fiziski piekļūt un to var izmantot cilvēki ar dažādiem funkcionāliem traucējumiem patstāvīgi.</w:t>
      </w:r>
      <w:r w:rsidRPr="00280BB0">
        <w:rPr>
          <w:rStyle w:val="eop"/>
          <w:rFonts w:eastAsiaTheme="majorEastAsia"/>
          <w:i/>
          <w:iCs/>
          <w:color w:val="0000FF"/>
        </w:rPr>
        <w:t> </w:t>
      </w:r>
    </w:p>
    <w:p w14:paraId="0797185C" w14:textId="77777777" w:rsidR="00B83EDB" w:rsidRPr="00280BB0" w:rsidRDefault="00B83EDB" w:rsidP="00B83EDB">
      <w:pPr>
        <w:pStyle w:val="paragraph"/>
        <w:spacing w:before="0" w:beforeAutospacing="0" w:after="0" w:afterAutospacing="0"/>
        <w:ind w:left="720" w:right="-30"/>
        <w:jc w:val="both"/>
        <w:textAlignment w:val="baseline"/>
        <w:rPr>
          <w:rFonts w:eastAsiaTheme="majorEastAsia"/>
          <w:i/>
          <w:iCs/>
          <w:color w:val="0000FF"/>
        </w:rPr>
      </w:pPr>
    </w:p>
    <w:p w14:paraId="738106E6" w14:textId="559FB415" w:rsidR="00F525C3" w:rsidRPr="00280BB0" w:rsidRDefault="00F525C3" w:rsidP="00DC60C9">
      <w:pPr>
        <w:pStyle w:val="paragraph"/>
        <w:spacing w:before="0" w:beforeAutospacing="0" w:after="0" w:afterAutospacing="0"/>
        <w:ind w:right="-30"/>
        <w:jc w:val="both"/>
        <w:textAlignment w:val="baseline"/>
        <w:rPr>
          <w:rStyle w:val="normaltextrun"/>
          <w:rFonts w:eastAsiaTheme="majorEastAsia"/>
          <w:i/>
          <w:iCs/>
          <w:color w:val="0000FF"/>
        </w:rPr>
      </w:pPr>
      <w:r w:rsidRPr="00280BB0">
        <w:rPr>
          <w:rStyle w:val="normaltextrun"/>
          <w:rFonts w:eastAsiaTheme="majorEastAsia"/>
          <w:b/>
          <w:bCs/>
          <w:i/>
          <w:iCs/>
          <w:color w:val="0000FF"/>
          <w:u w:val="single"/>
          <w:shd w:val="clear" w:color="auto" w:fill="FFFFFF"/>
        </w:rPr>
        <w:t>Piemēri</w:t>
      </w:r>
      <w:r w:rsidRPr="00280BB0">
        <w:rPr>
          <w:rStyle w:val="normaltextrun"/>
          <w:rFonts w:eastAsiaTheme="majorEastAsia"/>
          <w:b/>
          <w:bCs/>
          <w:i/>
          <w:iCs/>
          <w:color w:val="0000FF"/>
          <w:shd w:val="clear" w:color="auto" w:fill="FFFFFF"/>
        </w:rPr>
        <w:t xml:space="preserve"> </w:t>
      </w:r>
      <w:r w:rsidR="001166A0" w:rsidRPr="00280BB0">
        <w:rPr>
          <w:rStyle w:val="normaltextrun"/>
          <w:rFonts w:eastAsiaTheme="majorEastAsia"/>
          <w:b/>
          <w:bCs/>
          <w:i/>
          <w:iCs/>
          <w:color w:val="0000FF"/>
          <w:shd w:val="clear" w:color="auto" w:fill="FFFFFF"/>
        </w:rPr>
        <w:t>specifisko</w:t>
      </w:r>
      <w:r w:rsidRPr="00280BB0">
        <w:rPr>
          <w:rStyle w:val="normaltextrun"/>
          <w:rFonts w:eastAsiaTheme="majorEastAsia"/>
          <w:b/>
          <w:bCs/>
          <w:i/>
          <w:iCs/>
          <w:color w:val="0000FF"/>
          <w:shd w:val="clear" w:color="auto" w:fill="FFFFFF"/>
        </w:rPr>
        <w:t xml:space="preserve"> HP VINPI nodrošināšanai</w:t>
      </w:r>
      <w:r w:rsidR="001166A0" w:rsidRPr="00280BB0">
        <w:rPr>
          <w:rStyle w:val="normaltextrun"/>
          <w:rFonts w:eastAsiaTheme="majorEastAsia"/>
          <w:b/>
          <w:bCs/>
          <w:i/>
          <w:iCs/>
          <w:color w:val="0000FF"/>
          <w:shd w:val="clear" w:color="auto" w:fill="FFFFFF"/>
        </w:rPr>
        <w:t xml:space="preserve">, </w:t>
      </w:r>
      <w:r w:rsidR="001166A0" w:rsidRPr="00280BB0">
        <w:rPr>
          <w:rStyle w:val="normaltextrun"/>
          <w:rFonts w:eastAsiaTheme="majorEastAsia"/>
          <w:i/>
          <w:iCs/>
          <w:color w:val="0000FF"/>
        </w:rPr>
        <w:t xml:space="preserve">kas īpaši veicina vienlīdzīgas iespējas, iekļaušanu un </w:t>
      </w:r>
      <w:proofErr w:type="spellStart"/>
      <w:r w:rsidR="001166A0" w:rsidRPr="00280BB0">
        <w:rPr>
          <w:rStyle w:val="normaltextrun"/>
          <w:rFonts w:eastAsiaTheme="majorEastAsia"/>
          <w:i/>
          <w:iCs/>
          <w:color w:val="0000FF"/>
        </w:rPr>
        <w:t>pamattiesības</w:t>
      </w:r>
      <w:proofErr w:type="spellEnd"/>
      <w:r w:rsidR="00DC60C9" w:rsidRPr="00280BB0">
        <w:rPr>
          <w:rStyle w:val="normaltextrun"/>
          <w:rFonts w:eastAsiaTheme="majorEastAsia"/>
          <w:i/>
          <w:iCs/>
          <w:color w:val="0000FF"/>
        </w:rPr>
        <w:t>:</w:t>
      </w:r>
    </w:p>
    <w:p w14:paraId="5F7E8696" w14:textId="77777777" w:rsidR="00121411" w:rsidRPr="00280BB0" w:rsidRDefault="00121411" w:rsidP="00A40CEB">
      <w:pPr>
        <w:pStyle w:val="paragraph"/>
        <w:numPr>
          <w:ilvl w:val="0"/>
          <w:numId w:val="63"/>
        </w:numPr>
        <w:spacing w:before="0" w:beforeAutospacing="0" w:after="0" w:afterAutospacing="0"/>
        <w:ind w:right="-30"/>
        <w:jc w:val="both"/>
        <w:textAlignment w:val="baseline"/>
        <w:rPr>
          <w:rStyle w:val="eop"/>
          <w:rFonts w:eastAsiaTheme="majorEastAsia"/>
          <w:i/>
          <w:iCs/>
          <w:color w:val="0000FF"/>
        </w:rPr>
      </w:pPr>
      <w:r w:rsidRPr="00280BB0">
        <w:rPr>
          <w:rStyle w:val="normaltextrun"/>
          <w:rFonts w:eastAsiaTheme="majorEastAsia"/>
          <w:i/>
          <w:iCs/>
          <w:color w:val="0000FF"/>
        </w:rPr>
        <w:t xml:space="preserve">mācību un metodisko līdzekļu saturs tiks veidots, ievērojot dzimumu līdztiesības principus, īpašu uzmanību veltot sabiedrībā valdošo stereotipu par dzimumu lomu sadalījumu izskaušanai un nepieļaujot </w:t>
      </w:r>
      <w:proofErr w:type="spellStart"/>
      <w:r w:rsidRPr="00280BB0">
        <w:rPr>
          <w:rStyle w:val="normaltextrun"/>
          <w:rFonts w:eastAsiaTheme="majorEastAsia"/>
          <w:i/>
          <w:iCs/>
          <w:color w:val="0000FF"/>
        </w:rPr>
        <w:t>stereotipisku</w:t>
      </w:r>
      <w:proofErr w:type="spellEnd"/>
      <w:r w:rsidRPr="00280BB0">
        <w:rPr>
          <w:rStyle w:val="normaltextrun"/>
          <w:rFonts w:eastAsiaTheme="majorEastAsia"/>
          <w:i/>
          <w:iCs/>
          <w:color w:val="0000FF"/>
        </w:rPr>
        <w:t xml:space="preserve"> dzimumu attēlojumus mācību līdzekļos (piemēram: sieviete – sociālā darbiniece, vīrietis – iestādes vadītājs);</w:t>
      </w:r>
      <w:r w:rsidRPr="00280BB0">
        <w:rPr>
          <w:rStyle w:val="eop"/>
          <w:rFonts w:eastAsiaTheme="majorEastAsia"/>
          <w:i/>
          <w:iCs/>
          <w:color w:val="0000FF"/>
        </w:rPr>
        <w:t> </w:t>
      </w:r>
    </w:p>
    <w:p w14:paraId="13FE22A1" w14:textId="77777777" w:rsidR="00121411" w:rsidRPr="00280BB0" w:rsidRDefault="00121411" w:rsidP="00A40CEB">
      <w:pPr>
        <w:pStyle w:val="paragraph"/>
        <w:numPr>
          <w:ilvl w:val="0"/>
          <w:numId w:val="63"/>
        </w:numPr>
        <w:spacing w:before="0" w:beforeAutospacing="0" w:after="0" w:afterAutospacing="0"/>
        <w:ind w:right="-30"/>
        <w:jc w:val="both"/>
        <w:textAlignment w:val="baseline"/>
        <w:rPr>
          <w:rStyle w:val="eop"/>
          <w:rFonts w:eastAsiaTheme="majorEastAsia"/>
          <w:i/>
          <w:iCs/>
          <w:color w:val="0000FF"/>
        </w:rPr>
      </w:pPr>
      <w:r w:rsidRPr="00280BB0">
        <w:rPr>
          <w:rStyle w:val="normaltextrun"/>
          <w:rFonts w:eastAsiaTheme="majorEastAsia"/>
          <w:i/>
          <w:iCs/>
          <w:color w:val="0000FF"/>
        </w:rPr>
        <w:t xml:space="preserve">semināru, mācību, darbnīcu un konferenču saturā tiks integrēti vienlīdzīgu iespēju un </w:t>
      </w:r>
      <w:proofErr w:type="spellStart"/>
      <w:r w:rsidRPr="00280BB0">
        <w:rPr>
          <w:rStyle w:val="normaltextrun"/>
          <w:rFonts w:eastAsiaTheme="majorEastAsia"/>
          <w:i/>
          <w:iCs/>
          <w:color w:val="0000FF"/>
        </w:rPr>
        <w:t>nediskriminācijas</w:t>
      </w:r>
      <w:proofErr w:type="spellEnd"/>
      <w:r w:rsidRPr="00280BB0">
        <w:rPr>
          <w:rStyle w:val="normaltextrun"/>
          <w:rFonts w:eastAsiaTheme="majorEastAsia"/>
          <w:i/>
          <w:iCs/>
          <w:color w:val="0000FF"/>
        </w:rPr>
        <w:t xml:space="preserve"> jautājumi;</w:t>
      </w:r>
      <w:r w:rsidRPr="00280BB0">
        <w:rPr>
          <w:rStyle w:val="eop"/>
          <w:rFonts w:eastAsiaTheme="majorEastAsia"/>
          <w:i/>
          <w:iCs/>
          <w:color w:val="0000FF"/>
        </w:rPr>
        <w:t> </w:t>
      </w:r>
    </w:p>
    <w:p w14:paraId="178330D0" w14:textId="77777777" w:rsidR="00121411" w:rsidRPr="00280BB0" w:rsidRDefault="00121411" w:rsidP="00A40CEB">
      <w:pPr>
        <w:pStyle w:val="paragraph"/>
        <w:numPr>
          <w:ilvl w:val="0"/>
          <w:numId w:val="63"/>
        </w:numPr>
        <w:spacing w:before="0" w:beforeAutospacing="0" w:after="0" w:afterAutospacing="0"/>
        <w:ind w:right="-30"/>
        <w:jc w:val="both"/>
        <w:textAlignment w:val="baseline"/>
        <w:rPr>
          <w:rStyle w:val="eop"/>
          <w:rFonts w:eastAsiaTheme="majorEastAsia"/>
          <w:i/>
          <w:iCs/>
          <w:color w:val="0000FF"/>
        </w:rPr>
      </w:pPr>
      <w:r w:rsidRPr="00280BB0">
        <w:rPr>
          <w:rStyle w:val="normaltextrun"/>
          <w:rFonts w:eastAsiaTheme="majorEastAsia"/>
          <w:i/>
          <w:iCs/>
          <w:color w:val="0000FF"/>
        </w:rPr>
        <w:lastRenderedPageBreak/>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280BB0">
        <w:rPr>
          <w:rStyle w:val="normaltextrun"/>
          <w:rFonts w:eastAsiaTheme="majorEastAsia"/>
          <w:i/>
          <w:iCs/>
          <w:color w:val="0000FF"/>
        </w:rPr>
        <w:t>piekļūstamības</w:t>
      </w:r>
      <w:proofErr w:type="spellEnd"/>
      <w:r w:rsidRPr="00280BB0">
        <w:rPr>
          <w:rStyle w:val="normaltextrun"/>
          <w:rFonts w:eastAsiaTheme="majorEastAsia"/>
          <w:i/>
          <w:iCs/>
          <w:color w:val="0000FF"/>
        </w:rPr>
        <w:t xml:space="preserve"> novērtēšanai, mērķa grupu uzrunāšanai un sasniegšanai u.c. (attiecīgi pievienojot dokumentus, piem. konsultāciju protokolus u.c.);</w:t>
      </w:r>
      <w:r w:rsidRPr="00280BB0">
        <w:rPr>
          <w:rStyle w:val="eop"/>
          <w:rFonts w:eastAsiaTheme="majorEastAsia"/>
          <w:i/>
          <w:iCs/>
          <w:color w:val="0000FF"/>
        </w:rPr>
        <w:t> </w:t>
      </w:r>
    </w:p>
    <w:p w14:paraId="1EF4697E" w14:textId="77777777" w:rsidR="00121411" w:rsidRPr="00280BB0" w:rsidRDefault="00121411" w:rsidP="00A40CEB">
      <w:pPr>
        <w:pStyle w:val="paragraph"/>
        <w:numPr>
          <w:ilvl w:val="0"/>
          <w:numId w:val="63"/>
        </w:numPr>
        <w:spacing w:before="0" w:beforeAutospacing="0" w:after="0" w:afterAutospacing="0"/>
        <w:ind w:right="-30"/>
        <w:jc w:val="both"/>
        <w:textAlignment w:val="baseline"/>
        <w:rPr>
          <w:rStyle w:val="eop"/>
          <w:rFonts w:eastAsiaTheme="majorEastAsia"/>
          <w:i/>
          <w:iCs/>
          <w:color w:val="0000FF"/>
        </w:rPr>
      </w:pPr>
      <w:r w:rsidRPr="00280BB0">
        <w:rPr>
          <w:rStyle w:val="normaltextrun"/>
          <w:rFonts w:eastAsiaTheme="majorEastAsia"/>
          <w:i/>
          <w:iCs/>
          <w:color w:val="0000FF"/>
        </w:rPr>
        <w:t xml:space="preserve">mācību programmas tiks izstrādātas un pasniegtas piekļūstamos formātos (t.sk. </w:t>
      </w:r>
      <w:proofErr w:type="spellStart"/>
      <w:r w:rsidRPr="00280BB0">
        <w:rPr>
          <w:rStyle w:val="normaltextrun"/>
          <w:rFonts w:eastAsiaTheme="majorEastAsia"/>
          <w:i/>
          <w:iCs/>
          <w:color w:val="0000FF"/>
        </w:rPr>
        <w:t>audiāli</w:t>
      </w:r>
      <w:proofErr w:type="spellEnd"/>
      <w:r w:rsidRPr="00280BB0">
        <w:rPr>
          <w:rStyle w:val="normaltextrun"/>
          <w:rFonts w:eastAsiaTheme="majorEastAsia"/>
          <w:i/>
          <w:iCs/>
          <w:color w:val="0000FF"/>
        </w:rPr>
        <w:t xml:space="preserve"> un elektroniski), piemēram, ar burtu palielinājuma iespēju personām ar invaliditāti un senioriem;</w:t>
      </w:r>
      <w:r w:rsidRPr="00280BB0">
        <w:rPr>
          <w:rStyle w:val="eop"/>
          <w:rFonts w:eastAsiaTheme="majorEastAsia"/>
          <w:i/>
          <w:iCs/>
          <w:color w:val="0000FF"/>
        </w:rPr>
        <w:t> </w:t>
      </w:r>
    </w:p>
    <w:p w14:paraId="217FB6A8" w14:textId="77777777" w:rsidR="00121411" w:rsidRPr="00280BB0" w:rsidRDefault="00121411" w:rsidP="00A40CEB">
      <w:pPr>
        <w:pStyle w:val="paragraph"/>
        <w:numPr>
          <w:ilvl w:val="0"/>
          <w:numId w:val="63"/>
        </w:numPr>
        <w:spacing w:before="0" w:beforeAutospacing="0" w:after="0" w:afterAutospacing="0"/>
        <w:ind w:right="-30"/>
        <w:jc w:val="both"/>
        <w:textAlignment w:val="baseline"/>
        <w:rPr>
          <w:rStyle w:val="eop"/>
          <w:rFonts w:eastAsiaTheme="majorEastAsia"/>
          <w:i/>
          <w:iCs/>
          <w:color w:val="0000FF"/>
        </w:rPr>
      </w:pPr>
      <w:r w:rsidRPr="00280BB0">
        <w:rPr>
          <w:rStyle w:val="normaltextrun"/>
          <w:rFonts w:eastAsiaTheme="majorEastAsia"/>
          <w:i/>
          <w:iCs/>
          <w:color w:val="0000FF"/>
        </w:rPr>
        <w:t>veicot aptaujas un pētījumus, dati tiks analizēti dalījumā pa dzimumiem, kā arī vecuma, veselības stāvokļa, t.sk. invaliditātes, un citu aspektu griezumā, ņemot vērā personu specifiskās situācijas un vajadzības”;</w:t>
      </w:r>
      <w:r w:rsidRPr="00280BB0">
        <w:rPr>
          <w:rStyle w:val="eop"/>
          <w:rFonts w:eastAsiaTheme="majorEastAsia"/>
          <w:i/>
          <w:iCs/>
          <w:color w:val="0000FF"/>
        </w:rPr>
        <w:t> </w:t>
      </w:r>
    </w:p>
    <w:p w14:paraId="3B8F0121" w14:textId="77777777" w:rsidR="00121411" w:rsidRPr="00280BB0" w:rsidRDefault="00121411" w:rsidP="00A40CEB">
      <w:pPr>
        <w:pStyle w:val="paragraph"/>
        <w:numPr>
          <w:ilvl w:val="0"/>
          <w:numId w:val="63"/>
        </w:numPr>
        <w:spacing w:before="0" w:beforeAutospacing="0" w:after="0" w:afterAutospacing="0"/>
        <w:ind w:right="-30"/>
        <w:jc w:val="both"/>
        <w:textAlignment w:val="baseline"/>
        <w:rPr>
          <w:rStyle w:val="eop"/>
          <w:rFonts w:eastAsiaTheme="majorEastAsia"/>
          <w:i/>
          <w:iCs/>
          <w:color w:val="0000FF"/>
        </w:rPr>
      </w:pPr>
      <w:r w:rsidRPr="00280BB0">
        <w:rPr>
          <w:rStyle w:val="normaltextrun"/>
          <w:rFonts w:eastAsiaTheme="majorEastAsia"/>
          <w:i/>
          <w:iCs/>
          <w:color w:val="0000FF"/>
        </w:rPr>
        <w:t xml:space="preserve">pasākumu norises vietai tiks nomātas tikai piekļūstamas telpas vai arī tiks nodrošināta tehnisko risinājumu noma (piemēram, pārvietojamais </w:t>
      </w:r>
      <w:proofErr w:type="spellStart"/>
      <w:r w:rsidRPr="00280BB0">
        <w:rPr>
          <w:rStyle w:val="normaltextrun"/>
          <w:rFonts w:eastAsiaTheme="majorEastAsia"/>
          <w:i/>
          <w:iCs/>
          <w:color w:val="0000FF"/>
        </w:rPr>
        <w:t>panduss</w:t>
      </w:r>
      <w:proofErr w:type="spellEnd"/>
      <w:r w:rsidRPr="00280BB0">
        <w:rPr>
          <w:rStyle w:val="normaltextrun"/>
          <w:rFonts w:eastAsiaTheme="majorEastAsia"/>
          <w:i/>
          <w:iCs/>
          <w:color w:val="0000FF"/>
        </w:rPr>
        <w:t>, pacēlājs u.c.);</w:t>
      </w:r>
      <w:r w:rsidRPr="00280BB0">
        <w:rPr>
          <w:rStyle w:val="eop"/>
          <w:rFonts w:eastAsiaTheme="majorEastAsia"/>
          <w:i/>
          <w:iCs/>
          <w:color w:val="0000FF"/>
        </w:rPr>
        <w:t> </w:t>
      </w:r>
    </w:p>
    <w:p w14:paraId="782B2E5E" w14:textId="77777777" w:rsidR="00121411" w:rsidRPr="00280BB0" w:rsidRDefault="00121411" w:rsidP="00A40CEB">
      <w:pPr>
        <w:pStyle w:val="paragraph"/>
        <w:numPr>
          <w:ilvl w:val="0"/>
          <w:numId w:val="63"/>
        </w:numPr>
        <w:spacing w:before="0" w:beforeAutospacing="0" w:after="0" w:afterAutospacing="0"/>
        <w:ind w:right="-30"/>
        <w:jc w:val="both"/>
        <w:textAlignment w:val="baseline"/>
        <w:rPr>
          <w:rStyle w:val="eop"/>
          <w:rFonts w:eastAsiaTheme="majorEastAsia"/>
          <w:i/>
          <w:iCs/>
          <w:color w:val="0000FF"/>
        </w:rPr>
      </w:pPr>
      <w:proofErr w:type="spellStart"/>
      <w:r w:rsidRPr="00280BB0">
        <w:rPr>
          <w:rStyle w:val="normaltextrun"/>
          <w:rFonts w:eastAsiaTheme="majorEastAsia"/>
          <w:i/>
          <w:iCs/>
          <w:color w:val="0000FF"/>
        </w:rPr>
        <w:t>surdotulka</w:t>
      </w:r>
      <w:proofErr w:type="spellEnd"/>
      <w:r w:rsidRPr="00280BB0">
        <w:rPr>
          <w:rStyle w:val="normaltextrun"/>
          <w:rFonts w:eastAsiaTheme="majorEastAsia"/>
          <w:i/>
          <w:iCs/>
          <w:color w:val="0000FF"/>
        </w:rPr>
        <w:t xml:space="preserve"> pakalpojuma nodrošināšana.</w:t>
      </w:r>
      <w:r w:rsidRPr="00280BB0">
        <w:rPr>
          <w:rStyle w:val="eop"/>
          <w:rFonts w:eastAsiaTheme="majorEastAsia"/>
          <w:i/>
          <w:iCs/>
          <w:color w:val="0000FF"/>
        </w:rPr>
        <w:t> </w:t>
      </w:r>
    </w:p>
    <w:p w14:paraId="59C7D08E" w14:textId="77777777" w:rsidR="00CA1FB4" w:rsidRPr="00871CFD" w:rsidRDefault="00CA1FB4" w:rsidP="00CA1FB4">
      <w:pPr>
        <w:pStyle w:val="paragraph"/>
        <w:spacing w:before="0" w:beforeAutospacing="0" w:after="0" w:afterAutospacing="0"/>
        <w:ind w:left="720" w:right="-30"/>
        <w:jc w:val="both"/>
        <w:textAlignment w:val="baseline"/>
        <w:rPr>
          <w:rFonts w:eastAsiaTheme="majorEastAsia"/>
        </w:rPr>
      </w:pPr>
    </w:p>
    <w:p w14:paraId="6BB1E6CE" w14:textId="77777777" w:rsidR="002B366A" w:rsidRDefault="002B366A" w:rsidP="00A44CA2">
      <w:pPr>
        <w:pStyle w:val="paragraph"/>
        <w:spacing w:before="0" w:beforeAutospacing="0" w:after="0" w:afterAutospacing="0"/>
        <w:jc w:val="both"/>
        <w:textAlignment w:val="baseline"/>
        <w:rPr>
          <w:i/>
          <w:iCs/>
          <w:color w:val="0000FF"/>
        </w:rPr>
      </w:pPr>
    </w:p>
    <w:p w14:paraId="79694ED9" w14:textId="77777777" w:rsidR="002B366A" w:rsidRPr="00871CFD" w:rsidRDefault="002B366A" w:rsidP="004E1042">
      <w:pPr>
        <w:pStyle w:val="paragraph"/>
        <w:spacing w:before="0" w:beforeAutospacing="0" w:after="0" w:afterAutospacing="0"/>
        <w:ind w:left="360"/>
        <w:jc w:val="both"/>
        <w:textAlignment w:val="baseline"/>
        <w:rPr>
          <w:i/>
          <w:iCs/>
          <w:color w:val="0000FF"/>
        </w:rPr>
      </w:pPr>
    </w:p>
    <w:p w14:paraId="0DBAF7A1" w14:textId="6FC8A3D9" w:rsidR="00121411" w:rsidRPr="00871CFD" w:rsidRDefault="008E64BE" w:rsidP="00121411">
      <w:pPr>
        <w:pStyle w:val="paragraph"/>
        <w:spacing w:before="0" w:beforeAutospacing="0" w:after="0" w:afterAutospacing="0"/>
        <w:ind w:left="-30" w:right="-30"/>
        <w:jc w:val="both"/>
        <w:textAlignment w:val="baseline"/>
        <w:rPr>
          <w:rStyle w:val="eop"/>
          <w:rFonts w:eastAsiaTheme="majorEastAsia"/>
          <w:i/>
          <w:iCs/>
          <w:color w:val="0000FF"/>
        </w:rPr>
      </w:pPr>
      <w:r w:rsidRPr="00871CFD">
        <w:rPr>
          <w:rStyle w:val="normaltextrun"/>
          <w:rFonts w:eastAsiaTheme="majorEastAsia"/>
          <w:b/>
          <w:bCs/>
          <w:i/>
          <w:iCs/>
          <w:color w:val="0000FF"/>
        </w:rPr>
        <w:t>Informācija par metodiskajiem materiāliem horizontālā principa ievērošanai</w:t>
      </w:r>
      <w:r w:rsidR="00121411" w:rsidRPr="00871CFD">
        <w:rPr>
          <w:rStyle w:val="normaltextrun"/>
          <w:rFonts w:eastAsiaTheme="majorEastAsia"/>
          <w:i/>
          <w:iCs/>
          <w:color w:val="0000FF"/>
        </w:rPr>
        <w:t>: </w:t>
      </w:r>
      <w:r w:rsidR="00121411" w:rsidRPr="00871CFD">
        <w:rPr>
          <w:rStyle w:val="eop"/>
          <w:rFonts w:eastAsiaTheme="majorEastAsia"/>
          <w:i/>
          <w:iCs/>
          <w:color w:val="0000FF"/>
        </w:rPr>
        <w:t> </w:t>
      </w:r>
    </w:p>
    <w:p w14:paraId="58BA8167" w14:textId="36D7921A" w:rsidR="00121411" w:rsidRPr="00871CFD" w:rsidRDefault="00121411" w:rsidP="00A40CEB">
      <w:pPr>
        <w:pStyle w:val="paragraph"/>
        <w:numPr>
          <w:ilvl w:val="0"/>
          <w:numId w:val="65"/>
        </w:numPr>
        <w:spacing w:before="0" w:beforeAutospacing="0" w:after="0" w:afterAutospacing="0"/>
        <w:ind w:right="-30"/>
        <w:jc w:val="both"/>
        <w:textAlignment w:val="baseline"/>
        <w:rPr>
          <w:rStyle w:val="eop"/>
          <w:rFonts w:ascii="Segoe UI" w:hAnsi="Segoe UI" w:cs="Segoe UI"/>
          <w:i/>
          <w:iCs/>
          <w:color w:val="0000FF"/>
          <w:sz w:val="18"/>
          <w:szCs w:val="18"/>
        </w:rPr>
      </w:pPr>
      <w:r w:rsidRPr="00871CFD">
        <w:rPr>
          <w:rStyle w:val="normaltextrun"/>
          <w:rFonts w:eastAsiaTheme="majorEastAsia"/>
          <w:i/>
          <w:iCs/>
          <w:color w:val="0000FF"/>
        </w:rPr>
        <w:t xml:space="preserve">Labklājības ministrijas (LM) un Tieslietu ministrijas izstrādātās vadlīnijas “Horizontālais princips “Vienlīdzība, iekļaušana, </w:t>
      </w:r>
      <w:proofErr w:type="spellStart"/>
      <w:r w:rsidRPr="00871CFD">
        <w:rPr>
          <w:rStyle w:val="normaltextrun"/>
          <w:rFonts w:eastAsiaTheme="majorEastAsia"/>
          <w:i/>
          <w:iCs/>
          <w:color w:val="0000FF"/>
        </w:rPr>
        <w:t>nediskriminācija</w:t>
      </w:r>
      <w:proofErr w:type="spellEnd"/>
      <w:r w:rsidRPr="00871CFD">
        <w:rPr>
          <w:rStyle w:val="normaltextrun"/>
          <w:rFonts w:eastAsiaTheme="majorEastAsia"/>
          <w:i/>
          <w:iCs/>
          <w:color w:val="0000FF"/>
        </w:rPr>
        <w:t xml:space="preserve"> un </w:t>
      </w:r>
      <w:proofErr w:type="spellStart"/>
      <w:r w:rsidRPr="00871CFD">
        <w:rPr>
          <w:rStyle w:val="normaltextrun"/>
          <w:rFonts w:eastAsiaTheme="majorEastAsia"/>
          <w:i/>
          <w:iCs/>
          <w:color w:val="0000FF"/>
        </w:rPr>
        <w:t>pamattiesību</w:t>
      </w:r>
      <w:proofErr w:type="spellEnd"/>
      <w:r w:rsidRPr="00871CFD">
        <w:rPr>
          <w:rStyle w:val="normaltextrun"/>
          <w:rFonts w:eastAsiaTheme="majorEastAsia"/>
          <w:i/>
          <w:iCs/>
          <w:color w:val="0000FF"/>
        </w:rPr>
        <w:t xml:space="preserve"> ievērošana” vadlīnijas īstenošanai un uzraudzībai (2021-2027)</w:t>
      </w:r>
      <w:r w:rsidR="008E64BE" w:rsidRPr="00871CFD">
        <w:rPr>
          <w:rStyle w:val="eop"/>
          <w:rFonts w:eastAsiaTheme="majorEastAsia"/>
          <w:i/>
          <w:iCs/>
          <w:color w:val="0000FF"/>
        </w:rPr>
        <w:t>;</w:t>
      </w:r>
    </w:p>
    <w:p w14:paraId="239515A1" w14:textId="77777777" w:rsidR="008E64BE" w:rsidRPr="00871CFD" w:rsidRDefault="002E5703" w:rsidP="00A40CEB">
      <w:pPr>
        <w:pStyle w:val="paragraph"/>
        <w:numPr>
          <w:ilvl w:val="0"/>
          <w:numId w:val="65"/>
        </w:numPr>
        <w:spacing w:before="0" w:beforeAutospacing="0" w:after="0" w:afterAutospacing="0"/>
        <w:ind w:right="-30"/>
        <w:jc w:val="both"/>
        <w:textAlignment w:val="baseline"/>
        <w:rPr>
          <w:rStyle w:val="normaltextrun"/>
          <w:rFonts w:ascii="Segoe UI" w:hAnsi="Segoe UI" w:cs="Segoe UI"/>
          <w:i/>
          <w:iCs/>
          <w:color w:val="0000FF"/>
          <w:sz w:val="18"/>
          <w:szCs w:val="18"/>
        </w:rPr>
      </w:pPr>
      <w:hyperlink r:id="rId46" w:history="1">
        <w:r w:rsidR="008E64BE" w:rsidRPr="00871CFD">
          <w:rPr>
            <w:rStyle w:val="Hyperlink"/>
            <w:rFonts w:eastAsiaTheme="majorEastAsia"/>
            <w:i/>
            <w:iCs/>
          </w:rPr>
          <w:t>https://www.lm.gov.lv/lv/vadlinijas-horizontala-principa-vienlidziba-ieklausana-nediskriminacija-un-pamattiesibu-ieverosana-istenosanai-un-uzraudzibai-2021-2027</w:t>
        </w:r>
      </w:hyperlink>
    </w:p>
    <w:p w14:paraId="060322D0" w14:textId="0D30C8D4" w:rsidR="00121411" w:rsidRPr="00871CFD" w:rsidRDefault="00121411" w:rsidP="008E64BE">
      <w:pPr>
        <w:pStyle w:val="paragraph"/>
        <w:spacing w:before="0" w:beforeAutospacing="0" w:after="0" w:afterAutospacing="0"/>
        <w:ind w:right="-30"/>
        <w:jc w:val="both"/>
        <w:textAlignment w:val="baseline"/>
        <w:rPr>
          <w:rFonts w:ascii="Segoe UI" w:hAnsi="Segoe UI" w:cs="Segoe UI"/>
          <w:color w:val="0000FF"/>
          <w:sz w:val="18"/>
          <w:szCs w:val="18"/>
        </w:rPr>
      </w:pPr>
      <w:r w:rsidRPr="00871CFD">
        <w:rPr>
          <w:rStyle w:val="eop"/>
          <w:rFonts w:eastAsiaTheme="majorEastAsia"/>
        </w:rPr>
        <w:t> </w:t>
      </w:r>
    </w:p>
    <w:p w14:paraId="179A0AAC" w14:textId="76BA7508" w:rsidR="00120512" w:rsidRPr="00871CFD" w:rsidRDefault="00120512" w:rsidP="00A40CEB">
      <w:pPr>
        <w:pStyle w:val="paragraph"/>
        <w:numPr>
          <w:ilvl w:val="0"/>
          <w:numId w:val="42"/>
        </w:numPr>
        <w:spacing w:before="0" w:beforeAutospacing="0" w:after="0" w:afterAutospacing="0"/>
        <w:jc w:val="both"/>
        <w:textAlignment w:val="baseline"/>
        <w:rPr>
          <w:color w:val="0000FF"/>
        </w:rPr>
      </w:pPr>
      <w:r w:rsidRPr="00871CFD">
        <w:rPr>
          <w:rStyle w:val="normaltextrun"/>
          <w:rFonts w:eastAsiaTheme="majorEastAsia"/>
          <w:b/>
          <w:bCs/>
          <w:i/>
          <w:iCs/>
          <w:color w:val="0000FF"/>
        </w:rPr>
        <w:t>sniegta informācija, ka iepirkumi, kur tas ir attiecināms, tiks veikti saskaņā ar normatīvajiem aktiem par publiskajiem iepirkumiem,</w:t>
      </w:r>
      <w:r w:rsidRPr="00871CFD">
        <w:rPr>
          <w:rStyle w:val="normaltextrun"/>
          <w:rFonts w:eastAsiaTheme="majorEastAsia"/>
          <w:i/>
          <w:iCs/>
          <w:color w:val="0000FF"/>
        </w:rPr>
        <w:t xml:space="preserve"> īstenojot konkurenci nodrošinošu, pārredzamu, atklātu, nediskriminējošu konkursa procedūru un, kur tas ir attiecināms un atbilst projekta darbības specifikai, īstenojot sociāli atbildīgus un inovatīvus iepirkumus, tādējādi izslēdzot komercdarbības atbalstu preču un pakalpojumu sniedzēju līmenī, t.sk. skatīt:</w:t>
      </w:r>
      <w:r w:rsidRPr="00871CFD">
        <w:rPr>
          <w:rStyle w:val="eop"/>
          <w:rFonts w:eastAsiaTheme="majorEastAsia"/>
          <w:color w:val="0000FF"/>
        </w:rPr>
        <w:t> </w:t>
      </w:r>
    </w:p>
    <w:p w14:paraId="0B981C0A" w14:textId="77777777" w:rsidR="00120512" w:rsidRPr="00871CFD" w:rsidRDefault="00120512" w:rsidP="00891386">
      <w:pPr>
        <w:pStyle w:val="paragraph"/>
        <w:numPr>
          <w:ilvl w:val="0"/>
          <w:numId w:val="37"/>
        </w:numPr>
        <w:spacing w:before="0" w:beforeAutospacing="0" w:after="0" w:afterAutospacing="0"/>
        <w:ind w:left="1575" w:firstLine="0"/>
        <w:jc w:val="both"/>
        <w:textAlignment w:val="baseline"/>
        <w:rPr>
          <w:color w:val="0000FF"/>
        </w:rPr>
      </w:pPr>
      <w:r w:rsidRPr="00871CFD">
        <w:rPr>
          <w:rStyle w:val="normaltextrun"/>
          <w:rFonts w:eastAsiaTheme="majorEastAsia"/>
          <w:i/>
          <w:iCs/>
          <w:color w:val="0000FF"/>
        </w:rPr>
        <w:t>IUB sagatavotā informācija par sociāli atbildīgu publisko iepirkumu pieejama: https://www.iub.gov.lv/lv/socialais-iepirkums; </w:t>
      </w:r>
      <w:r w:rsidRPr="00871CFD">
        <w:rPr>
          <w:rStyle w:val="eop"/>
          <w:rFonts w:eastAsiaTheme="majorEastAsia"/>
          <w:color w:val="0000FF"/>
        </w:rPr>
        <w:t> </w:t>
      </w:r>
    </w:p>
    <w:p w14:paraId="65785DE8" w14:textId="77777777" w:rsidR="00120512" w:rsidRPr="00871CFD" w:rsidRDefault="00120512" w:rsidP="00891386">
      <w:pPr>
        <w:pStyle w:val="paragraph"/>
        <w:numPr>
          <w:ilvl w:val="0"/>
          <w:numId w:val="37"/>
        </w:numPr>
        <w:spacing w:before="0" w:beforeAutospacing="0" w:after="0" w:afterAutospacing="0"/>
        <w:ind w:left="1575" w:firstLine="0"/>
        <w:jc w:val="both"/>
        <w:textAlignment w:val="baseline"/>
        <w:rPr>
          <w:color w:val="0000FF"/>
        </w:rPr>
      </w:pPr>
      <w:r w:rsidRPr="00871CFD">
        <w:rPr>
          <w:rStyle w:val="normaltextrun"/>
          <w:rFonts w:eastAsiaTheme="majorEastAsia"/>
          <w:i/>
          <w:iCs/>
          <w:color w:val="0000FF"/>
        </w:rPr>
        <w:t>Vadlīnijas sociāli atbildīga publiskā iepirkuma īstenošanai pieejamas: https://www.iub.gov.lv/lv/media/658/download; </w:t>
      </w:r>
      <w:r w:rsidRPr="00871CFD">
        <w:rPr>
          <w:rStyle w:val="eop"/>
          <w:rFonts w:eastAsiaTheme="majorEastAsia"/>
          <w:color w:val="0000FF"/>
        </w:rPr>
        <w:t> </w:t>
      </w:r>
    </w:p>
    <w:p w14:paraId="55B788E9" w14:textId="77777777" w:rsidR="00120512" w:rsidRPr="00871CFD" w:rsidRDefault="00120512" w:rsidP="00891386">
      <w:pPr>
        <w:pStyle w:val="paragraph"/>
        <w:numPr>
          <w:ilvl w:val="0"/>
          <w:numId w:val="37"/>
        </w:numPr>
        <w:spacing w:before="0" w:beforeAutospacing="0" w:after="0" w:afterAutospacing="0"/>
        <w:ind w:left="1575" w:firstLine="0"/>
        <w:jc w:val="both"/>
        <w:textAlignment w:val="baseline"/>
        <w:rPr>
          <w:color w:val="0000FF"/>
        </w:rPr>
      </w:pPr>
      <w:r w:rsidRPr="00871CFD">
        <w:rPr>
          <w:rStyle w:val="normaltextrun"/>
          <w:rFonts w:eastAsiaTheme="majorEastAsia"/>
          <w:i/>
          <w:iCs/>
          <w:color w:val="0000FF"/>
        </w:rPr>
        <w:t>Ārvalstu prakses apkopojums; pieejams: https://www.iub.gov.lv/lv/media/877/download; </w:t>
      </w:r>
      <w:r w:rsidRPr="00871CFD">
        <w:rPr>
          <w:rStyle w:val="eop"/>
          <w:rFonts w:eastAsiaTheme="majorEastAsia"/>
          <w:color w:val="0000FF"/>
        </w:rPr>
        <w:t> </w:t>
      </w:r>
    </w:p>
    <w:p w14:paraId="7D0C479B" w14:textId="77777777" w:rsidR="00120512" w:rsidRPr="00871CFD" w:rsidRDefault="00120512" w:rsidP="00891386">
      <w:pPr>
        <w:pStyle w:val="paragraph"/>
        <w:numPr>
          <w:ilvl w:val="0"/>
          <w:numId w:val="37"/>
        </w:numPr>
        <w:spacing w:before="0" w:beforeAutospacing="0" w:after="0" w:afterAutospacing="0"/>
        <w:ind w:left="1575" w:firstLine="0"/>
        <w:jc w:val="both"/>
        <w:textAlignment w:val="baseline"/>
        <w:rPr>
          <w:color w:val="0000FF"/>
        </w:rPr>
      </w:pPr>
      <w:r w:rsidRPr="00871CFD">
        <w:rPr>
          <w:rStyle w:val="normaltextrun"/>
          <w:rFonts w:eastAsiaTheme="majorEastAsia"/>
          <w:i/>
          <w:iCs/>
          <w:color w:val="0000FF"/>
        </w:rPr>
        <w:t xml:space="preserve">IUB sagatavotā informācija par Inovatīvo publisko iepirkumu pieejama: </w:t>
      </w:r>
      <w:hyperlink r:id="rId47" w:tgtFrame="_blank" w:history="1">
        <w:r w:rsidRPr="00871CFD">
          <w:rPr>
            <w:rStyle w:val="normaltextrun"/>
            <w:rFonts w:eastAsiaTheme="majorEastAsia"/>
            <w:i/>
            <w:iCs/>
            <w:color w:val="0000FF"/>
            <w:u w:val="single"/>
          </w:rPr>
          <w:t>https://www.iub.gov.lv/lv/inovativais-iepirkums?utm_source=https%3A%2F%2Fwww.google.com%2F</w:t>
        </w:r>
      </w:hyperlink>
      <w:r w:rsidRPr="00871CFD">
        <w:rPr>
          <w:rStyle w:val="normaltextrun"/>
          <w:rFonts w:eastAsiaTheme="majorEastAsia"/>
          <w:i/>
          <w:iCs/>
          <w:color w:val="0000FF"/>
        </w:rPr>
        <w:t>.</w:t>
      </w:r>
      <w:r w:rsidRPr="00871CFD">
        <w:rPr>
          <w:rStyle w:val="eop"/>
          <w:rFonts w:eastAsiaTheme="majorEastAsia"/>
          <w:color w:val="0000FF"/>
        </w:rPr>
        <w:t> </w:t>
      </w:r>
    </w:p>
    <w:p w14:paraId="11626E14" w14:textId="77777777" w:rsidR="00AD0B26" w:rsidRDefault="00AD0B26" w:rsidP="00AD0B26">
      <w:pPr>
        <w:pStyle w:val="paragraph"/>
        <w:spacing w:before="0" w:beforeAutospacing="0" w:after="0" w:afterAutospacing="0"/>
        <w:ind w:left="990"/>
        <w:jc w:val="both"/>
        <w:textAlignment w:val="baseline"/>
        <w:rPr>
          <w:rStyle w:val="normaltextrun"/>
          <w:rFonts w:eastAsiaTheme="majorEastAsia"/>
          <w:b/>
          <w:bCs/>
          <w:i/>
          <w:iCs/>
          <w:color w:val="000000"/>
          <w:shd w:val="clear" w:color="auto" w:fill="FFFFFF"/>
        </w:rPr>
      </w:pPr>
    </w:p>
    <w:p w14:paraId="2DD6F8E5" w14:textId="77777777" w:rsidR="00AD0B26" w:rsidRDefault="00AD0B26" w:rsidP="00AD0B26">
      <w:pPr>
        <w:pStyle w:val="paragraph"/>
        <w:spacing w:before="0" w:beforeAutospacing="0" w:after="0" w:afterAutospacing="0"/>
        <w:ind w:left="990"/>
        <w:jc w:val="both"/>
        <w:textAlignment w:val="baseline"/>
        <w:rPr>
          <w:rStyle w:val="normaltextrun"/>
          <w:rFonts w:eastAsiaTheme="majorEastAsia"/>
          <w:b/>
          <w:bCs/>
          <w:i/>
          <w:iCs/>
          <w:color w:val="000000"/>
          <w:shd w:val="clear" w:color="auto" w:fill="FFFFFF"/>
        </w:rPr>
      </w:pPr>
    </w:p>
    <w:p w14:paraId="31A7F2CD" w14:textId="72AB4556" w:rsidR="00AD0B26" w:rsidRDefault="00B44476" w:rsidP="00AD0B26">
      <w:pPr>
        <w:pStyle w:val="paragraph"/>
        <w:spacing w:before="0" w:beforeAutospacing="0" w:after="0" w:afterAutospacing="0"/>
        <w:jc w:val="both"/>
        <w:textAlignment w:val="baseline"/>
        <w:rPr>
          <w:rStyle w:val="eop"/>
          <w:rFonts w:eastAsiaTheme="majorEastAsia"/>
          <w:color w:val="0000FF"/>
          <w:shd w:val="clear" w:color="auto" w:fill="FFFFFF"/>
        </w:rPr>
      </w:pPr>
      <w:r>
        <w:rPr>
          <w:rStyle w:val="normaltextrun"/>
          <w:rFonts w:eastAsiaTheme="majorEastAsia"/>
          <w:i/>
          <w:iCs/>
          <w:color w:val="0000FF"/>
          <w:u w:val="single"/>
          <w:shd w:val="clear" w:color="auto" w:fill="FFFFFF"/>
        </w:rPr>
        <w:t>D</w:t>
      </w:r>
      <w:r w:rsidR="00AD0B26">
        <w:rPr>
          <w:rStyle w:val="normaltextrun"/>
          <w:rFonts w:eastAsiaTheme="majorEastAsia"/>
          <w:i/>
          <w:iCs/>
          <w:color w:val="0000FF"/>
          <w:u w:val="single"/>
          <w:shd w:val="clear" w:color="auto" w:fill="FFFFFF"/>
        </w:rPr>
        <w:t>arbības “Komunikācijas un vizuālās identitātes pasākumi par projekta īstenošanu” ietvaros paredz</w:t>
      </w:r>
      <w:r w:rsidR="00AD0B26">
        <w:rPr>
          <w:rStyle w:val="normaltextrun"/>
          <w:rFonts w:eastAsiaTheme="majorEastAsia"/>
          <w:i/>
          <w:iCs/>
          <w:color w:val="0000FF"/>
          <w:shd w:val="clear" w:color="auto" w:fill="FFFFFF"/>
        </w:rPr>
        <w:t>:</w:t>
      </w:r>
      <w:r w:rsidR="00AD0B26">
        <w:rPr>
          <w:rStyle w:val="eop"/>
          <w:rFonts w:eastAsiaTheme="majorEastAsia"/>
          <w:color w:val="0000FF"/>
          <w:shd w:val="clear" w:color="auto" w:fill="FFFFFF"/>
        </w:rPr>
        <w:t> </w:t>
      </w:r>
    </w:p>
    <w:p w14:paraId="72AFA6CE" w14:textId="08818907" w:rsidR="00F95103" w:rsidRPr="009E064B" w:rsidRDefault="00F95103" w:rsidP="00A40CEB">
      <w:pPr>
        <w:pStyle w:val="paragraph"/>
        <w:numPr>
          <w:ilvl w:val="0"/>
          <w:numId w:val="42"/>
        </w:numPr>
        <w:spacing w:before="0" w:beforeAutospacing="0" w:after="0" w:afterAutospacing="0"/>
        <w:jc w:val="both"/>
        <w:textAlignment w:val="baseline"/>
        <w:rPr>
          <w:rStyle w:val="eop"/>
          <w:rFonts w:eastAsiaTheme="majorEastAsia"/>
          <w:b/>
          <w:bCs/>
          <w:i/>
          <w:iCs/>
          <w:color w:val="0000FF"/>
          <w:shd w:val="clear" w:color="auto" w:fill="FFFFFF"/>
        </w:rPr>
      </w:pPr>
      <w:r w:rsidRPr="009E064B">
        <w:rPr>
          <w:rStyle w:val="normaltextrun"/>
          <w:rFonts w:eastAsiaTheme="majorEastAsia"/>
          <w:i/>
          <w:iCs/>
          <w:color w:val="0000FF"/>
        </w:rPr>
        <w:lastRenderedPageBreak/>
        <w:t>projekta iesniedzēja oficiālajā tīmekļa vietnē</w:t>
      </w:r>
      <w:r w:rsidR="00B44476" w:rsidRPr="009E064B">
        <w:rPr>
          <w:rStyle w:val="normaltextrun"/>
          <w:rFonts w:eastAsiaTheme="majorEastAsia"/>
          <w:i/>
          <w:iCs/>
          <w:color w:val="0000FF"/>
        </w:rPr>
        <w:t xml:space="preserve"> </w:t>
      </w:r>
      <w:r w:rsidRPr="009E064B">
        <w:rPr>
          <w:rStyle w:val="normaltextrun"/>
          <w:rFonts w:eastAsiaTheme="majorEastAsia"/>
          <w:i/>
          <w:iCs/>
          <w:color w:val="0000FF"/>
        </w:rPr>
        <w:t xml:space="preserve">un sociālo mediju vietnēs </w:t>
      </w:r>
      <w:r w:rsidRPr="009E064B">
        <w:rPr>
          <w:rStyle w:val="normaltextrun"/>
          <w:rFonts w:eastAsiaTheme="majorEastAsia"/>
          <w:b/>
          <w:bCs/>
          <w:i/>
          <w:iCs/>
          <w:color w:val="0000FF"/>
        </w:rPr>
        <w:t>publicēt īsu un ar atbalsta apjomu samērīgu aprakstu par projektu</w:t>
      </w:r>
      <w:r w:rsidRPr="009E064B">
        <w:rPr>
          <w:rStyle w:val="normaltextrun"/>
          <w:rFonts w:eastAsiaTheme="majorEastAsia"/>
          <w:i/>
          <w:iCs/>
          <w:color w:val="0000FF"/>
        </w:rPr>
        <w:t>, tostarp tā mērķiem un rezultātiem, un norādi, ka projekts līdzfinansēts ar Eiropas Savienības saņemtu finansiālu atbalstu;</w:t>
      </w:r>
      <w:r w:rsidRPr="009E064B">
        <w:rPr>
          <w:rStyle w:val="eop"/>
          <w:rFonts w:eastAsiaTheme="majorEastAsia"/>
          <w:i/>
          <w:iCs/>
          <w:color w:val="0000FF"/>
        </w:rPr>
        <w:t> </w:t>
      </w:r>
    </w:p>
    <w:p w14:paraId="579F22D9" w14:textId="132DAF3C" w:rsidR="00F95103" w:rsidRPr="00B91C58" w:rsidRDefault="00F95103" w:rsidP="00A40CEB">
      <w:pPr>
        <w:pStyle w:val="paragraph"/>
        <w:numPr>
          <w:ilvl w:val="0"/>
          <w:numId w:val="42"/>
        </w:numPr>
        <w:spacing w:before="0" w:beforeAutospacing="0" w:after="0" w:afterAutospacing="0"/>
        <w:jc w:val="both"/>
        <w:textAlignment w:val="baseline"/>
        <w:rPr>
          <w:rStyle w:val="eop"/>
          <w:rFonts w:eastAsiaTheme="majorEastAsia"/>
          <w:b/>
          <w:bCs/>
          <w:i/>
          <w:iCs/>
          <w:color w:val="0000FF"/>
          <w:shd w:val="clear" w:color="auto" w:fill="FFFFFF"/>
        </w:rPr>
      </w:pPr>
      <w:r w:rsidRPr="009E064B">
        <w:rPr>
          <w:rStyle w:val="normaltextrun"/>
          <w:rFonts w:eastAsiaTheme="majorEastAsia"/>
          <w:b/>
          <w:bCs/>
          <w:i/>
          <w:iCs/>
          <w:color w:val="0000FF"/>
        </w:rPr>
        <w:t>ar projekta īstenošanu saistītajos dokumentos un komunikācijas materiālos</w:t>
      </w:r>
      <w:r w:rsidRPr="009E064B">
        <w:rPr>
          <w:rStyle w:val="normaltextrun"/>
          <w:rFonts w:eastAsiaTheme="majorEastAsia"/>
          <w:i/>
          <w:iCs/>
          <w:color w:val="0000FF"/>
        </w:rPr>
        <w:t>, ko paredzēts izplatīt sabiedrībai vai dalībniekiem, sniegt pamanāmu paziņojumu, kurā tiks uzsvērts no Eiropas Savienības saņemtais atbalsts;</w:t>
      </w:r>
      <w:r w:rsidRPr="009E064B">
        <w:rPr>
          <w:rStyle w:val="eop"/>
          <w:rFonts w:eastAsiaTheme="majorEastAsia"/>
          <w:i/>
          <w:iCs/>
          <w:color w:val="0000FF"/>
        </w:rPr>
        <w:t> </w:t>
      </w:r>
    </w:p>
    <w:p w14:paraId="546FB6E8" w14:textId="3DC4B4D2" w:rsidR="00B91C58" w:rsidRPr="00062D94" w:rsidRDefault="00B91C58" w:rsidP="00A40CEB">
      <w:pPr>
        <w:pStyle w:val="paragraph"/>
        <w:numPr>
          <w:ilvl w:val="0"/>
          <w:numId w:val="42"/>
        </w:numPr>
        <w:spacing w:before="0" w:beforeAutospacing="0" w:after="0" w:afterAutospacing="0"/>
        <w:jc w:val="both"/>
        <w:textAlignment w:val="baseline"/>
        <w:rPr>
          <w:i/>
          <w:iCs/>
          <w:color w:val="0000FF"/>
        </w:rPr>
      </w:pPr>
      <w:r w:rsidRPr="00062D94">
        <w:rPr>
          <w:rStyle w:val="normaltextrun"/>
          <w:rFonts w:eastAsiaTheme="majorEastAsia"/>
          <w:i/>
          <w:iCs/>
          <w:color w:val="0000FF"/>
        </w:rPr>
        <w:t xml:space="preserve">sabiedrībai skaidri redzamā vietā uzstādīt </w:t>
      </w:r>
      <w:r w:rsidRPr="00062D94">
        <w:rPr>
          <w:rStyle w:val="normaltextrun"/>
          <w:rFonts w:eastAsiaTheme="majorEastAsia"/>
          <w:b/>
          <w:bCs/>
          <w:i/>
          <w:iCs/>
          <w:color w:val="0000FF"/>
        </w:rPr>
        <w:t>vismaz vienu plakātu</w:t>
      </w:r>
      <w:r w:rsidRPr="00062D94">
        <w:rPr>
          <w:rStyle w:val="normaltextrun"/>
          <w:rFonts w:eastAsiaTheme="majorEastAsia"/>
          <w:i/>
          <w:iCs/>
          <w:color w:val="0000FF"/>
        </w:rPr>
        <w:t xml:space="preserve">, kura minimālais izmērs ir A3, </w:t>
      </w:r>
      <w:r w:rsidRPr="00062D94">
        <w:rPr>
          <w:rStyle w:val="normaltextrun"/>
          <w:rFonts w:eastAsiaTheme="majorEastAsia"/>
          <w:b/>
          <w:bCs/>
          <w:i/>
          <w:iCs/>
          <w:color w:val="0000FF"/>
        </w:rPr>
        <w:t>vai līdzvērtīgu elektronisku paziņojumu</w:t>
      </w:r>
      <w:r w:rsidRPr="00062D94">
        <w:rPr>
          <w:rStyle w:val="normaltextrun"/>
          <w:rFonts w:eastAsiaTheme="majorEastAsia"/>
          <w:i/>
          <w:iCs/>
          <w:color w:val="0000FF"/>
        </w:rPr>
        <w:t>, kurā izklāstīta informācija par projektu un uzsvērts no Eiropas Savienības fondiem saņemtais atbalsts;</w:t>
      </w:r>
      <w:r w:rsidRPr="00062D94">
        <w:rPr>
          <w:rStyle w:val="eop"/>
          <w:rFonts w:eastAsiaTheme="majorEastAsia"/>
          <w:i/>
          <w:iCs/>
          <w:color w:val="0000FF"/>
        </w:rPr>
        <w:t> </w:t>
      </w:r>
    </w:p>
    <w:p w14:paraId="18B8A445" w14:textId="77777777" w:rsidR="00FB6B4E" w:rsidRPr="00FB6B4E" w:rsidRDefault="00FB6B4E" w:rsidP="00FB6B4E">
      <w:pPr>
        <w:pStyle w:val="paragraph"/>
        <w:spacing w:before="0" w:beforeAutospacing="0" w:after="0" w:afterAutospacing="0"/>
        <w:jc w:val="both"/>
        <w:textAlignment w:val="baseline"/>
        <w:rPr>
          <w:rStyle w:val="normaltextrun"/>
          <w:rFonts w:eastAsiaTheme="majorEastAsia"/>
          <w:i/>
          <w:iCs/>
          <w:color w:val="0000FF"/>
        </w:rPr>
      </w:pPr>
    </w:p>
    <w:p w14:paraId="6CEAEC77" w14:textId="0733C1E9" w:rsidR="00A546CC" w:rsidRPr="00814B60" w:rsidRDefault="00A546CC" w:rsidP="00A546CC">
      <w:pPr>
        <w:pStyle w:val="paragraph"/>
        <w:spacing w:before="0" w:beforeAutospacing="0" w:after="0" w:afterAutospacing="0"/>
        <w:jc w:val="both"/>
        <w:textAlignment w:val="baseline"/>
        <w:rPr>
          <w:rStyle w:val="eop"/>
          <w:rFonts w:eastAsiaTheme="majorEastAsia"/>
          <w:color w:val="0000FF"/>
        </w:rPr>
      </w:pPr>
      <w:r w:rsidRPr="00A546CC">
        <w:rPr>
          <w:rStyle w:val="normaltextrun"/>
          <w:rFonts w:eastAsiaTheme="majorEastAsia"/>
          <w:color w:val="FF0000"/>
        </w:rPr>
        <w:t>!</w:t>
      </w:r>
      <w:r>
        <w:rPr>
          <w:rStyle w:val="normaltextrun"/>
          <w:rFonts w:eastAsiaTheme="majorEastAsia"/>
          <w:i/>
          <w:iCs/>
          <w:color w:val="0000FF"/>
        </w:rPr>
        <w:t xml:space="preserve"> Dru</w:t>
      </w:r>
      <w:r w:rsidRPr="00814B60">
        <w:rPr>
          <w:rStyle w:val="normaltextrun"/>
          <w:rFonts w:eastAsiaTheme="majorEastAsia"/>
          <w:i/>
          <w:iCs/>
          <w:color w:val="0000FF"/>
        </w:rPr>
        <w:t>kātie plakāti vai elektroniskie displeji ir jāuzstāda, tiklīdz projekts sākas, kā arī tiem jāsatur:</w:t>
      </w:r>
      <w:r w:rsidRPr="00814B60">
        <w:rPr>
          <w:rStyle w:val="eop"/>
          <w:rFonts w:eastAsiaTheme="majorEastAsia"/>
          <w:color w:val="0000FF"/>
        </w:rPr>
        <w:t> </w:t>
      </w:r>
    </w:p>
    <w:p w14:paraId="0B7E83E0" w14:textId="5BAADD4B" w:rsidR="00A546CC" w:rsidRPr="00814B60" w:rsidRDefault="00A546CC" w:rsidP="00A40CEB">
      <w:pPr>
        <w:pStyle w:val="paragraph"/>
        <w:numPr>
          <w:ilvl w:val="0"/>
          <w:numId w:val="68"/>
        </w:numPr>
        <w:spacing w:before="0" w:beforeAutospacing="0" w:after="0" w:afterAutospacing="0"/>
        <w:jc w:val="both"/>
        <w:textAlignment w:val="baseline"/>
        <w:rPr>
          <w:rStyle w:val="normaltextrun"/>
          <w:color w:val="0000FF"/>
        </w:rPr>
      </w:pPr>
      <w:r w:rsidRPr="00814B60">
        <w:rPr>
          <w:rStyle w:val="normaltextrun"/>
          <w:rFonts w:eastAsiaTheme="majorEastAsia"/>
          <w:i/>
          <w:iCs/>
          <w:color w:val="0000FF"/>
          <w:u w:val="single"/>
        </w:rPr>
        <w:t>pamatelementi</w:t>
      </w:r>
      <w:r w:rsidRPr="00814B60">
        <w:rPr>
          <w:rStyle w:val="normaltextrun"/>
          <w:rFonts w:eastAsiaTheme="majorEastAsia"/>
          <w:i/>
          <w:iCs/>
          <w:color w:val="0000FF"/>
        </w:rPr>
        <w:t>: projekta nosaukums un ES emblēma un paziņojums par finansējumu</w:t>
      </w:r>
      <w:r w:rsidR="00814B60" w:rsidRPr="00814B60">
        <w:rPr>
          <w:rStyle w:val="normaltextrun"/>
          <w:rFonts w:eastAsiaTheme="majorEastAsia"/>
          <w:i/>
          <w:iCs/>
          <w:color w:val="0000FF"/>
        </w:rPr>
        <w:t>;</w:t>
      </w:r>
    </w:p>
    <w:p w14:paraId="0F95D88F" w14:textId="7B300369" w:rsidR="00A546CC" w:rsidRPr="00814B60" w:rsidRDefault="00A546CC" w:rsidP="00A40CEB">
      <w:pPr>
        <w:pStyle w:val="paragraph"/>
        <w:numPr>
          <w:ilvl w:val="0"/>
          <w:numId w:val="68"/>
        </w:numPr>
        <w:spacing w:before="0" w:beforeAutospacing="0" w:after="0" w:afterAutospacing="0"/>
        <w:jc w:val="both"/>
        <w:textAlignment w:val="baseline"/>
        <w:rPr>
          <w:color w:val="0000FF"/>
        </w:rPr>
      </w:pPr>
      <w:r w:rsidRPr="00814B60">
        <w:rPr>
          <w:rStyle w:val="normaltextrun"/>
          <w:rFonts w:eastAsiaTheme="majorEastAsia"/>
          <w:i/>
          <w:iCs/>
          <w:color w:val="0000FF"/>
          <w:u w:val="single"/>
        </w:rPr>
        <w:t>citi elementi</w:t>
      </w:r>
      <w:r w:rsidRPr="00814B60">
        <w:rPr>
          <w:rStyle w:val="normaltextrun"/>
          <w:rFonts w:eastAsiaTheme="majorEastAsia"/>
          <w:i/>
          <w:iCs/>
          <w:color w:val="0000FF"/>
        </w:rPr>
        <w:t>: partneru logotipi (nav obligāti),</w:t>
      </w:r>
      <w:r w:rsidRPr="00814B60">
        <w:rPr>
          <w:rStyle w:val="normaltextrun"/>
          <w:rFonts w:eastAsiaTheme="majorEastAsia"/>
          <w:color w:val="0000FF"/>
        </w:rPr>
        <w:t xml:space="preserve"> </w:t>
      </w:r>
      <w:r w:rsidRPr="00814B60">
        <w:rPr>
          <w:rStyle w:val="normaltextrun"/>
          <w:rFonts w:eastAsiaTheme="majorEastAsia"/>
          <w:i/>
          <w:iCs/>
          <w:color w:val="0000FF"/>
        </w:rPr>
        <w:t>projekta apraksts (ne vairāk kā 400 rakstu zīmes,</w:t>
      </w:r>
      <w:r w:rsidRPr="00814B60">
        <w:rPr>
          <w:rStyle w:val="normaltextrun"/>
          <w:rFonts w:eastAsiaTheme="majorEastAsia"/>
          <w:color w:val="0000FF"/>
        </w:rPr>
        <w:t xml:space="preserve"> </w:t>
      </w:r>
      <w:r w:rsidRPr="00814B60">
        <w:rPr>
          <w:rStyle w:val="normaltextrun"/>
          <w:rFonts w:eastAsiaTheme="majorEastAsia"/>
          <w:i/>
          <w:iCs/>
          <w:color w:val="0000FF"/>
        </w:rPr>
        <w:t>finansiālais ieguldījums, ilgums, tīmekļa vietne,</w:t>
      </w:r>
      <w:r w:rsidRPr="00814B60">
        <w:rPr>
          <w:rStyle w:val="normaltextrun"/>
          <w:rFonts w:eastAsiaTheme="majorEastAsia"/>
          <w:color w:val="0000FF"/>
        </w:rPr>
        <w:t xml:space="preserve"> </w:t>
      </w:r>
      <w:r w:rsidRPr="00814B60">
        <w:rPr>
          <w:rStyle w:val="normaltextrun"/>
          <w:rFonts w:eastAsiaTheme="majorEastAsia"/>
          <w:i/>
          <w:iCs/>
          <w:color w:val="0000FF"/>
        </w:rPr>
        <w:t>QR kods (automātiski izveido tiešsaistes ģenerators)</w:t>
      </w:r>
      <w:r w:rsidR="00814B60" w:rsidRPr="00814B60">
        <w:rPr>
          <w:color w:val="0000FF"/>
        </w:rPr>
        <w:t>.</w:t>
      </w:r>
    </w:p>
    <w:p w14:paraId="3B8BA118" w14:textId="77777777" w:rsidR="00A546CC" w:rsidRDefault="00A546CC" w:rsidP="00FB6B4E">
      <w:pPr>
        <w:pStyle w:val="paragraph"/>
        <w:spacing w:before="0" w:beforeAutospacing="0" w:after="0" w:afterAutospacing="0"/>
        <w:jc w:val="both"/>
        <w:textAlignment w:val="baseline"/>
        <w:rPr>
          <w:rStyle w:val="normaltextrun"/>
          <w:rFonts w:eastAsiaTheme="majorEastAsia"/>
          <w:i/>
          <w:iCs/>
          <w:color w:val="0000FF"/>
        </w:rPr>
      </w:pPr>
    </w:p>
    <w:p w14:paraId="2A816FBA" w14:textId="4F3190C4" w:rsidR="00120512" w:rsidRPr="00FB6B4E" w:rsidRDefault="00120512" w:rsidP="00FB6B4E">
      <w:pPr>
        <w:pStyle w:val="paragraph"/>
        <w:spacing w:before="0" w:beforeAutospacing="0" w:after="0" w:afterAutospacing="0"/>
        <w:jc w:val="both"/>
        <w:textAlignment w:val="baseline"/>
      </w:pPr>
      <w:r w:rsidRPr="00FB6B4E">
        <w:rPr>
          <w:rStyle w:val="normaltextrun"/>
          <w:rFonts w:eastAsiaTheme="majorEastAsia"/>
          <w:i/>
          <w:iCs/>
          <w:color w:val="0000FF"/>
        </w:rPr>
        <w:t xml:space="preserve">Plānojot projekta komunikācijas un vizuālās identitātes prasību nodrošināšanas pasākumus, jāņem vērā Eiropas Savienības fondu 2021.–2027.gada plānošanas perioda un Atveseļošanas fonda komunikācijas un dizaina vadlīnijās noteiktās prasības. Ar minētajām vadlīnijām var iepazīties tīmekļa vietnē: </w:t>
      </w:r>
      <w:hyperlink r:id="rId48" w:tgtFrame="_blank" w:history="1">
        <w:r w:rsidRPr="00FB6B4E">
          <w:rPr>
            <w:rStyle w:val="normaltextrun"/>
            <w:rFonts w:eastAsiaTheme="majorEastAsia"/>
            <w:i/>
            <w:iCs/>
            <w:color w:val="0000FF"/>
            <w:u w:val="single"/>
          </w:rPr>
          <w:t>https://www.esfondi.lv/normativie-akti-un-dokumenti/2021-2027-planosanas-periods/komunikacijas-un-dizaina-vadlinijas</w:t>
        </w:r>
      </w:hyperlink>
      <w:r w:rsidRPr="00FB6B4E">
        <w:rPr>
          <w:rStyle w:val="normaltextrun"/>
          <w:rFonts w:eastAsiaTheme="majorEastAsia"/>
          <w:color w:val="0000FF"/>
          <w:u w:val="single"/>
        </w:rPr>
        <w:t>;</w:t>
      </w:r>
      <w:r w:rsidRPr="00FB6B4E">
        <w:rPr>
          <w:rStyle w:val="eop"/>
          <w:rFonts w:eastAsiaTheme="majorEastAsia"/>
          <w:color w:val="0000FF"/>
        </w:rPr>
        <w:t> </w:t>
      </w:r>
    </w:p>
    <w:p w14:paraId="065AD029" w14:textId="4414B21B" w:rsidR="00120512" w:rsidRDefault="00120512" w:rsidP="00120512">
      <w:pPr>
        <w:pStyle w:val="paragraph"/>
        <w:spacing w:before="0" w:beforeAutospacing="0" w:after="0" w:afterAutospacing="0"/>
        <w:textAlignment w:val="baseline"/>
        <w:rPr>
          <w:rFonts w:ascii="Segoe UI" w:hAnsi="Segoe UI" w:cs="Segoe UI"/>
          <w:sz w:val="18"/>
          <w:szCs w:val="18"/>
        </w:rPr>
      </w:pPr>
    </w:p>
    <w:p w14:paraId="64F076C1" w14:textId="77777777" w:rsidR="00120512" w:rsidRDefault="00120512" w:rsidP="00120512">
      <w:pPr>
        <w:pStyle w:val="paragraph"/>
        <w:spacing w:before="0" w:beforeAutospacing="0" w:after="0" w:afterAutospacing="0"/>
        <w:textAlignment w:val="baseline"/>
        <w:rPr>
          <w:rFonts w:ascii="Segoe UI" w:hAnsi="Segoe UI" w:cs="Segoe UI"/>
          <w:sz w:val="18"/>
          <w:szCs w:val="18"/>
        </w:rPr>
      </w:pPr>
      <w:r>
        <w:rPr>
          <w:rStyle w:val="eop"/>
          <w:rFonts w:eastAsiaTheme="majorEastAsia"/>
          <w:sz w:val="32"/>
          <w:szCs w:val="32"/>
        </w:rPr>
        <w:t> </w:t>
      </w:r>
    </w:p>
    <w:p w14:paraId="4056260A" w14:textId="77777777" w:rsidR="00364621" w:rsidRDefault="00364621" w:rsidP="00E45960">
      <w:pPr>
        <w:pStyle w:val="NormalWeb"/>
        <w:spacing w:before="0" w:beforeAutospacing="0" w:after="0" w:afterAutospacing="0"/>
        <w:jc w:val="both"/>
        <w:rPr>
          <w:color w:val="FF0000"/>
        </w:rPr>
      </w:pPr>
    </w:p>
    <w:p w14:paraId="70FBFD6C" w14:textId="77777777" w:rsidR="00BE5521" w:rsidRPr="00FB7B86" w:rsidRDefault="00BE5521" w:rsidP="00BE5521">
      <w:pPr>
        <w:pStyle w:val="NormalWeb"/>
        <w:spacing w:before="0" w:beforeAutospacing="0" w:after="0" w:afterAutospacing="0"/>
        <w:ind w:left="426"/>
        <w:jc w:val="both"/>
        <w:rPr>
          <w:i/>
          <w:iCs/>
          <w:color w:val="0000FF"/>
          <w:highlight w:val="yellow"/>
        </w:rPr>
      </w:pPr>
    </w:p>
    <w:p w14:paraId="6E0050F5" w14:textId="5E937D49" w:rsidR="005F12D0" w:rsidRDefault="005F12D0">
      <w:pPr>
        <w:rPr>
          <w:rFonts w:eastAsia="Times New Roman"/>
          <w:sz w:val="32"/>
          <w:szCs w:val="32"/>
          <w:highlight w:val="yellow"/>
        </w:rPr>
      </w:pPr>
      <w:r>
        <w:rPr>
          <w:rFonts w:eastAsia="Times New Roman"/>
          <w:sz w:val="32"/>
          <w:szCs w:val="32"/>
          <w:highlight w:val="yellow"/>
        </w:rPr>
        <w:br w:type="page"/>
      </w:r>
    </w:p>
    <w:p w14:paraId="5B3A2F9C" w14:textId="77777777" w:rsidR="006D2759" w:rsidRPr="00A564A5" w:rsidRDefault="006D2759" w:rsidP="00EF05A7">
      <w:pPr>
        <w:rPr>
          <w:rFonts w:eastAsia="Times New Roman"/>
          <w:sz w:val="32"/>
          <w:szCs w:val="32"/>
          <w:highlight w:val="yellow"/>
        </w:rPr>
      </w:pPr>
    </w:p>
    <w:p w14:paraId="5D66B3BD" w14:textId="202CB3F4" w:rsidR="009E54D4" w:rsidRPr="00407242" w:rsidRDefault="00E25956" w:rsidP="00407242">
      <w:pPr>
        <w:pStyle w:val="Heading1"/>
        <w:rPr>
          <w:b w:val="0"/>
          <w:bCs w:val="0"/>
          <w:sz w:val="32"/>
          <w:szCs w:val="32"/>
        </w:rPr>
      </w:pPr>
      <w:r w:rsidRPr="00407242">
        <w:rPr>
          <w:sz w:val="32"/>
          <w:szCs w:val="32"/>
        </w:rPr>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9"/>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lastRenderedPageBreak/>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0"/>
                    <a:stretch>
                      <a:fillRect/>
                    </a:stretch>
                  </pic:blipFill>
                  <pic:spPr>
                    <a:xfrm>
                      <a:off x="0" y="0"/>
                      <a:ext cx="6119495" cy="2619375"/>
                    </a:xfrm>
                    <a:prstGeom prst="rect">
                      <a:avLst/>
                    </a:prstGeom>
                  </pic:spPr>
                </pic:pic>
              </a:graphicData>
            </a:graphic>
          </wp:inline>
        </w:drawing>
      </w:r>
    </w:p>
    <w:p w14:paraId="59F7ABB0" w14:textId="77777777" w:rsidR="00F16EA2" w:rsidRDefault="00F16EA2" w:rsidP="004654CE">
      <w:pPr>
        <w:pStyle w:val="paragraph"/>
        <w:spacing w:before="0" w:beforeAutospacing="0" w:after="0" w:afterAutospacing="0"/>
        <w:jc w:val="both"/>
        <w:textAlignment w:val="baseline"/>
        <w:rPr>
          <w:rStyle w:val="normaltextrun"/>
          <w:rFonts w:eastAsiaTheme="majorEastAsia"/>
          <w:b/>
          <w:bCs/>
          <w:i/>
          <w:iCs/>
          <w:color w:val="0000FF"/>
          <w:highlight w:val="yellow"/>
        </w:rPr>
      </w:pPr>
    </w:p>
    <w:p w14:paraId="5E74A65E" w14:textId="77777777" w:rsidR="00F16EA2" w:rsidRDefault="00F16EA2" w:rsidP="004654CE">
      <w:pPr>
        <w:pStyle w:val="paragraph"/>
        <w:spacing w:before="0" w:beforeAutospacing="0" w:after="0" w:afterAutospacing="0"/>
        <w:jc w:val="both"/>
        <w:textAlignment w:val="baseline"/>
        <w:rPr>
          <w:rStyle w:val="normaltextrun"/>
          <w:rFonts w:eastAsiaTheme="majorEastAsia"/>
          <w:b/>
          <w:bCs/>
          <w:i/>
          <w:iCs/>
          <w:color w:val="0000FF"/>
          <w:highlight w:val="yellow"/>
        </w:rPr>
      </w:pPr>
    </w:p>
    <w:p w14:paraId="11C9DE66" w14:textId="0870D7C9" w:rsidR="004654CE" w:rsidRDefault="004654CE" w:rsidP="004654CE">
      <w:pPr>
        <w:pStyle w:val="paragraph"/>
        <w:spacing w:before="0" w:beforeAutospacing="0" w:after="0" w:afterAutospacing="0"/>
        <w:jc w:val="both"/>
        <w:textAlignment w:val="baseline"/>
        <w:rPr>
          <w:rStyle w:val="eop"/>
          <w:rFonts w:eastAsiaTheme="majorEastAsia"/>
          <w:color w:val="0000FF"/>
        </w:rPr>
      </w:pPr>
      <w:r w:rsidRPr="00D46840">
        <w:rPr>
          <w:rStyle w:val="normaltextrun"/>
          <w:rFonts w:eastAsiaTheme="majorEastAsia"/>
          <w:b/>
          <w:bCs/>
          <w:i/>
          <w:iCs/>
          <w:color w:val="0000FF"/>
        </w:rPr>
        <w:t>Šajā sadaļā projekta iesniedzējs</w:t>
      </w:r>
      <w:r w:rsidR="005A7A77">
        <w:rPr>
          <w:rStyle w:val="normaltextrun"/>
          <w:rFonts w:eastAsiaTheme="majorEastAsia"/>
          <w:b/>
          <w:bCs/>
          <w:i/>
          <w:iCs/>
          <w:color w:val="0000FF"/>
        </w:rPr>
        <w:t xml:space="preserve"> norāda</w:t>
      </w:r>
      <w:r w:rsidRPr="00D46840">
        <w:rPr>
          <w:rStyle w:val="normaltextrun"/>
          <w:rFonts w:eastAsiaTheme="majorEastAsia"/>
          <w:b/>
          <w:bCs/>
          <w:i/>
          <w:iCs/>
          <w:color w:val="0000FF"/>
        </w:rPr>
        <w:t>:</w:t>
      </w:r>
      <w:r w:rsidRPr="00D46840">
        <w:rPr>
          <w:rStyle w:val="eop"/>
          <w:rFonts w:eastAsiaTheme="majorEastAsia"/>
          <w:color w:val="0000FF"/>
        </w:rPr>
        <w:t> </w:t>
      </w:r>
    </w:p>
    <w:p w14:paraId="7E364FA0" w14:textId="55975D2E" w:rsidR="002E7597" w:rsidRPr="0014291D" w:rsidRDefault="002C1993" w:rsidP="00A40CEB">
      <w:pPr>
        <w:pStyle w:val="paragraph"/>
        <w:numPr>
          <w:ilvl w:val="0"/>
          <w:numId w:val="69"/>
        </w:numPr>
        <w:spacing w:before="0" w:beforeAutospacing="0" w:after="0" w:afterAutospacing="0"/>
        <w:jc w:val="both"/>
        <w:textAlignment w:val="baseline"/>
        <w:rPr>
          <w:rStyle w:val="eop"/>
          <w:rFonts w:eastAsiaTheme="majorEastAsia"/>
          <w:i/>
          <w:iCs/>
          <w:color w:val="0000FF"/>
        </w:rPr>
      </w:pPr>
      <w:r w:rsidRPr="0014291D">
        <w:rPr>
          <w:rStyle w:val="eop"/>
          <w:rFonts w:eastAsiaTheme="majorEastAsia"/>
          <w:i/>
          <w:iCs/>
          <w:color w:val="0000FF"/>
        </w:rPr>
        <w:t>pasākuma ietvaros sasniedzamo</w:t>
      </w:r>
      <w:r w:rsidR="005A7A77">
        <w:rPr>
          <w:rStyle w:val="eop"/>
          <w:rFonts w:eastAsiaTheme="majorEastAsia"/>
          <w:i/>
          <w:iCs/>
          <w:color w:val="0000FF"/>
        </w:rPr>
        <w:t>s</w:t>
      </w:r>
      <w:r w:rsidRPr="0014291D">
        <w:rPr>
          <w:rStyle w:val="eop"/>
          <w:rFonts w:eastAsiaTheme="majorEastAsia"/>
          <w:i/>
          <w:iCs/>
          <w:color w:val="0000FF"/>
        </w:rPr>
        <w:t xml:space="preserve"> rādītājus</w:t>
      </w:r>
      <w:r w:rsidR="002E7597" w:rsidRPr="0014291D">
        <w:rPr>
          <w:rStyle w:val="eop"/>
          <w:rFonts w:eastAsiaTheme="majorEastAsia"/>
          <w:i/>
          <w:iCs/>
          <w:color w:val="0000FF"/>
        </w:rPr>
        <w:t>:</w:t>
      </w:r>
    </w:p>
    <w:p w14:paraId="37469554" w14:textId="096C8CDC" w:rsidR="00865415" w:rsidRPr="0014291D" w:rsidRDefault="0072777A" w:rsidP="00A40CEB">
      <w:pPr>
        <w:pStyle w:val="paragraph"/>
        <w:numPr>
          <w:ilvl w:val="1"/>
          <w:numId w:val="69"/>
        </w:numPr>
        <w:spacing w:before="0" w:beforeAutospacing="0" w:after="0" w:afterAutospacing="0"/>
        <w:jc w:val="both"/>
        <w:textAlignment w:val="baseline"/>
        <w:rPr>
          <w:rStyle w:val="eop"/>
          <w:rFonts w:eastAsiaTheme="majorEastAsia"/>
          <w:i/>
          <w:iCs/>
          <w:color w:val="0000FF"/>
        </w:rPr>
      </w:pPr>
      <w:r w:rsidRPr="0014291D">
        <w:rPr>
          <w:rStyle w:val="eop"/>
          <w:rFonts w:eastAsiaTheme="majorEastAsia"/>
          <w:i/>
          <w:iCs/>
          <w:color w:val="0000FF"/>
        </w:rPr>
        <w:t xml:space="preserve">pirmās kārtas </w:t>
      </w:r>
      <w:r w:rsidR="004632F4" w:rsidRPr="0014291D">
        <w:rPr>
          <w:rStyle w:val="eop"/>
          <w:rFonts w:eastAsiaTheme="majorEastAsia"/>
          <w:i/>
          <w:iCs/>
          <w:color w:val="0000FF"/>
        </w:rPr>
        <w:t xml:space="preserve">projekta </w:t>
      </w:r>
      <w:r w:rsidR="00E21858">
        <w:rPr>
          <w:rStyle w:val="eop"/>
          <w:rFonts w:eastAsiaTheme="majorEastAsia"/>
          <w:i/>
          <w:iCs/>
          <w:color w:val="0000FF"/>
        </w:rPr>
        <w:t>iesniegumā</w:t>
      </w:r>
      <w:r w:rsidR="004632F4" w:rsidRPr="0014291D">
        <w:rPr>
          <w:rStyle w:val="eop"/>
          <w:rFonts w:eastAsiaTheme="majorEastAsia"/>
          <w:i/>
          <w:iCs/>
          <w:color w:val="0000FF"/>
        </w:rPr>
        <w:t>,</w:t>
      </w:r>
      <w:r w:rsidRPr="0014291D">
        <w:rPr>
          <w:rStyle w:val="eop"/>
          <w:rFonts w:eastAsiaTheme="majorEastAsia"/>
          <w:i/>
          <w:iCs/>
          <w:color w:val="0000FF"/>
        </w:rPr>
        <w:t xml:space="preserve"> saskaņā ar MK noteikumu 5.</w:t>
      </w:r>
      <w:r w:rsidR="004632F4" w:rsidRPr="0014291D">
        <w:rPr>
          <w:rStyle w:val="eop"/>
          <w:rFonts w:eastAsiaTheme="majorEastAsia"/>
          <w:i/>
          <w:iCs/>
          <w:color w:val="0000FF"/>
        </w:rPr>
        <w:t>1. </w:t>
      </w:r>
      <w:r w:rsidR="00EF16E2" w:rsidRPr="0014291D">
        <w:rPr>
          <w:rStyle w:val="eop"/>
          <w:rFonts w:eastAsiaTheme="majorEastAsia"/>
          <w:i/>
          <w:iCs/>
          <w:color w:val="0000FF"/>
        </w:rPr>
        <w:t>apakš</w:t>
      </w:r>
      <w:r w:rsidRPr="0014291D">
        <w:rPr>
          <w:rStyle w:val="eop"/>
          <w:rFonts w:eastAsiaTheme="majorEastAsia"/>
          <w:i/>
          <w:iCs/>
          <w:color w:val="0000FF"/>
        </w:rPr>
        <w:t>punktā noteikto</w:t>
      </w:r>
      <w:r w:rsidR="00EF16E2" w:rsidRPr="0014291D">
        <w:rPr>
          <w:rStyle w:val="eop"/>
          <w:rFonts w:eastAsiaTheme="majorEastAsia"/>
          <w:i/>
          <w:iCs/>
          <w:color w:val="0000FF"/>
        </w:rPr>
        <w:t>;</w:t>
      </w:r>
    </w:p>
    <w:p w14:paraId="4119049D" w14:textId="11A1F373" w:rsidR="00EF16E2" w:rsidRPr="0014291D" w:rsidRDefault="00EF16E2" w:rsidP="00A40CEB">
      <w:pPr>
        <w:pStyle w:val="paragraph"/>
        <w:numPr>
          <w:ilvl w:val="1"/>
          <w:numId w:val="69"/>
        </w:numPr>
        <w:spacing w:before="0" w:beforeAutospacing="0" w:after="0" w:afterAutospacing="0"/>
        <w:jc w:val="both"/>
        <w:textAlignment w:val="baseline"/>
        <w:rPr>
          <w:rStyle w:val="eop"/>
          <w:rFonts w:eastAsiaTheme="majorEastAsia"/>
          <w:i/>
          <w:iCs/>
          <w:color w:val="0000FF"/>
        </w:rPr>
      </w:pPr>
      <w:r w:rsidRPr="0014291D">
        <w:rPr>
          <w:rStyle w:val="eop"/>
          <w:rFonts w:eastAsiaTheme="majorEastAsia"/>
          <w:i/>
          <w:iCs/>
          <w:color w:val="0000FF"/>
        </w:rPr>
        <w:t xml:space="preserve">otrās kārtas projekta </w:t>
      </w:r>
      <w:r w:rsidR="00E21858">
        <w:rPr>
          <w:rStyle w:val="eop"/>
          <w:rFonts w:eastAsiaTheme="majorEastAsia"/>
          <w:i/>
          <w:iCs/>
          <w:color w:val="0000FF"/>
        </w:rPr>
        <w:t>iesniegumā</w:t>
      </w:r>
      <w:r w:rsidRPr="0014291D">
        <w:rPr>
          <w:rStyle w:val="eop"/>
          <w:rFonts w:eastAsiaTheme="majorEastAsia"/>
          <w:i/>
          <w:iCs/>
          <w:color w:val="0000FF"/>
        </w:rPr>
        <w:t>, saskaņā ar MK noteikumu 5.2. apakšpunktā noteikto;</w:t>
      </w:r>
    </w:p>
    <w:p w14:paraId="285E161F" w14:textId="2D2E9CCE" w:rsidR="004867DE" w:rsidRPr="0014291D" w:rsidRDefault="00E339D0" w:rsidP="00A40CEB">
      <w:pPr>
        <w:pStyle w:val="paragraph"/>
        <w:numPr>
          <w:ilvl w:val="0"/>
          <w:numId w:val="69"/>
        </w:numPr>
        <w:spacing w:before="0" w:beforeAutospacing="0" w:after="0" w:afterAutospacing="0"/>
        <w:jc w:val="both"/>
        <w:textAlignment w:val="baseline"/>
        <w:rPr>
          <w:rStyle w:val="eop"/>
          <w:rFonts w:eastAsiaTheme="majorEastAsia"/>
          <w:i/>
          <w:iCs/>
          <w:color w:val="0000FF"/>
        </w:rPr>
      </w:pPr>
      <w:r>
        <w:rPr>
          <w:rStyle w:val="eop"/>
          <w:rFonts w:eastAsiaTheme="majorEastAsia"/>
          <w:i/>
          <w:iCs/>
          <w:color w:val="0000FF"/>
        </w:rPr>
        <w:t xml:space="preserve">pasākuma </w:t>
      </w:r>
      <w:r w:rsidR="004867DE" w:rsidRPr="0014291D">
        <w:rPr>
          <w:rStyle w:val="eop"/>
          <w:rFonts w:eastAsiaTheme="majorEastAsia"/>
          <w:i/>
          <w:iCs/>
          <w:color w:val="0000FF"/>
        </w:rPr>
        <w:t>ietvaros sas</w:t>
      </w:r>
      <w:r w:rsidR="009261A4" w:rsidRPr="0014291D">
        <w:rPr>
          <w:rStyle w:val="eop"/>
          <w:rFonts w:eastAsiaTheme="majorEastAsia"/>
          <w:i/>
          <w:iCs/>
          <w:color w:val="0000FF"/>
        </w:rPr>
        <w:t>n</w:t>
      </w:r>
      <w:r w:rsidR="004867DE" w:rsidRPr="0014291D">
        <w:rPr>
          <w:rStyle w:val="eop"/>
          <w:rFonts w:eastAsiaTheme="majorEastAsia"/>
          <w:i/>
          <w:iCs/>
          <w:color w:val="0000FF"/>
        </w:rPr>
        <w:t xml:space="preserve">iedzamos </w:t>
      </w:r>
      <w:r w:rsidR="008C3B08" w:rsidRPr="0014291D">
        <w:rPr>
          <w:rStyle w:val="eop"/>
          <w:rFonts w:eastAsiaTheme="majorEastAsia"/>
          <w:i/>
          <w:iCs/>
          <w:color w:val="0000FF"/>
        </w:rPr>
        <w:t xml:space="preserve">rezultāta </w:t>
      </w:r>
      <w:r w:rsidR="009261A4" w:rsidRPr="0014291D">
        <w:rPr>
          <w:rStyle w:val="eop"/>
          <w:rFonts w:eastAsiaTheme="majorEastAsia"/>
          <w:i/>
          <w:iCs/>
          <w:color w:val="0000FF"/>
        </w:rPr>
        <w:t>rādītājus</w:t>
      </w:r>
      <w:r w:rsidR="00AE4814" w:rsidRPr="0014291D">
        <w:rPr>
          <w:rStyle w:val="eop"/>
          <w:rFonts w:eastAsiaTheme="majorEastAsia"/>
          <w:i/>
          <w:iCs/>
          <w:color w:val="0000FF"/>
        </w:rPr>
        <w:t>:</w:t>
      </w:r>
    </w:p>
    <w:p w14:paraId="512162AC" w14:textId="26D771B9" w:rsidR="00AE4814" w:rsidRPr="0014291D" w:rsidRDefault="00AE4814" w:rsidP="00A40CEB">
      <w:pPr>
        <w:pStyle w:val="paragraph"/>
        <w:numPr>
          <w:ilvl w:val="1"/>
          <w:numId w:val="69"/>
        </w:numPr>
        <w:spacing w:before="0" w:beforeAutospacing="0" w:after="0" w:afterAutospacing="0"/>
        <w:jc w:val="both"/>
        <w:textAlignment w:val="baseline"/>
        <w:rPr>
          <w:rStyle w:val="eop"/>
          <w:rFonts w:eastAsiaTheme="majorEastAsia"/>
          <w:i/>
          <w:iCs/>
          <w:color w:val="0000FF"/>
        </w:rPr>
      </w:pPr>
      <w:r w:rsidRPr="0014291D">
        <w:rPr>
          <w:rStyle w:val="eop"/>
          <w:rFonts w:eastAsiaTheme="majorEastAsia"/>
          <w:i/>
          <w:iCs/>
          <w:color w:val="0000FF"/>
        </w:rPr>
        <w:t xml:space="preserve">pirmās kārtas projekta </w:t>
      </w:r>
      <w:r w:rsidR="00A15D80" w:rsidRPr="0014291D">
        <w:rPr>
          <w:rStyle w:val="eop"/>
          <w:rFonts w:eastAsiaTheme="majorEastAsia"/>
          <w:i/>
          <w:iCs/>
          <w:color w:val="0000FF"/>
        </w:rPr>
        <w:t>iesniedzējs norāda rādītāju atbilstoši MK noteikumu 6.1. punktam;</w:t>
      </w:r>
    </w:p>
    <w:p w14:paraId="03230723" w14:textId="4DC106A4" w:rsidR="00A15D80" w:rsidRPr="0014291D" w:rsidRDefault="00A15D80" w:rsidP="00A40CEB">
      <w:pPr>
        <w:pStyle w:val="paragraph"/>
        <w:numPr>
          <w:ilvl w:val="1"/>
          <w:numId w:val="69"/>
        </w:numPr>
        <w:spacing w:before="0" w:beforeAutospacing="0" w:after="0" w:afterAutospacing="0"/>
        <w:jc w:val="both"/>
        <w:textAlignment w:val="baseline"/>
        <w:rPr>
          <w:rStyle w:val="eop"/>
          <w:rFonts w:eastAsiaTheme="majorEastAsia"/>
          <w:i/>
          <w:iCs/>
          <w:color w:val="0000FF"/>
        </w:rPr>
      </w:pPr>
      <w:r w:rsidRPr="0014291D">
        <w:rPr>
          <w:rStyle w:val="eop"/>
          <w:rFonts w:eastAsiaTheme="majorEastAsia"/>
          <w:i/>
          <w:iCs/>
          <w:color w:val="0000FF"/>
        </w:rPr>
        <w:t>otrās kārtas projekta iesniedzējs norāda rādītāju atbilstoši MK noteikumu 6.2. punktam</w:t>
      </w:r>
      <w:r w:rsidR="004344D8" w:rsidRPr="0014291D">
        <w:rPr>
          <w:rStyle w:val="eop"/>
          <w:rFonts w:eastAsiaTheme="majorEastAsia"/>
          <w:i/>
          <w:iCs/>
          <w:color w:val="0000FF"/>
        </w:rPr>
        <w:t>.</w:t>
      </w:r>
    </w:p>
    <w:p w14:paraId="39C5C05A" w14:textId="4B4601C8" w:rsidR="004F5A45" w:rsidRDefault="00052672" w:rsidP="0032431D">
      <w:pPr>
        <w:pStyle w:val="paragraph"/>
        <w:numPr>
          <w:ilvl w:val="0"/>
          <w:numId w:val="69"/>
        </w:numPr>
        <w:spacing w:before="0" w:beforeAutospacing="0" w:after="0" w:afterAutospacing="0"/>
        <w:jc w:val="both"/>
        <w:textAlignment w:val="baseline"/>
        <w:rPr>
          <w:rStyle w:val="normaltextrun"/>
          <w:rFonts w:eastAsiaTheme="majorEastAsia"/>
          <w:i/>
          <w:iCs/>
          <w:color w:val="0000FF"/>
        </w:rPr>
      </w:pPr>
      <w:r>
        <w:rPr>
          <w:rStyle w:val="eop"/>
          <w:rFonts w:eastAsiaTheme="majorEastAsia"/>
          <w:i/>
          <w:iCs/>
          <w:color w:val="0000FF"/>
        </w:rPr>
        <w:t xml:space="preserve">paredz </w:t>
      </w:r>
      <w:r w:rsidR="00B973D4" w:rsidRPr="00871CFD">
        <w:rPr>
          <w:rStyle w:val="normaltextrun"/>
          <w:rFonts w:eastAsiaTheme="majorEastAsia"/>
          <w:b/>
          <w:bCs/>
          <w:i/>
          <w:iCs/>
          <w:color w:val="0000FF"/>
        </w:rPr>
        <w:t>vismaz div</w:t>
      </w:r>
      <w:r w:rsidR="00E15A24">
        <w:rPr>
          <w:rStyle w:val="normaltextrun"/>
          <w:rFonts w:eastAsiaTheme="majorEastAsia"/>
          <w:b/>
          <w:bCs/>
          <w:i/>
          <w:iCs/>
          <w:color w:val="0000FF"/>
        </w:rPr>
        <w:t>us</w:t>
      </w:r>
      <w:r w:rsidR="00B973D4" w:rsidRPr="00871CFD">
        <w:rPr>
          <w:rStyle w:val="normaltextrun"/>
          <w:rFonts w:eastAsiaTheme="majorEastAsia"/>
          <w:b/>
          <w:bCs/>
          <w:i/>
          <w:iCs/>
          <w:color w:val="0000FF"/>
        </w:rPr>
        <w:t xml:space="preserve"> </w:t>
      </w:r>
      <w:r w:rsidR="0014291D" w:rsidRPr="006A4F78" w:rsidDel="00052672">
        <w:rPr>
          <w:rStyle w:val="normaltextrun"/>
          <w:rFonts w:eastAsiaTheme="majorEastAsia"/>
          <w:b/>
          <w:i/>
          <w:color w:val="0000FF"/>
        </w:rPr>
        <w:t>HP VINPI</w:t>
      </w:r>
      <w:r w:rsidR="0014291D" w:rsidRPr="00871CFD" w:rsidDel="00052672">
        <w:rPr>
          <w:rStyle w:val="normaltextrun"/>
          <w:rFonts w:eastAsiaTheme="majorEastAsia"/>
          <w:b/>
          <w:i/>
          <w:color w:val="0000FF"/>
        </w:rPr>
        <w:t xml:space="preserve"> rādītāj</w:t>
      </w:r>
      <w:r w:rsidR="0014291D" w:rsidDel="00052672">
        <w:rPr>
          <w:rStyle w:val="normaltextrun"/>
          <w:rFonts w:eastAsiaTheme="majorEastAsia"/>
          <w:b/>
          <w:i/>
          <w:color w:val="0000FF"/>
        </w:rPr>
        <w:t>u</w:t>
      </w:r>
      <w:r w:rsidR="00B973D4" w:rsidDel="00052672">
        <w:rPr>
          <w:rStyle w:val="normaltextrun"/>
          <w:rFonts w:eastAsiaTheme="majorEastAsia"/>
          <w:b/>
          <w:i/>
          <w:color w:val="0000FF"/>
        </w:rPr>
        <w:t>s</w:t>
      </w:r>
      <w:r w:rsidR="000E4200">
        <w:rPr>
          <w:rStyle w:val="normaltextrun"/>
          <w:rFonts w:eastAsiaTheme="majorEastAsia"/>
          <w:b/>
          <w:bCs/>
          <w:i/>
          <w:iCs/>
          <w:color w:val="0000FF"/>
        </w:rPr>
        <w:t xml:space="preserve"> </w:t>
      </w:r>
      <w:r w:rsidR="000E4200" w:rsidRPr="006A4F78">
        <w:rPr>
          <w:rStyle w:val="normaltextrun"/>
          <w:rFonts w:eastAsiaTheme="majorEastAsia"/>
          <w:i/>
          <w:color w:val="0000FF"/>
        </w:rPr>
        <w:t>atbilstoši MK noteikumu</w:t>
      </w:r>
      <w:r w:rsidR="004F5A45">
        <w:rPr>
          <w:rStyle w:val="normaltextrun"/>
          <w:rFonts w:eastAsiaTheme="majorEastAsia"/>
          <w:i/>
          <w:iCs/>
          <w:color w:val="0000FF"/>
        </w:rPr>
        <w:t xml:space="preserve"> anotācijā noteiktajam:</w:t>
      </w:r>
    </w:p>
    <w:p w14:paraId="0EADC5E4" w14:textId="77777777" w:rsidR="004F5A45" w:rsidRPr="004F5A45" w:rsidRDefault="004F5A45" w:rsidP="006A4F78">
      <w:pPr>
        <w:pStyle w:val="paragraph"/>
        <w:ind w:left="720"/>
        <w:jc w:val="both"/>
        <w:textAlignment w:val="baseline"/>
        <w:rPr>
          <w:rStyle w:val="normaltextrun"/>
          <w:rFonts w:eastAsiaTheme="majorEastAsia"/>
          <w:i/>
          <w:iCs/>
          <w:color w:val="0000FF"/>
        </w:rPr>
      </w:pPr>
      <w:r w:rsidRPr="004F5A45">
        <w:rPr>
          <w:rStyle w:val="normaltextrun"/>
          <w:rFonts w:eastAsiaTheme="majorEastAsia"/>
          <w:i/>
          <w:iCs/>
          <w:color w:val="0000FF"/>
        </w:rPr>
        <w:t xml:space="preserve">-konsultatīva rakstura pasākumu skaits par dzimumu līdztiesības, personu ar invaliditāti vienlīdzīgu iespēju, vecuma </w:t>
      </w:r>
      <w:proofErr w:type="spellStart"/>
      <w:r w:rsidRPr="004F5A45">
        <w:rPr>
          <w:rStyle w:val="normaltextrun"/>
          <w:rFonts w:eastAsiaTheme="majorEastAsia"/>
          <w:i/>
          <w:iCs/>
          <w:color w:val="0000FF"/>
        </w:rPr>
        <w:t>nediskriminācijas</w:t>
      </w:r>
      <w:proofErr w:type="spellEnd"/>
      <w:r w:rsidRPr="004F5A45">
        <w:rPr>
          <w:rStyle w:val="normaltextrun"/>
          <w:rFonts w:eastAsiaTheme="majorEastAsia"/>
          <w:i/>
          <w:iCs/>
          <w:color w:val="0000FF"/>
        </w:rPr>
        <w:t xml:space="preserve">, etniskās u.c. piederības un </w:t>
      </w:r>
      <w:proofErr w:type="spellStart"/>
      <w:r w:rsidRPr="004F5A45">
        <w:rPr>
          <w:rStyle w:val="normaltextrun"/>
          <w:rFonts w:eastAsiaTheme="majorEastAsia"/>
          <w:i/>
          <w:iCs/>
          <w:color w:val="0000FF"/>
        </w:rPr>
        <w:t>pamattiesību</w:t>
      </w:r>
      <w:proofErr w:type="spellEnd"/>
      <w:r w:rsidRPr="004F5A45">
        <w:rPr>
          <w:rStyle w:val="normaltextrun"/>
          <w:rFonts w:eastAsiaTheme="majorEastAsia"/>
          <w:i/>
          <w:iCs/>
          <w:color w:val="0000FF"/>
        </w:rPr>
        <w:t xml:space="preserve"> jautājumiem, tostarp par  tiesiskajiem un praktiskajiem aspektiem (VINPI_01);</w:t>
      </w:r>
    </w:p>
    <w:p w14:paraId="3B8D699C" w14:textId="77777777" w:rsidR="004F5A45" w:rsidRPr="004F5A45" w:rsidRDefault="004F5A45" w:rsidP="006A4F78">
      <w:pPr>
        <w:pStyle w:val="paragraph"/>
        <w:ind w:left="720"/>
        <w:jc w:val="both"/>
        <w:textAlignment w:val="baseline"/>
        <w:rPr>
          <w:rStyle w:val="normaltextrun"/>
          <w:rFonts w:eastAsiaTheme="majorEastAsia"/>
          <w:i/>
          <w:iCs/>
          <w:color w:val="0000FF"/>
        </w:rPr>
      </w:pPr>
      <w:r w:rsidRPr="004F5A45">
        <w:rPr>
          <w:rStyle w:val="normaltextrun"/>
          <w:rFonts w:eastAsiaTheme="majorEastAsia"/>
          <w:i/>
          <w:iCs/>
          <w:color w:val="0000FF"/>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004F5A45">
        <w:rPr>
          <w:rStyle w:val="normaltextrun"/>
          <w:rFonts w:eastAsiaTheme="majorEastAsia"/>
          <w:i/>
          <w:iCs/>
          <w:color w:val="0000FF"/>
        </w:rPr>
        <w:t>pamattiesību</w:t>
      </w:r>
      <w:proofErr w:type="spellEnd"/>
      <w:r w:rsidRPr="004F5A45">
        <w:rPr>
          <w:rStyle w:val="normaltextrun"/>
          <w:rFonts w:eastAsiaTheme="majorEastAsia"/>
          <w:i/>
          <w:iCs/>
          <w:color w:val="0000FF"/>
        </w:rPr>
        <w:t xml:space="preserve"> jautājumi, tostarp par tiesiskajiem un praktiskajiem aspektiem (VINPI_02.1);</w:t>
      </w:r>
    </w:p>
    <w:p w14:paraId="3B195ED6" w14:textId="77777777" w:rsidR="004F5A45" w:rsidRPr="004F5A45" w:rsidRDefault="004F5A45" w:rsidP="006A4F78">
      <w:pPr>
        <w:pStyle w:val="paragraph"/>
        <w:ind w:left="720"/>
        <w:jc w:val="both"/>
        <w:textAlignment w:val="baseline"/>
        <w:rPr>
          <w:rStyle w:val="normaltextrun"/>
          <w:rFonts w:eastAsiaTheme="majorEastAsia"/>
          <w:i/>
          <w:iCs/>
          <w:color w:val="0000FF"/>
        </w:rPr>
      </w:pPr>
      <w:r w:rsidRPr="004F5A45">
        <w:rPr>
          <w:rStyle w:val="normaltextrun"/>
          <w:rFonts w:eastAsiaTheme="majorEastAsia"/>
          <w:i/>
          <w:iCs/>
          <w:color w:val="0000FF"/>
        </w:rPr>
        <w:lastRenderedPageBreak/>
        <w:t>-mediju kampaņu, semināru, konferenču  un komunikācijas pasākumu skaits, kuros  sabiedrības informēšanai tika nodrošināti cilvēkiem ar dažāda veida funkcionāliem traucējumiem piekļūstami formāti ( piem., tulkošana zīmju valodā, subtitrēšana, reāllaika transkripcija, raidījumu un pasākumu ieraksti) (VINPI_02.2);</w:t>
      </w:r>
    </w:p>
    <w:p w14:paraId="5758176D" w14:textId="77777777" w:rsidR="004F5A45" w:rsidRPr="004F5A45" w:rsidRDefault="004F5A45" w:rsidP="006A4F78">
      <w:pPr>
        <w:pStyle w:val="paragraph"/>
        <w:ind w:left="720"/>
        <w:jc w:val="both"/>
        <w:textAlignment w:val="baseline"/>
        <w:rPr>
          <w:rStyle w:val="normaltextrun"/>
          <w:rFonts w:eastAsiaTheme="majorEastAsia"/>
          <w:i/>
          <w:iCs/>
          <w:color w:val="0000FF"/>
        </w:rPr>
      </w:pPr>
      <w:r w:rsidRPr="004F5A45">
        <w:rPr>
          <w:rStyle w:val="normaltextrun"/>
          <w:rFonts w:eastAsiaTheme="majorEastAsia"/>
          <w:i/>
          <w:iCs/>
          <w:color w:val="0000FF"/>
        </w:rPr>
        <w:t xml:space="preserve">-personu skaits, kuras ir piedalījušās apmācību programmās, kurās ir integrēti jautājumi par dzimumu līdztiesības, personu ar invaliditāti vienlīdzīgu iespēju, vecuma </w:t>
      </w:r>
      <w:proofErr w:type="spellStart"/>
      <w:r w:rsidRPr="004F5A45">
        <w:rPr>
          <w:rStyle w:val="normaltextrun"/>
          <w:rFonts w:eastAsiaTheme="majorEastAsia"/>
          <w:i/>
          <w:iCs/>
          <w:color w:val="0000FF"/>
        </w:rPr>
        <w:t>nediskriminācijas</w:t>
      </w:r>
      <w:proofErr w:type="spellEnd"/>
      <w:r w:rsidRPr="004F5A45">
        <w:rPr>
          <w:rStyle w:val="normaltextrun"/>
          <w:rFonts w:eastAsiaTheme="majorEastAsia"/>
          <w:i/>
          <w:iCs/>
          <w:color w:val="0000FF"/>
        </w:rPr>
        <w:t xml:space="preserve">, etniskās u.c. piederības un </w:t>
      </w:r>
      <w:proofErr w:type="spellStart"/>
      <w:r w:rsidRPr="004F5A45">
        <w:rPr>
          <w:rStyle w:val="normaltextrun"/>
          <w:rFonts w:eastAsiaTheme="majorEastAsia"/>
          <w:i/>
          <w:iCs/>
          <w:color w:val="0000FF"/>
        </w:rPr>
        <w:t>pamattiesību</w:t>
      </w:r>
      <w:proofErr w:type="spellEnd"/>
      <w:r w:rsidRPr="004F5A45">
        <w:rPr>
          <w:rStyle w:val="normaltextrun"/>
          <w:rFonts w:eastAsiaTheme="majorEastAsia"/>
          <w:i/>
          <w:iCs/>
          <w:color w:val="0000FF"/>
        </w:rPr>
        <w:t xml:space="preserve"> jautājumiem, tostarp par  tiesiskajiem un praktiskajiem aspektiem   (VINI_P03);</w:t>
      </w:r>
    </w:p>
    <w:p w14:paraId="698788B6" w14:textId="77777777" w:rsidR="004F5A45" w:rsidRPr="004F5A45" w:rsidRDefault="004F5A45" w:rsidP="006A4F78">
      <w:pPr>
        <w:pStyle w:val="paragraph"/>
        <w:ind w:left="720"/>
        <w:jc w:val="both"/>
        <w:textAlignment w:val="baseline"/>
        <w:rPr>
          <w:rStyle w:val="normaltextrun"/>
          <w:rFonts w:eastAsiaTheme="majorEastAsia"/>
          <w:i/>
          <w:iCs/>
          <w:color w:val="0000FF"/>
        </w:rPr>
      </w:pPr>
      <w:r w:rsidRPr="004F5A45">
        <w:rPr>
          <w:rStyle w:val="normaltextrun"/>
          <w:rFonts w:eastAsiaTheme="majorEastAsia"/>
          <w:i/>
          <w:iCs/>
          <w:color w:val="0000FF"/>
        </w:rPr>
        <w:t>-atbalstu saņēmušo sociālās atstumtības un nabadzības riskam pakļauto personu skaits (VINPI_04);</w:t>
      </w:r>
    </w:p>
    <w:p w14:paraId="5BB06A9E" w14:textId="44EAF750" w:rsidR="005E349B" w:rsidRDefault="00137123" w:rsidP="00137123">
      <w:pPr>
        <w:pStyle w:val="paragraph"/>
        <w:ind w:left="720"/>
        <w:jc w:val="both"/>
        <w:textAlignment w:val="baseline"/>
        <w:rPr>
          <w:rFonts w:eastAsia="Calibri"/>
          <w:b/>
          <w:bCs/>
          <w:i/>
          <w:color w:val="0000FF"/>
          <w:lang w:eastAsia="en-US"/>
        </w:rPr>
      </w:pPr>
      <w:r w:rsidRPr="00A62BED">
        <w:rPr>
          <w:b/>
          <w:color w:val="0000FF"/>
        </w:rPr>
        <w:t xml:space="preserve">! </w:t>
      </w:r>
      <w:r w:rsidR="005E349B">
        <w:rPr>
          <w:b/>
          <w:bCs/>
          <w:i/>
          <w:iCs/>
          <w:color w:val="0000FF"/>
        </w:rPr>
        <w:t xml:space="preserve">Horizontālā principa “Vienlīdzība, iekļaušana, </w:t>
      </w:r>
      <w:proofErr w:type="spellStart"/>
      <w:r w:rsidR="005E349B">
        <w:rPr>
          <w:b/>
          <w:bCs/>
          <w:i/>
          <w:iCs/>
          <w:color w:val="0000FF"/>
        </w:rPr>
        <w:t>nediskriminācija</w:t>
      </w:r>
      <w:proofErr w:type="spellEnd"/>
      <w:r w:rsidR="005E349B">
        <w:rPr>
          <w:b/>
          <w:bCs/>
          <w:i/>
          <w:iCs/>
          <w:color w:val="0000FF"/>
        </w:rPr>
        <w:t xml:space="preserve"> un </w:t>
      </w:r>
      <w:proofErr w:type="spellStart"/>
      <w:r w:rsidR="005E349B">
        <w:rPr>
          <w:b/>
          <w:bCs/>
          <w:i/>
          <w:iCs/>
          <w:color w:val="0000FF"/>
        </w:rPr>
        <w:t>pamattiesību</w:t>
      </w:r>
      <w:proofErr w:type="spellEnd"/>
      <w:r w:rsidR="005E349B">
        <w:rPr>
          <w:b/>
          <w:bCs/>
          <w:i/>
          <w:iCs/>
          <w:color w:val="0000FF"/>
        </w:rPr>
        <w:t xml:space="preserve"> ievērošana” rādītājus </w:t>
      </w:r>
      <w:r w:rsidR="005E349B">
        <w:rPr>
          <w:b/>
          <w:bCs/>
          <w:i/>
          <w:iCs/>
          <w:color w:val="0000FF"/>
          <w:u w:val="single"/>
        </w:rPr>
        <w:t xml:space="preserve">var sasniegt tikai īstenojot atbilstošas specifiskās darbības. </w:t>
      </w:r>
      <w:r w:rsidR="007F2DF7" w:rsidRPr="00A62BED">
        <w:rPr>
          <w:i/>
          <w:color w:val="0000FF"/>
        </w:rPr>
        <w:t xml:space="preserve">HP VINPI rādītājiem norāda vismaz vienu specifisko HP VINPI darbību.  </w:t>
      </w:r>
    </w:p>
    <w:p w14:paraId="19F71C92" w14:textId="5CEDCF42" w:rsidR="005E349B" w:rsidRDefault="005E349B" w:rsidP="005E349B">
      <w:pPr>
        <w:numPr>
          <w:ilvl w:val="0"/>
          <w:numId w:val="81"/>
        </w:numPr>
        <w:spacing w:line="256" w:lineRule="auto"/>
        <w:ind w:left="1985"/>
        <w:contextualSpacing/>
        <w:jc w:val="both"/>
        <w:rPr>
          <w:rFonts w:eastAsia="Calibri"/>
          <w:i/>
          <w:color w:val="0000FF"/>
          <w:lang w:eastAsia="en-US"/>
        </w:rPr>
      </w:pPr>
      <w:r>
        <w:rPr>
          <w:rFonts w:eastAsia="Calibri"/>
          <w:i/>
          <w:color w:val="0000FF"/>
          <w:lang w:eastAsia="en-US"/>
        </w:rPr>
        <w:t>Papildus MK noteikum</w:t>
      </w:r>
      <w:r w:rsidR="00460D32">
        <w:rPr>
          <w:rFonts w:eastAsia="Calibri"/>
          <w:i/>
          <w:color w:val="0000FF"/>
          <w:lang w:eastAsia="en-US"/>
        </w:rPr>
        <w:t>u anotācijā</w:t>
      </w:r>
      <w:r>
        <w:rPr>
          <w:rFonts w:eastAsia="Calibri"/>
          <w:i/>
          <w:color w:val="0000FF"/>
          <w:lang w:eastAsia="en-US"/>
        </w:rPr>
        <w:t xml:space="preserve"> noteiktajiem </w:t>
      </w:r>
      <w:r w:rsidR="00D94A97">
        <w:rPr>
          <w:rFonts w:eastAsia="Calibri"/>
          <w:i/>
          <w:color w:val="0000FF"/>
          <w:lang w:eastAsia="en-US"/>
        </w:rPr>
        <w:t>HP VINPI</w:t>
      </w:r>
      <w:r>
        <w:rPr>
          <w:rFonts w:eastAsia="Calibri"/>
          <w:i/>
          <w:color w:val="0000FF"/>
          <w:lang w:eastAsia="en-US"/>
        </w:rPr>
        <w:t xml:space="preserve"> rādītājiem projektā var iekļaut arī citus horizontālā principa rādītājus, ja tie tiks sasniegti attiecīgo projekta darbību īstenošanas rezultātā.</w:t>
      </w:r>
    </w:p>
    <w:p w14:paraId="1A03DB9C" w14:textId="77777777" w:rsidR="00650278" w:rsidRDefault="00650278" w:rsidP="00A62BED">
      <w:pPr>
        <w:pStyle w:val="paragraph"/>
        <w:spacing w:before="0" w:beforeAutospacing="0" w:after="0" w:afterAutospacing="0"/>
        <w:ind w:left="720"/>
        <w:jc w:val="both"/>
        <w:textAlignment w:val="baseline"/>
        <w:rPr>
          <w:rStyle w:val="eop"/>
          <w:rFonts w:eastAsiaTheme="majorEastAsia"/>
          <w:i/>
          <w:iCs/>
          <w:color w:val="0000FF"/>
        </w:rPr>
      </w:pPr>
    </w:p>
    <w:p w14:paraId="73087B80" w14:textId="6666CC45" w:rsidR="00E33BC5" w:rsidRPr="002B3128" w:rsidRDefault="004654CE" w:rsidP="00A40CEB">
      <w:pPr>
        <w:pStyle w:val="paragraph"/>
        <w:numPr>
          <w:ilvl w:val="0"/>
          <w:numId w:val="69"/>
        </w:numPr>
        <w:spacing w:before="0" w:beforeAutospacing="0" w:after="0" w:afterAutospacing="0"/>
        <w:jc w:val="both"/>
        <w:textAlignment w:val="baseline"/>
        <w:rPr>
          <w:rStyle w:val="normaltextrun"/>
          <w:rFonts w:eastAsiaTheme="majorEastAsia"/>
          <w:i/>
          <w:iCs/>
          <w:color w:val="0000FF"/>
        </w:rPr>
      </w:pPr>
      <w:r w:rsidRPr="00E339D0">
        <w:rPr>
          <w:rStyle w:val="normaltextrun"/>
          <w:rFonts w:eastAsiaTheme="majorEastAsia"/>
          <w:i/>
          <w:iCs/>
          <w:color w:val="0000FF"/>
          <w:u w:val="single"/>
        </w:rPr>
        <w:t xml:space="preserve">projektu darbību un/vai </w:t>
      </w:r>
      <w:proofErr w:type="spellStart"/>
      <w:r w:rsidRPr="00E339D0">
        <w:rPr>
          <w:rStyle w:val="normaltextrun"/>
          <w:rFonts w:eastAsiaTheme="majorEastAsia"/>
          <w:i/>
          <w:iCs/>
          <w:color w:val="0000FF"/>
          <w:u w:val="single"/>
        </w:rPr>
        <w:t>apakšdarbību</w:t>
      </w:r>
      <w:proofErr w:type="spellEnd"/>
      <w:r w:rsidRPr="00E339D0">
        <w:rPr>
          <w:rStyle w:val="normaltextrun"/>
          <w:rFonts w:eastAsiaTheme="majorEastAsia"/>
          <w:i/>
          <w:iCs/>
          <w:color w:val="0000FF"/>
          <w:u w:val="single"/>
        </w:rPr>
        <w:t>  rezultātus</w:t>
      </w:r>
      <w:r w:rsidRPr="00E339D0">
        <w:rPr>
          <w:rStyle w:val="normaltextrun"/>
          <w:rFonts w:eastAsiaTheme="majorEastAsia"/>
          <w:i/>
          <w:iCs/>
          <w:color w:val="0000FF"/>
        </w:rPr>
        <w:t>, kas definējami projekta līmenī</w:t>
      </w:r>
      <w:r w:rsidR="004E44D4">
        <w:rPr>
          <w:rStyle w:val="normaltextrun"/>
          <w:rFonts w:eastAsiaTheme="majorEastAsia"/>
          <w:i/>
          <w:iCs/>
          <w:color w:val="0000FF"/>
        </w:rPr>
        <w:t>.</w:t>
      </w:r>
    </w:p>
    <w:p w14:paraId="776BECD1" w14:textId="4F18F502" w:rsidR="004654CE" w:rsidRDefault="00E33BC5" w:rsidP="00E33BC5">
      <w:pPr>
        <w:pStyle w:val="paragraph"/>
        <w:spacing w:before="0" w:beforeAutospacing="0" w:after="0" w:afterAutospacing="0"/>
        <w:jc w:val="both"/>
        <w:textAlignment w:val="baseline"/>
        <w:rPr>
          <w:rStyle w:val="eop"/>
          <w:rFonts w:eastAsiaTheme="majorEastAsia"/>
          <w:color w:val="0000FF"/>
        </w:rPr>
      </w:pPr>
      <w:r w:rsidRPr="00E33BC5">
        <w:rPr>
          <w:rStyle w:val="normaltextrun"/>
          <w:rFonts w:eastAsiaTheme="majorEastAsia"/>
          <w:b/>
          <w:bCs/>
          <w:color w:val="FF0000"/>
        </w:rPr>
        <w:t>!</w:t>
      </w:r>
      <w:r>
        <w:rPr>
          <w:rStyle w:val="normaltextrun"/>
          <w:rFonts w:eastAsiaTheme="majorEastAsia"/>
          <w:i/>
          <w:iCs/>
          <w:color w:val="0000FF"/>
        </w:rPr>
        <w:t xml:space="preserve"> </w:t>
      </w:r>
      <w:r w:rsidR="004654CE" w:rsidRPr="00D46840">
        <w:rPr>
          <w:rStyle w:val="normaltextrun"/>
          <w:rFonts w:eastAsiaTheme="majorEastAsia"/>
          <w:i/>
          <w:iCs/>
          <w:color w:val="0000FF"/>
        </w:rPr>
        <w:t xml:space="preserve">Katrai projekta darbībai vai tās zemākā līmeņa </w:t>
      </w:r>
      <w:proofErr w:type="spellStart"/>
      <w:r w:rsidR="004654CE" w:rsidRPr="00D46840">
        <w:rPr>
          <w:rStyle w:val="normaltextrun"/>
          <w:rFonts w:eastAsiaTheme="majorEastAsia"/>
          <w:i/>
          <w:iCs/>
          <w:color w:val="0000FF"/>
        </w:rPr>
        <w:t>apakšdarbībai</w:t>
      </w:r>
      <w:proofErr w:type="spellEnd"/>
      <w:r w:rsidR="004654CE" w:rsidRPr="00D46840">
        <w:rPr>
          <w:rStyle w:val="normaltextrun"/>
          <w:rFonts w:eastAsiaTheme="majorEastAsia"/>
          <w:i/>
          <w:iCs/>
          <w:color w:val="0000FF"/>
        </w:rPr>
        <w:t xml:space="preserve"> ir jābūt definētam vismaz vienam tās īstenošanas rezultātam un norādītai skaitliskai vērtībai.</w:t>
      </w:r>
      <w:r w:rsidR="004654CE" w:rsidRPr="00D46840">
        <w:rPr>
          <w:rStyle w:val="eop"/>
          <w:rFonts w:eastAsiaTheme="majorEastAsia"/>
          <w:color w:val="0000FF"/>
        </w:rPr>
        <w:t> </w:t>
      </w:r>
    </w:p>
    <w:p w14:paraId="0269128E" w14:textId="069633A9" w:rsidR="004654CE" w:rsidRPr="00765B18" w:rsidRDefault="00187E96" w:rsidP="00A40CEB">
      <w:pPr>
        <w:pStyle w:val="paragraph"/>
        <w:numPr>
          <w:ilvl w:val="0"/>
          <w:numId w:val="70"/>
        </w:numPr>
        <w:spacing w:before="0" w:beforeAutospacing="0" w:after="0" w:afterAutospacing="0"/>
        <w:jc w:val="both"/>
        <w:textAlignment w:val="baseline"/>
        <w:rPr>
          <w:rFonts w:eastAsiaTheme="majorEastAsia"/>
          <w:color w:val="0000FF"/>
        </w:rPr>
      </w:pPr>
      <w:r w:rsidRPr="00765B18">
        <w:rPr>
          <w:rStyle w:val="normaltextrun"/>
          <w:rFonts w:eastAsiaTheme="majorEastAsia"/>
          <w:i/>
          <w:iCs/>
          <w:color w:val="0000FF"/>
          <w:u w:val="single"/>
        </w:rPr>
        <w:t>N</w:t>
      </w:r>
      <w:r w:rsidR="004654CE" w:rsidRPr="00765B18">
        <w:rPr>
          <w:rStyle w:val="normaltextrun"/>
          <w:rFonts w:eastAsiaTheme="majorEastAsia"/>
          <w:i/>
          <w:iCs/>
          <w:color w:val="0000FF"/>
          <w:u w:val="single"/>
        </w:rPr>
        <w:t>osaka plānoto rādītāju sasniedzamās vērtības,</w:t>
      </w:r>
      <w:r w:rsidR="004654CE" w:rsidRPr="00765B18">
        <w:rPr>
          <w:rStyle w:val="normaltextrun"/>
          <w:rFonts w:eastAsiaTheme="majorEastAsia"/>
          <w:i/>
          <w:iCs/>
          <w:color w:val="0000FF"/>
        </w:rPr>
        <w:t xml:space="preserve"> kā arī rādītājiem/rezultātiem, kuri nav definēti pasākuma līmenī, norāda mērvienību</w:t>
      </w:r>
      <w:r w:rsidRPr="00765B18">
        <w:rPr>
          <w:rStyle w:val="normaltextrun"/>
          <w:rFonts w:eastAsiaTheme="majorEastAsia"/>
          <w:i/>
          <w:iCs/>
          <w:color w:val="0000FF"/>
        </w:rPr>
        <w:t>.</w:t>
      </w:r>
    </w:p>
    <w:p w14:paraId="1FEF326E" w14:textId="77777777" w:rsidR="00187E96" w:rsidRDefault="00187E96" w:rsidP="00187E96">
      <w:pPr>
        <w:pStyle w:val="paragraph"/>
        <w:spacing w:before="0" w:beforeAutospacing="0" w:after="0" w:afterAutospacing="0"/>
        <w:jc w:val="both"/>
        <w:textAlignment w:val="baseline"/>
        <w:rPr>
          <w:rStyle w:val="normaltextrun"/>
          <w:rFonts w:eastAsiaTheme="majorEastAsia"/>
          <w:i/>
          <w:iCs/>
          <w:color w:val="0000FF"/>
        </w:rPr>
      </w:pPr>
    </w:p>
    <w:p w14:paraId="13F9722F" w14:textId="366E7BE8" w:rsidR="004654CE" w:rsidRPr="00D46840" w:rsidRDefault="00187E96" w:rsidP="00187E96">
      <w:pPr>
        <w:pStyle w:val="paragraph"/>
        <w:spacing w:before="0" w:beforeAutospacing="0" w:after="0" w:afterAutospacing="0"/>
        <w:jc w:val="both"/>
        <w:textAlignment w:val="baseline"/>
      </w:pPr>
      <w:r>
        <w:rPr>
          <w:rStyle w:val="normaltextrun"/>
          <w:rFonts w:eastAsiaTheme="majorEastAsia"/>
          <w:i/>
          <w:iCs/>
          <w:color w:val="0000FF"/>
        </w:rPr>
        <w:t>!</w:t>
      </w:r>
      <w:r w:rsidR="004654CE" w:rsidRPr="00D46840">
        <w:rPr>
          <w:rStyle w:val="normaltextrun"/>
          <w:rFonts w:eastAsiaTheme="majorEastAsia"/>
          <w:i/>
          <w:iCs/>
          <w:color w:val="0000FF"/>
        </w:rPr>
        <w:t xml:space="preserve">Projekta līmeņa rādītājus izmanto sadaļā “Darbības”, norādot, ar kādām darbībām attiecīgie rādītāji tiks sasniegti. Vienai projekta darbībai vai </w:t>
      </w:r>
      <w:proofErr w:type="spellStart"/>
      <w:r w:rsidR="004654CE" w:rsidRPr="00D46840">
        <w:rPr>
          <w:rStyle w:val="normaltextrun"/>
          <w:rFonts w:eastAsiaTheme="majorEastAsia"/>
          <w:i/>
          <w:iCs/>
          <w:color w:val="0000FF"/>
        </w:rPr>
        <w:t>apakšdarbībai</w:t>
      </w:r>
      <w:proofErr w:type="spellEnd"/>
      <w:r w:rsidR="004654CE" w:rsidRPr="00D46840">
        <w:rPr>
          <w:rStyle w:val="normaltextrun"/>
          <w:rFonts w:eastAsiaTheme="majorEastAsia"/>
          <w:i/>
          <w:iCs/>
          <w:color w:val="0000FF"/>
        </w:rPr>
        <w:t xml:space="preserve"> var būt piesaistīti vairāki rezultātu rādītāji.</w:t>
      </w:r>
      <w:r w:rsidR="004654CE" w:rsidRPr="00D46840">
        <w:rPr>
          <w:rStyle w:val="eop"/>
          <w:rFonts w:eastAsiaTheme="majorEastAsia"/>
          <w:color w:val="0000FF"/>
        </w:rPr>
        <w:t> </w:t>
      </w:r>
    </w:p>
    <w:p w14:paraId="459AB0FE" w14:textId="236AC0E8" w:rsidR="004654CE" w:rsidRPr="00722831" w:rsidRDefault="004654CE" w:rsidP="004654CE">
      <w:pPr>
        <w:pStyle w:val="paragraph"/>
        <w:spacing w:before="0" w:after="0"/>
        <w:jc w:val="both"/>
        <w:textAlignment w:val="baseline"/>
        <w:rPr>
          <w:color w:val="0000FF"/>
        </w:rPr>
      </w:pPr>
      <w:r w:rsidRPr="00D46840">
        <w:rPr>
          <w:rStyle w:val="normaltextrun"/>
          <w:rFonts w:eastAsiaTheme="majorEastAsia"/>
          <w:i/>
          <w:iCs/>
          <w:color w:val="0000FF"/>
        </w:rPr>
        <w:t xml:space="preserve">Projekta rādītājus izmanto sadaļā “Darbības”, norādot ar kādām darbībām rādītāji tiks sasniegti. </w:t>
      </w:r>
    </w:p>
    <w:p w14:paraId="5A84DA1C" w14:textId="77777777" w:rsidR="004654CE" w:rsidRPr="00722831" w:rsidRDefault="004654CE" w:rsidP="004654CE">
      <w:pPr>
        <w:pStyle w:val="paragraph"/>
        <w:spacing w:before="0" w:beforeAutospacing="0" w:after="0" w:afterAutospacing="0"/>
        <w:jc w:val="both"/>
        <w:textAlignment w:val="baseline"/>
        <w:rPr>
          <w:color w:val="0000FF"/>
        </w:rPr>
      </w:pPr>
      <w:r w:rsidRPr="00722831">
        <w:rPr>
          <w:rStyle w:val="normaltextrun"/>
          <w:rFonts w:eastAsiaTheme="majorEastAsia"/>
          <w:b/>
          <w:bCs/>
          <w:i/>
          <w:iCs/>
          <w:color w:val="0000FF"/>
        </w:rPr>
        <w:t>Sasniedzamiem rādītājiem:</w:t>
      </w:r>
      <w:r w:rsidRPr="00722831">
        <w:rPr>
          <w:rStyle w:val="eop"/>
          <w:rFonts w:eastAsiaTheme="majorEastAsia"/>
          <w:color w:val="0000FF"/>
        </w:rPr>
        <w:t> </w:t>
      </w:r>
    </w:p>
    <w:p w14:paraId="35B05C35" w14:textId="0C6C4856" w:rsidR="004654CE" w:rsidRPr="00722831" w:rsidRDefault="004654CE" w:rsidP="44FCC498">
      <w:pPr>
        <w:pStyle w:val="paragraph"/>
        <w:numPr>
          <w:ilvl w:val="0"/>
          <w:numId w:val="40"/>
        </w:numPr>
        <w:spacing w:before="0" w:beforeAutospacing="0" w:after="0" w:afterAutospacing="0"/>
        <w:ind w:left="1080" w:firstLine="0"/>
        <w:jc w:val="both"/>
        <w:textAlignment w:val="baseline"/>
        <w:rPr>
          <w:color w:val="0000FF"/>
          <w:sz w:val="22"/>
          <w:szCs w:val="22"/>
        </w:rPr>
      </w:pPr>
      <w:r w:rsidRPr="44FCC498">
        <w:rPr>
          <w:rStyle w:val="normaltextrun"/>
          <w:rFonts w:eastAsiaTheme="majorEastAsia"/>
          <w:i/>
          <w:iCs/>
          <w:color w:val="0000FF"/>
        </w:rPr>
        <w:t xml:space="preserve">jābūt atbilstošiem MK noteikumos </w:t>
      </w:r>
      <w:r w:rsidR="000A1F79" w:rsidRPr="44FCC498">
        <w:rPr>
          <w:rStyle w:val="normaltextrun"/>
          <w:rFonts w:eastAsiaTheme="majorEastAsia"/>
          <w:i/>
          <w:iCs/>
          <w:color w:val="0000FF"/>
        </w:rPr>
        <w:t>5.</w:t>
      </w:r>
      <w:r w:rsidR="41D97DE0" w:rsidRPr="44FCC498">
        <w:rPr>
          <w:rStyle w:val="normaltextrun"/>
          <w:rFonts w:eastAsiaTheme="majorEastAsia"/>
          <w:i/>
          <w:iCs/>
          <w:color w:val="0000FF"/>
        </w:rPr>
        <w:t>,</w:t>
      </w:r>
      <w:r w:rsidR="00CA6BE5" w:rsidRPr="44FCC498">
        <w:rPr>
          <w:rStyle w:val="normaltextrun"/>
          <w:rFonts w:eastAsiaTheme="majorEastAsia"/>
          <w:i/>
          <w:iCs/>
          <w:color w:val="0000FF"/>
        </w:rPr>
        <w:t> 6.</w:t>
      </w:r>
      <w:r w:rsidR="00C20DA9" w:rsidRPr="44FCC498">
        <w:rPr>
          <w:rStyle w:val="normaltextrun"/>
          <w:rFonts w:eastAsiaTheme="majorEastAsia"/>
          <w:i/>
          <w:iCs/>
          <w:color w:val="0000FF"/>
        </w:rPr>
        <w:t> </w:t>
      </w:r>
      <w:r w:rsidR="000A1F79" w:rsidRPr="44FCC498">
        <w:rPr>
          <w:rStyle w:val="normaltextrun"/>
          <w:rFonts w:eastAsiaTheme="majorEastAsia"/>
          <w:i/>
          <w:iCs/>
          <w:color w:val="0000FF"/>
        </w:rPr>
        <w:t>un 28.1. punkt</w:t>
      </w:r>
      <w:r w:rsidR="00D46840" w:rsidRPr="44FCC498">
        <w:rPr>
          <w:rStyle w:val="normaltextrun"/>
          <w:rFonts w:eastAsiaTheme="majorEastAsia"/>
          <w:i/>
          <w:iCs/>
          <w:color w:val="0000FF"/>
        </w:rPr>
        <w:t>os</w:t>
      </w:r>
      <w:r w:rsidR="000A1F79" w:rsidRPr="44FCC498">
        <w:rPr>
          <w:rStyle w:val="normaltextrun"/>
          <w:rFonts w:eastAsiaTheme="majorEastAsia"/>
          <w:i/>
          <w:iCs/>
          <w:color w:val="0000FF"/>
        </w:rPr>
        <w:t xml:space="preserve">  </w:t>
      </w:r>
      <w:r w:rsidRPr="44FCC498">
        <w:rPr>
          <w:rStyle w:val="normaltextrun"/>
          <w:rFonts w:eastAsiaTheme="majorEastAsia"/>
          <w:i/>
          <w:iCs/>
          <w:color w:val="0000FF"/>
        </w:rPr>
        <w:t>noteiktajiem rādītājiem;</w:t>
      </w:r>
      <w:r w:rsidRPr="44FCC498">
        <w:rPr>
          <w:rStyle w:val="eop"/>
          <w:rFonts w:eastAsiaTheme="majorEastAsia"/>
          <w:color w:val="0000FF"/>
        </w:rPr>
        <w:t> </w:t>
      </w:r>
    </w:p>
    <w:p w14:paraId="49CE36A5" w14:textId="77777777" w:rsidR="004654CE" w:rsidRPr="00722831" w:rsidRDefault="004654CE" w:rsidP="00A40CEB">
      <w:pPr>
        <w:pStyle w:val="paragraph"/>
        <w:numPr>
          <w:ilvl w:val="0"/>
          <w:numId w:val="40"/>
        </w:numPr>
        <w:spacing w:before="0" w:beforeAutospacing="0" w:after="0" w:afterAutospacing="0"/>
        <w:ind w:left="1080" w:firstLine="0"/>
        <w:jc w:val="both"/>
        <w:textAlignment w:val="baseline"/>
        <w:rPr>
          <w:rStyle w:val="eop"/>
          <w:color w:val="0000FF"/>
          <w:sz w:val="22"/>
          <w:szCs w:val="22"/>
        </w:rPr>
      </w:pPr>
      <w:r w:rsidRPr="00722831">
        <w:rPr>
          <w:rStyle w:val="normaltextrun"/>
          <w:rFonts w:eastAsiaTheme="majorEastAsia"/>
          <w:i/>
          <w:iCs/>
          <w:color w:val="0000FF"/>
        </w:rPr>
        <w:t>izmērāmiem;</w:t>
      </w:r>
      <w:r w:rsidRPr="00722831">
        <w:rPr>
          <w:rStyle w:val="eop"/>
          <w:rFonts w:eastAsiaTheme="majorEastAsia"/>
          <w:color w:val="0000FF"/>
        </w:rPr>
        <w:t> </w:t>
      </w:r>
    </w:p>
    <w:p w14:paraId="4773144C" w14:textId="790979E9" w:rsidR="00584691" w:rsidRPr="00722831" w:rsidRDefault="00B206B6" w:rsidP="00A40CEB">
      <w:pPr>
        <w:pStyle w:val="paragraph"/>
        <w:numPr>
          <w:ilvl w:val="0"/>
          <w:numId w:val="40"/>
        </w:numPr>
        <w:spacing w:before="0" w:beforeAutospacing="0" w:after="0" w:afterAutospacing="0"/>
        <w:ind w:left="1080" w:firstLine="0"/>
        <w:jc w:val="both"/>
        <w:textAlignment w:val="baseline"/>
        <w:rPr>
          <w:i/>
          <w:iCs/>
          <w:color w:val="0000FF"/>
        </w:rPr>
      </w:pPr>
      <w:r w:rsidRPr="00722831">
        <w:rPr>
          <w:i/>
          <w:iCs/>
          <w:color w:val="0000FF"/>
          <w:shd w:val="clear" w:color="auto" w:fill="FFFFFF"/>
        </w:rPr>
        <w:t xml:space="preserve">jānodrošina informācijas uzkrāšanu, uzskaiti un iesniegšanu sadarbības iestādē un </w:t>
      </w:r>
      <w:r w:rsidR="00722831" w:rsidRPr="00722831">
        <w:rPr>
          <w:i/>
          <w:iCs/>
          <w:color w:val="0000FF"/>
          <w:shd w:val="clear" w:color="auto" w:fill="FFFFFF"/>
        </w:rPr>
        <w:t>datu apkopošana, atbilstoši MK noteikumu 28.2. prasībām;</w:t>
      </w:r>
    </w:p>
    <w:p w14:paraId="0713262C" w14:textId="77777777" w:rsidR="004654CE" w:rsidRPr="00722831" w:rsidRDefault="004654CE" w:rsidP="00A40CEB">
      <w:pPr>
        <w:pStyle w:val="paragraph"/>
        <w:numPr>
          <w:ilvl w:val="0"/>
          <w:numId w:val="40"/>
        </w:numPr>
        <w:spacing w:before="0" w:beforeAutospacing="0" w:after="0" w:afterAutospacing="0"/>
        <w:ind w:left="1080" w:firstLine="0"/>
        <w:jc w:val="both"/>
        <w:textAlignment w:val="baseline"/>
        <w:rPr>
          <w:color w:val="0000FF"/>
          <w:sz w:val="22"/>
          <w:szCs w:val="22"/>
        </w:rPr>
      </w:pPr>
      <w:r w:rsidRPr="00722831">
        <w:rPr>
          <w:rStyle w:val="normaltextrun"/>
          <w:rFonts w:eastAsiaTheme="majorEastAsia"/>
          <w:i/>
          <w:iCs/>
          <w:color w:val="0000FF"/>
        </w:rPr>
        <w:t>rādītāju tabulā norādītajām vērtībām loģiski jāizriet no projektā plānotajām darbībām;</w:t>
      </w:r>
      <w:r w:rsidRPr="00722831">
        <w:rPr>
          <w:rStyle w:val="eop"/>
          <w:rFonts w:eastAsiaTheme="majorEastAsia"/>
          <w:color w:val="0000FF"/>
        </w:rPr>
        <w:t> </w:t>
      </w:r>
    </w:p>
    <w:p w14:paraId="4D0D8149" w14:textId="51BAE03F" w:rsidR="004654CE" w:rsidRPr="00722831" w:rsidRDefault="004654CE" w:rsidP="00A40CEB">
      <w:pPr>
        <w:pStyle w:val="paragraph"/>
        <w:numPr>
          <w:ilvl w:val="0"/>
          <w:numId w:val="40"/>
        </w:numPr>
        <w:spacing w:before="0" w:beforeAutospacing="0" w:after="0" w:afterAutospacing="0"/>
        <w:ind w:left="1080" w:firstLine="0"/>
        <w:jc w:val="both"/>
        <w:textAlignment w:val="baseline"/>
        <w:rPr>
          <w:color w:val="0000FF"/>
          <w:sz w:val="22"/>
          <w:szCs w:val="22"/>
        </w:rPr>
      </w:pPr>
      <w:r w:rsidRPr="00722831">
        <w:rPr>
          <w:rStyle w:val="normaltextrun"/>
          <w:rFonts w:eastAsiaTheme="majorEastAsia"/>
          <w:i/>
          <w:iCs/>
          <w:color w:val="0000FF"/>
        </w:rPr>
        <w:t>jāsniedz ieguldījumu mērķa sasniegšanā.</w:t>
      </w:r>
      <w:r w:rsidRPr="00722831">
        <w:rPr>
          <w:rStyle w:val="eop"/>
          <w:rFonts w:eastAsiaTheme="majorEastAsia"/>
          <w:color w:val="0000FF"/>
        </w:rPr>
        <w:t> </w:t>
      </w:r>
    </w:p>
    <w:p w14:paraId="0E12F7A1" w14:textId="77E8561E" w:rsidR="00BB6634" w:rsidRPr="00EE7554" w:rsidRDefault="00BB6634" w:rsidP="00E45960">
      <w:pPr>
        <w:pStyle w:val="NormalWeb"/>
        <w:spacing w:before="0" w:beforeAutospacing="0"/>
        <w:ind w:left="360"/>
        <w:jc w:val="both"/>
        <w:rPr>
          <w:i/>
          <w:iCs/>
          <w:color w:val="0000FF"/>
        </w:rPr>
      </w:pPr>
    </w:p>
    <w:p w14:paraId="44D3F061" w14:textId="77777777" w:rsidR="00104C7D" w:rsidRPr="00A564A5" w:rsidRDefault="00104C7D" w:rsidP="00545009">
      <w:pPr>
        <w:rPr>
          <w:rFonts w:eastAsia="Times New Roman"/>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6E740F54" w:rsidR="00E45960" w:rsidRPr="000413AB"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4812"/>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2"/>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891386">
            <w:pPr>
              <w:pStyle w:val="NormalWeb"/>
              <w:numPr>
                <w:ilvl w:val="0"/>
                <w:numId w:val="19"/>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BF7B5D" w:rsidRDefault="0036735D" w:rsidP="00891386">
            <w:pPr>
              <w:pStyle w:val="NormalWeb"/>
              <w:numPr>
                <w:ilvl w:val="0"/>
                <w:numId w:val="19"/>
              </w:numPr>
              <w:spacing w:before="0" w:beforeAutospacing="0" w:after="0" w:afterAutospacing="0"/>
              <w:rPr>
                <w:color w:val="7F7F7F" w:themeColor="text1" w:themeTint="80"/>
              </w:rPr>
            </w:pPr>
            <w:r w:rsidRPr="00BF7B5D">
              <w:rPr>
                <w:color w:val="7F7F7F" w:themeColor="text1" w:themeTint="80"/>
              </w:rPr>
              <w:t>nesaņem</w:t>
            </w:r>
          </w:p>
          <w:p w14:paraId="64054EFF" w14:textId="2F4341C3" w:rsidR="00BB4242" w:rsidRPr="00C20DA9" w:rsidRDefault="00DB0DC9" w:rsidP="00EF300B">
            <w:pPr>
              <w:pStyle w:val="NormalWeb"/>
              <w:spacing w:before="0" w:beforeAutospacing="0" w:after="0" w:afterAutospacing="0"/>
              <w:jc w:val="both"/>
              <w:rPr>
                <w:i/>
                <w:iCs/>
                <w:color w:val="FF0000"/>
              </w:rPr>
            </w:pPr>
            <w:r w:rsidRPr="00C20DA9">
              <w:rPr>
                <w:rStyle w:val="normaltextrun"/>
                <w:i/>
                <w:iCs/>
                <w:color w:val="0000FF"/>
                <w:bdr w:val="none" w:sz="0" w:space="0" w:color="auto" w:frame="1"/>
              </w:rPr>
              <w:t>Norāda “nesaņem”, jo finansējuma saņēmējs īsteno projektu, kas nav saistīts ar saimnieciskās darbības veikšanu. </w:t>
            </w:r>
          </w:p>
          <w:p w14:paraId="7BEEEE2C" w14:textId="00890C26" w:rsidR="00EF300B" w:rsidRPr="00BF7B5D" w:rsidRDefault="00EF300B" w:rsidP="00EF300B">
            <w:pPr>
              <w:pStyle w:val="NormalWeb"/>
              <w:spacing w:before="0" w:beforeAutospacing="0" w:after="0" w:afterAutospacing="0"/>
              <w:jc w:val="both"/>
              <w:rPr>
                <w:color w:val="7F7F7F" w:themeColor="text1" w:themeTint="80"/>
              </w:rPr>
            </w:pPr>
          </w:p>
        </w:tc>
      </w:tr>
      <w:tr w:rsidR="0036735D" w:rsidRPr="00BF7B5D" w14:paraId="5308700E" w14:textId="77777777" w:rsidTr="0091069F">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891386">
            <w:pPr>
              <w:pStyle w:val="NormalWeb"/>
              <w:numPr>
                <w:ilvl w:val="0"/>
                <w:numId w:val="20"/>
              </w:numPr>
              <w:spacing w:before="0" w:beforeAutospacing="0" w:after="0" w:afterAutospacing="0"/>
              <w:rPr>
                <w:color w:val="7F7F7F" w:themeColor="text1" w:themeTint="80"/>
              </w:rPr>
            </w:pPr>
            <w:r w:rsidRPr="00BF7B5D">
              <w:rPr>
                <w:color w:val="7F7F7F" w:themeColor="text1" w:themeTint="80"/>
              </w:rPr>
              <w:t>ir</w:t>
            </w:r>
          </w:p>
          <w:p w14:paraId="58F41AF3" w14:textId="4CE50C7D" w:rsidR="0036735D" w:rsidRPr="00BF7B5D" w:rsidRDefault="0036735D" w:rsidP="00891386">
            <w:pPr>
              <w:pStyle w:val="NormalWeb"/>
              <w:numPr>
                <w:ilvl w:val="0"/>
                <w:numId w:val="20"/>
              </w:numPr>
              <w:spacing w:before="0" w:beforeAutospacing="0" w:after="0" w:afterAutospacing="0"/>
              <w:rPr>
                <w:rFonts w:eastAsia="Times New Roman"/>
                <w:b/>
                <w:bCs/>
              </w:rPr>
            </w:pPr>
            <w:r w:rsidRPr="00BF7B5D">
              <w:rPr>
                <w:color w:val="7F7F7F" w:themeColor="text1" w:themeTint="80"/>
              </w:rPr>
              <w:t>nav</w:t>
            </w:r>
          </w:p>
          <w:p w14:paraId="59CA865D" w14:textId="77777777" w:rsidR="00A62BED" w:rsidRPr="00BF7B5D" w:rsidRDefault="00A62BED" w:rsidP="00A62BED">
            <w:pPr>
              <w:pStyle w:val="NormalWeb"/>
              <w:spacing w:before="0" w:beforeAutospacing="0" w:after="0" w:afterAutospacing="0"/>
              <w:ind w:left="720"/>
              <w:rPr>
                <w:rFonts w:eastAsia="Times New Roman"/>
                <w:b/>
                <w:bCs/>
              </w:rPr>
            </w:pPr>
          </w:p>
          <w:p w14:paraId="57EDA60F" w14:textId="24C2D0AB" w:rsidR="00190343" w:rsidRPr="00A62BED" w:rsidRDefault="0073605B" w:rsidP="00190343">
            <w:pPr>
              <w:pStyle w:val="NormalWeb"/>
              <w:spacing w:before="0" w:beforeAutospacing="0" w:after="0" w:afterAutospacing="0"/>
              <w:jc w:val="both"/>
              <w:rPr>
                <w:rFonts w:eastAsia="Times New Roman"/>
                <w:i/>
                <w:u w:val="single"/>
              </w:rPr>
            </w:pPr>
            <w:r w:rsidRPr="00A62BED">
              <w:rPr>
                <w:rFonts w:eastAsia="Times New Roman"/>
                <w:i/>
                <w:color w:val="0000FF"/>
                <w:u w:val="single"/>
              </w:rPr>
              <w:t>Norād</w:t>
            </w:r>
            <w:r w:rsidR="00526447" w:rsidRPr="00A62BED">
              <w:rPr>
                <w:rFonts w:eastAsia="Times New Roman"/>
                <w:i/>
                <w:color w:val="0000FF"/>
                <w:u w:val="single"/>
              </w:rPr>
              <w:t>a “nav”</w:t>
            </w:r>
          </w:p>
        </w:tc>
      </w:tr>
    </w:tbl>
    <w:p w14:paraId="27EB6C2A" w14:textId="78698202" w:rsidR="00CC5A1B" w:rsidRPr="00BF7B5D" w:rsidRDefault="00CC5A1B" w:rsidP="00F03616">
      <w:pPr>
        <w:pStyle w:val="NormalWeb"/>
        <w:spacing w:before="0" w:beforeAutospacing="0" w:after="0" w:afterAutospacing="0"/>
        <w:jc w:val="both"/>
        <w:rPr>
          <w:color w:val="00B0F0"/>
          <w:sz w:val="28"/>
          <w:szCs w:val="28"/>
        </w:rPr>
      </w:pPr>
    </w:p>
    <w:p w14:paraId="3DB3533E" w14:textId="77777777" w:rsidR="00EB1D4C" w:rsidRDefault="00EB1D4C" w:rsidP="00EB1D4C">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B0F0"/>
          <w:sz w:val="28"/>
          <w:szCs w:val="28"/>
        </w:rPr>
        <w:t> </w:t>
      </w:r>
    </w:p>
    <w:p w14:paraId="238D53AE" w14:textId="3C492261" w:rsidR="00EB1D4C" w:rsidRDefault="00324678" w:rsidP="00EB1D4C">
      <w:pPr>
        <w:pStyle w:val="paragraph"/>
        <w:spacing w:before="0" w:beforeAutospacing="0" w:after="0" w:afterAutospacing="0"/>
        <w:jc w:val="both"/>
        <w:textAlignment w:val="baseline"/>
      </w:pPr>
      <w:r w:rsidRPr="00324678">
        <w:rPr>
          <w:rStyle w:val="normaltextrun"/>
          <w:rFonts w:eastAsiaTheme="majorEastAsia"/>
          <w:b/>
          <w:bCs/>
          <w:color w:val="FF0000"/>
        </w:rPr>
        <w:t>!</w:t>
      </w:r>
      <w:r w:rsidRPr="00324678">
        <w:rPr>
          <w:rStyle w:val="normaltextrun"/>
          <w:rFonts w:eastAsiaTheme="majorEastAsia"/>
          <w:b/>
          <w:bCs/>
          <w:i/>
          <w:iCs/>
          <w:color w:val="FF0000"/>
        </w:rPr>
        <w:t xml:space="preserve"> </w:t>
      </w:r>
      <w:r w:rsidR="00EB1D4C">
        <w:rPr>
          <w:rStyle w:val="normaltextrun"/>
          <w:rFonts w:eastAsiaTheme="majorEastAsia"/>
          <w:i/>
          <w:iCs/>
          <w:color w:val="0000FF"/>
        </w:rPr>
        <w:t>Šajā atlasē projekta iesniedzējam, kurš pēc vienošanās par projekta īstenošanu noslēgšanas kļūs par finansējuma saņēmēju, netiek piešķirts valsts atbalsts, kā arī finansējuma saņēmējs nebūs valsts atbalsta sniedzējs.</w:t>
      </w:r>
      <w:r w:rsidR="00EB1D4C">
        <w:rPr>
          <w:rStyle w:val="eop"/>
          <w:rFonts w:eastAsiaTheme="majorEastAsia"/>
          <w:color w:val="0000FF"/>
        </w:rPr>
        <w:t> </w:t>
      </w:r>
    </w:p>
    <w:p w14:paraId="00753886" w14:textId="2C061EA9" w:rsidR="000413AB" w:rsidRDefault="000413AB" w:rsidP="00E45960">
      <w:pPr>
        <w:pStyle w:val="NormalWeb"/>
        <w:spacing w:before="0" w:beforeAutospacing="0" w:after="0" w:afterAutospacing="0"/>
        <w:jc w:val="both"/>
        <w:rPr>
          <w:color w:val="FF0000"/>
        </w:rPr>
      </w:pPr>
    </w:p>
    <w:p w14:paraId="1672339D" w14:textId="5CB8C2B2" w:rsidR="000413AB" w:rsidRPr="000413AB" w:rsidRDefault="000413AB" w:rsidP="000413AB">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w:t>
      </w:r>
      <w:r>
        <w:rPr>
          <w:rFonts w:eastAsia="Times New Roman"/>
          <w:b/>
          <w:bCs/>
          <w:sz w:val="28"/>
          <w:szCs w:val="28"/>
        </w:rPr>
        <w:t>2</w:t>
      </w:r>
      <w:r w:rsidRPr="000413AB">
        <w:rPr>
          <w:rFonts w:eastAsia="Times New Roman"/>
          <w:b/>
          <w:bCs/>
          <w:sz w:val="28"/>
          <w:szCs w:val="28"/>
        </w:rPr>
        <w:t xml:space="preserve">. Jautājumi par </w:t>
      </w:r>
      <w:r>
        <w:rPr>
          <w:rFonts w:eastAsia="Times New Roman"/>
          <w:b/>
          <w:bCs/>
          <w:sz w:val="28"/>
          <w:szCs w:val="28"/>
        </w:rPr>
        <w:t xml:space="preserve">sadarbības partneri </w:t>
      </w:r>
    </w:p>
    <w:tbl>
      <w:tblPr>
        <w:tblStyle w:val="TableGrid"/>
        <w:tblW w:w="0" w:type="auto"/>
        <w:tblLook w:val="04A0" w:firstRow="1" w:lastRow="0" w:firstColumn="1" w:lastColumn="0" w:noHBand="0" w:noVBand="1"/>
      </w:tblPr>
      <w:tblGrid>
        <w:gridCol w:w="5685"/>
        <w:gridCol w:w="3942"/>
      </w:tblGrid>
      <w:tr w:rsidR="000413AB" w14:paraId="2324FFE4" w14:textId="77777777" w:rsidTr="44FCC498">
        <w:trPr>
          <w:trHeight w:val="1388"/>
        </w:trPr>
        <w:tc>
          <w:tcPr>
            <w:tcW w:w="5685" w:type="dxa"/>
            <w:vMerge w:val="restart"/>
            <w:vAlign w:val="center"/>
          </w:tcPr>
          <w:p w14:paraId="7913DB1D" w14:textId="1F039F3C" w:rsidR="000413AB" w:rsidRDefault="000413AB" w:rsidP="000413AB">
            <w:pPr>
              <w:pStyle w:val="NormalWeb"/>
              <w:spacing w:before="0" w:beforeAutospacing="0" w:after="0" w:afterAutospacing="0"/>
              <w:rPr>
                <w:color w:val="FF0000"/>
              </w:rPr>
            </w:pPr>
            <w:r>
              <w:rPr>
                <w:noProof/>
              </w:rPr>
              <w:drawing>
                <wp:inline distT="0" distB="0" distL="0" distR="0" wp14:anchorId="690084FB" wp14:editId="78BF7F56">
                  <wp:extent cx="3133725" cy="2251069"/>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144496" cy="2258806"/>
                          </a:xfrm>
                          <a:prstGeom prst="rect">
                            <a:avLst/>
                          </a:prstGeom>
                        </pic:spPr>
                      </pic:pic>
                    </a:graphicData>
                  </a:graphic>
                </wp:inline>
              </w:drawing>
            </w:r>
          </w:p>
        </w:tc>
        <w:tc>
          <w:tcPr>
            <w:tcW w:w="3942" w:type="dxa"/>
          </w:tcPr>
          <w:p w14:paraId="26A9A2E9" w14:textId="742AB048" w:rsidR="000413AB" w:rsidRPr="00BF7B5D" w:rsidRDefault="000413AB" w:rsidP="000413AB">
            <w:pPr>
              <w:pStyle w:val="NormalWeb"/>
              <w:spacing w:before="0" w:beforeAutospacing="0" w:after="0" w:afterAutospacing="0"/>
              <w:jc w:val="both"/>
              <w:rPr>
                <w:rFonts w:eastAsia="Times New Roman"/>
                <w:b/>
                <w:bCs/>
              </w:rPr>
            </w:pPr>
            <w:r w:rsidRPr="000413AB">
              <w:rPr>
                <w:rFonts w:eastAsia="Times New Roman"/>
                <w:b/>
                <w:bCs/>
              </w:rPr>
              <w:t>Vai projektā uzņēmums saņem valsts atbalstu</w:t>
            </w:r>
            <w:r w:rsidRPr="00BF7B5D">
              <w:rPr>
                <w:rFonts w:eastAsia="Times New Roman"/>
                <w:b/>
                <w:bCs/>
              </w:rPr>
              <w:t>?</w:t>
            </w:r>
          </w:p>
          <w:p w14:paraId="54DB84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47C1957" w14:textId="77777777" w:rsidR="000413AB" w:rsidRPr="00BF7B5D" w:rsidRDefault="000413AB" w:rsidP="00891386">
            <w:pPr>
              <w:pStyle w:val="NormalWeb"/>
              <w:numPr>
                <w:ilvl w:val="0"/>
                <w:numId w:val="19"/>
              </w:numPr>
              <w:spacing w:before="0" w:beforeAutospacing="0" w:after="0" w:afterAutospacing="0"/>
              <w:rPr>
                <w:color w:val="7F7F7F" w:themeColor="text1" w:themeTint="80"/>
              </w:rPr>
            </w:pPr>
            <w:r w:rsidRPr="00BF7B5D">
              <w:rPr>
                <w:color w:val="7F7F7F" w:themeColor="text1" w:themeTint="80"/>
              </w:rPr>
              <w:t>saņem</w:t>
            </w:r>
          </w:p>
          <w:p w14:paraId="27E4D3F5" w14:textId="7361C814" w:rsidR="000413AB" w:rsidRPr="00BF7B5D" w:rsidRDefault="000413AB" w:rsidP="00891386">
            <w:pPr>
              <w:pStyle w:val="NormalWeb"/>
              <w:numPr>
                <w:ilvl w:val="0"/>
                <w:numId w:val="19"/>
              </w:numPr>
              <w:spacing w:before="0" w:beforeAutospacing="0" w:after="0" w:afterAutospacing="0"/>
              <w:rPr>
                <w:color w:val="7F7F7F" w:themeColor="text1" w:themeTint="80"/>
              </w:rPr>
            </w:pPr>
            <w:r w:rsidRPr="00BF7B5D">
              <w:rPr>
                <w:color w:val="7F7F7F" w:themeColor="text1" w:themeTint="80"/>
              </w:rPr>
              <w:t>nesaņem</w:t>
            </w:r>
          </w:p>
          <w:p w14:paraId="09C9F0BC" w14:textId="4E3A3A51" w:rsidR="000413AB" w:rsidRPr="00A62BED" w:rsidRDefault="153663C5" w:rsidP="44FCC498">
            <w:pPr>
              <w:pStyle w:val="NormalWeb"/>
              <w:spacing w:before="0" w:beforeAutospacing="0" w:after="0" w:afterAutospacing="0"/>
              <w:jc w:val="both"/>
              <w:rPr>
                <w:i/>
                <w:iCs/>
                <w:color w:val="FF0000"/>
              </w:rPr>
            </w:pPr>
            <w:r w:rsidRPr="44FCC498">
              <w:rPr>
                <w:i/>
                <w:iCs/>
                <w:color w:val="0000FF"/>
              </w:rPr>
              <w:t>J</w:t>
            </w:r>
            <w:r w:rsidR="0593C9E4" w:rsidRPr="44FCC498">
              <w:rPr>
                <w:i/>
                <w:iCs/>
                <w:color w:val="0000FF"/>
              </w:rPr>
              <w:t>ā</w:t>
            </w:r>
            <w:r w:rsidRPr="44FCC498">
              <w:rPr>
                <w:i/>
                <w:iCs/>
                <w:color w:val="0000FF"/>
              </w:rPr>
              <w:t>norāda “nesaņem”</w:t>
            </w:r>
          </w:p>
        </w:tc>
      </w:tr>
      <w:tr w:rsidR="000413AB" w14:paraId="494ABB2F" w14:textId="77777777" w:rsidTr="44FCC498">
        <w:trPr>
          <w:trHeight w:val="1387"/>
        </w:trPr>
        <w:tc>
          <w:tcPr>
            <w:tcW w:w="5685" w:type="dxa"/>
            <w:vMerge/>
          </w:tcPr>
          <w:p w14:paraId="600D762E" w14:textId="77777777" w:rsidR="000413AB" w:rsidRDefault="000413AB" w:rsidP="00E45960">
            <w:pPr>
              <w:pStyle w:val="NormalWeb"/>
              <w:spacing w:before="0" w:beforeAutospacing="0" w:after="0" w:afterAutospacing="0"/>
              <w:jc w:val="both"/>
              <w:rPr>
                <w:noProof/>
              </w:rPr>
            </w:pPr>
          </w:p>
        </w:tc>
        <w:tc>
          <w:tcPr>
            <w:tcW w:w="3942" w:type="dxa"/>
          </w:tcPr>
          <w:p w14:paraId="3E975A35" w14:textId="2505AA9E" w:rsidR="000413AB" w:rsidRPr="00BF7B5D" w:rsidRDefault="000413AB" w:rsidP="000413AB">
            <w:pPr>
              <w:jc w:val="both"/>
              <w:rPr>
                <w:rFonts w:eastAsia="Times New Roman"/>
                <w:b/>
                <w:bCs/>
              </w:rPr>
            </w:pPr>
            <w:r w:rsidRPr="000413AB">
              <w:rPr>
                <w:rFonts w:eastAsia="Times New Roman"/>
                <w:b/>
                <w:bCs/>
              </w:rPr>
              <w:t xml:space="preserve">Vai projektā uzņēmums ir valsts atbalsta, t.sk. </w:t>
            </w:r>
            <w:proofErr w:type="spellStart"/>
            <w:r w:rsidRPr="000413AB">
              <w:rPr>
                <w:rFonts w:eastAsia="Times New Roman"/>
                <w:b/>
                <w:bCs/>
                <w:i/>
                <w:iCs/>
              </w:rPr>
              <w:t>de</w:t>
            </w:r>
            <w:proofErr w:type="spellEnd"/>
            <w:r w:rsidRPr="000413AB">
              <w:rPr>
                <w:rFonts w:eastAsia="Times New Roman"/>
                <w:b/>
                <w:bCs/>
                <w:i/>
                <w:iCs/>
              </w:rPr>
              <w:t xml:space="preserve"> </w:t>
            </w:r>
            <w:proofErr w:type="spellStart"/>
            <w:r w:rsidRPr="000413AB">
              <w:rPr>
                <w:rFonts w:eastAsia="Times New Roman"/>
                <w:b/>
                <w:bCs/>
                <w:i/>
                <w:iCs/>
              </w:rPr>
              <w:t>minimis</w:t>
            </w:r>
            <w:proofErr w:type="spellEnd"/>
            <w:r w:rsidRPr="000413AB">
              <w:rPr>
                <w:rFonts w:eastAsia="Times New Roman"/>
                <w:b/>
                <w:bCs/>
              </w:rPr>
              <w:t xml:space="preserve"> sniedzējs</w:t>
            </w:r>
            <w:r w:rsidRPr="00BF7B5D">
              <w:rPr>
                <w:rFonts w:eastAsia="Times New Roman"/>
                <w:b/>
                <w:bCs/>
              </w:rPr>
              <w:t>?</w:t>
            </w:r>
          </w:p>
          <w:p w14:paraId="4F6C6B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D6A1187" w14:textId="77777777" w:rsidR="000413AB" w:rsidRPr="00BF7B5D" w:rsidRDefault="000413AB" w:rsidP="00891386">
            <w:pPr>
              <w:pStyle w:val="NormalWeb"/>
              <w:numPr>
                <w:ilvl w:val="0"/>
                <w:numId w:val="20"/>
              </w:numPr>
              <w:spacing w:before="0" w:beforeAutospacing="0" w:after="0" w:afterAutospacing="0"/>
              <w:rPr>
                <w:color w:val="7F7F7F" w:themeColor="text1" w:themeTint="80"/>
              </w:rPr>
            </w:pPr>
            <w:r w:rsidRPr="00BF7B5D">
              <w:rPr>
                <w:color w:val="7F7F7F" w:themeColor="text1" w:themeTint="80"/>
              </w:rPr>
              <w:t>ir</w:t>
            </w:r>
          </w:p>
          <w:p w14:paraId="5ACD4A1B" w14:textId="77777777" w:rsidR="00A62BED" w:rsidRPr="00A62BED" w:rsidRDefault="000413AB" w:rsidP="00A62BED">
            <w:pPr>
              <w:pStyle w:val="NormalWeb"/>
              <w:numPr>
                <w:ilvl w:val="0"/>
                <w:numId w:val="20"/>
              </w:numPr>
              <w:spacing w:before="0" w:beforeAutospacing="0" w:after="0" w:afterAutospacing="0"/>
              <w:rPr>
                <w:rFonts w:eastAsia="Times New Roman"/>
                <w:b/>
                <w:bCs/>
              </w:rPr>
            </w:pPr>
            <w:r w:rsidRPr="00BF7B5D">
              <w:rPr>
                <w:color w:val="7F7F7F" w:themeColor="text1" w:themeTint="80"/>
              </w:rPr>
              <w:t>nav</w:t>
            </w:r>
          </w:p>
          <w:p w14:paraId="1B0DBEB8" w14:textId="77777777" w:rsidR="00A62BED" w:rsidRPr="00A62BED" w:rsidRDefault="00A62BED" w:rsidP="00A62BED">
            <w:pPr>
              <w:pStyle w:val="NormalWeb"/>
              <w:spacing w:before="0" w:beforeAutospacing="0" w:after="0" w:afterAutospacing="0"/>
              <w:ind w:left="720"/>
              <w:rPr>
                <w:rFonts w:eastAsia="Times New Roman"/>
                <w:b/>
                <w:bCs/>
                <w:color w:val="0000FF"/>
              </w:rPr>
            </w:pPr>
            <w:r w:rsidRPr="00A62BED">
              <w:rPr>
                <w:rFonts w:eastAsia="Times New Roman"/>
                <w:i/>
                <w:iCs/>
                <w:color w:val="0000FF"/>
                <w:u w:val="single"/>
              </w:rPr>
              <w:t>Norāda “nav”</w:t>
            </w:r>
          </w:p>
          <w:p w14:paraId="7F7BBE91" w14:textId="77B0F5A9" w:rsidR="000413AB" w:rsidRPr="00E06254" w:rsidRDefault="000413AB" w:rsidP="00A62BED">
            <w:pPr>
              <w:pStyle w:val="NormalWeb"/>
              <w:spacing w:before="0" w:beforeAutospacing="0" w:after="0" w:afterAutospacing="0"/>
              <w:ind w:left="720"/>
              <w:rPr>
                <w:rFonts w:eastAsia="Times New Roman"/>
                <w:b/>
                <w:bCs/>
              </w:rPr>
            </w:pPr>
          </w:p>
        </w:tc>
      </w:tr>
    </w:tbl>
    <w:p w14:paraId="5AF599C6" w14:textId="0B9B52D5" w:rsidR="00F75A6E" w:rsidRDefault="00F75A6E" w:rsidP="00012659">
      <w:pPr>
        <w:rPr>
          <w:rFonts w:eastAsia="Times New Roman"/>
          <w:b/>
          <w:bCs/>
          <w:sz w:val="32"/>
          <w:szCs w:val="32"/>
        </w:rPr>
      </w:pPr>
    </w:p>
    <w:p w14:paraId="60C57D62" w14:textId="77777777" w:rsidR="00F75A6E" w:rsidRDefault="00F75A6E">
      <w:pPr>
        <w:rPr>
          <w:rFonts w:eastAsia="Times New Roman"/>
          <w:b/>
          <w:bCs/>
          <w:sz w:val="32"/>
          <w:szCs w:val="32"/>
        </w:rPr>
      </w:pPr>
      <w:r>
        <w:rPr>
          <w:rFonts w:eastAsia="Times New Roman"/>
          <w:b/>
          <w:bCs/>
          <w:sz w:val="32"/>
          <w:szCs w:val="32"/>
        </w:rPr>
        <w:br w:type="page"/>
      </w:r>
    </w:p>
    <w:p w14:paraId="2FE8A8AA" w14:textId="77777777" w:rsidR="00A97747" w:rsidRDefault="00A97747" w:rsidP="00012659">
      <w:pPr>
        <w:rPr>
          <w:rFonts w:eastAsia="Times New Roman"/>
          <w:b/>
          <w:bCs/>
          <w:sz w:val="32"/>
          <w:szCs w:val="32"/>
        </w:rPr>
      </w:pPr>
    </w:p>
    <w:p w14:paraId="2C5012CF" w14:textId="77777777" w:rsidR="00A97747" w:rsidRDefault="00A97747" w:rsidP="005E6A49">
      <w:pPr>
        <w:jc w:val="center"/>
        <w:rPr>
          <w:rFonts w:eastAsia="Times New Roman"/>
          <w:b/>
          <w:bCs/>
          <w:sz w:val="32"/>
          <w:szCs w:val="32"/>
        </w:rPr>
      </w:pPr>
    </w:p>
    <w:p w14:paraId="438EEB88" w14:textId="1B19153A" w:rsidR="00104C7D" w:rsidRPr="002C662C" w:rsidRDefault="004265A2" w:rsidP="005E6A49">
      <w:pPr>
        <w:jc w:val="center"/>
        <w:rPr>
          <w:rFonts w:eastAsia="Times New Roman"/>
          <w:b/>
          <w:bCs/>
          <w:sz w:val="32"/>
          <w:szCs w:val="32"/>
        </w:rPr>
      </w:pPr>
      <w:r w:rsidRPr="002C662C">
        <w:rPr>
          <w:rFonts w:eastAsia="Times New Roman"/>
          <w:b/>
          <w:bCs/>
          <w:sz w:val="32"/>
          <w:szCs w:val="32"/>
        </w:rPr>
        <w:t>SADAĻA – SADARBĪBAS PARTNERI</w:t>
      </w:r>
    </w:p>
    <w:p w14:paraId="206B628B" w14:textId="52B02A4A" w:rsidR="004265A2" w:rsidRPr="00A564A5" w:rsidRDefault="004265A2" w:rsidP="005E6A49">
      <w:pPr>
        <w:jc w:val="center"/>
        <w:rPr>
          <w:rFonts w:eastAsia="Times New Roman"/>
          <w:b/>
          <w:bCs/>
          <w:sz w:val="32"/>
          <w:szCs w:val="32"/>
          <w:highlight w:val="yellow"/>
        </w:rPr>
      </w:pPr>
    </w:p>
    <w:p w14:paraId="79CC5749" w14:textId="3BC6F360" w:rsidR="005D49B2" w:rsidRPr="005D49B2" w:rsidRDefault="005D49B2" w:rsidP="005D49B2">
      <w:pPr>
        <w:jc w:val="both"/>
        <w:outlineLvl w:val="1"/>
        <w:rPr>
          <w:rFonts w:eastAsia="Times New Roman"/>
        </w:rPr>
      </w:pPr>
      <w:r w:rsidRPr="005D49B2">
        <w:rPr>
          <w:i/>
          <w:color w:val="0000FF"/>
        </w:rPr>
        <w:t>Ja projekta īstenošanai tiek piesaistīts vairāk nekā viens partneris, tabulu aizpilda par katru partneri, turpinot numerāciju uz priekšu.</w:t>
      </w:r>
    </w:p>
    <w:p w14:paraId="2F3D8056" w14:textId="77777777" w:rsidR="005D49B2" w:rsidRPr="005D49B2" w:rsidRDefault="005D49B2" w:rsidP="005D49B2">
      <w:pPr>
        <w:jc w:val="center"/>
        <w:outlineLvl w:val="1"/>
        <w:rPr>
          <w:rFonts w:eastAsia="Times New Roman"/>
          <w:b/>
          <w:bCs/>
          <w:sz w:val="32"/>
          <w:szCs w:val="32"/>
        </w:rPr>
      </w:pPr>
    </w:p>
    <w:tbl>
      <w:tblPr>
        <w:tblStyle w:val="TableGrid1"/>
        <w:tblW w:w="10031" w:type="dxa"/>
        <w:tblLook w:val="04A0" w:firstRow="1" w:lastRow="0" w:firstColumn="1" w:lastColumn="0" w:noHBand="0" w:noVBand="1"/>
      </w:tblPr>
      <w:tblGrid>
        <w:gridCol w:w="6666"/>
        <w:gridCol w:w="3365"/>
      </w:tblGrid>
      <w:tr w:rsidR="005D49B2" w:rsidRPr="005D49B2" w14:paraId="25FB4949" w14:textId="77777777" w:rsidTr="00592369">
        <w:trPr>
          <w:trHeight w:val="4101"/>
        </w:trPr>
        <w:tc>
          <w:tcPr>
            <w:tcW w:w="6666" w:type="dxa"/>
          </w:tcPr>
          <w:p w14:paraId="65711D9C" w14:textId="77777777" w:rsidR="005D49B2" w:rsidRPr="005D49B2" w:rsidRDefault="005D49B2" w:rsidP="005D49B2">
            <w:pPr>
              <w:jc w:val="center"/>
              <w:rPr>
                <w:color w:val="00B0F0"/>
                <w:sz w:val="28"/>
                <w:szCs w:val="28"/>
                <w:highlight w:val="lightGray"/>
              </w:rPr>
            </w:pPr>
            <w:r w:rsidRPr="005D49B2">
              <w:rPr>
                <w:noProof/>
              </w:rPr>
              <w:drawing>
                <wp:inline distT="0" distB="0" distL="0" distR="0" wp14:anchorId="53046615" wp14:editId="52E47A71">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54" cstate="print">
                            <a:extLst>
                              <a:ext uri="{BEBA8EAE-BF5A-486C-A8C5-ECC9F3942E4B}">
                                <a14:imgProps xmlns:a14="http://schemas.microsoft.com/office/drawing/2010/main">
                                  <a14:imgLayer r:embed="rId55">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3F89D69E" w14:textId="22BB8948" w:rsidR="005D49B2" w:rsidRPr="005D49B2" w:rsidRDefault="005D49B2" w:rsidP="00E77F73">
            <w:pPr>
              <w:jc w:val="center"/>
              <w:rPr>
                <w:color w:val="7F7F7F" w:themeColor="text1" w:themeTint="80"/>
              </w:rPr>
            </w:pPr>
            <w:r w:rsidRPr="005D49B2">
              <w:rPr>
                <w:color w:val="7F7F7F" w:themeColor="text1" w:themeTint="80"/>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5D49B2" w:rsidRPr="005D49B2" w14:paraId="5C2B74F9" w14:textId="77777777" w:rsidTr="00592369">
        <w:trPr>
          <w:trHeight w:val="295"/>
        </w:trPr>
        <w:tc>
          <w:tcPr>
            <w:tcW w:w="6666" w:type="dxa"/>
            <w:vMerge w:val="restart"/>
            <w:vAlign w:val="center"/>
          </w:tcPr>
          <w:p w14:paraId="34373FD9" w14:textId="77777777" w:rsidR="005D49B2" w:rsidRPr="005D49B2" w:rsidRDefault="005D49B2" w:rsidP="00A97747">
            <w:pPr>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0" behindDoc="0" locked="0" layoutInCell="1" allowOverlap="1" wp14:anchorId="57A1853B" wp14:editId="6B817394">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56">
                            <a:extLst>
                              <a:ext uri="{BEBA8EAE-BF5A-486C-A8C5-ECC9F3942E4B}">
                                <a14:imgProps xmlns:a14="http://schemas.microsoft.com/office/drawing/2010/main">
                                  <a14:imgLayer r:embed="rId5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5D49B2" w:rsidRDefault="005D49B2" w:rsidP="00A97747">
            <w:pPr>
              <w:rPr>
                <w:noProof/>
                <w:color w:val="00B0F0"/>
                <w:sz w:val="28"/>
                <w:szCs w:val="28"/>
                <w:highlight w:val="lightGray"/>
              </w:rPr>
            </w:pPr>
          </w:p>
          <w:p w14:paraId="018D28BF" w14:textId="77777777" w:rsidR="005D49B2" w:rsidRPr="005D49B2" w:rsidRDefault="005D49B2" w:rsidP="00A97747">
            <w:pPr>
              <w:rPr>
                <w:noProof/>
                <w:color w:val="00B0F0"/>
                <w:sz w:val="28"/>
                <w:szCs w:val="28"/>
                <w:highlight w:val="lightGray"/>
              </w:rPr>
            </w:pPr>
          </w:p>
          <w:p w14:paraId="1F60CE6D" w14:textId="77777777" w:rsidR="005D49B2" w:rsidRPr="005D49B2" w:rsidRDefault="005D49B2" w:rsidP="00A97747">
            <w:pPr>
              <w:rPr>
                <w:noProof/>
                <w:color w:val="00B0F0"/>
                <w:sz w:val="28"/>
                <w:szCs w:val="28"/>
                <w:highlight w:val="lightGray"/>
              </w:rPr>
            </w:pPr>
          </w:p>
          <w:p w14:paraId="5FDBF76D" w14:textId="77777777" w:rsidR="005D49B2" w:rsidRPr="005D49B2" w:rsidRDefault="005D49B2" w:rsidP="00A97747">
            <w:pPr>
              <w:rPr>
                <w:noProof/>
                <w:color w:val="00B0F0"/>
                <w:sz w:val="28"/>
                <w:szCs w:val="28"/>
                <w:highlight w:val="lightGray"/>
              </w:rPr>
            </w:pPr>
          </w:p>
          <w:p w14:paraId="14AFEF0C" w14:textId="77777777" w:rsidR="005D49B2" w:rsidRPr="005D49B2" w:rsidRDefault="005D49B2" w:rsidP="00A97747">
            <w:pPr>
              <w:rPr>
                <w:noProof/>
                <w:color w:val="00B0F0"/>
                <w:sz w:val="28"/>
                <w:szCs w:val="28"/>
                <w:highlight w:val="lightGray"/>
              </w:rPr>
            </w:pPr>
          </w:p>
          <w:p w14:paraId="3C726472" w14:textId="77777777" w:rsidR="005D49B2" w:rsidRPr="005D49B2" w:rsidRDefault="005D49B2" w:rsidP="00A97747">
            <w:pPr>
              <w:rPr>
                <w:noProof/>
                <w:color w:val="00B0F0"/>
                <w:sz w:val="28"/>
                <w:szCs w:val="28"/>
                <w:highlight w:val="lightGray"/>
              </w:rPr>
            </w:pPr>
          </w:p>
          <w:p w14:paraId="0B842F07" w14:textId="77777777" w:rsidR="005D49B2" w:rsidRPr="005D49B2" w:rsidRDefault="005D49B2" w:rsidP="00A97747">
            <w:pPr>
              <w:rPr>
                <w:noProof/>
                <w:color w:val="00B0F0"/>
                <w:sz w:val="28"/>
                <w:szCs w:val="28"/>
                <w:highlight w:val="lightGray"/>
              </w:rPr>
            </w:pPr>
          </w:p>
          <w:p w14:paraId="690CC933" w14:textId="77777777" w:rsidR="005D49B2" w:rsidRPr="005D49B2" w:rsidRDefault="005D49B2" w:rsidP="00A97747">
            <w:pPr>
              <w:rPr>
                <w:noProof/>
                <w:color w:val="00B0F0"/>
                <w:sz w:val="28"/>
                <w:szCs w:val="28"/>
                <w:highlight w:val="lightGray"/>
              </w:rPr>
            </w:pPr>
          </w:p>
          <w:p w14:paraId="2A8FA96E" w14:textId="32E953D1" w:rsidR="005D49B2" w:rsidRPr="005D49B2" w:rsidRDefault="005D49B2" w:rsidP="00A97747">
            <w:pPr>
              <w:rPr>
                <w:noProof/>
                <w:color w:val="00B0F0"/>
                <w:sz w:val="28"/>
                <w:szCs w:val="28"/>
                <w:highlight w:val="lightGray"/>
              </w:rPr>
            </w:pPr>
          </w:p>
          <w:p w14:paraId="6463BD1F" w14:textId="06F042EA" w:rsidR="005D49B2" w:rsidRPr="005D49B2" w:rsidRDefault="00012659" w:rsidP="00A97747">
            <w:pPr>
              <w:rPr>
                <w:noProof/>
                <w:color w:val="00B0F0"/>
                <w:sz w:val="28"/>
                <w:szCs w:val="28"/>
                <w:highlight w:val="lightGray"/>
              </w:rPr>
            </w:pPr>
            <w:r>
              <w:rPr>
                <w:noProof/>
              </w:rPr>
              <w:drawing>
                <wp:inline distT="0" distB="0" distL="0" distR="0" wp14:anchorId="4A43BBF0" wp14:editId="238DB11E">
                  <wp:extent cx="3875586" cy="3133725"/>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881316" cy="3138358"/>
                          </a:xfrm>
                          <a:prstGeom prst="rect">
                            <a:avLst/>
                          </a:prstGeom>
                        </pic:spPr>
                      </pic:pic>
                    </a:graphicData>
                  </a:graphic>
                </wp:inline>
              </w:drawing>
            </w:r>
          </w:p>
          <w:p w14:paraId="615B3822" w14:textId="77777777" w:rsidR="005D49B2" w:rsidRPr="005D49B2" w:rsidRDefault="005D49B2" w:rsidP="00A97747">
            <w:pPr>
              <w:rPr>
                <w:noProof/>
                <w:color w:val="00B0F0"/>
                <w:sz w:val="28"/>
                <w:szCs w:val="28"/>
                <w:highlight w:val="lightGray"/>
              </w:rPr>
            </w:pPr>
          </w:p>
          <w:p w14:paraId="03856372" w14:textId="77777777" w:rsidR="005D49B2" w:rsidRPr="005D49B2" w:rsidRDefault="005D49B2" w:rsidP="00A97747">
            <w:pPr>
              <w:rPr>
                <w:noProof/>
                <w:color w:val="00B0F0"/>
                <w:sz w:val="28"/>
                <w:szCs w:val="28"/>
                <w:highlight w:val="lightGray"/>
              </w:rPr>
            </w:pPr>
          </w:p>
          <w:p w14:paraId="2F44BFE4" w14:textId="77777777" w:rsidR="005D49B2" w:rsidRPr="005D49B2" w:rsidRDefault="005D49B2" w:rsidP="00A97747">
            <w:pPr>
              <w:rPr>
                <w:noProof/>
                <w:color w:val="00B0F0"/>
                <w:sz w:val="28"/>
                <w:szCs w:val="28"/>
                <w:highlight w:val="lightGray"/>
              </w:rPr>
            </w:pPr>
          </w:p>
          <w:p w14:paraId="7B825F7F" w14:textId="7EE2DC2F" w:rsidR="005D49B2" w:rsidRPr="005D49B2" w:rsidRDefault="005D49B2" w:rsidP="00A97747">
            <w:pPr>
              <w:rPr>
                <w:color w:val="00B0F0"/>
                <w:sz w:val="28"/>
                <w:szCs w:val="28"/>
                <w:highlight w:val="lightGray"/>
              </w:rPr>
            </w:pPr>
          </w:p>
        </w:tc>
        <w:tc>
          <w:tcPr>
            <w:tcW w:w="3365" w:type="dxa"/>
            <w:vAlign w:val="center"/>
          </w:tcPr>
          <w:p w14:paraId="50D0386C" w14:textId="77777777" w:rsidR="005D49B2" w:rsidRDefault="005D49B2" w:rsidP="005D49B2">
            <w:pPr>
              <w:contextualSpacing/>
              <w:rPr>
                <w:b/>
                <w:bCs/>
              </w:rPr>
            </w:pPr>
          </w:p>
          <w:p w14:paraId="53968AE3" w14:textId="5F335EFF" w:rsidR="005D49B2" w:rsidRPr="005D49B2" w:rsidRDefault="005D49B2" w:rsidP="005D49B2">
            <w:pPr>
              <w:contextualSpacing/>
              <w:rPr>
                <w:b/>
                <w:bCs/>
              </w:rPr>
            </w:pPr>
            <w:r w:rsidRPr="005D49B2">
              <w:rPr>
                <w:b/>
                <w:bCs/>
              </w:rPr>
              <w:t>Valsts</w:t>
            </w:r>
          </w:p>
          <w:p w14:paraId="515B1B21" w14:textId="77777777" w:rsidR="005D49B2" w:rsidRPr="005D49B2" w:rsidRDefault="005D49B2" w:rsidP="005D49B2">
            <w:pPr>
              <w:contextualSpacing/>
              <w:rPr>
                <w:color w:val="7F7F7F" w:themeColor="text1" w:themeTint="80"/>
              </w:rPr>
            </w:pPr>
            <w:r w:rsidRPr="005D49B2">
              <w:rPr>
                <w:color w:val="7F7F7F" w:themeColor="text1" w:themeTint="80"/>
              </w:rPr>
              <w:t>Izvēlnes lauks</w:t>
            </w:r>
          </w:p>
          <w:p w14:paraId="2F2C93B6" w14:textId="77777777" w:rsidR="005D49B2" w:rsidRPr="005D49B2" w:rsidRDefault="005D49B2" w:rsidP="00420F8E">
            <w:pPr>
              <w:contextualSpacing/>
              <w:jc w:val="both"/>
              <w:rPr>
                <w:i/>
                <w:color w:val="0000FF"/>
              </w:rPr>
            </w:pPr>
            <w:r w:rsidRPr="005D49B2">
              <w:rPr>
                <w:i/>
                <w:color w:val="0000FF"/>
              </w:rPr>
              <w:t>Izvēlas sadarbības partnera reģistrācijas valsti</w:t>
            </w:r>
          </w:p>
        </w:tc>
      </w:tr>
      <w:tr w:rsidR="005D49B2" w:rsidRPr="005D49B2" w14:paraId="3AEBC0F6" w14:textId="77777777" w:rsidTr="00592369">
        <w:trPr>
          <w:trHeight w:val="295"/>
        </w:trPr>
        <w:tc>
          <w:tcPr>
            <w:tcW w:w="6666" w:type="dxa"/>
            <w:vMerge/>
            <w:vAlign w:val="center"/>
          </w:tcPr>
          <w:p w14:paraId="0A3355B8" w14:textId="77777777" w:rsidR="005D49B2" w:rsidRPr="005D49B2" w:rsidRDefault="005D49B2" w:rsidP="005D49B2">
            <w:pPr>
              <w:jc w:val="center"/>
              <w:rPr>
                <w:color w:val="00B0F0"/>
                <w:sz w:val="28"/>
                <w:szCs w:val="28"/>
                <w:highlight w:val="lightGray"/>
              </w:rPr>
            </w:pPr>
          </w:p>
        </w:tc>
        <w:tc>
          <w:tcPr>
            <w:tcW w:w="3365" w:type="dxa"/>
            <w:vAlign w:val="center"/>
          </w:tcPr>
          <w:p w14:paraId="6E6C1E7A" w14:textId="77777777" w:rsidR="005D49B2" w:rsidRPr="005D49B2" w:rsidRDefault="005D49B2" w:rsidP="005D49B2">
            <w:pPr>
              <w:contextualSpacing/>
              <w:jc w:val="both"/>
              <w:rPr>
                <w:b/>
                <w:bCs/>
              </w:rPr>
            </w:pPr>
            <w:r w:rsidRPr="005D49B2">
              <w:rPr>
                <w:b/>
                <w:bCs/>
              </w:rPr>
              <w:t>Reģistrācijas numurs/personas kods</w:t>
            </w:r>
          </w:p>
          <w:p w14:paraId="44DA15B9" w14:textId="77777777" w:rsidR="005D49B2" w:rsidRPr="005D49B2" w:rsidRDefault="005D49B2" w:rsidP="005D49B2">
            <w:pPr>
              <w:contextualSpacing/>
              <w:jc w:val="both"/>
              <w:rPr>
                <w:color w:val="7F7F7F" w:themeColor="text1" w:themeTint="80"/>
              </w:rPr>
            </w:pPr>
            <w:r w:rsidRPr="005D49B2">
              <w:rPr>
                <w:color w:val="7F7F7F" w:themeColor="text1" w:themeTint="80"/>
              </w:rPr>
              <w:t>Ievada informāciju</w:t>
            </w:r>
          </w:p>
          <w:p w14:paraId="7D802728" w14:textId="77777777" w:rsidR="005D49B2" w:rsidRPr="005D49B2" w:rsidRDefault="005D49B2" w:rsidP="005D49B2">
            <w:pPr>
              <w:contextualSpacing/>
              <w:jc w:val="both"/>
              <w:rPr>
                <w:i/>
                <w:color w:val="0000FF"/>
              </w:rPr>
            </w:pPr>
            <w:r w:rsidRPr="005D49B2">
              <w:rPr>
                <w:i/>
                <w:color w:val="0000FF"/>
              </w:rPr>
              <w:t>Norāda sadarbības partnera reģistrācijas numuru.</w:t>
            </w:r>
          </w:p>
          <w:p w14:paraId="386B1847" w14:textId="77777777" w:rsidR="005D49B2" w:rsidRPr="005D49B2" w:rsidRDefault="005D49B2" w:rsidP="005D49B2">
            <w:pPr>
              <w:contextualSpacing/>
              <w:jc w:val="both"/>
              <w:rPr>
                <w:i/>
                <w:color w:val="0000FF"/>
              </w:rPr>
            </w:pPr>
          </w:p>
          <w:p w14:paraId="7F8F213F" w14:textId="77777777" w:rsidR="005D49B2" w:rsidRPr="00862312" w:rsidRDefault="005D49B2" w:rsidP="005D49B2">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14:paraId="30FB7CB4" w14:textId="77777777" w:rsidR="005D49B2" w:rsidRPr="005D49B2" w:rsidRDefault="005D49B2" w:rsidP="00891386">
            <w:pPr>
              <w:numPr>
                <w:ilvl w:val="0"/>
                <w:numId w:val="7"/>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005D49B2" w:rsidRPr="005D49B2" w14:paraId="4EEACCF0" w14:textId="77777777" w:rsidTr="00592369">
        <w:trPr>
          <w:trHeight w:val="111"/>
        </w:trPr>
        <w:tc>
          <w:tcPr>
            <w:tcW w:w="6666" w:type="dxa"/>
            <w:vMerge/>
            <w:vAlign w:val="center"/>
          </w:tcPr>
          <w:p w14:paraId="0D8BBC57" w14:textId="77777777" w:rsidR="005D49B2" w:rsidRPr="005D49B2" w:rsidRDefault="005D49B2" w:rsidP="005D49B2">
            <w:pPr>
              <w:jc w:val="center"/>
              <w:rPr>
                <w:color w:val="00B0F0"/>
                <w:sz w:val="28"/>
                <w:szCs w:val="28"/>
                <w:highlight w:val="lightGray"/>
              </w:rPr>
            </w:pPr>
          </w:p>
        </w:tc>
        <w:tc>
          <w:tcPr>
            <w:tcW w:w="3365" w:type="dxa"/>
            <w:vAlign w:val="center"/>
          </w:tcPr>
          <w:p w14:paraId="44C501AA" w14:textId="77777777" w:rsidR="005D49B2" w:rsidRPr="005D49B2" w:rsidRDefault="005D49B2" w:rsidP="005D49B2">
            <w:pPr>
              <w:spacing w:beforeAutospacing="1" w:afterAutospacing="1"/>
              <w:contextualSpacing/>
              <w:jc w:val="both"/>
              <w:rPr>
                <w:b/>
                <w:bCs/>
              </w:rPr>
            </w:pPr>
            <w:r w:rsidRPr="005D49B2">
              <w:rPr>
                <w:b/>
                <w:bCs/>
              </w:rPr>
              <w:t>Tīmekļvietne (pēc izvēles)</w:t>
            </w:r>
          </w:p>
          <w:p w14:paraId="54DDA91A"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AD3C2F" w14:textId="77777777" w:rsidR="005D49B2" w:rsidRPr="005D49B2" w:rsidRDefault="005D49B2" w:rsidP="005D49B2">
            <w:pPr>
              <w:spacing w:beforeAutospacing="1" w:afterAutospacing="1"/>
              <w:contextualSpacing/>
              <w:jc w:val="both"/>
            </w:pPr>
            <w:r w:rsidRPr="005D49B2">
              <w:rPr>
                <w:i/>
                <w:color w:val="0000FF"/>
              </w:rPr>
              <w:t>Pēc izvēles norāda sadarbības partnera tīmekļvietni</w:t>
            </w:r>
          </w:p>
        </w:tc>
      </w:tr>
      <w:tr w:rsidR="005D49B2" w:rsidRPr="005D49B2" w14:paraId="34FF54A6" w14:textId="77777777" w:rsidTr="00592369">
        <w:trPr>
          <w:trHeight w:val="150"/>
        </w:trPr>
        <w:tc>
          <w:tcPr>
            <w:tcW w:w="6666" w:type="dxa"/>
            <w:vMerge/>
            <w:vAlign w:val="center"/>
          </w:tcPr>
          <w:p w14:paraId="20C4E250" w14:textId="77777777" w:rsidR="005D49B2" w:rsidRPr="005D49B2" w:rsidRDefault="005D49B2" w:rsidP="005D49B2">
            <w:pPr>
              <w:jc w:val="center"/>
              <w:rPr>
                <w:color w:val="00B0F0"/>
                <w:sz w:val="28"/>
                <w:szCs w:val="28"/>
                <w:highlight w:val="lightGray"/>
              </w:rPr>
            </w:pPr>
          </w:p>
        </w:tc>
        <w:tc>
          <w:tcPr>
            <w:tcW w:w="3365" w:type="dxa"/>
            <w:vAlign w:val="center"/>
          </w:tcPr>
          <w:p w14:paraId="3C2AE9B5" w14:textId="77777777" w:rsidR="005D49B2" w:rsidRPr="005D49B2" w:rsidRDefault="005D49B2" w:rsidP="005D49B2">
            <w:pPr>
              <w:spacing w:beforeAutospacing="1" w:afterAutospacing="1"/>
              <w:contextualSpacing/>
              <w:jc w:val="both"/>
              <w:rPr>
                <w:b/>
                <w:bCs/>
              </w:rPr>
            </w:pPr>
            <w:r w:rsidRPr="005D49B2">
              <w:rPr>
                <w:b/>
                <w:bCs/>
              </w:rPr>
              <w:t>Vārds Uzvārds</w:t>
            </w:r>
          </w:p>
          <w:p w14:paraId="5554AC01"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C5787BE" w14:textId="77777777" w:rsidR="005D49B2" w:rsidRPr="005D49B2" w:rsidRDefault="005D49B2" w:rsidP="005D49B2">
            <w:pPr>
              <w:spacing w:beforeAutospacing="1" w:afterAutospacing="1"/>
              <w:contextualSpacing/>
              <w:jc w:val="both"/>
            </w:pPr>
            <w:r w:rsidRPr="005D49B2">
              <w:rPr>
                <w:i/>
                <w:color w:val="0000FF"/>
              </w:rPr>
              <w:t>Sniedz informāciju par kontaktpersonu</w:t>
            </w:r>
          </w:p>
        </w:tc>
      </w:tr>
      <w:tr w:rsidR="005D49B2" w:rsidRPr="005D49B2" w14:paraId="16C8011D" w14:textId="77777777" w:rsidTr="00592369">
        <w:trPr>
          <w:trHeight w:val="111"/>
        </w:trPr>
        <w:tc>
          <w:tcPr>
            <w:tcW w:w="6666" w:type="dxa"/>
            <w:vMerge/>
            <w:vAlign w:val="center"/>
          </w:tcPr>
          <w:p w14:paraId="425F28DD" w14:textId="77777777" w:rsidR="005D49B2" w:rsidRPr="005D49B2" w:rsidRDefault="005D49B2" w:rsidP="005D49B2">
            <w:pPr>
              <w:jc w:val="center"/>
              <w:rPr>
                <w:color w:val="00B0F0"/>
                <w:sz w:val="28"/>
                <w:szCs w:val="28"/>
                <w:highlight w:val="lightGray"/>
              </w:rPr>
            </w:pPr>
          </w:p>
        </w:tc>
        <w:tc>
          <w:tcPr>
            <w:tcW w:w="3365" w:type="dxa"/>
            <w:vAlign w:val="center"/>
          </w:tcPr>
          <w:p w14:paraId="57AF87D7" w14:textId="77777777" w:rsidR="005D49B2" w:rsidRPr="005D49B2" w:rsidRDefault="005D49B2" w:rsidP="005D49B2">
            <w:pPr>
              <w:spacing w:beforeAutospacing="1" w:afterAutospacing="1"/>
              <w:contextualSpacing/>
              <w:jc w:val="both"/>
              <w:rPr>
                <w:b/>
                <w:bCs/>
              </w:rPr>
            </w:pPr>
            <w:r w:rsidRPr="005D49B2">
              <w:rPr>
                <w:b/>
                <w:bCs/>
              </w:rPr>
              <w:t>Telefons</w:t>
            </w:r>
          </w:p>
          <w:p w14:paraId="03FB2FFB"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6C60BC" w14:textId="77777777" w:rsidR="005D49B2" w:rsidRPr="005D49B2" w:rsidRDefault="005D49B2" w:rsidP="005D49B2">
            <w:pPr>
              <w:spacing w:beforeAutospacing="1" w:afterAutospacing="1"/>
              <w:contextualSpacing/>
              <w:jc w:val="both"/>
            </w:pPr>
            <w:r w:rsidRPr="005D49B2">
              <w:rPr>
                <w:i/>
                <w:color w:val="0000FF"/>
              </w:rPr>
              <w:t>Sniedz informāciju par kontaktpersonas telefona numuru</w:t>
            </w:r>
          </w:p>
        </w:tc>
      </w:tr>
      <w:tr w:rsidR="005D49B2" w:rsidRPr="005D49B2" w14:paraId="6005CDB9" w14:textId="77777777" w:rsidTr="00592369">
        <w:trPr>
          <w:trHeight w:val="165"/>
        </w:trPr>
        <w:tc>
          <w:tcPr>
            <w:tcW w:w="6666" w:type="dxa"/>
            <w:vMerge/>
            <w:vAlign w:val="center"/>
          </w:tcPr>
          <w:p w14:paraId="11DF6FD5" w14:textId="77777777" w:rsidR="005D49B2" w:rsidRPr="005D49B2" w:rsidRDefault="005D49B2" w:rsidP="005D49B2">
            <w:pPr>
              <w:jc w:val="center"/>
              <w:rPr>
                <w:color w:val="00B0F0"/>
                <w:sz w:val="28"/>
                <w:szCs w:val="28"/>
                <w:highlight w:val="lightGray"/>
              </w:rPr>
            </w:pPr>
          </w:p>
        </w:tc>
        <w:tc>
          <w:tcPr>
            <w:tcW w:w="3365" w:type="dxa"/>
            <w:vAlign w:val="center"/>
          </w:tcPr>
          <w:p w14:paraId="43D1FDFE" w14:textId="77777777" w:rsidR="005D49B2" w:rsidRPr="005D49B2" w:rsidRDefault="005D49B2" w:rsidP="005D49B2">
            <w:pPr>
              <w:spacing w:beforeAutospacing="1" w:afterAutospacing="1"/>
              <w:contextualSpacing/>
              <w:jc w:val="both"/>
              <w:rPr>
                <w:b/>
                <w:bCs/>
              </w:rPr>
            </w:pPr>
            <w:r w:rsidRPr="005D49B2">
              <w:rPr>
                <w:b/>
                <w:bCs/>
              </w:rPr>
              <w:t>E-pasts</w:t>
            </w:r>
          </w:p>
          <w:p w14:paraId="6A09DB4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172E231D" w14:textId="77777777" w:rsidR="005D49B2" w:rsidRPr="005D49B2" w:rsidRDefault="005D49B2" w:rsidP="005D49B2">
            <w:pPr>
              <w:spacing w:beforeAutospacing="1" w:afterAutospacing="1"/>
              <w:contextualSpacing/>
              <w:jc w:val="both"/>
              <w:rPr>
                <w:b/>
                <w:bCs/>
              </w:rPr>
            </w:pPr>
            <w:r w:rsidRPr="005D49B2">
              <w:rPr>
                <w:i/>
                <w:color w:val="0000FF"/>
              </w:rPr>
              <w:t>Sniedz informāciju par kontaktpersonas saziņas e-pasta adresi</w:t>
            </w:r>
          </w:p>
        </w:tc>
      </w:tr>
      <w:tr w:rsidR="005D49B2" w:rsidRPr="005D49B2" w14:paraId="3E11128E" w14:textId="77777777" w:rsidTr="00592369">
        <w:trPr>
          <w:trHeight w:val="165"/>
        </w:trPr>
        <w:tc>
          <w:tcPr>
            <w:tcW w:w="6666" w:type="dxa"/>
            <w:vMerge/>
            <w:vAlign w:val="center"/>
          </w:tcPr>
          <w:p w14:paraId="59B22944" w14:textId="77777777" w:rsidR="005D49B2" w:rsidRPr="005D49B2" w:rsidRDefault="005D49B2" w:rsidP="005D49B2">
            <w:pPr>
              <w:jc w:val="center"/>
              <w:rPr>
                <w:color w:val="00B0F0"/>
                <w:sz w:val="28"/>
                <w:szCs w:val="28"/>
                <w:highlight w:val="lightGray"/>
              </w:rPr>
            </w:pPr>
          </w:p>
        </w:tc>
        <w:tc>
          <w:tcPr>
            <w:tcW w:w="3365" w:type="dxa"/>
            <w:vAlign w:val="center"/>
          </w:tcPr>
          <w:p w14:paraId="22E60799" w14:textId="77777777" w:rsidR="005D49B2" w:rsidRPr="005D49B2" w:rsidRDefault="005D49B2" w:rsidP="005D49B2">
            <w:pPr>
              <w:spacing w:beforeAutospacing="1" w:afterAutospacing="1"/>
              <w:contextualSpacing/>
              <w:jc w:val="both"/>
              <w:rPr>
                <w:b/>
                <w:bCs/>
              </w:rPr>
            </w:pPr>
            <w:r w:rsidRPr="005D49B2">
              <w:rPr>
                <w:b/>
                <w:bCs/>
              </w:rPr>
              <w:t>Piesaistīto darbību skaits</w:t>
            </w:r>
          </w:p>
          <w:p w14:paraId="6DBE2FA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343706EA" w14:textId="77777777" w:rsidR="005D49B2" w:rsidRPr="005D49B2" w:rsidRDefault="005D49B2" w:rsidP="005D49B2">
            <w:pPr>
              <w:spacing w:beforeAutospacing="1" w:afterAutospacing="1"/>
              <w:contextualSpacing/>
              <w:jc w:val="both"/>
              <w:rPr>
                <w:b/>
                <w:bCs/>
              </w:rPr>
            </w:pPr>
            <w:r w:rsidRPr="005D49B2">
              <w:rPr>
                <w:i/>
                <w:color w:val="0000FF"/>
              </w:rPr>
              <w:t>Sniedz informāciju par darbību skaitu, ko veiks sadarbības partneris</w:t>
            </w:r>
          </w:p>
        </w:tc>
      </w:tr>
      <w:tr w:rsidR="005D49B2" w:rsidRPr="005D49B2" w14:paraId="32A3DA8F" w14:textId="77777777" w:rsidTr="00592369">
        <w:trPr>
          <w:trHeight w:val="213"/>
        </w:trPr>
        <w:tc>
          <w:tcPr>
            <w:tcW w:w="6666" w:type="dxa"/>
            <w:vMerge/>
            <w:vAlign w:val="center"/>
          </w:tcPr>
          <w:p w14:paraId="3001995E" w14:textId="77777777" w:rsidR="005D49B2" w:rsidRPr="005D49B2" w:rsidRDefault="005D49B2" w:rsidP="005D49B2">
            <w:pPr>
              <w:jc w:val="center"/>
              <w:rPr>
                <w:color w:val="00B0F0"/>
                <w:sz w:val="28"/>
                <w:szCs w:val="28"/>
                <w:highlight w:val="lightGray"/>
              </w:rPr>
            </w:pPr>
          </w:p>
        </w:tc>
        <w:tc>
          <w:tcPr>
            <w:tcW w:w="3365" w:type="dxa"/>
            <w:vAlign w:val="center"/>
          </w:tcPr>
          <w:p w14:paraId="48658570" w14:textId="77777777" w:rsidR="005D49B2" w:rsidRPr="005D49B2" w:rsidRDefault="005D49B2" w:rsidP="005D49B2">
            <w:pPr>
              <w:spacing w:beforeAutospacing="1" w:afterAutospacing="1"/>
              <w:contextualSpacing/>
              <w:jc w:val="both"/>
              <w:rPr>
                <w:b/>
                <w:bCs/>
              </w:rPr>
            </w:pPr>
            <w:r w:rsidRPr="005D49B2">
              <w:rPr>
                <w:b/>
                <w:bCs/>
              </w:rPr>
              <w:t>Saistītās darbības</w:t>
            </w:r>
          </w:p>
          <w:p w14:paraId="79BCEECE" w14:textId="77777777" w:rsidR="005D49B2" w:rsidRPr="005D49B2" w:rsidRDefault="005D49B2" w:rsidP="005D49B2">
            <w:pPr>
              <w:spacing w:beforeAutospacing="1" w:afterAutospacing="1"/>
              <w:contextualSpacing/>
              <w:jc w:val="both"/>
            </w:pPr>
            <w:r w:rsidRPr="005D49B2">
              <w:rPr>
                <w:color w:val="808080" w:themeColor="background1" w:themeShade="80"/>
              </w:rPr>
              <w:t>Ievada informāciju</w:t>
            </w:r>
          </w:p>
          <w:p w14:paraId="119F9856" w14:textId="0DD097F4" w:rsidR="005D49B2" w:rsidRPr="00012659" w:rsidRDefault="005D49B2" w:rsidP="00574EBA">
            <w:pPr>
              <w:spacing w:beforeAutospacing="1" w:afterAutospacing="1"/>
              <w:contextualSpacing/>
              <w:jc w:val="both"/>
              <w:rPr>
                <w:i/>
                <w:color w:val="0000FF"/>
              </w:rPr>
            </w:pPr>
            <w:r w:rsidRPr="005D49B2">
              <w:rPr>
                <w:i/>
                <w:color w:val="0000FF"/>
              </w:rPr>
              <w:t xml:space="preserve">Sniedz informāciju par to, kādus ieguldījumus partneris dod projekta īstenošanā, norādot attiecīgās projekta darbības vai </w:t>
            </w:r>
            <w:proofErr w:type="spellStart"/>
            <w:r w:rsidRPr="005D49B2">
              <w:rPr>
                <w:i/>
                <w:color w:val="0000FF"/>
              </w:rPr>
              <w:t>apakšdarbības</w:t>
            </w:r>
            <w:proofErr w:type="spellEnd"/>
            <w:r w:rsidRPr="005D49B2">
              <w:rPr>
                <w:i/>
                <w:color w:val="0000FF"/>
              </w:rPr>
              <w:t>, kuru īstenošanā sadarbības partneris iesaistīsies, kā arī sniedz sadarbības partneru izvēles pamatojumu un apraksta plānoto datu apmaiņas norisi starp projekta iesniedzēja un sadarbības partnera  informatīvajām sistēmām.</w:t>
            </w:r>
          </w:p>
        </w:tc>
      </w:tr>
    </w:tbl>
    <w:p w14:paraId="6FC01814" w14:textId="77777777" w:rsidR="00EB4089" w:rsidRDefault="00EB4089" w:rsidP="00EB408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37689B85" w14:textId="703BB59A" w:rsidR="00EB4089" w:rsidRPr="008425A5" w:rsidRDefault="00987509" w:rsidP="00EB4089">
      <w:pPr>
        <w:pStyle w:val="paragraph"/>
        <w:spacing w:before="0" w:beforeAutospacing="0" w:after="0" w:afterAutospacing="0"/>
        <w:jc w:val="both"/>
        <w:textAlignment w:val="baseline"/>
        <w:rPr>
          <w:color w:val="0000FF"/>
        </w:rPr>
      </w:pPr>
      <w:r w:rsidRPr="00987509">
        <w:rPr>
          <w:rStyle w:val="normaltextrun"/>
          <w:rFonts w:eastAsiaTheme="majorEastAsia"/>
          <w:b/>
          <w:bCs/>
          <w:color w:val="FF0000"/>
        </w:rPr>
        <w:t>!</w:t>
      </w:r>
      <w:r w:rsidR="00EB4089" w:rsidRPr="008425A5">
        <w:rPr>
          <w:rStyle w:val="normaltextrun"/>
          <w:rFonts w:eastAsiaTheme="majorEastAsia"/>
          <w:b/>
          <w:bCs/>
          <w:i/>
          <w:iCs/>
          <w:color w:val="0000FF"/>
        </w:rPr>
        <w:t>Finansējuma saņēmējs sadarbības līgumā iekļauj vismaz šādu informāciju</w:t>
      </w:r>
      <w:r w:rsidR="00EB4089" w:rsidRPr="008425A5">
        <w:rPr>
          <w:rStyle w:val="superscript"/>
          <w:b/>
          <w:bCs/>
          <w:i/>
          <w:iCs/>
          <w:color w:val="0000FF"/>
          <w:sz w:val="19"/>
          <w:szCs w:val="19"/>
          <w:vertAlign w:val="superscript"/>
        </w:rPr>
        <w:t>7</w:t>
      </w:r>
      <w:r w:rsidR="00EB4089" w:rsidRPr="008425A5">
        <w:rPr>
          <w:rStyle w:val="normaltextrun"/>
          <w:rFonts w:eastAsiaTheme="majorEastAsia"/>
          <w:b/>
          <w:bCs/>
          <w:i/>
          <w:iCs/>
          <w:color w:val="0000FF"/>
        </w:rPr>
        <w:t>:</w:t>
      </w:r>
      <w:r w:rsidR="00EB4089" w:rsidRPr="008425A5">
        <w:rPr>
          <w:rStyle w:val="eop"/>
          <w:rFonts w:eastAsiaTheme="majorEastAsia"/>
          <w:color w:val="0000FF"/>
        </w:rPr>
        <w:t> </w:t>
      </w:r>
    </w:p>
    <w:p w14:paraId="432318A7" w14:textId="77777777" w:rsidR="00EB4089" w:rsidRPr="008425A5" w:rsidRDefault="00EB4089" w:rsidP="00A40CEB">
      <w:pPr>
        <w:pStyle w:val="paragraph"/>
        <w:numPr>
          <w:ilvl w:val="0"/>
          <w:numId w:val="43"/>
        </w:numPr>
        <w:spacing w:before="0" w:beforeAutospacing="0" w:after="0" w:afterAutospacing="0"/>
        <w:ind w:left="1080" w:firstLine="0"/>
        <w:jc w:val="both"/>
        <w:textAlignment w:val="baseline"/>
        <w:rPr>
          <w:color w:val="0000FF"/>
        </w:rPr>
      </w:pPr>
      <w:r w:rsidRPr="008425A5">
        <w:rPr>
          <w:rStyle w:val="normaltextrun"/>
          <w:rFonts w:eastAsiaTheme="majorEastAsia"/>
          <w:i/>
          <w:iCs/>
          <w:color w:val="0000FF"/>
        </w:rPr>
        <w:t>sadarbības partnera pienākumi un tiesības;</w:t>
      </w:r>
      <w:r w:rsidRPr="008425A5">
        <w:rPr>
          <w:rStyle w:val="eop"/>
          <w:rFonts w:eastAsiaTheme="majorEastAsia"/>
          <w:color w:val="0000FF"/>
        </w:rPr>
        <w:t> </w:t>
      </w:r>
    </w:p>
    <w:p w14:paraId="3475A89E" w14:textId="77777777" w:rsidR="00EB4089" w:rsidRPr="008425A5" w:rsidRDefault="00EB4089" w:rsidP="00A40CEB">
      <w:pPr>
        <w:pStyle w:val="paragraph"/>
        <w:numPr>
          <w:ilvl w:val="0"/>
          <w:numId w:val="43"/>
        </w:numPr>
        <w:spacing w:before="0" w:beforeAutospacing="0" w:after="0" w:afterAutospacing="0"/>
        <w:ind w:left="1080" w:firstLine="0"/>
        <w:jc w:val="both"/>
        <w:textAlignment w:val="baseline"/>
        <w:rPr>
          <w:color w:val="0000FF"/>
        </w:rPr>
      </w:pPr>
      <w:r w:rsidRPr="008425A5">
        <w:rPr>
          <w:rStyle w:val="normaltextrun"/>
          <w:rFonts w:eastAsiaTheme="majorEastAsia"/>
          <w:i/>
          <w:iCs/>
          <w:color w:val="0000FF"/>
        </w:rPr>
        <w:t>sadarbības partnera finansējuma plānošana, ja attiecināms;</w:t>
      </w:r>
      <w:r w:rsidRPr="008425A5">
        <w:rPr>
          <w:rStyle w:val="eop"/>
          <w:rFonts w:eastAsiaTheme="majorEastAsia"/>
          <w:color w:val="0000FF"/>
        </w:rPr>
        <w:t> </w:t>
      </w:r>
    </w:p>
    <w:p w14:paraId="20D28918" w14:textId="77777777" w:rsidR="00EB4089" w:rsidRPr="008425A5" w:rsidRDefault="00EB4089" w:rsidP="00A40CEB">
      <w:pPr>
        <w:pStyle w:val="paragraph"/>
        <w:numPr>
          <w:ilvl w:val="0"/>
          <w:numId w:val="43"/>
        </w:numPr>
        <w:spacing w:before="0" w:beforeAutospacing="0" w:after="0" w:afterAutospacing="0"/>
        <w:ind w:left="1080" w:firstLine="0"/>
        <w:jc w:val="both"/>
        <w:textAlignment w:val="baseline"/>
        <w:rPr>
          <w:color w:val="0000FF"/>
        </w:rPr>
      </w:pPr>
      <w:r w:rsidRPr="008425A5">
        <w:rPr>
          <w:rStyle w:val="normaltextrun"/>
          <w:rFonts w:eastAsiaTheme="majorEastAsia"/>
          <w:i/>
          <w:iCs/>
          <w:color w:val="0000FF"/>
        </w:rPr>
        <w:t>ar projekta īstenošanu saistīto dokumentu glabāšanas termiņš;</w:t>
      </w:r>
      <w:r w:rsidRPr="008425A5">
        <w:rPr>
          <w:rStyle w:val="eop"/>
          <w:rFonts w:eastAsiaTheme="majorEastAsia"/>
          <w:color w:val="0000FF"/>
        </w:rPr>
        <w:t> </w:t>
      </w:r>
    </w:p>
    <w:p w14:paraId="47E23370" w14:textId="77777777" w:rsidR="00EB4089" w:rsidRPr="008425A5" w:rsidRDefault="00EB4089" w:rsidP="00A40CEB">
      <w:pPr>
        <w:pStyle w:val="paragraph"/>
        <w:numPr>
          <w:ilvl w:val="0"/>
          <w:numId w:val="43"/>
        </w:numPr>
        <w:spacing w:before="0" w:beforeAutospacing="0" w:after="0" w:afterAutospacing="0"/>
        <w:ind w:left="1080" w:firstLine="0"/>
        <w:jc w:val="both"/>
        <w:textAlignment w:val="baseline"/>
        <w:rPr>
          <w:color w:val="0000FF"/>
        </w:rPr>
      </w:pPr>
      <w:r w:rsidRPr="008425A5">
        <w:rPr>
          <w:rStyle w:val="normaltextrun"/>
          <w:rFonts w:eastAsiaTheme="majorEastAsia"/>
          <w:i/>
          <w:iCs/>
          <w:color w:val="0000FF"/>
        </w:rPr>
        <w:t>piešķirto finanšu līdzekļu izmaksas apturēšanas, izmaksas turpināšanas un atgūšanas kārtība;</w:t>
      </w:r>
      <w:r w:rsidRPr="008425A5">
        <w:rPr>
          <w:rStyle w:val="eop"/>
          <w:rFonts w:eastAsiaTheme="majorEastAsia"/>
          <w:color w:val="0000FF"/>
        </w:rPr>
        <w:t> </w:t>
      </w:r>
    </w:p>
    <w:p w14:paraId="4BDC21BC" w14:textId="77777777" w:rsidR="00EB4089" w:rsidRPr="008425A5" w:rsidRDefault="00EB4089" w:rsidP="00A40CEB">
      <w:pPr>
        <w:pStyle w:val="paragraph"/>
        <w:numPr>
          <w:ilvl w:val="0"/>
          <w:numId w:val="43"/>
        </w:numPr>
        <w:spacing w:before="0" w:beforeAutospacing="0" w:after="0" w:afterAutospacing="0"/>
        <w:ind w:left="1080" w:firstLine="0"/>
        <w:jc w:val="both"/>
        <w:textAlignment w:val="baseline"/>
        <w:rPr>
          <w:color w:val="0000FF"/>
        </w:rPr>
      </w:pPr>
      <w:r w:rsidRPr="008425A5">
        <w:rPr>
          <w:rStyle w:val="normaltextrun"/>
          <w:rFonts w:eastAsiaTheme="majorEastAsia"/>
          <w:i/>
          <w:iCs/>
          <w:color w:val="0000FF"/>
        </w:rPr>
        <w:t>strīdu izšķiršanas kārtība;</w:t>
      </w:r>
      <w:r w:rsidRPr="008425A5">
        <w:rPr>
          <w:rStyle w:val="eop"/>
          <w:rFonts w:eastAsiaTheme="majorEastAsia"/>
          <w:color w:val="0000FF"/>
        </w:rPr>
        <w:t> </w:t>
      </w:r>
    </w:p>
    <w:p w14:paraId="5706FF2A" w14:textId="77777777" w:rsidR="00EB4089" w:rsidRPr="008425A5" w:rsidRDefault="00EB4089" w:rsidP="00A40CEB">
      <w:pPr>
        <w:pStyle w:val="paragraph"/>
        <w:numPr>
          <w:ilvl w:val="0"/>
          <w:numId w:val="43"/>
        </w:numPr>
        <w:spacing w:before="0" w:beforeAutospacing="0" w:after="0" w:afterAutospacing="0"/>
        <w:ind w:left="1080" w:firstLine="0"/>
        <w:jc w:val="both"/>
        <w:textAlignment w:val="baseline"/>
        <w:rPr>
          <w:color w:val="0000FF"/>
        </w:rPr>
      </w:pPr>
      <w:r w:rsidRPr="008425A5">
        <w:rPr>
          <w:rStyle w:val="normaltextrun"/>
          <w:rFonts w:eastAsiaTheme="majorEastAsia"/>
          <w:i/>
          <w:iCs/>
          <w:color w:val="0000FF"/>
        </w:rPr>
        <w:t>informācija par īpašumu vai pamatlīdzekļu juridisko piederību un projekta īstenošanas rezultātā radīto vai iegādāto vērtību piederību, kā arī to uzturēšanas un izmantošanas kārtību, ja attiecināms;</w:t>
      </w:r>
      <w:r w:rsidRPr="008425A5">
        <w:rPr>
          <w:rStyle w:val="eop"/>
          <w:rFonts w:eastAsiaTheme="majorEastAsia"/>
          <w:color w:val="0000FF"/>
        </w:rPr>
        <w:t> </w:t>
      </w:r>
    </w:p>
    <w:p w14:paraId="4277CE3E" w14:textId="77777777" w:rsidR="00EB4089" w:rsidRPr="008425A5" w:rsidRDefault="00EB4089" w:rsidP="00A40CEB">
      <w:pPr>
        <w:pStyle w:val="paragraph"/>
        <w:numPr>
          <w:ilvl w:val="0"/>
          <w:numId w:val="43"/>
        </w:numPr>
        <w:spacing w:before="0" w:beforeAutospacing="0" w:after="0" w:afterAutospacing="0"/>
        <w:ind w:left="1080" w:firstLine="0"/>
        <w:jc w:val="both"/>
        <w:textAlignment w:val="baseline"/>
        <w:rPr>
          <w:color w:val="0000FF"/>
        </w:rPr>
      </w:pPr>
      <w:r w:rsidRPr="008425A5">
        <w:rPr>
          <w:rStyle w:val="normaltextrun"/>
          <w:rFonts w:eastAsiaTheme="majorEastAsia"/>
          <w:i/>
          <w:iCs/>
          <w:color w:val="0000FF"/>
        </w:rPr>
        <w:t>sadarbības partnera un finansējuma saņēmēja rekvizīti;</w:t>
      </w:r>
      <w:r w:rsidRPr="008425A5">
        <w:rPr>
          <w:rStyle w:val="eop"/>
          <w:rFonts w:eastAsiaTheme="majorEastAsia"/>
          <w:color w:val="0000FF"/>
        </w:rPr>
        <w:t> </w:t>
      </w:r>
    </w:p>
    <w:p w14:paraId="092FEE27" w14:textId="77777777" w:rsidR="00EB4089" w:rsidRPr="008425A5" w:rsidRDefault="00EB4089" w:rsidP="00A40CEB">
      <w:pPr>
        <w:pStyle w:val="paragraph"/>
        <w:numPr>
          <w:ilvl w:val="0"/>
          <w:numId w:val="43"/>
        </w:numPr>
        <w:spacing w:before="0" w:beforeAutospacing="0" w:after="0" w:afterAutospacing="0"/>
        <w:ind w:left="1080" w:firstLine="0"/>
        <w:jc w:val="both"/>
        <w:textAlignment w:val="baseline"/>
        <w:rPr>
          <w:color w:val="0000FF"/>
        </w:rPr>
      </w:pPr>
      <w:r w:rsidRPr="008425A5">
        <w:rPr>
          <w:rStyle w:val="normaltextrun"/>
          <w:rFonts w:eastAsiaTheme="majorEastAsia"/>
          <w:i/>
          <w:iCs/>
          <w:color w:val="0000FF"/>
        </w:rPr>
        <w:t>rīcība nepārvaramas varas gadījumā.</w:t>
      </w:r>
      <w:r w:rsidRPr="008425A5">
        <w:rPr>
          <w:rStyle w:val="eop"/>
          <w:rFonts w:eastAsiaTheme="majorEastAsia"/>
          <w:color w:val="0000FF"/>
        </w:rPr>
        <w:t> </w:t>
      </w:r>
    </w:p>
    <w:p w14:paraId="0ED0088A" w14:textId="77777777" w:rsidR="00EB4089" w:rsidRDefault="00EB4089" w:rsidP="00EB4089">
      <w:pPr>
        <w:pStyle w:val="paragraph"/>
        <w:spacing w:before="0" w:beforeAutospacing="0" w:after="0" w:afterAutospacing="0"/>
        <w:ind w:left="495"/>
        <w:jc w:val="both"/>
        <w:textAlignment w:val="baseline"/>
        <w:rPr>
          <w:rFonts w:ascii="Segoe UI" w:hAnsi="Segoe UI" w:cs="Segoe UI"/>
          <w:sz w:val="18"/>
          <w:szCs w:val="18"/>
        </w:rPr>
      </w:pPr>
      <w:r>
        <w:rPr>
          <w:rStyle w:val="eop"/>
          <w:rFonts w:eastAsiaTheme="majorEastAsia"/>
          <w:color w:val="0000FF"/>
        </w:rPr>
        <w:t> </w:t>
      </w:r>
    </w:p>
    <w:p w14:paraId="1CC5B65E" w14:textId="7A1E1C97" w:rsidR="00EB4089" w:rsidRDefault="00987509" w:rsidP="00987509">
      <w:pPr>
        <w:pStyle w:val="paragraph"/>
        <w:spacing w:before="0" w:beforeAutospacing="0" w:after="0" w:afterAutospacing="0"/>
        <w:jc w:val="both"/>
        <w:textAlignment w:val="baseline"/>
        <w:rPr>
          <w:rStyle w:val="eop"/>
          <w:rFonts w:eastAsiaTheme="majorEastAsia"/>
          <w:color w:val="0000FF"/>
        </w:rPr>
      </w:pPr>
      <w:r w:rsidRPr="50BF2847">
        <w:rPr>
          <w:rStyle w:val="normaltextrun"/>
          <w:rFonts w:eastAsiaTheme="majorEastAsia"/>
          <w:b/>
          <w:bCs/>
          <w:color w:val="FF0000"/>
        </w:rPr>
        <w:t xml:space="preserve">! </w:t>
      </w:r>
      <w:r w:rsidR="00EB4089" w:rsidRPr="50BF2847">
        <w:rPr>
          <w:rStyle w:val="normaltextrun"/>
          <w:rFonts w:eastAsiaTheme="majorEastAsia"/>
          <w:i/>
          <w:iCs/>
          <w:color w:val="0000FF"/>
        </w:rPr>
        <w:t>Finansējuma saņēmējs ir atbildīgs par sadarbības partnera pienākumu izpildi projekta īstenošanā un sadarbības partneru īstenotajām funkcijām projektā, t.sk. novēršot dubultā finansējuma risku un nodrošinot demarkāciju ar citiem līdzīgiem vai saistītiem projektiem.</w:t>
      </w:r>
      <w:r w:rsidR="00EB4089" w:rsidRPr="50BF2847">
        <w:rPr>
          <w:rStyle w:val="eop"/>
          <w:rFonts w:eastAsiaTheme="majorEastAsia"/>
          <w:color w:val="0000FF"/>
        </w:rPr>
        <w:t> </w:t>
      </w:r>
    </w:p>
    <w:p w14:paraId="401A1A18" w14:textId="77777777" w:rsidR="00E77F73" w:rsidRDefault="00E77F73" w:rsidP="00987509">
      <w:pPr>
        <w:pStyle w:val="paragraph"/>
        <w:spacing w:before="0" w:beforeAutospacing="0" w:after="0" w:afterAutospacing="0"/>
        <w:jc w:val="both"/>
        <w:textAlignment w:val="baseline"/>
      </w:pPr>
    </w:p>
    <w:p w14:paraId="50E1F1BE" w14:textId="163E9904" w:rsidR="00EB4089" w:rsidRPr="00E77F73" w:rsidRDefault="00E77F73" w:rsidP="002B2481">
      <w:pPr>
        <w:spacing w:line="276" w:lineRule="auto"/>
        <w:jc w:val="both"/>
        <w:textAlignment w:val="baseline"/>
        <w:rPr>
          <w:rFonts w:eastAsia="Verdana"/>
          <w:i/>
          <w:iCs/>
          <w:color w:val="0000FF"/>
        </w:rPr>
      </w:pPr>
      <w:r w:rsidRPr="00E77F73">
        <w:rPr>
          <w:rFonts w:eastAsia="Verdana"/>
          <w:b/>
          <w:bCs/>
          <w:color w:val="FF0000"/>
        </w:rPr>
        <w:t>!</w:t>
      </w:r>
      <w:r w:rsidR="06D83B90" w:rsidRPr="00E77F73">
        <w:rPr>
          <w:rFonts w:eastAsia="Verdana"/>
          <w:i/>
          <w:iCs/>
          <w:color w:val="0000FF"/>
        </w:rPr>
        <w:t>Projekta iesniedzējs ar sadarbības partneri slēdz attiecīgi sadarbības līgumu vai vienošanos par sadarbību (turpmāk – sadarbības līgums) atbilstoši normatīvajiem aktiem, kas nosaka kārtību, kādā Eiropas Savienības fondu vadībā iesaistītās institūcijas nodrošina šo fondu ieviešanu 2021.–2027. gada plānošanas periodā, saskaņa ar MK noteikumu 16. punktu.</w:t>
      </w:r>
    </w:p>
    <w:p w14:paraId="66127FB7" w14:textId="12C57919" w:rsidR="00EB4089" w:rsidRDefault="06D83B90" w:rsidP="002B2481">
      <w:pPr>
        <w:spacing w:after="120" w:line="276" w:lineRule="auto"/>
        <w:jc w:val="both"/>
        <w:textAlignment w:val="baseline"/>
        <w:rPr>
          <w:rFonts w:eastAsia="Verdana"/>
          <w:i/>
          <w:iCs/>
          <w:color w:val="0000FF"/>
        </w:rPr>
      </w:pPr>
      <w:r w:rsidRPr="00E77F73">
        <w:rPr>
          <w:rFonts w:eastAsia="Verdana"/>
          <w:i/>
          <w:iCs/>
          <w:color w:val="0000FF"/>
        </w:rPr>
        <w:lastRenderedPageBreak/>
        <w:t xml:space="preserve">Atbilstoši MK noteikumu 17. punktam, ja uz projekta iesnieguma iesniegšanas dienu sadarbības līgums nav noslēgts, projekta iesniegumam pievieno projekta iesniedzēja un sadarbības partnera noslēgtu nodomu protokolu. </w:t>
      </w:r>
    </w:p>
    <w:p w14:paraId="300A17DD" w14:textId="77777777" w:rsidR="00852284" w:rsidRPr="00B034D4" w:rsidRDefault="00852284" w:rsidP="00852284">
      <w:pPr>
        <w:pStyle w:val="ListParagraph"/>
        <w:numPr>
          <w:ilvl w:val="0"/>
          <w:numId w:val="27"/>
        </w:numPr>
        <w:jc w:val="both"/>
        <w:rPr>
          <w:rFonts w:asciiTheme="majorBidi" w:hAnsiTheme="majorBidi" w:cstheme="majorBidi"/>
          <w:i/>
          <w:iCs/>
          <w:color w:val="0000FF"/>
          <w:sz w:val="24"/>
          <w:szCs w:val="24"/>
        </w:rPr>
      </w:pPr>
      <w:r>
        <w:rPr>
          <w:rFonts w:asciiTheme="majorBidi" w:hAnsiTheme="majorBidi" w:cstheme="majorBidi"/>
          <w:i/>
          <w:iCs/>
          <w:color w:val="0000FF"/>
          <w:sz w:val="24"/>
          <w:szCs w:val="24"/>
        </w:rPr>
        <w:t>Vēršam uzmanību, ka saskaņā ar MK noteikumu anotācijā esošo informāciju, sadarbības partneri – Bērnu aizsardzības centru ir plānots piesaistīt otrās kārtas projekta iesniegumā.</w:t>
      </w:r>
    </w:p>
    <w:p w14:paraId="67F1FE7A" w14:textId="091B1511" w:rsidR="00EB4089" w:rsidRDefault="00EB4089" w:rsidP="50BF2847">
      <w:pPr>
        <w:pStyle w:val="paragraph"/>
        <w:spacing w:before="0" w:beforeAutospacing="0" w:after="0" w:afterAutospacing="0"/>
        <w:jc w:val="center"/>
        <w:textAlignment w:val="baseline"/>
        <w:rPr>
          <w:rFonts w:ascii="Segoe UI" w:hAnsi="Segoe UI" w:cs="Segoe UI"/>
          <w:sz w:val="18"/>
          <w:szCs w:val="18"/>
        </w:rPr>
      </w:pPr>
      <w:r w:rsidRPr="50BF2847">
        <w:rPr>
          <w:rStyle w:val="eop"/>
          <w:rFonts w:eastAsiaTheme="majorEastAsia"/>
        </w:rPr>
        <w:t> </w:t>
      </w:r>
    </w:p>
    <w:p w14:paraId="628CFFD5" w14:textId="77777777" w:rsidR="00EB4089" w:rsidRPr="00A564A5" w:rsidRDefault="00EB4089" w:rsidP="00012659">
      <w:pPr>
        <w:pStyle w:val="NormalWeb"/>
        <w:spacing w:before="0" w:beforeAutospacing="0" w:after="0" w:afterAutospacing="0"/>
        <w:jc w:val="both"/>
        <w:rPr>
          <w:b/>
          <w:bCs/>
          <w:i/>
          <w:iCs/>
          <w:color w:val="0000FF"/>
          <w:highlight w:val="yellow"/>
        </w:rPr>
      </w:pPr>
    </w:p>
    <w:p w14:paraId="16DA354F" w14:textId="77777777" w:rsidR="00497D63" w:rsidRPr="00A564A5" w:rsidRDefault="00497D63" w:rsidP="005E6A49">
      <w:pPr>
        <w:jc w:val="center"/>
        <w:rPr>
          <w:rFonts w:eastAsia="Times New Roman"/>
          <w:b/>
          <w:bCs/>
          <w:sz w:val="32"/>
          <w:szCs w:val="32"/>
          <w:highlight w:val="yellow"/>
        </w:rPr>
      </w:pPr>
    </w:p>
    <w:p w14:paraId="38E748DA" w14:textId="44D1E6C5" w:rsidR="009E54D4"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7664FED9" w14:textId="77777777" w:rsidR="006451E6" w:rsidRDefault="006451E6" w:rsidP="005E6A49">
      <w:pPr>
        <w:jc w:val="center"/>
        <w:rPr>
          <w:rFonts w:eastAsia="Times New Roman"/>
          <w:b/>
          <w:bCs/>
          <w:sz w:val="32"/>
          <w:szCs w:val="32"/>
        </w:rPr>
      </w:pPr>
    </w:p>
    <w:p w14:paraId="410A8254" w14:textId="6B9F5EC1" w:rsidR="006451E6" w:rsidRPr="000D4867" w:rsidRDefault="006451E6" w:rsidP="006451E6">
      <w:pPr>
        <w:jc w:val="both"/>
        <w:rPr>
          <w:rFonts w:eastAsia="Times New Roman"/>
          <w:b/>
          <w:bCs/>
          <w:sz w:val="32"/>
          <w:szCs w:val="32"/>
        </w:rPr>
      </w:pPr>
      <w:r>
        <w:rPr>
          <w:rStyle w:val="normaltextrun"/>
          <w:b/>
          <w:bCs/>
          <w:i/>
          <w:iCs/>
          <w:color w:val="0000FF"/>
          <w:shd w:val="clear" w:color="auto" w:fill="FFFFFF"/>
        </w:rPr>
        <w:t xml:space="preserve">Šajā sadaļā projekta iesniedzējs </w:t>
      </w:r>
      <w:r>
        <w:rPr>
          <w:rStyle w:val="normaltextrun"/>
          <w:i/>
          <w:iCs/>
          <w:color w:val="0000FF"/>
          <w:shd w:val="clear" w:color="auto" w:fill="FFFFFF"/>
        </w:rPr>
        <w:t xml:space="preserve">norāda projekta iesnieguma sadaļā “Darbības” katrai plānotajai darbībai un </w:t>
      </w:r>
      <w:proofErr w:type="spellStart"/>
      <w:r>
        <w:rPr>
          <w:rStyle w:val="normaltextrun"/>
          <w:i/>
          <w:iCs/>
          <w:color w:val="0000FF"/>
          <w:shd w:val="clear" w:color="auto" w:fill="FFFFFF"/>
        </w:rPr>
        <w:t>apakšdarbībai</w:t>
      </w:r>
      <w:proofErr w:type="spellEnd"/>
      <w:r>
        <w:rPr>
          <w:rStyle w:val="normaltextrun"/>
          <w:i/>
          <w:iCs/>
          <w:color w:val="0000FF"/>
          <w:shd w:val="clear" w:color="auto" w:fill="FFFFFF"/>
        </w:rPr>
        <w:t xml:space="preserve"> paredzēto īstenošanas ilgumu (periodu ceturkšņos).</w:t>
      </w:r>
      <w:r>
        <w:rPr>
          <w:rStyle w:val="eop"/>
          <w:color w:val="0000FF"/>
          <w:shd w:val="clear" w:color="auto" w:fill="FFFFFF"/>
        </w:rPr>
        <w:t> </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4814"/>
      </w:tblGrid>
      <w:tr w:rsidR="00642DB2" w:rsidRPr="00A564A5" w14:paraId="5848F509" w14:textId="77777777" w:rsidTr="44FCC498">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1A22615F" w:rsidR="00200955" w:rsidRPr="000D4867" w:rsidRDefault="10DD37F1" w:rsidP="0051036D">
            <w:pPr>
              <w:jc w:val="both"/>
              <w:rPr>
                <w:color w:val="7F7F7F" w:themeColor="text1" w:themeTint="80"/>
              </w:rPr>
            </w:pPr>
            <w:r w:rsidRPr="44FCC498">
              <w:rPr>
                <w:color w:val="7F7F7F" w:themeColor="text1" w:themeTint="80"/>
              </w:rPr>
              <w:t>Lai izveidotu p</w:t>
            </w:r>
            <w:r w:rsidR="309D8B27" w:rsidRPr="44FCC498">
              <w:rPr>
                <w:color w:val="7F7F7F" w:themeColor="text1" w:themeTint="80"/>
              </w:rPr>
              <w:t>rojekta īstenošanas grafiku</w:t>
            </w:r>
            <w:r w:rsidRPr="44FCC498">
              <w:rPr>
                <w:color w:val="7F7F7F" w:themeColor="text1" w:themeTint="80"/>
              </w:rPr>
              <w:t xml:space="preserve">, norāda plānoto </w:t>
            </w:r>
            <w:r w:rsidR="1311D2C7" w:rsidRPr="44FCC498">
              <w:rPr>
                <w:color w:val="7F7F7F" w:themeColor="text1" w:themeTint="80"/>
              </w:rPr>
              <w:t xml:space="preserve">vienošanās </w:t>
            </w:r>
            <w:r w:rsidRPr="44FCC498">
              <w:rPr>
                <w:color w:val="7F7F7F" w:themeColor="text1" w:themeTint="80"/>
              </w:rPr>
              <w:t>slēgšanas ceturksni, īstenošanas ilgums pilnos mēnešos un precizē projekta darbību</w:t>
            </w:r>
            <w:r w:rsidR="75BCBD1A" w:rsidRPr="44FCC498">
              <w:rPr>
                <w:color w:val="7F7F7F" w:themeColor="text1" w:themeTint="80"/>
              </w:rPr>
              <w:t>/</w:t>
            </w:r>
            <w:proofErr w:type="spellStart"/>
            <w:r w:rsidR="75BCBD1A" w:rsidRPr="44FCC498">
              <w:rPr>
                <w:color w:val="7F7F7F" w:themeColor="text1" w:themeTint="80"/>
              </w:rPr>
              <w:t>apakšdarbību</w:t>
            </w:r>
            <w:proofErr w:type="spellEnd"/>
            <w:r w:rsidRPr="44FCC498">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678"/>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012957BF"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613A6E7A" w:rsidRPr="00CD7F11">
              <w:rPr>
                <w:i/>
                <w:iCs/>
                <w:color w:val="0070C0"/>
              </w:rPr>
              <w:t>vienošanās</w:t>
            </w:r>
            <w:r w:rsidRPr="00CD7F11">
              <w:rPr>
                <w:i/>
                <w:iCs/>
                <w:color w:val="0070C0"/>
              </w:rPr>
              <w:t xml:space="preserve"> </w:t>
            </w:r>
            <w:r w:rsidRPr="000D4867">
              <w:rPr>
                <w:i/>
                <w:iCs/>
                <w:color w:val="0000FF"/>
              </w:rPr>
              <w:t>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814"/>
      </w:tblGrid>
      <w:tr w:rsidR="00642DB2" w:rsidRPr="00A564A5" w14:paraId="2835E099" w14:textId="77777777" w:rsidTr="44FCC498">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6101B486" w14:textId="77777777" w:rsidR="0028045A" w:rsidRPr="00397BE9" w:rsidRDefault="0028045A" w:rsidP="00FA7807">
            <w:pPr>
              <w:jc w:val="center"/>
              <w:rPr>
                <w:color w:val="7F7F7F" w:themeColor="text1" w:themeTint="80"/>
              </w:rPr>
            </w:pPr>
          </w:p>
          <w:p w14:paraId="2E4F0314" w14:textId="2D38372A" w:rsidR="0028045A" w:rsidRPr="00FB7B86" w:rsidRDefault="33F030DA" w:rsidP="0028045A">
            <w:pPr>
              <w:jc w:val="both"/>
              <w:rPr>
                <w:color w:val="7F7F7F" w:themeColor="text1" w:themeTint="80"/>
                <w:highlight w:val="yellow"/>
              </w:rPr>
            </w:pPr>
            <w:r w:rsidRPr="44FCC498">
              <w:rPr>
                <w:i/>
                <w:iCs/>
                <w:color w:val="0000FF"/>
              </w:rPr>
              <w:t>Ja projekta darbības īstenošana ir uzsākta pirm</w:t>
            </w:r>
            <w:r w:rsidR="27E03B58" w:rsidRPr="44FCC498">
              <w:rPr>
                <w:i/>
                <w:iCs/>
                <w:color w:val="0000FF"/>
              </w:rPr>
              <w:t>s</w:t>
            </w:r>
            <w:r w:rsidRPr="44FCC498">
              <w:rPr>
                <w:i/>
                <w:iCs/>
                <w:color w:val="0000FF"/>
              </w:rPr>
              <w:t xml:space="preserve"> </w:t>
            </w:r>
            <w:r w:rsidR="2C9640F9" w:rsidRPr="44FCC498">
              <w:rPr>
                <w:i/>
                <w:iCs/>
                <w:color w:val="0000FF"/>
              </w:rPr>
              <w:t>vienošanās</w:t>
            </w:r>
            <w:r w:rsidR="2C9640F9" w:rsidRPr="44FCC498">
              <w:rPr>
                <w:i/>
                <w:iCs/>
                <w:color w:val="FF0000"/>
              </w:rPr>
              <w:t xml:space="preserve"> </w:t>
            </w:r>
            <w:r w:rsidRPr="44FCC498">
              <w:rPr>
                <w:i/>
                <w:iCs/>
                <w:color w:val="0000FF"/>
              </w:rPr>
              <w:t>par projekta īstenošanu slēgšanas, projekta darbības aprakstā nor</w:t>
            </w:r>
            <w:r w:rsidR="135ABA41" w:rsidRPr="44FCC498">
              <w:rPr>
                <w:i/>
                <w:iCs/>
                <w:color w:val="0000FF"/>
              </w:rPr>
              <w:t>ā</w:t>
            </w:r>
            <w:r w:rsidRPr="44FCC498">
              <w:rPr>
                <w:i/>
                <w:iCs/>
                <w:color w:val="0000FF"/>
              </w:rPr>
              <w:t xml:space="preserve">da informāciju par </w:t>
            </w:r>
            <w:r w:rsidR="14A1C5F2" w:rsidRPr="44FCC498">
              <w:rPr>
                <w:i/>
                <w:iCs/>
                <w:color w:val="0000FF"/>
              </w:rPr>
              <w:t>darbībām/</w:t>
            </w:r>
            <w:proofErr w:type="spellStart"/>
            <w:r w:rsidR="14A1C5F2" w:rsidRPr="44FCC498">
              <w:rPr>
                <w:i/>
                <w:iCs/>
                <w:color w:val="0000FF"/>
              </w:rPr>
              <w:t>apakšdar</w:t>
            </w:r>
            <w:r w:rsidR="3A48C5BF" w:rsidRPr="44FCC498">
              <w:rPr>
                <w:i/>
                <w:iCs/>
                <w:color w:val="0000FF"/>
              </w:rPr>
              <w:t>b</w:t>
            </w:r>
            <w:r w:rsidR="14A1C5F2" w:rsidRPr="44FCC498">
              <w:rPr>
                <w:i/>
                <w:iCs/>
                <w:color w:val="0000FF"/>
              </w:rPr>
              <w:t>ībām</w:t>
            </w:r>
            <w:proofErr w:type="spellEnd"/>
            <w:r w:rsidRPr="44FCC498">
              <w:rPr>
                <w:i/>
                <w:iCs/>
                <w:color w:val="0000FF"/>
              </w:rPr>
              <w:t>, kas veiktas</w:t>
            </w:r>
            <w:r w:rsidR="14A1C5F2" w:rsidRPr="44FCC498">
              <w:rPr>
                <w:i/>
                <w:iCs/>
                <w:color w:val="0000FF"/>
              </w:rPr>
              <w:t xml:space="preserve"> vai plānotas</w:t>
            </w:r>
            <w:r w:rsidRPr="44FCC498">
              <w:rPr>
                <w:i/>
                <w:iCs/>
                <w:color w:val="0000FF"/>
              </w:rPr>
              <w:t xml:space="preserve"> pirms </w:t>
            </w:r>
            <w:r w:rsidR="7E123A18" w:rsidRPr="44FCC498">
              <w:rPr>
                <w:i/>
                <w:iCs/>
                <w:color w:val="0000FF"/>
              </w:rPr>
              <w:t>vienošanās</w:t>
            </w:r>
            <w:r w:rsidR="14A1C5F2" w:rsidRPr="44FCC498">
              <w:rPr>
                <w:i/>
                <w:iCs/>
                <w:color w:val="0000FF"/>
              </w:rPr>
              <w:t xml:space="preserve"> par projekta īstenošanu </w:t>
            </w:r>
            <w:r w:rsidR="7E123A18" w:rsidRPr="44FCC498">
              <w:rPr>
                <w:i/>
                <w:iCs/>
                <w:color w:val="0000FF"/>
              </w:rPr>
              <w:t xml:space="preserve"> </w:t>
            </w:r>
            <w:r w:rsidRPr="44FCC498">
              <w:rPr>
                <w:i/>
                <w:iCs/>
                <w:color w:val="0000FF"/>
              </w:rPr>
              <w:t>slēgšanas, un to uzsākšanas datumu.</w:t>
            </w:r>
          </w:p>
        </w:tc>
      </w:tr>
    </w:tbl>
    <w:p w14:paraId="78B682F0" w14:textId="77777777" w:rsidR="00642DB2" w:rsidRPr="00FB7B86" w:rsidRDefault="00642DB2" w:rsidP="006D5E55">
      <w:pPr>
        <w:rPr>
          <w:color w:val="7F7F7F" w:themeColor="text1" w:themeTint="80"/>
          <w:highlight w:val="yellow"/>
        </w:rPr>
      </w:pPr>
    </w:p>
    <w:p w14:paraId="3A5B829F" w14:textId="7D7F7559" w:rsidR="00104C7D" w:rsidRDefault="00104C7D" w:rsidP="00094FF9">
      <w:pPr>
        <w:jc w:val="center"/>
        <w:rPr>
          <w:i/>
          <w:iCs/>
          <w:color w:val="0000FF"/>
        </w:rPr>
      </w:pPr>
    </w:p>
    <w:p w14:paraId="3A57B4B1" w14:textId="6CECEC95" w:rsidR="00E96E0E" w:rsidRDefault="00E96E0E" w:rsidP="00E96E0E">
      <w:pPr>
        <w:pStyle w:val="paragraph"/>
        <w:spacing w:before="0" w:beforeAutospacing="0" w:after="0" w:afterAutospacing="0"/>
        <w:jc w:val="both"/>
        <w:textAlignment w:val="baseline"/>
      </w:pPr>
      <w:r w:rsidRPr="00E96E0E">
        <w:rPr>
          <w:rStyle w:val="normaltextrun"/>
          <w:rFonts w:eastAsiaTheme="majorEastAsia"/>
          <w:b/>
          <w:bCs/>
          <w:color w:val="FF0000"/>
        </w:rPr>
        <w:t xml:space="preserve">! </w:t>
      </w:r>
      <w:r>
        <w:rPr>
          <w:rStyle w:val="normaltextrun"/>
          <w:rFonts w:eastAsiaTheme="majorEastAsia"/>
          <w:i/>
          <w:iCs/>
          <w:color w:val="0000FF"/>
        </w:rPr>
        <w:t xml:space="preserve">Par projekta īstenošanas sākumu uzskatāms plānotais vienošanās par projekta īstenošanu noslēgšanas datums, taču izmaksas par projekta atbalstāmo darbību īstenošanu, atbilstoši MK noteikumu </w:t>
      </w:r>
      <w:r w:rsidR="00FC1024">
        <w:rPr>
          <w:rStyle w:val="normaltextrun"/>
          <w:rFonts w:eastAsiaTheme="majorEastAsia"/>
          <w:i/>
          <w:iCs/>
          <w:color w:val="0000FF"/>
        </w:rPr>
        <w:t>26</w:t>
      </w:r>
      <w:r>
        <w:rPr>
          <w:rStyle w:val="normaltextrun"/>
          <w:rFonts w:eastAsiaTheme="majorEastAsia"/>
          <w:i/>
          <w:iCs/>
          <w:color w:val="0000FF"/>
        </w:rPr>
        <w:t>. punktam, būs attiecināmas</w:t>
      </w:r>
      <w:r>
        <w:rPr>
          <w:rStyle w:val="normaltextrun"/>
          <w:rFonts w:eastAsiaTheme="majorEastAsia"/>
          <w:b/>
          <w:bCs/>
          <w:i/>
          <w:iCs/>
          <w:color w:val="0000FF"/>
        </w:rPr>
        <w:t xml:space="preserve"> no 202</w:t>
      </w:r>
      <w:r w:rsidR="00FC1024">
        <w:rPr>
          <w:rStyle w:val="normaltextrun"/>
          <w:rFonts w:eastAsiaTheme="majorEastAsia"/>
          <w:b/>
          <w:bCs/>
          <w:i/>
          <w:iCs/>
          <w:color w:val="0000FF"/>
        </w:rPr>
        <w:t>4</w:t>
      </w:r>
      <w:r>
        <w:rPr>
          <w:rStyle w:val="normaltextrun"/>
          <w:rFonts w:eastAsiaTheme="majorEastAsia"/>
          <w:b/>
          <w:bCs/>
          <w:i/>
          <w:iCs/>
          <w:color w:val="0000FF"/>
        </w:rPr>
        <w:t xml:space="preserve">. gada 1. </w:t>
      </w:r>
      <w:r w:rsidR="00FC1024">
        <w:rPr>
          <w:rStyle w:val="normaltextrun"/>
          <w:rFonts w:eastAsiaTheme="majorEastAsia"/>
          <w:b/>
          <w:bCs/>
          <w:i/>
          <w:iCs/>
          <w:color w:val="0000FF"/>
        </w:rPr>
        <w:t>janvāra</w:t>
      </w:r>
      <w:r>
        <w:rPr>
          <w:rStyle w:val="normaltextrun"/>
          <w:rFonts w:eastAsiaTheme="majorEastAsia"/>
          <w:b/>
          <w:bCs/>
          <w:i/>
          <w:iCs/>
          <w:color w:val="0000FF"/>
        </w:rPr>
        <w:t>.</w:t>
      </w:r>
      <w:r>
        <w:rPr>
          <w:rStyle w:val="eop"/>
          <w:rFonts w:eastAsiaTheme="majorEastAsia"/>
          <w:color w:val="0000FF"/>
        </w:rPr>
        <w:t> </w:t>
      </w:r>
    </w:p>
    <w:p w14:paraId="51BBC0B1" w14:textId="7C885436" w:rsidR="00E96E0E" w:rsidRDefault="00E96E0E" w:rsidP="00E96E0E">
      <w:pPr>
        <w:pStyle w:val="paragraph"/>
        <w:spacing w:before="0" w:beforeAutospacing="0" w:after="0" w:afterAutospacing="0"/>
        <w:jc w:val="both"/>
        <w:textAlignment w:val="baseline"/>
      </w:pPr>
      <w:r w:rsidRPr="00E96E0E">
        <w:rPr>
          <w:rStyle w:val="normaltextrun"/>
          <w:rFonts w:eastAsiaTheme="majorEastAsia"/>
          <w:b/>
          <w:bCs/>
          <w:color w:val="FF0000"/>
        </w:rPr>
        <w:t xml:space="preserve">! </w:t>
      </w:r>
      <w:r>
        <w:rPr>
          <w:rStyle w:val="normaltextrun"/>
          <w:rFonts w:eastAsiaTheme="majorEastAsia"/>
          <w:i/>
          <w:iCs/>
          <w:color w:val="0000FF"/>
        </w:rPr>
        <w:t>Atlasē tiek atbalstīts projekts, kura īstenošanas termiņš nepārsniedz MK noteikum</w:t>
      </w:r>
      <w:r w:rsidR="003F2655">
        <w:rPr>
          <w:rStyle w:val="normaltextrun"/>
          <w:rFonts w:eastAsiaTheme="majorEastAsia"/>
          <w:i/>
          <w:iCs/>
          <w:color w:val="0000FF"/>
        </w:rPr>
        <w:t>u</w:t>
      </w:r>
      <w:r w:rsidR="003844DD">
        <w:rPr>
          <w:rStyle w:val="normaltextrun"/>
          <w:rFonts w:eastAsiaTheme="majorEastAsia"/>
          <w:i/>
          <w:iCs/>
          <w:color w:val="0000FF"/>
        </w:rPr>
        <w:t xml:space="preserve"> 29</w:t>
      </w:r>
      <w:r>
        <w:rPr>
          <w:rStyle w:val="normaltextrun"/>
          <w:rFonts w:eastAsiaTheme="majorEastAsia"/>
          <w:i/>
          <w:iCs/>
          <w:color w:val="0000FF"/>
        </w:rPr>
        <w:t xml:space="preserve">. punktā noteikto īstenošanas termiņu – </w:t>
      </w:r>
      <w:r>
        <w:rPr>
          <w:rStyle w:val="normaltextrun"/>
          <w:rFonts w:eastAsiaTheme="majorEastAsia"/>
          <w:b/>
          <w:bCs/>
          <w:i/>
          <w:iCs/>
          <w:color w:val="0000FF"/>
        </w:rPr>
        <w:t>2029. gada 31. decembri.</w:t>
      </w:r>
      <w:r>
        <w:rPr>
          <w:rStyle w:val="eop"/>
          <w:rFonts w:eastAsiaTheme="majorEastAsia"/>
          <w:color w:val="0000FF"/>
        </w:rPr>
        <w:t> </w:t>
      </w:r>
    </w:p>
    <w:p w14:paraId="1DC5D284" w14:textId="4929DD1B" w:rsidR="00144D93" w:rsidRDefault="00144D93" w:rsidP="00094FF9">
      <w:pPr>
        <w:jc w:val="center"/>
        <w:rPr>
          <w:i/>
          <w:iCs/>
          <w:color w:val="0000FF"/>
        </w:rPr>
      </w:pPr>
    </w:p>
    <w:p w14:paraId="661435C4" w14:textId="566DBCE1" w:rsidR="005F12D0" w:rsidRDefault="005F12D0">
      <w:pPr>
        <w:rPr>
          <w:rFonts w:eastAsia="Times New Roman"/>
          <w:b/>
          <w:bCs/>
          <w:sz w:val="32"/>
          <w:szCs w:val="32"/>
          <w:highlight w:val="yellow"/>
        </w:rPr>
      </w:pPr>
      <w:r>
        <w:rPr>
          <w:rFonts w:eastAsia="Times New Roman"/>
          <w:b/>
          <w:bCs/>
          <w:sz w:val="32"/>
          <w:szCs w:val="32"/>
          <w:highlight w:val="yellow"/>
        </w:rPr>
        <w:br w:type="page"/>
      </w:r>
    </w:p>
    <w:p w14:paraId="4AF3DE1A" w14:textId="77777777" w:rsidR="00144D93" w:rsidRPr="00A564A5" w:rsidRDefault="00144D93" w:rsidP="00094FF9">
      <w:pPr>
        <w:jc w:val="center"/>
        <w:rPr>
          <w:rFonts w:eastAsia="Times New Roman"/>
          <w:b/>
          <w:bCs/>
          <w:sz w:val="32"/>
          <w:szCs w:val="32"/>
          <w:highlight w:val="yellow"/>
        </w:rPr>
      </w:pPr>
    </w:p>
    <w:p w14:paraId="18E39417" w14:textId="6E76BAD8"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FINANSĒJUMA SADALĪJUMS PA AVOTIEM</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748"/>
      </w:tblGrid>
      <w:tr w:rsidR="00E74B48" w:rsidRPr="00A564A5" w14:paraId="3ED331A8" w14:textId="77777777" w:rsidTr="0EA8F5EF">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74306BB1" w:rsidR="00E74B48" w:rsidRPr="001870C1" w:rsidRDefault="00E74B48" w:rsidP="00094FF9">
            <w:pPr>
              <w:jc w:val="both"/>
              <w:rPr>
                <w:color w:val="7F7F7F" w:themeColor="text1" w:themeTint="80"/>
              </w:rPr>
            </w:pPr>
            <w:r w:rsidRPr="001870C1">
              <w:rPr>
                <w:color w:val="7F7F7F" w:themeColor="text1" w:themeTint="80"/>
              </w:rPr>
              <w:t xml:space="preserve">automātiski tiek attēloti </w:t>
            </w:r>
            <w:r w:rsidR="00A337CD" w:rsidRPr="00F95D2C">
              <w:t>SAM/</w:t>
            </w:r>
            <w:r w:rsidRPr="00F95D2C">
              <w:t xml:space="preserve">SAMP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3E3E344E" w14:textId="09CE5AC0" w:rsidR="00A337CD" w:rsidRPr="00817163" w:rsidRDefault="00E67FAA" w:rsidP="00A337CD">
            <w:pPr>
              <w:pStyle w:val="NormalWeb"/>
              <w:spacing w:before="0" w:beforeAutospacing="0" w:after="0" w:afterAutospacing="0"/>
              <w:jc w:val="both"/>
              <w:rPr>
                <w:rStyle w:val="eop"/>
                <w:color w:val="0000FF"/>
                <w:shd w:val="clear" w:color="auto" w:fill="FFFFFF"/>
              </w:rPr>
            </w:pPr>
            <w:r w:rsidRPr="00817163">
              <w:rPr>
                <w:rStyle w:val="normaltextrun"/>
                <w:i/>
                <w:iCs/>
                <w:color w:val="0000FF"/>
                <w:shd w:val="clear" w:color="auto" w:fill="FFFFFF"/>
              </w:rPr>
              <w:t xml:space="preserve">Norāda projekta finansējuma sadalījumu pa finansēšanas avotiem atbilstoši MK noteikumu </w:t>
            </w:r>
            <w:r w:rsidR="00BD421C" w:rsidRPr="00817163">
              <w:rPr>
                <w:rStyle w:val="normaltextrun"/>
                <w:i/>
                <w:iCs/>
                <w:color w:val="0000FF"/>
                <w:shd w:val="clear" w:color="auto" w:fill="FFFFFF"/>
              </w:rPr>
              <w:t>7</w:t>
            </w:r>
            <w:r w:rsidRPr="00817163">
              <w:rPr>
                <w:rStyle w:val="normaltextrun"/>
                <w:i/>
                <w:iCs/>
                <w:color w:val="0000FF"/>
                <w:shd w:val="clear" w:color="auto" w:fill="FFFFFF"/>
              </w:rPr>
              <w:t>. punktā noteiktajam, t.i.,</w:t>
            </w:r>
            <w:r w:rsidRPr="00817163">
              <w:rPr>
                <w:rStyle w:val="normaltextrun"/>
                <w:color w:val="000000"/>
                <w:shd w:val="clear" w:color="auto" w:fill="FFFFFF"/>
              </w:rPr>
              <w:t xml:space="preserve"> </w:t>
            </w:r>
            <w:r w:rsidRPr="00817163">
              <w:rPr>
                <w:rStyle w:val="normaltextrun"/>
                <w:i/>
                <w:iCs/>
                <w:color w:val="0000FF"/>
                <w:shd w:val="clear" w:color="auto" w:fill="FFFFFF"/>
              </w:rPr>
              <w:t xml:space="preserve">norāda ESF+ summu, un valsts budžeta līdzfinansējuma summu </w:t>
            </w:r>
          </w:p>
          <w:p w14:paraId="55ABA5A6" w14:textId="77777777" w:rsidR="000903D5" w:rsidRDefault="000903D5" w:rsidP="00A337CD">
            <w:pPr>
              <w:pStyle w:val="NormalWeb"/>
              <w:spacing w:before="0" w:beforeAutospacing="0" w:after="0" w:afterAutospacing="0"/>
              <w:jc w:val="both"/>
              <w:rPr>
                <w:rStyle w:val="eop"/>
                <w:highlight w:val="yellow"/>
              </w:rPr>
            </w:pPr>
          </w:p>
          <w:p w14:paraId="12FF2AA9" w14:textId="77777777" w:rsidR="003316B3" w:rsidRPr="001870C1" w:rsidRDefault="003316B3" w:rsidP="00094FF9">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10285EE2" w14:textId="77777777" w:rsidR="00F42330" w:rsidRDefault="009D3493" w:rsidP="00A337CD">
            <w:pPr>
              <w:pStyle w:val="NormalWeb"/>
              <w:spacing w:before="0" w:beforeAutospacing="0" w:after="0" w:afterAutospacing="0"/>
              <w:jc w:val="both"/>
              <w:rPr>
                <w:rStyle w:val="normaltextrun"/>
                <w:i/>
                <w:iCs/>
                <w:color w:val="0000FF"/>
                <w:shd w:val="clear" w:color="auto" w:fill="FFFFFF"/>
              </w:rPr>
            </w:pPr>
            <w:r w:rsidRPr="005B4E25">
              <w:rPr>
                <w:b/>
                <w:bCs/>
                <w:i/>
                <w:iCs/>
                <w:color w:val="0000FF"/>
              </w:rPr>
              <w:t xml:space="preserve">! </w:t>
            </w:r>
            <w:r w:rsidRPr="005B4E25">
              <w:rPr>
                <w:rStyle w:val="normaltextrun"/>
                <w:i/>
                <w:iCs/>
                <w:color w:val="0000FF"/>
                <w:shd w:val="clear" w:color="auto" w:fill="FFFFFF"/>
              </w:rPr>
              <w:t>Projekta iesniedzējam jāpārliecinās, ka projekta kopējās attiecināmās izmaksas nepārsniedz</w:t>
            </w:r>
            <w:r w:rsidR="00F42330">
              <w:rPr>
                <w:rStyle w:val="normaltextrun"/>
                <w:i/>
                <w:iCs/>
                <w:color w:val="0000FF"/>
                <w:shd w:val="clear" w:color="auto" w:fill="FFFFFF"/>
              </w:rPr>
              <w:t>:</w:t>
            </w:r>
          </w:p>
          <w:p w14:paraId="5D68A4B6" w14:textId="40F3C744" w:rsidR="00A337CD" w:rsidRPr="00100A15" w:rsidRDefault="000A2373" w:rsidP="00F95D2C">
            <w:pPr>
              <w:pStyle w:val="NormalWeb"/>
              <w:numPr>
                <w:ilvl w:val="1"/>
                <w:numId w:val="37"/>
              </w:numPr>
              <w:spacing w:before="0" w:beforeAutospacing="0" w:after="0" w:afterAutospacing="0"/>
              <w:jc w:val="both"/>
              <w:rPr>
                <w:rStyle w:val="normaltextrun"/>
                <w:color w:val="0000FF"/>
                <w:shd w:val="clear" w:color="auto" w:fill="FFFFFF"/>
              </w:rPr>
            </w:pPr>
            <w:r>
              <w:rPr>
                <w:rStyle w:val="normaltextrun"/>
                <w:i/>
                <w:iCs/>
                <w:color w:val="0000FF"/>
                <w:shd w:val="clear" w:color="auto" w:fill="FFFFFF"/>
              </w:rPr>
              <w:t xml:space="preserve">pirmās </w:t>
            </w:r>
            <w:r w:rsidR="00D01E82">
              <w:rPr>
                <w:rStyle w:val="normaltextrun"/>
                <w:i/>
                <w:iCs/>
                <w:color w:val="0000FF"/>
                <w:shd w:val="clear" w:color="auto" w:fill="FFFFFF"/>
              </w:rPr>
              <w:t>kārtas projekta iesniegumam</w:t>
            </w:r>
            <w:r w:rsidR="009D3493" w:rsidRPr="005B4E25">
              <w:rPr>
                <w:rStyle w:val="normaltextrun"/>
                <w:i/>
                <w:iCs/>
                <w:color w:val="0000FF"/>
                <w:shd w:val="clear" w:color="auto" w:fill="FFFFFF"/>
              </w:rPr>
              <w:t xml:space="preserve"> MK noteikumu </w:t>
            </w:r>
            <w:r w:rsidR="00F4224C" w:rsidRPr="005B4E25">
              <w:rPr>
                <w:rStyle w:val="normaltextrun"/>
                <w:i/>
                <w:iCs/>
                <w:color w:val="0000FF"/>
                <w:shd w:val="clear" w:color="auto" w:fill="FFFFFF"/>
              </w:rPr>
              <w:t>7</w:t>
            </w:r>
            <w:r w:rsidR="00D01E82">
              <w:rPr>
                <w:rStyle w:val="normaltextrun"/>
                <w:i/>
                <w:iCs/>
                <w:color w:val="0000FF"/>
                <w:shd w:val="clear" w:color="auto" w:fill="FFFFFF"/>
              </w:rPr>
              <w:t>.1.</w:t>
            </w:r>
            <w:r w:rsidR="00F63B44">
              <w:rPr>
                <w:rStyle w:val="normaltextrun"/>
                <w:i/>
                <w:iCs/>
                <w:color w:val="0000FF"/>
                <w:shd w:val="clear" w:color="auto" w:fill="FFFFFF"/>
              </w:rPr>
              <w:t xml:space="preserve"> apakš</w:t>
            </w:r>
            <w:r w:rsidR="009D3493" w:rsidRPr="005B4E25">
              <w:rPr>
                <w:rStyle w:val="normaltextrun"/>
                <w:i/>
                <w:iCs/>
                <w:color w:val="0000FF"/>
                <w:shd w:val="clear" w:color="auto" w:fill="FFFFFF"/>
              </w:rPr>
              <w:t xml:space="preserve">punktā noteikto kopējā </w:t>
            </w:r>
            <w:r w:rsidR="00966865">
              <w:rPr>
                <w:rStyle w:val="normaltextrun"/>
                <w:i/>
                <w:iCs/>
                <w:color w:val="0000FF"/>
                <w:shd w:val="clear" w:color="auto" w:fill="FFFFFF"/>
              </w:rPr>
              <w:t>pieejamā</w:t>
            </w:r>
            <w:r w:rsidR="00966865" w:rsidRPr="005B4E25">
              <w:rPr>
                <w:rStyle w:val="normaltextrun"/>
                <w:i/>
                <w:iCs/>
                <w:color w:val="0000FF"/>
                <w:shd w:val="clear" w:color="auto" w:fill="FFFFFF"/>
              </w:rPr>
              <w:t xml:space="preserve"> </w:t>
            </w:r>
            <w:r w:rsidR="009D3493" w:rsidRPr="005B4E25">
              <w:rPr>
                <w:rStyle w:val="normaltextrun"/>
                <w:i/>
                <w:iCs/>
                <w:color w:val="0000FF"/>
                <w:shd w:val="clear" w:color="auto" w:fill="FFFFFF"/>
              </w:rPr>
              <w:t>finansējuma apmēru</w:t>
            </w:r>
            <w:r w:rsidR="00966865">
              <w:rPr>
                <w:rStyle w:val="normaltextrun"/>
                <w:i/>
                <w:iCs/>
                <w:color w:val="0000FF"/>
                <w:shd w:val="clear" w:color="auto" w:fill="FFFFFF"/>
              </w:rPr>
              <w:t>;</w:t>
            </w:r>
          </w:p>
          <w:p w14:paraId="5EFD7263" w14:textId="6E7A7BC0" w:rsidR="00966865" w:rsidRPr="005B4E25" w:rsidRDefault="000A2373" w:rsidP="00100A15">
            <w:pPr>
              <w:pStyle w:val="NormalWeb"/>
              <w:numPr>
                <w:ilvl w:val="1"/>
                <w:numId w:val="37"/>
              </w:numPr>
              <w:spacing w:before="0" w:beforeAutospacing="0" w:after="0" w:afterAutospacing="0"/>
              <w:jc w:val="both"/>
              <w:rPr>
                <w:rStyle w:val="eop"/>
                <w:color w:val="0000FF"/>
                <w:shd w:val="clear" w:color="auto" w:fill="FFFFFF"/>
              </w:rPr>
            </w:pPr>
            <w:r w:rsidRPr="00100A15">
              <w:rPr>
                <w:rStyle w:val="normaltextrun"/>
                <w:i/>
                <w:iCs/>
                <w:color w:val="0000FF"/>
                <w:shd w:val="clear" w:color="auto" w:fill="FFFFFF"/>
              </w:rPr>
              <w:t>otrās kārtas</w:t>
            </w:r>
            <w:r>
              <w:rPr>
                <w:rStyle w:val="normaltextrun"/>
                <w:i/>
                <w:iCs/>
                <w:color w:val="0000FF"/>
                <w:shd w:val="clear" w:color="auto" w:fill="FFFFFF"/>
              </w:rPr>
              <w:t xml:space="preserve"> projekta iesniegumam</w:t>
            </w:r>
            <w:r w:rsidRPr="005B4E25">
              <w:rPr>
                <w:rStyle w:val="normaltextrun"/>
                <w:i/>
                <w:iCs/>
                <w:color w:val="0000FF"/>
                <w:shd w:val="clear" w:color="auto" w:fill="FFFFFF"/>
              </w:rPr>
              <w:t xml:space="preserve"> MK noteikumu 7</w:t>
            </w:r>
            <w:r>
              <w:rPr>
                <w:rStyle w:val="normaltextrun"/>
                <w:i/>
                <w:iCs/>
                <w:color w:val="0000FF"/>
                <w:shd w:val="clear" w:color="auto" w:fill="FFFFFF"/>
              </w:rPr>
              <w:t>.</w:t>
            </w:r>
            <w:r w:rsidR="00D454B1">
              <w:rPr>
                <w:rStyle w:val="normaltextrun"/>
                <w:i/>
                <w:iCs/>
                <w:color w:val="0000FF"/>
                <w:shd w:val="clear" w:color="auto" w:fill="FFFFFF"/>
              </w:rPr>
              <w:t>2</w:t>
            </w:r>
            <w:r>
              <w:rPr>
                <w:rStyle w:val="normaltextrun"/>
                <w:i/>
                <w:iCs/>
                <w:color w:val="0000FF"/>
                <w:shd w:val="clear" w:color="auto" w:fill="FFFFFF"/>
              </w:rPr>
              <w:t>. apakš</w:t>
            </w:r>
            <w:r w:rsidRPr="005B4E25">
              <w:rPr>
                <w:rStyle w:val="normaltextrun"/>
                <w:i/>
                <w:iCs/>
                <w:color w:val="0000FF"/>
                <w:shd w:val="clear" w:color="auto" w:fill="FFFFFF"/>
              </w:rPr>
              <w:t xml:space="preserve">punktā noteikto kopējā </w:t>
            </w:r>
            <w:r>
              <w:rPr>
                <w:rStyle w:val="normaltextrun"/>
                <w:i/>
                <w:iCs/>
                <w:color w:val="0000FF"/>
                <w:shd w:val="clear" w:color="auto" w:fill="FFFFFF"/>
              </w:rPr>
              <w:t>pieejamā</w:t>
            </w:r>
            <w:r w:rsidRPr="005B4E25">
              <w:rPr>
                <w:rStyle w:val="normaltextrun"/>
                <w:i/>
                <w:iCs/>
                <w:color w:val="0000FF"/>
                <w:shd w:val="clear" w:color="auto" w:fill="FFFFFF"/>
              </w:rPr>
              <w:t xml:space="preserve"> finansējuma apmēru</w:t>
            </w:r>
            <w:r w:rsidR="00100A15">
              <w:rPr>
                <w:rStyle w:val="normaltextrun"/>
                <w:i/>
                <w:iCs/>
                <w:color w:val="0000FF"/>
                <w:shd w:val="clear" w:color="auto" w:fill="FFFFFF"/>
              </w:rPr>
              <w:t>.</w:t>
            </w:r>
          </w:p>
          <w:p w14:paraId="0B9E51AD" w14:textId="77777777" w:rsidR="003B5DFA" w:rsidRDefault="003B5DFA" w:rsidP="00A337CD">
            <w:pPr>
              <w:pStyle w:val="NormalWeb"/>
              <w:spacing w:before="0" w:beforeAutospacing="0" w:after="0" w:afterAutospacing="0"/>
              <w:jc w:val="both"/>
              <w:rPr>
                <w:rStyle w:val="eop"/>
                <w:color w:val="0000FF"/>
                <w:highlight w:val="yellow"/>
                <w:shd w:val="clear" w:color="auto" w:fill="FFFFFF"/>
              </w:rPr>
            </w:pPr>
          </w:p>
          <w:p w14:paraId="12847C87" w14:textId="77777777" w:rsidR="003B5DFA" w:rsidRDefault="003B5DFA" w:rsidP="003B5DFA">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color w:val="000000"/>
              </w:rPr>
              <w:t>% </w:t>
            </w:r>
            <w:r>
              <w:rPr>
                <w:rStyle w:val="eop"/>
                <w:rFonts w:eastAsiaTheme="majorEastAsia"/>
                <w:color w:val="000000"/>
              </w:rPr>
              <w:t> </w:t>
            </w:r>
          </w:p>
          <w:p w14:paraId="7FAA109E" w14:textId="77777777" w:rsidR="003B5DFA" w:rsidRDefault="003B5DFA" w:rsidP="003B5DFA">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color w:val="7F7F7F"/>
              </w:rPr>
              <w:lastRenderedPageBreak/>
              <w:t>automātiski tiek aprēķināts finansējuma apjoma procentuālais lielums konkrētajam finansējuma avotam visā projekta īstenošanas laikā.</w:t>
            </w:r>
            <w:r>
              <w:rPr>
                <w:rStyle w:val="eop"/>
                <w:rFonts w:eastAsiaTheme="majorEastAsia"/>
                <w:color w:val="7F7F7F"/>
              </w:rPr>
              <w:t> </w:t>
            </w:r>
          </w:p>
          <w:p w14:paraId="3A4C8BD6" w14:textId="77777777" w:rsidR="003B5DFA" w:rsidRDefault="003B5DFA" w:rsidP="003B5DFA">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7F7F7F"/>
              </w:rPr>
              <w:t> </w:t>
            </w:r>
          </w:p>
          <w:p w14:paraId="259D761F" w14:textId="77777777" w:rsidR="003B5DFA" w:rsidRDefault="003B5DFA" w:rsidP="003B5DFA">
            <w:pPr>
              <w:pStyle w:val="paragraph"/>
              <w:spacing w:before="0" w:beforeAutospacing="0" w:after="0" w:afterAutospacing="0"/>
              <w:jc w:val="both"/>
              <w:textAlignment w:val="baseline"/>
              <w:rPr>
                <w:rFonts w:ascii="Segoe UI" w:hAnsi="Segoe UI" w:cs="Segoe UI"/>
                <w:sz w:val="18"/>
                <w:szCs w:val="18"/>
              </w:rPr>
            </w:pPr>
            <w:r w:rsidRPr="00A90FD5">
              <w:rPr>
                <w:rStyle w:val="normaltextrun"/>
                <w:rFonts w:eastAsiaTheme="majorEastAsia"/>
                <w:i/>
                <w:iCs/>
                <w:color w:val="0000FF"/>
              </w:rPr>
              <w:t>Atbilstoši MK noteikumu 10. punktam projektā iekļautais ESF+ finansējuma apmērs nedrīkst pārsniegt 85% no projekta kopējām attiecināmajām izmaksām.</w:t>
            </w:r>
            <w:r>
              <w:rPr>
                <w:rStyle w:val="eop"/>
                <w:rFonts w:eastAsiaTheme="majorEastAsia"/>
                <w:color w:val="0000FF"/>
              </w:rPr>
              <w:t> </w:t>
            </w:r>
          </w:p>
          <w:p w14:paraId="2485F49E" w14:textId="77777777" w:rsidR="003B5DFA" w:rsidRPr="009D3493" w:rsidRDefault="003B5DFA" w:rsidP="00A337CD">
            <w:pPr>
              <w:pStyle w:val="NormalWeb"/>
              <w:spacing w:before="0" w:beforeAutospacing="0" w:after="0" w:afterAutospacing="0"/>
              <w:jc w:val="both"/>
              <w:rPr>
                <w:b/>
                <w:bCs/>
                <w:i/>
                <w:iCs/>
                <w:color w:val="0000FF"/>
                <w:highlight w:val="yellow"/>
              </w:rPr>
            </w:pPr>
          </w:p>
          <w:p w14:paraId="290BA55A" w14:textId="6C6ED2CF" w:rsidR="001B4090" w:rsidRPr="00C24F0E" w:rsidRDefault="001B4090" w:rsidP="00094FF9">
            <w:pPr>
              <w:jc w:val="both"/>
              <w:rPr>
                <w:color w:val="7F7F7F" w:themeColor="text1" w:themeTint="80"/>
              </w:rPr>
            </w:pPr>
          </w:p>
        </w:tc>
      </w:tr>
    </w:tbl>
    <w:p w14:paraId="13A30008" w14:textId="1283CEB5" w:rsidR="00104C7D" w:rsidRDefault="00104C7D" w:rsidP="004E7395">
      <w:pPr>
        <w:pStyle w:val="Heading2"/>
        <w:spacing w:before="0" w:beforeAutospacing="0" w:after="0" w:afterAutospacing="0"/>
        <w:rPr>
          <w:rFonts w:eastAsia="Times New Roman"/>
          <w:sz w:val="32"/>
          <w:szCs w:val="32"/>
          <w:highlight w:val="yellow"/>
        </w:rPr>
      </w:pPr>
    </w:p>
    <w:p w14:paraId="659DC181" w14:textId="70156434" w:rsidR="00A337CD" w:rsidRDefault="00A337CD" w:rsidP="004E7395">
      <w:pPr>
        <w:pStyle w:val="Heading2"/>
        <w:spacing w:before="0" w:beforeAutospacing="0" w:after="0" w:afterAutospacing="0"/>
        <w:rPr>
          <w:rFonts w:eastAsia="Times New Roman"/>
          <w:sz w:val="32"/>
          <w:szCs w:val="32"/>
          <w:highlight w:val="yellow"/>
        </w:rPr>
      </w:pPr>
    </w:p>
    <w:p w14:paraId="7FB1FFC5" w14:textId="6AAE2385" w:rsidR="00A337CD" w:rsidRDefault="00A337CD" w:rsidP="004E7395">
      <w:pPr>
        <w:pStyle w:val="Heading2"/>
        <w:spacing w:before="0" w:beforeAutospacing="0" w:after="0" w:afterAutospacing="0"/>
        <w:rPr>
          <w:rFonts w:eastAsia="Times New Roman"/>
          <w:sz w:val="32"/>
          <w:szCs w:val="32"/>
          <w:highlight w:val="yellow"/>
        </w:rPr>
      </w:pPr>
    </w:p>
    <w:p w14:paraId="3595A85E" w14:textId="4968EC13" w:rsidR="00A337CD" w:rsidRDefault="00A337CD" w:rsidP="004E7395">
      <w:pPr>
        <w:pStyle w:val="Heading2"/>
        <w:spacing w:before="0" w:beforeAutospacing="0" w:after="0" w:afterAutospacing="0"/>
        <w:rPr>
          <w:rFonts w:eastAsia="Times New Roman"/>
          <w:sz w:val="32"/>
          <w:szCs w:val="32"/>
          <w:highlight w:val="yellow"/>
        </w:rPr>
      </w:pPr>
    </w:p>
    <w:p w14:paraId="127D6A57" w14:textId="70654CB7" w:rsidR="00A337CD" w:rsidRDefault="00A337CD" w:rsidP="004E7395">
      <w:pPr>
        <w:pStyle w:val="Heading2"/>
        <w:spacing w:before="0" w:beforeAutospacing="0" w:after="0" w:afterAutospacing="0"/>
        <w:rPr>
          <w:rFonts w:eastAsia="Times New Roman"/>
          <w:sz w:val="32"/>
          <w:szCs w:val="32"/>
          <w:highlight w:val="yellow"/>
        </w:rPr>
      </w:pPr>
    </w:p>
    <w:p w14:paraId="77ECECE3" w14:textId="77777777" w:rsidR="009A7F41" w:rsidRDefault="009A7F41" w:rsidP="009A7F41">
      <w:pPr>
        <w:rPr>
          <w:rFonts w:eastAsia="Times New Roman"/>
          <w:b/>
          <w:bCs/>
          <w:sz w:val="32"/>
          <w:szCs w:val="32"/>
        </w:rPr>
        <w:sectPr w:rsidR="009A7F41" w:rsidSect="0005307E">
          <w:footerReference w:type="default" r:id="rId67"/>
          <w:pgSz w:w="16838" w:h="11906" w:orient="landscape"/>
          <w:pgMar w:top="1418" w:right="1134" w:bottom="851" w:left="1134" w:header="709" w:footer="709" w:gutter="0"/>
          <w:cols w:space="708"/>
          <w:docGrid w:linePitch="360"/>
        </w:sectPr>
      </w:pPr>
    </w:p>
    <w:p w14:paraId="27CCB316" w14:textId="576D512B" w:rsidR="00A8699B" w:rsidRPr="00407242" w:rsidRDefault="00255E46" w:rsidP="00407242">
      <w:pPr>
        <w:pStyle w:val="Heading1"/>
        <w:rPr>
          <w:b w:val="0"/>
          <w:bCs w:val="0"/>
          <w:sz w:val="32"/>
          <w:szCs w:val="32"/>
          <w:highlight w:val="yellow"/>
        </w:rPr>
      </w:pPr>
      <w:r w:rsidRPr="00407242">
        <w:rPr>
          <w:sz w:val="32"/>
          <w:szCs w:val="32"/>
        </w:rPr>
        <w:lastRenderedPageBreak/>
        <w:t>SADAĻA – PROJEKTA BUDŽETA KOPSAVILKUMS</w:t>
      </w:r>
    </w:p>
    <w:p w14:paraId="6781F3C5" w14:textId="77777777" w:rsidR="00E73CDC" w:rsidRDefault="00E73CDC">
      <w:pPr>
        <w:rPr>
          <w:rFonts w:eastAsia="Times New Roman"/>
          <w:b/>
          <w:bCs/>
          <w:sz w:val="28"/>
          <w:szCs w:val="28"/>
          <w:highlight w:val="yellow"/>
        </w:rPr>
      </w:pPr>
    </w:p>
    <w:p w14:paraId="5D19E6BA" w14:textId="42B69CD6" w:rsidR="009A7F41" w:rsidRDefault="00A12A3A" w:rsidP="009A7F41">
      <w:pPr>
        <w:rPr>
          <w:rStyle w:val="eop"/>
          <w:color w:val="0000FF"/>
          <w:shd w:val="clear" w:color="auto" w:fill="FFFFFF"/>
        </w:rPr>
      </w:pPr>
      <w:r>
        <w:rPr>
          <w:rStyle w:val="normaltextrun"/>
          <w:i/>
          <w:iCs/>
          <w:color w:val="0000FF"/>
          <w:shd w:val="clear" w:color="auto" w:fill="FFFFFF"/>
        </w:rPr>
        <w:t xml:space="preserve">Projekta iesnieguma sadaļā “Projekta budžeta kopsavilkums” izmaksu pozīcijas ir norādītas atbilstoši MK noteikumu </w:t>
      </w:r>
      <w:r w:rsidR="009E096C" w:rsidRPr="00214A55">
        <w:rPr>
          <w:rStyle w:val="normaltextrun"/>
          <w:i/>
          <w:color w:val="0000FF"/>
          <w:shd w:val="clear" w:color="auto" w:fill="FFFFFF"/>
        </w:rPr>
        <w:t>22.</w:t>
      </w:r>
      <w:r w:rsidR="00AC6E2D" w:rsidRPr="00214A55">
        <w:rPr>
          <w:rStyle w:val="normaltextrun"/>
          <w:i/>
          <w:color w:val="0000FF"/>
          <w:shd w:val="clear" w:color="auto" w:fill="FFFFFF"/>
        </w:rPr>
        <w:t xml:space="preserve">, 23., 24., 25. </w:t>
      </w:r>
      <w:r w:rsidRPr="00214A55">
        <w:rPr>
          <w:rStyle w:val="normaltextrun"/>
          <w:i/>
          <w:color w:val="0000FF"/>
          <w:shd w:val="clear" w:color="auto" w:fill="FFFFFF"/>
        </w:rPr>
        <w:t>un 2</w:t>
      </w:r>
      <w:r w:rsidR="00AC6E2D" w:rsidRPr="00214A55">
        <w:rPr>
          <w:rStyle w:val="normaltextrun"/>
          <w:i/>
          <w:color w:val="0000FF"/>
          <w:shd w:val="clear" w:color="auto" w:fill="FFFFFF"/>
        </w:rPr>
        <w:t>6</w:t>
      </w:r>
      <w:r w:rsidRPr="00214A55">
        <w:rPr>
          <w:rStyle w:val="normaltextrun"/>
          <w:i/>
          <w:color w:val="0000FF"/>
          <w:shd w:val="clear" w:color="auto" w:fill="FFFFFF"/>
        </w:rPr>
        <w:t>.</w:t>
      </w:r>
      <w:r>
        <w:rPr>
          <w:rStyle w:val="normaltextrun"/>
          <w:i/>
          <w:iCs/>
          <w:color w:val="0000FF"/>
          <w:shd w:val="clear" w:color="auto" w:fill="FFFFFF"/>
        </w:rPr>
        <w:t>  punktā iekļautajiem nosacījumiem</w:t>
      </w:r>
      <w:r w:rsidR="00E75929">
        <w:rPr>
          <w:rStyle w:val="normaltextrun"/>
          <w:i/>
          <w:iCs/>
          <w:color w:val="0000FF"/>
          <w:shd w:val="clear" w:color="auto" w:fill="FFFFFF"/>
        </w:rPr>
        <w:t>.</w:t>
      </w:r>
    </w:p>
    <w:p w14:paraId="13D911DD" w14:textId="77777777" w:rsidR="001B78C0" w:rsidRDefault="001B78C0" w:rsidP="009A7F41">
      <w:pPr>
        <w:rPr>
          <w:rStyle w:val="eop"/>
          <w:color w:val="0000FF"/>
          <w:shd w:val="clear" w:color="auto" w:fill="FFFFFF"/>
        </w:rPr>
      </w:pPr>
    </w:p>
    <w:p w14:paraId="518AA593" w14:textId="77777777" w:rsidR="001B78C0" w:rsidRDefault="001B78C0" w:rsidP="009A7F41">
      <w:pPr>
        <w:rPr>
          <w:rStyle w:val="eop"/>
          <w:color w:val="0000FF"/>
          <w:shd w:val="clear" w:color="auto" w:fill="FFFFFF"/>
        </w:rPr>
      </w:pPr>
    </w:p>
    <w:p w14:paraId="5F06F24D" w14:textId="77777777" w:rsidR="007715AD" w:rsidRPr="00530ABA" w:rsidRDefault="007715AD" w:rsidP="007715AD">
      <w:pPr>
        <w:pStyle w:val="paragraph"/>
        <w:shd w:val="clear" w:color="auto" w:fill="FFFFFF"/>
        <w:spacing w:before="0" w:beforeAutospacing="0" w:after="0" w:afterAutospacing="0"/>
        <w:jc w:val="both"/>
        <w:textAlignment w:val="baseline"/>
      </w:pPr>
      <w:r w:rsidRPr="00530ABA">
        <w:rPr>
          <w:rStyle w:val="normaltextrun"/>
          <w:rFonts w:eastAsiaTheme="majorEastAsia"/>
          <w:b/>
          <w:bCs/>
          <w:i/>
          <w:iCs/>
          <w:color w:val="0000FF"/>
        </w:rPr>
        <w:t>Plānojot attiecināmās izmaksas, jāņem vērā MK noteikumos noteiktās izmaksu pozīcijas, to ierobežojumus, kā arī:</w:t>
      </w:r>
      <w:r w:rsidRPr="00530ABA">
        <w:rPr>
          <w:rStyle w:val="eop"/>
          <w:rFonts w:eastAsiaTheme="majorEastAsia"/>
          <w:color w:val="0000FF"/>
        </w:rPr>
        <w:t> </w:t>
      </w:r>
    </w:p>
    <w:p w14:paraId="3A9F4639" w14:textId="77777777" w:rsidR="00A71DC8" w:rsidRPr="001354E6" w:rsidRDefault="002E5703" w:rsidP="00A40CEB">
      <w:pPr>
        <w:pStyle w:val="paragraph"/>
        <w:numPr>
          <w:ilvl w:val="0"/>
          <w:numId w:val="62"/>
        </w:numPr>
        <w:spacing w:before="0" w:beforeAutospacing="0" w:after="0" w:afterAutospacing="0"/>
        <w:jc w:val="both"/>
        <w:textAlignment w:val="baseline"/>
        <w:rPr>
          <w:i/>
          <w:iCs/>
          <w:color w:val="0000FF"/>
        </w:rPr>
      </w:pPr>
      <w:hyperlink r:id="rId68" w:tgtFrame="_blank" w:history="1">
        <w:r w:rsidR="00A71DC8" w:rsidRPr="001354E6">
          <w:rPr>
            <w:rStyle w:val="normaltextrun"/>
            <w:i/>
            <w:iCs/>
            <w:color w:val="0000FF"/>
            <w:u w:val="single"/>
            <w:shd w:val="clear" w:color="auto" w:fill="FFFFFF"/>
          </w:rPr>
          <w:t>Finanšu ministrijas 2023. gada 25. septembra vadlīnijas  Nr. 1.2. “Vadlīnijas attiecināmo izmaksu noteikšanai Eiropas Savienības kohēzijas politikas programmas 2021.-2027.gada plānošanas periodā”, kas pieejamas Finanšu ministrijas tīmekļa vietnē;</w:t>
        </w:r>
      </w:hyperlink>
      <w:r w:rsidR="00A71DC8" w:rsidRPr="001354E6">
        <w:rPr>
          <w:rStyle w:val="eop"/>
          <w:i/>
          <w:iCs/>
          <w:color w:val="0000FF"/>
        </w:rPr>
        <w:t> </w:t>
      </w:r>
    </w:p>
    <w:p w14:paraId="0B55BB3F" w14:textId="77777777" w:rsidR="00A71DC8" w:rsidRPr="001354E6" w:rsidRDefault="002E5703" w:rsidP="00A40CEB">
      <w:pPr>
        <w:pStyle w:val="paragraph"/>
        <w:numPr>
          <w:ilvl w:val="0"/>
          <w:numId w:val="62"/>
        </w:numPr>
        <w:spacing w:before="0" w:beforeAutospacing="0" w:after="0" w:afterAutospacing="0"/>
        <w:jc w:val="both"/>
        <w:textAlignment w:val="baseline"/>
        <w:rPr>
          <w:i/>
          <w:iCs/>
          <w:color w:val="0000FF"/>
        </w:rPr>
      </w:pPr>
      <w:hyperlink r:id="rId69" w:tgtFrame="_blank" w:history="1">
        <w:r w:rsidR="00A71DC8" w:rsidRPr="001354E6">
          <w:rPr>
            <w:rStyle w:val="normaltextrun"/>
            <w:i/>
            <w:iCs/>
            <w:color w:val="0000FF"/>
            <w:u w:val="single"/>
          </w:rPr>
          <w:t>Finanšu ministrijas 2023.gada 25.septembra vadlīnijas Nr.1.1. “Vadlīnijas par vienkāršoto izmaksu izmantošanas iespējām un to piemērošana Eiropas Savienības kohēzijas politikas programmas 2021.–2027.gadam ietvaros”, kas pieejamas Finanšu ministrijas tīmekļa vietnē</w:t>
        </w:r>
      </w:hyperlink>
      <w:r w:rsidR="00A71DC8" w:rsidRPr="001354E6">
        <w:rPr>
          <w:rStyle w:val="normaltextrun"/>
          <w:i/>
          <w:iCs/>
          <w:color w:val="0000FF"/>
        </w:rPr>
        <w:t>;</w:t>
      </w:r>
      <w:r w:rsidR="00A71DC8" w:rsidRPr="001354E6">
        <w:rPr>
          <w:rStyle w:val="eop"/>
          <w:i/>
          <w:iCs/>
          <w:color w:val="0000FF"/>
        </w:rPr>
        <w:t> </w:t>
      </w:r>
    </w:p>
    <w:p w14:paraId="72FD1EC0" w14:textId="77777777" w:rsidR="00A71DC8" w:rsidRPr="001354E6" w:rsidRDefault="002E5703" w:rsidP="00A40CEB">
      <w:pPr>
        <w:pStyle w:val="paragraph"/>
        <w:numPr>
          <w:ilvl w:val="0"/>
          <w:numId w:val="62"/>
        </w:numPr>
        <w:spacing w:before="0" w:beforeAutospacing="0" w:after="0" w:afterAutospacing="0"/>
        <w:jc w:val="both"/>
        <w:textAlignment w:val="baseline"/>
        <w:rPr>
          <w:i/>
          <w:iCs/>
          <w:color w:val="0000FF"/>
        </w:rPr>
      </w:pPr>
      <w:hyperlink r:id="rId70" w:tgtFrame="_blank" w:history="1">
        <w:r w:rsidR="00A71DC8" w:rsidRPr="001354E6">
          <w:rPr>
            <w:rStyle w:val="normaltextrun"/>
            <w:i/>
            <w:iCs/>
            <w:color w:val="0000FF"/>
            <w:u w:val="single"/>
          </w:rPr>
          <w:t>Finanšu ministrijas 2023. gada 27. februāra vadlīnijas Nr.4.1. “Vienas vienības izmaksu standarta likmes aprēķina un piemērošanas metodika 1 km izmaksām darbības programmas “Izaugsme un nodarbinātība” un Eiropas Savienības kohēzijas politikas programmas 2021.–2027. gadam īstenošanai”, kas pieejamas Finanšu ministrijas tīmekļa vietnē</w:t>
        </w:r>
      </w:hyperlink>
      <w:r w:rsidR="00A71DC8" w:rsidRPr="001354E6">
        <w:rPr>
          <w:rStyle w:val="normaltextrun"/>
          <w:i/>
          <w:iCs/>
          <w:color w:val="0000FF"/>
        </w:rPr>
        <w:t>;</w:t>
      </w:r>
      <w:r w:rsidR="00A71DC8" w:rsidRPr="001354E6">
        <w:rPr>
          <w:rStyle w:val="eop"/>
          <w:i/>
          <w:iCs/>
          <w:color w:val="0000FF"/>
        </w:rPr>
        <w:t> </w:t>
      </w:r>
    </w:p>
    <w:p w14:paraId="739194CC" w14:textId="77777777" w:rsidR="00A71DC8" w:rsidRPr="001354E6" w:rsidRDefault="002E5703" w:rsidP="00A40CEB">
      <w:pPr>
        <w:pStyle w:val="paragraph"/>
        <w:numPr>
          <w:ilvl w:val="0"/>
          <w:numId w:val="62"/>
        </w:numPr>
        <w:spacing w:before="0" w:beforeAutospacing="0" w:after="0" w:afterAutospacing="0"/>
        <w:jc w:val="both"/>
        <w:textAlignment w:val="baseline"/>
        <w:rPr>
          <w:i/>
          <w:iCs/>
          <w:color w:val="0000FF"/>
        </w:rPr>
      </w:pPr>
      <w:hyperlink r:id="rId71" w:tgtFrame="_blank" w:history="1">
        <w:r w:rsidR="00A71DC8" w:rsidRPr="001354E6">
          <w:rPr>
            <w:rStyle w:val="normaltextrun"/>
            <w:i/>
            <w:iCs/>
            <w:color w:val="0000FF"/>
            <w:u w:val="single"/>
          </w:rPr>
          <w:t>Finanšu ministrijas 2023. gada 20. marta vadlīnijas Nr.4.2. “Vienas vienības izmaksu standarta likmes aprēķina un piemērošanas metodika iekšzemes komandējumu izmaksām darbības programmas “Izaugsme un nodarbinātība” īstenošanai”, kas pieejamas Finanšu ministrijas tīmekļa vietnē</w:t>
        </w:r>
      </w:hyperlink>
      <w:r w:rsidR="00A71DC8" w:rsidRPr="001354E6">
        <w:rPr>
          <w:rStyle w:val="normaltextrun"/>
          <w:i/>
          <w:iCs/>
          <w:color w:val="0000FF"/>
          <w:u w:val="single"/>
        </w:rPr>
        <w:t>.</w:t>
      </w:r>
      <w:r w:rsidR="00A71DC8" w:rsidRPr="001354E6">
        <w:rPr>
          <w:rStyle w:val="eop"/>
          <w:i/>
          <w:iCs/>
          <w:color w:val="0000FF"/>
        </w:rPr>
        <w:t> </w:t>
      </w:r>
    </w:p>
    <w:p w14:paraId="3306496D" w14:textId="77777777" w:rsidR="00A71DC8" w:rsidRPr="009D07FE" w:rsidRDefault="00A71DC8" w:rsidP="00A40CEB">
      <w:pPr>
        <w:pStyle w:val="paragraph"/>
        <w:numPr>
          <w:ilvl w:val="0"/>
          <w:numId w:val="62"/>
        </w:numPr>
        <w:spacing w:before="0" w:beforeAutospacing="0" w:after="0" w:afterAutospacing="0"/>
        <w:jc w:val="both"/>
        <w:textAlignment w:val="baseline"/>
        <w:rPr>
          <w:rStyle w:val="normaltextrun"/>
          <w:i/>
          <w:iCs/>
          <w:color w:val="0000FF"/>
        </w:rPr>
      </w:pPr>
      <w:r w:rsidRPr="001354E6">
        <w:rPr>
          <w:rStyle w:val="normaltextrun"/>
          <w:i/>
          <w:iCs/>
          <w:color w:val="0000FF"/>
          <w:shd w:val="clear" w:color="auto" w:fill="FFFFFF"/>
        </w:rPr>
        <w:t>Ministru kabineta 2010. gada 12. oktobra noteikumus Nr. 969 “Kārtība, kādā atlīdzināmi ar komandējumiem saistītie izdevumi”.</w:t>
      </w:r>
    </w:p>
    <w:p w14:paraId="02A8A2D3" w14:textId="77777777" w:rsidR="009D07FE" w:rsidRPr="001354E6" w:rsidRDefault="009D07FE" w:rsidP="009D07FE">
      <w:pPr>
        <w:pStyle w:val="paragraph"/>
        <w:spacing w:before="0" w:beforeAutospacing="0" w:after="0" w:afterAutospacing="0"/>
        <w:ind w:left="1950"/>
        <w:jc w:val="both"/>
        <w:textAlignment w:val="baseline"/>
        <w:rPr>
          <w:i/>
          <w:iCs/>
          <w:color w:val="0000FF"/>
        </w:rPr>
      </w:pPr>
    </w:p>
    <w:p w14:paraId="35D09ACA" w14:textId="4AC09FC7" w:rsidR="007715AD" w:rsidRDefault="00B27E84" w:rsidP="00B27E84">
      <w:pPr>
        <w:pStyle w:val="paragraph"/>
        <w:shd w:val="clear" w:color="auto" w:fill="FFFFFF"/>
        <w:spacing w:before="0" w:beforeAutospacing="0" w:after="0" w:afterAutospacing="0"/>
        <w:ind w:left="1080"/>
        <w:jc w:val="both"/>
        <w:textAlignment w:val="baseline"/>
        <w:rPr>
          <w:rStyle w:val="eop"/>
          <w:rFonts w:eastAsiaTheme="majorEastAsia"/>
          <w:color w:val="0000FF"/>
        </w:rPr>
      </w:pPr>
      <w:r w:rsidRPr="00B27E84">
        <w:rPr>
          <w:rStyle w:val="normaltextrun"/>
          <w:rFonts w:eastAsiaTheme="majorEastAsia"/>
          <w:color w:val="FF0000"/>
        </w:rPr>
        <w:t xml:space="preserve">! </w:t>
      </w:r>
      <w:r w:rsidR="007715AD" w:rsidRPr="00530ABA">
        <w:rPr>
          <w:rStyle w:val="normaltextrun"/>
          <w:rFonts w:eastAsiaTheme="majorEastAsia"/>
          <w:b/>
          <w:bCs/>
          <w:i/>
          <w:iCs/>
          <w:color w:val="0000FF"/>
        </w:rPr>
        <w:t>Projekta izmaksas ir attiecināmas no 202</w:t>
      </w:r>
      <w:r w:rsidR="005F72DD" w:rsidRPr="00530ABA">
        <w:rPr>
          <w:rStyle w:val="normaltextrun"/>
          <w:rFonts w:eastAsiaTheme="majorEastAsia"/>
          <w:b/>
          <w:bCs/>
          <w:i/>
          <w:iCs/>
          <w:color w:val="0000FF"/>
        </w:rPr>
        <w:t>4</w:t>
      </w:r>
      <w:r w:rsidR="007715AD" w:rsidRPr="00530ABA">
        <w:rPr>
          <w:rStyle w:val="normaltextrun"/>
          <w:rFonts w:eastAsiaTheme="majorEastAsia"/>
          <w:b/>
          <w:bCs/>
          <w:i/>
          <w:iCs/>
          <w:color w:val="0000FF"/>
        </w:rPr>
        <w:t xml:space="preserve">. gada 1. </w:t>
      </w:r>
      <w:r w:rsidR="005F72DD" w:rsidRPr="00530ABA">
        <w:rPr>
          <w:rStyle w:val="normaltextrun"/>
          <w:rFonts w:eastAsiaTheme="majorEastAsia"/>
          <w:b/>
          <w:bCs/>
          <w:i/>
          <w:iCs/>
          <w:color w:val="0000FF"/>
        </w:rPr>
        <w:t>janvāra</w:t>
      </w:r>
      <w:r w:rsidR="007715AD" w:rsidRPr="00530ABA">
        <w:rPr>
          <w:rStyle w:val="normaltextrun"/>
          <w:rFonts w:eastAsiaTheme="majorEastAsia"/>
          <w:i/>
          <w:iCs/>
          <w:color w:val="0000FF"/>
        </w:rPr>
        <w:t>, ja tās atbilst MK noteikumos minētām izmaksu pozīcijām.</w:t>
      </w:r>
      <w:r w:rsidR="007715AD" w:rsidRPr="00530ABA">
        <w:rPr>
          <w:rStyle w:val="eop"/>
          <w:rFonts w:eastAsiaTheme="majorEastAsia"/>
          <w:color w:val="0000FF"/>
        </w:rPr>
        <w:t> </w:t>
      </w:r>
    </w:p>
    <w:p w14:paraId="2085942F" w14:textId="77777777" w:rsidR="00A80C6D" w:rsidRDefault="00A80C6D" w:rsidP="00B27E84">
      <w:pPr>
        <w:pStyle w:val="paragraph"/>
        <w:shd w:val="clear" w:color="auto" w:fill="FFFFFF"/>
        <w:spacing w:before="0" w:beforeAutospacing="0" w:after="0" w:afterAutospacing="0"/>
        <w:ind w:left="1080"/>
        <w:jc w:val="both"/>
        <w:textAlignment w:val="baseline"/>
        <w:rPr>
          <w:rStyle w:val="eop"/>
          <w:rFonts w:eastAsiaTheme="majorEastAsia"/>
          <w:color w:val="0000FF"/>
        </w:rPr>
      </w:pPr>
    </w:p>
    <w:p w14:paraId="08A55B1F" w14:textId="246827F7" w:rsidR="00A80C6D" w:rsidRPr="00530ABA" w:rsidRDefault="00A80C6D" w:rsidP="00B27E84">
      <w:pPr>
        <w:pStyle w:val="paragraph"/>
        <w:shd w:val="clear" w:color="auto" w:fill="FFFFFF"/>
        <w:spacing w:before="0" w:beforeAutospacing="0" w:after="0" w:afterAutospacing="0"/>
        <w:ind w:left="1080"/>
        <w:jc w:val="both"/>
        <w:textAlignment w:val="baseline"/>
      </w:pPr>
      <w:r>
        <w:t xml:space="preserve">! </w:t>
      </w:r>
      <w:r w:rsidRPr="005F53A2">
        <w:rPr>
          <w:i/>
          <w:color w:val="0000FF"/>
        </w:rPr>
        <w:t>Atbilstoši MK noteikumu 27.6.</w:t>
      </w:r>
      <w:r w:rsidRPr="00214A55">
        <w:rPr>
          <w:i/>
          <w:color w:val="0000FF"/>
        </w:rPr>
        <w:t xml:space="preserve">apakspunktam, </w:t>
      </w:r>
      <w:r w:rsidRPr="00214A55">
        <w:rPr>
          <w:i/>
          <w:iCs/>
          <w:color w:val="0000FF"/>
          <w:shd w:val="clear" w:color="auto" w:fill="FFFFFF"/>
        </w:rPr>
        <w:t>i</w:t>
      </w:r>
      <w:r w:rsidR="00214A55">
        <w:rPr>
          <w:i/>
          <w:iCs/>
          <w:color w:val="0000FF"/>
          <w:shd w:val="clear" w:color="auto" w:fill="FFFFFF"/>
        </w:rPr>
        <w:t>e</w:t>
      </w:r>
      <w:r w:rsidRPr="00214A55">
        <w:rPr>
          <w:i/>
          <w:iCs/>
          <w:color w:val="0000FF"/>
          <w:shd w:val="clear" w:color="auto" w:fill="FFFFFF"/>
        </w:rPr>
        <w:t>pirkumus</w:t>
      </w:r>
      <w:r w:rsidRPr="00214A55">
        <w:rPr>
          <w:i/>
          <w:color w:val="0000FF"/>
          <w:shd w:val="clear" w:color="auto" w:fill="FFFFFF"/>
        </w:rPr>
        <w:t xml:space="preserve"> veic atklātā, pārredzamā, nediskriminējošā, konkurenci nodrošinošā un, kur attiecināms, sociāli atbildīgā veidā un saskaņā ar normatīvajiem aktiem publisko iepirkumu jomā, ievērojot </w:t>
      </w:r>
      <w:proofErr w:type="spellStart"/>
      <w:r w:rsidRPr="00214A55">
        <w:rPr>
          <w:i/>
          <w:color w:val="0000FF"/>
          <w:shd w:val="clear" w:color="auto" w:fill="FFFFFF"/>
        </w:rPr>
        <w:t>nediskriminācijas</w:t>
      </w:r>
      <w:proofErr w:type="spellEnd"/>
      <w:r w:rsidRPr="00214A55">
        <w:rPr>
          <w:i/>
          <w:color w:val="0000FF"/>
          <w:shd w:val="clear" w:color="auto" w:fill="FFFFFF"/>
        </w:rPr>
        <w:t xml:space="preserve"> principus. Projekta ietvaros ir atbalstāma vides prasību un inovatīva risinājuma integrēšana preču un pakalpojuma iepirkumos (zaļais publiskais iepirkums un inovatīvais publiskais iepirkums)</w:t>
      </w:r>
    </w:p>
    <w:p w14:paraId="0213C2C5" w14:textId="77777777" w:rsidR="009D07FE" w:rsidRDefault="009D07FE" w:rsidP="009D07FE">
      <w:pPr>
        <w:pStyle w:val="paragraph"/>
        <w:shd w:val="clear" w:color="auto" w:fill="FFFFFF"/>
        <w:spacing w:before="0" w:beforeAutospacing="0" w:after="0" w:afterAutospacing="0"/>
        <w:ind w:left="1080"/>
        <w:jc w:val="both"/>
        <w:textAlignment w:val="baseline"/>
        <w:rPr>
          <w:rStyle w:val="normaltextrun"/>
          <w:rFonts w:eastAsiaTheme="majorEastAsia"/>
          <w:i/>
          <w:iCs/>
          <w:color w:val="0000FF"/>
        </w:rPr>
      </w:pPr>
    </w:p>
    <w:p w14:paraId="1ECF1904" w14:textId="1A7B2A55" w:rsidR="007715AD" w:rsidRPr="00214A55" w:rsidRDefault="007715AD" w:rsidP="009D07FE">
      <w:pPr>
        <w:pStyle w:val="paragraph"/>
        <w:shd w:val="clear" w:color="auto" w:fill="FFFFFF"/>
        <w:spacing w:before="0" w:beforeAutospacing="0" w:after="0" w:afterAutospacing="0"/>
        <w:ind w:left="1080"/>
        <w:jc w:val="both"/>
        <w:textAlignment w:val="baseline"/>
        <w:rPr>
          <w:color w:val="3749F1"/>
        </w:rPr>
      </w:pPr>
      <w:r w:rsidRPr="00530ABA">
        <w:rPr>
          <w:rStyle w:val="normaltextrun"/>
          <w:rFonts w:eastAsiaTheme="majorEastAsia"/>
          <w:i/>
          <w:iCs/>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530ABA">
        <w:rPr>
          <w:rStyle w:val="normaltextrun"/>
          <w:rFonts w:eastAsiaTheme="majorEastAsia"/>
          <w:i/>
          <w:iCs/>
          <w:color w:val="0000FF"/>
        </w:rPr>
        <w:t>apakšpozīcijās</w:t>
      </w:r>
      <w:proofErr w:type="spellEnd"/>
      <w:r w:rsidRPr="00530ABA">
        <w:rPr>
          <w:rStyle w:val="normaltextrun"/>
          <w:rFonts w:eastAsiaTheme="majorEastAsia"/>
          <w:i/>
          <w:iCs/>
          <w:color w:val="0000FF"/>
        </w:rPr>
        <w:t xml:space="preserve"> un izmaksu vienībās, kā arī izmaksu pozīciju vienības un skaits ļauj </w:t>
      </w:r>
      <w:r w:rsidRPr="00530ABA">
        <w:rPr>
          <w:rStyle w:val="normaltextrun"/>
          <w:rFonts w:eastAsiaTheme="majorEastAsia"/>
          <w:i/>
          <w:iCs/>
          <w:color w:val="0000FF"/>
        </w:rPr>
        <w:lastRenderedPageBreak/>
        <w:t xml:space="preserve">secināt, ka tās atbilst projektā izvirzīto mērķu un rādītāju sasniegšanai. Detalizētu skaidrojumu par projekta budžetā iekļauto izmaksu apjomu </w:t>
      </w:r>
      <w:r w:rsidRPr="00214A55">
        <w:rPr>
          <w:rStyle w:val="normaltextrun"/>
          <w:rFonts w:eastAsiaTheme="majorEastAsia"/>
          <w:i/>
          <w:color w:val="3749F1"/>
        </w:rPr>
        <w:t>un to veidošanos var pievienot projekta iesniegumam pielikumā.</w:t>
      </w:r>
      <w:r w:rsidRPr="00214A55">
        <w:rPr>
          <w:rStyle w:val="eop"/>
          <w:rFonts w:eastAsiaTheme="majorEastAsia"/>
          <w:color w:val="3749F1"/>
        </w:rPr>
        <w:t> </w:t>
      </w:r>
    </w:p>
    <w:p w14:paraId="09FF7BEF" w14:textId="77777777" w:rsidR="007715AD" w:rsidRPr="00214A55" w:rsidRDefault="007715AD" w:rsidP="007715AD">
      <w:pPr>
        <w:pStyle w:val="paragraph"/>
        <w:shd w:val="clear" w:color="auto" w:fill="FFFFFF"/>
        <w:spacing w:before="0" w:beforeAutospacing="0" w:after="0" w:afterAutospacing="0"/>
        <w:ind w:left="420"/>
        <w:jc w:val="both"/>
        <w:textAlignment w:val="baseline"/>
        <w:rPr>
          <w:rFonts w:ascii="Segoe UI" w:hAnsi="Segoe UI" w:cs="Segoe UI"/>
          <w:color w:val="3749F1"/>
          <w:sz w:val="18"/>
          <w:szCs w:val="18"/>
        </w:rPr>
      </w:pPr>
      <w:r w:rsidRPr="00214A55">
        <w:rPr>
          <w:rStyle w:val="eop"/>
          <w:rFonts w:eastAsiaTheme="majorEastAsia"/>
          <w:color w:val="3749F1"/>
        </w:rPr>
        <w:t> </w:t>
      </w:r>
    </w:p>
    <w:p w14:paraId="29422C42" w14:textId="77777777" w:rsidR="007715AD" w:rsidRPr="00214A55" w:rsidRDefault="007715AD" w:rsidP="00214A55">
      <w:pPr>
        <w:pStyle w:val="paragraph"/>
        <w:shd w:val="clear" w:color="auto" w:fill="FFFFFF"/>
        <w:spacing w:before="0" w:beforeAutospacing="0" w:after="0" w:afterAutospacing="0"/>
        <w:jc w:val="both"/>
        <w:textAlignment w:val="baseline"/>
        <w:rPr>
          <w:color w:val="3749F1"/>
        </w:rPr>
      </w:pPr>
      <w:r w:rsidRPr="00214A55">
        <w:rPr>
          <w:rStyle w:val="normaltextrun"/>
          <w:rFonts w:eastAsiaTheme="majorEastAsia"/>
          <w:b/>
          <w:i/>
          <w:color w:val="3749F1"/>
        </w:rPr>
        <w:t>Atlasē tiek atbalstīts projekts, kura plānotās attiecināmās izmaksas</w:t>
      </w:r>
      <w:r w:rsidRPr="00214A55">
        <w:rPr>
          <w:rStyle w:val="normaltextrun"/>
          <w:rFonts w:eastAsiaTheme="majorEastAsia"/>
          <w:i/>
          <w:color w:val="3749F1"/>
        </w:rPr>
        <w:t>:</w:t>
      </w:r>
      <w:r w:rsidRPr="00214A55">
        <w:rPr>
          <w:rStyle w:val="eop"/>
          <w:rFonts w:eastAsiaTheme="majorEastAsia"/>
          <w:color w:val="3749F1"/>
        </w:rPr>
        <w:t> </w:t>
      </w:r>
    </w:p>
    <w:p w14:paraId="6AA8AECD" w14:textId="1D2CB252" w:rsidR="007715AD" w:rsidRPr="00214A55" w:rsidRDefault="007715AD" w:rsidP="00A40CEB">
      <w:pPr>
        <w:pStyle w:val="paragraph"/>
        <w:numPr>
          <w:ilvl w:val="0"/>
          <w:numId w:val="45"/>
        </w:numPr>
        <w:shd w:val="clear" w:color="auto" w:fill="FFFFFF"/>
        <w:spacing w:before="0" w:beforeAutospacing="0" w:after="0" w:afterAutospacing="0"/>
        <w:ind w:left="1200" w:firstLine="0"/>
        <w:jc w:val="both"/>
        <w:textAlignment w:val="baseline"/>
        <w:rPr>
          <w:color w:val="3749F1"/>
        </w:rPr>
      </w:pPr>
      <w:r w:rsidRPr="00214A55">
        <w:rPr>
          <w:rStyle w:val="normaltextrun"/>
          <w:rFonts w:eastAsiaTheme="majorEastAsia"/>
          <w:i/>
          <w:color w:val="3749F1"/>
        </w:rPr>
        <w:t xml:space="preserve">atbilst MK noteikumu </w:t>
      </w:r>
      <w:r w:rsidR="00530ABA" w:rsidRPr="00214A55">
        <w:rPr>
          <w:rStyle w:val="normaltextrun"/>
          <w:i/>
          <w:color w:val="3749F1"/>
          <w:shd w:val="clear" w:color="auto" w:fill="FFFFFF"/>
        </w:rPr>
        <w:t>22., 23., 24., 25. un 26.</w:t>
      </w:r>
      <w:r w:rsidRPr="00214A55">
        <w:rPr>
          <w:rStyle w:val="normaltextrun"/>
          <w:rFonts w:eastAsiaTheme="majorEastAsia"/>
          <w:i/>
          <w:color w:val="3749F1"/>
        </w:rPr>
        <w:t> punktā noteiktajam;</w:t>
      </w:r>
      <w:r w:rsidRPr="00214A55">
        <w:rPr>
          <w:rStyle w:val="eop"/>
          <w:rFonts w:eastAsiaTheme="majorEastAsia"/>
          <w:color w:val="3749F1"/>
        </w:rPr>
        <w:t> </w:t>
      </w:r>
    </w:p>
    <w:p w14:paraId="6446CB9B" w14:textId="77777777" w:rsidR="007715AD" w:rsidRPr="00214A55" w:rsidRDefault="007715AD" w:rsidP="00A40CEB">
      <w:pPr>
        <w:pStyle w:val="paragraph"/>
        <w:numPr>
          <w:ilvl w:val="0"/>
          <w:numId w:val="45"/>
        </w:numPr>
        <w:shd w:val="clear" w:color="auto" w:fill="FFFFFF"/>
        <w:spacing w:before="0" w:beforeAutospacing="0" w:after="0" w:afterAutospacing="0"/>
        <w:ind w:left="1200" w:firstLine="0"/>
        <w:jc w:val="both"/>
        <w:textAlignment w:val="baseline"/>
        <w:rPr>
          <w:color w:val="3749F1"/>
        </w:rPr>
      </w:pPr>
      <w:r w:rsidRPr="00214A55">
        <w:rPr>
          <w:rStyle w:val="normaltextrun"/>
          <w:rFonts w:eastAsiaTheme="majorEastAsia"/>
          <w:i/>
          <w:color w:val="3749F1"/>
        </w:rPr>
        <w:t>ir nepieciešamas projekta plānoto darbību īstenošanai, kā arī mērķa grupas vajadzību nodrošināšanai, projekta iesniegumā definēto problēmu risināšanai, un nodrošina projektā izvirzītā mērķa un rādītāju sasniegšanu;</w:t>
      </w:r>
      <w:r w:rsidRPr="00214A55">
        <w:rPr>
          <w:rStyle w:val="eop"/>
          <w:rFonts w:eastAsiaTheme="majorEastAsia"/>
          <w:color w:val="3749F1"/>
        </w:rPr>
        <w:t> </w:t>
      </w:r>
    </w:p>
    <w:p w14:paraId="300B6CFD" w14:textId="60BAAA9D" w:rsidR="00BD70FA" w:rsidRPr="00214A55" w:rsidRDefault="007715AD" w:rsidP="00A40CEB">
      <w:pPr>
        <w:pStyle w:val="paragraph"/>
        <w:numPr>
          <w:ilvl w:val="0"/>
          <w:numId w:val="45"/>
        </w:numPr>
        <w:shd w:val="clear" w:color="auto" w:fill="FFFFFF"/>
        <w:spacing w:before="0" w:beforeAutospacing="0" w:after="0" w:afterAutospacing="0"/>
        <w:ind w:left="1200" w:firstLine="0"/>
        <w:jc w:val="both"/>
        <w:textAlignment w:val="baseline"/>
        <w:rPr>
          <w:rStyle w:val="eop"/>
          <w:color w:val="3749F1"/>
        </w:rPr>
      </w:pPr>
      <w:r w:rsidRPr="00214A55">
        <w:rPr>
          <w:rStyle w:val="normaltextrun"/>
          <w:rFonts w:eastAsiaTheme="majorEastAsia"/>
          <w:i/>
          <w:color w:val="3749F1"/>
        </w:rPr>
        <w:t xml:space="preserve">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w:t>
      </w:r>
      <w:r w:rsidRPr="00214A55">
        <w:rPr>
          <w:rStyle w:val="normaltextrun"/>
          <w:rFonts w:eastAsiaTheme="majorEastAsia"/>
          <w:i/>
          <w:iCs/>
          <w:color w:val="3749F1"/>
        </w:rPr>
        <w:t>izpēti</w:t>
      </w:r>
      <w:r w:rsidRPr="00214A55">
        <w:rPr>
          <w:rStyle w:val="normaltextrun"/>
          <w:rFonts w:eastAsiaTheme="majorEastAsia"/>
          <w:i/>
          <w:color w:val="3749F1"/>
        </w:rPr>
        <w:t>, noslēgtiem nodomu protokoliem vai līgumiem (ja attiecināms), u.c. informāciju). </w:t>
      </w:r>
      <w:r w:rsidRPr="00214A55">
        <w:rPr>
          <w:rStyle w:val="eop"/>
          <w:rFonts w:eastAsiaTheme="majorEastAsia"/>
          <w:color w:val="3749F1"/>
        </w:rPr>
        <w:t> </w:t>
      </w:r>
    </w:p>
    <w:p w14:paraId="4148DA09" w14:textId="77777777" w:rsidR="00BD70FA" w:rsidRDefault="00BD70FA" w:rsidP="009A7F41">
      <w:pPr>
        <w:rPr>
          <w:rStyle w:val="eop"/>
          <w:color w:val="0000FF"/>
          <w:shd w:val="clear" w:color="auto" w:fill="FFFFFF"/>
        </w:rPr>
      </w:pPr>
    </w:p>
    <w:p w14:paraId="381D82DF" w14:textId="77777777" w:rsidR="001B78C0" w:rsidRDefault="001B78C0" w:rsidP="009A7F41">
      <w:pPr>
        <w:rPr>
          <w:rStyle w:val="eop"/>
          <w:color w:val="0000FF"/>
          <w:shd w:val="clear" w:color="auto" w:fill="FFFFFF"/>
        </w:rPr>
      </w:pPr>
    </w:p>
    <w:tbl>
      <w:tblPr>
        <w:tblW w:w="1455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773"/>
        <w:gridCol w:w="4781"/>
      </w:tblGrid>
      <w:tr w:rsidR="001B78C0" w:rsidRPr="001B78C0" w14:paraId="22DC0F42" w14:textId="77777777" w:rsidTr="00492FAF">
        <w:trPr>
          <w:trHeight w:val="2370"/>
        </w:trPr>
        <w:tc>
          <w:tcPr>
            <w:tcW w:w="9773" w:type="dxa"/>
            <w:tcBorders>
              <w:top w:val="single" w:sz="6" w:space="0" w:color="auto"/>
              <w:left w:val="single" w:sz="6" w:space="0" w:color="auto"/>
              <w:bottom w:val="single" w:sz="6" w:space="0" w:color="auto"/>
              <w:right w:val="single" w:sz="6" w:space="0" w:color="auto"/>
            </w:tcBorders>
            <w:shd w:val="clear" w:color="auto" w:fill="auto"/>
            <w:hideMark/>
          </w:tcPr>
          <w:p w14:paraId="765E150A" w14:textId="2A0FEE71" w:rsidR="001B78C0" w:rsidRPr="001B78C0" w:rsidRDefault="001B78C0" w:rsidP="001B78C0">
            <w:pPr>
              <w:jc w:val="center"/>
              <w:textAlignment w:val="baseline"/>
              <w:rPr>
                <w:rFonts w:ascii="Segoe UI" w:eastAsia="Times New Roman" w:hAnsi="Segoe UI" w:cs="Segoe UI"/>
                <w:sz w:val="18"/>
                <w:szCs w:val="18"/>
              </w:rPr>
            </w:pPr>
            <w:r w:rsidRPr="001B78C0">
              <w:rPr>
                <w:rFonts w:ascii="Segoe UI" w:eastAsia="Times New Roman" w:hAnsi="Segoe UI" w:cs="Segoe UI"/>
                <w:noProof/>
                <w:sz w:val="18"/>
                <w:szCs w:val="18"/>
              </w:rPr>
              <w:drawing>
                <wp:inline distT="0" distB="0" distL="0" distR="0" wp14:anchorId="51DF160F" wp14:editId="3C872E54">
                  <wp:extent cx="5943600" cy="1437640"/>
                  <wp:effectExtent l="0" t="0" r="0" b="0"/>
                  <wp:docPr id="126634768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80978" cy="1446681"/>
                          </a:xfrm>
                          <a:prstGeom prst="rect">
                            <a:avLst/>
                          </a:prstGeom>
                          <a:noFill/>
                          <a:ln>
                            <a:noFill/>
                          </a:ln>
                        </pic:spPr>
                      </pic:pic>
                    </a:graphicData>
                  </a:graphic>
                </wp:inline>
              </w:drawing>
            </w:r>
            <w:r w:rsidRPr="001B78C0">
              <w:rPr>
                <w:rFonts w:eastAsia="Times New Roman"/>
                <w:color w:val="0000FF"/>
              </w:rPr>
              <w:t> </w:t>
            </w:r>
          </w:p>
        </w:tc>
        <w:tc>
          <w:tcPr>
            <w:tcW w:w="4781" w:type="dxa"/>
            <w:tcBorders>
              <w:top w:val="single" w:sz="6" w:space="0" w:color="auto"/>
              <w:left w:val="single" w:sz="6" w:space="0" w:color="auto"/>
              <w:bottom w:val="single" w:sz="6" w:space="0" w:color="auto"/>
              <w:right w:val="single" w:sz="6" w:space="0" w:color="auto"/>
            </w:tcBorders>
            <w:shd w:val="clear" w:color="auto" w:fill="auto"/>
            <w:hideMark/>
          </w:tcPr>
          <w:p w14:paraId="125A0770" w14:textId="77777777" w:rsidR="001B78C0" w:rsidRPr="001B78C0" w:rsidRDefault="001B78C0" w:rsidP="001B78C0">
            <w:pPr>
              <w:jc w:val="both"/>
              <w:textAlignment w:val="baseline"/>
              <w:rPr>
                <w:rFonts w:ascii="Segoe UI" w:eastAsia="Times New Roman" w:hAnsi="Segoe UI" w:cs="Segoe UI"/>
                <w:sz w:val="18"/>
                <w:szCs w:val="18"/>
              </w:rPr>
            </w:pPr>
            <w:r w:rsidRPr="001B78C0">
              <w:rPr>
                <w:rFonts w:eastAsia="Times New Roman"/>
                <w:color w:val="7F7F7F"/>
              </w:rPr>
              <w:t>Izvēloties funkciju “Labot” tiks atvērta projekta budžeta kopsavilkuma forma, kurā būs jāievada atbilstošā informācija </w:t>
            </w:r>
          </w:p>
        </w:tc>
      </w:tr>
    </w:tbl>
    <w:p w14:paraId="526AF420" w14:textId="77777777" w:rsidR="00BD70FA" w:rsidRDefault="00BD70FA" w:rsidP="009A7F41">
      <w:pPr>
        <w:rPr>
          <w:noProof/>
        </w:rPr>
      </w:pPr>
    </w:p>
    <w:p w14:paraId="462BF706" w14:textId="77777777" w:rsidR="00BD70FA" w:rsidRDefault="00BD70FA" w:rsidP="009A7F41">
      <w:pPr>
        <w:rPr>
          <w:noProof/>
        </w:rPr>
      </w:pPr>
    </w:p>
    <w:p w14:paraId="51B9B17C" w14:textId="77777777" w:rsidR="00BD70FA" w:rsidRDefault="00BD70FA" w:rsidP="009A7F41">
      <w:pPr>
        <w:rPr>
          <w:noProof/>
        </w:rPr>
      </w:pPr>
    </w:p>
    <w:p w14:paraId="746EE237" w14:textId="77777777" w:rsidR="001B78C0" w:rsidRDefault="00BD70FA" w:rsidP="009A7F41">
      <w:pPr>
        <w:rPr>
          <w:rFonts w:eastAsia="Times New Roman"/>
          <w:b/>
          <w:bCs/>
          <w:color w:val="FF0000"/>
          <w:sz w:val="28"/>
          <w:szCs w:val="28"/>
          <w:highlight w:val="yellow"/>
        </w:rPr>
      </w:pPr>
      <w:r>
        <w:rPr>
          <w:noProof/>
        </w:rPr>
        <w:lastRenderedPageBreak/>
        <w:drawing>
          <wp:inline distT="0" distB="0" distL="0" distR="0" wp14:anchorId="2E59CA23" wp14:editId="6D9A7582">
            <wp:extent cx="7284720" cy="1965960"/>
            <wp:effectExtent l="0" t="0" r="0" b="0"/>
            <wp:docPr id="1530666476"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666476" name="Picture 2" descr="A screenshot of a computer&#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284720" cy="1965960"/>
                    </a:xfrm>
                    <a:prstGeom prst="rect">
                      <a:avLst/>
                    </a:prstGeom>
                    <a:noFill/>
                    <a:ln>
                      <a:noFill/>
                    </a:ln>
                  </pic:spPr>
                </pic:pic>
              </a:graphicData>
            </a:graphic>
          </wp:inline>
        </w:drawing>
      </w:r>
    </w:p>
    <w:p w14:paraId="7ED1D5DA" w14:textId="77777777" w:rsidR="00BD70FA" w:rsidRDefault="00BD70FA" w:rsidP="009A7F41">
      <w:pPr>
        <w:rPr>
          <w:rFonts w:eastAsia="Times New Roman"/>
          <w:b/>
          <w:bCs/>
          <w:color w:val="FF0000"/>
          <w:sz w:val="28"/>
          <w:szCs w:val="28"/>
          <w:highlight w:val="yellow"/>
        </w:rPr>
      </w:pPr>
    </w:p>
    <w:p w14:paraId="2A4194F0" w14:textId="77777777" w:rsidR="00BD70FA" w:rsidRPr="005A1123" w:rsidRDefault="00BD70FA" w:rsidP="009A7F41">
      <w:pPr>
        <w:rPr>
          <w:rFonts w:eastAsia="Times New Roman"/>
          <w:b/>
          <w:bCs/>
          <w:color w:val="FF0000"/>
          <w:sz w:val="28"/>
          <w:szCs w:val="28"/>
        </w:rPr>
      </w:pPr>
    </w:p>
    <w:p w14:paraId="4E9A0216" w14:textId="77777777" w:rsidR="00C02532" w:rsidRPr="007B28BF" w:rsidRDefault="00C02532" w:rsidP="00C02532">
      <w:pPr>
        <w:pStyle w:val="paragraph"/>
        <w:spacing w:before="0" w:beforeAutospacing="0" w:after="0" w:afterAutospacing="0"/>
        <w:jc w:val="both"/>
        <w:textAlignment w:val="baseline"/>
        <w:rPr>
          <w:rStyle w:val="eop"/>
          <w:rFonts w:eastAsiaTheme="majorEastAsia"/>
          <w:color w:val="3749F1"/>
        </w:rPr>
      </w:pPr>
      <w:r w:rsidRPr="007B28BF">
        <w:rPr>
          <w:rStyle w:val="normaltextrun"/>
          <w:rFonts w:eastAsiaTheme="majorEastAsia"/>
          <w:b/>
          <w:bCs/>
          <w:i/>
          <w:iCs/>
          <w:color w:val="3749F1"/>
        </w:rPr>
        <w:t>Šajā sadaļā projekta iesniedzējs</w:t>
      </w:r>
      <w:r w:rsidRPr="007B28BF">
        <w:rPr>
          <w:rStyle w:val="normaltextrun"/>
          <w:rFonts w:eastAsiaTheme="majorEastAsia"/>
          <w:i/>
          <w:iCs/>
          <w:color w:val="3749F1"/>
        </w:rPr>
        <w:t>:</w:t>
      </w:r>
      <w:r w:rsidRPr="007B28BF">
        <w:rPr>
          <w:rStyle w:val="eop"/>
          <w:rFonts w:eastAsiaTheme="majorEastAsia"/>
          <w:color w:val="3749F1"/>
        </w:rPr>
        <w:t> </w:t>
      </w:r>
    </w:p>
    <w:p w14:paraId="054EE4DB" w14:textId="37E63481" w:rsidR="00C02532" w:rsidRPr="007B28BF" w:rsidRDefault="00C02532" w:rsidP="00A40CEB">
      <w:pPr>
        <w:pStyle w:val="paragraph"/>
        <w:numPr>
          <w:ilvl w:val="0"/>
          <w:numId w:val="77"/>
        </w:numPr>
        <w:spacing w:before="0" w:beforeAutospacing="0" w:after="0" w:afterAutospacing="0"/>
        <w:jc w:val="both"/>
        <w:textAlignment w:val="baseline"/>
        <w:rPr>
          <w:rStyle w:val="eop"/>
          <w:rFonts w:ascii="Segoe UI" w:hAnsi="Segoe UI" w:cs="Segoe UI"/>
          <w:color w:val="3749F1"/>
          <w:sz w:val="18"/>
          <w:szCs w:val="18"/>
        </w:rPr>
      </w:pPr>
      <w:r w:rsidRPr="007B28BF">
        <w:rPr>
          <w:rStyle w:val="normaltextrun"/>
          <w:rFonts w:eastAsiaTheme="majorEastAsia"/>
          <w:i/>
          <w:iCs/>
          <w:color w:val="3749F1"/>
        </w:rPr>
        <w:t>no</w:t>
      </w:r>
      <w:r w:rsidR="002B7914" w:rsidRPr="007B28BF">
        <w:rPr>
          <w:rStyle w:val="normaltextrun"/>
          <w:rFonts w:eastAsiaTheme="majorEastAsia"/>
          <w:i/>
          <w:iCs/>
          <w:color w:val="3749F1"/>
        </w:rPr>
        <w:t xml:space="preserve"> </w:t>
      </w:r>
      <w:r w:rsidRPr="007B28BF">
        <w:rPr>
          <w:rStyle w:val="normaltextrun"/>
          <w:rFonts w:eastAsiaTheme="majorEastAsia"/>
          <w:i/>
          <w:iCs/>
          <w:color w:val="3749F1"/>
        </w:rPr>
        <w:t xml:space="preserve">definētajām izmaksu pozīcijām, </w:t>
      </w:r>
      <w:r w:rsidRPr="007B28BF">
        <w:rPr>
          <w:rStyle w:val="normaltextrun"/>
          <w:rFonts w:eastAsiaTheme="majorEastAsia"/>
          <w:i/>
          <w:iCs/>
          <w:color w:val="3749F1"/>
          <w:u w:val="single"/>
        </w:rPr>
        <w:t xml:space="preserve">izmantojot pirms budžeta pozīcijas koda esošo simbolu </w:t>
      </w:r>
      <w:r w:rsidRPr="007B28BF">
        <w:rPr>
          <w:rStyle w:val="wacimagecontainer"/>
          <w:noProof/>
          <w:color w:val="3749F1"/>
        </w:rPr>
        <w:drawing>
          <wp:inline distT="0" distB="0" distL="0" distR="0" wp14:anchorId="2B0A8B98" wp14:editId="141F36A8">
            <wp:extent cx="220980" cy="190500"/>
            <wp:effectExtent l="0" t="0" r="7620" b="0"/>
            <wp:docPr id="7705242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20980" cy="190500"/>
                    </a:xfrm>
                    <a:prstGeom prst="rect">
                      <a:avLst/>
                    </a:prstGeom>
                    <a:noFill/>
                    <a:ln>
                      <a:noFill/>
                    </a:ln>
                  </pic:spPr>
                </pic:pic>
              </a:graphicData>
            </a:graphic>
          </wp:inline>
        </w:drawing>
      </w:r>
      <w:r w:rsidRPr="007B28BF">
        <w:rPr>
          <w:rStyle w:val="normaltextrun"/>
          <w:rFonts w:eastAsiaTheme="majorEastAsia"/>
          <w:i/>
          <w:iCs/>
          <w:color w:val="3749F1"/>
          <w:u w:val="single"/>
        </w:rPr>
        <w:t xml:space="preserve">var izveidot zemāka līmeņa izmaksu </w:t>
      </w:r>
      <w:proofErr w:type="spellStart"/>
      <w:r w:rsidRPr="007B28BF">
        <w:rPr>
          <w:rStyle w:val="normaltextrun"/>
          <w:rFonts w:eastAsiaTheme="majorEastAsia"/>
          <w:i/>
          <w:iCs/>
          <w:color w:val="3749F1"/>
          <w:u w:val="single"/>
        </w:rPr>
        <w:t>apakšpozīcijas</w:t>
      </w:r>
      <w:proofErr w:type="spellEnd"/>
      <w:r w:rsidRPr="007B28BF">
        <w:rPr>
          <w:rStyle w:val="normaltextrun"/>
          <w:rFonts w:eastAsiaTheme="majorEastAsia"/>
          <w:i/>
          <w:iCs/>
          <w:color w:val="3749F1"/>
        </w:rPr>
        <w:t xml:space="preserve">, detalizētākai izmaksu pozīciju atspoguļošanai. </w:t>
      </w:r>
      <w:r w:rsidRPr="007B28BF">
        <w:rPr>
          <w:rStyle w:val="normaltextrun"/>
          <w:rFonts w:eastAsiaTheme="majorEastAsia"/>
          <w:b/>
          <w:bCs/>
          <w:i/>
          <w:iCs/>
          <w:color w:val="3749F1"/>
        </w:rPr>
        <w:t>Ja tiek veidotas zemāka līmeņa izmaksu pozīcijas, tad</w:t>
      </w:r>
      <w:r w:rsidRPr="007B28BF">
        <w:rPr>
          <w:rStyle w:val="normaltextrun"/>
          <w:rFonts w:eastAsiaTheme="majorEastAsia"/>
          <w:i/>
          <w:iCs/>
          <w:color w:val="3749F1"/>
        </w:rPr>
        <w:t>: </w:t>
      </w:r>
      <w:r w:rsidRPr="007B28BF">
        <w:rPr>
          <w:rStyle w:val="eop"/>
          <w:rFonts w:eastAsiaTheme="majorEastAsia"/>
          <w:color w:val="3749F1"/>
        </w:rPr>
        <w:t> </w:t>
      </w:r>
    </w:p>
    <w:p w14:paraId="3EAE5763" w14:textId="1641A61F" w:rsidR="00C02532" w:rsidRPr="007B28BF" w:rsidRDefault="00C02532" w:rsidP="00A40CEB">
      <w:pPr>
        <w:pStyle w:val="paragraph"/>
        <w:numPr>
          <w:ilvl w:val="1"/>
          <w:numId w:val="77"/>
        </w:numPr>
        <w:spacing w:before="0" w:beforeAutospacing="0" w:after="0" w:afterAutospacing="0"/>
        <w:jc w:val="both"/>
        <w:textAlignment w:val="baseline"/>
        <w:rPr>
          <w:rStyle w:val="eop"/>
          <w:rFonts w:ascii="Segoe UI" w:hAnsi="Segoe UI" w:cs="Segoe UI"/>
          <w:color w:val="3749F1"/>
          <w:sz w:val="18"/>
          <w:szCs w:val="18"/>
        </w:rPr>
      </w:pPr>
      <w:r w:rsidRPr="007B28BF">
        <w:rPr>
          <w:rStyle w:val="normaltextrun"/>
          <w:rFonts w:eastAsiaTheme="majorEastAsia"/>
          <w:b/>
          <w:bCs/>
          <w:i/>
          <w:iCs/>
          <w:color w:val="3749F1"/>
          <w:u w:val="single"/>
        </w:rPr>
        <w:t>kolonnā “Nosaukums”</w:t>
      </w:r>
      <w:r w:rsidRPr="007B28BF">
        <w:rPr>
          <w:rStyle w:val="normaltextrun"/>
          <w:rFonts w:eastAsiaTheme="majorEastAsia"/>
          <w:i/>
          <w:iCs/>
          <w:color w:val="3749F1"/>
        </w:rPr>
        <w:t xml:space="preserve"> attiecīgajai izmaksu pozīcijai definē nosaukumu, kas raksturo iekļautās izmaksas. Zemākā līmeņa izmaksu pozīcijās var iekļaut tikai tādas izmaksas, kas atbilst MK noteikumu </w:t>
      </w:r>
      <w:r w:rsidR="006239BF" w:rsidRPr="007B28BF">
        <w:rPr>
          <w:rStyle w:val="normaltextrun"/>
          <w:i/>
          <w:iCs/>
          <w:color w:val="3749F1"/>
          <w:shd w:val="clear" w:color="auto" w:fill="FFFFFF"/>
        </w:rPr>
        <w:t xml:space="preserve">22., 23., 24., 25. un 26.  </w:t>
      </w:r>
      <w:r w:rsidRPr="007B28BF">
        <w:rPr>
          <w:rStyle w:val="normaltextrun"/>
          <w:rFonts w:eastAsiaTheme="majorEastAsia"/>
          <w:i/>
          <w:iCs/>
          <w:color w:val="3749F1"/>
        </w:rPr>
        <w:t xml:space="preserve"> punkta nosacījumiem;</w:t>
      </w:r>
      <w:r w:rsidRPr="007B28BF">
        <w:rPr>
          <w:rStyle w:val="eop"/>
          <w:rFonts w:eastAsiaTheme="majorEastAsia"/>
          <w:color w:val="3749F1"/>
        </w:rPr>
        <w:t> </w:t>
      </w:r>
    </w:p>
    <w:p w14:paraId="415B42C9" w14:textId="5558697D" w:rsidR="00C02532" w:rsidRPr="00320D9C" w:rsidRDefault="00C02532" w:rsidP="00A40CEB">
      <w:pPr>
        <w:pStyle w:val="paragraph"/>
        <w:numPr>
          <w:ilvl w:val="1"/>
          <w:numId w:val="77"/>
        </w:numPr>
        <w:spacing w:before="0" w:beforeAutospacing="0" w:after="0" w:afterAutospacing="0"/>
        <w:jc w:val="both"/>
        <w:textAlignment w:val="baseline"/>
        <w:rPr>
          <w:rStyle w:val="eop"/>
          <w:rFonts w:ascii="Segoe UI" w:hAnsi="Segoe UI" w:cs="Segoe UI"/>
          <w:color w:val="3749F1"/>
          <w:sz w:val="18"/>
          <w:szCs w:val="18"/>
        </w:rPr>
      </w:pPr>
      <w:r w:rsidRPr="00214A55">
        <w:rPr>
          <w:rStyle w:val="normaltextrun"/>
          <w:rFonts w:eastAsiaTheme="majorEastAsia"/>
          <w:b/>
          <w:i/>
          <w:color w:val="3749F1"/>
          <w:u w:val="single"/>
        </w:rPr>
        <w:t>kolonna “Izmaksu veids”</w:t>
      </w:r>
      <w:r w:rsidRPr="00214A55">
        <w:rPr>
          <w:rStyle w:val="normaltextrun"/>
          <w:rFonts w:eastAsiaTheme="majorEastAsia"/>
          <w:i/>
          <w:color w:val="3749F1"/>
        </w:rPr>
        <w:t xml:space="preserve"> tiks aizpildīta automātiski</w:t>
      </w:r>
      <w:r w:rsidR="00970257" w:rsidRPr="00214A55">
        <w:rPr>
          <w:rStyle w:val="normaltextrun"/>
          <w:rFonts w:eastAsiaTheme="majorEastAsia"/>
          <w:i/>
          <w:iCs/>
          <w:color w:val="3749F1"/>
        </w:rPr>
        <w:t>;</w:t>
      </w:r>
      <w:r w:rsidRPr="00214A55">
        <w:rPr>
          <w:rStyle w:val="eop"/>
          <w:rFonts w:eastAsiaTheme="majorEastAsia"/>
          <w:color w:val="3749F1"/>
        </w:rPr>
        <w:t> </w:t>
      </w:r>
    </w:p>
    <w:p w14:paraId="651E0058" w14:textId="77777777" w:rsidR="00C02532" w:rsidRPr="007B28BF" w:rsidRDefault="00C02532" w:rsidP="00A40CEB">
      <w:pPr>
        <w:pStyle w:val="paragraph"/>
        <w:numPr>
          <w:ilvl w:val="1"/>
          <w:numId w:val="77"/>
        </w:numPr>
        <w:spacing w:before="0" w:beforeAutospacing="0" w:after="0" w:afterAutospacing="0"/>
        <w:jc w:val="both"/>
        <w:textAlignment w:val="baseline"/>
        <w:rPr>
          <w:rStyle w:val="eop"/>
          <w:rFonts w:ascii="Segoe UI" w:hAnsi="Segoe UI" w:cs="Segoe UI"/>
          <w:color w:val="3749F1"/>
          <w:sz w:val="18"/>
          <w:szCs w:val="18"/>
        </w:rPr>
      </w:pPr>
      <w:r w:rsidRPr="007B28BF">
        <w:rPr>
          <w:rStyle w:val="normaltextrun"/>
          <w:rFonts w:eastAsiaTheme="majorEastAsia"/>
          <w:b/>
          <w:bCs/>
          <w:i/>
          <w:iCs/>
          <w:color w:val="3749F1"/>
          <w:u w:val="single"/>
        </w:rPr>
        <w:t>kolonnā “Daudzums”</w:t>
      </w:r>
      <w:r w:rsidRPr="007B28BF">
        <w:rPr>
          <w:rStyle w:val="normaltextrun"/>
          <w:rFonts w:eastAsiaTheme="majorEastAsia"/>
          <w:i/>
          <w:iCs/>
          <w:color w:val="3749F1"/>
        </w:rPr>
        <w:t xml:space="preserve"> norāda, atbilstošu skaitlisku lielumu, piemēram, līgumu skaitu, ilgumu mēnešos u.tml. </w:t>
      </w:r>
      <w:r w:rsidRPr="007B28BF">
        <w:rPr>
          <w:rStyle w:val="eop"/>
          <w:rFonts w:eastAsiaTheme="majorEastAsia"/>
          <w:color w:val="3749F1"/>
        </w:rPr>
        <w:t> </w:t>
      </w:r>
    </w:p>
    <w:p w14:paraId="4B001C51" w14:textId="77777777" w:rsidR="00C02532" w:rsidRPr="007B28BF" w:rsidRDefault="00C02532" w:rsidP="00A40CEB">
      <w:pPr>
        <w:pStyle w:val="paragraph"/>
        <w:numPr>
          <w:ilvl w:val="1"/>
          <w:numId w:val="77"/>
        </w:numPr>
        <w:spacing w:before="0" w:beforeAutospacing="0" w:after="0" w:afterAutospacing="0"/>
        <w:jc w:val="both"/>
        <w:textAlignment w:val="baseline"/>
        <w:rPr>
          <w:rStyle w:val="eop"/>
          <w:rFonts w:ascii="Segoe UI" w:hAnsi="Segoe UI" w:cs="Segoe UI"/>
          <w:color w:val="3749F1"/>
          <w:sz w:val="18"/>
          <w:szCs w:val="18"/>
        </w:rPr>
      </w:pPr>
      <w:r w:rsidRPr="007B28BF">
        <w:rPr>
          <w:rStyle w:val="normaltextrun"/>
          <w:rFonts w:eastAsiaTheme="majorEastAsia"/>
          <w:b/>
          <w:bCs/>
          <w:i/>
          <w:iCs/>
          <w:color w:val="3749F1"/>
          <w:u w:val="single"/>
        </w:rPr>
        <w:t>kolonnā “Mērvienība”</w:t>
      </w:r>
      <w:r w:rsidRPr="007B28BF">
        <w:rPr>
          <w:rStyle w:val="normaltextrun"/>
          <w:rFonts w:eastAsiaTheme="majorEastAsia"/>
          <w:i/>
          <w:iCs/>
          <w:color w:val="3749F1"/>
        </w:rPr>
        <w:t xml:space="preserve"> norāda atbilstošu mērvienības nosaukumu, piemēram, pasākumi, līgumi u.tml.;</w:t>
      </w:r>
      <w:r w:rsidRPr="007B28BF">
        <w:rPr>
          <w:rStyle w:val="eop"/>
          <w:rFonts w:eastAsiaTheme="majorEastAsia"/>
          <w:color w:val="3749F1"/>
        </w:rPr>
        <w:t> </w:t>
      </w:r>
    </w:p>
    <w:p w14:paraId="5E4B1BED" w14:textId="77777777" w:rsidR="00C02532" w:rsidRPr="007B28BF" w:rsidRDefault="00C02532" w:rsidP="00A40CEB">
      <w:pPr>
        <w:pStyle w:val="paragraph"/>
        <w:numPr>
          <w:ilvl w:val="0"/>
          <w:numId w:val="77"/>
        </w:numPr>
        <w:spacing w:before="0" w:beforeAutospacing="0" w:after="0" w:afterAutospacing="0"/>
        <w:jc w:val="both"/>
        <w:textAlignment w:val="baseline"/>
        <w:rPr>
          <w:rStyle w:val="eop"/>
          <w:rFonts w:ascii="Segoe UI" w:hAnsi="Segoe UI" w:cs="Segoe UI"/>
          <w:color w:val="3749F1"/>
          <w:sz w:val="18"/>
          <w:szCs w:val="18"/>
        </w:rPr>
      </w:pPr>
      <w:r w:rsidRPr="007B28BF">
        <w:rPr>
          <w:rStyle w:val="normaltextrun"/>
          <w:rFonts w:eastAsiaTheme="majorEastAsia"/>
          <w:i/>
          <w:iCs/>
          <w:color w:val="3749F1"/>
        </w:rPr>
        <w:t>Kolonnās “Daudzums” un “Mērvienība” norādītā informācija nedrīkst būt pretrunā ar projekta iesnieguma sadaļā “Darbības” norādītajiem plānotajiem darbību rezultātiem;</w:t>
      </w:r>
      <w:r w:rsidRPr="007B28BF">
        <w:rPr>
          <w:rStyle w:val="eop"/>
          <w:rFonts w:eastAsiaTheme="majorEastAsia"/>
          <w:color w:val="3749F1"/>
        </w:rPr>
        <w:t> </w:t>
      </w:r>
    </w:p>
    <w:p w14:paraId="027B3E66" w14:textId="77777777" w:rsidR="00C02532" w:rsidRPr="007B28BF" w:rsidRDefault="00C02532" w:rsidP="00A40CEB">
      <w:pPr>
        <w:pStyle w:val="paragraph"/>
        <w:numPr>
          <w:ilvl w:val="1"/>
          <w:numId w:val="77"/>
        </w:numPr>
        <w:spacing w:before="0" w:beforeAutospacing="0" w:after="0" w:afterAutospacing="0"/>
        <w:jc w:val="both"/>
        <w:textAlignment w:val="baseline"/>
        <w:rPr>
          <w:rStyle w:val="eop"/>
          <w:rFonts w:ascii="Segoe UI" w:hAnsi="Segoe UI" w:cs="Segoe UI"/>
          <w:color w:val="3749F1"/>
          <w:sz w:val="18"/>
          <w:szCs w:val="18"/>
        </w:rPr>
      </w:pPr>
      <w:r w:rsidRPr="007B28BF">
        <w:rPr>
          <w:rStyle w:val="normaltextrun"/>
          <w:rFonts w:eastAsiaTheme="majorEastAsia"/>
          <w:b/>
          <w:bCs/>
          <w:i/>
          <w:iCs/>
          <w:color w:val="3749F1"/>
          <w:u w:val="single"/>
        </w:rPr>
        <w:t>kolonnā “Projekta darbības Nr.”</w:t>
      </w:r>
      <w:r w:rsidRPr="007B28BF">
        <w:rPr>
          <w:rStyle w:val="normaltextrun"/>
          <w:rFonts w:eastAsiaTheme="majorEastAsia"/>
          <w:i/>
          <w:iCs/>
          <w:color w:val="3749F1"/>
        </w:rPr>
        <w:t xml:space="preserve"> izvēlas un norāda atsauci uz attiecīgo projekta darbību vai </w:t>
      </w:r>
      <w:proofErr w:type="spellStart"/>
      <w:r w:rsidRPr="007B28BF">
        <w:rPr>
          <w:rStyle w:val="normaltextrun"/>
          <w:rFonts w:eastAsiaTheme="majorEastAsia"/>
          <w:i/>
          <w:iCs/>
          <w:color w:val="3749F1"/>
        </w:rPr>
        <w:t>apakšdarbību</w:t>
      </w:r>
      <w:proofErr w:type="spellEnd"/>
      <w:r w:rsidRPr="007B28BF">
        <w:rPr>
          <w:rStyle w:val="normaltextrun"/>
          <w:rFonts w:eastAsiaTheme="majorEastAsia"/>
          <w:i/>
          <w:iCs/>
          <w:color w:val="3749F1"/>
        </w:rPr>
        <w:t xml:space="preserve">, uz kuru šīs izmaksas attiecināmas. Ja izmaksas attiecināmas uz vairākām projekta darbībām vai </w:t>
      </w:r>
      <w:proofErr w:type="spellStart"/>
      <w:r w:rsidRPr="007B28BF">
        <w:rPr>
          <w:rStyle w:val="normaltextrun"/>
          <w:rFonts w:eastAsiaTheme="majorEastAsia"/>
          <w:i/>
          <w:iCs/>
          <w:color w:val="3749F1"/>
        </w:rPr>
        <w:t>apakšdarbībām</w:t>
      </w:r>
      <w:proofErr w:type="spellEnd"/>
      <w:r w:rsidRPr="007B28BF">
        <w:rPr>
          <w:rStyle w:val="normaltextrun"/>
          <w:rFonts w:eastAsiaTheme="majorEastAsia"/>
          <w:i/>
          <w:iCs/>
          <w:color w:val="3749F1"/>
        </w:rPr>
        <w:t>, tad - norāda visas;</w:t>
      </w:r>
      <w:r w:rsidRPr="007B28BF">
        <w:rPr>
          <w:rStyle w:val="eop"/>
          <w:rFonts w:eastAsiaTheme="majorEastAsia"/>
          <w:color w:val="3749F1"/>
        </w:rPr>
        <w:t> </w:t>
      </w:r>
    </w:p>
    <w:p w14:paraId="4D1586BA" w14:textId="77777777" w:rsidR="00C02532" w:rsidRPr="007B28BF" w:rsidRDefault="00C02532" w:rsidP="00A40CEB">
      <w:pPr>
        <w:pStyle w:val="paragraph"/>
        <w:numPr>
          <w:ilvl w:val="1"/>
          <w:numId w:val="77"/>
        </w:numPr>
        <w:spacing w:before="0" w:beforeAutospacing="0" w:after="0" w:afterAutospacing="0"/>
        <w:jc w:val="both"/>
        <w:textAlignment w:val="baseline"/>
        <w:rPr>
          <w:rStyle w:val="eop"/>
          <w:rFonts w:ascii="Segoe UI" w:hAnsi="Segoe UI" w:cs="Segoe UI"/>
          <w:color w:val="3749F1"/>
          <w:sz w:val="18"/>
          <w:szCs w:val="18"/>
        </w:rPr>
      </w:pPr>
      <w:r w:rsidRPr="007B28BF">
        <w:rPr>
          <w:rStyle w:val="normaltextrun"/>
          <w:rFonts w:eastAsiaTheme="majorEastAsia"/>
          <w:b/>
          <w:bCs/>
          <w:i/>
          <w:iCs/>
          <w:color w:val="3749F1"/>
          <w:u w:val="single"/>
        </w:rPr>
        <w:t>kolonnā “Attiecināmās izmaksas”</w:t>
      </w:r>
      <w:r w:rsidRPr="007B28BF">
        <w:rPr>
          <w:rStyle w:val="normaltextrun"/>
          <w:rFonts w:eastAsiaTheme="majorEastAsia"/>
          <w:i/>
          <w:iCs/>
          <w:color w:val="3749F1"/>
        </w:rPr>
        <w:t xml:space="preserve"> norāda attiecīgās izmaksas </w:t>
      </w:r>
      <w:proofErr w:type="spellStart"/>
      <w:r w:rsidRPr="007B28BF">
        <w:rPr>
          <w:rStyle w:val="normaltextrun"/>
          <w:rFonts w:eastAsiaTheme="majorEastAsia"/>
          <w:i/>
          <w:iCs/>
          <w:color w:val="3749F1"/>
        </w:rPr>
        <w:t>euro</w:t>
      </w:r>
      <w:proofErr w:type="spellEnd"/>
      <w:r w:rsidRPr="007B28BF">
        <w:rPr>
          <w:rStyle w:val="normaltextrun"/>
          <w:rFonts w:eastAsiaTheme="majorEastAsia"/>
          <w:i/>
          <w:iCs/>
          <w:color w:val="3749F1"/>
        </w:rPr>
        <w:t xml:space="preserve"> ar diviem cipariem aiz komata. </w:t>
      </w:r>
      <w:r w:rsidRPr="007B28BF">
        <w:rPr>
          <w:rStyle w:val="eop"/>
          <w:rFonts w:eastAsiaTheme="majorEastAsia"/>
          <w:color w:val="3749F1"/>
        </w:rPr>
        <w:t> </w:t>
      </w:r>
    </w:p>
    <w:p w14:paraId="4DDE65D6" w14:textId="77777777" w:rsidR="00C02532" w:rsidRPr="007B28BF" w:rsidRDefault="00C02532" w:rsidP="00A40CEB">
      <w:pPr>
        <w:pStyle w:val="paragraph"/>
        <w:numPr>
          <w:ilvl w:val="1"/>
          <w:numId w:val="77"/>
        </w:numPr>
        <w:spacing w:before="0" w:beforeAutospacing="0" w:after="0" w:afterAutospacing="0"/>
        <w:jc w:val="both"/>
        <w:textAlignment w:val="baseline"/>
        <w:rPr>
          <w:rStyle w:val="eop"/>
          <w:rFonts w:ascii="Segoe UI" w:hAnsi="Segoe UI" w:cs="Segoe UI"/>
          <w:color w:val="3749F1"/>
          <w:sz w:val="18"/>
          <w:szCs w:val="18"/>
        </w:rPr>
      </w:pPr>
      <w:r w:rsidRPr="007B28BF">
        <w:rPr>
          <w:rStyle w:val="normaltextrun"/>
          <w:rFonts w:eastAsiaTheme="majorEastAsia"/>
          <w:i/>
          <w:iCs/>
          <w:color w:val="3749F1"/>
        </w:rPr>
        <w:t>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vienoto likmi, tad ir jāpārrēķina Projekta izmaksas, kas noteiktas saskaņā ar izmaksu vienoto likmi ievadot precizēto summu manuāli vai atkārtoti veicot dubultklikšķi;</w:t>
      </w:r>
      <w:r w:rsidRPr="007B28BF">
        <w:rPr>
          <w:rStyle w:val="eop"/>
          <w:rFonts w:eastAsiaTheme="majorEastAsia"/>
          <w:color w:val="3749F1"/>
        </w:rPr>
        <w:t> </w:t>
      </w:r>
    </w:p>
    <w:p w14:paraId="67F5B288" w14:textId="043276FC" w:rsidR="00C02532" w:rsidRPr="007B28BF" w:rsidRDefault="00C02532" w:rsidP="00A40CEB">
      <w:pPr>
        <w:pStyle w:val="paragraph"/>
        <w:numPr>
          <w:ilvl w:val="1"/>
          <w:numId w:val="77"/>
        </w:numPr>
        <w:spacing w:before="0" w:beforeAutospacing="0" w:after="0" w:afterAutospacing="0"/>
        <w:jc w:val="both"/>
        <w:textAlignment w:val="baseline"/>
        <w:rPr>
          <w:rStyle w:val="eop"/>
          <w:rFonts w:ascii="Segoe UI" w:hAnsi="Segoe UI" w:cs="Segoe UI"/>
          <w:color w:val="3749F1"/>
          <w:sz w:val="18"/>
          <w:szCs w:val="18"/>
        </w:rPr>
      </w:pPr>
      <w:r w:rsidRPr="007B28BF">
        <w:rPr>
          <w:rStyle w:val="normaltextrun"/>
          <w:rFonts w:eastAsiaTheme="majorEastAsia"/>
          <w:b/>
          <w:bCs/>
          <w:i/>
          <w:iCs/>
          <w:color w:val="3749F1"/>
          <w:u w:val="single"/>
        </w:rPr>
        <w:lastRenderedPageBreak/>
        <w:t>kolonnā “t.sk. PVN”</w:t>
      </w:r>
      <w:r w:rsidRPr="007B28BF">
        <w:rPr>
          <w:rStyle w:val="normaltextrun"/>
          <w:rFonts w:eastAsiaTheme="majorEastAsia"/>
          <w:i/>
          <w:iCs/>
          <w:color w:val="3749F1"/>
        </w:rPr>
        <w:t xml:space="preserve"> attiecīgajai izmaksu pozīcijai (ja attiecināms) norāda plānoto pievienotās vērtības nodokļa apmēru. Saskaņā ar MK noteikumu 2</w:t>
      </w:r>
      <w:r w:rsidR="00D63E8D" w:rsidRPr="007B28BF">
        <w:rPr>
          <w:rStyle w:val="normaltextrun"/>
          <w:rFonts w:eastAsiaTheme="majorEastAsia"/>
          <w:i/>
          <w:iCs/>
          <w:color w:val="3749F1"/>
        </w:rPr>
        <w:t>5</w:t>
      </w:r>
      <w:r w:rsidRPr="007B28BF">
        <w:rPr>
          <w:rStyle w:val="normaltextrun"/>
          <w:rFonts w:eastAsiaTheme="majorEastAsia"/>
          <w:i/>
          <w:iCs/>
          <w:color w:val="3749F1"/>
        </w:rPr>
        <w:t>.punktā noteikto pievienotās vērtības nodoklis, kas tiešā veidā saistīts ar projektu, uzskatāms par attiecināmām izmaksām saskaņā ar regulas Nr. 2021/1060 64. panta 1. punkta "c" apakšpunktā ietvertajiem nosacījumiem.</w:t>
      </w:r>
      <w:r w:rsidRPr="007B28BF">
        <w:rPr>
          <w:rStyle w:val="eop"/>
          <w:rFonts w:eastAsiaTheme="majorEastAsia"/>
          <w:color w:val="3749F1"/>
        </w:rPr>
        <w:t> </w:t>
      </w:r>
    </w:p>
    <w:p w14:paraId="57CF0BE8" w14:textId="3F906CEB" w:rsidR="00C02532" w:rsidRPr="007B28BF" w:rsidRDefault="00C02532" w:rsidP="00A40CEB">
      <w:pPr>
        <w:pStyle w:val="paragraph"/>
        <w:numPr>
          <w:ilvl w:val="0"/>
          <w:numId w:val="77"/>
        </w:numPr>
        <w:spacing w:before="0" w:beforeAutospacing="0" w:after="0" w:afterAutospacing="0"/>
        <w:jc w:val="both"/>
        <w:textAlignment w:val="baseline"/>
        <w:rPr>
          <w:rFonts w:ascii="Segoe UI" w:hAnsi="Segoe UI" w:cs="Segoe UI"/>
          <w:color w:val="3749F1"/>
          <w:sz w:val="18"/>
          <w:szCs w:val="18"/>
        </w:rPr>
      </w:pPr>
      <w:r w:rsidRPr="007B28BF">
        <w:rPr>
          <w:rStyle w:val="normaltextrun"/>
          <w:rFonts w:eastAsiaTheme="majorEastAsia"/>
          <w:i/>
          <w:iCs/>
          <w:color w:val="3749F1"/>
        </w:rPr>
        <w:t xml:space="preserve">Gadījumā, ja projekta iesniegumā attiecīgajai izmaksu pozīcijā vai </w:t>
      </w:r>
      <w:proofErr w:type="spellStart"/>
      <w:r w:rsidRPr="007B28BF">
        <w:rPr>
          <w:rStyle w:val="normaltextrun"/>
          <w:rFonts w:eastAsiaTheme="majorEastAsia"/>
          <w:i/>
          <w:iCs/>
          <w:color w:val="3749F1"/>
        </w:rPr>
        <w:t>apakšpozīcijā</w:t>
      </w:r>
      <w:proofErr w:type="spellEnd"/>
      <w:r w:rsidRPr="007B28BF">
        <w:rPr>
          <w:rStyle w:val="normaltextrun"/>
          <w:rFonts w:eastAsiaTheme="majorEastAsia"/>
          <w:i/>
          <w:iCs/>
          <w:color w:val="3749F1"/>
        </w:rPr>
        <w:t xml:space="preserve"> iekļautās PVN izmaksas neveido 21% no iekļautās summas, tad projekta iesnieguma sadaļ</w:t>
      </w:r>
      <w:r w:rsidR="007523DD">
        <w:rPr>
          <w:rStyle w:val="normaltextrun"/>
          <w:rFonts w:eastAsiaTheme="majorEastAsia"/>
          <w:i/>
          <w:iCs/>
          <w:color w:val="3749F1"/>
        </w:rPr>
        <w:t>ā</w:t>
      </w:r>
      <w:r w:rsidRPr="007B28BF">
        <w:rPr>
          <w:rStyle w:val="normaltextrun"/>
          <w:rFonts w:eastAsiaTheme="majorEastAsia"/>
          <w:i/>
          <w:iCs/>
          <w:color w:val="3749F1"/>
        </w:rPr>
        <w:t>s “Projekta īstenošana un vadība”</w:t>
      </w:r>
      <w:r w:rsidR="00FF53BE">
        <w:rPr>
          <w:rStyle w:val="normaltextrun"/>
          <w:rFonts w:eastAsiaTheme="majorEastAsia"/>
          <w:i/>
          <w:iCs/>
          <w:color w:val="3749F1"/>
        </w:rPr>
        <w:t xml:space="preserve"> un </w:t>
      </w:r>
      <w:r w:rsidRPr="007B28BF">
        <w:rPr>
          <w:rStyle w:val="normaltextrun"/>
          <w:rFonts w:eastAsiaTheme="majorEastAsia"/>
          <w:i/>
          <w:iCs/>
          <w:color w:val="3749F1"/>
        </w:rPr>
        <w:t xml:space="preserve"> “Projekta finansiālā kapacitāte” sniedz informāciju, kas pamato projektā iekļauto PVN apjomu.</w:t>
      </w:r>
      <w:r w:rsidRPr="007B28BF">
        <w:rPr>
          <w:rStyle w:val="eop"/>
          <w:rFonts w:eastAsiaTheme="majorEastAsia"/>
          <w:color w:val="3749F1"/>
        </w:rPr>
        <w:t> </w:t>
      </w:r>
    </w:p>
    <w:p w14:paraId="3D08B0D4" w14:textId="77777777" w:rsidR="00C02532" w:rsidRPr="007B28BF" w:rsidRDefault="00C02532" w:rsidP="00C02532">
      <w:pPr>
        <w:pStyle w:val="paragraph"/>
        <w:shd w:val="clear" w:color="auto" w:fill="FFFFFF"/>
        <w:spacing w:before="0" w:beforeAutospacing="0" w:after="0" w:afterAutospacing="0"/>
        <w:jc w:val="both"/>
        <w:textAlignment w:val="baseline"/>
        <w:rPr>
          <w:rStyle w:val="eop"/>
          <w:rFonts w:eastAsiaTheme="majorEastAsia"/>
          <w:color w:val="3749F1"/>
        </w:rPr>
      </w:pPr>
      <w:r w:rsidRPr="007B28BF">
        <w:rPr>
          <w:rStyle w:val="normaltextrun"/>
          <w:rFonts w:eastAsiaTheme="majorEastAsia"/>
          <w:b/>
          <w:bCs/>
          <w:i/>
          <w:iCs/>
          <w:color w:val="3749F1"/>
        </w:rPr>
        <w:t>Projekta iesnieguma sadaļā “Projekta budžeta kopsavilkums” iekļauj tikai tās izmaksas</w:t>
      </w:r>
      <w:r w:rsidRPr="007B28BF">
        <w:rPr>
          <w:rStyle w:val="normaltextrun"/>
          <w:rFonts w:eastAsiaTheme="majorEastAsia"/>
          <w:i/>
          <w:iCs/>
          <w:color w:val="3749F1"/>
        </w:rPr>
        <w:t>:</w:t>
      </w:r>
      <w:r w:rsidRPr="007B28BF">
        <w:rPr>
          <w:rStyle w:val="eop"/>
          <w:rFonts w:eastAsiaTheme="majorEastAsia"/>
          <w:color w:val="3749F1"/>
        </w:rPr>
        <w:t> </w:t>
      </w:r>
    </w:p>
    <w:p w14:paraId="11747DED" w14:textId="77777777" w:rsidR="00C02532" w:rsidRPr="007B28BF" w:rsidRDefault="00C02532" w:rsidP="00A40CEB">
      <w:pPr>
        <w:pStyle w:val="paragraph"/>
        <w:numPr>
          <w:ilvl w:val="0"/>
          <w:numId w:val="78"/>
        </w:numPr>
        <w:shd w:val="clear" w:color="auto" w:fill="FFFFFF"/>
        <w:spacing w:before="0" w:beforeAutospacing="0" w:after="0" w:afterAutospacing="0"/>
        <w:jc w:val="both"/>
        <w:textAlignment w:val="baseline"/>
        <w:rPr>
          <w:rStyle w:val="eop"/>
          <w:rFonts w:ascii="Segoe UI" w:hAnsi="Segoe UI" w:cs="Segoe UI"/>
          <w:color w:val="3749F1"/>
          <w:sz w:val="18"/>
          <w:szCs w:val="18"/>
        </w:rPr>
      </w:pPr>
      <w:r w:rsidRPr="007B28BF">
        <w:rPr>
          <w:rStyle w:val="normaltextrun"/>
          <w:rFonts w:eastAsiaTheme="majorEastAsia"/>
          <w:i/>
          <w:iCs/>
          <w:color w:val="3749F1"/>
        </w:rPr>
        <w:t>kuras paredzēts segt no projekta finansējuma, tas ir, no ESF+ un valsts budžeta finansējuma;</w:t>
      </w:r>
      <w:r w:rsidRPr="007B28BF">
        <w:rPr>
          <w:rStyle w:val="eop"/>
          <w:rFonts w:eastAsiaTheme="majorEastAsia"/>
          <w:color w:val="3749F1"/>
        </w:rPr>
        <w:t> </w:t>
      </w:r>
    </w:p>
    <w:p w14:paraId="3D0F9675" w14:textId="77777777" w:rsidR="00C02532" w:rsidRPr="007B28BF" w:rsidRDefault="00C02532" w:rsidP="00A40CEB">
      <w:pPr>
        <w:pStyle w:val="paragraph"/>
        <w:numPr>
          <w:ilvl w:val="0"/>
          <w:numId w:val="78"/>
        </w:numPr>
        <w:shd w:val="clear" w:color="auto" w:fill="FFFFFF"/>
        <w:spacing w:before="0" w:beforeAutospacing="0" w:after="0" w:afterAutospacing="0"/>
        <w:jc w:val="both"/>
        <w:textAlignment w:val="baseline"/>
        <w:rPr>
          <w:rStyle w:val="eop"/>
          <w:rFonts w:ascii="Segoe UI" w:hAnsi="Segoe UI" w:cs="Segoe UI"/>
          <w:color w:val="3749F1"/>
          <w:sz w:val="18"/>
          <w:szCs w:val="18"/>
        </w:rPr>
      </w:pPr>
      <w:r w:rsidRPr="007B28BF">
        <w:rPr>
          <w:rStyle w:val="normaltextrun"/>
          <w:rFonts w:eastAsiaTheme="majorEastAsia"/>
          <w:i/>
          <w:iCs/>
          <w:color w:val="3749F1"/>
        </w:rPr>
        <w:t>kas ir nepieciešamas projekta īstenošanai un to nepieciešamība izriet no projekta iesnieguma sadaļā “Darbības” paredzētajām projekta darbībām;</w:t>
      </w:r>
      <w:r w:rsidRPr="007B28BF">
        <w:rPr>
          <w:rStyle w:val="eop"/>
          <w:rFonts w:eastAsiaTheme="majorEastAsia"/>
          <w:color w:val="3749F1"/>
        </w:rPr>
        <w:t> </w:t>
      </w:r>
    </w:p>
    <w:p w14:paraId="1A0BEA89" w14:textId="77777777" w:rsidR="00C02532" w:rsidRPr="007B28BF" w:rsidRDefault="00C02532" w:rsidP="00A40CEB">
      <w:pPr>
        <w:pStyle w:val="paragraph"/>
        <w:numPr>
          <w:ilvl w:val="0"/>
          <w:numId w:val="78"/>
        </w:numPr>
        <w:shd w:val="clear" w:color="auto" w:fill="FFFFFF"/>
        <w:spacing w:before="0" w:beforeAutospacing="0" w:after="0" w:afterAutospacing="0"/>
        <w:jc w:val="both"/>
        <w:textAlignment w:val="baseline"/>
        <w:rPr>
          <w:rFonts w:ascii="Segoe UI" w:hAnsi="Segoe UI" w:cs="Segoe UI"/>
          <w:color w:val="3749F1"/>
          <w:sz w:val="18"/>
          <w:szCs w:val="18"/>
        </w:rPr>
      </w:pPr>
      <w:r w:rsidRPr="007B28BF">
        <w:rPr>
          <w:rStyle w:val="normaltextrun"/>
          <w:rFonts w:eastAsiaTheme="majorEastAsia"/>
          <w:i/>
          <w:iCs/>
          <w:color w:val="3749F1"/>
        </w:rPr>
        <w:t>nodrošina rezultātu sasniegšanu (projekta iesnieguma sadaļā “Rādītāji” plānoto rezultātu un norādīto rādītāju sasniegšanu).</w:t>
      </w:r>
      <w:r w:rsidRPr="007B28BF">
        <w:rPr>
          <w:rStyle w:val="eop"/>
          <w:rFonts w:eastAsiaTheme="majorEastAsia"/>
          <w:color w:val="3749F1"/>
        </w:rPr>
        <w:t> </w:t>
      </w:r>
    </w:p>
    <w:p w14:paraId="5631500D" w14:textId="77777777" w:rsidR="00C02532" w:rsidRDefault="00C02532" w:rsidP="00C02532">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14321388" w14:textId="57D4610D" w:rsidR="00231182" w:rsidRDefault="00231182">
      <w:pPr>
        <w:rPr>
          <w:rFonts w:eastAsia="Times New Roman"/>
          <w:b/>
          <w:bCs/>
          <w:color w:val="FF0000"/>
          <w:sz w:val="28"/>
          <w:szCs w:val="28"/>
          <w:highlight w:val="yellow"/>
        </w:rPr>
      </w:pPr>
      <w:r>
        <w:rPr>
          <w:rFonts w:eastAsia="Times New Roman"/>
          <w:b/>
          <w:bCs/>
          <w:color w:val="FF0000"/>
          <w:sz w:val="28"/>
          <w:szCs w:val="28"/>
          <w:highlight w:val="yellow"/>
        </w:rPr>
        <w:br w:type="page"/>
      </w:r>
    </w:p>
    <w:p w14:paraId="3CF61398" w14:textId="77777777" w:rsidR="008F01DD" w:rsidRDefault="008F01DD" w:rsidP="009A7F41">
      <w:pPr>
        <w:rPr>
          <w:rFonts w:eastAsia="Times New Roman"/>
          <w:b/>
          <w:bCs/>
          <w:color w:val="FF0000"/>
          <w:sz w:val="28"/>
          <w:szCs w:val="28"/>
          <w:highlight w:val="yellow"/>
        </w:rPr>
        <w:sectPr w:rsidR="008F01DD" w:rsidSect="0005307E">
          <w:pgSz w:w="16838" w:h="11906" w:orient="landscape"/>
          <w:pgMar w:top="1418" w:right="1134" w:bottom="851" w:left="1134" w:header="709" w:footer="709" w:gutter="0"/>
          <w:cols w:space="708"/>
          <w:docGrid w:linePitch="360"/>
        </w:sectPr>
      </w:pPr>
    </w:p>
    <w:p w14:paraId="729B533A" w14:textId="3269AB4D" w:rsidR="00BD70FA" w:rsidRDefault="00BD70FA" w:rsidP="009A7F41">
      <w:pPr>
        <w:rPr>
          <w:rFonts w:eastAsia="Times New Roman"/>
          <w:b/>
          <w:bCs/>
          <w:color w:val="FF0000"/>
          <w:sz w:val="28"/>
          <w:szCs w:val="28"/>
          <w:highlight w:val="yellow"/>
        </w:rPr>
      </w:pPr>
    </w:p>
    <w:tbl>
      <w:tblPr>
        <w:tblW w:w="14846" w:type="dxa"/>
        <w:tblInd w:w="-2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51"/>
        <w:gridCol w:w="6663"/>
        <w:gridCol w:w="1134"/>
        <w:gridCol w:w="1275"/>
        <w:gridCol w:w="993"/>
        <w:gridCol w:w="1134"/>
        <w:gridCol w:w="850"/>
        <w:gridCol w:w="1134"/>
        <w:gridCol w:w="371"/>
        <w:gridCol w:w="441"/>
      </w:tblGrid>
      <w:tr w:rsidR="00E66545" w:rsidRPr="00231182" w14:paraId="16498250" w14:textId="77777777" w:rsidTr="00407242">
        <w:trPr>
          <w:trHeight w:val="1320"/>
        </w:trPr>
        <w:tc>
          <w:tcPr>
            <w:tcW w:w="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37D15A" w14:textId="77777777" w:rsidR="00231182" w:rsidRPr="00231182" w:rsidRDefault="00231182" w:rsidP="00231182">
            <w:pPr>
              <w:jc w:val="center"/>
              <w:textAlignment w:val="baseline"/>
              <w:rPr>
                <w:rFonts w:ascii="Segoe UI" w:eastAsia="Times New Roman" w:hAnsi="Segoe UI" w:cs="Segoe UI"/>
                <w:sz w:val="18"/>
                <w:szCs w:val="18"/>
              </w:rPr>
            </w:pPr>
            <w:r w:rsidRPr="00231182">
              <w:rPr>
                <w:rFonts w:eastAsia="Times New Roman"/>
                <w:b/>
                <w:bCs/>
                <w:sz w:val="18"/>
                <w:szCs w:val="18"/>
              </w:rPr>
              <w:t>Budžeta pozīcijas kods</w:t>
            </w:r>
            <w:r w:rsidRPr="00231182">
              <w:rPr>
                <w:rFonts w:eastAsia="Times New Roman"/>
                <w:sz w:val="18"/>
                <w:szCs w:val="18"/>
              </w:rPr>
              <w:t> </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6761F4" w14:textId="305A66ED" w:rsidR="00231182" w:rsidRPr="00231182" w:rsidRDefault="00231182" w:rsidP="00231182">
            <w:pPr>
              <w:jc w:val="center"/>
              <w:textAlignment w:val="baseline"/>
              <w:rPr>
                <w:rFonts w:ascii="Segoe UI" w:eastAsia="Times New Roman" w:hAnsi="Segoe UI" w:cs="Segoe UI"/>
                <w:sz w:val="18"/>
                <w:szCs w:val="18"/>
                <w:highlight w:val="yellow"/>
              </w:rPr>
            </w:pPr>
            <w:r w:rsidRPr="44FCC498">
              <w:rPr>
                <w:rFonts w:eastAsia="Times New Roman"/>
                <w:b/>
                <w:bCs/>
                <w:sz w:val="20"/>
                <w:szCs w:val="20"/>
              </w:rPr>
              <w:t>Izmaksu pozīcijas nosaukums</w:t>
            </w:r>
            <w:r w:rsidRPr="44FCC498">
              <w:rPr>
                <w:rFonts w:eastAsia="Times New Roman"/>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25BC03" w14:textId="77777777" w:rsidR="00231182" w:rsidRPr="00231182" w:rsidRDefault="00231182" w:rsidP="00231182">
            <w:pPr>
              <w:jc w:val="center"/>
              <w:textAlignment w:val="baseline"/>
              <w:rPr>
                <w:rFonts w:ascii="Segoe UI" w:eastAsia="Times New Roman" w:hAnsi="Segoe UI" w:cs="Segoe UI"/>
                <w:sz w:val="18"/>
                <w:szCs w:val="18"/>
              </w:rPr>
            </w:pPr>
            <w:r w:rsidRPr="00231182">
              <w:rPr>
                <w:rFonts w:eastAsia="Times New Roman"/>
                <w:b/>
                <w:bCs/>
                <w:sz w:val="20"/>
                <w:szCs w:val="20"/>
              </w:rPr>
              <w:t>Izmaksu veids (tiešās/ netiešās) </w:t>
            </w:r>
            <w:r w:rsidRPr="00231182">
              <w:rPr>
                <w:rFonts w:eastAsia="Times New Roman"/>
                <w:sz w:val="20"/>
                <w:szCs w:val="20"/>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58AA87FE" w14:textId="77777777" w:rsidR="00231182" w:rsidRPr="00231182" w:rsidRDefault="00231182" w:rsidP="00231182">
            <w:pPr>
              <w:jc w:val="center"/>
              <w:textAlignment w:val="baseline"/>
              <w:rPr>
                <w:rFonts w:ascii="Segoe UI" w:eastAsia="Times New Roman" w:hAnsi="Segoe UI" w:cs="Segoe UI"/>
                <w:sz w:val="18"/>
                <w:szCs w:val="18"/>
              </w:rPr>
            </w:pPr>
            <w:r w:rsidRPr="00231182">
              <w:rPr>
                <w:rFonts w:eastAsia="Times New Roman"/>
                <w:b/>
                <w:bCs/>
                <w:sz w:val="20"/>
                <w:szCs w:val="20"/>
              </w:rPr>
              <w:t>Vienas vienības izmaksu pielietojums (ir vai nav)</w:t>
            </w:r>
            <w:r w:rsidRPr="00231182">
              <w:rPr>
                <w:rFonts w:eastAsia="Times New Roman"/>
                <w:sz w:val="20"/>
                <w:szCs w:val="20"/>
              </w:rPr>
              <w:t> </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30115D" w14:textId="77777777" w:rsidR="00231182" w:rsidRPr="00231182" w:rsidRDefault="00231182" w:rsidP="00231182">
            <w:pPr>
              <w:jc w:val="center"/>
              <w:textAlignment w:val="baseline"/>
              <w:rPr>
                <w:rFonts w:ascii="Segoe UI" w:eastAsia="Times New Roman" w:hAnsi="Segoe UI" w:cs="Segoe UI"/>
                <w:sz w:val="18"/>
                <w:szCs w:val="18"/>
              </w:rPr>
            </w:pPr>
            <w:r w:rsidRPr="00231182">
              <w:rPr>
                <w:rFonts w:eastAsia="Times New Roman"/>
                <w:b/>
                <w:bCs/>
                <w:sz w:val="20"/>
                <w:szCs w:val="20"/>
              </w:rPr>
              <w:t>Daudzums</w:t>
            </w:r>
            <w:r w:rsidRPr="00231182">
              <w:rPr>
                <w:rFonts w:eastAsia="Times New Roman"/>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16DA73" w14:textId="77777777" w:rsidR="00231182" w:rsidRPr="00231182" w:rsidRDefault="00231182" w:rsidP="00231182">
            <w:pPr>
              <w:jc w:val="center"/>
              <w:textAlignment w:val="baseline"/>
              <w:rPr>
                <w:rFonts w:ascii="Segoe UI" w:eastAsia="Times New Roman" w:hAnsi="Segoe UI" w:cs="Segoe UI"/>
                <w:sz w:val="18"/>
                <w:szCs w:val="18"/>
              </w:rPr>
            </w:pPr>
            <w:r w:rsidRPr="00231182">
              <w:rPr>
                <w:rFonts w:eastAsia="Times New Roman"/>
                <w:b/>
                <w:bCs/>
                <w:sz w:val="20"/>
                <w:szCs w:val="20"/>
              </w:rPr>
              <w:t>Mērvienība</w:t>
            </w:r>
            <w:r w:rsidRPr="00231182">
              <w:rPr>
                <w:rFonts w:eastAsia="Times New Roman"/>
                <w:sz w:val="20"/>
                <w:szCs w:val="20"/>
              </w:rPr>
              <w:t> </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C75A6D" w14:textId="77777777" w:rsidR="00231182" w:rsidRPr="00231182" w:rsidRDefault="00231182" w:rsidP="00231182">
            <w:pPr>
              <w:jc w:val="center"/>
              <w:textAlignment w:val="baseline"/>
              <w:rPr>
                <w:rFonts w:ascii="Segoe UI" w:eastAsia="Times New Roman" w:hAnsi="Segoe UI" w:cs="Segoe UI"/>
                <w:sz w:val="18"/>
                <w:szCs w:val="18"/>
              </w:rPr>
            </w:pPr>
            <w:r w:rsidRPr="00231182">
              <w:rPr>
                <w:rFonts w:eastAsia="Times New Roman"/>
                <w:b/>
                <w:bCs/>
                <w:sz w:val="20"/>
                <w:szCs w:val="20"/>
              </w:rPr>
              <w:t>Projekta darbības numurs</w:t>
            </w:r>
            <w:r w:rsidRPr="00231182">
              <w:rPr>
                <w:rFonts w:eastAsia="Times New Roman"/>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E4C99C" w14:textId="77777777" w:rsidR="00231182" w:rsidRPr="00231182" w:rsidRDefault="00231182" w:rsidP="00231182">
            <w:pPr>
              <w:jc w:val="center"/>
              <w:textAlignment w:val="baseline"/>
              <w:rPr>
                <w:rFonts w:ascii="Segoe UI" w:eastAsia="Times New Roman" w:hAnsi="Segoe UI" w:cs="Segoe UI"/>
                <w:sz w:val="18"/>
                <w:szCs w:val="18"/>
              </w:rPr>
            </w:pPr>
            <w:r w:rsidRPr="00231182">
              <w:rPr>
                <w:rFonts w:eastAsia="Times New Roman"/>
                <w:b/>
                <w:bCs/>
                <w:sz w:val="20"/>
                <w:szCs w:val="20"/>
              </w:rPr>
              <w:t>Attiecināmā summa</w:t>
            </w:r>
            <w:r w:rsidRPr="00231182">
              <w:rPr>
                <w:rFonts w:eastAsia="Times New Roman"/>
                <w:sz w:val="20"/>
                <w:szCs w:val="20"/>
              </w:rPr>
              <w:t> </w:t>
            </w:r>
          </w:p>
        </w:tc>
        <w:tc>
          <w:tcPr>
            <w:tcW w:w="3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17407C" w14:textId="77777777" w:rsidR="00231182" w:rsidRPr="00231182" w:rsidRDefault="00231182" w:rsidP="00231182">
            <w:pPr>
              <w:jc w:val="center"/>
              <w:textAlignment w:val="baseline"/>
              <w:rPr>
                <w:rFonts w:ascii="Segoe UI" w:eastAsia="Times New Roman" w:hAnsi="Segoe UI" w:cs="Segoe UI"/>
                <w:sz w:val="18"/>
                <w:szCs w:val="18"/>
              </w:rPr>
            </w:pPr>
            <w:r w:rsidRPr="00231182">
              <w:rPr>
                <w:rFonts w:eastAsia="Times New Roman"/>
                <w:b/>
                <w:bCs/>
                <w:sz w:val="20"/>
                <w:szCs w:val="20"/>
              </w:rPr>
              <w:t>%</w:t>
            </w:r>
            <w:r w:rsidRPr="00231182">
              <w:rPr>
                <w:rFonts w:eastAsia="Times New Roman"/>
                <w:sz w:val="20"/>
                <w:szCs w:val="20"/>
              </w:rPr>
              <w:t> </w:t>
            </w:r>
          </w:p>
        </w:tc>
        <w:tc>
          <w:tcPr>
            <w:tcW w:w="4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11B494" w14:textId="77777777" w:rsidR="00231182" w:rsidRPr="00231182" w:rsidRDefault="00231182" w:rsidP="00231182">
            <w:pPr>
              <w:jc w:val="center"/>
              <w:textAlignment w:val="baseline"/>
              <w:rPr>
                <w:rFonts w:ascii="Segoe UI" w:eastAsia="Times New Roman" w:hAnsi="Segoe UI" w:cs="Segoe UI"/>
                <w:sz w:val="18"/>
                <w:szCs w:val="18"/>
              </w:rPr>
            </w:pPr>
            <w:r w:rsidRPr="00231182">
              <w:rPr>
                <w:rFonts w:eastAsia="Times New Roman"/>
                <w:b/>
                <w:bCs/>
                <w:sz w:val="20"/>
                <w:szCs w:val="20"/>
              </w:rPr>
              <w:t>t.sk. PVN</w:t>
            </w:r>
            <w:r w:rsidRPr="00231182">
              <w:rPr>
                <w:rFonts w:eastAsia="Times New Roman"/>
                <w:sz w:val="20"/>
                <w:szCs w:val="20"/>
              </w:rPr>
              <w:t> </w:t>
            </w:r>
          </w:p>
        </w:tc>
      </w:tr>
      <w:tr w:rsidR="00A823A5" w:rsidRPr="00231182" w14:paraId="50EEF41A" w14:textId="77777777" w:rsidTr="4FA249C9">
        <w:trPr>
          <w:trHeight w:val="420"/>
        </w:trPr>
        <w:tc>
          <w:tcPr>
            <w:tcW w:w="851" w:type="dxa"/>
            <w:tcBorders>
              <w:top w:val="nil"/>
              <w:left w:val="single" w:sz="6" w:space="0" w:color="auto"/>
              <w:bottom w:val="single" w:sz="6" w:space="0" w:color="auto"/>
              <w:right w:val="nil"/>
            </w:tcBorders>
            <w:shd w:val="clear" w:color="auto" w:fill="BFBFBF" w:themeFill="background1" w:themeFillShade="BF"/>
            <w:vAlign w:val="center"/>
            <w:hideMark/>
          </w:tcPr>
          <w:p w14:paraId="1D18E3CC" w14:textId="77777777" w:rsidR="00231182" w:rsidRPr="00B727EA" w:rsidRDefault="00231182" w:rsidP="00231182">
            <w:pPr>
              <w:textAlignment w:val="baseline"/>
              <w:rPr>
                <w:rFonts w:ascii="Segoe UI" w:eastAsia="Times New Roman" w:hAnsi="Segoe UI" w:cs="Segoe UI"/>
                <w:sz w:val="18"/>
                <w:szCs w:val="18"/>
              </w:rPr>
            </w:pPr>
            <w:r w:rsidRPr="00B727EA">
              <w:rPr>
                <w:rFonts w:eastAsia="Times New Roman"/>
                <w:b/>
                <w:bCs/>
                <w:sz w:val="20"/>
                <w:szCs w:val="20"/>
              </w:rPr>
              <w:t>1.</w:t>
            </w:r>
            <w:r w:rsidRPr="00B727EA">
              <w:rPr>
                <w:rFonts w:eastAsia="Times New Roman"/>
                <w:sz w:val="20"/>
                <w:szCs w:val="20"/>
              </w:rPr>
              <w:t> </w:t>
            </w:r>
          </w:p>
        </w:tc>
        <w:tc>
          <w:tcPr>
            <w:tcW w:w="6663" w:type="dxa"/>
            <w:tcBorders>
              <w:top w:val="nil"/>
              <w:left w:val="single" w:sz="6" w:space="0" w:color="auto"/>
              <w:bottom w:val="single" w:sz="6" w:space="0" w:color="auto"/>
              <w:right w:val="single" w:sz="6" w:space="0" w:color="auto"/>
            </w:tcBorders>
            <w:shd w:val="clear" w:color="auto" w:fill="BFBFBF" w:themeFill="background1" w:themeFillShade="BF"/>
            <w:vAlign w:val="center"/>
            <w:hideMark/>
          </w:tcPr>
          <w:p w14:paraId="5EE7CD71" w14:textId="77777777" w:rsidR="00231182" w:rsidRPr="00B727EA" w:rsidRDefault="00231182" w:rsidP="00231182">
            <w:pPr>
              <w:textAlignment w:val="baseline"/>
              <w:rPr>
                <w:rFonts w:ascii="Segoe UI" w:eastAsia="Times New Roman" w:hAnsi="Segoe UI" w:cs="Segoe UI"/>
                <w:sz w:val="18"/>
                <w:szCs w:val="18"/>
              </w:rPr>
            </w:pPr>
            <w:r w:rsidRPr="00B727EA">
              <w:rPr>
                <w:rFonts w:eastAsia="Times New Roman"/>
                <w:b/>
                <w:bCs/>
                <w:sz w:val="20"/>
                <w:szCs w:val="20"/>
              </w:rPr>
              <w:t>Projekta izmaksas saskaņā ar izmaksu vienoto likmi</w:t>
            </w:r>
            <w:r w:rsidRPr="00B727EA">
              <w:rPr>
                <w:rFonts w:eastAsia="Times New Roman"/>
                <w:sz w:val="20"/>
                <w:szCs w:val="20"/>
              </w:rPr>
              <w:t> </w:t>
            </w:r>
          </w:p>
        </w:tc>
        <w:tc>
          <w:tcPr>
            <w:tcW w:w="1134" w:type="dxa"/>
            <w:tcBorders>
              <w:top w:val="nil"/>
              <w:left w:val="nil"/>
              <w:bottom w:val="single" w:sz="6" w:space="0" w:color="auto"/>
              <w:right w:val="single" w:sz="6" w:space="0" w:color="auto"/>
            </w:tcBorders>
            <w:shd w:val="clear" w:color="auto" w:fill="BFBFBF" w:themeFill="background1" w:themeFillShade="BF"/>
            <w:hideMark/>
          </w:tcPr>
          <w:p w14:paraId="7DC15B10" w14:textId="77777777" w:rsidR="00231182" w:rsidRPr="00231182" w:rsidRDefault="00231182" w:rsidP="00231182">
            <w:pPr>
              <w:jc w:val="center"/>
              <w:textAlignment w:val="baseline"/>
              <w:rPr>
                <w:rFonts w:ascii="Segoe UI" w:eastAsia="Times New Roman" w:hAnsi="Segoe UI" w:cs="Segoe UI"/>
                <w:sz w:val="18"/>
                <w:szCs w:val="18"/>
              </w:rPr>
            </w:pPr>
            <w:r w:rsidRPr="00231182">
              <w:rPr>
                <w:rFonts w:eastAsia="Times New Roman"/>
                <w:b/>
                <w:bCs/>
                <w:i/>
                <w:iCs/>
                <w:sz w:val="20"/>
                <w:szCs w:val="20"/>
              </w:rPr>
              <w:t>netiešās</w:t>
            </w:r>
            <w:r w:rsidRPr="00231182">
              <w:rPr>
                <w:rFonts w:eastAsia="Times New Roman"/>
                <w:sz w:val="20"/>
                <w:szCs w:val="20"/>
              </w:rPr>
              <w:t> </w:t>
            </w:r>
          </w:p>
        </w:tc>
        <w:tc>
          <w:tcPr>
            <w:tcW w:w="127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7DCF6E0B" w14:textId="3EE8FFAD" w:rsidR="00231182" w:rsidRPr="00231182" w:rsidRDefault="00231182" w:rsidP="00231182">
            <w:pPr>
              <w:jc w:val="center"/>
              <w:textAlignment w:val="baseline"/>
              <w:rPr>
                <w:rFonts w:ascii="Segoe UI" w:eastAsia="Times New Roman" w:hAnsi="Segoe UI" w:cs="Segoe UI"/>
                <w:sz w:val="18"/>
                <w:szCs w:val="18"/>
              </w:rPr>
            </w:pPr>
          </w:p>
        </w:tc>
        <w:tc>
          <w:tcPr>
            <w:tcW w:w="993"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19BD984E" w14:textId="77777777" w:rsidR="00231182" w:rsidRPr="00231182" w:rsidRDefault="00231182" w:rsidP="00231182">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1988A900" w14:textId="77777777" w:rsidR="00231182" w:rsidRPr="00231182" w:rsidRDefault="00231182" w:rsidP="00231182">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850"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2AC83579" w14:textId="77777777" w:rsidR="00231182" w:rsidRPr="00231182" w:rsidRDefault="00231182" w:rsidP="00231182">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5DB83FF1" w14:textId="77777777" w:rsidR="00231182" w:rsidRPr="00231182" w:rsidRDefault="00231182" w:rsidP="00231182">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371"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0079EA5B" w14:textId="77777777" w:rsidR="00231182" w:rsidRPr="00231182" w:rsidRDefault="00231182" w:rsidP="00231182">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441"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60204474" w14:textId="77777777" w:rsidR="00231182" w:rsidRPr="00231182" w:rsidRDefault="00231182" w:rsidP="00231182">
            <w:pPr>
              <w:jc w:val="right"/>
              <w:textAlignment w:val="baseline"/>
              <w:rPr>
                <w:rFonts w:ascii="Segoe UI" w:eastAsia="Times New Roman" w:hAnsi="Segoe UI" w:cs="Segoe UI"/>
                <w:sz w:val="18"/>
                <w:szCs w:val="18"/>
              </w:rPr>
            </w:pPr>
            <w:r w:rsidRPr="00231182">
              <w:rPr>
                <w:rFonts w:eastAsia="Times New Roman"/>
                <w:sz w:val="20"/>
                <w:szCs w:val="20"/>
              </w:rPr>
              <w:t> </w:t>
            </w:r>
          </w:p>
        </w:tc>
      </w:tr>
      <w:tr w:rsidR="00E66545" w:rsidRPr="00231182" w14:paraId="075D2A5D" w14:textId="77777777" w:rsidTr="00407242">
        <w:trPr>
          <w:trHeight w:val="420"/>
        </w:trPr>
        <w:tc>
          <w:tcPr>
            <w:tcW w:w="851" w:type="dxa"/>
            <w:tcBorders>
              <w:top w:val="nil"/>
              <w:left w:val="single" w:sz="6" w:space="0" w:color="auto"/>
              <w:bottom w:val="single" w:sz="6" w:space="0" w:color="auto"/>
              <w:right w:val="nil"/>
            </w:tcBorders>
            <w:shd w:val="clear" w:color="auto" w:fill="auto"/>
            <w:vAlign w:val="center"/>
            <w:hideMark/>
          </w:tcPr>
          <w:p w14:paraId="7A176634" w14:textId="77777777" w:rsidR="00231182" w:rsidRPr="00231182" w:rsidRDefault="00231182" w:rsidP="00231182">
            <w:pPr>
              <w:textAlignment w:val="baseline"/>
              <w:rPr>
                <w:rFonts w:ascii="Segoe UI" w:eastAsia="Times New Roman" w:hAnsi="Segoe UI" w:cs="Segoe UI"/>
                <w:sz w:val="18"/>
                <w:szCs w:val="18"/>
              </w:rPr>
            </w:pPr>
            <w:r w:rsidRPr="00231182">
              <w:rPr>
                <w:rFonts w:eastAsia="Times New Roman"/>
                <w:sz w:val="22"/>
                <w:szCs w:val="22"/>
              </w:rPr>
              <w:t>1.1. </w:t>
            </w:r>
          </w:p>
        </w:tc>
        <w:tc>
          <w:tcPr>
            <w:tcW w:w="6663" w:type="dxa"/>
            <w:tcBorders>
              <w:top w:val="nil"/>
              <w:left w:val="single" w:sz="6" w:space="0" w:color="auto"/>
              <w:bottom w:val="single" w:sz="6" w:space="0" w:color="auto"/>
              <w:right w:val="single" w:sz="6" w:space="0" w:color="auto"/>
            </w:tcBorders>
            <w:shd w:val="clear" w:color="auto" w:fill="auto"/>
            <w:vAlign w:val="center"/>
            <w:hideMark/>
          </w:tcPr>
          <w:p w14:paraId="6EB8D425" w14:textId="77777777" w:rsidR="00231182" w:rsidRPr="00736933" w:rsidRDefault="00231182" w:rsidP="00231182">
            <w:pPr>
              <w:jc w:val="both"/>
              <w:textAlignment w:val="baseline"/>
              <w:rPr>
                <w:rFonts w:ascii="Segoe UI" w:eastAsia="Times New Roman" w:hAnsi="Segoe UI" w:cs="Segoe UI"/>
                <w:sz w:val="18"/>
                <w:szCs w:val="18"/>
              </w:rPr>
            </w:pPr>
            <w:r w:rsidRPr="00736933">
              <w:rPr>
                <w:rFonts w:eastAsia="Times New Roman"/>
                <w:sz w:val="20"/>
                <w:szCs w:val="20"/>
              </w:rPr>
              <w:t xml:space="preserve">Projekta administrēšanas izmaksas saskaņā ar netiešo izmaksu vienoto likmi </w:t>
            </w:r>
            <w:r w:rsidRPr="00736933">
              <w:rPr>
                <w:rFonts w:eastAsia="Times New Roman"/>
                <w:i/>
                <w:iCs/>
                <w:sz w:val="20"/>
                <w:szCs w:val="20"/>
              </w:rPr>
              <w:t>(aile "t. sk. PVN" nav jāaizpilda)</w:t>
            </w:r>
            <w:r w:rsidRPr="00736933">
              <w:rPr>
                <w:rFonts w:eastAsia="Times New Roman"/>
                <w:sz w:val="20"/>
                <w:szCs w:val="20"/>
              </w:rPr>
              <w:t> </w:t>
            </w:r>
          </w:p>
          <w:p w14:paraId="2008A5AA" w14:textId="77777777" w:rsidR="00231182" w:rsidRDefault="00231182" w:rsidP="00231182">
            <w:pPr>
              <w:jc w:val="both"/>
              <w:textAlignment w:val="baseline"/>
              <w:rPr>
                <w:rFonts w:eastAsia="Times New Roman"/>
                <w:color w:val="0000FF"/>
                <w:sz w:val="20"/>
                <w:szCs w:val="20"/>
              </w:rPr>
            </w:pPr>
            <w:r w:rsidRPr="00736933">
              <w:rPr>
                <w:rFonts w:eastAsia="Times New Roman"/>
                <w:i/>
                <w:iCs/>
                <w:color w:val="0000FF"/>
                <w:sz w:val="20"/>
                <w:szCs w:val="20"/>
              </w:rPr>
              <w:t xml:space="preserve">Atbilstoši </w:t>
            </w:r>
            <w:r w:rsidRPr="00736933">
              <w:rPr>
                <w:rFonts w:eastAsia="Times New Roman"/>
                <w:i/>
                <w:iCs/>
                <w:color w:val="0000FF"/>
                <w:sz w:val="20"/>
                <w:szCs w:val="20"/>
                <w:u w:val="single"/>
              </w:rPr>
              <w:t>MK noteikumu 2</w:t>
            </w:r>
            <w:r w:rsidR="001A2898" w:rsidRPr="00736933">
              <w:rPr>
                <w:rFonts w:eastAsia="Times New Roman"/>
                <w:i/>
                <w:iCs/>
                <w:color w:val="0000FF"/>
                <w:sz w:val="20"/>
                <w:szCs w:val="20"/>
                <w:u w:val="single"/>
              </w:rPr>
              <w:t>4</w:t>
            </w:r>
            <w:r w:rsidRPr="00736933">
              <w:rPr>
                <w:rFonts w:eastAsia="Times New Roman"/>
                <w:i/>
                <w:iCs/>
                <w:color w:val="0000FF"/>
                <w:sz w:val="20"/>
                <w:szCs w:val="20"/>
                <w:u w:val="single"/>
              </w:rPr>
              <w:t xml:space="preserve">.punktā </w:t>
            </w:r>
            <w:r w:rsidRPr="00736933">
              <w:rPr>
                <w:rFonts w:eastAsia="Times New Roman"/>
                <w:i/>
                <w:iCs/>
                <w:color w:val="0000FF"/>
                <w:sz w:val="20"/>
                <w:szCs w:val="20"/>
              </w:rPr>
              <w:t xml:space="preserve">noteiktajam, netiešās attiecināmās izmaksas plāno kā vienu izmaksu pozīciju </w:t>
            </w:r>
            <w:r w:rsidR="001A2898" w:rsidRPr="00736933">
              <w:rPr>
                <w:rFonts w:eastAsia="Times New Roman"/>
                <w:i/>
                <w:iCs/>
                <w:color w:val="0000FF"/>
                <w:sz w:val="20"/>
                <w:szCs w:val="20"/>
              </w:rPr>
              <w:t>15</w:t>
            </w:r>
            <w:r w:rsidRPr="00736933">
              <w:rPr>
                <w:rFonts w:eastAsia="Times New Roman"/>
                <w:i/>
                <w:iCs/>
                <w:color w:val="0000FF"/>
                <w:sz w:val="20"/>
                <w:szCs w:val="20"/>
              </w:rPr>
              <w:t xml:space="preserve"> procentu apmērā no tiešajām </w:t>
            </w:r>
            <w:r w:rsidR="00736933" w:rsidRPr="00736933">
              <w:rPr>
                <w:rFonts w:eastAsia="Times New Roman"/>
                <w:i/>
                <w:iCs/>
                <w:color w:val="0000FF"/>
                <w:sz w:val="20"/>
                <w:szCs w:val="20"/>
              </w:rPr>
              <w:t>attiecināmajām personāla</w:t>
            </w:r>
            <w:r w:rsidRPr="00736933">
              <w:rPr>
                <w:rFonts w:eastAsia="Times New Roman"/>
                <w:i/>
                <w:iCs/>
                <w:color w:val="0000FF"/>
                <w:sz w:val="20"/>
                <w:szCs w:val="20"/>
              </w:rPr>
              <w:t xml:space="preserve"> izmaksām.</w:t>
            </w:r>
            <w:r w:rsidRPr="00736933">
              <w:rPr>
                <w:rFonts w:eastAsia="Times New Roman"/>
                <w:color w:val="0000FF"/>
                <w:sz w:val="20"/>
                <w:szCs w:val="20"/>
              </w:rPr>
              <w:t> </w:t>
            </w:r>
          </w:p>
          <w:p w14:paraId="49074790" w14:textId="77777777" w:rsidR="00B40238" w:rsidRDefault="00214AF3" w:rsidP="00231182">
            <w:pPr>
              <w:jc w:val="both"/>
              <w:textAlignment w:val="baseline"/>
              <w:rPr>
                <w:i/>
                <w:iCs/>
                <w:color w:val="0000FF"/>
                <w:sz w:val="20"/>
                <w:szCs w:val="20"/>
                <w:shd w:val="clear" w:color="auto" w:fill="F9F9F9"/>
              </w:rPr>
            </w:pPr>
            <w:r w:rsidRPr="00214AF3">
              <w:rPr>
                <w:i/>
                <w:iCs/>
                <w:color w:val="0000FF"/>
                <w:sz w:val="20"/>
                <w:szCs w:val="20"/>
                <w:shd w:val="clear" w:color="auto" w:fill="F9F9F9"/>
              </w:rPr>
              <w:t>Kā noteikts MK noteikumu 22.3.apakšpunktā, n</w:t>
            </w:r>
            <w:r w:rsidR="00B40238" w:rsidRPr="00214AF3">
              <w:rPr>
                <w:i/>
                <w:iCs/>
                <w:color w:val="0000FF"/>
                <w:sz w:val="20"/>
                <w:szCs w:val="20"/>
                <w:shd w:val="clear" w:color="auto" w:fill="F9F9F9"/>
              </w:rPr>
              <w:t>etiešās attiecināmās izmaksas nav tieši saistītas ar projekta rezultātu sasniegšanu, bet atbalsta un nodrošina atbilstošus apstākļus projekta īstenošanai un projekta rezultātu sasniegšanai</w:t>
            </w:r>
            <w:r w:rsidR="00E915C1">
              <w:rPr>
                <w:i/>
                <w:iCs/>
                <w:color w:val="0000FF"/>
                <w:sz w:val="20"/>
                <w:szCs w:val="20"/>
                <w:shd w:val="clear" w:color="auto" w:fill="F9F9F9"/>
              </w:rPr>
              <w:t>.</w:t>
            </w:r>
          </w:p>
          <w:p w14:paraId="43AF8800" w14:textId="655338D1" w:rsidR="00773573" w:rsidRPr="00214AF3" w:rsidRDefault="00773573" w:rsidP="00231182">
            <w:pPr>
              <w:jc w:val="both"/>
              <w:textAlignment w:val="baseline"/>
              <w:rPr>
                <w:rFonts w:eastAsia="Times New Roman"/>
                <w:i/>
                <w:iCs/>
                <w:sz w:val="20"/>
                <w:szCs w:val="20"/>
              </w:rPr>
            </w:pPr>
          </w:p>
        </w:tc>
        <w:tc>
          <w:tcPr>
            <w:tcW w:w="1134" w:type="dxa"/>
            <w:tcBorders>
              <w:top w:val="nil"/>
              <w:left w:val="nil"/>
              <w:bottom w:val="single" w:sz="6" w:space="0" w:color="auto"/>
              <w:right w:val="single" w:sz="6" w:space="0" w:color="auto"/>
            </w:tcBorders>
            <w:shd w:val="clear" w:color="auto" w:fill="auto"/>
            <w:hideMark/>
          </w:tcPr>
          <w:p w14:paraId="40014BE1" w14:textId="77777777" w:rsidR="00231182" w:rsidRPr="00231182" w:rsidRDefault="00231182" w:rsidP="00231182">
            <w:pPr>
              <w:jc w:val="center"/>
              <w:textAlignment w:val="baseline"/>
              <w:rPr>
                <w:rFonts w:ascii="Segoe UI" w:eastAsia="Times New Roman" w:hAnsi="Segoe UI" w:cs="Segoe UI"/>
                <w:sz w:val="18"/>
                <w:szCs w:val="18"/>
              </w:rPr>
            </w:pPr>
            <w:r w:rsidRPr="00231182">
              <w:rPr>
                <w:rFonts w:eastAsia="Times New Roman"/>
                <w:sz w:val="22"/>
                <w:szCs w:val="22"/>
              </w:rPr>
              <w:t> </w:t>
            </w:r>
          </w:p>
          <w:p w14:paraId="0CC8D573" w14:textId="77777777" w:rsidR="00231182" w:rsidRPr="00231182" w:rsidRDefault="00231182" w:rsidP="00231182">
            <w:pPr>
              <w:jc w:val="center"/>
              <w:textAlignment w:val="baseline"/>
              <w:rPr>
                <w:rFonts w:ascii="Segoe UI" w:eastAsia="Times New Roman" w:hAnsi="Segoe UI" w:cs="Segoe UI"/>
                <w:sz w:val="18"/>
                <w:szCs w:val="18"/>
              </w:rPr>
            </w:pPr>
            <w:r w:rsidRPr="00231182">
              <w:rPr>
                <w:rFonts w:eastAsia="Times New Roman"/>
                <w:i/>
                <w:iCs/>
                <w:sz w:val="20"/>
                <w:szCs w:val="20"/>
              </w:rPr>
              <w:t>netiešās</w:t>
            </w:r>
            <w:r w:rsidRPr="00231182">
              <w:rPr>
                <w:rFonts w:eastAsia="Times New Roman"/>
                <w:sz w:val="20"/>
                <w:szCs w:val="20"/>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0FB16709" w14:textId="28EC0968" w:rsidR="00231182" w:rsidRPr="00231182" w:rsidRDefault="008F5C76" w:rsidP="00231182">
            <w:pPr>
              <w:jc w:val="center"/>
              <w:textAlignment w:val="baseline"/>
              <w:rPr>
                <w:rFonts w:ascii="Segoe UI" w:eastAsia="Times New Roman" w:hAnsi="Segoe UI" w:cs="Segoe UI"/>
                <w:sz w:val="18"/>
                <w:szCs w:val="18"/>
              </w:rPr>
            </w:pPr>
            <w:r>
              <w:rPr>
                <w:rFonts w:eastAsia="Times New Roman"/>
                <w:sz w:val="20"/>
                <w:szCs w:val="20"/>
              </w:rPr>
              <w:t>-</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CA77F9" w14:textId="77777777" w:rsidR="00231182" w:rsidRPr="00231182" w:rsidRDefault="00231182" w:rsidP="00231182">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9694BAC" w14:textId="77777777" w:rsidR="00231182" w:rsidRPr="00231182" w:rsidRDefault="00231182" w:rsidP="00231182">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4788D283" w14:textId="77777777" w:rsidR="00231182" w:rsidRPr="00231182" w:rsidRDefault="00231182" w:rsidP="00231182">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700BAF0" w14:textId="77777777" w:rsidR="00231182" w:rsidRPr="00231182" w:rsidRDefault="00231182" w:rsidP="00231182">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371" w:type="dxa"/>
            <w:tcBorders>
              <w:top w:val="single" w:sz="6" w:space="0" w:color="auto"/>
              <w:left w:val="single" w:sz="6" w:space="0" w:color="auto"/>
              <w:bottom w:val="single" w:sz="6" w:space="0" w:color="auto"/>
              <w:right w:val="single" w:sz="6" w:space="0" w:color="auto"/>
            </w:tcBorders>
            <w:shd w:val="clear" w:color="auto" w:fill="auto"/>
            <w:hideMark/>
          </w:tcPr>
          <w:p w14:paraId="221070BE" w14:textId="77777777" w:rsidR="00231182" w:rsidRPr="00231182" w:rsidRDefault="00231182" w:rsidP="00231182">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441" w:type="dxa"/>
            <w:tcBorders>
              <w:top w:val="single" w:sz="6" w:space="0" w:color="auto"/>
              <w:left w:val="single" w:sz="6" w:space="0" w:color="auto"/>
              <w:bottom w:val="single" w:sz="6" w:space="0" w:color="auto"/>
              <w:right w:val="single" w:sz="6" w:space="0" w:color="auto"/>
            </w:tcBorders>
            <w:shd w:val="clear" w:color="auto" w:fill="auto"/>
            <w:hideMark/>
          </w:tcPr>
          <w:p w14:paraId="6BC1DD8C" w14:textId="77777777" w:rsidR="00231182" w:rsidRPr="00231182" w:rsidRDefault="00231182" w:rsidP="00231182">
            <w:pPr>
              <w:jc w:val="right"/>
              <w:textAlignment w:val="baseline"/>
              <w:rPr>
                <w:rFonts w:ascii="Segoe UI" w:eastAsia="Times New Roman" w:hAnsi="Segoe UI" w:cs="Segoe UI"/>
                <w:sz w:val="18"/>
                <w:szCs w:val="18"/>
              </w:rPr>
            </w:pPr>
            <w:r w:rsidRPr="00231182">
              <w:rPr>
                <w:rFonts w:eastAsia="Times New Roman"/>
                <w:sz w:val="20"/>
                <w:szCs w:val="20"/>
              </w:rPr>
              <w:t> </w:t>
            </w:r>
          </w:p>
        </w:tc>
      </w:tr>
      <w:tr w:rsidR="00887B86" w:rsidRPr="00231182" w14:paraId="79C39491" w14:textId="77777777" w:rsidTr="00407242">
        <w:trPr>
          <w:trHeight w:val="420"/>
        </w:trPr>
        <w:tc>
          <w:tcPr>
            <w:tcW w:w="851" w:type="dxa"/>
            <w:tcBorders>
              <w:top w:val="nil"/>
              <w:left w:val="single" w:sz="6" w:space="0" w:color="auto"/>
              <w:bottom w:val="single" w:sz="6" w:space="0" w:color="auto"/>
              <w:right w:val="nil"/>
            </w:tcBorders>
            <w:shd w:val="clear" w:color="auto" w:fill="auto"/>
            <w:vAlign w:val="center"/>
          </w:tcPr>
          <w:p w14:paraId="0B7FB8A8" w14:textId="67A16994" w:rsidR="00887B86" w:rsidRPr="00231182" w:rsidRDefault="00532FD3" w:rsidP="00231182">
            <w:pPr>
              <w:textAlignment w:val="baseline"/>
              <w:rPr>
                <w:rFonts w:eastAsia="Times New Roman"/>
                <w:sz w:val="22"/>
                <w:szCs w:val="22"/>
              </w:rPr>
            </w:pPr>
            <w:r>
              <w:rPr>
                <w:rFonts w:eastAsia="Times New Roman"/>
                <w:sz w:val="22"/>
                <w:szCs w:val="22"/>
              </w:rPr>
              <w:t>1.2.</w:t>
            </w:r>
          </w:p>
        </w:tc>
        <w:tc>
          <w:tcPr>
            <w:tcW w:w="6663" w:type="dxa"/>
            <w:tcBorders>
              <w:top w:val="nil"/>
              <w:left w:val="single" w:sz="6" w:space="0" w:color="auto"/>
              <w:bottom w:val="single" w:sz="6" w:space="0" w:color="auto"/>
              <w:right w:val="single" w:sz="6" w:space="0" w:color="auto"/>
            </w:tcBorders>
            <w:shd w:val="clear" w:color="auto" w:fill="auto"/>
            <w:vAlign w:val="center"/>
          </w:tcPr>
          <w:p w14:paraId="3DDBBDAE" w14:textId="1D628C1F" w:rsidR="00887B86" w:rsidRPr="00BC5663" w:rsidRDefault="00196BE6" w:rsidP="00231182">
            <w:pPr>
              <w:jc w:val="both"/>
              <w:textAlignment w:val="baseline"/>
              <w:rPr>
                <w:rFonts w:eastAsia="Times New Roman"/>
                <w:sz w:val="20"/>
                <w:szCs w:val="20"/>
              </w:rPr>
            </w:pPr>
            <w:r w:rsidRPr="00BC5663">
              <w:rPr>
                <w:rFonts w:eastAsia="Times New Roman"/>
                <w:sz w:val="20"/>
                <w:szCs w:val="20"/>
              </w:rPr>
              <w:t xml:space="preserve">Projekta īstenošanas un </w:t>
            </w:r>
            <w:r w:rsidR="00EC671C" w:rsidRPr="00BC5663">
              <w:rPr>
                <w:rFonts w:eastAsia="Times New Roman"/>
                <w:sz w:val="20"/>
                <w:szCs w:val="20"/>
              </w:rPr>
              <w:t>vadības personāla izmaksas</w:t>
            </w:r>
          </w:p>
        </w:tc>
        <w:tc>
          <w:tcPr>
            <w:tcW w:w="1134" w:type="dxa"/>
            <w:tcBorders>
              <w:top w:val="nil"/>
              <w:left w:val="nil"/>
              <w:bottom w:val="single" w:sz="6" w:space="0" w:color="auto"/>
              <w:right w:val="single" w:sz="6" w:space="0" w:color="auto"/>
            </w:tcBorders>
            <w:shd w:val="clear" w:color="auto" w:fill="auto"/>
          </w:tcPr>
          <w:p w14:paraId="32088A5A" w14:textId="77777777" w:rsidR="00887B86" w:rsidRPr="00231182" w:rsidRDefault="00887B86" w:rsidP="00231182">
            <w:pPr>
              <w:jc w:val="center"/>
              <w:textAlignment w:val="baseline"/>
              <w:rPr>
                <w:rFonts w:eastAsia="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0CB07A90" w14:textId="77777777" w:rsidR="00887B86" w:rsidRPr="000E1B65" w:rsidRDefault="00887B86" w:rsidP="00231182">
            <w:pPr>
              <w:jc w:val="center"/>
              <w:textAlignment w:val="baseline"/>
              <w:rPr>
                <w:rFonts w:eastAsia="Times New Roman"/>
                <w:sz w:val="20"/>
                <w:szCs w:val="20"/>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695A8DF3" w14:textId="77777777" w:rsidR="00887B86" w:rsidRPr="00231182" w:rsidRDefault="00887B86" w:rsidP="00231182">
            <w:pPr>
              <w:jc w:val="right"/>
              <w:textAlignment w:val="baseline"/>
              <w:rPr>
                <w:rFonts w:eastAsia="Times New Roman"/>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204807D" w14:textId="77777777" w:rsidR="00887B86" w:rsidRPr="00231182" w:rsidRDefault="00887B86" w:rsidP="00231182">
            <w:pPr>
              <w:jc w:val="right"/>
              <w:textAlignment w:val="baseline"/>
              <w:rPr>
                <w:rFonts w:eastAsia="Times New Roman"/>
                <w:sz w:val="20"/>
                <w:szCs w:val="20"/>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1C213C1" w14:textId="77777777" w:rsidR="00887B86" w:rsidRPr="00231182" w:rsidRDefault="00887B86" w:rsidP="00231182">
            <w:pPr>
              <w:jc w:val="right"/>
              <w:textAlignment w:val="baseline"/>
              <w:rPr>
                <w:rFonts w:eastAsia="Times New Roman"/>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D7C8C82" w14:textId="77777777" w:rsidR="00887B86" w:rsidRPr="00231182" w:rsidRDefault="00887B86" w:rsidP="00231182">
            <w:pPr>
              <w:jc w:val="right"/>
              <w:textAlignment w:val="baseline"/>
              <w:rPr>
                <w:rFonts w:eastAsia="Times New Roman"/>
                <w:sz w:val="20"/>
                <w:szCs w:val="20"/>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0E273650" w14:textId="77777777" w:rsidR="00887B86" w:rsidRPr="00231182" w:rsidRDefault="00887B86" w:rsidP="00231182">
            <w:pPr>
              <w:jc w:val="right"/>
              <w:textAlignment w:val="baseline"/>
              <w:rPr>
                <w:rFonts w:eastAsia="Times New Roman"/>
                <w:sz w:val="20"/>
                <w:szCs w:val="20"/>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115B61CC" w14:textId="77777777" w:rsidR="00887B86" w:rsidRPr="00231182" w:rsidRDefault="00887B86" w:rsidP="00231182">
            <w:pPr>
              <w:jc w:val="right"/>
              <w:textAlignment w:val="baseline"/>
              <w:rPr>
                <w:rFonts w:eastAsia="Times New Roman"/>
                <w:sz w:val="20"/>
                <w:szCs w:val="20"/>
              </w:rPr>
            </w:pPr>
          </w:p>
        </w:tc>
      </w:tr>
      <w:tr w:rsidR="00EC671C" w:rsidRPr="00231182" w14:paraId="43F1DD70" w14:textId="77777777" w:rsidTr="00407242">
        <w:trPr>
          <w:trHeight w:val="420"/>
        </w:trPr>
        <w:tc>
          <w:tcPr>
            <w:tcW w:w="851" w:type="dxa"/>
            <w:tcBorders>
              <w:top w:val="nil"/>
              <w:left w:val="single" w:sz="6" w:space="0" w:color="auto"/>
              <w:bottom w:val="single" w:sz="6" w:space="0" w:color="auto"/>
              <w:right w:val="nil"/>
            </w:tcBorders>
            <w:shd w:val="clear" w:color="auto" w:fill="auto"/>
            <w:vAlign w:val="center"/>
          </w:tcPr>
          <w:p w14:paraId="2370BABD" w14:textId="32BEA9DC" w:rsidR="00EC671C" w:rsidRDefault="00EC671C" w:rsidP="00231182">
            <w:pPr>
              <w:textAlignment w:val="baseline"/>
              <w:rPr>
                <w:rFonts w:eastAsia="Times New Roman"/>
                <w:sz w:val="22"/>
                <w:szCs w:val="22"/>
              </w:rPr>
            </w:pPr>
            <w:r>
              <w:rPr>
                <w:rFonts w:eastAsia="Times New Roman"/>
                <w:sz w:val="22"/>
                <w:szCs w:val="22"/>
              </w:rPr>
              <w:t>1.2.1.</w:t>
            </w:r>
            <w:r w:rsidR="00CB1181">
              <w:rPr>
                <w:rStyle w:val="FootnoteReference"/>
                <w:rFonts w:eastAsia="Times New Roman"/>
                <w:sz w:val="22"/>
                <w:szCs w:val="22"/>
              </w:rPr>
              <w:footnoteReference w:id="3"/>
            </w:r>
          </w:p>
        </w:tc>
        <w:tc>
          <w:tcPr>
            <w:tcW w:w="6663" w:type="dxa"/>
            <w:tcBorders>
              <w:top w:val="nil"/>
              <w:left w:val="single" w:sz="6" w:space="0" w:color="auto"/>
              <w:bottom w:val="single" w:sz="6" w:space="0" w:color="auto"/>
              <w:right w:val="single" w:sz="6" w:space="0" w:color="auto"/>
            </w:tcBorders>
            <w:shd w:val="clear" w:color="auto" w:fill="auto"/>
            <w:vAlign w:val="center"/>
          </w:tcPr>
          <w:p w14:paraId="4B723DB8" w14:textId="77777777" w:rsidR="00EC671C" w:rsidRDefault="00FA70AA" w:rsidP="00231182">
            <w:pPr>
              <w:jc w:val="both"/>
              <w:textAlignment w:val="baseline"/>
              <w:rPr>
                <w:rStyle w:val="eop"/>
              </w:rPr>
            </w:pPr>
            <w:r w:rsidRPr="00BC5663">
              <w:rPr>
                <w:rStyle w:val="normaltextrun"/>
                <w:color w:val="000000"/>
                <w:sz w:val="20"/>
                <w:szCs w:val="20"/>
                <w:shd w:val="clear" w:color="auto" w:fill="FFFFFF"/>
              </w:rPr>
              <w:t xml:space="preserve">Projekta īstenošanas un vadības personāla izmaksas, piemērojot vienoto likmi </w:t>
            </w:r>
            <w:r w:rsidR="002A241D" w:rsidRPr="00BC5663">
              <w:rPr>
                <w:rStyle w:val="normaltextrun"/>
                <w:color w:val="000000"/>
                <w:sz w:val="20"/>
                <w:szCs w:val="20"/>
                <w:shd w:val="clear" w:color="auto" w:fill="FFFFFF"/>
              </w:rPr>
              <w:t>13</w:t>
            </w:r>
            <w:r w:rsidRPr="00BC5663">
              <w:rPr>
                <w:rStyle w:val="normaltextrun"/>
                <w:color w:val="000000"/>
                <w:sz w:val="20"/>
                <w:szCs w:val="20"/>
                <w:shd w:val="clear" w:color="auto" w:fill="FFFFFF"/>
              </w:rPr>
              <w:t>% apmērā no pārējām tiešajām attiecināmajām izmaksām</w:t>
            </w:r>
            <w:r w:rsidR="002A241D">
              <w:rPr>
                <w:rStyle w:val="eop"/>
              </w:rPr>
              <w:t>.</w:t>
            </w:r>
          </w:p>
          <w:p w14:paraId="2215DE28" w14:textId="77777777" w:rsidR="009608C1" w:rsidRDefault="009608C1" w:rsidP="00231182">
            <w:pPr>
              <w:jc w:val="both"/>
              <w:textAlignment w:val="baseline"/>
              <w:rPr>
                <w:rStyle w:val="eop"/>
              </w:rPr>
            </w:pPr>
          </w:p>
          <w:p w14:paraId="36B8B79B" w14:textId="02C4B0B7" w:rsidR="009608C1" w:rsidRPr="00FA70AA" w:rsidRDefault="3DFD8231" w:rsidP="00231182">
            <w:pPr>
              <w:jc w:val="both"/>
              <w:textAlignment w:val="baseline"/>
              <w:rPr>
                <w:rFonts w:eastAsia="Times New Roman"/>
                <w:sz w:val="20"/>
                <w:szCs w:val="20"/>
              </w:rPr>
            </w:pPr>
            <w:r w:rsidRPr="44FCC498">
              <w:rPr>
                <w:rFonts w:eastAsia="Times New Roman"/>
                <w:i/>
                <w:iCs/>
                <w:color w:val="0000FF"/>
                <w:sz w:val="20"/>
                <w:szCs w:val="20"/>
                <w:u w:val="single"/>
              </w:rPr>
              <w:t xml:space="preserve">Atbilstoši MK noteikumu 22.1.apakšpunktam, šajā izmaksu pozīcijā plāno finansējuma saņēmēja un sadarbības partnera (ja attiecināms) projekta vadības personāla un īstenošanas personāla </w:t>
            </w:r>
            <w:r w:rsidRPr="00FD2000">
              <w:rPr>
                <w:rFonts w:eastAsia="Times New Roman"/>
                <w:color w:val="0000FF"/>
              </w:rPr>
              <w:t xml:space="preserve"> </w:t>
            </w:r>
            <w:r w:rsidRPr="44FCC498">
              <w:rPr>
                <w:rFonts w:eastAsia="Times New Roman"/>
                <w:b/>
                <w:bCs/>
                <w:i/>
                <w:iCs/>
                <w:color w:val="0000FF"/>
                <w:sz w:val="20"/>
                <w:szCs w:val="20"/>
              </w:rPr>
              <w:t>atlīdzības</w:t>
            </w:r>
            <w:r w:rsidRPr="44FCC498">
              <w:rPr>
                <w:rFonts w:eastAsia="Times New Roman"/>
                <w:i/>
                <w:iCs/>
                <w:color w:val="0000FF"/>
                <w:sz w:val="20"/>
                <w:szCs w:val="20"/>
              </w:rPr>
              <w:t xml:space="preserve"> izmaksas. Tās </w:t>
            </w:r>
            <w:r w:rsidR="1AE7D63F" w:rsidRPr="44FCC498">
              <w:rPr>
                <w:rFonts w:eastAsia="Times New Roman"/>
                <w:i/>
                <w:iCs/>
                <w:color w:val="0000FF"/>
                <w:sz w:val="20"/>
                <w:szCs w:val="20"/>
              </w:rPr>
              <w:t>norāda</w:t>
            </w:r>
            <w:r w:rsidRPr="44FCC498">
              <w:rPr>
                <w:rFonts w:eastAsia="Times New Roman"/>
                <w:i/>
                <w:iCs/>
                <w:color w:val="0000FF"/>
                <w:sz w:val="20"/>
                <w:szCs w:val="20"/>
              </w:rPr>
              <w:t xml:space="preserve"> kā vienu </w:t>
            </w:r>
            <w:r w:rsidR="55D1E54B" w:rsidRPr="44FCC498">
              <w:rPr>
                <w:rFonts w:eastAsia="Times New Roman"/>
                <w:i/>
                <w:iCs/>
                <w:color w:val="0000FF"/>
                <w:sz w:val="20"/>
                <w:szCs w:val="20"/>
              </w:rPr>
              <w:t>summu</w:t>
            </w:r>
            <w:r w:rsidRPr="44FCC498">
              <w:rPr>
                <w:rFonts w:eastAsia="Times New Roman"/>
                <w:i/>
                <w:iCs/>
                <w:color w:val="0000FF"/>
                <w:sz w:val="20"/>
                <w:szCs w:val="20"/>
              </w:rPr>
              <w:t xml:space="preserve">, piemērojot 13% likmi no </w:t>
            </w:r>
            <w:r w:rsidR="55D1E54B" w:rsidRPr="44FCC498">
              <w:rPr>
                <w:rStyle w:val="normaltextrun"/>
                <w:i/>
                <w:iCs/>
                <w:color w:val="0000FF"/>
                <w:sz w:val="20"/>
                <w:szCs w:val="20"/>
                <w:shd w:val="clear" w:color="auto" w:fill="FFFFFF"/>
              </w:rPr>
              <w:t>izmaksu pozīciju Nr.2, Nr.3,</w:t>
            </w:r>
            <w:r w:rsidR="00AA2358">
              <w:rPr>
                <w:rStyle w:val="normaltextrun"/>
                <w:i/>
                <w:iCs/>
                <w:color w:val="0000FF"/>
                <w:sz w:val="20"/>
                <w:szCs w:val="20"/>
                <w:shd w:val="clear" w:color="auto" w:fill="FFFFFF"/>
              </w:rPr>
              <w:t xml:space="preserve"> </w:t>
            </w:r>
            <w:r w:rsidR="004D47E6">
              <w:rPr>
                <w:rStyle w:val="normaltextrun"/>
                <w:i/>
                <w:iCs/>
                <w:color w:val="0000FF"/>
                <w:sz w:val="20"/>
                <w:szCs w:val="20"/>
                <w:shd w:val="clear" w:color="auto" w:fill="FFFFFF"/>
              </w:rPr>
              <w:t>Nr.5,</w:t>
            </w:r>
            <w:r w:rsidR="55D1E54B" w:rsidRPr="44FCC498">
              <w:rPr>
                <w:rStyle w:val="normaltextrun"/>
                <w:i/>
                <w:iCs/>
                <w:color w:val="0000FF"/>
                <w:sz w:val="20"/>
                <w:szCs w:val="20"/>
                <w:shd w:val="clear" w:color="auto" w:fill="FFFFFF"/>
              </w:rPr>
              <w:t xml:space="preserve"> Nr.10 un Nr.13 kopsummas. Izmaksas norāda kā vienu izmaksu pozīciju, un tās nav nepieciešams atšifrēt sīkāk. </w:t>
            </w:r>
            <w:r w:rsidR="55D1E54B">
              <w:rPr>
                <w:rStyle w:val="eop"/>
                <w:color w:val="0000FF"/>
                <w:sz w:val="20"/>
                <w:szCs w:val="20"/>
                <w:shd w:val="clear" w:color="auto" w:fill="FFFFFF"/>
              </w:rPr>
              <w:t> </w:t>
            </w:r>
          </w:p>
        </w:tc>
        <w:tc>
          <w:tcPr>
            <w:tcW w:w="1134" w:type="dxa"/>
            <w:tcBorders>
              <w:top w:val="nil"/>
              <w:left w:val="nil"/>
              <w:bottom w:val="single" w:sz="6" w:space="0" w:color="auto"/>
              <w:right w:val="single" w:sz="6" w:space="0" w:color="auto"/>
            </w:tcBorders>
            <w:shd w:val="clear" w:color="auto" w:fill="auto"/>
          </w:tcPr>
          <w:p w14:paraId="67689211" w14:textId="0EA9F954" w:rsidR="00EC671C" w:rsidRPr="00154213" w:rsidRDefault="00154213" w:rsidP="00231182">
            <w:pPr>
              <w:jc w:val="center"/>
              <w:textAlignment w:val="baseline"/>
              <w:rPr>
                <w:rFonts w:eastAsia="Times New Roman"/>
                <w:i/>
                <w:iCs/>
                <w:sz w:val="22"/>
                <w:szCs w:val="22"/>
              </w:rPr>
            </w:pPr>
            <w:r w:rsidRPr="00154213">
              <w:rPr>
                <w:rFonts w:eastAsia="Times New Roman"/>
                <w:i/>
                <w:iCs/>
                <w:sz w:val="22"/>
                <w:szCs w:val="22"/>
              </w:rPr>
              <w:t>tiešās</w:t>
            </w: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31B8916F" w14:textId="38C0060F" w:rsidR="00EC671C" w:rsidRPr="000E1B65" w:rsidRDefault="008F5C76" w:rsidP="00231182">
            <w:pPr>
              <w:jc w:val="center"/>
              <w:textAlignment w:val="baseline"/>
              <w:rPr>
                <w:rFonts w:eastAsia="Times New Roman"/>
                <w:sz w:val="20"/>
                <w:szCs w:val="20"/>
              </w:rPr>
            </w:pPr>
            <w:r>
              <w:rPr>
                <w:rFonts w:eastAsia="Times New Roman"/>
                <w:sz w:val="22"/>
                <w:szCs w:val="22"/>
              </w:rPr>
              <w:t>-</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10B02173" w14:textId="77777777" w:rsidR="00EC671C" w:rsidRPr="00231182" w:rsidRDefault="00EC671C" w:rsidP="00231182">
            <w:pPr>
              <w:jc w:val="right"/>
              <w:textAlignment w:val="baseline"/>
              <w:rPr>
                <w:rFonts w:eastAsia="Times New Roman"/>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4FFFEF40" w14:textId="77777777" w:rsidR="00EC671C" w:rsidRPr="00231182" w:rsidRDefault="00EC671C" w:rsidP="00231182">
            <w:pPr>
              <w:jc w:val="right"/>
              <w:textAlignment w:val="baseline"/>
              <w:rPr>
                <w:rFonts w:eastAsia="Times New Roman"/>
                <w:sz w:val="20"/>
                <w:szCs w:val="20"/>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288A461D" w14:textId="77777777" w:rsidR="00EC671C" w:rsidRPr="00231182" w:rsidRDefault="00EC671C" w:rsidP="00231182">
            <w:pPr>
              <w:jc w:val="right"/>
              <w:textAlignment w:val="baseline"/>
              <w:rPr>
                <w:rFonts w:eastAsia="Times New Roman"/>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BB09489" w14:textId="77777777" w:rsidR="00EC671C" w:rsidRPr="00231182" w:rsidRDefault="00EC671C" w:rsidP="00231182">
            <w:pPr>
              <w:jc w:val="right"/>
              <w:textAlignment w:val="baseline"/>
              <w:rPr>
                <w:rFonts w:eastAsia="Times New Roman"/>
                <w:sz w:val="20"/>
                <w:szCs w:val="20"/>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203F28FC" w14:textId="77777777" w:rsidR="00EC671C" w:rsidRPr="00231182" w:rsidRDefault="00EC671C" w:rsidP="00231182">
            <w:pPr>
              <w:jc w:val="right"/>
              <w:textAlignment w:val="baseline"/>
              <w:rPr>
                <w:rFonts w:eastAsia="Times New Roman"/>
                <w:sz w:val="20"/>
                <w:szCs w:val="20"/>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3213FD86" w14:textId="77777777" w:rsidR="00EC671C" w:rsidRPr="00231182" w:rsidRDefault="00EC671C" w:rsidP="00231182">
            <w:pPr>
              <w:jc w:val="right"/>
              <w:textAlignment w:val="baseline"/>
              <w:rPr>
                <w:rFonts w:eastAsia="Times New Roman"/>
                <w:sz w:val="20"/>
                <w:szCs w:val="20"/>
              </w:rPr>
            </w:pPr>
          </w:p>
        </w:tc>
      </w:tr>
      <w:tr w:rsidR="00777EFD" w:rsidRPr="00231182" w14:paraId="1474BE09" w14:textId="77777777" w:rsidTr="00407242">
        <w:trPr>
          <w:trHeight w:val="420"/>
        </w:trPr>
        <w:tc>
          <w:tcPr>
            <w:tcW w:w="851" w:type="dxa"/>
            <w:tcBorders>
              <w:top w:val="nil"/>
              <w:left w:val="single" w:sz="6" w:space="0" w:color="auto"/>
              <w:bottom w:val="single" w:sz="6" w:space="0" w:color="auto"/>
              <w:right w:val="nil"/>
            </w:tcBorders>
            <w:shd w:val="clear" w:color="auto" w:fill="auto"/>
            <w:vAlign w:val="center"/>
          </w:tcPr>
          <w:p w14:paraId="0AE8E948" w14:textId="6A0AB349" w:rsidR="00777EFD" w:rsidRDefault="00777EFD" w:rsidP="00777EFD">
            <w:pPr>
              <w:textAlignment w:val="baseline"/>
              <w:rPr>
                <w:rFonts w:eastAsia="Times New Roman"/>
                <w:sz w:val="22"/>
                <w:szCs w:val="22"/>
              </w:rPr>
            </w:pPr>
            <w:r>
              <w:rPr>
                <w:rFonts w:eastAsia="Times New Roman"/>
                <w:sz w:val="22"/>
                <w:szCs w:val="22"/>
              </w:rPr>
              <w:t>1.</w:t>
            </w:r>
            <w:r w:rsidRPr="0037464D">
              <w:rPr>
                <w:rFonts w:eastAsia="Times New Roman"/>
                <w:sz w:val="22"/>
                <w:szCs w:val="22"/>
              </w:rPr>
              <w:t>2.</w:t>
            </w:r>
            <w:r w:rsidR="0048790B" w:rsidRPr="0037464D">
              <w:rPr>
                <w:rFonts w:eastAsia="Times New Roman"/>
                <w:sz w:val="22"/>
                <w:szCs w:val="22"/>
              </w:rPr>
              <w:t>1</w:t>
            </w:r>
            <w:r w:rsidRPr="00BC5663">
              <w:rPr>
                <w:rFonts w:eastAsia="Times New Roman"/>
                <w:sz w:val="22"/>
                <w:szCs w:val="22"/>
              </w:rPr>
              <w:t>.</w:t>
            </w:r>
            <w:r w:rsidR="000F7328" w:rsidRPr="00C15598">
              <w:rPr>
                <w:rStyle w:val="FootnoteReference"/>
                <w:rFonts w:eastAsia="Times New Roman"/>
                <w:sz w:val="22"/>
                <w:szCs w:val="22"/>
              </w:rPr>
              <w:footnoteReference w:id="4"/>
            </w:r>
          </w:p>
        </w:tc>
        <w:tc>
          <w:tcPr>
            <w:tcW w:w="6663" w:type="dxa"/>
            <w:tcBorders>
              <w:top w:val="nil"/>
              <w:left w:val="single" w:sz="6" w:space="0" w:color="auto"/>
              <w:bottom w:val="single" w:sz="6" w:space="0" w:color="auto"/>
              <w:right w:val="single" w:sz="6" w:space="0" w:color="auto"/>
            </w:tcBorders>
            <w:shd w:val="clear" w:color="auto" w:fill="auto"/>
            <w:vAlign w:val="center"/>
          </w:tcPr>
          <w:p w14:paraId="3AD70555" w14:textId="5C4C277D" w:rsidR="00777EFD" w:rsidRDefault="00777EFD" w:rsidP="00777EFD">
            <w:pPr>
              <w:jc w:val="both"/>
              <w:textAlignment w:val="baseline"/>
              <w:rPr>
                <w:rStyle w:val="eop"/>
              </w:rPr>
            </w:pPr>
            <w:r w:rsidRPr="00BC5663">
              <w:rPr>
                <w:rStyle w:val="normaltextrun"/>
                <w:color w:val="000000"/>
                <w:sz w:val="20"/>
                <w:szCs w:val="20"/>
                <w:shd w:val="clear" w:color="auto" w:fill="FFFFFF"/>
              </w:rPr>
              <w:t>Projekta īstenošanas un vadības personāla izmaksas, piemērojot vienoto likmi 20% apmērā no pārējām tiešajām attiecināmajām izmaksām</w:t>
            </w:r>
            <w:r>
              <w:rPr>
                <w:rStyle w:val="eop"/>
              </w:rPr>
              <w:t>.</w:t>
            </w:r>
          </w:p>
          <w:p w14:paraId="65F44E64" w14:textId="77777777" w:rsidR="00777EFD" w:rsidRDefault="00777EFD" w:rsidP="00777EFD">
            <w:pPr>
              <w:jc w:val="both"/>
              <w:textAlignment w:val="baseline"/>
              <w:rPr>
                <w:rStyle w:val="eop"/>
              </w:rPr>
            </w:pPr>
          </w:p>
          <w:p w14:paraId="244A2123" w14:textId="07C9F93C" w:rsidR="00777EFD" w:rsidRPr="00FA70AA" w:rsidRDefault="00777EFD" w:rsidP="00777EFD">
            <w:pPr>
              <w:jc w:val="both"/>
              <w:textAlignment w:val="baseline"/>
              <w:rPr>
                <w:rStyle w:val="normaltextrun"/>
                <w:b/>
                <w:bCs/>
                <w:color w:val="000000"/>
                <w:sz w:val="20"/>
                <w:szCs w:val="20"/>
                <w:shd w:val="clear" w:color="auto" w:fill="FFFFFF"/>
              </w:rPr>
            </w:pPr>
            <w:r w:rsidRPr="00FD2000">
              <w:rPr>
                <w:rFonts w:eastAsia="Times New Roman"/>
                <w:i/>
                <w:iCs/>
                <w:color w:val="0000FF"/>
                <w:sz w:val="20"/>
                <w:szCs w:val="20"/>
                <w:u w:val="single"/>
              </w:rPr>
              <w:t xml:space="preserve">Atbilstoši MK noteikumu 22.1.apakšpunktam, šajā izmaksu pozīcijā plāno finansējuma saņēmēja un sadarbības partnera (ja attiecināms) projekta vadības personāla un īstenošanas personāla </w:t>
            </w:r>
            <w:r w:rsidRPr="00FD2000">
              <w:rPr>
                <w:rFonts w:eastAsia="Times New Roman"/>
                <w:color w:val="0000FF"/>
              </w:rPr>
              <w:t xml:space="preserve"> </w:t>
            </w:r>
            <w:r w:rsidRPr="006E1D73">
              <w:rPr>
                <w:rFonts w:eastAsia="Times New Roman"/>
                <w:b/>
                <w:bCs/>
                <w:i/>
                <w:iCs/>
                <w:color w:val="0000FF"/>
                <w:sz w:val="20"/>
                <w:szCs w:val="20"/>
              </w:rPr>
              <w:t>atlīdzības</w:t>
            </w:r>
            <w:r w:rsidRPr="00FD2000">
              <w:rPr>
                <w:rFonts w:eastAsia="Times New Roman"/>
                <w:i/>
                <w:iCs/>
                <w:color w:val="0000FF"/>
                <w:sz w:val="20"/>
                <w:szCs w:val="20"/>
              </w:rPr>
              <w:t xml:space="preserve"> izmaksas. Tās </w:t>
            </w:r>
            <w:r>
              <w:rPr>
                <w:rFonts w:eastAsia="Times New Roman"/>
                <w:i/>
                <w:iCs/>
                <w:color w:val="0000FF"/>
                <w:sz w:val="20"/>
                <w:szCs w:val="20"/>
              </w:rPr>
              <w:t>norāda</w:t>
            </w:r>
            <w:r w:rsidRPr="00FD2000">
              <w:rPr>
                <w:rFonts w:eastAsia="Times New Roman"/>
                <w:i/>
                <w:iCs/>
                <w:color w:val="0000FF"/>
                <w:sz w:val="20"/>
                <w:szCs w:val="20"/>
              </w:rPr>
              <w:t xml:space="preserve"> kā vienu </w:t>
            </w:r>
            <w:r>
              <w:rPr>
                <w:rFonts w:eastAsia="Times New Roman"/>
                <w:i/>
                <w:iCs/>
                <w:color w:val="0000FF"/>
                <w:sz w:val="20"/>
                <w:szCs w:val="20"/>
              </w:rPr>
              <w:t>summu</w:t>
            </w:r>
            <w:r w:rsidRPr="00FD2000">
              <w:rPr>
                <w:rFonts w:eastAsia="Times New Roman"/>
                <w:i/>
                <w:iCs/>
                <w:color w:val="0000FF"/>
                <w:sz w:val="20"/>
                <w:szCs w:val="20"/>
              </w:rPr>
              <w:t xml:space="preserve">, piemērojot </w:t>
            </w:r>
            <w:r>
              <w:rPr>
                <w:rFonts w:eastAsia="Times New Roman"/>
                <w:i/>
                <w:iCs/>
                <w:color w:val="0000FF"/>
                <w:sz w:val="20"/>
                <w:szCs w:val="20"/>
              </w:rPr>
              <w:t>20</w:t>
            </w:r>
            <w:r w:rsidRPr="00FD2000">
              <w:rPr>
                <w:rFonts w:eastAsia="Times New Roman"/>
                <w:i/>
                <w:iCs/>
                <w:color w:val="0000FF"/>
                <w:sz w:val="20"/>
                <w:szCs w:val="20"/>
              </w:rPr>
              <w:t xml:space="preserve">% likmi no </w:t>
            </w:r>
            <w:r>
              <w:rPr>
                <w:rStyle w:val="normaltextrun"/>
                <w:i/>
                <w:iCs/>
                <w:color w:val="0000FF"/>
                <w:sz w:val="20"/>
                <w:szCs w:val="20"/>
                <w:shd w:val="clear" w:color="auto" w:fill="FFFFFF"/>
              </w:rPr>
              <w:t xml:space="preserve">izmaksu pozīciju Nr.2, Nr.3, Nr.10 un Nr.13 </w:t>
            </w:r>
            <w:r>
              <w:rPr>
                <w:rStyle w:val="normaltextrun"/>
                <w:i/>
                <w:iCs/>
                <w:color w:val="0000FF"/>
                <w:sz w:val="20"/>
                <w:szCs w:val="20"/>
                <w:shd w:val="clear" w:color="auto" w:fill="FFFFFF"/>
              </w:rPr>
              <w:lastRenderedPageBreak/>
              <w:t>kopsummas. Izmaksas norāda kā vienu izmaksu pozīciju, un tās nav nepieciešams atšifrēt sīkāk. </w:t>
            </w:r>
            <w:r>
              <w:rPr>
                <w:rStyle w:val="eop"/>
                <w:color w:val="0000FF"/>
                <w:sz w:val="20"/>
                <w:szCs w:val="20"/>
                <w:shd w:val="clear" w:color="auto" w:fill="FFFFFF"/>
              </w:rPr>
              <w:t> </w:t>
            </w:r>
          </w:p>
        </w:tc>
        <w:tc>
          <w:tcPr>
            <w:tcW w:w="1134" w:type="dxa"/>
            <w:tcBorders>
              <w:top w:val="nil"/>
              <w:left w:val="nil"/>
              <w:bottom w:val="single" w:sz="6" w:space="0" w:color="auto"/>
              <w:right w:val="single" w:sz="6" w:space="0" w:color="auto"/>
            </w:tcBorders>
            <w:shd w:val="clear" w:color="auto" w:fill="auto"/>
          </w:tcPr>
          <w:p w14:paraId="4AE5F51C" w14:textId="02FA7640" w:rsidR="00777EFD" w:rsidRPr="00154213" w:rsidRDefault="00777EFD" w:rsidP="00777EFD">
            <w:pPr>
              <w:jc w:val="center"/>
              <w:textAlignment w:val="baseline"/>
              <w:rPr>
                <w:rFonts w:eastAsia="Times New Roman"/>
                <w:i/>
                <w:iCs/>
                <w:sz w:val="22"/>
                <w:szCs w:val="22"/>
              </w:rPr>
            </w:pPr>
            <w:r w:rsidRPr="00154213">
              <w:rPr>
                <w:rFonts w:eastAsia="Times New Roman"/>
                <w:i/>
                <w:iCs/>
                <w:sz w:val="22"/>
                <w:szCs w:val="22"/>
              </w:rPr>
              <w:lastRenderedPageBreak/>
              <w:t>tiešās</w:t>
            </w: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72F91241" w14:textId="00C528C4" w:rsidR="00777EFD" w:rsidRPr="00231182" w:rsidRDefault="008F5C76" w:rsidP="00777EFD">
            <w:pPr>
              <w:jc w:val="center"/>
              <w:textAlignment w:val="baseline"/>
              <w:rPr>
                <w:rFonts w:eastAsia="Times New Roman"/>
                <w:sz w:val="22"/>
                <w:szCs w:val="22"/>
              </w:rPr>
            </w:pPr>
            <w:r>
              <w:rPr>
                <w:rFonts w:eastAsia="Times New Roman"/>
                <w:sz w:val="22"/>
                <w:szCs w:val="22"/>
              </w:rPr>
              <w:t>-</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583E34B5" w14:textId="77777777" w:rsidR="00777EFD" w:rsidRPr="00231182" w:rsidRDefault="00777EFD" w:rsidP="00777EFD">
            <w:pPr>
              <w:jc w:val="right"/>
              <w:textAlignment w:val="baseline"/>
              <w:rPr>
                <w:rFonts w:eastAsia="Times New Roman"/>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578EF93" w14:textId="77777777" w:rsidR="00777EFD" w:rsidRPr="00231182" w:rsidRDefault="00777EFD" w:rsidP="00777EFD">
            <w:pPr>
              <w:jc w:val="right"/>
              <w:textAlignment w:val="baseline"/>
              <w:rPr>
                <w:rFonts w:eastAsia="Times New Roman"/>
                <w:sz w:val="20"/>
                <w:szCs w:val="20"/>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6B8BC2DA" w14:textId="77777777" w:rsidR="00777EFD" w:rsidRPr="00231182" w:rsidRDefault="00777EFD" w:rsidP="00777EFD">
            <w:pPr>
              <w:jc w:val="right"/>
              <w:textAlignment w:val="baseline"/>
              <w:rPr>
                <w:rFonts w:eastAsia="Times New Roman"/>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BBF06F9" w14:textId="77777777" w:rsidR="00777EFD" w:rsidRPr="00231182" w:rsidRDefault="00777EFD" w:rsidP="00777EFD">
            <w:pPr>
              <w:jc w:val="right"/>
              <w:textAlignment w:val="baseline"/>
              <w:rPr>
                <w:rFonts w:eastAsia="Times New Roman"/>
                <w:sz w:val="20"/>
                <w:szCs w:val="20"/>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1A7B804F" w14:textId="77777777" w:rsidR="00777EFD" w:rsidRPr="00231182" w:rsidRDefault="00777EFD" w:rsidP="00777EFD">
            <w:pPr>
              <w:jc w:val="right"/>
              <w:textAlignment w:val="baseline"/>
              <w:rPr>
                <w:rFonts w:eastAsia="Times New Roman"/>
                <w:sz w:val="20"/>
                <w:szCs w:val="20"/>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0EF6284D" w14:textId="77777777" w:rsidR="00777EFD" w:rsidRPr="00231182" w:rsidRDefault="00777EFD" w:rsidP="00777EFD">
            <w:pPr>
              <w:jc w:val="right"/>
              <w:textAlignment w:val="baseline"/>
              <w:rPr>
                <w:rFonts w:eastAsia="Times New Roman"/>
                <w:sz w:val="20"/>
                <w:szCs w:val="20"/>
              </w:rPr>
            </w:pPr>
          </w:p>
        </w:tc>
      </w:tr>
      <w:tr w:rsidR="00A823A5" w:rsidRPr="00231182" w14:paraId="7B45D493" w14:textId="77777777" w:rsidTr="4FA249C9">
        <w:trPr>
          <w:trHeight w:val="420"/>
        </w:trPr>
        <w:tc>
          <w:tcPr>
            <w:tcW w:w="851" w:type="dxa"/>
            <w:tcBorders>
              <w:top w:val="nil"/>
              <w:left w:val="single" w:sz="6" w:space="0" w:color="auto"/>
              <w:bottom w:val="single" w:sz="6" w:space="0" w:color="auto"/>
              <w:right w:val="nil"/>
            </w:tcBorders>
            <w:shd w:val="clear" w:color="auto" w:fill="BFBFBF" w:themeFill="background1" w:themeFillShade="BF"/>
            <w:vAlign w:val="center"/>
            <w:hideMark/>
          </w:tcPr>
          <w:p w14:paraId="1C2EF7D8" w14:textId="77777777" w:rsidR="00777EFD" w:rsidRPr="00084DD7" w:rsidRDefault="00777EFD" w:rsidP="00777EFD">
            <w:pPr>
              <w:textAlignment w:val="baseline"/>
              <w:rPr>
                <w:rFonts w:ascii="Segoe UI" w:eastAsia="Times New Roman" w:hAnsi="Segoe UI" w:cs="Segoe UI"/>
                <w:sz w:val="18"/>
                <w:szCs w:val="18"/>
              </w:rPr>
            </w:pPr>
            <w:r w:rsidRPr="00084DD7">
              <w:rPr>
                <w:rFonts w:eastAsia="Times New Roman"/>
                <w:b/>
                <w:bCs/>
                <w:sz w:val="22"/>
                <w:szCs w:val="22"/>
              </w:rPr>
              <w:t>2.</w:t>
            </w:r>
            <w:r w:rsidRPr="00084DD7">
              <w:rPr>
                <w:rFonts w:eastAsia="Times New Roman"/>
                <w:sz w:val="22"/>
                <w:szCs w:val="22"/>
              </w:rPr>
              <w:t> </w:t>
            </w:r>
          </w:p>
        </w:tc>
        <w:tc>
          <w:tcPr>
            <w:tcW w:w="6663" w:type="dxa"/>
            <w:tcBorders>
              <w:top w:val="nil"/>
              <w:left w:val="single" w:sz="6" w:space="0" w:color="auto"/>
              <w:bottom w:val="single" w:sz="6" w:space="0" w:color="auto"/>
              <w:right w:val="single" w:sz="6" w:space="0" w:color="auto"/>
            </w:tcBorders>
            <w:shd w:val="clear" w:color="auto" w:fill="BFBFBF" w:themeFill="background1" w:themeFillShade="BF"/>
            <w:vAlign w:val="center"/>
            <w:hideMark/>
          </w:tcPr>
          <w:p w14:paraId="50E6ECF0" w14:textId="378E254E" w:rsidR="00777EFD" w:rsidRPr="00084DD7" w:rsidRDefault="00777EFD" w:rsidP="00777EFD">
            <w:pPr>
              <w:textAlignment w:val="baseline"/>
              <w:rPr>
                <w:rFonts w:ascii="Segoe UI" w:eastAsia="Times New Roman" w:hAnsi="Segoe UI" w:cs="Segoe UI"/>
                <w:sz w:val="18"/>
                <w:szCs w:val="18"/>
              </w:rPr>
            </w:pPr>
            <w:r w:rsidRPr="00084DD7">
              <w:rPr>
                <w:rFonts w:eastAsia="Times New Roman"/>
                <w:b/>
                <w:bCs/>
                <w:sz w:val="22"/>
                <w:szCs w:val="22"/>
              </w:rPr>
              <w:t xml:space="preserve">Projekta vadības </w:t>
            </w:r>
            <w:r>
              <w:rPr>
                <w:rFonts w:eastAsia="Times New Roman"/>
                <w:b/>
                <w:bCs/>
                <w:sz w:val="22"/>
                <w:szCs w:val="22"/>
              </w:rPr>
              <w:t>izmaksas</w:t>
            </w:r>
          </w:p>
        </w:tc>
        <w:tc>
          <w:tcPr>
            <w:tcW w:w="1134" w:type="dxa"/>
            <w:tcBorders>
              <w:top w:val="nil"/>
              <w:left w:val="nil"/>
              <w:bottom w:val="single" w:sz="6" w:space="0" w:color="auto"/>
              <w:right w:val="single" w:sz="6" w:space="0" w:color="auto"/>
            </w:tcBorders>
            <w:shd w:val="clear" w:color="auto" w:fill="BFBFBF" w:themeFill="background1" w:themeFillShade="BF"/>
            <w:hideMark/>
          </w:tcPr>
          <w:p w14:paraId="461C9A5D"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b/>
                <w:bCs/>
                <w:i/>
                <w:iCs/>
                <w:sz w:val="20"/>
                <w:szCs w:val="20"/>
              </w:rPr>
              <w:t>tiešās</w:t>
            </w:r>
            <w:r w:rsidRPr="00231182">
              <w:rPr>
                <w:rFonts w:eastAsia="Times New Roman"/>
                <w:sz w:val="20"/>
                <w:szCs w:val="20"/>
              </w:rPr>
              <w:t> </w:t>
            </w:r>
          </w:p>
        </w:tc>
        <w:tc>
          <w:tcPr>
            <w:tcW w:w="127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525AC032"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sz w:val="20"/>
                <w:szCs w:val="20"/>
              </w:rPr>
              <w:t> </w:t>
            </w:r>
          </w:p>
        </w:tc>
        <w:tc>
          <w:tcPr>
            <w:tcW w:w="993"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7E8C12E8"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5EBE38D4"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850"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4297023E"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363DED93"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371"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00CFED35"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441"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43CBC4B3"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r>
      <w:tr w:rsidR="00A823A5" w:rsidRPr="00231182" w14:paraId="61173344" w14:textId="77777777" w:rsidTr="4FA249C9">
        <w:trPr>
          <w:trHeight w:val="420"/>
        </w:trPr>
        <w:tc>
          <w:tcPr>
            <w:tcW w:w="851" w:type="dxa"/>
            <w:tcBorders>
              <w:top w:val="nil"/>
              <w:left w:val="single" w:sz="6" w:space="0" w:color="auto"/>
              <w:bottom w:val="single" w:sz="6" w:space="0" w:color="auto"/>
              <w:right w:val="nil"/>
            </w:tcBorders>
            <w:shd w:val="clear" w:color="auto" w:fill="D9D9D9" w:themeFill="background1" w:themeFillShade="D9"/>
            <w:vAlign w:val="center"/>
            <w:hideMark/>
          </w:tcPr>
          <w:p w14:paraId="368B4710" w14:textId="77777777" w:rsidR="00777EFD" w:rsidRPr="00231182" w:rsidRDefault="00777EFD" w:rsidP="00777EFD">
            <w:pPr>
              <w:textAlignment w:val="baseline"/>
              <w:rPr>
                <w:rFonts w:ascii="Segoe UI" w:eastAsia="Times New Roman" w:hAnsi="Segoe UI" w:cs="Segoe UI"/>
                <w:sz w:val="18"/>
                <w:szCs w:val="18"/>
              </w:rPr>
            </w:pPr>
            <w:r w:rsidRPr="00231182">
              <w:rPr>
                <w:rFonts w:eastAsia="Times New Roman"/>
                <w:b/>
                <w:bCs/>
                <w:sz w:val="20"/>
                <w:szCs w:val="20"/>
              </w:rPr>
              <w:t>2.2.</w:t>
            </w:r>
            <w:r w:rsidRPr="00231182">
              <w:rPr>
                <w:rFonts w:eastAsia="Times New Roman"/>
                <w:sz w:val="20"/>
                <w:szCs w:val="20"/>
              </w:rPr>
              <w:t> </w:t>
            </w:r>
          </w:p>
        </w:tc>
        <w:tc>
          <w:tcPr>
            <w:tcW w:w="6663"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1831F839" w14:textId="05FF89F8" w:rsidR="00777EFD" w:rsidRPr="00231182" w:rsidRDefault="00777EFD" w:rsidP="00777EFD">
            <w:pPr>
              <w:textAlignment w:val="baseline"/>
              <w:rPr>
                <w:rFonts w:ascii="Segoe UI" w:eastAsia="Times New Roman" w:hAnsi="Segoe UI" w:cs="Segoe UI"/>
                <w:sz w:val="18"/>
                <w:szCs w:val="18"/>
                <w:highlight w:val="yellow"/>
              </w:rPr>
            </w:pPr>
            <w:r w:rsidRPr="002A649D">
              <w:rPr>
                <w:rFonts w:eastAsia="Times New Roman"/>
                <w:b/>
                <w:bCs/>
                <w:sz w:val="20"/>
                <w:szCs w:val="20"/>
              </w:rPr>
              <w:t>Pārējās vadības izmaksas</w:t>
            </w:r>
            <w:r w:rsidRPr="002A649D">
              <w:rPr>
                <w:rFonts w:eastAsia="Times New Roman"/>
                <w:sz w:val="20"/>
                <w:szCs w:val="20"/>
              </w:rPr>
              <w:t> </w:t>
            </w:r>
          </w:p>
        </w:tc>
        <w:tc>
          <w:tcPr>
            <w:tcW w:w="1134" w:type="dxa"/>
            <w:tcBorders>
              <w:top w:val="nil"/>
              <w:left w:val="nil"/>
              <w:bottom w:val="single" w:sz="6" w:space="0" w:color="auto"/>
              <w:right w:val="single" w:sz="6" w:space="0" w:color="auto"/>
            </w:tcBorders>
            <w:shd w:val="clear" w:color="auto" w:fill="D9D9D9" w:themeFill="background1" w:themeFillShade="D9"/>
            <w:hideMark/>
          </w:tcPr>
          <w:p w14:paraId="500C5A27"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b/>
                <w:bCs/>
                <w:i/>
                <w:iCs/>
                <w:sz w:val="20"/>
                <w:szCs w:val="20"/>
              </w:rPr>
              <w:t>tiešās</w:t>
            </w:r>
            <w:r w:rsidRPr="00231182">
              <w:rPr>
                <w:rFonts w:eastAsia="Times New Roman"/>
                <w:sz w:val="20"/>
                <w:szCs w:val="20"/>
              </w:rPr>
              <w:t> </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4EB73E5"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sz w:val="22"/>
                <w:szCs w:val="22"/>
              </w:rPr>
              <w:t> </w:t>
            </w:r>
          </w:p>
        </w:tc>
        <w:tc>
          <w:tcPr>
            <w:tcW w:w="99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7C9D6FB"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5493D43"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85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5C02AA1"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8301C90"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37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8C46B06"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44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24A8D2F"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r>
      <w:tr w:rsidR="00B30458" w:rsidRPr="00231182" w14:paraId="59A01331" w14:textId="77777777" w:rsidTr="00407242">
        <w:trPr>
          <w:trHeight w:val="420"/>
        </w:trPr>
        <w:tc>
          <w:tcPr>
            <w:tcW w:w="851" w:type="dxa"/>
            <w:tcBorders>
              <w:top w:val="nil"/>
              <w:left w:val="single" w:sz="6" w:space="0" w:color="auto"/>
              <w:bottom w:val="single" w:sz="6" w:space="0" w:color="auto"/>
              <w:right w:val="nil"/>
            </w:tcBorders>
            <w:shd w:val="clear" w:color="auto" w:fill="auto"/>
            <w:vAlign w:val="center"/>
          </w:tcPr>
          <w:p w14:paraId="1E06317D" w14:textId="0556EB90" w:rsidR="00B30458" w:rsidRPr="00231182" w:rsidRDefault="00130AF5" w:rsidP="00777EFD">
            <w:pPr>
              <w:textAlignment w:val="baseline"/>
              <w:rPr>
                <w:rFonts w:eastAsia="Times New Roman"/>
                <w:sz w:val="20"/>
                <w:szCs w:val="20"/>
              </w:rPr>
            </w:pPr>
            <w:r>
              <w:rPr>
                <w:rFonts w:eastAsia="Times New Roman"/>
                <w:sz w:val="20"/>
                <w:szCs w:val="20"/>
              </w:rPr>
              <w:t>2.2.1.</w:t>
            </w:r>
          </w:p>
        </w:tc>
        <w:tc>
          <w:tcPr>
            <w:tcW w:w="6663" w:type="dxa"/>
            <w:tcBorders>
              <w:top w:val="nil"/>
              <w:left w:val="single" w:sz="6" w:space="0" w:color="auto"/>
              <w:bottom w:val="single" w:sz="6" w:space="0" w:color="auto"/>
              <w:right w:val="single" w:sz="6" w:space="0" w:color="auto"/>
            </w:tcBorders>
            <w:shd w:val="clear" w:color="auto" w:fill="auto"/>
            <w:vAlign w:val="center"/>
          </w:tcPr>
          <w:p w14:paraId="4B0CBF9B" w14:textId="77777777" w:rsidR="00427ED4" w:rsidRPr="00EC56EF" w:rsidRDefault="00427ED4" w:rsidP="00427ED4">
            <w:pPr>
              <w:jc w:val="both"/>
              <w:textAlignment w:val="baseline"/>
              <w:rPr>
                <w:rFonts w:ascii="Segoe UI" w:eastAsia="Times New Roman" w:hAnsi="Segoe UI" w:cs="Segoe UI"/>
                <w:sz w:val="18"/>
                <w:szCs w:val="18"/>
              </w:rPr>
            </w:pPr>
            <w:r w:rsidRPr="00EC56EF">
              <w:rPr>
                <w:rFonts w:eastAsia="Times New Roman"/>
                <w:sz w:val="20"/>
                <w:szCs w:val="20"/>
              </w:rPr>
              <w:t>Darba vietas aprīkojuma, biroja mēbeļu un tehnikas, datorprogrammu un licenču iegādes un nomas izmaksas.</w:t>
            </w:r>
          </w:p>
          <w:p w14:paraId="431F7905" w14:textId="215EC49D" w:rsidR="00427ED4" w:rsidRDefault="00427ED4" w:rsidP="00427ED4">
            <w:pPr>
              <w:jc w:val="both"/>
              <w:textAlignment w:val="baseline"/>
              <w:rPr>
                <w:rFonts w:eastAsia="Times New Roman"/>
                <w:i/>
                <w:iCs/>
                <w:color w:val="0000FF"/>
                <w:sz w:val="20"/>
                <w:szCs w:val="20"/>
              </w:rPr>
            </w:pPr>
            <w:r w:rsidRPr="00EC56EF">
              <w:rPr>
                <w:rFonts w:eastAsia="Times New Roman"/>
                <w:i/>
                <w:iCs/>
                <w:color w:val="0000FF"/>
                <w:sz w:val="20"/>
                <w:szCs w:val="20"/>
                <w:u w:val="single"/>
              </w:rPr>
              <w:t>Atbilstoši MK noteikumu 23.</w:t>
            </w:r>
            <w:r w:rsidR="00C16868">
              <w:rPr>
                <w:rFonts w:eastAsia="Times New Roman"/>
                <w:i/>
                <w:iCs/>
                <w:color w:val="0000FF"/>
                <w:sz w:val="20"/>
                <w:szCs w:val="20"/>
                <w:u w:val="single"/>
              </w:rPr>
              <w:t>7</w:t>
            </w:r>
            <w:r w:rsidRPr="00EC56EF">
              <w:rPr>
                <w:rFonts w:eastAsia="Times New Roman"/>
                <w:i/>
                <w:iCs/>
                <w:color w:val="0000FF"/>
                <w:sz w:val="20"/>
                <w:szCs w:val="20"/>
                <w:u w:val="single"/>
              </w:rPr>
              <w:t>.apakšpunktam</w:t>
            </w:r>
            <w:r>
              <w:rPr>
                <w:rFonts w:eastAsia="Times New Roman"/>
                <w:i/>
                <w:iCs/>
                <w:color w:val="0000FF"/>
                <w:sz w:val="20"/>
                <w:szCs w:val="20"/>
                <w:u w:val="single"/>
              </w:rPr>
              <w:t>,</w:t>
            </w:r>
            <w:r w:rsidRPr="00EC56EF">
              <w:rPr>
                <w:rFonts w:eastAsia="Times New Roman"/>
                <w:i/>
                <w:iCs/>
                <w:color w:val="0000FF"/>
                <w:sz w:val="20"/>
                <w:szCs w:val="20"/>
              </w:rPr>
              <w:t xml:space="preserve"> </w:t>
            </w:r>
            <w:r w:rsidRPr="00710D5E">
              <w:rPr>
                <w:i/>
                <w:iCs/>
                <w:color w:val="0000FF"/>
                <w:sz w:val="20"/>
                <w:szCs w:val="20"/>
                <w:shd w:val="clear" w:color="auto" w:fill="F9F9F9"/>
              </w:rPr>
              <w:t>jaunradītu darba vietu aprīkojuma, biroja mēbeļu un tehnikas, datorprogrammu un licenču iegādes vai nomas izmaksas (tai skaitā aprīkojuma uzturēšanas un remonta izmaksas,) ne vairāk kā 3000 </w:t>
            </w:r>
            <w:proofErr w:type="spellStart"/>
            <w:r w:rsidRPr="00710D5E">
              <w:rPr>
                <w:rStyle w:val="Emphasis"/>
                <w:i w:val="0"/>
                <w:iCs w:val="0"/>
                <w:color w:val="0000FF"/>
                <w:sz w:val="20"/>
                <w:szCs w:val="20"/>
              </w:rPr>
              <w:t>euro</w:t>
            </w:r>
            <w:proofErr w:type="spellEnd"/>
            <w:r w:rsidRPr="00710D5E">
              <w:rPr>
                <w:rStyle w:val="Emphasis"/>
                <w:i w:val="0"/>
                <w:iCs w:val="0"/>
                <w:color w:val="0000FF"/>
                <w:sz w:val="20"/>
                <w:szCs w:val="20"/>
              </w:rPr>
              <w:t> </w:t>
            </w:r>
            <w:r w:rsidRPr="00710D5E">
              <w:rPr>
                <w:i/>
                <w:iCs/>
                <w:color w:val="0000FF"/>
                <w:sz w:val="20"/>
                <w:szCs w:val="20"/>
                <w:shd w:val="clear" w:color="auto" w:fill="F9F9F9"/>
              </w:rPr>
              <w:t xml:space="preserve">vienai darba vietai </w:t>
            </w:r>
            <w:r w:rsidRPr="00C33734">
              <w:rPr>
                <w:b/>
                <w:bCs/>
                <w:i/>
                <w:iCs/>
                <w:color w:val="0000FF"/>
                <w:sz w:val="20"/>
                <w:szCs w:val="20"/>
                <w:shd w:val="clear" w:color="auto" w:fill="F9F9F9"/>
              </w:rPr>
              <w:t>visā projekta īstenošanas laikā</w:t>
            </w:r>
            <w:r w:rsidRPr="00710D5E">
              <w:rPr>
                <w:i/>
                <w:iCs/>
                <w:color w:val="0000FF"/>
                <w:sz w:val="20"/>
                <w:szCs w:val="20"/>
                <w:shd w:val="clear" w:color="auto" w:fill="F9F9F9"/>
              </w:rPr>
              <w:t xml:space="preserve">, ja projekta vadības vai īstenošanas personāls, tai skaitā sadarbības partnera personāls, ir nodarbināts projektā </w:t>
            </w:r>
            <w:r w:rsidRPr="00C33734">
              <w:rPr>
                <w:b/>
                <w:bCs/>
                <w:i/>
                <w:iCs/>
                <w:color w:val="0000FF"/>
                <w:sz w:val="20"/>
                <w:szCs w:val="20"/>
                <w:shd w:val="clear" w:color="auto" w:fill="F9F9F9"/>
              </w:rPr>
              <w:t>vismaz 30 procentu apmērā</w:t>
            </w:r>
            <w:r w:rsidRPr="00710D5E">
              <w:rPr>
                <w:i/>
                <w:iCs/>
                <w:color w:val="0000FF"/>
                <w:sz w:val="20"/>
                <w:szCs w:val="20"/>
                <w:shd w:val="clear" w:color="auto" w:fill="F9F9F9"/>
              </w:rPr>
              <w:t xml:space="preserve"> no normālā darba laika uz </w:t>
            </w:r>
            <w:r w:rsidRPr="00C33734">
              <w:rPr>
                <w:b/>
                <w:bCs/>
                <w:i/>
                <w:iCs/>
                <w:color w:val="0000FF"/>
                <w:sz w:val="20"/>
                <w:szCs w:val="20"/>
                <w:shd w:val="clear" w:color="auto" w:fill="F9F9F9"/>
              </w:rPr>
              <w:t>darba līguma</w:t>
            </w:r>
            <w:r w:rsidRPr="00710D5E">
              <w:rPr>
                <w:i/>
                <w:iCs/>
                <w:color w:val="0000FF"/>
                <w:sz w:val="20"/>
                <w:szCs w:val="20"/>
                <w:shd w:val="clear" w:color="auto" w:fill="F9F9F9"/>
              </w:rPr>
              <w:t xml:space="preserve"> pamata vai ja esošo darba vietu aprīkojums ir nolietojies un tiek norakstīts. Ja projekta vadības un īstenošanas personāls, tai skaitā sadarbības partnera personāls, ir nodarbināts nepilnu darba laiku vai </w:t>
            </w:r>
            <w:proofErr w:type="spellStart"/>
            <w:r w:rsidRPr="00710D5E">
              <w:rPr>
                <w:i/>
                <w:iCs/>
                <w:color w:val="0000FF"/>
                <w:sz w:val="20"/>
                <w:szCs w:val="20"/>
                <w:shd w:val="clear" w:color="auto" w:fill="F9F9F9"/>
              </w:rPr>
              <w:t>daļlaiku</w:t>
            </w:r>
            <w:proofErr w:type="spellEnd"/>
            <w:r w:rsidRPr="00710D5E">
              <w:rPr>
                <w:i/>
                <w:iCs/>
                <w:color w:val="0000FF"/>
                <w:sz w:val="20"/>
                <w:szCs w:val="20"/>
                <w:shd w:val="clear" w:color="auto" w:fill="F9F9F9"/>
              </w:rPr>
              <w:t xml:space="preserve">, darba vietas aprīkojuma izmaksas ir attiecināmas proporcionāli </w:t>
            </w:r>
            <w:r>
              <w:rPr>
                <w:i/>
                <w:iCs/>
                <w:color w:val="0000FF"/>
                <w:sz w:val="20"/>
                <w:szCs w:val="20"/>
                <w:shd w:val="clear" w:color="auto" w:fill="F9F9F9"/>
              </w:rPr>
              <w:t>slodzes</w:t>
            </w:r>
            <w:r w:rsidRPr="00710D5E">
              <w:rPr>
                <w:i/>
                <w:iCs/>
                <w:color w:val="0000FF"/>
                <w:sz w:val="20"/>
                <w:szCs w:val="20"/>
                <w:shd w:val="clear" w:color="auto" w:fill="F9F9F9"/>
              </w:rPr>
              <w:t xml:space="preserve"> procentuālajam sadalījumam. Ja darbinieks strādā </w:t>
            </w:r>
            <w:proofErr w:type="spellStart"/>
            <w:r w:rsidRPr="00710D5E">
              <w:rPr>
                <w:i/>
                <w:iCs/>
                <w:color w:val="0000FF"/>
                <w:sz w:val="20"/>
                <w:szCs w:val="20"/>
                <w:shd w:val="clear" w:color="auto" w:fill="F9F9F9"/>
              </w:rPr>
              <w:t>daļlaiku</w:t>
            </w:r>
            <w:proofErr w:type="spellEnd"/>
            <w:r w:rsidRPr="00710D5E">
              <w:rPr>
                <w:i/>
                <w:iCs/>
                <w:color w:val="0000FF"/>
                <w:sz w:val="20"/>
                <w:szCs w:val="20"/>
                <w:shd w:val="clear" w:color="auto" w:fill="F9F9F9"/>
              </w:rPr>
              <w:t>, tad papildus  jāņem vērā darbinieka iesaistes periods projektā pret projekta kopējo īstenošanas ilgumu</w:t>
            </w:r>
          </w:p>
          <w:p w14:paraId="6EA55CA1" w14:textId="77777777" w:rsidR="00B30458" w:rsidRPr="00EC56EF" w:rsidRDefault="00B30458" w:rsidP="00777EFD">
            <w:pPr>
              <w:jc w:val="both"/>
              <w:textAlignment w:val="baseline"/>
              <w:rPr>
                <w:rFonts w:eastAsia="Times New Roman"/>
                <w:sz w:val="20"/>
                <w:szCs w:val="20"/>
              </w:rPr>
            </w:pPr>
          </w:p>
        </w:tc>
        <w:tc>
          <w:tcPr>
            <w:tcW w:w="1134" w:type="dxa"/>
            <w:tcBorders>
              <w:top w:val="nil"/>
              <w:left w:val="nil"/>
              <w:bottom w:val="single" w:sz="6" w:space="0" w:color="auto"/>
              <w:right w:val="single" w:sz="6" w:space="0" w:color="auto"/>
            </w:tcBorders>
            <w:shd w:val="clear" w:color="auto" w:fill="auto"/>
          </w:tcPr>
          <w:p w14:paraId="58DF6C9F" w14:textId="77777777" w:rsidR="00B30458" w:rsidRPr="00231182" w:rsidRDefault="00B30458" w:rsidP="00777EFD">
            <w:pPr>
              <w:jc w:val="center"/>
              <w:textAlignment w:val="baseline"/>
              <w:rPr>
                <w:rFonts w:eastAsia="Times New Roman"/>
                <w:i/>
                <w:iCs/>
                <w:sz w:val="20"/>
                <w:szCs w:val="20"/>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0E56EB67" w14:textId="77777777" w:rsidR="00B30458" w:rsidRPr="00231182" w:rsidRDefault="00B30458" w:rsidP="00777EFD">
            <w:pPr>
              <w:jc w:val="center"/>
              <w:textAlignment w:val="baseline"/>
              <w:rPr>
                <w:rFonts w:eastAsia="Times New Roman"/>
                <w:sz w:val="22"/>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37918784" w14:textId="77777777" w:rsidR="00B30458" w:rsidRPr="00231182" w:rsidRDefault="00B30458" w:rsidP="00777EFD">
            <w:pPr>
              <w:jc w:val="right"/>
              <w:textAlignment w:val="baseline"/>
              <w:rPr>
                <w:rFonts w:eastAsia="Times New Roman"/>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5089629" w14:textId="77777777" w:rsidR="00B30458" w:rsidRPr="00231182" w:rsidRDefault="00B30458" w:rsidP="00777EFD">
            <w:pPr>
              <w:jc w:val="right"/>
              <w:textAlignment w:val="baseline"/>
              <w:rPr>
                <w:rFonts w:eastAsia="Times New Roman"/>
                <w:sz w:val="20"/>
                <w:szCs w:val="20"/>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575A07A" w14:textId="77777777" w:rsidR="00B30458" w:rsidRPr="00231182" w:rsidRDefault="00B30458" w:rsidP="00777EFD">
            <w:pPr>
              <w:jc w:val="right"/>
              <w:textAlignment w:val="baseline"/>
              <w:rPr>
                <w:rFonts w:eastAsia="Times New Roman"/>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C9A2C47" w14:textId="77777777" w:rsidR="00B30458" w:rsidRPr="00231182" w:rsidRDefault="00B30458" w:rsidP="00777EFD">
            <w:pPr>
              <w:jc w:val="right"/>
              <w:textAlignment w:val="baseline"/>
              <w:rPr>
                <w:rFonts w:eastAsia="Times New Roman"/>
                <w:sz w:val="20"/>
                <w:szCs w:val="20"/>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21A19655" w14:textId="77777777" w:rsidR="00B30458" w:rsidRPr="00231182" w:rsidRDefault="00B30458" w:rsidP="00777EFD">
            <w:pPr>
              <w:jc w:val="right"/>
              <w:textAlignment w:val="baseline"/>
              <w:rPr>
                <w:rFonts w:eastAsia="Times New Roman"/>
                <w:sz w:val="20"/>
                <w:szCs w:val="20"/>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4F10FBFE" w14:textId="77777777" w:rsidR="00B30458" w:rsidRPr="00231182" w:rsidRDefault="00B30458" w:rsidP="00777EFD">
            <w:pPr>
              <w:jc w:val="right"/>
              <w:textAlignment w:val="baseline"/>
              <w:rPr>
                <w:rFonts w:eastAsia="Times New Roman"/>
                <w:sz w:val="20"/>
                <w:szCs w:val="20"/>
              </w:rPr>
            </w:pPr>
          </w:p>
        </w:tc>
      </w:tr>
      <w:tr w:rsidR="00777EFD" w:rsidRPr="00231182" w14:paraId="0E438D6C" w14:textId="77777777" w:rsidTr="00407242">
        <w:trPr>
          <w:trHeight w:val="420"/>
        </w:trPr>
        <w:tc>
          <w:tcPr>
            <w:tcW w:w="851" w:type="dxa"/>
            <w:tcBorders>
              <w:top w:val="nil"/>
              <w:left w:val="single" w:sz="6" w:space="0" w:color="auto"/>
              <w:bottom w:val="single" w:sz="6" w:space="0" w:color="auto"/>
              <w:right w:val="nil"/>
            </w:tcBorders>
            <w:shd w:val="clear" w:color="auto" w:fill="auto"/>
            <w:vAlign w:val="center"/>
            <w:hideMark/>
          </w:tcPr>
          <w:p w14:paraId="682CE0FE" w14:textId="77777777" w:rsidR="00777EFD" w:rsidRPr="00DD0EDE" w:rsidRDefault="00777EFD" w:rsidP="00777EFD">
            <w:pPr>
              <w:textAlignment w:val="baseline"/>
              <w:rPr>
                <w:rFonts w:ascii="Segoe UI" w:eastAsia="Times New Roman" w:hAnsi="Segoe UI" w:cs="Segoe UI"/>
                <w:sz w:val="18"/>
                <w:szCs w:val="18"/>
              </w:rPr>
            </w:pPr>
            <w:r w:rsidRPr="00DD0EDE">
              <w:rPr>
                <w:rFonts w:eastAsia="Times New Roman"/>
                <w:sz w:val="20"/>
                <w:szCs w:val="20"/>
              </w:rPr>
              <w:t>2.2.2. </w:t>
            </w:r>
          </w:p>
        </w:tc>
        <w:tc>
          <w:tcPr>
            <w:tcW w:w="6663" w:type="dxa"/>
            <w:tcBorders>
              <w:top w:val="nil"/>
              <w:left w:val="single" w:sz="6" w:space="0" w:color="auto"/>
              <w:bottom w:val="single" w:sz="6" w:space="0" w:color="auto"/>
              <w:right w:val="single" w:sz="6" w:space="0" w:color="auto"/>
            </w:tcBorders>
            <w:shd w:val="clear" w:color="auto" w:fill="auto"/>
            <w:vAlign w:val="center"/>
            <w:hideMark/>
          </w:tcPr>
          <w:p w14:paraId="1CC05AF9" w14:textId="77777777" w:rsidR="00777EFD" w:rsidRPr="00DD0EDE" w:rsidRDefault="00777EFD" w:rsidP="00777EFD">
            <w:pPr>
              <w:jc w:val="both"/>
              <w:textAlignment w:val="baseline"/>
              <w:rPr>
                <w:rFonts w:ascii="Segoe UI" w:eastAsia="Times New Roman" w:hAnsi="Segoe UI" w:cs="Segoe UI"/>
                <w:sz w:val="18"/>
                <w:szCs w:val="18"/>
              </w:rPr>
            </w:pPr>
            <w:r w:rsidRPr="00DD0EDE">
              <w:rPr>
                <w:rFonts w:eastAsia="Times New Roman"/>
                <w:sz w:val="20"/>
                <w:szCs w:val="20"/>
              </w:rPr>
              <w:t xml:space="preserve">Iekšzemes komandējumu un darba braucienu izmaksas </w:t>
            </w:r>
            <w:r w:rsidRPr="00DD0EDE">
              <w:rPr>
                <w:rFonts w:eastAsia="Times New Roman"/>
                <w:b/>
                <w:bCs/>
                <w:sz w:val="20"/>
                <w:szCs w:val="20"/>
              </w:rPr>
              <w:t>finansējuma saņēmēja</w:t>
            </w:r>
            <w:r w:rsidRPr="00DD0EDE">
              <w:rPr>
                <w:rFonts w:eastAsia="Times New Roman"/>
                <w:sz w:val="20"/>
                <w:szCs w:val="20"/>
              </w:rPr>
              <w:t xml:space="preserve"> projekta vadības personālam </w:t>
            </w:r>
          </w:p>
          <w:p w14:paraId="1A6ECF1C" w14:textId="3EADE181" w:rsidR="00777EFD" w:rsidRPr="00DD0EDE" w:rsidRDefault="00777EFD" w:rsidP="00777EFD">
            <w:pPr>
              <w:jc w:val="both"/>
              <w:textAlignment w:val="baseline"/>
              <w:rPr>
                <w:rFonts w:ascii="Segoe UI" w:eastAsia="Times New Roman" w:hAnsi="Segoe UI" w:cs="Segoe UI"/>
                <w:sz w:val="18"/>
                <w:szCs w:val="18"/>
              </w:rPr>
            </w:pPr>
            <w:r w:rsidRPr="00DD0EDE">
              <w:rPr>
                <w:rFonts w:eastAsia="Times New Roman"/>
                <w:i/>
                <w:iCs/>
                <w:color w:val="0000FF"/>
                <w:sz w:val="20"/>
                <w:szCs w:val="20"/>
                <w:u w:val="single"/>
              </w:rPr>
              <w:t xml:space="preserve">Atbilstoši MK noteikumu </w:t>
            </w:r>
            <w:r w:rsidRPr="00DD0EDE">
              <w:rPr>
                <w:rFonts w:ascii="Calibri" w:eastAsia="Times New Roman" w:hAnsi="Calibri" w:cs="Calibri"/>
                <w:color w:val="0000FF"/>
                <w:sz w:val="20"/>
                <w:szCs w:val="20"/>
              </w:rPr>
              <w:tab/>
            </w:r>
            <w:r w:rsidRPr="00DD0EDE">
              <w:rPr>
                <w:rFonts w:eastAsia="Times New Roman"/>
                <w:i/>
                <w:iCs/>
                <w:color w:val="0000FF"/>
                <w:sz w:val="20"/>
                <w:szCs w:val="20"/>
                <w:u w:val="single"/>
              </w:rPr>
              <w:t>23.</w:t>
            </w:r>
            <w:r w:rsidR="00C16868">
              <w:rPr>
                <w:rFonts w:eastAsia="Times New Roman"/>
                <w:i/>
                <w:iCs/>
                <w:color w:val="0000FF"/>
                <w:sz w:val="20"/>
                <w:szCs w:val="20"/>
                <w:u w:val="single"/>
              </w:rPr>
              <w:t>6</w:t>
            </w:r>
            <w:r w:rsidRPr="00DD0EDE">
              <w:rPr>
                <w:rFonts w:eastAsia="Times New Roman"/>
                <w:i/>
                <w:iCs/>
                <w:color w:val="0000FF"/>
                <w:sz w:val="20"/>
                <w:szCs w:val="20"/>
                <w:u w:val="single"/>
              </w:rPr>
              <w:t>.apakšpunktam</w:t>
            </w:r>
            <w:r w:rsidRPr="00DD0EDE">
              <w:rPr>
                <w:rFonts w:eastAsia="Times New Roman"/>
                <w:color w:val="0000FF"/>
                <w:sz w:val="20"/>
                <w:szCs w:val="20"/>
              </w:rPr>
              <w:t> </w:t>
            </w:r>
          </w:p>
          <w:p w14:paraId="280C380B" w14:textId="03B66584" w:rsidR="00777EFD" w:rsidRPr="00DD0EDE" w:rsidRDefault="00777EFD" w:rsidP="00777EFD">
            <w:pPr>
              <w:jc w:val="both"/>
              <w:textAlignment w:val="baseline"/>
              <w:rPr>
                <w:rFonts w:ascii="Segoe UI" w:eastAsia="Times New Roman" w:hAnsi="Segoe UI" w:cs="Segoe UI"/>
                <w:sz w:val="18"/>
                <w:szCs w:val="18"/>
              </w:rPr>
            </w:pPr>
            <w:r w:rsidRPr="00DD0EDE">
              <w:rPr>
                <w:rFonts w:eastAsia="Times New Roman"/>
                <w:i/>
                <w:iCs/>
                <w:color w:val="0000FF"/>
                <w:sz w:val="20"/>
                <w:szCs w:val="20"/>
              </w:rPr>
              <w:t>iekšzemes komandējumu un darba braucienu izmaksas MK noteikumu</w:t>
            </w:r>
            <w:r w:rsidR="00187CC3">
              <w:rPr>
                <w:rFonts w:eastAsia="Times New Roman"/>
                <w:i/>
                <w:iCs/>
                <w:color w:val="0000FF"/>
                <w:sz w:val="20"/>
                <w:szCs w:val="20"/>
              </w:rPr>
              <w:t xml:space="preserve"> 20.1., 20.2.</w:t>
            </w:r>
            <w:r w:rsidR="008F589F">
              <w:rPr>
                <w:rFonts w:eastAsia="Times New Roman"/>
                <w:i/>
                <w:iCs/>
                <w:color w:val="0000FF"/>
                <w:sz w:val="20"/>
                <w:szCs w:val="20"/>
              </w:rPr>
              <w:t>un 20.3.</w:t>
            </w:r>
            <w:r w:rsidRPr="00DD0EDE">
              <w:rPr>
                <w:rFonts w:eastAsia="Times New Roman"/>
                <w:i/>
                <w:iCs/>
                <w:color w:val="0000FF"/>
                <w:sz w:val="20"/>
                <w:szCs w:val="20"/>
              </w:rPr>
              <w:t xml:space="preserve"> apakšpunktā minēto atbalstāmo darbību īstenošanai.</w:t>
            </w:r>
            <w:r w:rsidRPr="00DD0EDE">
              <w:rPr>
                <w:rFonts w:eastAsia="Times New Roman"/>
                <w:color w:val="0000FF"/>
                <w:sz w:val="20"/>
                <w:szCs w:val="20"/>
              </w:rPr>
              <w:t> </w:t>
            </w:r>
          </w:p>
          <w:p w14:paraId="77CED3C9" w14:textId="77777777" w:rsidR="00777EFD" w:rsidRPr="00DD0EDE" w:rsidRDefault="00777EFD" w:rsidP="00777EFD">
            <w:pPr>
              <w:jc w:val="both"/>
              <w:textAlignment w:val="baseline"/>
              <w:rPr>
                <w:rFonts w:ascii="Segoe UI" w:eastAsia="Times New Roman" w:hAnsi="Segoe UI" w:cs="Segoe UI"/>
                <w:sz w:val="18"/>
                <w:szCs w:val="18"/>
              </w:rPr>
            </w:pPr>
            <w:r w:rsidRPr="00DD0EDE">
              <w:rPr>
                <w:rFonts w:eastAsia="Times New Roman"/>
                <w:i/>
                <w:iCs/>
                <w:color w:val="0000FF"/>
                <w:sz w:val="20"/>
                <w:szCs w:val="20"/>
              </w:rPr>
              <w:t>Iekšzemes komandējumu un darba braucienu izmaksām piemēro vadošās iestādes metodikas par vienas vienības izmaksu standarta likmes aprēķinu un piemērošanu 1 km</w:t>
            </w:r>
            <w:r w:rsidRPr="00DD0EDE">
              <w:rPr>
                <w:rFonts w:eastAsia="Times New Roman"/>
                <w:i/>
                <w:iCs/>
                <w:color w:val="0000FF"/>
                <w:sz w:val="16"/>
                <w:szCs w:val="16"/>
                <w:vertAlign w:val="superscript"/>
              </w:rPr>
              <w:t>9</w:t>
            </w:r>
            <w:r w:rsidRPr="00DD0EDE">
              <w:rPr>
                <w:rFonts w:eastAsia="Times New Roman"/>
                <w:i/>
                <w:iCs/>
                <w:color w:val="0000FF"/>
                <w:sz w:val="20"/>
                <w:szCs w:val="20"/>
              </w:rPr>
              <w:t xml:space="preserve"> izmaksām un iekšzemes komandējumu izmaksām</w:t>
            </w:r>
            <w:r w:rsidRPr="00DD0EDE">
              <w:rPr>
                <w:rFonts w:eastAsia="Times New Roman"/>
                <w:i/>
                <w:iCs/>
                <w:color w:val="0000FF"/>
                <w:sz w:val="16"/>
                <w:szCs w:val="16"/>
                <w:vertAlign w:val="superscript"/>
              </w:rPr>
              <w:t>10</w:t>
            </w:r>
            <w:r w:rsidRPr="00DD0EDE">
              <w:rPr>
                <w:rFonts w:eastAsia="Times New Roman"/>
                <w:i/>
                <w:iCs/>
                <w:color w:val="0000FF"/>
                <w:sz w:val="20"/>
                <w:szCs w:val="20"/>
              </w:rPr>
              <w:t>.</w:t>
            </w:r>
            <w:r w:rsidRPr="00DD0EDE">
              <w:rPr>
                <w:rFonts w:eastAsia="Times New Roman"/>
                <w:color w:val="0000FF"/>
                <w:sz w:val="20"/>
                <w:szCs w:val="20"/>
              </w:rPr>
              <w:t> </w:t>
            </w:r>
          </w:p>
        </w:tc>
        <w:tc>
          <w:tcPr>
            <w:tcW w:w="1134" w:type="dxa"/>
            <w:tcBorders>
              <w:top w:val="nil"/>
              <w:left w:val="nil"/>
              <w:bottom w:val="single" w:sz="6" w:space="0" w:color="auto"/>
              <w:right w:val="single" w:sz="6" w:space="0" w:color="auto"/>
            </w:tcBorders>
            <w:shd w:val="clear" w:color="auto" w:fill="auto"/>
            <w:vAlign w:val="center"/>
            <w:hideMark/>
          </w:tcPr>
          <w:p w14:paraId="549FC566"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i/>
                <w:iCs/>
                <w:sz w:val="20"/>
                <w:szCs w:val="20"/>
              </w:rPr>
              <w:t>tiešās</w:t>
            </w:r>
            <w:r w:rsidRPr="00231182">
              <w:rPr>
                <w:rFonts w:eastAsia="Times New Roman"/>
                <w:sz w:val="20"/>
                <w:szCs w:val="20"/>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1064ABCE"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sz w:val="20"/>
                <w:szCs w:val="20"/>
              </w:rPr>
              <w:t> </w:t>
            </w:r>
          </w:p>
          <w:p w14:paraId="011FB7D6"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sz w:val="20"/>
                <w:szCs w:val="20"/>
              </w:rPr>
              <w:t> </w:t>
            </w:r>
          </w:p>
          <w:p w14:paraId="38DC307C"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sz w:val="20"/>
                <w:szCs w:val="20"/>
              </w:rPr>
              <w:t> </w:t>
            </w:r>
          </w:p>
          <w:p w14:paraId="723CD12C"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sz w:val="20"/>
                <w:szCs w:val="20"/>
              </w:rPr>
              <w:t> </w:t>
            </w:r>
          </w:p>
          <w:p w14:paraId="22317F45" w14:textId="77777777" w:rsidR="00777EFD" w:rsidRPr="00F15F7D" w:rsidRDefault="00777EFD" w:rsidP="00777EFD">
            <w:pPr>
              <w:jc w:val="center"/>
              <w:textAlignment w:val="baseline"/>
              <w:rPr>
                <w:rFonts w:ascii="Segoe UI" w:eastAsia="Times New Roman" w:hAnsi="Segoe UI" w:cs="Segoe UI"/>
                <w:sz w:val="18"/>
                <w:szCs w:val="18"/>
              </w:rPr>
            </w:pPr>
            <w:r w:rsidRPr="00F15F7D">
              <w:rPr>
                <w:rFonts w:eastAsia="Times New Roman"/>
                <w:sz w:val="20"/>
                <w:szCs w:val="20"/>
              </w:rPr>
              <w:t>ir </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EC3E53"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051FE234"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33359585"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9B5E4BD"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371" w:type="dxa"/>
            <w:tcBorders>
              <w:top w:val="single" w:sz="6" w:space="0" w:color="auto"/>
              <w:left w:val="single" w:sz="6" w:space="0" w:color="auto"/>
              <w:bottom w:val="single" w:sz="6" w:space="0" w:color="auto"/>
              <w:right w:val="single" w:sz="6" w:space="0" w:color="auto"/>
            </w:tcBorders>
            <w:shd w:val="clear" w:color="auto" w:fill="auto"/>
            <w:hideMark/>
          </w:tcPr>
          <w:p w14:paraId="4214DCD5"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441" w:type="dxa"/>
            <w:tcBorders>
              <w:top w:val="single" w:sz="6" w:space="0" w:color="auto"/>
              <w:left w:val="single" w:sz="6" w:space="0" w:color="auto"/>
              <w:bottom w:val="single" w:sz="6" w:space="0" w:color="auto"/>
              <w:right w:val="single" w:sz="6" w:space="0" w:color="auto"/>
            </w:tcBorders>
            <w:shd w:val="clear" w:color="auto" w:fill="auto"/>
            <w:hideMark/>
          </w:tcPr>
          <w:p w14:paraId="3568BDBB"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r>
      <w:tr w:rsidR="00777EFD" w:rsidRPr="00231182" w14:paraId="3466AB35" w14:textId="77777777" w:rsidTr="00407242">
        <w:trPr>
          <w:trHeight w:val="420"/>
        </w:trPr>
        <w:tc>
          <w:tcPr>
            <w:tcW w:w="851" w:type="dxa"/>
            <w:tcBorders>
              <w:top w:val="nil"/>
              <w:left w:val="single" w:sz="6" w:space="0" w:color="auto"/>
              <w:bottom w:val="single" w:sz="6" w:space="0" w:color="auto"/>
              <w:right w:val="nil"/>
            </w:tcBorders>
            <w:shd w:val="clear" w:color="auto" w:fill="auto"/>
            <w:vAlign w:val="center"/>
            <w:hideMark/>
          </w:tcPr>
          <w:p w14:paraId="50951D95" w14:textId="77777777" w:rsidR="00777EFD" w:rsidRPr="00231182" w:rsidRDefault="00777EFD" w:rsidP="00777EFD">
            <w:pPr>
              <w:textAlignment w:val="baseline"/>
              <w:rPr>
                <w:rFonts w:ascii="Segoe UI" w:eastAsia="Times New Roman" w:hAnsi="Segoe UI" w:cs="Segoe UI"/>
                <w:sz w:val="18"/>
                <w:szCs w:val="18"/>
              </w:rPr>
            </w:pPr>
            <w:r w:rsidRPr="00231182">
              <w:rPr>
                <w:rFonts w:eastAsia="Times New Roman"/>
                <w:sz w:val="20"/>
                <w:szCs w:val="20"/>
              </w:rPr>
              <w:t>2.2.3. </w:t>
            </w:r>
          </w:p>
        </w:tc>
        <w:tc>
          <w:tcPr>
            <w:tcW w:w="6663" w:type="dxa"/>
            <w:tcBorders>
              <w:top w:val="nil"/>
              <w:left w:val="single" w:sz="6" w:space="0" w:color="auto"/>
              <w:bottom w:val="single" w:sz="6" w:space="0" w:color="auto"/>
              <w:right w:val="single" w:sz="6" w:space="0" w:color="auto"/>
            </w:tcBorders>
            <w:shd w:val="clear" w:color="auto" w:fill="auto"/>
            <w:vAlign w:val="center"/>
            <w:hideMark/>
          </w:tcPr>
          <w:p w14:paraId="039CC38F" w14:textId="77777777" w:rsidR="00777EFD" w:rsidRPr="0068286E" w:rsidRDefault="00777EFD" w:rsidP="00777EFD">
            <w:pPr>
              <w:jc w:val="both"/>
              <w:textAlignment w:val="baseline"/>
              <w:rPr>
                <w:rFonts w:ascii="Segoe UI" w:eastAsia="Times New Roman" w:hAnsi="Segoe UI" w:cs="Segoe UI"/>
                <w:sz w:val="18"/>
                <w:szCs w:val="18"/>
              </w:rPr>
            </w:pPr>
            <w:r w:rsidRPr="0068286E">
              <w:rPr>
                <w:rFonts w:eastAsia="Times New Roman"/>
                <w:sz w:val="20"/>
                <w:szCs w:val="20"/>
              </w:rPr>
              <w:t xml:space="preserve">Ārvalstu komandējumu izmaksas </w:t>
            </w:r>
            <w:r w:rsidRPr="0068286E">
              <w:rPr>
                <w:rFonts w:eastAsia="Times New Roman"/>
                <w:b/>
                <w:bCs/>
                <w:sz w:val="20"/>
                <w:szCs w:val="20"/>
              </w:rPr>
              <w:t>finansējuma saņēmēja</w:t>
            </w:r>
            <w:r w:rsidRPr="0068286E">
              <w:rPr>
                <w:rFonts w:eastAsia="Times New Roman"/>
                <w:sz w:val="20"/>
                <w:szCs w:val="20"/>
              </w:rPr>
              <w:t xml:space="preserve"> projekta vadītājam </w:t>
            </w:r>
          </w:p>
          <w:p w14:paraId="3007040A" w14:textId="338285B3" w:rsidR="00777EFD" w:rsidRPr="0068286E" w:rsidRDefault="00777EFD" w:rsidP="00777EFD">
            <w:pPr>
              <w:jc w:val="both"/>
              <w:textAlignment w:val="baseline"/>
              <w:rPr>
                <w:rFonts w:ascii="Segoe UI" w:eastAsia="Times New Roman" w:hAnsi="Segoe UI" w:cs="Segoe UI"/>
                <w:sz w:val="18"/>
                <w:szCs w:val="18"/>
              </w:rPr>
            </w:pPr>
            <w:r w:rsidRPr="0068286E">
              <w:rPr>
                <w:rFonts w:eastAsia="Times New Roman"/>
                <w:i/>
                <w:iCs/>
                <w:color w:val="0000FF"/>
                <w:sz w:val="20"/>
                <w:szCs w:val="20"/>
                <w:u w:val="single"/>
              </w:rPr>
              <w:t xml:space="preserve">Atbilstoši MK noteikumu </w:t>
            </w:r>
            <w:r w:rsidRPr="0068286E">
              <w:rPr>
                <w:rFonts w:ascii="Calibri" w:eastAsia="Times New Roman" w:hAnsi="Calibri" w:cs="Calibri"/>
                <w:color w:val="0000FF"/>
                <w:sz w:val="20"/>
                <w:szCs w:val="20"/>
              </w:rPr>
              <w:tab/>
            </w:r>
            <w:r w:rsidRPr="0068286E">
              <w:rPr>
                <w:rFonts w:eastAsia="Times New Roman"/>
                <w:i/>
                <w:iCs/>
                <w:color w:val="0000FF"/>
                <w:sz w:val="20"/>
                <w:szCs w:val="20"/>
                <w:u w:val="single"/>
              </w:rPr>
              <w:t>23.</w:t>
            </w:r>
            <w:r w:rsidR="008F589F">
              <w:rPr>
                <w:rFonts w:eastAsia="Times New Roman"/>
                <w:i/>
                <w:iCs/>
                <w:color w:val="0000FF"/>
                <w:sz w:val="20"/>
                <w:szCs w:val="20"/>
                <w:u w:val="single"/>
              </w:rPr>
              <w:t>5</w:t>
            </w:r>
            <w:r w:rsidRPr="0068286E">
              <w:rPr>
                <w:rFonts w:eastAsia="Times New Roman"/>
                <w:i/>
                <w:iCs/>
                <w:color w:val="0000FF"/>
                <w:sz w:val="20"/>
                <w:szCs w:val="20"/>
                <w:u w:val="single"/>
              </w:rPr>
              <w:t>.apakšpunktam</w:t>
            </w:r>
            <w:r w:rsidRPr="0068286E">
              <w:rPr>
                <w:rFonts w:eastAsia="Times New Roman"/>
                <w:color w:val="0000FF"/>
                <w:sz w:val="20"/>
                <w:szCs w:val="20"/>
              </w:rPr>
              <w:t> </w:t>
            </w:r>
          </w:p>
          <w:p w14:paraId="1832CB3A" w14:textId="7AA09D29" w:rsidR="00777EFD" w:rsidRPr="0068286E" w:rsidRDefault="00777EFD" w:rsidP="00777EFD">
            <w:pPr>
              <w:jc w:val="both"/>
              <w:textAlignment w:val="baseline"/>
              <w:rPr>
                <w:rFonts w:ascii="Segoe UI" w:eastAsia="Times New Roman" w:hAnsi="Segoe UI" w:cs="Segoe UI"/>
                <w:sz w:val="18"/>
                <w:szCs w:val="18"/>
              </w:rPr>
            </w:pPr>
            <w:r w:rsidRPr="0068286E">
              <w:rPr>
                <w:rFonts w:eastAsia="Times New Roman"/>
                <w:i/>
                <w:iCs/>
                <w:color w:val="0000FF"/>
                <w:sz w:val="20"/>
                <w:szCs w:val="20"/>
              </w:rPr>
              <w:t>ārvalstu komandējumu izmaksas MK noteikumu</w:t>
            </w:r>
            <w:r w:rsidR="00BC6B99">
              <w:rPr>
                <w:rFonts w:eastAsia="Times New Roman"/>
                <w:i/>
                <w:iCs/>
                <w:color w:val="0000FF"/>
                <w:sz w:val="20"/>
                <w:szCs w:val="20"/>
              </w:rPr>
              <w:t xml:space="preserve"> 20.2.1., 20.2.2., 20.</w:t>
            </w:r>
            <w:r w:rsidR="00E94BEC">
              <w:rPr>
                <w:rFonts w:eastAsia="Times New Roman"/>
                <w:i/>
                <w:iCs/>
                <w:color w:val="0000FF"/>
                <w:sz w:val="20"/>
                <w:szCs w:val="20"/>
              </w:rPr>
              <w:t>2.3., 20.2.4. un 20.3.</w:t>
            </w:r>
            <w:r w:rsidRPr="0068286E">
              <w:rPr>
                <w:i/>
                <w:iCs/>
                <w:color w:val="525252"/>
                <w:sz w:val="20"/>
                <w:szCs w:val="20"/>
                <w:shd w:val="clear" w:color="auto" w:fill="F9F9F9"/>
              </w:rPr>
              <w:t> </w:t>
            </w:r>
            <w:r w:rsidRPr="0068286E">
              <w:rPr>
                <w:rFonts w:eastAsia="Times New Roman"/>
                <w:i/>
                <w:iCs/>
                <w:color w:val="0000FF"/>
                <w:sz w:val="20"/>
                <w:szCs w:val="20"/>
              </w:rPr>
              <w:t>apakšpunktā minētās atbalstāmās darbības īstenošanai.</w:t>
            </w:r>
            <w:r w:rsidRPr="0068286E">
              <w:rPr>
                <w:rFonts w:eastAsia="Times New Roman"/>
                <w:color w:val="0000FF"/>
                <w:sz w:val="20"/>
                <w:szCs w:val="20"/>
              </w:rPr>
              <w:t> </w:t>
            </w:r>
          </w:p>
          <w:p w14:paraId="6FAB3082" w14:textId="77777777" w:rsidR="00777EFD" w:rsidRPr="00231182" w:rsidRDefault="00777EFD" w:rsidP="00777EFD">
            <w:pPr>
              <w:jc w:val="both"/>
              <w:textAlignment w:val="baseline"/>
              <w:rPr>
                <w:rFonts w:ascii="Segoe UI" w:eastAsia="Times New Roman" w:hAnsi="Segoe UI" w:cs="Segoe UI"/>
                <w:sz w:val="18"/>
                <w:szCs w:val="18"/>
                <w:highlight w:val="yellow"/>
              </w:rPr>
            </w:pPr>
            <w:r w:rsidRPr="0068286E">
              <w:rPr>
                <w:rFonts w:eastAsia="Times New Roman"/>
                <w:i/>
                <w:iCs/>
                <w:color w:val="0000FF"/>
                <w:sz w:val="20"/>
                <w:szCs w:val="20"/>
              </w:rPr>
              <w:t>Ārvalstu komandējumu izmaksas aprēķina un atlīdzina saskaņā ar normatīvo aktu par kārtību, kādā atlīdzināmi ar komandējumiem saistītie izdevumi</w:t>
            </w:r>
            <w:r w:rsidRPr="0068286E">
              <w:rPr>
                <w:rFonts w:eastAsia="Times New Roman"/>
                <w:i/>
                <w:iCs/>
                <w:color w:val="0000FF"/>
                <w:sz w:val="16"/>
                <w:szCs w:val="16"/>
                <w:vertAlign w:val="superscript"/>
              </w:rPr>
              <w:t>11</w:t>
            </w:r>
            <w:r w:rsidRPr="0068286E">
              <w:rPr>
                <w:rFonts w:eastAsia="Times New Roman"/>
                <w:i/>
                <w:iCs/>
                <w:color w:val="0000FF"/>
                <w:sz w:val="20"/>
                <w:szCs w:val="20"/>
              </w:rPr>
              <w:t>.</w:t>
            </w:r>
            <w:r w:rsidRPr="0068286E">
              <w:rPr>
                <w:rFonts w:eastAsia="Times New Roman"/>
                <w:color w:val="0000FF"/>
                <w:sz w:val="20"/>
                <w:szCs w:val="20"/>
              </w:rPr>
              <w:t> </w:t>
            </w:r>
          </w:p>
        </w:tc>
        <w:tc>
          <w:tcPr>
            <w:tcW w:w="1134" w:type="dxa"/>
            <w:tcBorders>
              <w:top w:val="nil"/>
              <w:left w:val="nil"/>
              <w:bottom w:val="single" w:sz="6" w:space="0" w:color="auto"/>
              <w:right w:val="single" w:sz="6" w:space="0" w:color="auto"/>
            </w:tcBorders>
            <w:shd w:val="clear" w:color="auto" w:fill="auto"/>
            <w:hideMark/>
          </w:tcPr>
          <w:p w14:paraId="1570CD29"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i/>
                <w:iCs/>
                <w:sz w:val="20"/>
                <w:szCs w:val="20"/>
              </w:rPr>
              <w:t>tiešās</w:t>
            </w:r>
            <w:r w:rsidRPr="00231182">
              <w:rPr>
                <w:rFonts w:eastAsia="Times New Roman"/>
                <w:sz w:val="20"/>
                <w:szCs w:val="20"/>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7B60F5" w14:textId="2FE9CB62"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sz w:val="20"/>
                <w:szCs w:val="20"/>
              </w:rPr>
              <w:t> </w:t>
            </w:r>
            <w:r w:rsidR="00422846">
              <w:rPr>
                <w:rFonts w:eastAsia="Times New Roman"/>
                <w:sz w:val="20"/>
                <w:szCs w:val="20"/>
              </w:rPr>
              <w:t>-</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436048"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6D19CB8"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127634A2"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5BCDF302"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371" w:type="dxa"/>
            <w:tcBorders>
              <w:top w:val="single" w:sz="6" w:space="0" w:color="auto"/>
              <w:left w:val="single" w:sz="6" w:space="0" w:color="auto"/>
              <w:bottom w:val="single" w:sz="6" w:space="0" w:color="auto"/>
              <w:right w:val="single" w:sz="6" w:space="0" w:color="auto"/>
            </w:tcBorders>
            <w:shd w:val="clear" w:color="auto" w:fill="auto"/>
            <w:hideMark/>
          </w:tcPr>
          <w:p w14:paraId="06F06A7F"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c>
          <w:tcPr>
            <w:tcW w:w="441" w:type="dxa"/>
            <w:tcBorders>
              <w:top w:val="single" w:sz="6" w:space="0" w:color="auto"/>
              <w:left w:val="single" w:sz="6" w:space="0" w:color="auto"/>
              <w:bottom w:val="single" w:sz="6" w:space="0" w:color="auto"/>
              <w:right w:val="single" w:sz="6" w:space="0" w:color="auto"/>
            </w:tcBorders>
            <w:shd w:val="clear" w:color="auto" w:fill="auto"/>
            <w:hideMark/>
          </w:tcPr>
          <w:p w14:paraId="50324AA6"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sz w:val="20"/>
                <w:szCs w:val="20"/>
              </w:rPr>
              <w:t> </w:t>
            </w:r>
          </w:p>
        </w:tc>
      </w:tr>
      <w:tr w:rsidR="008C5D0E" w:rsidRPr="00231182" w14:paraId="3CCEC598" w14:textId="77777777" w:rsidTr="00407242">
        <w:trPr>
          <w:trHeight w:val="420"/>
        </w:trPr>
        <w:tc>
          <w:tcPr>
            <w:tcW w:w="851" w:type="dxa"/>
            <w:tcBorders>
              <w:top w:val="nil"/>
              <w:left w:val="single" w:sz="6" w:space="0" w:color="auto"/>
              <w:bottom w:val="single" w:sz="6" w:space="0" w:color="auto"/>
              <w:right w:val="nil"/>
            </w:tcBorders>
            <w:shd w:val="clear" w:color="auto" w:fill="auto"/>
            <w:vAlign w:val="center"/>
          </w:tcPr>
          <w:p w14:paraId="5D2B1527" w14:textId="47DC3330" w:rsidR="008C5D0E" w:rsidRPr="00231182" w:rsidRDefault="008C5D0E" w:rsidP="00777EFD">
            <w:pPr>
              <w:textAlignment w:val="baseline"/>
              <w:rPr>
                <w:rFonts w:eastAsia="Times New Roman"/>
                <w:sz w:val="20"/>
                <w:szCs w:val="20"/>
              </w:rPr>
            </w:pPr>
            <w:r>
              <w:rPr>
                <w:rFonts w:eastAsia="Times New Roman"/>
                <w:sz w:val="20"/>
                <w:szCs w:val="20"/>
              </w:rPr>
              <w:t>2.2.4.</w:t>
            </w:r>
          </w:p>
        </w:tc>
        <w:tc>
          <w:tcPr>
            <w:tcW w:w="6663" w:type="dxa"/>
            <w:tcBorders>
              <w:top w:val="nil"/>
              <w:left w:val="single" w:sz="6" w:space="0" w:color="auto"/>
              <w:bottom w:val="single" w:sz="6" w:space="0" w:color="auto"/>
              <w:right w:val="single" w:sz="6" w:space="0" w:color="auto"/>
            </w:tcBorders>
            <w:shd w:val="clear" w:color="auto" w:fill="auto"/>
            <w:vAlign w:val="center"/>
          </w:tcPr>
          <w:p w14:paraId="58D74E36" w14:textId="65BE1E5F" w:rsidR="008C5D0E" w:rsidRPr="0068286E" w:rsidRDefault="008C5D0E" w:rsidP="00777EFD">
            <w:pPr>
              <w:jc w:val="both"/>
              <w:textAlignment w:val="baseline"/>
              <w:rPr>
                <w:rFonts w:eastAsia="Times New Roman"/>
                <w:sz w:val="20"/>
                <w:szCs w:val="20"/>
              </w:rPr>
            </w:pPr>
            <w:r>
              <w:rPr>
                <w:rFonts w:eastAsia="Times New Roman"/>
                <w:sz w:val="20"/>
                <w:szCs w:val="20"/>
              </w:rPr>
              <w:t>Transporta pakalpojuma izmaksas</w:t>
            </w:r>
          </w:p>
        </w:tc>
        <w:tc>
          <w:tcPr>
            <w:tcW w:w="1134" w:type="dxa"/>
            <w:tcBorders>
              <w:top w:val="nil"/>
              <w:left w:val="nil"/>
              <w:bottom w:val="single" w:sz="6" w:space="0" w:color="auto"/>
              <w:right w:val="single" w:sz="6" w:space="0" w:color="auto"/>
            </w:tcBorders>
            <w:shd w:val="clear" w:color="auto" w:fill="auto"/>
          </w:tcPr>
          <w:p w14:paraId="56E04DAD" w14:textId="77777777" w:rsidR="008C5D0E" w:rsidRPr="00231182" w:rsidRDefault="008C5D0E" w:rsidP="00777EFD">
            <w:pPr>
              <w:jc w:val="center"/>
              <w:textAlignment w:val="baseline"/>
              <w:rPr>
                <w:rFonts w:eastAsia="Times New Roman"/>
                <w:i/>
                <w:iCs/>
                <w:sz w:val="20"/>
                <w:szCs w:val="20"/>
              </w:rPr>
            </w:pP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tcPr>
          <w:p w14:paraId="7610BA70" w14:textId="77777777" w:rsidR="008C5D0E" w:rsidRPr="00231182" w:rsidRDefault="008C5D0E" w:rsidP="00777EFD">
            <w:pPr>
              <w:jc w:val="center"/>
              <w:textAlignment w:val="baseline"/>
              <w:rPr>
                <w:rFonts w:eastAsia="Times New Roman"/>
                <w:sz w:val="20"/>
                <w:szCs w:val="20"/>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7ACD5DA9" w14:textId="77777777" w:rsidR="008C5D0E" w:rsidRPr="00231182" w:rsidRDefault="008C5D0E" w:rsidP="00777EFD">
            <w:pPr>
              <w:jc w:val="right"/>
              <w:textAlignment w:val="baseline"/>
              <w:rPr>
                <w:rFonts w:eastAsia="Times New Roman"/>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338F09B7" w14:textId="77777777" w:rsidR="008C5D0E" w:rsidRPr="00231182" w:rsidRDefault="008C5D0E" w:rsidP="00777EFD">
            <w:pPr>
              <w:jc w:val="right"/>
              <w:textAlignment w:val="baseline"/>
              <w:rPr>
                <w:rFonts w:eastAsia="Times New Roman"/>
                <w:sz w:val="20"/>
                <w:szCs w:val="20"/>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1748BEC" w14:textId="77777777" w:rsidR="008C5D0E" w:rsidRPr="00231182" w:rsidRDefault="008C5D0E" w:rsidP="00777EFD">
            <w:pPr>
              <w:jc w:val="right"/>
              <w:textAlignment w:val="baseline"/>
              <w:rPr>
                <w:rFonts w:eastAsia="Times New Roman"/>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3F28996D" w14:textId="77777777" w:rsidR="008C5D0E" w:rsidRPr="00231182" w:rsidRDefault="008C5D0E" w:rsidP="00777EFD">
            <w:pPr>
              <w:jc w:val="right"/>
              <w:textAlignment w:val="baseline"/>
              <w:rPr>
                <w:rFonts w:eastAsia="Times New Roman"/>
                <w:sz w:val="20"/>
                <w:szCs w:val="20"/>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1392C963" w14:textId="77777777" w:rsidR="008C5D0E" w:rsidRPr="00231182" w:rsidRDefault="008C5D0E" w:rsidP="00777EFD">
            <w:pPr>
              <w:jc w:val="right"/>
              <w:textAlignment w:val="baseline"/>
              <w:rPr>
                <w:rFonts w:eastAsia="Times New Roman"/>
                <w:sz w:val="20"/>
                <w:szCs w:val="20"/>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014485D4" w14:textId="77777777" w:rsidR="008C5D0E" w:rsidRPr="00231182" w:rsidRDefault="008C5D0E" w:rsidP="00777EFD">
            <w:pPr>
              <w:jc w:val="right"/>
              <w:textAlignment w:val="baseline"/>
              <w:rPr>
                <w:rFonts w:eastAsia="Times New Roman"/>
                <w:sz w:val="20"/>
                <w:szCs w:val="20"/>
              </w:rPr>
            </w:pPr>
          </w:p>
        </w:tc>
      </w:tr>
      <w:tr w:rsidR="008C5D0E" w:rsidRPr="00231182" w14:paraId="7191655D" w14:textId="77777777" w:rsidTr="00407242">
        <w:trPr>
          <w:trHeight w:val="300"/>
        </w:trPr>
        <w:tc>
          <w:tcPr>
            <w:tcW w:w="851" w:type="dxa"/>
            <w:tcBorders>
              <w:top w:val="nil"/>
              <w:left w:val="single" w:sz="6" w:space="0" w:color="auto"/>
              <w:bottom w:val="single" w:sz="6" w:space="0" w:color="auto"/>
              <w:right w:val="nil"/>
            </w:tcBorders>
            <w:shd w:val="clear" w:color="auto" w:fill="auto"/>
            <w:vAlign w:val="center"/>
          </w:tcPr>
          <w:p w14:paraId="284A975B" w14:textId="3C8C4980" w:rsidR="008C5D0E" w:rsidRPr="00231182" w:rsidRDefault="00E24A95" w:rsidP="008C5D0E">
            <w:pPr>
              <w:textAlignment w:val="baseline"/>
              <w:rPr>
                <w:rFonts w:eastAsia="Times New Roman"/>
                <w:sz w:val="20"/>
                <w:szCs w:val="20"/>
              </w:rPr>
            </w:pPr>
            <w:r>
              <w:rPr>
                <w:rFonts w:eastAsia="Times New Roman"/>
                <w:sz w:val="20"/>
                <w:szCs w:val="20"/>
              </w:rPr>
              <w:t>2.2.4.1.</w:t>
            </w:r>
          </w:p>
        </w:tc>
        <w:tc>
          <w:tcPr>
            <w:tcW w:w="6663" w:type="dxa"/>
            <w:tcBorders>
              <w:top w:val="nil"/>
              <w:left w:val="single" w:sz="6" w:space="0" w:color="auto"/>
              <w:bottom w:val="single" w:sz="6" w:space="0" w:color="auto"/>
              <w:right w:val="single" w:sz="6" w:space="0" w:color="auto"/>
            </w:tcBorders>
            <w:shd w:val="clear" w:color="auto" w:fill="auto"/>
            <w:vAlign w:val="center"/>
          </w:tcPr>
          <w:p w14:paraId="67267885" w14:textId="77777777" w:rsidR="008C5D0E" w:rsidRPr="00407242" w:rsidRDefault="008C5D0E" w:rsidP="008C5D0E">
            <w:pPr>
              <w:jc w:val="both"/>
              <w:textAlignment w:val="baseline"/>
              <w:rPr>
                <w:iCs/>
                <w:color w:val="525252"/>
                <w:sz w:val="20"/>
                <w:szCs w:val="20"/>
                <w:shd w:val="clear" w:color="auto" w:fill="F9F9F9"/>
              </w:rPr>
            </w:pPr>
            <w:r w:rsidRPr="00407242">
              <w:rPr>
                <w:iCs/>
                <w:color w:val="525252"/>
                <w:sz w:val="20"/>
                <w:szCs w:val="20"/>
                <w:shd w:val="clear" w:color="auto" w:fill="F9F9F9"/>
              </w:rPr>
              <w:t>Transporta izmaksas - maksa par degvielu un maksas par sabiedriskā transporta izmantošanu</w:t>
            </w:r>
          </w:p>
          <w:p w14:paraId="49EA8193" w14:textId="0BAA970D" w:rsidR="008C5D0E" w:rsidRPr="009509CA" w:rsidRDefault="008C5D0E" w:rsidP="008C5D0E">
            <w:pPr>
              <w:jc w:val="both"/>
              <w:textAlignment w:val="baseline"/>
              <w:rPr>
                <w:rFonts w:eastAsia="Times New Roman"/>
                <w:i/>
                <w:iCs/>
                <w:color w:val="3333FF"/>
                <w:sz w:val="20"/>
                <w:szCs w:val="20"/>
              </w:rPr>
            </w:pPr>
            <w:r w:rsidRPr="009509CA">
              <w:rPr>
                <w:rFonts w:eastAsia="Times New Roman"/>
                <w:i/>
                <w:iCs/>
                <w:color w:val="3333FF"/>
                <w:sz w:val="20"/>
                <w:szCs w:val="20"/>
              </w:rPr>
              <w:t>Atbilstoši MK noteikumu 23.</w:t>
            </w:r>
            <w:r>
              <w:rPr>
                <w:rFonts w:eastAsia="Times New Roman"/>
                <w:i/>
                <w:iCs/>
                <w:color w:val="3333FF"/>
                <w:sz w:val="20"/>
                <w:szCs w:val="20"/>
              </w:rPr>
              <w:t>8</w:t>
            </w:r>
            <w:r w:rsidRPr="009509CA">
              <w:rPr>
                <w:rFonts w:eastAsia="Times New Roman"/>
                <w:i/>
                <w:iCs/>
                <w:color w:val="3333FF"/>
                <w:sz w:val="20"/>
                <w:szCs w:val="20"/>
              </w:rPr>
              <w:t>.apakšpunktam</w:t>
            </w:r>
          </w:p>
          <w:p w14:paraId="509D356E" w14:textId="50664F8E" w:rsidR="008C5D0E" w:rsidRPr="00231182" w:rsidRDefault="008C5D0E" w:rsidP="008C5D0E">
            <w:pPr>
              <w:jc w:val="both"/>
              <w:textAlignment w:val="baseline"/>
              <w:rPr>
                <w:rFonts w:eastAsia="Times New Roman"/>
                <w:sz w:val="20"/>
                <w:szCs w:val="20"/>
                <w:highlight w:val="yellow"/>
              </w:rPr>
            </w:pPr>
            <w:r w:rsidRPr="009509CA">
              <w:rPr>
                <w:i/>
                <w:iCs/>
                <w:color w:val="3333FF"/>
                <w:sz w:val="20"/>
                <w:szCs w:val="20"/>
                <w:shd w:val="clear" w:color="auto" w:fill="F9F9F9"/>
              </w:rPr>
              <w:lastRenderedPageBreak/>
              <w:t>sedz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c>
          <w:tcPr>
            <w:tcW w:w="1134" w:type="dxa"/>
            <w:tcBorders>
              <w:top w:val="nil"/>
              <w:left w:val="nil"/>
              <w:bottom w:val="single" w:sz="6" w:space="0" w:color="auto"/>
              <w:right w:val="single" w:sz="6" w:space="0" w:color="auto"/>
            </w:tcBorders>
            <w:shd w:val="clear" w:color="auto" w:fill="auto"/>
          </w:tcPr>
          <w:p w14:paraId="3A179FB8" w14:textId="77777777" w:rsidR="008C5D0E" w:rsidRPr="00231182" w:rsidRDefault="008C5D0E" w:rsidP="008C5D0E">
            <w:pPr>
              <w:jc w:val="center"/>
              <w:textAlignment w:val="baseline"/>
              <w:rPr>
                <w:rFonts w:eastAsia="Times New Roman"/>
                <w:i/>
                <w:iCs/>
                <w:sz w:val="20"/>
                <w:szCs w:val="20"/>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375718C1" w14:textId="4D51BE25" w:rsidR="008C5D0E" w:rsidRPr="00231182" w:rsidRDefault="7F6B6EE8" w:rsidP="00F15F7D">
            <w:pPr>
              <w:jc w:val="center"/>
              <w:textAlignment w:val="baseline"/>
              <w:rPr>
                <w:rFonts w:eastAsia="Times New Roman"/>
              </w:rPr>
            </w:pPr>
            <w:r w:rsidRPr="4FA249C9">
              <w:rPr>
                <w:rFonts w:eastAsia="Times New Roman"/>
              </w:rPr>
              <w:t>ir</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235D85D2" w14:textId="77777777" w:rsidR="008C5D0E" w:rsidRPr="00231182" w:rsidRDefault="008C5D0E" w:rsidP="008C5D0E">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5E39DBB" w14:textId="77777777" w:rsidR="008C5D0E" w:rsidRPr="00231182" w:rsidRDefault="008C5D0E" w:rsidP="008C5D0E">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82703F9" w14:textId="77777777" w:rsidR="008C5D0E" w:rsidRPr="00231182" w:rsidRDefault="008C5D0E" w:rsidP="008C5D0E">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2BD036A8" w14:textId="77777777" w:rsidR="008C5D0E" w:rsidRPr="00231182" w:rsidRDefault="008C5D0E" w:rsidP="008C5D0E">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6DCDA4A5" w14:textId="77777777" w:rsidR="008C5D0E" w:rsidRPr="00231182" w:rsidRDefault="008C5D0E" w:rsidP="008C5D0E">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05323113" w14:textId="77777777" w:rsidR="008C5D0E" w:rsidRPr="00231182" w:rsidRDefault="008C5D0E" w:rsidP="008C5D0E">
            <w:pPr>
              <w:jc w:val="right"/>
              <w:textAlignment w:val="baseline"/>
              <w:rPr>
                <w:rFonts w:eastAsia="Times New Roman"/>
              </w:rPr>
            </w:pPr>
          </w:p>
        </w:tc>
      </w:tr>
      <w:tr w:rsidR="008C5D0E" w:rsidRPr="00231182" w14:paraId="51EF958C" w14:textId="77777777" w:rsidTr="00407242">
        <w:trPr>
          <w:trHeight w:val="300"/>
        </w:trPr>
        <w:tc>
          <w:tcPr>
            <w:tcW w:w="851" w:type="dxa"/>
            <w:tcBorders>
              <w:top w:val="nil"/>
              <w:left w:val="single" w:sz="6" w:space="0" w:color="auto"/>
              <w:bottom w:val="single" w:sz="6" w:space="0" w:color="auto"/>
              <w:right w:val="nil"/>
            </w:tcBorders>
            <w:shd w:val="clear" w:color="auto" w:fill="auto"/>
            <w:vAlign w:val="center"/>
          </w:tcPr>
          <w:p w14:paraId="05C85D7C" w14:textId="73E7CC8F" w:rsidR="008C5D0E" w:rsidRDefault="00E24A95" w:rsidP="008C5D0E">
            <w:pPr>
              <w:textAlignment w:val="baseline"/>
              <w:rPr>
                <w:rFonts w:eastAsia="Times New Roman"/>
                <w:sz w:val="20"/>
                <w:szCs w:val="20"/>
              </w:rPr>
            </w:pPr>
            <w:r>
              <w:rPr>
                <w:rFonts w:eastAsia="Times New Roman"/>
                <w:sz w:val="20"/>
                <w:szCs w:val="20"/>
              </w:rPr>
              <w:t>2.2.4.2.</w:t>
            </w:r>
          </w:p>
        </w:tc>
        <w:tc>
          <w:tcPr>
            <w:tcW w:w="6663" w:type="dxa"/>
            <w:tcBorders>
              <w:top w:val="nil"/>
              <w:left w:val="single" w:sz="6" w:space="0" w:color="auto"/>
              <w:bottom w:val="single" w:sz="6" w:space="0" w:color="auto"/>
              <w:right w:val="single" w:sz="6" w:space="0" w:color="auto"/>
            </w:tcBorders>
            <w:shd w:val="clear" w:color="auto" w:fill="auto"/>
            <w:vAlign w:val="center"/>
          </w:tcPr>
          <w:p w14:paraId="0C5C0F85" w14:textId="1081D6F4" w:rsidR="008C5D0E" w:rsidRDefault="008C5D0E" w:rsidP="008C5D0E">
            <w:pPr>
              <w:jc w:val="both"/>
              <w:textAlignment w:val="baseline"/>
              <w:rPr>
                <w:i/>
                <w:iCs/>
                <w:color w:val="3333FF"/>
                <w:sz w:val="20"/>
                <w:szCs w:val="20"/>
                <w:shd w:val="clear" w:color="auto" w:fill="F9F9F9"/>
              </w:rPr>
            </w:pPr>
            <w:r>
              <w:rPr>
                <w:color w:val="525252"/>
                <w:sz w:val="20"/>
                <w:szCs w:val="20"/>
                <w:shd w:val="clear" w:color="auto" w:fill="F9F9F9"/>
              </w:rPr>
              <w:t xml:space="preserve">Transporta izmaksas  </w:t>
            </w:r>
            <w:r w:rsidRPr="00407242">
              <w:rPr>
                <w:sz w:val="20"/>
                <w:szCs w:val="20"/>
                <w:shd w:val="clear" w:color="auto" w:fill="F9F9F9"/>
              </w:rPr>
              <w:t>- transportlīdzekļu nomu, transporta pakalpojumu pirkšanu, kā arī transportlīdzekļa (tai skaitā specializētā) pakalpojumu pirkšan</w:t>
            </w:r>
            <w:r w:rsidR="0031403D" w:rsidRPr="00407242">
              <w:rPr>
                <w:sz w:val="20"/>
                <w:szCs w:val="20"/>
                <w:shd w:val="clear" w:color="auto" w:fill="F9F9F9"/>
              </w:rPr>
              <w:t>a</w:t>
            </w:r>
            <w:r w:rsidRPr="00407242">
              <w:rPr>
                <w:i/>
                <w:iCs/>
                <w:sz w:val="20"/>
                <w:szCs w:val="20"/>
                <w:shd w:val="clear" w:color="auto" w:fill="F9F9F9"/>
              </w:rPr>
              <w:t xml:space="preserve"> </w:t>
            </w:r>
          </w:p>
          <w:p w14:paraId="42CC16D1" w14:textId="5F12316C" w:rsidR="008C5D0E" w:rsidRPr="009509CA" w:rsidRDefault="008C5D0E" w:rsidP="008C5D0E">
            <w:pPr>
              <w:jc w:val="both"/>
              <w:textAlignment w:val="baseline"/>
              <w:rPr>
                <w:rFonts w:eastAsia="Times New Roman"/>
                <w:i/>
                <w:iCs/>
                <w:color w:val="3333FF"/>
                <w:sz w:val="20"/>
                <w:szCs w:val="20"/>
              </w:rPr>
            </w:pPr>
            <w:r w:rsidRPr="009509CA">
              <w:rPr>
                <w:rFonts w:eastAsia="Times New Roman"/>
                <w:i/>
                <w:iCs/>
                <w:color w:val="3333FF"/>
                <w:sz w:val="20"/>
                <w:szCs w:val="20"/>
              </w:rPr>
              <w:t>Atbilstoši MK noteikumu 23.</w:t>
            </w:r>
            <w:r>
              <w:rPr>
                <w:rFonts w:eastAsia="Times New Roman"/>
                <w:i/>
                <w:iCs/>
                <w:color w:val="3333FF"/>
                <w:sz w:val="20"/>
                <w:szCs w:val="20"/>
              </w:rPr>
              <w:t>8</w:t>
            </w:r>
            <w:r w:rsidRPr="009509CA">
              <w:rPr>
                <w:rFonts w:eastAsia="Times New Roman"/>
                <w:i/>
                <w:iCs/>
                <w:color w:val="3333FF"/>
                <w:sz w:val="20"/>
                <w:szCs w:val="20"/>
              </w:rPr>
              <w:t>.apakšpunktam</w:t>
            </w:r>
          </w:p>
          <w:p w14:paraId="72B71C3D" w14:textId="2A941DEE" w:rsidR="008C5D0E" w:rsidRPr="009509CA" w:rsidRDefault="008C5D0E" w:rsidP="008C5D0E">
            <w:pPr>
              <w:jc w:val="both"/>
              <w:textAlignment w:val="baseline"/>
              <w:rPr>
                <w:color w:val="525252"/>
                <w:sz w:val="20"/>
                <w:szCs w:val="20"/>
                <w:shd w:val="clear" w:color="auto" w:fill="F9F9F9"/>
              </w:rPr>
            </w:pPr>
            <w:r w:rsidRPr="009509CA">
              <w:rPr>
                <w:i/>
                <w:iCs/>
                <w:color w:val="3333FF"/>
                <w:sz w:val="20"/>
                <w:szCs w:val="20"/>
                <w:shd w:val="clear" w:color="auto" w:fill="F9F9F9"/>
              </w:rPr>
              <w:t>izdevumus par transportlīdzekļu nomu, transporta pakalpojumu pirkšanu, kā arī transportlīdzekļa (tai skaitā specializētā) pakalpojumu pirkšanu sedz kā faktiskās izmaksas.</w:t>
            </w:r>
          </w:p>
        </w:tc>
        <w:tc>
          <w:tcPr>
            <w:tcW w:w="1134" w:type="dxa"/>
            <w:tcBorders>
              <w:top w:val="nil"/>
              <w:left w:val="nil"/>
              <w:bottom w:val="single" w:sz="6" w:space="0" w:color="auto"/>
              <w:right w:val="single" w:sz="6" w:space="0" w:color="auto"/>
            </w:tcBorders>
            <w:shd w:val="clear" w:color="auto" w:fill="auto"/>
          </w:tcPr>
          <w:p w14:paraId="75C337D9" w14:textId="77777777" w:rsidR="008C5D0E" w:rsidRPr="00231182" w:rsidRDefault="008C5D0E" w:rsidP="008C5D0E">
            <w:pPr>
              <w:jc w:val="center"/>
              <w:textAlignment w:val="baseline"/>
              <w:rPr>
                <w:rFonts w:eastAsia="Times New Roman"/>
                <w:i/>
                <w:iCs/>
                <w:sz w:val="20"/>
                <w:szCs w:val="20"/>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5D427FE2" w14:textId="77777777" w:rsidR="008C5D0E" w:rsidRPr="00231182" w:rsidRDefault="008C5D0E" w:rsidP="008C5D0E">
            <w:pPr>
              <w:jc w:val="right"/>
              <w:textAlignment w:val="baseline"/>
              <w:rPr>
                <w:rFonts w:eastAsia="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5B30EB46" w14:textId="77777777" w:rsidR="008C5D0E" w:rsidRPr="00231182" w:rsidRDefault="008C5D0E" w:rsidP="008C5D0E">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7EBEC507" w14:textId="77777777" w:rsidR="008C5D0E" w:rsidRPr="00231182" w:rsidRDefault="008C5D0E" w:rsidP="008C5D0E">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77998D42" w14:textId="77777777" w:rsidR="008C5D0E" w:rsidRPr="00231182" w:rsidRDefault="008C5D0E" w:rsidP="008C5D0E">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8CD1696" w14:textId="77777777" w:rsidR="008C5D0E" w:rsidRPr="00231182" w:rsidRDefault="008C5D0E" w:rsidP="008C5D0E">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4EE84AD6" w14:textId="77777777" w:rsidR="008C5D0E" w:rsidRPr="00231182" w:rsidRDefault="008C5D0E" w:rsidP="008C5D0E">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408BE57C" w14:textId="77777777" w:rsidR="008C5D0E" w:rsidRPr="00231182" w:rsidRDefault="008C5D0E" w:rsidP="008C5D0E">
            <w:pPr>
              <w:jc w:val="right"/>
              <w:textAlignment w:val="baseline"/>
              <w:rPr>
                <w:rFonts w:eastAsia="Times New Roman"/>
              </w:rPr>
            </w:pPr>
          </w:p>
        </w:tc>
      </w:tr>
      <w:tr w:rsidR="00777EFD" w:rsidRPr="00231182" w14:paraId="38FBB93B" w14:textId="77777777" w:rsidTr="00407242">
        <w:trPr>
          <w:trHeight w:val="300"/>
        </w:trPr>
        <w:tc>
          <w:tcPr>
            <w:tcW w:w="851"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3717E521" w14:textId="77777777" w:rsidR="00777EFD" w:rsidRPr="002F1638" w:rsidRDefault="00777EFD" w:rsidP="00777EFD">
            <w:pPr>
              <w:textAlignment w:val="baseline"/>
              <w:rPr>
                <w:rFonts w:ascii="Segoe UI" w:eastAsia="Times New Roman" w:hAnsi="Segoe UI" w:cs="Segoe UI"/>
                <w:sz w:val="18"/>
                <w:szCs w:val="18"/>
              </w:rPr>
            </w:pPr>
            <w:r w:rsidRPr="002F1638">
              <w:rPr>
                <w:rFonts w:eastAsia="Times New Roman"/>
                <w:b/>
                <w:bCs/>
                <w:sz w:val="20"/>
                <w:szCs w:val="20"/>
              </w:rPr>
              <w:t>3.</w:t>
            </w:r>
            <w:r w:rsidRPr="002F1638">
              <w:rPr>
                <w:rFonts w:eastAsia="Times New Roman"/>
                <w:sz w:val="20"/>
                <w:szCs w:val="20"/>
              </w:rPr>
              <w:t> </w:t>
            </w:r>
          </w:p>
        </w:tc>
        <w:tc>
          <w:tcPr>
            <w:tcW w:w="6663"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2ABE0585" w14:textId="77777777" w:rsidR="00777EFD" w:rsidRPr="002F1638" w:rsidRDefault="00777EFD" w:rsidP="00777EFD">
            <w:pPr>
              <w:jc w:val="both"/>
              <w:textAlignment w:val="baseline"/>
              <w:rPr>
                <w:rFonts w:ascii="Segoe UI" w:eastAsia="Times New Roman" w:hAnsi="Segoe UI" w:cs="Segoe UI"/>
                <w:sz w:val="18"/>
                <w:szCs w:val="18"/>
              </w:rPr>
            </w:pPr>
            <w:r w:rsidRPr="002F1638">
              <w:rPr>
                <w:rFonts w:eastAsia="Times New Roman"/>
                <w:b/>
                <w:bCs/>
                <w:sz w:val="20"/>
                <w:szCs w:val="20"/>
              </w:rPr>
              <w:t>Projekta īstenošanas personāla izmaksas</w:t>
            </w:r>
            <w:r w:rsidRPr="002F1638">
              <w:rPr>
                <w:rFonts w:eastAsia="Times New Roman"/>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56E693AF"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b/>
                <w:bCs/>
                <w:i/>
                <w:iCs/>
                <w:sz w:val="20"/>
                <w:szCs w:val="20"/>
              </w:rPr>
              <w:t>tiešās</w:t>
            </w:r>
            <w:r w:rsidRPr="00231182">
              <w:rPr>
                <w:rFonts w:eastAsia="Times New Roman"/>
                <w:sz w:val="20"/>
                <w:szCs w:val="20"/>
              </w:rPr>
              <w:t> </w:t>
            </w:r>
          </w:p>
        </w:tc>
        <w:tc>
          <w:tcPr>
            <w:tcW w:w="127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66BC8EA4"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993"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6AB92342"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1134"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5B8A9A94"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850"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6F59066A"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1134"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45580ADE"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371"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5DA5B1F3"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441"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38A8A62C"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r>
      <w:tr w:rsidR="00777EFD" w:rsidRPr="00231182" w14:paraId="049691E1" w14:textId="77777777" w:rsidTr="00407242">
        <w:trPr>
          <w:trHeight w:val="405"/>
        </w:trPr>
        <w:tc>
          <w:tcPr>
            <w:tcW w:w="851" w:type="dxa"/>
            <w:tcBorders>
              <w:top w:val="nil"/>
              <w:left w:val="single" w:sz="6" w:space="0" w:color="auto"/>
              <w:bottom w:val="single" w:sz="6" w:space="0" w:color="auto"/>
              <w:right w:val="nil"/>
            </w:tcBorders>
            <w:shd w:val="clear" w:color="auto" w:fill="auto"/>
            <w:vAlign w:val="center"/>
            <w:hideMark/>
          </w:tcPr>
          <w:p w14:paraId="3EFB243F" w14:textId="2938C0E2" w:rsidR="00777EFD" w:rsidRPr="00231182" w:rsidRDefault="00777EFD" w:rsidP="00777EFD">
            <w:pPr>
              <w:textAlignment w:val="baseline"/>
              <w:rPr>
                <w:rFonts w:ascii="Segoe UI" w:eastAsia="Times New Roman" w:hAnsi="Segoe UI" w:cs="Segoe UI"/>
                <w:sz w:val="18"/>
                <w:szCs w:val="18"/>
              </w:rPr>
            </w:pPr>
            <w:r w:rsidRPr="00231182">
              <w:rPr>
                <w:rFonts w:eastAsia="Times New Roman"/>
                <w:sz w:val="20"/>
                <w:szCs w:val="20"/>
              </w:rPr>
              <w:t>3.</w:t>
            </w:r>
            <w:r w:rsidR="0075191F">
              <w:rPr>
                <w:rFonts w:eastAsia="Times New Roman"/>
                <w:sz w:val="20"/>
                <w:szCs w:val="20"/>
              </w:rPr>
              <w:t>2</w:t>
            </w:r>
            <w:r w:rsidRPr="00231182">
              <w:rPr>
                <w:rFonts w:eastAsia="Times New Roman"/>
                <w:sz w:val="20"/>
                <w:szCs w:val="20"/>
              </w:rPr>
              <w:t>. </w:t>
            </w:r>
          </w:p>
        </w:tc>
        <w:tc>
          <w:tcPr>
            <w:tcW w:w="6663" w:type="dxa"/>
            <w:tcBorders>
              <w:top w:val="nil"/>
              <w:left w:val="single" w:sz="6" w:space="0" w:color="auto"/>
              <w:bottom w:val="single" w:sz="6" w:space="0" w:color="auto"/>
              <w:right w:val="single" w:sz="6" w:space="0" w:color="auto"/>
            </w:tcBorders>
            <w:shd w:val="clear" w:color="auto" w:fill="auto"/>
            <w:vAlign w:val="center"/>
            <w:hideMark/>
          </w:tcPr>
          <w:p w14:paraId="43AA55F6" w14:textId="77777777" w:rsidR="00777EFD" w:rsidRPr="00FB00DE" w:rsidRDefault="00777EFD" w:rsidP="00777EFD">
            <w:pPr>
              <w:jc w:val="both"/>
              <w:textAlignment w:val="baseline"/>
              <w:rPr>
                <w:rFonts w:ascii="Segoe UI" w:eastAsia="Times New Roman" w:hAnsi="Segoe UI" w:cs="Segoe UI"/>
                <w:b/>
                <w:bCs/>
                <w:sz w:val="18"/>
                <w:szCs w:val="18"/>
              </w:rPr>
            </w:pPr>
            <w:r w:rsidRPr="00FB00DE">
              <w:rPr>
                <w:rFonts w:eastAsia="Times New Roman"/>
                <w:b/>
                <w:bCs/>
                <w:sz w:val="20"/>
                <w:szCs w:val="20"/>
              </w:rPr>
              <w:t>Pārējās projekta īstenošanas izmaksas </w:t>
            </w:r>
          </w:p>
        </w:tc>
        <w:tc>
          <w:tcPr>
            <w:tcW w:w="1134" w:type="dxa"/>
            <w:tcBorders>
              <w:top w:val="nil"/>
              <w:left w:val="nil"/>
              <w:bottom w:val="single" w:sz="6" w:space="0" w:color="auto"/>
              <w:right w:val="single" w:sz="6" w:space="0" w:color="auto"/>
            </w:tcBorders>
            <w:shd w:val="clear" w:color="auto" w:fill="auto"/>
            <w:vAlign w:val="center"/>
            <w:hideMark/>
          </w:tcPr>
          <w:p w14:paraId="78B0865F"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i/>
                <w:iCs/>
                <w:sz w:val="20"/>
                <w:szCs w:val="20"/>
              </w:rPr>
              <w:t>tiešās</w:t>
            </w:r>
            <w:r w:rsidRPr="00231182">
              <w:rPr>
                <w:rFonts w:eastAsia="Times New Roman"/>
                <w:sz w:val="20"/>
                <w:szCs w:val="20"/>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271FD9B5"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993" w:type="dxa"/>
            <w:tcBorders>
              <w:top w:val="single" w:sz="6" w:space="0" w:color="auto"/>
              <w:left w:val="single" w:sz="6" w:space="0" w:color="auto"/>
              <w:bottom w:val="single" w:sz="6" w:space="0" w:color="auto"/>
              <w:right w:val="single" w:sz="6" w:space="0" w:color="auto"/>
            </w:tcBorders>
            <w:shd w:val="clear" w:color="auto" w:fill="auto"/>
            <w:hideMark/>
          </w:tcPr>
          <w:p w14:paraId="0BEFBD83"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07460C61"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2555AB26"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2939656"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371" w:type="dxa"/>
            <w:tcBorders>
              <w:top w:val="single" w:sz="6" w:space="0" w:color="auto"/>
              <w:left w:val="single" w:sz="6" w:space="0" w:color="auto"/>
              <w:bottom w:val="single" w:sz="6" w:space="0" w:color="auto"/>
              <w:right w:val="single" w:sz="6" w:space="0" w:color="auto"/>
            </w:tcBorders>
            <w:shd w:val="clear" w:color="auto" w:fill="auto"/>
            <w:hideMark/>
          </w:tcPr>
          <w:p w14:paraId="52FB50A9"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441" w:type="dxa"/>
            <w:tcBorders>
              <w:top w:val="single" w:sz="6" w:space="0" w:color="auto"/>
              <w:left w:val="single" w:sz="6" w:space="0" w:color="auto"/>
              <w:bottom w:val="single" w:sz="6" w:space="0" w:color="auto"/>
              <w:right w:val="single" w:sz="6" w:space="0" w:color="auto"/>
            </w:tcBorders>
            <w:shd w:val="clear" w:color="auto" w:fill="auto"/>
            <w:hideMark/>
          </w:tcPr>
          <w:p w14:paraId="0E52410F"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r>
      <w:tr w:rsidR="00777EFD" w:rsidRPr="00231182" w14:paraId="518FBE39" w14:textId="77777777" w:rsidTr="00407242">
        <w:trPr>
          <w:trHeight w:val="300"/>
        </w:trPr>
        <w:tc>
          <w:tcPr>
            <w:tcW w:w="851" w:type="dxa"/>
            <w:tcBorders>
              <w:top w:val="single" w:sz="6" w:space="0" w:color="auto"/>
              <w:left w:val="single" w:sz="6" w:space="0" w:color="auto"/>
              <w:bottom w:val="single" w:sz="6" w:space="0" w:color="auto"/>
              <w:right w:val="nil"/>
            </w:tcBorders>
            <w:shd w:val="clear" w:color="auto" w:fill="auto"/>
            <w:vAlign w:val="center"/>
            <w:hideMark/>
          </w:tcPr>
          <w:p w14:paraId="055800AD" w14:textId="04F9D1D2" w:rsidR="00777EFD" w:rsidRPr="00231182" w:rsidRDefault="00777EFD" w:rsidP="00777EFD">
            <w:pPr>
              <w:textAlignment w:val="baseline"/>
              <w:rPr>
                <w:rFonts w:ascii="Segoe UI" w:eastAsia="Times New Roman" w:hAnsi="Segoe UI" w:cs="Segoe UI"/>
                <w:sz w:val="18"/>
                <w:szCs w:val="18"/>
              </w:rPr>
            </w:pPr>
            <w:r w:rsidRPr="00231182">
              <w:rPr>
                <w:rFonts w:eastAsia="Times New Roman"/>
                <w:sz w:val="20"/>
                <w:szCs w:val="20"/>
              </w:rPr>
              <w:t>3.</w:t>
            </w:r>
            <w:r w:rsidR="00DE12FB">
              <w:rPr>
                <w:rFonts w:eastAsia="Times New Roman"/>
                <w:sz w:val="20"/>
                <w:szCs w:val="20"/>
              </w:rPr>
              <w:t>2.1.</w:t>
            </w:r>
            <w:r w:rsidRPr="00231182">
              <w:rPr>
                <w:rFonts w:eastAsia="Times New Roman"/>
                <w:sz w:val="20"/>
                <w:szCs w:val="20"/>
              </w:rPr>
              <w:t> </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2C2211" w14:textId="77777777" w:rsidR="00FB00DE" w:rsidRPr="00EC56EF" w:rsidRDefault="00FB00DE" w:rsidP="00FB00DE">
            <w:pPr>
              <w:jc w:val="both"/>
              <w:textAlignment w:val="baseline"/>
              <w:rPr>
                <w:rFonts w:ascii="Segoe UI" w:eastAsia="Times New Roman" w:hAnsi="Segoe UI" w:cs="Segoe UI"/>
                <w:sz w:val="18"/>
                <w:szCs w:val="18"/>
              </w:rPr>
            </w:pPr>
            <w:r w:rsidRPr="00EC56EF">
              <w:rPr>
                <w:rFonts w:eastAsia="Times New Roman"/>
                <w:sz w:val="20"/>
                <w:szCs w:val="20"/>
              </w:rPr>
              <w:t>Darba vietas aprīkojuma, biroja mēbeļu un tehnikas, datorprogrammu un licenču iegādes un nomas izmaksas.</w:t>
            </w:r>
          </w:p>
          <w:p w14:paraId="6423B958" w14:textId="38051756" w:rsidR="00FB00DE" w:rsidRDefault="00FB00DE" w:rsidP="00FB00DE">
            <w:pPr>
              <w:jc w:val="both"/>
              <w:textAlignment w:val="baseline"/>
              <w:rPr>
                <w:rFonts w:eastAsia="Times New Roman"/>
                <w:i/>
                <w:iCs/>
                <w:color w:val="0000FF"/>
                <w:sz w:val="20"/>
                <w:szCs w:val="20"/>
              </w:rPr>
            </w:pPr>
            <w:r w:rsidRPr="00EC56EF">
              <w:rPr>
                <w:rFonts w:eastAsia="Times New Roman"/>
                <w:i/>
                <w:iCs/>
                <w:color w:val="0000FF"/>
                <w:sz w:val="20"/>
                <w:szCs w:val="20"/>
                <w:u w:val="single"/>
              </w:rPr>
              <w:t>Atbilstoši MK noteikumu 23.</w:t>
            </w:r>
            <w:r w:rsidR="001767C9">
              <w:rPr>
                <w:rFonts w:eastAsia="Times New Roman"/>
                <w:i/>
                <w:iCs/>
                <w:color w:val="0000FF"/>
                <w:sz w:val="20"/>
                <w:szCs w:val="20"/>
                <w:u w:val="single"/>
              </w:rPr>
              <w:t>7</w:t>
            </w:r>
            <w:r w:rsidRPr="00EC56EF">
              <w:rPr>
                <w:rFonts w:eastAsia="Times New Roman"/>
                <w:i/>
                <w:iCs/>
                <w:color w:val="0000FF"/>
                <w:sz w:val="20"/>
                <w:szCs w:val="20"/>
                <w:u w:val="single"/>
              </w:rPr>
              <w:t>.apakšpunktam</w:t>
            </w:r>
            <w:r>
              <w:rPr>
                <w:rFonts w:eastAsia="Times New Roman"/>
                <w:i/>
                <w:iCs/>
                <w:color w:val="0000FF"/>
                <w:sz w:val="20"/>
                <w:szCs w:val="20"/>
                <w:u w:val="single"/>
              </w:rPr>
              <w:t>,</w:t>
            </w:r>
            <w:r w:rsidRPr="00EC56EF">
              <w:rPr>
                <w:rFonts w:eastAsia="Times New Roman"/>
                <w:i/>
                <w:iCs/>
                <w:color w:val="0000FF"/>
                <w:sz w:val="20"/>
                <w:szCs w:val="20"/>
              </w:rPr>
              <w:t xml:space="preserve"> </w:t>
            </w:r>
            <w:r w:rsidRPr="00710D5E">
              <w:rPr>
                <w:i/>
                <w:iCs/>
                <w:color w:val="0000FF"/>
                <w:sz w:val="20"/>
                <w:szCs w:val="20"/>
                <w:shd w:val="clear" w:color="auto" w:fill="F9F9F9"/>
              </w:rPr>
              <w:t>jaunradītu darba vietu aprīkojuma, biroja mēbeļu un tehnikas, datorprogrammu un licenču iegādes vai nomas izmaksas (tai skaitā aprīkojuma uzturēšanas un remonta izmaksas,) ne vairāk kā 3000 </w:t>
            </w:r>
            <w:proofErr w:type="spellStart"/>
            <w:r w:rsidRPr="00710D5E">
              <w:rPr>
                <w:rStyle w:val="Emphasis"/>
                <w:i w:val="0"/>
                <w:iCs w:val="0"/>
                <w:color w:val="0000FF"/>
                <w:sz w:val="20"/>
                <w:szCs w:val="20"/>
              </w:rPr>
              <w:t>euro</w:t>
            </w:r>
            <w:proofErr w:type="spellEnd"/>
            <w:r w:rsidRPr="00710D5E">
              <w:rPr>
                <w:rStyle w:val="Emphasis"/>
                <w:i w:val="0"/>
                <w:iCs w:val="0"/>
                <w:color w:val="0000FF"/>
                <w:sz w:val="20"/>
                <w:szCs w:val="20"/>
              </w:rPr>
              <w:t> </w:t>
            </w:r>
            <w:r w:rsidRPr="00710D5E">
              <w:rPr>
                <w:i/>
                <w:iCs/>
                <w:color w:val="0000FF"/>
                <w:sz w:val="20"/>
                <w:szCs w:val="20"/>
                <w:shd w:val="clear" w:color="auto" w:fill="F9F9F9"/>
              </w:rPr>
              <w:t xml:space="preserve">vienai darba vietai </w:t>
            </w:r>
            <w:r w:rsidRPr="00C33734">
              <w:rPr>
                <w:b/>
                <w:bCs/>
                <w:i/>
                <w:iCs/>
                <w:color w:val="0000FF"/>
                <w:sz w:val="20"/>
                <w:szCs w:val="20"/>
                <w:shd w:val="clear" w:color="auto" w:fill="F9F9F9"/>
              </w:rPr>
              <w:t>visā projekta īstenošanas laikā</w:t>
            </w:r>
            <w:r w:rsidRPr="00710D5E">
              <w:rPr>
                <w:i/>
                <w:iCs/>
                <w:color w:val="0000FF"/>
                <w:sz w:val="20"/>
                <w:szCs w:val="20"/>
                <w:shd w:val="clear" w:color="auto" w:fill="F9F9F9"/>
              </w:rPr>
              <w:t xml:space="preserve">, ja projekta vadības vai īstenošanas personāls, tai skaitā sadarbības partnera personāls, ir nodarbināts projektā </w:t>
            </w:r>
            <w:r w:rsidRPr="00C33734">
              <w:rPr>
                <w:b/>
                <w:bCs/>
                <w:i/>
                <w:iCs/>
                <w:color w:val="0000FF"/>
                <w:sz w:val="20"/>
                <w:szCs w:val="20"/>
                <w:shd w:val="clear" w:color="auto" w:fill="F9F9F9"/>
              </w:rPr>
              <w:t>vismaz 30 procentu apmērā</w:t>
            </w:r>
            <w:r w:rsidRPr="00710D5E">
              <w:rPr>
                <w:i/>
                <w:iCs/>
                <w:color w:val="0000FF"/>
                <w:sz w:val="20"/>
                <w:szCs w:val="20"/>
                <w:shd w:val="clear" w:color="auto" w:fill="F9F9F9"/>
              </w:rPr>
              <w:t xml:space="preserve"> no normālā darba laika uz </w:t>
            </w:r>
            <w:r w:rsidRPr="00C33734">
              <w:rPr>
                <w:b/>
                <w:bCs/>
                <w:i/>
                <w:iCs/>
                <w:color w:val="0000FF"/>
                <w:sz w:val="20"/>
                <w:szCs w:val="20"/>
                <w:shd w:val="clear" w:color="auto" w:fill="F9F9F9"/>
              </w:rPr>
              <w:t>darba līguma</w:t>
            </w:r>
            <w:r w:rsidRPr="00710D5E">
              <w:rPr>
                <w:i/>
                <w:iCs/>
                <w:color w:val="0000FF"/>
                <w:sz w:val="20"/>
                <w:szCs w:val="20"/>
                <w:shd w:val="clear" w:color="auto" w:fill="F9F9F9"/>
              </w:rPr>
              <w:t xml:space="preserve"> pamata vai ja esošo darba vietu aprīkojums ir nolietojies un tiek norakstīts. Ja projekta vadības un īstenošanas personāls, tai skaitā sadarbības partnera personāls, ir nodarbināts nepilnu darba laiku vai </w:t>
            </w:r>
            <w:proofErr w:type="spellStart"/>
            <w:r w:rsidRPr="00710D5E">
              <w:rPr>
                <w:i/>
                <w:iCs/>
                <w:color w:val="0000FF"/>
                <w:sz w:val="20"/>
                <w:szCs w:val="20"/>
                <w:shd w:val="clear" w:color="auto" w:fill="F9F9F9"/>
              </w:rPr>
              <w:t>daļlaiku</w:t>
            </w:r>
            <w:proofErr w:type="spellEnd"/>
            <w:r w:rsidRPr="00710D5E">
              <w:rPr>
                <w:i/>
                <w:iCs/>
                <w:color w:val="0000FF"/>
                <w:sz w:val="20"/>
                <w:szCs w:val="20"/>
                <w:shd w:val="clear" w:color="auto" w:fill="F9F9F9"/>
              </w:rPr>
              <w:t xml:space="preserve">, darba vietas aprīkojuma izmaksas ir attiecināmas proporcionāli </w:t>
            </w:r>
            <w:r w:rsidR="00145433">
              <w:rPr>
                <w:i/>
                <w:iCs/>
                <w:color w:val="0000FF"/>
                <w:sz w:val="20"/>
                <w:szCs w:val="20"/>
                <w:shd w:val="clear" w:color="auto" w:fill="F9F9F9"/>
              </w:rPr>
              <w:t>slodzes</w:t>
            </w:r>
            <w:r w:rsidRPr="00710D5E">
              <w:rPr>
                <w:i/>
                <w:iCs/>
                <w:color w:val="0000FF"/>
                <w:sz w:val="20"/>
                <w:szCs w:val="20"/>
                <w:shd w:val="clear" w:color="auto" w:fill="F9F9F9"/>
              </w:rPr>
              <w:t xml:space="preserve"> procentuālajam sadalījumam. Ja darbinieks strādā </w:t>
            </w:r>
            <w:proofErr w:type="spellStart"/>
            <w:r w:rsidRPr="00710D5E">
              <w:rPr>
                <w:i/>
                <w:iCs/>
                <w:color w:val="0000FF"/>
                <w:sz w:val="20"/>
                <w:szCs w:val="20"/>
                <w:shd w:val="clear" w:color="auto" w:fill="F9F9F9"/>
              </w:rPr>
              <w:t>daļlaiku</w:t>
            </w:r>
            <w:proofErr w:type="spellEnd"/>
            <w:r w:rsidRPr="00710D5E">
              <w:rPr>
                <w:i/>
                <w:iCs/>
                <w:color w:val="0000FF"/>
                <w:sz w:val="20"/>
                <w:szCs w:val="20"/>
                <w:shd w:val="clear" w:color="auto" w:fill="F9F9F9"/>
              </w:rPr>
              <w:t>, tad papildus  jāņem vērā darbinieka iesaistes periods projektā pret projekta kopējo īstenošanas ilgumu</w:t>
            </w:r>
          </w:p>
          <w:p w14:paraId="6878C6FD" w14:textId="1C8B042E" w:rsidR="00777EFD" w:rsidRPr="00231182" w:rsidRDefault="00777EFD" w:rsidP="00777EFD">
            <w:pPr>
              <w:jc w:val="both"/>
              <w:textAlignment w:val="baseline"/>
              <w:rPr>
                <w:rFonts w:ascii="Segoe UI" w:eastAsia="Times New Roman" w:hAnsi="Segoe UI" w:cs="Segoe UI"/>
                <w:sz w:val="18"/>
                <w:szCs w:val="18"/>
                <w:highlight w:val="yellow"/>
              </w:rPr>
            </w:pP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76C753"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i/>
                <w:iCs/>
                <w:sz w:val="20"/>
                <w:szCs w:val="20"/>
              </w:rPr>
              <w:t>tiešās</w:t>
            </w:r>
            <w:r w:rsidRPr="00231182">
              <w:rPr>
                <w:rFonts w:eastAsia="Times New Roman"/>
                <w:sz w:val="20"/>
                <w:szCs w:val="20"/>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3C9BF2C"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sz w:val="20"/>
                <w:szCs w:val="20"/>
              </w:rPr>
              <w:t> </w:t>
            </w:r>
          </w:p>
          <w:p w14:paraId="1DB7FD49"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sz w:val="20"/>
                <w:szCs w:val="20"/>
              </w:rPr>
              <w:t> </w:t>
            </w:r>
          </w:p>
          <w:p w14:paraId="367CAE90" w14:textId="77777777" w:rsidR="00777EFD" w:rsidRPr="00231182" w:rsidRDefault="00777EFD" w:rsidP="00777EFD">
            <w:pPr>
              <w:textAlignment w:val="baseline"/>
              <w:rPr>
                <w:rFonts w:ascii="Segoe UI" w:eastAsia="Times New Roman" w:hAnsi="Segoe UI" w:cs="Segoe UI"/>
                <w:sz w:val="18"/>
                <w:szCs w:val="18"/>
              </w:rPr>
            </w:pPr>
            <w:r w:rsidRPr="00231182">
              <w:rPr>
                <w:rFonts w:eastAsia="Times New Roman"/>
                <w:sz w:val="20"/>
                <w:szCs w:val="20"/>
              </w:rPr>
              <w:t> </w:t>
            </w:r>
          </w:p>
          <w:p w14:paraId="6841AA5E" w14:textId="0222A031" w:rsidR="00777EFD" w:rsidRPr="00231182" w:rsidRDefault="00195A6F" w:rsidP="00777EFD">
            <w:pPr>
              <w:jc w:val="center"/>
              <w:textAlignment w:val="baseline"/>
              <w:rPr>
                <w:rFonts w:ascii="Segoe UI" w:eastAsia="Times New Roman" w:hAnsi="Segoe UI" w:cs="Segoe UI"/>
                <w:sz w:val="18"/>
                <w:szCs w:val="18"/>
              </w:rPr>
            </w:pPr>
            <w:r w:rsidRPr="00231182">
              <w:rPr>
                <w:rFonts w:eastAsia="Times New Roman"/>
                <w:sz w:val="20"/>
                <w:szCs w:val="20"/>
              </w:rPr>
              <w:t> </w:t>
            </w:r>
          </w:p>
        </w:tc>
        <w:tc>
          <w:tcPr>
            <w:tcW w:w="993" w:type="dxa"/>
            <w:tcBorders>
              <w:top w:val="single" w:sz="6" w:space="0" w:color="auto"/>
              <w:left w:val="single" w:sz="6" w:space="0" w:color="auto"/>
              <w:bottom w:val="single" w:sz="6" w:space="0" w:color="auto"/>
              <w:right w:val="single" w:sz="6" w:space="0" w:color="auto"/>
            </w:tcBorders>
            <w:shd w:val="clear" w:color="auto" w:fill="auto"/>
            <w:hideMark/>
          </w:tcPr>
          <w:p w14:paraId="3A31D31B"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47C8F6C"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5996E931"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0D7CD72B"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371" w:type="dxa"/>
            <w:tcBorders>
              <w:top w:val="single" w:sz="6" w:space="0" w:color="auto"/>
              <w:left w:val="single" w:sz="6" w:space="0" w:color="auto"/>
              <w:bottom w:val="single" w:sz="6" w:space="0" w:color="auto"/>
              <w:right w:val="single" w:sz="6" w:space="0" w:color="auto"/>
            </w:tcBorders>
            <w:shd w:val="clear" w:color="auto" w:fill="auto"/>
            <w:hideMark/>
          </w:tcPr>
          <w:p w14:paraId="09574259"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441" w:type="dxa"/>
            <w:tcBorders>
              <w:top w:val="single" w:sz="6" w:space="0" w:color="auto"/>
              <w:left w:val="single" w:sz="6" w:space="0" w:color="auto"/>
              <w:bottom w:val="single" w:sz="6" w:space="0" w:color="auto"/>
              <w:right w:val="single" w:sz="6" w:space="0" w:color="auto"/>
            </w:tcBorders>
            <w:shd w:val="clear" w:color="auto" w:fill="auto"/>
            <w:hideMark/>
          </w:tcPr>
          <w:p w14:paraId="73990CDF"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r>
      <w:tr w:rsidR="00FB00DE" w:rsidRPr="00231182" w14:paraId="478AD005" w14:textId="77777777" w:rsidTr="00407242">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3312E8CB" w14:textId="434D74F5" w:rsidR="00FB00DE" w:rsidRPr="00231182" w:rsidRDefault="00DE12FB" w:rsidP="00777EFD">
            <w:pPr>
              <w:textAlignment w:val="baseline"/>
              <w:rPr>
                <w:rFonts w:eastAsia="Times New Roman"/>
                <w:sz w:val="20"/>
                <w:szCs w:val="20"/>
              </w:rPr>
            </w:pPr>
            <w:r>
              <w:rPr>
                <w:rFonts w:eastAsia="Times New Roman"/>
                <w:sz w:val="20"/>
                <w:szCs w:val="20"/>
              </w:rPr>
              <w:t>3.2.2.</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2AD96EFD" w14:textId="2186D95E" w:rsidR="00DE12FB" w:rsidRPr="00DD0EDE" w:rsidRDefault="00DE12FB" w:rsidP="00DE12FB">
            <w:pPr>
              <w:jc w:val="both"/>
              <w:textAlignment w:val="baseline"/>
              <w:rPr>
                <w:rFonts w:ascii="Segoe UI" w:eastAsia="Times New Roman" w:hAnsi="Segoe UI" w:cs="Segoe UI"/>
                <w:sz w:val="18"/>
                <w:szCs w:val="18"/>
              </w:rPr>
            </w:pPr>
            <w:r w:rsidRPr="00DD0EDE">
              <w:rPr>
                <w:rFonts w:eastAsia="Times New Roman"/>
                <w:sz w:val="20"/>
                <w:szCs w:val="20"/>
              </w:rPr>
              <w:t xml:space="preserve">Iekšzemes komandējumu un darba braucienu izmaksas </w:t>
            </w:r>
          </w:p>
          <w:p w14:paraId="477A4DA6" w14:textId="77777777" w:rsidR="002D504C" w:rsidRPr="00DD0EDE" w:rsidRDefault="002D504C" w:rsidP="002D504C">
            <w:pPr>
              <w:jc w:val="both"/>
              <w:textAlignment w:val="baseline"/>
              <w:rPr>
                <w:rFonts w:ascii="Segoe UI" w:eastAsia="Times New Roman" w:hAnsi="Segoe UI" w:cs="Segoe UI"/>
                <w:sz w:val="18"/>
                <w:szCs w:val="18"/>
              </w:rPr>
            </w:pPr>
            <w:r w:rsidRPr="00DD0EDE">
              <w:rPr>
                <w:rFonts w:eastAsia="Times New Roman"/>
                <w:i/>
                <w:iCs/>
                <w:color w:val="0000FF"/>
                <w:sz w:val="20"/>
                <w:szCs w:val="20"/>
                <w:u w:val="single"/>
              </w:rPr>
              <w:t xml:space="preserve">Atbilstoši MK noteikumu </w:t>
            </w:r>
            <w:r w:rsidRPr="00DD0EDE">
              <w:rPr>
                <w:rFonts w:ascii="Calibri" w:eastAsia="Times New Roman" w:hAnsi="Calibri" w:cs="Calibri"/>
                <w:color w:val="0000FF"/>
                <w:sz w:val="20"/>
                <w:szCs w:val="20"/>
              </w:rPr>
              <w:tab/>
            </w:r>
            <w:r w:rsidRPr="00DD0EDE">
              <w:rPr>
                <w:rFonts w:eastAsia="Times New Roman"/>
                <w:i/>
                <w:iCs/>
                <w:color w:val="0000FF"/>
                <w:sz w:val="20"/>
                <w:szCs w:val="20"/>
                <w:u w:val="single"/>
              </w:rPr>
              <w:t>23.</w:t>
            </w:r>
            <w:r>
              <w:rPr>
                <w:rFonts w:eastAsia="Times New Roman"/>
                <w:i/>
                <w:iCs/>
                <w:color w:val="0000FF"/>
                <w:sz w:val="20"/>
                <w:szCs w:val="20"/>
                <w:u w:val="single"/>
              </w:rPr>
              <w:t>6</w:t>
            </w:r>
            <w:r w:rsidRPr="00DD0EDE">
              <w:rPr>
                <w:rFonts w:eastAsia="Times New Roman"/>
                <w:i/>
                <w:iCs/>
                <w:color w:val="0000FF"/>
                <w:sz w:val="20"/>
                <w:szCs w:val="20"/>
                <w:u w:val="single"/>
              </w:rPr>
              <w:t>.apakšpunktam</w:t>
            </w:r>
            <w:r w:rsidRPr="00DD0EDE">
              <w:rPr>
                <w:rFonts w:eastAsia="Times New Roman"/>
                <w:color w:val="0000FF"/>
                <w:sz w:val="20"/>
                <w:szCs w:val="20"/>
              </w:rPr>
              <w:t> </w:t>
            </w:r>
          </w:p>
          <w:p w14:paraId="3A01C56D" w14:textId="77777777" w:rsidR="002D504C" w:rsidRPr="00DD0EDE" w:rsidRDefault="002D504C" w:rsidP="002D504C">
            <w:pPr>
              <w:jc w:val="both"/>
              <w:textAlignment w:val="baseline"/>
              <w:rPr>
                <w:rFonts w:ascii="Segoe UI" w:eastAsia="Times New Roman" w:hAnsi="Segoe UI" w:cs="Segoe UI"/>
                <w:sz w:val="18"/>
                <w:szCs w:val="18"/>
              </w:rPr>
            </w:pPr>
            <w:r w:rsidRPr="00DD0EDE">
              <w:rPr>
                <w:rFonts w:eastAsia="Times New Roman"/>
                <w:i/>
                <w:iCs/>
                <w:color w:val="0000FF"/>
                <w:sz w:val="20"/>
                <w:szCs w:val="20"/>
              </w:rPr>
              <w:t>iekšzemes komandējumu un darba braucienu izmaksas MK noteikumu</w:t>
            </w:r>
            <w:r>
              <w:rPr>
                <w:rFonts w:eastAsia="Times New Roman"/>
                <w:i/>
                <w:iCs/>
                <w:color w:val="0000FF"/>
                <w:sz w:val="20"/>
                <w:szCs w:val="20"/>
              </w:rPr>
              <w:t xml:space="preserve"> 20.1., 20.2.un 20.3.</w:t>
            </w:r>
            <w:r w:rsidRPr="00DD0EDE">
              <w:rPr>
                <w:rFonts w:eastAsia="Times New Roman"/>
                <w:i/>
                <w:iCs/>
                <w:color w:val="0000FF"/>
                <w:sz w:val="20"/>
                <w:szCs w:val="20"/>
              </w:rPr>
              <w:t xml:space="preserve"> apakšpunktā minēto atbalstāmo darbību īstenošanai.</w:t>
            </w:r>
            <w:r w:rsidRPr="00DD0EDE">
              <w:rPr>
                <w:rFonts w:eastAsia="Times New Roman"/>
                <w:color w:val="0000FF"/>
                <w:sz w:val="20"/>
                <w:szCs w:val="20"/>
              </w:rPr>
              <w:t> </w:t>
            </w:r>
          </w:p>
          <w:p w14:paraId="77797648" w14:textId="70FFC48E" w:rsidR="00FB00DE" w:rsidRPr="00231182" w:rsidRDefault="002D504C" w:rsidP="002D504C">
            <w:pPr>
              <w:jc w:val="both"/>
              <w:textAlignment w:val="baseline"/>
              <w:rPr>
                <w:rFonts w:eastAsia="Times New Roman"/>
                <w:sz w:val="20"/>
                <w:szCs w:val="20"/>
                <w:highlight w:val="yellow"/>
              </w:rPr>
            </w:pPr>
            <w:r w:rsidRPr="00DD0EDE">
              <w:rPr>
                <w:rFonts w:eastAsia="Times New Roman"/>
                <w:i/>
                <w:iCs/>
                <w:color w:val="0000FF"/>
                <w:sz w:val="20"/>
                <w:szCs w:val="20"/>
              </w:rPr>
              <w:t>Iekšzemes komandējumu un darba braucienu izmaksām piemēro vadošās iestādes metodikas par vienas vienības izmaksu standarta likmes aprēķinu un piemērošanu 1 km</w:t>
            </w:r>
            <w:r w:rsidRPr="00DD0EDE">
              <w:rPr>
                <w:rFonts w:eastAsia="Times New Roman"/>
                <w:i/>
                <w:iCs/>
                <w:color w:val="0000FF"/>
                <w:sz w:val="16"/>
                <w:szCs w:val="16"/>
                <w:vertAlign w:val="superscript"/>
              </w:rPr>
              <w:t>9</w:t>
            </w:r>
            <w:r w:rsidRPr="00DD0EDE">
              <w:rPr>
                <w:rFonts w:eastAsia="Times New Roman"/>
                <w:i/>
                <w:iCs/>
                <w:color w:val="0000FF"/>
                <w:sz w:val="20"/>
                <w:szCs w:val="20"/>
              </w:rPr>
              <w:t xml:space="preserve"> izmaksām un iekšzemes komandējumu izmaksām</w:t>
            </w:r>
            <w:r w:rsidRPr="00DD0EDE">
              <w:rPr>
                <w:rFonts w:eastAsia="Times New Roman"/>
                <w:i/>
                <w:iCs/>
                <w:color w:val="0000FF"/>
                <w:sz w:val="16"/>
                <w:szCs w:val="16"/>
                <w:vertAlign w:val="superscript"/>
              </w:rPr>
              <w:t>10</w:t>
            </w:r>
            <w:r w:rsidRPr="00DD0EDE">
              <w:rPr>
                <w:rFonts w:eastAsia="Times New Roman"/>
                <w:i/>
                <w:iCs/>
                <w:color w:val="0000FF"/>
                <w:sz w:val="20"/>
                <w:szCs w:val="20"/>
              </w:rPr>
              <w:t>.</w:t>
            </w:r>
            <w:r w:rsidRPr="00DD0EDE">
              <w:rPr>
                <w:rFonts w:eastAsia="Times New Roman"/>
                <w:color w:val="0000FF"/>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14:paraId="09BB8D63" w14:textId="3553AB46" w:rsidR="00FB00DE" w:rsidRPr="00231182" w:rsidRDefault="0075194E" w:rsidP="00777EFD">
            <w:pPr>
              <w:jc w:val="center"/>
              <w:textAlignment w:val="baseline"/>
              <w:rPr>
                <w:rFonts w:eastAsia="Times New Roman"/>
                <w:i/>
                <w:iCs/>
                <w:sz w:val="20"/>
                <w:szCs w:val="20"/>
              </w:rPr>
            </w:pPr>
            <w:r>
              <w:rPr>
                <w:rFonts w:eastAsia="Times New Roman"/>
                <w:i/>
                <w:iCs/>
                <w:sz w:val="20"/>
                <w:szCs w:val="20"/>
              </w:rPr>
              <w:t>tiešās</w:t>
            </w: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7B2BD1B9" w14:textId="52678ADE" w:rsidR="00FB00DE" w:rsidRPr="00231182" w:rsidRDefault="0075194E" w:rsidP="00777EFD">
            <w:pPr>
              <w:jc w:val="center"/>
              <w:textAlignment w:val="baseline"/>
              <w:rPr>
                <w:rFonts w:eastAsia="Times New Roman"/>
                <w:sz w:val="20"/>
                <w:szCs w:val="20"/>
              </w:rPr>
            </w:pPr>
            <w:r>
              <w:rPr>
                <w:rFonts w:eastAsia="Times New Roman"/>
                <w:sz w:val="20"/>
                <w:szCs w:val="20"/>
              </w:rPr>
              <w:t>ir</w:t>
            </w: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5B19A057" w14:textId="77777777" w:rsidR="00FB00DE" w:rsidRPr="00231182" w:rsidRDefault="00FB00DE"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01290672" w14:textId="77777777" w:rsidR="00FB00DE" w:rsidRPr="00231182" w:rsidRDefault="00FB00DE"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DE8F8EA" w14:textId="77777777" w:rsidR="00FB00DE" w:rsidRPr="00231182" w:rsidRDefault="00FB00DE"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0DA1F703" w14:textId="77777777" w:rsidR="00FB00DE" w:rsidRPr="00231182" w:rsidRDefault="00FB00DE"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198DF071" w14:textId="77777777" w:rsidR="00FB00DE" w:rsidRPr="00231182" w:rsidRDefault="00FB00DE"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754DDFAC" w14:textId="77777777" w:rsidR="00FB00DE" w:rsidRPr="00231182" w:rsidRDefault="00FB00DE" w:rsidP="00777EFD">
            <w:pPr>
              <w:jc w:val="right"/>
              <w:textAlignment w:val="baseline"/>
              <w:rPr>
                <w:rFonts w:eastAsia="Times New Roman"/>
              </w:rPr>
            </w:pPr>
          </w:p>
        </w:tc>
      </w:tr>
      <w:tr w:rsidR="00FB00DE" w:rsidRPr="00231182" w14:paraId="7DE2A9B5" w14:textId="77777777" w:rsidTr="00407242">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4E032D9A" w14:textId="5349D0F3" w:rsidR="00FB00DE" w:rsidRPr="00231182" w:rsidRDefault="00DE12FB" w:rsidP="00777EFD">
            <w:pPr>
              <w:textAlignment w:val="baseline"/>
              <w:rPr>
                <w:rFonts w:eastAsia="Times New Roman"/>
                <w:sz w:val="20"/>
                <w:szCs w:val="20"/>
              </w:rPr>
            </w:pPr>
            <w:r>
              <w:rPr>
                <w:rFonts w:eastAsia="Times New Roman"/>
                <w:sz w:val="20"/>
                <w:szCs w:val="20"/>
              </w:rPr>
              <w:t>3.2.3.</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6795877C" w14:textId="3DF13CDA" w:rsidR="00DE12FB" w:rsidRPr="0068286E" w:rsidRDefault="00DE12FB" w:rsidP="00DE12FB">
            <w:pPr>
              <w:jc w:val="both"/>
              <w:textAlignment w:val="baseline"/>
              <w:rPr>
                <w:rFonts w:ascii="Segoe UI" w:eastAsia="Times New Roman" w:hAnsi="Segoe UI" w:cs="Segoe UI"/>
                <w:sz w:val="18"/>
                <w:szCs w:val="18"/>
              </w:rPr>
            </w:pPr>
            <w:r w:rsidRPr="0068286E">
              <w:rPr>
                <w:rFonts w:eastAsia="Times New Roman"/>
                <w:sz w:val="20"/>
                <w:szCs w:val="20"/>
              </w:rPr>
              <w:t xml:space="preserve">Ārvalstu komandējumu izmaksas </w:t>
            </w:r>
          </w:p>
          <w:p w14:paraId="241AB549" w14:textId="77777777" w:rsidR="002D504C" w:rsidRPr="0068286E" w:rsidRDefault="002D504C" w:rsidP="002D504C">
            <w:pPr>
              <w:jc w:val="both"/>
              <w:textAlignment w:val="baseline"/>
              <w:rPr>
                <w:rFonts w:ascii="Segoe UI" w:eastAsia="Times New Roman" w:hAnsi="Segoe UI" w:cs="Segoe UI"/>
                <w:sz w:val="18"/>
                <w:szCs w:val="18"/>
              </w:rPr>
            </w:pPr>
            <w:r w:rsidRPr="0068286E">
              <w:rPr>
                <w:rFonts w:eastAsia="Times New Roman"/>
                <w:i/>
                <w:iCs/>
                <w:color w:val="0000FF"/>
                <w:sz w:val="20"/>
                <w:szCs w:val="20"/>
                <w:u w:val="single"/>
              </w:rPr>
              <w:t xml:space="preserve">Atbilstoši MK noteikumu </w:t>
            </w:r>
            <w:r w:rsidRPr="0068286E">
              <w:rPr>
                <w:rFonts w:ascii="Calibri" w:eastAsia="Times New Roman" w:hAnsi="Calibri" w:cs="Calibri"/>
                <w:color w:val="0000FF"/>
                <w:sz w:val="20"/>
                <w:szCs w:val="20"/>
              </w:rPr>
              <w:tab/>
            </w:r>
            <w:r w:rsidRPr="0068286E">
              <w:rPr>
                <w:rFonts w:eastAsia="Times New Roman"/>
                <w:i/>
                <w:iCs/>
                <w:color w:val="0000FF"/>
                <w:sz w:val="20"/>
                <w:szCs w:val="20"/>
                <w:u w:val="single"/>
              </w:rPr>
              <w:t>23.</w:t>
            </w:r>
            <w:r>
              <w:rPr>
                <w:rFonts w:eastAsia="Times New Roman"/>
                <w:i/>
                <w:iCs/>
                <w:color w:val="0000FF"/>
                <w:sz w:val="20"/>
                <w:szCs w:val="20"/>
                <w:u w:val="single"/>
              </w:rPr>
              <w:t>5</w:t>
            </w:r>
            <w:r w:rsidRPr="0068286E">
              <w:rPr>
                <w:rFonts w:eastAsia="Times New Roman"/>
                <w:i/>
                <w:iCs/>
                <w:color w:val="0000FF"/>
                <w:sz w:val="20"/>
                <w:szCs w:val="20"/>
                <w:u w:val="single"/>
              </w:rPr>
              <w:t>.apakšpunktam</w:t>
            </w:r>
            <w:r w:rsidRPr="0068286E">
              <w:rPr>
                <w:rFonts w:eastAsia="Times New Roman"/>
                <w:color w:val="0000FF"/>
                <w:sz w:val="20"/>
                <w:szCs w:val="20"/>
              </w:rPr>
              <w:t> </w:t>
            </w:r>
          </w:p>
          <w:p w14:paraId="2FA96EA0" w14:textId="77777777" w:rsidR="002D504C" w:rsidRPr="0068286E" w:rsidRDefault="002D504C" w:rsidP="002D504C">
            <w:pPr>
              <w:jc w:val="both"/>
              <w:textAlignment w:val="baseline"/>
              <w:rPr>
                <w:rFonts w:ascii="Segoe UI" w:eastAsia="Times New Roman" w:hAnsi="Segoe UI" w:cs="Segoe UI"/>
                <w:sz w:val="18"/>
                <w:szCs w:val="18"/>
              </w:rPr>
            </w:pPr>
            <w:r w:rsidRPr="0068286E">
              <w:rPr>
                <w:rFonts w:eastAsia="Times New Roman"/>
                <w:i/>
                <w:iCs/>
                <w:color w:val="0000FF"/>
                <w:sz w:val="20"/>
                <w:szCs w:val="20"/>
              </w:rPr>
              <w:t>ārvalstu komandējumu izmaksas MK noteikumu</w:t>
            </w:r>
            <w:r>
              <w:rPr>
                <w:rFonts w:eastAsia="Times New Roman"/>
                <w:i/>
                <w:iCs/>
                <w:color w:val="0000FF"/>
                <w:sz w:val="20"/>
                <w:szCs w:val="20"/>
              </w:rPr>
              <w:t xml:space="preserve"> 20.2.1., 20.2.2., 20.2.3., 20.2.4. un 20.3.</w:t>
            </w:r>
            <w:r w:rsidRPr="0068286E">
              <w:rPr>
                <w:i/>
                <w:iCs/>
                <w:color w:val="525252"/>
                <w:sz w:val="20"/>
                <w:szCs w:val="20"/>
                <w:shd w:val="clear" w:color="auto" w:fill="F9F9F9"/>
              </w:rPr>
              <w:t> </w:t>
            </w:r>
            <w:r w:rsidRPr="0068286E">
              <w:rPr>
                <w:rFonts w:eastAsia="Times New Roman"/>
                <w:i/>
                <w:iCs/>
                <w:color w:val="0000FF"/>
                <w:sz w:val="20"/>
                <w:szCs w:val="20"/>
              </w:rPr>
              <w:t>apakšpunktā minētās atbalstāmās darbības īstenošanai.</w:t>
            </w:r>
            <w:r w:rsidRPr="0068286E">
              <w:rPr>
                <w:rFonts w:eastAsia="Times New Roman"/>
                <w:color w:val="0000FF"/>
                <w:sz w:val="20"/>
                <w:szCs w:val="20"/>
              </w:rPr>
              <w:t> </w:t>
            </w:r>
          </w:p>
          <w:p w14:paraId="6AF93B9E" w14:textId="1205BBB1" w:rsidR="00FB00DE" w:rsidRPr="00231182" w:rsidRDefault="002D504C" w:rsidP="002D504C">
            <w:pPr>
              <w:jc w:val="both"/>
              <w:textAlignment w:val="baseline"/>
              <w:rPr>
                <w:rFonts w:eastAsia="Times New Roman"/>
                <w:sz w:val="20"/>
                <w:szCs w:val="20"/>
                <w:highlight w:val="yellow"/>
              </w:rPr>
            </w:pPr>
            <w:r w:rsidRPr="0068286E">
              <w:rPr>
                <w:rFonts w:eastAsia="Times New Roman"/>
                <w:i/>
                <w:iCs/>
                <w:color w:val="0000FF"/>
                <w:sz w:val="20"/>
                <w:szCs w:val="20"/>
              </w:rPr>
              <w:lastRenderedPageBreak/>
              <w:t>Ārvalstu komandējumu izmaksas aprēķina un atlīdzina saskaņā ar normatīvo aktu par kārtību, kādā atlīdzināmi ar komandējumiem saistītie izdevumi</w:t>
            </w:r>
            <w:r w:rsidRPr="0068286E">
              <w:rPr>
                <w:rFonts w:eastAsia="Times New Roman"/>
                <w:i/>
                <w:iCs/>
                <w:color w:val="0000FF"/>
                <w:sz w:val="16"/>
                <w:szCs w:val="16"/>
                <w:vertAlign w:val="superscript"/>
              </w:rPr>
              <w:t>11</w:t>
            </w:r>
            <w:r w:rsidRPr="0068286E">
              <w:rPr>
                <w:rFonts w:eastAsia="Times New Roman"/>
                <w:i/>
                <w:iCs/>
                <w:color w:val="0000FF"/>
                <w:sz w:val="20"/>
                <w:szCs w:val="20"/>
              </w:rPr>
              <w:t>.</w:t>
            </w:r>
            <w:r w:rsidRPr="0068286E">
              <w:rPr>
                <w:rFonts w:eastAsia="Times New Roman"/>
                <w:color w:val="0000FF"/>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14:paraId="767111F5" w14:textId="4C8526AF" w:rsidR="00FB00DE" w:rsidRPr="00231182" w:rsidRDefault="002E15CF" w:rsidP="00777EFD">
            <w:pPr>
              <w:jc w:val="center"/>
              <w:textAlignment w:val="baseline"/>
              <w:rPr>
                <w:rFonts w:eastAsia="Times New Roman"/>
                <w:i/>
                <w:iCs/>
                <w:sz w:val="20"/>
                <w:szCs w:val="20"/>
              </w:rPr>
            </w:pPr>
            <w:r>
              <w:rPr>
                <w:rFonts w:eastAsia="Times New Roman"/>
                <w:i/>
                <w:iCs/>
                <w:sz w:val="20"/>
                <w:szCs w:val="20"/>
              </w:rPr>
              <w:lastRenderedPageBreak/>
              <w:t>tiešās</w:t>
            </w: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6ACAE40E" w14:textId="1E9BD33C" w:rsidR="00FB00DE" w:rsidRPr="00231182" w:rsidRDefault="0075194E" w:rsidP="00777EFD">
            <w:pPr>
              <w:jc w:val="center"/>
              <w:textAlignment w:val="baseline"/>
              <w:rPr>
                <w:rFonts w:eastAsia="Times New Roman"/>
                <w:sz w:val="20"/>
                <w:szCs w:val="20"/>
              </w:rPr>
            </w:pPr>
            <w:r>
              <w:rPr>
                <w:rFonts w:eastAsia="Times New Roman"/>
                <w:sz w:val="20"/>
                <w:szCs w:val="20"/>
              </w:rPr>
              <w:t>-</w:t>
            </w: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049BD743" w14:textId="77777777" w:rsidR="00FB00DE" w:rsidRPr="00231182" w:rsidRDefault="00FB00DE"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99DE7A6" w14:textId="77777777" w:rsidR="00FB00DE" w:rsidRPr="00231182" w:rsidRDefault="00FB00DE"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69CCC1FD" w14:textId="77777777" w:rsidR="00FB00DE" w:rsidRPr="00231182" w:rsidRDefault="00FB00DE"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F3AFC52" w14:textId="77777777" w:rsidR="00FB00DE" w:rsidRPr="00231182" w:rsidRDefault="00FB00DE"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44EEC7D4" w14:textId="77777777" w:rsidR="00FB00DE" w:rsidRPr="00231182" w:rsidRDefault="00FB00DE"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1774FB8A" w14:textId="77777777" w:rsidR="00FB00DE" w:rsidRPr="00231182" w:rsidRDefault="00FB00DE" w:rsidP="00777EFD">
            <w:pPr>
              <w:jc w:val="right"/>
              <w:textAlignment w:val="baseline"/>
              <w:rPr>
                <w:rFonts w:eastAsia="Times New Roman"/>
              </w:rPr>
            </w:pPr>
          </w:p>
        </w:tc>
      </w:tr>
      <w:tr w:rsidR="00777EFD" w:rsidRPr="00231182" w14:paraId="4FB6A476" w14:textId="77777777" w:rsidTr="00407242">
        <w:trPr>
          <w:trHeight w:val="300"/>
        </w:trPr>
        <w:tc>
          <w:tcPr>
            <w:tcW w:w="851" w:type="dxa"/>
            <w:tcBorders>
              <w:top w:val="single" w:sz="6" w:space="0" w:color="auto"/>
              <w:left w:val="single" w:sz="6" w:space="0" w:color="auto"/>
              <w:bottom w:val="single" w:sz="6" w:space="0" w:color="auto"/>
              <w:right w:val="nil"/>
            </w:tcBorders>
            <w:shd w:val="clear" w:color="auto" w:fill="auto"/>
            <w:vAlign w:val="center"/>
            <w:hideMark/>
          </w:tcPr>
          <w:p w14:paraId="12816A40" w14:textId="60A084EF" w:rsidR="00777EFD" w:rsidRPr="00231182" w:rsidRDefault="00777EFD" w:rsidP="00777EFD">
            <w:pPr>
              <w:textAlignment w:val="baseline"/>
              <w:rPr>
                <w:rFonts w:ascii="Segoe UI" w:eastAsia="Times New Roman" w:hAnsi="Segoe UI" w:cs="Segoe UI"/>
                <w:sz w:val="18"/>
                <w:szCs w:val="18"/>
              </w:rPr>
            </w:pPr>
            <w:r w:rsidRPr="00231182">
              <w:rPr>
                <w:rFonts w:eastAsia="Times New Roman"/>
                <w:sz w:val="20"/>
                <w:szCs w:val="20"/>
              </w:rPr>
              <w:t>3</w:t>
            </w:r>
            <w:r w:rsidR="00DE12FB">
              <w:rPr>
                <w:rFonts w:eastAsia="Times New Roman"/>
                <w:sz w:val="20"/>
                <w:szCs w:val="20"/>
              </w:rPr>
              <w:t>.2</w:t>
            </w:r>
            <w:r w:rsidRPr="00231182">
              <w:rPr>
                <w:rFonts w:eastAsia="Times New Roman"/>
                <w:sz w:val="20"/>
                <w:szCs w:val="20"/>
              </w:rPr>
              <w:t>.4. </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4374DF" w14:textId="77777777" w:rsidR="00DE12FB" w:rsidRPr="00851358" w:rsidRDefault="00DE12FB" w:rsidP="00DE12FB">
            <w:pPr>
              <w:jc w:val="both"/>
              <w:textAlignment w:val="baseline"/>
              <w:rPr>
                <w:color w:val="525252"/>
                <w:sz w:val="20"/>
                <w:szCs w:val="20"/>
                <w:shd w:val="clear" w:color="auto" w:fill="F9F9F9"/>
              </w:rPr>
            </w:pPr>
            <w:r w:rsidRPr="00851358">
              <w:rPr>
                <w:color w:val="525252"/>
                <w:sz w:val="20"/>
                <w:szCs w:val="20"/>
                <w:shd w:val="clear" w:color="auto" w:fill="F9F9F9"/>
              </w:rPr>
              <w:t>Transporta pakalpojumu izmaksas (maksa par degvielu un maksa par sabiedriskā transporta izmantošanu)</w:t>
            </w:r>
          </w:p>
          <w:p w14:paraId="6AD74184" w14:textId="2D0070B1" w:rsidR="00777EFD" w:rsidRPr="00231182" w:rsidRDefault="00777EFD" w:rsidP="00DE12FB">
            <w:pPr>
              <w:jc w:val="both"/>
              <w:textAlignment w:val="baseline"/>
              <w:rPr>
                <w:rFonts w:ascii="Segoe UI" w:eastAsia="Times New Roman" w:hAnsi="Segoe UI" w:cs="Segoe UI"/>
                <w:sz w:val="18"/>
                <w:szCs w:val="18"/>
                <w:highlight w:val="yellow"/>
              </w:rPr>
            </w:pPr>
          </w:p>
        </w:tc>
        <w:tc>
          <w:tcPr>
            <w:tcW w:w="1134" w:type="dxa"/>
            <w:tcBorders>
              <w:top w:val="single" w:sz="6" w:space="0" w:color="auto"/>
              <w:left w:val="nil"/>
              <w:bottom w:val="single" w:sz="6" w:space="0" w:color="auto"/>
              <w:right w:val="single" w:sz="6" w:space="0" w:color="auto"/>
            </w:tcBorders>
            <w:shd w:val="clear" w:color="auto" w:fill="auto"/>
            <w:vAlign w:val="center"/>
            <w:hideMark/>
          </w:tcPr>
          <w:p w14:paraId="5EF95CFD"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i/>
                <w:iCs/>
                <w:sz w:val="20"/>
                <w:szCs w:val="20"/>
              </w:rPr>
              <w:t>tiešās</w:t>
            </w:r>
            <w:r w:rsidRPr="00231182">
              <w:rPr>
                <w:rFonts w:eastAsia="Times New Roman"/>
                <w:sz w:val="20"/>
                <w:szCs w:val="20"/>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712F74"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sz w:val="20"/>
                <w:szCs w:val="20"/>
              </w:rPr>
              <w:t> </w:t>
            </w:r>
          </w:p>
        </w:tc>
        <w:tc>
          <w:tcPr>
            <w:tcW w:w="993" w:type="dxa"/>
            <w:tcBorders>
              <w:top w:val="single" w:sz="6" w:space="0" w:color="auto"/>
              <w:left w:val="single" w:sz="6" w:space="0" w:color="auto"/>
              <w:bottom w:val="single" w:sz="6" w:space="0" w:color="auto"/>
              <w:right w:val="single" w:sz="6" w:space="0" w:color="auto"/>
            </w:tcBorders>
            <w:shd w:val="clear" w:color="auto" w:fill="auto"/>
            <w:hideMark/>
          </w:tcPr>
          <w:p w14:paraId="54362AF0"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3D1A2310"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2EBFE98A"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136F2CFA"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371" w:type="dxa"/>
            <w:tcBorders>
              <w:top w:val="single" w:sz="6" w:space="0" w:color="auto"/>
              <w:left w:val="single" w:sz="6" w:space="0" w:color="auto"/>
              <w:bottom w:val="single" w:sz="6" w:space="0" w:color="auto"/>
              <w:right w:val="single" w:sz="6" w:space="0" w:color="auto"/>
            </w:tcBorders>
            <w:shd w:val="clear" w:color="auto" w:fill="auto"/>
            <w:hideMark/>
          </w:tcPr>
          <w:p w14:paraId="2B1D1E21"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441" w:type="dxa"/>
            <w:tcBorders>
              <w:top w:val="single" w:sz="6" w:space="0" w:color="auto"/>
              <w:left w:val="single" w:sz="6" w:space="0" w:color="auto"/>
              <w:bottom w:val="single" w:sz="6" w:space="0" w:color="auto"/>
              <w:right w:val="single" w:sz="6" w:space="0" w:color="auto"/>
            </w:tcBorders>
            <w:shd w:val="clear" w:color="auto" w:fill="auto"/>
            <w:hideMark/>
          </w:tcPr>
          <w:p w14:paraId="1719B161"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r>
      <w:tr w:rsidR="00360E5D" w:rsidRPr="00231182" w14:paraId="6967A73E" w14:textId="77777777" w:rsidTr="00407242">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019D4CD9" w14:textId="4A9ACF80" w:rsidR="00360E5D" w:rsidRPr="00231182" w:rsidRDefault="008A0432" w:rsidP="00777EFD">
            <w:pPr>
              <w:textAlignment w:val="baseline"/>
              <w:rPr>
                <w:rFonts w:eastAsia="Times New Roman"/>
                <w:sz w:val="20"/>
                <w:szCs w:val="20"/>
              </w:rPr>
            </w:pPr>
            <w:r>
              <w:rPr>
                <w:rFonts w:eastAsia="Times New Roman"/>
                <w:sz w:val="20"/>
                <w:szCs w:val="20"/>
              </w:rPr>
              <w:t>3.2.</w:t>
            </w:r>
            <w:r w:rsidR="007324AA">
              <w:rPr>
                <w:rFonts w:eastAsia="Times New Roman"/>
                <w:sz w:val="20"/>
                <w:szCs w:val="20"/>
              </w:rPr>
              <w:t>4.1.</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3BDB3955" w14:textId="42C3F637" w:rsidR="00360E5D" w:rsidRPr="00407242" w:rsidRDefault="00D0024C" w:rsidP="00DE12FB">
            <w:pPr>
              <w:jc w:val="both"/>
              <w:textAlignment w:val="baseline"/>
              <w:rPr>
                <w:iCs/>
                <w:color w:val="525252"/>
                <w:sz w:val="20"/>
                <w:szCs w:val="20"/>
                <w:shd w:val="clear" w:color="auto" w:fill="F9F9F9"/>
              </w:rPr>
            </w:pPr>
            <w:r w:rsidRPr="00407242">
              <w:rPr>
                <w:iCs/>
                <w:color w:val="525252"/>
                <w:sz w:val="20"/>
                <w:szCs w:val="20"/>
                <w:shd w:val="clear" w:color="auto" w:fill="F9F9F9"/>
              </w:rPr>
              <w:t>Transporta izmaksas</w:t>
            </w:r>
            <w:r w:rsidR="00CB1C46" w:rsidRPr="00407242">
              <w:rPr>
                <w:iCs/>
                <w:color w:val="525252"/>
                <w:sz w:val="20"/>
                <w:szCs w:val="20"/>
                <w:shd w:val="clear" w:color="auto" w:fill="F9F9F9"/>
              </w:rPr>
              <w:t xml:space="preserve"> </w:t>
            </w:r>
            <w:r w:rsidR="004C0135" w:rsidRPr="00407242">
              <w:rPr>
                <w:iCs/>
                <w:color w:val="525252"/>
                <w:sz w:val="20"/>
                <w:szCs w:val="20"/>
                <w:shd w:val="clear" w:color="auto" w:fill="F9F9F9"/>
              </w:rPr>
              <w:t xml:space="preserve">- </w:t>
            </w:r>
            <w:r w:rsidR="00CB1C46" w:rsidRPr="00407242">
              <w:rPr>
                <w:iCs/>
                <w:color w:val="525252"/>
                <w:sz w:val="20"/>
                <w:szCs w:val="20"/>
                <w:shd w:val="clear" w:color="auto" w:fill="F9F9F9"/>
              </w:rPr>
              <w:t>m</w:t>
            </w:r>
            <w:r w:rsidR="00FF2DF4" w:rsidRPr="00407242">
              <w:rPr>
                <w:iCs/>
                <w:color w:val="525252"/>
                <w:sz w:val="20"/>
                <w:szCs w:val="20"/>
                <w:shd w:val="clear" w:color="auto" w:fill="F9F9F9"/>
              </w:rPr>
              <w:t>aksa par degvielu</w:t>
            </w:r>
            <w:r w:rsidR="00B60A86" w:rsidRPr="00407242">
              <w:rPr>
                <w:iCs/>
                <w:color w:val="525252"/>
                <w:sz w:val="20"/>
                <w:szCs w:val="20"/>
                <w:shd w:val="clear" w:color="auto" w:fill="F9F9F9"/>
              </w:rPr>
              <w:t xml:space="preserve"> un maksas par sabiedriskā transporta izmantošanu</w:t>
            </w:r>
          </w:p>
          <w:p w14:paraId="600579A0" w14:textId="6B13D85B" w:rsidR="00A94703" w:rsidRPr="009509CA" w:rsidRDefault="00A94703" w:rsidP="00A94703">
            <w:pPr>
              <w:jc w:val="both"/>
              <w:textAlignment w:val="baseline"/>
              <w:rPr>
                <w:rFonts w:eastAsia="Times New Roman"/>
                <w:i/>
                <w:iCs/>
                <w:color w:val="3333FF"/>
                <w:sz w:val="20"/>
                <w:szCs w:val="20"/>
              </w:rPr>
            </w:pPr>
            <w:r w:rsidRPr="009509CA">
              <w:rPr>
                <w:rFonts w:eastAsia="Times New Roman"/>
                <w:i/>
                <w:iCs/>
                <w:color w:val="3333FF"/>
                <w:sz w:val="20"/>
                <w:szCs w:val="20"/>
              </w:rPr>
              <w:t>Atbilstoši MK noteikumu 23.</w:t>
            </w:r>
            <w:r w:rsidR="008D219E">
              <w:rPr>
                <w:rFonts w:eastAsia="Times New Roman"/>
                <w:i/>
                <w:iCs/>
                <w:color w:val="3333FF"/>
                <w:sz w:val="20"/>
                <w:szCs w:val="20"/>
              </w:rPr>
              <w:t>8</w:t>
            </w:r>
            <w:r w:rsidRPr="009509CA">
              <w:rPr>
                <w:rFonts w:eastAsia="Times New Roman"/>
                <w:i/>
                <w:iCs/>
                <w:color w:val="3333FF"/>
                <w:sz w:val="20"/>
                <w:szCs w:val="20"/>
              </w:rPr>
              <w:t>.apakšpunktam</w:t>
            </w:r>
          </w:p>
          <w:p w14:paraId="0A99CB9F" w14:textId="67579522" w:rsidR="00A94703" w:rsidRPr="005F53A2" w:rsidRDefault="00A94703" w:rsidP="00A94703">
            <w:pPr>
              <w:jc w:val="both"/>
              <w:textAlignment w:val="baseline"/>
              <w:rPr>
                <w:i/>
                <w:color w:val="525252"/>
                <w:sz w:val="20"/>
                <w:szCs w:val="20"/>
                <w:shd w:val="clear" w:color="auto" w:fill="F9F9F9"/>
              </w:rPr>
            </w:pPr>
            <w:r w:rsidRPr="009509CA">
              <w:rPr>
                <w:i/>
                <w:iCs/>
                <w:color w:val="3333FF"/>
                <w:sz w:val="20"/>
                <w:szCs w:val="20"/>
                <w:shd w:val="clear" w:color="auto" w:fill="F9F9F9"/>
              </w:rPr>
              <w:t>sedz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c>
          <w:tcPr>
            <w:tcW w:w="1134" w:type="dxa"/>
            <w:tcBorders>
              <w:top w:val="single" w:sz="6" w:space="0" w:color="auto"/>
              <w:left w:val="nil"/>
              <w:bottom w:val="single" w:sz="6" w:space="0" w:color="auto"/>
              <w:right w:val="single" w:sz="6" w:space="0" w:color="auto"/>
            </w:tcBorders>
            <w:shd w:val="clear" w:color="auto" w:fill="auto"/>
            <w:vAlign w:val="center"/>
          </w:tcPr>
          <w:p w14:paraId="49253B60" w14:textId="77777777" w:rsidR="00360E5D" w:rsidRPr="00231182" w:rsidRDefault="00360E5D" w:rsidP="00777EFD">
            <w:pPr>
              <w:jc w:val="center"/>
              <w:textAlignment w:val="baseline"/>
              <w:rPr>
                <w:rFonts w:eastAsia="Times New Roman"/>
                <w:i/>
                <w:iCs/>
                <w:sz w:val="20"/>
                <w:szCs w:val="20"/>
              </w:rPr>
            </w:pP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tcPr>
          <w:p w14:paraId="3463A216" w14:textId="382833EB" w:rsidR="00360E5D" w:rsidRPr="00231182" w:rsidRDefault="69D93C32" w:rsidP="00777EFD">
            <w:pPr>
              <w:jc w:val="center"/>
              <w:textAlignment w:val="baseline"/>
              <w:rPr>
                <w:rFonts w:eastAsia="Times New Roman"/>
                <w:sz w:val="20"/>
                <w:szCs w:val="20"/>
              </w:rPr>
            </w:pPr>
            <w:r w:rsidRPr="44FCC498">
              <w:rPr>
                <w:rFonts w:eastAsia="Times New Roman"/>
                <w:sz w:val="20"/>
                <w:szCs w:val="20"/>
              </w:rPr>
              <w:t>ir</w:t>
            </w: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6D4DFDCE" w14:textId="77777777" w:rsidR="00360E5D" w:rsidRPr="00231182" w:rsidRDefault="00360E5D"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40EC38A" w14:textId="77777777" w:rsidR="00360E5D" w:rsidRPr="00231182" w:rsidRDefault="00360E5D"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25708124" w14:textId="77777777" w:rsidR="00360E5D" w:rsidRPr="00231182" w:rsidRDefault="00360E5D"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8170D27" w14:textId="77777777" w:rsidR="00360E5D" w:rsidRPr="00231182" w:rsidRDefault="00360E5D"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57609185" w14:textId="77777777" w:rsidR="00360E5D" w:rsidRPr="00231182" w:rsidRDefault="00360E5D"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2EBB7AED" w14:textId="77777777" w:rsidR="00360E5D" w:rsidRPr="00231182" w:rsidRDefault="00360E5D" w:rsidP="00777EFD">
            <w:pPr>
              <w:jc w:val="right"/>
              <w:textAlignment w:val="baseline"/>
              <w:rPr>
                <w:rFonts w:eastAsia="Times New Roman"/>
              </w:rPr>
            </w:pPr>
          </w:p>
        </w:tc>
      </w:tr>
      <w:tr w:rsidR="007324AA" w:rsidRPr="00231182" w14:paraId="54E58144" w14:textId="77777777" w:rsidTr="00407242">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09F45DFC" w14:textId="0347007F" w:rsidR="007324AA" w:rsidRDefault="007324AA" w:rsidP="00777EFD">
            <w:pPr>
              <w:textAlignment w:val="baseline"/>
              <w:rPr>
                <w:rFonts w:eastAsia="Times New Roman"/>
                <w:sz w:val="20"/>
                <w:szCs w:val="20"/>
              </w:rPr>
            </w:pPr>
            <w:r>
              <w:rPr>
                <w:rFonts w:eastAsia="Times New Roman"/>
                <w:sz w:val="20"/>
                <w:szCs w:val="20"/>
              </w:rPr>
              <w:t>3.2.4.</w:t>
            </w:r>
            <w:r w:rsidR="00D77CA9">
              <w:rPr>
                <w:rFonts w:eastAsia="Times New Roman"/>
                <w:sz w:val="20"/>
                <w:szCs w:val="20"/>
              </w:rPr>
              <w:t>2.</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32EDD723" w14:textId="48DBCF67" w:rsidR="007324AA" w:rsidRDefault="00EF0888" w:rsidP="00DE12FB">
            <w:pPr>
              <w:jc w:val="both"/>
              <w:textAlignment w:val="baseline"/>
              <w:rPr>
                <w:i/>
                <w:iCs/>
                <w:color w:val="3333FF"/>
                <w:sz w:val="20"/>
                <w:szCs w:val="20"/>
                <w:shd w:val="clear" w:color="auto" w:fill="F9F9F9"/>
              </w:rPr>
            </w:pPr>
            <w:r>
              <w:rPr>
                <w:color w:val="525252"/>
                <w:sz w:val="20"/>
                <w:szCs w:val="20"/>
                <w:shd w:val="clear" w:color="auto" w:fill="F9F9F9"/>
              </w:rPr>
              <w:t>Transporta izmaksas</w:t>
            </w:r>
            <w:r w:rsidR="004C0135">
              <w:rPr>
                <w:color w:val="525252"/>
                <w:sz w:val="20"/>
                <w:szCs w:val="20"/>
                <w:shd w:val="clear" w:color="auto" w:fill="F9F9F9"/>
              </w:rPr>
              <w:t xml:space="preserve">  </w:t>
            </w:r>
            <w:r w:rsidR="004C0135" w:rsidRPr="00407242">
              <w:rPr>
                <w:sz w:val="20"/>
                <w:szCs w:val="20"/>
                <w:shd w:val="clear" w:color="auto" w:fill="F9F9F9"/>
              </w:rPr>
              <w:t>-</w:t>
            </w:r>
            <w:r w:rsidRPr="00407242">
              <w:rPr>
                <w:sz w:val="20"/>
                <w:szCs w:val="20"/>
                <w:shd w:val="clear" w:color="auto" w:fill="F9F9F9"/>
              </w:rPr>
              <w:t xml:space="preserve"> transportlīdzekļu nomu, transporta pakalpojumu pirkšanu, kā arī transportlīdzekļa (tai skaitā specializētā) pakalpojumu pirkšan</w:t>
            </w:r>
            <w:r w:rsidR="00FE2592">
              <w:rPr>
                <w:i/>
                <w:iCs/>
                <w:sz w:val="20"/>
                <w:szCs w:val="20"/>
                <w:shd w:val="clear" w:color="auto" w:fill="F9F9F9"/>
              </w:rPr>
              <w:t>a</w:t>
            </w:r>
          </w:p>
          <w:p w14:paraId="50F352A7" w14:textId="7F3762C8" w:rsidR="00A94703" w:rsidRPr="009509CA" w:rsidRDefault="00A94703" w:rsidP="00A94703">
            <w:pPr>
              <w:jc w:val="both"/>
              <w:textAlignment w:val="baseline"/>
              <w:rPr>
                <w:rFonts w:eastAsia="Times New Roman"/>
                <w:i/>
                <w:iCs/>
                <w:color w:val="3333FF"/>
                <w:sz w:val="20"/>
                <w:szCs w:val="20"/>
              </w:rPr>
            </w:pPr>
            <w:r w:rsidRPr="009509CA">
              <w:rPr>
                <w:rFonts w:eastAsia="Times New Roman"/>
                <w:i/>
                <w:iCs/>
                <w:color w:val="3333FF"/>
                <w:sz w:val="20"/>
                <w:szCs w:val="20"/>
              </w:rPr>
              <w:t>Atbilstoši MK noteikumu 23.</w:t>
            </w:r>
            <w:r w:rsidR="008D219E">
              <w:rPr>
                <w:rFonts w:eastAsia="Times New Roman"/>
                <w:i/>
                <w:iCs/>
                <w:color w:val="3333FF"/>
                <w:sz w:val="20"/>
                <w:szCs w:val="20"/>
              </w:rPr>
              <w:t>8</w:t>
            </w:r>
            <w:r w:rsidRPr="009509CA">
              <w:rPr>
                <w:rFonts w:eastAsia="Times New Roman"/>
                <w:i/>
                <w:iCs/>
                <w:color w:val="3333FF"/>
                <w:sz w:val="20"/>
                <w:szCs w:val="20"/>
              </w:rPr>
              <w:t>.apakšpunktam</w:t>
            </w:r>
          </w:p>
          <w:p w14:paraId="7EC643C4" w14:textId="463D0A48" w:rsidR="00A94703" w:rsidRPr="009509CA" w:rsidRDefault="00A94703" w:rsidP="00A94703">
            <w:pPr>
              <w:jc w:val="both"/>
              <w:textAlignment w:val="baseline"/>
              <w:rPr>
                <w:color w:val="525252"/>
                <w:sz w:val="20"/>
                <w:szCs w:val="20"/>
                <w:shd w:val="clear" w:color="auto" w:fill="F9F9F9"/>
              </w:rPr>
            </w:pPr>
            <w:r w:rsidRPr="009509CA">
              <w:rPr>
                <w:i/>
                <w:iCs/>
                <w:color w:val="3333FF"/>
                <w:sz w:val="20"/>
                <w:szCs w:val="20"/>
                <w:shd w:val="clear" w:color="auto" w:fill="F9F9F9"/>
              </w:rPr>
              <w:t>izdevumus par transportlīdzekļu nomu, transporta pakalpojumu pirkšanu, kā arī transportlīdzekļa (tai skaitā specializētā) pakalpojumu pirkšanu sedz kā faktiskās izmaksas.</w:t>
            </w:r>
          </w:p>
        </w:tc>
        <w:tc>
          <w:tcPr>
            <w:tcW w:w="1134" w:type="dxa"/>
            <w:tcBorders>
              <w:top w:val="single" w:sz="6" w:space="0" w:color="auto"/>
              <w:left w:val="nil"/>
              <w:bottom w:val="single" w:sz="6" w:space="0" w:color="auto"/>
              <w:right w:val="single" w:sz="6" w:space="0" w:color="auto"/>
            </w:tcBorders>
            <w:shd w:val="clear" w:color="auto" w:fill="auto"/>
            <w:vAlign w:val="center"/>
          </w:tcPr>
          <w:p w14:paraId="1722B163" w14:textId="77777777" w:rsidR="007324AA" w:rsidRPr="00231182" w:rsidRDefault="007324AA" w:rsidP="00777EFD">
            <w:pPr>
              <w:jc w:val="center"/>
              <w:textAlignment w:val="baseline"/>
              <w:rPr>
                <w:rFonts w:eastAsia="Times New Roman"/>
                <w:i/>
                <w:iCs/>
                <w:sz w:val="20"/>
                <w:szCs w:val="20"/>
              </w:rPr>
            </w:pP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tcPr>
          <w:p w14:paraId="28FBEE1F" w14:textId="77777777" w:rsidR="007324AA" w:rsidRPr="00231182" w:rsidRDefault="007324AA" w:rsidP="00777EFD">
            <w:pPr>
              <w:jc w:val="center"/>
              <w:textAlignment w:val="baseline"/>
              <w:rPr>
                <w:rFonts w:eastAsia="Times New Roman"/>
                <w:sz w:val="20"/>
                <w:szCs w:val="20"/>
              </w:rPr>
            </w:pP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63EAD5DB" w14:textId="77777777" w:rsidR="007324AA" w:rsidRPr="00231182" w:rsidRDefault="007324AA"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431B0E0C" w14:textId="77777777" w:rsidR="007324AA" w:rsidRPr="00231182" w:rsidRDefault="007324AA"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7FF6B3E1" w14:textId="77777777" w:rsidR="007324AA" w:rsidRPr="00231182" w:rsidRDefault="007324AA"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365FB08E" w14:textId="77777777" w:rsidR="007324AA" w:rsidRPr="00231182" w:rsidRDefault="007324AA"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10050E22" w14:textId="77777777" w:rsidR="007324AA" w:rsidRPr="00231182" w:rsidRDefault="007324AA"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2CFBD9F6" w14:textId="77777777" w:rsidR="007324AA" w:rsidRPr="00231182" w:rsidRDefault="007324AA" w:rsidP="00777EFD">
            <w:pPr>
              <w:jc w:val="right"/>
              <w:textAlignment w:val="baseline"/>
              <w:rPr>
                <w:rFonts w:eastAsia="Times New Roman"/>
              </w:rPr>
            </w:pPr>
          </w:p>
        </w:tc>
      </w:tr>
      <w:tr w:rsidR="00A823A5" w:rsidRPr="009D457C" w14:paraId="22AFA192" w14:textId="77777777" w:rsidTr="4FA249C9">
        <w:trPr>
          <w:trHeight w:val="300"/>
        </w:trPr>
        <w:tc>
          <w:tcPr>
            <w:tcW w:w="851" w:type="dxa"/>
            <w:tcBorders>
              <w:top w:val="single" w:sz="6" w:space="0" w:color="auto"/>
              <w:left w:val="single" w:sz="6" w:space="0" w:color="auto"/>
              <w:bottom w:val="single" w:sz="6" w:space="0" w:color="auto"/>
              <w:right w:val="nil"/>
            </w:tcBorders>
            <w:shd w:val="clear" w:color="auto" w:fill="AEAAAA" w:themeFill="background2" w:themeFillShade="BF"/>
            <w:vAlign w:val="center"/>
          </w:tcPr>
          <w:p w14:paraId="6869BEB6" w14:textId="19E43E61" w:rsidR="003E7C13" w:rsidRPr="005F53A2" w:rsidRDefault="003E7C13" w:rsidP="003E7C13">
            <w:pPr>
              <w:textAlignment w:val="baseline"/>
              <w:rPr>
                <w:rFonts w:eastAsia="Times New Roman"/>
                <w:b/>
                <w:sz w:val="20"/>
                <w:szCs w:val="20"/>
              </w:rPr>
            </w:pPr>
            <w:r>
              <w:rPr>
                <w:rFonts w:eastAsia="Times New Roman"/>
                <w:b/>
                <w:bCs/>
                <w:sz w:val="20"/>
                <w:szCs w:val="20"/>
              </w:rPr>
              <w:t>5</w:t>
            </w:r>
            <w:r w:rsidRPr="005F53A2">
              <w:rPr>
                <w:rFonts w:eastAsia="Times New Roman"/>
                <w:b/>
                <w:sz w:val="20"/>
                <w:szCs w:val="20"/>
              </w:rPr>
              <w:t>. </w:t>
            </w:r>
          </w:p>
        </w:tc>
        <w:tc>
          <w:tcPr>
            <w:tcW w:w="6663" w:type="dxa"/>
            <w:tcBorders>
              <w:top w:val="single" w:sz="6" w:space="0" w:color="auto"/>
              <w:left w:val="single" w:sz="6" w:space="0" w:color="auto"/>
              <w:bottom w:val="single" w:sz="6" w:space="0" w:color="auto"/>
              <w:right w:val="single" w:sz="6" w:space="0" w:color="auto"/>
            </w:tcBorders>
            <w:shd w:val="clear" w:color="auto" w:fill="AEAAAA" w:themeFill="background2" w:themeFillShade="BF"/>
            <w:vAlign w:val="center"/>
          </w:tcPr>
          <w:p w14:paraId="197369D1" w14:textId="77777777" w:rsidR="003E7C13" w:rsidRDefault="003E7C13" w:rsidP="003E7C13">
            <w:pPr>
              <w:textAlignment w:val="baseline"/>
              <w:rPr>
                <w:rFonts w:eastAsia="Times New Roman"/>
                <w:sz w:val="22"/>
                <w:szCs w:val="22"/>
              </w:rPr>
            </w:pPr>
            <w:r w:rsidRPr="00507ECA">
              <w:rPr>
                <w:rFonts w:eastAsia="Times New Roman"/>
                <w:b/>
                <w:sz w:val="22"/>
                <w:szCs w:val="22"/>
              </w:rPr>
              <w:t>Informācijas</w:t>
            </w:r>
            <w:r w:rsidR="006C7A5B" w:rsidRPr="00507ECA">
              <w:rPr>
                <w:rFonts w:eastAsia="Times New Roman"/>
                <w:b/>
                <w:sz w:val="22"/>
                <w:szCs w:val="22"/>
              </w:rPr>
              <w:t xml:space="preserve"> sistēmu izstrādes, ieviešanas un kvalitātes kontroles</w:t>
            </w:r>
            <w:r w:rsidRPr="00507ECA">
              <w:rPr>
                <w:rFonts w:eastAsia="Times New Roman"/>
                <w:b/>
                <w:sz w:val="22"/>
                <w:szCs w:val="22"/>
              </w:rPr>
              <w:t xml:space="preserve"> izmaksas</w:t>
            </w:r>
            <w:r w:rsidRPr="00507ECA">
              <w:rPr>
                <w:rFonts w:eastAsia="Times New Roman"/>
                <w:sz w:val="22"/>
                <w:szCs w:val="22"/>
              </w:rPr>
              <w:t> </w:t>
            </w:r>
          </w:p>
          <w:p w14:paraId="3BC643A1" w14:textId="7A429ABB" w:rsidR="00206494" w:rsidRPr="005F53A2" w:rsidRDefault="00206494" w:rsidP="005F53A2">
            <w:pPr>
              <w:textAlignment w:val="baseline"/>
              <w:rPr>
                <w:rFonts w:eastAsia="Times New Roman"/>
                <w:b/>
                <w:sz w:val="20"/>
                <w:szCs w:val="20"/>
              </w:rPr>
            </w:pPr>
          </w:p>
        </w:tc>
        <w:tc>
          <w:tcPr>
            <w:tcW w:w="1134" w:type="dxa"/>
            <w:tcBorders>
              <w:top w:val="single" w:sz="6" w:space="0" w:color="auto"/>
              <w:left w:val="nil"/>
              <w:bottom w:val="single" w:sz="6" w:space="0" w:color="auto"/>
              <w:right w:val="single" w:sz="6" w:space="0" w:color="auto"/>
            </w:tcBorders>
            <w:shd w:val="clear" w:color="auto" w:fill="AEAAAA" w:themeFill="background2" w:themeFillShade="BF"/>
            <w:vAlign w:val="center"/>
          </w:tcPr>
          <w:p w14:paraId="401D4677" w14:textId="77777777" w:rsidR="003E7C13" w:rsidRPr="005F53A2" w:rsidRDefault="003E7C13" w:rsidP="005F53A2">
            <w:pPr>
              <w:textAlignment w:val="baseline"/>
              <w:rPr>
                <w:rFonts w:eastAsia="Times New Roman"/>
                <w:b/>
                <w:sz w:val="20"/>
                <w:szCs w:val="20"/>
              </w:rPr>
            </w:pPr>
            <w:r w:rsidRPr="005F53A2">
              <w:rPr>
                <w:rFonts w:eastAsia="Times New Roman"/>
                <w:b/>
                <w:sz w:val="20"/>
                <w:szCs w:val="20"/>
              </w:rPr>
              <w:t>tiešās </w:t>
            </w:r>
          </w:p>
        </w:tc>
        <w:tc>
          <w:tcPr>
            <w:tcW w:w="1275" w:type="dxa"/>
            <w:tcBorders>
              <w:top w:val="single" w:sz="6" w:space="0" w:color="auto"/>
              <w:left w:val="single" w:sz="6" w:space="0" w:color="auto"/>
              <w:bottom w:val="single" w:sz="6" w:space="0" w:color="auto"/>
              <w:right w:val="single" w:sz="6" w:space="0" w:color="auto"/>
            </w:tcBorders>
            <w:shd w:val="clear" w:color="auto" w:fill="AEAAAA" w:themeFill="background2" w:themeFillShade="BF"/>
            <w:vAlign w:val="center"/>
          </w:tcPr>
          <w:p w14:paraId="3E2507F1" w14:textId="77777777" w:rsidR="003E7C13" w:rsidRPr="005F53A2" w:rsidRDefault="003E7C13" w:rsidP="005F53A2">
            <w:pPr>
              <w:textAlignment w:val="baseline"/>
              <w:rPr>
                <w:rFonts w:eastAsia="Times New Roman"/>
                <w:b/>
                <w:sz w:val="20"/>
                <w:szCs w:val="20"/>
              </w:rPr>
            </w:pPr>
            <w:r w:rsidRPr="005F53A2">
              <w:rPr>
                <w:rFonts w:eastAsia="Times New Roman"/>
                <w:b/>
                <w:sz w:val="20"/>
                <w:szCs w:val="20"/>
              </w:rPr>
              <w:t> </w:t>
            </w:r>
          </w:p>
        </w:tc>
        <w:tc>
          <w:tcPr>
            <w:tcW w:w="993" w:type="dxa"/>
            <w:tcBorders>
              <w:top w:val="single" w:sz="6" w:space="0" w:color="auto"/>
              <w:left w:val="single" w:sz="6" w:space="0" w:color="auto"/>
              <w:bottom w:val="single" w:sz="6" w:space="0" w:color="auto"/>
              <w:right w:val="single" w:sz="6" w:space="0" w:color="auto"/>
            </w:tcBorders>
            <w:shd w:val="clear" w:color="auto" w:fill="AEAAAA" w:themeFill="background2" w:themeFillShade="BF"/>
          </w:tcPr>
          <w:p w14:paraId="2DAE71AF" w14:textId="77777777" w:rsidR="003E7C13" w:rsidRPr="005F53A2" w:rsidRDefault="003E7C13" w:rsidP="005F53A2">
            <w:pPr>
              <w:textAlignment w:val="baseline"/>
              <w:rPr>
                <w:rFonts w:eastAsia="Times New Roman"/>
                <w:b/>
                <w:sz w:val="20"/>
                <w:szCs w:val="20"/>
              </w:rPr>
            </w:pPr>
            <w:r w:rsidRPr="005F53A2">
              <w:rPr>
                <w:rFonts w:eastAsia="Times New Roman"/>
                <w:b/>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AEAAAA" w:themeFill="background2" w:themeFillShade="BF"/>
          </w:tcPr>
          <w:p w14:paraId="184C04D8" w14:textId="77777777" w:rsidR="003E7C13" w:rsidRPr="005F53A2" w:rsidRDefault="003E7C13" w:rsidP="005F53A2">
            <w:pPr>
              <w:textAlignment w:val="baseline"/>
              <w:rPr>
                <w:rFonts w:eastAsia="Times New Roman"/>
                <w:b/>
                <w:sz w:val="20"/>
                <w:szCs w:val="20"/>
              </w:rPr>
            </w:pPr>
            <w:r w:rsidRPr="005F53A2">
              <w:rPr>
                <w:rFonts w:eastAsia="Times New Roman"/>
                <w:b/>
                <w:sz w:val="20"/>
                <w:szCs w:val="20"/>
              </w:rPr>
              <w:t> </w:t>
            </w:r>
          </w:p>
        </w:tc>
        <w:tc>
          <w:tcPr>
            <w:tcW w:w="850" w:type="dxa"/>
            <w:tcBorders>
              <w:top w:val="single" w:sz="6" w:space="0" w:color="auto"/>
              <w:left w:val="single" w:sz="6" w:space="0" w:color="auto"/>
              <w:bottom w:val="single" w:sz="6" w:space="0" w:color="auto"/>
              <w:right w:val="single" w:sz="6" w:space="0" w:color="auto"/>
            </w:tcBorders>
            <w:shd w:val="clear" w:color="auto" w:fill="AEAAAA" w:themeFill="background2" w:themeFillShade="BF"/>
          </w:tcPr>
          <w:p w14:paraId="376283C6" w14:textId="77777777" w:rsidR="003E7C13" w:rsidRPr="005F53A2" w:rsidRDefault="003E7C13" w:rsidP="005F53A2">
            <w:pPr>
              <w:textAlignment w:val="baseline"/>
              <w:rPr>
                <w:rFonts w:eastAsia="Times New Roman"/>
                <w:b/>
                <w:sz w:val="20"/>
                <w:szCs w:val="20"/>
              </w:rPr>
            </w:pPr>
            <w:r w:rsidRPr="005F53A2">
              <w:rPr>
                <w:rFonts w:eastAsia="Times New Roman"/>
                <w:b/>
                <w:sz w:val="20"/>
                <w:szCs w:val="20"/>
              </w:rPr>
              <w:t> </w:t>
            </w:r>
          </w:p>
        </w:tc>
        <w:tc>
          <w:tcPr>
            <w:tcW w:w="1134" w:type="dxa"/>
            <w:tcBorders>
              <w:top w:val="single" w:sz="6" w:space="0" w:color="auto"/>
              <w:left w:val="single" w:sz="6" w:space="0" w:color="auto"/>
              <w:bottom w:val="single" w:sz="6" w:space="0" w:color="auto"/>
              <w:right w:val="single" w:sz="6" w:space="0" w:color="auto"/>
            </w:tcBorders>
            <w:shd w:val="clear" w:color="auto" w:fill="AEAAAA" w:themeFill="background2" w:themeFillShade="BF"/>
          </w:tcPr>
          <w:p w14:paraId="59660A56" w14:textId="77777777" w:rsidR="003E7C13" w:rsidRPr="005F53A2" w:rsidRDefault="003E7C13" w:rsidP="005F53A2">
            <w:pPr>
              <w:textAlignment w:val="baseline"/>
              <w:rPr>
                <w:rFonts w:eastAsia="Times New Roman"/>
                <w:b/>
                <w:sz w:val="20"/>
                <w:szCs w:val="20"/>
              </w:rPr>
            </w:pPr>
            <w:r w:rsidRPr="005F53A2">
              <w:rPr>
                <w:rFonts w:eastAsia="Times New Roman"/>
                <w:b/>
                <w:sz w:val="20"/>
                <w:szCs w:val="20"/>
              </w:rPr>
              <w:t> </w:t>
            </w:r>
          </w:p>
        </w:tc>
        <w:tc>
          <w:tcPr>
            <w:tcW w:w="371" w:type="dxa"/>
            <w:tcBorders>
              <w:top w:val="single" w:sz="6" w:space="0" w:color="auto"/>
              <w:left w:val="single" w:sz="6" w:space="0" w:color="auto"/>
              <w:bottom w:val="single" w:sz="6" w:space="0" w:color="auto"/>
              <w:right w:val="single" w:sz="6" w:space="0" w:color="auto"/>
            </w:tcBorders>
            <w:shd w:val="clear" w:color="auto" w:fill="AEAAAA" w:themeFill="background2" w:themeFillShade="BF"/>
          </w:tcPr>
          <w:p w14:paraId="3AA7630E" w14:textId="77777777" w:rsidR="003E7C13" w:rsidRPr="005F53A2" w:rsidRDefault="003E7C13" w:rsidP="005F53A2">
            <w:pPr>
              <w:textAlignment w:val="baseline"/>
              <w:rPr>
                <w:rFonts w:eastAsia="Times New Roman"/>
                <w:b/>
                <w:sz w:val="20"/>
                <w:szCs w:val="20"/>
              </w:rPr>
            </w:pPr>
            <w:r w:rsidRPr="005F53A2">
              <w:rPr>
                <w:rFonts w:eastAsia="Times New Roman"/>
                <w:b/>
                <w:sz w:val="20"/>
                <w:szCs w:val="20"/>
              </w:rPr>
              <w:t> </w:t>
            </w:r>
          </w:p>
        </w:tc>
        <w:tc>
          <w:tcPr>
            <w:tcW w:w="441" w:type="dxa"/>
            <w:tcBorders>
              <w:top w:val="single" w:sz="6" w:space="0" w:color="auto"/>
              <w:left w:val="single" w:sz="6" w:space="0" w:color="auto"/>
              <w:bottom w:val="single" w:sz="6" w:space="0" w:color="auto"/>
              <w:right w:val="single" w:sz="6" w:space="0" w:color="auto"/>
            </w:tcBorders>
            <w:shd w:val="clear" w:color="auto" w:fill="AEAAAA" w:themeFill="background2" w:themeFillShade="BF"/>
          </w:tcPr>
          <w:p w14:paraId="428FD372" w14:textId="77777777" w:rsidR="003E7C13" w:rsidRPr="005F53A2" w:rsidRDefault="003E7C13" w:rsidP="005F53A2">
            <w:pPr>
              <w:textAlignment w:val="baseline"/>
              <w:rPr>
                <w:rFonts w:eastAsia="Times New Roman"/>
                <w:b/>
                <w:sz w:val="20"/>
                <w:szCs w:val="20"/>
              </w:rPr>
            </w:pPr>
            <w:r w:rsidRPr="005F53A2">
              <w:rPr>
                <w:rFonts w:eastAsia="Times New Roman"/>
                <w:b/>
                <w:sz w:val="20"/>
                <w:szCs w:val="20"/>
              </w:rPr>
              <w:t> </w:t>
            </w:r>
          </w:p>
        </w:tc>
      </w:tr>
      <w:tr w:rsidR="003E7C13" w:rsidRPr="00231182" w14:paraId="775C41EF" w14:textId="77777777" w:rsidTr="00407242">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46D619C2" w14:textId="0AC5ED6F" w:rsidR="003E7C13" w:rsidRPr="004B14BC" w:rsidRDefault="003E7C13" w:rsidP="003E7C13">
            <w:pPr>
              <w:textAlignment w:val="baseline"/>
              <w:rPr>
                <w:rFonts w:eastAsia="Times New Roman"/>
                <w:sz w:val="20"/>
                <w:szCs w:val="20"/>
              </w:rPr>
            </w:pPr>
            <w:r>
              <w:rPr>
                <w:rFonts w:eastAsia="Times New Roman"/>
                <w:sz w:val="20"/>
                <w:szCs w:val="20"/>
              </w:rPr>
              <w:t>5</w:t>
            </w:r>
            <w:r w:rsidRPr="004B14BC">
              <w:rPr>
                <w:rFonts w:eastAsia="Times New Roman"/>
                <w:sz w:val="20"/>
                <w:szCs w:val="20"/>
              </w:rPr>
              <w:t>.1.</w:t>
            </w:r>
            <w:r w:rsidR="00912397">
              <w:rPr>
                <w:rStyle w:val="FootnoteReference"/>
                <w:rFonts w:eastAsia="Times New Roman"/>
                <w:sz w:val="20"/>
                <w:szCs w:val="20"/>
              </w:rPr>
              <w:footnoteReference w:id="5"/>
            </w:r>
            <w:r w:rsidRPr="00231182">
              <w:rPr>
                <w:rFonts w:eastAsia="Times New Roman"/>
                <w:sz w:val="20"/>
                <w:szCs w:val="20"/>
              </w:rPr>
              <w:t> </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7C4F23AC" w14:textId="77777777" w:rsidR="003629FF" w:rsidRDefault="00324762" w:rsidP="003E7C13">
            <w:pPr>
              <w:jc w:val="both"/>
              <w:textAlignment w:val="baseline"/>
              <w:rPr>
                <w:color w:val="414142"/>
                <w:sz w:val="20"/>
                <w:szCs w:val="20"/>
                <w:shd w:val="clear" w:color="auto" w:fill="FFFFFF"/>
              </w:rPr>
            </w:pPr>
            <w:r w:rsidRPr="005F53A2">
              <w:rPr>
                <w:b/>
                <w:color w:val="414142"/>
                <w:sz w:val="20"/>
                <w:szCs w:val="20"/>
                <w:shd w:val="clear" w:color="auto" w:fill="FFFFFF"/>
              </w:rPr>
              <w:t> </w:t>
            </w:r>
            <w:r w:rsidRPr="00407242">
              <w:rPr>
                <w:bCs/>
                <w:color w:val="414142"/>
                <w:sz w:val="20"/>
                <w:szCs w:val="20"/>
                <w:shd w:val="clear" w:color="auto" w:fill="FFFFFF"/>
              </w:rPr>
              <w:t>IT risinājuma izstrādes un ieviešanas izmaksas</w:t>
            </w:r>
            <w:r w:rsidR="005B3E96">
              <w:rPr>
                <w:color w:val="414142"/>
                <w:sz w:val="20"/>
                <w:szCs w:val="20"/>
                <w:shd w:val="clear" w:color="auto" w:fill="FFFFFF"/>
              </w:rPr>
              <w:t xml:space="preserve"> </w:t>
            </w:r>
          </w:p>
          <w:p w14:paraId="00A1297D" w14:textId="33B083FA" w:rsidR="003E7C13" w:rsidRPr="00550836" w:rsidRDefault="00DE6285" w:rsidP="003E7C13">
            <w:pPr>
              <w:jc w:val="both"/>
              <w:textAlignment w:val="baseline"/>
              <w:rPr>
                <w:i/>
                <w:color w:val="525252"/>
                <w:sz w:val="20"/>
                <w:szCs w:val="20"/>
                <w:shd w:val="clear" w:color="auto" w:fill="F9F9F9"/>
              </w:rPr>
            </w:pPr>
            <w:r w:rsidRPr="00B803F0">
              <w:rPr>
                <w:rFonts w:eastAsia="Times New Roman"/>
                <w:i/>
                <w:iCs/>
                <w:color w:val="0000FF"/>
                <w:sz w:val="20"/>
                <w:szCs w:val="20"/>
                <w:u w:val="single"/>
              </w:rPr>
              <w:t xml:space="preserve">Atbilstoši MK </w:t>
            </w:r>
            <w:r w:rsidRPr="005943A2">
              <w:rPr>
                <w:rFonts w:eastAsia="Times New Roman"/>
                <w:i/>
                <w:iCs/>
                <w:color w:val="0000FF"/>
                <w:sz w:val="20"/>
                <w:szCs w:val="20"/>
                <w:u w:val="single"/>
              </w:rPr>
              <w:t>noteikumu 23.</w:t>
            </w:r>
            <w:r w:rsidR="007C7480">
              <w:rPr>
                <w:rFonts w:eastAsia="Times New Roman"/>
                <w:i/>
                <w:iCs/>
                <w:color w:val="0000FF"/>
                <w:sz w:val="20"/>
                <w:szCs w:val="20"/>
                <w:u w:val="single"/>
              </w:rPr>
              <w:t>3.8</w:t>
            </w:r>
            <w:r w:rsidRPr="005943A2">
              <w:rPr>
                <w:rFonts w:eastAsia="Times New Roman"/>
                <w:i/>
                <w:iCs/>
                <w:color w:val="0000FF"/>
                <w:sz w:val="20"/>
                <w:szCs w:val="20"/>
                <w:u w:val="single"/>
              </w:rPr>
              <w:t>. apakšpunktam</w:t>
            </w:r>
            <w:r w:rsidR="001C69D5">
              <w:rPr>
                <w:color w:val="525252"/>
                <w:sz w:val="20"/>
                <w:szCs w:val="20"/>
                <w:shd w:val="clear" w:color="auto" w:fill="F9F9F9"/>
              </w:rPr>
              <w:t xml:space="preserve">, </w:t>
            </w:r>
            <w:r w:rsidR="001C69D5" w:rsidRPr="005F53A2">
              <w:rPr>
                <w:i/>
                <w:iCs/>
                <w:color w:val="0000FF"/>
                <w:sz w:val="20"/>
                <w:szCs w:val="20"/>
                <w:shd w:val="clear" w:color="auto" w:fill="F9F9F9"/>
              </w:rPr>
              <w:t>p</w:t>
            </w:r>
            <w:r w:rsidR="00375D35" w:rsidRPr="005F53A2">
              <w:rPr>
                <w:i/>
                <w:iCs/>
                <w:color w:val="0000FF"/>
                <w:sz w:val="20"/>
                <w:szCs w:val="20"/>
                <w:shd w:val="clear" w:color="auto" w:fill="F9F9F9"/>
              </w:rPr>
              <w:t>akalpojumu</w:t>
            </w:r>
            <w:r w:rsidR="00375D35" w:rsidRPr="005F53A2">
              <w:rPr>
                <w:i/>
                <w:color w:val="0000FF"/>
                <w:sz w:val="20"/>
                <w:szCs w:val="20"/>
                <w:shd w:val="clear" w:color="auto" w:fill="F9F9F9"/>
              </w:rPr>
              <w:t xml:space="preserve"> (uzņēmumu) līgumu izmaksas </w:t>
            </w:r>
            <w:r w:rsidR="00832897" w:rsidRPr="005F53A2">
              <w:rPr>
                <w:i/>
                <w:color w:val="0000FF"/>
                <w:sz w:val="20"/>
                <w:szCs w:val="20"/>
                <w:shd w:val="clear" w:color="auto" w:fill="F9F9F9"/>
              </w:rPr>
              <w:t xml:space="preserve">platformas </w:t>
            </w:r>
            <w:r w:rsidR="00CB10DB" w:rsidRPr="005F53A2">
              <w:rPr>
                <w:i/>
                <w:color w:val="0000FF"/>
                <w:sz w:val="20"/>
                <w:szCs w:val="20"/>
                <w:shd w:val="clear" w:color="auto" w:fill="F9F9F9"/>
              </w:rPr>
              <w:t>www.</w:t>
            </w:r>
            <w:r w:rsidR="00832897" w:rsidRPr="005F53A2">
              <w:rPr>
                <w:i/>
                <w:color w:val="0000FF"/>
                <w:sz w:val="20"/>
                <w:szCs w:val="20"/>
                <w:shd w:val="clear" w:color="auto" w:fill="F9F9F9"/>
              </w:rPr>
              <w:t>vietagimenei.lv pilnveidei un attīstībai</w:t>
            </w:r>
          </w:p>
        </w:tc>
        <w:tc>
          <w:tcPr>
            <w:tcW w:w="1134" w:type="dxa"/>
            <w:tcBorders>
              <w:top w:val="single" w:sz="6" w:space="0" w:color="auto"/>
              <w:left w:val="nil"/>
              <w:bottom w:val="single" w:sz="6" w:space="0" w:color="auto"/>
              <w:right w:val="single" w:sz="6" w:space="0" w:color="auto"/>
            </w:tcBorders>
            <w:shd w:val="clear" w:color="auto" w:fill="auto"/>
            <w:vAlign w:val="center"/>
          </w:tcPr>
          <w:p w14:paraId="41C1420E" w14:textId="77777777" w:rsidR="003E7C13" w:rsidRPr="004B14BC" w:rsidRDefault="003E7C13" w:rsidP="003E7C13">
            <w:pPr>
              <w:jc w:val="center"/>
              <w:textAlignment w:val="baseline"/>
              <w:rPr>
                <w:rFonts w:eastAsia="Times New Roman"/>
                <w:i/>
                <w:iCs/>
                <w:sz w:val="20"/>
                <w:szCs w:val="20"/>
              </w:rPr>
            </w:pPr>
            <w:r w:rsidRPr="004B14BC">
              <w:rPr>
                <w:rFonts w:eastAsia="Times New Roman"/>
                <w:i/>
                <w:iCs/>
                <w:sz w:val="20"/>
                <w:szCs w:val="20"/>
              </w:rPr>
              <w:t>tiešās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tcPr>
          <w:p w14:paraId="2E0FDBEB" w14:textId="77777777" w:rsidR="003E7C13" w:rsidRPr="004B14BC" w:rsidRDefault="003E7C13" w:rsidP="003E7C13">
            <w:pPr>
              <w:jc w:val="center"/>
              <w:textAlignment w:val="baseline"/>
              <w:rPr>
                <w:rFonts w:eastAsia="Times New Roman"/>
                <w:sz w:val="20"/>
                <w:szCs w:val="20"/>
              </w:rPr>
            </w:pPr>
            <w:r w:rsidRPr="004B14BC">
              <w:rPr>
                <w:rFonts w:eastAsia="Times New Roman"/>
                <w:sz w:val="20"/>
                <w:szCs w:val="20"/>
              </w:rPr>
              <w:t> </w:t>
            </w: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31749A97" w14:textId="77777777" w:rsidR="003E7C13" w:rsidRPr="004B14BC" w:rsidRDefault="003E7C13" w:rsidP="003E7C13">
            <w:pPr>
              <w:jc w:val="right"/>
              <w:textAlignment w:val="baseline"/>
              <w:rPr>
                <w:rFonts w:eastAsia="Times New Roman"/>
              </w:rPr>
            </w:pPr>
            <w:r w:rsidRPr="00231182">
              <w:rPr>
                <w:rFonts w:eastAsia="Times New Roman"/>
              </w:rPr>
              <w:t> </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15B72FD" w14:textId="77777777" w:rsidR="003E7C13" w:rsidRPr="004B14BC" w:rsidRDefault="003E7C13" w:rsidP="003E7C13">
            <w:pPr>
              <w:jc w:val="right"/>
              <w:textAlignment w:val="baseline"/>
              <w:rPr>
                <w:rFonts w:eastAsia="Times New Roman"/>
              </w:rPr>
            </w:pPr>
            <w:r w:rsidRPr="00231182">
              <w:rPr>
                <w:rFonts w:eastAsia="Times New Roman"/>
              </w:rPr>
              <w:t> </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0C572F7A" w14:textId="77777777" w:rsidR="003E7C13" w:rsidRPr="004B14BC" w:rsidRDefault="003E7C13" w:rsidP="003E7C13">
            <w:pPr>
              <w:jc w:val="right"/>
              <w:textAlignment w:val="baseline"/>
              <w:rPr>
                <w:rFonts w:eastAsia="Times New Roman"/>
              </w:rPr>
            </w:pPr>
            <w:r w:rsidRPr="00231182">
              <w:rPr>
                <w:rFonts w:eastAsia="Times New Roman"/>
              </w:rPr>
              <w:t> </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07C50D73" w14:textId="77777777" w:rsidR="003E7C13" w:rsidRPr="004B14BC" w:rsidRDefault="003E7C13" w:rsidP="003E7C13">
            <w:pPr>
              <w:jc w:val="right"/>
              <w:textAlignment w:val="baseline"/>
              <w:rPr>
                <w:rFonts w:eastAsia="Times New Roman"/>
              </w:rPr>
            </w:pPr>
            <w:r w:rsidRPr="00231182">
              <w:rPr>
                <w:rFonts w:eastAsia="Times New Roman"/>
              </w:rPr>
              <w:t> </w:t>
            </w: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2DA1BC1C" w14:textId="77777777" w:rsidR="003E7C13" w:rsidRPr="004B14BC" w:rsidRDefault="003E7C13" w:rsidP="003E7C13">
            <w:pPr>
              <w:jc w:val="right"/>
              <w:textAlignment w:val="baseline"/>
              <w:rPr>
                <w:rFonts w:eastAsia="Times New Roman"/>
              </w:rPr>
            </w:pPr>
            <w:r w:rsidRPr="00231182">
              <w:rPr>
                <w:rFonts w:eastAsia="Times New Roman"/>
              </w:rPr>
              <w:t> </w:t>
            </w: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30BA5504" w14:textId="77777777" w:rsidR="003E7C13" w:rsidRPr="004B14BC" w:rsidRDefault="003E7C13" w:rsidP="003E7C13">
            <w:pPr>
              <w:jc w:val="right"/>
              <w:textAlignment w:val="baseline"/>
              <w:rPr>
                <w:rFonts w:eastAsia="Times New Roman"/>
              </w:rPr>
            </w:pPr>
            <w:r w:rsidRPr="00231182">
              <w:rPr>
                <w:rFonts w:eastAsia="Times New Roman"/>
              </w:rPr>
              <w:t> </w:t>
            </w:r>
          </w:p>
        </w:tc>
      </w:tr>
      <w:tr w:rsidR="00A823A5" w:rsidRPr="00231182" w14:paraId="05674B14" w14:textId="77777777" w:rsidTr="4FA249C9">
        <w:trPr>
          <w:trHeight w:val="600"/>
        </w:trPr>
        <w:tc>
          <w:tcPr>
            <w:tcW w:w="851" w:type="dxa"/>
            <w:tcBorders>
              <w:top w:val="nil"/>
              <w:left w:val="single" w:sz="6" w:space="0" w:color="auto"/>
              <w:bottom w:val="single" w:sz="6" w:space="0" w:color="auto"/>
              <w:right w:val="nil"/>
            </w:tcBorders>
            <w:shd w:val="clear" w:color="auto" w:fill="BFBFBF" w:themeFill="background1" w:themeFillShade="BF"/>
            <w:vAlign w:val="center"/>
            <w:hideMark/>
          </w:tcPr>
          <w:p w14:paraId="23EAC0FE" w14:textId="77777777" w:rsidR="00777EFD" w:rsidRPr="00231182" w:rsidRDefault="00777EFD" w:rsidP="00777EFD">
            <w:pPr>
              <w:textAlignment w:val="baseline"/>
              <w:rPr>
                <w:rFonts w:ascii="Segoe UI" w:eastAsia="Times New Roman" w:hAnsi="Segoe UI" w:cs="Segoe UI"/>
                <w:sz w:val="18"/>
                <w:szCs w:val="18"/>
              </w:rPr>
            </w:pPr>
            <w:r w:rsidRPr="00231182">
              <w:rPr>
                <w:rFonts w:eastAsia="Times New Roman"/>
                <w:b/>
                <w:bCs/>
                <w:sz w:val="20"/>
                <w:szCs w:val="20"/>
              </w:rPr>
              <w:t>10.</w:t>
            </w:r>
            <w:r w:rsidRPr="00231182">
              <w:rPr>
                <w:rFonts w:eastAsia="Times New Roman"/>
                <w:sz w:val="20"/>
                <w:szCs w:val="20"/>
              </w:rPr>
              <w:t> </w:t>
            </w:r>
          </w:p>
        </w:tc>
        <w:tc>
          <w:tcPr>
            <w:tcW w:w="6663" w:type="dxa"/>
            <w:tcBorders>
              <w:top w:val="nil"/>
              <w:left w:val="single" w:sz="6" w:space="0" w:color="auto"/>
              <w:bottom w:val="single" w:sz="6" w:space="0" w:color="auto"/>
              <w:right w:val="single" w:sz="6" w:space="0" w:color="auto"/>
            </w:tcBorders>
            <w:shd w:val="clear" w:color="auto" w:fill="BFBFBF" w:themeFill="background1" w:themeFillShade="BF"/>
            <w:vAlign w:val="center"/>
            <w:hideMark/>
          </w:tcPr>
          <w:p w14:paraId="7FFA96A1" w14:textId="29594723" w:rsidR="00777EFD" w:rsidRPr="00231182" w:rsidRDefault="00777EFD" w:rsidP="00777EFD">
            <w:pPr>
              <w:jc w:val="both"/>
              <w:textAlignment w:val="baseline"/>
              <w:rPr>
                <w:rFonts w:ascii="Segoe UI" w:eastAsia="Times New Roman" w:hAnsi="Segoe UI" w:cs="Segoe UI"/>
                <w:sz w:val="18"/>
                <w:szCs w:val="18"/>
                <w:highlight w:val="yellow"/>
              </w:rPr>
            </w:pPr>
            <w:r w:rsidRPr="00073DC2">
              <w:rPr>
                <w:rFonts w:eastAsia="Times New Roman"/>
                <w:b/>
                <w:sz w:val="22"/>
                <w:szCs w:val="22"/>
                <w:highlight w:val="darkGray"/>
              </w:rPr>
              <w:t>Komunikācijas un vizuālās identitātes prasību nodrošināšanas izmaksas</w:t>
            </w:r>
            <w:r w:rsidRPr="00073DC2">
              <w:rPr>
                <w:rFonts w:eastAsia="Times New Roman"/>
                <w:sz w:val="22"/>
                <w:szCs w:val="22"/>
                <w:highlight w:val="darkGray"/>
              </w:rPr>
              <w:t> </w:t>
            </w:r>
          </w:p>
        </w:tc>
        <w:tc>
          <w:tcPr>
            <w:tcW w:w="1134" w:type="dxa"/>
            <w:tcBorders>
              <w:top w:val="nil"/>
              <w:left w:val="nil"/>
              <w:bottom w:val="single" w:sz="6" w:space="0" w:color="auto"/>
              <w:right w:val="single" w:sz="6" w:space="0" w:color="auto"/>
            </w:tcBorders>
            <w:shd w:val="clear" w:color="auto" w:fill="BFBFBF" w:themeFill="background1" w:themeFillShade="BF"/>
            <w:vAlign w:val="center"/>
            <w:hideMark/>
          </w:tcPr>
          <w:p w14:paraId="4B718DD5"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b/>
                <w:bCs/>
                <w:sz w:val="22"/>
                <w:szCs w:val="22"/>
              </w:rPr>
              <w:t>tiešās</w:t>
            </w:r>
            <w:r w:rsidRPr="00231182">
              <w:rPr>
                <w:rFonts w:eastAsia="Times New Roman"/>
                <w:sz w:val="22"/>
                <w:szCs w:val="22"/>
              </w:rPr>
              <w:t> </w:t>
            </w:r>
          </w:p>
        </w:tc>
        <w:tc>
          <w:tcPr>
            <w:tcW w:w="127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5E5AFB38"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sz w:val="22"/>
                <w:szCs w:val="22"/>
              </w:rPr>
              <w:t> </w:t>
            </w:r>
          </w:p>
        </w:tc>
        <w:tc>
          <w:tcPr>
            <w:tcW w:w="993"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63648130"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1134"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21BCF338"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850"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68CB6A95"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1134"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5EC4BBA8"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371"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3C5FFA97"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441"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491D5589"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r>
      <w:tr w:rsidR="00777EFD" w:rsidRPr="00231182" w14:paraId="56CCECE9" w14:textId="77777777" w:rsidTr="00407242">
        <w:trPr>
          <w:trHeight w:val="300"/>
        </w:trPr>
        <w:tc>
          <w:tcPr>
            <w:tcW w:w="851" w:type="dxa"/>
            <w:tcBorders>
              <w:top w:val="nil"/>
              <w:left w:val="single" w:sz="6" w:space="0" w:color="auto"/>
              <w:bottom w:val="single" w:sz="6" w:space="0" w:color="auto"/>
              <w:right w:val="nil"/>
            </w:tcBorders>
            <w:shd w:val="clear" w:color="auto" w:fill="auto"/>
            <w:vAlign w:val="center"/>
            <w:hideMark/>
          </w:tcPr>
          <w:p w14:paraId="66B7FDBA" w14:textId="77777777" w:rsidR="00777EFD" w:rsidRPr="00231182" w:rsidRDefault="00777EFD" w:rsidP="00777EFD">
            <w:pPr>
              <w:textAlignment w:val="baseline"/>
              <w:rPr>
                <w:rFonts w:ascii="Segoe UI" w:eastAsia="Times New Roman" w:hAnsi="Segoe UI" w:cs="Segoe UI"/>
                <w:sz w:val="18"/>
                <w:szCs w:val="18"/>
              </w:rPr>
            </w:pPr>
            <w:r w:rsidRPr="00231182">
              <w:rPr>
                <w:rFonts w:eastAsia="Times New Roman"/>
                <w:b/>
                <w:bCs/>
                <w:sz w:val="20"/>
                <w:szCs w:val="20"/>
              </w:rPr>
              <w:t>10.1.</w:t>
            </w:r>
            <w:r w:rsidRPr="00231182">
              <w:rPr>
                <w:rFonts w:eastAsia="Times New Roman"/>
                <w:sz w:val="20"/>
                <w:szCs w:val="20"/>
              </w:rPr>
              <w:t> </w:t>
            </w:r>
          </w:p>
        </w:tc>
        <w:tc>
          <w:tcPr>
            <w:tcW w:w="6663" w:type="dxa"/>
            <w:tcBorders>
              <w:top w:val="nil"/>
              <w:left w:val="single" w:sz="6" w:space="0" w:color="auto"/>
              <w:bottom w:val="single" w:sz="6" w:space="0" w:color="auto"/>
              <w:right w:val="single" w:sz="6" w:space="0" w:color="auto"/>
            </w:tcBorders>
            <w:shd w:val="clear" w:color="auto" w:fill="auto"/>
            <w:vAlign w:val="center"/>
            <w:hideMark/>
          </w:tcPr>
          <w:p w14:paraId="3B8DC301" w14:textId="77777777" w:rsidR="00777EFD" w:rsidRPr="00B803F0" w:rsidRDefault="00777EFD" w:rsidP="00777EFD">
            <w:pPr>
              <w:jc w:val="both"/>
              <w:textAlignment w:val="baseline"/>
              <w:rPr>
                <w:rFonts w:ascii="Segoe UI" w:eastAsia="Times New Roman" w:hAnsi="Segoe UI" w:cs="Segoe UI"/>
                <w:sz w:val="18"/>
                <w:szCs w:val="18"/>
              </w:rPr>
            </w:pPr>
            <w:r w:rsidRPr="00B803F0">
              <w:rPr>
                <w:rFonts w:eastAsia="Times New Roman"/>
                <w:sz w:val="20"/>
                <w:szCs w:val="20"/>
              </w:rPr>
              <w:t>Projekta komunikācijas un vizuālās identitātes prasību nodrošināšanas izmaksas </w:t>
            </w:r>
          </w:p>
          <w:p w14:paraId="487ECF8F" w14:textId="6235A019" w:rsidR="00777EFD" w:rsidRPr="00B803F0" w:rsidRDefault="00777EFD" w:rsidP="00777EFD">
            <w:pPr>
              <w:jc w:val="both"/>
              <w:textAlignment w:val="baseline"/>
              <w:rPr>
                <w:rFonts w:ascii="Segoe UI" w:eastAsia="Times New Roman" w:hAnsi="Segoe UI" w:cs="Segoe UI"/>
                <w:sz w:val="18"/>
                <w:szCs w:val="18"/>
              </w:rPr>
            </w:pPr>
            <w:r w:rsidRPr="00B803F0">
              <w:rPr>
                <w:rFonts w:eastAsia="Times New Roman"/>
                <w:i/>
                <w:iCs/>
                <w:color w:val="0000FF"/>
                <w:sz w:val="20"/>
                <w:szCs w:val="20"/>
                <w:u w:val="single"/>
              </w:rPr>
              <w:t xml:space="preserve">Atbilstoši MK </w:t>
            </w:r>
            <w:r w:rsidRPr="005943A2">
              <w:rPr>
                <w:rFonts w:eastAsia="Times New Roman"/>
                <w:i/>
                <w:iCs/>
                <w:color w:val="0000FF"/>
                <w:sz w:val="20"/>
                <w:szCs w:val="20"/>
                <w:u w:val="single"/>
              </w:rPr>
              <w:t>noteikumu 23.</w:t>
            </w:r>
            <w:r w:rsidR="00047745">
              <w:rPr>
                <w:rFonts w:eastAsia="Times New Roman"/>
                <w:i/>
                <w:iCs/>
                <w:color w:val="0000FF"/>
                <w:sz w:val="20"/>
                <w:szCs w:val="20"/>
                <w:u w:val="single"/>
              </w:rPr>
              <w:t>9</w:t>
            </w:r>
            <w:r w:rsidRPr="005943A2">
              <w:rPr>
                <w:rFonts w:eastAsia="Times New Roman"/>
                <w:i/>
                <w:iCs/>
                <w:color w:val="0000FF"/>
                <w:sz w:val="20"/>
                <w:szCs w:val="20"/>
                <w:u w:val="single"/>
              </w:rPr>
              <w:t>. apakšpunktam</w:t>
            </w:r>
            <w:r w:rsidRPr="00B803F0">
              <w:rPr>
                <w:rFonts w:eastAsia="Times New Roman"/>
                <w:color w:val="0000FF"/>
                <w:sz w:val="20"/>
                <w:szCs w:val="20"/>
              </w:rPr>
              <w:t> </w:t>
            </w:r>
          </w:p>
          <w:p w14:paraId="43ED84C1" w14:textId="398F04C0" w:rsidR="00777EFD" w:rsidRPr="00231182" w:rsidRDefault="00777EFD" w:rsidP="00777EFD">
            <w:pPr>
              <w:jc w:val="both"/>
              <w:textAlignment w:val="baseline"/>
              <w:rPr>
                <w:rFonts w:ascii="Segoe UI" w:eastAsia="Times New Roman" w:hAnsi="Segoe UI" w:cs="Segoe UI"/>
                <w:sz w:val="18"/>
                <w:szCs w:val="18"/>
                <w:highlight w:val="yellow"/>
              </w:rPr>
            </w:pPr>
            <w:r w:rsidRPr="00B803F0">
              <w:rPr>
                <w:rFonts w:eastAsia="Times New Roman"/>
                <w:i/>
                <w:iCs/>
                <w:color w:val="0000FF"/>
                <w:sz w:val="20"/>
                <w:szCs w:val="20"/>
              </w:rPr>
              <w:t>Attiecināmas būs projekta</w:t>
            </w:r>
            <w:r w:rsidRPr="00B803F0">
              <w:rPr>
                <w:rFonts w:eastAsia="Times New Roman"/>
              </w:rPr>
              <w:t xml:space="preserve"> </w:t>
            </w:r>
            <w:r w:rsidRPr="00B803F0">
              <w:rPr>
                <w:rFonts w:eastAsia="Times New Roman"/>
                <w:i/>
                <w:iCs/>
                <w:color w:val="0000FF"/>
                <w:sz w:val="20"/>
                <w:szCs w:val="20"/>
              </w:rPr>
              <w:t xml:space="preserve">komunikācijas un vizuālās identitātes pasākumu izmaksas, kas nodrošinātas </w:t>
            </w:r>
            <w:r w:rsidRPr="00B803F0">
              <w:rPr>
                <w:i/>
                <w:iCs/>
                <w:color w:val="0000FF"/>
                <w:sz w:val="20"/>
                <w:szCs w:val="20"/>
                <w:shd w:val="clear" w:color="auto" w:fill="F9F9F9"/>
              </w:rPr>
              <w:t>saskaņā ar Regulas 2021/1060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vadlīnijās noteikto</w:t>
            </w:r>
            <w:r>
              <w:rPr>
                <w:i/>
                <w:iCs/>
                <w:color w:val="0000FF"/>
                <w:sz w:val="20"/>
                <w:szCs w:val="20"/>
                <w:shd w:val="clear" w:color="auto" w:fill="F9F9F9"/>
              </w:rPr>
              <w:t>.</w:t>
            </w:r>
            <w:r w:rsidRPr="00B803F0">
              <w:rPr>
                <w:rFonts w:eastAsia="Times New Roman"/>
                <w:i/>
                <w:iCs/>
                <w:color w:val="0000FF"/>
                <w:sz w:val="20"/>
                <w:szCs w:val="20"/>
              </w:rPr>
              <w:t> </w:t>
            </w:r>
          </w:p>
        </w:tc>
        <w:tc>
          <w:tcPr>
            <w:tcW w:w="1134" w:type="dxa"/>
            <w:tcBorders>
              <w:top w:val="nil"/>
              <w:left w:val="nil"/>
              <w:bottom w:val="single" w:sz="6" w:space="0" w:color="auto"/>
              <w:right w:val="single" w:sz="6" w:space="0" w:color="auto"/>
            </w:tcBorders>
            <w:shd w:val="clear" w:color="auto" w:fill="auto"/>
            <w:hideMark/>
          </w:tcPr>
          <w:p w14:paraId="0A0AB7DC"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sz w:val="22"/>
                <w:szCs w:val="22"/>
              </w:rPr>
              <w:t>tiešās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583C1AEF"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sz w:val="22"/>
                <w:szCs w:val="22"/>
              </w:rPr>
              <w:t> </w:t>
            </w:r>
          </w:p>
        </w:tc>
        <w:tc>
          <w:tcPr>
            <w:tcW w:w="993" w:type="dxa"/>
            <w:tcBorders>
              <w:top w:val="single" w:sz="6" w:space="0" w:color="auto"/>
              <w:left w:val="single" w:sz="6" w:space="0" w:color="auto"/>
              <w:bottom w:val="single" w:sz="6" w:space="0" w:color="auto"/>
              <w:right w:val="single" w:sz="6" w:space="0" w:color="auto"/>
            </w:tcBorders>
            <w:shd w:val="clear" w:color="auto" w:fill="auto"/>
            <w:hideMark/>
          </w:tcPr>
          <w:p w14:paraId="14E21C84"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416CB7B0"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02CFBC93"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681FA83"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371" w:type="dxa"/>
            <w:tcBorders>
              <w:top w:val="single" w:sz="6" w:space="0" w:color="auto"/>
              <w:left w:val="single" w:sz="6" w:space="0" w:color="auto"/>
              <w:bottom w:val="single" w:sz="6" w:space="0" w:color="auto"/>
              <w:right w:val="single" w:sz="6" w:space="0" w:color="auto"/>
            </w:tcBorders>
            <w:shd w:val="clear" w:color="auto" w:fill="auto"/>
            <w:hideMark/>
          </w:tcPr>
          <w:p w14:paraId="73746CC0"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441" w:type="dxa"/>
            <w:tcBorders>
              <w:top w:val="single" w:sz="6" w:space="0" w:color="auto"/>
              <w:left w:val="single" w:sz="6" w:space="0" w:color="auto"/>
              <w:bottom w:val="single" w:sz="6" w:space="0" w:color="auto"/>
              <w:right w:val="single" w:sz="6" w:space="0" w:color="auto"/>
            </w:tcBorders>
            <w:shd w:val="clear" w:color="auto" w:fill="auto"/>
            <w:hideMark/>
          </w:tcPr>
          <w:p w14:paraId="547CE794"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r>
      <w:tr w:rsidR="00496FF0" w:rsidRPr="00231182" w14:paraId="30614158" w14:textId="77777777" w:rsidTr="00407242">
        <w:trPr>
          <w:trHeight w:val="300"/>
        </w:trPr>
        <w:tc>
          <w:tcPr>
            <w:tcW w:w="851" w:type="dxa"/>
            <w:tcBorders>
              <w:top w:val="nil"/>
              <w:left w:val="single" w:sz="6" w:space="0" w:color="auto"/>
              <w:bottom w:val="single" w:sz="6" w:space="0" w:color="auto"/>
              <w:right w:val="nil"/>
            </w:tcBorders>
            <w:shd w:val="clear" w:color="auto" w:fill="auto"/>
            <w:vAlign w:val="center"/>
          </w:tcPr>
          <w:p w14:paraId="234C4C16" w14:textId="6FAB1C8F" w:rsidR="00496FF0" w:rsidRPr="00231182" w:rsidRDefault="00496FF0" w:rsidP="00777EFD">
            <w:pPr>
              <w:textAlignment w:val="baseline"/>
              <w:rPr>
                <w:rFonts w:eastAsia="Times New Roman"/>
                <w:b/>
                <w:bCs/>
                <w:sz w:val="20"/>
                <w:szCs w:val="20"/>
              </w:rPr>
            </w:pPr>
            <w:r>
              <w:rPr>
                <w:rFonts w:eastAsia="Times New Roman"/>
                <w:b/>
                <w:bCs/>
                <w:sz w:val="20"/>
                <w:szCs w:val="20"/>
              </w:rPr>
              <w:t>10.2.</w:t>
            </w:r>
          </w:p>
        </w:tc>
        <w:tc>
          <w:tcPr>
            <w:tcW w:w="6663" w:type="dxa"/>
            <w:tcBorders>
              <w:top w:val="nil"/>
              <w:left w:val="single" w:sz="6" w:space="0" w:color="auto"/>
              <w:bottom w:val="single" w:sz="6" w:space="0" w:color="auto"/>
              <w:right w:val="single" w:sz="6" w:space="0" w:color="auto"/>
            </w:tcBorders>
            <w:shd w:val="clear" w:color="auto" w:fill="auto"/>
            <w:vAlign w:val="center"/>
          </w:tcPr>
          <w:p w14:paraId="01A399E0" w14:textId="77777777" w:rsidR="00496FF0" w:rsidRPr="00945823" w:rsidRDefault="00496FF0" w:rsidP="00496FF0">
            <w:pPr>
              <w:ind w:right="90"/>
              <w:jc w:val="both"/>
              <w:textAlignment w:val="baseline"/>
              <w:rPr>
                <w:color w:val="414142"/>
                <w:sz w:val="20"/>
                <w:szCs w:val="20"/>
                <w:shd w:val="clear" w:color="auto" w:fill="FFFFFF"/>
              </w:rPr>
            </w:pPr>
            <w:r w:rsidRPr="00945823">
              <w:rPr>
                <w:color w:val="414142"/>
                <w:sz w:val="20"/>
                <w:szCs w:val="20"/>
                <w:shd w:val="clear" w:color="auto" w:fill="FFFFFF"/>
              </w:rPr>
              <w:t>Citas informatīvo un izglītojošo pasākumu īstenošanas izmaksas MK noteikumu 20.4. apakšpunktā minētās atbalstāmās darbības īstenošanai</w:t>
            </w:r>
          </w:p>
          <w:p w14:paraId="410FB7CB" w14:textId="7C52D161" w:rsidR="00496FF0" w:rsidRPr="00B803F0" w:rsidRDefault="00496FF0" w:rsidP="00496FF0">
            <w:pPr>
              <w:jc w:val="both"/>
              <w:textAlignment w:val="baseline"/>
              <w:rPr>
                <w:rFonts w:eastAsia="Times New Roman"/>
                <w:sz w:val="20"/>
                <w:szCs w:val="20"/>
              </w:rPr>
            </w:pPr>
            <w:r w:rsidRPr="36DBE299">
              <w:rPr>
                <w:rFonts w:eastAsia="Times New Roman"/>
                <w:i/>
                <w:iCs/>
                <w:color w:val="0000FF"/>
                <w:sz w:val="20"/>
                <w:szCs w:val="20"/>
                <w:u w:val="single"/>
              </w:rPr>
              <w:t>Atbilstoši MK noteikumu 23.10. apakšpunktam</w:t>
            </w:r>
          </w:p>
        </w:tc>
        <w:tc>
          <w:tcPr>
            <w:tcW w:w="1134" w:type="dxa"/>
            <w:tcBorders>
              <w:top w:val="nil"/>
              <w:left w:val="nil"/>
              <w:bottom w:val="single" w:sz="6" w:space="0" w:color="auto"/>
              <w:right w:val="single" w:sz="6" w:space="0" w:color="auto"/>
            </w:tcBorders>
            <w:shd w:val="clear" w:color="auto" w:fill="auto"/>
          </w:tcPr>
          <w:p w14:paraId="130AAB62" w14:textId="77777777" w:rsidR="00496FF0" w:rsidRPr="00231182" w:rsidRDefault="00496FF0" w:rsidP="00777EFD">
            <w:pPr>
              <w:jc w:val="center"/>
              <w:textAlignment w:val="baseline"/>
              <w:rPr>
                <w:rFonts w:eastAsia="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1B5D90C4" w14:textId="77777777" w:rsidR="00496FF0" w:rsidRPr="00231182" w:rsidRDefault="00496FF0" w:rsidP="00777EFD">
            <w:pPr>
              <w:jc w:val="center"/>
              <w:textAlignment w:val="baseline"/>
              <w:rPr>
                <w:rFonts w:eastAsia="Times New Roman"/>
                <w:sz w:val="22"/>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6F877196" w14:textId="77777777" w:rsidR="00496FF0" w:rsidRPr="00231182" w:rsidRDefault="00496FF0"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3A1D8526" w14:textId="77777777" w:rsidR="00496FF0" w:rsidRPr="00231182" w:rsidRDefault="00496FF0"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989CDD0" w14:textId="77777777" w:rsidR="00496FF0" w:rsidRPr="00231182" w:rsidRDefault="00496FF0"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6A95138" w14:textId="77777777" w:rsidR="00496FF0" w:rsidRPr="00231182" w:rsidRDefault="00496FF0"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389DB513" w14:textId="77777777" w:rsidR="00496FF0" w:rsidRPr="00231182" w:rsidRDefault="00496FF0"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15386AAE" w14:textId="77777777" w:rsidR="00496FF0" w:rsidRPr="00231182" w:rsidRDefault="00496FF0" w:rsidP="00777EFD">
            <w:pPr>
              <w:jc w:val="right"/>
              <w:textAlignment w:val="baseline"/>
              <w:rPr>
                <w:rFonts w:eastAsia="Times New Roman"/>
              </w:rPr>
            </w:pPr>
          </w:p>
        </w:tc>
      </w:tr>
      <w:tr w:rsidR="00A823A5" w:rsidRPr="00231182" w14:paraId="58916829" w14:textId="77777777" w:rsidTr="4FA249C9">
        <w:trPr>
          <w:trHeight w:val="300"/>
        </w:trPr>
        <w:tc>
          <w:tcPr>
            <w:tcW w:w="851" w:type="dxa"/>
            <w:tcBorders>
              <w:top w:val="single" w:sz="6" w:space="0" w:color="auto"/>
              <w:left w:val="single" w:sz="6" w:space="0" w:color="auto"/>
              <w:bottom w:val="single" w:sz="6" w:space="0" w:color="auto"/>
              <w:right w:val="nil"/>
            </w:tcBorders>
            <w:shd w:val="clear" w:color="auto" w:fill="BFBFBF" w:themeFill="background1" w:themeFillShade="BF"/>
            <w:vAlign w:val="center"/>
            <w:hideMark/>
          </w:tcPr>
          <w:p w14:paraId="0EA97FD0" w14:textId="77777777" w:rsidR="00777EFD" w:rsidRPr="00231182" w:rsidRDefault="00777EFD" w:rsidP="00777EFD">
            <w:pPr>
              <w:textAlignment w:val="baseline"/>
              <w:rPr>
                <w:rFonts w:ascii="Segoe UI" w:eastAsia="Times New Roman" w:hAnsi="Segoe UI" w:cs="Segoe UI"/>
                <w:sz w:val="18"/>
                <w:szCs w:val="18"/>
              </w:rPr>
            </w:pPr>
            <w:r w:rsidRPr="00231182">
              <w:rPr>
                <w:rFonts w:eastAsia="Times New Roman"/>
                <w:b/>
                <w:bCs/>
                <w:sz w:val="20"/>
                <w:szCs w:val="20"/>
              </w:rPr>
              <w:lastRenderedPageBreak/>
              <w:t>13.</w:t>
            </w:r>
            <w:r w:rsidRPr="00231182">
              <w:rPr>
                <w:rFonts w:eastAsia="Times New Roman"/>
                <w:sz w:val="20"/>
                <w:szCs w:val="20"/>
              </w:rPr>
              <w:t> </w:t>
            </w:r>
          </w:p>
        </w:tc>
        <w:tc>
          <w:tcPr>
            <w:tcW w:w="6663"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179907E3" w14:textId="77777777" w:rsidR="00777EFD" w:rsidRPr="00231182" w:rsidRDefault="00777EFD" w:rsidP="00777EFD">
            <w:pPr>
              <w:jc w:val="both"/>
              <w:textAlignment w:val="baseline"/>
              <w:rPr>
                <w:rFonts w:ascii="Segoe UI" w:eastAsia="Times New Roman" w:hAnsi="Segoe UI" w:cs="Segoe UI"/>
                <w:sz w:val="18"/>
                <w:szCs w:val="18"/>
                <w:highlight w:val="yellow"/>
              </w:rPr>
            </w:pPr>
            <w:r w:rsidRPr="00892588">
              <w:rPr>
                <w:rFonts w:eastAsia="Times New Roman"/>
                <w:b/>
                <w:bCs/>
                <w:sz w:val="22"/>
                <w:szCs w:val="22"/>
                <w:highlight w:val="darkGray"/>
              </w:rPr>
              <w:t>Pārējās projekta īstenošanas izmaksas</w:t>
            </w:r>
            <w:r w:rsidRPr="00892588">
              <w:rPr>
                <w:rFonts w:eastAsia="Times New Roman"/>
                <w:sz w:val="22"/>
                <w:szCs w:val="22"/>
                <w:highlight w:val="darkGray"/>
              </w:rPr>
              <w:t> </w:t>
            </w:r>
          </w:p>
        </w:tc>
        <w:tc>
          <w:tcPr>
            <w:tcW w:w="1134" w:type="dxa"/>
            <w:tcBorders>
              <w:top w:val="single" w:sz="6" w:space="0" w:color="auto"/>
              <w:left w:val="nil"/>
              <w:bottom w:val="single" w:sz="6" w:space="0" w:color="auto"/>
              <w:right w:val="single" w:sz="6" w:space="0" w:color="auto"/>
            </w:tcBorders>
            <w:shd w:val="clear" w:color="auto" w:fill="BFBFBF" w:themeFill="background1" w:themeFillShade="BF"/>
            <w:hideMark/>
          </w:tcPr>
          <w:p w14:paraId="64D04137"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b/>
                <w:bCs/>
                <w:sz w:val="22"/>
                <w:szCs w:val="22"/>
              </w:rPr>
              <w:t>tiešās</w:t>
            </w:r>
            <w:r w:rsidRPr="00231182">
              <w:rPr>
                <w:rFonts w:eastAsia="Times New Roman"/>
                <w:sz w:val="22"/>
                <w:szCs w:val="22"/>
              </w:rPr>
              <w:t> </w:t>
            </w:r>
          </w:p>
        </w:tc>
        <w:tc>
          <w:tcPr>
            <w:tcW w:w="127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2462CC33" w14:textId="77777777" w:rsidR="00777EFD" w:rsidRPr="00231182" w:rsidRDefault="00777EFD" w:rsidP="00777EFD">
            <w:pPr>
              <w:jc w:val="center"/>
              <w:textAlignment w:val="baseline"/>
              <w:rPr>
                <w:rFonts w:ascii="Segoe UI" w:eastAsia="Times New Roman" w:hAnsi="Segoe UI" w:cs="Segoe UI"/>
                <w:sz w:val="18"/>
                <w:szCs w:val="18"/>
              </w:rPr>
            </w:pPr>
            <w:r w:rsidRPr="00231182">
              <w:rPr>
                <w:rFonts w:eastAsia="Times New Roman"/>
                <w:sz w:val="22"/>
                <w:szCs w:val="22"/>
              </w:rPr>
              <w:t> </w:t>
            </w:r>
          </w:p>
        </w:tc>
        <w:tc>
          <w:tcPr>
            <w:tcW w:w="993"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7D40859C"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1134"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2F529DA5"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850"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0F76930B"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1134"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52F3C724"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371"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6D2B881E"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c>
          <w:tcPr>
            <w:tcW w:w="441"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3A11D126" w14:textId="77777777" w:rsidR="00777EFD" w:rsidRPr="00231182" w:rsidRDefault="00777EFD" w:rsidP="00777EFD">
            <w:pPr>
              <w:jc w:val="right"/>
              <w:textAlignment w:val="baseline"/>
              <w:rPr>
                <w:rFonts w:ascii="Segoe UI" w:eastAsia="Times New Roman" w:hAnsi="Segoe UI" w:cs="Segoe UI"/>
                <w:sz w:val="18"/>
                <w:szCs w:val="18"/>
              </w:rPr>
            </w:pPr>
            <w:r w:rsidRPr="00231182">
              <w:rPr>
                <w:rFonts w:eastAsia="Times New Roman"/>
              </w:rPr>
              <w:t> </w:t>
            </w:r>
          </w:p>
        </w:tc>
      </w:tr>
      <w:tr w:rsidR="00E468D1" w:rsidRPr="00231182" w14:paraId="719B1C51" w14:textId="77777777" w:rsidTr="00407242">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3F6163FB" w14:textId="0434575A" w:rsidR="00E468D1" w:rsidRPr="00231182" w:rsidRDefault="00502C04" w:rsidP="00777EFD">
            <w:pPr>
              <w:textAlignment w:val="baseline"/>
              <w:rPr>
                <w:rFonts w:eastAsia="Times New Roman"/>
                <w:sz w:val="20"/>
                <w:szCs w:val="20"/>
              </w:rPr>
            </w:pPr>
            <w:r>
              <w:rPr>
                <w:rFonts w:eastAsia="Times New Roman"/>
                <w:sz w:val="20"/>
                <w:szCs w:val="20"/>
              </w:rPr>
              <w:t>13.1.</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3A224BE3" w14:textId="3A975729" w:rsidR="00502C04" w:rsidRPr="006B34A0" w:rsidRDefault="00502C04" w:rsidP="00502C04">
            <w:pPr>
              <w:ind w:right="90"/>
              <w:jc w:val="both"/>
              <w:textAlignment w:val="baseline"/>
              <w:rPr>
                <w:color w:val="525252"/>
                <w:sz w:val="20"/>
                <w:szCs w:val="20"/>
                <w:shd w:val="clear" w:color="auto" w:fill="F9F9F9"/>
              </w:rPr>
            </w:pPr>
            <w:r>
              <w:rPr>
                <w:color w:val="525252"/>
                <w:sz w:val="20"/>
                <w:szCs w:val="20"/>
                <w:shd w:val="clear" w:color="auto" w:fill="F9F9F9"/>
              </w:rPr>
              <w:t>D</w:t>
            </w:r>
            <w:r w:rsidRPr="006B34A0">
              <w:rPr>
                <w:color w:val="525252"/>
                <w:sz w:val="20"/>
                <w:szCs w:val="20"/>
                <w:shd w:val="clear" w:color="auto" w:fill="F9F9F9"/>
              </w:rPr>
              <w:t>alības maksa pasākumos (semināros, konferencēs, mācībās u. c.) atbilstoši normatīvajiem aktiem</w:t>
            </w:r>
          </w:p>
          <w:p w14:paraId="16456D93" w14:textId="50C604BA" w:rsidR="00E468D1" w:rsidRDefault="00502C04" w:rsidP="007B3EC3">
            <w:pPr>
              <w:ind w:right="90"/>
              <w:jc w:val="both"/>
              <w:textAlignment w:val="baseline"/>
              <w:rPr>
                <w:color w:val="525252"/>
                <w:sz w:val="20"/>
                <w:szCs w:val="20"/>
                <w:shd w:val="clear" w:color="auto" w:fill="F9F9F9"/>
              </w:rPr>
            </w:pPr>
            <w:r w:rsidRPr="006B34A0">
              <w:rPr>
                <w:rFonts w:eastAsia="Times New Roman"/>
                <w:i/>
                <w:iCs/>
                <w:color w:val="0000FF"/>
                <w:sz w:val="20"/>
                <w:szCs w:val="20"/>
                <w:u w:val="single"/>
              </w:rPr>
              <w:t>Atbilstoši MK noteikumu 23.</w:t>
            </w:r>
            <w:r>
              <w:rPr>
                <w:rFonts w:eastAsia="Times New Roman"/>
                <w:i/>
                <w:iCs/>
                <w:color w:val="0000FF"/>
                <w:sz w:val="20"/>
                <w:szCs w:val="20"/>
                <w:u w:val="single"/>
              </w:rPr>
              <w:t>4</w:t>
            </w:r>
            <w:r w:rsidRPr="006B34A0">
              <w:rPr>
                <w:rFonts w:eastAsia="Times New Roman"/>
                <w:i/>
                <w:iCs/>
                <w:color w:val="0000FF"/>
                <w:sz w:val="20"/>
                <w:szCs w:val="20"/>
                <w:u w:val="single"/>
              </w:rPr>
              <w:t>. apakšpunktam</w:t>
            </w:r>
          </w:p>
        </w:tc>
        <w:tc>
          <w:tcPr>
            <w:tcW w:w="1134" w:type="dxa"/>
            <w:tcBorders>
              <w:top w:val="single" w:sz="6" w:space="0" w:color="auto"/>
              <w:left w:val="nil"/>
              <w:bottom w:val="single" w:sz="6" w:space="0" w:color="auto"/>
              <w:right w:val="single" w:sz="6" w:space="0" w:color="auto"/>
            </w:tcBorders>
            <w:shd w:val="clear" w:color="auto" w:fill="auto"/>
          </w:tcPr>
          <w:p w14:paraId="00896EA2" w14:textId="77777777" w:rsidR="00E468D1" w:rsidRPr="00231182" w:rsidRDefault="00E468D1" w:rsidP="00777EFD">
            <w:pPr>
              <w:jc w:val="center"/>
              <w:textAlignment w:val="baseline"/>
              <w:rPr>
                <w:rFonts w:eastAsia="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3365E23E" w14:textId="77777777" w:rsidR="00E468D1" w:rsidRPr="00231182" w:rsidRDefault="00E468D1" w:rsidP="00777EFD">
            <w:pPr>
              <w:jc w:val="center"/>
              <w:textAlignment w:val="baseline"/>
              <w:rPr>
                <w:rFonts w:eastAsia="Times New Roman"/>
                <w:sz w:val="22"/>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66A53080" w14:textId="77777777" w:rsidR="00E468D1" w:rsidRPr="00231182" w:rsidRDefault="00E468D1"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A428AE2" w14:textId="77777777" w:rsidR="00E468D1" w:rsidRPr="00231182" w:rsidRDefault="00E468D1"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5D6E34F" w14:textId="77777777" w:rsidR="00E468D1" w:rsidRPr="00231182" w:rsidRDefault="00E468D1"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FDB140E" w14:textId="77777777" w:rsidR="00E468D1" w:rsidRPr="00231182" w:rsidRDefault="00E468D1"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429D4C6E" w14:textId="77777777" w:rsidR="00E468D1" w:rsidRPr="00231182" w:rsidRDefault="00E468D1"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2789EECE" w14:textId="77777777" w:rsidR="00E468D1" w:rsidRPr="00231182" w:rsidRDefault="00E468D1" w:rsidP="00777EFD">
            <w:pPr>
              <w:jc w:val="right"/>
              <w:textAlignment w:val="baseline"/>
              <w:rPr>
                <w:rFonts w:eastAsia="Times New Roman"/>
              </w:rPr>
            </w:pPr>
          </w:p>
        </w:tc>
      </w:tr>
      <w:tr w:rsidR="00E468D1" w:rsidRPr="00231182" w14:paraId="2D72D8F6" w14:textId="77777777" w:rsidTr="00407242">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501CFBBF" w14:textId="7D1F699C" w:rsidR="00E468D1" w:rsidRPr="00231182" w:rsidRDefault="002F5B94" w:rsidP="00777EFD">
            <w:pPr>
              <w:textAlignment w:val="baseline"/>
              <w:rPr>
                <w:rFonts w:eastAsia="Times New Roman"/>
                <w:sz w:val="20"/>
                <w:szCs w:val="20"/>
              </w:rPr>
            </w:pPr>
            <w:r>
              <w:rPr>
                <w:rFonts w:eastAsia="Times New Roman"/>
                <w:sz w:val="20"/>
                <w:szCs w:val="20"/>
              </w:rPr>
              <w:t>13.</w:t>
            </w:r>
            <w:r w:rsidR="00D84D14">
              <w:rPr>
                <w:rFonts w:eastAsia="Times New Roman"/>
                <w:sz w:val="20"/>
                <w:szCs w:val="20"/>
              </w:rPr>
              <w:t>2</w:t>
            </w:r>
            <w:r>
              <w:rPr>
                <w:rFonts w:eastAsia="Times New Roman"/>
                <w:sz w:val="20"/>
                <w:szCs w:val="20"/>
              </w:rPr>
              <w:t>.</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3A1619D4" w14:textId="77777777" w:rsidR="002F5B94" w:rsidRPr="00407242" w:rsidRDefault="002F5B94" w:rsidP="002F5B94">
            <w:pPr>
              <w:ind w:right="90"/>
              <w:jc w:val="both"/>
              <w:textAlignment w:val="baseline"/>
              <w:rPr>
                <w:rFonts w:eastAsia="Times New Roman"/>
                <w:color w:val="0000FF"/>
                <w:sz w:val="20"/>
                <w:szCs w:val="20"/>
                <w:u w:val="single"/>
              </w:rPr>
            </w:pPr>
            <w:r w:rsidRPr="00407242">
              <w:rPr>
                <w:color w:val="525252"/>
                <w:sz w:val="20"/>
                <w:szCs w:val="20"/>
                <w:shd w:val="clear" w:color="auto" w:fill="F9F9F9"/>
              </w:rPr>
              <w:t xml:space="preserve">Horizontālā principa "Vienlīdzība, iekļaušana, </w:t>
            </w:r>
            <w:proofErr w:type="spellStart"/>
            <w:r w:rsidRPr="00407242">
              <w:rPr>
                <w:color w:val="525252"/>
                <w:sz w:val="20"/>
                <w:szCs w:val="20"/>
                <w:shd w:val="clear" w:color="auto" w:fill="F9F9F9"/>
              </w:rPr>
              <w:t>nediskriminācija</w:t>
            </w:r>
            <w:proofErr w:type="spellEnd"/>
            <w:r w:rsidRPr="00407242">
              <w:rPr>
                <w:color w:val="525252"/>
                <w:sz w:val="20"/>
                <w:szCs w:val="20"/>
                <w:shd w:val="clear" w:color="auto" w:fill="F9F9F9"/>
              </w:rPr>
              <w:t xml:space="preserve"> un </w:t>
            </w:r>
            <w:proofErr w:type="spellStart"/>
            <w:r w:rsidRPr="00407242">
              <w:rPr>
                <w:color w:val="525252"/>
                <w:sz w:val="20"/>
                <w:szCs w:val="20"/>
                <w:shd w:val="clear" w:color="auto" w:fill="F9F9F9"/>
              </w:rPr>
              <w:t>pamattiesību</w:t>
            </w:r>
            <w:proofErr w:type="spellEnd"/>
            <w:r w:rsidRPr="00407242">
              <w:rPr>
                <w:color w:val="525252"/>
                <w:sz w:val="20"/>
                <w:szCs w:val="20"/>
                <w:shd w:val="clear" w:color="auto" w:fill="F9F9F9"/>
              </w:rPr>
              <w:t xml:space="preserve"> ievērošana" īstenošanas izmaksas, t. sk. </w:t>
            </w:r>
            <w:proofErr w:type="spellStart"/>
            <w:r w:rsidRPr="00407242">
              <w:rPr>
                <w:color w:val="525252"/>
                <w:sz w:val="20"/>
                <w:szCs w:val="20"/>
                <w:shd w:val="clear" w:color="auto" w:fill="F9F9F9"/>
              </w:rPr>
              <w:t>pandusu</w:t>
            </w:r>
            <w:proofErr w:type="spellEnd"/>
            <w:r w:rsidRPr="00407242">
              <w:rPr>
                <w:color w:val="525252"/>
                <w:sz w:val="20"/>
                <w:szCs w:val="20"/>
                <w:shd w:val="clear" w:color="auto" w:fill="F9F9F9"/>
              </w:rPr>
              <w:t> un indukcijas cilpu noma, zīmju valodas tulka un vieglās valodas tulkošanas pakalpojumu, kā arī subtitrēšanas un reāllaika transkripcijas pakalpojumu izmaksas, ja tas ir nepieciešams vides un informācijas pieejamības nodrošināšanai</w:t>
            </w:r>
            <w:r w:rsidRPr="00407242">
              <w:rPr>
                <w:rFonts w:eastAsia="Times New Roman"/>
                <w:color w:val="0000FF"/>
                <w:sz w:val="20"/>
                <w:szCs w:val="20"/>
                <w:u w:val="single"/>
              </w:rPr>
              <w:t xml:space="preserve"> </w:t>
            </w:r>
          </w:p>
          <w:p w14:paraId="02F2A90E" w14:textId="7CE9B62D" w:rsidR="00E468D1" w:rsidRDefault="002F5B94" w:rsidP="007B3EC3">
            <w:pPr>
              <w:ind w:right="90"/>
              <w:jc w:val="both"/>
              <w:textAlignment w:val="baseline"/>
              <w:rPr>
                <w:color w:val="525252"/>
                <w:sz w:val="20"/>
                <w:szCs w:val="20"/>
                <w:shd w:val="clear" w:color="auto" w:fill="F9F9F9"/>
              </w:rPr>
            </w:pPr>
            <w:r w:rsidRPr="00C4731D">
              <w:rPr>
                <w:rFonts w:eastAsia="Times New Roman"/>
                <w:i/>
                <w:iCs/>
                <w:color w:val="0000FF"/>
                <w:sz w:val="22"/>
                <w:szCs w:val="22"/>
                <w:u w:val="single"/>
              </w:rPr>
              <w:t>Atbilstoši MK noteikumu 23.1</w:t>
            </w:r>
            <w:r>
              <w:rPr>
                <w:rFonts w:eastAsia="Times New Roman"/>
                <w:i/>
                <w:iCs/>
                <w:color w:val="0000FF"/>
                <w:sz w:val="22"/>
                <w:szCs w:val="22"/>
                <w:u w:val="single"/>
              </w:rPr>
              <w:t>1</w:t>
            </w:r>
            <w:r w:rsidRPr="00C4731D">
              <w:rPr>
                <w:rFonts w:eastAsia="Times New Roman"/>
                <w:i/>
                <w:iCs/>
                <w:color w:val="0000FF"/>
                <w:sz w:val="22"/>
                <w:szCs w:val="22"/>
                <w:u w:val="single"/>
              </w:rPr>
              <w:t>. apakšpunktam</w:t>
            </w:r>
          </w:p>
        </w:tc>
        <w:tc>
          <w:tcPr>
            <w:tcW w:w="1134" w:type="dxa"/>
            <w:tcBorders>
              <w:top w:val="single" w:sz="6" w:space="0" w:color="auto"/>
              <w:left w:val="nil"/>
              <w:bottom w:val="single" w:sz="6" w:space="0" w:color="auto"/>
              <w:right w:val="single" w:sz="6" w:space="0" w:color="auto"/>
            </w:tcBorders>
            <w:shd w:val="clear" w:color="auto" w:fill="auto"/>
          </w:tcPr>
          <w:p w14:paraId="324C2952" w14:textId="77777777" w:rsidR="00E468D1" w:rsidRPr="00231182" w:rsidRDefault="00E468D1" w:rsidP="00777EFD">
            <w:pPr>
              <w:jc w:val="center"/>
              <w:textAlignment w:val="baseline"/>
              <w:rPr>
                <w:rFonts w:eastAsia="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2EDA0137" w14:textId="77777777" w:rsidR="00E468D1" w:rsidRPr="00231182" w:rsidRDefault="00E468D1" w:rsidP="00777EFD">
            <w:pPr>
              <w:jc w:val="center"/>
              <w:textAlignment w:val="baseline"/>
              <w:rPr>
                <w:rFonts w:eastAsia="Times New Roman"/>
                <w:sz w:val="22"/>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7C6D5DF7" w14:textId="77777777" w:rsidR="00E468D1" w:rsidRPr="00231182" w:rsidRDefault="00E468D1"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0ABAB569" w14:textId="77777777" w:rsidR="00E468D1" w:rsidRPr="00231182" w:rsidRDefault="00E468D1"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37CE272E" w14:textId="77777777" w:rsidR="00E468D1" w:rsidRPr="00231182" w:rsidRDefault="00E468D1"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7AC1E5BA" w14:textId="77777777" w:rsidR="00E468D1" w:rsidRPr="00231182" w:rsidRDefault="00E468D1"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7B96FE7D" w14:textId="77777777" w:rsidR="00E468D1" w:rsidRPr="00231182" w:rsidRDefault="00E468D1"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6AADED3B" w14:textId="77777777" w:rsidR="00E468D1" w:rsidRPr="00231182" w:rsidRDefault="00E468D1" w:rsidP="00777EFD">
            <w:pPr>
              <w:jc w:val="right"/>
              <w:textAlignment w:val="baseline"/>
              <w:rPr>
                <w:rFonts w:eastAsia="Times New Roman"/>
              </w:rPr>
            </w:pPr>
          </w:p>
        </w:tc>
      </w:tr>
      <w:tr w:rsidR="00E468D1" w:rsidRPr="00231182" w14:paraId="182886F5" w14:textId="77777777" w:rsidTr="00407242">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75D18FB6" w14:textId="62D57CEC" w:rsidR="00E468D1" w:rsidRPr="00231182" w:rsidRDefault="007252BE" w:rsidP="00777EFD">
            <w:pPr>
              <w:textAlignment w:val="baseline"/>
              <w:rPr>
                <w:rFonts w:eastAsia="Times New Roman"/>
                <w:sz w:val="20"/>
                <w:szCs w:val="20"/>
              </w:rPr>
            </w:pPr>
            <w:r>
              <w:rPr>
                <w:rFonts w:eastAsia="Times New Roman"/>
                <w:sz w:val="20"/>
                <w:szCs w:val="20"/>
              </w:rPr>
              <w:t>13.</w:t>
            </w:r>
            <w:r w:rsidR="00D84D14">
              <w:rPr>
                <w:rFonts w:eastAsia="Times New Roman"/>
                <w:sz w:val="20"/>
                <w:szCs w:val="20"/>
              </w:rPr>
              <w:t>3</w:t>
            </w:r>
            <w:r>
              <w:rPr>
                <w:rFonts w:eastAsia="Times New Roman"/>
                <w:sz w:val="20"/>
                <w:szCs w:val="20"/>
              </w:rPr>
              <w:t>.</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038337FA" w14:textId="6D42C443" w:rsidR="00E468D1" w:rsidRDefault="00A10116" w:rsidP="007B3EC3">
            <w:pPr>
              <w:ind w:right="90"/>
              <w:jc w:val="both"/>
              <w:textAlignment w:val="baseline"/>
              <w:rPr>
                <w:color w:val="525252"/>
                <w:sz w:val="20"/>
                <w:szCs w:val="20"/>
                <w:shd w:val="clear" w:color="auto" w:fill="F9F9F9"/>
              </w:rPr>
            </w:pPr>
            <w:r w:rsidRPr="00407242">
              <w:rPr>
                <w:b/>
                <w:bCs/>
                <w:color w:val="525252"/>
                <w:sz w:val="20"/>
                <w:szCs w:val="20"/>
                <w:shd w:val="clear" w:color="auto" w:fill="F9F9F9"/>
              </w:rPr>
              <w:t>Pakalpojumu (uzņēmumu) līgumu izmaksas</w:t>
            </w:r>
          </w:p>
        </w:tc>
        <w:tc>
          <w:tcPr>
            <w:tcW w:w="1134" w:type="dxa"/>
            <w:tcBorders>
              <w:top w:val="single" w:sz="6" w:space="0" w:color="auto"/>
              <w:left w:val="nil"/>
              <w:bottom w:val="single" w:sz="6" w:space="0" w:color="auto"/>
              <w:right w:val="single" w:sz="6" w:space="0" w:color="auto"/>
            </w:tcBorders>
            <w:shd w:val="clear" w:color="auto" w:fill="auto"/>
          </w:tcPr>
          <w:p w14:paraId="5C0712DD" w14:textId="77777777" w:rsidR="00E468D1" w:rsidRPr="00231182" w:rsidRDefault="00E468D1" w:rsidP="00777EFD">
            <w:pPr>
              <w:jc w:val="center"/>
              <w:textAlignment w:val="baseline"/>
              <w:rPr>
                <w:rFonts w:eastAsia="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166B8619" w14:textId="77777777" w:rsidR="00E468D1" w:rsidRPr="00231182" w:rsidRDefault="00E468D1" w:rsidP="00777EFD">
            <w:pPr>
              <w:jc w:val="center"/>
              <w:textAlignment w:val="baseline"/>
              <w:rPr>
                <w:rFonts w:eastAsia="Times New Roman"/>
                <w:sz w:val="22"/>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36043072" w14:textId="77777777" w:rsidR="00E468D1" w:rsidRPr="00231182" w:rsidRDefault="00E468D1"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9C34434" w14:textId="77777777" w:rsidR="00E468D1" w:rsidRPr="00231182" w:rsidRDefault="00E468D1"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331C60F9" w14:textId="77777777" w:rsidR="00E468D1" w:rsidRPr="00231182" w:rsidRDefault="00E468D1"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2C10161" w14:textId="77777777" w:rsidR="00E468D1" w:rsidRPr="00231182" w:rsidRDefault="00E468D1"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215EC6AC" w14:textId="77777777" w:rsidR="00E468D1" w:rsidRPr="00231182" w:rsidRDefault="00E468D1"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4BF8858E" w14:textId="77777777" w:rsidR="00E468D1" w:rsidRPr="00231182" w:rsidRDefault="00E468D1" w:rsidP="00777EFD">
            <w:pPr>
              <w:jc w:val="right"/>
              <w:textAlignment w:val="baseline"/>
              <w:rPr>
                <w:rFonts w:eastAsia="Times New Roman"/>
              </w:rPr>
            </w:pPr>
          </w:p>
        </w:tc>
      </w:tr>
      <w:tr w:rsidR="00B53C46" w:rsidRPr="00231182" w14:paraId="22DC1B5F" w14:textId="77777777" w:rsidTr="00407242">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69E4E3A1" w14:textId="3CB79C3A" w:rsidR="00B53C46" w:rsidRDefault="0081631A" w:rsidP="00777EFD">
            <w:pPr>
              <w:textAlignment w:val="baseline"/>
              <w:rPr>
                <w:rFonts w:eastAsia="Times New Roman"/>
                <w:sz w:val="20"/>
                <w:szCs w:val="20"/>
              </w:rPr>
            </w:pPr>
            <w:r>
              <w:rPr>
                <w:rFonts w:eastAsia="Times New Roman"/>
                <w:sz w:val="20"/>
                <w:szCs w:val="20"/>
              </w:rPr>
              <w:t>13.3.1.</w:t>
            </w:r>
            <w:r w:rsidR="00E35CFE" w:rsidRPr="00E35CFE">
              <w:rPr>
                <w:rFonts w:eastAsia="Times New Roman"/>
                <w:sz w:val="20"/>
                <w:szCs w:val="20"/>
                <w:vertAlign w:val="superscript"/>
              </w:rPr>
              <w:t xml:space="preserve"> </w:t>
            </w:r>
            <w:r w:rsidR="00E35CFE" w:rsidRPr="00E35CFE">
              <w:rPr>
                <w:rFonts w:eastAsia="Times New Roman"/>
                <w:sz w:val="20"/>
                <w:szCs w:val="20"/>
                <w:vertAlign w:val="superscript"/>
              </w:rPr>
              <w:footnoteReference w:id="6"/>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0CFD881C" w14:textId="51C0BE43" w:rsidR="0020500E" w:rsidRPr="002F46D9" w:rsidRDefault="00A94CD2" w:rsidP="00A10116">
            <w:pPr>
              <w:ind w:right="90"/>
              <w:jc w:val="both"/>
              <w:textAlignment w:val="baseline"/>
              <w:rPr>
                <w:color w:val="525252"/>
                <w:sz w:val="20"/>
                <w:szCs w:val="20"/>
                <w:shd w:val="clear" w:color="auto" w:fill="F9F9F9"/>
              </w:rPr>
            </w:pPr>
            <w:r>
              <w:rPr>
                <w:color w:val="333333"/>
                <w:sz w:val="20"/>
                <w:szCs w:val="20"/>
                <w:shd w:val="clear" w:color="auto" w:fill="FFFFFF"/>
              </w:rPr>
              <w:t xml:space="preserve">Pakalpojumu </w:t>
            </w:r>
            <w:r w:rsidR="00E35CFE" w:rsidRPr="007000AD">
              <w:rPr>
                <w:b/>
                <w:bCs/>
                <w:color w:val="525252"/>
                <w:sz w:val="20"/>
                <w:szCs w:val="20"/>
                <w:shd w:val="clear" w:color="auto" w:fill="F9F9F9"/>
              </w:rPr>
              <w:t>(uzņēmumu) līgumu izmaksas</w:t>
            </w:r>
            <w:r w:rsidR="00E35CFE">
              <w:rPr>
                <w:b/>
                <w:bCs/>
                <w:color w:val="525252"/>
                <w:sz w:val="20"/>
                <w:szCs w:val="20"/>
                <w:shd w:val="clear" w:color="auto" w:fill="F9F9F9"/>
              </w:rPr>
              <w:t xml:space="preserve"> pirmās kārtas projekta iesniegumam</w:t>
            </w:r>
          </w:p>
        </w:tc>
        <w:tc>
          <w:tcPr>
            <w:tcW w:w="1134" w:type="dxa"/>
            <w:tcBorders>
              <w:top w:val="single" w:sz="6" w:space="0" w:color="auto"/>
              <w:left w:val="nil"/>
              <w:bottom w:val="single" w:sz="6" w:space="0" w:color="auto"/>
              <w:right w:val="single" w:sz="6" w:space="0" w:color="auto"/>
            </w:tcBorders>
            <w:shd w:val="clear" w:color="auto" w:fill="auto"/>
          </w:tcPr>
          <w:p w14:paraId="755B4DDF" w14:textId="77777777" w:rsidR="00B53C46" w:rsidRPr="00231182" w:rsidRDefault="00B53C46" w:rsidP="00777EFD">
            <w:pPr>
              <w:jc w:val="center"/>
              <w:textAlignment w:val="baseline"/>
              <w:rPr>
                <w:rFonts w:eastAsia="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4AC74A97" w14:textId="77777777" w:rsidR="00B53C46" w:rsidRPr="00231182" w:rsidRDefault="00B53C46" w:rsidP="00777EFD">
            <w:pPr>
              <w:jc w:val="center"/>
              <w:textAlignment w:val="baseline"/>
              <w:rPr>
                <w:rFonts w:eastAsia="Times New Roman"/>
                <w:sz w:val="22"/>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5A854FF5" w14:textId="77777777" w:rsidR="00B53C46" w:rsidRPr="00231182" w:rsidRDefault="00B53C46"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47594052" w14:textId="77777777" w:rsidR="00B53C46" w:rsidRPr="00231182" w:rsidRDefault="00B53C46"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46056D38" w14:textId="77777777" w:rsidR="00B53C46" w:rsidRPr="00231182" w:rsidRDefault="00B53C46"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93BD89B" w14:textId="77777777" w:rsidR="00B53C46" w:rsidRPr="00231182" w:rsidRDefault="00B53C46"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67F19549" w14:textId="77777777" w:rsidR="00B53C46" w:rsidRPr="00231182" w:rsidRDefault="00B53C46"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39F90FB3" w14:textId="77777777" w:rsidR="00B53C46" w:rsidRPr="00231182" w:rsidRDefault="00B53C46" w:rsidP="00777EFD">
            <w:pPr>
              <w:jc w:val="right"/>
              <w:textAlignment w:val="baseline"/>
              <w:rPr>
                <w:rFonts w:eastAsia="Times New Roman"/>
              </w:rPr>
            </w:pPr>
          </w:p>
        </w:tc>
      </w:tr>
      <w:tr w:rsidR="00A94CD2" w:rsidRPr="00231182" w14:paraId="470D1DB8" w14:textId="77777777" w:rsidTr="00407242">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2A1AA56A" w14:textId="4B3E64C4" w:rsidR="00A94CD2" w:rsidRDefault="0036635A" w:rsidP="00777EFD">
            <w:pPr>
              <w:textAlignment w:val="baseline"/>
              <w:rPr>
                <w:rFonts w:eastAsia="Times New Roman"/>
                <w:sz w:val="20"/>
                <w:szCs w:val="20"/>
              </w:rPr>
            </w:pPr>
            <w:r>
              <w:rPr>
                <w:rFonts w:eastAsia="Times New Roman"/>
                <w:sz w:val="20"/>
                <w:szCs w:val="20"/>
              </w:rPr>
              <w:t>13.3.1.1.</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312B8AF4" w14:textId="77777777" w:rsidR="00A94CD2" w:rsidRPr="007000AD" w:rsidRDefault="00A94CD2" w:rsidP="00A94CD2">
            <w:pPr>
              <w:ind w:right="90"/>
              <w:jc w:val="both"/>
              <w:textAlignment w:val="baseline"/>
              <w:rPr>
                <w:color w:val="333333"/>
                <w:sz w:val="20"/>
                <w:szCs w:val="20"/>
                <w:shd w:val="clear" w:color="auto" w:fill="FFFFFF"/>
              </w:rPr>
            </w:pPr>
            <w:r>
              <w:rPr>
                <w:color w:val="333333"/>
                <w:sz w:val="20"/>
                <w:szCs w:val="20"/>
                <w:shd w:val="clear" w:color="auto" w:fill="FFFFFF"/>
              </w:rPr>
              <w:t>L</w:t>
            </w:r>
            <w:r w:rsidRPr="007000AD">
              <w:rPr>
                <w:color w:val="333333"/>
                <w:sz w:val="20"/>
                <w:szCs w:val="20"/>
                <w:shd w:val="clear" w:color="auto" w:fill="FFFFFF"/>
              </w:rPr>
              <w:t>icenču aprobēšanas, tulkojumu lokalizācijas un pilotēšanas izmaksa</w:t>
            </w:r>
          </w:p>
          <w:p w14:paraId="5B48A1BB" w14:textId="6E7E9159" w:rsidR="00A94CD2" w:rsidRDefault="00A94CD2" w:rsidP="00A94CD2">
            <w:pPr>
              <w:ind w:right="90"/>
              <w:jc w:val="both"/>
              <w:textAlignment w:val="baseline"/>
              <w:rPr>
                <w:color w:val="333333"/>
                <w:sz w:val="20"/>
                <w:szCs w:val="20"/>
                <w:shd w:val="clear" w:color="auto" w:fill="FFFFFF"/>
              </w:rPr>
            </w:pPr>
            <w:r w:rsidRPr="002F46D9">
              <w:rPr>
                <w:rFonts w:eastAsia="Times New Roman"/>
                <w:i/>
                <w:iCs/>
                <w:color w:val="0000FF"/>
                <w:sz w:val="20"/>
                <w:szCs w:val="20"/>
                <w:u w:val="single"/>
              </w:rPr>
              <w:t xml:space="preserve">Atbilstoši MK noteikumu 23.3. apakšpunktam, </w:t>
            </w:r>
            <w:r w:rsidRPr="002F46D9">
              <w:rPr>
                <w:rFonts w:eastAsia="Times New Roman"/>
                <w:i/>
                <w:iCs/>
                <w:color w:val="0000FF"/>
                <w:sz w:val="20"/>
                <w:szCs w:val="20"/>
              </w:rPr>
              <w:t>MK noteikumu 20.1.1., 20.1.2. , 20.1.3., 20.1.4. un 20.2.1., 20.2.2. un 20.2.5. apakšpunktā minēto atbalstāmo darbību īstenošanai, pirmās kārtas projekta iesniegumam (Sabiedrības integrācijas fondam)</w:t>
            </w:r>
          </w:p>
        </w:tc>
        <w:tc>
          <w:tcPr>
            <w:tcW w:w="1134" w:type="dxa"/>
            <w:tcBorders>
              <w:top w:val="single" w:sz="6" w:space="0" w:color="auto"/>
              <w:left w:val="nil"/>
              <w:bottom w:val="single" w:sz="6" w:space="0" w:color="auto"/>
              <w:right w:val="single" w:sz="6" w:space="0" w:color="auto"/>
            </w:tcBorders>
            <w:shd w:val="clear" w:color="auto" w:fill="auto"/>
          </w:tcPr>
          <w:p w14:paraId="0C71750E" w14:textId="77777777" w:rsidR="00A94CD2" w:rsidRPr="00231182" w:rsidRDefault="00A94CD2" w:rsidP="00777EFD">
            <w:pPr>
              <w:jc w:val="center"/>
              <w:textAlignment w:val="baseline"/>
              <w:rPr>
                <w:rFonts w:eastAsia="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77A43FB2" w14:textId="77777777" w:rsidR="00A94CD2" w:rsidRPr="00231182" w:rsidRDefault="00A94CD2" w:rsidP="00777EFD">
            <w:pPr>
              <w:jc w:val="center"/>
              <w:textAlignment w:val="baseline"/>
              <w:rPr>
                <w:rFonts w:eastAsia="Times New Roman"/>
                <w:sz w:val="22"/>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732C96E8" w14:textId="77777777" w:rsidR="00A94CD2" w:rsidRPr="00231182" w:rsidRDefault="00A94CD2"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10A63D3E" w14:textId="77777777" w:rsidR="00A94CD2" w:rsidRPr="00231182" w:rsidRDefault="00A94CD2"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548829D8" w14:textId="77777777" w:rsidR="00A94CD2" w:rsidRPr="00231182" w:rsidRDefault="00A94CD2"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06BA37C3" w14:textId="77777777" w:rsidR="00A94CD2" w:rsidRPr="00231182" w:rsidRDefault="00A94CD2"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30F9E3B8" w14:textId="77777777" w:rsidR="00A94CD2" w:rsidRPr="00231182" w:rsidRDefault="00A94CD2"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7DA1E64D" w14:textId="77777777" w:rsidR="00A94CD2" w:rsidRPr="00231182" w:rsidRDefault="00A94CD2" w:rsidP="00777EFD">
            <w:pPr>
              <w:jc w:val="right"/>
              <w:textAlignment w:val="baseline"/>
              <w:rPr>
                <w:rFonts w:eastAsia="Times New Roman"/>
              </w:rPr>
            </w:pPr>
          </w:p>
        </w:tc>
      </w:tr>
      <w:tr w:rsidR="00B53C46" w:rsidRPr="00231182" w14:paraId="4EE25D4F" w14:textId="77777777" w:rsidTr="00407242">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3F38158B" w14:textId="507E21FF" w:rsidR="00B53C46" w:rsidRDefault="0081631A" w:rsidP="00777EFD">
            <w:pPr>
              <w:textAlignment w:val="baseline"/>
              <w:rPr>
                <w:rFonts w:eastAsia="Times New Roman"/>
                <w:sz w:val="20"/>
                <w:szCs w:val="20"/>
              </w:rPr>
            </w:pPr>
            <w:r>
              <w:rPr>
                <w:rFonts w:eastAsia="Times New Roman"/>
                <w:sz w:val="20"/>
                <w:szCs w:val="20"/>
              </w:rPr>
              <w:t>13.</w:t>
            </w:r>
            <w:r w:rsidR="0036635A">
              <w:rPr>
                <w:rFonts w:eastAsia="Times New Roman"/>
                <w:sz w:val="20"/>
                <w:szCs w:val="20"/>
              </w:rPr>
              <w:t>3.1.2.</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3C51D1E2" w14:textId="278F6DED" w:rsidR="00B53C46" w:rsidRPr="00407242" w:rsidRDefault="00FE2592" w:rsidP="00A10116">
            <w:pPr>
              <w:ind w:right="90"/>
              <w:jc w:val="both"/>
              <w:textAlignment w:val="baseline"/>
              <w:rPr>
                <w:color w:val="333333"/>
                <w:sz w:val="20"/>
                <w:szCs w:val="20"/>
                <w:shd w:val="clear" w:color="auto" w:fill="FFFFFF"/>
              </w:rPr>
            </w:pPr>
            <w:r>
              <w:rPr>
                <w:color w:val="333333"/>
                <w:sz w:val="20"/>
                <w:szCs w:val="20"/>
                <w:shd w:val="clear" w:color="auto" w:fill="FFFFFF"/>
              </w:rPr>
              <w:t>P</w:t>
            </w:r>
            <w:r w:rsidR="00FF4FAF" w:rsidRPr="00407242">
              <w:rPr>
                <w:color w:val="333333"/>
                <w:sz w:val="20"/>
                <w:szCs w:val="20"/>
                <w:shd w:val="clear" w:color="auto" w:fill="FFFFFF"/>
              </w:rPr>
              <w:t>asniedzēju, konsultantu, ekspertu un citu speciālistu atlīdzība</w:t>
            </w:r>
          </w:p>
          <w:p w14:paraId="659F4D63" w14:textId="557E40DB" w:rsidR="0020500E" w:rsidRPr="00FD2F07" w:rsidRDefault="0020500E" w:rsidP="00A10116">
            <w:pPr>
              <w:ind w:right="90"/>
              <w:jc w:val="both"/>
              <w:textAlignment w:val="baseline"/>
              <w:rPr>
                <w:color w:val="525252"/>
                <w:sz w:val="20"/>
                <w:szCs w:val="20"/>
                <w:shd w:val="clear" w:color="auto" w:fill="F9F9F9"/>
              </w:rPr>
            </w:pPr>
            <w:r w:rsidRPr="00FD2F07">
              <w:rPr>
                <w:rFonts w:eastAsia="Times New Roman"/>
                <w:i/>
                <w:iCs/>
                <w:color w:val="0000FF"/>
                <w:sz w:val="20"/>
                <w:szCs w:val="20"/>
                <w:u w:val="single"/>
              </w:rPr>
              <w:t xml:space="preserve">Atbilstoši MK noteikumu 23.3. apakšpunktam, </w:t>
            </w:r>
            <w:r w:rsidRPr="00FD2F07">
              <w:rPr>
                <w:rFonts w:eastAsia="Times New Roman"/>
                <w:i/>
                <w:iCs/>
                <w:color w:val="0000FF"/>
                <w:sz w:val="20"/>
                <w:szCs w:val="20"/>
              </w:rPr>
              <w:t>MK noteikumu 20.1.1., 20.1.2. , 20.1.3., 20.1.4. un 20.2.1., 20.2.2. un 20.2.5. apakšpunktā minēto atbalstāmo darbību īstenošanai, pirmās kārtas projekta iesniegumam (Sabiedrības integrācijas fondam)</w:t>
            </w:r>
          </w:p>
        </w:tc>
        <w:tc>
          <w:tcPr>
            <w:tcW w:w="1134" w:type="dxa"/>
            <w:tcBorders>
              <w:top w:val="single" w:sz="6" w:space="0" w:color="auto"/>
              <w:left w:val="nil"/>
              <w:bottom w:val="single" w:sz="6" w:space="0" w:color="auto"/>
              <w:right w:val="single" w:sz="6" w:space="0" w:color="auto"/>
            </w:tcBorders>
            <w:shd w:val="clear" w:color="auto" w:fill="auto"/>
          </w:tcPr>
          <w:p w14:paraId="2B68AB47" w14:textId="77777777" w:rsidR="00B53C46" w:rsidRPr="00231182" w:rsidRDefault="00B53C46" w:rsidP="00777EFD">
            <w:pPr>
              <w:jc w:val="center"/>
              <w:textAlignment w:val="baseline"/>
              <w:rPr>
                <w:rFonts w:eastAsia="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697F943D" w14:textId="77777777" w:rsidR="00B53C46" w:rsidRPr="00231182" w:rsidRDefault="00B53C46" w:rsidP="00777EFD">
            <w:pPr>
              <w:jc w:val="center"/>
              <w:textAlignment w:val="baseline"/>
              <w:rPr>
                <w:rFonts w:eastAsia="Times New Roman"/>
                <w:sz w:val="22"/>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5E66D302" w14:textId="77777777" w:rsidR="00B53C46" w:rsidRPr="00231182" w:rsidRDefault="00B53C46"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29B9CE51" w14:textId="77777777" w:rsidR="00B53C46" w:rsidRPr="00231182" w:rsidRDefault="00B53C46"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582CC40E" w14:textId="77777777" w:rsidR="00B53C46" w:rsidRPr="00231182" w:rsidRDefault="00B53C46"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486A23A1" w14:textId="77777777" w:rsidR="00B53C46" w:rsidRPr="00231182" w:rsidRDefault="00B53C46"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2AE5A976" w14:textId="77777777" w:rsidR="00B53C46" w:rsidRPr="00231182" w:rsidRDefault="00B53C46"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47A2E2C4" w14:textId="77777777" w:rsidR="00B53C46" w:rsidRPr="00231182" w:rsidRDefault="00B53C46" w:rsidP="00777EFD">
            <w:pPr>
              <w:jc w:val="right"/>
              <w:textAlignment w:val="baseline"/>
              <w:rPr>
                <w:rFonts w:eastAsia="Times New Roman"/>
              </w:rPr>
            </w:pPr>
          </w:p>
        </w:tc>
      </w:tr>
      <w:tr w:rsidR="00B53C46" w:rsidRPr="00231182" w14:paraId="5DD135AB" w14:textId="77777777" w:rsidTr="00407242">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5A9F5232" w14:textId="6600806B" w:rsidR="00B53C46" w:rsidRDefault="0081631A" w:rsidP="00777EFD">
            <w:pPr>
              <w:textAlignment w:val="baseline"/>
              <w:rPr>
                <w:rFonts w:eastAsia="Times New Roman"/>
                <w:sz w:val="20"/>
                <w:szCs w:val="20"/>
              </w:rPr>
            </w:pPr>
            <w:r>
              <w:rPr>
                <w:rFonts w:eastAsia="Times New Roman"/>
                <w:sz w:val="20"/>
                <w:szCs w:val="20"/>
              </w:rPr>
              <w:t>13.3.</w:t>
            </w:r>
            <w:r w:rsidR="0035747E">
              <w:rPr>
                <w:rFonts w:eastAsia="Times New Roman"/>
                <w:sz w:val="20"/>
                <w:szCs w:val="20"/>
              </w:rPr>
              <w:t>1.3.</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01C3A19A" w14:textId="7B9B4F19" w:rsidR="007F5F39" w:rsidRPr="00407242" w:rsidRDefault="00EC5B7A" w:rsidP="00A10116">
            <w:pPr>
              <w:ind w:right="90"/>
              <w:jc w:val="both"/>
              <w:textAlignment w:val="baseline"/>
              <w:rPr>
                <w:color w:val="333333"/>
                <w:sz w:val="20"/>
                <w:szCs w:val="20"/>
                <w:shd w:val="clear" w:color="auto" w:fill="FFFFFF"/>
              </w:rPr>
            </w:pPr>
            <w:proofErr w:type="spellStart"/>
            <w:r>
              <w:rPr>
                <w:color w:val="333333"/>
                <w:sz w:val="20"/>
                <w:szCs w:val="20"/>
                <w:shd w:val="clear" w:color="auto" w:fill="FFFFFF"/>
              </w:rPr>
              <w:t>I</w:t>
            </w:r>
            <w:r w:rsidR="00A72944" w:rsidRPr="00407242">
              <w:rPr>
                <w:color w:val="333333"/>
                <w:sz w:val="20"/>
                <w:szCs w:val="20"/>
                <w:shd w:val="clear" w:color="auto" w:fill="FFFFFF"/>
              </w:rPr>
              <w:t>zvērtējumu</w:t>
            </w:r>
            <w:proofErr w:type="spellEnd"/>
            <w:r w:rsidR="00A72944" w:rsidRPr="00407242">
              <w:rPr>
                <w:color w:val="333333"/>
                <w:sz w:val="20"/>
                <w:szCs w:val="20"/>
                <w:shd w:val="clear" w:color="auto" w:fill="FFFFFF"/>
              </w:rPr>
              <w:t xml:space="preserve"> un pētījumu veikšanas izmaksas </w:t>
            </w:r>
          </w:p>
          <w:p w14:paraId="2D213DCE" w14:textId="4923C140" w:rsidR="00B53C46" w:rsidRPr="00FD2F07" w:rsidRDefault="007F5F39" w:rsidP="00A10116">
            <w:pPr>
              <w:ind w:right="90"/>
              <w:jc w:val="both"/>
              <w:textAlignment w:val="baseline"/>
              <w:rPr>
                <w:color w:val="525252"/>
                <w:sz w:val="20"/>
                <w:szCs w:val="20"/>
                <w:shd w:val="clear" w:color="auto" w:fill="F9F9F9"/>
              </w:rPr>
            </w:pPr>
            <w:r w:rsidRPr="00FD2F07">
              <w:rPr>
                <w:rFonts w:eastAsia="Times New Roman"/>
                <w:i/>
                <w:iCs/>
                <w:color w:val="0000FF"/>
                <w:sz w:val="20"/>
                <w:szCs w:val="20"/>
                <w:u w:val="single"/>
              </w:rPr>
              <w:t xml:space="preserve">Atbilstoši MK noteikumu 23.3.3 apakšpunktam, </w:t>
            </w:r>
            <w:r w:rsidRPr="00FD2F07">
              <w:rPr>
                <w:rFonts w:eastAsia="Times New Roman"/>
                <w:i/>
                <w:iCs/>
                <w:color w:val="0000FF"/>
                <w:sz w:val="20"/>
                <w:szCs w:val="20"/>
              </w:rPr>
              <w:t>MK noteikumu 20.</w:t>
            </w:r>
            <w:r w:rsidR="002F4FBA">
              <w:rPr>
                <w:rFonts w:eastAsia="Times New Roman"/>
                <w:i/>
                <w:iCs/>
                <w:color w:val="0000FF"/>
                <w:sz w:val="20"/>
                <w:szCs w:val="20"/>
              </w:rPr>
              <w:t>2</w:t>
            </w:r>
            <w:r w:rsidRPr="00FD2F07">
              <w:rPr>
                <w:rFonts w:eastAsia="Times New Roman"/>
                <w:i/>
                <w:iCs/>
                <w:color w:val="0000FF"/>
                <w:sz w:val="20"/>
                <w:szCs w:val="20"/>
              </w:rPr>
              <w:t>.1., 20.</w:t>
            </w:r>
            <w:r w:rsidR="003F5200">
              <w:rPr>
                <w:rFonts w:eastAsia="Times New Roman"/>
                <w:i/>
                <w:iCs/>
                <w:color w:val="0000FF"/>
                <w:sz w:val="20"/>
                <w:szCs w:val="20"/>
              </w:rPr>
              <w:t>2</w:t>
            </w:r>
            <w:r w:rsidRPr="00FD2F07">
              <w:rPr>
                <w:rFonts w:eastAsia="Times New Roman"/>
                <w:i/>
                <w:iCs/>
                <w:color w:val="0000FF"/>
                <w:sz w:val="20"/>
                <w:szCs w:val="20"/>
              </w:rPr>
              <w:t>.2. , apakšpunktā minēto atbalstāmo darbību īstenošanai, pirmās kārtas projekta iesniegumam (Sabiedrības integrācijas fondam)</w:t>
            </w:r>
          </w:p>
        </w:tc>
        <w:tc>
          <w:tcPr>
            <w:tcW w:w="1134" w:type="dxa"/>
            <w:tcBorders>
              <w:top w:val="single" w:sz="6" w:space="0" w:color="auto"/>
              <w:left w:val="nil"/>
              <w:bottom w:val="single" w:sz="6" w:space="0" w:color="auto"/>
              <w:right w:val="single" w:sz="6" w:space="0" w:color="auto"/>
            </w:tcBorders>
            <w:shd w:val="clear" w:color="auto" w:fill="auto"/>
          </w:tcPr>
          <w:p w14:paraId="6F4CCD84" w14:textId="77777777" w:rsidR="00B53C46" w:rsidRPr="00231182" w:rsidRDefault="00B53C46" w:rsidP="00777EFD">
            <w:pPr>
              <w:jc w:val="center"/>
              <w:textAlignment w:val="baseline"/>
              <w:rPr>
                <w:rFonts w:eastAsia="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70753E4E" w14:textId="77777777" w:rsidR="00B53C46" w:rsidRPr="00231182" w:rsidRDefault="00B53C46" w:rsidP="00777EFD">
            <w:pPr>
              <w:jc w:val="center"/>
              <w:textAlignment w:val="baseline"/>
              <w:rPr>
                <w:rFonts w:eastAsia="Times New Roman"/>
                <w:sz w:val="22"/>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5CE43231" w14:textId="77777777" w:rsidR="00B53C46" w:rsidRPr="00231182" w:rsidRDefault="00B53C46"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39666562" w14:textId="77777777" w:rsidR="00B53C46" w:rsidRPr="00231182" w:rsidRDefault="00B53C46"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284C2370" w14:textId="77777777" w:rsidR="00B53C46" w:rsidRPr="00231182" w:rsidRDefault="00B53C46"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0BF85A6E" w14:textId="77777777" w:rsidR="00B53C46" w:rsidRPr="00231182" w:rsidRDefault="00B53C46"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51B1E02A" w14:textId="77777777" w:rsidR="00B53C46" w:rsidRPr="00231182" w:rsidRDefault="00B53C46"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2FF1798F" w14:textId="77777777" w:rsidR="00B53C46" w:rsidRPr="00231182" w:rsidRDefault="00B53C46" w:rsidP="00777EFD">
            <w:pPr>
              <w:jc w:val="right"/>
              <w:textAlignment w:val="baseline"/>
              <w:rPr>
                <w:rFonts w:eastAsia="Times New Roman"/>
              </w:rPr>
            </w:pPr>
          </w:p>
        </w:tc>
      </w:tr>
      <w:tr w:rsidR="00B53C46" w:rsidRPr="00231182" w14:paraId="39DC29F0" w14:textId="77777777" w:rsidTr="00407242">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0B7A63BC" w14:textId="4B4BF268" w:rsidR="00B53C46" w:rsidRDefault="0081631A" w:rsidP="00777EFD">
            <w:pPr>
              <w:textAlignment w:val="baseline"/>
              <w:rPr>
                <w:rFonts w:eastAsia="Times New Roman"/>
                <w:sz w:val="20"/>
                <w:szCs w:val="20"/>
              </w:rPr>
            </w:pPr>
            <w:r>
              <w:rPr>
                <w:rFonts w:eastAsia="Times New Roman"/>
                <w:sz w:val="20"/>
                <w:szCs w:val="20"/>
              </w:rPr>
              <w:t>13.3.</w:t>
            </w:r>
            <w:r w:rsidR="0035747E">
              <w:rPr>
                <w:rFonts w:eastAsia="Times New Roman"/>
                <w:sz w:val="20"/>
                <w:szCs w:val="20"/>
              </w:rPr>
              <w:t>1.4.</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08F7BB1A" w14:textId="58C31C5E" w:rsidR="00B53C46" w:rsidRPr="00407242" w:rsidRDefault="00EC5B7A" w:rsidP="00A10116">
            <w:pPr>
              <w:ind w:right="90"/>
              <w:jc w:val="both"/>
              <w:textAlignment w:val="baseline"/>
              <w:rPr>
                <w:color w:val="333333"/>
                <w:sz w:val="20"/>
                <w:szCs w:val="20"/>
                <w:shd w:val="clear" w:color="auto" w:fill="FFFFFF"/>
              </w:rPr>
            </w:pPr>
            <w:r>
              <w:rPr>
                <w:color w:val="333333"/>
                <w:sz w:val="20"/>
                <w:szCs w:val="20"/>
                <w:shd w:val="clear" w:color="auto" w:fill="FFFFFF"/>
              </w:rPr>
              <w:t>S</w:t>
            </w:r>
            <w:r w:rsidR="00FB14F3" w:rsidRPr="00407242">
              <w:rPr>
                <w:color w:val="333333"/>
                <w:sz w:val="20"/>
                <w:szCs w:val="20"/>
                <w:shd w:val="clear" w:color="auto" w:fill="FFFFFF"/>
              </w:rPr>
              <w:t>tandartizācijas un validācijas izmaksas</w:t>
            </w:r>
          </w:p>
          <w:p w14:paraId="7150CC5B" w14:textId="5632D6DD" w:rsidR="00006E69" w:rsidRPr="002F46D9" w:rsidRDefault="00006E69" w:rsidP="00A10116">
            <w:pPr>
              <w:ind w:right="90"/>
              <w:jc w:val="both"/>
              <w:textAlignment w:val="baseline"/>
              <w:rPr>
                <w:color w:val="525252"/>
                <w:sz w:val="20"/>
                <w:szCs w:val="20"/>
                <w:shd w:val="clear" w:color="auto" w:fill="F9F9F9"/>
              </w:rPr>
            </w:pPr>
            <w:r w:rsidRPr="002F46D9">
              <w:rPr>
                <w:rFonts w:eastAsia="Times New Roman"/>
                <w:i/>
                <w:iCs/>
                <w:color w:val="0000FF"/>
                <w:sz w:val="20"/>
                <w:szCs w:val="20"/>
                <w:u w:val="single"/>
              </w:rPr>
              <w:t xml:space="preserve">Atbilstoši MK noteikumu 23.3. apakšpunktam, </w:t>
            </w:r>
            <w:r w:rsidRPr="002F46D9">
              <w:rPr>
                <w:rFonts w:eastAsia="Times New Roman"/>
                <w:i/>
                <w:iCs/>
                <w:color w:val="0000FF"/>
                <w:sz w:val="20"/>
                <w:szCs w:val="20"/>
              </w:rPr>
              <w:t>MK noteikumu 20.1.1., 20.1.2. , 20.1.3., 20.1.4. un 20.2.1., 20.2.2. un 20.2.5. apakšpunktā minēto atbalstāmo darbību īstenošanai, pirmās kārtas projekta iesniegumam (Sabiedrības integrācijas fondam)</w:t>
            </w:r>
          </w:p>
        </w:tc>
        <w:tc>
          <w:tcPr>
            <w:tcW w:w="1134" w:type="dxa"/>
            <w:tcBorders>
              <w:top w:val="single" w:sz="6" w:space="0" w:color="auto"/>
              <w:left w:val="nil"/>
              <w:bottom w:val="single" w:sz="6" w:space="0" w:color="auto"/>
              <w:right w:val="single" w:sz="6" w:space="0" w:color="auto"/>
            </w:tcBorders>
            <w:shd w:val="clear" w:color="auto" w:fill="auto"/>
          </w:tcPr>
          <w:p w14:paraId="43BCAD94" w14:textId="77777777" w:rsidR="00B53C46" w:rsidRPr="00231182" w:rsidRDefault="00B53C46" w:rsidP="00777EFD">
            <w:pPr>
              <w:jc w:val="center"/>
              <w:textAlignment w:val="baseline"/>
              <w:rPr>
                <w:rFonts w:eastAsia="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385BDD9C" w14:textId="77777777" w:rsidR="00B53C46" w:rsidRPr="00231182" w:rsidRDefault="00B53C46" w:rsidP="00777EFD">
            <w:pPr>
              <w:jc w:val="center"/>
              <w:textAlignment w:val="baseline"/>
              <w:rPr>
                <w:rFonts w:eastAsia="Times New Roman"/>
                <w:sz w:val="22"/>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37517128" w14:textId="77777777" w:rsidR="00B53C46" w:rsidRPr="00231182" w:rsidRDefault="00B53C46"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4A6EC9F2" w14:textId="77777777" w:rsidR="00B53C46" w:rsidRPr="00231182" w:rsidRDefault="00B53C46"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7462E85" w14:textId="77777777" w:rsidR="00B53C46" w:rsidRPr="00231182" w:rsidRDefault="00B53C46"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7A73637A" w14:textId="77777777" w:rsidR="00B53C46" w:rsidRPr="00231182" w:rsidRDefault="00B53C46"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37BC443E" w14:textId="77777777" w:rsidR="00B53C46" w:rsidRPr="00231182" w:rsidRDefault="00B53C46"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4C92E15A" w14:textId="77777777" w:rsidR="00B53C46" w:rsidRPr="00231182" w:rsidRDefault="00B53C46" w:rsidP="00777EFD">
            <w:pPr>
              <w:jc w:val="right"/>
              <w:textAlignment w:val="baseline"/>
              <w:rPr>
                <w:rFonts w:eastAsia="Times New Roman"/>
              </w:rPr>
            </w:pPr>
          </w:p>
        </w:tc>
      </w:tr>
      <w:tr w:rsidR="00C07751" w:rsidRPr="00231182" w14:paraId="3E728D63" w14:textId="77777777" w:rsidTr="00407242">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494375EC" w14:textId="4C2FB9E3" w:rsidR="00C07751" w:rsidRDefault="0081631A" w:rsidP="00777EFD">
            <w:pPr>
              <w:textAlignment w:val="baseline"/>
              <w:rPr>
                <w:rFonts w:eastAsia="Times New Roman"/>
                <w:sz w:val="20"/>
                <w:szCs w:val="20"/>
              </w:rPr>
            </w:pPr>
            <w:r>
              <w:rPr>
                <w:rFonts w:eastAsia="Times New Roman"/>
                <w:sz w:val="20"/>
                <w:szCs w:val="20"/>
              </w:rPr>
              <w:t>13.3.</w:t>
            </w:r>
            <w:r w:rsidR="0035747E">
              <w:rPr>
                <w:rFonts w:eastAsia="Times New Roman"/>
                <w:sz w:val="20"/>
                <w:szCs w:val="20"/>
              </w:rPr>
              <w:t>1.5.</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39B307D5" w14:textId="6204E99B" w:rsidR="00C07751" w:rsidRPr="00407242" w:rsidRDefault="00EC5B7A" w:rsidP="00A10116">
            <w:pPr>
              <w:ind w:right="90"/>
              <w:jc w:val="both"/>
              <w:textAlignment w:val="baseline"/>
              <w:rPr>
                <w:color w:val="333333"/>
                <w:sz w:val="20"/>
                <w:szCs w:val="20"/>
                <w:shd w:val="clear" w:color="auto" w:fill="FFFFFF"/>
              </w:rPr>
            </w:pPr>
            <w:proofErr w:type="spellStart"/>
            <w:r>
              <w:rPr>
                <w:color w:val="333333"/>
                <w:sz w:val="20"/>
                <w:szCs w:val="20"/>
                <w:shd w:val="clear" w:color="auto" w:fill="FFFFFF"/>
              </w:rPr>
              <w:t>S</w:t>
            </w:r>
            <w:r w:rsidR="00FB14F3" w:rsidRPr="00407242">
              <w:rPr>
                <w:color w:val="333333"/>
                <w:sz w:val="20"/>
                <w:szCs w:val="20"/>
                <w:shd w:val="clear" w:color="auto" w:fill="FFFFFF"/>
              </w:rPr>
              <w:t>upervīzijas</w:t>
            </w:r>
            <w:proofErr w:type="spellEnd"/>
            <w:r w:rsidR="00FB14F3" w:rsidRPr="00407242">
              <w:rPr>
                <w:color w:val="333333"/>
                <w:sz w:val="20"/>
                <w:szCs w:val="20"/>
                <w:shd w:val="clear" w:color="auto" w:fill="FFFFFF"/>
              </w:rPr>
              <w:t xml:space="preserve"> izmaksas</w:t>
            </w:r>
          </w:p>
          <w:p w14:paraId="3C0FC370" w14:textId="145B7546" w:rsidR="00006E69" w:rsidRPr="002F46D9" w:rsidRDefault="00006E69" w:rsidP="00A10116">
            <w:pPr>
              <w:ind w:right="90"/>
              <w:jc w:val="both"/>
              <w:textAlignment w:val="baseline"/>
              <w:rPr>
                <w:color w:val="525252"/>
                <w:sz w:val="20"/>
                <w:szCs w:val="20"/>
                <w:shd w:val="clear" w:color="auto" w:fill="F9F9F9"/>
              </w:rPr>
            </w:pPr>
            <w:r w:rsidRPr="002F46D9">
              <w:rPr>
                <w:rFonts w:eastAsia="Times New Roman"/>
                <w:i/>
                <w:iCs/>
                <w:color w:val="0000FF"/>
                <w:sz w:val="20"/>
                <w:szCs w:val="20"/>
                <w:u w:val="single"/>
              </w:rPr>
              <w:t xml:space="preserve">Atbilstoši MK noteikumu 23.3. apakšpunktam, </w:t>
            </w:r>
            <w:r w:rsidRPr="002F46D9">
              <w:rPr>
                <w:rFonts w:eastAsia="Times New Roman"/>
                <w:i/>
                <w:iCs/>
                <w:color w:val="0000FF"/>
                <w:sz w:val="20"/>
                <w:szCs w:val="20"/>
              </w:rPr>
              <w:t xml:space="preserve">MK noteikumu 20.1.1., 20.1.2. , 20.1.3., 20.1.4. un 20.2.1., 20.2.2. un 20.2.5. apakšpunktā minēto atbalstāmo </w:t>
            </w:r>
            <w:r w:rsidRPr="002F46D9">
              <w:rPr>
                <w:rFonts w:eastAsia="Times New Roman"/>
                <w:i/>
                <w:iCs/>
                <w:color w:val="0000FF"/>
                <w:sz w:val="20"/>
                <w:szCs w:val="20"/>
              </w:rPr>
              <w:lastRenderedPageBreak/>
              <w:t>darbību īstenošanai, pirmās kārtas projekta iesniegumam (Sabiedrības integrācijas fondam)</w:t>
            </w:r>
          </w:p>
        </w:tc>
        <w:tc>
          <w:tcPr>
            <w:tcW w:w="1134" w:type="dxa"/>
            <w:tcBorders>
              <w:top w:val="single" w:sz="6" w:space="0" w:color="auto"/>
              <w:left w:val="nil"/>
              <w:bottom w:val="single" w:sz="6" w:space="0" w:color="auto"/>
              <w:right w:val="single" w:sz="6" w:space="0" w:color="auto"/>
            </w:tcBorders>
            <w:shd w:val="clear" w:color="auto" w:fill="auto"/>
          </w:tcPr>
          <w:p w14:paraId="43C97E52" w14:textId="77777777" w:rsidR="00C07751" w:rsidRPr="00231182" w:rsidRDefault="00C07751" w:rsidP="00777EFD">
            <w:pPr>
              <w:jc w:val="center"/>
              <w:textAlignment w:val="baseline"/>
              <w:rPr>
                <w:rFonts w:eastAsia="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23FFF971" w14:textId="77777777" w:rsidR="00C07751" w:rsidRPr="00231182" w:rsidRDefault="00C07751" w:rsidP="00777EFD">
            <w:pPr>
              <w:jc w:val="center"/>
              <w:textAlignment w:val="baseline"/>
              <w:rPr>
                <w:rFonts w:eastAsia="Times New Roman"/>
                <w:sz w:val="22"/>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2E111BE0" w14:textId="77777777" w:rsidR="00C07751" w:rsidRPr="00231182" w:rsidRDefault="00C07751"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1672036" w14:textId="77777777" w:rsidR="00C07751" w:rsidRPr="00231182" w:rsidRDefault="00C07751"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4C4BAE87" w14:textId="77777777" w:rsidR="00C07751" w:rsidRPr="00231182" w:rsidRDefault="00C07751"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0E735500" w14:textId="77777777" w:rsidR="00C07751" w:rsidRPr="00231182" w:rsidRDefault="00C07751"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7990A050" w14:textId="77777777" w:rsidR="00C07751" w:rsidRPr="00231182" w:rsidRDefault="00C07751"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3C63098F" w14:textId="77777777" w:rsidR="00C07751" w:rsidRPr="00231182" w:rsidRDefault="00C07751" w:rsidP="00777EFD">
            <w:pPr>
              <w:jc w:val="right"/>
              <w:textAlignment w:val="baseline"/>
              <w:rPr>
                <w:rFonts w:eastAsia="Times New Roman"/>
              </w:rPr>
            </w:pPr>
          </w:p>
        </w:tc>
      </w:tr>
      <w:tr w:rsidR="00C07751" w:rsidRPr="00231182" w14:paraId="41E60E12" w14:textId="77777777" w:rsidTr="00407242">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363A4BF0" w14:textId="0951AF52" w:rsidR="00C07751" w:rsidRDefault="0081631A" w:rsidP="00777EFD">
            <w:pPr>
              <w:textAlignment w:val="baseline"/>
              <w:rPr>
                <w:rFonts w:eastAsia="Times New Roman"/>
                <w:sz w:val="20"/>
                <w:szCs w:val="20"/>
              </w:rPr>
            </w:pPr>
            <w:r>
              <w:rPr>
                <w:rFonts w:eastAsia="Times New Roman"/>
                <w:sz w:val="20"/>
                <w:szCs w:val="20"/>
              </w:rPr>
              <w:t>13.3.</w:t>
            </w:r>
            <w:r w:rsidR="0035747E">
              <w:rPr>
                <w:rFonts w:eastAsia="Times New Roman"/>
                <w:sz w:val="20"/>
                <w:szCs w:val="20"/>
              </w:rPr>
              <w:t>1.6.</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3C36DA16" w14:textId="2FC3F59F" w:rsidR="00C07751" w:rsidRPr="00407242" w:rsidRDefault="00EC5B7A" w:rsidP="00A10116">
            <w:pPr>
              <w:ind w:right="90"/>
              <w:jc w:val="both"/>
              <w:textAlignment w:val="baseline"/>
              <w:rPr>
                <w:color w:val="333333"/>
                <w:sz w:val="20"/>
                <w:szCs w:val="20"/>
                <w:shd w:val="clear" w:color="auto" w:fill="FFFFFF"/>
              </w:rPr>
            </w:pPr>
            <w:r>
              <w:rPr>
                <w:color w:val="333333"/>
                <w:sz w:val="20"/>
                <w:szCs w:val="20"/>
                <w:shd w:val="clear" w:color="auto" w:fill="FFFFFF"/>
              </w:rPr>
              <w:t>T</w:t>
            </w:r>
            <w:r w:rsidR="00022B2D" w:rsidRPr="00407242">
              <w:rPr>
                <w:color w:val="333333"/>
                <w:sz w:val="20"/>
                <w:szCs w:val="20"/>
                <w:shd w:val="clear" w:color="auto" w:fill="FFFFFF"/>
              </w:rPr>
              <w:t>ulkošanas izmaksas</w:t>
            </w:r>
          </w:p>
          <w:p w14:paraId="757FFBB8" w14:textId="6AC60A58" w:rsidR="00006E69" w:rsidRPr="002F46D9" w:rsidRDefault="00006E69" w:rsidP="00A10116">
            <w:pPr>
              <w:ind w:right="90"/>
              <w:jc w:val="both"/>
              <w:textAlignment w:val="baseline"/>
              <w:rPr>
                <w:color w:val="525252"/>
                <w:sz w:val="20"/>
                <w:szCs w:val="20"/>
                <w:shd w:val="clear" w:color="auto" w:fill="F9F9F9"/>
              </w:rPr>
            </w:pPr>
            <w:r w:rsidRPr="002F46D9">
              <w:rPr>
                <w:rFonts w:eastAsia="Times New Roman"/>
                <w:i/>
                <w:iCs/>
                <w:color w:val="0000FF"/>
                <w:sz w:val="20"/>
                <w:szCs w:val="20"/>
                <w:u w:val="single"/>
              </w:rPr>
              <w:t xml:space="preserve">Atbilstoši MK noteikumu 23.3. apakšpunktam, </w:t>
            </w:r>
            <w:r w:rsidRPr="002F46D9">
              <w:rPr>
                <w:rFonts w:eastAsia="Times New Roman"/>
                <w:i/>
                <w:iCs/>
                <w:color w:val="0000FF"/>
                <w:sz w:val="20"/>
                <w:szCs w:val="20"/>
              </w:rPr>
              <w:t>MK noteikumu 20.1.1., 20.1.2. , 20.1.3., 20.1.4. un 20.2.1., 20.2.2. un 20.2.5. apakšpunktā minēto atbalstāmo darbību īstenošanai, pirmās kārtas projekta iesniegumam (Sabiedrības integrācijas fondam)</w:t>
            </w:r>
          </w:p>
        </w:tc>
        <w:tc>
          <w:tcPr>
            <w:tcW w:w="1134" w:type="dxa"/>
            <w:tcBorders>
              <w:top w:val="single" w:sz="6" w:space="0" w:color="auto"/>
              <w:left w:val="nil"/>
              <w:bottom w:val="single" w:sz="6" w:space="0" w:color="auto"/>
              <w:right w:val="single" w:sz="6" w:space="0" w:color="auto"/>
            </w:tcBorders>
            <w:shd w:val="clear" w:color="auto" w:fill="auto"/>
          </w:tcPr>
          <w:p w14:paraId="49E8B143" w14:textId="77777777" w:rsidR="00C07751" w:rsidRPr="00231182" w:rsidRDefault="00C07751" w:rsidP="00777EFD">
            <w:pPr>
              <w:jc w:val="center"/>
              <w:textAlignment w:val="baseline"/>
              <w:rPr>
                <w:rFonts w:eastAsia="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7EE53512" w14:textId="77777777" w:rsidR="00C07751" w:rsidRPr="00231182" w:rsidRDefault="00C07751" w:rsidP="00777EFD">
            <w:pPr>
              <w:jc w:val="center"/>
              <w:textAlignment w:val="baseline"/>
              <w:rPr>
                <w:rFonts w:eastAsia="Times New Roman"/>
                <w:sz w:val="22"/>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3A31FCA9" w14:textId="77777777" w:rsidR="00C07751" w:rsidRPr="00231182" w:rsidRDefault="00C07751"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2AB6A275" w14:textId="77777777" w:rsidR="00C07751" w:rsidRPr="00231182" w:rsidRDefault="00C07751"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3B832BC9" w14:textId="77777777" w:rsidR="00C07751" w:rsidRPr="00231182" w:rsidRDefault="00C07751"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32338A39" w14:textId="77777777" w:rsidR="00C07751" w:rsidRPr="00231182" w:rsidRDefault="00C07751"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7E4A7C21" w14:textId="77777777" w:rsidR="00C07751" w:rsidRPr="00231182" w:rsidRDefault="00C07751"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0A88EC83" w14:textId="77777777" w:rsidR="00C07751" w:rsidRPr="00231182" w:rsidRDefault="00C07751" w:rsidP="00777EFD">
            <w:pPr>
              <w:jc w:val="right"/>
              <w:textAlignment w:val="baseline"/>
              <w:rPr>
                <w:rFonts w:eastAsia="Times New Roman"/>
              </w:rPr>
            </w:pPr>
          </w:p>
        </w:tc>
      </w:tr>
      <w:tr w:rsidR="00C07751" w:rsidRPr="00231182" w14:paraId="77A5EB04" w14:textId="77777777" w:rsidTr="00407242">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16B29661" w14:textId="3ACE9CFB" w:rsidR="00C07751" w:rsidRDefault="0081631A" w:rsidP="00777EFD">
            <w:pPr>
              <w:textAlignment w:val="baseline"/>
              <w:rPr>
                <w:rFonts w:eastAsia="Times New Roman"/>
                <w:sz w:val="20"/>
                <w:szCs w:val="20"/>
              </w:rPr>
            </w:pPr>
            <w:r>
              <w:rPr>
                <w:rFonts w:eastAsia="Times New Roman"/>
                <w:sz w:val="20"/>
                <w:szCs w:val="20"/>
              </w:rPr>
              <w:t>13.3.</w:t>
            </w:r>
            <w:r w:rsidR="0035747E">
              <w:rPr>
                <w:rFonts w:eastAsia="Times New Roman"/>
                <w:sz w:val="20"/>
                <w:szCs w:val="20"/>
              </w:rPr>
              <w:t>1.7.</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01BB8422" w14:textId="63D1C284" w:rsidR="00C07751" w:rsidRPr="00407242" w:rsidRDefault="000C3FBB" w:rsidP="00A10116">
            <w:pPr>
              <w:ind w:right="90"/>
              <w:jc w:val="both"/>
              <w:textAlignment w:val="baseline"/>
              <w:rPr>
                <w:color w:val="333333"/>
                <w:sz w:val="20"/>
                <w:szCs w:val="20"/>
                <w:shd w:val="clear" w:color="auto" w:fill="FFFFFF"/>
              </w:rPr>
            </w:pPr>
            <w:r>
              <w:rPr>
                <w:color w:val="333333"/>
                <w:sz w:val="20"/>
                <w:szCs w:val="20"/>
                <w:shd w:val="clear" w:color="auto" w:fill="FFFFFF"/>
              </w:rPr>
              <w:t>M</w:t>
            </w:r>
            <w:r w:rsidR="00022B2D" w:rsidRPr="00407242">
              <w:rPr>
                <w:color w:val="333333"/>
                <w:sz w:val="20"/>
                <w:szCs w:val="20"/>
                <w:shd w:val="clear" w:color="auto" w:fill="FFFFFF"/>
              </w:rPr>
              <w:t>ācību izdevumi, tai skaitā mācību organizēšanas izmaksas</w:t>
            </w:r>
          </w:p>
          <w:p w14:paraId="5C3FB9F7" w14:textId="06FE92C4" w:rsidR="00006E69" w:rsidRPr="002F46D9" w:rsidRDefault="00006E69" w:rsidP="00A10116">
            <w:pPr>
              <w:ind w:right="90"/>
              <w:jc w:val="both"/>
              <w:textAlignment w:val="baseline"/>
              <w:rPr>
                <w:color w:val="525252"/>
                <w:sz w:val="20"/>
                <w:szCs w:val="20"/>
                <w:shd w:val="clear" w:color="auto" w:fill="F9F9F9"/>
              </w:rPr>
            </w:pPr>
            <w:r w:rsidRPr="002F46D9">
              <w:rPr>
                <w:rFonts w:eastAsia="Times New Roman"/>
                <w:i/>
                <w:iCs/>
                <w:color w:val="0000FF"/>
                <w:sz w:val="20"/>
                <w:szCs w:val="20"/>
                <w:u w:val="single"/>
              </w:rPr>
              <w:t xml:space="preserve">Atbilstoši MK noteikumu 23.3. apakšpunktam, </w:t>
            </w:r>
            <w:r w:rsidRPr="002F46D9">
              <w:rPr>
                <w:rFonts w:eastAsia="Times New Roman"/>
                <w:i/>
                <w:iCs/>
                <w:color w:val="0000FF"/>
                <w:sz w:val="20"/>
                <w:szCs w:val="20"/>
              </w:rPr>
              <w:t>MK noteikumu 20.1.1., 20.1.2. , 20.1.3., 20.1.4. un 20.2.1., 20.2.2. un 20.2.5. apakšpunktā minēto atbalstāmo darbību īstenošanai, pirmās kārtas projekta iesniegumam (Sabiedrības integrācijas fondam)</w:t>
            </w:r>
          </w:p>
        </w:tc>
        <w:tc>
          <w:tcPr>
            <w:tcW w:w="1134" w:type="dxa"/>
            <w:tcBorders>
              <w:top w:val="single" w:sz="6" w:space="0" w:color="auto"/>
              <w:left w:val="nil"/>
              <w:bottom w:val="single" w:sz="6" w:space="0" w:color="auto"/>
              <w:right w:val="single" w:sz="6" w:space="0" w:color="auto"/>
            </w:tcBorders>
            <w:shd w:val="clear" w:color="auto" w:fill="auto"/>
          </w:tcPr>
          <w:p w14:paraId="13CE1173" w14:textId="77777777" w:rsidR="00C07751" w:rsidRPr="00231182" w:rsidRDefault="00C07751" w:rsidP="00777EFD">
            <w:pPr>
              <w:jc w:val="center"/>
              <w:textAlignment w:val="baseline"/>
              <w:rPr>
                <w:rFonts w:eastAsia="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63801EA6" w14:textId="77777777" w:rsidR="00C07751" w:rsidRPr="00231182" w:rsidRDefault="00C07751" w:rsidP="00777EFD">
            <w:pPr>
              <w:jc w:val="center"/>
              <w:textAlignment w:val="baseline"/>
              <w:rPr>
                <w:rFonts w:eastAsia="Times New Roman"/>
                <w:sz w:val="22"/>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4524B726" w14:textId="77777777" w:rsidR="00C07751" w:rsidRPr="00231182" w:rsidRDefault="00C07751"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2C92F569" w14:textId="77777777" w:rsidR="00C07751" w:rsidRPr="00231182" w:rsidRDefault="00C07751"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CDD975C" w14:textId="77777777" w:rsidR="00C07751" w:rsidRPr="00231182" w:rsidRDefault="00C07751"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7C047292" w14:textId="77777777" w:rsidR="00C07751" w:rsidRPr="00231182" w:rsidRDefault="00C07751"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51AC3630" w14:textId="77777777" w:rsidR="00C07751" w:rsidRPr="00231182" w:rsidRDefault="00C07751"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56A79FAF" w14:textId="77777777" w:rsidR="00C07751" w:rsidRPr="00231182" w:rsidRDefault="00C07751" w:rsidP="00777EFD">
            <w:pPr>
              <w:jc w:val="right"/>
              <w:textAlignment w:val="baseline"/>
              <w:rPr>
                <w:rFonts w:eastAsia="Times New Roman"/>
              </w:rPr>
            </w:pPr>
          </w:p>
        </w:tc>
      </w:tr>
      <w:tr w:rsidR="00466BD3" w:rsidRPr="00231182" w14:paraId="08AAAA30" w14:textId="77777777" w:rsidTr="4FA249C9">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2FCDC5DA" w14:textId="23DE4B65" w:rsidR="00466BD3" w:rsidRDefault="00466BD3" w:rsidP="00777EFD">
            <w:pPr>
              <w:textAlignment w:val="baseline"/>
              <w:rPr>
                <w:rFonts w:eastAsia="Times New Roman"/>
                <w:sz w:val="20"/>
                <w:szCs w:val="20"/>
              </w:rPr>
            </w:pPr>
            <w:r>
              <w:rPr>
                <w:rFonts w:eastAsia="Times New Roman"/>
                <w:sz w:val="20"/>
                <w:szCs w:val="20"/>
              </w:rPr>
              <w:t>13.3.</w:t>
            </w:r>
            <w:r w:rsidR="002A3062">
              <w:rPr>
                <w:rFonts w:eastAsia="Times New Roman"/>
                <w:sz w:val="20"/>
                <w:szCs w:val="20"/>
              </w:rPr>
              <w:t>2.</w:t>
            </w:r>
            <w:r w:rsidR="002A3062">
              <w:rPr>
                <w:rStyle w:val="FootnoteReference"/>
                <w:rFonts w:eastAsia="Times New Roman"/>
                <w:sz w:val="20"/>
                <w:szCs w:val="20"/>
              </w:rPr>
              <w:t xml:space="preserve"> </w:t>
            </w:r>
            <w:r w:rsidR="002A3062">
              <w:rPr>
                <w:rStyle w:val="FootnoteReference"/>
                <w:rFonts w:eastAsia="Times New Roman"/>
                <w:sz w:val="20"/>
                <w:szCs w:val="20"/>
              </w:rPr>
              <w:footnoteReference w:id="7"/>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042C0D46" w14:textId="0E6D3D38" w:rsidR="00466BD3" w:rsidRDefault="00466BD3" w:rsidP="00A10116">
            <w:pPr>
              <w:ind w:right="90"/>
              <w:jc w:val="both"/>
              <w:textAlignment w:val="baseline"/>
              <w:rPr>
                <w:color w:val="333333"/>
                <w:sz w:val="20"/>
                <w:szCs w:val="20"/>
                <w:shd w:val="clear" w:color="auto" w:fill="FFFFFF"/>
              </w:rPr>
            </w:pPr>
            <w:r>
              <w:rPr>
                <w:color w:val="333333"/>
                <w:sz w:val="20"/>
                <w:szCs w:val="20"/>
                <w:shd w:val="clear" w:color="auto" w:fill="FFFFFF"/>
              </w:rPr>
              <w:t xml:space="preserve">Pakalpojumu </w:t>
            </w:r>
            <w:r w:rsidRPr="007000AD">
              <w:rPr>
                <w:b/>
                <w:bCs/>
                <w:color w:val="525252"/>
                <w:sz w:val="20"/>
                <w:szCs w:val="20"/>
                <w:shd w:val="clear" w:color="auto" w:fill="F9F9F9"/>
              </w:rPr>
              <w:t>(uzņēmumu) līgumu izmaksas</w:t>
            </w:r>
            <w:r>
              <w:rPr>
                <w:b/>
                <w:bCs/>
                <w:color w:val="525252"/>
                <w:sz w:val="20"/>
                <w:szCs w:val="20"/>
                <w:shd w:val="clear" w:color="auto" w:fill="F9F9F9"/>
              </w:rPr>
              <w:t xml:space="preserve"> otrās kārtas projekta iesniegumam</w:t>
            </w:r>
          </w:p>
        </w:tc>
        <w:tc>
          <w:tcPr>
            <w:tcW w:w="1134" w:type="dxa"/>
            <w:tcBorders>
              <w:top w:val="single" w:sz="6" w:space="0" w:color="auto"/>
              <w:left w:val="nil"/>
              <w:bottom w:val="single" w:sz="6" w:space="0" w:color="auto"/>
              <w:right w:val="single" w:sz="6" w:space="0" w:color="auto"/>
            </w:tcBorders>
            <w:shd w:val="clear" w:color="auto" w:fill="auto"/>
          </w:tcPr>
          <w:p w14:paraId="2905D813" w14:textId="77777777" w:rsidR="00466BD3" w:rsidRPr="00231182" w:rsidRDefault="00466BD3" w:rsidP="00777EFD">
            <w:pPr>
              <w:jc w:val="center"/>
              <w:textAlignment w:val="baseline"/>
              <w:rPr>
                <w:rFonts w:eastAsia="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603F19BB" w14:textId="77777777" w:rsidR="00466BD3" w:rsidRPr="00231182" w:rsidRDefault="00466BD3" w:rsidP="00777EFD">
            <w:pPr>
              <w:jc w:val="center"/>
              <w:textAlignment w:val="baseline"/>
              <w:rPr>
                <w:rFonts w:eastAsia="Times New Roman"/>
                <w:sz w:val="22"/>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6FCB0A0D" w14:textId="77777777" w:rsidR="00466BD3" w:rsidRPr="00231182" w:rsidRDefault="00466BD3"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B4D7CDF" w14:textId="77777777" w:rsidR="00466BD3" w:rsidRPr="00231182" w:rsidRDefault="00466BD3"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46BC636F" w14:textId="77777777" w:rsidR="00466BD3" w:rsidRPr="00231182" w:rsidRDefault="00466BD3"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443F6CCB" w14:textId="77777777" w:rsidR="00466BD3" w:rsidRPr="00231182" w:rsidRDefault="00466BD3"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503D8EEC" w14:textId="77777777" w:rsidR="00466BD3" w:rsidRPr="00231182" w:rsidRDefault="00466BD3"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64A0D224" w14:textId="77777777" w:rsidR="00466BD3" w:rsidRPr="00231182" w:rsidRDefault="00466BD3" w:rsidP="00777EFD">
            <w:pPr>
              <w:jc w:val="right"/>
              <w:textAlignment w:val="baseline"/>
              <w:rPr>
                <w:rFonts w:eastAsia="Times New Roman"/>
              </w:rPr>
            </w:pPr>
          </w:p>
        </w:tc>
      </w:tr>
      <w:tr w:rsidR="00E468D1" w:rsidRPr="00231182" w14:paraId="30B204C1" w14:textId="77777777" w:rsidTr="00407242">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141BB89F" w14:textId="193D8D09" w:rsidR="00E468D1" w:rsidRPr="00231182" w:rsidRDefault="00205419" w:rsidP="00777EFD">
            <w:pPr>
              <w:textAlignment w:val="baseline"/>
              <w:rPr>
                <w:rFonts w:eastAsia="Times New Roman"/>
                <w:sz w:val="20"/>
                <w:szCs w:val="20"/>
              </w:rPr>
            </w:pPr>
            <w:r>
              <w:rPr>
                <w:rFonts w:eastAsia="Times New Roman"/>
                <w:sz w:val="20"/>
                <w:szCs w:val="20"/>
              </w:rPr>
              <w:t>13.</w:t>
            </w:r>
            <w:r w:rsidR="00D84D14">
              <w:rPr>
                <w:rFonts w:eastAsia="Times New Roman"/>
                <w:sz w:val="20"/>
                <w:szCs w:val="20"/>
              </w:rPr>
              <w:t>3</w:t>
            </w:r>
            <w:r>
              <w:rPr>
                <w:rFonts w:eastAsia="Times New Roman"/>
                <w:sz w:val="20"/>
                <w:szCs w:val="20"/>
              </w:rPr>
              <w:t>.</w:t>
            </w:r>
            <w:r w:rsidR="00CF0637">
              <w:rPr>
                <w:rFonts w:eastAsia="Times New Roman"/>
                <w:sz w:val="20"/>
                <w:szCs w:val="20"/>
              </w:rPr>
              <w:t>2.1.</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3520D258" w14:textId="77777777" w:rsidR="00242682" w:rsidRPr="007000AD" w:rsidRDefault="00242682" w:rsidP="00242682">
            <w:pPr>
              <w:ind w:right="90"/>
              <w:jc w:val="both"/>
              <w:textAlignment w:val="baseline"/>
              <w:rPr>
                <w:color w:val="333333"/>
                <w:sz w:val="20"/>
                <w:szCs w:val="20"/>
                <w:shd w:val="clear" w:color="auto" w:fill="FFFFFF"/>
              </w:rPr>
            </w:pPr>
            <w:r>
              <w:rPr>
                <w:color w:val="333333"/>
                <w:sz w:val="20"/>
                <w:szCs w:val="20"/>
                <w:shd w:val="clear" w:color="auto" w:fill="FFFFFF"/>
              </w:rPr>
              <w:t>L</w:t>
            </w:r>
            <w:r w:rsidRPr="007000AD">
              <w:rPr>
                <w:color w:val="333333"/>
                <w:sz w:val="20"/>
                <w:szCs w:val="20"/>
                <w:shd w:val="clear" w:color="auto" w:fill="FFFFFF"/>
              </w:rPr>
              <w:t>icenču aprobēšanas, tulkojumu lokalizācijas un pilotēšanas izmaksa</w:t>
            </w:r>
          </w:p>
          <w:p w14:paraId="06866DC7" w14:textId="0E88DDD2" w:rsidR="00E468D1" w:rsidRDefault="00BF79FD" w:rsidP="007B3EC3">
            <w:pPr>
              <w:ind w:right="90"/>
              <w:jc w:val="both"/>
              <w:textAlignment w:val="baseline"/>
              <w:rPr>
                <w:color w:val="525252"/>
                <w:sz w:val="20"/>
                <w:szCs w:val="20"/>
                <w:shd w:val="clear" w:color="auto" w:fill="F9F9F9"/>
              </w:rPr>
            </w:pPr>
            <w:r w:rsidRPr="44FCC498">
              <w:rPr>
                <w:rFonts w:eastAsia="Times New Roman"/>
                <w:i/>
                <w:iCs/>
                <w:color w:val="0000FF"/>
                <w:sz w:val="20"/>
                <w:szCs w:val="20"/>
                <w:u w:val="single"/>
              </w:rPr>
              <w:t xml:space="preserve">Atbilstoši MK noteikumu 23.3. apakšpunktam,  </w:t>
            </w:r>
            <w:r w:rsidRPr="44FCC498">
              <w:rPr>
                <w:rFonts w:eastAsia="Times New Roman"/>
                <w:i/>
                <w:iCs/>
                <w:color w:val="0000FF"/>
                <w:sz w:val="20"/>
                <w:szCs w:val="20"/>
              </w:rPr>
              <w:t>MK noteikumu</w:t>
            </w:r>
            <w:r>
              <w:rPr>
                <w:rFonts w:eastAsia="Times New Roman"/>
                <w:i/>
                <w:iCs/>
                <w:color w:val="0000FF"/>
                <w:sz w:val="20"/>
                <w:szCs w:val="20"/>
              </w:rPr>
              <w:t xml:space="preserve"> 20.2.3., 20.2.4. un</w:t>
            </w:r>
            <w:r w:rsidRPr="44FCC498">
              <w:rPr>
                <w:rFonts w:eastAsia="Times New Roman"/>
                <w:i/>
                <w:iCs/>
                <w:color w:val="0000FF"/>
                <w:sz w:val="20"/>
                <w:szCs w:val="20"/>
              </w:rPr>
              <w:t xml:space="preserve"> 20.3. apakšpunktā minēto atbalstāmo darbību īstenošanai, otrās kārtas projekta iesniegumam (Valsts kancelejai)</w:t>
            </w:r>
          </w:p>
        </w:tc>
        <w:tc>
          <w:tcPr>
            <w:tcW w:w="1134" w:type="dxa"/>
            <w:tcBorders>
              <w:top w:val="single" w:sz="6" w:space="0" w:color="auto"/>
              <w:left w:val="nil"/>
              <w:bottom w:val="single" w:sz="6" w:space="0" w:color="auto"/>
              <w:right w:val="single" w:sz="6" w:space="0" w:color="auto"/>
            </w:tcBorders>
            <w:shd w:val="clear" w:color="auto" w:fill="auto"/>
          </w:tcPr>
          <w:p w14:paraId="6E2E1FBE" w14:textId="77777777" w:rsidR="00E468D1" w:rsidRPr="00231182" w:rsidRDefault="00E468D1" w:rsidP="00777EFD">
            <w:pPr>
              <w:jc w:val="center"/>
              <w:textAlignment w:val="baseline"/>
              <w:rPr>
                <w:rFonts w:eastAsia="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7A849B8E" w14:textId="77777777" w:rsidR="00E468D1" w:rsidRPr="00231182" w:rsidRDefault="00E468D1" w:rsidP="00777EFD">
            <w:pPr>
              <w:jc w:val="center"/>
              <w:textAlignment w:val="baseline"/>
              <w:rPr>
                <w:rFonts w:eastAsia="Times New Roman"/>
                <w:sz w:val="22"/>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4C508734" w14:textId="77777777" w:rsidR="00E468D1" w:rsidRPr="00231182" w:rsidRDefault="00E468D1"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485FB007" w14:textId="77777777" w:rsidR="00E468D1" w:rsidRPr="00231182" w:rsidRDefault="00E468D1"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9F0EA17" w14:textId="77777777" w:rsidR="00E468D1" w:rsidRPr="00231182" w:rsidRDefault="00E468D1"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4A513D43" w14:textId="77777777" w:rsidR="00E468D1" w:rsidRPr="00231182" w:rsidRDefault="00E468D1"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29A80311" w14:textId="77777777" w:rsidR="00E468D1" w:rsidRPr="00231182" w:rsidRDefault="00E468D1"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2D8A60D8" w14:textId="77777777" w:rsidR="00E468D1" w:rsidRPr="00231182" w:rsidRDefault="00E468D1" w:rsidP="00777EFD">
            <w:pPr>
              <w:jc w:val="right"/>
              <w:textAlignment w:val="baseline"/>
              <w:rPr>
                <w:rFonts w:eastAsia="Times New Roman"/>
              </w:rPr>
            </w:pPr>
          </w:p>
        </w:tc>
      </w:tr>
      <w:tr w:rsidR="00466BD3" w:rsidRPr="00231182" w14:paraId="174ADED0" w14:textId="77777777" w:rsidTr="4FA249C9">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334F58C4" w14:textId="7F3D3A04" w:rsidR="00466BD3" w:rsidRDefault="00CF0637" w:rsidP="00777EFD">
            <w:pPr>
              <w:textAlignment w:val="baseline"/>
              <w:rPr>
                <w:rFonts w:eastAsia="Times New Roman"/>
                <w:sz w:val="20"/>
                <w:szCs w:val="20"/>
              </w:rPr>
            </w:pPr>
            <w:r>
              <w:rPr>
                <w:rFonts w:eastAsia="Times New Roman"/>
                <w:sz w:val="20"/>
                <w:szCs w:val="20"/>
              </w:rPr>
              <w:t>13.3.2.2.</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08E47615" w14:textId="77777777" w:rsidR="00242682" w:rsidRPr="007000AD" w:rsidRDefault="00242682" w:rsidP="00242682">
            <w:pPr>
              <w:ind w:right="90"/>
              <w:jc w:val="both"/>
              <w:textAlignment w:val="baseline"/>
              <w:rPr>
                <w:color w:val="333333"/>
                <w:sz w:val="20"/>
                <w:szCs w:val="20"/>
                <w:shd w:val="clear" w:color="auto" w:fill="FFFFFF"/>
              </w:rPr>
            </w:pPr>
            <w:r>
              <w:rPr>
                <w:color w:val="333333"/>
                <w:sz w:val="20"/>
                <w:szCs w:val="20"/>
                <w:shd w:val="clear" w:color="auto" w:fill="FFFFFF"/>
              </w:rPr>
              <w:t>P</w:t>
            </w:r>
            <w:r w:rsidRPr="007000AD">
              <w:rPr>
                <w:color w:val="333333"/>
                <w:sz w:val="20"/>
                <w:szCs w:val="20"/>
                <w:shd w:val="clear" w:color="auto" w:fill="FFFFFF"/>
              </w:rPr>
              <w:t>asniedzēju, konsultantu, ekspertu un citu speciālistu atlīdzība</w:t>
            </w:r>
          </w:p>
          <w:p w14:paraId="060D2FD9" w14:textId="1A19701B" w:rsidR="00466BD3" w:rsidRDefault="00B67376" w:rsidP="00075C77">
            <w:pPr>
              <w:ind w:right="90"/>
              <w:jc w:val="both"/>
              <w:textAlignment w:val="baseline"/>
              <w:rPr>
                <w:color w:val="525252"/>
                <w:sz w:val="20"/>
                <w:szCs w:val="20"/>
                <w:shd w:val="clear" w:color="auto" w:fill="F9F9F9"/>
              </w:rPr>
            </w:pPr>
            <w:r w:rsidRPr="44FCC498">
              <w:rPr>
                <w:rFonts w:eastAsia="Times New Roman"/>
                <w:i/>
                <w:iCs/>
                <w:color w:val="0000FF"/>
                <w:sz w:val="20"/>
                <w:szCs w:val="20"/>
                <w:u w:val="single"/>
              </w:rPr>
              <w:t xml:space="preserve">Atbilstoši MK noteikumu 23.3. apakšpunktam,  </w:t>
            </w:r>
            <w:r w:rsidRPr="44FCC498">
              <w:rPr>
                <w:rFonts w:eastAsia="Times New Roman"/>
                <w:i/>
                <w:iCs/>
                <w:color w:val="0000FF"/>
                <w:sz w:val="20"/>
                <w:szCs w:val="20"/>
              </w:rPr>
              <w:t>MK noteikumu</w:t>
            </w:r>
            <w:r w:rsidR="00E52DCF">
              <w:rPr>
                <w:rFonts w:eastAsia="Times New Roman"/>
                <w:i/>
                <w:iCs/>
                <w:color w:val="0000FF"/>
                <w:sz w:val="20"/>
                <w:szCs w:val="20"/>
              </w:rPr>
              <w:t xml:space="preserve"> 20.2.3., 20.2.4. un</w:t>
            </w:r>
            <w:r w:rsidRPr="44FCC498">
              <w:rPr>
                <w:rFonts w:eastAsia="Times New Roman"/>
                <w:i/>
                <w:iCs/>
                <w:color w:val="0000FF"/>
                <w:sz w:val="20"/>
                <w:szCs w:val="20"/>
              </w:rPr>
              <w:t xml:space="preserve"> 20.3. apakšpunktā minēto atbalstāmo darbību īstenošanai, otrās kārtas projekta iesniegumam (Valsts kancelejai)</w:t>
            </w:r>
          </w:p>
        </w:tc>
        <w:tc>
          <w:tcPr>
            <w:tcW w:w="1134" w:type="dxa"/>
            <w:tcBorders>
              <w:top w:val="single" w:sz="6" w:space="0" w:color="auto"/>
              <w:left w:val="nil"/>
              <w:bottom w:val="single" w:sz="6" w:space="0" w:color="auto"/>
              <w:right w:val="single" w:sz="6" w:space="0" w:color="auto"/>
            </w:tcBorders>
            <w:shd w:val="clear" w:color="auto" w:fill="auto"/>
          </w:tcPr>
          <w:p w14:paraId="42F146BD" w14:textId="77777777" w:rsidR="00466BD3" w:rsidRPr="00231182" w:rsidRDefault="00466BD3" w:rsidP="00777EFD">
            <w:pPr>
              <w:jc w:val="center"/>
              <w:textAlignment w:val="baseline"/>
              <w:rPr>
                <w:rFonts w:eastAsia="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3D338F43" w14:textId="77777777" w:rsidR="00466BD3" w:rsidRPr="00231182" w:rsidRDefault="00466BD3" w:rsidP="00777EFD">
            <w:pPr>
              <w:jc w:val="center"/>
              <w:textAlignment w:val="baseline"/>
              <w:rPr>
                <w:rFonts w:eastAsia="Times New Roman"/>
                <w:sz w:val="22"/>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7E0BC591" w14:textId="77777777" w:rsidR="00466BD3" w:rsidRPr="00231182" w:rsidRDefault="00466BD3"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24A74FC7" w14:textId="77777777" w:rsidR="00466BD3" w:rsidRPr="00231182" w:rsidRDefault="00466BD3"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41AC41C3" w14:textId="77777777" w:rsidR="00466BD3" w:rsidRPr="00231182" w:rsidRDefault="00466BD3"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08639FB9" w14:textId="77777777" w:rsidR="00466BD3" w:rsidRPr="00231182" w:rsidRDefault="00466BD3"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70F3336D" w14:textId="77777777" w:rsidR="00466BD3" w:rsidRPr="00231182" w:rsidRDefault="00466BD3"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3D08D7C8" w14:textId="77777777" w:rsidR="00466BD3" w:rsidRPr="00231182" w:rsidRDefault="00466BD3" w:rsidP="00777EFD">
            <w:pPr>
              <w:jc w:val="right"/>
              <w:textAlignment w:val="baseline"/>
              <w:rPr>
                <w:rFonts w:eastAsia="Times New Roman"/>
              </w:rPr>
            </w:pPr>
          </w:p>
        </w:tc>
      </w:tr>
      <w:tr w:rsidR="00242682" w:rsidRPr="00231182" w14:paraId="733D54A5" w14:textId="77777777" w:rsidTr="4FA249C9">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164C64B2" w14:textId="57D4D2E1" w:rsidR="00242682" w:rsidRDefault="00CF0637" w:rsidP="00777EFD">
            <w:pPr>
              <w:textAlignment w:val="baseline"/>
              <w:rPr>
                <w:rFonts w:eastAsia="Times New Roman"/>
                <w:sz w:val="20"/>
                <w:szCs w:val="20"/>
              </w:rPr>
            </w:pPr>
            <w:r>
              <w:rPr>
                <w:rFonts w:eastAsia="Times New Roman"/>
                <w:sz w:val="20"/>
                <w:szCs w:val="20"/>
              </w:rPr>
              <w:t>13.3.2.3.</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4E844227" w14:textId="77777777" w:rsidR="00BF79FD" w:rsidRPr="007000AD" w:rsidRDefault="00BF79FD" w:rsidP="00BF79FD">
            <w:pPr>
              <w:ind w:right="90"/>
              <w:jc w:val="both"/>
              <w:textAlignment w:val="baseline"/>
              <w:rPr>
                <w:color w:val="333333"/>
                <w:sz w:val="20"/>
                <w:szCs w:val="20"/>
                <w:shd w:val="clear" w:color="auto" w:fill="FFFFFF"/>
              </w:rPr>
            </w:pPr>
            <w:proofErr w:type="spellStart"/>
            <w:r>
              <w:rPr>
                <w:color w:val="333333"/>
                <w:sz w:val="20"/>
                <w:szCs w:val="20"/>
                <w:shd w:val="clear" w:color="auto" w:fill="FFFFFF"/>
              </w:rPr>
              <w:t>I</w:t>
            </w:r>
            <w:r w:rsidRPr="007000AD">
              <w:rPr>
                <w:color w:val="333333"/>
                <w:sz w:val="20"/>
                <w:szCs w:val="20"/>
                <w:shd w:val="clear" w:color="auto" w:fill="FFFFFF"/>
              </w:rPr>
              <w:t>zvērtējumu</w:t>
            </w:r>
            <w:proofErr w:type="spellEnd"/>
            <w:r w:rsidRPr="007000AD">
              <w:rPr>
                <w:color w:val="333333"/>
                <w:sz w:val="20"/>
                <w:szCs w:val="20"/>
                <w:shd w:val="clear" w:color="auto" w:fill="FFFFFF"/>
              </w:rPr>
              <w:t xml:space="preserve"> un pētījumu veikšanas izmaksas </w:t>
            </w:r>
          </w:p>
          <w:p w14:paraId="0BBFBC16" w14:textId="7838FEDF" w:rsidR="00242682" w:rsidRPr="44FCC498" w:rsidRDefault="008D49CB" w:rsidP="00075C77">
            <w:pPr>
              <w:ind w:right="90"/>
              <w:jc w:val="both"/>
              <w:textAlignment w:val="baseline"/>
              <w:rPr>
                <w:rFonts w:eastAsia="Times New Roman"/>
                <w:i/>
                <w:iCs/>
                <w:color w:val="0000FF"/>
                <w:sz w:val="20"/>
                <w:szCs w:val="20"/>
                <w:u w:val="single"/>
              </w:rPr>
            </w:pPr>
            <w:r w:rsidRPr="44FCC498">
              <w:rPr>
                <w:rFonts w:eastAsia="Times New Roman"/>
                <w:i/>
                <w:iCs/>
                <w:color w:val="0000FF"/>
                <w:sz w:val="20"/>
                <w:szCs w:val="20"/>
                <w:u w:val="single"/>
              </w:rPr>
              <w:t>Atbilstoši MK noteikumu 23.3.</w:t>
            </w:r>
            <w:r>
              <w:rPr>
                <w:rFonts w:eastAsia="Times New Roman"/>
                <w:i/>
                <w:iCs/>
                <w:color w:val="0000FF"/>
                <w:sz w:val="20"/>
                <w:szCs w:val="20"/>
                <w:u w:val="single"/>
              </w:rPr>
              <w:t>3.</w:t>
            </w:r>
            <w:r w:rsidRPr="44FCC498">
              <w:rPr>
                <w:rFonts w:eastAsia="Times New Roman"/>
                <w:i/>
                <w:iCs/>
                <w:color w:val="0000FF"/>
                <w:sz w:val="20"/>
                <w:szCs w:val="20"/>
                <w:u w:val="single"/>
              </w:rPr>
              <w:t xml:space="preserve"> apakšpunktam,  </w:t>
            </w:r>
            <w:r w:rsidRPr="44FCC498">
              <w:rPr>
                <w:rFonts w:eastAsia="Times New Roman"/>
                <w:i/>
                <w:iCs/>
                <w:color w:val="0000FF"/>
                <w:sz w:val="20"/>
                <w:szCs w:val="20"/>
              </w:rPr>
              <w:t>MK noteikumu</w:t>
            </w:r>
            <w:r>
              <w:rPr>
                <w:rFonts w:eastAsia="Times New Roman"/>
                <w:i/>
                <w:iCs/>
                <w:color w:val="0000FF"/>
                <w:sz w:val="20"/>
                <w:szCs w:val="20"/>
              </w:rPr>
              <w:t xml:space="preserve"> 20.2.3., 20.2.4. un</w:t>
            </w:r>
            <w:r w:rsidRPr="44FCC498">
              <w:rPr>
                <w:rFonts w:eastAsia="Times New Roman"/>
                <w:i/>
                <w:iCs/>
                <w:color w:val="0000FF"/>
                <w:sz w:val="20"/>
                <w:szCs w:val="20"/>
              </w:rPr>
              <w:t xml:space="preserve"> 20.3. apakšpunktā minēto atbalstāmo darbību īstenošanai, otrās kārtas projekta iesniegumam (Valsts kancelejai)</w:t>
            </w:r>
          </w:p>
        </w:tc>
        <w:tc>
          <w:tcPr>
            <w:tcW w:w="1134" w:type="dxa"/>
            <w:tcBorders>
              <w:top w:val="single" w:sz="6" w:space="0" w:color="auto"/>
              <w:left w:val="nil"/>
              <w:bottom w:val="single" w:sz="6" w:space="0" w:color="auto"/>
              <w:right w:val="single" w:sz="6" w:space="0" w:color="auto"/>
            </w:tcBorders>
            <w:shd w:val="clear" w:color="auto" w:fill="auto"/>
          </w:tcPr>
          <w:p w14:paraId="559F4D0A" w14:textId="77777777" w:rsidR="00242682" w:rsidRPr="00231182" w:rsidRDefault="00242682" w:rsidP="00777EFD">
            <w:pPr>
              <w:jc w:val="center"/>
              <w:textAlignment w:val="baseline"/>
              <w:rPr>
                <w:rFonts w:eastAsia="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5B5B698C" w14:textId="77777777" w:rsidR="00242682" w:rsidRPr="00231182" w:rsidRDefault="00242682" w:rsidP="00777EFD">
            <w:pPr>
              <w:jc w:val="center"/>
              <w:textAlignment w:val="baseline"/>
              <w:rPr>
                <w:rFonts w:eastAsia="Times New Roman"/>
                <w:sz w:val="22"/>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5CED15CC" w14:textId="77777777" w:rsidR="00242682" w:rsidRPr="00231182" w:rsidRDefault="00242682"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0E6A0935" w14:textId="77777777" w:rsidR="00242682" w:rsidRPr="00231182" w:rsidRDefault="00242682"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4EFDE6B" w14:textId="77777777" w:rsidR="00242682" w:rsidRPr="00231182" w:rsidRDefault="00242682"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1347022" w14:textId="77777777" w:rsidR="00242682" w:rsidRPr="00231182" w:rsidRDefault="00242682"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63BEAA35" w14:textId="77777777" w:rsidR="00242682" w:rsidRPr="00231182" w:rsidRDefault="00242682"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249495A3" w14:textId="77777777" w:rsidR="00242682" w:rsidRPr="00231182" w:rsidRDefault="00242682" w:rsidP="00777EFD">
            <w:pPr>
              <w:jc w:val="right"/>
              <w:textAlignment w:val="baseline"/>
              <w:rPr>
                <w:rFonts w:eastAsia="Times New Roman"/>
              </w:rPr>
            </w:pPr>
          </w:p>
        </w:tc>
      </w:tr>
      <w:tr w:rsidR="00242682" w:rsidRPr="00231182" w14:paraId="01B88EC9" w14:textId="77777777" w:rsidTr="4FA249C9">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75D565E9" w14:textId="4FCBE358" w:rsidR="00242682" w:rsidRDefault="00CF0637" w:rsidP="00777EFD">
            <w:pPr>
              <w:textAlignment w:val="baseline"/>
              <w:rPr>
                <w:rFonts w:eastAsia="Times New Roman"/>
                <w:sz w:val="20"/>
                <w:szCs w:val="20"/>
              </w:rPr>
            </w:pPr>
            <w:r>
              <w:rPr>
                <w:rFonts w:eastAsia="Times New Roman"/>
                <w:sz w:val="20"/>
                <w:szCs w:val="20"/>
              </w:rPr>
              <w:t>13.3.2.4.</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07DD1BE3" w14:textId="77777777" w:rsidR="008311E6" w:rsidRPr="007000AD" w:rsidRDefault="008311E6" w:rsidP="008311E6">
            <w:pPr>
              <w:ind w:right="90"/>
              <w:jc w:val="both"/>
              <w:textAlignment w:val="baseline"/>
              <w:rPr>
                <w:color w:val="333333"/>
                <w:sz w:val="20"/>
                <w:szCs w:val="20"/>
                <w:shd w:val="clear" w:color="auto" w:fill="FFFFFF"/>
              </w:rPr>
            </w:pPr>
            <w:r>
              <w:rPr>
                <w:color w:val="333333"/>
                <w:sz w:val="20"/>
                <w:szCs w:val="20"/>
                <w:shd w:val="clear" w:color="auto" w:fill="FFFFFF"/>
              </w:rPr>
              <w:t>S</w:t>
            </w:r>
            <w:r w:rsidRPr="007000AD">
              <w:rPr>
                <w:color w:val="333333"/>
                <w:sz w:val="20"/>
                <w:szCs w:val="20"/>
                <w:shd w:val="clear" w:color="auto" w:fill="FFFFFF"/>
              </w:rPr>
              <w:t>tandartizācijas un validācijas izmaksas</w:t>
            </w:r>
          </w:p>
          <w:p w14:paraId="16B3842C" w14:textId="080B3941" w:rsidR="00242682" w:rsidRPr="44FCC498" w:rsidRDefault="008311E6" w:rsidP="00075C77">
            <w:pPr>
              <w:ind w:right="90"/>
              <w:jc w:val="both"/>
              <w:textAlignment w:val="baseline"/>
              <w:rPr>
                <w:rFonts w:eastAsia="Times New Roman"/>
                <w:i/>
                <w:iCs/>
                <w:color w:val="0000FF"/>
                <w:sz w:val="20"/>
                <w:szCs w:val="20"/>
                <w:u w:val="single"/>
              </w:rPr>
            </w:pPr>
            <w:r w:rsidRPr="44FCC498">
              <w:rPr>
                <w:rFonts w:eastAsia="Times New Roman"/>
                <w:i/>
                <w:iCs/>
                <w:color w:val="0000FF"/>
                <w:sz w:val="20"/>
                <w:szCs w:val="20"/>
                <w:u w:val="single"/>
              </w:rPr>
              <w:t xml:space="preserve">Atbilstoši MK noteikumu 23.3. apakšpunktam,  </w:t>
            </w:r>
            <w:r w:rsidRPr="44FCC498">
              <w:rPr>
                <w:rFonts w:eastAsia="Times New Roman"/>
                <w:i/>
                <w:iCs/>
                <w:color w:val="0000FF"/>
                <w:sz w:val="20"/>
                <w:szCs w:val="20"/>
              </w:rPr>
              <w:t>MK noteikumu</w:t>
            </w:r>
            <w:r>
              <w:rPr>
                <w:rFonts w:eastAsia="Times New Roman"/>
                <w:i/>
                <w:iCs/>
                <w:color w:val="0000FF"/>
                <w:sz w:val="20"/>
                <w:szCs w:val="20"/>
              </w:rPr>
              <w:t xml:space="preserve"> 20.2.3., 20.2.4. un</w:t>
            </w:r>
            <w:r w:rsidRPr="44FCC498">
              <w:rPr>
                <w:rFonts w:eastAsia="Times New Roman"/>
                <w:i/>
                <w:iCs/>
                <w:color w:val="0000FF"/>
                <w:sz w:val="20"/>
                <w:szCs w:val="20"/>
              </w:rPr>
              <w:t xml:space="preserve"> 20.3. apakšpunktā minēto atbalstāmo darbību īstenošanai, otrās kārtas projekta iesniegumam (Valsts kancelejai)</w:t>
            </w:r>
          </w:p>
        </w:tc>
        <w:tc>
          <w:tcPr>
            <w:tcW w:w="1134" w:type="dxa"/>
            <w:tcBorders>
              <w:top w:val="single" w:sz="6" w:space="0" w:color="auto"/>
              <w:left w:val="nil"/>
              <w:bottom w:val="single" w:sz="6" w:space="0" w:color="auto"/>
              <w:right w:val="single" w:sz="6" w:space="0" w:color="auto"/>
            </w:tcBorders>
            <w:shd w:val="clear" w:color="auto" w:fill="auto"/>
          </w:tcPr>
          <w:p w14:paraId="7FE24E71" w14:textId="77777777" w:rsidR="00242682" w:rsidRPr="00231182" w:rsidRDefault="00242682" w:rsidP="00777EFD">
            <w:pPr>
              <w:jc w:val="center"/>
              <w:textAlignment w:val="baseline"/>
              <w:rPr>
                <w:rFonts w:eastAsia="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27E849AD" w14:textId="77777777" w:rsidR="00242682" w:rsidRPr="00231182" w:rsidRDefault="00242682" w:rsidP="00777EFD">
            <w:pPr>
              <w:jc w:val="center"/>
              <w:textAlignment w:val="baseline"/>
              <w:rPr>
                <w:rFonts w:eastAsia="Times New Roman"/>
                <w:sz w:val="22"/>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155F38CF" w14:textId="77777777" w:rsidR="00242682" w:rsidRPr="00231182" w:rsidRDefault="00242682"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01131134" w14:textId="77777777" w:rsidR="00242682" w:rsidRPr="00231182" w:rsidRDefault="00242682"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5387AD9D" w14:textId="77777777" w:rsidR="00242682" w:rsidRPr="00231182" w:rsidRDefault="00242682"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171C42F2" w14:textId="77777777" w:rsidR="00242682" w:rsidRPr="00231182" w:rsidRDefault="00242682"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3240F3DD" w14:textId="77777777" w:rsidR="00242682" w:rsidRPr="00231182" w:rsidRDefault="00242682"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00D836BD" w14:textId="77777777" w:rsidR="00242682" w:rsidRPr="00231182" w:rsidRDefault="00242682" w:rsidP="00777EFD">
            <w:pPr>
              <w:jc w:val="right"/>
              <w:textAlignment w:val="baseline"/>
              <w:rPr>
                <w:rFonts w:eastAsia="Times New Roman"/>
              </w:rPr>
            </w:pPr>
          </w:p>
        </w:tc>
      </w:tr>
      <w:tr w:rsidR="008311E6" w:rsidRPr="00231182" w14:paraId="469E8DF3" w14:textId="77777777" w:rsidTr="4FA249C9">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7F835388" w14:textId="6FA84DA5" w:rsidR="008311E6" w:rsidRDefault="00CF0637" w:rsidP="00777EFD">
            <w:pPr>
              <w:textAlignment w:val="baseline"/>
              <w:rPr>
                <w:rFonts w:eastAsia="Times New Roman"/>
                <w:sz w:val="20"/>
                <w:szCs w:val="20"/>
              </w:rPr>
            </w:pPr>
            <w:r>
              <w:rPr>
                <w:rFonts w:eastAsia="Times New Roman"/>
                <w:sz w:val="20"/>
                <w:szCs w:val="20"/>
              </w:rPr>
              <w:t>13.3.2.5.</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68949B16" w14:textId="77777777" w:rsidR="00355D92" w:rsidRPr="007000AD" w:rsidRDefault="00355D92" w:rsidP="00355D92">
            <w:pPr>
              <w:ind w:right="90"/>
              <w:jc w:val="both"/>
              <w:textAlignment w:val="baseline"/>
              <w:rPr>
                <w:color w:val="333333"/>
                <w:sz w:val="20"/>
                <w:szCs w:val="20"/>
                <w:shd w:val="clear" w:color="auto" w:fill="FFFFFF"/>
              </w:rPr>
            </w:pPr>
            <w:proofErr w:type="spellStart"/>
            <w:r>
              <w:rPr>
                <w:color w:val="333333"/>
                <w:sz w:val="20"/>
                <w:szCs w:val="20"/>
                <w:shd w:val="clear" w:color="auto" w:fill="FFFFFF"/>
              </w:rPr>
              <w:t>S</w:t>
            </w:r>
            <w:r w:rsidRPr="007000AD">
              <w:rPr>
                <w:color w:val="333333"/>
                <w:sz w:val="20"/>
                <w:szCs w:val="20"/>
                <w:shd w:val="clear" w:color="auto" w:fill="FFFFFF"/>
              </w:rPr>
              <w:t>upervīzijas</w:t>
            </w:r>
            <w:proofErr w:type="spellEnd"/>
            <w:r w:rsidRPr="007000AD">
              <w:rPr>
                <w:color w:val="333333"/>
                <w:sz w:val="20"/>
                <w:szCs w:val="20"/>
                <w:shd w:val="clear" w:color="auto" w:fill="FFFFFF"/>
              </w:rPr>
              <w:t xml:space="preserve"> izmaksas</w:t>
            </w:r>
          </w:p>
          <w:p w14:paraId="6C287294" w14:textId="55686F82" w:rsidR="008311E6" w:rsidRPr="44FCC498" w:rsidRDefault="00355D92" w:rsidP="00075C77">
            <w:pPr>
              <w:ind w:right="90"/>
              <w:jc w:val="both"/>
              <w:textAlignment w:val="baseline"/>
              <w:rPr>
                <w:rFonts w:eastAsia="Times New Roman"/>
                <w:i/>
                <w:iCs/>
                <w:color w:val="0000FF"/>
                <w:sz w:val="20"/>
                <w:szCs w:val="20"/>
                <w:u w:val="single"/>
              </w:rPr>
            </w:pPr>
            <w:r w:rsidRPr="44FCC498">
              <w:rPr>
                <w:rFonts w:eastAsia="Times New Roman"/>
                <w:i/>
                <w:iCs/>
                <w:color w:val="0000FF"/>
                <w:sz w:val="20"/>
                <w:szCs w:val="20"/>
                <w:u w:val="single"/>
              </w:rPr>
              <w:t xml:space="preserve">Atbilstoši MK noteikumu 23.3. apakšpunktam,  </w:t>
            </w:r>
            <w:r w:rsidRPr="44FCC498">
              <w:rPr>
                <w:rFonts w:eastAsia="Times New Roman"/>
                <w:i/>
                <w:iCs/>
                <w:color w:val="0000FF"/>
                <w:sz w:val="20"/>
                <w:szCs w:val="20"/>
              </w:rPr>
              <w:t>MK noteikumu</w:t>
            </w:r>
            <w:r>
              <w:rPr>
                <w:rFonts w:eastAsia="Times New Roman"/>
                <w:i/>
                <w:iCs/>
                <w:color w:val="0000FF"/>
                <w:sz w:val="20"/>
                <w:szCs w:val="20"/>
              </w:rPr>
              <w:t xml:space="preserve"> 20.2.3., 20.2.4. un</w:t>
            </w:r>
            <w:r w:rsidRPr="44FCC498">
              <w:rPr>
                <w:rFonts w:eastAsia="Times New Roman"/>
                <w:i/>
                <w:iCs/>
                <w:color w:val="0000FF"/>
                <w:sz w:val="20"/>
                <w:szCs w:val="20"/>
              </w:rPr>
              <w:t xml:space="preserve"> 20.3. apakšpunktā minēto atbalstāmo darbību īstenošanai, otrās kārtas projekta iesniegumam (Valsts kancelejai)</w:t>
            </w:r>
          </w:p>
        </w:tc>
        <w:tc>
          <w:tcPr>
            <w:tcW w:w="1134" w:type="dxa"/>
            <w:tcBorders>
              <w:top w:val="single" w:sz="6" w:space="0" w:color="auto"/>
              <w:left w:val="nil"/>
              <w:bottom w:val="single" w:sz="6" w:space="0" w:color="auto"/>
              <w:right w:val="single" w:sz="6" w:space="0" w:color="auto"/>
            </w:tcBorders>
            <w:shd w:val="clear" w:color="auto" w:fill="auto"/>
          </w:tcPr>
          <w:p w14:paraId="66C08070" w14:textId="77777777" w:rsidR="008311E6" w:rsidRPr="00231182" w:rsidRDefault="008311E6" w:rsidP="00777EFD">
            <w:pPr>
              <w:jc w:val="center"/>
              <w:textAlignment w:val="baseline"/>
              <w:rPr>
                <w:rFonts w:eastAsia="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020C3F74" w14:textId="77777777" w:rsidR="008311E6" w:rsidRPr="00231182" w:rsidRDefault="008311E6" w:rsidP="00777EFD">
            <w:pPr>
              <w:jc w:val="center"/>
              <w:textAlignment w:val="baseline"/>
              <w:rPr>
                <w:rFonts w:eastAsia="Times New Roman"/>
                <w:sz w:val="22"/>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2AEAF4CC" w14:textId="77777777" w:rsidR="008311E6" w:rsidRPr="00231182" w:rsidRDefault="008311E6"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12BDFDAC" w14:textId="77777777" w:rsidR="008311E6" w:rsidRPr="00231182" w:rsidRDefault="008311E6"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1DB96583" w14:textId="77777777" w:rsidR="008311E6" w:rsidRPr="00231182" w:rsidRDefault="008311E6"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6C7804A4" w14:textId="77777777" w:rsidR="008311E6" w:rsidRPr="00231182" w:rsidRDefault="008311E6"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5356EE4E" w14:textId="77777777" w:rsidR="008311E6" w:rsidRPr="00231182" w:rsidRDefault="008311E6"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49010160" w14:textId="77777777" w:rsidR="008311E6" w:rsidRPr="00231182" w:rsidRDefault="008311E6" w:rsidP="00777EFD">
            <w:pPr>
              <w:jc w:val="right"/>
              <w:textAlignment w:val="baseline"/>
              <w:rPr>
                <w:rFonts w:eastAsia="Times New Roman"/>
              </w:rPr>
            </w:pPr>
          </w:p>
        </w:tc>
      </w:tr>
      <w:tr w:rsidR="00083DDC" w:rsidRPr="00231182" w14:paraId="241D52F1" w14:textId="77777777" w:rsidTr="4FA249C9">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16C76462" w14:textId="69D7C61B" w:rsidR="00083DDC" w:rsidRDefault="00CF0637" w:rsidP="00777EFD">
            <w:pPr>
              <w:textAlignment w:val="baseline"/>
              <w:rPr>
                <w:rFonts w:eastAsia="Times New Roman"/>
                <w:sz w:val="20"/>
                <w:szCs w:val="20"/>
              </w:rPr>
            </w:pPr>
            <w:r>
              <w:rPr>
                <w:rFonts w:eastAsia="Times New Roman"/>
                <w:sz w:val="20"/>
                <w:szCs w:val="20"/>
              </w:rPr>
              <w:t>13.3.2.6.</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64B48B4D" w14:textId="77777777" w:rsidR="00083DDC" w:rsidRPr="007000AD" w:rsidRDefault="00083DDC" w:rsidP="00083DDC">
            <w:pPr>
              <w:ind w:right="90"/>
              <w:jc w:val="both"/>
              <w:textAlignment w:val="baseline"/>
              <w:rPr>
                <w:color w:val="333333"/>
                <w:sz w:val="20"/>
                <w:szCs w:val="20"/>
                <w:shd w:val="clear" w:color="auto" w:fill="FFFFFF"/>
              </w:rPr>
            </w:pPr>
            <w:r>
              <w:rPr>
                <w:color w:val="333333"/>
                <w:sz w:val="20"/>
                <w:szCs w:val="20"/>
                <w:shd w:val="clear" w:color="auto" w:fill="FFFFFF"/>
              </w:rPr>
              <w:t>T</w:t>
            </w:r>
            <w:r w:rsidRPr="007000AD">
              <w:rPr>
                <w:color w:val="333333"/>
                <w:sz w:val="20"/>
                <w:szCs w:val="20"/>
                <w:shd w:val="clear" w:color="auto" w:fill="FFFFFF"/>
              </w:rPr>
              <w:t>ulkošanas izmaksas</w:t>
            </w:r>
          </w:p>
          <w:p w14:paraId="7A62BFFE" w14:textId="16576C0C" w:rsidR="00083DDC" w:rsidRDefault="00083DDC" w:rsidP="00355D92">
            <w:pPr>
              <w:ind w:right="90"/>
              <w:jc w:val="both"/>
              <w:textAlignment w:val="baseline"/>
              <w:rPr>
                <w:color w:val="333333"/>
                <w:sz w:val="20"/>
                <w:szCs w:val="20"/>
                <w:shd w:val="clear" w:color="auto" w:fill="FFFFFF"/>
              </w:rPr>
            </w:pPr>
            <w:r w:rsidRPr="44FCC498">
              <w:rPr>
                <w:rFonts w:eastAsia="Times New Roman"/>
                <w:i/>
                <w:iCs/>
                <w:color w:val="0000FF"/>
                <w:sz w:val="20"/>
                <w:szCs w:val="20"/>
                <w:u w:val="single"/>
              </w:rPr>
              <w:lastRenderedPageBreak/>
              <w:t xml:space="preserve">Atbilstoši MK noteikumu 23.3. apakšpunktam,  </w:t>
            </w:r>
            <w:r w:rsidRPr="44FCC498">
              <w:rPr>
                <w:rFonts w:eastAsia="Times New Roman"/>
                <w:i/>
                <w:iCs/>
                <w:color w:val="0000FF"/>
                <w:sz w:val="20"/>
                <w:szCs w:val="20"/>
              </w:rPr>
              <w:t>MK noteikumu</w:t>
            </w:r>
            <w:r>
              <w:rPr>
                <w:rFonts w:eastAsia="Times New Roman"/>
                <w:i/>
                <w:iCs/>
                <w:color w:val="0000FF"/>
                <w:sz w:val="20"/>
                <w:szCs w:val="20"/>
              </w:rPr>
              <w:t xml:space="preserve"> 20.2.3., 20.2.4. un</w:t>
            </w:r>
            <w:r w:rsidRPr="44FCC498">
              <w:rPr>
                <w:rFonts w:eastAsia="Times New Roman"/>
                <w:i/>
                <w:iCs/>
                <w:color w:val="0000FF"/>
                <w:sz w:val="20"/>
                <w:szCs w:val="20"/>
              </w:rPr>
              <w:t xml:space="preserve"> 20.3. apakšpunktā minēto atbalstāmo darbību īstenošanai, otrās kārtas projekta iesniegumam (Valsts kancelejai)</w:t>
            </w:r>
          </w:p>
        </w:tc>
        <w:tc>
          <w:tcPr>
            <w:tcW w:w="1134" w:type="dxa"/>
            <w:tcBorders>
              <w:top w:val="single" w:sz="6" w:space="0" w:color="auto"/>
              <w:left w:val="nil"/>
              <w:bottom w:val="single" w:sz="6" w:space="0" w:color="auto"/>
              <w:right w:val="single" w:sz="6" w:space="0" w:color="auto"/>
            </w:tcBorders>
            <w:shd w:val="clear" w:color="auto" w:fill="auto"/>
          </w:tcPr>
          <w:p w14:paraId="396C5C8C" w14:textId="77777777" w:rsidR="00083DDC" w:rsidRPr="00231182" w:rsidRDefault="00083DDC" w:rsidP="00777EFD">
            <w:pPr>
              <w:jc w:val="center"/>
              <w:textAlignment w:val="baseline"/>
              <w:rPr>
                <w:rFonts w:eastAsia="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0D2748A5" w14:textId="77777777" w:rsidR="00083DDC" w:rsidRPr="00231182" w:rsidRDefault="00083DDC" w:rsidP="00777EFD">
            <w:pPr>
              <w:jc w:val="center"/>
              <w:textAlignment w:val="baseline"/>
              <w:rPr>
                <w:rFonts w:eastAsia="Times New Roman"/>
                <w:sz w:val="22"/>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371A96FE" w14:textId="77777777" w:rsidR="00083DDC" w:rsidRPr="00231182" w:rsidRDefault="00083DDC"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121F58D5" w14:textId="77777777" w:rsidR="00083DDC" w:rsidRPr="00231182" w:rsidRDefault="00083DDC"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579F8C97" w14:textId="77777777" w:rsidR="00083DDC" w:rsidRPr="00231182" w:rsidRDefault="00083DDC"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1EE152F3" w14:textId="77777777" w:rsidR="00083DDC" w:rsidRPr="00231182" w:rsidRDefault="00083DDC"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453802CD" w14:textId="77777777" w:rsidR="00083DDC" w:rsidRPr="00231182" w:rsidRDefault="00083DDC"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10D05A1A" w14:textId="77777777" w:rsidR="00083DDC" w:rsidRPr="00231182" w:rsidRDefault="00083DDC" w:rsidP="00777EFD">
            <w:pPr>
              <w:jc w:val="right"/>
              <w:textAlignment w:val="baseline"/>
              <w:rPr>
                <w:rFonts w:eastAsia="Times New Roman"/>
              </w:rPr>
            </w:pPr>
          </w:p>
        </w:tc>
      </w:tr>
      <w:tr w:rsidR="006E35BA" w:rsidRPr="00231182" w14:paraId="3995A439" w14:textId="77777777" w:rsidTr="4FA249C9">
        <w:trPr>
          <w:trHeight w:val="300"/>
        </w:trPr>
        <w:tc>
          <w:tcPr>
            <w:tcW w:w="851" w:type="dxa"/>
            <w:tcBorders>
              <w:top w:val="single" w:sz="6" w:space="0" w:color="auto"/>
              <w:left w:val="single" w:sz="6" w:space="0" w:color="auto"/>
              <w:bottom w:val="single" w:sz="6" w:space="0" w:color="auto"/>
              <w:right w:val="nil"/>
            </w:tcBorders>
            <w:shd w:val="clear" w:color="auto" w:fill="auto"/>
            <w:vAlign w:val="center"/>
          </w:tcPr>
          <w:p w14:paraId="2EC173DC" w14:textId="31DBC7F1" w:rsidR="006E35BA" w:rsidRDefault="00CF0637" w:rsidP="00777EFD">
            <w:pPr>
              <w:textAlignment w:val="baseline"/>
              <w:rPr>
                <w:rFonts w:eastAsia="Times New Roman"/>
                <w:sz w:val="20"/>
                <w:szCs w:val="20"/>
              </w:rPr>
            </w:pPr>
            <w:r>
              <w:rPr>
                <w:rFonts w:eastAsia="Times New Roman"/>
                <w:sz w:val="20"/>
                <w:szCs w:val="20"/>
              </w:rPr>
              <w:t>13.3.</w:t>
            </w:r>
            <w:r w:rsidR="006F2927">
              <w:rPr>
                <w:rFonts w:eastAsia="Times New Roman"/>
                <w:sz w:val="20"/>
                <w:szCs w:val="20"/>
              </w:rPr>
              <w:t>2.7.</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tcPr>
          <w:p w14:paraId="605C1888" w14:textId="77777777" w:rsidR="006E35BA" w:rsidRPr="007000AD" w:rsidRDefault="006E35BA" w:rsidP="006E35BA">
            <w:pPr>
              <w:ind w:right="90"/>
              <w:jc w:val="both"/>
              <w:textAlignment w:val="baseline"/>
              <w:rPr>
                <w:color w:val="333333"/>
                <w:sz w:val="20"/>
                <w:szCs w:val="20"/>
                <w:shd w:val="clear" w:color="auto" w:fill="FFFFFF"/>
              </w:rPr>
            </w:pPr>
            <w:r>
              <w:rPr>
                <w:color w:val="333333"/>
                <w:sz w:val="20"/>
                <w:szCs w:val="20"/>
                <w:shd w:val="clear" w:color="auto" w:fill="FFFFFF"/>
              </w:rPr>
              <w:t>M</w:t>
            </w:r>
            <w:r w:rsidRPr="007000AD">
              <w:rPr>
                <w:color w:val="333333"/>
                <w:sz w:val="20"/>
                <w:szCs w:val="20"/>
                <w:shd w:val="clear" w:color="auto" w:fill="FFFFFF"/>
              </w:rPr>
              <w:t>ācību izdevumi, tai skaitā mācību organizēšanas izmaksas</w:t>
            </w:r>
          </w:p>
          <w:p w14:paraId="4E869098" w14:textId="35F229F6" w:rsidR="006E35BA" w:rsidRDefault="006E35BA" w:rsidP="00083DDC">
            <w:pPr>
              <w:ind w:right="90"/>
              <w:jc w:val="both"/>
              <w:textAlignment w:val="baseline"/>
              <w:rPr>
                <w:color w:val="333333"/>
                <w:sz w:val="20"/>
                <w:szCs w:val="20"/>
                <w:shd w:val="clear" w:color="auto" w:fill="FFFFFF"/>
              </w:rPr>
            </w:pPr>
            <w:r w:rsidRPr="44FCC498">
              <w:rPr>
                <w:rFonts w:eastAsia="Times New Roman"/>
                <w:i/>
                <w:iCs/>
                <w:color w:val="0000FF"/>
                <w:sz w:val="20"/>
                <w:szCs w:val="20"/>
                <w:u w:val="single"/>
              </w:rPr>
              <w:t xml:space="preserve">Atbilstoši MK noteikumu 23.3. apakšpunktam,  </w:t>
            </w:r>
            <w:r w:rsidRPr="44FCC498">
              <w:rPr>
                <w:rFonts w:eastAsia="Times New Roman"/>
                <w:i/>
                <w:iCs/>
                <w:color w:val="0000FF"/>
                <w:sz w:val="20"/>
                <w:szCs w:val="20"/>
              </w:rPr>
              <w:t>MK noteikumu</w:t>
            </w:r>
            <w:r>
              <w:rPr>
                <w:rFonts w:eastAsia="Times New Roman"/>
                <w:i/>
                <w:iCs/>
                <w:color w:val="0000FF"/>
                <w:sz w:val="20"/>
                <w:szCs w:val="20"/>
              </w:rPr>
              <w:t xml:space="preserve"> 20.2.3., 20.2.4. un</w:t>
            </w:r>
            <w:r w:rsidRPr="44FCC498">
              <w:rPr>
                <w:rFonts w:eastAsia="Times New Roman"/>
                <w:i/>
                <w:iCs/>
                <w:color w:val="0000FF"/>
                <w:sz w:val="20"/>
                <w:szCs w:val="20"/>
              </w:rPr>
              <w:t xml:space="preserve"> 20.3. apakšpunktā minēto atbalstāmo darbību īstenošanai, otrās kārtas projekta iesniegumam (Valsts kancelejai)</w:t>
            </w:r>
          </w:p>
        </w:tc>
        <w:tc>
          <w:tcPr>
            <w:tcW w:w="1134" w:type="dxa"/>
            <w:tcBorders>
              <w:top w:val="single" w:sz="6" w:space="0" w:color="auto"/>
              <w:left w:val="nil"/>
              <w:bottom w:val="single" w:sz="6" w:space="0" w:color="auto"/>
              <w:right w:val="single" w:sz="6" w:space="0" w:color="auto"/>
            </w:tcBorders>
            <w:shd w:val="clear" w:color="auto" w:fill="auto"/>
          </w:tcPr>
          <w:p w14:paraId="1B65F09C" w14:textId="77777777" w:rsidR="006E35BA" w:rsidRPr="00231182" w:rsidRDefault="006E35BA" w:rsidP="00777EFD">
            <w:pPr>
              <w:jc w:val="center"/>
              <w:textAlignment w:val="baseline"/>
              <w:rPr>
                <w:rFonts w:eastAsia="Times New Roman"/>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30CC5EE6" w14:textId="77777777" w:rsidR="006E35BA" w:rsidRPr="00231182" w:rsidRDefault="006E35BA" w:rsidP="00777EFD">
            <w:pPr>
              <w:jc w:val="center"/>
              <w:textAlignment w:val="baseline"/>
              <w:rPr>
                <w:rFonts w:eastAsia="Times New Roman"/>
                <w:sz w:val="22"/>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auto"/>
          </w:tcPr>
          <w:p w14:paraId="2B61694F" w14:textId="77777777" w:rsidR="006E35BA" w:rsidRPr="00231182" w:rsidRDefault="006E35BA"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311C7AD" w14:textId="77777777" w:rsidR="006E35BA" w:rsidRPr="00231182" w:rsidRDefault="006E35BA" w:rsidP="00777EFD">
            <w:pPr>
              <w:jc w:val="right"/>
              <w:textAlignment w:val="baseline"/>
              <w:rPr>
                <w:rFonts w:eastAsia="Times New Roman"/>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6C2618BA" w14:textId="77777777" w:rsidR="006E35BA" w:rsidRPr="00231182" w:rsidRDefault="006E35BA" w:rsidP="00777EFD">
            <w:pPr>
              <w:jc w:val="right"/>
              <w:textAlignment w:val="baseline"/>
              <w:rPr>
                <w:rFonts w:eastAsia="Times New Roman"/>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0C8F9275" w14:textId="77777777" w:rsidR="006E35BA" w:rsidRPr="00231182" w:rsidRDefault="006E35BA" w:rsidP="00777EFD">
            <w:pPr>
              <w:jc w:val="right"/>
              <w:textAlignment w:val="baseline"/>
              <w:rPr>
                <w:rFonts w:eastAsia="Times New Roman"/>
              </w:rPr>
            </w:pPr>
          </w:p>
        </w:tc>
        <w:tc>
          <w:tcPr>
            <w:tcW w:w="371" w:type="dxa"/>
            <w:tcBorders>
              <w:top w:val="single" w:sz="6" w:space="0" w:color="auto"/>
              <w:left w:val="single" w:sz="6" w:space="0" w:color="auto"/>
              <w:bottom w:val="single" w:sz="6" w:space="0" w:color="auto"/>
              <w:right w:val="single" w:sz="6" w:space="0" w:color="auto"/>
            </w:tcBorders>
            <w:shd w:val="clear" w:color="auto" w:fill="auto"/>
          </w:tcPr>
          <w:p w14:paraId="7AF241C8" w14:textId="77777777" w:rsidR="006E35BA" w:rsidRPr="00231182" w:rsidRDefault="006E35BA" w:rsidP="00777EFD">
            <w:pPr>
              <w:jc w:val="right"/>
              <w:textAlignment w:val="baseline"/>
              <w:rPr>
                <w:rFonts w:eastAsia="Times New Roman"/>
              </w:rPr>
            </w:pPr>
          </w:p>
        </w:tc>
        <w:tc>
          <w:tcPr>
            <w:tcW w:w="441" w:type="dxa"/>
            <w:tcBorders>
              <w:top w:val="single" w:sz="6" w:space="0" w:color="auto"/>
              <w:left w:val="single" w:sz="6" w:space="0" w:color="auto"/>
              <w:bottom w:val="single" w:sz="6" w:space="0" w:color="auto"/>
              <w:right w:val="single" w:sz="6" w:space="0" w:color="auto"/>
            </w:tcBorders>
            <w:shd w:val="clear" w:color="auto" w:fill="auto"/>
          </w:tcPr>
          <w:p w14:paraId="3AD28719" w14:textId="77777777" w:rsidR="006E35BA" w:rsidRPr="00231182" w:rsidRDefault="006E35BA" w:rsidP="00777EFD">
            <w:pPr>
              <w:jc w:val="right"/>
              <w:textAlignment w:val="baseline"/>
              <w:rPr>
                <w:rFonts w:eastAsia="Times New Roman"/>
              </w:rPr>
            </w:pPr>
          </w:p>
        </w:tc>
      </w:tr>
      <w:tr w:rsidR="00AF7724" w:rsidRPr="00231182" w14:paraId="0FE7ACE1" w14:textId="77777777" w:rsidTr="00407242">
        <w:trPr>
          <w:trHeight w:val="300"/>
        </w:trPr>
        <w:tc>
          <w:tcPr>
            <w:tcW w:w="851" w:type="dxa"/>
            <w:tcBorders>
              <w:top w:val="single" w:sz="6" w:space="0" w:color="auto"/>
              <w:left w:val="single" w:sz="6" w:space="0" w:color="auto"/>
              <w:bottom w:val="single" w:sz="6" w:space="0" w:color="auto"/>
              <w:right w:val="nil"/>
            </w:tcBorders>
            <w:shd w:val="clear" w:color="auto" w:fill="auto"/>
            <w:vAlign w:val="center"/>
            <w:hideMark/>
          </w:tcPr>
          <w:p w14:paraId="54276BA0" w14:textId="33B28D0B" w:rsidR="00AF7724" w:rsidRPr="00231182" w:rsidRDefault="00AF7724">
            <w:pPr>
              <w:textAlignment w:val="baseline"/>
              <w:rPr>
                <w:rFonts w:ascii="Segoe UI" w:eastAsia="Times New Roman" w:hAnsi="Segoe UI" w:cs="Segoe UI"/>
                <w:sz w:val="18"/>
                <w:szCs w:val="18"/>
              </w:rPr>
            </w:pPr>
            <w:r w:rsidRPr="00231182">
              <w:rPr>
                <w:rFonts w:eastAsia="Times New Roman"/>
                <w:sz w:val="20"/>
                <w:szCs w:val="20"/>
              </w:rPr>
              <w:t>13.</w:t>
            </w:r>
            <w:r w:rsidR="00D84D14">
              <w:rPr>
                <w:rFonts w:eastAsia="Times New Roman"/>
                <w:sz w:val="20"/>
                <w:szCs w:val="20"/>
              </w:rPr>
              <w:t>4</w:t>
            </w:r>
            <w:r w:rsidRPr="00231182">
              <w:rPr>
                <w:rFonts w:eastAsia="Times New Roman"/>
                <w:sz w:val="20"/>
                <w:szCs w:val="20"/>
              </w:rPr>
              <w:t>. </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58BF1B" w14:textId="77777777" w:rsidR="00AF7724" w:rsidRPr="006B34A0" w:rsidRDefault="00AF7724">
            <w:pPr>
              <w:jc w:val="both"/>
              <w:textAlignment w:val="baseline"/>
              <w:rPr>
                <w:color w:val="525252"/>
                <w:sz w:val="20"/>
                <w:szCs w:val="20"/>
                <w:shd w:val="clear" w:color="auto" w:fill="E0FFFF"/>
              </w:rPr>
            </w:pPr>
            <w:r w:rsidRPr="006B34A0">
              <w:rPr>
                <w:color w:val="525252"/>
                <w:sz w:val="20"/>
                <w:szCs w:val="20"/>
                <w:shd w:val="clear" w:color="auto" w:fill="F9F9F9"/>
              </w:rPr>
              <w:t>Granti nevalstiskajām organizācijām </w:t>
            </w:r>
          </w:p>
          <w:p w14:paraId="72A82A73" w14:textId="48E8D47B" w:rsidR="00AF7724" w:rsidRPr="006B34A0" w:rsidRDefault="00AF7724">
            <w:pPr>
              <w:jc w:val="both"/>
              <w:textAlignment w:val="baseline"/>
              <w:rPr>
                <w:rFonts w:eastAsia="Times New Roman"/>
                <w:sz w:val="20"/>
                <w:szCs w:val="20"/>
                <w:highlight w:val="yellow"/>
              </w:rPr>
            </w:pPr>
            <w:r w:rsidRPr="006B34A0">
              <w:rPr>
                <w:rFonts w:eastAsia="Times New Roman"/>
                <w:i/>
                <w:iCs/>
                <w:color w:val="0000FF"/>
                <w:sz w:val="20"/>
                <w:szCs w:val="20"/>
                <w:u w:val="single"/>
              </w:rPr>
              <w:t xml:space="preserve">Atbilstoši MK noteikumu 23.1.apakšpunktam, granti  </w:t>
            </w:r>
            <w:r w:rsidRPr="006B34A0">
              <w:rPr>
                <w:rFonts w:eastAsia="Times New Roman"/>
                <w:i/>
                <w:iCs/>
                <w:color w:val="0000FF"/>
                <w:sz w:val="20"/>
                <w:szCs w:val="20"/>
              </w:rPr>
              <w:t xml:space="preserve">MK noteikumu 20.1.1. apakšpunktā minēto atbalstāmo darbību īstenošanai </w:t>
            </w:r>
            <w:r w:rsidR="009C2CE7">
              <w:rPr>
                <w:rFonts w:eastAsia="Times New Roman"/>
                <w:i/>
                <w:iCs/>
                <w:color w:val="0000FF"/>
                <w:sz w:val="20"/>
                <w:szCs w:val="20"/>
              </w:rPr>
              <w:t>pirmās kārtas projekta iesniegumam (Sabiedrības integrācijas fondam).</w:t>
            </w:r>
          </w:p>
        </w:tc>
        <w:tc>
          <w:tcPr>
            <w:tcW w:w="1134" w:type="dxa"/>
            <w:tcBorders>
              <w:top w:val="single" w:sz="6" w:space="0" w:color="auto"/>
              <w:left w:val="nil"/>
              <w:bottom w:val="single" w:sz="6" w:space="0" w:color="auto"/>
              <w:right w:val="single" w:sz="6" w:space="0" w:color="auto"/>
            </w:tcBorders>
            <w:shd w:val="clear" w:color="auto" w:fill="auto"/>
            <w:hideMark/>
          </w:tcPr>
          <w:p w14:paraId="38716E18" w14:textId="77777777" w:rsidR="00AF7724" w:rsidRPr="00231182" w:rsidRDefault="00AF7724">
            <w:pPr>
              <w:jc w:val="center"/>
              <w:textAlignment w:val="baseline"/>
              <w:rPr>
                <w:rFonts w:ascii="Segoe UI" w:eastAsia="Times New Roman" w:hAnsi="Segoe UI" w:cs="Segoe UI"/>
                <w:sz w:val="18"/>
                <w:szCs w:val="18"/>
              </w:rPr>
            </w:pPr>
            <w:r w:rsidRPr="00231182">
              <w:rPr>
                <w:rFonts w:eastAsia="Times New Roman"/>
                <w:sz w:val="22"/>
                <w:szCs w:val="22"/>
              </w:rPr>
              <w:t>tiešās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2997358" w14:textId="77777777" w:rsidR="00AF7724" w:rsidRPr="00231182" w:rsidRDefault="00AF7724">
            <w:pPr>
              <w:jc w:val="center"/>
              <w:textAlignment w:val="baseline"/>
              <w:rPr>
                <w:rFonts w:ascii="Segoe UI" w:eastAsia="Times New Roman" w:hAnsi="Segoe UI" w:cs="Segoe UI"/>
                <w:sz w:val="18"/>
                <w:szCs w:val="18"/>
              </w:rPr>
            </w:pPr>
            <w:r w:rsidRPr="00231182">
              <w:rPr>
                <w:rFonts w:eastAsia="Times New Roman"/>
                <w:sz w:val="22"/>
                <w:szCs w:val="22"/>
              </w:rPr>
              <w:t> </w:t>
            </w:r>
          </w:p>
        </w:tc>
        <w:tc>
          <w:tcPr>
            <w:tcW w:w="993" w:type="dxa"/>
            <w:tcBorders>
              <w:top w:val="single" w:sz="6" w:space="0" w:color="auto"/>
              <w:left w:val="single" w:sz="6" w:space="0" w:color="auto"/>
              <w:bottom w:val="single" w:sz="6" w:space="0" w:color="auto"/>
              <w:right w:val="single" w:sz="6" w:space="0" w:color="auto"/>
            </w:tcBorders>
            <w:shd w:val="clear" w:color="auto" w:fill="auto"/>
            <w:hideMark/>
          </w:tcPr>
          <w:p w14:paraId="03EAF501" w14:textId="77777777" w:rsidR="00AF7724" w:rsidRPr="00231182" w:rsidRDefault="00AF7724">
            <w:pPr>
              <w:jc w:val="right"/>
              <w:textAlignment w:val="baseline"/>
              <w:rPr>
                <w:rFonts w:ascii="Segoe UI" w:eastAsia="Times New Roman" w:hAnsi="Segoe UI" w:cs="Segoe UI"/>
                <w:sz w:val="18"/>
                <w:szCs w:val="18"/>
              </w:rPr>
            </w:pPr>
            <w:r w:rsidRPr="00231182">
              <w:rPr>
                <w:rFonts w:eastAsia="Times New Roman"/>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7C5C88E" w14:textId="77777777" w:rsidR="00AF7724" w:rsidRPr="00231182" w:rsidRDefault="00AF7724">
            <w:pPr>
              <w:jc w:val="right"/>
              <w:textAlignment w:val="baseline"/>
              <w:rPr>
                <w:rFonts w:ascii="Segoe UI" w:eastAsia="Times New Roman" w:hAnsi="Segoe UI" w:cs="Segoe UI"/>
                <w:sz w:val="18"/>
                <w:szCs w:val="18"/>
              </w:rPr>
            </w:pPr>
            <w:r w:rsidRPr="00231182">
              <w:rPr>
                <w:rFonts w:eastAsia="Times New Roman"/>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29ABDB56" w14:textId="77777777" w:rsidR="00AF7724" w:rsidRPr="00231182" w:rsidRDefault="00AF7724">
            <w:pPr>
              <w:jc w:val="right"/>
              <w:textAlignment w:val="baseline"/>
              <w:rPr>
                <w:rFonts w:ascii="Segoe UI" w:eastAsia="Times New Roman" w:hAnsi="Segoe UI" w:cs="Segoe UI"/>
                <w:sz w:val="18"/>
                <w:szCs w:val="18"/>
              </w:rPr>
            </w:pPr>
            <w:r w:rsidRPr="00231182">
              <w:rPr>
                <w:rFonts w:eastAsia="Times New Roman"/>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410A2D5C" w14:textId="77777777" w:rsidR="00AF7724" w:rsidRPr="00231182" w:rsidRDefault="00AF7724">
            <w:pPr>
              <w:jc w:val="right"/>
              <w:textAlignment w:val="baseline"/>
              <w:rPr>
                <w:rFonts w:ascii="Segoe UI" w:eastAsia="Times New Roman" w:hAnsi="Segoe UI" w:cs="Segoe UI"/>
                <w:sz w:val="18"/>
                <w:szCs w:val="18"/>
              </w:rPr>
            </w:pPr>
            <w:r w:rsidRPr="00231182">
              <w:rPr>
                <w:rFonts w:eastAsia="Times New Roman"/>
              </w:rPr>
              <w:t> </w:t>
            </w:r>
          </w:p>
        </w:tc>
        <w:tc>
          <w:tcPr>
            <w:tcW w:w="371" w:type="dxa"/>
            <w:tcBorders>
              <w:top w:val="single" w:sz="6" w:space="0" w:color="auto"/>
              <w:left w:val="single" w:sz="6" w:space="0" w:color="auto"/>
              <w:bottom w:val="single" w:sz="6" w:space="0" w:color="auto"/>
              <w:right w:val="single" w:sz="6" w:space="0" w:color="auto"/>
            </w:tcBorders>
            <w:shd w:val="clear" w:color="auto" w:fill="auto"/>
            <w:hideMark/>
          </w:tcPr>
          <w:p w14:paraId="3E7B0853" w14:textId="77777777" w:rsidR="00AF7724" w:rsidRPr="00231182" w:rsidRDefault="00AF7724">
            <w:pPr>
              <w:jc w:val="right"/>
              <w:textAlignment w:val="baseline"/>
              <w:rPr>
                <w:rFonts w:ascii="Segoe UI" w:eastAsia="Times New Roman" w:hAnsi="Segoe UI" w:cs="Segoe UI"/>
                <w:sz w:val="18"/>
                <w:szCs w:val="18"/>
              </w:rPr>
            </w:pPr>
            <w:r w:rsidRPr="00231182">
              <w:rPr>
                <w:rFonts w:eastAsia="Times New Roman"/>
              </w:rPr>
              <w:t> </w:t>
            </w:r>
          </w:p>
        </w:tc>
        <w:tc>
          <w:tcPr>
            <w:tcW w:w="441" w:type="dxa"/>
            <w:tcBorders>
              <w:top w:val="single" w:sz="6" w:space="0" w:color="auto"/>
              <w:left w:val="single" w:sz="6" w:space="0" w:color="auto"/>
              <w:bottom w:val="single" w:sz="6" w:space="0" w:color="auto"/>
              <w:right w:val="single" w:sz="6" w:space="0" w:color="auto"/>
            </w:tcBorders>
            <w:shd w:val="clear" w:color="auto" w:fill="auto"/>
            <w:hideMark/>
          </w:tcPr>
          <w:p w14:paraId="10FB3332" w14:textId="77777777" w:rsidR="00AF7724" w:rsidRPr="00231182" w:rsidRDefault="00AF7724">
            <w:pPr>
              <w:jc w:val="right"/>
              <w:textAlignment w:val="baseline"/>
              <w:rPr>
                <w:rFonts w:ascii="Segoe UI" w:eastAsia="Times New Roman" w:hAnsi="Segoe UI" w:cs="Segoe UI"/>
                <w:sz w:val="18"/>
                <w:szCs w:val="18"/>
              </w:rPr>
            </w:pPr>
            <w:r w:rsidRPr="00231182">
              <w:rPr>
                <w:rFonts w:eastAsia="Times New Roman"/>
              </w:rPr>
              <w:t> </w:t>
            </w:r>
          </w:p>
        </w:tc>
      </w:tr>
      <w:tr w:rsidR="00AF7724" w:rsidRPr="00231182" w14:paraId="763B3914" w14:textId="77777777" w:rsidTr="00407242">
        <w:trPr>
          <w:trHeight w:val="300"/>
        </w:trPr>
        <w:tc>
          <w:tcPr>
            <w:tcW w:w="851" w:type="dxa"/>
            <w:tcBorders>
              <w:top w:val="single" w:sz="6" w:space="0" w:color="auto"/>
              <w:left w:val="single" w:sz="6" w:space="0" w:color="auto"/>
              <w:bottom w:val="single" w:sz="6" w:space="0" w:color="auto"/>
              <w:right w:val="nil"/>
            </w:tcBorders>
            <w:shd w:val="clear" w:color="auto" w:fill="auto"/>
            <w:vAlign w:val="center"/>
            <w:hideMark/>
          </w:tcPr>
          <w:p w14:paraId="45DFF18E" w14:textId="63D9AAF9" w:rsidR="00AF7724" w:rsidRPr="00231182" w:rsidRDefault="00AF7724">
            <w:pPr>
              <w:textAlignment w:val="baseline"/>
              <w:rPr>
                <w:rFonts w:ascii="Segoe UI" w:eastAsia="Times New Roman" w:hAnsi="Segoe UI" w:cs="Segoe UI"/>
                <w:sz w:val="18"/>
                <w:szCs w:val="18"/>
              </w:rPr>
            </w:pPr>
            <w:r w:rsidRPr="00231182">
              <w:rPr>
                <w:rFonts w:eastAsia="Times New Roman"/>
                <w:sz w:val="20"/>
                <w:szCs w:val="20"/>
              </w:rPr>
              <w:t>13.</w:t>
            </w:r>
            <w:r w:rsidR="00D84D14">
              <w:rPr>
                <w:rFonts w:eastAsia="Times New Roman"/>
                <w:sz w:val="20"/>
                <w:szCs w:val="20"/>
              </w:rPr>
              <w:t>5</w:t>
            </w:r>
            <w:r w:rsidRPr="00231182">
              <w:rPr>
                <w:rFonts w:eastAsia="Times New Roman"/>
                <w:sz w:val="20"/>
                <w:szCs w:val="20"/>
              </w:rPr>
              <w:t>. </w:t>
            </w:r>
          </w:p>
        </w:tc>
        <w:tc>
          <w:tcPr>
            <w:tcW w:w="66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42A8CE" w14:textId="77777777" w:rsidR="00AF7724" w:rsidRDefault="00AF7724">
            <w:pPr>
              <w:ind w:right="90"/>
              <w:jc w:val="both"/>
              <w:textAlignment w:val="baseline"/>
              <w:rPr>
                <w:rFonts w:eastAsia="Times New Roman"/>
                <w:sz w:val="20"/>
                <w:szCs w:val="20"/>
              </w:rPr>
            </w:pPr>
            <w:r>
              <w:rPr>
                <w:color w:val="525252"/>
                <w:sz w:val="20"/>
                <w:szCs w:val="20"/>
                <w:shd w:val="clear" w:color="auto" w:fill="F9F9F9"/>
              </w:rPr>
              <w:t>G</w:t>
            </w:r>
            <w:r w:rsidRPr="006B34A0">
              <w:rPr>
                <w:color w:val="525252"/>
                <w:sz w:val="20"/>
                <w:szCs w:val="20"/>
                <w:shd w:val="clear" w:color="auto" w:fill="F9F9F9"/>
              </w:rPr>
              <w:t xml:space="preserve">ranti darba devējiem </w:t>
            </w:r>
          </w:p>
          <w:p w14:paraId="0752C6F9" w14:textId="09C3202A" w:rsidR="00AF7724" w:rsidRPr="006B34A0" w:rsidRDefault="00AF7724">
            <w:pPr>
              <w:ind w:right="90"/>
              <w:jc w:val="both"/>
              <w:textAlignment w:val="baseline"/>
              <w:rPr>
                <w:rFonts w:eastAsia="Times New Roman"/>
                <w:sz w:val="20"/>
                <w:szCs w:val="20"/>
                <w:highlight w:val="yellow"/>
              </w:rPr>
            </w:pPr>
            <w:r w:rsidRPr="006B34A0">
              <w:rPr>
                <w:rFonts w:eastAsia="Times New Roman"/>
                <w:i/>
                <w:iCs/>
                <w:color w:val="0000FF"/>
                <w:sz w:val="20"/>
                <w:szCs w:val="20"/>
                <w:u w:val="single"/>
              </w:rPr>
              <w:t xml:space="preserve">Atbilstoši MK noteikumu 23.2. apakšpunktam, granti  </w:t>
            </w:r>
            <w:r w:rsidRPr="006B34A0">
              <w:rPr>
                <w:rFonts w:eastAsia="Times New Roman"/>
                <w:i/>
                <w:iCs/>
                <w:color w:val="0000FF"/>
                <w:sz w:val="20"/>
                <w:szCs w:val="20"/>
              </w:rPr>
              <w:t xml:space="preserve">MK noteikumu 20.1.3. apakšpunktā minēto atbalstāmo darbību īstenošanai </w:t>
            </w:r>
            <w:r w:rsidR="009C2CE7">
              <w:rPr>
                <w:rFonts w:eastAsia="Times New Roman"/>
                <w:i/>
                <w:iCs/>
                <w:color w:val="0000FF"/>
                <w:sz w:val="20"/>
                <w:szCs w:val="20"/>
              </w:rPr>
              <w:t>pirmās kārtas projekta iesniegumam (Sabiedrības integrācijas fondam).</w:t>
            </w:r>
          </w:p>
        </w:tc>
        <w:tc>
          <w:tcPr>
            <w:tcW w:w="1134" w:type="dxa"/>
            <w:tcBorders>
              <w:top w:val="single" w:sz="6" w:space="0" w:color="auto"/>
              <w:left w:val="nil"/>
              <w:bottom w:val="single" w:sz="6" w:space="0" w:color="auto"/>
              <w:right w:val="single" w:sz="6" w:space="0" w:color="auto"/>
            </w:tcBorders>
            <w:shd w:val="clear" w:color="auto" w:fill="auto"/>
            <w:hideMark/>
          </w:tcPr>
          <w:p w14:paraId="0DA7F3A9" w14:textId="77777777" w:rsidR="00AF7724" w:rsidRPr="00231182" w:rsidRDefault="00AF7724">
            <w:pPr>
              <w:jc w:val="center"/>
              <w:textAlignment w:val="baseline"/>
              <w:rPr>
                <w:rFonts w:ascii="Segoe UI" w:eastAsia="Times New Roman" w:hAnsi="Segoe UI" w:cs="Segoe UI"/>
                <w:sz w:val="18"/>
                <w:szCs w:val="18"/>
              </w:rPr>
            </w:pPr>
            <w:r w:rsidRPr="00231182">
              <w:rPr>
                <w:rFonts w:eastAsia="Times New Roman"/>
                <w:sz w:val="22"/>
                <w:szCs w:val="22"/>
              </w:rPr>
              <w:t>tiešās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F3B4C85" w14:textId="77777777" w:rsidR="00AF7724" w:rsidRPr="00231182" w:rsidRDefault="00AF7724">
            <w:pPr>
              <w:jc w:val="center"/>
              <w:textAlignment w:val="baseline"/>
              <w:rPr>
                <w:rFonts w:ascii="Segoe UI" w:eastAsia="Times New Roman" w:hAnsi="Segoe UI" w:cs="Segoe UI"/>
                <w:sz w:val="18"/>
                <w:szCs w:val="18"/>
              </w:rPr>
            </w:pPr>
            <w:r w:rsidRPr="00231182">
              <w:rPr>
                <w:rFonts w:eastAsia="Times New Roman"/>
                <w:sz w:val="22"/>
                <w:szCs w:val="22"/>
              </w:rPr>
              <w:t> </w:t>
            </w:r>
          </w:p>
        </w:tc>
        <w:tc>
          <w:tcPr>
            <w:tcW w:w="993" w:type="dxa"/>
            <w:tcBorders>
              <w:top w:val="single" w:sz="6" w:space="0" w:color="auto"/>
              <w:left w:val="single" w:sz="6" w:space="0" w:color="auto"/>
              <w:bottom w:val="single" w:sz="6" w:space="0" w:color="auto"/>
              <w:right w:val="single" w:sz="6" w:space="0" w:color="auto"/>
            </w:tcBorders>
            <w:shd w:val="clear" w:color="auto" w:fill="auto"/>
            <w:hideMark/>
          </w:tcPr>
          <w:p w14:paraId="20F37803" w14:textId="77777777" w:rsidR="00AF7724" w:rsidRPr="00231182" w:rsidRDefault="00AF7724">
            <w:pPr>
              <w:jc w:val="right"/>
              <w:textAlignment w:val="baseline"/>
              <w:rPr>
                <w:rFonts w:ascii="Segoe UI" w:eastAsia="Times New Roman" w:hAnsi="Segoe UI" w:cs="Segoe UI"/>
                <w:sz w:val="18"/>
                <w:szCs w:val="18"/>
              </w:rPr>
            </w:pPr>
            <w:r w:rsidRPr="00231182">
              <w:rPr>
                <w:rFonts w:eastAsia="Times New Roman"/>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374FE1EF" w14:textId="77777777" w:rsidR="00AF7724" w:rsidRPr="00231182" w:rsidRDefault="00AF7724">
            <w:pPr>
              <w:jc w:val="right"/>
              <w:textAlignment w:val="baseline"/>
              <w:rPr>
                <w:rFonts w:ascii="Segoe UI" w:eastAsia="Times New Roman" w:hAnsi="Segoe UI" w:cs="Segoe UI"/>
                <w:sz w:val="18"/>
                <w:szCs w:val="18"/>
              </w:rPr>
            </w:pPr>
            <w:r w:rsidRPr="00231182">
              <w:rPr>
                <w:rFonts w:eastAsia="Times New Roman"/>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0E9B554F" w14:textId="77777777" w:rsidR="00AF7724" w:rsidRPr="00231182" w:rsidRDefault="00AF7724">
            <w:pPr>
              <w:jc w:val="right"/>
              <w:textAlignment w:val="baseline"/>
              <w:rPr>
                <w:rFonts w:ascii="Segoe UI" w:eastAsia="Times New Roman" w:hAnsi="Segoe UI" w:cs="Segoe UI"/>
                <w:sz w:val="18"/>
                <w:szCs w:val="18"/>
              </w:rPr>
            </w:pPr>
            <w:r w:rsidRPr="00231182">
              <w:rPr>
                <w:rFonts w:eastAsia="Times New Roman"/>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824761D" w14:textId="77777777" w:rsidR="00AF7724" w:rsidRPr="00231182" w:rsidRDefault="00AF7724">
            <w:pPr>
              <w:jc w:val="right"/>
              <w:textAlignment w:val="baseline"/>
              <w:rPr>
                <w:rFonts w:ascii="Segoe UI" w:eastAsia="Times New Roman" w:hAnsi="Segoe UI" w:cs="Segoe UI"/>
                <w:sz w:val="18"/>
                <w:szCs w:val="18"/>
              </w:rPr>
            </w:pPr>
            <w:r w:rsidRPr="00231182">
              <w:rPr>
                <w:rFonts w:eastAsia="Times New Roman"/>
              </w:rPr>
              <w:t> </w:t>
            </w:r>
          </w:p>
        </w:tc>
        <w:tc>
          <w:tcPr>
            <w:tcW w:w="371" w:type="dxa"/>
            <w:tcBorders>
              <w:top w:val="single" w:sz="6" w:space="0" w:color="auto"/>
              <w:left w:val="single" w:sz="6" w:space="0" w:color="auto"/>
              <w:bottom w:val="single" w:sz="6" w:space="0" w:color="auto"/>
              <w:right w:val="single" w:sz="6" w:space="0" w:color="auto"/>
            </w:tcBorders>
            <w:shd w:val="clear" w:color="auto" w:fill="auto"/>
            <w:hideMark/>
          </w:tcPr>
          <w:p w14:paraId="29D41C24" w14:textId="77777777" w:rsidR="00AF7724" w:rsidRPr="00231182" w:rsidRDefault="00AF7724">
            <w:pPr>
              <w:jc w:val="right"/>
              <w:textAlignment w:val="baseline"/>
              <w:rPr>
                <w:rFonts w:ascii="Segoe UI" w:eastAsia="Times New Roman" w:hAnsi="Segoe UI" w:cs="Segoe UI"/>
                <w:sz w:val="18"/>
                <w:szCs w:val="18"/>
              </w:rPr>
            </w:pPr>
            <w:r w:rsidRPr="00231182">
              <w:rPr>
                <w:rFonts w:eastAsia="Times New Roman"/>
              </w:rPr>
              <w:t> </w:t>
            </w:r>
          </w:p>
        </w:tc>
        <w:tc>
          <w:tcPr>
            <w:tcW w:w="441" w:type="dxa"/>
            <w:tcBorders>
              <w:top w:val="single" w:sz="6" w:space="0" w:color="auto"/>
              <w:left w:val="single" w:sz="6" w:space="0" w:color="auto"/>
              <w:bottom w:val="single" w:sz="6" w:space="0" w:color="auto"/>
              <w:right w:val="single" w:sz="6" w:space="0" w:color="auto"/>
            </w:tcBorders>
            <w:shd w:val="clear" w:color="auto" w:fill="auto"/>
            <w:hideMark/>
          </w:tcPr>
          <w:p w14:paraId="4948503E" w14:textId="77777777" w:rsidR="00AF7724" w:rsidRPr="00231182" w:rsidRDefault="00AF7724">
            <w:pPr>
              <w:jc w:val="right"/>
              <w:textAlignment w:val="baseline"/>
              <w:rPr>
                <w:rFonts w:ascii="Segoe UI" w:eastAsia="Times New Roman" w:hAnsi="Segoe UI" w:cs="Segoe UI"/>
                <w:sz w:val="18"/>
                <w:szCs w:val="18"/>
              </w:rPr>
            </w:pPr>
            <w:r w:rsidRPr="00231182">
              <w:rPr>
                <w:rFonts w:eastAsia="Times New Roman"/>
              </w:rPr>
              <w:t> </w:t>
            </w:r>
          </w:p>
        </w:tc>
      </w:tr>
    </w:tbl>
    <w:p w14:paraId="4461B467" w14:textId="77777777" w:rsidR="004A4AEB" w:rsidRDefault="004A4AEB" w:rsidP="003830A1">
      <w:pPr>
        <w:jc w:val="center"/>
        <w:rPr>
          <w:rFonts w:eastAsia="Times New Roman"/>
          <w:b/>
          <w:bCs/>
          <w:color w:val="FF0000"/>
          <w:sz w:val="22"/>
          <w:szCs w:val="22"/>
          <w:highlight w:val="yellow"/>
        </w:rPr>
      </w:pPr>
    </w:p>
    <w:p w14:paraId="45D34E64" w14:textId="77777777" w:rsidR="004A4AEB" w:rsidRDefault="004A4AEB">
      <w:pPr>
        <w:rPr>
          <w:rFonts w:eastAsia="Times New Roman"/>
          <w:b/>
          <w:bCs/>
          <w:color w:val="FF0000"/>
          <w:sz w:val="22"/>
          <w:szCs w:val="22"/>
          <w:highlight w:val="yellow"/>
        </w:rPr>
      </w:pPr>
      <w:r>
        <w:rPr>
          <w:rFonts w:eastAsia="Times New Roman"/>
          <w:b/>
          <w:bCs/>
          <w:color w:val="FF0000"/>
          <w:sz w:val="22"/>
          <w:szCs w:val="22"/>
          <w:highlight w:val="yellow"/>
        </w:rPr>
        <w:br w:type="page"/>
      </w: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5"/>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Pr="003830A1" w:rsidRDefault="00D91CD8" w:rsidP="00D91CD8">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3D21E397" w14:textId="1318474E" w:rsidR="00D77909" w:rsidRPr="003830A1" w:rsidRDefault="00D77909" w:rsidP="00337F7B">
      <w:pPr>
        <w:pStyle w:val="Heading3"/>
        <w:spacing w:before="0" w:beforeAutospacing="0" w:after="0" w:afterAutospacing="0"/>
        <w:jc w:val="both"/>
        <w:rPr>
          <w:rFonts w:eastAsia="Times New Roman"/>
          <w:sz w:val="28"/>
          <w:szCs w:val="28"/>
        </w:rPr>
      </w:pPr>
    </w:p>
    <w:p w14:paraId="04A02155" w14:textId="77777777" w:rsidR="00C72AE0" w:rsidRDefault="00C72AE0" w:rsidP="00C72AE0">
      <w:pPr>
        <w:pStyle w:val="paragraph"/>
        <w:spacing w:before="0" w:beforeAutospacing="0" w:after="0" w:afterAutospacing="0"/>
        <w:jc w:val="both"/>
        <w:textAlignment w:val="baseline"/>
        <w:rPr>
          <w:rStyle w:val="eop"/>
          <w:rFonts w:eastAsiaTheme="majorEastAsia"/>
          <w:i/>
          <w:iCs/>
          <w:color w:val="0000FF"/>
        </w:rPr>
      </w:pPr>
      <w:r w:rsidRPr="00336380">
        <w:rPr>
          <w:rStyle w:val="normaltextrun"/>
          <w:rFonts w:eastAsiaTheme="majorEastAsia"/>
          <w:b/>
          <w:bCs/>
          <w:i/>
          <w:iCs/>
          <w:color w:val="0000FF"/>
        </w:rPr>
        <w:t>Šajā sadaļā projekta iesniedzējs</w:t>
      </w:r>
      <w:r w:rsidRPr="00336380">
        <w:rPr>
          <w:rStyle w:val="normaltextrun"/>
          <w:rFonts w:eastAsiaTheme="majorEastAsia"/>
          <w:i/>
          <w:iCs/>
          <w:color w:val="0000FF"/>
        </w:rPr>
        <w:t xml:space="preserve"> projekta iesniegumam </w:t>
      </w:r>
      <w:r w:rsidRPr="00336380">
        <w:rPr>
          <w:rStyle w:val="normaltextrun"/>
          <w:rFonts w:eastAsiaTheme="majorEastAsia"/>
          <w:i/>
          <w:iCs/>
          <w:color w:val="0000FF"/>
          <w:u w:val="single"/>
        </w:rPr>
        <w:t>pievieno šādus obligātos pielikumus</w:t>
      </w:r>
      <w:r w:rsidRPr="00336380">
        <w:rPr>
          <w:rStyle w:val="normaltextrun"/>
          <w:rFonts w:eastAsiaTheme="majorEastAsia"/>
          <w:i/>
          <w:iCs/>
          <w:color w:val="0000FF"/>
        </w:rPr>
        <w:t>: </w:t>
      </w:r>
      <w:r w:rsidRPr="00336380">
        <w:rPr>
          <w:rStyle w:val="eop"/>
          <w:rFonts w:eastAsiaTheme="majorEastAsia"/>
          <w:i/>
          <w:iCs/>
          <w:color w:val="0000FF"/>
        </w:rPr>
        <w:t> </w:t>
      </w:r>
    </w:p>
    <w:p w14:paraId="419DEF2B" w14:textId="15E19E54" w:rsidR="00CF6057" w:rsidRPr="00CF6057" w:rsidRDefault="009811B5" w:rsidP="00A40CEB">
      <w:pPr>
        <w:pStyle w:val="paragraph"/>
        <w:numPr>
          <w:ilvl w:val="0"/>
          <w:numId w:val="74"/>
        </w:numPr>
        <w:spacing w:before="0" w:beforeAutospacing="0" w:after="0" w:afterAutospacing="0"/>
        <w:jc w:val="both"/>
        <w:textAlignment w:val="baseline"/>
        <w:rPr>
          <w:rStyle w:val="normaltextrun"/>
          <w:i/>
          <w:iCs/>
          <w:color w:val="0000FF"/>
        </w:rPr>
      </w:pPr>
      <w:r w:rsidRPr="000D6509">
        <w:rPr>
          <w:rStyle w:val="normaltextrun"/>
          <w:rFonts w:eastAsiaTheme="majorEastAsia"/>
          <w:i/>
          <w:iCs/>
          <w:color w:val="0000FF"/>
        </w:rPr>
        <w:t xml:space="preserve">Sadarbības līgumu vai vienošanos </w:t>
      </w:r>
      <w:r w:rsidR="00685B28" w:rsidRPr="000D6509">
        <w:rPr>
          <w:rStyle w:val="normaltextrun"/>
          <w:rFonts w:eastAsiaTheme="majorEastAsia"/>
          <w:i/>
          <w:iCs/>
          <w:color w:val="0000FF"/>
        </w:rPr>
        <w:t>ar sadarbības partneri</w:t>
      </w:r>
      <w:r w:rsidR="00FA235F" w:rsidRPr="000D6509">
        <w:rPr>
          <w:rStyle w:val="normaltextrun"/>
          <w:rFonts w:eastAsiaTheme="majorEastAsia"/>
          <w:i/>
          <w:iCs/>
          <w:color w:val="0000FF"/>
        </w:rPr>
        <w:t xml:space="preserve">, </w:t>
      </w:r>
      <w:r w:rsidR="002D2F12" w:rsidRPr="000D6509">
        <w:rPr>
          <w:rStyle w:val="normaltextrun"/>
          <w:rFonts w:eastAsiaTheme="majorEastAsia"/>
          <w:i/>
          <w:iCs/>
          <w:color w:val="0000FF"/>
        </w:rPr>
        <w:t>pamatojoties uz MK noteikumu 16.punktu</w:t>
      </w:r>
      <w:r w:rsidR="00A31FEE" w:rsidRPr="000D6509">
        <w:rPr>
          <w:rStyle w:val="normaltextrun"/>
          <w:rFonts w:eastAsiaTheme="majorEastAsia"/>
          <w:i/>
          <w:iCs/>
          <w:color w:val="0000FF"/>
        </w:rPr>
        <w:t xml:space="preserve"> vai </w:t>
      </w:r>
      <w:r w:rsidR="005E7E37" w:rsidRPr="000D6509">
        <w:rPr>
          <w:rStyle w:val="normaltextrun"/>
          <w:rFonts w:eastAsiaTheme="majorEastAsia"/>
          <w:i/>
          <w:iCs/>
          <w:color w:val="0000FF"/>
        </w:rPr>
        <w:t>nodomu protokolu, atbilstoši MK noteikumu 17.punktam,  ja uz projekta iesniegšanas dienu sadarbības līgums nav noslēgts.</w:t>
      </w:r>
    </w:p>
    <w:p w14:paraId="24B72780" w14:textId="43C74E8F" w:rsidR="00F47375" w:rsidRPr="00CF6057" w:rsidRDefault="00F47375" w:rsidP="00A40CEB">
      <w:pPr>
        <w:pStyle w:val="paragraph"/>
        <w:numPr>
          <w:ilvl w:val="0"/>
          <w:numId w:val="74"/>
        </w:numPr>
        <w:spacing w:before="0" w:beforeAutospacing="0" w:after="0" w:afterAutospacing="0"/>
        <w:jc w:val="both"/>
        <w:textAlignment w:val="baseline"/>
        <w:rPr>
          <w:i/>
          <w:iCs/>
          <w:color w:val="0000FF"/>
        </w:rPr>
      </w:pPr>
      <w:r w:rsidRPr="00CF6057">
        <w:rPr>
          <w:i/>
          <w:iCs/>
          <w:color w:val="0000FF"/>
        </w:rPr>
        <w:t>Nodomu protokolā iekļauj vismaz šādu informāciju:</w:t>
      </w:r>
    </w:p>
    <w:p w14:paraId="58BC8259" w14:textId="0813AE63" w:rsidR="00F47375" w:rsidRPr="00843305" w:rsidRDefault="00F47375" w:rsidP="00A40CEB">
      <w:pPr>
        <w:pStyle w:val="ListParagraph"/>
        <w:numPr>
          <w:ilvl w:val="1"/>
          <w:numId w:val="46"/>
        </w:numPr>
        <w:shd w:val="clear" w:color="auto" w:fill="FFFFFF"/>
        <w:rPr>
          <w:rFonts w:ascii="Times New Roman" w:eastAsia="Times New Roman" w:hAnsi="Times New Roman"/>
          <w:i/>
          <w:iCs/>
          <w:color w:val="0000FF"/>
          <w:sz w:val="24"/>
          <w:szCs w:val="24"/>
        </w:rPr>
      </w:pPr>
      <w:r w:rsidRPr="00843305">
        <w:rPr>
          <w:rFonts w:ascii="Times New Roman" w:eastAsia="Times New Roman" w:hAnsi="Times New Roman"/>
          <w:i/>
          <w:iCs/>
          <w:color w:val="0000FF"/>
          <w:sz w:val="24"/>
          <w:szCs w:val="24"/>
        </w:rPr>
        <w:t>apņemšanos sadarboties projekta īstenošanā, tai skaitā noslēgt sadarbības līgumu, ja projekta iesniegums tiks apstiprināts;</w:t>
      </w:r>
    </w:p>
    <w:p w14:paraId="30508204" w14:textId="186A7E0E" w:rsidR="00F47375" w:rsidRPr="00843305" w:rsidRDefault="00F47375" w:rsidP="00A40CEB">
      <w:pPr>
        <w:pStyle w:val="ListParagraph"/>
        <w:numPr>
          <w:ilvl w:val="1"/>
          <w:numId w:val="46"/>
        </w:numPr>
        <w:shd w:val="clear" w:color="auto" w:fill="FFFFFF"/>
        <w:rPr>
          <w:rFonts w:ascii="Times New Roman" w:eastAsia="Times New Roman" w:hAnsi="Times New Roman"/>
          <w:i/>
          <w:iCs/>
          <w:color w:val="0000FF"/>
          <w:sz w:val="24"/>
          <w:szCs w:val="24"/>
        </w:rPr>
      </w:pPr>
      <w:r w:rsidRPr="00843305">
        <w:rPr>
          <w:rFonts w:ascii="Times New Roman" w:eastAsia="Times New Roman" w:hAnsi="Times New Roman"/>
          <w:i/>
          <w:iCs/>
          <w:color w:val="0000FF"/>
          <w:sz w:val="24"/>
          <w:szCs w:val="24"/>
        </w:rPr>
        <w:t xml:space="preserve">norādi par sadarbības partnera veicamajiem pienākumiem </w:t>
      </w:r>
      <w:r w:rsidR="00A159DA" w:rsidRPr="00843305">
        <w:rPr>
          <w:rFonts w:ascii="Times New Roman" w:eastAsia="Times New Roman" w:hAnsi="Times New Roman"/>
          <w:i/>
          <w:iCs/>
          <w:color w:val="0000FF"/>
          <w:sz w:val="24"/>
          <w:szCs w:val="24"/>
        </w:rPr>
        <w:t xml:space="preserve">MK </w:t>
      </w:r>
      <w:r w:rsidRPr="00843305">
        <w:rPr>
          <w:rFonts w:ascii="Times New Roman" w:eastAsia="Times New Roman" w:hAnsi="Times New Roman"/>
          <w:i/>
          <w:iCs/>
          <w:color w:val="0000FF"/>
          <w:sz w:val="24"/>
          <w:szCs w:val="24"/>
        </w:rPr>
        <w:t xml:space="preserve"> </w:t>
      </w:r>
      <w:r w:rsidRPr="00C83B8F">
        <w:rPr>
          <w:rFonts w:ascii="Times New Roman" w:eastAsia="Times New Roman" w:hAnsi="Times New Roman"/>
          <w:i/>
          <w:iCs/>
          <w:color w:val="0000FF"/>
          <w:sz w:val="24"/>
          <w:szCs w:val="24"/>
        </w:rPr>
        <w:t>noteikumu</w:t>
      </w:r>
      <w:r w:rsidR="00C83B8F">
        <w:rPr>
          <w:rFonts w:ascii="Times New Roman" w:eastAsia="Times New Roman" w:hAnsi="Times New Roman"/>
          <w:i/>
          <w:iCs/>
          <w:color w:val="0000FF"/>
          <w:sz w:val="24"/>
          <w:szCs w:val="24"/>
        </w:rPr>
        <w:t xml:space="preserve"> 20.punktā</w:t>
      </w:r>
      <w:r w:rsidRPr="00C83B8F">
        <w:rPr>
          <w:rFonts w:ascii="Times New Roman" w:eastAsia="Times New Roman" w:hAnsi="Times New Roman"/>
          <w:i/>
          <w:iCs/>
          <w:color w:val="0000FF"/>
          <w:sz w:val="24"/>
          <w:szCs w:val="24"/>
        </w:rPr>
        <w:t> </w:t>
      </w:r>
      <w:r w:rsidR="00C83B8F" w:rsidRPr="00C83B8F">
        <w:rPr>
          <w:rFonts w:ascii="Times New Roman" w:eastAsia="Times New Roman" w:hAnsi="Times New Roman"/>
          <w:i/>
          <w:iCs/>
          <w:color w:val="0000FF"/>
          <w:sz w:val="24"/>
          <w:szCs w:val="24"/>
        </w:rPr>
        <w:t xml:space="preserve"> </w:t>
      </w:r>
      <w:r w:rsidRPr="00C83B8F">
        <w:rPr>
          <w:rFonts w:ascii="Times New Roman" w:eastAsia="Times New Roman" w:hAnsi="Times New Roman"/>
          <w:i/>
          <w:iCs/>
          <w:color w:val="0000FF"/>
          <w:sz w:val="24"/>
          <w:szCs w:val="24"/>
        </w:rPr>
        <w:t>minēto atbalstāmo</w:t>
      </w:r>
      <w:r w:rsidRPr="00843305">
        <w:rPr>
          <w:rFonts w:ascii="Times New Roman" w:eastAsia="Times New Roman" w:hAnsi="Times New Roman"/>
          <w:i/>
          <w:iCs/>
          <w:color w:val="0000FF"/>
          <w:sz w:val="24"/>
          <w:szCs w:val="24"/>
        </w:rPr>
        <w:t xml:space="preserve"> darbību īstenošanā;</w:t>
      </w:r>
    </w:p>
    <w:p w14:paraId="47C78FC0" w14:textId="2A870FAD" w:rsidR="00F47375" w:rsidRPr="00843305" w:rsidRDefault="00F47375" w:rsidP="00A40CEB">
      <w:pPr>
        <w:pStyle w:val="ListParagraph"/>
        <w:numPr>
          <w:ilvl w:val="1"/>
          <w:numId w:val="46"/>
        </w:numPr>
        <w:shd w:val="clear" w:color="auto" w:fill="FFFFFF"/>
        <w:rPr>
          <w:rFonts w:ascii="Times New Roman" w:eastAsia="Times New Roman" w:hAnsi="Times New Roman"/>
          <w:i/>
          <w:iCs/>
          <w:color w:val="0000FF"/>
          <w:sz w:val="24"/>
          <w:szCs w:val="24"/>
        </w:rPr>
      </w:pPr>
      <w:r w:rsidRPr="00843305">
        <w:rPr>
          <w:rFonts w:ascii="Times New Roman" w:eastAsia="Times New Roman" w:hAnsi="Times New Roman"/>
          <w:i/>
          <w:iCs/>
          <w:color w:val="0000FF"/>
          <w:sz w:val="24"/>
          <w:szCs w:val="24"/>
        </w:rPr>
        <w:t>kārtību, kādā veicami norēķini ar sadarbības partneri (ja attiecināms);</w:t>
      </w:r>
    </w:p>
    <w:p w14:paraId="088BB79E" w14:textId="7A962878" w:rsidR="00F47375" w:rsidRPr="00843305" w:rsidRDefault="00F47375" w:rsidP="00A40CEB">
      <w:pPr>
        <w:pStyle w:val="ListParagraph"/>
        <w:numPr>
          <w:ilvl w:val="1"/>
          <w:numId w:val="46"/>
        </w:numPr>
        <w:shd w:val="clear" w:color="auto" w:fill="FFFFFF"/>
        <w:rPr>
          <w:rFonts w:ascii="Times New Roman" w:eastAsia="Times New Roman" w:hAnsi="Times New Roman"/>
          <w:i/>
          <w:iCs/>
          <w:color w:val="0000FF"/>
          <w:sz w:val="24"/>
          <w:szCs w:val="24"/>
        </w:rPr>
      </w:pPr>
      <w:r w:rsidRPr="00843305">
        <w:rPr>
          <w:rFonts w:ascii="Times New Roman" w:eastAsia="Times New Roman" w:hAnsi="Times New Roman"/>
          <w:i/>
          <w:iCs/>
          <w:color w:val="0000FF"/>
          <w:sz w:val="24"/>
          <w:szCs w:val="24"/>
        </w:rPr>
        <w:t>kārtību, kādā sagatavo un iesniedz attiecināmās izmaksas pamatojošos dokumentus (ja attiecināms);</w:t>
      </w:r>
    </w:p>
    <w:p w14:paraId="41E8F841" w14:textId="41D6CD07" w:rsidR="00F47375" w:rsidRPr="00843305" w:rsidRDefault="00F47375" w:rsidP="00A40CEB">
      <w:pPr>
        <w:pStyle w:val="ListParagraph"/>
        <w:numPr>
          <w:ilvl w:val="1"/>
          <w:numId w:val="46"/>
        </w:numPr>
        <w:shd w:val="clear" w:color="auto" w:fill="FFFFFF"/>
        <w:rPr>
          <w:rFonts w:ascii="Times New Roman" w:eastAsia="Times New Roman" w:hAnsi="Times New Roman"/>
          <w:i/>
          <w:iCs/>
          <w:color w:val="0000FF"/>
          <w:sz w:val="24"/>
          <w:szCs w:val="24"/>
        </w:rPr>
      </w:pPr>
      <w:r w:rsidRPr="00843305">
        <w:rPr>
          <w:rFonts w:ascii="Times New Roman" w:eastAsia="Times New Roman" w:hAnsi="Times New Roman"/>
          <w:i/>
          <w:iCs/>
          <w:color w:val="0000FF"/>
          <w:sz w:val="24"/>
          <w:szCs w:val="24"/>
        </w:rPr>
        <w:t>kārtību, kādā sadarbības partneris atmaksā neatbilstoši veiktos izdevumus, kurus konstatējusi  sadarbības iestāde, un iespējami neatbilstoši veiktos izdevumus, kurus konstatējis finansējuma saņēmējs;</w:t>
      </w:r>
    </w:p>
    <w:p w14:paraId="149A3CFD" w14:textId="0E56283F" w:rsidR="00F47375" w:rsidRPr="00843305" w:rsidRDefault="00F47375" w:rsidP="00A40CEB">
      <w:pPr>
        <w:pStyle w:val="ListParagraph"/>
        <w:numPr>
          <w:ilvl w:val="1"/>
          <w:numId w:val="46"/>
        </w:numPr>
        <w:shd w:val="clear" w:color="auto" w:fill="FFFFFF"/>
        <w:rPr>
          <w:rFonts w:ascii="Times New Roman" w:eastAsia="Times New Roman" w:hAnsi="Times New Roman"/>
          <w:i/>
          <w:iCs/>
          <w:color w:val="0000FF"/>
          <w:sz w:val="24"/>
          <w:szCs w:val="24"/>
        </w:rPr>
      </w:pPr>
      <w:r w:rsidRPr="00843305">
        <w:rPr>
          <w:rFonts w:ascii="Times New Roman" w:eastAsia="Times New Roman" w:hAnsi="Times New Roman"/>
          <w:i/>
          <w:iCs/>
          <w:color w:val="0000FF"/>
          <w:sz w:val="24"/>
          <w:szCs w:val="24"/>
        </w:rPr>
        <w:t>sadarbības partnera apstiprinājumu, ka projekta ietvaros saņemtais finansējums netiks izmantots saimnieciskās darbības veikšanai.</w:t>
      </w:r>
    </w:p>
    <w:p w14:paraId="78189FCA" w14:textId="77777777" w:rsidR="0072746D" w:rsidRDefault="0072746D" w:rsidP="00C72AE0">
      <w:pPr>
        <w:pStyle w:val="paragraph"/>
        <w:spacing w:before="0" w:beforeAutospacing="0" w:after="0" w:afterAutospacing="0"/>
        <w:jc w:val="both"/>
        <w:textAlignment w:val="baseline"/>
        <w:rPr>
          <w:rFonts w:ascii="Verdana" w:hAnsi="Verdana"/>
          <w:color w:val="525252"/>
          <w:sz w:val="19"/>
          <w:szCs w:val="19"/>
          <w:shd w:val="clear" w:color="auto" w:fill="F9F9F9"/>
        </w:rPr>
      </w:pPr>
    </w:p>
    <w:p w14:paraId="08DA8D39" w14:textId="6E54E01A" w:rsidR="00C72AE0" w:rsidRPr="00B37E59" w:rsidRDefault="00C72AE0" w:rsidP="00A40CEB">
      <w:pPr>
        <w:pStyle w:val="paragraph"/>
        <w:numPr>
          <w:ilvl w:val="0"/>
          <w:numId w:val="75"/>
        </w:numPr>
        <w:spacing w:before="0" w:beforeAutospacing="0" w:after="0" w:afterAutospacing="0"/>
        <w:jc w:val="both"/>
        <w:textAlignment w:val="baseline"/>
        <w:rPr>
          <w:rStyle w:val="eop"/>
          <w:rFonts w:eastAsiaTheme="majorEastAsia"/>
          <w:b/>
          <w:bCs/>
          <w:color w:val="0000FF"/>
        </w:rPr>
      </w:pPr>
      <w:r w:rsidRPr="00CF6057">
        <w:rPr>
          <w:rStyle w:val="normaltextrun"/>
          <w:rFonts w:eastAsiaTheme="majorEastAsia"/>
          <w:i/>
          <w:iCs/>
          <w:color w:val="0000FF"/>
        </w:rPr>
        <w:lastRenderedPageBreak/>
        <w:t>projekta iesnieguma sadaļā “Projekta budžeta kopsavilkums” norādīto izmaksu apmēru pamatojošos dokumentus (ja tādi ir), vai projekta budžetā iekļauto izmaksu aprēķina atšifrējumu, kas pamato projekta budžetā iekļauto izmaksu apmēru:</w:t>
      </w:r>
      <w:r w:rsidRPr="00CF6057">
        <w:rPr>
          <w:rStyle w:val="eop"/>
          <w:rFonts w:eastAsiaTheme="majorEastAsia"/>
          <w:color w:val="0000FF"/>
        </w:rPr>
        <w:t> </w:t>
      </w:r>
    </w:p>
    <w:p w14:paraId="1860C6E1" w14:textId="77777777" w:rsidR="00C72AE0" w:rsidRPr="00B37E59" w:rsidRDefault="00C72AE0" w:rsidP="00A40CEB">
      <w:pPr>
        <w:pStyle w:val="paragraph"/>
        <w:numPr>
          <w:ilvl w:val="1"/>
          <w:numId w:val="75"/>
        </w:numPr>
        <w:spacing w:before="0" w:beforeAutospacing="0" w:after="0" w:afterAutospacing="0"/>
        <w:jc w:val="both"/>
        <w:textAlignment w:val="baseline"/>
        <w:rPr>
          <w:rStyle w:val="eop"/>
          <w:rFonts w:eastAsiaTheme="majorEastAsia"/>
          <w:b/>
          <w:bCs/>
          <w:color w:val="0000FF"/>
        </w:rPr>
      </w:pPr>
      <w:r w:rsidRPr="00B37E59">
        <w:rPr>
          <w:rStyle w:val="normaltextrun"/>
          <w:rFonts w:eastAsiaTheme="majorEastAsia"/>
          <w:i/>
          <w:iCs/>
          <w:color w:val="0000FF"/>
        </w:rPr>
        <w:t>paredzēto materiāltehnisko līdzekļu un aprīkojuma izmaksu aprēķinus pamatojošie dokumenti (ja attiecināms); </w:t>
      </w:r>
      <w:r w:rsidRPr="00B37E59">
        <w:rPr>
          <w:rStyle w:val="eop"/>
          <w:rFonts w:eastAsiaTheme="majorEastAsia"/>
          <w:color w:val="0000FF"/>
        </w:rPr>
        <w:t> </w:t>
      </w:r>
    </w:p>
    <w:p w14:paraId="53BA6E91" w14:textId="113A436C" w:rsidR="00C72AE0" w:rsidRPr="00B37E59" w:rsidRDefault="00C72AE0" w:rsidP="00A40CEB">
      <w:pPr>
        <w:pStyle w:val="paragraph"/>
        <w:numPr>
          <w:ilvl w:val="1"/>
          <w:numId w:val="75"/>
        </w:numPr>
        <w:spacing w:before="0" w:beforeAutospacing="0" w:after="0" w:afterAutospacing="0"/>
        <w:jc w:val="both"/>
        <w:textAlignment w:val="baseline"/>
        <w:rPr>
          <w:rStyle w:val="normaltextrun"/>
          <w:rFonts w:eastAsiaTheme="majorEastAsia"/>
          <w:b/>
          <w:bCs/>
          <w:color w:val="0000FF"/>
        </w:rPr>
      </w:pPr>
      <w:r w:rsidRPr="00B37E59">
        <w:rPr>
          <w:rStyle w:val="normaltextrun"/>
          <w:rFonts w:eastAsiaTheme="majorEastAsia"/>
          <w:i/>
          <w:iCs/>
          <w:color w:val="0000FF"/>
        </w:rPr>
        <w:t>iepirkumu līgumu izmaksu aprēķina atšifrējums, kas pamato plānoto izmaksu apmēru uz vienu rādītāja vienību (informācija par veiktajām tirgus aptaujām, statistikas datiem, pieredzi līdzīgos projektos u. tml.) (ja attiecināms)</w:t>
      </w:r>
      <w:r w:rsidR="00B37E59">
        <w:rPr>
          <w:rStyle w:val="normaltextrun"/>
          <w:rFonts w:eastAsiaTheme="majorEastAsia"/>
          <w:i/>
          <w:iCs/>
          <w:color w:val="0000FF"/>
        </w:rPr>
        <w:t>;</w:t>
      </w:r>
    </w:p>
    <w:p w14:paraId="32309FCC" w14:textId="77777777" w:rsidR="00C72AE0" w:rsidRPr="00B37E59" w:rsidRDefault="00C72AE0" w:rsidP="00A40CEB">
      <w:pPr>
        <w:pStyle w:val="paragraph"/>
        <w:numPr>
          <w:ilvl w:val="1"/>
          <w:numId w:val="75"/>
        </w:numPr>
        <w:spacing w:before="0" w:beforeAutospacing="0" w:after="0" w:afterAutospacing="0"/>
        <w:jc w:val="both"/>
        <w:textAlignment w:val="baseline"/>
        <w:rPr>
          <w:rStyle w:val="eop"/>
          <w:rFonts w:eastAsiaTheme="majorEastAsia"/>
          <w:b/>
          <w:bCs/>
          <w:color w:val="0000FF"/>
        </w:rPr>
      </w:pPr>
      <w:r w:rsidRPr="00B37E59">
        <w:rPr>
          <w:rStyle w:val="normaltextrun"/>
          <w:rFonts w:eastAsiaTheme="majorEastAsia"/>
          <w:i/>
          <w:iCs/>
          <w:color w:val="0000FF"/>
        </w:rPr>
        <w:t>papildus informācija, kas nepieciešama projekta iesnieguma vērtēšanai, ja to nav iespējams integrēt projekta iesniegumā;</w:t>
      </w:r>
      <w:r w:rsidRPr="00B37E59">
        <w:rPr>
          <w:rStyle w:val="eop"/>
          <w:rFonts w:eastAsiaTheme="majorEastAsia"/>
          <w:color w:val="0000FF"/>
        </w:rPr>
        <w:t> </w:t>
      </w:r>
    </w:p>
    <w:p w14:paraId="0E6F16E6" w14:textId="77777777" w:rsidR="00C72AE0" w:rsidRPr="00B37E59" w:rsidRDefault="00C72AE0" w:rsidP="00A40CEB">
      <w:pPr>
        <w:pStyle w:val="paragraph"/>
        <w:numPr>
          <w:ilvl w:val="1"/>
          <w:numId w:val="75"/>
        </w:numPr>
        <w:spacing w:before="0" w:beforeAutospacing="0" w:after="0" w:afterAutospacing="0"/>
        <w:jc w:val="both"/>
        <w:textAlignment w:val="baseline"/>
        <w:rPr>
          <w:rFonts w:eastAsiaTheme="majorEastAsia"/>
          <w:b/>
          <w:bCs/>
          <w:color w:val="0000FF"/>
        </w:rPr>
      </w:pPr>
      <w:r w:rsidRPr="00B37E59">
        <w:rPr>
          <w:rStyle w:val="normaltextrun"/>
          <w:rFonts w:eastAsiaTheme="majorEastAsia"/>
          <w:i/>
          <w:iCs/>
          <w:color w:val="0000FF"/>
        </w:rPr>
        <w:t>projekta iesnieguma sadaļu vai pielikumu tulkojums (ja attiecināms).</w:t>
      </w:r>
      <w:r w:rsidRPr="00B37E59">
        <w:rPr>
          <w:rStyle w:val="eop"/>
          <w:rFonts w:eastAsiaTheme="majorEastAsia"/>
          <w:color w:val="0000FF"/>
        </w:rPr>
        <w:t> </w:t>
      </w:r>
    </w:p>
    <w:p w14:paraId="56CE3B76" w14:textId="77777777" w:rsidR="00C72AE0" w:rsidRPr="00615F27" w:rsidRDefault="00C72AE0" w:rsidP="00C72AE0">
      <w:pPr>
        <w:pStyle w:val="paragraph"/>
        <w:spacing w:before="0" w:beforeAutospacing="0" w:after="0" w:afterAutospacing="0"/>
        <w:jc w:val="both"/>
        <w:textAlignment w:val="baseline"/>
        <w:rPr>
          <w:rFonts w:ascii="Calibri" w:hAnsi="Calibri" w:cs="Calibri"/>
          <w:b/>
          <w:bCs/>
          <w:sz w:val="22"/>
          <w:szCs w:val="22"/>
        </w:rPr>
      </w:pPr>
      <w:r w:rsidRPr="00615F27">
        <w:rPr>
          <w:rStyle w:val="eop"/>
          <w:rFonts w:eastAsiaTheme="majorEastAsia"/>
          <w:b/>
          <w:bCs/>
          <w:sz w:val="28"/>
          <w:szCs w:val="28"/>
        </w:rPr>
        <w:t> </w:t>
      </w:r>
    </w:p>
    <w:p w14:paraId="40CC09C4" w14:textId="77777777" w:rsidR="00C72AE0" w:rsidRPr="00615F27" w:rsidRDefault="00C72AE0" w:rsidP="004D6831">
      <w:pPr>
        <w:pStyle w:val="paragraph"/>
        <w:spacing w:before="0" w:beforeAutospacing="0" w:after="0" w:afterAutospacing="0"/>
        <w:jc w:val="both"/>
        <w:textAlignment w:val="baseline"/>
        <w:rPr>
          <w:rStyle w:val="eop"/>
          <w:rFonts w:eastAsiaTheme="majorEastAsia"/>
          <w:i/>
          <w:iCs/>
          <w:color w:val="0000FF"/>
        </w:rPr>
      </w:pPr>
      <w:r w:rsidRPr="00615F27">
        <w:rPr>
          <w:rStyle w:val="normaltextrun"/>
          <w:rFonts w:eastAsiaTheme="majorEastAsia"/>
          <w:i/>
          <w:iCs/>
          <w:color w:val="0000FF"/>
        </w:rPr>
        <w:t>Izmaksu aprēķina skaidrojumā iekļauj informāciju:</w:t>
      </w:r>
      <w:r w:rsidRPr="00615F27">
        <w:rPr>
          <w:rStyle w:val="eop"/>
          <w:rFonts w:eastAsiaTheme="majorEastAsia"/>
          <w:i/>
          <w:iCs/>
          <w:color w:val="0000FF"/>
        </w:rPr>
        <w:t> </w:t>
      </w:r>
    </w:p>
    <w:p w14:paraId="5AD69A46" w14:textId="4ABDAE53" w:rsidR="00A87527" w:rsidRPr="00615F27" w:rsidRDefault="00D642B3" w:rsidP="00A40CEB">
      <w:pPr>
        <w:pStyle w:val="paragraph"/>
        <w:numPr>
          <w:ilvl w:val="0"/>
          <w:numId w:val="73"/>
        </w:numPr>
        <w:spacing w:before="0" w:beforeAutospacing="0" w:after="0" w:afterAutospacing="0"/>
        <w:jc w:val="both"/>
        <w:textAlignment w:val="baseline"/>
        <w:rPr>
          <w:i/>
          <w:iCs/>
          <w:color w:val="0000FF"/>
        </w:rPr>
      </w:pPr>
      <w:r>
        <w:rPr>
          <w:i/>
          <w:iCs/>
          <w:color w:val="0000FF"/>
        </w:rPr>
        <w:t>d</w:t>
      </w:r>
      <w:r w:rsidR="00A87527" w:rsidRPr="00615F27">
        <w:rPr>
          <w:i/>
          <w:iCs/>
          <w:color w:val="0000FF"/>
        </w:rPr>
        <w:t>arba vietas aprīkojuma, biroja mēbeļu un tehnikas, datorprogrammu un licenču iegādes un nomas izmaksas;</w:t>
      </w:r>
    </w:p>
    <w:p w14:paraId="062AA4CE" w14:textId="3F7F1ABB" w:rsidR="00A87527" w:rsidRPr="00615F27" w:rsidRDefault="00D642B3" w:rsidP="00A40CEB">
      <w:pPr>
        <w:pStyle w:val="paragraph"/>
        <w:numPr>
          <w:ilvl w:val="0"/>
          <w:numId w:val="73"/>
        </w:numPr>
        <w:spacing w:before="0" w:beforeAutospacing="0" w:after="0" w:afterAutospacing="0"/>
        <w:jc w:val="both"/>
        <w:textAlignment w:val="baseline"/>
        <w:rPr>
          <w:i/>
          <w:iCs/>
          <w:color w:val="0000FF"/>
        </w:rPr>
      </w:pPr>
      <w:r>
        <w:rPr>
          <w:i/>
          <w:iCs/>
          <w:color w:val="0000FF"/>
        </w:rPr>
        <w:t>i</w:t>
      </w:r>
      <w:r w:rsidR="009E2091" w:rsidRPr="00615F27">
        <w:rPr>
          <w:i/>
          <w:iCs/>
          <w:color w:val="0000FF"/>
        </w:rPr>
        <w:t>ekšzemes un ārvalstu komandējumu izmaksas;</w:t>
      </w:r>
    </w:p>
    <w:p w14:paraId="0F17FF47" w14:textId="1E3DEB95" w:rsidR="00432F18" w:rsidRPr="00615F27" w:rsidRDefault="00D642B3" w:rsidP="00A40CEB">
      <w:pPr>
        <w:pStyle w:val="paragraph"/>
        <w:numPr>
          <w:ilvl w:val="0"/>
          <w:numId w:val="73"/>
        </w:numPr>
        <w:spacing w:before="0" w:beforeAutospacing="0" w:after="0" w:afterAutospacing="0"/>
        <w:jc w:val="both"/>
        <w:textAlignment w:val="baseline"/>
        <w:rPr>
          <w:i/>
          <w:iCs/>
          <w:color w:val="0000FF"/>
        </w:rPr>
      </w:pPr>
      <w:r>
        <w:rPr>
          <w:i/>
          <w:iCs/>
          <w:color w:val="0000FF"/>
        </w:rPr>
        <w:t>t</w:t>
      </w:r>
      <w:r w:rsidR="00432F18" w:rsidRPr="00615F27">
        <w:rPr>
          <w:i/>
          <w:iCs/>
          <w:color w:val="0000FF"/>
        </w:rPr>
        <w:t>ransporta izmaksas</w:t>
      </w:r>
      <w:r w:rsidR="00615F27" w:rsidRPr="00615F27">
        <w:rPr>
          <w:i/>
          <w:iCs/>
          <w:color w:val="0000FF"/>
        </w:rPr>
        <w:t>;</w:t>
      </w:r>
    </w:p>
    <w:p w14:paraId="566AAB46" w14:textId="018423E6" w:rsidR="009E2091" w:rsidRPr="00615F27" w:rsidRDefault="00432F18" w:rsidP="00A40CEB">
      <w:pPr>
        <w:pStyle w:val="paragraph"/>
        <w:numPr>
          <w:ilvl w:val="0"/>
          <w:numId w:val="73"/>
        </w:numPr>
        <w:spacing w:before="0" w:beforeAutospacing="0" w:after="0" w:afterAutospacing="0"/>
        <w:jc w:val="both"/>
        <w:textAlignment w:val="baseline"/>
        <w:rPr>
          <w:i/>
          <w:iCs/>
          <w:color w:val="0000FF"/>
        </w:rPr>
      </w:pPr>
      <w:r w:rsidRPr="00615F27">
        <w:rPr>
          <w:i/>
          <w:iCs/>
          <w:color w:val="0000FF"/>
          <w:shd w:val="clear" w:color="auto" w:fill="F9F9F9"/>
        </w:rPr>
        <w:t xml:space="preserve">pakalpojumu (uzņēmumu) līgumu izmaksas </w:t>
      </w:r>
      <w:proofErr w:type="spellStart"/>
      <w:r w:rsidRPr="00615F27">
        <w:rPr>
          <w:i/>
          <w:iCs/>
          <w:color w:val="0000FF"/>
          <w:shd w:val="clear" w:color="auto" w:fill="F9F9F9"/>
        </w:rPr>
        <w:t>utml</w:t>
      </w:r>
      <w:proofErr w:type="spellEnd"/>
      <w:r w:rsidRPr="00615F27">
        <w:rPr>
          <w:i/>
          <w:iCs/>
          <w:color w:val="0000FF"/>
          <w:shd w:val="clear" w:color="auto" w:fill="F9F9F9"/>
        </w:rPr>
        <w:t>.</w:t>
      </w:r>
      <w:r w:rsidR="00615F27" w:rsidRPr="00615F27">
        <w:rPr>
          <w:i/>
          <w:iCs/>
          <w:color w:val="0000FF"/>
          <w:shd w:val="clear" w:color="auto" w:fill="F9F9F9"/>
        </w:rPr>
        <w:t>;</w:t>
      </w:r>
    </w:p>
    <w:p w14:paraId="41C13807" w14:textId="77777777" w:rsidR="00615F27" w:rsidRPr="00615F27" w:rsidRDefault="00615F27" w:rsidP="00A40CEB">
      <w:pPr>
        <w:pStyle w:val="paragraph"/>
        <w:numPr>
          <w:ilvl w:val="0"/>
          <w:numId w:val="73"/>
        </w:numPr>
        <w:spacing w:before="0" w:beforeAutospacing="0" w:after="0" w:afterAutospacing="0"/>
        <w:jc w:val="both"/>
        <w:textAlignment w:val="baseline"/>
        <w:rPr>
          <w:i/>
          <w:iCs/>
          <w:sz w:val="22"/>
          <w:szCs w:val="22"/>
        </w:rPr>
      </w:pPr>
      <w:r w:rsidRPr="00615F27">
        <w:rPr>
          <w:rStyle w:val="normaltextrun"/>
          <w:rFonts w:eastAsiaTheme="majorEastAsia"/>
          <w:i/>
          <w:iCs/>
          <w:color w:val="0000FF"/>
        </w:rPr>
        <w:t>kas pamato plānoto pasākumu, aktivitāšu, pakalpojumu u.tml. izmaksu apmēru.</w:t>
      </w:r>
      <w:r w:rsidRPr="00615F27">
        <w:rPr>
          <w:rStyle w:val="eop"/>
          <w:rFonts w:eastAsiaTheme="majorEastAsia"/>
          <w:i/>
          <w:iCs/>
          <w:color w:val="0000FF"/>
        </w:rPr>
        <w:t> </w:t>
      </w:r>
    </w:p>
    <w:p w14:paraId="25742CDE" w14:textId="74E9F698" w:rsidR="00483C62" w:rsidRPr="00615F27" w:rsidRDefault="00483C62" w:rsidP="00615F27">
      <w:pPr>
        <w:pStyle w:val="paragraph"/>
        <w:spacing w:before="0" w:beforeAutospacing="0" w:after="0" w:afterAutospacing="0"/>
        <w:ind w:left="720"/>
        <w:jc w:val="both"/>
        <w:textAlignment w:val="baseline"/>
        <w:rPr>
          <w:color w:val="0000FF"/>
          <w:highlight w:val="yellow"/>
        </w:rPr>
      </w:pPr>
    </w:p>
    <w:p w14:paraId="71EB0A3A" w14:textId="16130B67" w:rsidR="00536A51" w:rsidRPr="003830A1" w:rsidRDefault="00536A51" w:rsidP="00536A51">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9F60DB">
        <w:rPr>
          <w:rFonts w:eastAsia="Times New Roman"/>
          <w:sz w:val="28"/>
          <w:szCs w:val="28"/>
        </w:rPr>
        <w:t>, ja attiecināms</w:t>
      </w:r>
      <w:r w:rsidRPr="003830A1">
        <w:rPr>
          <w:rFonts w:eastAsia="Times New Roman"/>
          <w:sz w:val="28"/>
          <w:szCs w:val="28"/>
        </w:rPr>
        <w:t>:</w:t>
      </w:r>
    </w:p>
    <w:p w14:paraId="4F7566BF" w14:textId="65F37BD6" w:rsidR="00483C62" w:rsidRPr="003830A1" w:rsidRDefault="00483C62" w:rsidP="00337F7B">
      <w:pPr>
        <w:pStyle w:val="Heading3"/>
        <w:spacing w:before="0" w:beforeAutospacing="0" w:after="0" w:afterAutospacing="0"/>
        <w:jc w:val="both"/>
        <w:rPr>
          <w:rFonts w:eastAsia="Times New Roman"/>
          <w:sz w:val="28"/>
          <w:szCs w:val="28"/>
        </w:rPr>
      </w:pPr>
    </w:p>
    <w:p w14:paraId="4E6D7254" w14:textId="3080F357" w:rsidR="00536A51" w:rsidRPr="009D457C" w:rsidRDefault="00536A51" w:rsidP="00A96CC6">
      <w:pPr>
        <w:pStyle w:val="paragraph"/>
        <w:spacing w:before="0" w:beforeAutospacing="0" w:after="0" w:afterAutospacing="0"/>
        <w:jc w:val="both"/>
        <w:textAlignment w:val="baseline"/>
        <w:rPr>
          <w:rStyle w:val="normaltextrun"/>
          <w:rFonts w:eastAsiaTheme="majorEastAsia"/>
          <w:i/>
          <w:iCs/>
          <w:color w:val="0000FF"/>
        </w:rPr>
      </w:pPr>
      <w:r w:rsidRPr="009D457C">
        <w:rPr>
          <w:rStyle w:val="normaltextrun"/>
          <w:rFonts w:eastAsiaTheme="majorEastAsia"/>
          <w:i/>
          <w:iCs/>
          <w:color w:val="0000FF"/>
        </w:rPr>
        <w:t>Sadarbības partnera apliecinājums par informētību attiecībā uz interešu konflikta jautājumu regulējumu un to integrāciju iekšējās kontroles sistēmā (</w:t>
      </w:r>
      <w:r w:rsidR="0001447A">
        <w:rPr>
          <w:rStyle w:val="normaltextrun"/>
          <w:rFonts w:eastAsiaTheme="majorEastAsia"/>
          <w:i/>
          <w:iCs/>
          <w:color w:val="0000FF"/>
        </w:rPr>
        <w:t xml:space="preserve">atlases nolikuma </w:t>
      </w:r>
      <w:r w:rsidR="00DF136E">
        <w:rPr>
          <w:rStyle w:val="normaltextrun"/>
          <w:rFonts w:eastAsiaTheme="majorEastAsia"/>
          <w:i/>
          <w:iCs/>
          <w:color w:val="0000FF"/>
        </w:rPr>
        <w:t>5</w:t>
      </w:r>
      <w:r w:rsidRPr="009D457C">
        <w:rPr>
          <w:rStyle w:val="normaltextrun"/>
          <w:rFonts w:eastAsiaTheme="majorEastAsia"/>
          <w:i/>
          <w:iCs/>
          <w:color w:val="0000FF"/>
        </w:rPr>
        <w:t>.pielikums)</w:t>
      </w:r>
      <w:r w:rsidR="0001447A">
        <w:rPr>
          <w:rStyle w:val="normaltextrun"/>
          <w:rFonts w:eastAsiaTheme="majorEastAsia"/>
          <w:i/>
          <w:iCs/>
        </w:rPr>
        <w:t xml:space="preserve">, </w:t>
      </w:r>
      <w:r w:rsidR="0001447A" w:rsidRPr="00FB3EFF">
        <w:rPr>
          <w:rStyle w:val="normaltextrun"/>
          <w:rFonts w:eastAsiaTheme="majorEastAsia"/>
          <w:b/>
          <w:i/>
          <w:color w:val="0000FF"/>
        </w:rPr>
        <w:t xml:space="preserve">attiecināms, ja sadarbības partneris ir </w:t>
      </w:r>
      <w:r w:rsidR="0001447A" w:rsidRPr="00A96CC6">
        <w:rPr>
          <w:rStyle w:val="normaltextrun"/>
          <w:rFonts w:eastAsiaTheme="majorEastAsia"/>
          <w:b/>
          <w:bCs/>
          <w:i/>
          <w:iCs/>
          <w:color w:val="0000FF"/>
        </w:rPr>
        <w:t>publiska persona</w:t>
      </w:r>
    </w:p>
    <w:p w14:paraId="48E2A166" w14:textId="77777777" w:rsidR="00483C62" w:rsidRPr="003830A1" w:rsidRDefault="00483C62" w:rsidP="00337F7B">
      <w:pPr>
        <w:pStyle w:val="Heading3"/>
        <w:spacing w:before="0" w:beforeAutospacing="0" w:after="0" w:afterAutospacing="0"/>
        <w:jc w:val="both"/>
        <w:rPr>
          <w:rFonts w:eastAsia="Times New Roman"/>
          <w:sz w:val="28"/>
          <w:szCs w:val="28"/>
        </w:rPr>
      </w:pPr>
    </w:p>
    <w:p w14:paraId="4C3516ED" w14:textId="77777777"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34EE3F68" w14:textId="2215FC18" w:rsidR="00A337CD" w:rsidRPr="003830A1" w:rsidRDefault="009A7F41" w:rsidP="00F03616">
      <w:pPr>
        <w:pStyle w:val="Heading3"/>
        <w:spacing w:before="0" w:beforeAutospacing="0" w:after="0" w:afterAutospacing="0"/>
        <w:jc w:val="both"/>
        <w:rPr>
          <w:rFonts w:eastAsia="Times New Roman"/>
          <w:sz w:val="24"/>
          <w:szCs w:val="24"/>
        </w:rPr>
      </w:pPr>
      <w:r>
        <w:rPr>
          <w:noProof/>
        </w:rPr>
        <w:lastRenderedPageBreak/>
        <w:drawing>
          <wp:inline distT="0" distB="0" distL="0" distR="0" wp14:anchorId="036BA325" wp14:editId="6361C02E">
            <wp:extent cx="6119494"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pic:cNvPicPr/>
                  </pic:nvPicPr>
                  <pic:blipFill>
                    <a:blip r:embed="rId76">
                      <a:extLst>
                        <a:ext uri="{28A0092B-C50C-407E-A947-70E740481C1C}">
                          <a14:useLocalDpi xmlns:a14="http://schemas.microsoft.com/office/drawing/2010/main" val="0"/>
                        </a:ext>
                      </a:extLst>
                    </a:blip>
                    <a:stretch>
                      <a:fillRect/>
                    </a:stretch>
                  </pic:blipFill>
                  <pic:spPr>
                    <a:xfrm>
                      <a:off x="0" y="0"/>
                      <a:ext cx="6119494" cy="2288540"/>
                    </a:xfrm>
                    <a:prstGeom prst="rect">
                      <a:avLst/>
                    </a:prstGeom>
                  </pic:spPr>
                </pic:pic>
              </a:graphicData>
            </a:graphic>
          </wp:inline>
        </w:drawing>
      </w:r>
    </w:p>
    <w:p w14:paraId="4F0CD6EB" w14:textId="77777777" w:rsidR="00B555BB" w:rsidRPr="006F5B72" w:rsidRDefault="00B555BB" w:rsidP="00B555BB">
      <w:pPr>
        <w:pStyle w:val="paragraph"/>
        <w:spacing w:before="0" w:beforeAutospacing="0" w:after="0" w:afterAutospacing="0"/>
        <w:jc w:val="both"/>
        <w:textAlignment w:val="baseline"/>
      </w:pPr>
      <w:r w:rsidRPr="006F5B72">
        <w:rPr>
          <w:rStyle w:val="normaltextrun"/>
          <w:rFonts w:eastAsiaTheme="majorEastAsia"/>
          <w:b/>
          <w:bCs/>
          <w:i/>
          <w:iCs/>
          <w:color w:val="0000FF"/>
        </w:rPr>
        <w:t>Šajā sadaļā projekta iesniedzējs</w:t>
      </w:r>
      <w:r w:rsidRPr="006F5B72">
        <w:rPr>
          <w:rStyle w:val="normaltextrun"/>
          <w:rFonts w:eastAsiaTheme="majorEastAsia"/>
          <w:i/>
          <w:iCs/>
          <w:color w:val="0000FF"/>
        </w:rPr>
        <w:t>:</w:t>
      </w:r>
      <w:r w:rsidRPr="006F5B72">
        <w:rPr>
          <w:rStyle w:val="eop"/>
          <w:rFonts w:eastAsiaTheme="majorEastAsia"/>
          <w:color w:val="0000FF"/>
        </w:rPr>
        <w:t> </w:t>
      </w:r>
    </w:p>
    <w:p w14:paraId="3A9DD295" w14:textId="77777777" w:rsidR="00B555BB" w:rsidRPr="006F5B72" w:rsidRDefault="00B555BB" w:rsidP="00B555BB">
      <w:pPr>
        <w:pStyle w:val="paragraph"/>
        <w:spacing w:before="0" w:beforeAutospacing="0" w:after="0" w:afterAutospacing="0"/>
        <w:jc w:val="both"/>
        <w:textAlignment w:val="baseline"/>
      </w:pPr>
      <w:r w:rsidRPr="006F5B72">
        <w:rPr>
          <w:rStyle w:val="eop"/>
          <w:rFonts w:eastAsiaTheme="majorEastAsia"/>
          <w:color w:val="0000FF"/>
        </w:rPr>
        <w:t> </w:t>
      </w:r>
    </w:p>
    <w:p w14:paraId="53A47678" w14:textId="77777777" w:rsidR="00B555BB" w:rsidRDefault="00B555BB" w:rsidP="00B555BB">
      <w:pPr>
        <w:pStyle w:val="paragraph"/>
        <w:spacing w:before="0" w:beforeAutospacing="0" w:after="0" w:afterAutospacing="0"/>
        <w:jc w:val="both"/>
        <w:textAlignment w:val="baseline"/>
        <w:rPr>
          <w:rStyle w:val="eop"/>
          <w:rFonts w:eastAsiaTheme="majorEastAsia"/>
          <w:color w:val="0000FF"/>
        </w:rPr>
      </w:pPr>
      <w:r w:rsidRPr="006F5B72">
        <w:rPr>
          <w:rStyle w:val="normaltextrun"/>
          <w:rFonts w:eastAsiaTheme="majorEastAsia"/>
          <w:i/>
          <w:iCs/>
          <w:color w:val="0000FF"/>
        </w:rPr>
        <w:t>Projekta iesniegšanas brīdī apstiprina visus obligātos apliecinājumus, tai skaitā arī:</w:t>
      </w:r>
      <w:r w:rsidRPr="006F5B72">
        <w:rPr>
          <w:rStyle w:val="eop"/>
          <w:rFonts w:eastAsiaTheme="majorEastAsia"/>
          <w:color w:val="0000FF"/>
        </w:rPr>
        <w:t> </w:t>
      </w:r>
    </w:p>
    <w:p w14:paraId="6761B95A" w14:textId="77777777" w:rsidR="00B555BB" w:rsidRPr="003610B8" w:rsidRDefault="00B555BB" w:rsidP="00A40CEB">
      <w:pPr>
        <w:pStyle w:val="paragraph"/>
        <w:numPr>
          <w:ilvl w:val="0"/>
          <w:numId w:val="76"/>
        </w:numPr>
        <w:spacing w:before="0" w:beforeAutospacing="0" w:after="0" w:afterAutospacing="0"/>
        <w:jc w:val="both"/>
        <w:textAlignment w:val="baseline"/>
        <w:rPr>
          <w:rStyle w:val="eop"/>
        </w:rPr>
      </w:pPr>
      <w:r w:rsidRPr="006F5B72">
        <w:rPr>
          <w:rStyle w:val="normaltextrun"/>
          <w:rFonts w:eastAsiaTheme="majorEastAsia"/>
          <w:i/>
          <w:iCs/>
          <w:color w:val="0000FF"/>
        </w:rPr>
        <w:t>Apliecinājums;</w:t>
      </w:r>
      <w:r w:rsidRPr="006F5B72">
        <w:rPr>
          <w:rStyle w:val="eop"/>
          <w:rFonts w:eastAsiaTheme="majorEastAsia"/>
          <w:color w:val="0000FF"/>
        </w:rPr>
        <w:t> </w:t>
      </w:r>
    </w:p>
    <w:p w14:paraId="2B1090C8" w14:textId="77777777" w:rsidR="00B555BB" w:rsidRPr="006511DA" w:rsidRDefault="00B555BB" w:rsidP="00A40CEB">
      <w:pPr>
        <w:pStyle w:val="paragraph"/>
        <w:numPr>
          <w:ilvl w:val="0"/>
          <w:numId w:val="76"/>
        </w:numPr>
        <w:spacing w:before="0" w:beforeAutospacing="0" w:after="0" w:afterAutospacing="0"/>
        <w:jc w:val="both"/>
        <w:textAlignment w:val="baseline"/>
        <w:rPr>
          <w:rStyle w:val="eop"/>
        </w:rPr>
      </w:pPr>
      <w:r w:rsidRPr="003610B8">
        <w:rPr>
          <w:rStyle w:val="normaltextrun"/>
          <w:rFonts w:eastAsiaTheme="majorEastAsia"/>
          <w:i/>
          <w:iCs/>
          <w:color w:val="0000FF"/>
        </w:rPr>
        <w:t>Apliecinājums par informētību attiecībā uz interešu konflikta jautājumu regulējumu un to integrāciju iekšējās kontroles sistēmā.</w:t>
      </w:r>
      <w:r w:rsidRPr="003610B8">
        <w:rPr>
          <w:rStyle w:val="eop"/>
          <w:rFonts w:eastAsiaTheme="majorEastAsia"/>
          <w:color w:val="0000FF"/>
        </w:rPr>
        <w:t> </w:t>
      </w:r>
    </w:p>
    <w:p w14:paraId="5E8E284E" w14:textId="77777777" w:rsidR="00A337CD" w:rsidRPr="003830A1" w:rsidRDefault="00A337CD" w:rsidP="00F03616">
      <w:pPr>
        <w:pStyle w:val="Heading3"/>
        <w:spacing w:before="0" w:beforeAutospacing="0" w:after="0" w:afterAutospacing="0"/>
        <w:jc w:val="both"/>
        <w:rPr>
          <w:rFonts w:eastAsia="Times New Roman"/>
          <w:sz w:val="24"/>
          <w:szCs w:val="24"/>
        </w:rPr>
      </w:pPr>
    </w:p>
    <w:p w14:paraId="2AB6C1AB" w14:textId="77777777" w:rsidR="0094060A" w:rsidRDefault="0094060A" w:rsidP="00F03616">
      <w:pPr>
        <w:pStyle w:val="NormalWeb"/>
        <w:spacing w:before="0" w:beforeAutospacing="0" w:after="0" w:afterAutospacing="0"/>
        <w:jc w:val="both"/>
        <w:rPr>
          <w:i/>
          <w:iCs/>
          <w:color w:val="FF0000"/>
        </w:rPr>
      </w:pPr>
    </w:p>
    <w:p w14:paraId="43ADDD31" w14:textId="03D564F4" w:rsidR="0094060A" w:rsidRDefault="0094060A" w:rsidP="0094060A">
      <w:pPr>
        <w:pStyle w:val="paragraph"/>
        <w:spacing w:before="0" w:beforeAutospacing="0" w:after="0" w:afterAutospacing="0"/>
        <w:jc w:val="center"/>
        <w:textAlignment w:val="baseline"/>
        <w:rPr>
          <w:rStyle w:val="eop"/>
          <w:rFonts w:eastAsiaTheme="majorEastAsia"/>
        </w:rPr>
      </w:pPr>
      <w:r>
        <w:rPr>
          <w:rStyle w:val="normaltextrun"/>
          <w:rFonts w:eastAsiaTheme="majorEastAsia"/>
          <w:b/>
          <w:bCs/>
        </w:rPr>
        <w:t>Apliecinājums </w:t>
      </w:r>
      <w:r>
        <w:rPr>
          <w:rStyle w:val="eop"/>
          <w:rFonts w:eastAsiaTheme="majorEastAsia"/>
        </w:rPr>
        <w:t> </w:t>
      </w:r>
    </w:p>
    <w:p w14:paraId="11887F50" w14:textId="77777777" w:rsidR="00DA02EA" w:rsidRDefault="00DA02EA" w:rsidP="0094060A">
      <w:pPr>
        <w:pStyle w:val="paragraph"/>
        <w:spacing w:before="0" w:beforeAutospacing="0" w:after="0" w:afterAutospacing="0"/>
        <w:jc w:val="center"/>
        <w:textAlignment w:val="baseline"/>
        <w:rPr>
          <w:rFonts w:ascii="Segoe UI" w:hAnsi="Segoe UI" w:cs="Segoe UI"/>
          <w:sz w:val="18"/>
          <w:szCs w:val="18"/>
        </w:rPr>
      </w:pPr>
    </w:p>
    <w:p w14:paraId="000B880E" w14:textId="77777777" w:rsidR="0094060A" w:rsidRPr="00A96CC6" w:rsidRDefault="0094060A" w:rsidP="0094060A">
      <w:pPr>
        <w:pStyle w:val="paragraph"/>
        <w:spacing w:before="0" w:beforeAutospacing="0" w:after="0" w:afterAutospacing="0"/>
        <w:jc w:val="both"/>
        <w:textAlignment w:val="baseline"/>
        <w:rPr>
          <w:rStyle w:val="eop"/>
          <w:rFonts w:eastAsiaTheme="majorEastAsia"/>
        </w:rPr>
      </w:pPr>
      <w:r w:rsidRPr="00A96CC6">
        <w:rPr>
          <w:rStyle w:val="normaltextrun"/>
          <w:rFonts w:eastAsiaTheme="majorEastAsia"/>
        </w:rPr>
        <w:t>Manis pārstāvētā projekta iesniedzēja un sadarbības partnera vārdā apliecinu, ka:</w:t>
      </w:r>
      <w:r w:rsidRPr="00A96CC6">
        <w:rPr>
          <w:rStyle w:val="eop"/>
          <w:rFonts w:eastAsiaTheme="majorEastAsia"/>
        </w:rPr>
        <w:t> </w:t>
      </w:r>
    </w:p>
    <w:p w14:paraId="0E7FC63A" w14:textId="77777777" w:rsidR="00DA02EA" w:rsidRPr="00A96CC6" w:rsidRDefault="00DA02EA" w:rsidP="0094060A">
      <w:pPr>
        <w:pStyle w:val="paragraph"/>
        <w:spacing w:before="0" w:beforeAutospacing="0" w:after="0" w:afterAutospacing="0"/>
        <w:jc w:val="both"/>
        <w:textAlignment w:val="baseline"/>
        <w:rPr>
          <w:rFonts w:ascii="Segoe UI" w:hAnsi="Segoe UI" w:cs="Segoe UI"/>
          <w:sz w:val="18"/>
          <w:szCs w:val="18"/>
        </w:rPr>
      </w:pPr>
    </w:p>
    <w:p w14:paraId="556F401A" w14:textId="77777777" w:rsidR="0094060A" w:rsidRPr="00A96CC6" w:rsidRDefault="0094060A" w:rsidP="00A40CEB">
      <w:pPr>
        <w:pStyle w:val="paragraph"/>
        <w:numPr>
          <w:ilvl w:val="0"/>
          <w:numId w:val="47"/>
        </w:numPr>
        <w:shd w:val="clear" w:color="auto" w:fill="FFFFFF"/>
        <w:spacing w:before="0" w:beforeAutospacing="0" w:after="0" w:afterAutospacing="0"/>
        <w:ind w:left="1080" w:firstLine="0"/>
        <w:jc w:val="both"/>
        <w:textAlignment w:val="baseline"/>
      </w:pPr>
      <w:r w:rsidRPr="00A96CC6">
        <w:rPr>
          <w:rStyle w:val="normaltextrun"/>
          <w:rFonts w:eastAsiaTheme="majorEastAsia"/>
        </w:rPr>
        <w:t xml:space="preserve">projekta iesniedzējs un tā sadarbības partneris, ja tāds projektā ir paredzēts, t. sk. </w:t>
      </w:r>
      <w:r w:rsidRPr="00A96CC6">
        <w:rPr>
          <w:rStyle w:val="normaltextrun"/>
          <w:rFonts w:eastAsiaTheme="majorEastAsia"/>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A96CC6">
        <w:rPr>
          <w:rStyle w:val="normaltextrun"/>
          <w:rFonts w:eastAsiaTheme="majorEastAsia"/>
        </w:rPr>
        <w:t xml:space="preserve"> neatbilst nevienam no </w:t>
      </w:r>
      <w:hyperlink r:id="rId77" w:tgtFrame="_blank" w:history="1">
        <w:r w:rsidRPr="00A96CC6">
          <w:rPr>
            <w:rStyle w:val="normaltextrun"/>
            <w:rFonts w:eastAsiaTheme="majorEastAsia"/>
            <w:color w:val="0000FF"/>
            <w:u w:val="single"/>
          </w:rPr>
          <w:t>Eiropas Savienības fondu 2021.–2027. gada plānošanas perioda vadības likuma</w:t>
        </w:r>
      </w:hyperlink>
      <w:r w:rsidRPr="00A96CC6">
        <w:rPr>
          <w:rStyle w:val="normaltextrun"/>
          <w:rFonts w:eastAsiaTheme="majorEastAsia"/>
          <w:color w:val="414142"/>
        </w:rPr>
        <w:t xml:space="preserve"> </w:t>
      </w:r>
      <w:hyperlink r:id="rId78" w:anchor="p22" w:tgtFrame="_blank" w:history="1">
        <w:r w:rsidRPr="00A96CC6">
          <w:rPr>
            <w:rStyle w:val="normaltextrun"/>
            <w:rFonts w:eastAsiaTheme="majorEastAsia"/>
            <w:color w:val="0000FF"/>
            <w:u w:val="single"/>
          </w:rPr>
          <w:t>22. panta </w:t>
        </w:r>
      </w:hyperlink>
      <w:r w:rsidRPr="00A96CC6">
        <w:rPr>
          <w:rStyle w:val="normaltextrun"/>
          <w:rFonts w:eastAsiaTheme="majorEastAsia"/>
        </w:rPr>
        <w:t>pirmajā daļā minētajiem projektu iesniedzēju izslēgšanas noteikumiem (nav attiecināms uz tiešās vai pastarpinātās pārvaldes iestādēm, atvasinātām publiskām personām, citām valsts iestādēm);</w:t>
      </w:r>
      <w:r w:rsidRPr="00A96CC6">
        <w:rPr>
          <w:rStyle w:val="eop"/>
          <w:rFonts w:eastAsiaTheme="majorEastAsia"/>
        </w:rPr>
        <w:t> </w:t>
      </w:r>
    </w:p>
    <w:p w14:paraId="27FAF612" w14:textId="77777777" w:rsidR="0094060A" w:rsidRPr="00A96CC6" w:rsidRDefault="0094060A" w:rsidP="00A40CEB">
      <w:pPr>
        <w:pStyle w:val="paragraph"/>
        <w:numPr>
          <w:ilvl w:val="0"/>
          <w:numId w:val="48"/>
        </w:numPr>
        <w:shd w:val="clear" w:color="auto" w:fill="FFFFFF"/>
        <w:spacing w:before="0" w:beforeAutospacing="0" w:after="0" w:afterAutospacing="0"/>
        <w:ind w:left="1080" w:firstLine="0"/>
        <w:jc w:val="both"/>
        <w:textAlignment w:val="baseline"/>
      </w:pPr>
      <w:r w:rsidRPr="00A96CC6">
        <w:rPr>
          <w:rStyle w:val="normaltextrun"/>
          <w:rFonts w:eastAsiaTheme="majorEastAsia"/>
        </w:rPr>
        <w:t>projekta iesniedzēja rīcībā ir pietiekami  finanšu resursi projekta īstenošanas nodrošināšanai pienācīgā apjomā (nav attiecināms uz valsts budžeta iestādēm);</w:t>
      </w:r>
      <w:r w:rsidRPr="00A96CC6">
        <w:rPr>
          <w:rStyle w:val="eop"/>
          <w:rFonts w:eastAsiaTheme="majorEastAsia"/>
        </w:rPr>
        <w:t> </w:t>
      </w:r>
    </w:p>
    <w:p w14:paraId="61BEE2BC" w14:textId="77777777" w:rsidR="0094060A" w:rsidRPr="00A96CC6" w:rsidRDefault="0094060A" w:rsidP="00A40CEB">
      <w:pPr>
        <w:pStyle w:val="paragraph"/>
        <w:numPr>
          <w:ilvl w:val="0"/>
          <w:numId w:val="49"/>
        </w:numPr>
        <w:shd w:val="clear" w:color="auto" w:fill="FFFFFF"/>
        <w:spacing w:before="0" w:beforeAutospacing="0" w:after="0" w:afterAutospacing="0"/>
        <w:ind w:left="1080" w:firstLine="0"/>
        <w:jc w:val="both"/>
        <w:textAlignment w:val="baseline"/>
      </w:pPr>
      <w:r w:rsidRPr="00A96CC6">
        <w:rPr>
          <w:rStyle w:val="normaltextrun"/>
          <w:rFonts w:eastAsiaTheme="majorEastAsia"/>
        </w:rPr>
        <w:t>projekta iesniegumā un tā pielikumos sniegtās ziņas atbilst patiesībai un projekta īstenošanai pieprasītais Eiropas Savienības fonda līdzfinansējums tiks izmantots saskaņā ar projekta iesniegumā noteikto;</w:t>
      </w:r>
      <w:r w:rsidRPr="00A96CC6">
        <w:rPr>
          <w:rStyle w:val="eop"/>
          <w:rFonts w:eastAsiaTheme="majorEastAsia"/>
        </w:rPr>
        <w:t> </w:t>
      </w:r>
    </w:p>
    <w:p w14:paraId="730D2A19" w14:textId="77777777" w:rsidR="0094060A" w:rsidRPr="00A96CC6" w:rsidRDefault="0094060A" w:rsidP="00A40CEB">
      <w:pPr>
        <w:pStyle w:val="paragraph"/>
        <w:numPr>
          <w:ilvl w:val="0"/>
          <w:numId w:val="50"/>
        </w:numPr>
        <w:shd w:val="clear" w:color="auto" w:fill="FFFFFF"/>
        <w:spacing w:before="0" w:beforeAutospacing="0" w:after="0" w:afterAutospacing="0"/>
        <w:ind w:left="1080" w:firstLine="0"/>
        <w:jc w:val="both"/>
        <w:textAlignment w:val="baseline"/>
      </w:pPr>
      <w:r w:rsidRPr="00A96CC6">
        <w:rPr>
          <w:rStyle w:val="normaltextrun"/>
          <w:rFonts w:eastAsiaTheme="majorEastAsia"/>
        </w:rPr>
        <w:lastRenderedPageBreak/>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r w:rsidRPr="00A96CC6">
        <w:rPr>
          <w:rStyle w:val="eop"/>
          <w:rFonts w:eastAsiaTheme="majorEastAsia"/>
        </w:rPr>
        <w:t> </w:t>
      </w:r>
    </w:p>
    <w:p w14:paraId="5B14FF2F" w14:textId="77777777" w:rsidR="0094060A" w:rsidRPr="00A96CC6" w:rsidRDefault="0094060A" w:rsidP="00A40CEB">
      <w:pPr>
        <w:pStyle w:val="paragraph"/>
        <w:numPr>
          <w:ilvl w:val="0"/>
          <w:numId w:val="51"/>
        </w:numPr>
        <w:shd w:val="clear" w:color="auto" w:fill="FFFFFF"/>
        <w:spacing w:before="0" w:beforeAutospacing="0" w:after="0" w:afterAutospacing="0"/>
        <w:ind w:left="1080" w:firstLine="0"/>
        <w:jc w:val="both"/>
        <w:textAlignment w:val="baseline"/>
      </w:pPr>
      <w:r w:rsidRPr="00A96CC6">
        <w:rPr>
          <w:rStyle w:val="normaltextrun"/>
          <w:rFonts w:eastAsiaTheme="majorEastAsia"/>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sidRPr="00A96CC6">
        <w:rPr>
          <w:rStyle w:val="eop"/>
          <w:rFonts w:eastAsiaTheme="majorEastAsia"/>
        </w:rPr>
        <w:t> </w:t>
      </w:r>
    </w:p>
    <w:p w14:paraId="4F8EA2E3" w14:textId="77777777" w:rsidR="0094060A" w:rsidRPr="00A96CC6" w:rsidRDefault="0094060A" w:rsidP="00A40CEB">
      <w:pPr>
        <w:pStyle w:val="paragraph"/>
        <w:numPr>
          <w:ilvl w:val="0"/>
          <w:numId w:val="52"/>
        </w:numPr>
        <w:shd w:val="clear" w:color="auto" w:fill="FFFFFF"/>
        <w:spacing w:before="0" w:beforeAutospacing="0" w:after="0" w:afterAutospacing="0"/>
        <w:ind w:left="1080" w:firstLine="0"/>
        <w:jc w:val="both"/>
        <w:textAlignment w:val="baseline"/>
      </w:pPr>
      <w:r w:rsidRPr="00A96CC6">
        <w:rPr>
          <w:rStyle w:val="normaltextrun"/>
          <w:rFonts w:eastAsiaTheme="majorEastAsia"/>
        </w:rPr>
        <w:t>projekta iesniegumam pievienotie dokumentu atvasinājumi, ja tādi ir pievienoti, atbilst manā rīcībā esošiem dokumentu oriģināliem;</w:t>
      </w:r>
      <w:r w:rsidRPr="00A96CC6">
        <w:rPr>
          <w:rStyle w:val="eop"/>
          <w:rFonts w:eastAsiaTheme="majorEastAsia"/>
        </w:rPr>
        <w:t> </w:t>
      </w:r>
    </w:p>
    <w:p w14:paraId="2E0BBF20" w14:textId="77777777" w:rsidR="0094060A" w:rsidRPr="00A96CC6" w:rsidRDefault="0094060A" w:rsidP="00A40CEB">
      <w:pPr>
        <w:pStyle w:val="paragraph"/>
        <w:numPr>
          <w:ilvl w:val="0"/>
          <w:numId w:val="53"/>
        </w:numPr>
        <w:shd w:val="clear" w:color="auto" w:fill="FFFFFF"/>
        <w:spacing w:before="0" w:beforeAutospacing="0" w:after="0" w:afterAutospacing="0"/>
        <w:ind w:left="1080" w:firstLine="0"/>
        <w:jc w:val="both"/>
        <w:textAlignment w:val="baseline"/>
      </w:pPr>
      <w:r w:rsidRPr="00A96CC6">
        <w:rPr>
          <w:rStyle w:val="normaltextrun"/>
          <w:rFonts w:eastAsiaTheme="majorEastAsia"/>
        </w:rPr>
        <w:t>projekta iesniegumam pievienoto dokumentu tulkojumi, ja tādi ir pievienoti, ir pareizi;</w:t>
      </w:r>
      <w:r w:rsidRPr="00A96CC6">
        <w:rPr>
          <w:rStyle w:val="eop"/>
          <w:rFonts w:eastAsiaTheme="majorEastAsia"/>
        </w:rPr>
        <w:t> </w:t>
      </w:r>
    </w:p>
    <w:p w14:paraId="13AFEE3E" w14:textId="77777777" w:rsidR="0094060A" w:rsidRPr="00A96CC6" w:rsidRDefault="0094060A" w:rsidP="00A40CEB">
      <w:pPr>
        <w:pStyle w:val="paragraph"/>
        <w:numPr>
          <w:ilvl w:val="0"/>
          <w:numId w:val="54"/>
        </w:numPr>
        <w:shd w:val="clear" w:color="auto" w:fill="FFFFFF"/>
        <w:spacing w:before="0" w:beforeAutospacing="0" w:after="0" w:afterAutospacing="0"/>
        <w:ind w:left="1080" w:firstLine="0"/>
        <w:jc w:val="both"/>
        <w:textAlignment w:val="baseline"/>
      </w:pPr>
      <w:r w:rsidRPr="00A96CC6">
        <w:rPr>
          <w:rStyle w:val="normaltextrun"/>
          <w:rFonts w:eastAsiaTheme="majorEastAsia"/>
        </w:rPr>
        <w:t>esmu iepazinies(-</w:t>
      </w:r>
      <w:proofErr w:type="spellStart"/>
      <w:r w:rsidRPr="00A96CC6">
        <w:rPr>
          <w:rStyle w:val="normaltextrun"/>
          <w:rFonts w:eastAsiaTheme="majorEastAsia"/>
        </w:rPr>
        <w:t>usies</w:t>
      </w:r>
      <w:proofErr w:type="spellEnd"/>
      <w:r w:rsidRPr="00A96CC6">
        <w:rPr>
          <w:rStyle w:val="normaltextrun"/>
          <w:rFonts w:eastAsiaTheme="majorEastAsia"/>
        </w:rPr>
        <w:t>), ar attiecīgā Eiropas Savienības fonda specifiskā atbalsta mērķa, tā pasākuma vai atlases kārtas nosacījumiem un atlases nolikumā noteiktajām prasībām;</w:t>
      </w:r>
      <w:r w:rsidRPr="00A96CC6">
        <w:rPr>
          <w:rStyle w:val="eop"/>
          <w:rFonts w:eastAsiaTheme="majorEastAsia"/>
        </w:rPr>
        <w:t> </w:t>
      </w:r>
    </w:p>
    <w:p w14:paraId="5F537C2A" w14:textId="77777777" w:rsidR="0094060A" w:rsidRPr="00A96CC6" w:rsidRDefault="0094060A" w:rsidP="00A40CEB">
      <w:pPr>
        <w:pStyle w:val="paragraph"/>
        <w:numPr>
          <w:ilvl w:val="0"/>
          <w:numId w:val="55"/>
        </w:numPr>
        <w:shd w:val="clear" w:color="auto" w:fill="FFFFFF"/>
        <w:spacing w:before="0" w:beforeAutospacing="0" w:after="0" w:afterAutospacing="0"/>
        <w:ind w:left="1080" w:firstLine="0"/>
        <w:jc w:val="both"/>
        <w:textAlignment w:val="baseline"/>
      </w:pPr>
      <w:r w:rsidRPr="00A96CC6">
        <w:rPr>
          <w:rStyle w:val="normaltextrun"/>
          <w:rFonts w:eastAsiaTheme="majorEastAsia"/>
        </w:rPr>
        <w:t>piekrītu projekta iesniegumā norādīto datu apstrādei Kohēzijas politikas fondu vadības informācijas sistēmā un to nodošanai citām valsts informācijas sistēmām, institūcijām.</w:t>
      </w:r>
      <w:r w:rsidRPr="00A96CC6">
        <w:rPr>
          <w:rStyle w:val="eop"/>
          <w:rFonts w:eastAsiaTheme="majorEastAsia"/>
        </w:rPr>
        <w:t> </w:t>
      </w:r>
    </w:p>
    <w:p w14:paraId="20CF4794" w14:textId="77777777" w:rsidR="0094060A" w:rsidRPr="00A96CC6" w:rsidRDefault="0094060A" w:rsidP="0094060A">
      <w:pPr>
        <w:pStyle w:val="paragraph"/>
        <w:shd w:val="clear" w:color="auto" w:fill="FFFFFF"/>
        <w:spacing w:before="0" w:after="0"/>
        <w:ind w:firstLine="300"/>
        <w:jc w:val="both"/>
        <w:textAlignment w:val="baseline"/>
        <w:rPr>
          <w:rFonts w:ascii="Segoe UI" w:hAnsi="Segoe UI" w:cs="Segoe UI"/>
          <w:sz w:val="18"/>
          <w:szCs w:val="18"/>
        </w:rPr>
      </w:pPr>
      <w:r w:rsidRPr="00A96CC6">
        <w:rPr>
          <w:rStyle w:val="normaltextrun"/>
          <w:rFonts w:eastAsiaTheme="majorEastAsia"/>
        </w:rPr>
        <w:t>Apzinos, ka:</w:t>
      </w:r>
      <w:r w:rsidRPr="00A96CC6">
        <w:rPr>
          <w:rStyle w:val="eop"/>
          <w:rFonts w:eastAsiaTheme="majorEastAsia"/>
        </w:rPr>
        <w:t> </w:t>
      </w:r>
    </w:p>
    <w:p w14:paraId="4AF9B6F5" w14:textId="77777777" w:rsidR="0094060A" w:rsidRPr="00A96CC6" w:rsidRDefault="0094060A" w:rsidP="00A40CEB">
      <w:pPr>
        <w:pStyle w:val="paragraph"/>
        <w:numPr>
          <w:ilvl w:val="0"/>
          <w:numId w:val="56"/>
        </w:numPr>
        <w:shd w:val="clear" w:color="auto" w:fill="FFFFFF"/>
        <w:spacing w:before="0" w:beforeAutospacing="0" w:after="0" w:afterAutospacing="0"/>
        <w:ind w:left="1020" w:firstLine="0"/>
        <w:jc w:val="both"/>
        <w:textAlignment w:val="baseline"/>
      </w:pPr>
      <w:r w:rsidRPr="00A96CC6">
        <w:rPr>
          <w:rStyle w:val="normaltextrun"/>
          <w:rFonts w:eastAsiaTheme="majorEastAsia"/>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r w:rsidRPr="00A96CC6">
        <w:rPr>
          <w:rStyle w:val="eop"/>
          <w:rFonts w:eastAsiaTheme="majorEastAsia"/>
        </w:rPr>
        <w:t> </w:t>
      </w:r>
    </w:p>
    <w:p w14:paraId="68ECA5B3" w14:textId="77777777" w:rsidR="0094060A" w:rsidRPr="00A96CC6" w:rsidRDefault="0094060A" w:rsidP="00A40CEB">
      <w:pPr>
        <w:pStyle w:val="paragraph"/>
        <w:numPr>
          <w:ilvl w:val="0"/>
          <w:numId w:val="57"/>
        </w:numPr>
        <w:shd w:val="clear" w:color="auto" w:fill="FFFFFF"/>
        <w:spacing w:before="0" w:beforeAutospacing="0" w:after="0" w:afterAutospacing="0"/>
        <w:ind w:left="1020" w:firstLine="0"/>
        <w:jc w:val="both"/>
        <w:textAlignment w:val="baseline"/>
      </w:pPr>
      <w:r w:rsidRPr="00A96CC6">
        <w:rPr>
          <w:rStyle w:val="normaltextrun"/>
          <w:rFonts w:eastAsiaTheme="majorEastAsia"/>
        </w:rPr>
        <w:t>projekta izmaksu pieauguma gadījumā projekta iesniedzējs sedz visas izmaksas, kas var rasties izmaksu svārstību rezultātā;</w:t>
      </w:r>
      <w:r w:rsidRPr="00A96CC6">
        <w:rPr>
          <w:rStyle w:val="eop"/>
          <w:rFonts w:eastAsiaTheme="majorEastAsia"/>
        </w:rPr>
        <w:t> </w:t>
      </w:r>
    </w:p>
    <w:p w14:paraId="599DB5EB" w14:textId="77777777" w:rsidR="0094060A" w:rsidRPr="00A96CC6" w:rsidRDefault="0094060A" w:rsidP="00A40CEB">
      <w:pPr>
        <w:pStyle w:val="paragraph"/>
        <w:numPr>
          <w:ilvl w:val="0"/>
          <w:numId w:val="58"/>
        </w:numPr>
        <w:shd w:val="clear" w:color="auto" w:fill="FFFFFF"/>
        <w:spacing w:before="0" w:beforeAutospacing="0" w:after="0" w:afterAutospacing="0"/>
        <w:ind w:left="1020" w:firstLine="0"/>
        <w:jc w:val="both"/>
        <w:textAlignment w:val="baseline"/>
      </w:pPr>
      <w:r w:rsidRPr="00A96CC6">
        <w:rPr>
          <w:rStyle w:val="normaltextrun"/>
          <w:rFonts w:eastAsiaTheme="majorEastAsia"/>
        </w:rPr>
        <w:t>projekts būs jāīsteno saskaņā ar projekta iesniegumā paredzētajām darbībām un rezultāti jāuztur atbilstoši projekta iesniegumā minētajam;</w:t>
      </w:r>
      <w:r w:rsidRPr="00A96CC6">
        <w:rPr>
          <w:rStyle w:val="eop"/>
          <w:rFonts w:eastAsiaTheme="majorEastAsia"/>
        </w:rPr>
        <w:t> </w:t>
      </w:r>
    </w:p>
    <w:p w14:paraId="1258D5CF" w14:textId="77777777" w:rsidR="0094060A" w:rsidRPr="00A96CC6" w:rsidRDefault="0094060A" w:rsidP="00A40CEB">
      <w:pPr>
        <w:pStyle w:val="paragraph"/>
        <w:numPr>
          <w:ilvl w:val="0"/>
          <w:numId w:val="59"/>
        </w:numPr>
        <w:shd w:val="clear" w:color="auto" w:fill="FFFFFF"/>
        <w:spacing w:before="0" w:beforeAutospacing="0" w:after="0" w:afterAutospacing="0"/>
        <w:ind w:left="1020" w:firstLine="0"/>
        <w:jc w:val="both"/>
        <w:textAlignment w:val="baseline"/>
      </w:pPr>
      <w:r w:rsidRPr="00A96CC6">
        <w:rPr>
          <w:rStyle w:val="normaltextrun"/>
          <w:rFonts w:eastAsiaTheme="majorEastAsia"/>
        </w:rPr>
        <w:t>nepatiesas apliecinājumā sniegtās informācijas gadījumā normatīvajos aktos noteiktās sankcijas var tikt uzsāktas gan pret mani, gan arī pret manis pārstāvēto juridisko personu – projekta iesniedzēju.</w:t>
      </w:r>
      <w:r w:rsidRPr="00A96CC6">
        <w:rPr>
          <w:rStyle w:val="eop"/>
          <w:rFonts w:eastAsiaTheme="majorEastAsia"/>
        </w:rPr>
        <w:t> </w:t>
      </w:r>
    </w:p>
    <w:p w14:paraId="2CC4BB7C" w14:textId="77777777" w:rsidR="00BD0F9C" w:rsidRDefault="00BD0F9C" w:rsidP="0094060A">
      <w:pPr>
        <w:pStyle w:val="paragraph"/>
        <w:spacing w:before="0" w:beforeAutospacing="0" w:after="0" w:afterAutospacing="0"/>
        <w:textAlignment w:val="baseline"/>
        <w:rPr>
          <w:rStyle w:val="eop"/>
          <w:rFonts w:eastAsiaTheme="majorEastAsia"/>
          <w:color w:val="FF0000"/>
        </w:rPr>
      </w:pPr>
    </w:p>
    <w:p w14:paraId="093FE178" w14:textId="77777777" w:rsidR="00BD0F9C" w:rsidRDefault="00BD0F9C" w:rsidP="0094060A">
      <w:pPr>
        <w:pStyle w:val="paragraph"/>
        <w:spacing w:before="0" w:beforeAutospacing="0" w:after="0" w:afterAutospacing="0"/>
        <w:textAlignment w:val="baseline"/>
        <w:rPr>
          <w:rStyle w:val="eop"/>
          <w:rFonts w:eastAsiaTheme="majorEastAsia"/>
          <w:color w:val="FF0000"/>
        </w:rPr>
      </w:pPr>
    </w:p>
    <w:p w14:paraId="4A5DD15D" w14:textId="77777777" w:rsidR="00BD0F9C" w:rsidRDefault="00BD0F9C" w:rsidP="00BD0F9C">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Apliecinājums par informētību attiecībā uz interešu konflikta jautājumu regulējumu </w:t>
      </w:r>
      <w:r>
        <w:rPr>
          <w:rStyle w:val="eop"/>
          <w:rFonts w:eastAsiaTheme="majorEastAsia"/>
        </w:rPr>
        <w:t> </w:t>
      </w:r>
    </w:p>
    <w:p w14:paraId="0C35B80D" w14:textId="77777777" w:rsidR="00BD0F9C" w:rsidRDefault="00BD0F9C" w:rsidP="00BD0F9C">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un to integrāciju iekšējās kontroles sistēmā</w:t>
      </w:r>
      <w:r>
        <w:rPr>
          <w:rStyle w:val="eop"/>
          <w:rFonts w:eastAsiaTheme="majorEastAsia"/>
        </w:rPr>
        <w:t> </w:t>
      </w:r>
    </w:p>
    <w:p w14:paraId="03E28758" w14:textId="77777777" w:rsidR="00BD0F9C" w:rsidRDefault="00BD0F9C" w:rsidP="00BD0F9C">
      <w:pPr>
        <w:pStyle w:val="paragraph"/>
        <w:spacing w:before="0" w:beforeAutospacing="0" w:after="0" w:afterAutospacing="0"/>
        <w:ind w:left="840" w:hanging="555"/>
        <w:jc w:val="both"/>
        <w:textAlignment w:val="baseline"/>
        <w:rPr>
          <w:rFonts w:ascii="Segoe UI" w:hAnsi="Segoe UI" w:cs="Segoe UI"/>
          <w:sz w:val="18"/>
          <w:szCs w:val="18"/>
        </w:rPr>
      </w:pPr>
      <w:r>
        <w:rPr>
          <w:rStyle w:val="eop"/>
          <w:rFonts w:eastAsiaTheme="majorEastAsia"/>
        </w:rPr>
        <w:t> </w:t>
      </w:r>
    </w:p>
    <w:p w14:paraId="246EEC6C" w14:textId="170B67CD" w:rsidR="00BD0F9C" w:rsidRDefault="00BD0F9C" w:rsidP="00BD0F9C">
      <w:pPr>
        <w:pStyle w:val="paragraph"/>
        <w:spacing w:before="0" w:beforeAutospacing="0" w:after="0" w:afterAutospacing="0"/>
        <w:ind w:left="840" w:hanging="555"/>
        <w:jc w:val="both"/>
        <w:textAlignment w:val="baseline"/>
        <w:rPr>
          <w:rFonts w:ascii="Segoe UI" w:hAnsi="Segoe UI" w:cs="Segoe UI"/>
          <w:sz w:val="18"/>
          <w:szCs w:val="18"/>
        </w:rPr>
      </w:pPr>
      <w:r>
        <w:rPr>
          <w:rStyle w:val="normaltextrun"/>
          <w:rFonts w:eastAsiaTheme="majorEastAsia"/>
        </w:rPr>
        <w:t>apliecinu, ka</w:t>
      </w:r>
      <w:r>
        <w:rPr>
          <w:rStyle w:val="normaltextrun"/>
          <w:rFonts w:eastAsiaTheme="majorEastAsia"/>
          <w:sz w:val="22"/>
          <w:szCs w:val="22"/>
          <w:shd w:val="clear" w:color="auto" w:fill="FFFFFF"/>
        </w:rPr>
        <w:t>:</w:t>
      </w:r>
      <w:r>
        <w:rPr>
          <w:rStyle w:val="eop"/>
          <w:rFonts w:eastAsiaTheme="majorEastAsia"/>
          <w:sz w:val="22"/>
          <w:szCs w:val="22"/>
        </w:rPr>
        <w:t> </w:t>
      </w:r>
    </w:p>
    <w:p w14:paraId="4E70C094" w14:textId="77777777" w:rsidR="00BD0F9C" w:rsidRDefault="00BD0F9C" w:rsidP="00A40CEB">
      <w:pPr>
        <w:pStyle w:val="paragraph"/>
        <w:numPr>
          <w:ilvl w:val="0"/>
          <w:numId w:val="60"/>
        </w:numPr>
        <w:spacing w:before="0" w:beforeAutospacing="0" w:after="0" w:afterAutospacing="0"/>
        <w:ind w:left="780" w:firstLine="0"/>
        <w:jc w:val="both"/>
        <w:textAlignment w:val="baseline"/>
      </w:pPr>
      <w:r>
        <w:rPr>
          <w:rStyle w:val="normaltextrun"/>
          <w:rFonts w:eastAsiaTheme="majorEastAsia"/>
        </w:rPr>
        <w:t xml:space="preserve">esmu informēts(-a) par </w:t>
      </w:r>
      <w:r>
        <w:rPr>
          <w:rStyle w:val="normaltextrun"/>
          <w:rFonts w:eastAsiaTheme="majorEastAsia"/>
          <w:b/>
          <w:bCs/>
        </w:rPr>
        <w:t>Eiropas Parlamenta un Padomes 2018. gada 18. jūlija Regulas (ES, Euratom) 2018/1046</w:t>
      </w:r>
      <w:r>
        <w:rPr>
          <w:rStyle w:val="normaltextrun"/>
          <w:rFonts w:eastAsiaTheme="majorEastAsia"/>
        </w:rPr>
        <w:t xml:space="preserve"> par finanšu noteikumiem, ko piemēro Savienības vispārējam budžetam, ar kuru groza Regulas (ES) 1296/2013, (ES) 1301/2013, (ES) 1303/2013, (ES) </w:t>
      </w:r>
      <w:r>
        <w:rPr>
          <w:rStyle w:val="normaltextrun"/>
          <w:rFonts w:eastAsiaTheme="majorEastAsia"/>
        </w:rPr>
        <w:lastRenderedPageBreak/>
        <w:t xml:space="preserve">1304/2013, (ES) 1309/2013, (ES) 1316/2013, (ES) 223/2014, (ES) 283/2014 un Lēmumu Nr. 541/2014/ES un atceļ Regulu (ES, Euratom) 966/2012 (turpmāk – Finanšu regula), </w:t>
      </w:r>
      <w:r>
        <w:rPr>
          <w:rStyle w:val="normaltextrun"/>
          <w:rFonts w:eastAsiaTheme="majorEastAsia"/>
          <w:b/>
          <w:bCs/>
        </w:rPr>
        <w:t>Eiropas Parlamenta un Padomes 2014. gada 26. februāra Direktīvas Nr. 2014/24/ES</w:t>
      </w:r>
      <w:r>
        <w:rPr>
          <w:rStyle w:val="normaltextrun"/>
          <w:rFonts w:eastAsiaTheme="majorEastAsia"/>
        </w:rPr>
        <w:t xml:space="preserve"> par publisko iepirkumu un ar ko atceļ Direktīvu 2004/18/EK, </w:t>
      </w:r>
      <w:r>
        <w:rPr>
          <w:rStyle w:val="normaltextrun"/>
          <w:rFonts w:eastAsiaTheme="majorEastAsia"/>
          <w:b/>
          <w:bCs/>
        </w:rPr>
        <w:t>likuma “Par interešu konflikta novēršanu valsts amatpersonu darbībā”</w:t>
      </w:r>
      <w:r>
        <w:rPr>
          <w:rStyle w:val="normaltextrun"/>
          <w:rFonts w:eastAsiaTheme="majorEastAsia"/>
        </w:rPr>
        <w:t xml:space="preserve"> un </w:t>
      </w:r>
      <w:r>
        <w:rPr>
          <w:rStyle w:val="normaltextrun"/>
          <w:rFonts w:eastAsiaTheme="majorEastAsia"/>
          <w:b/>
          <w:bCs/>
        </w:rPr>
        <w:t>Eiropas Komisijas paziņojuma Nr. C/2021/2119</w:t>
      </w:r>
      <w:r>
        <w:rPr>
          <w:rStyle w:val="normaltextrun"/>
          <w:rFonts w:eastAsiaTheme="majorEastAsia"/>
        </w:rPr>
        <w:t xml:space="preserve"> “Norādījumi par izvairīšanos no interešu konfliktiem un to pārvaldību saskaņā ar Finanšu regulu 2021/C 121/01” prasībām un apņemos tās ievērot;</w:t>
      </w:r>
      <w:r>
        <w:rPr>
          <w:rStyle w:val="eop"/>
          <w:rFonts w:eastAsiaTheme="majorEastAsia"/>
        </w:rPr>
        <w:t> </w:t>
      </w:r>
    </w:p>
    <w:p w14:paraId="5698C355" w14:textId="77777777" w:rsidR="00BD0F9C" w:rsidRPr="00CF53CE" w:rsidRDefault="00BD0F9C" w:rsidP="00A40CEB">
      <w:pPr>
        <w:pStyle w:val="paragraph"/>
        <w:numPr>
          <w:ilvl w:val="0"/>
          <w:numId w:val="61"/>
        </w:numPr>
        <w:spacing w:before="0" w:beforeAutospacing="0" w:after="0" w:afterAutospacing="0"/>
        <w:ind w:left="780" w:firstLine="0"/>
        <w:jc w:val="both"/>
        <w:textAlignment w:val="baseline"/>
        <w:rPr>
          <w:rStyle w:val="eop"/>
        </w:rPr>
      </w:pPr>
      <w:r>
        <w:rPr>
          <w:rStyle w:val="normaltextrun"/>
          <w:rFonts w:eastAsiaTheme="majorEastAsia"/>
        </w:rPr>
        <w:t>organizācijā ir izveidota iekšējās kontroles sistēma korupcijas un interešu konflikta riska novēršanai publiskas personas institūcijā atbilstoši Ministru kabineta 2017. gada 17. oktobra noteikumu Nr. 630</w:t>
      </w:r>
      <w:r>
        <w:rPr>
          <w:rStyle w:val="normaltextrun"/>
          <w:rFonts w:eastAsiaTheme="majorEastAsia"/>
          <w:sz w:val="19"/>
          <w:szCs w:val="19"/>
          <w:vertAlign w:val="superscript"/>
        </w:rPr>
        <w:t xml:space="preserve"> </w:t>
      </w:r>
      <w:r>
        <w:rPr>
          <w:rStyle w:val="normaltextrun"/>
          <w:rFonts w:eastAsiaTheme="majorEastAsia"/>
        </w:rPr>
        <w:t>“Noteikumi par iekšējās kontroles sistēmas pamatprasībām korupcijas un interešu konflikta riska novēršanai publiskas personas institūcijā” prasībām, kas sevī ietver arī:</w:t>
      </w:r>
      <w:r>
        <w:rPr>
          <w:rStyle w:val="eop"/>
          <w:rFonts w:eastAsiaTheme="majorEastAsia"/>
        </w:rPr>
        <w:t> </w:t>
      </w:r>
    </w:p>
    <w:p w14:paraId="3D8A7E5A" w14:textId="77777777" w:rsidR="00BD0F9C" w:rsidRPr="00CF53CE" w:rsidRDefault="00BD0F9C" w:rsidP="00A40CEB">
      <w:pPr>
        <w:pStyle w:val="paragraph"/>
        <w:numPr>
          <w:ilvl w:val="1"/>
          <w:numId w:val="79"/>
        </w:numPr>
        <w:spacing w:before="0" w:beforeAutospacing="0" w:after="0" w:afterAutospacing="0"/>
        <w:jc w:val="both"/>
        <w:textAlignment w:val="baseline"/>
        <w:rPr>
          <w:rStyle w:val="eop"/>
        </w:rPr>
      </w:pPr>
      <w:r w:rsidRPr="00CF53CE">
        <w:rPr>
          <w:rStyle w:val="normaltextrun"/>
          <w:rFonts w:eastAsiaTheme="majorEastAsia"/>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r w:rsidRPr="00CF53CE">
        <w:rPr>
          <w:rStyle w:val="eop"/>
          <w:rFonts w:eastAsiaTheme="majorEastAsia"/>
        </w:rPr>
        <w:t> </w:t>
      </w:r>
    </w:p>
    <w:p w14:paraId="051E20CF" w14:textId="77777777" w:rsidR="00BD0F9C" w:rsidRPr="00CF53CE" w:rsidRDefault="00BD0F9C" w:rsidP="00A40CEB">
      <w:pPr>
        <w:pStyle w:val="paragraph"/>
        <w:numPr>
          <w:ilvl w:val="1"/>
          <w:numId w:val="79"/>
        </w:numPr>
        <w:spacing w:before="0" w:beforeAutospacing="0" w:after="0" w:afterAutospacing="0"/>
        <w:jc w:val="both"/>
        <w:textAlignment w:val="baseline"/>
        <w:rPr>
          <w:rStyle w:val="eop"/>
        </w:rPr>
      </w:pPr>
      <w:r w:rsidRPr="00CF53CE">
        <w:rPr>
          <w:rStyle w:val="normaltextrun"/>
          <w:rFonts w:eastAsiaTheme="majorEastAsia"/>
        </w:rPr>
        <w:t>pasākumus krāpšanas un korupcijas risku novēršanai;</w:t>
      </w:r>
      <w:r w:rsidRPr="00CF53CE">
        <w:rPr>
          <w:rStyle w:val="eop"/>
          <w:rFonts w:eastAsiaTheme="majorEastAsia"/>
        </w:rPr>
        <w:t> </w:t>
      </w:r>
    </w:p>
    <w:p w14:paraId="6FDD5E11" w14:textId="366FAED6" w:rsidR="00BD0F9C" w:rsidRPr="00CF53CE" w:rsidRDefault="00CF53CE" w:rsidP="00A40CEB">
      <w:pPr>
        <w:pStyle w:val="paragraph"/>
        <w:numPr>
          <w:ilvl w:val="1"/>
          <w:numId w:val="79"/>
        </w:numPr>
        <w:spacing w:before="0" w:beforeAutospacing="0" w:after="0" w:afterAutospacing="0"/>
        <w:jc w:val="both"/>
        <w:textAlignment w:val="baseline"/>
        <w:rPr>
          <w:rStyle w:val="eop"/>
        </w:rPr>
      </w:pPr>
      <w:r>
        <w:rPr>
          <w:rStyle w:val="normaltextrun"/>
          <w:rFonts w:eastAsiaTheme="majorEastAsia"/>
        </w:rPr>
        <w:t>i</w:t>
      </w:r>
      <w:r w:rsidR="00BD0F9C" w:rsidRPr="00CF53CE">
        <w:rPr>
          <w:rStyle w:val="normaltextrun"/>
          <w:rFonts w:eastAsiaTheme="majorEastAsia"/>
        </w:rPr>
        <w:t>ekšējās informācijas aprites un komunikācijas pasākumus par interešu konflikta, krāpšanas un korupcijas riska novēršanu;</w:t>
      </w:r>
      <w:r w:rsidR="00BD0F9C" w:rsidRPr="00CF53CE">
        <w:rPr>
          <w:rStyle w:val="eop"/>
          <w:rFonts w:eastAsiaTheme="majorEastAsia"/>
        </w:rPr>
        <w:t> </w:t>
      </w:r>
    </w:p>
    <w:p w14:paraId="1A6EAD36" w14:textId="77777777" w:rsidR="00BD0F9C" w:rsidRPr="00CF53CE" w:rsidRDefault="00BD0F9C" w:rsidP="00A40CEB">
      <w:pPr>
        <w:pStyle w:val="paragraph"/>
        <w:numPr>
          <w:ilvl w:val="1"/>
          <w:numId w:val="79"/>
        </w:numPr>
        <w:spacing w:before="0" w:beforeAutospacing="0" w:after="0" w:afterAutospacing="0"/>
        <w:jc w:val="both"/>
        <w:textAlignment w:val="baseline"/>
        <w:rPr>
          <w:rStyle w:val="eop"/>
        </w:rPr>
      </w:pPr>
      <w:r w:rsidRPr="00CF53CE">
        <w:rPr>
          <w:rStyle w:val="normaltextrun"/>
          <w:rFonts w:eastAsiaTheme="majorEastAsia"/>
        </w:rPr>
        <w:t>ētikas kodeksu;</w:t>
      </w:r>
      <w:r w:rsidRPr="00CF53CE">
        <w:rPr>
          <w:rStyle w:val="eop"/>
          <w:rFonts w:eastAsiaTheme="majorEastAsia"/>
        </w:rPr>
        <w:t> </w:t>
      </w:r>
    </w:p>
    <w:p w14:paraId="22F7ADFC" w14:textId="77777777" w:rsidR="00BD0F9C" w:rsidRPr="00CF53CE" w:rsidRDefault="00BD0F9C" w:rsidP="00A40CEB">
      <w:pPr>
        <w:pStyle w:val="paragraph"/>
        <w:numPr>
          <w:ilvl w:val="1"/>
          <w:numId w:val="79"/>
        </w:numPr>
        <w:spacing w:before="0" w:beforeAutospacing="0" w:after="0" w:afterAutospacing="0"/>
        <w:jc w:val="both"/>
        <w:textAlignment w:val="baseline"/>
        <w:rPr>
          <w:rStyle w:val="eop"/>
        </w:rPr>
      </w:pPr>
      <w:r w:rsidRPr="00CF53CE">
        <w:rPr>
          <w:rStyle w:val="normaltextrun"/>
          <w:rFonts w:eastAsiaTheme="majorEastAsia"/>
        </w:rPr>
        <w:t xml:space="preserve">kārtību, kā darbiniekiem ir jārīkojas gadījumā, ja tie vēlas ziņot par iespējamiem pārkāpumiem (tai skaitā iespējamām </w:t>
      </w:r>
      <w:proofErr w:type="spellStart"/>
      <w:r w:rsidRPr="00CF53CE">
        <w:rPr>
          <w:rStyle w:val="normaltextrun"/>
          <w:rFonts w:eastAsiaTheme="majorEastAsia"/>
        </w:rPr>
        <w:t>koruptīvām</w:t>
      </w:r>
      <w:proofErr w:type="spellEnd"/>
      <w:r w:rsidRPr="00CF53CE">
        <w:rPr>
          <w:rStyle w:val="normaltextrun"/>
          <w:rFonts w:eastAsiaTheme="majorEastAsia"/>
        </w:rPr>
        <w:t xml:space="preserve"> darbībām), ietverot pasākumus, lai nodrošinātu ziņotāja anonimitāti un aizsardzību;</w:t>
      </w:r>
      <w:r w:rsidRPr="00CF53CE">
        <w:rPr>
          <w:rStyle w:val="eop"/>
          <w:rFonts w:eastAsiaTheme="majorEastAsia"/>
        </w:rPr>
        <w:t> </w:t>
      </w:r>
    </w:p>
    <w:p w14:paraId="12DA6D53" w14:textId="77777777" w:rsidR="00BD0F9C" w:rsidRPr="00CF53CE" w:rsidRDefault="00BD0F9C" w:rsidP="00A40CEB">
      <w:pPr>
        <w:pStyle w:val="paragraph"/>
        <w:numPr>
          <w:ilvl w:val="1"/>
          <w:numId w:val="79"/>
        </w:numPr>
        <w:spacing w:before="0" w:beforeAutospacing="0" w:after="0" w:afterAutospacing="0"/>
        <w:jc w:val="both"/>
        <w:textAlignment w:val="baseline"/>
        <w:rPr>
          <w:rStyle w:val="eop"/>
        </w:rPr>
      </w:pPr>
      <w:r w:rsidRPr="00CF53CE">
        <w:rPr>
          <w:rStyle w:val="normaltextrun"/>
          <w:rFonts w:eastAsiaTheme="majorEastAsia"/>
        </w:rPr>
        <w:t>pasākumus aizliegto vienošanos riska kontrolei;</w:t>
      </w:r>
      <w:r w:rsidRPr="00CF53CE">
        <w:rPr>
          <w:rStyle w:val="eop"/>
          <w:rFonts w:eastAsiaTheme="majorEastAsia"/>
        </w:rPr>
        <w:t> </w:t>
      </w:r>
    </w:p>
    <w:p w14:paraId="60A0B549" w14:textId="77777777" w:rsidR="00BD0F9C" w:rsidRPr="00CF53CE" w:rsidRDefault="00BD0F9C" w:rsidP="00A40CEB">
      <w:pPr>
        <w:pStyle w:val="paragraph"/>
        <w:numPr>
          <w:ilvl w:val="1"/>
          <w:numId w:val="79"/>
        </w:numPr>
        <w:spacing w:before="0" w:beforeAutospacing="0" w:after="0" w:afterAutospacing="0"/>
        <w:jc w:val="both"/>
        <w:textAlignment w:val="baseline"/>
        <w:rPr>
          <w:rStyle w:val="eop"/>
        </w:rPr>
      </w:pPr>
      <w:r w:rsidRPr="00CF53CE">
        <w:rPr>
          <w:rStyle w:val="normaltextrun"/>
          <w:rFonts w:eastAsiaTheme="majorEastAsia"/>
        </w:rPr>
        <w:t>dubultā finansējuma novēršanas mehānismu pret citiem finansēšanas avotiem, tai skaitā pret Eiropas Savienības kohēzijas politikas programmu 2021. – 2027. gadam,  Eiropas Savienības struktūrfondu un Kohēzijas fonda 2014. – 2020. gada plānošanas perioda darbības programmu “Izaugsme un nodarbinātība” un citiem ārvalstu finanšu instrumentiem;</w:t>
      </w:r>
      <w:r w:rsidRPr="00CF53CE">
        <w:rPr>
          <w:rStyle w:val="eop"/>
          <w:rFonts w:eastAsiaTheme="majorEastAsia"/>
        </w:rPr>
        <w:t> </w:t>
      </w:r>
    </w:p>
    <w:p w14:paraId="10578AD6" w14:textId="77777777" w:rsidR="00BD0F9C" w:rsidRPr="00CF53CE" w:rsidRDefault="00BD0F9C" w:rsidP="00A40CEB">
      <w:pPr>
        <w:pStyle w:val="paragraph"/>
        <w:numPr>
          <w:ilvl w:val="1"/>
          <w:numId w:val="79"/>
        </w:numPr>
        <w:spacing w:before="0" w:beforeAutospacing="0" w:after="0" w:afterAutospacing="0"/>
        <w:jc w:val="both"/>
        <w:textAlignment w:val="baseline"/>
        <w:rPr>
          <w:rStyle w:val="eop"/>
        </w:rPr>
      </w:pPr>
      <w:r w:rsidRPr="00CF53CE">
        <w:rPr>
          <w:rStyle w:val="normaltextrun"/>
          <w:rFonts w:eastAsiaTheme="majorEastAsia"/>
        </w:rPr>
        <w:t>trauksmes celšanas sistēmu;</w:t>
      </w:r>
      <w:r w:rsidRPr="00CF53CE">
        <w:rPr>
          <w:rStyle w:val="eop"/>
          <w:rFonts w:eastAsiaTheme="majorEastAsia"/>
        </w:rPr>
        <w:t> </w:t>
      </w:r>
    </w:p>
    <w:p w14:paraId="0975FB01" w14:textId="77777777" w:rsidR="00BD0F9C" w:rsidRPr="00CF53CE" w:rsidRDefault="00BD0F9C" w:rsidP="00A40CEB">
      <w:pPr>
        <w:pStyle w:val="paragraph"/>
        <w:numPr>
          <w:ilvl w:val="1"/>
          <w:numId w:val="79"/>
        </w:numPr>
        <w:spacing w:before="0" w:beforeAutospacing="0" w:after="0" w:afterAutospacing="0"/>
        <w:jc w:val="both"/>
        <w:textAlignment w:val="baseline"/>
        <w:rPr>
          <w:rStyle w:val="eop"/>
        </w:rPr>
      </w:pPr>
      <w:r w:rsidRPr="00CF53CE">
        <w:rPr>
          <w:rStyle w:val="normaltextrun"/>
          <w:rFonts w:eastAsiaTheme="majorEastAsia"/>
        </w:rPr>
        <w:t>procedūru disciplināratbildības piemērošanai;</w:t>
      </w:r>
      <w:r w:rsidRPr="00CF53CE">
        <w:rPr>
          <w:rStyle w:val="eop"/>
          <w:rFonts w:eastAsiaTheme="majorEastAsia"/>
        </w:rPr>
        <w:t> </w:t>
      </w:r>
    </w:p>
    <w:p w14:paraId="0E2AFEE0" w14:textId="77777777" w:rsidR="00BD0F9C" w:rsidRDefault="00BD0F9C" w:rsidP="00A40CEB">
      <w:pPr>
        <w:pStyle w:val="paragraph"/>
        <w:numPr>
          <w:ilvl w:val="1"/>
          <w:numId w:val="79"/>
        </w:numPr>
        <w:spacing w:before="0" w:beforeAutospacing="0" w:after="0" w:afterAutospacing="0"/>
        <w:jc w:val="both"/>
        <w:textAlignment w:val="baseline"/>
      </w:pPr>
      <w:r w:rsidRPr="00CF53CE">
        <w:rPr>
          <w:rStyle w:val="normaltextrun"/>
          <w:rFonts w:eastAsiaTheme="majorEastAsia"/>
        </w:rPr>
        <w:t>ziņošanas mehānismu kompetentajām iestādēm par potenciāliem administratīviem vai kriminālpārkāpumiem.</w:t>
      </w:r>
      <w:r w:rsidRPr="00CF53CE">
        <w:rPr>
          <w:rStyle w:val="eop"/>
          <w:rFonts w:eastAsiaTheme="majorEastAsia"/>
        </w:rPr>
        <w:t> </w:t>
      </w:r>
    </w:p>
    <w:p w14:paraId="2280A2FB" w14:textId="77777777" w:rsidR="00BD0F9C" w:rsidRDefault="00BD0F9C" w:rsidP="00BD0F9C">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rPr>
        <w:t> </w:t>
      </w:r>
    </w:p>
    <w:p w14:paraId="3BF9353A" w14:textId="77777777" w:rsidR="00BD0F9C" w:rsidRDefault="00BD0F9C" w:rsidP="00BD0F9C">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627BB4D4" w14:textId="77777777" w:rsidR="00BD0F9C" w:rsidRDefault="00BD0F9C" w:rsidP="00BD0F9C">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268D6946" w14:textId="77777777" w:rsidR="00BD0F9C" w:rsidRDefault="00BD0F9C" w:rsidP="00BD0F9C">
      <w:pPr>
        <w:pStyle w:val="paragraph"/>
        <w:spacing w:before="0" w:beforeAutospacing="0" w:after="0" w:afterAutospacing="0"/>
        <w:textAlignment w:val="baseline"/>
        <w:rPr>
          <w:rFonts w:ascii="Segoe UI" w:hAnsi="Segoe UI" w:cs="Segoe UI"/>
          <w:sz w:val="18"/>
          <w:szCs w:val="18"/>
        </w:rPr>
      </w:pPr>
      <w:r>
        <w:rPr>
          <w:rStyle w:val="eop"/>
          <w:rFonts w:eastAsiaTheme="majorEastAsia"/>
          <w:color w:val="FF0000"/>
        </w:rPr>
        <w:t> </w:t>
      </w:r>
    </w:p>
    <w:p w14:paraId="750F2D14" w14:textId="12595C8A" w:rsidR="0094060A" w:rsidRDefault="0094060A" w:rsidP="0094060A">
      <w:pPr>
        <w:pStyle w:val="paragraph"/>
        <w:spacing w:before="0" w:beforeAutospacing="0" w:after="0" w:afterAutospacing="0"/>
        <w:textAlignment w:val="baseline"/>
        <w:rPr>
          <w:rFonts w:ascii="Segoe UI" w:hAnsi="Segoe UI" w:cs="Segoe UI"/>
          <w:sz w:val="18"/>
          <w:szCs w:val="18"/>
        </w:rPr>
      </w:pPr>
      <w:r>
        <w:rPr>
          <w:rStyle w:val="eop"/>
          <w:rFonts w:eastAsiaTheme="majorEastAsia"/>
          <w:color w:val="FF0000"/>
        </w:rPr>
        <w:t> </w:t>
      </w:r>
    </w:p>
    <w:p w14:paraId="1E81A211" w14:textId="77777777" w:rsidR="0094060A" w:rsidRPr="00A337CD" w:rsidRDefault="0094060A" w:rsidP="00F03616">
      <w:pPr>
        <w:pStyle w:val="NormalWeb"/>
        <w:spacing w:before="0" w:beforeAutospacing="0" w:after="0" w:afterAutospacing="0"/>
        <w:jc w:val="both"/>
        <w:rPr>
          <w:i/>
          <w:iCs/>
          <w:color w:val="FF0000"/>
        </w:rPr>
      </w:pPr>
    </w:p>
    <w:sectPr w:rsidR="0094060A" w:rsidRPr="00A337CD" w:rsidSect="0005307E">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BBD567" w14:textId="77777777" w:rsidR="000706C2" w:rsidRDefault="000706C2">
      <w:r>
        <w:separator/>
      </w:r>
    </w:p>
  </w:endnote>
  <w:endnote w:type="continuationSeparator" w:id="0">
    <w:p w14:paraId="36F4E56E" w14:textId="77777777" w:rsidR="000706C2" w:rsidRDefault="000706C2">
      <w:r>
        <w:continuationSeparator/>
      </w:r>
    </w:p>
  </w:endnote>
  <w:endnote w:type="continuationNotice" w:id="1">
    <w:p w14:paraId="1DE1371D" w14:textId="77777777" w:rsidR="000706C2" w:rsidRDefault="00070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oper Black">
    <w:charset w:val="00"/>
    <w:family w:val="roman"/>
    <w:pitch w:val="variable"/>
    <w:sig w:usb0="00000003" w:usb1="00000000" w:usb2="00000000" w:usb3="00000000" w:csb0="00000001" w:csb1="00000000"/>
  </w:font>
  <w:font w:name="ヒラギノ角ゴ Pro W3">
    <w:altName w:val="Yu Gothic"/>
    <w:charset w:val="00"/>
    <w:family w:val="roman"/>
    <w:pitch w:val="default"/>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6442581"/>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87FA14" w14:textId="77777777" w:rsidR="000706C2" w:rsidRDefault="000706C2">
      <w:r>
        <w:separator/>
      </w:r>
    </w:p>
  </w:footnote>
  <w:footnote w:type="continuationSeparator" w:id="0">
    <w:p w14:paraId="01D2FDB5" w14:textId="77777777" w:rsidR="000706C2" w:rsidRDefault="000706C2">
      <w:r>
        <w:continuationSeparator/>
      </w:r>
    </w:p>
  </w:footnote>
  <w:footnote w:type="continuationNotice" w:id="1">
    <w:p w14:paraId="581D376F" w14:textId="77777777" w:rsidR="000706C2" w:rsidRDefault="000706C2"/>
  </w:footnote>
  <w:footnote w:id="2">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3">
    <w:p w14:paraId="57873B1B" w14:textId="7BCC3333" w:rsidR="00CB1181" w:rsidRPr="00CB1181" w:rsidRDefault="00CB1181">
      <w:pPr>
        <w:pStyle w:val="FootnoteText"/>
        <w:rPr>
          <w:lang w:val="en-US"/>
        </w:rPr>
      </w:pPr>
      <w:r>
        <w:rPr>
          <w:rStyle w:val="FootnoteReference"/>
        </w:rPr>
        <w:footnoteRef/>
      </w:r>
      <w:r>
        <w:t xml:space="preserve"> </w:t>
      </w:r>
      <w:r w:rsidR="00586FC4">
        <w:t>P</w:t>
      </w:r>
      <w:r w:rsidR="00407B48">
        <w:t>irmās</w:t>
      </w:r>
      <w:r w:rsidR="00586FC4">
        <w:t xml:space="preserve"> </w:t>
      </w:r>
      <w:r w:rsidR="005F691D">
        <w:t>kārtas projekta iesnieg</w:t>
      </w:r>
      <w:r w:rsidR="007B43B5">
        <w:t>umam</w:t>
      </w:r>
      <w:r w:rsidR="00066F4C">
        <w:t xml:space="preserve"> </w:t>
      </w:r>
      <w:r w:rsidR="00470E47">
        <w:t>(Sabiedrības integrācijas fondam)</w:t>
      </w:r>
    </w:p>
  </w:footnote>
  <w:footnote w:id="4">
    <w:p w14:paraId="09889A00" w14:textId="7BA72998" w:rsidR="000F7328" w:rsidRPr="00284D2F" w:rsidRDefault="000F7328">
      <w:pPr>
        <w:pStyle w:val="FootnoteText"/>
      </w:pPr>
      <w:r>
        <w:rPr>
          <w:rStyle w:val="FootnoteReference"/>
        </w:rPr>
        <w:footnoteRef/>
      </w:r>
      <w:r>
        <w:t xml:space="preserve"> </w:t>
      </w:r>
      <w:r w:rsidR="00586FC4">
        <w:t>O</w:t>
      </w:r>
      <w:r w:rsidR="00284D2F">
        <w:t>trās</w:t>
      </w:r>
      <w:r w:rsidR="00586FC4">
        <w:t xml:space="preserve"> </w:t>
      </w:r>
      <w:r w:rsidR="00284D2F">
        <w:rPr>
          <w:lang w:val="en-US"/>
        </w:rPr>
        <w:t>kārtas projekta iesniegumam (Valsts kancelejai)</w:t>
      </w:r>
    </w:p>
  </w:footnote>
  <w:footnote w:id="5">
    <w:p w14:paraId="663278B0" w14:textId="0A936FF7" w:rsidR="00912397" w:rsidRPr="00912397" w:rsidRDefault="00912397">
      <w:pPr>
        <w:pStyle w:val="FootnoteText"/>
      </w:pPr>
      <w:r>
        <w:rPr>
          <w:rStyle w:val="FootnoteReference"/>
        </w:rPr>
        <w:footnoteRef/>
      </w:r>
      <w:r>
        <w:t xml:space="preserve"> Pirmās kārtas projekta</w:t>
      </w:r>
      <w:r w:rsidR="00132A18">
        <w:t xml:space="preserve"> </w:t>
      </w:r>
      <w:r w:rsidR="00C96E6E">
        <w:t>iesniegumam</w:t>
      </w:r>
      <w:r>
        <w:t xml:space="preserve"> (Sabiedrības integrācijas fondam)</w:t>
      </w:r>
    </w:p>
  </w:footnote>
  <w:footnote w:id="6">
    <w:p w14:paraId="46345455" w14:textId="77777777" w:rsidR="00E35CFE" w:rsidRPr="00095E0D" w:rsidRDefault="00E35CFE" w:rsidP="00E35CFE">
      <w:pPr>
        <w:pStyle w:val="FootnoteText"/>
      </w:pPr>
      <w:r>
        <w:rPr>
          <w:rStyle w:val="FootnoteReference"/>
        </w:rPr>
        <w:footnoteRef/>
      </w:r>
      <w:r>
        <w:t xml:space="preserve"> Pirmās kārtas projekta iesniegumam (Sabiedrības integrācijas fondam)</w:t>
      </w:r>
    </w:p>
  </w:footnote>
  <w:footnote w:id="7">
    <w:p w14:paraId="6505A02A" w14:textId="77777777" w:rsidR="002A3062" w:rsidRPr="00205419" w:rsidRDefault="002A3062" w:rsidP="002A3062">
      <w:pPr>
        <w:pStyle w:val="FootnoteText"/>
      </w:pPr>
      <w:r>
        <w:rPr>
          <w:rStyle w:val="FootnoteReference"/>
        </w:rPr>
        <w:footnoteRef/>
      </w:r>
      <w:r>
        <w:t xml:space="preserve"> Otrās kārtas projekta iesniegumam (Valsts kancelejai)</w:t>
      </w:r>
    </w:p>
  </w:footnote>
</w:footnotes>
</file>

<file path=word/intelligence2.xml><?xml version="1.0" encoding="utf-8"?>
<int2:intelligence xmlns:int2="http://schemas.microsoft.com/office/intelligence/2020/intelligence" xmlns:oel="http://schemas.microsoft.com/office/2019/extlst">
  <int2:observations>
    <int2:textHash int2:hashCode="CB/fJPVL+nV29D" int2:id="9mu24a8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674F78"/>
    <w:multiLevelType w:val="multilevel"/>
    <w:tmpl w:val="DB8E66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0B7778"/>
    <w:multiLevelType w:val="hybridMultilevel"/>
    <w:tmpl w:val="28662A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5D23BF"/>
    <w:multiLevelType w:val="multilevel"/>
    <w:tmpl w:val="38E295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A907BA"/>
    <w:multiLevelType w:val="hybridMultilevel"/>
    <w:tmpl w:val="322E6664"/>
    <w:lvl w:ilvl="0" w:tplc="63182404">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C07330"/>
    <w:multiLevelType w:val="multilevel"/>
    <w:tmpl w:val="9982BA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913A6B"/>
    <w:multiLevelType w:val="multilevel"/>
    <w:tmpl w:val="B17A4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8F55CCB"/>
    <w:multiLevelType w:val="multilevel"/>
    <w:tmpl w:val="46882E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91A53C8"/>
    <w:multiLevelType w:val="multilevel"/>
    <w:tmpl w:val="EB76C9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852F99"/>
    <w:multiLevelType w:val="hybridMultilevel"/>
    <w:tmpl w:val="F7D66D1E"/>
    <w:lvl w:ilvl="0" w:tplc="B87C034E">
      <w:start w:val="1"/>
      <w:numFmt w:val="bullet"/>
      <w:lvlText w:val="!"/>
      <w:lvlJc w:val="left"/>
      <w:pPr>
        <w:ind w:left="720" w:hanging="360"/>
      </w:pPr>
      <w:rPr>
        <w:rFonts w:ascii="Times New Roman" w:eastAsia="Calibri" w:hAnsi="Times New Roman" w:cs="Times New Roman" w:hint="default"/>
        <w:b/>
        <w:bCs/>
        <w:i/>
        <w:iCs w:val="0"/>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AB59F5"/>
    <w:multiLevelType w:val="hybridMultilevel"/>
    <w:tmpl w:val="AD88E6D2"/>
    <w:lvl w:ilvl="0" w:tplc="B0148E9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CF46F5"/>
    <w:multiLevelType w:val="multilevel"/>
    <w:tmpl w:val="D9869B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942443"/>
    <w:multiLevelType w:val="multilevel"/>
    <w:tmpl w:val="93C8DC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DCA41B5"/>
    <w:multiLevelType w:val="hybridMultilevel"/>
    <w:tmpl w:val="15222E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4094C7B"/>
    <w:multiLevelType w:val="multilevel"/>
    <w:tmpl w:val="B7D861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61C614A"/>
    <w:multiLevelType w:val="multilevel"/>
    <w:tmpl w:val="257C6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6433B80"/>
    <w:multiLevelType w:val="hybridMultilevel"/>
    <w:tmpl w:val="D92C1A78"/>
    <w:lvl w:ilvl="0" w:tplc="8910D5C0">
      <w:start w:val="1"/>
      <w:numFmt w:val="decimal"/>
      <w:lvlText w:val="%1)"/>
      <w:lvlJc w:val="left"/>
      <w:pPr>
        <w:ind w:left="720" w:hanging="360"/>
      </w:pPr>
      <w:rPr>
        <w:rFonts w:eastAsiaTheme="minorEastAsia"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88D1C1B"/>
    <w:multiLevelType w:val="multilevel"/>
    <w:tmpl w:val="B17A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18ED5DB4"/>
    <w:multiLevelType w:val="hybridMultilevel"/>
    <w:tmpl w:val="08B2EE36"/>
    <w:lvl w:ilvl="0" w:tplc="5192C3E4">
      <w:start w:val="1"/>
      <w:numFmt w:val="bullet"/>
      <w:lvlText w:val=""/>
      <w:lvlJc w:val="left"/>
      <w:pPr>
        <w:ind w:left="720" w:hanging="360"/>
      </w:pPr>
      <w:rPr>
        <w:rFonts w:ascii="Symbol" w:hAnsi="Symbol" w:hint="default"/>
      </w:rPr>
    </w:lvl>
    <w:lvl w:ilvl="1" w:tplc="90AA728A">
      <w:start w:val="1"/>
      <w:numFmt w:val="bullet"/>
      <w:lvlText w:val="o"/>
      <w:lvlJc w:val="left"/>
      <w:pPr>
        <w:ind w:left="1440" w:hanging="360"/>
      </w:pPr>
      <w:rPr>
        <w:rFonts w:ascii="Courier New" w:hAnsi="Courier New" w:hint="default"/>
      </w:rPr>
    </w:lvl>
    <w:lvl w:ilvl="2" w:tplc="8BDAB406">
      <w:start w:val="1"/>
      <w:numFmt w:val="bullet"/>
      <w:lvlText w:val=""/>
      <w:lvlJc w:val="left"/>
      <w:pPr>
        <w:ind w:left="2160" w:hanging="360"/>
      </w:pPr>
      <w:rPr>
        <w:rFonts w:ascii="Wingdings" w:hAnsi="Wingdings" w:hint="default"/>
      </w:rPr>
    </w:lvl>
    <w:lvl w:ilvl="3" w:tplc="DABE5ACC">
      <w:start w:val="1"/>
      <w:numFmt w:val="bullet"/>
      <w:lvlText w:val=""/>
      <w:lvlJc w:val="left"/>
      <w:pPr>
        <w:ind w:left="2880" w:hanging="360"/>
      </w:pPr>
      <w:rPr>
        <w:rFonts w:ascii="Symbol" w:hAnsi="Symbol" w:hint="default"/>
      </w:rPr>
    </w:lvl>
    <w:lvl w:ilvl="4" w:tplc="AFFCD98A">
      <w:start w:val="1"/>
      <w:numFmt w:val="bullet"/>
      <w:lvlText w:val="o"/>
      <w:lvlJc w:val="left"/>
      <w:pPr>
        <w:ind w:left="3600" w:hanging="360"/>
      </w:pPr>
      <w:rPr>
        <w:rFonts w:ascii="Courier New" w:hAnsi="Courier New" w:hint="default"/>
      </w:rPr>
    </w:lvl>
    <w:lvl w:ilvl="5" w:tplc="348A1280">
      <w:start w:val="1"/>
      <w:numFmt w:val="bullet"/>
      <w:lvlText w:val=""/>
      <w:lvlJc w:val="left"/>
      <w:pPr>
        <w:ind w:left="4320" w:hanging="360"/>
      </w:pPr>
      <w:rPr>
        <w:rFonts w:ascii="Wingdings" w:hAnsi="Wingdings" w:hint="default"/>
      </w:rPr>
    </w:lvl>
    <w:lvl w:ilvl="6" w:tplc="3FCCCFA2">
      <w:start w:val="1"/>
      <w:numFmt w:val="bullet"/>
      <w:lvlText w:val=""/>
      <w:lvlJc w:val="left"/>
      <w:pPr>
        <w:ind w:left="5040" w:hanging="360"/>
      </w:pPr>
      <w:rPr>
        <w:rFonts w:ascii="Symbol" w:hAnsi="Symbol" w:hint="default"/>
      </w:rPr>
    </w:lvl>
    <w:lvl w:ilvl="7" w:tplc="081C8CD6">
      <w:start w:val="1"/>
      <w:numFmt w:val="bullet"/>
      <w:lvlText w:val="o"/>
      <w:lvlJc w:val="left"/>
      <w:pPr>
        <w:ind w:left="5760" w:hanging="360"/>
      </w:pPr>
      <w:rPr>
        <w:rFonts w:ascii="Courier New" w:hAnsi="Courier New" w:hint="default"/>
      </w:rPr>
    </w:lvl>
    <w:lvl w:ilvl="8" w:tplc="967A2BDC">
      <w:start w:val="1"/>
      <w:numFmt w:val="bullet"/>
      <w:lvlText w:val=""/>
      <w:lvlJc w:val="left"/>
      <w:pPr>
        <w:ind w:left="6480" w:hanging="360"/>
      </w:pPr>
      <w:rPr>
        <w:rFonts w:ascii="Wingdings" w:hAnsi="Wingdings" w:hint="default"/>
      </w:rPr>
    </w:lvl>
  </w:abstractNum>
  <w:abstractNum w:abstractNumId="19" w15:restartNumberingAfterBreak="0">
    <w:nsid w:val="196F5C1B"/>
    <w:multiLevelType w:val="multilevel"/>
    <w:tmpl w:val="AF305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9F87D52"/>
    <w:multiLevelType w:val="multilevel"/>
    <w:tmpl w:val="F3B05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C6D4287"/>
    <w:multiLevelType w:val="hybridMultilevel"/>
    <w:tmpl w:val="0A0273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C9251E9"/>
    <w:multiLevelType w:val="hybridMultilevel"/>
    <w:tmpl w:val="18C0FCD8"/>
    <w:lvl w:ilvl="0" w:tplc="04260001">
      <w:start w:val="1"/>
      <w:numFmt w:val="bullet"/>
      <w:lvlText w:val=""/>
      <w:lvlJc w:val="left"/>
      <w:pPr>
        <w:ind w:left="1950" w:hanging="360"/>
      </w:pPr>
      <w:rPr>
        <w:rFonts w:ascii="Symbol" w:hAnsi="Symbol" w:hint="default"/>
      </w:rPr>
    </w:lvl>
    <w:lvl w:ilvl="1" w:tplc="04260003" w:tentative="1">
      <w:start w:val="1"/>
      <w:numFmt w:val="bullet"/>
      <w:lvlText w:val="o"/>
      <w:lvlJc w:val="left"/>
      <w:pPr>
        <w:ind w:left="2670" w:hanging="360"/>
      </w:pPr>
      <w:rPr>
        <w:rFonts w:ascii="Courier New" w:hAnsi="Courier New" w:cs="Courier New" w:hint="default"/>
      </w:rPr>
    </w:lvl>
    <w:lvl w:ilvl="2" w:tplc="04260005" w:tentative="1">
      <w:start w:val="1"/>
      <w:numFmt w:val="bullet"/>
      <w:lvlText w:val=""/>
      <w:lvlJc w:val="left"/>
      <w:pPr>
        <w:ind w:left="3390" w:hanging="360"/>
      </w:pPr>
      <w:rPr>
        <w:rFonts w:ascii="Wingdings" w:hAnsi="Wingdings" w:hint="default"/>
      </w:rPr>
    </w:lvl>
    <w:lvl w:ilvl="3" w:tplc="04260001" w:tentative="1">
      <w:start w:val="1"/>
      <w:numFmt w:val="bullet"/>
      <w:lvlText w:val=""/>
      <w:lvlJc w:val="left"/>
      <w:pPr>
        <w:ind w:left="4110" w:hanging="360"/>
      </w:pPr>
      <w:rPr>
        <w:rFonts w:ascii="Symbol" w:hAnsi="Symbol" w:hint="default"/>
      </w:rPr>
    </w:lvl>
    <w:lvl w:ilvl="4" w:tplc="04260003" w:tentative="1">
      <w:start w:val="1"/>
      <w:numFmt w:val="bullet"/>
      <w:lvlText w:val="o"/>
      <w:lvlJc w:val="left"/>
      <w:pPr>
        <w:ind w:left="4830" w:hanging="360"/>
      </w:pPr>
      <w:rPr>
        <w:rFonts w:ascii="Courier New" w:hAnsi="Courier New" w:cs="Courier New" w:hint="default"/>
      </w:rPr>
    </w:lvl>
    <w:lvl w:ilvl="5" w:tplc="04260005" w:tentative="1">
      <w:start w:val="1"/>
      <w:numFmt w:val="bullet"/>
      <w:lvlText w:val=""/>
      <w:lvlJc w:val="left"/>
      <w:pPr>
        <w:ind w:left="5550" w:hanging="360"/>
      </w:pPr>
      <w:rPr>
        <w:rFonts w:ascii="Wingdings" w:hAnsi="Wingdings" w:hint="default"/>
      </w:rPr>
    </w:lvl>
    <w:lvl w:ilvl="6" w:tplc="04260001" w:tentative="1">
      <w:start w:val="1"/>
      <w:numFmt w:val="bullet"/>
      <w:lvlText w:val=""/>
      <w:lvlJc w:val="left"/>
      <w:pPr>
        <w:ind w:left="6270" w:hanging="360"/>
      </w:pPr>
      <w:rPr>
        <w:rFonts w:ascii="Symbol" w:hAnsi="Symbol" w:hint="default"/>
      </w:rPr>
    </w:lvl>
    <w:lvl w:ilvl="7" w:tplc="04260003" w:tentative="1">
      <w:start w:val="1"/>
      <w:numFmt w:val="bullet"/>
      <w:lvlText w:val="o"/>
      <w:lvlJc w:val="left"/>
      <w:pPr>
        <w:ind w:left="6990" w:hanging="360"/>
      </w:pPr>
      <w:rPr>
        <w:rFonts w:ascii="Courier New" w:hAnsi="Courier New" w:cs="Courier New" w:hint="default"/>
      </w:rPr>
    </w:lvl>
    <w:lvl w:ilvl="8" w:tplc="04260005" w:tentative="1">
      <w:start w:val="1"/>
      <w:numFmt w:val="bullet"/>
      <w:lvlText w:val=""/>
      <w:lvlJc w:val="left"/>
      <w:pPr>
        <w:ind w:left="7710" w:hanging="360"/>
      </w:pPr>
      <w:rPr>
        <w:rFonts w:ascii="Wingdings" w:hAnsi="Wingdings" w:hint="default"/>
      </w:rPr>
    </w:lvl>
  </w:abstractNum>
  <w:abstractNum w:abstractNumId="23"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3523432"/>
    <w:multiLevelType w:val="multilevel"/>
    <w:tmpl w:val="E30AAD4C"/>
    <w:lvl w:ilvl="0">
      <w:start w:val="1"/>
      <w:numFmt w:val="decimal"/>
      <w:lvlText w:val="%1."/>
      <w:lvlJc w:val="left"/>
      <w:pPr>
        <w:ind w:left="7164" w:hanging="360"/>
      </w:pPr>
      <w:rPr>
        <w:rFonts w:hint="default"/>
      </w:rPr>
    </w:lvl>
    <w:lvl w:ilvl="1">
      <w:start w:val="3"/>
      <w:numFmt w:val="decimal"/>
      <w:isLgl/>
      <w:lvlText w:val="%1.%2."/>
      <w:lvlJc w:val="left"/>
      <w:pPr>
        <w:ind w:left="72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24CC5077"/>
    <w:multiLevelType w:val="multilevel"/>
    <w:tmpl w:val="2512B134"/>
    <w:lvl w:ilvl="0">
      <w:numFmt w:val="bullet"/>
      <w:lvlText w:val="-"/>
      <w:lvlJc w:val="left"/>
      <w:pPr>
        <w:tabs>
          <w:tab w:val="num" w:pos="720"/>
        </w:tabs>
        <w:ind w:left="720" w:hanging="360"/>
      </w:pPr>
      <w:rPr>
        <w:rFonts w:ascii="Times New Roman" w:hAnsi="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4F91C30"/>
    <w:multiLevelType w:val="multilevel"/>
    <w:tmpl w:val="5EEC222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8"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7F21F80"/>
    <w:multiLevelType w:val="hybridMultilevel"/>
    <w:tmpl w:val="58042092"/>
    <w:lvl w:ilvl="0" w:tplc="EA8A6048">
      <w:start w:val="1"/>
      <w:numFmt w:val="decimal"/>
      <w:lvlText w:val="%1."/>
      <w:lvlJc w:val="left"/>
      <w:pPr>
        <w:ind w:left="1020" w:hanging="360"/>
      </w:pPr>
    </w:lvl>
    <w:lvl w:ilvl="1" w:tplc="1D2ED342">
      <w:start w:val="1"/>
      <w:numFmt w:val="decimal"/>
      <w:lvlText w:val="%2."/>
      <w:lvlJc w:val="left"/>
      <w:pPr>
        <w:ind w:left="1020" w:hanging="360"/>
      </w:pPr>
    </w:lvl>
    <w:lvl w:ilvl="2" w:tplc="1FC0497C">
      <w:start w:val="1"/>
      <w:numFmt w:val="decimal"/>
      <w:lvlText w:val="%3."/>
      <w:lvlJc w:val="left"/>
      <w:pPr>
        <w:ind w:left="1020" w:hanging="360"/>
      </w:pPr>
    </w:lvl>
    <w:lvl w:ilvl="3" w:tplc="777421CC">
      <w:start w:val="1"/>
      <w:numFmt w:val="decimal"/>
      <w:lvlText w:val="%4."/>
      <w:lvlJc w:val="left"/>
      <w:pPr>
        <w:ind w:left="1020" w:hanging="360"/>
      </w:pPr>
    </w:lvl>
    <w:lvl w:ilvl="4" w:tplc="0770A5CC">
      <w:start w:val="1"/>
      <w:numFmt w:val="decimal"/>
      <w:lvlText w:val="%5."/>
      <w:lvlJc w:val="left"/>
      <w:pPr>
        <w:ind w:left="1020" w:hanging="360"/>
      </w:pPr>
    </w:lvl>
    <w:lvl w:ilvl="5" w:tplc="03AAD00A">
      <w:start w:val="1"/>
      <w:numFmt w:val="decimal"/>
      <w:lvlText w:val="%6."/>
      <w:lvlJc w:val="left"/>
      <w:pPr>
        <w:ind w:left="1020" w:hanging="360"/>
      </w:pPr>
    </w:lvl>
    <w:lvl w:ilvl="6" w:tplc="C5EA3C98">
      <w:start w:val="1"/>
      <w:numFmt w:val="decimal"/>
      <w:lvlText w:val="%7."/>
      <w:lvlJc w:val="left"/>
      <w:pPr>
        <w:ind w:left="1020" w:hanging="360"/>
      </w:pPr>
    </w:lvl>
    <w:lvl w:ilvl="7" w:tplc="05B4270E">
      <w:start w:val="1"/>
      <w:numFmt w:val="decimal"/>
      <w:lvlText w:val="%8."/>
      <w:lvlJc w:val="left"/>
      <w:pPr>
        <w:ind w:left="1020" w:hanging="360"/>
      </w:pPr>
    </w:lvl>
    <w:lvl w:ilvl="8" w:tplc="D29AD618">
      <w:start w:val="1"/>
      <w:numFmt w:val="decimal"/>
      <w:lvlText w:val="%9."/>
      <w:lvlJc w:val="left"/>
      <w:pPr>
        <w:ind w:left="1020" w:hanging="360"/>
      </w:pPr>
    </w:lvl>
  </w:abstractNum>
  <w:abstractNum w:abstractNumId="31"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9793B89"/>
    <w:multiLevelType w:val="multilevel"/>
    <w:tmpl w:val="57E699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2C092257"/>
    <w:multiLevelType w:val="hybridMultilevel"/>
    <w:tmpl w:val="177AF8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2C3A5CB5"/>
    <w:multiLevelType w:val="hybridMultilevel"/>
    <w:tmpl w:val="17CADEEA"/>
    <w:lvl w:ilvl="0" w:tplc="5980F8EE">
      <w:start w:val="1"/>
      <w:numFmt w:val="bullet"/>
      <w:lvlText w:val="!"/>
      <w:lvlJc w:val="left"/>
      <w:pPr>
        <w:ind w:left="720" w:hanging="360"/>
      </w:pPr>
      <w:rPr>
        <w:rFonts w:ascii="Cooper Black" w:hAnsi="Cooper Black" w:hint="default"/>
      </w:rPr>
    </w:lvl>
    <w:lvl w:ilvl="1" w:tplc="607E399C">
      <w:start w:val="1"/>
      <w:numFmt w:val="bullet"/>
      <w:lvlText w:val="o"/>
      <w:lvlJc w:val="left"/>
      <w:pPr>
        <w:ind w:left="1440" w:hanging="360"/>
      </w:pPr>
      <w:rPr>
        <w:rFonts w:ascii="Courier New" w:hAnsi="Courier New" w:hint="default"/>
      </w:rPr>
    </w:lvl>
    <w:lvl w:ilvl="2" w:tplc="662AB54C">
      <w:start w:val="1"/>
      <w:numFmt w:val="bullet"/>
      <w:lvlText w:val=""/>
      <w:lvlJc w:val="left"/>
      <w:pPr>
        <w:ind w:left="2160" w:hanging="360"/>
      </w:pPr>
      <w:rPr>
        <w:rFonts w:ascii="Wingdings" w:hAnsi="Wingdings" w:hint="default"/>
      </w:rPr>
    </w:lvl>
    <w:lvl w:ilvl="3" w:tplc="A54A9E04">
      <w:start w:val="1"/>
      <w:numFmt w:val="bullet"/>
      <w:lvlText w:val=""/>
      <w:lvlJc w:val="left"/>
      <w:pPr>
        <w:ind w:left="2880" w:hanging="360"/>
      </w:pPr>
      <w:rPr>
        <w:rFonts w:ascii="Symbol" w:hAnsi="Symbol" w:hint="default"/>
      </w:rPr>
    </w:lvl>
    <w:lvl w:ilvl="4" w:tplc="A6CC9354">
      <w:start w:val="1"/>
      <w:numFmt w:val="bullet"/>
      <w:lvlText w:val="o"/>
      <w:lvlJc w:val="left"/>
      <w:pPr>
        <w:ind w:left="3600" w:hanging="360"/>
      </w:pPr>
      <w:rPr>
        <w:rFonts w:ascii="Courier New" w:hAnsi="Courier New" w:hint="default"/>
      </w:rPr>
    </w:lvl>
    <w:lvl w:ilvl="5" w:tplc="6344A8AC">
      <w:start w:val="1"/>
      <w:numFmt w:val="bullet"/>
      <w:lvlText w:val=""/>
      <w:lvlJc w:val="left"/>
      <w:pPr>
        <w:ind w:left="4320" w:hanging="360"/>
      </w:pPr>
      <w:rPr>
        <w:rFonts w:ascii="Wingdings" w:hAnsi="Wingdings" w:hint="default"/>
      </w:rPr>
    </w:lvl>
    <w:lvl w:ilvl="6" w:tplc="4E185E0E">
      <w:start w:val="1"/>
      <w:numFmt w:val="bullet"/>
      <w:lvlText w:val=""/>
      <w:lvlJc w:val="left"/>
      <w:pPr>
        <w:ind w:left="5040" w:hanging="360"/>
      </w:pPr>
      <w:rPr>
        <w:rFonts w:ascii="Symbol" w:hAnsi="Symbol" w:hint="default"/>
      </w:rPr>
    </w:lvl>
    <w:lvl w:ilvl="7" w:tplc="C688C9E0">
      <w:start w:val="1"/>
      <w:numFmt w:val="bullet"/>
      <w:lvlText w:val="o"/>
      <w:lvlJc w:val="left"/>
      <w:pPr>
        <w:ind w:left="5760" w:hanging="360"/>
      </w:pPr>
      <w:rPr>
        <w:rFonts w:ascii="Courier New" w:hAnsi="Courier New" w:hint="default"/>
      </w:rPr>
    </w:lvl>
    <w:lvl w:ilvl="8" w:tplc="36DAA854">
      <w:start w:val="1"/>
      <w:numFmt w:val="bullet"/>
      <w:lvlText w:val=""/>
      <w:lvlJc w:val="left"/>
      <w:pPr>
        <w:ind w:left="6480" w:hanging="360"/>
      </w:pPr>
      <w:rPr>
        <w:rFonts w:ascii="Wingdings" w:hAnsi="Wingdings" w:hint="default"/>
      </w:rPr>
    </w:lvl>
  </w:abstractNum>
  <w:abstractNum w:abstractNumId="35" w15:restartNumberingAfterBreak="0">
    <w:nsid w:val="30E162CB"/>
    <w:multiLevelType w:val="hybridMultilevel"/>
    <w:tmpl w:val="CD6E757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16C347A"/>
    <w:multiLevelType w:val="hybridMultilevel"/>
    <w:tmpl w:val="33A47040"/>
    <w:lvl w:ilvl="0" w:tplc="A8BCC330">
      <w:start w:val="4"/>
      <w:numFmt w:val="bullet"/>
      <w:lvlText w:val="-"/>
      <w:lvlJc w:val="left"/>
      <w:pPr>
        <w:ind w:left="720" w:hanging="360"/>
      </w:pPr>
      <w:rPr>
        <w:rFonts w:ascii="Times New Roman" w:eastAsia="Times New Roman" w:hAnsi="Times New Roman" w:cs="Times New Roman" w:hint="default"/>
        <w:color w:val="0000FF"/>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5FE1A5E"/>
    <w:multiLevelType w:val="multilevel"/>
    <w:tmpl w:val="621680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649589F"/>
    <w:multiLevelType w:val="multilevel"/>
    <w:tmpl w:val="B17A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37975B0A"/>
    <w:multiLevelType w:val="hybridMultilevel"/>
    <w:tmpl w:val="A41426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15:restartNumberingAfterBreak="0">
    <w:nsid w:val="3971F495"/>
    <w:multiLevelType w:val="hybridMultilevel"/>
    <w:tmpl w:val="FB0EF20E"/>
    <w:lvl w:ilvl="0" w:tplc="ACA02194">
      <w:start w:val="1"/>
      <w:numFmt w:val="bullet"/>
      <w:lvlText w:val=""/>
      <w:lvlJc w:val="left"/>
      <w:pPr>
        <w:ind w:left="720" w:hanging="360"/>
      </w:pPr>
      <w:rPr>
        <w:rFonts w:ascii="Symbol" w:hAnsi="Symbol" w:hint="default"/>
      </w:rPr>
    </w:lvl>
    <w:lvl w:ilvl="1" w:tplc="A72AA78C">
      <w:numFmt w:val="bullet"/>
      <w:lvlText w:val="-"/>
      <w:lvlJc w:val="left"/>
      <w:pPr>
        <w:ind w:left="1440" w:hanging="360"/>
      </w:pPr>
      <w:rPr>
        <w:rFonts w:ascii="Times New Roman" w:hAnsi="Times New Roman" w:hint="default"/>
      </w:rPr>
    </w:lvl>
    <w:lvl w:ilvl="2" w:tplc="127EBFF0">
      <w:start w:val="1"/>
      <w:numFmt w:val="bullet"/>
      <w:lvlText w:val=""/>
      <w:lvlJc w:val="left"/>
      <w:pPr>
        <w:ind w:left="2160" w:hanging="360"/>
      </w:pPr>
      <w:rPr>
        <w:rFonts w:ascii="Wingdings" w:hAnsi="Wingdings" w:hint="default"/>
      </w:rPr>
    </w:lvl>
    <w:lvl w:ilvl="3" w:tplc="0C208006">
      <w:start w:val="1"/>
      <w:numFmt w:val="bullet"/>
      <w:lvlText w:val=""/>
      <w:lvlJc w:val="left"/>
      <w:pPr>
        <w:ind w:left="2880" w:hanging="360"/>
      </w:pPr>
      <w:rPr>
        <w:rFonts w:ascii="Symbol" w:hAnsi="Symbol" w:hint="default"/>
      </w:rPr>
    </w:lvl>
    <w:lvl w:ilvl="4" w:tplc="E644811E">
      <w:start w:val="1"/>
      <w:numFmt w:val="bullet"/>
      <w:lvlText w:val="o"/>
      <w:lvlJc w:val="left"/>
      <w:pPr>
        <w:ind w:left="3600" w:hanging="360"/>
      </w:pPr>
      <w:rPr>
        <w:rFonts w:ascii="Courier New" w:hAnsi="Courier New" w:hint="default"/>
      </w:rPr>
    </w:lvl>
    <w:lvl w:ilvl="5" w:tplc="D77C2D0C">
      <w:start w:val="1"/>
      <w:numFmt w:val="bullet"/>
      <w:lvlText w:val=""/>
      <w:lvlJc w:val="left"/>
      <w:pPr>
        <w:ind w:left="4320" w:hanging="360"/>
      </w:pPr>
      <w:rPr>
        <w:rFonts w:ascii="Wingdings" w:hAnsi="Wingdings" w:hint="default"/>
      </w:rPr>
    </w:lvl>
    <w:lvl w:ilvl="6" w:tplc="6FD6CA8E">
      <w:start w:val="1"/>
      <w:numFmt w:val="bullet"/>
      <w:lvlText w:val=""/>
      <w:lvlJc w:val="left"/>
      <w:pPr>
        <w:ind w:left="5040" w:hanging="360"/>
      </w:pPr>
      <w:rPr>
        <w:rFonts w:ascii="Symbol" w:hAnsi="Symbol" w:hint="default"/>
      </w:rPr>
    </w:lvl>
    <w:lvl w:ilvl="7" w:tplc="376EDBE6">
      <w:start w:val="1"/>
      <w:numFmt w:val="bullet"/>
      <w:lvlText w:val="o"/>
      <w:lvlJc w:val="left"/>
      <w:pPr>
        <w:ind w:left="5760" w:hanging="360"/>
      </w:pPr>
      <w:rPr>
        <w:rFonts w:ascii="Courier New" w:hAnsi="Courier New" w:hint="default"/>
      </w:rPr>
    </w:lvl>
    <w:lvl w:ilvl="8" w:tplc="BBAE74CC">
      <w:start w:val="1"/>
      <w:numFmt w:val="bullet"/>
      <w:lvlText w:val=""/>
      <w:lvlJc w:val="left"/>
      <w:pPr>
        <w:ind w:left="6480" w:hanging="360"/>
      </w:pPr>
      <w:rPr>
        <w:rFonts w:ascii="Wingdings" w:hAnsi="Wingdings" w:hint="default"/>
      </w:rPr>
    </w:lvl>
  </w:abstractNum>
  <w:abstractNum w:abstractNumId="43" w15:restartNumberingAfterBreak="0">
    <w:nsid w:val="3CAC54E5"/>
    <w:multiLevelType w:val="hybridMultilevel"/>
    <w:tmpl w:val="22240B30"/>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3D425084"/>
    <w:multiLevelType w:val="hybridMultilevel"/>
    <w:tmpl w:val="4C52384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6" w15:restartNumberingAfterBreak="0">
    <w:nsid w:val="3E0878A7"/>
    <w:multiLevelType w:val="multilevel"/>
    <w:tmpl w:val="ED8CBC54"/>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47" w15:restartNumberingAfterBreak="0">
    <w:nsid w:val="3E3B20CD"/>
    <w:multiLevelType w:val="hybridMultilevel"/>
    <w:tmpl w:val="24D697C0"/>
    <w:lvl w:ilvl="0" w:tplc="63182404">
      <w:start w:val="1"/>
      <w:numFmt w:val="bullet"/>
      <w:lvlText w:val="!"/>
      <w:lvlJc w:val="left"/>
      <w:pPr>
        <w:ind w:left="360" w:hanging="360"/>
      </w:pPr>
      <w:rPr>
        <w:rFonts w:ascii="Times New Roman" w:eastAsia="Calibri" w:hAnsi="Times New Roman" w:cs="Times New Roman" w:hint="default"/>
        <w:b/>
        <w:bCs/>
        <w:i/>
        <w:iCs w:val="0"/>
        <w:color w:val="C00000"/>
        <w:sz w:val="28"/>
        <w:szCs w:val="28"/>
      </w:rPr>
    </w:lvl>
    <w:lvl w:ilvl="1" w:tplc="76BA513C">
      <w:start w:val="1"/>
      <w:numFmt w:val="bullet"/>
      <w:lvlText w:val="o"/>
      <w:lvlJc w:val="left"/>
      <w:pPr>
        <w:ind w:left="1080" w:hanging="360"/>
      </w:pPr>
      <w:rPr>
        <w:rFonts w:ascii="Courier New" w:hAnsi="Courier New" w:hint="default"/>
      </w:rPr>
    </w:lvl>
    <w:lvl w:ilvl="2" w:tplc="FDC4FB40" w:tentative="1">
      <w:start w:val="1"/>
      <w:numFmt w:val="bullet"/>
      <w:lvlText w:val=""/>
      <w:lvlJc w:val="left"/>
      <w:pPr>
        <w:ind w:left="1800" w:hanging="360"/>
      </w:pPr>
      <w:rPr>
        <w:rFonts w:ascii="Wingdings" w:hAnsi="Wingdings" w:hint="default"/>
      </w:rPr>
    </w:lvl>
    <w:lvl w:ilvl="3" w:tplc="7A9A0022" w:tentative="1">
      <w:start w:val="1"/>
      <w:numFmt w:val="bullet"/>
      <w:lvlText w:val=""/>
      <w:lvlJc w:val="left"/>
      <w:pPr>
        <w:ind w:left="2520" w:hanging="360"/>
      </w:pPr>
      <w:rPr>
        <w:rFonts w:ascii="Symbol" w:hAnsi="Symbol" w:hint="default"/>
      </w:rPr>
    </w:lvl>
    <w:lvl w:ilvl="4" w:tplc="8A16CDEC" w:tentative="1">
      <w:start w:val="1"/>
      <w:numFmt w:val="bullet"/>
      <w:lvlText w:val="o"/>
      <w:lvlJc w:val="left"/>
      <w:pPr>
        <w:ind w:left="3240" w:hanging="360"/>
      </w:pPr>
      <w:rPr>
        <w:rFonts w:ascii="Courier New" w:hAnsi="Courier New" w:hint="default"/>
      </w:rPr>
    </w:lvl>
    <w:lvl w:ilvl="5" w:tplc="94F88DA8" w:tentative="1">
      <w:start w:val="1"/>
      <w:numFmt w:val="bullet"/>
      <w:lvlText w:val=""/>
      <w:lvlJc w:val="left"/>
      <w:pPr>
        <w:ind w:left="3960" w:hanging="360"/>
      </w:pPr>
      <w:rPr>
        <w:rFonts w:ascii="Wingdings" w:hAnsi="Wingdings" w:hint="default"/>
      </w:rPr>
    </w:lvl>
    <w:lvl w:ilvl="6" w:tplc="074EAA4A" w:tentative="1">
      <w:start w:val="1"/>
      <w:numFmt w:val="bullet"/>
      <w:lvlText w:val=""/>
      <w:lvlJc w:val="left"/>
      <w:pPr>
        <w:ind w:left="4680" w:hanging="360"/>
      </w:pPr>
      <w:rPr>
        <w:rFonts w:ascii="Symbol" w:hAnsi="Symbol" w:hint="default"/>
      </w:rPr>
    </w:lvl>
    <w:lvl w:ilvl="7" w:tplc="8272F48E" w:tentative="1">
      <w:start w:val="1"/>
      <w:numFmt w:val="bullet"/>
      <w:lvlText w:val="o"/>
      <w:lvlJc w:val="left"/>
      <w:pPr>
        <w:ind w:left="5400" w:hanging="360"/>
      </w:pPr>
      <w:rPr>
        <w:rFonts w:ascii="Courier New" w:hAnsi="Courier New" w:hint="default"/>
      </w:rPr>
    </w:lvl>
    <w:lvl w:ilvl="8" w:tplc="A854357A" w:tentative="1">
      <w:start w:val="1"/>
      <w:numFmt w:val="bullet"/>
      <w:lvlText w:val=""/>
      <w:lvlJc w:val="left"/>
      <w:pPr>
        <w:ind w:left="6120" w:hanging="360"/>
      </w:pPr>
      <w:rPr>
        <w:rFonts w:ascii="Wingdings" w:hAnsi="Wingdings" w:hint="default"/>
      </w:rPr>
    </w:lvl>
  </w:abstractNum>
  <w:abstractNum w:abstractNumId="48" w15:restartNumberingAfterBreak="0">
    <w:nsid w:val="3F5847CA"/>
    <w:multiLevelType w:val="multilevel"/>
    <w:tmpl w:val="41501D60"/>
    <w:lvl w:ilvl="0">
      <w:start w:val="1"/>
      <w:numFmt w:val="bullet"/>
      <w:lvlText w:val="o"/>
      <w:lvlJc w:val="left"/>
      <w:pPr>
        <w:tabs>
          <w:tab w:val="num" w:pos="2160"/>
        </w:tabs>
        <w:ind w:left="2160" w:hanging="360"/>
      </w:pPr>
      <w:rPr>
        <w:rFonts w:ascii="Courier New" w:hAnsi="Courier New" w:cs="Courier New" w:hint="default"/>
        <w:sz w:val="20"/>
      </w:rPr>
    </w:lvl>
    <w:lvl w:ilvl="1">
      <w:start w:val="1"/>
      <w:numFmt w:val="bullet"/>
      <w:lvlText w:val=""/>
      <w:lvlJc w:val="left"/>
      <w:pPr>
        <w:tabs>
          <w:tab w:val="num" w:pos="2880"/>
        </w:tabs>
        <w:ind w:left="2880" w:hanging="360"/>
      </w:pPr>
      <w:rPr>
        <w:rFonts w:ascii="Symbol" w:hAnsi="Symbol" w:hint="default"/>
        <w:sz w:val="20"/>
      </w:rPr>
    </w:lvl>
    <w:lvl w:ilvl="2">
      <w:start w:val="1"/>
      <w:numFmt w:val="bullet"/>
      <w:lvlText w:val=""/>
      <w:lvlJc w:val="left"/>
      <w:pPr>
        <w:ind w:left="3600" w:hanging="360"/>
      </w:pPr>
      <w:rPr>
        <w:rFonts w:ascii="Symbol" w:hAnsi="Symbol" w:hint="default"/>
      </w:rPr>
    </w:lvl>
    <w:lvl w:ilvl="3">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49" w15:restartNumberingAfterBreak="0">
    <w:nsid w:val="406B08AD"/>
    <w:multiLevelType w:val="multilevel"/>
    <w:tmpl w:val="866A1B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44B75F91"/>
    <w:multiLevelType w:val="multilevel"/>
    <w:tmpl w:val="EFB471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752544F"/>
    <w:multiLevelType w:val="hybridMultilevel"/>
    <w:tmpl w:val="28640EE0"/>
    <w:lvl w:ilvl="0" w:tplc="04260001">
      <w:start w:val="1"/>
      <w:numFmt w:val="bullet"/>
      <w:lvlText w:val=""/>
      <w:lvlJc w:val="left"/>
      <w:pPr>
        <w:ind w:left="690" w:hanging="360"/>
      </w:pPr>
      <w:rPr>
        <w:rFonts w:ascii="Symbol" w:hAnsi="Symbol" w:hint="default"/>
      </w:rPr>
    </w:lvl>
    <w:lvl w:ilvl="1" w:tplc="04260003" w:tentative="1">
      <w:start w:val="1"/>
      <w:numFmt w:val="bullet"/>
      <w:lvlText w:val="o"/>
      <w:lvlJc w:val="left"/>
      <w:pPr>
        <w:ind w:left="1410" w:hanging="360"/>
      </w:pPr>
      <w:rPr>
        <w:rFonts w:ascii="Courier New" w:hAnsi="Courier New" w:cs="Courier New" w:hint="default"/>
      </w:rPr>
    </w:lvl>
    <w:lvl w:ilvl="2" w:tplc="04260005" w:tentative="1">
      <w:start w:val="1"/>
      <w:numFmt w:val="bullet"/>
      <w:lvlText w:val=""/>
      <w:lvlJc w:val="left"/>
      <w:pPr>
        <w:ind w:left="2130" w:hanging="360"/>
      </w:pPr>
      <w:rPr>
        <w:rFonts w:ascii="Wingdings" w:hAnsi="Wingdings" w:hint="default"/>
      </w:rPr>
    </w:lvl>
    <w:lvl w:ilvl="3" w:tplc="04260001" w:tentative="1">
      <w:start w:val="1"/>
      <w:numFmt w:val="bullet"/>
      <w:lvlText w:val=""/>
      <w:lvlJc w:val="left"/>
      <w:pPr>
        <w:ind w:left="2850" w:hanging="360"/>
      </w:pPr>
      <w:rPr>
        <w:rFonts w:ascii="Symbol" w:hAnsi="Symbol" w:hint="default"/>
      </w:rPr>
    </w:lvl>
    <w:lvl w:ilvl="4" w:tplc="04260003" w:tentative="1">
      <w:start w:val="1"/>
      <w:numFmt w:val="bullet"/>
      <w:lvlText w:val="o"/>
      <w:lvlJc w:val="left"/>
      <w:pPr>
        <w:ind w:left="3570" w:hanging="360"/>
      </w:pPr>
      <w:rPr>
        <w:rFonts w:ascii="Courier New" w:hAnsi="Courier New" w:cs="Courier New" w:hint="default"/>
      </w:rPr>
    </w:lvl>
    <w:lvl w:ilvl="5" w:tplc="04260005" w:tentative="1">
      <w:start w:val="1"/>
      <w:numFmt w:val="bullet"/>
      <w:lvlText w:val=""/>
      <w:lvlJc w:val="left"/>
      <w:pPr>
        <w:ind w:left="4290" w:hanging="360"/>
      </w:pPr>
      <w:rPr>
        <w:rFonts w:ascii="Wingdings" w:hAnsi="Wingdings" w:hint="default"/>
      </w:rPr>
    </w:lvl>
    <w:lvl w:ilvl="6" w:tplc="04260001" w:tentative="1">
      <w:start w:val="1"/>
      <w:numFmt w:val="bullet"/>
      <w:lvlText w:val=""/>
      <w:lvlJc w:val="left"/>
      <w:pPr>
        <w:ind w:left="5010" w:hanging="360"/>
      </w:pPr>
      <w:rPr>
        <w:rFonts w:ascii="Symbol" w:hAnsi="Symbol" w:hint="default"/>
      </w:rPr>
    </w:lvl>
    <w:lvl w:ilvl="7" w:tplc="04260003" w:tentative="1">
      <w:start w:val="1"/>
      <w:numFmt w:val="bullet"/>
      <w:lvlText w:val="o"/>
      <w:lvlJc w:val="left"/>
      <w:pPr>
        <w:ind w:left="5730" w:hanging="360"/>
      </w:pPr>
      <w:rPr>
        <w:rFonts w:ascii="Courier New" w:hAnsi="Courier New" w:cs="Courier New" w:hint="default"/>
      </w:rPr>
    </w:lvl>
    <w:lvl w:ilvl="8" w:tplc="04260005" w:tentative="1">
      <w:start w:val="1"/>
      <w:numFmt w:val="bullet"/>
      <w:lvlText w:val=""/>
      <w:lvlJc w:val="left"/>
      <w:pPr>
        <w:ind w:left="6450" w:hanging="360"/>
      </w:pPr>
      <w:rPr>
        <w:rFonts w:ascii="Wingdings" w:hAnsi="Wingdings" w:hint="default"/>
      </w:rPr>
    </w:lvl>
  </w:abstractNum>
  <w:abstractNum w:abstractNumId="52" w15:restartNumberingAfterBreak="0">
    <w:nsid w:val="49C962EB"/>
    <w:multiLevelType w:val="multilevel"/>
    <w:tmpl w:val="B17A4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4CA7714D"/>
    <w:multiLevelType w:val="hybridMultilevel"/>
    <w:tmpl w:val="BDD8A3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EE51B0C"/>
    <w:multiLevelType w:val="hybridMultilevel"/>
    <w:tmpl w:val="144AAA9C"/>
    <w:lvl w:ilvl="0" w:tplc="CC28CD7C">
      <w:start w:val="1"/>
      <w:numFmt w:val="bullet"/>
      <w:lvlText w:val=""/>
      <w:lvlJc w:val="left"/>
      <w:pPr>
        <w:ind w:left="720" w:hanging="360"/>
      </w:pPr>
      <w:rPr>
        <w:rFonts w:ascii="Symbol" w:hAnsi="Symbol" w:hint="default"/>
      </w:rPr>
    </w:lvl>
    <w:lvl w:ilvl="1" w:tplc="BD4EF964">
      <w:start w:val="1"/>
      <w:numFmt w:val="bullet"/>
      <w:lvlText w:val="o"/>
      <w:lvlJc w:val="left"/>
      <w:pPr>
        <w:ind w:left="1440" w:hanging="360"/>
      </w:pPr>
      <w:rPr>
        <w:rFonts w:ascii="Courier New" w:hAnsi="Courier New" w:hint="default"/>
      </w:rPr>
    </w:lvl>
    <w:lvl w:ilvl="2" w:tplc="06DCA07E">
      <w:start w:val="1"/>
      <w:numFmt w:val="bullet"/>
      <w:lvlText w:val=""/>
      <w:lvlJc w:val="left"/>
      <w:pPr>
        <w:ind w:left="2160" w:hanging="360"/>
      </w:pPr>
      <w:rPr>
        <w:rFonts w:ascii="Wingdings" w:hAnsi="Wingdings" w:hint="default"/>
      </w:rPr>
    </w:lvl>
    <w:lvl w:ilvl="3" w:tplc="AE046BC2">
      <w:start w:val="1"/>
      <w:numFmt w:val="bullet"/>
      <w:lvlText w:val=""/>
      <w:lvlJc w:val="left"/>
      <w:pPr>
        <w:ind w:left="2880" w:hanging="360"/>
      </w:pPr>
      <w:rPr>
        <w:rFonts w:ascii="Symbol" w:hAnsi="Symbol" w:hint="default"/>
      </w:rPr>
    </w:lvl>
    <w:lvl w:ilvl="4" w:tplc="49247768">
      <w:start w:val="1"/>
      <w:numFmt w:val="bullet"/>
      <w:lvlText w:val="o"/>
      <w:lvlJc w:val="left"/>
      <w:pPr>
        <w:ind w:left="3600" w:hanging="360"/>
      </w:pPr>
      <w:rPr>
        <w:rFonts w:ascii="Courier New" w:hAnsi="Courier New" w:hint="default"/>
      </w:rPr>
    </w:lvl>
    <w:lvl w:ilvl="5" w:tplc="5F162316">
      <w:start w:val="1"/>
      <w:numFmt w:val="bullet"/>
      <w:lvlText w:val=""/>
      <w:lvlJc w:val="left"/>
      <w:pPr>
        <w:ind w:left="4320" w:hanging="360"/>
      </w:pPr>
      <w:rPr>
        <w:rFonts w:ascii="Wingdings" w:hAnsi="Wingdings" w:hint="default"/>
      </w:rPr>
    </w:lvl>
    <w:lvl w:ilvl="6" w:tplc="6548EC8A">
      <w:start w:val="1"/>
      <w:numFmt w:val="bullet"/>
      <w:lvlText w:val=""/>
      <w:lvlJc w:val="left"/>
      <w:pPr>
        <w:ind w:left="5040" w:hanging="360"/>
      </w:pPr>
      <w:rPr>
        <w:rFonts w:ascii="Symbol" w:hAnsi="Symbol" w:hint="default"/>
      </w:rPr>
    </w:lvl>
    <w:lvl w:ilvl="7" w:tplc="E72C126E">
      <w:start w:val="1"/>
      <w:numFmt w:val="bullet"/>
      <w:lvlText w:val="o"/>
      <w:lvlJc w:val="left"/>
      <w:pPr>
        <w:ind w:left="5760" w:hanging="360"/>
      </w:pPr>
      <w:rPr>
        <w:rFonts w:ascii="Courier New" w:hAnsi="Courier New" w:hint="default"/>
      </w:rPr>
    </w:lvl>
    <w:lvl w:ilvl="8" w:tplc="4ABA0EC0">
      <w:start w:val="1"/>
      <w:numFmt w:val="bullet"/>
      <w:lvlText w:val=""/>
      <w:lvlJc w:val="left"/>
      <w:pPr>
        <w:ind w:left="6480" w:hanging="360"/>
      </w:pPr>
      <w:rPr>
        <w:rFonts w:ascii="Wingdings" w:hAnsi="Wingdings" w:hint="default"/>
      </w:rPr>
    </w:lvl>
  </w:abstractNum>
  <w:abstractNum w:abstractNumId="55" w15:restartNumberingAfterBreak="0">
    <w:nsid w:val="4FCD323F"/>
    <w:multiLevelType w:val="hybridMultilevel"/>
    <w:tmpl w:val="9A5AFB3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6"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1A974E1"/>
    <w:multiLevelType w:val="multilevel"/>
    <w:tmpl w:val="D0FE1E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3B34BDD"/>
    <w:multiLevelType w:val="multilevel"/>
    <w:tmpl w:val="63FAE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7EA7A69"/>
    <w:multiLevelType w:val="hybridMultilevel"/>
    <w:tmpl w:val="C8BEA5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7FA5E17"/>
    <w:multiLevelType w:val="multilevel"/>
    <w:tmpl w:val="B2BC7E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80F7915"/>
    <w:multiLevelType w:val="multilevel"/>
    <w:tmpl w:val="D3FABB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8B1435B"/>
    <w:multiLevelType w:val="multilevel"/>
    <w:tmpl w:val="82624F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9AF5956"/>
    <w:multiLevelType w:val="hybridMultilevel"/>
    <w:tmpl w:val="E5B4C1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9FF9EF7"/>
    <w:multiLevelType w:val="hybridMultilevel"/>
    <w:tmpl w:val="0F547D50"/>
    <w:lvl w:ilvl="0" w:tplc="C9C88C1A">
      <w:start w:val="1"/>
      <w:numFmt w:val="bullet"/>
      <w:lvlText w:val="!"/>
      <w:lvlJc w:val="left"/>
      <w:pPr>
        <w:ind w:left="720" w:hanging="360"/>
      </w:pPr>
      <w:rPr>
        <w:rFonts w:ascii="Times New Roman" w:hAnsi="Times New Roman" w:hint="default"/>
      </w:rPr>
    </w:lvl>
    <w:lvl w:ilvl="1" w:tplc="3DA68AA6">
      <w:start w:val="1"/>
      <w:numFmt w:val="bullet"/>
      <w:lvlText w:val="o"/>
      <w:lvlJc w:val="left"/>
      <w:pPr>
        <w:ind w:left="1440" w:hanging="360"/>
      </w:pPr>
      <w:rPr>
        <w:rFonts w:ascii="Courier New" w:hAnsi="Courier New" w:hint="default"/>
      </w:rPr>
    </w:lvl>
    <w:lvl w:ilvl="2" w:tplc="6D48C83E">
      <w:start w:val="1"/>
      <w:numFmt w:val="bullet"/>
      <w:lvlText w:val=""/>
      <w:lvlJc w:val="left"/>
      <w:pPr>
        <w:ind w:left="2160" w:hanging="360"/>
      </w:pPr>
      <w:rPr>
        <w:rFonts w:ascii="Wingdings" w:hAnsi="Wingdings" w:hint="default"/>
      </w:rPr>
    </w:lvl>
    <w:lvl w:ilvl="3" w:tplc="6D40ADF0">
      <w:start w:val="1"/>
      <w:numFmt w:val="bullet"/>
      <w:lvlText w:val=""/>
      <w:lvlJc w:val="left"/>
      <w:pPr>
        <w:ind w:left="2880" w:hanging="360"/>
      </w:pPr>
      <w:rPr>
        <w:rFonts w:ascii="Symbol" w:hAnsi="Symbol" w:hint="default"/>
      </w:rPr>
    </w:lvl>
    <w:lvl w:ilvl="4" w:tplc="782ED99A">
      <w:start w:val="1"/>
      <w:numFmt w:val="bullet"/>
      <w:lvlText w:val="o"/>
      <w:lvlJc w:val="left"/>
      <w:pPr>
        <w:ind w:left="3600" w:hanging="360"/>
      </w:pPr>
      <w:rPr>
        <w:rFonts w:ascii="Courier New" w:hAnsi="Courier New" w:hint="default"/>
      </w:rPr>
    </w:lvl>
    <w:lvl w:ilvl="5" w:tplc="96605916">
      <w:start w:val="1"/>
      <w:numFmt w:val="bullet"/>
      <w:lvlText w:val=""/>
      <w:lvlJc w:val="left"/>
      <w:pPr>
        <w:ind w:left="4320" w:hanging="360"/>
      </w:pPr>
      <w:rPr>
        <w:rFonts w:ascii="Wingdings" w:hAnsi="Wingdings" w:hint="default"/>
      </w:rPr>
    </w:lvl>
    <w:lvl w:ilvl="6" w:tplc="F5AEC166">
      <w:start w:val="1"/>
      <w:numFmt w:val="bullet"/>
      <w:lvlText w:val=""/>
      <w:lvlJc w:val="left"/>
      <w:pPr>
        <w:ind w:left="5040" w:hanging="360"/>
      </w:pPr>
      <w:rPr>
        <w:rFonts w:ascii="Symbol" w:hAnsi="Symbol" w:hint="default"/>
      </w:rPr>
    </w:lvl>
    <w:lvl w:ilvl="7" w:tplc="FEE67D60">
      <w:start w:val="1"/>
      <w:numFmt w:val="bullet"/>
      <w:lvlText w:val="o"/>
      <w:lvlJc w:val="left"/>
      <w:pPr>
        <w:ind w:left="5760" w:hanging="360"/>
      </w:pPr>
      <w:rPr>
        <w:rFonts w:ascii="Courier New" w:hAnsi="Courier New" w:hint="default"/>
      </w:rPr>
    </w:lvl>
    <w:lvl w:ilvl="8" w:tplc="47C84C00">
      <w:start w:val="1"/>
      <w:numFmt w:val="bullet"/>
      <w:lvlText w:val=""/>
      <w:lvlJc w:val="left"/>
      <w:pPr>
        <w:ind w:left="6480" w:hanging="360"/>
      </w:pPr>
      <w:rPr>
        <w:rFonts w:ascii="Wingdings" w:hAnsi="Wingdings" w:hint="default"/>
      </w:rPr>
    </w:lvl>
  </w:abstractNum>
  <w:abstractNum w:abstractNumId="66" w15:restartNumberingAfterBreak="0">
    <w:nsid w:val="5A886506"/>
    <w:multiLevelType w:val="hybridMultilevel"/>
    <w:tmpl w:val="A814A030"/>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7" w15:restartNumberingAfterBreak="0">
    <w:nsid w:val="5C810EC6"/>
    <w:multiLevelType w:val="hybridMultilevel"/>
    <w:tmpl w:val="CDF02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D81656C"/>
    <w:multiLevelType w:val="multilevel"/>
    <w:tmpl w:val="B17A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60BC52D5"/>
    <w:multiLevelType w:val="multilevel"/>
    <w:tmpl w:val="B17A4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 w15:restartNumberingAfterBreak="0">
    <w:nsid w:val="63546742"/>
    <w:multiLevelType w:val="hybridMultilevel"/>
    <w:tmpl w:val="332C82A6"/>
    <w:lvl w:ilvl="0" w:tplc="A8BCC330">
      <w:start w:val="4"/>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58A247B"/>
    <w:multiLevelType w:val="multilevel"/>
    <w:tmpl w:val="83E42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59C4CBB"/>
    <w:multiLevelType w:val="hybridMultilevel"/>
    <w:tmpl w:val="D8C80A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661A42F8"/>
    <w:multiLevelType w:val="hybridMultilevel"/>
    <w:tmpl w:val="7572F8AE"/>
    <w:lvl w:ilvl="0" w:tplc="63182404">
      <w:start w:val="1"/>
      <w:numFmt w:val="bullet"/>
      <w:lvlText w:val="!"/>
      <w:lvlJc w:val="left"/>
      <w:pPr>
        <w:ind w:left="720" w:hanging="360"/>
      </w:pPr>
      <w:rPr>
        <w:rFonts w:ascii="Times New Roman" w:eastAsia="Calibri" w:hAnsi="Times New Roman" w:cs="Times New Roman" w:hint="default"/>
        <w:b/>
        <w:bCs/>
        <w:i/>
        <w:iCs w:val="0"/>
        <w:color w:val="C00000"/>
        <w:sz w:val="28"/>
        <w:szCs w:val="28"/>
      </w:rPr>
    </w:lvl>
    <w:lvl w:ilvl="1" w:tplc="04090001">
      <w:start w:val="1"/>
      <w:numFmt w:val="bullet"/>
      <w:lvlText w:val=""/>
      <w:lvlJc w:val="left"/>
      <w:pPr>
        <w:ind w:left="72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695F9543"/>
    <w:multiLevelType w:val="hybridMultilevel"/>
    <w:tmpl w:val="2A0A192E"/>
    <w:lvl w:ilvl="0" w:tplc="469C63D2">
      <w:start w:val="1"/>
      <w:numFmt w:val="bullet"/>
      <w:lvlText w:val=""/>
      <w:lvlJc w:val="left"/>
      <w:pPr>
        <w:ind w:left="720" w:hanging="360"/>
      </w:pPr>
      <w:rPr>
        <w:rFonts w:ascii="Symbol" w:hAnsi="Symbol" w:hint="default"/>
      </w:rPr>
    </w:lvl>
    <w:lvl w:ilvl="1" w:tplc="06D802C0">
      <w:numFmt w:val="bullet"/>
      <w:lvlText w:val="-"/>
      <w:lvlJc w:val="left"/>
      <w:pPr>
        <w:ind w:left="1440" w:hanging="360"/>
      </w:pPr>
      <w:rPr>
        <w:rFonts w:ascii="Times New Roman" w:hAnsi="Times New Roman" w:hint="default"/>
      </w:rPr>
    </w:lvl>
    <w:lvl w:ilvl="2" w:tplc="BDCA71CA">
      <w:start w:val="1"/>
      <w:numFmt w:val="bullet"/>
      <w:lvlText w:val=""/>
      <w:lvlJc w:val="left"/>
      <w:pPr>
        <w:ind w:left="2160" w:hanging="360"/>
      </w:pPr>
      <w:rPr>
        <w:rFonts w:ascii="Wingdings" w:hAnsi="Wingdings" w:hint="default"/>
      </w:rPr>
    </w:lvl>
    <w:lvl w:ilvl="3" w:tplc="D6286A70">
      <w:start w:val="1"/>
      <w:numFmt w:val="bullet"/>
      <w:lvlText w:val=""/>
      <w:lvlJc w:val="left"/>
      <w:pPr>
        <w:ind w:left="2880" w:hanging="360"/>
      </w:pPr>
      <w:rPr>
        <w:rFonts w:ascii="Symbol" w:hAnsi="Symbol" w:hint="default"/>
      </w:rPr>
    </w:lvl>
    <w:lvl w:ilvl="4" w:tplc="A31AAED6">
      <w:start w:val="1"/>
      <w:numFmt w:val="bullet"/>
      <w:lvlText w:val="o"/>
      <w:lvlJc w:val="left"/>
      <w:pPr>
        <w:ind w:left="3600" w:hanging="360"/>
      </w:pPr>
      <w:rPr>
        <w:rFonts w:ascii="Courier New" w:hAnsi="Courier New" w:hint="default"/>
      </w:rPr>
    </w:lvl>
    <w:lvl w:ilvl="5" w:tplc="C7E41684">
      <w:start w:val="1"/>
      <w:numFmt w:val="bullet"/>
      <w:lvlText w:val=""/>
      <w:lvlJc w:val="left"/>
      <w:pPr>
        <w:ind w:left="4320" w:hanging="360"/>
      </w:pPr>
      <w:rPr>
        <w:rFonts w:ascii="Wingdings" w:hAnsi="Wingdings" w:hint="default"/>
      </w:rPr>
    </w:lvl>
    <w:lvl w:ilvl="6" w:tplc="475AA736">
      <w:start w:val="1"/>
      <w:numFmt w:val="bullet"/>
      <w:lvlText w:val=""/>
      <w:lvlJc w:val="left"/>
      <w:pPr>
        <w:ind w:left="5040" w:hanging="360"/>
      </w:pPr>
      <w:rPr>
        <w:rFonts w:ascii="Symbol" w:hAnsi="Symbol" w:hint="default"/>
      </w:rPr>
    </w:lvl>
    <w:lvl w:ilvl="7" w:tplc="4860E316">
      <w:start w:val="1"/>
      <w:numFmt w:val="bullet"/>
      <w:lvlText w:val="o"/>
      <w:lvlJc w:val="left"/>
      <w:pPr>
        <w:ind w:left="5760" w:hanging="360"/>
      </w:pPr>
      <w:rPr>
        <w:rFonts w:ascii="Courier New" w:hAnsi="Courier New" w:hint="default"/>
      </w:rPr>
    </w:lvl>
    <w:lvl w:ilvl="8" w:tplc="86CEF14C">
      <w:start w:val="1"/>
      <w:numFmt w:val="bullet"/>
      <w:lvlText w:val=""/>
      <w:lvlJc w:val="left"/>
      <w:pPr>
        <w:ind w:left="6480" w:hanging="360"/>
      </w:pPr>
      <w:rPr>
        <w:rFonts w:ascii="Wingdings" w:hAnsi="Wingdings" w:hint="default"/>
      </w:rPr>
    </w:lvl>
  </w:abstractNum>
  <w:abstractNum w:abstractNumId="77" w15:restartNumberingAfterBreak="0">
    <w:nsid w:val="6D2A2FB6"/>
    <w:multiLevelType w:val="hybridMultilevel"/>
    <w:tmpl w:val="216451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D342B4D"/>
    <w:multiLevelType w:val="hybridMultilevel"/>
    <w:tmpl w:val="C4684AE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71CF5FA4"/>
    <w:multiLevelType w:val="multilevel"/>
    <w:tmpl w:val="B6E289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1F053C4"/>
    <w:multiLevelType w:val="multilevel"/>
    <w:tmpl w:val="8F402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82"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76851BF0"/>
    <w:multiLevelType w:val="multilevel"/>
    <w:tmpl w:val="E8162F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7583688"/>
    <w:multiLevelType w:val="hybridMultilevel"/>
    <w:tmpl w:val="9B383A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792A0AB9"/>
    <w:multiLevelType w:val="multilevel"/>
    <w:tmpl w:val="48E02D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B484D6B"/>
    <w:multiLevelType w:val="multilevel"/>
    <w:tmpl w:val="79EE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1706130701">
    <w:abstractNumId w:val="54"/>
  </w:num>
  <w:num w:numId="2" w16cid:durableId="774326658">
    <w:abstractNumId w:val="34"/>
  </w:num>
  <w:num w:numId="3" w16cid:durableId="1512060375">
    <w:abstractNumId w:val="76"/>
  </w:num>
  <w:num w:numId="4" w16cid:durableId="1659266218">
    <w:abstractNumId w:val="65"/>
  </w:num>
  <w:num w:numId="5" w16cid:durableId="230584792">
    <w:abstractNumId w:val="42"/>
  </w:num>
  <w:num w:numId="6" w16cid:durableId="53432736">
    <w:abstractNumId w:val="18"/>
  </w:num>
  <w:num w:numId="7" w16cid:durableId="290675071">
    <w:abstractNumId w:val="43"/>
  </w:num>
  <w:num w:numId="8" w16cid:durableId="7605249">
    <w:abstractNumId w:val="25"/>
  </w:num>
  <w:num w:numId="9" w16cid:durableId="1821851093">
    <w:abstractNumId w:val="23"/>
  </w:num>
  <w:num w:numId="10" w16cid:durableId="1937713629">
    <w:abstractNumId w:val="82"/>
  </w:num>
  <w:num w:numId="11" w16cid:durableId="1247567790">
    <w:abstractNumId w:val="37"/>
  </w:num>
  <w:num w:numId="12" w16cid:durableId="949161363">
    <w:abstractNumId w:val="29"/>
  </w:num>
  <w:num w:numId="13" w16cid:durableId="130363824">
    <w:abstractNumId w:val="56"/>
  </w:num>
  <w:num w:numId="14" w16cid:durableId="1086266276">
    <w:abstractNumId w:val="0"/>
  </w:num>
  <w:num w:numId="15" w16cid:durableId="363287710">
    <w:abstractNumId w:val="74"/>
  </w:num>
  <w:num w:numId="16" w16cid:durableId="375356960">
    <w:abstractNumId w:val="59"/>
  </w:num>
  <w:num w:numId="17" w16cid:durableId="1135222790">
    <w:abstractNumId w:val="28"/>
  </w:num>
  <w:num w:numId="18" w16cid:durableId="1228347146">
    <w:abstractNumId w:val="41"/>
  </w:num>
  <w:num w:numId="19" w16cid:durableId="145704128">
    <w:abstractNumId w:val="31"/>
  </w:num>
  <w:num w:numId="20" w16cid:durableId="586694926">
    <w:abstractNumId w:val="69"/>
  </w:num>
  <w:num w:numId="21" w16cid:durableId="1750225308">
    <w:abstractNumId w:val="44"/>
  </w:num>
  <w:num w:numId="22" w16cid:durableId="1975981055">
    <w:abstractNumId w:val="87"/>
  </w:num>
  <w:num w:numId="23" w16cid:durableId="1904100736">
    <w:abstractNumId w:val="81"/>
  </w:num>
  <w:num w:numId="24" w16cid:durableId="688800956">
    <w:abstractNumId w:val="24"/>
  </w:num>
  <w:num w:numId="25" w16cid:durableId="1847867901">
    <w:abstractNumId w:val="55"/>
  </w:num>
  <w:num w:numId="26" w16cid:durableId="267081833">
    <w:abstractNumId w:val="15"/>
  </w:num>
  <w:num w:numId="27" w16cid:durableId="1217232040">
    <w:abstractNumId w:val="4"/>
  </w:num>
  <w:num w:numId="28" w16cid:durableId="200943455">
    <w:abstractNumId w:val="71"/>
  </w:num>
  <w:num w:numId="29" w16cid:durableId="1496215438">
    <w:abstractNumId w:val="36"/>
  </w:num>
  <w:num w:numId="30" w16cid:durableId="973490407">
    <w:abstractNumId w:val="9"/>
  </w:num>
  <w:num w:numId="31" w16cid:durableId="2038843891">
    <w:abstractNumId w:val="47"/>
  </w:num>
  <w:num w:numId="32" w16cid:durableId="248775758">
    <w:abstractNumId w:val="75"/>
  </w:num>
  <w:num w:numId="33" w16cid:durableId="1569025945">
    <w:abstractNumId w:val="10"/>
  </w:num>
  <w:num w:numId="34" w16cid:durableId="365521600">
    <w:abstractNumId w:val="86"/>
  </w:num>
  <w:num w:numId="35" w16cid:durableId="1161198483">
    <w:abstractNumId w:val="46"/>
  </w:num>
  <w:num w:numId="36" w16cid:durableId="620234496">
    <w:abstractNumId w:val="14"/>
  </w:num>
  <w:num w:numId="37" w16cid:durableId="887498186">
    <w:abstractNumId w:val="1"/>
  </w:num>
  <w:num w:numId="38" w16cid:durableId="408355083">
    <w:abstractNumId w:val="85"/>
  </w:num>
  <w:num w:numId="39" w16cid:durableId="261453797">
    <w:abstractNumId w:val="27"/>
  </w:num>
  <w:num w:numId="40" w16cid:durableId="1042750827">
    <w:abstractNumId w:val="80"/>
  </w:num>
  <w:num w:numId="41" w16cid:durableId="688604634">
    <w:abstractNumId w:val="26"/>
  </w:num>
  <w:num w:numId="42" w16cid:durableId="571046550">
    <w:abstractNumId w:val="35"/>
  </w:num>
  <w:num w:numId="43" w16cid:durableId="1183468890">
    <w:abstractNumId w:val="12"/>
  </w:num>
  <w:num w:numId="44" w16cid:durableId="1626154752">
    <w:abstractNumId w:val="58"/>
  </w:num>
  <w:num w:numId="45" w16cid:durableId="69425746">
    <w:abstractNumId w:val="32"/>
  </w:num>
  <w:num w:numId="46" w16cid:durableId="1425804203">
    <w:abstractNumId w:val="19"/>
  </w:num>
  <w:num w:numId="47" w16cid:durableId="1359702561">
    <w:abstractNumId w:val="20"/>
  </w:num>
  <w:num w:numId="48" w16cid:durableId="1655841702">
    <w:abstractNumId w:val="62"/>
  </w:num>
  <w:num w:numId="49" w16cid:durableId="2083520720">
    <w:abstractNumId w:val="11"/>
  </w:num>
  <w:num w:numId="50" w16cid:durableId="662048816">
    <w:abstractNumId w:val="5"/>
  </w:num>
  <w:num w:numId="51" w16cid:durableId="646782843">
    <w:abstractNumId w:val="79"/>
  </w:num>
  <w:num w:numId="52" w16cid:durableId="715668777">
    <w:abstractNumId w:val="83"/>
  </w:num>
  <w:num w:numId="53" w16cid:durableId="2111004576">
    <w:abstractNumId w:val="61"/>
  </w:num>
  <w:num w:numId="54" w16cid:durableId="1857034099">
    <w:abstractNumId w:val="8"/>
  </w:num>
  <w:num w:numId="55" w16cid:durableId="1228422720">
    <w:abstractNumId w:val="3"/>
  </w:num>
  <w:num w:numId="56" w16cid:durableId="1398894370">
    <w:abstractNumId w:val="72"/>
  </w:num>
  <w:num w:numId="57" w16cid:durableId="1605381450">
    <w:abstractNumId w:val="50"/>
  </w:num>
  <w:num w:numId="58" w16cid:durableId="317806466">
    <w:abstractNumId w:val="38"/>
  </w:num>
  <w:num w:numId="59" w16cid:durableId="1306276725">
    <w:abstractNumId w:val="63"/>
  </w:num>
  <w:num w:numId="60" w16cid:durableId="1992170010">
    <w:abstractNumId w:val="7"/>
  </w:num>
  <w:num w:numId="61" w16cid:durableId="1904098023">
    <w:abstractNumId w:val="70"/>
  </w:num>
  <w:num w:numId="62" w16cid:durableId="1673098358">
    <w:abstractNumId w:val="22"/>
  </w:num>
  <w:num w:numId="63" w16cid:durableId="472330133">
    <w:abstractNumId w:val="21"/>
  </w:num>
  <w:num w:numId="64" w16cid:durableId="1186554377">
    <w:abstractNumId w:val="33"/>
  </w:num>
  <w:num w:numId="65" w16cid:durableId="998195889">
    <w:abstractNumId w:val="51"/>
  </w:num>
  <w:num w:numId="66" w16cid:durableId="1177305824">
    <w:abstractNumId w:val="60"/>
  </w:num>
  <w:num w:numId="67" w16cid:durableId="892040789">
    <w:abstractNumId w:val="64"/>
  </w:num>
  <w:num w:numId="68" w16cid:durableId="1736007416">
    <w:abstractNumId w:val="13"/>
  </w:num>
  <w:num w:numId="69" w16cid:durableId="862523692">
    <w:abstractNumId w:val="78"/>
  </w:num>
  <w:num w:numId="70" w16cid:durableId="1862283492">
    <w:abstractNumId w:val="73"/>
  </w:num>
  <w:num w:numId="71" w16cid:durableId="497843219">
    <w:abstractNumId w:val="45"/>
  </w:num>
  <w:num w:numId="72" w16cid:durableId="1011900">
    <w:abstractNumId w:val="30"/>
  </w:num>
  <w:num w:numId="73" w16cid:durableId="734619874">
    <w:abstractNumId w:val="2"/>
  </w:num>
  <w:num w:numId="74" w16cid:durableId="182020024">
    <w:abstractNumId w:val="68"/>
  </w:num>
  <w:num w:numId="75" w16cid:durableId="307320732">
    <w:abstractNumId w:val="52"/>
  </w:num>
  <w:num w:numId="76" w16cid:durableId="757867266">
    <w:abstractNumId w:val="39"/>
  </w:num>
  <w:num w:numId="77" w16cid:durableId="248857117">
    <w:abstractNumId w:val="6"/>
  </w:num>
  <w:num w:numId="78" w16cid:durableId="995183858">
    <w:abstractNumId w:val="17"/>
  </w:num>
  <w:num w:numId="79" w16cid:durableId="366150066">
    <w:abstractNumId w:val="49"/>
  </w:num>
  <w:num w:numId="80" w16cid:durableId="1592398943">
    <w:abstractNumId w:val="16"/>
  </w:num>
  <w:num w:numId="81" w16cid:durableId="1788306865">
    <w:abstractNumId w:val="43"/>
  </w:num>
  <w:num w:numId="82" w16cid:durableId="301859138">
    <w:abstractNumId w:val="77"/>
  </w:num>
  <w:num w:numId="83" w16cid:durableId="1349793993">
    <w:abstractNumId w:val="40"/>
  </w:num>
  <w:num w:numId="84" w16cid:durableId="636840808">
    <w:abstractNumId w:val="53"/>
  </w:num>
  <w:num w:numId="85" w16cid:durableId="725952627">
    <w:abstractNumId w:val="84"/>
  </w:num>
  <w:num w:numId="86" w16cid:durableId="1303579693">
    <w:abstractNumId w:val="67"/>
  </w:num>
  <w:num w:numId="87" w16cid:durableId="476460321">
    <w:abstractNumId w:val="57"/>
  </w:num>
  <w:num w:numId="88" w16cid:durableId="1276642457">
    <w:abstractNumId w:val="48"/>
  </w:num>
  <w:num w:numId="89" w16cid:durableId="1638146986">
    <w:abstractNumId w:val="6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796"/>
    <w:rsid w:val="0000120A"/>
    <w:rsid w:val="00001308"/>
    <w:rsid w:val="00001CC5"/>
    <w:rsid w:val="00001E22"/>
    <w:rsid w:val="00002054"/>
    <w:rsid w:val="0000335B"/>
    <w:rsid w:val="00004514"/>
    <w:rsid w:val="000046CE"/>
    <w:rsid w:val="00005B40"/>
    <w:rsid w:val="000065B5"/>
    <w:rsid w:val="000066A8"/>
    <w:rsid w:val="00006E69"/>
    <w:rsid w:val="00012659"/>
    <w:rsid w:val="00013403"/>
    <w:rsid w:val="00013E1E"/>
    <w:rsid w:val="000141CD"/>
    <w:rsid w:val="0001447A"/>
    <w:rsid w:val="00014913"/>
    <w:rsid w:val="00014E49"/>
    <w:rsid w:val="00015DB8"/>
    <w:rsid w:val="000167AF"/>
    <w:rsid w:val="00017001"/>
    <w:rsid w:val="000179C3"/>
    <w:rsid w:val="000179E5"/>
    <w:rsid w:val="00017A64"/>
    <w:rsid w:val="00020BCC"/>
    <w:rsid w:val="00021042"/>
    <w:rsid w:val="000210EE"/>
    <w:rsid w:val="00022B2D"/>
    <w:rsid w:val="00024102"/>
    <w:rsid w:val="000247B1"/>
    <w:rsid w:val="00025A85"/>
    <w:rsid w:val="00025FA5"/>
    <w:rsid w:val="000276FC"/>
    <w:rsid w:val="00027C91"/>
    <w:rsid w:val="00027CAC"/>
    <w:rsid w:val="00027ECB"/>
    <w:rsid w:val="000308B3"/>
    <w:rsid w:val="00033419"/>
    <w:rsid w:val="000339CA"/>
    <w:rsid w:val="00034751"/>
    <w:rsid w:val="000359BB"/>
    <w:rsid w:val="00036638"/>
    <w:rsid w:val="0003665C"/>
    <w:rsid w:val="00036D6B"/>
    <w:rsid w:val="00036D7F"/>
    <w:rsid w:val="00036F8B"/>
    <w:rsid w:val="00041275"/>
    <w:rsid w:val="000413AB"/>
    <w:rsid w:val="00042445"/>
    <w:rsid w:val="00044867"/>
    <w:rsid w:val="0004549B"/>
    <w:rsid w:val="000458B2"/>
    <w:rsid w:val="00047745"/>
    <w:rsid w:val="000507C5"/>
    <w:rsid w:val="0005215D"/>
    <w:rsid w:val="00052355"/>
    <w:rsid w:val="00052672"/>
    <w:rsid w:val="000526DC"/>
    <w:rsid w:val="00052C66"/>
    <w:rsid w:val="0005307E"/>
    <w:rsid w:val="00053540"/>
    <w:rsid w:val="00057505"/>
    <w:rsid w:val="00057D69"/>
    <w:rsid w:val="000605A9"/>
    <w:rsid w:val="00062D94"/>
    <w:rsid w:val="00063AD1"/>
    <w:rsid w:val="00064E43"/>
    <w:rsid w:val="000657BE"/>
    <w:rsid w:val="00066F4C"/>
    <w:rsid w:val="000674A6"/>
    <w:rsid w:val="00067F18"/>
    <w:rsid w:val="000706C2"/>
    <w:rsid w:val="0007369A"/>
    <w:rsid w:val="00073AA5"/>
    <w:rsid w:val="00073DC2"/>
    <w:rsid w:val="000753E5"/>
    <w:rsid w:val="00075C77"/>
    <w:rsid w:val="0007620A"/>
    <w:rsid w:val="0008052C"/>
    <w:rsid w:val="00080D92"/>
    <w:rsid w:val="00081688"/>
    <w:rsid w:val="000817F8"/>
    <w:rsid w:val="00082357"/>
    <w:rsid w:val="00083DDC"/>
    <w:rsid w:val="000849B2"/>
    <w:rsid w:val="00084B42"/>
    <w:rsid w:val="00084D45"/>
    <w:rsid w:val="00084DD7"/>
    <w:rsid w:val="00086053"/>
    <w:rsid w:val="000903D5"/>
    <w:rsid w:val="00090AC0"/>
    <w:rsid w:val="00090C5E"/>
    <w:rsid w:val="000915AB"/>
    <w:rsid w:val="00091633"/>
    <w:rsid w:val="00091D93"/>
    <w:rsid w:val="00092AB7"/>
    <w:rsid w:val="00093925"/>
    <w:rsid w:val="00094E34"/>
    <w:rsid w:val="00094FF9"/>
    <w:rsid w:val="00095E0D"/>
    <w:rsid w:val="000960A4"/>
    <w:rsid w:val="00096205"/>
    <w:rsid w:val="00096836"/>
    <w:rsid w:val="000A0E26"/>
    <w:rsid w:val="000A1D31"/>
    <w:rsid w:val="000A1EFD"/>
    <w:rsid w:val="000A1F79"/>
    <w:rsid w:val="000A2373"/>
    <w:rsid w:val="000A2477"/>
    <w:rsid w:val="000A30B7"/>
    <w:rsid w:val="000A3F05"/>
    <w:rsid w:val="000A45AF"/>
    <w:rsid w:val="000A47F9"/>
    <w:rsid w:val="000A4B27"/>
    <w:rsid w:val="000A66CE"/>
    <w:rsid w:val="000A7376"/>
    <w:rsid w:val="000B052B"/>
    <w:rsid w:val="000B1806"/>
    <w:rsid w:val="000B1E1D"/>
    <w:rsid w:val="000B20EB"/>
    <w:rsid w:val="000B23DB"/>
    <w:rsid w:val="000B2F69"/>
    <w:rsid w:val="000B330B"/>
    <w:rsid w:val="000B3EF7"/>
    <w:rsid w:val="000B44A1"/>
    <w:rsid w:val="000B5AA7"/>
    <w:rsid w:val="000B6FAE"/>
    <w:rsid w:val="000C00E1"/>
    <w:rsid w:val="000C0768"/>
    <w:rsid w:val="000C08CA"/>
    <w:rsid w:val="000C17FA"/>
    <w:rsid w:val="000C1B03"/>
    <w:rsid w:val="000C1F8E"/>
    <w:rsid w:val="000C2CDE"/>
    <w:rsid w:val="000C3FBB"/>
    <w:rsid w:val="000C5360"/>
    <w:rsid w:val="000C5550"/>
    <w:rsid w:val="000C66AC"/>
    <w:rsid w:val="000C7E66"/>
    <w:rsid w:val="000D069C"/>
    <w:rsid w:val="000D0CF7"/>
    <w:rsid w:val="000D0F38"/>
    <w:rsid w:val="000D4867"/>
    <w:rsid w:val="000D50A1"/>
    <w:rsid w:val="000D5997"/>
    <w:rsid w:val="000D61ED"/>
    <w:rsid w:val="000D62C7"/>
    <w:rsid w:val="000D6509"/>
    <w:rsid w:val="000E14B0"/>
    <w:rsid w:val="000E1B65"/>
    <w:rsid w:val="000E2020"/>
    <w:rsid w:val="000E249A"/>
    <w:rsid w:val="000E3CCB"/>
    <w:rsid w:val="000E4028"/>
    <w:rsid w:val="000E4200"/>
    <w:rsid w:val="000E5CCD"/>
    <w:rsid w:val="000E661C"/>
    <w:rsid w:val="000E750D"/>
    <w:rsid w:val="000E760C"/>
    <w:rsid w:val="000E77A9"/>
    <w:rsid w:val="000E7EEB"/>
    <w:rsid w:val="000F0472"/>
    <w:rsid w:val="000F1036"/>
    <w:rsid w:val="000F1462"/>
    <w:rsid w:val="000F24B3"/>
    <w:rsid w:val="000F310A"/>
    <w:rsid w:val="000F33C9"/>
    <w:rsid w:val="000F6025"/>
    <w:rsid w:val="000F6EA6"/>
    <w:rsid w:val="000F7328"/>
    <w:rsid w:val="000F772D"/>
    <w:rsid w:val="000F77D8"/>
    <w:rsid w:val="00100A15"/>
    <w:rsid w:val="00100CCC"/>
    <w:rsid w:val="0010106E"/>
    <w:rsid w:val="0010122B"/>
    <w:rsid w:val="001029C4"/>
    <w:rsid w:val="0010396E"/>
    <w:rsid w:val="00104C7D"/>
    <w:rsid w:val="001058C0"/>
    <w:rsid w:val="00105BD0"/>
    <w:rsid w:val="00105C03"/>
    <w:rsid w:val="00107FD3"/>
    <w:rsid w:val="001102E0"/>
    <w:rsid w:val="001118D5"/>
    <w:rsid w:val="00112083"/>
    <w:rsid w:val="00112923"/>
    <w:rsid w:val="00112B40"/>
    <w:rsid w:val="001137ED"/>
    <w:rsid w:val="00115826"/>
    <w:rsid w:val="001166A0"/>
    <w:rsid w:val="001167D6"/>
    <w:rsid w:val="00117E15"/>
    <w:rsid w:val="00120512"/>
    <w:rsid w:val="001205E0"/>
    <w:rsid w:val="00120D18"/>
    <w:rsid w:val="0012118B"/>
    <w:rsid w:val="00121411"/>
    <w:rsid w:val="00121DF0"/>
    <w:rsid w:val="00122302"/>
    <w:rsid w:val="00123E2F"/>
    <w:rsid w:val="00126467"/>
    <w:rsid w:val="001265AF"/>
    <w:rsid w:val="001278F4"/>
    <w:rsid w:val="00130AF5"/>
    <w:rsid w:val="00130EE3"/>
    <w:rsid w:val="001325A6"/>
    <w:rsid w:val="00132A18"/>
    <w:rsid w:val="00132F35"/>
    <w:rsid w:val="00133D55"/>
    <w:rsid w:val="00133EDE"/>
    <w:rsid w:val="001354E6"/>
    <w:rsid w:val="00135533"/>
    <w:rsid w:val="001369FD"/>
    <w:rsid w:val="00136FB0"/>
    <w:rsid w:val="00137123"/>
    <w:rsid w:val="00141F31"/>
    <w:rsid w:val="00142035"/>
    <w:rsid w:val="00142233"/>
    <w:rsid w:val="0014291D"/>
    <w:rsid w:val="001437D9"/>
    <w:rsid w:val="001438EF"/>
    <w:rsid w:val="00144D93"/>
    <w:rsid w:val="00145433"/>
    <w:rsid w:val="00146452"/>
    <w:rsid w:val="00146AE3"/>
    <w:rsid w:val="00147644"/>
    <w:rsid w:val="00147C16"/>
    <w:rsid w:val="001508F2"/>
    <w:rsid w:val="001510E7"/>
    <w:rsid w:val="00151767"/>
    <w:rsid w:val="00153C4E"/>
    <w:rsid w:val="0015404A"/>
    <w:rsid w:val="00154213"/>
    <w:rsid w:val="001551F4"/>
    <w:rsid w:val="0015570C"/>
    <w:rsid w:val="0015651C"/>
    <w:rsid w:val="001569AA"/>
    <w:rsid w:val="001610A3"/>
    <w:rsid w:val="00161D16"/>
    <w:rsid w:val="001624D7"/>
    <w:rsid w:val="00164D58"/>
    <w:rsid w:val="00170C3F"/>
    <w:rsid w:val="00171F56"/>
    <w:rsid w:val="00171FA0"/>
    <w:rsid w:val="00172228"/>
    <w:rsid w:val="00172637"/>
    <w:rsid w:val="001745C9"/>
    <w:rsid w:val="001748FD"/>
    <w:rsid w:val="0017541C"/>
    <w:rsid w:val="0017550B"/>
    <w:rsid w:val="001767C9"/>
    <w:rsid w:val="00176C8F"/>
    <w:rsid w:val="001808D6"/>
    <w:rsid w:val="00180B4E"/>
    <w:rsid w:val="00182447"/>
    <w:rsid w:val="0018406A"/>
    <w:rsid w:val="001842DE"/>
    <w:rsid w:val="00185DD1"/>
    <w:rsid w:val="001870C1"/>
    <w:rsid w:val="00187561"/>
    <w:rsid w:val="00187CC3"/>
    <w:rsid w:val="00187E96"/>
    <w:rsid w:val="001901D0"/>
    <w:rsid w:val="00190343"/>
    <w:rsid w:val="0019234B"/>
    <w:rsid w:val="00195A6F"/>
    <w:rsid w:val="00195CD3"/>
    <w:rsid w:val="00196BE6"/>
    <w:rsid w:val="00196D47"/>
    <w:rsid w:val="00197287"/>
    <w:rsid w:val="001A05C0"/>
    <w:rsid w:val="001A1A69"/>
    <w:rsid w:val="001A1FE6"/>
    <w:rsid w:val="001A2898"/>
    <w:rsid w:val="001A3553"/>
    <w:rsid w:val="001A3912"/>
    <w:rsid w:val="001A42C8"/>
    <w:rsid w:val="001A4972"/>
    <w:rsid w:val="001A52AA"/>
    <w:rsid w:val="001A53C1"/>
    <w:rsid w:val="001B079E"/>
    <w:rsid w:val="001B0C0F"/>
    <w:rsid w:val="001B374A"/>
    <w:rsid w:val="001B3864"/>
    <w:rsid w:val="001B3CF2"/>
    <w:rsid w:val="001B4090"/>
    <w:rsid w:val="001B609C"/>
    <w:rsid w:val="001B6C31"/>
    <w:rsid w:val="001B78C0"/>
    <w:rsid w:val="001C1277"/>
    <w:rsid w:val="001C13B6"/>
    <w:rsid w:val="001C4DC2"/>
    <w:rsid w:val="001C63C0"/>
    <w:rsid w:val="001C68D4"/>
    <w:rsid w:val="001C69D5"/>
    <w:rsid w:val="001C71D0"/>
    <w:rsid w:val="001C7ED5"/>
    <w:rsid w:val="001D094E"/>
    <w:rsid w:val="001D11EF"/>
    <w:rsid w:val="001D2385"/>
    <w:rsid w:val="001D23D1"/>
    <w:rsid w:val="001D266E"/>
    <w:rsid w:val="001D4245"/>
    <w:rsid w:val="001D5006"/>
    <w:rsid w:val="001D62D4"/>
    <w:rsid w:val="001D706E"/>
    <w:rsid w:val="001D7378"/>
    <w:rsid w:val="001D76FA"/>
    <w:rsid w:val="001E048B"/>
    <w:rsid w:val="001E1596"/>
    <w:rsid w:val="001E235B"/>
    <w:rsid w:val="001E39AD"/>
    <w:rsid w:val="001E4643"/>
    <w:rsid w:val="001E5351"/>
    <w:rsid w:val="001E67CB"/>
    <w:rsid w:val="001E7488"/>
    <w:rsid w:val="001F17C2"/>
    <w:rsid w:val="001F1811"/>
    <w:rsid w:val="001F1BF8"/>
    <w:rsid w:val="001F26D1"/>
    <w:rsid w:val="001F5257"/>
    <w:rsid w:val="001F5AF7"/>
    <w:rsid w:val="001F6457"/>
    <w:rsid w:val="001F6696"/>
    <w:rsid w:val="00200955"/>
    <w:rsid w:val="0020190E"/>
    <w:rsid w:val="00202762"/>
    <w:rsid w:val="00203653"/>
    <w:rsid w:val="0020500E"/>
    <w:rsid w:val="00205419"/>
    <w:rsid w:val="00206494"/>
    <w:rsid w:val="00207CCC"/>
    <w:rsid w:val="00207D4D"/>
    <w:rsid w:val="00210E8B"/>
    <w:rsid w:val="00211441"/>
    <w:rsid w:val="002116D7"/>
    <w:rsid w:val="00211B49"/>
    <w:rsid w:val="00211E3C"/>
    <w:rsid w:val="00212A77"/>
    <w:rsid w:val="00214003"/>
    <w:rsid w:val="00214245"/>
    <w:rsid w:val="00214A55"/>
    <w:rsid w:val="00214AF3"/>
    <w:rsid w:val="0021501B"/>
    <w:rsid w:val="00215083"/>
    <w:rsid w:val="00215607"/>
    <w:rsid w:val="002165EE"/>
    <w:rsid w:val="002168F9"/>
    <w:rsid w:val="00216909"/>
    <w:rsid w:val="00216C8B"/>
    <w:rsid w:val="0021766C"/>
    <w:rsid w:val="00227FFA"/>
    <w:rsid w:val="00230E64"/>
    <w:rsid w:val="00231182"/>
    <w:rsid w:val="00231FFC"/>
    <w:rsid w:val="00232A1C"/>
    <w:rsid w:val="0023341D"/>
    <w:rsid w:val="0023365B"/>
    <w:rsid w:val="00235527"/>
    <w:rsid w:val="00235702"/>
    <w:rsid w:val="00235A3B"/>
    <w:rsid w:val="00235CC1"/>
    <w:rsid w:val="00235ED3"/>
    <w:rsid w:val="00237022"/>
    <w:rsid w:val="00237038"/>
    <w:rsid w:val="00237128"/>
    <w:rsid w:val="002374B8"/>
    <w:rsid w:val="00240135"/>
    <w:rsid w:val="0024130D"/>
    <w:rsid w:val="00241934"/>
    <w:rsid w:val="00242682"/>
    <w:rsid w:val="00242877"/>
    <w:rsid w:val="0024311E"/>
    <w:rsid w:val="0024502D"/>
    <w:rsid w:val="0024706A"/>
    <w:rsid w:val="00247243"/>
    <w:rsid w:val="002504BD"/>
    <w:rsid w:val="00250FD4"/>
    <w:rsid w:val="00252051"/>
    <w:rsid w:val="00253E02"/>
    <w:rsid w:val="002544BB"/>
    <w:rsid w:val="00254BEA"/>
    <w:rsid w:val="00254BEF"/>
    <w:rsid w:val="00255757"/>
    <w:rsid w:val="00255BAF"/>
    <w:rsid w:val="00255D1C"/>
    <w:rsid w:val="00255E46"/>
    <w:rsid w:val="00256616"/>
    <w:rsid w:val="00257F65"/>
    <w:rsid w:val="00257FCC"/>
    <w:rsid w:val="00260C4F"/>
    <w:rsid w:val="00260F6A"/>
    <w:rsid w:val="00262430"/>
    <w:rsid w:val="0026358A"/>
    <w:rsid w:val="00264735"/>
    <w:rsid w:val="00264A1F"/>
    <w:rsid w:val="00264EA8"/>
    <w:rsid w:val="0026615E"/>
    <w:rsid w:val="00266539"/>
    <w:rsid w:val="00266EE5"/>
    <w:rsid w:val="00270390"/>
    <w:rsid w:val="00270735"/>
    <w:rsid w:val="00274138"/>
    <w:rsid w:val="002748D8"/>
    <w:rsid w:val="0027571B"/>
    <w:rsid w:val="00275D8C"/>
    <w:rsid w:val="002802AF"/>
    <w:rsid w:val="0028045A"/>
    <w:rsid w:val="00280857"/>
    <w:rsid w:val="00280BB0"/>
    <w:rsid w:val="00280F63"/>
    <w:rsid w:val="00281F35"/>
    <w:rsid w:val="00282299"/>
    <w:rsid w:val="0028235B"/>
    <w:rsid w:val="002845C3"/>
    <w:rsid w:val="0028463B"/>
    <w:rsid w:val="00284D2F"/>
    <w:rsid w:val="00284E0C"/>
    <w:rsid w:val="002857DE"/>
    <w:rsid w:val="00285A92"/>
    <w:rsid w:val="00290777"/>
    <w:rsid w:val="00290B33"/>
    <w:rsid w:val="00291FBB"/>
    <w:rsid w:val="002928C0"/>
    <w:rsid w:val="00295C8E"/>
    <w:rsid w:val="00296783"/>
    <w:rsid w:val="00297E9F"/>
    <w:rsid w:val="002A0572"/>
    <w:rsid w:val="002A073F"/>
    <w:rsid w:val="002A0C00"/>
    <w:rsid w:val="002A1904"/>
    <w:rsid w:val="002A241D"/>
    <w:rsid w:val="002A3062"/>
    <w:rsid w:val="002A3526"/>
    <w:rsid w:val="002A41CF"/>
    <w:rsid w:val="002A545C"/>
    <w:rsid w:val="002A5803"/>
    <w:rsid w:val="002A61A1"/>
    <w:rsid w:val="002A649D"/>
    <w:rsid w:val="002A6B36"/>
    <w:rsid w:val="002A6C3C"/>
    <w:rsid w:val="002B2322"/>
    <w:rsid w:val="002B2481"/>
    <w:rsid w:val="002B24AE"/>
    <w:rsid w:val="002B3128"/>
    <w:rsid w:val="002B366A"/>
    <w:rsid w:val="002B50C3"/>
    <w:rsid w:val="002B6EE8"/>
    <w:rsid w:val="002B7914"/>
    <w:rsid w:val="002C13FF"/>
    <w:rsid w:val="002C1993"/>
    <w:rsid w:val="002C28DC"/>
    <w:rsid w:val="002C29C8"/>
    <w:rsid w:val="002C462E"/>
    <w:rsid w:val="002C47E5"/>
    <w:rsid w:val="002C60B5"/>
    <w:rsid w:val="002C662C"/>
    <w:rsid w:val="002C70FF"/>
    <w:rsid w:val="002D20C0"/>
    <w:rsid w:val="002D228F"/>
    <w:rsid w:val="002D2F12"/>
    <w:rsid w:val="002D42E1"/>
    <w:rsid w:val="002D4D49"/>
    <w:rsid w:val="002D504C"/>
    <w:rsid w:val="002D5FD7"/>
    <w:rsid w:val="002D754B"/>
    <w:rsid w:val="002E09B2"/>
    <w:rsid w:val="002E0E6C"/>
    <w:rsid w:val="002E0EC7"/>
    <w:rsid w:val="002E1233"/>
    <w:rsid w:val="002E15CF"/>
    <w:rsid w:val="002E1A22"/>
    <w:rsid w:val="002E2B4B"/>
    <w:rsid w:val="002E3CE0"/>
    <w:rsid w:val="002E5256"/>
    <w:rsid w:val="002E5703"/>
    <w:rsid w:val="002E5E68"/>
    <w:rsid w:val="002E607F"/>
    <w:rsid w:val="002E66EF"/>
    <w:rsid w:val="002E7597"/>
    <w:rsid w:val="002E782C"/>
    <w:rsid w:val="002E7860"/>
    <w:rsid w:val="002F00F7"/>
    <w:rsid w:val="002F131B"/>
    <w:rsid w:val="002F1638"/>
    <w:rsid w:val="002F1718"/>
    <w:rsid w:val="002F2881"/>
    <w:rsid w:val="002F2AC0"/>
    <w:rsid w:val="002F442E"/>
    <w:rsid w:val="002F46D9"/>
    <w:rsid w:val="002F4FBA"/>
    <w:rsid w:val="002F563A"/>
    <w:rsid w:val="002F5B94"/>
    <w:rsid w:val="002F6EA3"/>
    <w:rsid w:val="002F73F3"/>
    <w:rsid w:val="002F752E"/>
    <w:rsid w:val="002F77B0"/>
    <w:rsid w:val="0030027A"/>
    <w:rsid w:val="00300281"/>
    <w:rsid w:val="00300355"/>
    <w:rsid w:val="00301399"/>
    <w:rsid w:val="003026F4"/>
    <w:rsid w:val="0030381A"/>
    <w:rsid w:val="00304336"/>
    <w:rsid w:val="0030531C"/>
    <w:rsid w:val="00305668"/>
    <w:rsid w:val="00310B0E"/>
    <w:rsid w:val="00313C1E"/>
    <w:rsid w:val="0031403D"/>
    <w:rsid w:val="00314819"/>
    <w:rsid w:val="0031592A"/>
    <w:rsid w:val="00315C34"/>
    <w:rsid w:val="00315DD5"/>
    <w:rsid w:val="00317A3D"/>
    <w:rsid w:val="00320667"/>
    <w:rsid w:val="00320D9C"/>
    <w:rsid w:val="00321267"/>
    <w:rsid w:val="0032431D"/>
    <w:rsid w:val="00324678"/>
    <w:rsid w:val="00324762"/>
    <w:rsid w:val="00325BE1"/>
    <w:rsid w:val="00325DFE"/>
    <w:rsid w:val="00326748"/>
    <w:rsid w:val="00326A1F"/>
    <w:rsid w:val="003274BB"/>
    <w:rsid w:val="00327514"/>
    <w:rsid w:val="0032754D"/>
    <w:rsid w:val="003276CE"/>
    <w:rsid w:val="003301F8"/>
    <w:rsid w:val="003302CD"/>
    <w:rsid w:val="00331591"/>
    <w:rsid w:val="00331617"/>
    <w:rsid w:val="003316B3"/>
    <w:rsid w:val="003321FC"/>
    <w:rsid w:val="00332A5C"/>
    <w:rsid w:val="003355EA"/>
    <w:rsid w:val="00336380"/>
    <w:rsid w:val="00337270"/>
    <w:rsid w:val="00337BB4"/>
    <w:rsid w:val="00337F7B"/>
    <w:rsid w:val="00341446"/>
    <w:rsid w:val="00341633"/>
    <w:rsid w:val="00342E42"/>
    <w:rsid w:val="003434DC"/>
    <w:rsid w:val="00343EBD"/>
    <w:rsid w:val="00344586"/>
    <w:rsid w:val="0034777C"/>
    <w:rsid w:val="003511E8"/>
    <w:rsid w:val="003524E2"/>
    <w:rsid w:val="003526B7"/>
    <w:rsid w:val="00352E5E"/>
    <w:rsid w:val="003532C6"/>
    <w:rsid w:val="0035439C"/>
    <w:rsid w:val="00354D79"/>
    <w:rsid w:val="00355D92"/>
    <w:rsid w:val="0035747E"/>
    <w:rsid w:val="003605BC"/>
    <w:rsid w:val="00360E5D"/>
    <w:rsid w:val="003610B8"/>
    <w:rsid w:val="00361206"/>
    <w:rsid w:val="003616E9"/>
    <w:rsid w:val="003629FF"/>
    <w:rsid w:val="00363237"/>
    <w:rsid w:val="00364611"/>
    <w:rsid w:val="00364621"/>
    <w:rsid w:val="00365CC5"/>
    <w:rsid w:val="0036635A"/>
    <w:rsid w:val="003667DE"/>
    <w:rsid w:val="0036735D"/>
    <w:rsid w:val="003675D8"/>
    <w:rsid w:val="0037082E"/>
    <w:rsid w:val="003725A8"/>
    <w:rsid w:val="003727B4"/>
    <w:rsid w:val="00372971"/>
    <w:rsid w:val="00372DD9"/>
    <w:rsid w:val="00373FF5"/>
    <w:rsid w:val="0037462C"/>
    <w:rsid w:val="0037464D"/>
    <w:rsid w:val="00375D35"/>
    <w:rsid w:val="00380981"/>
    <w:rsid w:val="00382EFF"/>
    <w:rsid w:val="00382F4C"/>
    <w:rsid w:val="003830A1"/>
    <w:rsid w:val="003834FA"/>
    <w:rsid w:val="00383DE7"/>
    <w:rsid w:val="003844DD"/>
    <w:rsid w:val="00387FB1"/>
    <w:rsid w:val="0039163E"/>
    <w:rsid w:val="003918F6"/>
    <w:rsid w:val="003929EA"/>
    <w:rsid w:val="00394C2F"/>
    <w:rsid w:val="00394C61"/>
    <w:rsid w:val="00395AF9"/>
    <w:rsid w:val="00397B3B"/>
    <w:rsid w:val="00397BE9"/>
    <w:rsid w:val="003A0D20"/>
    <w:rsid w:val="003A1766"/>
    <w:rsid w:val="003A6044"/>
    <w:rsid w:val="003A6EBF"/>
    <w:rsid w:val="003B1252"/>
    <w:rsid w:val="003B1872"/>
    <w:rsid w:val="003B2228"/>
    <w:rsid w:val="003B2CB4"/>
    <w:rsid w:val="003B5DFA"/>
    <w:rsid w:val="003B7A98"/>
    <w:rsid w:val="003B7B6D"/>
    <w:rsid w:val="003C1614"/>
    <w:rsid w:val="003C2024"/>
    <w:rsid w:val="003C36E4"/>
    <w:rsid w:val="003C3765"/>
    <w:rsid w:val="003C3F4E"/>
    <w:rsid w:val="003C4CB8"/>
    <w:rsid w:val="003C5349"/>
    <w:rsid w:val="003C5743"/>
    <w:rsid w:val="003C69C1"/>
    <w:rsid w:val="003C6E78"/>
    <w:rsid w:val="003D197D"/>
    <w:rsid w:val="003D1CAD"/>
    <w:rsid w:val="003D1E95"/>
    <w:rsid w:val="003D21ED"/>
    <w:rsid w:val="003D2446"/>
    <w:rsid w:val="003D3630"/>
    <w:rsid w:val="003D39A1"/>
    <w:rsid w:val="003D51D2"/>
    <w:rsid w:val="003D52E8"/>
    <w:rsid w:val="003D65F3"/>
    <w:rsid w:val="003E17CE"/>
    <w:rsid w:val="003E2E8B"/>
    <w:rsid w:val="003E59AA"/>
    <w:rsid w:val="003E5E60"/>
    <w:rsid w:val="003E758B"/>
    <w:rsid w:val="003E77CC"/>
    <w:rsid w:val="003E7C13"/>
    <w:rsid w:val="003E7F5B"/>
    <w:rsid w:val="003F031D"/>
    <w:rsid w:val="003F05F0"/>
    <w:rsid w:val="003F0B57"/>
    <w:rsid w:val="003F11D5"/>
    <w:rsid w:val="003F1372"/>
    <w:rsid w:val="003F14EC"/>
    <w:rsid w:val="003F15A4"/>
    <w:rsid w:val="003F2064"/>
    <w:rsid w:val="003F2655"/>
    <w:rsid w:val="003F272E"/>
    <w:rsid w:val="003F2AB4"/>
    <w:rsid w:val="003F2AC5"/>
    <w:rsid w:val="003F2FD0"/>
    <w:rsid w:val="003F3894"/>
    <w:rsid w:val="003F41CC"/>
    <w:rsid w:val="003F44BE"/>
    <w:rsid w:val="003F4D3B"/>
    <w:rsid w:val="003F5200"/>
    <w:rsid w:val="003F702C"/>
    <w:rsid w:val="00400C3A"/>
    <w:rsid w:val="00400EE0"/>
    <w:rsid w:val="00403960"/>
    <w:rsid w:val="00403A01"/>
    <w:rsid w:val="004044F0"/>
    <w:rsid w:val="00406D35"/>
    <w:rsid w:val="00407242"/>
    <w:rsid w:val="004079DE"/>
    <w:rsid w:val="00407B48"/>
    <w:rsid w:val="00411826"/>
    <w:rsid w:val="00413939"/>
    <w:rsid w:val="00414569"/>
    <w:rsid w:val="00416157"/>
    <w:rsid w:val="00416296"/>
    <w:rsid w:val="004169DA"/>
    <w:rsid w:val="004169F4"/>
    <w:rsid w:val="00420F8E"/>
    <w:rsid w:val="004214F8"/>
    <w:rsid w:val="00422846"/>
    <w:rsid w:val="0042482D"/>
    <w:rsid w:val="004253AC"/>
    <w:rsid w:val="004257E0"/>
    <w:rsid w:val="004265A2"/>
    <w:rsid w:val="00427ED4"/>
    <w:rsid w:val="004301C2"/>
    <w:rsid w:val="00430C24"/>
    <w:rsid w:val="004313D9"/>
    <w:rsid w:val="00431DFA"/>
    <w:rsid w:val="00432913"/>
    <w:rsid w:val="00432F18"/>
    <w:rsid w:val="00433799"/>
    <w:rsid w:val="004344D8"/>
    <w:rsid w:val="00434F41"/>
    <w:rsid w:val="0043505F"/>
    <w:rsid w:val="0043539F"/>
    <w:rsid w:val="00435E98"/>
    <w:rsid w:val="00435EFB"/>
    <w:rsid w:val="00440A6B"/>
    <w:rsid w:val="00440F3F"/>
    <w:rsid w:val="00441340"/>
    <w:rsid w:val="00442778"/>
    <w:rsid w:val="00443EF6"/>
    <w:rsid w:val="00443FD0"/>
    <w:rsid w:val="0044473A"/>
    <w:rsid w:val="004449BE"/>
    <w:rsid w:val="0044549C"/>
    <w:rsid w:val="0044634A"/>
    <w:rsid w:val="00446701"/>
    <w:rsid w:val="004475CC"/>
    <w:rsid w:val="00447925"/>
    <w:rsid w:val="004513D9"/>
    <w:rsid w:val="004518F3"/>
    <w:rsid w:val="0045197B"/>
    <w:rsid w:val="00451A1C"/>
    <w:rsid w:val="00454B81"/>
    <w:rsid w:val="004559F6"/>
    <w:rsid w:val="00455E2A"/>
    <w:rsid w:val="0045613D"/>
    <w:rsid w:val="00456F6E"/>
    <w:rsid w:val="00460D32"/>
    <w:rsid w:val="00461332"/>
    <w:rsid w:val="00462069"/>
    <w:rsid w:val="004632F4"/>
    <w:rsid w:val="00463D5E"/>
    <w:rsid w:val="00464147"/>
    <w:rsid w:val="00464A31"/>
    <w:rsid w:val="004654CE"/>
    <w:rsid w:val="00465CDA"/>
    <w:rsid w:val="0046646D"/>
    <w:rsid w:val="00466BD3"/>
    <w:rsid w:val="004673A5"/>
    <w:rsid w:val="00467749"/>
    <w:rsid w:val="00470E47"/>
    <w:rsid w:val="0047175E"/>
    <w:rsid w:val="00473EDD"/>
    <w:rsid w:val="00475F36"/>
    <w:rsid w:val="004762A9"/>
    <w:rsid w:val="00477FD9"/>
    <w:rsid w:val="00480EE7"/>
    <w:rsid w:val="004812FF"/>
    <w:rsid w:val="00481AD1"/>
    <w:rsid w:val="0048238C"/>
    <w:rsid w:val="00482A92"/>
    <w:rsid w:val="00482B70"/>
    <w:rsid w:val="00483A6A"/>
    <w:rsid w:val="00483C62"/>
    <w:rsid w:val="00484CE9"/>
    <w:rsid w:val="004852E6"/>
    <w:rsid w:val="00485B81"/>
    <w:rsid w:val="004867DE"/>
    <w:rsid w:val="00486CBF"/>
    <w:rsid w:val="0048790B"/>
    <w:rsid w:val="00490143"/>
    <w:rsid w:val="0049036F"/>
    <w:rsid w:val="00491F0E"/>
    <w:rsid w:val="0049240F"/>
    <w:rsid w:val="0049270C"/>
    <w:rsid w:val="00492FAF"/>
    <w:rsid w:val="004937F5"/>
    <w:rsid w:val="00493918"/>
    <w:rsid w:val="00495692"/>
    <w:rsid w:val="00496FF0"/>
    <w:rsid w:val="00497C47"/>
    <w:rsid w:val="00497D63"/>
    <w:rsid w:val="004A0640"/>
    <w:rsid w:val="004A1163"/>
    <w:rsid w:val="004A1ACC"/>
    <w:rsid w:val="004A24C5"/>
    <w:rsid w:val="004A2B2A"/>
    <w:rsid w:val="004A3084"/>
    <w:rsid w:val="004A490C"/>
    <w:rsid w:val="004A4AEB"/>
    <w:rsid w:val="004A4D21"/>
    <w:rsid w:val="004A5106"/>
    <w:rsid w:val="004A546D"/>
    <w:rsid w:val="004A563A"/>
    <w:rsid w:val="004A5EDD"/>
    <w:rsid w:val="004A6F35"/>
    <w:rsid w:val="004A7226"/>
    <w:rsid w:val="004B0116"/>
    <w:rsid w:val="004B0BB1"/>
    <w:rsid w:val="004B0F2E"/>
    <w:rsid w:val="004B14BC"/>
    <w:rsid w:val="004B1567"/>
    <w:rsid w:val="004B1BF8"/>
    <w:rsid w:val="004B316A"/>
    <w:rsid w:val="004B3D6C"/>
    <w:rsid w:val="004B5A40"/>
    <w:rsid w:val="004B662F"/>
    <w:rsid w:val="004C0135"/>
    <w:rsid w:val="004C024E"/>
    <w:rsid w:val="004C0EC1"/>
    <w:rsid w:val="004C0FC9"/>
    <w:rsid w:val="004C1294"/>
    <w:rsid w:val="004C1962"/>
    <w:rsid w:val="004C4438"/>
    <w:rsid w:val="004C4ECD"/>
    <w:rsid w:val="004C52ED"/>
    <w:rsid w:val="004C604A"/>
    <w:rsid w:val="004C71EE"/>
    <w:rsid w:val="004D072A"/>
    <w:rsid w:val="004D1512"/>
    <w:rsid w:val="004D2AA1"/>
    <w:rsid w:val="004D341B"/>
    <w:rsid w:val="004D3A18"/>
    <w:rsid w:val="004D4249"/>
    <w:rsid w:val="004D47E6"/>
    <w:rsid w:val="004D553E"/>
    <w:rsid w:val="004D59D4"/>
    <w:rsid w:val="004D63A2"/>
    <w:rsid w:val="004D6831"/>
    <w:rsid w:val="004D68BA"/>
    <w:rsid w:val="004D798E"/>
    <w:rsid w:val="004E03A4"/>
    <w:rsid w:val="004E1042"/>
    <w:rsid w:val="004E11FC"/>
    <w:rsid w:val="004E41C8"/>
    <w:rsid w:val="004E44BF"/>
    <w:rsid w:val="004E44D4"/>
    <w:rsid w:val="004E5922"/>
    <w:rsid w:val="004E5A45"/>
    <w:rsid w:val="004E5B6D"/>
    <w:rsid w:val="004E7395"/>
    <w:rsid w:val="004E79E3"/>
    <w:rsid w:val="004E7B63"/>
    <w:rsid w:val="004F2224"/>
    <w:rsid w:val="004F2E90"/>
    <w:rsid w:val="004F49E7"/>
    <w:rsid w:val="004F5A45"/>
    <w:rsid w:val="004F67C7"/>
    <w:rsid w:val="004F7869"/>
    <w:rsid w:val="0050117C"/>
    <w:rsid w:val="0050150C"/>
    <w:rsid w:val="00501A0F"/>
    <w:rsid w:val="00501E90"/>
    <w:rsid w:val="005020C5"/>
    <w:rsid w:val="00502C04"/>
    <w:rsid w:val="00503C04"/>
    <w:rsid w:val="00504A63"/>
    <w:rsid w:val="00506AA4"/>
    <w:rsid w:val="00507ECA"/>
    <w:rsid w:val="0051036D"/>
    <w:rsid w:val="00510FA7"/>
    <w:rsid w:val="005122DA"/>
    <w:rsid w:val="00513E1A"/>
    <w:rsid w:val="00513FAF"/>
    <w:rsid w:val="00514CB4"/>
    <w:rsid w:val="005158A4"/>
    <w:rsid w:val="00516695"/>
    <w:rsid w:val="005166D8"/>
    <w:rsid w:val="00516B05"/>
    <w:rsid w:val="00520126"/>
    <w:rsid w:val="005204C2"/>
    <w:rsid w:val="00526447"/>
    <w:rsid w:val="00526D68"/>
    <w:rsid w:val="00526FF0"/>
    <w:rsid w:val="00530098"/>
    <w:rsid w:val="00530A2F"/>
    <w:rsid w:val="00530ABA"/>
    <w:rsid w:val="00530E66"/>
    <w:rsid w:val="00531BAF"/>
    <w:rsid w:val="00532FD3"/>
    <w:rsid w:val="005337D0"/>
    <w:rsid w:val="00533982"/>
    <w:rsid w:val="0053444B"/>
    <w:rsid w:val="00536A51"/>
    <w:rsid w:val="0054030E"/>
    <w:rsid w:val="00540DC7"/>
    <w:rsid w:val="005430EB"/>
    <w:rsid w:val="00544B0E"/>
    <w:rsid w:val="00545009"/>
    <w:rsid w:val="005459DB"/>
    <w:rsid w:val="00547E8A"/>
    <w:rsid w:val="00550290"/>
    <w:rsid w:val="005505E8"/>
    <w:rsid w:val="00550836"/>
    <w:rsid w:val="00550BA3"/>
    <w:rsid w:val="005512DA"/>
    <w:rsid w:val="005514B1"/>
    <w:rsid w:val="0055182F"/>
    <w:rsid w:val="00551ED0"/>
    <w:rsid w:val="00553787"/>
    <w:rsid w:val="00553EC9"/>
    <w:rsid w:val="005544D3"/>
    <w:rsid w:val="005554D1"/>
    <w:rsid w:val="00555FE0"/>
    <w:rsid w:val="005577FC"/>
    <w:rsid w:val="005643EF"/>
    <w:rsid w:val="00565582"/>
    <w:rsid w:val="005702F5"/>
    <w:rsid w:val="00570A91"/>
    <w:rsid w:val="00571636"/>
    <w:rsid w:val="00571A6D"/>
    <w:rsid w:val="00573107"/>
    <w:rsid w:val="00574DD8"/>
    <w:rsid w:val="00574EBA"/>
    <w:rsid w:val="0057510B"/>
    <w:rsid w:val="00576471"/>
    <w:rsid w:val="0057732E"/>
    <w:rsid w:val="00577689"/>
    <w:rsid w:val="00577823"/>
    <w:rsid w:val="00580C03"/>
    <w:rsid w:val="0058298A"/>
    <w:rsid w:val="00582F77"/>
    <w:rsid w:val="00584691"/>
    <w:rsid w:val="0058560C"/>
    <w:rsid w:val="00586FC4"/>
    <w:rsid w:val="00587D5F"/>
    <w:rsid w:val="0059116F"/>
    <w:rsid w:val="00592369"/>
    <w:rsid w:val="0059263B"/>
    <w:rsid w:val="00593AC8"/>
    <w:rsid w:val="00593FD2"/>
    <w:rsid w:val="00594196"/>
    <w:rsid w:val="005943A2"/>
    <w:rsid w:val="00595FD0"/>
    <w:rsid w:val="0059616C"/>
    <w:rsid w:val="005962FC"/>
    <w:rsid w:val="0059675F"/>
    <w:rsid w:val="00597285"/>
    <w:rsid w:val="00597BEB"/>
    <w:rsid w:val="005A0BB2"/>
    <w:rsid w:val="005A1123"/>
    <w:rsid w:val="005A1278"/>
    <w:rsid w:val="005A18D3"/>
    <w:rsid w:val="005A1E6C"/>
    <w:rsid w:val="005A2362"/>
    <w:rsid w:val="005A349F"/>
    <w:rsid w:val="005A380E"/>
    <w:rsid w:val="005A4D3A"/>
    <w:rsid w:val="005A5084"/>
    <w:rsid w:val="005A5FA2"/>
    <w:rsid w:val="005A7A77"/>
    <w:rsid w:val="005B176E"/>
    <w:rsid w:val="005B1C0F"/>
    <w:rsid w:val="005B227E"/>
    <w:rsid w:val="005B23AD"/>
    <w:rsid w:val="005B23D5"/>
    <w:rsid w:val="005B2EC8"/>
    <w:rsid w:val="005B2ED8"/>
    <w:rsid w:val="005B398C"/>
    <w:rsid w:val="005B3E96"/>
    <w:rsid w:val="005B4068"/>
    <w:rsid w:val="005B4E25"/>
    <w:rsid w:val="005B513F"/>
    <w:rsid w:val="005B5DDA"/>
    <w:rsid w:val="005B6A53"/>
    <w:rsid w:val="005B6B27"/>
    <w:rsid w:val="005B6DC5"/>
    <w:rsid w:val="005C0D8C"/>
    <w:rsid w:val="005C1432"/>
    <w:rsid w:val="005C302C"/>
    <w:rsid w:val="005C3889"/>
    <w:rsid w:val="005C3CE7"/>
    <w:rsid w:val="005C79F2"/>
    <w:rsid w:val="005D0B91"/>
    <w:rsid w:val="005D112F"/>
    <w:rsid w:val="005D16DC"/>
    <w:rsid w:val="005D197A"/>
    <w:rsid w:val="005D284C"/>
    <w:rsid w:val="005D3EDE"/>
    <w:rsid w:val="005D408F"/>
    <w:rsid w:val="005D49B2"/>
    <w:rsid w:val="005D5496"/>
    <w:rsid w:val="005D77B5"/>
    <w:rsid w:val="005E1421"/>
    <w:rsid w:val="005E198A"/>
    <w:rsid w:val="005E2AE5"/>
    <w:rsid w:val="005E349B"/>
    <w:rsid w:val="005E6288"/>
    <w:rsid w:val="005E6A49"/>
    <w:rsid w:val="005E6ECE"/>
    <w:rsid w:val="005E7E37"/>
    <w:rsid w:val="005F03E5"/>
    <w:rsid w:val="005F0882"/>
    <w:rsid w:val="005F12D0"/>
    <w:rsid w:val="005F16D0"/>
    <w:rsid w:val="005F24EB"/>
    <w:rsid w:val="005F4E86"/>
    <w:rsid w:val="005F4F2D"/>
    <w:rsid w:val="005F53A2"/>
    <w:rsid w:val="005F5D22"/>
    <w:rsid w:val="005F691D"/>
    <w:rsid w:val="005F72DD"/>
    <w:rsid w:val="005F7A58"/>
    <w:rsid w:val="0060005A"/>
    <w:rsid w:val="0060020E"/>
    <w:rsid w:val="0060036B"/>
    <w:rsid w:val="00600CEB"/>
    <w:rsid w:val="00601DDF"/>
    <w:rsid w:val="0060272F"/>
    <w:rsid w:val="006028F0"/>
    <w:rsid w:val="006038E3"/>
    <w:rsid w:val="006063D4"/>
    <w:rsid w:val="00606CAB"/>
    <w:rsid w:val="006071B2"/>
    <w:rsid w:val="00607628"/>
    <w:rsid w:val="00607D82"/>
    <w:rsid w:val="00607EDB"/>
    <w:rsid w:val="00614123"/>
    <w:rsid w:val="00614943"/>
    <w:rsid w:val="00615549"/>
    <w:rsid w:val="00615660"/>
    <w:rsid w:val="00615F27"/>
    <w:rsid w:val="0061712E"/>
    <w:rsid w:val="00621D6C"/>
    <w:rsid w:val="00622689"/>
    <w:rsid w:val="006239BF"/>
    <w:rsid w:val="00624A70"/>
    <w:rsid w:val="00625891"/>
    <w:rsid w:val="006323BC"/>
    <w:rsid w:val="00632D90"/>
    <w:rsid w:val="00632F72"/>
    <w:rsid w:val="006345D6"/>
    <w:rsid w:val="00635040"/>
    <w:rsid w:val="006352AC"/>
    <w:rsid w:val="006352D4"/>
    <w:rsid w:val="00636B94"/>
    <w:rsid w:val="00637EDF"/>
    <w:rsid w:val="00641D04"/>
    <w:rsid w:val="00642DB2"/>
    <w:rsid w:val="006437AF"/>
    <w:rsid w:val="006440C2"/>
    <w:rsid w:val="00644E7B"/>
    <w:rsid w:val="006451E6"/>
    <w:rsid w:val="00645EA2"/>
    <w:rsid w:val="00646260"/>
    <w:rsid w:val="00646A77"/>
    <w:rsid w:val="00650278"/>
    <w:rsid w:val="00650983"/>
    <w:rsid w:val="006511DA"/>
    <w:rsid w:val="00652031"/>
    <w:rsid w:val="0065425D"/>
    <w:rsid w:val="00654888"/>
    <w:rsid w:val="00656AB8"/>
    <w:rsid w:val="006571A9"/>
    <w:rsid w:val="006615D0"/>
    <w:rsid w:val="00661EFD"/>
    <w:rsid w:val="006633F5"/>
    <w:rsid w:val="006637B1"/>
    <w:rsid w:val="00664005"/>
    <w:rsid w:val="006641C5"/>
    <w:rsid w:val="006645B1"/>
    <w:rsid w:val="00664D2E"/>
    <w:rsid w:val="00665386"/>
    <w:rsid w:val="00665DE4"/>
    <w:rsid w:val="006664A0"/>
    <w:rsid w:val="006665D2"/>
    <w:rsid w:val="00667504"/>
    <w:rsid w:val="00672E9A"/>
    <w:rsid w:val="0067329F"/>
    <w:rsid w:val="0067453D"/>
    <w:rsid w:val="00677D32"/>
    <w:rsid w:val="00681520"/>
    <w:rsid w:val="00682620"/>
    <w:rsid w:val="0068286E"/>
    <w:rsid w:val="00682F1F"/>
    <w:rsid w:val="00685B28"/>
    <w:rsid w:val="00685DEB"/>
    <w:rsid w:val="006918BB"/>
    <w:rsid w:val="00691EAA"/>
    <w:rsid w:val="0069501A"/>
    <w:rsid w:val="00695761"/>
    <w:rsid w:val="00696E1D"/>
    <w:rsid w:val="00696EB9"/>
    <w:rsid w:val="00697714"/>
    <w:rsid w:val="006A102F"/>
    <w:rsid w:val="006A1973"/>
    <w:rsid w:val="006A198A"/>
    <w:rsid w:val="006A19F0"/>
    <w:rsid w:val="006A37C4"/>
    <w:rsid w:val="006A3E47"/>
    <w:rsid w:val="006A4C3F"/>
    <w:rsid w:val="006A4F78"/>
    <w:rsid w:val="006A5025"/>
    <w:rsid w:val="006A6630"/>
    <w:rsid w:val="006A7619"/>
    <w:rsid w:val="006A7995"/>
    <w:rsid w:val="006B04C6"/>
    <w:rsid w:val="006B13D3"/>
    <w:rsid w:val="006B2235"/>
    <w:rsid w:val="006B2B87"/>
    <w:rsid w:val="006B34A0"/>
    <w:rsid w:val="006B47C9"/>
    <w:rsid w:val="006B48A3"/>
    <w:rsid w:val="006B5AA0"/>
    <w:rsid w:val="006B61F5"/>
    <w:rsid w:val="006B7790"/>
    <w:rsid w:val="006B7D7D"/>
    <w:rsid w:val="006B7F20"/>
    <w:rsid w:val="006C46C0"/>
    <w:rsid w:val="006C4E4F"/>
    <w:rsid w:val="006C5EB5"/>
    <w:rsid w:val="006C6197"/>
    <w:rsid w:val="006C63D9"/>
    <w:rsid w:val="006C68C2"/>
    <w:rsid w:val="006C6E84"/>
    <w:rsid w:val="006C7A5B"/>
    <w:rsid w:val="006D0521"/>
    <w:rsid w:val="006D17C1"/>
    <w:rsid w:val="006D24DB"/>
    <w:rsid w:val="006D2759"/>
    <w:rsid w:val="006D303F"/>
    <w:rsid w:val="006D494C"/>
    <w:rsid w:val="006D5E55"/>
    <w:rsid w:val="006D71DB"/>
    <w:rsid w:val="006D763A"/>
    <w:rsid w:val="006E051F"/>
    <w:rsid w:val="006E1D73"/>
    <w:rsid w:val="006E1EE2"/>
    <w:rsid w:val="006E2894"/>
    <w:rsid w:val="006E290C"/>
    <w:rsid w:val="006E2B25"/>
    <w:rsid w:val="006E2C5F"/>
    <w:rsid w:val="006E35BA"/>
    <w:rsid w:val="006E6ABD"/>
    <w:rsid w:val="006E6C4E"/>
    <w:rsid w:val="006F2927"/>
    <w:rsid w:val="006F2EB4"/>
    <w:rsid w:val="006F3D08"/>
    <w:rsid w:val="006F560B"/>
    <w:rsid w:val="006F5B72"/>
    <w:rsid w:val="006F7017"/>
    <w:rsid w:val="006F7211"/>
    <w:rsid w:val="00700550"/>
    <w:rsid w:val="007018DB"/>
    <w:rsid w:val="0070263C"/>
    <w:rsid w:val="0070280B"/>
    <w:rsid w:val="0070477C"/>
    <w:rsid w:val="00704D49"/>
    <w:rsid w:val="007050DC"/>
    <w:rsid w:val="00705A90"/>
    <w:rsid w:val="007070B1"/>
    <w:rsid w:val="00710D5E"/>
    <w:rsid w:val="00711348"/>
    <w:rsid w:val="00711BE7"/>
    <w:rsid w:val="00712EAE"/>
    <w:rsid w:val="0071547B"/>
    <w:rsid w:val="00715C2C"/>
    <w:rsid w:val="0071758D"/>
    <w:rsid w:val="00717736"/>
    <w:rsid w:val="007201DB"/>
    <w:rsid w:val="0072098B"/>
    <w:rsid w:val="00720B5B"/>
    <w:rsid w:val="00720CD4"/>
    <w:rsid w:val="00721181"/>
    <w:rsid w:val="007220A4"/>
    <w:rsid w:val="00722831"/>
    <w:rsid w:val="007233BD"/>
    <w:rsid w:val="007252BE"/>
    <w:rsid w:val="0072537F"/>
    <w:rsid w:val="00725EE2"/>
    <w:rsid w:val="0072658C"/>
    <w:rsid w:val="0072685E"/>
    <w:rsid w:val="00726E81"/>
    <w:rsid w:val="0072746D"/>
    <w:rsid w:val="0072777A"/>
    <w:rsid w:val="00730358"/>
    <w:rsid w:val="00730421"/>
    <w:rsid w:val="00730431"/>
    <w:rsid w:val="00730B65"/>
    <w:rsid w:val="007324AA"/>
    <w:rsid w:val="007326A5"/>
    <w:rsid w:val="0073291F"/>
    <w:rsid w:val="007334F6"/>
    <w:rsid w:val="0073428D"/>
    <w:rsid w:val="00734D55"/>
    <w:rsid w:val="0073605B"/>
    <w:rsid w:val="00736576"/>
    <w:rsid w:val="00736933"/>
    <w:rsid w:val="0073734B"/>
    <w:rsid w:val="007427B0"/>
    <w:rsid w:val="007461E1"/>
    <w:rsid w:val="00746636"/>
    <w:rsid w:val="0074771A"/>
    <w:rsid w:val="00750444"/>
    <w:rsid w:val="00750495"/>
    <w:rsid w:val="00750A50"/>
    <w:rsid w:val="00751294"/>
    <w:rsid w:val="0075191F"/>
    <w:rsid w:val="0075194E"/>
    <w:rsid w:val="007523DD"/>
    <w:rsid w:val="007527FE"/>
    <w:rsid w:val="00753CE3"/>
    <w:rsid w:val="00753E0F"/>
    <w:rsid w:val="00754B11"/>
    <w:rsid w:val="00761087"/>
    <w:rsid w:val="007610FC"/>
    <w:rsid w:val="00762716"/>
    <w:rsid w:val="00762959"/>
    <w:rsid w:val="00762A72"/>
    <w:rsid w:val="00763E49"/>
    <w:rsid w:val="00764741"/>
    <w:rsid w:val="00764892"/>
    <w:rsid w:val="00764F19"/>
    <w:rsid w:val="00765B18"/>
    <w:rsid w:val="00766296"/>
    <w:rsid w:val="007663F2"/>
    <w:rsid w:val="00766F90"/>
    <w:rsid w:val="007673AE"/>
    <w:rsid w:val="00767D47"/>
    <w:rsid w:val="007700CF"/>
    <w:rsid w:val="007715AD"/>
    <w:rsid w:val="00772F7C"/>
    <w:rsid w:val="00773573"/>
    <w:rsid w:val="00773721"/>
    <w:rsid w:val="00773D55"/>
    <w:rsid w:val="00774225"/>
    <w:rsid w:val="00774C43"/>
    <w:rsid w:val="00774D24"/>
    <w:rsid w:val="007768B3"/>
    <w:rsid w:val="007772B2"/>
    <w:rsid w:val="007774D0"/>
    <w:rsid w:val="00777EFD"/>
    <w:rsid w:val="00780450"/>
    <w:rsid w:val="00780FBB"/>
    <w:rsid w:val="00782E5A"/>
    <w:rsid w:val="0078542A"/>
    <w:rsid w:val="007868B7"/>
    <w:rsid w:val="00787C79"/>
    <w:rsid w:val="007900EB"/>
    <w:rsid w:val="00790627"/>
    <w:rsid w:val="00792699"/>
    <w:rsid w:val="00792AE6"/>
    <w:rsid w:val="007933D0"/>
    <w:rsid w:val="00793D02"/>
    <w:rsid w:val="00794A09"/>
    <w:rsid w:val="00794E53"/>
    <w:rsid w:val="00797030"/>
    <w:rsid w:val="007A15DB"/>
    <w:rsid w:val="007A1897"/>
    <w:rsid w:val="007A1F70"/>
    <w:rsid w:val="007A2A34"/>
    <w:rsid w:val="007A3B2C"/>
    <w:rsid w:val="007A5AAA"/>
    <w:rsid w:val="007A60D4"/>
    <w:rsid w:val="007A6762"/>
    <w:rsid w:val="007A681B"/>
    <w:rsid w:val="007B0916"/>
    <w:rsid w:val="007B28BF"/>
    <w:rsid w:val="007B30E4"/>
    <w:rsid w:val="007B32E3"/>
    <w:rsid w:val="007B3EC3"/>
    <w:rsid w:val="007B43B5"/>
    <w:rsid w:val="007B43C8"/>
    <w:rsid w:val="007B574D"/>
    <w:rsid w:val="007B6FCE"/>
    <w:rsid w:val="007B7205"/>
    <w:rsid w:val="007C145E"/>
    <w:rsid w:val="007C2F46"/>
    <w:rsid w:val="007C2FE0"/>
    <w:rsid w:val="007C31E4"/>
    <w:rsid w:val="007C388A"/>
    <w:rsid w:val="007C3A15"/>
    <w:rsid w:val="007C41AC"/>
    <w:rsid w:val="007C52B9"/>
    <w:rsid w:val="007C5EB9"/>
    <w:rsid w:val="007C6DDD"/>
    <w:rsid w:val="007C734A"/>
    <w:rsid w:val="007C7480"/>
    <w:rsid w:val="007C7884"/>
    <w:rsid w:val="007C7981"/>
    <w:rsid w:val="007D2377"/>
    <w:rsid w:val="007D2F6F"/>
    <w:rsid w:val="007D3B17"/>
    <w:rsid w:val="007D4859"/>
    <w:rsid w:val="007E0F49"/>
    <w:rsid w:val="007E179F"/>
    <w:rsid w:val="007F1134"/>
    <w:rsid w:val="007F16DA"/>
    <w:rsid w:val="007F2DF7"/>
    <w:rsid w:val="007F5842"/>
    <w:rsid w:val="007F5906"/>
    <w:rsid w:val="007F5F39"/>
    <w:rsid w:val="0080115B"/>
    <w:rsid w:val="00802761"/>
    <w:rsid w:val="00802C03"/>
    <w:rsid w:val="0080497A"/>
    <w:rsid w:val="00805990"/>
    <w:rsid w:val="00805BC1"/>
    <w:rsid w:val="00806D99"/>
    <w:rsid w:val="008075FF"/>
    <w:rsid w:val="0081097E"/>
    <w:rsid w:val="008128F2"/>
    <w:rsid w:val="00812E61"/>
    <w:rsid w:val="00813E5C"/>
    <w:rsid w:val="00814952"/>
    <w:rsid w:val="00814B60"/>
    <w:rsid w:val="00815367"/>
    <w:rsid w:val="0081631A"/>
    <w:rsid w:val="00817147"/>
    <w:rsid w:val="00817163"/>
    <w:rsid w:val="0082051C"/>
    <w:rsid w:val="008207E1"/>
    <w:rsid w:val="00820DBC"/>
    <w:rsid w:val="008221FF"/>
    <w:rsid w:val="008222E5"/>
    <w:rsid w:val="00822EC7"/>
    <w:rsid w:val="00823E99"/>
    <w:rsid w:val="00824397"/>
    <w:rsid w:val="00824AF7"/>
    <w:rsid w:val="008265D7"/>
    <w:rsid w:val="00827F5B"/>
    <w:rsid w:val="0083040B"/>
    <w:rsid w:val="00830F5C"/>
    <w:rsid w:val="008311E6"/>
    <w:rsid w:val="00832415"/>
    <w:rsid w:val="00832897"/>
    <w:rsid w:val="00834201"/>
    <w:rsid w:val="008353BF"/>
    <w:rsid w:val="008379C2"/>
    <w:rsid w:val="00837C7F"/>
    <w:rsid w:val="0084046D"/>
    <w:rsid w:val="00840673"/>
    <w:rsid w:val="00841584"/>
    <w:rsid w:val="00841A07"/>
    <w:rsid w:val="0084200F"/>
    <w:rsid w:val="008425A5"/>
    <w:rsid w:val="00843065"/>
    <w:rsid w:val="00843305"/>
    <w:rsid w:val="008439CD"/>
    <w:rsid w:val="008439F0"/>
    <w:rsid w:val="00843BD2"/>
    <w:rsid w:val="0084413E"/>
    <w:rsid w:val="0084480B"/>
    <w:rsid w:val="00851358"/>
    <w:rsid w:val="00852018"/>
    <w:rsid w:val="00852284"/>
    <w:rsid w:val="00853934"/>
    <w:rsid w:val="00854016"/>
    <w:rsid w:val="00854139"/>
    <w:rsid w:val="008549E7"/>
    <w:rsid w:val="00856726"/>
    <w:rsid w:val="00861999"/>
    <w:rsid w:val="0086210E"/>
    <w:rsid w:val="00862312"/>
    <w:rsid w:val="00862695"/>
    <w:rsid w:val="00864544"/>
    <w:rsid w:val="008652CC"/>
    <w:rsid w:val="00865415"/>
    <w:rsid w:val="00865B36"/>
    <w:rsid w:val="00870216"/>
    <w:rsid w:val="00870B3D"/>
    <w:rsid w:val="00871CFD"/>
    <w:rsid w:val="008722D3"/>
    <w:rsid w:val="008736D4"/>
    <w:rsid w:val="00873A72"/>
    <w:rsid w:val="00874D2A"/>
    <w:rsid w:val="0088097D"/>
    <w:rsid w:val="008836B8"/>
    <w:rsid w:val="00883FC6"/>
    <w:rsid w:val="008847A8"/>
    <w:rsid w:val="00884D47"/>
    <w:rsid w:val="008859ED"/>
    <w:rsid w:val="00885BA9"/>
    <w:rsid w:val="0088713C"/>
    <w:rsid w:val="00887B86"/>
    <w:rsid w:val="008904AF"/>
    <w:rsid w:val="00890907"/>
    <w:rsid w:val="00891386"/>
    <w:rsid w:val="00892588"/>
    <w:rsid w:val="008939A5"/>
    <w:rsid w:val="00894410"/>
    <w:rsid w:val="00895036"/>
    <w:rsid w:val="00895B74"/>
    <w:rsid w:val="0089675B"/>
    <w:rsid w:val="008970C8"/>
    <w:rsid w:val="008A0432"/>
    <w:rsid w:val="008A14AD"/>
    <w:rsid w:val="008A194D"/>
    <w:rsid w:val="008A29E3"/>
    <w:rsid w:val="008A3816"/>
    <w:rsid w:val="008A4F20"/>
    <w:rsid w:val="008A5648"/>
    <w:rsid w:val="008A6C58"/>
    <w:rsid w:val="008A6EF9"/>
    <w:rsid w:val="008A7679"/>
    <w:rsid w:val="008B131A"/>
    <w:rsid w:val="008B2A58"/>
    <w:rsid w:val="008B3141"/>
    <w:rsid w:val="008B343A"/>
    <w:rsid w:val="008B45EC"/>
    <w:rsid w:val="008B6770"/>
    <w:rsid w:val="008B6B5A"/>
    <w:rsid w:val="008B6BD5"/>
    <w:rsid w:val="008B7246"/>
    <w:rsid w:val="008C0093"/>
    <w:rsid w:val="008C071D"/>
    <w:rsid w:val="008C0F79"/>
    <w:rsid w:val="008C1427"/>
    <w:rsid w:val="008C22A3"/>
    <w:rsid w:val="008C25C8"/>
    <w:rsid w:val="008C3B08"/>
    <w:rsid w:val="008C5D0E"/>
    <w:rsid w:val="008D0C01"/>
    <w:rsid w:val="008D0CC9"/>
    <w:rsid w:val="008D0DFD"/>
    <w:rsid w:val="008D170B"/>
    <w:rsid w:val="008D219E"/>
    <w:rsid w:val="008D49CB"/>
    <w:rsid w:val="008D5043"/>
    <w:rsid w:val="008D576C"/>
    <w:rsid w:val="008D58A5"/>
    <w:rsid w:val="008D64F9"/>
    <w:rsid w:val="008D7166"/>
    <w:rsid w:val="008D71DB"/>
    <w:rsid w:val="008D762A"/>
    <w:rsid w:val="008E02AC"/>
    <w:rsid w:val="008E0945"/>
    <w:rsid w:val="008E10BF"/>
    <w:rsid w:val="008E12FA"/>
    <w:rsid w:val="008E15E6"/>
    <w:rsid w:val="008E1DAE"/>
    <w:rsid w:val="008E1F4D"/>
    <w:rsid w:val="008E2416"/>
    <w:rsid w:val="008E282A"/>
    <w:rsid w:val="008E3305"/>
    <w:rsid w:val="008E3C98"/>
    <w:rsid w:val="008E465A"/>
    <w:rsid w:val="008E53FB"/>
    <w:rsid w:val="008E5CBC"/>
    <w:rsid w:val="008E5FC2"/>
    <w:rsid w:val="008E64BE"/>
    <w:rsid w:val="008E6B89"/>
    <w:rsid w:val="008E6E84"/>
    <w:rsid w:val="008E7895"/>
    <w:rsid w:val="008F01DD"/>
    <w:rsid w:val="008F38E5"/>
    <w:rsid w:val="008F3A0B"/>
    <w:rsid w:val="008F3DCF"/>
    <w:rsid w:val="008F48ED"/>
    <w:rsid w:val="008F4DA8"/>
    <w:rsid w:val="008F589F"/>
    <w:rsid w:val="008F5C76"/>
    <w:rsid w:val="008F7892"/>
    <w:rsid w:val="009003AE"/>
    <w:rsid w:val="00900BDF"/>
    <w:rsid w:val="00901A3F"/>
    <w:rsid w:val="009022C3"/>
    <w:rsid w:val="00902D66"/>
    <w:rsid w:val="00903085"/>
    <w:rsid w:val="0090393C"/>
    <w:rsid w:val="0090490F"/>
    <w:rsid w:val="0090523C"/>
    <w:rsid w:val="00905D4C"/>
    <w:rsid w:val="00906349"/>
    <w:rsid w:val="00906B2C"/>
    <w:rsid w:val="00907421"/>
    <w:rsid w:val="009075B0"/>
    <w:rsid w:val="00907E49"/>
    <w:rsid w:val="00910428"/>
    <w:rsid w:val="0091069F"/>
    <w:rsid w:val="00911AAB"/>
    <w:rsid w:val="0091211A"/>
    <w:rsid w:val="00912397"/>
    <w:rsid w:val="00913F9D"/>
    <w:rsid w:val="00914C13"/>
    <w:rsid w:val="0091517C"/>
    <w:rsid w:val="00915B67"/>
    <w:rsid w:val="00916134"/>
    <w:rsid w:val="0091683A"/>
    <w:rsid w:val="00917566"/>
    <w:rsid w:val="00917E97"/>
    <w:rsid w:val="00921E76"/>
    <w:rsid w:val="00922EF5"/>
    <w:rsid w:val="00923438"/>
    <w:rsid w:val="00924C32"/>
    <w:rsid w:val="00925A6B"/>
    <w:rsid w:val="009261A4"/>
    <w:rsid w:val="009300DE"/>
    <w:rsid w:val="00930102"/>
    <w:rsid w:val="00930438"/>
    <w:rsid w:val="00931285"/>
    <w:rsid w:val="00934E70"/>
    <w:rsid w:val="009354CA"/>
    <w:rsid w:val="00935C10"/>
    <w:rsid w:val="00936A93"/>
    <w:rsid w:val="0094060A"/>
    <w:rsid w:val="00940837"/>
    <w:rsid w:val="00940E21"/>
    <w:rsid w:val="00941044"/>
    <w:rsid w:val="009413B5"/>
    <w:rsid w:val="0094147A"/>
    <w:rsid w:val="00942002"/>
    <w:rsid w:val="00942FDB"/>
    <w:rsid w:val="00943F2F"/>
    <w:rsid w:val="00944147"/>
    <w:rsid w:val="00945823"/>
    <w:rsid w:val="00945A0C"/>
    <w:rsid w:val="009509CA"/>
    <w:rsid w:val="009513B4"/>
    <w:rsid w:val="009515BD"/>
    <w:rsid w:val="00953AC3"/>
    <w:rsid w:val="00954037"/>
    <w:rsid w:val="009541E9"/>
    <w:rsid w:val="009558BA"/>
    <w:rsid w:val="00956ED9"/>
    <w:rsid w:val="00957819"/>
    <w:rsid w:val="0096021C"/>
    <w:rsid w:val="009608C1"/>
    <w:rsid w:val="00961C60"/>
    <w:rsid w:val="00961F9E"/>
    <w:rsid w:val="00962AF6"/>
    <w:rsid w:val="0096309C"/>
    <w:rsid w:val="00963C45"/>
    <w:rsid w:val="009657EF"/>
    <w:rsid w:val="009659CE"/>
    <w:rsid w:val="00966348"/>
    <w:rsid w:val="00966865"/>
    <w:rsid w:val="00970257"/>
    <w:rsid w:val="009710EA"/>
    <w:rsid w:val="009728FF"/>
    <w:rsid w:val="00972C80"/>
    <w:rsid w:val="00972CB1"/>
    <w:rsid w:val="00973327"/>
    <w:rsid w:val="0097372E"/>
    <w:rsid w:val="00974A2F"/>
    <w:rsid w:val="0097556F"/>
    <w:rsid w:val="0097558C"/>
    <w:rsid w:val="00980285"/>
    <w:rsid w:val="009811B5"/>
    <w:rsid w:val="009813FC"/>
    <w:rsid w:val="00982596"/>
    <w:rsid w:val="00982E3E"/>
    <w:rsid w:val="009831FA"/>
    <w:rsid w:val="0098345D"/>
    <w:rsid w:val="00984A33"/>
    <w:rsid w:val="00985839"/>
    <w:rsid w:val="0098655D"/>
    <w:rsid w:val="00986A77"/>
    <w:rsid w:val="00987509"/>
    <w:rsid w:val="00987510"/>
    <w:rsid w:val="00992ECE"/>
    <w:rsid w:val="00996884"/>
    <w:rsid w:val="00996940"/>
    <w:rsid w:val="009974A9"/>
    <w:rsid w:val="00997F18"/>
    <w:rsid w:val="009A1A47"/>
    <w:rsid w:val="009A1BE1"/>
    <w:rsid w:val="009A1FB0"/>
    <w:rsid w:val="009A39FC"/>
    <w:rsid w:val="009A5D27"/>
    <w:rsid w:val="009A645E"/>
    <w:rsid w:val="009A7938"/>
    <w:rsid w:val="009A7F41"/>
    <w:rsid w:val="009A7F8F"/>
    <w:rsid w:val="009B06FC"/>
    <w:rsid w:val="009B26DB"/>
    <w:rsid w:val="009B7C3D"/>
    <w:rsid w:val="009C02AF"/>
    <w:rsid w:val="009C034C"/>
    <w:rsid w:val="009C111F"/>
    <w:rsid w:val="009C1E00"/>
    <w:rsid w:val="009C2732"/>
    <w:rsid w:val="009C2CE7"/>
    <w:rsid w:val="009C3579"/>
    <w:rsid w:val="009C4A2F"/>
    <w:rsid w:val="009C4F91"/>
    <w:rsid w:val="009C54C6"/>
    <w:rsid w:val="009C6414"/>
    <w:rsid w:val="009C7E6B"/>
    <w:rsid w:val="009C7EAA"/>
    <w:rsid w:val="009D03AE"/>
    <w:rsid w:val="009D07FE"/>
    <w:rsid w:val="009D2B6B"/>
    <w:rsid w:val="009D3493"/>
    <w:rsid w:val="009D499F"/>
    <w:rsid w:val="009D52AD"/>
    <w:rsid w:val="009D593D"/>
    <w:rsid w:val="009D5E5C"/>
    <w:rsid w:val="009D5EF1"/>
    <w:rsid w:val="009D70DC"/>
    <w:rsid w:val="009D79A8"/>
    <w:rsid w:val="009D7A95"/>
    <w:rsid w:val="009E00DB"/>
    <w:rsid w:val="009E064B"/>
    <w:rsid w:val="009E096C"/>
    <w:rsid w:val="009E1EB3"/>
    <w:rsid w:val="009E2091"/>
    <w:rsid w:val="009E3064"/>
    <w:rsid w:val="009E3268"/>
    <w:rsid w:val="009E3D2D"/>
    <w:rsid w:val="009E40E1"/>
    <w:rsid w:val="009E47CF"/>
    <w:rsid w:val="009E54D4"/>
    <w:rsid w:val="009E5E0D"/>
    <w:rsid w:val="009E71BF"/>
    <w:rsid w:val="009E7F2D"/>
    <w:rsid w:val="009F0DF5"/>
    <w:rsid w:val="009F174A"/>
    <w:rsid w:val="009F1A69"/>
    <w:rsid w:val="009F1F0A"/>
    <w:rsid w:val="009F4F20"/>
    <w:rsid w:val="009F60DB"/>
    <w:rsid w:val="009F7D2C"/>
    <w:rsid w:val="00A0022D"/>
    <w:rsid w:val="00A02975"/>
    <w:rsid w:val="00A03241"/>
    <w:rsid w:val="00A06410"/>
    <w:rsid w:val="00A070D5"/>
    <w:rsid w:val="00A1004B"/>
    <w:rsid w:val="00A10116"/>
    <w:rsid w:val="00A113B3"/>
    <w:rsid w:val="00A12A3A"/>
    <w:rsid w:val="00A12DDF"/>
    <w:rsid w:val="00A1360B"/>
    <w:rsid w:val="00A13C7D"/>
    <w:rsid w:val="00A1437C"/>
    <w:rsid w:val="00A1498D"/>
    <w:rsid w:val="00A159DA"/>
    <w:rsid w:val="00A15CC1"/>
    <w:rsid w:val="00A15D80"/>
    <w:rsid w:val="00A15E56"/>
    <w:rsid w:val="00A16725"/>
    <w:rsid w:val="00A16C42"/>
    <w:rsid w:val="00A20D2A"/>
    <w:rsid w:val="00A21FB8"/>
    <w:rsid w:val="00A23DDE"/>
    <w:rsid w:val="00A24F30"/>
    <w:rsid w:val="00A2585D"/>
    <w:rsid w:val="00A305AF"/>
    <w:rsid w:val="00A31480"/>
    <w:rsid w:val="00A318F2"/>
    <w:rsid w:val="00A31FEE"/>
    <w:rsid w:val="00A32465"/>
    <w:rsid w:val="00A33017"/>
    <w:rsid w:val="00A337CD"/>
    <w:rsid w:val="00A34C70"/>
    <w:rsid w:val="00A34DCA"/>
    <w:rsid w:val="00A35505"/>
    <w:rsid w:val="00A36B26"/>
    <w:rsid w:val="00A37176"/>
    <w:rsid w:val="00A377B9"/>
    <w:rsid w:val="00A40CEB"/>
    <w:rsid w:val="00A41998"/>
    <w:rsid w:val="00A44088"/>
    <w:rsid w:val="00A44CA2"/>
    <w:rsid w:val="00A45630"/>
    <w:rsid w:val="00A460C7"/>
    <w:rsid w:val="00A46104"/>
    <w:rsid w:val="00A46B07"/>
    <w:rsid w:val="00A46D4E"/>
    <w:rsid w:val="00A47AB3"/>
    <w:rsid w:val="00A47E3E"/>
    <w:rsid w:val="00A50138"/>
    <w:rsid w:val="00A50764"/>
    <w:rsid w:val="00A52FE5"/>
    <w:rsid w:val="00A546CC"/>
    <w:rsid w:val="00A5493A"/>
    <w:rsid w:val="00A562E9"/>
    <w:rsid w:val="00A564A5"/>
    <w:rsid w:val="00A566B1"/>
    <w:rsid w:val="00A60056"/>
    <w:rsid w:val="00A60289"/>
    <w:rsid w:val="00A6083F"/>
    <w:rsid w:val="00A613BC"/>
    <w:rsid w:val="00A613CC"/>
    <w:rsid w:val="00A61690"/>
    <w:rsid w:val="00A62235"/>
    <w:rsid w:val="00A6248A"/>
    <w:rsid w:val="00A6261D"/>
    <w:rsid w:val="00A62BED"/>
    <w:rsid w:val="00A62FF7"/>
    <w:rsid w:val="00A64FFF"/>
    <w:rsid w:val="00A655E1"/>
    <w:rsid w:val="00A65B59"/>
    <w:rsid w:val="00A6727B"/>
    <w:rsid w:val="00A6779C"/>
    <w:rsid w:val="00A70521"/>
    <w:rsid w:val="00A71A32"/>
    <w:rsid w:val="00A71DC8"/>
    <w:rsid w:val="00A72508"/>
    <w:rsid w:val="00A72944"/>
    <w:rsid w:val="00A73195"/>
    <w:rsid w:val="00A73C13"/>
    <w:rsid w:val="00A74933"/>
    <w:rsid w:val="00A75C17"/>
    <w:rsid w:val="00A80C6D"/>
    <w:rsid w:val="00A823A5"/>
    <w:rsid w:val="00A82B6F"/>
    <w:rsid w:val="00A841A6"/>
    <w:rsid w:val="00A84A80"/>
    <w:rsid w:val="00A85F53"/>
    <w:rsid w:val="00A86707"/>
    <w:rsid w:val="00A8674C"/>
    <w:rsid w:val="00A8699B"/>
    <w:rsid w:val="00A86D6F"/>
    <w:rsid w:val="00A86DAB"/>
    <w:rsid w:val="00A86DD2"/>
    <w:rsid w:val="00A8721F"/>
    <w:rsid w:val="00A87527"/>
    <w:rsid w:val="00A875FE"/>
    <w:rsid w:val="00A9044B"/>
    <w:rsid w:val="00A90754"/>
    <w:rsid w:val="00A90EBA"/>
    <w:rsid w:val="00A90FD5"/>
    <w:rsid w:val="00A92E85"/>
    <w:rsid w:val="00A93C7B"/>
    <w:rsid w:val="00A94187"/>
    <w:rsid w:val="00A94703"/>
    <w:rsid w:val="00A94CD2"/>
    <w:rsid w:val="00A964DF"/>
    <w:rsid w:val="00A9684C"/>
    <w:rsid w:val="00A96CC6"/>
    <w:rsid w:val="00A97747"/>
    <w:rsid w:val="00AA0513"/>
    <w:rsid w:val="00AA0900"/>
    <w:rsid w:val="00AA1C17"/>
    <w:rsid w:val="00AA20A6"/>
    <w:rsid w:val="00AA225D"/>
    <w:rsid w:val="00AA2344"/>
    <w:rsid w:val="00AA2358"/>
    <w:rsid w:val="00AA5A06"/>
    <w:rsid w:val="00AA5D24"/>
    <w:rsid w:val="00AA646D"/>
    <w:rsid w:val="00AA6DCA"/>
    <w:rsid w:val="00AA7D09"/>
    <w:rsid w:val="00AB0062"/>
    <w:rsid w:val="00AB0905"/>
    <w:rsid w:val="00AB21CB"/>
    <w:rsid w:val="00AB7FD3"/>
    <w:rsid w:val="00AC0FC1"/>
    <w:rsid w:val="00AC164D"/>
    <w:rsid w:val="00AC1A1A"/>
    <w:rsid w:val="00AC1D71"/>
    <w:rsid w:val="00AC2A9D"/>
    <w:rsid w:val="00AC2F65"/>
    <w:rsid w:val="00AC39E3"/>
    <w:rsid w:val="00AC439D"/>
    <w:rsid w:val="00AC5142"/>
    <w:rsid w:val="00AC5148"/>
    <w:rsid w:val="00AC65C7"/>
    <w:rsid w:val="00AC6E2D"/>
    <w:rsid w:val="00AC6E4F"/>
    <w:rsid w:val="00AC7EE6"/>
    <w:rsid w:val="00AD0446"/>
    <w:rsid w:val="00AD0B26"/>
    <w:rsid w:val="00AD0D74"/>
    <w:rsid w:val="00AD153D"/>
    <w:rsid w:val="00AD26F1"/>
    <w:rsid w:val="00AD2C63"/>
    <w:rsid w:val="00AD40F1"/>
    <w:rsid w:val="00AD5601"/>
    <w:rsid w:val="00AD7173"/>
    <w:rsid w:val="00AD79A4"/>
    <w:rsid w:val="00AE30C3"/>
    <w:rsid w:val="00AE39C8"/>
    <w:rsid w:val="00AE4814"/>
    <w:rsid w:val="00AF30AF"/>
    <w:rsid w:val="00AF5862"/>
    <w:rsid w:val="00AF6917"/>
    <w:rsid w:val="00AF75BE"/>
    <w:rsid w:val="00AF7724"/>
    <w:rsid w:val="00AF79D5"/>
    <w:rsid w:val="00B00554"/>
    <w:rsid w:val="00B00B76"/>
    <w:rsid w:val="00B01F5D"/>
    <w:rsid w:val="00B01FE3"/>
    <w:rsid w:val="00B034D4"/>
    <w:rsid w:val="00B04F4E"/>
    <w:rsid w:val="00B052F5"/>
    <w:rsid w:val="00B0648E"/>
    <w:rsid w:val="00B07E04"/>
    <w:rsid w:val="00B16372"/>
    <w:rsid w:val="00B168F4"/>
    <w:rsid w:val="00B16A19"/>
    <w:rsid w:val="00B16AE1"/>
    <w:rsid w:val="00B175BC"/>
    <w:rsid w:val="00B17D42"/>
    <w:rsid w:val="00B206B6"/>
    <w:rsid w:val="00B224A6"/>
    <w:rsid w:val="00B23ADE"/>
    <w:rsid w:val="00B24026"/>
    <w:rsid w:val="00B242E5"/>
    <w:rsid w:val="00B24772"/>
    <w:rsid w:val="00B24D85"/>
    <w:rsid w:val="00B2604D"/>
    <w:rsid w:val="00B27E84"/>
    <w:rsid w:val="00B300B3"/>
    <w:rsid w:val="00B30458"/>
    <w:rsid w:val="00B3105F"/>
    <w:rsid w:val="00B31A67"/>
    <w:rsid w:val="00B3275E"/>
    <w:rsid w:val="00B34E87"/>
    <w:rsid w:val="00B35938"/>
    <w:rsid w:val="00B35FC6"/>
    <w:rsid w:val="00B362E9"/>
    <w:rsid w:val="00B36AE2"/>
    <w:rsid w:val="00B36B30"/>
    <w:rsid w:val="00B36DF8"/>
    <w:rsid w:val="00B379ED"/>
    <w:rsid w:val="00B37E59"/>
    <w:rsid w:val="00B40238"/>
    <w:rsid w:val="00B409F9"/>
    <w:rsid w:val="00B415F2"/>
    <w:rsid w:val="00B4355C"/>
    <w:rsid w:val="00B44476"/>
    <w:rsid w:val="00B4573F"/>
    <w:rsid w:val="00B4770F"/>
    <w:rsid w:val="00B50312"/>
    <w:rsid w:val="00B527A5"/>
    <w:rsid w:val="00B53876"/>
    <w:rsid w:val="00B53C46"/>
    <w:rsid w:val="00B54D58"/>
    <w:rsid w:val="00B555BB"/>
    <w:rsid w:val="00B557C6"/>
    <w:rsid w:val="00B56B4F"/>
    <w:rsid w:val="00B57298"/>
    <w:rsid w:val="00B60691"/>
    <w:rsid w:val="00B60A86"/>
    <w:rsid w:val="00B612A2"/>
    <w:rsid w:val="00B618BB"/>
    <w:rsid w:val="00B628C1"/>
    <w:rsid w:val="00B62975"/>
    <w:rsid w:val="00B64A93"/>
    <w:rsid w:val="00B64C71"/>
    <w:rsid w:val="00B64EDD"/>
    <w:rsid w:val="00B66959"/>
    <w:rsid w:val="00B669FD"/>
    <w:rsid w:val="00B67376"/>
    <w:rsid w:val="00B678CD"/>
    <w:rsid w:val="00B70B7A"/>
    <w:rsid w:val="00B715D6"/>
    <w:rsid w:val="00B71E8D"/>
    <w:rsid w:val="00B7226F"/>
    <w:rsid w:val="00B727EA"/>
    <w:rsid w:val="00B730BE"/>
    <w:rsid w:val="00B734A3"/>
    <w:rsid w:val="00B7416B"/>
    <w:rsid w:val="00B75768"/>
    <w:rsid w:val="00B75837"/>
    <w:rsid w:val="00B76F0D"/>
    <w:rsid w:val="00B77780"/>
    <w:rsid w:val="00B7793D"/>
    <w:rsid w:val="00B80322"/>
    <w:rsid w:val="00B803F0"/>
    <w:rsid w:val="00B80C0F"/>
    <w:rsid w:val="00B814DF"/>
    <w:rsid w:val="00B81C11"/>
    <w:rsid w:val="00B826EB"/>
    <w:rsid w:val="00B83002"/>
    <w:rsid w:val="00B83835"/>
    <w:rsid w:val="00B83EDB"/>
    <w:rsid w:val="00B84870"/>
    <w:rsid w:val="00B85BBE"/>
    <w:rsid w:val="00B86A3A"/>
    <w:rsid w:val="00B86E0B"/>
    <w:rsid w:val="00B908C7"/>
    <w:rsid w:val="00B917D0"/>
    <w:rsid w:val="00B91C58"/>
    <w:rsid w:val="00B93B92"/>
    <w:rsid w:val="00B93E06"/>
    <w:rsid w:val="00B97324"/>
    <w:rsid w:val="00B973D4"/>
    <w:rsid w:val="00BA14F0"/>
    <w:rsid w:val="00BA26FC"/>
    <w:rsid w:val="00BA2D6C"/>
    <w:rsid w:val="00BA2FCF"/>
    <w:rsid w:val="00BA6265"/>
    <w:rsid w:val="00BA6D5F"/>
    <w:rsid w:val="00BA6FF5"/>
    <w:rsid w:val="00BA7089"/>
    <w:rsid w:val="00BA7D47"/>
    <w:rsid w:val="00BB3AD3"/>
    <w:rsid w:val="00BB3C38"/>
    <w:rsid w:val="00BB40A0"/>
    <w:rsid w:val="00BB4242"/>
    <w:rsid w:val="00BB44B6"/>
    <w:rsid w:val="00BB5DD6"/>
    <w:rsid w:val="00BB5F33"/>
    <w:rsid w:val="00BB6634"/>
    <w:rsid w:val="00BB7F6D"/>
    <w:rsid w:val="00BC0F52"/>
    <w:rsid w:val="00BC1B51"/>
    <w:rsid w:val="00BC2367"/>
    <w:rsid w:val="00BC5663"/>
    <w:rsid w:val="00BC56D9"/>
    <w:rsid w:val="00BC6185"/>
    <w:rsid w:val="00BC67CD"/>
    <w:rsid w:val="00BC6B99"/>
    <w:rsid w:val="00BC6EED"/>
    <w:rsid w:val="00BC78E3"/>
    <w:rsid w:val="00BD0093"/>
    <w:rsid w:val="00BD0F9C"/>
    <w:rsid w:val="00BD1573"/>
    <w:rsid w:val="00BD421C"/>
    <w:rsid w:val="00BD6805"/>
    <w:rsid w:val="00BD6B2E"/>
    <w:rsid w:val="00BD6C5C"/>
    <w:rsid w:val="00BD70FA"/>
    <w:rsid w:val="00BD7BD4"/>
    <w:rsid w:val="00BE0844"/>
    <w:rsid w:val="00BE2DBF"/>
    <w:rsid w:val="00BE50D7"/>
    <w:rsid w:val="00BE5521"/>
    <w:rsid w:val="00BE7966"/>
    <w:rsid w:val="00BF16EA"/>
    <w:rsid w:val="00BF20CF"/>
    <w:rsid w:val="00BF282B"/>
    <w:rsid w:val="00BF2905"/>
    <w:rsid w:val="00BF2DDC"/>
    <w:rsid w:val="00BF3140"/>
    <w:rsid w:val="00BF3294"/>
    <w:rsid w:val="00BF3BE1"/>
    <w:rsid w:val="00BF72DA"/>
    <w:rsid w:val="00BF74DD"/>
    <w:rsid w:val="00BF79FD"/>
    <w:rsid w:val="00BF7B5D"/>
    <w:rsid w:val="00C00A19"/>
    <w:rsid w:val="00C010F3"/>
    <w:rsid w:val="00C02532"/>
    <w:rsid w:val="00C046EC"/>
    <w:rsid w:val="00C06FE7"/>
    <w:rsid w:val="00C07751"/>
    <w:rsid w:val="00C11424"/>
    <w:rsid w:val="00C1258D"/>
    <w:rsid w:val="00C12D1D"/>
    <w:rsid w:val="00C15598"/>
    <w:rsid w:val="00C15A52"/>
    <w:rsid w:val="00C16868"/>
    <w:rsid w:val="00C16995"/>
    <w:rsid w:val="00C1761E"/>
    <w:rsid w:val="00C176BE"/>
    <w:rsid w:val="00C20DA9"/>
    <w:rsid w:val="00C2169E"/>
    <w:rsid w:val="00C2230C"/>
    <w:rsid w:val="00C227B8"/>
    <w:rsid w:val="00C23332"/>
    <w:rsid w:val="00C239B1"/>
    <w:rsid w:val="00C24F0E"/>
    <w:rsid w:val="00C27085"/>
    <w:rsid w:val="00C27570"/>
    <w:rsid w:val="00C27A02"/>
    <w:rsid w:val="00C27C1E"/>
    <w:rsid w:val="00C319C5"/>
    <w:rsid w:val="00C3258C"/>
    <w:rsid w:val="00C33734"/>
    <w:rsid w:val="00C34E06"/>
    <w:rsid w:val="00C36B48"/>
    <w:rsid w:val="00C40388"/>
    <w:rsid w:val="00C40451"/>
    <w:rsid w:val="00C40E71"/>
    <w:rsid w:val="00C43E4E"/>
    <w:rsid w:val="00C444EE"/>
    <w:rsid w:val="00C450D9"/>
    <w:rsid w:val="00C456FA"/>
    <w:rsid w:val="00C458CE"/>
    <w:rsid w:val="00C45C6F"/>
    <w:rsid w:val="00C46B7E"/>
    <w:rsid w:val="00C46C29"/>
    <w:rsid w:val="00C46CC0"/>
    <w:rsid w:val="00C4731D"/>
    <w:rsid w:val="00C51DAD"/>
    <w:rsid w:val="00C5216A"/>
    <w:rsid w:val="00C52676"/>
    <w:rsid w:val="00C5320F"/>
    <w:rsid w:val="00C554CB"/>
    <w:rsid w:val="00C564CF"/>
    <w:rsid w:val="00C57C8C"/>
    <w:rsid w:val="00C6408F"/>
    <w:rsid w:val="00C659D8"/>
    <w:rsid w:val="00C65DD1"/>
    <w:rsid w:val="00C65E63"/>
    <w:rsid w:val="00C67D05"/>
    <w:rsid w:val="00C70DB7"/>
    <w:rsid w:val="00C71D77"/>
    <w:rsid w:val="00C72AE0"/>
    <w:rsid w:val="00C7344A"/>
    <w:rsid w:val="00C7461A"/>
    <w:rsid w:val="00C765FC"/>
    <w:rsid w:val="00C769A1"/>
    <w:rsid w:val="00C808DE"/>
    <w:rsid w:val="00C813DB"/>
    <w:rsid w:val="00C81AD4"/>
    <w:rsid w:val="00C82A97"/>
    <w:rsid w:val="00C83203"/>
    <w:rsid w:val="00C836FC"/>
    <w:rsid w:val="00C83B8F"/>
    <w:rsid w:val="00C84B57"/>
    <w:rsid w:val="00C85767"/>
    <w:rsid w:val="00C86226"/>
    <w:rsid w:val="00C86BEA"/>
    <w:rsid w:val="00C87865"/>
    <w:rsid w:val="00C91E5E"/>
    <w:rsid w:val="00C9439C"/>
    <w:rsid w:val="00C950A2"/>
    <w:rsid w:val="00C96E6E"/>
    <w:rsid w:val="00C97731"/>
    <w:rsid w:val="00CA01AA"/>
    <w:rsid w:val="00CA1FB4"/>
    <w:rsid w:val="00CA222A"/>
    <w:rsid w:val="00CA6BE5"/>
    <w:rsid w:val="00CA70A2"/>
    <w:rsid w:val="00CA7ACF"/>
    <w:rsid w:val="00CA7E8F"/>
    <w:rsid w:val="00CB10DB"/>
    <w:rsid w:val="00CB1181"/>
    <w:rsid w:val="00CB1C46"/>
    <w:rsid w:val="00CB1D59"/>
    <w:rsid w:val="00CB4BC0"/>
    <w:rsid w:val="00CB5175"/>
    <w:rsid w:val="00CB51CE"/>
    <w:rsid w:val="00CB5854"/>
    <w:rsid w:val="00CB6851"/>
    <w:rsid w:val="00CC2167"/>
    <w:rsid w:val="00CC3ED9"/>
    <w:rsid w:val="00CC4150"/>
    <w:rsid w:val="00CC4D92"/>
    <w:rsid w:val="00CC5A1B"/>
    <w:rsid w:val="00CC5EDF"/>
    <w:rsid w:val="00CC6D35"/>
    <w:rsid w:val="00CD003C"/>
    <w:rsid w:val="00CD0A37"/>
    <w:rsid w:val="00CD0B32"/>
    <w:rsid w:val="00CD22E5"/>
    <w:rsid w:val="00CD2FBE"/>
    <w:rsid w:val="00CD31AA"/>
    <w:rsid w:val="00CD4DAB"/>
    <w:rsid w:val="00CD507B"/>
    <w:rsid w:val="00CD5325"/>
    <w:rsid w:val="00CD7F11"/>
    <w:rsid w:val="00CE2210"/>
    <w:rsid w:val="00CE2391"/>
    <w:rsid w:val="00CE2F72"/>
    <w:rsid w:val="00CE3D8D"/>
    <w:rsid w:val="00CE5393"/>
    <w:rsid w:val="00CE5BE6"/>
    <w:rsid w:val="00CE604E"/>
    <w:rsid w:val="00CE7577"/>
    <w:rsid w:val="00CE7A26"/>
    <w:rsid w:val="00CF0637"/>
    <w:rsid w:val="00CF2731"/>
    <w:rsid w:val="00CF2D8F"/>
    <w:rsid w:val="00CF37FF"/>
    <w:rsid w:val="00CF39E2"/>
    <w:rsid w:val="00CF3E70"/>
    <w:rsid w:val="00CF3F8E"/>
    <w:rsid w:val="00CF3FA5"/>
    <w:rsid w:val="00CF4613"/>
    <w:rsid w:val="00CF4A7F"/>
    <w:rsid w:val="00CF53CE"/>
    <w:rsid w:val="00CF6057"/>
    <w:rsid w:val="00CF6345"/>
    <w:rsid w:val="00CF75E3"/>
    <w:rsid w:val="00CF7B7D"/>
    <w:rsid w:val="00CF7C9E"/>
    <w:rsid w:val="00D0024C"/>
    <w:rsid w:val="00D016D9"/>
    <w:rsid w:val="00D01D67"/>
    <w:rsid w:val="00D01E82"/>
    <w:rsid w:val="00D02DDF"/>
    <w:rsid w:val="00D04134"/>
    <w:rsid w:val="00D06288"/>
    <w:rsid w:val="00D06C83"/>
    <w:rsid w:val="00D10052"/>
    <w:rsid w:val="00D10E4F"/>
    <w:rsid w:val="00D11230"/>
    <w:rsid w:val="00D1206B"/>
    <w:rsid w:val="00D139A3"/>
    <w:rsid w:val="00D15D6C"/>
    <w:rsid w:val="00D16567"/>
    <w:rsid w:val="00D16F41"/>
    <w:rsid w:val="00D17FCC"/>
    <w:rsid w:val="00D22547"/>
    <w:rsid w:val="00D2405E"/>
    <w:rsid w:val="00D268FB"/>
    <w:rsid w:val="00D26AE4"/>
    <w:rsid w:val="00D315DB"/>
    <w:rsid w:val="00D31841"/>
    <w:rsid w:val="00D322C5"/>
    <w:rsid w:val="00D33F76"/>
    <w:rsid w:val="00D35EC0"/>
    <w:rsid w:val="00D36558"/>
    <w:rsid w:val="00D414BE"/>
    <w:rsid w:val="00D43243"/>
    <w:rsid w:val="00D438A6"/>
    <w:rsid w:val="00D454B1"/>
    <w:rsid w:val="00D45523"/>
    <w:rsid w:val="00D45D06"/>
    <w:rsid w:val="00D45EA1"/>
    <w:rsid w:val="00D46840"/>
    <w:rsid w:val="00D4730B"/>
    <w:rsid w:val="00D5038A"/>
    <w:rsid w:val="00D5204D"/>
    <w:rsid w:val="00D524D8"/>
    <w:rsid w:val="00D52BA4"/>
    <w:rsid w:val="00D537CF"/>
    <w:rsid w:val="00D538CD"/>
    <w:rsid w:val="00D53D5D"/>
    <w:rsid w:val="00D53E22"/>
    <w:rsid w:val="00D5446D"/>
    <w:rsid w:val="00D54751"/>
    <w:rsid w:val="00D54A40"/>
    <w:rsid w:val="00D55DB9"/>
    <w:rsid w:val="00D56BB4"/>
    <w:rsid w:val="00D57375"/>
    <w:rsid w:val="00D617C2"/>
    <w:rsid w:val="00D61A2D"/>
    <w:rsid w:val="00D6256B"/>
    <w:rsid w:val="00D62858"/>
    <w:rsid w:val="00D6329C"/>
    <w:rsid w:val="00D63E8D"/>
    <w:rsid w:val="00D642B3"/>
    <w:rsid w:val="00D661A2"/>
    <w:rsid w:val="00D7104A"/>
    <w:rsid w:val="00D715FB"/>
    <w:rsid w:val="00D7191F"/>
    <w:rsid w:val="00D71C7D"/>
    <w:rsid w:val="00D720AC"/>
    <w:rsid w:val="00D72F2F"/>
    <w:rsid w:val="00D744BD"/>
    <w:rsid w:val="00D75792"/>
    <w:rsid w:val="00D764D2"/>
    <w:rsid w:val="00D7679E"/>
    <w:rsid w:val="00D775A4"/>
    <w:rsid w:val="00D775BD"/>
    <w:rsid w:val="00D77909"/>
    <w:rsid w:val="00D77CA9"/>
    <w:rsid w:val="00D8002E"/>
    <w:rsid w:val="00D80627"/>
    <w:rsid w:val="00D81E56"/>
    <w:rsid w:val="00D82122"/>
    <w:rsid w:val="00D83353"/>
    <w:rsid w:val="00D835A0"/>
    <w:rsid w:val="00D83994"/>
    <w:rsid w:val="00D84D14"/>
    <w:rsid w:val="00D84E44"/>
    <w:rsid w:val="00D86A2D"/>
    <w:rsid w:val="00D870B5"/>
    <w:rsid w:val="00D874A4"/>
    <w:rsid w:val="00D90B22"/>
    <w:rsid w:val="00D90B91"/>
    <w:rsid w:val="00D91CD8"/>
    <w:rsid w:val="00D927F8"/>
    <w:rsid w:val="00D92B4F"/>
    <w:rsid w:val="00D92B76"/>
    <w:rsid w:val="00D94A97"/>
    <w:rsid w:val="00D9638D"/>
    <w:rsid w:val="00DA02EA"/>
    <w:rsid w:val="00DA1277"/>
    <w:rsid w:val="00DA26C4"/>
    <w:rsid w:val="00DA3234"/>
    <w:rsid w:val="00DA3CF9"/>
    <w:rsid w:val="00DA3F96"/>
    <w:rsid w:val="00DA5524"/>
    <w:rsid w:val="00DA7839"/>
    <w:rsid w:val="00DB0574"/>
    <w:rsid w:val="00DB0DC9"/>
    <w:rsid w:val="00DB1593"/>
    <w:rsid w:val="00DB2213"/>
    <w:rsid w:val="00DB474F"/>
    <w:rsid w:val="00DB4758"/>
    <w:rsid w:val="00DB5E3E"/>
    <w:rsid w:val="00DB6269"/>
    <w:rsid w:val="00DB6AC6"/>
    <w:rsid w:val="00DB6DA3"/>
    <w:rsid w:val="00DC02EE"/>
    <w:rsid w:val="00DC1548"/>
    <w:rsid w:val="00DC199B"/>
    <w:rsid w:val="00DC1EBD"/>
    <w:rsid w:val="00DC2CCC"/>
    <w:rsid w:val="00DC36A3"/>
    <w:rsid w:val="00DC5331"/>
    <w:rsid w:val="00DC59C2"/>
    <w:rsid w:val="00DC60C9"/>
    <w:rsid w:val="00DC745B"/>
    <w:rsid w:val="00DC7659"/>
    <w:rsid w:val="00DD0EDE"/>
    <w:rsid w:val="00DD1749"/>
    <w:rsid w:val="00DD19A7"/>
    <w:rsid w:val="00DD234C"/>
    <w:rsid w:val="00DD28BF"/>
    <w:rsid w:val="00DD330B"/>
    <w:rsid w:val="00DD4B54"/>
    <w:rsid w:val="00DD5BCF"/>
    <w:rsid w:val="00DD623E"/>
    <w:rsid w:val="00DD67B9"/>
    <w:rsid w:val="00DE12FB"/>
    <w:rsid w:val="00DE1A3C"/>
    <w:rsid w:val="00DE5253"/>
    <w:rsid w:val="00DE551A"/>
    <w:rsid w:val="00DE6285"/>
    <w:rsid w:val="00DE67D5"/>
    <w:rsid w:val="00DE6B21"/>
    <w:rsid w:val="00DE7D72"/>
    <w:rsid w:val="00DF136E"/>
    <w:rsid w:val="00DF1EC0"/>
    <w:rsid w:val="00DF2EB7"/>
    <w:rsid w:val="00DF3910"/>
    <w:rsid w:val="00DF3FA5"/>
    <w:rsid w:val="00DF571B"/>
    <w:rsid w:val="00DF679E"/>
    <w:rsid w:val="00E00FDA"/>
    <w:rsid w:val="00E01813"/>
    <w:rsid w:val="00E03E7F"/>
    <w:rsid w:val="00E05125"/>
    <w:rsid w:val="00E05BD7"/>
    <w:rsid w:val="00E06254"/>
    <w:rsid w:val="00E07DCE"/>
    <w:rsid w:val="00E10DCF"/>
    <w:rsid w:val="00E116FF"/>
    <w:rsid w:val="00E11A48"/>
    <w:rsid w:val="00E12664"/>
    <w:rsid w:val="00E14642"/>
    <w:rsid w:val="00E14A17"/>
    <w:rsid w:val="00E15255"/>
    <w:rsid w:val="00E15A24"/>
    <w:rsid w:val="00E160D8"/>
    <w:rsid w:val="00E208C9"/>
    <w:rsid w:val="00E21858"/>
    <w:rsid w:val="00E21993"/>
    <w:rsid w:val="00E231F3"/>
    <w:rsid w:val="00E2436C"/>
    <w:rsid w:val="00E24A95"/>
    <w:rsid w:val="00E25093"/>
    <w:rsid w:val="00E25367"/>
    <w:rsid w:val="00E25956"/>
    <w:rsid w:val="00E26B7F"/>
    <w:rsid w:val="00E26BFD"/>
    <w:rsid w:val="00E270B1"/>
    <w:rsid w:val="00E32678"/>
    <w:rsid w:val="00E3273D"/>
    <w:rsid w:val="00E32B92"/>
    <w:rsid w:val="00E3330A"/>
    <w:rsid w:val="00E339D0"/>
    <w:rsid w:val="00E33BC5"/>
    <w:rsid w:val="00E33BC6"/>
    <w:rsid w:val="00E33EF0"/>
    <w:rsid w:val="00E35CFE"/>
    <w:rsid w:val="00E3708A"/>
    <w:rsid w:val="00E3708F"/>
    <w:rsid w:val="00E37789"/>
    <w:rsid w:val="00E37C26"/>
    <w:rsid w:val="00E40501"/>
    <w:rsid w:val="00E412B7"/>
    <w:rsid w:val="00E41895"/>
    <w:rsid w:val="00E4199F"/>
    <w:rsid w:val="00E45960"/>
    <w:rsid w:val="00E461F1"/>
    <w:rsid w:val="00E468D1"/>
    <w:rsid w:val="00E46A54"/>
    <w:rsid w:val="00E50BE9"/>
    <w:rsid w:val="00E52DCF"/>
    <w:rsid w:val="00E5344A"/>
    <w:rsid w:val="00E53630"/>
    <w:rsid w:val="00E54718"/>
    <w:rsid w:val="00E55A78"/>
    <w:rsid w:val="00E60076"/>
    <w:rsid w:val="00E609CE"/>
    <w:rsid w:val="00E61252"/>
    <w:rsid w:val="00E62469"/>
    <w:rsid w:val="00E624F1"/>
    <w:rsid w:val="00E62543"/>
    <w:rsid w:val="00E627BA"/>
    <w:rsid w:val="00E62864"/>
    <w:rsid w:val="00E637E9"/>
    <w:rsid w:val="00E63FFC"/>
    <w:rsid w:val="00E64015"/>
    <w:rsid w:val="00E650F7"/>
    <w:rsid w:val="00E66545"/>
    <w:rsid w:val="00E6681C"/>
    <w:rsid w:val="00E67728"/>
    <w:rsid w:val="00E67FAA"/>
    <w:rsid w:val="00E701E1"/>
    <w:rsid w:val="00E7117F"/>
    <w:rsid w:val="00E71355"/>
    <w:rsid w:val="00E72592"/>
    <w:rsid w:val="00E73037"/>
    <w:rsid w:val="00E7324C"/>
    <w:rsid w:val="00E73CDC"/>
    <w:rsid w:val="00E74B48"/>
    <w:rsid w:val="00E75929"/>
    <w:rsid w:val="00E763C9"/>
    <w:rsid w:val="00E77A1A"/>
    <w:rsid w:val="00E77F73"/>
    <w:rsid w:val="00E83C77"/>
    <w:rsid w:val="00E84487"/>
    <w:rsid w:val="00E85AE6"/>
    <w:rsid w:val="00E86F97"/>
    <w:rsid w:val="00E8739E"/>
    <w:rsid w:val="00E87F01"/>
    <w:rsid w:val="00E904F7"/>
    <w:rsid w:val="00E90DA8"/>
    <w:rsid w:val="00E9111B"/>
    <w:rsid w:val="00E915C1"/>
    <w:rsid w:val="00E93421"/>
    <w:rsid w:val="00E94BEC"/>
    <w:rsid w:val="00E96E0E"/>
    <w:rsid w:val="00E97BD6"/>
    <w:rsid w:val="00EA0B0A"/>
    <w:rsid w:val="00EA2FD0"/>
    <w:rsid w:val="00EA333D"/>
    <w:rsid w:val="00EA3A06"/>
    <w:rsid w:val="00EA56D8"/>
    <w:rsid w:val="00EB0DDE"/>
    <w:rsid w:val="00EB1561"/>
    <w:rsid w:val="00EB1D4C"/>
    <w:rsid w:val="00EB2D45"/>
    <w:rsid w:val="00EB4089"/>
    <w:rsid w:val="00EB7E26"/>
    <w:rsid w:val="00EB7F5A"/>
    <w:rsid w:val="00EC0EBA"/>
    <w:rsid w:val="00EC1C0B"/>
    <w:rsid w:val="00EC1DEF"/>
    <w:rsid w:val="00EC1E9B"/>
    <w:rsid w:val="00EC21A5"/>
    <w:rsid w:val="00EC56EF"/>
    <w:rsid w:val="00EC5B7A"/>
    <w:rsid w:val="00EC671C"/>
    <w:rsid w:val="00EC676F"/>
    <w:rsid w:val="00EC6D2A"/>
    <w:rsid w:val="00ED09D5"/>
    <w:rsid w:val="00ED356C"/>
    <w:rsid w:val="00ED42AA"/>
    <w:rsid w:val="00ED4444"/>
    <w:rsid w:val="00ED5088"/>
    <w:rsid w:val="00EE015D"/>
    <w:rsid w:val="00EE215F"/>
    <w:rsid w:val="00EE3227"/>
    <w:rsid w:val="00EE38AC"/>
    <w:rsid w:val="00EE3BF6"/>
    <w:rsid w:val="00EE4A0C"/>
    <w:rsid w:val="00EE6578"/>
    <w:rsid w:val="00EE7554"/>
    <w:rsid w:val="00EF0088"/>
    <w:rsid w:val="00EF01DC"/>
    <w:rsid w:val="00EF039D"/>
    <w:rsid w:val="00EF05A7"/>
    <w:rsid w:val="00EF0888"/>
    <w:rsid w:val="00EF16E2"/>
    <w:rsid w:val="00EF1DBA"/>
    <w:rsid w:val="00EF300B"/>
    <w:rsid w:val="00EF397B"/>
    <w:rsid w:val="00EF55AC"/>
    <w:rsid w:val="00EF5FC6"/>
    <w:rsid w:val="00EF610E"/>
    <w:rsid w:val="00EF6259"/>
    <w:rsid w:val="00EF6BE5"/>
    <w:rsid w:val="00EF71F8"/>
    <w:rsid w:val="00F00394"/>
    <w:rsid w:val="00F005AD"/>
    <w:rsid w:val="00F00C50"/>
    <w:rsid w:val="00F00E03"/>
    <w:rsid w:val="00F014D2"/>
    <w:rsid w:val="00F018A1"/>
    <w:rsid w:val="00F01BB0"/>
    <w:rsid w:val="00F02406"/>
    <w:rsid w:val="00F03616"/>
    <w:rsid w:val="00F03E1D"/>
    <w:rsid w:val="00F05EAB"/>
    <w:rsid w:val="00F071E3"/>
    <w:rsid w:val="00F105F6"/>
    <w:rsid w:val="00F137F1"/>
    <w:rsid w:val="00F14D8C"/>
    <w:rsid w:val="00F15F7D"/>
    <w:rsid w:val="00F16EA2"/>
    <w:rsid w:val="00F175B2"/>
    <w:rsid w:val="00F17B87"/>
    <w:rsid w:val="00F17E22"/>
    <w:rsid w:val="00F208EC"/>
    <w:rsid w:val="00F210A0"/>
    <w:rsid w:val="00F212CD"/>
    <w:rsid w:val="00F225E0"/>
    <w:rsid w:val="00F226D8"/>
    <w:rsid w:val="00F230F2"/>
    <w:rsid w:val="00F23E1B"/>
    <w:rsid w:val="00F24AAC"/>
    <w:rsid w:val="00F255CB"/>
    <w:rsid w:val="00F277BF"/>
    <w:rsid w:val="00F27AFD"/>
    <w:rsid w:val="00F3040F"/>
    <w:rsid w:val="00F308B6"/>
    <w:rsid w:val="00F321E1"/>
    <w:rsid w:val="00F3249B"/>
    <w:rsid w:val="00F3251E"/>
    <w:rsid w:val="00F3285E"/>
    <w:rsid w:val="00F33734"/>
    <w:rsid w:val="00F352B4"/>
    <w:rsid w:val="00F3667E"/>
    <w:rsid w:val="00F40663"/>
    <w:rsid w:val="00F41183"/>
    <w:rsid w:val="00F4224C"/>
    <w:rsid w:val="00F42330"/>
    <w:rsid w:val="00F42F14"/>
    <w:rsid w:val="00F42F3B"/>
    <w:rsid w:val="00F4355B"/>
    <w:rsid w:val="00F45EA2"/>
    <w:rsid w:val="00F46072"/>
    <w:rsid w:val="00F46B0B"/>
    <w:rsid w:val="00F46D86"/>
    <w:rsid w:val="00F47375"/>
    <w:rsid w:val="00F5168C"/>
    <w:rsid w:val="00F51D92"/>
    <w:rsid w:val="00F525C3"/>
    <w:rsid w:val="00F531D5"/>
    <w:rsid w:val="00F534E1"/>
    <w:rsid w:val="00F55D00"/>
    <w:rsid w:val="00F56872"/>
    <w:rsid w:val="00F5696E"/>
    <w:rsid w:val="00F57DBB"/>
    <w:rsid w:val="00F609EB"/>
    <w:rsid w:val="00F63B09"/>
    <w:rsid w:val="00F63B44"/>
    <w:rsid w:val="00F6404E"/>
    <w:rsid w:val="00F67E34"/>
    <w:rsid w:val="00F7023E"/>
    <w:rsid w:val="00F72905"/>
    <w:rsid w:val="00F74553"/>
    <w:rsid w:val="00F74E2A"/>
    <w:rsid w:val="00F74ED3"/>
    <w:rsid w:val="00F752C9"/>
    <w:rsid w:val="00F755EB"/>
    <w:rsid w:val="00F7574F"/>
    <w:rsid w:val="00F75A6E"/>
    <w:rsid w:val="00F761A9"/>
    <w:rsid w:val="00F7655D"/>
    <w:rsid w:val="00F774F8"/>
    <w:rsid w:val="00F77F9E"/>
    <w:rsid w:val="00F821A7"/>
    <w:rsid w:val="00F828A0"/>
    <w:rsid w:val="00F82B05"/>
    <w:rsid w:val="00F82D88"/>
    <w:rsid w:val="00F83605"/>
    <w:rsid w:val="00F83D30"/>
    <w:rsid w:val="00F8410E"/>
    <w:rsid w:val="00F86A49"/>
    <w:rsid w:val="00F913F6"/>
    <w:rsid w:val="00F91B4D"/>
    <w:rsid w:val="00F9335B"/>
    <w:rsid w:val="00F93C0F"/>
    <w:rsid w:val="00F94BC6"/>
    <w:rsid w:val="00F95103"/>
    <w:rsid w:val="00F95D2C"/>
    <w:rsid w:val="00F96EBD"/>
    <w:rsid w:val="00F9771C"/>
    <w:rsid w:val="00FA08F1"/>
    <w:rsid w:val="00FA096E"/>
    <w:rsid w:val="00FA235F"/>
    <w:rsid w:val="00FA3A5F"/>
    <w:rsid w:val="00FA44B0"/>
    <w:rsid w:val="00FA70AA"/>
    <w:rsid w:val="00FA72B6"/>
    <w:rsid w:val="00FA7384"/>
    <w:rsid w:val="00FA7807"/>
    <w:rsid w:val="00FB00DE"/>
    <w:rsid w:val="00FB11FA"/>
    <w:rsid w:val="00FB14F3"/>
    <w:rsid w:val="00FB2782"/>
    <w:rsid w:val="00FB2E68"/>
    <w:rsid w:val="00FB309D"/>
    <w:rsid w:val="00FB3EFF"/>
    <w:rsid w:val="00FB4418"/>
    <w:rsid w:val="00FB513E"/>
    <w:rsid w:val="00FB6B4E"/>
    <w:rsid w:val="00FB7B7D"/>
    <w:rsid w:val="00FB7B86"/>
    <w:rsid w:val="00FC1024"/>
    <w:rsid w:val="00FC3F20"/>
    <w:rsid w:val="00FC4469"/>
    <w:rsid w:val="00FC44D4"/>
    <w:rsid w:val="00FC593A"/>
    <w:rsid w:val="00FC685A"/>
    <w:rsid w:val="00FC79B9"/>
    <w:rsid w:val="00FD138A"/>
    <w:rsid w:val="00FD1A53"/>
    <w:rsid w:val="00FD2000"/>
    <w:rsid w:val="00FD2CCD"/>
    <w:rsid w:val="00FD2DE0"/>
    <w:rsid w:val="00FD2F07"/>
    <w:rsid w:val="00FD3258"/>
    <w:rsid w:val="00FD40E1"/>
    <w:rsid w:val="00FD42F4"/>
    <w:rsid w:val="00FD4701"/>
    <w:rsid w:val="00FD5A2C"/>
    <w:rsid w:val="00FD613C"/>
    <w:rsid w:val="00FD7DA2"/>
    <w:rsid w:val="00FE08B3"/>
    <w:rsid w:val="00FE0A79"/>
    <w:rsid w:val="00FE12C2"/>
    <w:rsid w:val="00FE22C9"/>
    <w:rsid w:val="00FE2592"/>
    <w:rsid w:val="00FE37C0"/>
    <w:rsid w:val="00FE4333"/>
    <w:rsid w:val="00FF0A64"/>
    <w:rsid w:val="00FF0CA2"/>
    <w:rsid w:val="00FF0F69"/>
    <w:rsid w:val="00FF2DF4"/>
    <w:rsid w:val="00FF4FAF"/>
    <w:rsid w:val="00FF53BE"/>
    <w:rsid w:val="00FF6953"/>
    <w:rsid w:val="0130C14D"/>
    <w:rsid w:val="020680FF"/>
    <w:rsid w:val="048F999C"/>
    <w:rsid w:val="049441C7"/>
    <w:rsid w:val="05923DFF"/>
    <w:rsid w:val="0593C9E4"/>
    <w:rsid w:val="05C82526"/>
    <w:rsid w:val="06049812"/>
    <w:rsid w:val="065A1C0B"/>
    <w:rsid w:val="06D83B90"/>
    <w:rsid w:val="078B485B"/>
    <w:rsid w:val="07D1692F"/>
    <w:rsid w:val="08AEA8F8"/>
    <w:rsid w:val="08D9B8D2"/>
    <w:rsid w:val="08F6AA6D"/>
    <w:rsid w:val="0B4C4D4F"/>
    <w:rsid w:val="0B6789C3"/>
    <w:rsid w:val="0BA3C5D9"/>
    <w:rsid w:val="0BBB8C75"/>
    <w:rsid w:val="0CEA95BD"/>
    <w:rsid w:val="0D8A566E"/>
    <w:rsid w:val="0DC293AC"/>
    <w:rsid w:val="0DFD1A1C"/>
    <w:rsid w:val="0DFF66C6"/>
    <w:rsid w:val="0EA8F5EF"/>
    <w:rsid w:val="0FBBB910"/>
    <w:rsid w:val="101E6AE8"/>
    <w:rsid w:val="10DD37F1"/>
    <w:rsid w:val="113683F9"/>
    <w:rsid w:val="1136A65F"/>
    <w:rsid w:val="117D63B6"/>
    <w:rsid w:val="11B1E4A3"/>
    <w:rsid w:val="1311D2C7"/>
    <w:rsid w:val="135ABA41"/>
    <w:rsid w:val="138B8D2F"/>
    <w:rsid w:val="14010442"/>
    <w:rsid w:val="1408F682"/>
    <w:rsid w:val="14A1C5F2"/>
    <w:rsid w:val="14BEEA3C"/>
    <w:rsid w:val="14D28912"/>
    <w:rsid w:val="153663C5"/>
    <w:rsid w:val="154F4391"/>
    <w:rsid w:val="1623A486"/>
    <w:rsid w:val="165E510A"/>
    <w:rsid w:val="16681EDD"/>
    <w:rsid w:val="1705F9D1"/>
    <w:rsid w:val="1764AC1C"/>
    <w:rsid w:val="18A07B14"/>
    <w:rsid w:val="1929939F"/>
    <w:rsid w:val="1AE7D63F"/>
    <w:rsid w:val="1AF3FECE"/>
    <w:rsid w:val="1CE36A63"/>
    <w:rsid w:val="1D15AD06"/>
    <w:rsid w:val="1DA52A96"/>
    <w:rsid w:val="1DBAEB87"/>
    <w:rsid w:val="1E455494"/>
    <w:rsid w:val="1E540987"/>
    <w:rsid w:val="1E802D6C"/>
    <w:rsid w:val="1E91039C"/>
    <w:rsid w:val="1EFBA2FA"/>
    <w:rsid w:val="203B1A77"/>
    <w:rsid w:val="205A68F7"/>
    <w:rsid w:val="224943F0"/>
    <w:rsid w:val="235A2A54"/>
    <w:rsid w:val="238A1D2E"/>
    <w:rsid w:val="23909A1F"/>
    <w:rsid w:val="24378678"/>
    <w:rsid w:val="24429C25"/>
    <w:rsid w:val="245EC377"/>
    <w:rsid w:val="24697001"/>
    <w:rsid w:val="255F952F"/>
    <w:rsid w:val="26F317AF"/>
    <w:rsid w:val="27DAC3B0"/>
    <w:rsid w:val="27E03B58"/>
    <w:rsid w:val="2894BAEA"/>
    <w:rsid w:val="289AB9AC"/>
    <w:rsid w:val="290F6B82"/>
    <w:rsid w:val="292C404D"/>
    <w:rsid w:val="29D2ECF5"/>
    <w:rsid w:val="2AD32EFF"/>
    <w:rsid w:val="2C9640F9"/>
    <w:rsid w:val="2E59D8EF"/>
    <w:rsid w:val="2E8FD7FF"/>
    <w:rsid w:val="309D8B27"/>
    <w:rsid w:val="31C56DF5"/>
    <w:rsid w:val="31EFD10D"/>
    <w:rsid w:val="32190F85"/>
    <w:rsid w:val="3275D075"/>
    <w:rsid w:val="32A71CF7"/>
    <w:rsid w:val="330DCF17"/>
    <w:rsid w:val="339624E5"/>
    <w:rsid w:val="33F030DA"/>
    <w:rsid w:val="34B41740"/>
    <w:rsid w:val="34CF968A"/>
    <w:rsid w:val="34DCF5EE"/>
    <w:rsid w:val="35954214"/>
    <w:rsid w:val="36DBE299"/>
    <w:rsid w:val="36E132D4"/>
    <w:rsid w:val="374E36E1"/>
    <w:rsid w:val="37AD9E60"/>
    <w:rsid w:val="39379945"/>
    <w:rsid w:val="395DB37A"/>
    <w:rsid w:val="3975BA8D"/>
    <w:rsid w:val="39F55E00"/>
    <w:rsid w:val="3A378357"/>
    <w:rsid w:val="3A48C5BF"/>
    <w:rsid w:val="3BF3EFD3"/>
    <w:rsid w:val="3C590F65"/>
    <w:rsid w:val="3C6C888C"/>
    <w:rsid w:val="3C72DD23"/>
    <w:rsid w:val="3C8E2C43"/>
    <w:rsid w:val="3C8F635B"/>
    <w:rsid w:val="3CED5CDE"/>
    <w:rsid w:val="3D237A27"/>
    <w:rsid w:val="3D507511"/>
    <w:rsid w:val="3D8F1922"/>
    <w:rsid w:val="3DACED5A"/>
    <w:rsid w:val="3DE73FA8"/>
    <w:rsid w:val="3DFD8231"/>
    <w:rsid w:val="3E8338F2"/>
    <w:rsid w:val="3EE23210"/>
    <w:rsid w:val="410951FA"/>
    <w:rsid w:val="41443BE8"/>
    <w:rsid w:val="41465D0F"/>
    <w:rsid w:val="419EBCFA"/>
    <w:rsid w:val="41D97DE0"/>
    <w:rsid w:val="41FF0AA6"/>
    <w:rsid w:val="423B279C"/>
    <w:rsid w:val="42F14953"/>
    <w:rsid w:val="43FC2F97"/>
    <w:rsid w:val="44DD1984"/>
    <w:rsid w:val="44FCC498"/>
    <w:rsid w:val="4583F389"/>
    <w:rsid w:val="4631588C"/>
    <w:rsid w:val="469A2AB5"/>
    <w:rsid w:val="46CF12A6"/>
    <w:rsid w:val="46D32533"/>
    <w:rsid w:val="47CD28ED"/>
    <w:rsid w:val="4828906E"/>
    <w:rsid w:val="485C9E9B"/>
    <w:rsid w:val="4A65EFE9"/>
    <w:rsid w:val="4AAC9A53"/>
    <w:rsid w:val="4BE206A9"/>
    <w:rsid w:val="4C3ADBD8"/>
    <w:rsid w:val="4C715B2A"/>
    <w:rsid w:val="4C8771B3"/>
    <w:rsid w:val="4CE5CD89"/>
    <w:rsid w:val="4DF0BFA0"/>
    <w:rsid w:val="4F6DA628"/>
    <w:rsid w:val="4F96D5F3"/>
    <w:rsid w:val="4FA249C9"/>
    <w:rsid w:val="4FBFD861"/>
    <w:rsid w:val="4FC29C7E"/>
    <w:rsid w:val="501CF647"/>
    <w:rsid w:val="5063942A"/>
    <w:rsid w:val="50861470"/>
    <w:rsid w:val="508D94DF"/>
    <w:rsid w:val="50BF2847"/>
    <w:rsid w:val="51442560"/>
    <w:rsid w:val="51897EA3"/>
    <w:rsid w:val="525AF8A8"/>
    <w:rsid w:val="52EECB23"/>
    <w:rsid w:val="52F77923"/>
    <w:rsid w:val="54928398"/>
    <w:rsid w:val="55229D80"/>
    <w:rsid w:val="55961C7F"/>
    <w:rsid w:val="55D1E54B"/>
    <w:rsid w:val="562F19E5"/>
    <w:rsid w:val="565FE51E"/>
    <w:rsid w:val="56FF373F"/>
    <w:rsid w:val="57782095"/>
    <w:rsid w:val="57810A3A"/>
    <w:rsid w:val="58E00308"/>
    <w:rsid w:val="5A5E1880"/>
    <w:rsid w:val="5AE6D2F5"/>
    <w:rsid w:val="5B211E50"/>
    <w:rsid w:val="5BE1ECAF"/>
    <w:rsid w:val="5C295AE1"/>
    <w:rsid w:val="5C97DEB5"/>
    <w:rsid w:val="5D5C8B5D"/>
    <w:rsid w:val="5E3F27C5"/>
    <w:rsid w:val="5E52F91D"/>
    <w:rsid w:val="5F08102C"/>
    <w:rsid w:val="601E4111"/>
    <w:rsid w:val="60A9C9BA"/>
    <w:rsid w:val="60BED01B"/>
    <w:rsid w:val="60C83A4F"/>
    <w:rsid w:val="6115ADAF"/>
    <w:rsid w:val="613A6E7A"/>
    <w:rsid w:val="618AF09D"/>
    <w:rsid w:val="633CBF43"/>
    <w:rsid w:val="63E49D4D"/>
    <w:rsid w:val="642186BF"/>
    <w:rsid w:val="6439B2FD"/>
    <w:rsid w:val="648B8D56"/>
    <w:rsid w:val="64ABA76E"/>
    <w:rsid w:val="6555C924"/>
    <w:rsid w:val="658EEC04"/>
    <w:rsid w:val="65A51747"/>
    <w:rsid w:val="666A3009"/>
    <w:rsid w:val="678D55CE"/>
    <w:rsid w:val="67C9776E"/>
    <w:rsid w:val="6859C898"/>
    <w:rsid w:val="691BCF41"/>
    <w:rsid w:val="695B9B15"/>
    <w:rsid w:val="696D1371"/>
    <w:rsid w:val="69D379FE"/>
    <w:rsid w:val="69D93C32"/>
    <w:rsid w:val="6B113186"/>
    <w:rsid w:val="6B1FD66C"/>
    <w:rsid w:val="6B393B53"/>
    <w:rsid w:val="6B7177E8"/>
    <w:rsid w:val="6BF49A9D"/>
    <w:rsid w:val="6C1D2435"/>
    <w:rsid w:val="6C406A4B"/>
    <w:rsid w:val="6CFEBE20"/>
    <w:rsid w:val="6DB7FD10"/>
    <w:rsid w:val="6DC6A249"/>
    <w:rsid w:val="6E1CF8C9"/>
    <w:rsid w:val="6E50C34C"/>
    <w:rsid w:val="6EE6158B"/>
    <w:rsid w:val="6F780B0D"/>
    <w:rsid w:val="70538002"/>
    <w:rsid w:val="705ACB4D"/>
    <w:rsid w:val="70BF0A6E"/>
    <w:rsid w:val="712ADC3A"/>
    <w:rsid w:val="71A780B8"/>
    <w:rsid w:val="7286BD60"/>
    <w:rsid w:val="72A020A2"/>
    <w:rsid w:val="73172172"/>
    <w:rsid w:val="736EECDA"/>
    <w:rsid w:val="73705936"/>
    <w:rsid w:val="748F7AF8"/>
    <w:rsid w:val="75810351"/>
    <w:rsid w:val="75BCBD1A"/>
    <w:rsid w:val="75CECAA2"/>
    <w:rsid w:val="777E293D"/>
    <w:rsid w:val="78050F61"/>
    <w:rsid w:val="78B8A413"/>
    <w:rsid w:val="79ED07C8"/>
    <w:rsid w:val="7B2132AB"/>
    <w:rsid w:val="7B72AFE1"/>
    <w:rsid w:val="7C9753DC"/>
    <w:rsid w:val="7DAC652D"/>
    <w:rsid w:val="7E123A18"/>
    <w:rsid w:val="7E6808F5"/>
    <w:rsid w:val="7EFA260E"/>
    <w:rsid w:val="7F6B6EE8"/>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3698DCBD-DFDC-439E-AFE0-1956985C2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854139"/>
  </w:style>
  <w:style w:type="character" w:customStyle="1" w:styleId="tabchar">
    <w:name w:val="tabchar"/>
    <w:basedOn w:val="DefaultParagraphFont"/>
    <w:rsid w:val="00120512"/>
  </w:style>
  <w:style w:type="character" w:customStyle="1" w:styleId="wacimagecontainer">
    <w:name w:val="wacimagecontainer"/>
    <w:basedOn w:val="DefaultParagraphFont"/>
    <w:rsid w:val="001B78C0"/>
  </w:style>
  <w:style w:type="character" w:customStyle="1" w:styleId="textrun">
    <w:name w:val="textrun"/>
    <w:basedOn w:val="DefaultParagraphFont"/>
    <w:rsid w:val="00231182"/>
  </w:style>
  <w:style w:type="character" w:customStyle="1" w:styleId="tabrun">
    <w:name w:val="tabrun"/>
    <w:basedOn w:val="DefaultParagraphFont"/>
    <w:rsid w:val="00231182"/>
  </w:style>
  <w:style w:type="character" w:customStyle="1" w:styleId="tableaderchars">
    <w:name w:val="tableaderchars"/>
    <w:basedOn w:val="DefaultParagraphFont"/>
    <w:rsid w:val="00231182"/>
  </w:style>
  <w:style w:type="character" w:customStyle="1" w:styleId="numbered-fieldnumber-numeral">
    <w:name w:val="numbered-field__number-numeral"/>
    <w:basedOn w:val="DefaultParagraphFont"/>
    <w:rsid w:val="00F47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250048731">
      <w:bodyDiv w:val="1"/>
      <w:marLeft w:val="0"/>
      <w:marRight w:val="0"/>
      <w:marTop w:val="0"/>
      <w:marBottom w:val="0"/>
      <w:divBdr>
        <w:top w:val="none" w:sz="0" w:space="0" w:color="auto"/>
        <w:left w:val="none" w:sz="0" w:space="0" w:color="auto"/>
        <w:bottom w:val="none" w:sz="0" w:space="0" w:color="auto"/>
        <w:right w:val="none" w:sz="0" w:space="0" w:color="auto"/>
      </w:divBdr>
    </w:div>
    <w:div w:id="269819771">
      <w:bodyDiv w:val="1"/>
      <w:marLeft w:val="0"/>
      <w:marRight w:val="0"/>
      <w:marTop w:val="0"/>
      <w:marBottom w:val="0"/>
      <w:divBdr>
        <w:top w:val="none" w:sz="0" w:space="0" w:color="auto"/>
        <w:left w:val="none" w:sz="0" w:space="0" w:color="auto"/>
        <w:bottom w:val="none" w:sz="0" w:space="0" w:color="auto"/>
        <w:right w:val="none" w:sz="0" w:space="0" w:color="auto"/>
      </w:divBdr>
      <w:divsChild>
        <w:div w:id="1684089502">
          <w:marLeft w:val="0"/>
          <w:marRight w:val="0"/>
          <w:marTop w:val="0"/>
          <w:marBottom w:val="0"/>
          <w:divBdr>
            <w:top w:val="none" w:sz="0" w:space="0" w:color="auto"/>
            <w:left w:val="none" w:sz="0" w:space="0" w:color="auto"/>
            <w:bottom w:val="none" w:sz="0" w:space="0" w:color="auto"/>
            <w:right w:val="none" w:sz="0" w:space="0" w:color="auto"/>
          </w:divBdr>
        </w:div>
        <w:div w:id="1859922995">
          <w:marLeft w:val="0"/>
          <w:marRight w:val="0"/>
          <w:marTop w:val="0"/>
          <w:marBottom w:val="0"/>
          <w:divBdr>
            <w:top w:val="none" w:sz="0" w:space="0" w:color="auto"/>
            <w:left w:val="none" w:sz="0" w:space="0" w:color="auto"/>
            <w:bottom w:val="none" w:sz="0" w:space="0" w:color="auto"/>
            <w:right w:val="none" w:sz="0" w:space="0" w:color="auto"/>
          </w:divBdr>
        </w:div>
      </w:divsChild>
    </w:div>
    <w:div w:id="294528032">
      <w:bodyDiv w:val="1"/>
      <w:marLeft w:val="0"/>
      <w:marRight w:val="0"/>
      <w:marTop w:val="0"/>
      <w:marBottom w:val="0"/>
      <w:divBdr>
        <w:top w:val="none" w:sz="0" w:space="0" w:color="auto"/>
        <w:left w:val="none" w:sz="0" w:space="0" w:color="auto"/>
        <w:bottom w:val="none" w:sz="0" w:space="0" w:color="auto"/>
        <w:right w:val="none" w:sz="0" w:space="0" w:color="auto"/>
      </w:divBdr>
      <w:divsChild>
        <w:div w:id="919798159">
          <w:marLeft w:val="0"/>
          <w:marRight w:val="0"/>
          <w:marTop w:val="0"/>
          <w:marBottom w:val="0"/>
          <w:divBdr>
            <w:top w:val="none" w:sz="0" w:space="0" w:color="auto"/>
            <w:left w:val="none" w:sz="0" w:space="0" w:color="auto"/>
            <w:bottom w:val="none" w:sz="0" w:space="0" w:color="auto"/>
            <w:right w:val="none" w:sz="0" w:space="0" w:color="auto"/>
          </w:divBdr>
          <w:divsChild>
            <w:div w:id="58479376">
              <w:marLeft w:val="0"/>
              <w:marRight w:val="0"/>
              <w:marTop w:val="0"/>
              <w:marBottom w:val="0"/>
              <w:divBdr>
                <w:top w:val="none" w:sz="0" w:space="0" w:color="auto"/>
                <w:left w:val="none" w:sz="0" w:space="0" w:color="auto"/>
                <w:bottom w:val="none" w:sz="0" w:space="0" w:color="auto"/>
                <w:right w:val="none" w:sz="0" w:space="0" w:color="auto"/>
              </w:divBdr>
            </w:div>
          </w:divsChild>
        </w:div>
        <w:div w:id="2102526656">
          <w:marLeft w:val="0"/>
          <w:marRight w:val="0"/>
          <w:marTop w:val="0"/>
          <w:marBottom w:val="0"/>
          <w:divBdr>
            <w:top w:val="none" w:sz="0" w:space="0" w:color="auto"/>
            <w:left w:val="none" w:sz="0" w:space="0" w:color="auto"/>
            <w:bottom w:val="none" w:sz="0" w:space="0" w:color="auto"/>
            <w:right w:val="none" w:sz="0" w:space="0" w:color="auto"/>
          </w:divBdr>
          <w:divsChild>
            <w:div w:id="117568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174991">
      <w:bodyDiv w:val="1"/>
      <w:marLeft w:val="0"/>
      <w:marRight w:val="0"/>
      <w:marTop w:val="0"/>
      <w:marBottom w:val="0"/>
      <w:divBdr>
        <w:top w:val="none" w:sz="0" w:space="0" w:color="auto"/>
        <w:left w:val="none" w:sz="0" w:space="0" w:color="auto"/>
        <w:bottom w:val="none" w:sz="0" w:space="0" w:color="auto"/>
        <w:right w:val="none" w:sz="0" w:space="0" w:color="auto"/>
      </w:divBdr>
    </w:div>
    <w:div w:id="371731455">
      <w:bodyDiv w:val="1"/>
      <w:marLeft w:val="0"/>
      <w:marRight w:val="0"/>
      <w:marTop w:val="0"/>
      <w:marBottom w:val="0"/>
      <w:divBdr>
        <w:top w:val="none" w:sz="0" w:space="0" w:color="auto"/>
        <w:left w:val="none" w:sz="0" w:space="0" w:color="auto"/>
        <w:bottom w:val="none" w:sz="0" w:space="0" w:color="auto"/>
        <w:right w:val="none" w:sz="0" w:space="0" w:color="auto"/>
      </w:divBdr>
    </w:div>
    <w:div w:id="422340053">
      <w:bodyDiv w:val="1"/>
      <w:marLeft w:val="0"/>
      <w:marRight w:val="0"/>
      <w:marTop w:val="0"/>
      <w:marBottom w:val="0"/>
      <w:divBdr>
        <w:top w:val="none" w:sz="0" w:space="0" w:color="auto"/>
        <w:left w:val="none" w:sz="0" w:space="0" w:color="auto"/>
        <w:bottom w:val="none" w:sz="0" w:space="0" w:color="auto"/>
        <w:right w:val="none" w:sz="0" w:space="0" w:color="auto"/>
      </w:divBdr>
    </w:div>
    <w:div w:id="428089921">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77259404">
      <w:bodyDiv w:val="1"/>
      <w:marLeft w:val="0"/>
      <w:marRight w:val="0"/>
      <w:marTop w:val="0"/>
      <w:marBottom w:val="0"/>
      <w:divBdr>
        <w:top w:val="none" w:sz="0" w:space="0" w:color="auto"/>
        <w:left w:val="none" w:sz="0" w:space="0" w:color="auto"/>
        <w:bottom w:val="none" w:sz="0" w:space="0" w:color="auto"/>
        <w:right w:val="none" w:sz="0" w:space="0" w:color="auto"/>
      </w:divBdr>
      <w:divsChild>
        <w:div w:id="509103360">
          <w:marLeft w:val="0"/>
          <w:marRight w:val="0"/>
          <w:marTop w:val="0"/>
          <w:marBottom w:val="0"/>
          <w:divBdr>
            <w:top w:val="none" w:sz="0" w:space="0" w:color="auto"/>
            <w:left w:val="none" w:sz="0" w:space="0" w:color="auto"/>
            <w:bottom w:val="none" w:sz="0" w:space="0" w:color="auto"/>
            <w:right w:val="none" w:sz="0" w:space="0" w:color="auto"/>
          </w:divBdr>
        </w:div>
        <w:div w:id="1625429671">
          <w:marLeft w:val="0"/>
          <w:marRight w:val="0"/>
          <w:marTop w:val="0"/>
          <w:marBottom w:val="0"/>
          <w:divBdr>
            <w:top w:val="none" w:sz="0" w:space="0" w:color="auto"/>
            <w:left w:val="none" w:sz="0" w:space="0" w:color="auto"/>
            <w:bottom w:val="none" w:sz="0" w:space="0" w:color="auto"/>
            <w:right w:val="none" w:sz="0" w:space="0" w:color="auto"/>
          </w:divBdr>
        </w:div>
        <w:div w:id="2102725110">
          <w:marLeft w:val="0"/>
          <w:marRight w:val="0"/>
          <w:marTop w:val="0"/>
          <w:marBottom w:val="0"/>
          <w:divBdr>
            <w:top w:val="none" w:sz="0" w:space="0" w:color="auto"/>
            <w:left w:val="none" w:sz="0" w:space="0" w:color="auto"/>
            <w:bottom w:val="none" w:sz="0" w:space="0" w:color="auto"/>
            <w:right w:val="none" w:sz="0" w:space="0" w:color="auto"/>
          </w:divBdr>
          <w:divsChild>
            <w:div w:id="279729962">
              <w:marLeft w:val="0"/>
              <w:marRight w:val="0"/>
              <w:marTop w:val="0"/>
              <w:marBottom w:val="0"/>
              <w:divBdr>
                <w:top w:val="none" w:sz="0" w:space="0" w:color="auto"/>
                <w:left w:val="none" w:sz="0" w:space="0" w:color="auto"/>
                <w:bottom w:val="none" w:sz="0" w:space="0" w:color="auto"/>
                <w:right w:val="none" w:sz="0" w:space="0" w:color="auto"/>
              </w:divBdr>
            </w:div>
            <w:div w:id="445737443">
              <w:marLeft w:val="0"/>
              <w:marRight w:val="0"/>
              <w:marTop w:val="0"/>
              <w:marBottom w:val="0"/>
              <w:divBdr>
                <w:top w:val="none" w:sz="0" w:space="0" w:color="auto"/>
                <w:left w:val="none" w:sz="0" w:space="0" w:color="auto"/>
                <w:bottom w:val="none" w:sz="0" w:space="0" w:color="auto"/>
                <w:right w:val="none" w:sz="0" w:space="0" w:color="auto"/>
              </w:divBdr>
            </w:div>
            <w:div w:id="541329059">
              <w:marLeft w:val="0"/>
              <w:marRight w:val="0"/>
              <w:marTop w:val="0"/>
              <w:marBottom w:val="0"/>
              <w:divBdr>
                <w:top w:val="none" w:sz="0" w:space="0" w:color="auto"/>
                <w:left w:val="none" w:sz="0" w:space="0" w:color="auto"/>
                <w:bottom w:val="none" w:sz="0" w:space="0" w:color="auto"/>
                <w:right w:val="none" w:sz="0" w:space="0" w:color="auto"/>
              </w:divBdr>
            </w:div>
            <w:div w:id="957420051">
              <w:marLeft w:val="0"/>
              <w:marRight w:val="0"/>
              <w:marTop w:val="0"/>
              <w:marBottom w:val="0"/>
              <w:divBdr>
                <w:top w:val="none" w:sz="0" w:space="0" w:color="auto"/>
                <w:left w:val="none" w:sz="0" w:space="0" w:color="auto"/>
                <w:bottom w:val="none" w:sz="0" w:space="0" w:color="auto"/>
                <w:right w:val="none" w:sz="0" w:space="0" w:color="auto"/>
              </w:divBdr>
            </w:div>
            <w:div w:id="1016343178">
              <w:marLeft w:val="0"/>
              <w:marRight w:val="0"/>
              <w:marTop w:val="0"/>
              <w:marBottom w:val="0"/>
              <w:divBdr>
                <w:top w:val="none" w:sz="0" w:space="0" w:color="auto"/>
                <w:left w:val="none" w:sz="0" w:space="0" w:color="auto"/>
                <w:bottom w:val="none" w:sz="0" w:space="0" w:color="auto"/>
                <w:right w:val="none" w:sz="0" w:space="0" w:color="auto"/>
              </w:divBdr>
            </w:div>
            <w:div w:id="1019544446">
              <w:marLeft w:val="0"/>
              <w:marRight w:val="0"/>
              <w:marTop w:val="0"/>
              <w:marBottom w:val="0"/>
              <w:divBdr>
                <w:top w:val="none" w:sz="0" w:space="0" w:color="auto"/>
                <w:left w:val="none" w:sz="0" w:space="0" w:color="auto"/>
                <w:bottom w:val="none" w:sz="0" w:space="0" w:color="auto"/>
                <w:right w:val="none" w:sz="0" w:space="0" w:color="auto"/>
              </w:divBdr>
            </w:div>
            <w:div w:id="1069186480">
              <w:marLeft w:val="0"/>
              <w:marRight w:val="0"/>
              <w:marTop w:val="0"/>
              <w:marBottom w:val="0"/>
              <w:divBdr>
                <w:top w:val="none" w:sz="0" w:space="0" w:color="auto"/>
                <w:left w:val="none" w:sz="0" w:space="0" w:color="auto"/>
                <w:bottom w:val="none" w:sz="0" w:space="0" w:color="auto"/>
                <w:right w:val="none" w:sz="0" w:space="0" w:color="auto"/>
              </w:divBdr>
            </w:div>
            <w:div w:id="1169442978">
              <w:marLeft w:val="0"/>
              <w:marRight w:val="0"/>
              <w:marTop w:val="0"/>
              <w:marBottom w:val="0"/>
              <w:divBdr>
                <w:top w:val="none" w:sz="0" w:space="0" w:color="auto"/>
                <w:left w:val="none" w:sz="0" w:space="0" w:color="auto"/>
                <w:bottom w:val="none" w:sz="0" w:space="0" w:color="auto"/>
                <w:right w:val="none" w:sz="0" w:space="0" w:color="auto"/>
              </w:divBdr>
            </w:div>
            <w:div w:id="1190755702">
              <w:marLeft w:val="0"/>
              <w:marRight w:val="0"/>
              <w:marTop w:val="0"/>
              <w:marBottom w:val="0"/>
              <w:divBdr>
                <w:top w:val="none" w:sz="0" w:space="0" w:color="auto"/>
                <w:left w:val="none" w:sz="0" w:space="0" w:color="auto"/>
                <w:bottom w:val="none" w:sz="0" w:space="0" w:color="auto"/>
                <w:right w:val="none" w:sz="0" w:space="0" w:color="auto"/>
              </w:divBdr>
            </w:div>
            <w:div w:id="1291321596">
              <w:marLeft w:val="0"/>
              <w:marRight w:val="0"/>
              <w:marTop w:val="0"/>
              <w:marBottom w:val="0"/>
              <w:divBdr>
                <w:top w:val="none" w:sz="0" w:space="0" w:color="auto"/>
                <w:left w:val="none" w:sz="0" w:space="0" w:color="auto"/>
                <w:bottom w:val="none" w:sz="0" w:space="0" w:color="auto"/>
                <w:right w:val="none" w:sz="0" w:space="0" w:color="auto"/>
              </w:divBdr>
            </w:div>
            <w:div w:id="1455979115">
              <w:marLeft w:val="0"/>
              <w:marRight w:val="0"/>
              <w:marTop w:val="0"/>
              <w:marBottom w:val="0"/>
              <w:divBdr>
                <w:top w:val="none" w:sz="0" w:space="0" w:color="auto"/>
                <w:left w:val="none" w:sz="0" w:space="0" w:color="auto"/>
                <w:bottom w:val="none" w:sz="0" w:space="0" w:color="auto"/>
                <w:right w:val="none" w:sz="0" w:space="0" w:color="auto"/>
              </w:divBdr>
            </w:div>
            <w:div w:id="1510829617">
              <w:marLeft w:val="0"/>
              <w:marRight w:val="0"/>
              <w:marTop w:val="0"/>
              <w:marBottom w:val="0"/>
              <w:divBdr>
                <w:top w:val="none" w:sz="0" w:space="0" w:color="auto"/>
                <w:left w:val="none" w:sz="0" w:space="0" w:color="auto"/>
                <w:bottom w:val="none" w:sz="0" w:space="0" w:color="auto"/>
                <w:right w:val="none" w:sz="0" w:space="0" w:color="auto"/>
              </w:divBdr>
            </w:div>
            <w:div w:id="1728914835">
              <w:marLeft w:val="0"/>
              <w:marRight w:val="0"/>
              <w:marTop w:val="0"/>
              <w:marBottom w:val="0"/>
              <w:divBdr>
                <w:top w:val="none" w:sz="0" w:space="0" w:color="auto"/>
                <w:left w:val="none" w:sz="0" w:space="0" w:color="auto"/>
                <w:bottom w:val="none" w:sz="0" w:space="0" w:color="auto"/>
                <w:right w:val="none" w:sz="0" w:space="0" w:color="auto"/>
              </w:divBdr>
            </w:div>
            <w:div w:id="1846285839">
              <w:marLeft w:val="0"/>
              <w:marRight w:val="0"/>
              <w:marTop w:val="0"/>
              <w:marBottom w:val="0"/>
              <w:divBdr>
                <w:top w:val="none" w:sz="0" w:space="0" w:color="auto"/>
                <w:left w:val="none" w:sz="0" w:space="0" w:color="auto"/>
                <w:bottom w:val="none" w:sz="0" w:space="0" w:color="auto"/>
                <w:right w:val="none" w:sz="0" w:space="0" w:color="auto"/>
              </w:divBdr>
            </w:div>
            <w:div w:id="207823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983008">
      <w:bodyDiv w:val="1"/>
      <w:marLeft w:val="0"/>
      <w:marRight w:val="0"/>
      <w:marTop w:val="0"/>
      <w:marBottom w:val="0"/>
      <w:divBdr>
        <w:top w:val="none" w:sz="0" w:space="0" w:color="auto"/>
        <w:left w:val="none" w:sz="0" w:space="0" w:color="auto"/>
        <w:bottom w:val="none" w:sz="0" w:space="0" w:color="auto"/>
        <w:right w:val="none" w:sz="0" w:space="0" w:color="auto"/>
      </w:divBdr>
    </w:div>
    <w:div w:id="515727545">
      <w:bodyDiv w:val="1"/>
      <w:marLeft w:val="0"/>
      <w:marRight w:val="0"/>
      <w:marTop w:val="0"/>
      <w:marBottom w:val="0"/>
      <w:divBdr>
        <w:top w:val="none" w:sz="0" w:space="0" w:color="auto"/>
        <w:left w:val="none" w:sz="0" w:space="0" w:color="auto"/>
        <w:bottom w:val="none" w:sz="0" w:space="0" w:color="auto"/>
        <w:right w:val="none" w:sz="0" w:space="0" w:color="auto"/>
      </w:divBdr>
      <w:divsChild>
        <w:div w:id="401297486">
          <w:marLeft w:val="0"/>
          <w:marRight w:val="0"/>
          <w:marTop w:val="0"/>
          <w:marBottom w:val="0"/>
          <w:divBdr>
            <w:top w:val="none" w:sz="0" w:space="0" w:color="auto"/>
            <w:left w:val="none" w:sz="0" w:space="0" w:color="auto"/>
            <w:bottom w:val="none" w:sz="0" w:space="0" w:color="auto"/>
            <w:right w:val="none" w:sz="0" w:space="0" w:color="auto"/>
          </w:divBdr>
        </w:div>
        <w:div w:id="591934818">
          <w:marLeft w:val="0"/>
          <w:marRight w:val="0"/>
          <w:marTop w:val="0"/>
          <w:marBottom w:val="0"/>
          <w:divBdr>
            <w:top w:val="none" w:sz="0" w:space="0" w:color="auto"/>
            <w:left w:val="none" w:sz="0" w:space="0" w:color="auto"/>
            <w:bottom w:val="none" w:sz="0" w:space="0" w:color="auto"/>
            <w:right w:val="none" w:sz="0" w:space="0" w:color="auto"/>
          </w:divBdr>
        </w:div>
        <w:div w:id="1583755031">
          <w:marLeft w:val="0"/>
          <w:marRight w:val="0"/>
          <w:marTop w:val="0"/>
          <w:marBottom w:val="0"/>
          <w:divBdr>
            <w:top w:val="none" w:sz="0" w:space="0" w:color="auto"/>
            <w:left w:val="none" w:sz="0" w:space="0" w:color="auto"/>
            <w:bottom w:val="none" w:sz="0" w:space="0" w:color="auto"/>
            <w:right w:val="none" w:sz="0" w:space="0" w:color="auto"/>
          </w:divBdr>
        </w:div>
        <w:div w:id="2070028831">
          <w:marLeft w:val="0"/>
          <w:marRight w:val="0"/>
          <w:marTop w:val="0"/>
          <w:marBottom w:val="0"/>
          <w:divBdr>
            <w:top w:val="none" w:sz="0" w:space="0" w:color="auto"/>
            <w:left w:val="none" w:sz="0" w:space="0" w:color="auto"/>
            <w:bottom w:val="none" w:sz="0" w:space="0" w:color="auto"/>
            <w:right w:val="none" w:sz="0" w:space="0" w:color="auto"/>
          </w:divBdr>
        </w:div>
      </w:divsChild>
    </w:div>
    <w:div w:id="548105977">
      <w:bodyDiv w:val="1"/>
      <w:marLeft w:val="0"/>
      <w:marRight w:val="0"/>
      <w:marTop w:val="0"/>
      <w:marBottom w:val="0"/>
      <w:divBdr>
        <w:top w:val="none" w:sz="0" w:space="0" w:color="auto"/>
        <w:left w:val="none" w:sz="0" w:space="0" w:color="auto"/>
        <w:bottom w:val="none" w:sz="0" w:space="0" w:color="auto"/>
        <w:right w:val="none" w:sz="0" w:space="0" w:color="auto"/>
      </w:divBdr>
    </w:div>
    <w:div w:id="552277271">
      <w:bodyDiv w:val="1"/>
      <w:marLeft w:val="0"/>
      <w:marRight w:val="0"/>
      <w:marTop w:val="0"/>
      <w:marBottom w:val="0"/>
      <w:divBdr>
        <w:top w:val="none" w:sz="0" w:space="0" w:color="auto"/>
        <w:left w:val="none" w:sz="0" w:space="0" w:color="auto"/>
        <w:bottom w:val="none" w:sz="0" w:space="0" w:color="auto"/>
        <w:right w:val="none" w:sz="0" w:space="0" w:color="auto"/>
      </w:divBdr>
      <w:divsChild>
        <w:div w:id="165706970">
          <w:marLeft w:val="0"/>
          <w:marRight w:val="0"/>
          <w:marTop w:val="0"/>
          <w:marBottom w:val="0"/>
          <w:divBdr>
            <w:top w:val="none" w:sz="0" w:space="0" w:color="auto"/>
            <w:left w:val="none" w:sz="0" w:space="0" w:color="auto"/>
            <w:bottom w:val="none" w:sz="0" w:space="0" w:color="auto"/>
            <w:right w:val="none" w:sz="0" w:space="0" w:color="auto"/>
          </w:divBdr>
        </w:div>
        <w:div w:id="1210994013">
          <w:marLeft w:val="0"/>
          <w:marRight w:val="0"/>
          <w:marTop w:val="0"/>
          <w:marBottom w:val="0"/>
          <w:divBdr>
            <w:top w:val="none" w:sz="0" w:space="0" w:color="auto"/>
            <w:left w:val="none" w:sz="0" w:space="0" w:color="auto"/>
            <w:bottom w:val="none" w:sz="0" w:space="0" w:color="auto"/>
            <w:right w:val="none" w:sz="0" w:space="0" w:color="auto"/>
          </w:divBdr>
        </w:div>
        <w:div w:id="1324897427">
          <w:marLeft w:val="0"/>
          <w:marRight w:val="0"/>
          <w:marTop w:val="0"/>
          <w:marBottom w:val="0"/>
          <w:divBdr>
            <w:top w:val="none" w:sz="0" w:space="0" w:color="auto"/>
            <w:left w:val="none" w:sz="0" w:space="0" w:color="auto"/>
            <w:bottom w:val="none" w:sz="0" w:space="0" w:color="auto"/>
            <w:right w:val="none" w:sz="0" w:space="0" w:color="auto"/>
          </w:divBdr>
        </w:div>
        <w:div w:id="1775130895">
          <w:marLeft w:val="0"/>
          <w:marRight w:val="0"/>
          <w:marTop w:val="0"/>
          <w:marBottom w:val="0"/>
          <w:divBdr>
            <w:top w:val="none" w:sz="0" w:space="0" w:color="auto"/>
            <w:left w:val="none" w:sz="0" w:space="0" w:color="auto"/>
            <w:bottom w:val="none" w:sz="0" w:space="0" w:color="auto"/>
            <w:right w:val="none" w:sz="0" w:space="0" w:color="auto"/>
          </w:divBdr>
        </w:div>
        <w:div w:id="2023701994">
          <w:marLeft w:val="0"/>
          <w:marRight w:val="0"/>
          <w:marTop w:val="0"/>
          <w:marBottom w:val="0"/>
          <w:divBdr>
            <w:top w:val="none" w:sz="0" w:space="0" w:color="auto"/>
            <w:left w:val="none" w:sz="0" w:space="0" w:color="auto"/>
            <w:bottom w:val="none" w:sz="0" w:space="0" w:color="auto"/>
            <w:right w:val="none" w:sz="0" w:space="0" w:color="auto"/>
          </w:divBdr>
        </w:div>
      </w:divsChild>
    </w:div>
    <w:div w:id="597182387">
      <w:bodyDiv w:val="1"/>
      <w:marLeft w:val="0"/>
      <w:marRight w:val="0"/>
      <w:marTop w:val="0"/>
      <w:marBottom w:val="0"/>
      <w:divBdr>
        <w:top w:val="none" w:sz="0" w:space="0" w:color="auto"/>
        <w:left w:val="none" w:sz="0" w:space="0" w:color="auto"/>
        <w:bottom w:val="none" w:sz="0" w:space="0" w:color="auto"/>
        <w:right w:val="none" w:sz="0" w:space="0" w:color="auto"/>
      </w:divBdr>
    </w:div>
    <w:div w:id="639382782">
      <w:bodyDiv w:val="1"/>
      <w:marLeft w:val="0"/>
      <w:marRight w:val="0"/>
      <w:marTop w:val="0"/>
      <w:marBottom w:val="0"/>
      <w:divBdr>
        <w:top w:val="none" w:sz="0" w:space="0" w:color="auto"/>
        <w:left w:val="none" w:sz="0" w:space="0" w:color="auto"/>
        <w:bottom w:val="none" w:sz="0" w:space="0" w:color="auto"/>
        <w:right w:val="none" w:sz="0" w:space="0" w:color="auto"/>
      </w:divBdr>
    </w:div>
    <w:div w:id="708140564">
      <w:bodyDiv w:val="1"/>
      <w:marLeft w:val="0"/>
      <w:marRight w:val="0"/>
      <w:marTop w:val="0"/>
      <w:marBottom w:val="0"/>
      <w:divBdr>
        <w:top w:val="none" w:sz="0" w:space="0" w:color="auto"/>
        <w:left w:val="none" w:sz="0" w:space="0" w:color="auto"/>
        <w:bottom w:val="none" w:sz="0" w:space="0" w:color="auto"/>
        <w:right w:val="none" w:sz="0" w:space="0" w:color="auto"/>
      </w:divBdr>
      <w:divsChild>
        <w:div w:id="90132161">
          <w:marLeft w:val="0"/>
          <w:marRight w:val="0"/>
          <w:marTop w:val="0"/>
          <w:marBottom w:val="0"/>
          <w:divBdr>
            <w:top w:val="none" w:sz="0" w:space="0" w:color="auto"/>
            <w:left w:val="none" w:sz="0" w:space="0" w:color="auto"/>
            <w:bottom w:val="none" w:sz="0" w:space="0" w:color="auto"/>
            <w:right w:val="none" w:sz="0" w:space="0" w:color="auto"/>
          </w:divBdr>
          <w:divsChild>
            <w:div w:id="131682131">
              <w:marLeft w:val="0"/>
              <w:marRight w:val="0"/>
              <w:marTop w:val="0"/>
              <w:marBottom w:val="0"/>
              <w:divBdr>
                <w:top w:val="none" w:sz="0" w:space="0" w:color="auto"/>
                <w:left w:val="none" w:sz="0" w:space="0" w:color="auto"/>
                <w:bottom w:val="none" w:sz="0" w:space="0" w:color="auto"/>
                <w:right w:val="none" w:sz="0" w:space="0" w:color="auto"/>
              </w:divBdr>
            </w:div>
            <w:div w:id="454451732">
              <w:marLeft w:val="0"/>
              <w:marRight w:val="0"/>
              <w:marTop w:val="0"/>
              <w:marBottom w:val="0"/>
              <w:divBdr>
                <w:top w:val="none" w:sz="0" w:space="0" w:color="auto"/>
                <w:left w:val="none" w:sz="0" w:space="0" w:color="auto"/>
                <w:bottom w:val="none" w:sz="0" w:space="0" w:color="auto"/>
                <w:right w:val="none" w:sz="0" w:space="0" w:color="auto"/>
              </w:divBdr>
            </w:div>
            <w:div w:id="760681984">
              <w:marLeft w:val="0"/>
              <w:marRight w:val="0"/>
              <w:marTop w:val="0"/>
              <w:marBottom w:val="0"/>
              <w:divBdr>
                <w:top w:val="none" w:sz="0" w:space="0" w:color="auto"/>
                <w:left w:val="none" w:sz="0" w:space="0" w:color="auto"/>
                <w:bottom w:val="none" w:sz="0" w:space="0" w:color="auto"/>
                <w:right w:val="none" w:sz="0" w:space="0" w:color="auto"/>
              </w:divBdr>
            </w:div>
            <w:div w:id="1349066777">
              <w:marLeft w:val="0"/>
              <w:marRight w:val="0"/>
              <w:marTop w:val="0"/>
              <w:marBottom w:val="0"/>
              <w:divBdr>
                <w:top w:val="none" w:sz="0" w:space="0" w:color="auto"/>
                <w:left w:val="none" w:sz="0" w:space="0" w:color="auto"/>
                <w:bottom w:val="none" w:sz="0" w:space="0" w:color="auto"/>
                <w:right w:val="none" w:sz="0" w:space="0" w:color="auto"/>
              </w:divBdr>
            </w:div>
            <w:div w:id="1440372011">
              <w:marLeft w:val="0"/>
              <w:marRight w:val="0"/>
              <w:marTop w:val="0"/>
              <w:marBottom w:val="0"/>
              <w:divBdr>
                <w:top w:val="none" w:sz="0" w:space="0" w:color="auto"/>
                <w:left w:val="none" w:sz="0" w:space="0" w:color="auto"/>
                <w:bottom w:val="none" w:sz="0" w:space="0" w:color="auto"/>
                <w:right w:val="none" w:sz="0" w:space="0" w:color="auto"/>
              </w:divBdr>
            </w:div>
            <w:div w:id="1933735608">
              <w:marLeft w:val="0"/>
              <w:marRight w:val="0"/>
              <w:marTop w:val="0"/>
              <w:marBottom w:val="0"/>
              <w:divBdr>
                <w:top w:val="none" w:sz="0" w:space="0" w:color="auto"/>
                <w:left w:val="none" w:sz="0" w:space="0" w:color="auto"/>
                <w:bottom w:val="none" w:sz="0" w:space="0" w:color="auto"/>
                <w:right w:val="none" w:sz="0" w:space="0" w:color="auto"/>
              </w:divBdr>
            </w:div>
            <w:div w:id="1948078147">
              <w:marLeft w:val="0"/>
              <w:marRight w:val="0"/>
              <w:marTop w:val="0"/>
              <w:marBottom w:val="0"/>
              <w:divBdr>
                <w:top w:val="none" w:sz="0" w:space="0" w:color="auto"/>
                <w:left w:val="none" w:sz="0" w:space="0" w:color="auto"/>
                <w:bottom w:val="none" w:sz="0" w:space="0" w:color="auto"/>
                <w:right w:val="none" w:sz="0" w:space="0" w:color="auto"/>
              </w:divBdr>
            </w:div>
          </w:divsChild>
        </w:div>
        <w:div w:id="101265209">
          <w:marLeft w:val="0"/>
          <w:marRight w:val="0"/>
          <w:marTop w:val="0"/>
          <w:marBottom w:val="0"/>
          <w:divBdr>
            <w:top w:val="none" w:sz="0" w:space="0" w:color="auto"/>
            <w:left w:val="none" w:sz="0" w:space="0" w:color="auto"/>
            <w:bottom w:val="none" w:sz="0" w:space="0" w:color="auto"/>
            <w:right w:val="none" w:sz="0" w:space="0" w:color="auto"/>
          </w:divBdr>
          <w:divsChild>
            <w:div w:id="462357198">
              <w:marLeft w:val="0"/>
              <w:marRight w:val="0"/>
              <w:marTop w:val="0"/>
              <w:marBottom w:val="0"/>
              <w:divBdr>
                <w:top w:val="none" w:sz="0" w:space="0" w:color="auto"/>
                <w:left w:val="none" w:sz="0" w:space="0" w:color="auto"/>
                <w:bottom w:val="none" w:sz="0" w:space="0" w:color="auto"/>
                <w:right w:val="none" w:sz="0" w:space="0" w:color="auto"/>
              </w:divBdr>
            </w:div>
            <w:div w:id="778716099">
              <w:marLeft w:val="0"/>
              <w:marRight w:val="0"/>
              <w:marTop w:val="0"/>
              <w:marBottom w:val="0"/>
              <w:divBdr>
                <w:top w:val="none" w:sz="0" w:space="0" w:color="auto"/>
                <w:left w:val="none" w:sz="0" w:space="0" w:color="auto"/>
                <w:bottom w:val="none" w:sz="0" w:space="0" w:color="auto"/>
                <w:right w:val="none" w:sz="0" w:space="0" w:color="auto"/>
              </w:divBdr>
            </w:div>
            <w:div w:id="932863049">
              <w:marLeft w:val="0"/>
              <w:marRight w:val="0"/>
              <w:marTop w:val="0"/>
              <w:marBottom w:val="0"/>
              <w:divBdr>
                <w:top w:val="none" w:sz="0" w:space="0" w:color="auto"/>
                <w:left w:val="none" w:sz="0" w:space="0" w:color="auto"/>
                <w:bottom w:val="none" w:sz="0" w:space="0" w:color="auto"/>
                <w:right w:val="none" w:sz="0" w:space="0" w:color="auto"/>
              </w:divBdr>
            </w:div>
            <w:div w:id="1429040874">
              <w:marLeft w:val="0"/>
              <w:marRight w:val="0"/>
              <w:marTop w:val="0"/>
              <w:marBottom w:val="0"/>
              <w:divBdr>
                <w:top w:val="none" w:sz="0" w:space="0" w:color="auto"/>
                <w:left w:val="none" w:sz="0" w:space="0" w:color="auto"/>
                <w:bottom w:val="none" w:sz="0" w:space="0" w:color="auto"/>
                <w:right w:val="none" w:sz="0" w:space="0" w:color="auto"/>
              </w:divBdr>
            </w:div>
            <w:div w:id="1686319184">
              <w:marLeft w:val="0"/>
              <w:marRight w:val="0"/>
              <w:marTop w:val="0"/>
              <w:marBottom w:val="0"/>
              <w:divBdr>
                <w:top w:val="none" w:sz="0" w:space="0" w:color="auto"/>
                <w:left w:val="none" w:sz="0" w:space="0" w:color="auto"/>
                <w:bottom w:val="none" w:sz="0" w:space="0" w:color="auto"/>
                <w:right w:val="none" w:sz="0" w:space="0" w:color="auto"/>
              </w:divBdr>
            </w:div>
            <w:div w:id="1732993845">
              <w:marLeft w:val="0"/>
              <w:marRight w:val="0"/>
              <w:marTop w:val="0"/>
              <w:marBottom w:val="0"/>
              <w:divBdr>
                <w:top w:val="none" w:sz="0" w:space="0" w:color="auto"/>
                <w:left w:val="none" w:sz="0" w:space="0" w:color="auto"/>
                <w:bottom w:val="none" w:sz="0" w:space="0" w:color="auto"/>
                <w:right w:val="none" w:sz="0" w:space="0" w:color="auto"/>
              </w:divBdr>
            </w:div>
            <w:div w:id="1959751808">
              <w:marLeft w:val="0"/>
              <w:marRight w:val="0"/>
              <w:marTop w:val="0"/>
              <w:marBottom w:val="0"/>
              <w:divBdr>
                <w:top w:val="none" w:sz="0" w:space="0" w:color="auto"/>
                <w:left w:val="none" w:sz="0" w:space="0" w:color="auto"/>
                <w:bottom w:val="none" w:sz="0" w:space="0" w:color="auto"/>
                <w:right w:val="none" w:sz="0" w:space="0" w:color="auto"/>
              </w:divBdr>
            </w:div>
            <w:div w:id="1978945826">
              <w:marLeft w:val="0"/>
              <w:marRight w:val="0"/>
              <w:marTop w:val="0"/>
              <w:marBottom w:val="0"/>
              <w:divBdr>
                <w:top w:val="none" w:sz="0" w:space="0" w:color="auto"/>
                <w:left w:val="none" w:sz="0" w:space="0" w:color="auto"/>
                <w:bottom w:val="none" w:sz="0" w:space="0" w:color="auto"/>
                <w:right w:val="none" w:sz="0" w:space="0" w:color="auto"/>
              </w:divBdr>
            </w:div>
          </w:divsChild>
        </w:div>
        <w:div w:id="1050229845">
          <w:marLeft w:val="0"/>
          <w:marRight w:val="0"/>
          <w:marTop w:val="0"/>
          <w:marBottom w:val="0"/>
          <w:divBdr>
            <w:top w:val="none" w:sz="0" w:space="0" w:color="auto"/>
            <w:left w:val="none" w:sz="0" w:space="0" w:color="auto"/>
            <w:bottom w:val="none" w:sz="0" w:space="0" w:color="auto"/>
            <w:right w:val="none" w:sz="0" w:space="0" w:color="auto"/>
          </w:divBdr>
          <w:divsChild>
            <w:div w:id="382562640">
              <w:marLeft w:val="0"/>
              <w:marRight w:val="0"/>
              <w:marTop w:val="0"/>
              <w:marBottom w:val="0"/>
              <w:divBdr>
                <w:top w:val="none" w:sz="0" w:space="0" w:color="auto"/>
                <w:left w:val="none" w:sz="0" w:space="0" w:color="auto"/>
                <w:bottom w:val="none" w:sz="0" w:space="0" w:color="auto"/>
                <w:right w:val="none" w:sz="0" w:space="0" w:color="auto"/>
              </w:divBdr>
            </w:div>
            <w:div w:id="429857999">
              <w:marLeft w:val="0"/>
              <w:marRight w:val="0"/>
              <w:marTop w:val="0"/>
              <w:marBottom w:val="0"/>
              <w:divBdr>
                <w:top w:val="none" w:sz="0" w:space="0" w:color="auto"/>
                <w:left w:val="none" w:sz="0" w:space="0" w:color="auto"/>
                <w:bottom w:val="none" w:sz="0" w:space="0" w:color="auto"/>
                <w:right w:val="none" w:sz="0" w:space="0" w:color="auto"/>
              </w:divBdr>
            </w:div>
            <w:div w:id="565915272">
              <w:marLeft w:val="0"/>
              <w:marRight w:val="0"/>
              <w:marTop w:val="0"/>
              <w:marBottom w:val="0"/>
              <w:divBdr>
                <w:top w:val="none" w:sz="0" w:space="0" w:color="auto"/>
                <w:left w:val="none" w:sz="0" w:space="0" w:color="auto"/>
                <w:bottom w:val="none" w:sz="0" w:space="0" w:color="auto"/>
                <w:right w:val="none" w:sz="0" w:space="0" w:color="auto"/>
              </w:divBdr>
            </w:div>
            <w:div w:id="737560777">
              <w:marLeft w:val="0"/>
              <w:marRight w:val="0"/>
              <w:marTop w:val="0"/>
              <w:marBottom w:val="0"/>
              <w:divBdr>
                <w:top w:val="none" w:sz="0" w:space="0" w:color="auto"/>
                <w:left w:val="none" w:sz="0" w:space="0" w:color="auto"/>
                <w:bottom w:val="none" w:sz="0" w:space="0" w:color="auto"/>
                <w:right w:val="none" w:sz="0" w:space="0" w:color="auto"/>
              </w:divBdr>
            </w:div>
            <w:div w:id="1010376551">
              <w:marLeft w:val="0"/>
              <w:marRight w:val="0"/>
              <w:marTop w:val="0"/>
              <w:marBottom w:val="0"/>
              <w:divBdr>
                <w:top w:val="none" w:sz="0" w:space="0" w:color="auto"/>
                <w:left w:val="none" w:sz="0" w:space="0" w:color="auto"/>
                <w:bottom w:val="none" w:sz="0" w:space="0" w:color="auto"/>
                <w:right w:val="none" w:sz="0" w:space="0" w:color="auto"/>
              </w:divBdr>
            </w:div>
            <w:div w:id="1829050854">
              <w:marLeft w:val="0"/>
              <w:marRight w:val="0"/>
              <w:marTop w:val="0"/>
              <w:marBottom w:val="0"/>
              <w:divBdr>
                <w:top w:val="none" w:sz="0" w:space="0" w:color="auto"/>
                <w:left w:val="none" w:sz="0" w:space="0" w:color="auto"/>
                <w:bottom w:val="none" w:sz="0" w:space="0" w:color="auto"/>
                <w:right w:val="none" w:sz="0" w:space="0" w:color="auto"/>
              </w:divBdr>
            </w:div>
          </w:divsChild>
        </w:div>
        <w:div w:id="1554003252">
          <w:marLeft w:val="0"/>
          <w:marRight w:val="0"/>
          <w:marTop w:val="0"/>
          <w:marBottom w:val="0"/>
          <w:divBdr>
            <w:top w:val="none" w:sz="0" w:space="0" w:color="auto"/>
            <w:left w:val="none" w:sz="0" w:space="0" w:color="auto"/>
            <w:bottom w:val="none" w:sz="0" w:space="0" w:color="auto"/>
            <w:right w:val="none" w:sz="0" w:space="0" w:color="auto"/>
          </w:divBdr>
          <w:divsChild>
            <w:div w:id="13314871">
              <w:marLeft w:val="0"/>
              <w:marRight w:val="0"/>
              <w:marTop w:val="0"/>
              <w:marBottom w:val="0"/>
              <w:divBdr>
                <w:top w:val="none" w:sz="0" w:space="0" w:color="auto"/>
                <w:left w:val="none" w:sz="0" w:space="0" w:color="auto"/>
                <w:bottom w:val="none" w:sz="0" w:space="0" w:color="auto"/>
                <w:right w:val="none" w:sz="0" w:space="0" w:color="auto"/>
              </w:divBdr>
            </w:div>
            <w:div w:id="109394321">
              <w:marLeft w:val="0"/>
              <w:marRight w:val="0"/>
              <w:marTop w:val="0"/>
              <w:marBottom w:val="0"/>
              <w:divBdr>
                <w:top w:val="none" w:sz="0" w:space="0" w:color="auto"/>
                <w:left w:val="none" w:sz="0" w:space="0" w:color="auto"/>
                <w:bottom w:val="none" w:sz="0" w:space="0" w:color="auto"/>
                <w:right w:val="none" w:sz="0" w:space="0" w:color="auto"/>
              </w:divBdr>
            </w:div>
            <w:div w:id="259945629">
              <w:marLeft w:val="0"/>
              <w:marRight w:val="0"/>
              <w:marTop w:val="0"/>
              <w:marBottom w:val="0"/>
              <w:divBdr>
                <w:top w:val="none" w:sz="0" w:space="0" w:color="auto"/>
                <w:left w:val="none" w:sz="0" w:space="0" w:color="auto"/>
                <w:bottom w:val="none" w:sz="0" w:space="0" w:color="auto"/>
                <w:right w:val="none" w:sz="0" w:space="0" w:color="auto"/>
              </w:divBdr>
            </w:div>
            <w:div w:id="293996216">
              <w:marLeft w:val="0"/>
              <w:marRight w:val="0"/>
              <w:marTop w:val="0"/>
              <w:marBottom w:val="0"/>
              <w:divBdr>
                <w:top w:val="none" w:sz="0" w:space="0" w:color="auto"/>
                <w:left w:val="none" w:sz="0" w:space="0" w:color="auto"/>
                <w:bottom w:val="none" w:sz="0" w:space="0" w:color="auto"/>
                <w:right w:val="none" w:sz="0" w:space="0" w:color="auto"/>
              </w:divBdr>
            </w:div>
            <w:div w:id="796341449">
              <w:marLeft w:val="0"/>
              <w:marRight w:val="0"/>
              <w:marTop w:val="0"/>
              <w:marBottom w:val="0"/>
              <w:divBdr>
                <w:top w:val="none" w:sz="0" w:space="0" w:color="auto"/>
                <w:left w:val="none" w:sz="0" w:space="0" w:color="auto"/>
                <w:bottom w:val="none" w:sz="0" w:space="0" w:color="auto"/>
                <w:right w:val="none" w:sz="0" w:space="0" w:color="auto"/>
              </w:divBdr>
            </w:div>
            <w:div w:id="1199198436">
              <w:marLeft w:val="0"/>
              <w:marRight w:val="0"/>
              <w:marTop w:val="0"/>
              <w:marBottom w:val="0"/>
              <w:divBdr>
                <w:top w:val="none" w:sz="0" w:space="0" w:color="auto"/>
                <w:left w:val="none" w:sz="0" w:space="0" w:color="auto"/>
                <w:bottom w:val="none" w:sz="0" w:space="0" w:color="auto"/>
                <w:right w:val="none" w:sz="0" w:space="0" w:color="auto"/>
              </w:divBdr>
            </w:div>
            <w:div w:id="1202284623">
              <w:marLeft w:val="0"/>
              <w:marRight w:val="0"/>
              <w:marTop w:val="0"/>
              <w:marBottom w:val="0"/>
              <w:divBdr>
                <w:top w:val="none" w:sz="0" w:space="0" w:color="auto"/>
                <w:left w:val="none" w:sz="0" w:space="0" w:color="auto"/>
                <w:bottom w:val="none" w:sz="0" w:space="0" w:color="auto"/>
                <w:right w:val="none" w:sz="0" w:space="0" w:color="auto"/>
              </w:divBdr>
            </w:div>
            <w:div w:id="1724021633">
              <w:marLeft w:val="0"/>
              <w:marRight w:val="0"/>
              <w:marTop w:val="0"/>
              <w:marBottom w:val="0"/>
              <w:divBdr>
                <w:top w:val="none" w:sz="0" w:space="0" w:color="auto"/>
                <w:left w:val="none" w:sz="0" w:space="0" w:color="auto"/>
                <w:bottom w:val="none" w:sz="0" w:space="0" w:color="auto"/>
                <w:right w:val="none" w:sz="0" w:space="0" w:color="auto"/>
              </w:divBdr>
            </w:div>
          </w:divsChild>
        </w:div>
        <w:div w:id="1661037230">
          <w:marLeft w:val="0"/>
          <w:marRight w:val="0"/>
          <w:marTop w:val="0"/>
          <w:marBottom w:val="0"/>
          <w:divBdr>
            <w:top w:val="none" w:sz="0" w:space="0" w:color="auto"/>
            <w:left w:val="none" w:sz="0" w:space="0" w:color="auto"/>
            <w:bottom w:val="none" w:sz="0" w:space="0" w:color="auto"/>
            <w:right w:val="none" w:sz="0" w:space="0" w:color="auto"/>
          </w:divBdr>
          <w:divsChild>
            <w:div w:id="99491104">
              <w:marLeft w:val="0"/>
              <w:marRight w:val="0"/>
              <w:marTop w:val="0"/>
              <w:marBottom w:val="0"/>
              <w:divBdr>
                <w:top w:val="none" w:sz="0" w:space="0" w:color="auto"/>
                <w:left w:val="none" w:sz="0" w:space="0" w:color="auto"/>
                <w:bottom w:val="none" w:sz="0" w:space="0" w:color="auto"/>
                <w:right w:val="none" w:sz="0" w:space="0" w:color="auto"/>
              </w:divBdr>
            </w:div>
            <w:div w:id="118571909">
              <w:marLeft w:val="0"/>
              <w:marRight w:val="0"/>
              <w:marTop w:val="0"/>
              <w:marBottom w:val="0"/>
              <w:divBdr>
                <w:top w:val="none" w:sz="0" w:space="0" w:color="auto"/>
                <w:left w:val="none" w:sz="0" w:space="0" w:color="auto"/>
                <w:bottom w:val="none" w:sz="0" w:space="0" w:color="auto"/>
                <w:right w:val="none" w:sz="0" w:space="0" w:color="auto"/>
              </w:divBdr>
            </w:div>
            <w:div w:id="527528667">
              <w:marLeft w:val="0"/>
              <w:marRight w:val="0"/>
              <w:marTop w:val="0"/>
              <w:marBottom w:val="0"/>
              <w:divBdr>
                <w:top w:val="none" w:sz="0" w:space="0" w:color="auto"/>
                <w:left w:val="none" w:sz="0" w:space="0" w:color="auto"/>
                <w:bottom w:val="none" w:sz="0" w:space="0" w:color="auto"/>
                <w:right w:val="none" w:sz="0" w:space="0" w:color="auto"/>
              </w:divBdr>
            </w:div>
            <w:div w:id="821853358">
              <w:marLeft w:val="0"/>
              <w:marRight w:val="0"/>
              <w:marTop w:val="0"/>
              <w:marBottom w:val="0"/>
              <w:divBdr>
                <w:top w:val="none" w:sz="0" w:space="0" w:color="auto"/>
                <w:left w:val="none" w:sz="0" w:space="0" w:color="auto"/>
                <w:bottom w:val="none" w:sz="0" w:space="0" w:color="auto"/>
                <w:right w:val="none" w:sz="0" w:space="0" w:color="auto"/>
              </w:divBdr>
            </w:div>
            <w:div w:id="1009334781">
              <w:marLeft w:val="0"/>
              <w:marRight w:val="0"/>
              <w:marTop w:val="0"/>
              <w:marBottom w:val="0"/>
              <w:divBdr>
                <w:top w:val="none" w:sz="0" w:space="0" w:color="auto"/>
                <w:left w:val="none" w:sz="0" w:space="0" w:color="auto"/>
                <w:bottom w:val="none" w:sz="0" w:space="0" w:color="auto"/>
                <w:right w:val="none" w:sz="0" w:space="0" w:color="auto"/>
              </w:divBdr>
            </w:div>
            <w:div w:id="1284966272">
              <w:marLeft w:val="0"/>
              <w:marRight w:val="0"/>
              <w:marTop w:val="0"/>
              <w:marBottom w:val="0"/>
              <w:divBdr>
                <w:top w:val="none" w:sz="0" w:space="0" w:color="auto"/>
                <w:left w:val="none" w:sz="0" w:space="0" w:color="auto"/>
                <w:bottom w:val="none" w:sz="0" w:space="0" w:color="auto"/>
                <w:right w:val="none" w:sz="0" w:space="0" w:color="auto"/>
              </w:divBdr>
            </w:div>
            <w:div w:id="1473597364">
              <w:marLeft w:val="0"/>
              <w:marRight w:val="0"/>
              <w:marTop w:val="0"/>
              <w:marBottom w:val="0"/>
              <w:divBdr>
                <w:top w:val="none" w:sz="0" w:space="0" w:color="auto"/>
                <w:left w:val="none" w:sz="0" w:space="0" w:color="auto"/>
                <w:bottom w:val="none" w:sz="0" w:space="0" w:color="auto"/>
                <w:right w:val="none" w:sz="0" w:space="0" w:color="auto"/>
              </w:divBdr>
            </w:div>
            <w:div w:id="1882280712">
              <w:marLeft w:val="0"/>
              <w:marRight w:val="0"/>
              <w:marTop w:val="0"/>
              <w:marBottom w:val="0"/>
              <w:divBdr>
                <w:top w:val="none" w:sz="0" w:space="0" w:color="auto"/>
                <w:left w:val="none" w:sz="0" w:space="0" w:color="auto"/>
                <w:bottom w:val="none" w:sz="0" w:space="0" w:color="auto"/>
                <w:right w:val="none" w:sz="0" w:space="0" w:color="auto"/>
              </w:divBdr>
            </w:div>
            <w:div w:id="2083940575">
              <w:marLeft w:val="0"/>
              <w:marRight w:val="0"/>
              <w:marTop w:val="0"/>
              <w:marBottom w:val="0"/>
              <w:divBdr>
                <w:top w:val="none" w:sz="0" w:space="0" w:color="auto"/>
                <w:left w:val="none" w:sz="0" w:space="0" w:color="auto"/>
                <w:bottom w:val="none" w:sz="0" w:space="0" w:color="auto"/>
                <w:right w:val="none" w:sz="0" w:space="0" w:color="auto"/>
              </w:divBdr>
            </w:div>
            <w:div w:id="213570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11248">
      <w:bodyDiv w:val="1"/>
      <w:marLeft w:val="0"/>
      <w:marRight w:val="0"/>
      <w:marTop w:val="0"/>
      <w:marBottom w:val="0"/>
      <w:divBdr>
        <w:top w:val="none" w:sz="0" w:space="0" w:color="auto"/>
        <w:left w:val="none" w:sz="0" w:space="0" w:color="auto"/>
        <w:bottom w:val="none" w:sz="0" w:space="0" w:color="auto"/>
        <w:right w:val="none" w:sz="0" w:space="0" w:color="auto"/>
      </w:divBdr>
    </w:div>
    <w:div w:id="753864134">
      <w:bodyDiv w:val="1"/>
      <w:marLeft w:val="0"/>
      <w:marRight w:val="0"/>
      <w:marTop w:val="0"/>
      <w:marBottom w:val="0"/>
      <w:divBdr>
        <w:top w:val="none" w:sz="0" w:space="0" w:color="auto"/>
        <w:left w:val="none" w:sz="0" w:space="0" w:color="auto"/>
        <w:bottom w:val="none" w:sz="0" w:space="0" w:color="auto"/>
        <w:right w:val="none" w:sz="0" w:space="0" w:color="auto"/>
      </w:divBdr>
      <w:divsChild>
        <w:div w:id="38821718">
          <w:marLeft w:val="0"/>
          <w:marRight w:val="0"/>
          <w:marTop w:val="0"/>
          <w:marBottom w:val="0"/>
          <w:divBdr>
            <w:top w:val="none" w:sz="0" w:space="0" w:color="auto"/>
            <w:left w:val="none" w:sz="0" w:space="0" w:color="auto"/>
            <w:bottom w:val="none" w:sz="0" w:space="0" w:color="auto"/>
            <w:right w:val="none" w:sz="0" w:space="0" w:color="auto"/>
          </w:divBdr>
        </w:div>
        <w:div w:id="2020351106">
          <w:marLeft w:val="0"/>
          <w:marRight w:val="0"/>
          <w:marTop w:val="0"/>
          <w:marBottom w:val="0"/>
          <w:divBdr>
            <w:top w:val="none" w:sz="0" w:space="0" w:color="auto"/>
            <w:left w:val="none" w:sz="0" w:space="0" w:color="auto"/>
            <w:bottom w:val="none" w:sz="0" w:space="0" w:color="auto"/>
            <w:right w:val="none" w:sz="0" w:space="0" w:color="auto"/>
          </w:divBdr>
        </w:div>
      </w:divsChild>
    </w:div>
    <w:div w:id="769664426">
      <w:bodyDiv w:val="1"/>
      <w:marLeft w:val="0"/>
      <w:marRight w:val="0"/>
      <w:marTop w:val="0"/>
      <w:marBottom w:val="0"/>
      <w:divBdr>
        <w:top w:val="none" w:sz="0" w:space="0" w:color="auto"/>
        <w:left w:val="none" w:sz="0" w:space="0" w:color="auto"/>
        <w:bottom w:val="none" w:sz="0" w:space="0" w:color="auto"/>
        <w:right w:val="none" w:sz="0" w:space="0" w:color="auto"/>
      </w:divBdr>
    </w:div>
    <w:div w:id="811604931">
      <w:bodyDiv w:val="1"/>
      <w:marLeft w:val="0"/>
      <w:marRight w:val="0"/>
      <w:marTop w:val="0"/>
      <w:marBottom w:val="0"/>
      <w:divBdr>
        <w:top w:val="none" w:sz="0" w:space="0" w:color="auto"/>
        <w:left w:val="none" w:sz="0" w:space="0" w:color="auto"/>
        <w:bottom w:val="none" w:sz="0" w:space="0" w:color="auto"/>
        <w:right w:val="none" w:sz="0" w:space="0" w:color="auto"/>
      </w:divBdr>
      <w:divsChild>
        <w:div w:id="223949660">
          <w:marLeft w:val="0"/>
          <w:marRight w:val="0"/>
          <w:marTop w:val="0"/>
          <w:marBottom w:val="0"/>
          <w:divBdr>
            <w:top w:val="none" w:sz="0" w:space="0" w:color="auto"/>
            <w:left w:val="none" w:sz="0" w:space="0" w:color="auto"/>
            <w:bottom w:val="none" w:sz="0" w:space="0" w:color="auto"/>
            <w:right w:val="none" w:sz="0" w:space="0" w:color="auto"/>
          </w:divBdr>
          <w:divsChild>
            <w:div w:id="245454633">
              <w:marLeft w:val="0"/>
              <w:marRight w:val="0"/>
              <w:marTop w:val="0"/>
              <w:marBottom w:val="0"/>
              <w:divBdr>
                <w:top w:val="none" w:sz="0" w:space="0" w:color="auto"/>
                <w:left w:val="none" w:sz="0" w:space="0" w:color="auto"/>
                <w:bottom w:val="none" w:sz="0" w:space="0" w:color="auto"/>
                <w:right w:val="none" w:sz="0" w:space="0" w:color="auto"/>
              </w:divBdr>
            </w:div>
            <w:div w:id="307635780">
              <w:marLeft w:val="0"/>
              <w:marRight w:val="0"/>
              <w:marTop w:val="0"/>
              <w:marBottom w:val="0"/>
              <w:divBdr>
                <w:top w:val="none" w:sz="0" w:space="0" w:color="auto"/>
                <w:left w:val="none" w:sz="0" w:space="0" w:color="auto"/>
                <w:bottom w:val="none" w:sz="0" w:space="0" w:color="auto"/>
                <w:right w:val="none" w:sz="0" w:space="0" w:color="auto"/>
              </w:divBdr>
            </w:div>
            <w:div w:id="1461337305">
              <w:marLeft w:val="0"/>
              <w:marRight w:val="0"/>
              <w:marTop w:val="0"/>
              <w:marBottom w:val="0"/>
              <w:divBdr>
                <w:top w:val="none" w:sz="0" w:space="0" w:color="auto"/>
                <w:left w:val="none" w:sz="0" w:space="0" w:color="auto"/>
                <w:bottom w:val="none" w:sz="0" w:space="0" w:color="auto"/>
                <w:right w:val="none" w:sz="0" w:space="0" w:color="auto"/>
              </w:divBdr>
            </w:div>
            <w:div w:id="1874880806">
              <w:marLeft w:val="0"/>
              <w:marRight w:val="0"/>
              <w:marTop w:val="0"/>
              <w:marBottom w:val="0"/>
              <w:divBdr>
                <w:top w:val="none" w:sz="0" w:space="0" w:color="auto"/>
                <w:left w:val="none" w:sz="0" w:space="0" w:color="auto"/>
                <w:bottom w:val="none" w:sz="0" w:space="0" w:color="auto"/>
                <w:right w:val="none" w:sz="0" w:space="0" w:color="auto"/>
              </w:divBdr>
            </w:div>
            <w:div w:id="1926986556">
              <w:marLeft w:val="0"/>
              <w:marRight w:val="0"/>
              <w:marTop w:val="0"/>
              <w:marBottom w:val="0"/>
              <w:divBdr>
                <w:top w:val="none" w:sz="0" w:space="0" w:color="auto"/>
                <w:left w:val="none" w:sz="0" w:space="0" w:color="auto"/>
                <w:bottom w:val="none" w:sz="0" w:space="0" w:color="auto"/>
                <w:right w:val="none" w:sz="0" w:space="0" w:color="auto"/>
              </w:divBdr>
            </w:div>
          </w:divsChild>
        </w:div>
        <w:div w:id="1291861888">
          <w:marLeft w:val="0"/>
          <w:marRight w:val="0"/>
          <w:marTop w:val="0"/>
          <w:marBottom w:val="0"/>
          <w:divBdr>
            <w:top w:val="none" w:sz="0" w:space="0" w:color="auto"/>
            <w:left w:val="none" w:sz="0" w:space="0" w:color="auto"/>
            <w:bottom w:val="none" w:sz="0" w:space="0" w:color="auto"/>
            <w:right w:val="none" w:sz="0" w:space="0" w:color="auto"/>
          </w:divBdr>
          <w:divsChild>
            <w:div w:id="360520801">
              <w:marLeft w:val="0"/>
              <w:marRight w:val="0"/>
              <w:marTop w:val="0"/>
              <w:marBottom w:val="0"/>
              <w:divBdr>
                <w:top w:val="none" w:sz="0" w:space="0" w:color="auto"/>
                <w:left w:val="none" w:sz="0" w:space="0" w:color="auto"/>
                <w:bottom w:val="none" w:sz="0" w:space="0" w:color="auto"/>
                <w:right w:val="none" w:sz="0" w:space="0" w:color="auto"/>
              </w:divBdr>
            </w:div>
            <w:div w:id="693263369">
              <w:marLeft w:val="0"/>
              <w:marRight w:val="0"/>
              <w:marTop w:val="0"/>
              <w:marBottom w:val="0"/>
              <w:divBdr>
                <w:top w:val="none" w:sz="0" w:space="0" w:color="auto"/>
                <w:left w:val="none" w:sz="0" w:space="0" w:color="auto"/>
                <w:bottom w:val="none" w:sz="0" w:space="0" w:color="auto"/>
                <w:right w:val="none" w:sz="0" w:space="0" w:color="auto"/>
              </w:divBdr>
            </w:div>
            <w:div w:id="733510503">
              <w:marLeft w:val="0"/>
              <w:marRight w:val="0"/>
              <w:marTop w:val="0"/>
              <w:marBottom w:val="0"/>
              <w:divBdr>
                <w:top w:val="none" w:sz="0" w:space="0" w:color="auto"/>
                <w:left w:val="none" w:sz="0" w:space="0" w:color="auto"/>
                <w:bottom w:val="none" w:sz="0" w:space="0" w:color="auto"/>
                <w:right w:val="none" w:sz="0" w:space="0" w:color="auto"/>
              </w:divBdr>
            </w:div>
            <w:div w:id="952246316">
              <w:marLeft w:val="0"/>
              <w:marRight w:val="0"/>
              <w:marTop w:val="0"/>
              <w:marBottom w:val="0"/>
              <w:divBdr>
                <w:top w:val="none" w:sz="0" w:space="0" w:color="auto"/>
                <w:left w:val="none" w:sz="0" w:space="0" w:color="auto"/>
                <w:bottom w:val="none" w:sz="0" w:space="0" w:color="auto"/>
                <w:right w:val="none" w:sz="0" w:space="0" w:color="auto"/>
              </w:divBdr>
            </w:div>
            <w:div w:id="1224367759">
              <w:marLeft w:val="0"/>
              <w:marRight w:val="0"/>
              <w:marTop w:val="0"/>
              <w:marBottom w:val="0"/>
              <w:divBdr>
                <w:top w:val="none" w:sz="0" w:space="0" w:color="auto"/>
                <w:left w:val="none" w:sz="0" w:space="0" w:color="auto"/>
                <w:bottom w:val="none" w:sz="0" w:space="0" w:color="auto"/>
                <w:right w:val="none" w:sz="0" w:space="0" w:color="auto"/>
              </w:divBdr>
            </w:div>
            <w:div w:id="1298143232">
              <w:marLeft w:val="0"/>
              <w:marRight w:val="0"/>
              <w:marTop w:val="0"/>
              <w:marBottom w:val="0"/>
              <w:divBdr>
                <w:top w:val="none" w:sz="0" w:space="0" w:color="auto"/>
                <w:left w:val="none" w:sz="0" w:space="0" w:color="auto"/>
                <w:bottom w:val="none" w:sz="0" w:space="0" w:color="auto"/>
                <w:right w:val="none" w:sz="0" w:space="0" w:color="auto"/>
              </w:divBdr>
            </w:div>
            <w:div w:id="1341738481">
              <w:marLeft w:val="0"/>
              <w:marRight w:val="0"/>
              <w:marTop w:val="0"/>
              <w:marBottom w:val="0"/>
              <w:divBdr>
                <w:top w:val="none" w:sz="0" w:space="0" w:color="auto"/>
                <w:left w:val="none" w:sz="0" w:space="0" w:color="auto"/>
                <w:bottom w:val="none" w:sz="0" w:space="0" w:color="auto"/>
                <w:right w:val="none" w:sz="0" w:space="0" w:color="auto"/>
              </w:divBdr>
            </w:div>
            <w:div w:id="1473909608">
              <w:marLeft w:val="0"/>
              <w:marRight w:val="0"/>
              <w:marTop w:val="0"/>
              <w:marBottom w:val="0"/>
              <w:divBdr>
                <w:top w:val="none" w:sz="0" w:space="0" w:color="auto"/>
                <w:left w:val="none" w:sz="0" w:space="0" w:color="auto"/>
                <w:bottom w:val="none" w:sz="0" w:space="0" w:color="auto"/>
                <w:right w:val="none" w:sz="0" w:space="0" w:color="auto"/>
              </w:divBdr>
            </w:div>
            <w:div w:id="16237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897165">
      <w:bodyDiv w:val="1"/>
      <w:marLeft w:val="0"/>
      <w:marRight w:val="0"/>
      <w:marTop w:val="0"/>
      <w:marBottom w:val="0"/>
      <w:divBdr>
        <w:top w:val="none" w:sz="0" w:space="0" w:color="auto"/>
        <w:left w:val="none" w:sz="0" w:space="0" w:color="auto"/>
        <w:bottom w:val="none" w:sz="0" w:space="0" w:color="auto"/>
        <w:right w:val="none" w:sz="0" w:space="0" w:color="auto"/>
      </w:divBdr>
    </w:div>
    <w:div w:id="903761637">
      <w:bodyDiv w:val="1"/>
      <w:marLeft w:val="0"/>
      <w:marRight w:val="0"/>
      <w:marTop w:val="0"/>
      <w:marBottom w:val="0"/>
      <w:divBdr>
        <w:top w:val="none" w:sz="0" w:space="0" w:color="auto"/>
        <w:left w:val="none" w:sz="0" w:space="0" w:color="auto"/>
        <w:bottom w:val="none" w:sz="0" w:space="0" w:color="auto"/>
        <w:right w:val="none" w:sz="0" w:space="0" w:color="auto"/>
      </w:divBdr>
      <w:divsChild>
        <w:div w:id="114955432">
          <w:marLeft w:val="0"/>
          <w:marRight w:val="0"/>
          <w:marTop w:val="0"/>
          <w:marBottom w:val="0"/>
          <w:divBdr>
            <w:top w:val="none" w:sz="0" w:space="0" w:color="auto"/>
            <w:left w:val="none" w:sz="0" w:space="0" w:color="auto"/>
            <w:bottom w:val="none" w:sz="0" w:space="0" w:color="auto"/>
            <w:right w:val="none" w:sz="0" w:space="0" w:color="auto"/>
          </w:divBdr>
        </w:div>
        <w:div w:id="528372733">
          <w:marLeft w:val="0"/>
          <w:marRight w:val="0"/>
          <w:marTop w:val="0"/>
          <w:marBottom w:val="0"/>
          <w:divBdr>
            <w:top w:val="none" w:sz="0" w:space="0" w:color="auto"/>
            <w:left w:val="none" w:sz="0" w:space="0" w:color="auto"/>
            <w:bottom w:val="none" w:sz="0" w:space="0" w:color="auto"/>
            <w:right w:val="none" w:sz="0" w:space="0" w:color="auto"/>
          </w:divBdr>
        </w:div>
        <w:div w:id="577983928">
          <w:marLeft w:val="0"/>
          <w:marRight w:val="0"/>
          <w:marTop w:val="0"/>
          <w:marBottom w:val="0"/>
          <w:divBdr>
            <w:top w:val="none" w:sz="0" w:space="0" w:color="auto"/>
            <w:left w:val="none" w:sz="0" w:space="0" w:color="auto"/>
            <w:bottom w:val="none" w:sz="0" w:space="0" w:color="auto"/>
            <w:right w:val="none" w:sz="0" w:space="0" w:color="auto"/>
          </w:divBdr>
        </w:div>
        <w:div w:id="2055227755">
          <w:marLeft w:val="0"/>
          <w:marRight w:val="0"/>
          <w:marTop w:val="0"/>
          <w:marBottom w:val="0"/>
          <w:divBdr>
            <w:top w:val="none" w:sz="0" w:space="0" w:color="auto"/>
            <w:left w:val="none" w:sz="0" w:space="0" w:color="auto"/>
            <w:bottom w:val="none" w:sz="0" w:space="0" w:color="auto"/>
            <w:right w:val="none" w:sz="0" w:space="0" w:color="auto"/>
          </w:divBdr>
        </w:div>
      </w:divsChild>
    </w:div>
    <w:div w:id="1026904877">
      <w:bodyDiv w:val="1"/>
      <w:marLeft w:val="0"/>
      <w:marRight w:val="0"/>
      <w:marTop w:val="0"/>
      <w:marBottom w:val="0"/>
      <w:divBdr>
        <w:top w:val="none" w:sz="0" w:space="0" w:color="auto"/>
        <w:left w:val="none" w:sz="0" w:space="0" w:color="auto"/>
        <w:bottom w:val="none" w:sz="0" w:space="0" w:color="auto"/>
        <w:right w:val="none" w:sz="0" w:space="0" w:color="auto"/>
      </w:divBdr>
    </w:div>
    <w:div w:id="1057896613">
      <w:bodyDiv w:val="1"/>
      <w:marLeft w:val="0"/>
      <w:marRight w:val="0"/>
      <w:marTop w:val="0"/>
      <w:marBottom w:val="0"/>
      <w:divBdr>
        <w:top w:val="none" w:sz="0" w:space="0" w:color="auto"/>
        <w:left w:val="none" w:sz="0" w:space="0" w:color="auto"/>
        <w:bottom w:val="none" w:sz="0" w:space="0" w:color="auto"/>
        <w:right w:val="none" w:sz="0" w:space="0" w:color="auto"/>
      </w:divBdr>
      <w:divsChild>
        <w:div w:id="68384775">
          <w:marLeft w:val="0"/>
          <w:marRight w:val="0"/>
          <w:marTop w:val="0"/>
          <w:marBottom w:val="0"/>
          <w:divBdr>
            <w:top w:val="none" w:sz="0" w:space="0" w:color="auto"/>
            <w:left w:val="none" w:sz="0" w:space="0" w:color="auto"/>
            <w:bottom w:val="none" w:sz="0" w:space="0" w:color="auto"/>
            <w:right w:val="none" w:sz="0" w:space="0" w:color="auto"/>
          </w:divBdr>
        </w:div>
        <w:div w:id="424034301">
          <w:marLeft w:val="0"/>
          <w:marRight w:val="0"/>
          <w:marTop w:val="0"/>
          <w:marBottom w:val="0"/>
          <w:divBdr>
            <w:top w:val="none" w:sz="0" w:space="0" w:color="auto"/>
            <w:left w:val="none" w:sz="0" w:space="0" w:color="auto"/>
            <w:bottom w:val="none" w:sz="0" w:space="0" w:color="auto"/>
            <w:right w:val="none" w:sz="0" w:space="0" w:color="auto"/>
          </w:divBdr>
        </w:div>
        <w:div w:id="695886680">
          <w:marLeft w:val="0"/>
          <w:marRight w:val="0"/>
          <w:marTop w:val="0"/>
          <w:marBottom w:val="0"/>
          <w:divBdr>
            <w:top w:val="none" w:sz="0" w:space="0" w:color="auto"/>
            <w:left w:val="none" w:sz="0" w:space="0" w:color="auto"/>
            <w:bottom w:val="none" w:sz="0" w:space="0" w:color="auto"/>
            <w:right w:val="none" w:sz="0" w:space="0" w:color="auto"/>
          </w:divBdr>
        </w:div>
        <w:div w:id="1066758048">
          <w:marLeft w:val="0"/>
          <w:marRight w:val="0"/>
          <w:marTop w:val="0"/>
          <w:marBottom w:val="0"/>
          <w:divBdr>
            <w:top w:val="none" w:sz="0" w:space="0" w:color="auto"/>
            <w:left w:val="none" w:sz="0" w:space="0" w:color="auto"/>
            <w:bottom w:val="none" w:sz="0" w:space="0" w:color="auto"/>
            <w:right w:val="none" w:sz="0" w:space="0" w:color="auto"/>
          </w:divBdr>
        </w:div>
        <w:div w:id="1277100047">
          <w:marLeft w:val="0"/>
          <w:marRight w:val="0"/>
          <w:marTop w:val="0"/>
          <w:marBottom w:val="0"/>
          <w:divBdr>
            <w:top w:val="none" w:sz="0" w:space="0" w:color="auto"/>
            <w:left w:val="none" w:sz="0" w:space="0" w:color="auto"/>
            <w:bottom w:val="none" w:sz="0" w:space="0" w:color="auto"/>
            <w:right w:val="none" w:sz="0" w:space="0" w:color="auto"/>
          </w:divBdr>
        </w:div>
        <w:div w:id="1309165824">
          <w:marLeft w:val="0"/>
          <w:marRight w:val="0"/>
          <w:marTop w:val="0"/>
          <w:marBottom w:val="0"/>
          <w:divBdr>
            <w:top w:val="none" w:sz="0" w:space="0" w:color="auto"/>
            <w:left w:val="none" w:sz="0" w:space="0" w:color="auto"/>
            <w:bottom w:val="none" w:sz="0" w:space="0" w:color="auto"/>
            <w:right w:val="none" w:sz="0" w:space="0" w:color="auto"/>
          </w:divBdr>
        </w:div>
        <w:div w:id="1668243833">
          <w:marLeft w:val="0"/>
          <w:marRight w:val="0"/>
          <w:marTop w:val="0"/>
          <w:marBottom w:val="0"/>
          <w:divBdr>
            <w:top w:val="none" w:sz="0" w:space="0" w:color="auto"/>
            <w:left w:val="none" w:sz="0" w:space="0" w:color="auto"/>
            <w:bottom w:val="none" w:sz="0" w:space="0" w:color="auto"/>
            <w:right w:val="none" w:sz="0" w:space="0" w:color="auto"/>
          </w:divBdr>
        </w:div>
        <w:div w:id="1886982386">
          <w:marLeft w:val="0"/>
          <w:marRight w:val="0"/>
          <w:marTop w:val="0"/>
          <w:marBottom w:val="0"/>
          <w:divBdr>
            <w:top w:val="none" w:sz="0" w:space="0" w:color="auto"/>
            <w:left w:val="none" w:sz="0" w:space="0" w:color="auto"/>
            <w:bottom w:val="none" w:sz="0" w:space="0" w:color="auto"/>
            <w:right w:val="none" w:sz="0" w:space="0" w:color="auto"/>
          </w:divBdr>
        </w:div>
      </w:divsChild>
    </w:div>
    <w:div w:id="1097870248">
      <w:bodyDiv w:val="1"/>
      <w:marLeft w:val="0"/>
      <w:marRight w:val="0"/>
      <w:marTop w:val="0"/>
      <w:marBottom w:val="0"/>
      <w:divBdr>
        <w:top w:val="none" w:sz="0" w:space="0" w:color="auto"/>
        <w:left w:val="none" w:sz="0" w:space="0" w:color="auto"/>
        <w:bottom w:val="none" w:sz="0" w:space="0" w:color="auto"/>
        <w:right w:val="none" w:sz="0" w:space="0" w:color="auto"/>
      </w:divBdr>
      <w:divsChild>
        <w:div w:id="716701788">
          <w:marLeft w:val="0"/>
          <w:marRight w:val="0"/>
          <w:marTop w:val="0"/>
          <w:marBottom w:val="0"/>
          <w:divBdr>
            <w:top w:val="none" w:sz="0" w:space="0" w:color="auto"/>
            <w:left w:val="none" w:sz="0" w:space="0" w:color="auto"/>
            <w:bottom w:val="none" w:sz="0" w:space="0" w:color="auto"/>
            <w:right w:val="none" w:sz="0" w:space="0" w:color="auto"/>
          </w:divBdr>
        </w:div>
        <w:div w:id="1045716336">
          <w:marLeft w:val="0"/>
          <w:marRight w:val="0"/>
          <w:marTop w:val="0"/>
          <w:marBottom w:val="0"/>
          <w:divBdr>
            <w:top w:val="none" w:sz="0" w:space="0" w:color="auto"/>
            <w:left w:val="none" w:sz="0" w:space="0" w:color="auto"/>
            <w:bottom w:val="none" w:sz="0" w:space="0" w:color="auto"/>
            <w:right w:val="none" w:sz="0" w:space="0" w:color="auto"/>
          </w:divBdr>
        </w:div>
        <w:div w:id="1448622984">
          <w:marLeft w:val="0"/>
          <w:marRight w:val="0"/>
          <w:marTop w:val="0"/>
          <w:marBottom w:val="0"/>
          <w:divBdr>
            <w:top w:val="none" w:sz="0" w:space="0" w:color="auto"/>
            <w:left w:val="none" w:sz="0" w:space="0" w:color="auto"/>
            <w:bottom w:val="none" w:sz="0" w:space="0" w:color="auto"/>
            <w:right w:val="none" w:sz="0" w:space="0" w:color="auto"/>
          </w:divBdr>
        </w:div>
        <w:div w:id="1618095546">
          <w:marLeft w:val="0"/>
          <w:marRight w:val="0"/>
          <w:marTop w:val="0"/>
          <w:marBottom w:val="0"/>
          <w:divBdr>
            <w:top w:val="none" w:sz="0" w:space="0" w:color="auto"/>
            <w:left w:val="none" w:sz="0" w:space="0" w:color="auto"/>
            <w:bottom w:val="none" w:sz="0" w:space="0" w:color="auto"/>
            <w:right w:val="none" w:sz="0" w:space="0" w:color="auto"/>
          </w:divBdr>
        </w:div>
        <w:div w:id="1654794958">
          <w:marLeft w:val="0"/>
          <w:marRight w:val="0"/>
          <w:marTop w:val="0"/>
          <w:marBottom w:val="0"/>
          <w:divBdr>
            <w:top w:val="none" w:sz="0" w:space="0" w:color="auto"/>
            <w:left w:val="none" w:sz="0" w:space="0" w:color="auto"/>
            <w:bottom w:val="none" w:sz="0" w:space="0" w:color="auto"/>
            <w:right w:val="none" w:sz="0" w:space="0" w:color="auto"/>
          </w:divBdr>
        </w:div>
      </w:divsChild>
    </w:div>
    <w:div w:id="1160269819">
      <w:bodyDiv w:val="1"/>
      <w:marLeft w:val="0"/>
      <w:marRight w:val="0"/>
      <w:marTop w:val="0"/>
      <w:marBottom w:val="0"/>
      <w:divBdr>
        <w:top w:val="none" w:sz="0" w:space="0" w:color="auto"/>
        <w:left w:val="none" w:sz="0" w:space="0" w:color="auto"/>
        <w:bottom w:val="none" w:sz="0" w:space="0" w:color="auto"/>
        <w:right w:val="none" w:sz="0" w:space="0" w:color="auto"/>
      </w:divBdr>
      <w:divsChild>
        <w:div w:id="21715714">
          <w:marLeft w:val="0"/>
          <w:marRight w:val="0"/>
          <w:marTop w:val="0"/>
          <w:marBottom w:val="0"/>
          <w:divBdr>
            <w:top w:val="none" w:sz="0" w:space="0" w:color="auto"/>
            <w:left w:val="none" w:sz="0" w:space="0" w:color="auto"/>
            <w:bottom w:val="none" w:sz="0" w:space="0" w:color="auto"/>
            <w:right w:val="none" w:sz="0" w:space="0" w:color="auto"/>
          </w:divBdr>
        </w:div>
        <w:div w:id="1946306890">
          <w:marLeft w:val="0"/>
          <w:marRight w:val="0"/>
          <w:marTop w:val="0"/>
          <w:marBottom w:val="0"/>
          <w:divBdr>
            <w:top w:val="none" w:sz="0" w:space="0" w:color="auto"/>
            <w:left w:val="none" w:sz="0" w:space="0" w:color="auto"/>
            <w:bottom w:val="none" w:sz="0" w:space="0" w:color="auto"/>
            <w:right w:val="none" w:sz="0" w:space="0" w:color="auto"/>
          </w:divBdr>
        </w:div>
      </w:divsChild>
    </w:div>
    <w:div w:id="1203403206">
      <w:bodyDiv w:val="1"/>
      <w:marLeft w:val="0"/>
      <w:marRight w:val="0"/>
      <w:marTop w:val="0"/>
      <w:marBottom w:val="0"/>
      <w:divBdr>
        <w:top w:val="none" w:sz="0" w:space="0" w:color="auto"/>
        <w:left w:val="none" w:sz="0" w:space="0" w:color="auto"/>
        <w:bottom w:val="none" w:sz="0" w:space="0" w:color="auto"/>
        <w:right w:val="none" w:sz="0" w:space="0" w:color="auto"/>
      </w:divBdr>
      <w:divsChild>
        <w:div w:id="503059577">
          <w:marLeft w:val="0"/>
          <w:marRight w:val="0"/>
          <w:marTop w:val="0"/>
          <w:marBottom w:val="0"/>
          <w:divBdr>
            <w:top w:val="none" w:sz="0" w:space="0" w:color="auto"/>
            <w:left w:val="none" w:sz="0" w:space="0" w:color="auto"/>
            <w:bottom w:val="none" w:sz="0" w:space="0" w:color="auto"/>
            <w:right w:val="none" w:sz="0" w:space="0" w:color="auto"/>
          </w:divBdr>
        </w:div>
        <w:div w:id="1410543538">
          <w:marLeft w:val="0"/>
          <w:marRight w:val="0"/>
          <w:marTop w:val="0"/>
          <w:marBottom w:val="0"/>
          <w:divBdr>
            <w:top w:val="none" w:sz="0" w:space="0" w:color="auto"/>
            <w:left w:val="none" w:sz="0" w:space="0" w:color="auto"/>
            <w:bottom w:val="none" w:sz="0" w:space="0" w:color="auto"/>
            <w:right w:val="none" w:sz="0" w:space="0" w:color="auto"/>
          </w:divBdr>
        </w:div>
        <w:div w:id="1472670595">
          <w:marLeft w:val="0"/>
          <w:marRight w:val="0"/>
          <w:marTop w:val="0"/>
          <w:marBottom w:val="0"/>
          <w:divBdr>
            <w:top w:val="none" w:sz="0" w:space="0" w:color="auto"/>
            <w:left w:val="none" w:sz="0" w:space="0" w:color="auto"/>
            <w:bottom w:val="none" w:sz="0" w:space="0" w:color="auto"/>
            <w:right w:val="none" w:sz="0" w:space="0" w:color="auto"/>
          </w:divBdr>
        </w:div>
        <w:div w:id="1684891993">
          <w:marLeft w:val="0"/>
          <w:marRight w:val="0"/>
          <w:marTop w:val="0"/>
          <w:marBottom w:val="0"/>
          <w:divBdr>
            <w:top w:val="none" w:sz="0" w:space="0" w:color="auto"/>
            <w:left w:val="none" w:sz="0" w:space="0" w:color="auto"/>
            <w:bottom w:val="none" w:sz="0" w:space="0" w:color="auto"/>
            <w:right w:val="none" w:sz="0" w:space="0" w:color="auto"/>
          </w:divBdr>
        </w:div>
        <w:div w:id="1879275617">
          <w:marLeft w:val="0"/>
          <w:marRight w:val="0"/>
          <w:marTop w:val="0"/>
          <w:marBottom w:val="0"/>
          <w:divBdr>
            <w:top w:val="none" w:sz="0" w:space="0" w:color="auto"/>
            <w:left w:val="none" w:sz="0" w:space="0" w:color="auto"/>
            <w:bottom w:val="none" w:sz="0" w:space="0" w:color="auto"/>
            <w:right w:val="none" w:sz="0" w:space="0" w:color="auto"/>
          </w:divBdr>
        </w:div>
      </w:divsChild>
    </w:div>
    <w:div w:id="1291856966">
      <w:bodyDiv w:val="1"/>
      <w:marLeft w:val="0"/>
      <w:marRight w:val="0"/>
      <w:marTop w:val="0"/>
      <w:marBottom w:val="0"/>
      <w:divBdr>
        <w:top w:val="none" w:sz="0" w:space="0" w:color="auto"/>
        <w:left w:val="none" w:sz="0" w:space="0" w:color="auto"/>
        <w:bottom w:val="none" w:sz="0" w:space="0" w:color="auto"/>
        <w:right w:val="none" w:sz="0" w:space="0" w:color="auto"/>
      </w:divBdr>
      <w:divsChild>
        <w:div w:id="855891">
          <w:marLeft w:val="0"/>
          <w:marRight w:val="0"/>
          <w:marTop w:val="0"/>
          <w:marBottom w:val="0"/>
          <w:divBdr>
            <w:top w:val="none" w:sz="0" w:space="0" w:color="auto"/>
            <w:left w:val="none" w:sz="0" w:space="0" w:color="auto"/>
            <w:bottom w:val="none" w:sz="0" w:space="0" w:color="auto"/>
            <w:right w:val="none" w:sz="0" w:space="0" w:color="auto"/>
          </w:divBdr>
          <w:divsChild>
            <w:div w:id="19671201">
              <w:marLeft w:val="0"/>
              <w:marRight w:val="0"/>
              <w:marTop w:val="0"/>
              <w:marBottom w:val="0"/>
              <w:divBdr>
                <w:top w:val="none" w:sz="0" w:space="0" w:color="auto"/>
                <w:left w:val="none" w:sz="0" w:space="0" w:color="auto"/>
                <w:bottom w:val="none" w:sz="0" w:space="0" w:color="auto"/>
                <w:right w:val="none" w:sz="0" w:space="0" w:color="auto"/>
              </w:divBdr>
            </w:div>
            <w:div w:id="343749777">
              <w:marLeft w:val="0"/>
              <w:marRight w:val="0"/>
              <w:marTop w:val="0"/>
              <w:marBottom w:val="0"/>
              <w:divBdr>
                <w:top w:val="none" w:sz="0" w:space="0" w:color="auto"/>
                <w:left w:val="none" w:sz="0" w:space="0" w:color="auto"/>
                <w:bottom w:val="none" w:sz="0" w:space="0" w:color="auto"/>
                <w:right w:val="none" w:sz="0" w:space="0" w:color="auto"/>
              </w:divBdr>
            </w:div>
            <w:div w:id="731201785">
              <w:marLeft w:val="0"/>
              <w:marRight w:val="0"/>
              <w:marTop w:val="0"/>
              <w:marBottom w:val="0"/>
              <w:divBdr>
                <w:top w:val="none" w:sz="0" w:space="0" w:color="auto"/>
                <w:left w:val="none" w:sz="0" w:space="0" w:color="auto"/>
                <w:bottom w:val="none" w:sz="0" w:space="0" w:color="auto"/>
                <w:right w:val="none" w:sz="0" w:space="0" w:color="auto"/>
              </w:divBdr>
            </w:div>
            <w:div w:id="747193764">
              <w:marLeft w:val="0"/>
              <w:marRight w:val="0"/>
              <w:marTop w:val="0"/>
              <w:marBottom w:val="0"/>
              <w:divBdr>
                <w:top w:val="none" w:sz="0" w:space="0" w:color="auto"/>
                <w:left w:val="none" w:sz="0" w:space="0" w:color="auto"/>
                <w:bottom w:val="none" w:sz="0" w:space="0" w:color="auto"/>
                <w:right w:val="none" w:sz="0" w:space="0" w:color="auto"/>
              </w:divBdr>
            </w:div>
            <w:div w:id="924650613">
              <w:marLeft w:val="0"/>
              <w:marRight w:val="0"/>
              <w:marTop w:val="0"/>
              <w:marBottom w:val="0"/>
              <w:divBdr>
                <w:top w:val="none" w:sz="0" w:space="0" w:color="auto"/>
                <w:left w:val="none" w:sz="0" w:space="0" w:color="auto"/>
                <w:bottom w:val="none" w:sz="0" w:space="0" w:color="auto"/>
                <w:right w:val="none" w:sz="0" w:space="0" w:color="auto"/>
              </w:divBdr>
            </w:div>
            <w:div w:id="981814354">
              <w:marLeft w:val="0"/>
              <w:marRight w:val="0"/>
              <w:marTop w:val="0"/>
              <w:marBottom w:val="0"/>
              <w:divBdr>
                <w:top w:val="none" w:sz="0" w:space="0" w:color="auto"/>
                <w:left w:val="none" w:sz="0" w:space="0" w:color="auto"/>
                <w:bottom w:val="none" w:sz="0" w:space="0" w:color="auto"/>
                <w:right w:val="none" w:sz="0" w:space="0" w:color="auto"/>
              </w:divBdr>
            </w:div>
            <w:div w:id="2114087927">
              <w:marLeft w:val="0"/>
              <w:marRight w:val="0"/>
              <w:marTop w:val="0"/>
              <w:marBottom w:val="0"/>
              <w:divBdr>
                <w:top w:val="none" w:sz="0" w:space="0" w:color="auto"/>
                <w:left w:val="none" w:sz="0" w:space="0" w:color="auto"/>
                <w:bottom w:val="none" w:sz="0" w:space="0" w:color="auto"/>
                <w:right w:val="none" w:sz="0" w:space="0" w:color="auto"/>
              </w:divBdr>
            </w:div>
          </w:divsChild>
        </w:div>
        <w:div w:id="1981154">
          <w:marLeft w:val="0"/>
          <w:marRight w:val="0"/>
          <w:marTop w:val="0"/>
          <w:marBottom w:val="0"/>
          <w:divBdr>
            <w:top w:val="none" w:sz="0" w:space="0" w:color="auto"/>
            <w:left w:val="none" w:sz="0" w:space="0" w:color="auto"/>
            <w:bottom w:val="none" w:sz="0" w:space="0" w:color="auto"/>
            <w:right w:val="none" w:sz="0" w:space="0" w:color="auto"/>
          </w:divBdr>
          <w:divsChild>
            <w:div w:id="978802077">
              <w:marLeft w:val="0"/>
              <w:marRight w:val="0"/>
              <w:marTop w:val="0"/>
              <w:marBottom w:val="0"/>
              <w:divBdr>
                <w:top w:val="none" w:sz="0" w:space="0" w:color="auto"/>
                <w:left w:val="none" w:sz="0" w:space="0" w:color="auto"/>
                <w:bottom w:val="none" w:sz="0" w:space="0" w:color="auto"/>
                <w:right w:val="none" w:sz="0" w:space="0" w:color="auto"/>
              </w:divBdr>
            </w:div>
          </w:divsChild>
        </w:div>
        <w:div w:id="13771080">
          <w:marLeft w:val="0"/>
          <w:marRight w:val="0"/>
          <w:marTop w:val="0"/>
          <w:marBottom w:val="0"/>
          <w:divBdr>
            <w:top w:val="none" w:sz="0" w:space="0" w:color="auto"/>
            <w:left w:val="none" w:sz="0" w:space="0" w:color="auto"/>
            <w:bottom w:val="none" w:sz="0" w:space="0" w:color="auto"/>
            <w:right w:val="none" w:sz="0" w:space="0" w:color="auto"/>
          </w:divBdr>
          <w:divsChild>
            <w:div w:id="2129618621">
              <w:marLeft w:val="0"/>
              <w:marRight w:val="0"/>
              <w:marTop w:val="0"/>
              <w:marBottom w:val="0"/>
              <w:divBdr>
                <w:top w:val="none" w:sz="0" w:space="0" w:color="auto"/>
                <w:left w:val="none" w:sz="0" w:space="0" w:color="auto"/>
                <w:bottom w:val="none" w:sz="0" w:space="0" w:color="auto"/>
                <w:right w:val="none" w:sz="0" w:space="0" w:color="auto"/>
              </w:divBdr>
            </w:div>
          </w:divsChild>
        </w:div>
        <w:div w:id="18623898">
          <w:marLeft w:val="0"/>
          <w:marRight w:val="0"/>
          <w:marTop w:val="0"/>
          <w:marBottom w:val="0"/>
          <w:divBdr>
            <w:top w:val="none" w:sz="0" w:space="0" w:color="auto"/>
            <w:left w:val="none" w:sz="0" w:space="0" w:color="auto"/>
            <w:bottom w:val="none" w:sz="0" w:space="0" w:color="auto"/>
            <w:right w:val="none" w:sz="0" w:space="0" w:color="auto"/>
          </w:divBdr>
          <w:divsChild>
            <w:div w:id="2102293352">
              <w:marLeft w:val="0"/>
              <w:marRight w:val="0"/>
              <w:marTop w:val="0"/>
              <w:marBottom w:val="0"/>
              <w:divBdr>
                <w:top w:val="none" w:sz="0" w:space="0" w:color="auto"/>
                <w:left w:val="none" w:sz="0" w:space="0" w:color="auto"/>
                <w:bottom w:val="none" w:sz="0" w:space="0" w:color="auto"/>
                <w:right w:val="none" w:sz="0" w:space="0" w:color="auto"/>
              </w:divBdr>
            </w:div>
          </w:divsChild>
        </w:div>
        <w:div w:id="30814024">
          <w:marLeft w:val="0"/>
          <w:marRight w:val="0"/>
          <w:marTop w:val="0"/>
          <w:marBottom w:val="0"/>
          <w:divBdr>
            <w:top w:val="none" w:sz="0" w:space="0" w:color="auto"/>
            <w:left w:val="none" w:sz="0" w:space="0" w:color="auto"/>
            <w:bottom w:val="none" w:sz="0" w:space="0" w:color="auto"/>
            <w:right w:val="none" w:sz="0" w:space="0" w:color="auto"/>
          </w:divBdr>
          <w:divsChild>
            <w:div w:id="765002061">
              <w:marLeft w:val="0"/>
              <w:marRight w:val="0"/>
              <w:marTop w:val="0"/>
              <w:marBottom w:val="0"/>
              <w:divBdr>
                <w:top w:val="none" w:sz="0" w:space="0" w:color="auto"/>
                <w:left w:val="none" w:sz="0" w:space="0" w:color="auto"/>
                <w:bottom w:val="none" w:sz="0" w:space="0" w:color="auto"/>
                <w:right w:val="none" w:sz="0" w:space="0" w:color="auto"/>
              </w:divBdr>
            </w:div>
          </w:divsChild>
        </w:div>
        <w:div w:id="32196522">
          <w:marLeft w:val="0"/>
          <w:marRight w:val="0"/>
          <w:marTop w:val="0"/>
          <w:marBottom w:val="0"/>
          <w:divBdr>
            <w:top w:val="none" w:sz="0" w:space="0" w:color="auto"/>
            <w:left w:val="none" w:sz="0" w:space="0" w:color="auto"/>
            <w:bottom w:val="none" w:sz="0" w:space="0" w:color="auto"/>
            <w:right w:val="none" w:sz="0" w:space="0" w:color="auto"/>
          </w:divBdr>
          <w:divsChild>
            <w:div w:id="1972518406">
              <w:marLeft w:val="0"/>
              <w:marRight w:val="0"/>
              <w:marTop w:val="0"/>
              <w:marBottom w:val="0"/>
              <w:divBdr>
                <w:top w:val="none" w:sz="0" w:space="0" w:color="auto"/>
                <w:left w:val="none" w:sz="0" w:space="0" w:color="auto"/>
                <w:bottom w:val="none" w:sz="0" w:space="0" w:color="auto"/>
                <w:right w:val="none" w:sz="0" w:space="0" w:color="auto"/>
              </w:divBdr>
            </w:div>
          </w:divsChild>
        </w:div>
        <w:div w:id="39675529">
          <w:marLeft w:val="0"/>
          <w:marRight w:val="0"/>
          <w:marTop w:val="0"/>
          <w:marBottom w:val="0"/>
          <w:divBdr>
            <w:top w:val="none" w:sz="0" w:space="0" w:color="auto"/>
            <w:left w:val="none" w:sz="0" w:space="0" w:color="auto"/>
            <w:bottom w:val="none" w:sz="0" w:space="0" w:color="auto"/>
            <w:right w:val="none" w:sz="0" w:space="0" w:color="auto"/>
          </w:divBdr>
          <w:divsChild>
            <w:div w:id="758602932">
              <w:marLeft w:val="0"/>
              <w:marRight w:val="0"/>
              <w:marTop w:val="0"/>
              <w:marBottom w:val="0"/>
              <w:divBdr>
                <w:top w:val="none" w:sz="0" w:space="0" w:color="auto"/>
                <w:left w:val="none" w:sz="0" w:space="0" w:color="auto"/>
                <w:bottom w:val="none" w:sz="0" w:space="0" w:color="auto"/>
                <w:right w:val="none" w:sz="0" w:space="0" w:color="auto"/>
              </w:divBdr>
            </w:div>
          </w:divsChild>
        </w:div>
        <w:div w:id="41639636">
          <w:marLeft w:val="0"/>
          <w:marRight w:val="0"/>
          <w:marTop w:val="0"/>
          <w:marBottom w:val="0"/>
          <w:divBdr>
            <w:top w:val="none" w:sz="0" w:space="0" w:color="auto"/>
            <w:left w:val="none" w:sz="0" w:space="0" w:color="auto"/>
            <w:bottom w:val="none" w:sz="0" w:space="0" w:color="auto"/>
            <w:right w:val="none" w:sz="0" w:space="0" w:color="auto"/>
          </w:divBdr>
          <w:divsChild>
            <w:div w:id="1629968687">
              <w:marLeft w:val="0"/>
              <w:marRight w:val="0"/>
              <w:marTop w:val="0"/>
              <w:marBottom w:val="0"/>
              <w:divBdr>
                <w:top w:val="none" w:sz="0" w:space="0" w:color="auto"/>
                <w:left w:val="none" w:sz="0" w:space="0" w:color="auto"/>
                <w:bottom w:val="none" w:sz="0" w:space="0" w:color="auto"/>
                <w:right w:val="none" w:sz="0" w:space="0" w:color="auto"/>
              </w:divBdr>
            </w:div>
          </w:divsChild>
        </w:div>
        <w:div w:id="50806933">
          <w:marLeft w:val="0"/>
          <w:marRight w:val="0"/>
          <w:marTop w:val="0"/>
          <w:marBottom w:val="0"/>
          <w:divBdr>
            <w:top w:val="none" w:sz="0" w:space="0" w:color="auto"/>
            <w:left w:val="none" w:sz="0" w:space="0" w:color="auto"/>
            <w:bottom w:val="none" w:sz="0" w:space="0" w:color="auto"/>
            <w:right w:val="none" w:sz="0" w:space="0" w:color="auto"/>
          </w:divBdr>
          <w:divsChild>
            <w:div w:id="648289809">
              <w:marLeft w:val="0"/>
              <w:marRight w:val="0"/>
              <w:marTop w:val="0"/>
              <w:marBottom w:val="0"/>
              <w:divBdr>
                <w:top w:val="none" w:sz="0" w:space="0" w:color="auto"/>
                <w:left w:val="none" w:sz="0" w:space="0" w:color="auto"/>
                <w:bottom w:val="none" w:sz="0" w:space="0" w:color="auto"/>
                <w:right w:val="none" w:sz="0" w:space="0" w:color="auto"/>
              </w:divBdr>
            </w:div>
          </w:divsChild>
        </w:div>
        <w:div w:id="51317222">
          <w:marLeft w:val="0"/>
          <w:marRight w:val="0"/>
          <w:marTop w:val="0"/>
          <w:marBottom w:val="0"/>
          <w:divBdr>
            <w:top w:val="none" w:sz="0" w:space="0" w:color="auto"/>
            <w:left w:val="none" w:sz="0" w:space="0" w:color="auto"/>
            <w:bottom w:val="none" w:sz="0" w:space="0" w:color="auto"/>
            <w:right w:val="none" w:sz="0" w:space="0" w:color="auto"/>
          </w:divBdr>
          <w:divsChild>
            <w:div w:id="161050724">
              <w:marLeft w:val="0"/>
              <w:marRight w:val="0"/>
              <w:marTop w:val="0"/>
              <w:marBottom w:val="0"/>
              <w:divBdr>
                <w:top w:val="none" w:sz="0" w:space="0" w:color="auto"/>
                <w:left w:val="none" w:sz="0" w:space="0" w:color="auto"/>
                <w:bottom w:val="none" w:sz="0" w:space="0" w:color="auto"/>
                <w:right w:val="none" w:sz="0" w:space="0" w:color="auto"/>
              </w:divBdr>
            </w:div>
            <w:div w:id="1534809157">
              <w:marLeft w:val="0"/>
              <w:marRight w:val="0"/>
              <w:marTop w:val="0"/>
              <w:marBottom w:val="0"/>
              <w:divBdr>
                <w:top w:val="none" w:sz="0" w:space="0" w:color="auto"/>
                <w:left w:val="none" w:sz="0" w:space="0" w:color="auto"/>
                <w:bottom w:val="none" w:sz="0" w:space="0" w:color="auto"/>
                <w:right w:val="none" w:sz="0" w:space="0" w:color="auto"/>
              </w:divBdr>
            </w:div>
          </w:divsChild>
        </w:div>
        <w:div w:id="52847920">
          <w:marLeft w:val="0"/>
          <w:marRight w:val="0"/>
          <w:marTop w:val="0"/>
          <w:marBottom w:val="0"/>
          <w:divBdr>
            <w:top w:val="none" w:sz="0" w:space="0" w:color="auto"/>
            <w:left w:val="none" w:sz="0" w:space="0" w:color="auto"/>
            <w:bottom w:val="none" w:sz="0" w:space="0" w:color="auto"/>
            <w:right w:val="none" w:sz="0" w:space="0" w:color="auto"/>
          </w:divBdr>
          <w:divsChild>
            <w:div w:id="673798306">
              <w:marLeft w:val="0"/>
              <w:marRight w:val="0"/>
              <w:marTop w:val="0"/>
              <w:marBottom w:val="0"/>
              <w:divBdr>
                <w:top w:val="none" w:sz="0" w:space="0" w:color="auto"/>
                <w:left w:val="none" w:sz="0" w:space="0" w:color="auto"/>
                <w:bottom w:val="none" w:sz="0" w:space="0" w:color="auto"/>
                <w:right w:val="none" w:sz="0" w:space="0" w:color="auto"/>
              </w:divBdr>
            </w:div>
            <w:div w:id="1415008358">
              <w:marLeft w:val="0"/>
              <w:marRight w:val="0"/>
              <w:marTop w:val="0"/>
              <w:marBottom w:val="0"/>
              <w:divBdr>
                <w:top w:val="none" w:sz="0" w:space="0" w:color="auto"/>
                <w:left w:val="none" w:sz="0" w:space="0" w:color="auto"/>
                <w:bottom w:val="none" w:sz="0" w:space="0" w:color="auto"/>
                <w:right w:val="none" w:sz="0" w:space="0" w:color="auto"/>
              </w:divBdr>
            </w:div>
          </w:divsChild>
        </w:div>
        <w:div w:id="58285349">
          <w:marLeft w:val="0"/>
          <w:marRight w:val="0"/>
          <w:marTop w:val="0"/>
          <w:marBottom w:val="0"/>
          <w:divBdr>
            <w:top w:val="none" w:sz="0" w:space="0" w:color="auto"/>
            <w:left w:val="none" w:sz="0" w:space="0" w:color="auto"/>
            <w:bottom w:val="none" w:sz="0" w:space="0" w:color="auto"/>
            <w:right w:val="none" w:sz="0" w:space="0" w:color="auto"/>
          </w:divBdr>
          <w:divsChild>
            <w:div w:id="892426793">
              <w:marLeft w:val="0"/>
              <w:marRight w:val="0"/>
              <w:marTop w:val="0"/>
              <w:marBottom w:val="0"/>
              <w:divBdr>
                <w:top w:val="none" w:sz="0" w:space="0" w:color="auto"/>
                <w:left w:val="none" w:sz="0" w:space="0" w:color="auto"/>
                <w:bottom w:val="none" w:sz="0" w:space="0" w:color="auto"/>
                <w:right w:val="none" w:sz="0" w:space="0" w:color="auto"/>
              </w:divBdr>
            </w:div>
          </w:divsChild>
        </w:div>
        <w:div w:id="74789384">
          <w:marLeft w:val="0"/>
          <w:marRight w:val="0"/>
          <w:marTop w:val="0"/>
          <w:marBottom w:val="0"/>
          <w:divBdr>
            <w:top w:val="none" w:sz="0" w:space="0" w:color="auto"/>
            <w:left w:val="none" w:sz="0" w:space="0" w:color="auto"/>
            <w:bottom w:val="none" w:sz="0" w:space="0" w:color="auto"/>
            <w:right w:val="none" w:sz="0" w:space="0" w:color="auto"/>
          </w:divBdr>
          <w:divsChild>
            <w:div w:id="261652205">
              <w:marLeft w:val="0"/>
              <w:marRight w:val="0"/>
              <w:marTop w:val="0"/>
              <w:marBottom w:val="0"/>
              <w:divBdr>
                <w:top w:val="none" w:sz="0" w:space="0" w:color="auto"/>
                <w:left w:val="none" w:sz="0" w:space="0" w:color="auto"/>
                <w:bottom w:val="none" w:sz="0" w:space="0" w:color="auto"/>
                <w:right w:val="none" w:sz="0" w:space="0" w:color="auto"/>
              </w:divBdr>
            </w:div>
          </w:divsChild>
        </w:div>
        <w:div w:id="117722432">
          <w:marLeft w:val="0"/>
          <w:marRight w:val="0"/>
          <w:marTop w:val="0"/>
          <w:marBottom w:val="0"/>
          <w:divBdr>
            <w:top w:val="none" w:sz="0" w:space="0" w:color="auto"/>
            <w:left w:val="none" w:sz="0" w:space="0" w:color="auto"/>
            <w:bottom w:val="none" w:sz="0" w:space="0" w:color="auto"/>
            <w:right w:val="none" w:sz="0" w:space="0" w:color="auto"/>
          </w:divBdr>
          <w:divsChild>
            <w:div w:id="1809980995">
              <w:marLeft w:val="0"/>
              <w:marRight w:val="0"/>
              <w:marTop w:val="0"/>
              <w:marBottom w:val="0"/>
              <w:divBdr>
                <w:top w:val="none" w:sz="0" w:space="0" w:color="auto"/>
                <w:left w:val="none" w:sz="0" w:space="0" w:color="auto"/>
                <w:bottom w:val="none" w:sz="0" w:space="0" w:color="auto"/>
                <w:right w:val="none" w:sz="0" w:space="0" w:color="auto"/>
              </w:divBdr>
            </w:div>
            <w:div w:id="1871258610">
              <w:marLeft w:val="0"/>
              <w:marRight w:val="0"/>
              <w:marTop w:val="0"/>
              <w:marBottom w:val="0"/>
              <w:divBdr>
                <w:top w:val="none" w:sz="0" w:space="0" w:color="auto"/>
                <w:left w:val="none" w:sz="0" w:space="0" w:color="auto"/>
                <w:bottom w:val="none" w:sz="0" w:space="0" w:color="auto"/>
                <w:right w:val="none" w:sz="0" w:space="0" w:color="auto"/>
              </w:divBdr>
            </w:div>
          </w:divsChild>
        </w:div>
        <w:div w:id="119543260">
          <w:marLeft w:val="0"/>
          <w:marRight w:val="0"/>
          <w:marTop w:val="0"/>
          <w:marBottom w:val="0"/>
          <w:divBdr>
            <w:top w:val="none" w:sz="0" w:space="0" w:color="auto"/>
            <w:left w:val="none" w:sz="0" w:space="0" w:color="auto"/>
            <w:bottom w:val="none" w:sz="0" w:space="0" w:color="auto"/>
            <w:right w:val="none" w:sz="0" w:space="0" w:color="auto"/>
          </w:divBdr>
          <w:divsChild>
            <w:div w:id="700322801">
              <w:marLeft w:val="0"/>
              <w:marRight w:val="0"/>
              <w:marTop w:val="0"/>
              <w:marBottom w:val="0"/>
              <w:divBdr>
                <w:top w:val="none" w:sz="0" w:space="0" w:color="auto"/>
                <w:left w:val="none" w:sz="0" w:space="0" w:color="auto"/>
                <w:bottom w:val="none" w:sz="0" w:space="0" w:color="auto"/>
                <w:right w:val="none" w:sz="0" w:space="0" w:color="auto"/>
              </w:divBdr>
            </w:div>
          </w:divsChild>
        </w:div>
        <w:div w:id="121389870">
          <w:marLeft w:val="0"/>
          <w:marRight w:val="0"/>
          <w:marTop w:val="0"/>
          <w:marBottom w:val="0"/>
          <w:divBdr>
            <w:top w:val="none" w:sz="0" w:space="0" w:color="auto"/>
            <w:left w:val="none" w:sz="0" w:space="0" w:color="auto"/>
            <w:bottom w:val="none" w:sz="0" w:space="0" w:color="auto"/>
            <w:right w:val="none" w:sz="0" w:space="0" w:color="auto"/>
          </w:divBdr>
          <w:divsChild>
            <w:div w:id="900209019">
              <w:marLeft w:val="0"/>
              <w:marRight w:val="0"/>
              <w:marTop w:val="0"/>
              <w:marBottom w:val="0"/>
              <w:divBdr>
                <w:top w:val="none" w:sz="0" w:space="0" w:color="auto"/>
                <w:left w:val="none" w:sz="0" w:space="0" w:color="auto"/>
                <w:bottom w:val="none" w:sz="0" w:space="0" w:color="auto"/>
                <w:right w:val="none" w:sz="0" w:space="0" w:color="auto"/>
              </w:divBdr>
            </w:div>
          </w:divsChild>
        </w:div>
        <w:div w:id="122306867">
          <w:marLeft w:val="0"/>
          <w:marRight w:val="0"/>
          <w:marTop w:val="0"/>
          <w:marBottom w:val="0"/>
          <w:divBdr>
            <w:top w:val="none" w:sz="0" w:space="0" w:color="auto"/>
            <w:left w:val="none" w:sz="0" w:space="0" w:color="auto"/>
            <w:bottom w:val="none" w:sz="0" w:space="0" w:color="auto"/>
            <w:right w:val="none" w:sz="0" w:space="0" w:color="auto"/>
          </w:divBdr>
          <w:divsChild>
            <w:div w:id="711197182">
              <w:marLeft w:val="0"/>
              <w:marRight w:val="0"/>
              <w:marTop w:val="0"/>
              <w:marBottom w:val="0"/>
              <w:divBdr>
                <w:top w:val="none" w:sz="0" w:space="0" w:color="auto"/>
                <w:left w:val="none" w:sz="0" w:space="0" w:color="auto"/>
                <w:bottom w:val="none" w:sz="0" w:space="0" w:color="auto"/>
                <w:right w:val="none" w:sz="0" w:space="0" w:color="auto"/>
              </w:divBdr>
            </w:div>
          </w:divsChild>
        </w:div>
        <w:div w:id="125857194">
          <w:marLeft w:val="0"/>
          <w:marRight w:val="0"/>
          <w:marTop w:val="0"/>
          <w:marBottom w:val="0"/>
          <w:divBdr>
            <w:top w:val="none" w:sz="0" w:space="0" w:color="auto"/>
            <w:left w:val="none" w:sz="0" w:space="0" w:color="auto"/>
            <w:bottom w:val="none" w:sz="0" w:space="0" w:color="auto"/>
            <w:right w:val="none" w:sz="0" w:space="0" w:color="auto"/>
          </w:divBdr>
          <w:divsChild>
            <w:div w:id="2102867992">
              <w:marLeft w:val="0"/>
              <w:marRight w:val="0"/>
              <w:marTop w:val="0"/>
              <w:marBottom w:val="0"/>
              <w:divBdr>
                <w:top w:val="none" w:sz="0" w:space="0" w:color="auto"/>
                <w:left w:val="none" w:sz="0" w:space="0" w:color="auto"/>
                <w:bottom w:val="none" w:sz="0" w:space="0" w:color="auto"/>
                <w:right w:val="none" w:sz="0" w:space="0" w:color="auto"/>
              </w:divBdr>
            </w:div>
          </w:divsChild>
        </w:div>
        <w:div w:id="134031305">
          <w:marLeft w:val="0"/>
          <w:marRight w:val="0"/>
          <w:marTop w:val="0"/>
          <w:marBottom w:val="0"/>
          <w:divBdr>
            <w:top w:val="none" w:sz="0" w:space="0" w:color="auto"/>
            <w:left w:val="none" w:sz="0" w:space="0" w:color="auto"/>
            <w:bottom w:val="none" w:sz="0" w:space="0" w:color="auto"/>
            <w:right w:val="none" w:sz="0" w:space="0" w:color="auto"/>
          </w:divBdr>
          <w:divsChild>
            <w:div w:id="1276449597">
              <w:marLeft w:val="0"/>
              <w:marRight w:val="0"/>
              <w:marTop w:val="0"/>
              <w:marBottom w:val="0"/>
              <w:divBdr>
                <w:top w:val="none" w:sz="0" w:space="0" w:color="auto"/>
                <w:left w:val="none" w:sz="0" w:space="0" w:color="auto"/>
                <w:bottom w:val="none" w:sz="0" w:space="0" w:color="auto"/>
                <w:right w:val="none" w:sz="0" w:space="0" w:color="auto"/>
              </w:divBdr>
            </w:div>
          </w:divsChild>
        </w:div>
        <w:div w:id="139032485">
          <w:marLeft w:val="0"/>
          <w:marRight w:val="0"/>
          <w:marTop w:val="0"/>
          <w:marBottom w:val="0"/>
          <w:divBdr>
            <w:top w:val="none" w:sz="0" w:space="0" w:color="auto"/>
            <w:left w:val="none" w:sz="0" w:space="0" w:color="auto"/>
            <w:bottom w:val="none" w:sz="0" w:space="0" w:color="auto"/>
            <w:right w:val="none" w:sz="0" w:space="0" w:color="auto"/>
          </w:divBdr>
          <w:divsChild>
            <w:div w:id="524950253">
              <w:marLeft w:val="0"/>
              <w:marRight w:val="0"/>
              <w:marTop w:val="0"/>
              <w:marBottom w:val="0"/>
              <w:divBdr>
                <w:top w:val="none" w:sz="0" w:space="0" w:color="auto"/>
                <w:left w:val="none" w:sz="0" w:space="0" w:color="auto"/>
                <w:bottom w:val="none" w:sz="0" w:space="0" w:color="auto"/>
                <w:right w:val="none" w:sz="0" w:space="0" w:color="auto"/>
              </w:divBdr>
            </w:div>
            <w:div w:id="1864438566">
              <w:marLeft w:val="0"/>
              <w:marRight w:val="0"/>
              <w:marTop w:val="0"/>
              <w:marBottom w:val="0"/>
              <w:divBdr>
                <w:top w:val="none" w:sz="0" w:space="0" w:color="auto"/>
                <w:left w:val="none" w:sz="0" w:space="0" w:color="auto"/>
                <w:bottom w:val="none" w:sz="0" w:space="0" w:color="auto"/>
                <w:right w:val="none" w:sz="0" w:space="0" w:color="auto"/>
              </w:divBdr>
            </w:div>
          </w:divsChild>
        </w:div>
        <w:div w:id="145242866">
          <w:marLeft w:val="0"/>
          <w:marRight w:val="0"/>
          <w:marTop w:val="0"/>
          <w:marBottom w:val="0"/>
          <w:divBdr>
            <w:top w:val="none" w:sz="0" w:space="0" w:color="auto"/>
            <w:left w:val="none" w:sz="0" w:space="0" w:color="auto"/>
            <w:bottom w:val="none" w:sz="0" w:space="0" w:color="auto"/>
            <w:right w:val="none" w:sz="0" w:space="0" w:color="auto"/>
          </w:divBdr>
          <w:divsChild>
            <w:div w:id="96869472">
              <w:marLeft w:val="0"/>
              <w:marRight w:val="0"/>
              <w:marTop w:val="0"/>
              <w:marBottom w:val="0"/>
              <w:divBdr>
                <w:top w:val="none" w:sz="0" w:space="0" w:color="auto"/>
                <w:left w:val="none" w:sz="0" w:space="0" w:color="auto"/>
                <w:bottom w:val="none" w:sz="0" w:space="0" w:color="auto"/>
                <w:right w:val="none" w:sz="0" w:space="0" w:color="auto"/>
              </w:divBdr>
            </w:div>
            <w:div w:id="231543206">
              <w:marLeft w:val="0"/>
              <w:marRight w:val="0"/>
              <w:marTop w:val="0"/>
              <w:marBottom w:val="0"/>
              <w:divBdr>
                <w:top w:val="none" w:sz="0" w:space="0" w:color="auto"/>
                <w:left w:val="none" w:sz="0" w:space="0" w:color="auto"/>
                <w:bottom w:val="none" w:sz="0" w:space="0" w:color="auto"/>
                <w:right w:val="none" w:sz="0" w:space="0" w:color="auto"/>
              </w:divBdr>
            </w:div>
            <w:div w:id="1256130424">
              <w:marLeft w:val="0"/>
              <w:marRight w:val="0"/>
              <w:marTop w:val="0"/>
              <w:marBottom w:val="0"/>
              <w:divBdr>
                <w:top w:val="none" w:sz="0" w:space="0" w:color="auto"/>
                <w:left w:val="none" w:sz="0" w:space="0" w:color="auto"/>
                <w:bottom w:val="none" w:sz="0" w:space="0" w:color="auto"/>
                <w:right w:val="none" w:sz="0" w:space="0" w:color="auto"/>
              </w:divBdr>
            </w:div>
          </w:divsChild>
        </w:div>
        <w:div w:id="145322018">
          <w:marLeft w:val="0"/>
          <w:marRight w:val="0"/>
          <w:marTop w:val="0"/>
          <w:marBottom w:val="0"/>
          <w:divBdr>
            <w:top w:val="none" w:sz="0" w:space="0" w:color="auto"/>
            <w:left w:val="none" w:sz="0" w:space="0" w:color="auto"/>
            <w:bottom w:val="none" w:sz="0" w:space="0" w:color="auto"/>
            <w:right w:val="none" w:sz="0" w:space="0" w:color="auto"/>
          </w:divBdr>
          <w:divsChild>
            <w:div w:id="684013238">
              <w:marLeft w:val="0"/>
              <w:marRight w:val="0"/>
              <w:marTop w:val="0"/>
              <w:marBottom w:val="0"/>
              <w:divBdr>
                <w:top w:val="none" w:sz="0" w:space="0" w:color="auto"/>
                <w:left w:val="none" w:sz="0" w:space="0" w:color="auto"/>
                <w:bottom w:val="none" w:sz="0" w:space="0" w:color="auto"/>
                <w:right w:val="none" w:sz="0" w:space="0" w:color="auto"/>
              </w:divBdr>
            </w:div>
          </w:divsChild>
        </w:div>
        <w:div w:id="151070934">
          <w:marLeft w:val="0"/>
          <w:marRight w:val="0"/>
          <w:marTop w:val="0"/>
          <w:marBottom w:val="0"/>
          <w:divBdr>
            <w:top w:val="none" w:sz="0" w:space="0" w:color="auto"/>
            <w:left w:val="none" w:sz="0" w:space="0" w:color="auto"/>
            <w:bottom w:val="none" w:sz="0" w:space="0" w:color="auto"/>
            <w:right w:val="none" w:sz="0" w:space="0" w:color="auto"/>
          </w:divBdr>
          <w:divsChild>
            <w:div w:id="1460148463">
              <w:marLeft w:val="0"/>
              <w:marRight w:val="0"/>
              <w:marTop w:val="0"/>
              <w:marBottom w:val="0"/>
              <w:divBdr>
                <w:top w:val="none" w:sz="0" w:space="0" w:color="auto"/>
                <w:left w:val="none" w:sz="0" w:space="0" w:color="auto"/>
                <w:bottom w:val="none" w:sz="0" w:space="0" w:color="auto"/>
                <w:right w:val="none" w:sz="0" w:space="0" w:color="auto"/>
              </w:divBdr>
            </w:div>
            <w:div w:id="1816099704">
              <w:marLeft w:val="0"/>
              <w:marRight w:val="0"/>
              <w:marTop w:val="0"/>
              <w:marBottom w:val="0"/>
              <w:divBdr>
                <w:top w:val="none" w:sz="0" w:space="0" w:color="auto"/>
                <w:left w:val="none" w:sz="0" w:space="0" w:color="auto"/>
                <w:bottom w:val="none" w:sz="0" w:space="0" w:color="auto"/>
                <w:right w:val="none" w:sz="0" w:space="0" w:color="auto"/>
              </w:divBdr>
            </w:div>
          </w:divsChild>
        </w:div>
        <w:div w:id="167066339">
          <w:marLeft w:val="0"/>
          <w:marRight w:val="0"/>
          <w:marTop w:val="0"/>
          <w:marBottom w:val="0"/>
          <w:divBdr>
            <w:top w:val="none" w:sz="0" w:space="0" w:color="auto"/>
            <w:left w:val="none" w:sz="0" w:space="0" w:color="auto"/>
            <w:bottom w:val="none" w:sz="0" w:space="0" w:color="auto"/>
            <w:right w:val="none" w:sz="0" w:space="0" w:color="auto"/>
          </w:divBdr>
          <w:divsChild>
            <w:div w:id="1019506032">
              <w:marLeft w:val="0"/>
              <w:marRight w:val="0"/>
              <w:marTop w:val="0"/>
              <w:marBottom w:val="0"/>
              <w:divBdr>
                <w:top w:val="none" w:sz="0" w:space="0" w:color="auto"/>
                <w:left w:val="none" w:sz="0" w:space="0" w:color="auto"/>
                <w:bottom w:val="none" w:sz="0" w:space="0" w:color="auto"/>
                <w:right w:val="none" w:sz="0" w:space="0" w:color="auto"/>
              </w:divBdr>
            </w:div>
          </w:divsChild>
        </w:div>
        <w:div w:id="174225551">
          <w:marLeft w:val="0"/>
          <w:marRight w:val="0"/>
          <w:marTop w:val="0"/>
          <w:marBottom w:val="0"/>
          <w:divBdr>
            <w:top w:val="none" w:sz="0" w:space="0" w:color="auto"/>
            <w:left w:val="none" w:sz="0" w:space="0" w:color="auto"/>
            <w:bottom w:val="none" w:sz="0" w:space="0" w:color="auto"/>
            <w:right w:val="none" w:sz="0" w:space="0" w:color="auto"/>
          </w:divBdr>
          <w:divsChild>
            <w:div w:id="336621820">
              <w:marLeft w:val="0"/>
              <w:marRight w:val="0"/>
              <w:marTop w:val="0"/>
              <w:marBottom w:val="0"/>
              <w:divBdr>
                <w:top w:val="none" w:sz="0" w:space="0" w:color="auto"/>
                <w:left w:val="none" w:sz="0" w:space="0" w:color="auto"/>
                <w:bottom w:val="none" w:sz="0" w:space="0" w:color="auto"/>
                <w:right w:val="none" w:sz="0" w:space="0" w:color="auto"/>
              </w:divBdr>
            </w:div>
          </w:divsChild>
        </w:div>
        <w:div w:id="175273476">
          <w:marLeft w:val="0"/>
          <w:marRight w:val="0"/>
          <w:marTop w:val="0"/>
          <w:marBottom w:val="0"/>
          <w:divBdr>
            <w:top w:val="none" w:sz="0" w:space="0" w:color="auto"/>
            <w:left w:val="none" w:sz="0" w:space="0" w:color="auto"/>
            <w:bottom w:val="none" w:sz="0" w:space="0" w:color="auto"/>
            <w:right w:val="none" w:sz="0" w:space="0" w:color="auto"/>
          </w:divBdr>
          <w:divsChild>
            <w:div w:id="603222534">
              <w:marLeft w:val="0"/>
              <w:marRight w:val="0"/>
              <w:marTop w:val="0"/>
              <w:marBottom w:val="0"/>
              <w:divBdr>
                <w:top w:val="none" w:sz="0" w:space="0" w:color="auto"/>
                <w:left w:val="none" w:sz="0" w:space="0" w:color="auto"/>
                <w:bottom w:val="none" w:sz="0" w:space="0" w:color="auto"/>
                <w:right w:val="none" w:sz="0" w:space="0" w:color="auto"/>
              </w:divBdr>
            </w:div>
          </w:divsChild>
        </w:div>
        <w:div w:id="176233623">
          <w:marLeft w:val="0"/>
          <w:marRight w:val="0"/>
          <w:marTop w:val="0"/>
          <w:marBottom w:val="0"/>
          <w:divBdr>
            <w:top w:val="none" w:sz="0" w:space="0" w:color="auto"/>
            <w:left w:val="none" w:sz="0" w:space="0" w:color="auto"/>
            <w:bottom w:val="none" w:sz="0" w:space="0" w:color="auto"/>
            <w:right w:val="none" w:sz="0" w:space="0" w:color="auto"/>
          </w:divBdr>
          <w:divsChild>
            <w:div w:id="171989883">
              <w:marLeft w:val="0"/>
              <w:marRight w:val="0"/>
              <w:marTop w:val="0"/>
              <w:marBottom w:val="0"/>
              <w:divBdr>
                <w:top w:val="none" w:sz="0" w:space="0" w:color="auto"/>
                <w:left w:val="none" w:sz="0" w:space="0" w:color="auto"/>
                <w:bottom w:val="none" w:sz="0" w:space="0" w:color="auto"/>
                <w:right w:val="none" w:sz="0" w:space="0" w:color="auto"/>
              </w:divBdr>
            </w:div>
            <w:div w:id="629937798">
              <w:marLeft w:val="0"/>
              <w:marRight w:val="0"/>
              <w:marTop w:val="0"/>
              <w:marBottom w:val="0"/>
              <w:divBdr>
                <w:top w:val="none" w:sz="0" w:space="0" w:color="auto"/>
                <w:left w:val="none" w:sz="0" w:space="0" w:color="auto"/>
                <w:bottom w:val="none" w:sz="0" w:space="0" w:color="auto"/>
                <w:right w:val="none" w:sz="0" w:space="0" w:color="auto"/>
              </w:divBdr>
            </w:div>
            <w:div w:id="780539544">
              <w:marLeft w:val="0"/>
              <w:marRight w:val="0"/>
              <w:marTop w:val="0"/>
              <w:marBottom w:val="0"/>
              <w:divBdr>
                <w:top w:val="none" w:sz="0" w:space="0" w:color="auto"/>
                <w:left w:val="none" w:sz="0" w:space="0" w:color="auto"/>
                <w:bottom w:val="none" w:sz="0" w:space="0" w:color="auto"/>
                <w:right w:val="none" w:sz="0" w:space="0" w:color="auto"/>
              </w:divBdr>
            </w:div>
            <w:div w:id="1719622569">
              <w:marLeft w:val="0"/>
              <w:marRight w:val="0"/>
              <w:marTop w:val="0"/>
              <w:marBottom w:val="0"/>
              <w:divBdr>
                <w:top w:val="none" w:sz="0" w:space="0" w:color="auto"/>
                <w:left w:val="none" w:sz="0" w:space="0" w:color="auto"/>
                <w:bottom w:val="none" w:sz="0" w:space="0" w:color="auto"/>
                <w:right w:val="none" w:sz="0" w:space="0" w:color="auto"/>
              </w:divBdr>
            </w:div>
          </w:divsChild>
        </w:div>
        <w:div w:id="186260747">
          <w:marLeft w:val="0"/>
          <w:marRight w:val="0"/>
          <w:marTop w:val="0"/>
          <w:marBottom w:val="0"/>
          <w:divBdr>
            <w:top w:val="none" w:sz="0" w:space="0" w:color="auto"/>
            <w:left w:val="none" w:sz="0" w:space="0" w:color="auto"/>
            <w:bottom w:val="none" w:sz="0" w:space="0" w:color="auto"/>
            <w:right w:val="none" w:sz="0" w:space="0" w:color="auto"/>
          </w:divBdr>
          <w:divsChild>
            <w:div w:id="416441721">
              <w:marLeft w:val="0"/>
              <w:marRight w:val="0"/>
              <w:marTop w:val="0"/>
              <w:marBottom w:val="0"/>
              <w:divBdr>
                <w:top w:val="none" w:sz="0" w:space="0" w:color="auto"/>
                <w:left w:val="none" w:sz="0" w:space="0" w:color="auto"/>
                <w:bottom w:val="none" w:sz="0" w:space="0" w:color="auto"/>
                <w:right w:val="none" w:sz="0" w:space="0" w:color="auto"/>
              </w:divBdr>
            </w:div>
          </w:divsChild>
        </w:div>
        <w:div w:id="190730732">
          <w:marLeft w:val="0"/>
          <w:marRight w:val="0"/>
          <w:marTop w:val="0"/>
          <w:marBottom w:val="0"/>
          <w:divBdr>
            <w:top w:val="none" w:sz="0" w:space="0" w:color="auto"/>
            <w:left w:val="none" w:sz="0" w:space="0" w:color="auto"/>
            <w:bottom w:val="none" w:sz="0" w:space="0" w:color="auto"/>
            <w:right w:val="none" w:sz="0" w:space="0" w:color="auto"/>
          </w:divBdr>
          <w:divsChild>
            <w:div w:id="1142886231">
              <w:marLeft w:val="0"/>
              <w:marRight w:val="0"/>
              <w:marTop w:val="0"/>
              <w:marBottom w:val="0"/>
              <w:divBdr>
                <w:top w:val="none" w:sz="0" w:space="0" w:color="auto"/>
                <w:left w:val="none" w:sz="0" w:space="0" w:color="auto"/>
                <w:bottom w:val="none" w:sz="0" w:space="0" w:color="auto"/>
                <w:right w:val="none" w:sz="0" w:space="0" w:color="auto"/>
              </w:divBdr>
            </w:div>
            <w:div w:id="2054693969">
              <w:marLeft w:val="0"/>
              <w:marRight w:val="0"/>
              <w:marTop w:val="0"/>
              <w:marBottom w:val="0"/>
              <w:divBdr>
                <w:top w:val="none" w:sz="0" w:space="0" w:color="auto"/>
                <w:left w:val="none" w:sz="0" w:space="0" w:color="auto"/>
                <w:bottom w:val="none" w:sz="0" w:space="0" w:color="auto"/>
                <w:right w:val="none" w:sz="0" w:space="0" w:color="auto"/>
              </w:divBdr>
            </w:div>
          </w:divsChild>
        </w:div>
        <w:div w:id="200553369">
          <w:marLeft w:val="0"/>
          <w:marRight w:val="0"/>
          <w:marTop w:val="0"/>
          <w:marBottom w:val="0"/>
          <w:divBdr>
            <w:top w:val="none" w:sz="0" w:space="0" w:color="auto"/>
            <w:left w:val="none" w:sz="0" w:space="0" w:color="auto"/>
            <w:bottom w:val="none" w:sz="0" w:space="0" w:color="auto"/>
            <w:right w:val="none" w:sz="0" w:space="0" w:color="auto"/>
          </w:divBdr>
          <w:divsChild>
            <w:div w:id="384111417">
              <w:marLeft w:val="0"/>
              <w:marRight w:val="0"/>
              <w:marTop w:val="0"/>
              <w:marBottom w:val="0"/>
              <w:divBdr>
                <w:top w:val="none" w:sz="0" w:space="0" w:color="auto"/>
                <w:left w:val="none" w:sz="0" w:space="0" w:color="auto"/>
                <w:bottom w:val="none" w:sz="0" w:space="0" w:color="auto"/>
                <w:right w:val="none" w:sz="0" w:space="0" w:color="auto"/>
              </w:divBdr>
            </w:div>
            <w:div w:id="1657295675">
              <w:marLeft w:val="0"/>
              <w:marRight w:val="0"/>
              <w:marTop w:val="0"/>
              <w:marBottom w:val="0"/>
              <w:divBdr>
                <w:top w:val="none" w:sz="0" w:space="0" w:color="auto"/>
                <w:left w:val="none" w:sz="0" w:space="0" w:color="auto"/>
                <w:bottom w:val="none" w:sz="0" w:space="0" w:color="auto"/>
                <w:right w:val="none" w:sz="0" w:space="0" w:color="auto"/>
              </w:divBdr>
            </w:div>
          </w:divsChild>
        </w:div>
        <w:div w:id="205457349">
          <w:marLeft w:val="0"/>
          <w:marRight w:val="0"/>
          <w:marTop w:val="0"/>
          <w:marBottom w:val="0"/>
          <w:divBdr>
            <w:top w:val="none" w:sz="0" w:space="0" w:color="auto"/>
            <w:left w:val="none" w:sz="0" w:space="0" w:color="auto"/>
            <w:bottom w:val="none" w:sz="0" w:space="0" w:color="auto"/>
            <w:right w:val="none" w:sz="0" w:space="0" w:color="auto"/>
          </w:divBdr>
          <w:divsChild>
            <w:div w:id="193272103">
              <w:marLeft w:val="0"/>
              <w:marRight w:val="0"/>
              <w:marTop w:val="0"/>
              <w:marBottom w:val="0"/>
              <w:divBdr>
                <w:top w:val="none" w:sz="0" w:space="0" w:color="auto"/>
                <w:left w:val="none" w:sz="0" w:space="0" w:color="auto"/>
                <w:bottom w:val="none" w:sz="0" w:space="0" w:color="auto"/>
                <w:right w:val="none" w:sz="0" w:space="0" w:color="auto"/>
              </w:divBdr>
            </w:div>
          </w:divsChild>
        </w:div>
        <w:div w:id="206335274">
          <w:marLeft w:val="0"/>
          <w:marRight w:val="0"/>
          <w:marTop w:val="0"/>
          <w:marBottom w:val="0"/>
          <w:divBdr>
            <w:top w:val="none" w:sz="0" w:space="0" w:color="auto"/>
            <w:left w:val="none" w:sz="0" w:space="0" w:color="auto"/>
            <w:bottom w:val="none" w:sz="0" w:space="0" w:color="auto"/>
            <w:right w:val="none" w:sz="0" w:space="0" w:color="auto"/>
          </w:divBdr>
          <w:divsChild>
            <w:div w:id="472406863">
              <w:marLeft w:val="0"/>
              <w:marRight w:val="0"/>
              <w:marTop w:val="0"/>
              <w:marBottom w:val="0"/>
              <w:divBdr>
                <w:top w:val="none" w:sz="0" w:space="0" w:color="auto"/>
                <w:left w:val="none" w:sz="0" w:space="0" w:color="auto"/>
                <w:bottom w:val="none" w:sz="0" w:space="0" w:color="auto"/>
                <w:right w:val="none" w:sz="0" w:space="0" w:color="auto"/>
              </w:divBdr>
            </w:div>
          </w:divsChild>
        </w:div>
        <w:div w:id="207576140">
          <w:marLeft w:val="0"/>
          <w:marRight w:val="0"/>
          <w:marTop w:val="0"/>
          <w:marBottom w:val="0"/>
          <w:divBdr>
            <w:top w:val="none" w:sz="0" w:space="0" w:color="auto"/>
            <w:left w:val="none" w:sz="0" w:space="0" w:color="auto"/>
            <w:bottom w:val="none" w:sz="0" w:space="0" w:color="auto"/>
            <w:right w:val="none" w:sz="0" w:space="0" w:color="auto"/>
          </w:divBdr>
          <w:divsChild>
            <w:div w:id="254218168">
              <w:marLeft w:val="0"/>
              <w:marRight w:val="0"/>
              <w:marTop w:val="0"/>
              <w:marBottom w:val="0"/>
              <w:divBdr>
                <w:top w:val="none" w:sz="0" w:space="0" w:color="auto"/>
                <w:left w:val="none" w:sz="0" w:space="0" w:color="auto"/>
                <w:bottom w:val="none" w:sz="0" w:space="0" w:color="auto"/>
                <w:right w:val="none" w:sz="0" w:space="0" w:color="auto"/>
              </w:divBdr>
            </w:div>
          </w:divsChild>
        </w:div>
        <w:div w:id="211620586">
          <w:marLeft w:val="0"/>
          <w:marRight w:val="0"/>
          <w:marTop w:val="0"/>
          <w:marBottom w:val="0"/>
          <w:divBdr>
            <w:top w:val="none" w:sz="0" w:space="0" w:color="auto"/>
            <w:left w:val="none" w:sz="0" w:space="0" w:color="auto"/>
            <w:bottom w:val="none" w:sz="0" w:space="0" w:color="auto"/>
            <w:right w:val="none" w:sz="0" w:space="0" w:color="auto"/>
          </w:divBdr>
          <w:divsChild>
            <w:div w:id="1269193424">
              <w:marLeft w:val="0"/>
              <w:marRight w:val="0"/>
              <w:marTop w:val="0"/>
              <w:marBottom w:val="0"/>
              <w:divBdr>
                <w:top w:val="none" w:sz="0" w:space="0" w:color="auto"/>
                <w:left w:val="none" w:sz="0" w:space="0" w:color="auto"/>
                <w:bottom w:val="none" w:sz="0" w:space="0" w:color="auto"/>
                <w:right w:val="none" w:sz="0" w:space="0" w:color="auto"/>
              </w:divBdr>
            </w:div>
          </w:divsChild>
        </w:div>
        <w:div w:id="213851704">
          <w:marLeft w:val="0"/>
          <w:marRight w:val="0"/>
          <w:marTop w:val="0"/>
          <w:marBottom w:val="0"/>
          <w:divBdr>
            <w:top w:val="none" w:sz="0" w:space="0" w:color="auto"/>
            <w:left w:val="none" w:sz="0" w:space="0" w:color="auto"/>
            <w:bottom w:val="none" w:sz="0" w:space="0" w:color="auto"/>
            <w:right w:val="none" w:sz="0" w:space="0" w:color="auto"/>
          </w:divBdr>
          <w:divsChild>
            <w:div w:id="1585652111">
              <w:marLeft w:val="0"/>
              <w:marRight w:val="0"/>
              <w:marTop w:val="0"/>
              <w:marBottom w:val="0"/>
              <w:divBdr>
                <w:top w:val="none" w:sz="0" w:space="0" w:color="auto"/>
                <w:left w:val="none" w:sz="0" w:space="0" w:color="auto"/>
                <w:bottom w:val="none" w:sz="0" w:space="0" w:color="auto"/>
                <w:right w:val="none" w:sz="0" w:space="0" w:color="auto"/>
              </w:divBdr>
            </w:div>
          </w:divsChild>
        </w:div>
        <w:div w:id="218325548">
          <w:marLeft w:val="0"/>
          <w:marRight w:val="0"/>
          <w:marTop w:val="0"/>
          <w:marBottom w:val="0"/>
          <w:divBdr>
            <w:top w:val="none" w:sz="0" w:space="0" w:color="auto"/>
            <w:left w:val="none" w:sz="0" w:space="0" w:color="auto"/>
            <w:bottom w:val="none" w:sz="0" w:space="0" w:color="auto"/>
            <w:right w:val="none" w:sz="0" w:space="0" w:color="auto"/>
          </w:divBdr>
          <w:divsChild>
            <w:div w:id="1211918807">
              <w:marLeft w:val="0"/>
              <w:marRight w:val="0"/>
              <w:marTop w:val="0"/>
              <w:marBottom w:val="0"/>
              <w:divBdr>
                <w:top w:val="none" w:sz="0" w:space="0" w:color="auto"/>
                <w:left w:val="none" w:sz="0" w:space="0" w:color="auto"/>
                <w:bottom w:val="none" w:sz="0" w:space="0" w:color="auto"/>
                <w:right w:val="none" w:sz="0" w:space="0" w:color="auto"/>
              </w:divBdr>
            </w:div>
          </w:divsChild>
        </w:div>
        <w:div w:id="219947352">
          <w:marLeft w:val="0"/>
          <w:marRight w:val="0"/>
          <w:marTop w:val="0"/>
          <w:marBottom w:val="0"/>
          <w:divBdr>
            <w:top w:val="none" w:sz="0" w:space="0" w:color="auto"/>
            <w:left w:val="none" w:sz="0" w:space="0" w:color="auto"/>
            <w:bottom w:val="none" w:sz="0" w:space="0" w:color="auto"/>
            <w:right w:val="none" w:sz="0" w:space="0" w:color="auto"/>
          </w:divBdr>
          <w:divsChild>
            <w:div w:id="339086527">
              <w:marLeft w:val="0"/>
              <w:marRight w:val="0"/>
              <w:marTop w:val="0"/>
              <w:marBottom w:val="0"/>
              <w:divBdr>
                <w:top w:val="none" w:sz="0" w:space="0" w:color="auto"/>
                <w:left w:val="none" w:sz="0" w:space="0" w:color="auto"/>
                <w:bottom w:val="none" w:sz="0" w:space="0" w:color="auto"/>
                <w:right w:val="none" w:sz="0" w:space="0" w:color="auto"/>
              </w:divBdr>
            </w:div>
          </w:divsChild>
        </w:div>
        <w:div w:id="220333229">
          <w:marLeft w:val="0"/>
          <w:marRight w:val="0"/>
          <w:marTop w:val="0"/>
          <w:marBottom w:val="0"/>
          <w:divBdr>
            <w:top w:val="none" w:sz="0" w:space="0" w:color="auto"/>
            <w:left w:val="none" w:sz="0" w:space="0" w:color="auto"/>
            <w:bottom w:val="none" w:sz="0" w:space="0" w:color="auto"/>
            <w:right w:val="none" w:sz="0" w:space="0" w:color="auto"/>
          </w:divBdr>
          <w:divsChild>
            <w:div w:id="1207570663">
              <w:marLeft w:val="0"/>
              <w:marRight w:val="0"/>
              <w:marTop w:val="0"/>
              <w:marBottom w:val="0"/>
              <w:divBdr>
                <w:top w:val="none" w:sz="0" w:space="0" w:color="auto"/>
                <w:left w:val="none" w:sz="0" w:space="0" w:color="auto"/>
                <w:bottom w:val="none" w:sz="0" w:space="0" w:color="auto"/>
                <w:right w:val="none" w:sz="0" w:space="0" w:color="auto"/>
              </w:divBdr>
            </w:div>
          </w:divsChild>
        </w:div>
        <w:div w:id="232200291">
          <w:marLeft w:val="0"/>
          <w:marRight w:val="0"/>
          <w:marTop w:val="0"/>
          <w:marBottom w:val="0"/>
          <w:divBdr>
            <w:top w:val="none" w:sz="0" w:space="0" w:color="auto"/>
            <w:left w:val="none" w:sz="0" w:space="0" w:color="auto"/>
            <w:bottom w:val="none" w:sz="0" w:space="0" w:color="auto"/>
            <w:right w:val="none" w:sz="0" w:space="0" w:color="auto"/>
          </w:divBdr>
          <w:divsChild>
            <w:div w:id="801114420">
              <w:marLeft w:val="0"/>
              <w:marRight w:val="0"/>
              <w:marTop w:val="0"/>
              <w:marBottom w:val="0"/>
              <w:divBdr>
                <w:top w:val="none" w:sz="0" w:space="0" w:color="auto"/>
                <w:left w:val="none" w:sz="0" w:space="0" w:color="auto"/>
                <w:bottom w:val="none" w:sz="0" w:space="0" w:color="auto"/>
                <w:right w:val="none" w:sz="0" w:space="0" w:color="auto"/>
              </w:divBdr>
            </w:div>
          </w:divsChild>
        </w:div>
        <w:div w:id="239560355">
          <w:marLeft w:val="0"/>
          <w:marRight w:val="0"/>
          <w:marTop w:val="0"/>
          <w:marBottom w:val="0"/>
          <w:divBdr>
            <w:top w:val="none" w:sz="0" w:space="0" w:color="auto"/>
            <w:left w:val="none" w:sz="0" w:space="0" w:color="auto"/>
            <w:bottom w:val="none" w:sz="0" w:space="0" w:color="auto"/>
            <w:right w:val="none" w:sz="0" w:space="0" w:color="auto"/>
          </w:divBdr>
          <w:divsChild>
            <w:div w:id="1435200700">
              <w:marLeft w:val="0"/>
              <w:marRight w:val="0"/>
              <w:marTop w:val="0"/>
              <w:marBottom w:val="0"/>
              <w:divBdr>
                <w:top w:val="none" w:sz="0" w:space="0" w:color="auto"/>
                <w:left w:val="none" w:sz="0" w:space="0" w:color="auto"/>
                <w:bottom w:val="none" w:sz="0" w:space="0" w:color="auto"/>
                <w:right w:val="none" w:sz="0" w:space="0" w:color="auto"/>
              </w:divBdr>
            </w:div>
          </w:divsChild>
        </w:div>
        <w:div w:id="240800710">
          <w:marLeft w:val="0"/>
          <w:marRight w:val="0"/>
          <w:marTop w:val="0"/>
          <w:marBottom w:val="0"/>
          <w:divBdr>
            <w:top w:val="none" w:sz="0" w:space="0" w:color="auto"/>
            <w:left w:val="none" w:sz="0" w:space="0" w:color="auto"/>
            <w:bottom w:val="none" w:sz="0" w:space="0" w:color="auto"/>
            <w:right w:val="none" w:sz="0" w:space="0" w:color="auto"/>
          </w:divBdr>
          <w:divsChild>
            <w:div w:id="1472165146">
              <w:marLeft w:val="0"/>
              <w:marRight w:val="0"/>
              <w:marTop w:val="0"/>
              <w:marBottom w:val="0"/>
              <w:divBdr>
                <w:top w:val="none" w:sz="0" w:space="0" w:color="auto"/>
                <w:left w:val="none" w:sz="0" w:space="0" w:color="auto"/>
                <w:bottom w:val="none" w:sz="0" w:space="0" w:color="auto"/>
                <w:right w:val="none" w:sz="0" w:space="0" w:color="auto"/>
              </w:divBdr>
            </w:div>
          </w:divsChild>
        </w:div>
        <w:div w:id="240868025">
          <w:marLeft w:val="0"/>
          <w:marRight w:val="0"/>
          <w:marTop w:val="0"/>
          <w:marBottom w:val="0"/>
          <w:divBdr>
            <w:top w:val="none" w:sz="0" w:space="0" w:color="auto"/>
            <w:left w:val="none" w:sz="0" w:space="0" w:color="auto"/>
            <w:bottom w:val="none" w:sz="0" w:space="0" w:color="auto"/>
            <w:right w:val="none" w:sz="0" w:space="0" w:color="auto"/>
          </w:divBdr>
          <w:divsChild>
            <w:div w:id="1791705937">
              <w:marLeft w:val="0"/>
              <w:marRight w:val="0"/>
              <w:marTop w:val="0"/>
              <w:marBottom w:val="0"/>
              <w:divBdr>
                <w:top w:val="none" w:sz="0" w:space="0" w:color="auto"/>
                <w:left w:val="none" w:sz="0" w:space="0" w:color="auto"/>
                <w:bottom w:val="none" w:sz="0" w:space="0" w:color="auto"/>
                <w:right w:val="none" w:sz="0" w:space="0" w:color="auto"/>
              </w:divBdr>
            </w:div>
          </w:divsChild>
        </w:div>
        <w:div w:id="256066153">
          <w:marLeft w:val="0"/>
          <w:marRight w:val="0"/>
          <w:marTop w:val="0"/>
          <w:marBottom w:val="0"/>
          <w:divBdr>
            <w:top w:val="none" w:sz="0" w:space="0" w:color="auto"/>
            <w:left w:val="none" w:sz="0" w:space="0" w:color="auto"/>
            <w:bottom w:val="none" w:sz="0" w:space="0" w:color="auto"/>
            <w:right w:val="none" w:sz="0" w:space="0" w:color="auto"/>
          </w:divBdr>
          <w:divsChild>
            <w:div w:id="35273899">
              <w:marLeft w:val="0"/>
              <w:marRight w:val="0"/>
              <w:marTop w:val="0"/>
              <w:marBottom w:val="0"/>
              <w:divBdr>
                <w:top w:val="none" w:sz="0" w:space="0" w:color="auto"/>
                <w:left w:val="none" w:sz="0" w:space="0" w:color="auto"/>
                <w:bottom w:val="none" w:sz="0" w:space="0" w:color="auto"/>
                <w:right w:val="none" w:sz="0" w:space="0" w:color="auto"/>
              </w:divBdr>
            </w:div>
          </w:divsChild>
        </w:div>
        <w:div w:id="259723815">
          <w:marLeft w:val="0"/>
          <w:marRight w:val="0"/>
          <w:marTop w:val="0"/>
          <w:marBottom w:val="0"/>
          <w:divBdr>
            <w:top w:val="none" w:sz="0" w:space="0" w:color="auto"/>
            <w:left w:val="none" w:sz="0" w:space="0" w:color="auto"/>
            <w:bottom w:val="none" w:sz="0" w:space="0" w:color="auto"/>
            <w:right w:val="none" w:sz="0" w:space="0" w:color="auto"/>
          </w:divBdr>
          <w:divsChild>
            <w:div w:id="1399786954">
              <w:marLeft w:val="0"/>
              <w:marRight w:val="0"/>
              <w:marTop w:val="0"/>
              <w:marBottom w:val="0"/>
              <w:divBdr>
                <w:top w:val="none" w:sz="0" w:space="0" w:color="auto"/>
                <w:left w:val="none" w:sz="0" w:space="0" w:color="auto"/>
                <w:bottom w:val="none" w:sz="0" w:space="0" w:color="auto"/>
                <w:right w:val="none" w:sz="0" w:space="0" w:color="auto"/>
              </w:divBdr>
            </w:div>
          </w:divsChild>
        </w:div>
        <w:div w:id="292830126">
          <w:marLeft w:val="0"/>
          <w:marRight w:val="0"/>
          <w:marTop w:val="0"/>
          <w:marBottom w:val="0"/>
          <w:divBdr>
            <w:top w:val="none" w:sz="0" w:space="0" w:color="auto"/>
            <w:left w:val="none" w:sz="0" w:space="0" w:color="auto"/>
            <w:bottom w:val="none" w:sz="0" w:space="0" w:color="auto"/>
            <w:right w:val="none" w:sz="0" w:space="0" w:color="auto"/>
          </w:divBdr>
          <w:divsChild>
            <w:div w:id="255525822">
              <w:marLeft w:val="0"/>
              <w:marRight w:val="0"/>
              <w:marTop w:val="0"/>
              <w:marBottom w:val="0"/>
              <w:divBdr>
                <w:top w:val="none" w:sz="0" w:space="0" w:color="auto"/>
                <w:left w:val="none" w:sz="0" w:space="0" w:color="auto"/>
                <w:bottom w:val="none" w:sz="0" w:space="0" w:color="auto"/>
                <w:right w:val="none" w:sz="0" w:space="0" w:color="auto"/>
              </w:divBdr>
            </w:div>
          </w:divsChild>
        </w:div>
        <w:div w:id="294219925">
          <w:marLeft w:val="0"/>
          <w:marRight w:val="0"/>
          <w:marTop w:val="0"/>
          <w:marBottom w:val="0"/>
          <w:divBdr>
            <w:top w:val="none" w:sz="0" w:space="0" w:color="auto"/>
            <w:left w:val="none" w:sz="0" w:space="0" w:color="auto"/>
            <w:bottom w:val="none" w:sz="0" w:space="0" w:color="auto"/>
            <w:right w:val="none" w:sz="0" w:space="0" w:color="auto"/>
          </w:divBdr>
          <w:divsChild>
            <w:div w:id="553277066">
              <w:marLeft w:val="0"/>
              <w:marRight w:val="0"/>
              <w:marTop w:val="0"/>
              <w:marBottom w:val="0"/>
              <w:divBdr>
                <w:top w:val="none" w:sz="0" w:space="0" w:color="auto"/>
                <w:left w:val="none" w:sz="0" w:space="0" w:color="auto"/>
                <w:bottom w:val="none" w:sz="0" w:space="0" w:color="auto"/>
                <w:right w:val="none" w:sz="0" w:space="0" w:color="auto"/>
              </w:divBdr>
            </w:div>
          </w:divsChild>
        </w:div>
        <w:div w:id="294413400">
          <w:marLeft w:val="0"/>
          <w:marRight w:val="0"/>
          <w:marTop w:val="0"/>
          <w:marBottom w:val="0"/>
          <w:divBdr>
            <w:top w:val="none" w:sz="0" w:space="0" w:color="auto"/>
            <w:left w:val="none" w:sz="0" w:space="0" w:color="auto"/>
            <w:bottom w:val="none" w:sz="0" w:space="0" w:color="auto"/>
            <w:right w:val="none" w:sz="0" w:space="0" w:color="auto"/>
          </w:divBdr>
          <w:divsChild>
            <w:div w:id="1154835323">
              <w:marLeft w:val="0"/>
              <w:marRight w:val="0"/>
              <w:marTop w:val="0"/>
              <w:marBottom w:val="0"/>
              <w:divBdr>
                <w:top w:val="none" w:sz="0" w:space="0" w:color="auto"/>
                <w:left w:val="none" w:sz="0" w:space="0" w:color="auto"/>
                <w:bottom w:val="none" w:sz="0" w:space="0" w:color="auto"/>
                <w:right w:val="none" w:sz="0" w:space="0" w:color="auto"/>
              </w:divBdr>
            </w:div>
          </w:divsChild>
        </w:div>
        <w:div w:id="295720673">
          <w:marLeft w:val="0"/>
          <w:marRight w:val="0"/>
          <w:marTop w:val="0"/>
          <w:marBottom w:val="0"/>
          <w:divBdr>
            <w:top w:val="none" w:sz="0" w:space="0" w:color="auto"/>
            <w:left w:val="none" w:sz="0" w:space="0" w:color="auto"/>
            <w:bottom w:val="none" w:sz="0" w:space="0" w:color="auto"/>
            <w:right w:val="none" w:sz="0" w:space="0" w:color="auto"/>
          </w:divBdr>
          <w:divsChild>
            <w:div w:id="162935048">
              <w:marLeft w:val="0"/>
              <w:marRight w:val="0"/>
              <w:marTop w:val="0"/>
              <w:marBottom w:val="0"/>
              <w:divBdr>
                <w:top w:val="none" w:sz="0" w:space="0" w:color="auto"/>
                <w:left w:val="none" w:sz="0" w:space="0" w:color="auto"/>
                <w:bottom w:val="none" w:sz="0" w:space="0" w:color="auto"/>
                <w:right w:val="none" w:sz="0" w:space="0" w:color="auto"/>
              </w:divBdr>
            </w:div>
          </w:divsChild>
        </w:div>
        <w:div w:id="306933390">
          <w:marLeft w:val="0"/>
          <w:marRight w:val="0"/>
          <w:marTop w:val="0"/>
          <w:marBottom w:val="0"/>
          <w:divBdr>
            <w:top w:val="none" w:sz="0" w:space="0" w:color="auto"/>
            <w:left w:val="none" w:sz="0" w:space="0" w:color="auto"/>
            <w:bottom w:val="none" w:sz="0" w:space="0" w:color="auto"/>
            <w:right w:val="none" w:sz="0" w:space="0" w:color="auto"/>
          </w:divBdr>
          <w:divsChild>
            <w:div w:id="1094982315">
              <w:marLeft w:val="0"/>
              <w:marRight w:val="0"/>
              <w:marTop w:val="0"/>
              <w:marBottom w:val="0"/>
              <w:divBdr>
                <w:top w:val="none" w:sz="0" w:space="0" w:color="auto"/>
                <w:left w:val="none" w:sz="0" w:space="0" w:color="auto"/>
                <w:bottom w:val="none" w:sz="0" w:space="0" w:color="auto"/>
                <w:right w:val="none" w:sz="0" w:space="0" w:color="auto"/>
              </w:divBdr>
            </w:div>
          </w:divsChild>
        </w:div>
        <w:div w:id="309211778">
          <w:marLeft w:val="0"/>
          <w:marRight w:val="0"/>
          <w:marTop w:val="0"/>
          <w:marBottom w:val="0"/>
          <w:divBdr>
            <w:top w:val="none" w:sz="0" w:space="0" w:color="auto"/>
            <w:left w:val="none" w:sz="0" w:space="0" w:color="auto"/>
            <w:bottom w:val="none" w:sz="0" w:space="0" w:color="auto"/>
            <w:right w:val="none" w:sz="0" w:space="0" w:color="auto"/>
          </w:divBdr>
          <w:divsChild>
            <w:div w:id="352996047">
              <w:marLeft w:val="0"/>
              <w:marRight w:val="0"/>
              <w:marTop w:val="0"/>
              <w:marBottom w:val="0"/>
              <w:divBdr>
                <w:top w:val="none" w:sz="0" w:space="0" w:color="auto"/>
                <w:left w:val="none" w:sz="0" w:space="0" w:color="auto"/>
                <w:bottom w:val="none" w:sz="0" w:space="0" w:color="auto"/>
                <w:right w:val="none" w:sz="0" w:space="0" w:color="auto"/>
              </w:divBdr>
            </w:div>
          </w:divsChild>
        </w:div>
        <w:div w:id="319968822">
          <w:marLeft w:val="0"/>
          <w:marRight w:val="0"/>
          <w:marTop w:val="0"/>
          <w:marBottom w:val="0"/>
          <w:divBdr>
            <w:top w:val="none" w:sz="0" w:space="0" w:color="auto"/>
            <w:left w:val="none" w:sz="0" w:space="0" w:color="auto"/>
            <w:bottom w:val="none" w:sz="0" w:space="0" w:color="auto"/>
            <w:right w:val="none" w:sz="0" w:space="0" w:color="auto"/>
          </w:divBdr>
          <w:divsChild>
            <w:div w:id="1401829314">
              <w:marLeft w:val="0"/>
              <w:marRight w:val="0"/>
              <w:marTop w:val="0"/>
              <w:marBottom w:val="0"/>
              <w:divBdr>
                <w:top w:val="none" w:sz="0" w:space="0" w:color="auto"/>
                <w:left w:val="none" w:sz="0" w:space="0" w:color="auto"/>
                <w:bottom w:val="none" w:sz="0" w:space="0" w:color="auto"/>
                <w:right w:val="none" w:sz="0" w:space="0" w:color="auto"/>
              </w:divBdr>
            </w:div>
          </w:divsChild>
        </w:div>
        <w:div w:id="327222040">
          <w:marLeft w:val="0"/>
          <w:marRight w:val="0"/>
          <w:marTop w:val="0"/>
          <w:marBottom w:val="0"/>
          <w:divBdr>
            <w:top w:val="none" w:sz="0" w:space="0" w:color="auto"/>
            <w:left w:val="none" w:sz="0" w:space="0" w:color="auto"/>
            <w:bottom w:val="none" w:sz="0" w:space="0" w:color="auto"/>
            <w:right w:val="none" w:sz="0" w:space="0" w:color="auto"/>
          </w:divBdr>
          <w:divsChild>
            <w:div w:id="1882787908">
              <w:marLeft w:val="0"/>
              <w:marRight w:val="0"/>
              <w:marTop w:val="0"/>
              <w:marBottom w:val="0"/>
              <w:divBdr>
                <w:top w:val="none" w:sz="0" w:space="0" w:color="auto"/>
                <w:left w:val="none" w:sz="0" w:space="0" w:color="auto"/>
                <w:bottom w:val="none" w:sz="0" w:space="0" w:color="auto"/>
                <w:right w:val="none" w:sz="0" w:space="0" w:color="auto"/>
              </w:divBdr>
            </w:div>
          </w:divsChild>
        </w:div>
        <w:div w:id="328404839">
          <w:marLeft w:val="0"/>
          <w:marRight w:val="0"/>
          <w:marTop w:val="0"/>
          <w:marBottom w:val="0"/>
          <w:divBdr>
            <w:top w:val="none" w:sz="0" w:space="0" w:color="auto"/>
            <w:left w:val="none" w:sz="0" w:space="0" w:color="auto"/>
            <w:bottom w:val="none" w:sz="0" w:space="0" w:color="auto"/>
            <w:right w:val="none" w:sz="0" w:space="0" w:color="auto"/>
          </w:divBdr>
          <w:divsChild>
            <w:div w:id="648217383">
              <w:marLeft w:val="0"/>
              <w:marRight w:val="0"/>
              <w:marTop w:val="0"/>
              <w:marBottom w:val="0"/>
              <w:divBdr>
                <w:top w:val="none" w:sz="0" w:space="0" w:color="auto"/>
                <w:left w:val="none" w:sz="0" w:space="0" w:color="auto"/>
                <w:bottom w:val="none" w:sz="0" w:space="0" w:color="auto"/>
                <w:right w:val="none" w:sz="0" w:space="0" w:color="auto"/>
              </w:divBdr>
            </w:div>
            <w:div w:id="2114087964">
              <w:marLeft w:val="0"/>
              <w:marRight w:val="0"/>
              <w:marTop w:val="0"/>
              <w:marBottom w:val="0"/>
              <w:divBdr>
                <w:top w:val="none" w:sz="0" w:space="0" w:color="auto"/>
                <w:left w:val="none" w:sz="0" w:space="0" w:color="auto"/>
                <w:bottom w:val="none" w:sz="0" w:space="0" w:color="auto"/>
                <w:right w:val="none" w:sz="0" w:space="0" w:color="auto"/>
              </w:divBdr>
            </w:div>
          </w:divsChild>
        </w:div>
        <w:div w:id="333386781">
          <w:marLeft w:val="0"/>
          <w:marRight w:val="0"/>
          <w:marTop w:val="0"/>
          <w:marBottom w:val="0"/>
          <w:divBdr>
            <w:top w:val="none" w:sz="0" w:space="0" w:color="auto"/>
            <w:left w:val="none" w:sz="0" w:space="0" w:color="auto"/>
            <w:bottom w:val="none" w:sz="0" w:space="0" w:color="auto"/>
            <w:right w:val="none" w:sz="0" w:space="0" w:color="auto"/>
          </w:divBdr>
          <w:divsChild>
            <w:div w:id="1628245030">
              <w:marLeft w:val="0"/>
              <w:marRight w:val="0"/>
              <w:marTop w:val="0"/>
              <w:marBottom w:val="0"/>
              <w:divBdr>
                <w:top w:val="none" w:sz="0" w:space="0" w:color="auto"/>
                <w:left w:val="none" w:sz="0" w:space="0" w:color="auto"/>
                <w:bottom w:val="none" w:sz="0" w:space="0" w:color="auto"/>
                <w:right w:val="none" w:sz="0" w:space="0" w:color="auto"/>
              </w:divBdr>
            </w:div>
          </w:divsChild>
        </w:div>
        <w:div w:id="336270753">
          <w:marLeft w:val="0"/>
          <w:marRight w:val="0"/>
          <w:marTop w:val="0"/>
          <w:marBottom w:val="0"/>
          <w:divBdr>
            <w:top w:val="none" w:sz="0" w:space="0" w:color="auto"/>
            <w:left w:val="none" w:sz="0" w:space="0" w:color="auto"/>
            <w:bottom w:val="none" w:sz="0" w:space="0" w:color="auto"/>
            <w:right w:val="none" w:sz="0" w:space="0" w:color="auto"/>
          </w:divBdr>
          <w:divsChild>
            <w:div w:id="606349489">
              <w:marLeft w:val="0"/>
              <w:marRight w:val="0"/>
              <w:marTop w:val="0"/>
              <w:marBottom w:val="0"/>
              <w:divBdr>
                <w:top w:val="none" w:sz="0" w:space="0" w:color="auto"/>
                <w:left w:val="none" w:sz="0" w:space="0" w:color="auto"/>
                <w:bottom w:val="none" w:sz="0" w:space="0" w:color="auto"/>
                <w:right w:val="none" w:sz="0" w:space="0" w:color="auto"/>
              </w:divBdr>
            </w:div>
          </w:divsChild>
        </w:div>
        <w:div w:id="358169359">
          <w:marLeft w:val="0"/>
          <w:marRight w:val="0"/>
          <w:marTop w:val="0"/>
          <w:marBottom w:val="0"/>
          <w:divBdr>
            <w:top w:val="none" w:sz="0" w:space="0" w:color="auto"/>
            <w:left w:val="none" w:sz="0" w:space="0" w:color="auto"/>
            <w:bottom w:val="none" w:sz="0" w:space="0" w:color="auto"/>
            <w:right w:val="none" w:sz="0" w:space="0" w:color="auto"/>
          </w:divBdr>
          <w:divsChild>
            <w:div w:id="818229936">
              <w:marLeft w:val="0"/>
              <w:marRight w:val="0"/>
              <w:marTop w:val="0"/>
              <w:marBottom w:val="0"/>
              <w:divBdr>
                <w:top w:val="none" w:sz="0" w:space="0" w:color="auto"/>
                <w:left w:val="none" w:sz="0" w:space="0" w:color="auto"/>
                <w:bottom w:val="none" w:sz="0" w:space="0" w:color="auto"/>
                <w:right w:val="none" w:sz="0" w:space="0" w:color="auto"/>
              </w:divBdr>
            </w:div>
          </w:divsChild>
        </w:div>
        <w:div w:id="360665133">
          <w:marLeft w:val="0"/>
          <w:marRight w:val="0"/>
          <w:marTop w:val="0"/>
          <w:marBottom w:val="0"/>
          <w:divBdr>
            <w:top w:val="none" w:sz="0" w:space="0" w:color="auto"/>
            <w:left w:val="none" w:sz="0" w:space="0" w:color="auto"/>
            <w:bottom w:val="none" w:sz="0" w:space="0" w:color="auto"/>
            <w:right w:val="none" w:sz="0" w:space="0" w:color="auto"/>
          </w:divBdr>
          <w:divsChild>
            <w:div w:id="1789203555">
              <w:marLeft w:val="0"/>
              <w:marRight w:val="0"/>
              <w:marTop w:val="0"/>
              <w:marBottom w:val="0"/>
              <w:divBdr>
                <w:top w:val="none" w:sz="0" w:space="0" w:color="auto"/>
                <w:left w:val="none" w:sz="0" w:space="0" w:color="auto"/>
                <w:bottom w:val="none" w:sz="0" w:space="0" w:color="auto"/>
                <w:right w:val="none" w:sz="0" w:space="0" w:color="auto"/>
              </w:divBdr>
            </w:div>
          </w:divsChild>
        </w:div>
        <w:div w:id="368990432">
          <w:marLeft w:val="0"/>
          <w:marRight w:val="0"/>
          <w:marTop w:val="0"/>
          <w:marBottom w:val="0"/>
          <w:divBdr>
            <w:top w:val="none" w:sz="0" w:space="0" w:color="auto"/>
            <w:left w:val="none" w:sz="0" w:space="0" w:color="auto"/>
            <w:bottom w:val="none" w:sz="0" w:space="0" w:color="auto"/>
            <w:right w:val="none" w:sz="0" w:space="0" w:color="auto"/>
          </w:divBdr>
          <w:divsChild>
            <w:div w:id="1104959064">
              <w:marLeft w:val="0"/>
              <w:marRight w:val="0"/>
              <w:marTop w:val="0"/>
              <w:marBottom w:val="0"/>
              <w:divBdr>
                <w:top w:val="none" w:sz="0" w:space="0" w:color="auto"/>
                <w:left w:val="none" w:sz="0" w:space="0" w:color="auto"/>
                <w:bottom w:val="none" w:sz="0" w:space="0" w:color="auto"/>
                <w:right w:val="none" w:sz="0" w:space="0" w:color="auto"/>
              </w:divBdr>
            </w:div>
          </w:divsChild>
        </w:div>
        <w:div w:id="368997380">
          <w:marLeft w:val="0"/>
          <w:marRight w:val="0"/>
          <w:marTop w:val="0"/>
          <w:marBottom w:val="0"/>
          <w:divBdr>
            <w:top w:val="none" w:sz="0" w:space="0" w:color="auto"/>
            <w:left w:val="none" w:sz="0" w:space="0" w:color="auto"/>
            <w:bottom w:val="none" w:sz="0" w:space="0" w:color="auto"/>
            <w:right w:val="none" w:sz="0" w:space="0" w:color="auto"/>
          </w:divBdr>
          <w:divsChild>
            <w:div w:id="669910357">
              <w:marLeft w:val="0"/>
              <w:marRight w:val="0"/>
              <w:marTop w:val="0"/>
              <w:marBottom w:val="0"/>
              <w:divBdr>
                <w:top w:val="none" w:sz="0" w:space="0" w:color="auto"/>
                <w:left w:val="none" w:sz="0" w:space="0" w:color="auto"/>
                <w:bottom w:val="none" w:sz="0" w:space="0" w:color="auto"/>
                <w:right w:val="none" w:sz="0" w:space="0" w:color="auto"/>
              </w:divBdr>
            </w:div>
          </w:divsChild>
        </w:div>
        <w:div w:id="372848603">
          <w:marLeft w:val="0"/>
          <w:marRight w:val="0"/>
          <w:marTop w:val="0"/>
          <w:marBottom w:val="0"/>
          <w:divBdr>
            <w:top w:val="none" w:sz="0" w:space="0" w:color="auto"/>
            <w:left w:val="none" w:sz="0" w:space="0" w:color="auto"/>
            <w:bottom w:val="none" w:sz="0" w:space="0" w:color="auto"/>
            <w:right w:val="none" w:sz="0" w:space="0" w:color="auto"/>
          </w:divBdr>
          <w:divsChild>
            <w:div w:id="569538055">
              <w:marLeft w:val="0"/>
              <w:marRight w:val="0"/>
              <w:marTop w:val="0"/>
              <w:marBottom w:val="0"/>
              <w:divBdr>
                <w:top w:val="none" w:sz="0" w:space="0" w:color="auto"/>
                <w:left w:val="none" w:sz="0" w:space="0" w:color="auto"/>
                <w:bottom w:val="none" w:sz="0" w:space="0" w:color="auto"/>
                <w:right w:val="none" w:sz="0" w:space="0" w:color="auto"/>
              </w:divBdr>
            </w:div>
          </w:divsChild>
        </w:div>
        <w:div w:id="373624424">
          <w:marLeft w:val="0"/>
          <w:marRight w:val="0"/>
          <w:marTop w:val="0"/>
          <w:marBottom w:val="0"/>
          <w:divBdr>
            <w:top w:val="none" w:sz="0" w:space="0" w:color="auto"/>
            <w:left w:val="none" w:sz="0" w:space="0" w:color="auto"/>
            <w:bottom w:val="none" w:sz="0" w:space="0" w:color="auto"/>
            <w:right w:val="none" w:sz="0" w:space="0" w:color="auto"/>
          </w:divBdr>
          <w:divsChild>
            <w:div w:id="1201285016">
              <w:marLeft w:val="0"/>
              <w:marRight w:val="0"/>
              <w:marTop w:val="0"/>
              <w:marBottom w:val="0"/>
              <w:divBdr>
                <w:top w:val="none" w:sz="0" w:space="0" w:color="auto"/>
                <w:left w:val="none" w:sz="0" w:space="0" w:color="auto"/>
                <w:bottom w:val="none" w:sz="0" w:space="0" w:color="auto"/>
                <w:right w:val="none" w:sz="0" w:space="0" w:color="auto"/>
              </w:divBdr>
            </w:div>
          </w:divsChild>
        </w:div>
        <w:div w:id="380055239">
          <w:marLeft w:val="0"/>
          <w:marRight w:val="0"/>
          <w:marTop w:val="0"/>
          <w:marBottom w:val="0"/>
          <w:divBdr>
            <w:top w:val="none" w:sz="0" w:space="0" w:color="auto"/>
            <w:left w:val="none" w:sz="0" w:space="0" w:color="auto"/>
            <w:bottom w:val="none" w:sz="0" w:space="0" w:color="auto"/>
            <w:right w:val="none" w:sz="0" w:space="0" w:color="auto"/>
          </w:divBdr>
          <w:divsChild>
            <w:div w:id="573977170">
              <w:marLeft w:val="0"/>
              <w:marRight w:val="0"/>
              <w:marTop w:val="0"/>
              <w:marBottom w:val="0"/>
              <w:divBdr>
                <w:top w:val="none" w:sz="0" w:space="0" w:color="auto"/>
                <w:left w:val="none" w:sz="0" w:space="0" w:color="auto"/>
                <w:bottom w:val="none" w:sz="0" w:space="0" w:color="auto"/>
                <w:right w:val="none" w:sz="0" w:space="0" w:color="auto"/>
              </w:divBdr>
            </w:div>
          </w:divsChild>
        </w:div>
        <w:div w:id="393508833">
          <w:marLeft w:val="0"/>
          <w:marRight w:val="0"/>
          <w:marTop w:val="0"/>
          <w:marBottom w:val="0"/>
          <w:divBdr>
            <w:top w:val="none" w:sz="0" w:space="0" w:color="auto"/>
            <w:left w:val="none" w:sz="0" w:space="0" w:color="auto"/>
            <w:bottom w:val="none" w:sz="0" w:space="0" w:color="auto"/>
            <w:right w:val="none" w:sz="0" w:space="0" w:color="auto"/>
          </w:divBdr>
          <w:divsChild>
            <w:div w:id="1183665421">
              <w:marLeft w:val="0"/>
              <w:marRight w:val="0"/>
              <w:marTop w:val="0"/>
              <w:marBottom w:val="0"/>
              <w:divBdr>
                <w:top w:val="none" w:sz="0" w:space="0" w:color="auto"/>
                <w:left w:val="none" w:sz="0" w:space="0" w:color="auto"/>
                <w:bottom w:val="none" w:sz="0" w:space="0" w:color="auto"/>
                <w:right w:val="none" w:sz="0" w:space="0" w:color="auto"/>
              </w:divBdr>
            </w:div>
          </w:divsChild>
        </w:div>
        <w:div w:id="393813995">
          <w:marLeft w:val="0"/>
          <w:marRight w:val="0"/>
          <w:marTop w:val="0"/>
          <w:marBottom w:val="0"/>
          <w:divBdr>
            <w:top w:val="none" w:sz="0" w:space="0" w:color="auto"/>
            <w:left w:val="none" w:sz="0" w:space="0" w:color="auto"/>
            <w:bottom w:val="none" w:sz="0" w:space="0" w:color="auto"/>
            <w:right w:val="none" w:sz="0" w:space="0" w:color="auto"/>
          </w:divBdr>
          <w:divsChild>
            <w:div w:id="605816940">
              <w:marLeft w:val="0"/>
              <w:marRight w:val="0"/>
              <w:marTop w:val="0"/>
              <w:marBottom w:val="0"/>
              <w:divBdr>
                <w:top w:val="none" w:sz="0" w:space="0" w:color="auto"/>
                <w:left w:val="none" w:sz="0" w:space="0" w:color="auto"/>
                <w:bottom w:val="none" w:sz="0" w:space="0" w:color="auto"/>
                <w:right w:val="none" w:sz="0" w:space="0" w:color="auto"/>
              </w:divBdr>
            </w:div>
          </w:divsChild>
        </w:div>
        <w:div w:id="403264536">
          <w:marLeft w:val="0"/>
          <w:marRight w:val="0"/>
          <w:marTop w:val="0"/>
          <w:marBottom w:val="0"/>
          <w:divBdr>
            <w:top w:val="none" w:sz="0" w:space="0" w:color="auto"/>
            <w:left w:val="none" w:sz="0" w:space="0" w:color="auto"/>
            <w:bottom w:val="none" w:sz="0" w:space="0" w:color="auto"/>
            <w:right w:val="none" w:sz="0" w:space="0" w:color="auto"/>
          </w:divBdr>
          <w:divsChild>
            <w:div w:id="2121410503">
              <w:marLeft w:val="0"/>
              <w:marRight w:val="0"/>
              <w:marTop w:val="0"/>
              <w:marBottom w:val="0"/>
              <w:divBdr>
                <w:top w:val="none" w:sz="0" w:space="0" w:color="auto"/>
                <w:left w:val="none" w:sz="0" w:space="0" w:color="auto"/>
                <w:bottom w:val="none" w:sz="0" w:space="0" w:color="auto"/>
                <w:right w:val="none" w:sz="0" w:space="0" w:color="auto"/>
              </w:divBdr>
            </w:div>
          </w:divsChild>
        </w:div>
        <w:div w:id="409036827">
          <w:marLeft w:val="0"/>
          <w:marRight w:val="0"/>
          <w:marTop w:val="0"/>
          <w:marBottom w:val="0"/>
          <w:divBdr>
            <w:top w:val="none" w:sz="0" w:space="0" w:color="auto"/>
            <w:left w:val="none" w:sz="0" w:space="0" w:color="auto"/>
            <w:bottom w:val="none" w:sz="0" w:space="0" w:color="auto"/>
            <w:right w:val="none" w:sz="0" w:space="0" w:color="auto"/>
          </w:divBdr>
          <w:divsChild>
            <w:div w:id="898173279">
              <w:marLeft w:val="0"/>
              <w:marRight w:val="0"/>
              <w:marTop w:val="0"/>
              <w:marBottom w:val="0"/>
              <w:divBdr>
                <w:top w:val="none" w:sz="0" w:space="0" w:color="auto"/>
                <w:left w:val="none" w:sz="0" w:space="0" w:color="auto"/>
                <w:bottom w:val="none" w:sz="0" w:space="0" w:color="auto"/>
                <w:right w:val="none" w:sz="0" w:space="0" w:color="auto"/>
              </w:divBdr>
            </w:div>
          </w:divsChild>
        </w:div>
        <w:div w:id="409424543">
          <w:marLeft w:val="0"/>
          <w:marRight w:val="0"/>
          <w:marTop w:val="0"/>
          <w:marBottom w:val="0"/>
          <w:divBdr>
            <w:top w:val="none" w:sz="0" w:space="0" w:color="auto"/>
            <w:left w:val="none" w:sz="0" w:space="0" w:color="auto"/>
            <w:bottom w:val="none" w:sz="0" w:space="0" w:color="auto"/>
            <w:right w:val="none" w:sz="0" w:space="0" w:color="auto"/>
          </w:divBdr>
          <w:divsChild>
            <w:div w:id="841822559">
              <w:marLeft w:val="0"/>
              <w:marRight w:val="0"/>
              <w:marTop w:val="0"/>
              <w:marBottom w:val="0"/>
              <w:divBdr>
                <w:top w:val="none" w:sz="0" w:space="0" w:color="auto"/>
                <w:left w:val="none" w:sz="0" w:space="0" w:color="auto"/>
                <w:bottom w:val="none" w:sz="0" w:space="0" w:color="auto"/>
                <w:right w:val="none" w:sz="0" w:space="0" w:color="auto"/>
              </w:divBdr>
            </w:div>
          </w:divsChild>
        </w:div>
        <w:div w:id="417870309">
          <w:marLeft w:val="0"/>
          <w:marRight w:val="0"/>
          <w:marTop w:val="0"/>
          <w:marBottom w:val="0"/>
          <w:divBdr>
            <w:top w:val="none" w:sz="0" w:space="0" w:color="auto"/>
            <w:left w:val="none" w:sz="0" w:space="0" w:color="auto"/>
            <w:bottom w:val="none" w:sz="0" w:space="0" w:color="auto"/>
            <w:right w:val="none" w:sz="0" w:space="0" w:color="auto"/>
          </w:divBdr>
          <w:divsChild>
            <w:div w:id="496389306">
              <w:marLeft w:val="0"/>
              <w:marRight w:val="0"/>
              <w:marTop w:val="0"/>
              <w:marBottom w:val="0"/>
              <w:divBdr>
                <w:top w:val="none" w:sz="0" w:space="0" w:color="auto"/>
                <w:left w:val="none" w:sz="0" w:space="0" w:color="auto"/>
                <w:bottom w:val="none" w:sz="0" w:space="0" w:color="auto"/>
                <w:right w:val="none" w:sz="0" w:space="0" w:color="auto"/>
              </w:divBdr>
            </w:div>
          </w:divsChild>
        </w:div>
        <w:div w:id="420179326">
          <w:marLeft w:val="0"/>
          <w:marRight w:val="0"/>
          <w:marTop w:val="0"/>
          <w:marBottom w:val="0"/>
          <w:divBdr>
            <w:top w:val="none" w:sz="0" w:space="0" w:color="auto"/>
            <w:left w:val="none" w:sz="0" w:space="0" w:color="auto"/>
            <w:bottom w:val="none" w:sz="0" w:space="0" w:color="auto"/>
            <w:right w:val="none" w:sz="0" w:space="0" w:color="auto"/>
          </w:divBdr>
          <w:divsChild>
            <w:div w:id="1757095395">
              <w:marLeft w:val="0"/>
              <w:marRight w:val="0"/>
              <w:marTop w:val="0"/>
              <w:marBottom w:val="0"/>
              <w:divBdr>
                <w:top w:val="none" w:sz="0" w:space="0" w:color="auto"/>
                <w:left w:val="none" w:sz="0" w:space="0" w:color="auto"/>
                <w:bottom w:val="none" w:sz="0" w:space="0" w:color="auto"/>
                <w:right w:val="none" w:sz="0" w:space="0" w:color="auto"/>
              </w:divBdr>
            </w:div>
          </w:divsChild>
        </w:div>
        <w:div w:id="424501856">
          <w:marLeft w:val="0"/>
          <w:marRight w:val="0"/>
          <w:marTop w:val="0"/>
          <w:marBottom w:val="0"/>
          <w:divBdr>
            <w:top w:val="none" w:sz="0" w:space="0" w:color="auto"/>
            <w:left w:val="none" w:sz="0" w:space="0" w:color="auto"/>
            <w:bottom w:val="none" w:sz="0" w:space="0" w:color="auto"/>
            <w:right w:val="none" w:sz="0" w:space="0" w:color="auto"/>
          </w:divBdr>
          <w:divsChild>
            <w:div w:id="19010155">
              <w:marLeft w:val="0"/>
              <w:marRight w:val="0"/>
              <w:marTop w:val="0"/>
              <w:marBottom w:val="0"/>
              <w:divBdr>
                <w:top w:val="none" w:sz="0" w:space="0" w:color="auto"/>
                <w:left w:val="none" w:sz="0" w:space="0" w:color="auto"/>
                <w:bottom w:val="none" w:sz="0" w:space="0" w:color="auto"/>
                <w:right w:val="none" w:sz="0" w:space="0" w:color="auto"/>
              </w:divBdr>
            </w:div>
          </w:divsChild>
        </w:div>
        <w:div w:id="427774110">
          <w:marLeft w:val="0"/>
          <w:marRight w:val="0"/>
          <w:marTop w:val="0"/>
          <w:marBottom w:val="0"/>
          <w:divBdr>
            <w:top w:val="none" w:sz="0" w:space="0" w:color="auto"/>
            <w:left w:val="none" w:sz="0" w:space="0" w:color="auto"/>
            <w:bottom w:val="none" w:sz="0" w:space="0" w:color="auto"/>
            <w:right w:val="none" w:sz="0" w:space="0" w:color="auto"/>
          </w:divBdr>
          <w:divsChild>
            <w:div w:id="1112093453">
              <w:marLeft w:val="0"/>
              <w:marRight w:val="0"/>
              <w:marTop w:val="0"/>
              <w:marBottom w:val="0"/>
              <w:divBdr>
                <w:top w:val="none" w:sz="0" w:space="0" w:color="auto"/>
                <w:left w:val="none" w:sz="0" w:space="0" w:color="auto"/>
                <w:bottom w:val="none" w:sz="0" w:space="0" w:color="auto"/>
                <w:right w:val="none" w:sz="0" w:space="0" w:color="auto"/>
              </w:divBdr>
            </w:div>
          </w:divsChild>
        </w:div>
        <w:div w:id="429550745">
          <w:marLeft w:val="0"/>
          <w:marRight w:val="0"/>
          <w:marTop w:val="0"/>
          <w:marBottom w:val="0"/>
          <w:divBdr>
            <w:top w:val="none" w:sz="0" w:space="0" w:color="auto"/>
            <w:left w:val="none" w:sz="0" w:space="0" w:color="auto"/>
            <w:bottom w:val="none" w:sz="0" w:space="0" w:color="auto"/>
            <w:right w:val="none" w:sz="0" w:space="0" w:color="auto"/>
          </w:divBdr>
          <w:divsChild>
            <w:div w:id="658845957">
              <w:marLeft w:val="0"/>
              <w:marRight w:val="0"/>
              <w:marTop w:val="0"/>
              <w:marBottom w:val="0"/>
              <w:divBdr>
                <w:top w:val="none" w:sz="0" w:space="0" w:color="auto"/>
                <w:left w:val="none" w:sz="0" w:space="0" w:color="auto"/>
                <w:bottom w:val="none" w:sz="0" w:space="0" w:color="auto"/>
                <w:right w:val="none" w:sz="0" w:space="0" w:color="auto"/>
              </w:divBdr>
            </w:div>
          </w:divsChild>
        </w:div>
        <w:div w:id="438646761">
          <w:marLeft w:val="0"/>
          <w:marRight w:val="0"/>
          <w:marTop w:val="0"/>
          <w:marBottom w:val="0"/>
          <w:divBdr>
            <w:top w:val="none" w:sz="0" w:space="0" w:color="auto"/>
            <w:left w:val="none" w:sz="0" w:space="0" w:color="auto"/>
            <w:bottom w:val="none" w:sz="0" w:space="0" w:color="auto"/>
            <w:right w:val="none" w:sz="0" w:space="0" w:color="auto"/>
          </w:divBdr>
          <w:divsChild>
            <w:div w:id="79448303">
              <w:marLeft w:val="0"/>
              <w:marRight w:val="0"/>
              <w:marTop w:val="0"/>
              <w:marBottom w:val="0"/>
              <w:divBdr>
                <w:top w:val="none" w:sz="0" w:space="0" w:color="auto"/>
                <w:left w:val="none" w:sz="0" w:space="0" w:color="auto"/>
                <w:bottom w:val="none" w:sz="0" w:space="0" w:color="auto"/>
                <w:right w:val="none" w:sz="0" w:space="0" w:color="auto"/>
              </w:divBdr>
            </w:div>
          </w:divsChild>
        </w:div>
        <w:div w:id="443378576">
          <w:marLeft w:val="0"/>
          <w:marRight w:val="0"/>
          <w:marTop w:val="0"/>
          <w:marBottom w:val="0"/>
          <w:divBdr>
            <w:top w:val="none" w:sz="0" w:space="0" w:color="auto"/>
            <w:left w:val="none" w:sz="0" w:space="0" w:color="auto"/>
            <w:bottom w:val="none" w:sz="0" w:space="0" w:color="auto"/>
            <w:right w:val="none" w:sz="0" w:space="0" w:color="auto"/>
          </w:divBdr>
          <w:divsChild>
            <w:div w:id="608900502">
              <w:marLeft w:val="0"/>
              <w:marRight w:val="0"/>
              <w:marTop w:val="0"/>
              <w:marBottom w:val="0"/>
              <w:divBdr>
                <w:top w:val="none" w:sz="0" w:space="0" w:color="auto"/>
                <w:left w:val="none" w:sz="0" w:space="0" w:color="auto"/>
                <w:bottom w:val="none" w:sz="0" w:space="0" w:color="auto"/>
                <w:right w:val="none" w:sz="0" w:space="0" w:color="auto"/>
              </w:divBdr>
            </w:div>
          </w:divsChild>
        </w:div>
        <w:div w:id="462312340">
          <w:marLeft w:val="0"/>
          <w:marRight w:val="0"/>
          <w:marTop w:val="0"/>
          <w:marBottom w:val="0"/>
          <w:divBdr>
            <w:top w:val="none" w:sz="0" w:space="0" w:color="auto"/>
            <w:left w:val="none" w:sz="0" w:space="0" w:color="auto"/>
            <w:bottom w:val="none" w:sz="0" w:space="0" w:color="auto"/>
            <w:right w:val="none" w:sz="0" w:space="0" w:color="auto"/>
          </w:divBdr>
          <w:divsChild>
            <w:div w:id="349962364">
              <w:marLeft w:val="0"/>
              <w:marRight w:val="0"/>
              <w:marTop w:val="0"/>
              <w:marBottom w:val="0"/>
              <w:divBdr>
                <w:top w:val="none" w:sz="0" w:space="0" w:color="auto"/>
                <w:left w:val="none" w:sz="0" w:space="0" w:color="auto"/>
                <w:bottom w:val="none" w:sz="0" w:space="0" w:color="auto"/>
                <w:right w:val="none" w:sz="0" w:space="0" w:color="auto"/>
              </w:divBdr>
            </w:div>
          </w:divsChild>
        </w:div>
        <w:div w:id="470829062">
          <w:marLeft w:val="0"/>
          <w:marRight w:val="0"/>
          <w:marTop w:val="0"/>
          <w:marBottom w:val="0"/>
          <w:divBdr>
            <w:top w:val="none" w:sz="0" w:space="0" w:color="auto"/>
            <w:left w:val="none" w:sz="0" w:space="0" w:color="auto"/>
            <w:bottom w:val="none" w:sz="0" w:space="0" w:color="auto"/>
            <w:right w:val="none" w:sz="0" w:space="0" w:color="auto"/>
          </w:divBdr>
          <w:divsChild>
            <w:div w:id="965310393">
              <w:marLeft w:val="0"/>
              <w:marRight w:val="0"/>
              <w:marTop w:val="0"/>
              <w:marBottom w:val="0"/>
              <w:divBdr>
                <w:top w:val="none" w:sz="0" w:space="0" w:color="auto"/>
                <w:left w:val="none" w:sz="0" w:space="0" w:color="auto"/>
                <w:bottom w:val="none" w:sz="0" w:space="0" w:color="auto"/>
                <w:right w:val="none" w:sz="0" w:space="0" w:color="auto"/>
              </w:divBdr>
            </w:div>
          </w:divsChild>
        </w:div>
        <w:div w:id="473912633">
          <w:marLeft w:val="0"/>
          <w:marRight w:val="0"/>
          <w:marTop w:val="0"/>
          <w:marBottom w:val="0"/>
          <w:divBdr>
            <w:top w:val="none" w:sz="0" w:space="0" w:color="auto"/>
            <w:left w:val="none" w:sz="0" w:space="0" w:color="auto"/>
            <w:bottom w:val="none" w:sz="0" w:space="0" w:color="auto"/>
            <w:right w:val="none" w:sz="0" w:space="0" w:color="auto"/>
          </w:divBdr>
          <w:divsChild>
            <w:div w:id="709111015">
              <w:marLeft w:val="0"/>
              <w:marRight w:val="0"/>
              <w:marTop w:val="0"/>
              <w:marBottom w:val="0"/>
              <w:divBdr>
                <w:top w:val="none" w:sz="0" w:space="0" w:color="auto"/>
                <w:left w:val="none" w:sz="0" w:space="0" w:color="auto"/>
                <w:bottom w:val="none" w:sz="0" w:space="0" w:color="auto"/>
                <w:right w:val="none" w:sz="0" w:space="0" w:color="auto"/>
              </w:divBdr>
            </w:div>
          </w:divsChild>
        </w:div>
        <w:div w:id="482966544">
          <w:marLeft w:val="0"/>
          <w:marRight w:val="0"/>
          <w:marTop w:val="0"/>
          <w:marBottom w:val="0"/>
          <w:divBdr>
            <w:top w:val="none" w:sz="0" w:space="0" w:color="auto"/>
            <w:left w:val="none" w:sz="0" w:space="0" w:color="auto"/>
            <w:bottom w:val="none" w:sz="0" w:space="0" w:color="auto"/>
            <w:right w:val="none" w:sz="0" w:space="0" w:color="auto"/>
          </w:divBdr>
          <w:divsChild>
            <w:div w:id="919681295">
              <w:marLeft w:val="0"/>
              <w:marRight w:val="0"/>
              <w:marTop w:val="0"/>
              <w:marBottom w:val="0"/>
              <w:divBdr>
                <w:top w:val="none" w:sz="0" w:space="0" w:color="auto"/>
                <w:left w:val="none" w:sz="0" w:space="0" w:color="auto"/>
                <w:bottom w:val="none" w:sz="0" w:space="0" w:color="auto"/>
                <w:right w:val="none" w:sz="0" w:space="0" w:color="auto"/>
              </w:divBdr>
            </w:div>
          </w:divsChild>
        </w:div>
        <w:div w:id="484080835">
          <w:marLeft w:val="0"/>
          <w:marRight w:val="0"/>
          <w:marTop w:val="0"/>
          <w:marBottom w:val="0"/>
          <w:divBdr>
            <w:top w:val="none" w:sz="0" w:space="0" w:color="auto"/>
            <w:left w:val="none" w:sz="0" w:space="0" w:color="auto"/>
            <w:bottom w:val="none" w:sz="0" w:space="0" w:color="auto"/>
            <w:right w:val="none" w:sz="0" w:space="0" w:color="auto"/>
          </w:divBdr>
          <w:divsChild>
            <w:div w:id="414087627">
              <w:marLeft w:val="0"/>
              <w:marRight w:val="0"/>
              <w:marTop w:val="0"/>
              <w:marBottom w:val="0"/>
              <w:divBdr>
                <w:top w:val="none" w:sz="0" w:space="0" w:color="auto"/>
                <w:left w:val="none" w:sz="0" w:space="0" w:color="auto"/>
                <w:bottom w:val="none" w:sz="0" w:space="0" w:color="auto"/>
                <w:right w:val="none" w:sz="0" w:space="0" w:color="auto"/>
              </w:divBdr>
            </w:div>
          </w:divsChild>
        </w:div>
        <w:div w:id="488326124">
          <w:marLeft w:val="0"/>
          <w:marRight w:val="0"/>
          <w:marTop w:val="0"/>
          <w:marBottom w:val="0"/>
          <w:divBdr>
            <w:top w:val="none" w:sz="0" w:space="0" w:color="auto"/>
            <w:left w:val="none" w:sz="0" w:space="0" w:color="auto"/>
            <w:bottom w:val="none" w:sz="0" w:space="0" w:color="auto"/>
            <w:right w:val="none" w:sz="0" w:space="0" w:color="auto"/>
          </w:divBdr>
          <w:divsChild>
            <w:div w:id="1101604250">
              <w:marLeft w:val="0"/>
              <w:marRight w:val="0"/>
              <w:marTop w:val="0"/>
              <w:marBottom w:val="0"/>
              <w:divBdr>
                <w:top w:val="none" w:sz="0" w:space="0" w:color="auto"/>
                <w:left w:val="none" w:sz="0" w:space="0" w:color="auto"/>
                <w:bottom w:val="none" w:sz="0" w:space="0" w:color="auto"/>
                <w:right w:val="none" w:sz="0" w:space="0" w:color="auto"/>
              </w:divBdr>
            </w:div>
          </w:divsChild>
        </w:div>
        <w:div w:id="494346533">
          <w:marLeft w:val="0"/>
          <w:marRight w:val="0"/>
          <w:marTop w:val="0"/>
          <w:marBottom w:val="0"/>
          <w:divBdr>
            <w:top w:val="none" w:sz="0" w:space="0" w:color="auto"/>
            <w:left w:val="none" w:sz="0" w:space="0" w:color="auto"/>
            <w:bottom w:val="none" w:sz="0" w:space="0" w:color="auto"/>
            <w:right w:val="none" w:sz="0" w:space="0" w:color="auto"/>
          </w:divBdr>
          <w:divsChild>
            <w:div w:id="345253935">
              <w:marLeft w:val="0"/>
              <w:marRight w:val="0"/>
              <w:marTop w:val="0"/>
              <w:marBottom w:val="0"/>
              <w:divBdr>
                <w:top w:val="none" w:sz="0" w:space="0" w:color="auto"/>
                <w:left w:val="none" w:sz="0" w:space="0" w:color="auto"/>
                <w:bottom w:val="none" w:sz="0" w:space="0" w:color="auto"/>
                <w:right w:val="none" w:sz="0" w:space="0" w:color="auto"/>
              </w:divBdr>
            </w:div>
          </w:divsChild>
        </w:div>
        <w:div w:id="497188045">
          <w:marLeft w:val="0"/>
          <w:marRight w:val="0"/>
          <w:marTop w:val="0"/>
          <w:marBottom w:val="0"/>
          <w:divBdr>
            <w:top w:val="none" w:sz="0" w:space="0" w:color="auto"/>
            <w:left w:val="none" w:sz="0" w:space="0" w:color="auto"/>
            <w:bottom w:val="none" w:sz="0" w:space="0" w:color="auto"/>
            <w:right w:val="none" w:sz="0" w:space="0" w:color="auto"/>
          </w:divBdr>
          <w:divsChild>
            <w:div w:id="2110929268">
              <w:marLeft w:val="0"/>
              <w:marRight w:val="0"/>
              <w:marTop w:val="0"/>
              <w:marBottom w:val="0"/>
              <w:divBdr>
                <w:top w:val="none" w:sz="0" w:space="0" w:color="auto"/>
                <w:left w:val="none" w:sz="0" w:space="0" w:color="auto"/>
                <w:bottom w:val="none" w:sz="0" w:space="0" w:color="auto"/>
                <w:right w:val="none" w:sz="0" w:space="0" w:color="auto"/>
              </w:divBdr>
            </w:div>
          </w:divsChild>
        </w:div>
        <w:div w:id="497622841">
          <w:marLeft w:val="0"/>
          <w:marRight w:val="0"/>
          <w:marTop w:val="0"/>
          <w:marBottom w:val="0"/>
          <w:divBdr>
            <w:top w:val="none" w:sz="0" w:space="0" w:color="auto"/>
            <w:left w:val="none" w:sz="0" w:space="0" w:color="auto"/>
            <w:bottom w:val="none" w:sz="0" w:space="0" w:color="auto"/>
            <w:right w:val="none" w:sz="0" w:space="0" w:color="auto"/>
          </w:divBdr>
          <w:divsChild>
            <w:div w:id="335302222">
              <w:marLeft w:val="0"/>
              <w:marRight w:val="0"/>
              <w:marTop w:val="0"/>
              <w:marBottom w:val="0"/>
              <w:divBdr>
                <w:top w:val="none" w:sz="0" w:space="0" w:color="auto"/>
                <w:left w:val="none" w:sz="0" w:space="0" w:color="auto"/>
                <w:bottom w:val="none" w:sz="0" w:space="0" w:color="auto"/>
                <w:right w:val="none" w:sz="0" w:space="0" w:color="auto"/>
              </w:divBdr>
            </w:div>
          </w:divsChild>
        </w:div>
        <w:div w:id="510295979">
          <w:marLeft w:val="0"/>
          <w:marRight w:val="0"/>
          <w:marTop w:val="0"/>
          <w:marBottom w:val="0"/>
          <w:divBdr>
            <w:top w:val="none" w:sz="0" w:space="0" w:color="auto"/>
            <w:left w:val="none" w:sz="0" w:space="0" w:color="auto"/>
            <w:bottom w:val="none" w:sz="0" w:space="0" w:color="auto"/>
            <w:right w:val="none" w:sz="0" w:space="0" w:color="auto"/>
          </w:divBdr>
          <w:divsChild>
            <w:div w:id="1883247501">
              <w:marLeft w:val="0"/>
              <w:marRight w:val="0"/>
              <w:marTop w:val="0"/>
              <w:marBottom w:val="0"/>
              <w:divBdr>
                <w:top w:val="none" w:sz="0" w:space="0" w:color="auto"/>
                <w:left w:val="none" w:sz="0" w:space="0" w:color="auto"/>
                <w:bottom w:val="none" w:sz="0" w:space="0" w:color="auto"/>
                <w:right w:val="none" w:sz="0" w:space="0" w:color="auto"/>
              </w:divBdr>
            </w:div>
          </w:divsChild>
        </w:div>
        <w:div w:id="531958807">
          <w:marLeft w:val="0"/>
          <w:marRight w:val="0"/>
          <w:marTop w:val="0"/>
          <w:marBottom w:val="0"/>
          <w:divBdr>
            <w:top w:val="none" w:sz="0" w:space="0" w:color="auto"/>
            <w:left w:val="none" w:sz="0" w:space="0" w:color="auto"/>
            <w:bottom w:val="none" w:sz="0" w:space="0" w:color="auto"/>
            <w:right w:val="none" w:sz="0" w:space="0" w:color="auto"/>
          </w:divBdr>
          <w:divsChild>
            <w:div w:id="2101020960">
              <w:marLeft w:val="0"/>
              <w:marRight w:val="0"/>
              <w:marTop w:val="0"/>
              <w:marBottom w:val="0"/>
              <w:divBdr>
                <w:top w:val="none" w:sz="0" w:space="0" w:color="auto"/>
                <w:left w:val="none" w:sz="0" w:space="0" w:color="auto"/>
                <w:bottom w:val="none" w:sz="0" w:space="0" w:color="auto"/>
                <w:right w:val="none" w:sz="0" w:space="0" w:color="auto"/>
              </w:divBdr>
            </w:div>
          </w:divsChild>
        </w:div>
        <w:div w:id="544177190">
          <w:marLeft w:val="0"/>
          <w:marRight w:val="0"/>
          <w:marTop w:val="0"/>
          <w:marBottom w:val="0"/>
          <w:divBdr>
            <w:top w:val="none" w:sz="0" w:space="0" w:color="auto"/>
            <w:left w:val="none" w:sz="0" w:space="0" w:color="auto"/>
            <w:bottom w:val="none" w:sz="0" w:space="0" w:color="auto"/>
            <w:right w:val="none" w:sz="0" w:space="0" w:color="auto"/>
          </w:divBdr>
          <w:divsChild>
            <w:div w:id="1980180901">
              <w:marLeft w:val="0"/>
              <w:marRight w:val="0"/>
              <w:marTop w:val="0"/>
              <w:marBottom w:val="0"/>
              <w:divBdr>
                <w:top w:val="none" w:sz="0" w:space="0" w:color="auto"/>
                <w:left w:val="none" w:sz="0" w:space="0" w:color="auto"/>
                <w:bottom w:val="none" w:sz="0" w:space="0" w:color="auto"/>
                <w:right w:val="none" w:sz="0" w:space="0" w:color="auto"/>
              </w:divBdr>
            </w:div>
          </w:divsChild>
        </w:div>
        <w:div w:id="546455177">
          <w:marLeft w:val="0"/>
          <w:marRight w:val="0"/>
          <w:marTop w:val="0"/>
          <w:marBottom w:val="0"/>
          <w:divBdr>
            <w:top w:val="none" w:sz="0" w:space="0" w:color="auto"/>
            <w:left w:val="none" w:sz="0" w:space="0" w:color="auto"/>
            <w:bottom w:val="none" w:sz="0" w:space="0" w:color="auto"/>
            <w:right w:val="none" w:sz="0" w:space="0" w:color="auto"/>
          </w:divBdr>
          <w:divsChild>
            <w:div w:id="468402885">
              <w:marLeft w:val="0"/>
              <w:marRight w:val="0"/>
              <w:marTop w:val="0"/>
              <w:marBottom w:val="0"/>
              <w:divBdr>
                <w:top w:val="none" w:sz="0" w:space="0" w:color="auto"/>
                <w:left w:val="none" w:sz="0" w:space="0" w:color="auto"/>
                <w:bottom w:val="none" w:sz="0" w:space="0" w:color="auto"/>
                <w:right w:val="none" w:sz="0" w:space="0" w:color="auto"/>
              </w:divBdr>
            </w:div>
          </w:divsChild>
        </w:div>
        <w:div w:id="551429249">
          <w:marLeft w:val="0"/>
          <w:marRight w:val="0"/>
          <w:marTop w:val="0"/>
          <w:marBottom w:val="0"/>
          <w:divBdr>
            <w:top w:val="none" w:sz="0" w:space="0" w:color="auto"/>
            <w:left w:val="none" w:sz="0" w:space="0" w:color="auto"/>
            <w:bottom w:val="none" w:sz="0" w:space="0" w:color="auto"/>
            <w:right w:val="none" w:sz="0" w:space="0" w:color="auto"/>
          </w:divBdr>
          <w:divsChild>
            <w:div w:id="271783816">
              <w:marLeft w:val="0"/>
              <w:marRight w:val="0"/>
              <w:marTop w:val="0"/>
              <w:marBottom w:val="0"/>
              <w:divBdr>
                <w:top w:val="none" w:sz="0" w:space="0" w:color="auto"/>
                <w:left w:val="none" w:sz="0" w:space="0" w:color="auto"/>
                <w:bottom w:val="none" w:sz="0" w:space="0" w:color="auto"/>
                <w:right w:val="none" w:sz="0" w:space="0" w:color="auto"/>
              </w:divBdr>
            </w:div>
            <w:div w:id="1218467224">
              <w:marLeft w:val="0"/>
              <w:marRight w:val="0"/>
              <w:marTop w:val="0"/>
              <w:marBottom w:val="0"/>
              <w:divBdr>
                <w:top w:val="none" w:sz="0" w:space="0" w:color="auto"/>
                <w:left w:val="none" w:sz="0" w:space="0" w:color="auto"/>
                <w:bottom w:val="none" w:sz="0" w:space="0" w:color="auto"/>
                <w:right w:val="none" w:sz="0" w:space="0" w:color="auto"/>
              </w:divBdr>
            </w:div>
            <w:div w:id="1490252274">
              <w:marLeft w:val="0"/>
              <w:marRight w:val="0"/>
              <w:marTop w:val="0"/>
              <w:marBottom w:val="0"/>
              <w:divBdr>
                <w:top w:val="none" w:sz="0" w:space="0" w:color="auto"/>
                <w:left w:val="none" w:sz="0" w:space="0" w:color="auto"/>
                <w:bottom w:val="none" w:sz="0" w:space="0" w:color="auto"/>
                <w:right w:val="none" w:sz="0" w:space="0" w:color="auto"/>
              </w:divBdr>
            </w:div>
            <w:div w:id="1504737176">
              <w:marLeft w:val="0"/>
              <w:marRight w:val="0"/>
              <w:marTop w:val="0"/>
              <w:marBottom w:val="0"/>
              <w:divBdr>
                <w:top w:val="none" w:sz="0" w:space="0" w:color="auto"/>
                <w:left w:val="none" w:sz="0" w:space="0" w:color="auto"/>
                <w:bottom w:val="none" w:sz="0" w:space="0" w:color="auto"/>
                <w:right w:val="none" w:sz="0" w:space="0" w:color="auto"/>
              </w:divBdr>
            </w:div>
            <w:div w:id="2132547541">
              <w:marLeft w:val="0"/>
              <w:marRight w:val="0"/>
              <w:marTop w:val="0"/>
              <w:marBottom w:val="0"/>
              <w:divBdr>
                <w:top w:val="none" w:sz="0" w:space="0" w:color="auto"/>
                <w:left w:val="none" w:sz="0" w:space="0" w:color="auto"/>
                <w:bottom w:val="none" w:sz="0" w:space="0" w:color="auto"/>
                <w:right w:val="none" w:sz="0" w:space="0" w:color="auto"/>
              </w:divBdr>
            </w:div>
          </w:divsChild>
        </w:div>
        <w:div w:id="558320526">
          <w:marLeft w:val="0"/>
          <w:marRight w:val="0"/>
          <w:marTop w:val="0"/>
          <w:marBottom w:val="0"/>
          <w:divBdr>
            <w:top w:val="none" w:sz="0" w:space="0" w:color="auto"/>
            <w:left w:val="none" w:sz="0" w:space="0" w:color="auto"/>
            <w:bottom w:val="none" w:sz="0" w:space="0" w:color="auto"/>
            <w:right w:val="none" w:sz="0" w:space="0" w:color="auto"/>
          </w:divBdr>
          <w:divsChild>
            <w:div w:id="1152720632">
              <w:marLeft w:val="0"/>
              <w:marRight w:val="0"/>
              <w:marTop w:val="0"/>
              <w:marBottom w:val="0"/>
              <w:divBdr>
                <w:top w:val="none" w:sz="0" w:space="0" w:color="auto"/>
                <w:left w:val="none" w:sz="0" w:space="0" w:color="auto"/>
                <w:bottom w:val="none" w:sz="0" w:space="0" w:color="auto"/>
                <w:right w:val="none" w:sz="0" w:space="0" w:color="auto"/>
              </w:divBdr>
            </w:div>
          </w:divsChild>
        </w:div>
        <w:div w:id="564336898">
          <w:marLeft w:val="0"/>
          <w:marRight w:val="0"/>
          <w:marTop w:val="0"/>
          <w:marBottom w:val="0"/>
          <w:divBdr>
            <w:top w:val="none" w:sz="0" w:space="0" w:color="auto"/>
            <w:left w:val="none" w:sz="0" w:space="0" w:color="auto"/>
            <w:bottom w:val="none" w:sz="0" w:space="0" w:color="auto"/>
            <w:right w:val="none" w:sz="0" w:space="0" w:color="auto"/>
          </w:divBdr>
          <w:divsChild>
            <w:div w:id="1211958623">
              <w:marLeft w:val="0"/>
              <w:marRight w:val="0"/>
              <w:marTop w:val="0"/>
              <w:marBottom w:val="0"/>
              <w:divBdr>
                <w:top w:val="none" w:sz="0" w:space="0" w:color="auto"/>
                <w:left w:val="none" w:sz="0" w:space="0" w:color="auto"/>
                <w:bottom w:val="none" w:sz="0" w:space="0" w:color="auto"/>
                <w:right w:val="none" w:sz="0" w:space="0" w:color="auto"/>
              </w:divBdr>
            </w:div>
          </w:divsChild>
        </w:div>
        <w:div w:id="568466054">
          <w:marLeft w:val="0"/>
          <w:marRight w:val="0"/>
          <w:marTop w:val="0"/>
          <w:marBottom w:val="0"/>
          <w:divBdr>
            <w:top w:val="none" w:sz="0" w:space="0" w:color="auto"/>
            <w:left w:val="none" w:sz="0" w:space="0" w:color="auto"/>
            <w:bottom w:val="none" w:sz="0" w:space="0" w:color="auto"/>
            <w:right w:val="none" w:sz="0" w:space="0" w:color="auto"/>
          </w:divBdr>
          <w:divsChild>
            <w:div w:id="351229885">
              <w:marLeft w:val="0"/>
              <w:marRight w:val="0"/>
              <w:marTop w:val="0"/>
              <w:marBottom w:val="0"/>
              <w:divBdr>
                <w:top w:val="none" w:sz="0" w:space="0" w:color="auto"/>
                <w:left w:val="none" w:sz="0" w:space="0" w:color="auto"/>
                <w:bottom w:val="none" w:sz="0" w:space="0" w:color="auto"/>
                <w:right w:val="none" w:sz="0" w:space="0" w:color="auto"/>
              </w:divBdr>
            </w:div>
          </w:divsChild>
        </w:div>
        <w:div w:id="569968951">
          <w:marLeft w:val="0"/>
          <w:marRight w:val="0"/>
          <w:marTop w:val="0"/>
          <w:marBottom w:val="0"/>
          <w:divBdr>
            <w:top w:val="none" w:sz="0" w:space="0" w:color="auto"/>
            <w:left w:val="none" w:sz="0" w:space="0" w:color="auto"/>
            <w:bottom w:val="none" w:sz="0" w:space="0" w:color="auto"/>
            <w:right w:val="none" w:sz="0" w:space="0" w:color="auto"/>
          </w:divBdr>
          <w:divsChild>
            <w:div w:id="1986204881">
              <w:marLeft w:val="0"/>
              <w:marRight w:val="0"/>
              <w:marTop w:val="0"/>
              <w:marBottom w:val="0"/>
              <w:divBdr>
                <w:top w:val="none" w:sz="0" w:space="0" w:color="auto"/>
                <w:left w:val="none" w:sz="0" w:space="0" w:color="auto"/>
                <w:bottom w:val="none" w:sz="0" w:space="0" w:color="auto"/>
                <w:right w:val="none" w:sz="0" w:space="0" w:color="auto"/>
              </w:divBdr>
            </w:div>
          </w:divsChild>
        </w:div>
        <w:div w:id="570888661">
          <w:marLeft w:val="0"/>
          <w:marRight w:val="0"/>
          <w:marTop w:val="0"/>
          <w:marBottom w:val="0"/>
          <w:divBdr>
            <w:top w:val="none" w:sz="0" w:space="0" w:color="auto"/>
            <w:left w:val="none" w:sz="0" w:space="0" w:color="auto"/>
            <w:bottom w:val="none" w:sz="0" w:space="0" w:color="auto"/>
            <w:right w:val="none" w:sz="0" w:space="0" w:color="auto"/>
          </w:divBdr>
          <w:divsChild>
            <w:div w:id="1487551456">
              <w:marLeft w:val="0"/>
              <w:marRight w:val="0"/>
              <w:marTop w:val="0"/>
              <w:marBottom w:val="0"/>
              <w:divBdr>
                <w:top w:val="none" w:sz="0" w:space="0" w:color="auto"/>
                <w:left w:val="none" w:sz="0" w:space="0" w:color="auto"/>
                <w:bottom w:val="none" w:sz="0" w:space="0" w:color="auto"/>
                <w:right w:val="none" w:sz="0" w:space="0" w:color="auto"/>
              </w:divBdr>
            </w:div>
            <w:div w:id="2091851307">
              <w:marLeft w:val="0"/>
              <w:marRight w:val="0"/>
              <w:marTop w:val="0"/>
              <w:marBottom w:val="0"/>
              <w:divBdr>
                <w:top w:val="none" w:sz="0" w:space="0" w:color="auto"/>
                <w:left w:val="none" w:sz="0" w:space="0" w:color="auto"/>
                <w:bottom w:val="none" w:sz="0" w:space="0" w:color="auto"/>
                <w:right w:val="none" w:sz="0" w:space="0" w:color="auto"/>
              </w:divBdr>
            </w:div>
          </w:divsChild>
        </w:div>
        <w:div w:id="574556797">
          <w:marLeft w:val="0"/>
          <w:marRight w:val="0"/>
          <w:marTop w:val="0"/>
          <w:marBottom w:val="0"/>
          <w:divBdr>
            <w:top w:val="none" w:sz="0" w:space="0" w:color="auto"/>
            <w:left w:val="none" w:sz="0" w:space="0" w:color="auto"/>
            <w:bottom w:val="none" w:sz="0" w:space="0" w:color="auto"/>
            <w:right w:val="none" w:sz="0" w:space="0" w:color="auto"/>
          </w:divBdr>
          <w:divsChild>
            <w:div w:id="1494954138">
              <w:marLeft w:val="0"/>
              <w:marRight w:val="0"/>
              <w:marTop w:val="0"/>
              <w:marBottom w:val="0"/>
              <w:divBdr>
                <w:top w:val="none" w:sz="0" w:space="0" w:color="auto"/>
                <w:left w:val="none" w:sz="0" w:space="0" w:color="auto"/>
                <w:bottom w:val="none" w:sz="0" w:space="0" w:color="auto"/>
                <w:right w:val="none" w:sz="0" w:space="0" w:color="auto"/>
              </w:divBdr>
            </w:div>
          </w:divsChild>
        </w:div>
        <w:div w:id="581724330">
          <w:marLeft w:val="0"/>
          <w:marRight w:val="0"/>
          <w:marTop w:val="0"/>
          <w:marBottom w:val="0"/>
          <w:divBdr>
            <w:top w:val="none" w:sz="0" w:space="0" w:color="auto"/>
            <w:left w:val="none" w:sz="0" w:space="0" w:color="auto"/>
            <w:bottom w:val="none" w:sz="0" w:space="0" w:color="auto"/>
            <w:right w:val="none" w:sz="0" w:space="0" w:color="auto"/>
          </w:divBdr>
          <w:divsChild>
            <w:div w:id="678000773">
              <w:marLeft w:val="0"/>
              <w:marRight w:val="0"/>
              <w:marTop w:val="0"/>
              <w:marBottom w:val="0"/>
              <w:divBdr>
                <w:top w:val="none" w:sz="0" w:space="0" w:color="auto"/>
                <w:left w:val="none" w:sz="0" w:space="0" w:color="auto"/>
                <w:bottom w:val="none" w:sz="0" w:space="0" w:color="auto"/>
                <w:right w:val="none" w:sz="0" w:space="0" w:color="auto"/>
              </w:divBdr>
            </w:div>
          </w:divsChild>
        </w:div>
        <w:div w:id="587233179">
          <w:marLeft w:val="0"/>
          <w:marRight w:val="0"/>
          <w:marTop w:val="0"/>
          <w:marBottom w:val="0"/>
          <w:divBdr>
            <w:top w:val="none" w:sz="0" w:space="0" w:color="auto"/>
            <w:left w:val="none" w:sz="0" w:space="0" w:color="auto"/>
            <w:bottom w:val="none" w:sz="0" w:space="0" w:color="auto"/>
            <w:right w:val="none" w:sz="0" w:space="0" w:color="auto"/>
          </w:divBdr>
          <w:divsChild>
            <w:div w:id="121509490">
              <w:marLeft w:val="0"/>
              <w:marRight w:val="0"/>
              <w:marTop w:val="0"/>
              <w:marBottom w:val="0"/>
              <w:divBdr>
                <w:top w:val="none" w:sz="0" w:space="0" w:color="auto"/>
                <w:left w:val="none" w:sz="0" w:space="0" w:color="auto"/>
                <w:bottom w:val="none" w:sz="0" w:space="0" w:color="auto"/>
                <w:right w:val="none" w:sz="0" w:space="0" w:color="auto"/>
              </w:divBdr>
            </w:div>
          </w:divsChild>
        </w:div>
        <w:div w:id="606233303">
          <w:marLeft w:val="0"/>
          <w:marRight w:val="0"/>
          <w:marTop w:val="0"/>
          <w:marBottom w:val="0"/>
          <w:divBdr>
            <w:top w:val="none" w:sz="0" w:space="0" w:color="auto"/>
            <w:left w:val="none" w:sz="0" w:space="0" w:color="auto"/>
            <w:bottom w:val="none" w:sz="0" w:space="0" w:color="auto"/>
            <w:right w:val="none" w:sz="0" w:space="0" w:color="auto"/>
          </w:divBdr>
          <w:divsChild>
            <w:div w:id="1769613582">
              <w:marLeft w:val="0"/>
              <w:marRight w:val="0"/>
              <w:marTop w:val="0"/>
              <w:marBottom w:val="0"/>
              <w:divBdr>
                <w:top w:val="none" w:sz="0" w:space="0" w:color="auto"/>
                <w:left w:val="none" w:sz="0" w:space="0" w:color="auto"/>
                <w:bottom w:val="none" w:sz="0" w:space="0" w:color="auto"/>
                <w:right w:val="none" w:sz="0" w:space="0" w:color="auto"/>
              </w:divBdr>
            </w:div>
          </w:divsChild>
        </w:div>
        <w:div w:id="616958604">
          <w:marLeft w:val="0"/>
          <w:marRight w:val="0"/>
          <w:marTop w:val="0"/>
          <w:marBottom w:val="0"/>
          <w:divBdr>
            <w:top w:val="none" w:sz="0" w:space="0" w:color="auto"/>
            <w:left w:val="none" w:sz="0" w:space="0" w:color="auto"/>
            <w:bottom w:val="none" w:sz="0" w:space="0" w:color="auto"/>
            <w:right w:val="none" w:sz="0" w:space="0" w:color="auto"/>
          </w:divBdr>
          <w:divsChild>
            <w:div w:id="2136630687">
              <w:marLeft w:val="0"/>
              <w:marRight w:val="0"/>
              <w:marTop w:val="0"/>
              <w:marBottom w:val="0"/>
              <w:divBdr>
                <w:top w:val="none" w:sz="0" w:space="0" w:color="auto"/>
                <w:left w:val="none" w:sz="0" w:space="0" w:color="auto"/>
                <w:bottom w:val="none" w:sz="0" w:space="0" w:color="auto"/>
                <w:right w:val="none" w:sz="0" w:space="0" w:color="auto"/>
              </w:divBdr>
            </w:div>
          </w:divsChild>
        </w:div>
        <w:div w:id="621032424">
          <w:marLeft w:val="0"/>
          <w:marRight w:val="0"/>
          <w:marTop w:val="0"/>
          <w:marBottom w:val="0"/>
          <w:divBdr>
            <w:top w:val="none" w:sz="0" w:space="0" w:color="auto"/>
            <w:left w:val="none" w:sz="0" w:space="0" w:color="auto"/>
            <w:bottom w:val="none" w:sz="0" w:space="0" w:color="auto"/>
            <w:right w:val="none" w:sz="0" w:space="0" w:color="auto"/>
          </w:divBdr>
          <w:divsChild>
            <w:div w:id="22482422">
              <w:marLeft w:val="0"/>
              <w:marRight w:val="0"/>
              <w:marTop w:val="0"/>
              <w:marBottom w:val="0"/>
              <w:divBdr>
                <w:top w:val="none" w:sz="0" w:space="0" w:color="auto"/>
                <w:left w:val="none" w:sz="0" w:space="0" w:color="auto"/>
                <w:bottom w:val="none" w:sz="0" w:space="0" w:color="auto"/>
                <w:right w:val="none" w:sz="0" w:space="0" w:color="auto"/>
              </w:divBdr>
            </w:div>
          </w:divsChild>
        </w:div>
        <w:div w:id="626352855">
          <w:marLeft w:val="0"/>
          <w:marRight w:val="0"/>
          <w:marTop w:val="0"/>
          <w:marBottom w:val="0"/>
          <w:divBdr>
            <w:top w:val="none" w:sz="0" w:space="0" w:color="auto"/>
            <w:left w:val="none" w:sz="0" w:space="0" w:color="auto"/>
            <w:bottom w:val="none" w:sz="0" w:space="0" w:color="auto"/>
            <w:right w:val="none" w:sz="0" w:space="0" w:color="auto"/>
          </w:divBdr>
          <w:divsChild>
            <w:div w:id="1390806167">
              <w:marLeft w:val="0"/>
              <w:marRight w:val="0"/>
              <w:marTop w:val="0"/>
              <w:marBottom w:val="0"/>
              <w:divBdr>
                <w:top w:val="none" w:sz="0" w:space="0" w:color="auto"/>
                <w:left w:val="none" w:sz="0" w:space="0" w:color="auto"/>
                <w:bottom w:val="none" w:sz="0" w:space="0" w:color="auto"/>
                <w:right w:val="none" w:sz="0" w:space="0" w:color="auto"/>
              </w:divBdr>
            </w:div>
          </w:divsChild>
        </w:div>
        <w:div w:id="632102730">
          <w:marLeft w:val="0"/>
          <w:marRight w:val="0"/>
          <w:marTop w:val="0"/>
          <w:marBottom w:val="0"/>
          <w:divBdr>
            <w:top w:val="none" w:sz="0" w:space="0" w:color="auto"/>
            <w:left w:val="none" w:sz="0" w:space="0" w:color="auto"/>
            <w:bottom w:val="none" w:sz="0" w:space="0" w:color="auto"/>
            <w:right w:val="none" w:sz="0" w:space="0" w:color="auto"/>
          </w:divBdr>
          <w:divsChild>
            <w:div w:id="115491828">
              <w:marLeft w:val="0"/>
              <w:marRight w:val="0"/>
              <w:marTop w:val="0"/>
              <w:marBottom w:val="0"/>
              <w:divBdr>
                <w:top w:val="none" w:sz="0" w:space="0" w:color="auto"/>
                <w:left w:val="none" w:sz="0" w:space="0" w:color="auto"/>
                <w:bottom w:val="none" w:sz="0" w:space="0" w:color="auto"/>
                <w:right w:val="none" w:sz="0" w:space="0" w:color="auto"/>
              </w:divBdr>
            </w:div>
            <w:div w:id="1959792632">
              <w:marLeft w:val="0"/>
              <w:marRight w:val="0"/>
              <w:marTop w:val="0"/>
              <w:marBottom w:val="0"/>
              <w:divBdr>
                <w:top w:val="none" w:sz="0" w:space="0" w:color="auto"/>
                <w:left w:val="none" w:sz="0" w:space="0" w:color="auto"/>
                <w:bottom w:val="none" w:sz="0" w:space="0" w:color="auto"/>
                <w:right w:val="none" w:sz="0" w:space="0" w:color="auto"/>
              </w:divBdr>
            </w:div>
          </w:divsChild>
        </w:div>
        <w:div w:id="632953250">
          <w:marLeft w:val="0"/>
          <w:marRight w:val="0"/>
          <w:marTop w:val="0"/>
          <w:marBottom w:val="0"/>
          <w:divBdr>
            <w:top w:val="none" w:sz="0" w:space="0" w:color="auto"/>
            <w:left w:val="none" w:sz="0" w:space="0" w:color="auto"/>
            <w:bottom w:val="none" w:sz="0" w:space="0" w:color="auto"/>
            <w:right w:val="none" w:sz="0" w:space="0" w:color="auto"/>
          </w:divBdr>
          <w:divsChild>
            <w:div w:id="556938982">
              <w:marLeft w:val="0"/>
              <w:marRight w:val="0"/>
              <w:marTop w:val="0"/>
              <w:marBottom w:val="0"/>
              <w:divBdr>
                <w:top w:val="none" w:sz="0" w:space="0" w:color="auto"/>
                <w:left w:val="none" w:sz="0" w:space="0" w:color="auto"/>
                <w:bottom w:val="none" w:sz="0" w:space="0" w:color="auto"/>
                <w:right w:val="none" w:sz="0" w:space="0" w:color="auto"/>
              </w:divBdr>
            </w:div>
          </w:divsChild>
        </w:div>
        <w:div w:id="641741018">
          <w:marLeft w:val="0"/>
          <w:marRight w:val="0"/>
          <w:marTop w:val="0"/>
          <w:marBottom w:val="0"/>
          <w:divBdr>
            <w:top w:val="none" w:sz="0" w:space="0" w:color="auto"/>
            <w:left w:val="none" w:sz="0" w:space="0" w:color="auto"/>
            <w:bottom w:val="none" w:sz="0" w:space="0" w:color="auto"/>
            <w:right w:val="none" w:sz="0" w:space="0" w:color="auto"/>
          </w:divBdr>
          <w:divsChild>
            <w:div w:id="120148819">
              <w:marLeft w:val="0"/>
              <w:marRight w:val="0"/>
              <w:marTop w:val="0"/>
              <w:marBottom w:val="0"/>
              <w:divBdr>
                <w:top w:val="none" w:sz="0" w:space="0" w:color="auto"/>
                <w:left w:val="none" w:sz="0" w:space="0" w:color="auto"/>
                <w:bottom w:val="none" w:sz="0" w:space="0" w:color="auto"/>
                <w:right w:val="none" w:sz="0" w:space="0" w:color="auto"/>
              </w:divBdr>
            </w:div>
          </w:divsChild>
        </w:div>
        <w:div w:id="652292892">
          <w:marLeft w:val="0"/>
          <w:marRight w:val="0"/>
          <w:marTop w:val="0"/>
          <w:marBottom w:val="0"/>
          <w:divBdr>
            <w:top w:val="none" w:sz="0" w:space="0" w:color="auto"/>
            <w:left w:val="none" w:sz="0" w:space="0" w:color="auto"/>
            <w:bottom w:val="none" w:sz="0" w:space="0" w:color="auto"/>
            <w:right w:val="none" w:sz="0" w:space="0" w:color="auto"/>
          </w:divBdr>
          <w:divsChild>
            <w:div w:id="757022378">
              <w:marLeft w:val="0"/>
              <w:marRight w:val="0"/>
              <w:marTop w:val="0"/>
              <w:marBottom w:val="0"/>
              <w:divBdr>
                <w:top w:val="none" w:sz="0" w:space="0" w:color="auto"/>
                <w:left w:val="none" w:sz="0" w:space="0" w:color="auto"/>
                <w:bottom w:val="none" w:sz="0" w:space="0" w:color="auto"/>
                <w:right w:val="none" w:sz="0" w:space="0" w:color="auto"/>
              </w:divBdr>
            </w:div>
          </w:divsChild>
        </w:div>
        <w:div w:id="657802315">
          <w:marLeft w:val="0"/>
          <w:marRight w:val="0"/>
          <w:marTop w:val="0"/>
          <w:marBottom w:val="0"/>
          <w:divBdr>
            <w:top w:val="none" w:sz="0" w:space="0" w:color="auto"/>
            <w:left w:val="none" w:sz="0" w:space="0" w:color="auto"/>
            <w:bottom w:val="none" w:sz="0" w:space="0" w:color="auto"/>
            <w:right w:val="none" w:sz="0" w:space="0" w:color="auto"/>
          </w:divBdr>
          <w:divsChild>
            <w:div w:id="1849176405">
              <w:marLeft w:val="0"/>
              <w:marRight w:val="0"/>
              <w:marTop w:val="0"/>
              <w:marBottom w:val="0"/>
              <w:divBdr>
                <w:top w:val="none" w:sz="0" w:space="0" w:color="auto"/>
                <w:left w:val="none" w:sz="0" w:space="0" w:color="auto"/>
                <w:bottom w:val="none" w:sz="0" w:space="0" w:color="auto"/>
                <w:right w:val="none" w:sz="0" w:space="0" w:color="auto"/>
              </w:divBdr>
            </w:div>
          </w:divsChild>
        </w:div>
        <w:div w:id="659313015">
          <w:marLeft w:val="0"/>
          <w:marRight w:val="0"/>
          <w:marTop w:val="0"/>
          <w:marBottom w:val="0"/>
          <w:divBdr>
            <w:top w:val="none" w:sz="0" w:space="0" w:color="auto"/>
            <w:left w:val="none" w:sz="0" w:space="0" w:color="auto"/>
            <w:bottom w:val="none" w:sz="0" w:space="0" w:color="auto"/>
            <w:right w:val="none" w:sz="0" w:space="0" w:color="auto"/>
          </w:divBdr>
          <w:divsChild>
            <w:div w:id="1255942059">
              <w:marLeft w:val="0"/>
              <w:marRight w:val="0"/>
              <w:marTop w:val="0"/>
              <w:marBottom w:val="0"/>
              <w:divBdr>
                <w:top w:val="none" w:sz="0" w:space="0" w:color="auto"/>
                <w:left w:val="none" w:sz="0" w:space="0" w:color="auto"/>
                <w:bottom w:val="none" w:sz="0" w:space="0" w:color="auto"/>
                <w:right w:val="none" w:sz="0" w:space="0" w:color="auto"/>
              </w:divBdr>
            </w:div>
            <w:div w:id="1881819387">
              <w:marLeft w:val="0"/>
              <w:marRight w:val="0"/>
              <w:marTop w:val="0"/>
              <w:marBottom w:val="0"/>
              <w:divBdr>
                <w:top w:val="none" w:sz="0" w:space="0" w:color="auto"/>
                <w:left w:val="none" w:sz="0" w:space="0" w:color="auto"/>
                <w:bottom w:val="none" w:sz="0" w:space="0" w:color="auto"/>
                <w:right w:val="none" w:sz="0" w:space="0" w:color="auto"/>
              </w:divBdr>
            </w:div>
            <w:div w:id="1927953870">
              <w:marLeft w:val="0"/>
              <w:marRight w:val="0"/>
              <w:marTop w:val="0"/>
              <w:marBottom w:val="0"/>
              <w:divBdr>
                <w:top w:val="none" w:sz="0" w:space="0" w:color="auto"/>
                <w:left w:val="none" w:sz="0" w:space="0" w:color="auto"/>
                <w:bottom w:val="none" w:sz="0" w:space="0" w:color="auto"/>
                <w:right w:val="none" w:sz="0" w:space="0" w:color="auto"/>
              </w:divBdr>
            </w:div>
          </w:divsChild>
        </w:div>
        <w:div w:id="660085628">
          <w:marLeft w:val="0"/>
          <w:marRight w:val="0"/>
          <w:marTop w:val="0"/>
          <w:marBottom w:val="0"/>
          <w:divBdr>
            <w:top w:val="none" w:sz="0" w:space="0" w:color="auto"/>
            <w:left w:val="none" w:sz="0" w:space="0" w:color="auto"/>
            <w:bottom w:val="none" w:sz="0" w:space="0" w:color="auto"/>
            <w:right w:val="none" w:sz="0" w:space="0" w:color="auto"/>
          </w:divBdr>
          <w:divsChild>
            <w:div w:id="1149399249">
              <w:marLeft w:val="0"/>
              <w:marRight w:val="0"/>
              <w:marTop w:val="0"/>
              <w:marBottom w:val="0"/>
              <w:divBdr>
                <w:top w:val="none" w:sz="0" w:space="0" w:color="auto"/>
                <w:left w:val="none" w:sz="0" w:space="0" w:color="auto"/>
                <w:bottom w:val="none" w:sz="0" w:space="0" w:color="auto"/>
                <w:right w:val="none" w:sz="0" w:space="0" w:color="auto"/>
              </w:divBdr>
            </w:div>
          </w:divsChild>
        </w:div>
        <w:div w:id="676465081">
          <w:marLeft w:val="0"/>
          <w:marRight w:val="0"/>
          <w:marTop w:val="0"/>
          <w:marBottom w:val="0"/>
          <w:divBdr>
            <w:top w:val="none" w:sz="0" w:space="0" w:color="auto"/>
            <w:left w:val="none" w:sz="0" w:space="0" w:color="auto"/>
            <w:bottom w:val="none" w:sz="0" w:space="0" w:color="auto"/>
            <w:right w:val="none" w:sz="0" w:space="0" w:color="auto"/>
          </w:divBdr>
          <w:divsChild>
            <w:div w:id="1863739454">
              <w:marLeft w:val="0"/>
              <w:marRight w:val="0"/>
              <w:marTop w:val="0"/>
              <w:marBottom w:val="0"/>
              <w:divBdr>
                <w:top w:val="none" w:sz="0" w:space="0" w:color="auto"/>
                <w:left w:val="none" w:sz="0" w:space="0" w:color="auto"/>
                <w:bottom w:val="none" w:sz="0" w:space="0" w:color="auto"/>
                <w:right w:val="none" w:sz="0" w:space="0" w:color="auto"/>
              </w:divBdr>
            </w:div>
          </w:divsChild>
        </w:div>
        <w:div w:id="685907948">
          <w:marLeft w:val="0"/>
          <w:marRight w:val="0"/>
          <w:marTop w:val="0"/>
          <w:marBottom w:val="0"/>
          <w:divBdr>
            <w:top w:val="none" w:sz="0" w:space="0" w:color="auto"/>
            <w:left w:val="none" w:sz="0" w:space="0" w:color="auto"/>
            <w:bottom w:val="none" w:sz="0" w:space="0" w:color="auto"/>
            <w:right w:val="none" w:sz="0" w:space="0" w:color="auto"/>
          </w:divBdr>
          <w:divsChild>
            <w:div w:id="779030033">
              <w:marLeft w:val="0"/>
              <w:marRight w:val="0"/>
              <w:marTop w:val="0"/>
              <w:marBottom w:val="0"/>
              <w:divBdr>
                <w:top w:val="none" w:sz="0" w:space="0" w:color="auto"/>
                <w:left w:val="none" w:sz="0" w:space="0" w:color="auto"/>
                <w:bottom w:val="none" w:sz="0" w:space="0" w:color="auto"/>
                <w:right w:val="none" w:sz="0" w:space="0" w:color="auto"/>
              </w:divBdr>
            </w:div>
          </w:divsChild>
        </w:div>
        <w:div w:id="688022231">
          <w:marLeft w:val="0"/>
          <w:marRight w:val="0"/>
          <w:marTop w:val="0"/>
          <w:marBottom w:val="0"/>
          <w:divBdr>
            <w:top w:val="none" w:sz="0" w:space="0" w:color="auto"/>
            <w:left w:val="none" w:sz="0" w:space="0" w:color="auto"/>
            <w:bottom w:val="none" w:sz="0" w:space="0" w:color="auto"/>
            <w:right w:val="none" w:sz="0" w:space="0" w:color="auto"/>
          </w:divBdr>
          <w:divsChild>
            <w:div w:id="2046249613">
              <w:marLeft w:val="0"/>
              <w:marRight w:val="0"/>
              <w:marTop w:val="0"/>
              <w:marBottom w:val="0"/>
              <w:divBdr>
                <w:top w:val="none" w:sz="0" w:space="0" w:color="auto"/>
                <w:left w:val="none" w:sz="0" w:space="0" w:color="auto"/>
                <w:bottom w:val="none" w:sz="0" w:space="0" w:color="auto"/>
                <w:right w:val="none" w:sz="0" w:space="0" w:color="auto"/>
              </w:divBdr>
            </w:div>
          </w:divsChild>
        </w:div>
        <w:div w:id="703598279">
          <w:marLeft w:val="0"/>
          <w:marRight w:val="0"/>
          <w:marTop w:val="0"/>
          <w:marBottom w:val="0"/>
          <w:divBdr>
            <w:top w:val="none" w:sz="0" w:space="0" w:color="auto"/>
            <w:left w:val="none" w:sz="0" w:space="0" w:color="auto"/>
            <w:bottom w:val="none" w:sz="0" w:space="0" w:color="auto"/>
            <w:right w:val="none" w:sz="0" w:space="0" w:color="auto"/>
          </w:divBdr>
          <w:divsChild>
            <w:div w:id="1562524177">
              <w:marLeft w:val="0"/>
              <w:marRight w:val="0"/>
              <w:marTop w:val="0"/>
              <w:marBottom w:val="0"/>
              <w:divBdr>
                <w:top w:val="none" w:sz="0" w:space="0" w:color="auto"/>
                <w:left w:val="none" w:sz="0" w:space="0" w:color="auto"/>
                <w:bottom w:val="none" w:sz="0" w:space="0" w:color="auto"/>
                <w:right w:val="none" w:sz="0" w:space="0" w:color="auto"/>
              </w:divBdr>
            </w:div>
          </w:divsChild>
        </w:div>
        <w:div w:id="709377479">
          <w:marLeft w:val="0"/>
          <w:marRight w:val="0"/>
          <w:marTop w:val="0"/>
          <w:marBottom w:val="0"/>
          <w:divBdr>
            <w:top w:val="none" w:sz="0" w:space="0" w:color="auto"/>
            <w:left w:val="none" w:sz="0" w:space="0" w:color="auto"/>
            <w:bottom w:val="none" w:sz="0" w:space="0" w:color="auto"/>
            <w:right w:val="none" w:sz="0" w:space="0" w:color="auto"/>
          </w:divBdr>
          <w:divsChild>
            <w:div w:id="1248465035">
              <w:marLeft w:val="0"/>
              <w:marRight w:val="0"/>
              <w:marTop w:val="0"/>
              <w:marBottom w:val="0"/>
              <w:divBdr>
                <w:top w:val="none" w:sz="0" w:space="0" w:color="auto"/>
                <w:left w:val="none" w:sz="0" w:space="0" w:color="auto"/>
                <w:bottom w:val="none" w:sz="0" w:space="0" w:color="auto"/>
                <w:right w:val="none" w:sz="0" w:space="0" w:color="auto"/>
              </w:divBdr>
            </w:div>
          </w:divsChild>
        </w:div>
        <w:div w:id="711075455">
          <w:marLeft w:val="0"/>
          <w:marRight w:val="0"/>
          <w:marTop w:val="0"/>
          <w:marBottom w:val="0"/>
          <w:divBdr>
            <w:top w:val="none" w:sz="0" w:space="0" w:color="auto"/>
            <w:left w:val="none" w:sz="0" w:space="0" w:color="auto"/>
            <w:bottom w:val="none" w:sz="0" w:space="0" w:color="auto"/>
            <w:right w:val="none" w:sz="0" w:space="0" w:color="auto"/>
          </w:divBdr>
          <w:divsChild>
            <w:div w:id="264533445">
              <w:marLeft w:val="0"/>
              <w:marRight w:val="0"/>
              <w:marTop w:val="0"/>
              <w:marBottom w:val="0"/>
              <w:divBdr>
                <w:top w:val="none" w:sz="0" w:space="0" w:color="auto"/>
                <w:left w:val="none" w:sz="0" w:space="0" w:color="auto"/>
                <w:bottom w:val="none" w:sz="0" w:space="0" w:color="auto"/>
                <w:right w:val="none" w:sz="0" w:space="0" w:color="auto"/>
              </w:divBdr>
            </w:div>
          </w:divsChild>
        </w:div>
        <w:div w:id="716513590">
          <w:marLeft w:val="0"/>
          <w:marRight w:val="0"/>
          <w:marTop w:val="0"/>
          <w:marBottom w:val="0"/>
          <w:divBdr>
            <w:top w:val="none" w:sz="0" w:space="0" w:color="auto"/>
            <w:left w:val="none" w:sz="0" w:space="0" w:color="auto"/>
            <w:bottom w:val="none" w:sz="0" w:space="0" w:color="auto"/>
            <w:right w:val="none" w:sz="0" w:space="0" w:color="auto"/>
          </w:divBdr>
          <w:divsChild>
            <w:div w:id="1656950562">
              <w:marLeft w:val="0"/>
              <w:marRight w:val="0"/>
              <w:marTop w:val="0"/>
              <w:marBottom w:val="0"/>
              <w:divBdr>
                <w:top w:val="none" w:sz="0" w:space="0" w:color="auto"/>
                <w:left w:val="none" w:sz="0" w:space="0" w:color="auto"/>
                <w:bottom w:val="none" w:sz="0" w:space="0" w:color="auto"/>
                <w:right w:val="none" w:sz="0" w:space="0" w:color="auto"/>
              </w:divBdr>
            </w:div>
          </w:divsChild>
        </w:div>
        <w:div w:id="720399611">
          <w:marLeft w:val="0"/>
          <w:marRight w:val="0"/>
          <w:marTop w:val="0"/>
          <w:marBottom w:val="0"/>
          <w:divBdr>
            <w:top w:val="none" w:sz="0" w:space="0" w:color="auto"/>
            <w:left w:val="none" w:sz="0" w:space="0" w:color="auto"/>
            <w:bottom w:val="none" w:sz="0" w:space="0" w:color="auto"/>
            <w:right w:val="none" w:sz="0" w:space="0" w:color="auto"/>
          </w:divBdr>
          <w:divsChild>
            <w:div w:id="117067809">
              <w:marLeft w:val="0"/>
              <w:marRight w:val="0"/>
              <w:marTop w:val="0"/>
              <w:marBottom w:val="0"/>
              <w:divBdr>
                <w:top w:val="none" w:sz="0" w:space="0" w:color="auto"/>
                <w:left w:val="none" w:sz="0" w:space="0" w:color="auto"/>
                <w:bottom w:val="none" w:sz="0" w:space="0" w:color="auto"/>
                <w:right w:val="none" w:sz="0" w:space="0" w:color="auto"/>
              </w:divBdr>
            </w:div>
          </w:divsChild>
        </w:div>
        <w:div w:id="723408815">
          <w:marLeft w:val="0"/>
          <w:marRight w:val="0"/>
          <w:marTop w:val="0"/>
          <w:marBottom w:val="0"/>
          <w:divBdr>
            <w:top w:val="none" w:sz="0" w:space="0" w:color="auto"/>
            <w:left w:val="none" w:sz="0" w:space="0" w:color="auto"/>
            <w:bottom w:val="none" w:sz="0" w:space="0" w:color="auto"/>
            <w:right w:val="none" w:sz="0" w:space="0" w:color="auto"/>
          </w:divBdr>
          <w:divsChild>
            <w:div w:id="888686261">
              <w:marLeft w:val="0"/>
              <w:marRight w:val="0"/>
              <w:marTop w:val="0"/>
              <w:marBottom w:val="0"/>
              <w:divBdr>
                <w:top w:val="none" w:sz="0" w:space="0" w:color="auto"/>
                <w:left w:val="none" w:sz="0" w:space="0" w:color="auto"/>
                <w:bottom w:val="none" w:sz="0" w:space="0" w:color="auto"/>
                <w:right w:val="none" w:sz="0" w:space="0" w:color="auto"/>
              </w:divBdr>
            </w:div>
          </w:divsChild>
        </w:div>
        <w:div w:id="735278522">
          <w:marLeft w:val="0"/>
          <w:marRight w:val="0"/>
          <w:marTop w:val="0"/>
          <w:marBottom w:val="0"/>
          <w:divBdr>
            <w:top w:val="none" w:sz="0" w:space="0" w:color="auto"/>
            <w:left w:val="none" w:sz="0" w:space="0" w:color="auto"/>
            <w:bottom w:val="none" w:sz="0" w:space="0" w:color="auto"/>
            <w:right w:val="none" w:sz="0" w:space="0" w:color="auto"/>
          </w:divBdr>
          <w:divsChild>
            <w:div w:id="328603307">
              <w:marLeft w:val="0"/>
              <w:marRight w:val="0"/>
              <w:marTop w:val="0"/>
              <w:marBottom w:val="0"/>
              <w:divBdr>
                <w:top w:val="none" w:sz="0" w:space="0" w:color="auto"/>
                <w:left w:val="none" w:sz="0" w:space="0" w:color="auto"/>
                <w:bottom w:val="none" w:sz="0" w:space="0" w:color="auto"/>
                <w:right w:val="none" w:sz="0" w:space="0" w:color="auto"/>
              </w:divBdr>
            </w:div>
          </w:divsChild>
        </w:div>
        <w:div w:id="741490104">
          <w:marLeft w:val="0"/>
          <w:marRight w:val="0"/>
          <w:marTop w:val="0"/>
          <w:marBottom w:val="0"/>
          <w:divBdr>
            <w:top w:val="none" w:sz="0" w:space="0" w:color="auto"/>
            <w:left w:val="none" w:sz="0" w:space="0" w:color="auto"/>
            <w:bottom w:val="none" w:sz="0" w:space="0" w:color="auto"/>
            <w:right w:val="none" w:sz="0" w:space="0" w:color="auto"/>
          </w:divBdr>
          <w:divsChild>
            <w:div w:id="1886060745">
              <w:marLeft w:val="0"/>
              <w:marRight w:val="0"/>
              <w:marTop w:val="0"/>
              <w:marBottom w:val="0"/>
              <w:divBdr>
                <w:top w:val="none" w:sz="0" w:space="0" w:color="auto"/>
                <w:left w:val="none" w:sz="0" w:space="0" w:color="auto"/>
                <w:bottom w:val="none" w:sz="0" w:space="0" w:color="auto"/>
                <w:right w:val="none" w:sz="0" w:space="0" w:color="auto"/>
              </w:divBdr>
            </w:div>
          </w:divsChild>
        </w:div>
        <w:div w:id="746921009">
          <w:marLeft w:val="0"/>
          <w:marRight w:val="0"/>
          <w:marTop w:val="0"/>
          <w:marBottom w:val="0"/>
          <w:divBdr>
            <w:top w:val="none" w:sz="0" w:space="0" w:color="auto"/>
            <w:left w:val="none" w:sz="0" w:space="0" w:color="auto"/>
            <w:bottom w:val="none" w:sz="0" w:space="0" w:color="auto"/>
            <w:right w:val="none" w:sz="0" w:space="0" w:color="auto"/>
          </w:divBdr>
          <w:divsChild>
            <w:div w:id="167798178">
              <w:marLeft w:val="0"/>
              <w:marRight w:val="0"/>
              <w:marTop w:val="0"/>
              <w:marBottom w:val="0"/>
              <w:divBdr>
                <w:top w:val="none" w:sz="0" w:space="0" w:color="auto"/>
                <w:left w:val="none" w:sz="0" w:space="0" w:color="auto"/>
                <w:bottom w:val="none" w:sz="0" w:space="0" w:color="auto"/>
                <w:right w:val="none" w:sz="0" w:space="0" w:color="auto"/>
              </w:divBdr>
            </w:div>
          </w:divsChild>
        </w:div>
        <w:div w:id="749424117">
          <w:marLeft w:val="0"/>
          <w:marRight w:val="0"/>
          <w:marTop w:val="0"/>
          <w:marBottom w:val="0"/>
          <w:divBdr>
            <w:top w:val="none" w:sz="0" w:space="0" w:color="auto"/>
            <w:left w:val="none" w:sz="0" w:space="0" w:color="auto"/>
            <w:bottom w:val="none" w:sz="0" w:space="0" w:color="auto"/>
            <w:right w:val="none" w:sz="0" w:space="0" w:color="auto"/>
          </w:divBdr>
          <w:divsChild>
            <w:div w:id="2143692690">
              <w:marLeft w:val="0"/>
              <w:marRight w:val="0"/>
              <w:marTop w:val="0"/>
              <w:marBottom w:val="0"/>
              <w:divBdr>
                <w:top w:val="none" w:sz="0" w:space="0" w:color="auto"/>
                <w:left w:val="none" w:sz="0" w:space="0" w:color="auto"/>
                <w:bottom w:val="none" w:sz="0" w:space="0" w:color="auto"/>
                <w:right w:val="none" w:sz="0" w:space="0" w:color="auto"/>
              </w:divBdr>
            </w:div>
          </w:divsChild>
        </w:div>
        <w:div w:id="751392243">
          <w:marLeft w:val="0"/>
          <w:marRight w:val="0"/>
          <w:marTop w:val="0"/>
          <w:marBottom w:val="0"/>
          <w:divBdr>
            <w:top w:val="none" w:sz="0" w:space="0" w:color="auto"/>
            <w:left w:val="none" w:sz="0" w:space="0" w:color="auto"/>
            <w:bottom w:val="none" w:sz="0" w:space="0" w:color="auto"/>
            <w:right w:val="none" w:sz="0" w:space="0" w:color="auto"/>
          </w:divBdr>
          <w:divsChild>
            <w:div w:id="336662503">
              <w:marLeft w:val="0"/>
              <w:marRight w:val="0"/>
              <w:marTop w:val="0"/>
              <w:marBottom w:val="0"/>
              <w:divBdr>
                <w:top w:val="none" w:sz="0" w:space="0" w:color="auto"/>
                <w:left w:val="none" w:sz="0" w:space="0" w:color="auto"/>
                <w:bottom w:val="none" w:sz="0" w:space="0" w:color="auto"/>
                <w:right w:val="none" w:sz="0" w:space="0" w:color="auto"/>
              </w:divBdr>
            </w:div>
          </w:divsChild>
        </w:div>
        <w:div w:id="755714647">
          <w:marLeft w:val="0"/>
          <w:marRight w:val="0"/>
          <w:marTop w:val="0"/>
          <w:marBottom w:val="0"/>
          <w:divBdr>
            <w:top w:val="none" w:sz="0" w:space="0" w:color="auto"/>
            <w:left w:val="none" w:sz="0" w:space="0" w:color="auto"/>
            <w:bottom w:val="none" w:sz="0" w:space="0" w:color="auto"/>
            <w:right w:val="none" w:sz="0" w:space="0" w:color="auto"/>
          </w:divBdr>
          <w:divsChild>
            <w:div w:id="1895501165">
              <w:marLeft w:val="0"/>
              <w:marRight w:val="0"/>
              <w:marTop w:val="0"/>
              <w:marBottom w:val="0"/>
              <w:divBdr>
                <w:top w:val="none" w:sz="0" w:space="0" w:color="auto"/>
                <w:left w:val="none" w:sz="0" w:space="0" w:color="auto"/>
                <w:bottom w:val="none" w:sz="0" w:space="0" w:color="auto"/>
                <w:right w:val="none" w:sz="0" w:space="0" w:color="auto"/>
              </w:divBdr>
            </w:div>
          </w:divsChild>
        </w:div>
        <w:div w:id="774904223">
          <w:marLeft w:val="0"/>
          <w:marRight w:val="0"/>
          <w:marTop w:val="0"/>
          <w:marBottom w:val="0"/>
          <w:divBdr>
            <w:top w:val="none" w:sz="0" w:space="0" w:color="auto"/>
            <w:left w:val="none" w:sz="0" w:space="0" w:color="auto"/>
            <w:bottom w:val="none" w:sz="0" w:space="0" w:color="auto"/>
            <w:right w:val="none" w:sz="0" w:space="0" w:color="auto"/>
          </w:divBdr>
          <w:divsChild>
            <w:div w:id="1413089832">
              <w:marLeft w:val="0"/>
              <w:marRight w:val="0"/>
              <w:marTop w:val="0"/>
              <w:marBottom w:val="0"/>
              <w:divBdr>
                <w:top w:val="none" w:sz="0" w:space="0" w:color="auto"/>
                <w:left w:val="none" w:sz="0" w:space="0" w:color="auto"/>
                <w:bottom w:val="none" w:sz="0" w:space="0" w:color="auto"/>
                <w:right w:val="none" w:sz="0" w:space="0" w:color="auto"/>
              </w:divBdr>
            </w:div>
          </w:divsChild>
        </w:div>
        <w:div w:id="780610905">
          <w:marLeft w:val="0"/>
          <w:marRight w:val="0"/>
          <w:marTop w:val="0"/>
          <w:marBottom w:val="0"/>
          <w:divBdr>
            <w:top w:val="none" w:sz="0" w:space="0" w:color="auto"/>
            <w:left w:val="none" w:sz="0" w:space="0" w:color="auto"/>
            <w:bottom w:val="none" w:sz="0" w:space="0" w:color="auto"/>
            <w:right w:val="none" w:sz="0" w:space="0" w:color="auto"/>
          </w:divBdr>
          <w:divsChild>
            <w:div w:id="301086268">
              <w:marLeft w:val="0"/>
              <w:marRight w:val="0"/>
              <w:marTop w:val="0"/>
              <w:marBottom w:val="0"/>
              <w:divBdr>
                <w:top w:val="none" w:sz="0" w:space="0" w:color="auto"/>
                <w:left w:val="none" w:sz="0" w:space="0" w:color="auto"/>
                <w:bottom w:val="none" w:sz="0" w:space="0" w:color="auto"/>
                <w:right w:val="none" w:sz="0" w:space="0" w:color="auto"/>
              </w:divBdr>
            </w:div>
          </w:divsChild>
        </w:div>
        <w:div w:id="804271575">
          <w:marLeft w:val="0"/>
          <w:marRight w:val="0"/>
          <w:marTop w:val="0"/>
          <w:marBottom w:val="0"/>
          <w:divBdr>
            <w:top w:val="none" w:sz="0" w:space="0" w:color="auto"/>
            <w:left w:val="none" w:sz="0" w:space="0" w:color="auto"/>
            <w:bottom w:val="none" w:sz="0" w:space="0" w:color="auto"/>
            <w:right w:val="none" w:sz="0" w:space="0" w:color="auto"/>
          </w:divBdr>
          <w:divsChild>
            <w:div w:id="517037734">
              <w:marLeft w:val="0"/>
              <w:marRight w:val="0"/>
              <w:marTop w:val="0"/>
              <w:marBottom w:val="0"/>
              <w:divBdr>
                <w:top w:val="none" w:sz="0" w:space="0" w:color="auto"/>
                <w:left w:val="none" w:sz="0" w:space="0" w:color="auto"/>
                <w:bottom w:val="none" w:sz="0" w:space="0" w:color="auto"/>
                <w:right w:val="none" w:sz="0" w:space="0" w:color="auto"/>
              </w:divBdr>
            </w:div>
          </w:divsChild>
        </w:div>
        <w:div w:id="807867523">
          <w:marLeft w:val="0"/>
          <w:marRight w:val="0"/>
          <w:marTop w:val="0"/>
          <w:marBottom w:val="0"/>
          <w:divBdr>
            <w:top w:val="none" w:sz="0" w:space="0" w:color="auto"/>
            <w:left w:val="none" w:sz="0" w:space="0" w:color="auto"/>
            <w:bottom w:val="none" w:sz="0" w:space="0" w:color="auto"/>
            <w:right w:val="none" w:sz="0" w:space="0" w:color="auto"/>
          </w:divBdr>
          <w:divsChild>
            <w:div w:id="1065646153">
              <w:marLeft w:val="0"/>
              <w:marRight w:val="0"/>
              <w:marTop w:val="0"/>
              <w:marBottom w:val="0"/>
              <w:divBdr>
                <w:top w:val="none" w:sz="0" w:space="0" w:color="auto"/>
                <w:left w:val="none" w:sz="0" w:space="0" w:color="auto"/>
                <w:bottom w:val="none" w:sz="0" w:space="0" w:color="auto"/>
                <w:right w:val="none" w:sz="0" w:space="0" w:color="auto"/>
              </w:divBdr>
            </w:div>
          </w:divsChild>
        </w:div>
        <w:div w:id="822741712">
          <w:marLeft w:val="0"/>
          <w:marRight w:val="0"/>
          <w:marTop w:val="0"/>
          <w:marBottom w:val="0"/>
          <w:divBdr>
            <w:top w:val="none" w:sz="0" w:space="0" w:color="auto"/>
            <w:left w:val="none" w:sz="0" w:space="0" w:color="auto"/>
            <w:bottom w:val="none" w:sz="0" w:space="0" w:color="auto"/>
            <w:right w:val="none" w:sz="0" w:space="0" w:color="auto"/>
          </w:divBdr>
          <w:divsChild>
            <w:div w:id="1838376371">
              <w:marLeft w:val="0"/>
              <w:marRight w:val="0"/>
              <w:marTop w:val="0"/>
              <w:marBottom w:val="0"/>
              <w:divBdr>
                <w:top w:val="none" w:sz="0" w:space="0" w:color="auto"/>
                <w:left w:val="none" w:sz="0" w:space="0" w:color="auto"/>
                <w:bottom w:val="none" w:sz="0" w:space="0" w:color="auto"/>
                <w:right w:val="none" w:sz="0" w:space="0" w:color="auto"/>
              </w:divBdr>
            </w:div>
          </w:divsChild>
        </w:div>
        <w:div w:id="827408301">
          <w:marLeft w:val="0"/>
          <w:marRight w:val="0"/>
          <w:marTop w:val="0"/>
          <w:marBottom w:val="0"/>
          <w:divBdr>
            <w:top w:val="none" w:sz="0" w:space="0" w:color="auto"/>
            <w:left w:val="none" w:sz="0" w:space="0" w:color="auto"/>
            <w:bottom w:val="none" w:sz="0" w:space="0" w:color="auto"/>
            <w:right w:val="none" w:sz="0" w:space="0" w:color="auto"/>
          </w:divBdr>
          <w:divsChild>
            <w:div w:id="150871624">
              <w:marLeft w:val="0"/>
              <w:marRight w:val="0"/>
              <w:marTop w:val="0"/>
              <w:marBottom w:val="0"/>
              <w:divBdr>
                <w:top w:val="none" w:sz="0" w:space="0" w:color="auto"/>
                <w:left w:val="none" w:sz="0" w:space="0" w:color="auto"/>
                <w:bottom w:val="none" w:sz="0" w:space="0" w:color="auto"/>
                <w:right w:val="none" w:sz="0" w:space="0" w:color="auto"/>
              </w:divBdr>
            </w:div>
          </w:divsChild>
        </w:div>
        <w:div w:id="830146150">
          <w:marLeft w:val="0"/>
          <w:marRight w:val="0"/>
          <w:marTop w:val="0"/>
          <w:marBottom w:val="0"/>
          <w:divBdr>
            <w:top w:val="none" w:sz="0" w:space="0" w:color="auto"/>
            <w:left w:val="none" w:sz="0" w:space="0" w:color="auto"/>
            <w:bottom w:val="none" w:sz="0" w:space="0" w:color="auto"/>
            <w:right w:val="none" w:sz="0" w:space="0" w:color="auto"/>
          </w:divBdr>
          <w:divsChild>
            <w:div w:id="501435649">
              <w:marLeft w:val="0"/>
              <w:marRight w:val="0"/>
              <w:marTop w:val="0"/>
              <w:marBottom w:val="0"/>
              <w:divBdr>
                <w:top w:val="none" w:sz="0" w:space="0" w:color="auto"/>
                <w:left w:val="none" w:sz="0" w:space="0" w:color="auto"/>
                <w:bottom w:val="none" w:sz="0" w:space="0" w:color="auto"/>
                <w:right w:val="none" w:sz="0" w:space="0" w:color="auto"/>
              </w:divBdr>
            </w:div>
          </w:divsChild>
        </w:div>
        <w:div w:id="833568171">
          <w:marLeft w:val="0"/>
          <w:marRight w:val="0"/>
          <w:marTop w:val="0"/>
          <w:marBottom w:val="0"/>
          <w:divBdr>
            <w:top w:val="none" w:sz="0" w:space="0" w:color="auto"/>
            <w:left w:val="none" w:sz="0" w:space="0" w:color="auto"/>
            <w:bottom w:val="none" w:sz="0" w:space="0" w:color="auto"/>
            <w:right w:val="none" w:sz="0" w:space="0" w:color="auto"/>
          </w:divBdr>
          <w:divsChild>
            <w:div w:id="934481265">
              <w:marLeft w:val="0"/>
              <w:marRight w:val="0"/>
              <w:marTop w:val="0"/>
              <w:marBottom w:val="0"/>
              <w:divBdr>
                <w:top w:val="none" w:sz="0" w:space="0" w:color="auto"/>
                <w:left w:val="none" w:sz="0" w:space="0" w:color="auto"/>
                <w:bottom w:val="none" w:sz="0" w:space="0" w:color="auto"/>
                <w:right w:val="none" w:sz="0" w:space="0" w:color="auto"/>
              </w:divBdr>
            </w:div>
          </w:divsChild>
        </w:div>
        <w:div w:id="833569978">
          <w:marLeft w:val="0"/>
          <w:marRight w:val="0"/>
          <w:marTop w:val="0"/>
          <w:marBottom w:val="0"/>
          <w:divBdr>
            <w:top w:val="none" w:sz="0" w:space="0" w:color="auto"/>
            <w:left w:val="none" w:sz="0" w:space="0" w:color="auto"/>
            <w:bottom w:val="none" w:sz="0" w:space="0" w:color="auto"/>
            <w:right w:val="none" w:sz="0" w:space="0" w:color="auto"/>
          </w:divBdr>
          <w:divsChild>
            <w:div w:id="1623150942">
              <w:marLeft w:val="0"/>
              <w:marRight w:val="0"/>
              <w:marTop w:val="0"/>
              <w:marBottom w:val="0"/>
              <w:divBdr>
                <w:top w:val="none" w:sz="0" w:space="0" w:color="auto"/>
                <w:left w:val="none" w:sz="0" w:space="0" w:color="auto"/>
                <w:bottom w:val="none" w:sz="0" w:space="0" w:color="auto"/>
                <w:right w:val="none" w:sz="0" w:space="0" w:color="auto"/>
              </w:divBdr>
            </w:div>
          </w:divsChild>
        </w:div>
        <w:div w:id="833760584">
          <w:marLeft w:val="0"/>
          <w:marRight w:val="0"/>
          <w:marTop w:val="0"/>
          <w:marBottom w:val="0"/>
          <w:divBdr>
            <w:top w:val="none" w:sz="0" w:space="0" w:color="auto"/>
            <w:left w:val="none" w:sz="0" w:space="0" w:color="auto"/>
            <w:bottom w:val="none" w:sz="0" w:space="0" w:color="auto"/>
            <w:right w:val="none" w:sz="0" w:space="0" w:color="auto"/>
          </w:divBdr>
          <w:divsChild>
            <w:div w:id="475997728">
              <w:marLeft w:val="0"/>
              <w:marRight w:val="0"/>
              <w:marTop w:val="0"/>
              <w:marBottom w:val="0"/>
              <w:divBdr>
                <w:top w:val="none" w:sz="0" w:space="0" w:color="auto"/>
                <w:left w:val="none" w:sz="0" w:space="0" w:color="auto"/>
                <w:bottom w:val="none" w:sz="0" w:space="0" w:color="auto"/>
                <w:right w:val="none" w:sz="0" w:space="0" w:color="auto"/>
              </w:divBdr>
            </w:div>
          </w:divsChild>
        </w:div>
        <w:div w:id="835535294">
          <w:marLeft w:val="0"/>
          <w:marRight w:val="0"/>
          <w:marTop w:val="0"/>
          <w:marBottom w:val="0"/>
          <w:divBdr>
            <w:top w:val="none" w:sz="0" w:space="0" w:color="auto"/>
            <w:left w:val="none" w:sz="0" w:space="0" w:color="auto"/>
            <w:bottom w:val="none" w:sz="0" w:space="0" w:color="auto"/>
            <w:right w:val="none" w:sz="0" w:space="0" w:color="auto"/>
          </w:divBdr>
          <w:divsChild>
            <w:div w:id="3242150">
              <w:marLeft w:val="0"/>
              <w:marRight w:val="0"/>
              <w:marTop w:val="0"/>
              <w:marBottom w:val="0"/>
              <w:divBdr>
                <w:top w:val="none" w:sz="0" w:space="0" w:color="auto"/>
                <w:left w:val="none" w:sz="0" w:space="0" w:color="auto"/>
                <w:bottom w:val="none" w:sz="0" w:space="0" w:color="auto"/>
                <w:right w:val="none" w:sz="0" w:space="0" w:color="auto"/>
              </w:divBdr>
            </w:div>
          </w:divsChild>
        </w:div>
        <w:div w:id="839927845">
          <w:marLeft w:val="0"/>
          <w:marRight w:val="0"/>
          <w:marTop w:val="0"/>
          <w:marBottom w:val="0"/>
          <w:divBdr>
            <w:top w:val="none" w:sz="0" w:space="0" w:color="auto"/>
            <w:left w:val="none" w:sz="0" w:space="0" w:color="auto"/>
            <w:bottom w:val="none" w:sz="0" w:space="0" w:color="auto"/>
            <w:right w:val="none" w:sz="0" w:space="0" w:color="auto"/>
          </w:divBdr>
          <w:divsChild>
            <w:div w:id="1301886831">
              <w:marLeft w:val="0"/>
              <w:marRight w:val="0"/>
              <w:marTop w:val="0"/>
              <w:marBottom w:val="0"/>
              <w:divBdr>
                <w:top w:val="none" w:sz="0" w:space="0" w:color="auto"/>
                <w:left w:val="none" w:sz="0" w:space="0" w:color="auto"/>
                <w:bottom w:val="none" w:sz="0" w:space="0" w:color="auto"/>
                <w:right w:val="none" w:sz="0" w:space="0" w:color="auto"/>
              </w:divBdr>
            </w:div>
          </w:divsChild>
        </w:div>
        <w:div w:id="847134530">
          <w:marLeft w:val="0"/>
          <w:marRight w:val="0"/>
          <w:marTop w:val="0"/>
          <w:marBottom w:val="0"/>
          <w:divBdr>
            <w:top w:val="none" w:sz="0" w:space="0" w:color="auto"/>
            <w:left w:val="none" w:sz="0" w:space="0" w:color="auto"/>
            <w:bottom w:val="none" w:sz="0" w:space="0" w:color="auto"/>
            <w:right w:val="none" w:sz="0" w:space="0" w:color="auto"/>
          </w:divBdr>
          <w:divsChild>
            <w:div w:id="1336768221">
              <w:marLeft w:val="0"/>
              <w:marRight w:val="0"/>
              <w:marTop w:val="0"/>
              <w:marBottom w:val="0"/>
              <w:divBdr>
                <w:top w:val="none" w:sz="0" w:space="0" w:color="auto"/>
                <w:left w:val="none" w:sz="0" w:space="0" w:color="auto"/>
                <w:bottom w:val="none" w:sz="0" w:space="0" w:color="auto"/>
                <w:right w:val="none" w:sz="0" w:space="0" w:color="auto"/>
              </w:divBdr>
            </w:div>
          </w:divsChild>
        </w:div>
        <w:div w:id="847476531">
          <w:marLeft w:val="0"/>
          <w:marRight w:val="0"/>
          <w:marTop w:val="0"/>
          <w:marBottom w:val="0"/>
          <w:divBdr>
            <w:top w:val="none" w:sz="0" w:space="0" w:color="auto"/>
            <w:left w:val="none" w:sz="0" w:space="0" w:color="auto"/>
            <w:bottom w:val="none" w:sz="0" w:space="0" w:color="auto"/>
            <w:right w:val="none" w:sz="0" w:space="0" w:color="auto"/>
          </w:divBdr>
          <w:divsChild>
            <w:div w:id="281884383">
              <w:marLeft w:val="0"/>
              <w:marRight w:val="0"/>
              <w:marTop w:val="0"/>
              <w:marBottom w:val="0"/>
              <w:divBdr>
                <w:top w:val="none" w:sz="0" w:space="0" w:color="auto"/>
                <w:left w:val="none" w:sz="0" w:space="0" w:color="auto"/>
                <w:bottom w:val="none" w:sz="0" w:space="0" w:color="auto"/>
                <w:right w:val="none" w:sz="0" w:space="0" w:color="auto"/>
              </w:divBdr>
            </w:div>
            <w:div w:id="619531964">
              <w:marLeft w:val="0"/>
              <w:marRight w:val="0"/>
              <w:marTop w:val="0"/>
              <w:marBottom w:val="0"/>
              <w:divBdr>
                <w:top w:val="none" w:sz="0" w:space="0" w:color="auto"/>
                <w:left w:val="none" w:sz="0" w:space="0" w:color="auto"/>
                <w:bottom w:val="none" w:sz="0" w:space="0" w:color="auto"/>
                <w:right w:val="none" w:sz="0" w:space="0" w:color="auto"/>
              </w:divBdr>
            </w:div>
          </w:divsChild>
        </w:div>
        <w:div w:id="850921226">
          <w:marLeft w:val="0"/>
          <w:marRight w:val="0"/>
          <w:marTop w:val="0"/>
          <w:marBottom w:val="0"/>
          <w:divBdr>
            <w:top w:val="none" w:sz="0" w:space="0" w:color="auto"/>
            <w:left w:val="none" w:sz="0" w:space="0" w:color="auto"/>
            <w:bottom w:val="none" w:sz="0" w:space="0" w:color="auto"/>
            <w:right w:val="none" w:sz="0" w:space="0" w:color="auto"/>
          </w:divBdr>
          <w:divsChild>
            <w:div w:id="275328158">
              <w:marLeft w:val="0"/>
              <w:marRight w:val="0"/>
              <w:marTop w:val="0"/>
              <w:marBottom w:val="0"/>
              <w:divBdr>
                <w:top w:val="none" w:sz="0" w:space="0" w:color="auto"/>
                <w:left w:val="none" w:sz="0" w:space="0" w:color="auto"/>
                <w:bottom w:val="none" w:sz="0" w:space="0" w:color="auto"/>
                <w:right w:val="none" w:sz="0" w:space="0" w:color="auto"/>
              </w:divBdr>
            </w:div>
          </w:divsChild>
        </w:div>
        <w:div w:id="857818495">
          <w:marLeft w:val="0"/>
          <w:marRight w:val="0"/>
          <w:marTop w:val="0"/>
          <w:marBottom w:val="0"/>
          <w:divBdr>
            <w:top w:val="none" w:sz="0" w:space="0" w:color="auto"/>
            <w:left w:val="none" w:sz="0" w:space="0" w:color="auto"/>
            <w:bottom w:val="none" w:sz="0" w:space="0" w:color="auto"/>
            <w:right w:val="none" w:sz="0" w:space="0" w:color="auto"/>
          </w:divBdr>
          <w:divsChild>
            <w:div w:id="1892187500">
              <w:marLeft w:val="0"/>
              <w:marRight w:val="0"/>
              <w:marTop w:val="0"/>
              <w:marBottom w:val="0"/>
              <w:divBdr>
                <w:top w:val="none" w:sz="0" w:space="0" w:color="auto"/>
                <w:left w:val="none" w:sz="0" w:space="0" w:color="auto"/>
                <w:bottom w:val="none" w:sz="0" w:space="0" w:color="auto"/>
                <w:right w:val="none" w:sz="0" w:space="0" w:color="auto"/>
              </w:divBdr>
            </w:div>
          </w:divsChild>
        </w:div>
        <w:div w:id="859010370">
          <w:marLeft w:val="0"/>
          <w:marRight w:val="0"/>
          <w:marTop w:val="0"/>
          <w:marBottom w:val="0"/>
          <w:divBdr>
            <w:top w:val="none" w:sz="0" w:space="0" w:color="auto"/>
            <w:left w:val="none" w:sz="0" w:space="0" w:color="auto"/>
            <w:bottom w:val="none" w:sz="0" w:space="0" w:color="auto"/>
            <w:right w:val="none" w:sz="0" w:space="0" w:color="auto"/>
          </w:divBdr>
          <w:divsChild>
            <w:div w:id="975375088">
              <w:marLeft w:val="0"/>
              <w:marRight w:val="0"/>
              <w:marTop w:val="0"/>
              <w:marBottom w:val="0"/>
              <w:divBdr>
                <w:top w:val="none" w:sz="0" w:space="0" w:color="auto"/>
                <w:left w:val="none" w:sz="0" w:space="0" w:color="auto"/>
                <w:bottom w:val="none" w:sz="0" w:space="0" w:color="auto"/>
                <w:right w:val="none" w:sz="0" w:space="0" w:color="auto"/>
              </w:divBdr>
            </w:div>
          </w:divsChild>
        </w:div>
        <w:div w:id="860167843">
          <w:marLeft w:val="0"/>
          <w:marRight w:val="0"/>
          <w:marTop w:val="0"/>
          <w:marBottom w:val="0"/>
          <w:divBdr>
            <w:top w:val="none" w:sz="0" w:space="0" w:color="auto"/>
            <w:left w:val="none" w:sz="0" w:space="0" w:color="auto"/>
            <w:bottom w:val="none" w:sz="0" w:space="0" w:color="auto"/>
            <w:right w:val="none" w:sz="0" w:space="0" w:color="auto"/>
          </w:divBdr>
          <w:divsChild>
            <w:div w:id="1206526029">
              <w:marLeft w:val="0"/>
              <w:marRight w:val="0"/>
              <w:marTop w:val="0"/>
              <w:marBottom w:val="0"/>
              <w:divBdr>
                <w:top w:val="none" w:sz="0" w:space="0" w:color="auto"/>
                <w:left w:val="none" w:sz="0" w:space="0" w:color="auto"/>
                <w:bottom w:val="none" w:sz="0" w:space="0" w:color="auto"/>
                <w:right w:val="none" w:sz="0" w:space="0" w:color="auto"/>
              </w:divBdr>
            </w:div>
          </w:divsChild>
        </w:div>
        <w:div w:id="866874466">
          <w:marLeft w:val="0"/>
          <w:marRight w:val="0"/>
          <w:marTop w:val="0"/>
          <w:marBottom w:val="0"/>
          <w:divBdr>
            <w:top w:val="none" w:sz="0" w:space="0" w:color="auto"/>
            <w:left w:val="none" w:sz="0" w:space="0" w:color="auto"/>
            <w:bottom w:val="none" w:sz="0" w:space="0" w:color="auto"/>
            <w:right w:val="none" w:sz="0" w:space="0" w:color="auto"/>
          </w:divBdr>
          <w:divsChild>
            <w:div w:id="1378504247">
              <w:marLeft w:val="0"/>
              <w:marRight w:val="0"/>
              <w:marTop w:val="0"/>
              <w:marBottom w:val="0"/>
              <w:divBdr>
                <w:top w:val="none" w:sz="0" w:space="0" w:color="auto"/>
                <w:left w:val="none" w:sz="0" w:space="0" w:color="auto"/>
                <w:bottom w:val="none" w:sz="0" w:space="0" w:color="auto"/>
                <w:right w:val="none" w:sz="0" w:space="0" w:color="auto"/>
              </w:divBdr>
            </w:div>
          </w:divsChild>
        </w:div>
        <w:div w:id="869416759">
          <w:marLeft w:val="0"/>
          <w:marRight w:val="0"/>
          <w:marTop w:val="0"/>
          <w:marBottom w:val="0"/>
          <w:divBdr>
            <w:top w:val="none" w:sz="0" w:space="0" w:color="auto"/>
            <w:left w:val="none" w:sz="0" w:space="0" w:color="auto"/>
            <w:bottom w:val="none" w:sz="0" w:space="0" w:color="auto"/>
            <w:right w:val="none" w:sz="0" w:space="0" w:color="auto"/>
          </w:divBdr>
          <w:divsChild>
            <w:div w:id="1620138569">
              <w:marLeft w:val="0"/>
              <w:marRight w:val="0"/>
              <w:marTop w:val="0"/>
              <w:marBottom w:val="0"/>
              <w:divBdr>
                <w:top w:val="none" w:sz="0" w:space="0" w:color="auto"/>
                <w:left w:val="none" w:sz="0" w:space="0" w:color="auto"/>
                <w:bottom w:val="none" w:sz="0" w:space="0" w:color="auto"/>
                <w:right w:val="none" w:sz="0" w:space="0" w:color="auto"/>
              </w:divBdr>
            </w:div>
          </w:divsChild>
        </w:div>
        <w:div w:id="870802150">
          <w:marLeft w:val="0"/>
          <w:marRight w:val="0"/>
          <w:marTop w:val="0"/>
          <w:marBottom w:val="0"/>
          <w:divBdr>
            <w:top w:val="none" w:sz="0" w:space="0" w:color="auto"/>
            <w:left w:val="none" w:sz="0" w:space="0" w:color="auto"/>
            <w:bottom w:val="none" w:sz="0" w:space="0" w:color="auto"/>
            <w:right w:val="none" w:sz="0" w:space="0" w:color="auto"/>
          </w:divBdr>
          <w:divsChild>
            <w:div w:id="1958638434">
              <w:marLeft w:val="0"/>
              <w:marRight w:val="0"/>
              <w:marTop w:val="0"/>
              <w:marBottom w:val="0"/>
              <w:divBdr>
                <w:top w:val="none" w:sz="0" w:space="0" w:color="auto"/>
                <w:left w:val="none" w:sz="0" w:space="0" w:color="auto"/>
                <w:bottom w:val="none" w:sz="0" w:space="0" w:color="auto"/>
                <w:right w:val="none" w:sz="0" w:space="0" w:color="auto"/>
              </w:divBdr>
            </w:div>
          </w:divsChild>
        </w:div>
        <w:div w:id="879821443">
          <w:marLeft w:val="0"/>
          <w:marRight w:val="0"/>
          <w:marTop w:val="0"/>
          <w:marBottom w:val="0"/>
          <w:divBdr>
            <w:top w:val="none" w:sz="0" w:space="0" w:color="auto"/>
            <w:left w:val="none" w:sz="0" w:space="0" w:color="auto"/>
            <w:bottom w:val="none" w:sz="0" w:space="0" w:color="auto"/>
            <w:right w:val="none" w:sz="0" w:space="0" w:color="auto"/>
          </w:divBdr>
          <w:divsChild>
            <w:div w:id="1757827579">
              <w:marLeft w:val="0"/>
              <w:marRight w:val="0"/>
              <w:marTop w:val="0"/>
              <w:marBottom w:val="0"/>
              <w:divBdr>
                <w:top w:val="none" w:sz="0" w:space="0" w:color="auto"/>
                <w:left w:val="none" w:sz="0" w:space="0" w:color="auto"/>
                <w:bottom w:val="none" w:sz="0" w:space="0" w:color="auto"/>
                <w:right w:val="none" w:sz="0" w:space="0" w:color="auto"/>
              </w:divBdr>
            </w:div>
          </w:divsChild>
        </w:div>
        <w:div w:id="884413148">
          <w:marLeft w:val="0"/>
          <w:marRight w:val="0"/>
          <w:marTop w:val="0"/>
          <w:marBottom w:val="0"/>
          <w:divBdr>
            <w:top w:val="none" w:sz="0" w:space="0" w:color="auto"/>
            <w:left w:val="none" w:sz="0" w:space="0" w:color="auto"/>
            <w:bottom w:val="none" w:sz="0" w:space="0" w:color="auto"/>
            <w:right w:val="none" w:sz="0" w:space="0" w:color="auto"/>
          </w:divBdr>
          <w:divsChild>
            <w:div w:id="1396660255">
              <w:marLeft w:val="0"/>
              <w:marRight w:val="0"/>
              <w:marTop w:val="0"/>
              <w:marBottom w:val="0"/>
              <w:divBdr>
                <w:top w:val="none" w:sz="0" w:space="0" w:color="auto"/>
                <w:left w:val="none" w:sz="0" w:space="0" w:color="auto"/>
                <w:bottom w:val="none" w:sz="0" w:space="0" w:color="auto"/>
                <w:right w:val="none" w:sz="0" w:space="0" w:color="auto"/>
              </w:divBdr>
            </w:div>
          </w:divsChild>
        </w:div>
        <w:div w:id="888568905">
          <w:marLeft w:val="0"/>
          <w:marRight w:val="0"/>
          <w:marTop w:val="0"/>
          <w:marBottom w:val="0"/>
          <w:divBdr>
            <w:top w:val="none" w:sz="0" w:space="0" w:color="auto"/>
            <w:left w:val="none" w:sz="0" w:space="0" w:color="auto"/>
            <w:bottom w:val="none" w:sz="0" w:space="0" w:color="auto"/>
            <w:right w:val="none" w:sz="0" w:space="0" w:color="auto"/>
          </w:divBdr>
          <w:divsChild>
            <w:div w:id="1600985178">
              <w:marLeft w:val="0"/>
              <w:marRight w:val="0"/>
              <w:marTop w:val="0"/>
              <w:marBottom w:val="0"/>
              <w:divBdr>
                <w:top w:val="none" w:sz="0" w:space="0" w:color="auto"/>
                <w:left w:val="none" w:sz="0" w:space="0" w:color="auto"/>
                <w:bottom w:val="none" w:sz="0" w:space="0" w:color="auto"/>
                <w:right w:val="none" w:sz="0" w:space="0" w:color="auto"/>
              </w:divBdr>
            </w:div>
          </w:divsChild>
        </w:div>
        <w:div w:id="891884356">
          <w:marLeft w:val="0"/>
          <w:marRight w:val="0"/>
          <w:marTop w:val="0"/>
          <w:marBottom w:val="0"/>
          <w:divBdr>
            <w:top w:val="none" w:sz="0" w:space="0" w:color="auto"/>
            <w:left w:val="none" w:sz="0" w:space="0" w:color="auto"/>
            <w:bottom w:val="none" w:sz="0" w:space="0" w:color="auto"/>
            <w:right w:val="none" w:sz="0" w:space="0" w:color="auto"/>
          </w:divBdr>
          <w:divsChild>
            <w:div w:id="268394067">
              <w:marLeft w:val="0"/>
              <w:marRight w:val="0"/>
              <w:marTop w:val="0"/>
              <w:marBottom w:val="0"/>
              <w:divBdr>
                <w:top w:val="none" w:sz="0" w:space="0" w:color="auto"/>
                <w:left w:val="none" w:sz="0" w:space="0" w:color="auto"/>
                <w:bottom w:val="none" w:sz="0" w:space="0" w:color="auto"/>
                <w:right w:val="none" w:sz="0" w:space="0" w:color="auto"/>
              </w:divBdr>
            </w:div>
          </w:divsChild>
        </w:div>
        <w:div w:id="892815855">
          <w:marLeft w:val="0"/>
          <w:marRight w:val="0"/>
          <w:marTop w:val="0"/>
          <w:marBottom w:val="0"/>
          <w:divBdr>
            <w:top w:val="none" w:sz="0" w:space="0" w:color="auto"/>
            <w:left w:val="none" w:sz="0" w:space="0" w:color="auto"/>
            <w:bottom w:val="none" w:sz="0" w:space="0" w:color="auto"/>
            <w:right w:val="none" w:sz="0" w:space="0" w:color="auto"/>
          </w:divBdr>
          <w:divsChild>
            <w:div w:id="2052804571">
              <w:marLeft w:val="0"/>
              <w:marRight w:val="0"/>
              <w:marTop w:val="0"/>
              <w:marBottom w:val="0"/>
              <w:divBdr>
                <w:top w:val="none" w:sz="0" w:space="0" w:color="auto"/>
                <w:left w:val="none" w:sz="0" w:space="0" w:color="auto"/>
                <w:bottom w:val="none" w:sz="0" w:space="0" w:color="auto"/>
                <w:right w:val="none" w:sz="0" w:space="0" w:color="auto"/>
              </w:divBdr>
            </w:div>
          </w:divsChild>
        </w:div>
        <w:div w:id="918058184">
          <w:marLeft w:val="0"/>
          <w:marRight w:val="0"/>
          <w:marTop w:val="0"/>
          <w:marBottom w:val="0"/>
          <w:divBdr>
            <w:top w:val="none" w:sz="0" w:space="0" w:color="auto"/>
            <w:left w:val="none" w:sz="0" w:space="0" w:color="auto"/>
            <w:bottom w:val="none" w:sz="0" w:space="0" w:color="auto"/>
            <w:right w:val="none" w:sz="0" w:space="0" w:color="auto"/>
          </w:divBdr>
          <w:divsChild>
            <w:div w:id="2132360494">
              <w:marLeft w:val="0"/>
              <w:marRight w:val="0"/>
              <w:marTop w:val="0"/>
              <w:marBottom w:val="0"/>
              <w:divBdr>
                <w:top w:val="none" w:sz="0" w:space="0" w:color="auto"/>
                <w:left w:val="none" w:sz="0" w:space="0" w:color="auto"/>
                <w:bottom w:val="none" w:sz="0" w:space="0" w:color="auto"/>
                <w:right w:val="none" w:sz="0" w:space="0" w:color="auto"/>
              </w:divBdr>
            </w:div>
          </w:divsChild>
        </w:div>
        <w:div w:id="926887957">
          <w:marLeft w:val="0"/>
          <w:marRight w:val="0"/>
          <w:marTop w:val="0"/>
          <w:marBottom w:val="0"/>
          <w:divBdr>
            <w:top w:val="none" w:sz="0" w:space="0" w:color="auto"/>
            <w:left w:val="none" w:sz="0" w:space="0" w:color="auto"/>
            <w:bottom w:val="none" w:sz="0" w:space="0" w:color="auto"/>
            <w:right w:val="none" w:sz="0" w:space="0" w:color="auto"/>
          </w:divBdr>
          <w:divsChild>
            <w:div w:id="1342977299">
              <w:marLeft w:val="0"/>
              <w:marRight w:val="0"/>
              <w:marTop w:val="0"/>
              <w:marBottom w:val="0"/>
              <w:divBdr>
                <w:top w:val="none" w:sz="0" w:space="0" w:color="auto"/>
                <w:left w:val="none" w:sz="0" w:space="0" w:color="auto"/>
                <w:bottom w:val="none" w:sz="0" w:space="0" w:color="auto"/>
                <w:right w:val="none" w:sz="0" w:space="0" w:color="auto"/>
              </w:divBdr>
            </w:div>
          </w:divsChild>
        </w:div>
        <w:div w:id="934167386">
          <w:marLeft w:val="0"/>
          <w:marRight w:val="0"/>
          <w:marTop w:val="0"/>
          <w:marBottom w:val="0"/>
          <w:divBdr>
            <w:top w:val="none" w:sz="0" w:space="0" w:color="auto"/>
            <w:left w:val="none" w:sz="0" w:space="0" w:color="auto"/>
            <w:bottom w:val="none" w:sz="0" w:space="0" w:color="auto"/>
            <w:right w:val="none" w:sz="0" w:space="0" w:color="auto"/>
          </w:divBdr>
          <w:divsChild>
            <w:div w:id="1321082727">
              <w:marLeft w:val="0"/>
              <w:marRight w:val="0"/>
              <w:marTop w:val="0"/>
              <w:marBottom w:val="0"/>
              <w:divBdr>
                <w:top w:val="none" w:sz="0" w:space="0" w:color="auto"/>
                <w:left w:val="none" w:sz="0" w:space="0" w:color="auto"/>
                <w:bottom w:val="none" w:sz="0" w:space="0" w:color="auto"/>
                <w:right w:val="none" w:sz="0" w:space="0" w:color="auto"/>
              </w:divBdr>
            </w:div>
          </w:divsChild>
        </w:div>
        <w:div w:id="940138309">
          <w:marLeft w:val="0"/>
          <w:marRight w:val="0"/>
          <w:marTop w:val="0"/>
          <w:marBottom w:val="0"/>
          <w:divBdr>
            <w:top w:val="none" w:sz="0" w:space="0" w:color="auto"/>
            <w:left w:val="none" w:sz="0" w:space="0" w:color="auto"/>
            <w:bottom w:val="none" w:sz="0" w:space="0" w:color="auto"/>
            <w:right w:val="none" w:sz="0" w:space="0" w:color="auto"/>
          </w:divBdr>
          <w:divsChild>
            <w:div w:id="1389383230">
              <w:marLeft w:val="0"/>
              <w:marRight w:val="0"/>
              <w:marTop w:val="0"/>
              <w:marBottom w:val="0"/>
              <w:divBdr>
                <w:top w:val="none" w:sz="0" w:space="0" w:color="auto"/>
                <w:left w:val="none" w:sz="0" w:space="0" w:color="auto"/>
                <w:bottom w:val="none" w:sz="0" w:space="0" w:color="auto"/>
                <w:right w:val="none" w:sz="0" w:space="0" w:color="auto"/>
              </w:divBdr>
            </w:div>
          </w:divsChild>
        </w:div>
        <w:div w:id="942230470">
          <w:marLeft w:val="0"/>
          <w:marRight w:val="0"/>
          <w:marTop w:val="0"/>
          <w:marBottom w:val="0"/>
          <w:divBdr>
            <w:top w:val="none" w:sz="0" w:space="0" w:color="auto"/>
            <w:left w:val="none" w:sz="0" w:space="0" w:color="auto"/>
            <w:bottom w:val="none" w:sz="0" w:space="0" w:color="auto"/>
            <w:right w:val="none" w:sz="0" w:space="0" w:color="auto"/>
          </w:divBdr>
          <w:divsChild>
            <w:div w:id="424031898">
              <w:marLeft w:val="0"/>
              <w:marRight w:val="0"/>
              <w:marTop w:val="0"/>
              <w:marBottom w:val="0"/>
              <w:divBdr>
                <w:top w:val="none" w:sz="0" w:space="0" w:color="auto"/>
                <w:left w:val="none" w:sz="0" w:space="0" w:color="auto"/>
                <w:bottom w:val="none" w:sz="0" w:space="0" w:color="auto"/>
                <w:right w:val="none" w:sz="0" w:space="0" w:color="auto"/>
              </w:divBdr>
            </w:div>
          </w:divsChild>
        </w:div>
        <w:div w:id="961418855">
          <w:marLeft w:val="0"/>
          <w:marRight w:val="0"/>
          <w:marTop w:val="0"/>
          <w:marBottom w:val="0"/>
          <w:divBdr>
            <w:top w:val="none" w:sz="0" w:space="0" w:color="auto"/>
            <w:left w:val="none" w:sz="0" w:space="0" w:color="auto"/>
            <w:bottom w:val="none" w:sz="0" w:space="0" w:color="auto"/>
            <w:right w:val="none" w:sz="0" w:space="0" w:color="auto"/>
          </w:divBdr>
          <w:divsChild>
            <w:div w:id="874198485">
              <w:marLeft w:val="0"/>
              <w:marRight w:val="0"/>
              <w:marTop w:val="0"/>
              <w:marBottom w:val="0"/>
              <w:divBdr>
                <w:top w:val="none" w:sz="0" w:space="0" w:color="auto"/>
                <w:left w:val="none" w:sz="0" w:space="0" w:color="auto"/>
                <w:bottom w:val="none" w:sz="0" w:space="0" w:color="auto"/>
                <w:right w:val="none" w:sz="0" w:space="0" w:color="auto"/>
              </w:divBdr>
            </w:div>
          </w:divsChild>
        </w:div>
        <w:div w:id="970985712">
          <w:marLeft w:val="0"/>
          <w:marRight w:val="0"/>
          <w:marTop w:val="0"/>
          <w:marBottom w:val="0"/>
          <w:divBdr>
            <w:top w:val="none" w:sz="0" w:space="0" w:color="auto"/>
            <w:left w:val="none" w:sz="0" w:space="0" w:color="auto"/>
            <w:bottom w:val="none" w:sz="0" w:space="0" w:color="auto"/>
            <w:right w:val="none" w:sz="0" w:space="0" w:color="auto"/>
          </w:divBdr>
          <w:divsChild>
            <w:div w:id="993685210">
              <w:marLeft w:val="0"/>
              <w:marRight w:val="0"/>
              <w:marTop w:val="0"/>
              <w:marBottom w:val="0"/>
              <w:divBdr>
                <w:top w:val="none" w:sz="0" w:space="0" w:color="auto"/>
                <w:left w:val="none" w:sz="0" w:space="0" w:color="auto"/>
                <w:bottom w:val="none" w:sz="0" w:space="0" w:color="auto"/>
                <w:right w:val="none" w:sz="0" w:space="0" w:color="auto"/>
              </w:divBdr>
            </w:div>
          </w:divsChild>
        </w:div>
        <w:div w:id="977955582">
          <w:marLeft w:val="0"/>
          <w:marRight w:val="0"/>
          <w:marTop w:val="0"/>
          <w:marBottom w:val="0"/>
          <w:divBdr>
            <w:top w:val="none" w:sz="0" w:space="0" w:color="auto"/>
            <w:left w:val="none" w:sz="0" w:space="0" w:color="auto"/>
            <w:bottom w:val="none" w:sz="0" w:space="0" w:color="auto"/>
            <w:right w:val="none" w:sz="0" w:space="0" w:color="auto"/>
          </w:divBdr>
          <w:divsChild>
            <w:div w:id="86779408">
              <w:marLeft w:val="0"/>
              <w:marRight w:val="0"/>
              <w:marTop w:val="0"/>
              <w:marBottom w:val="0"/>
              <w:divBdr>
                <w:top w:val="none" w:sz="0" w:space="0" w:color="auto"/>
                <w:left w:val="none" w:sz="0" w:space="0" w:color="auto"/>
                <w:bottom w:val="none" w:sz="0" w:space="0" w:color="auto"/>
                <w:right w:val="none" w:sz="0" w:space="0" w:color="auto"/>
              </w:divBdr>
            </w:div>
          </w:divsChild>
        </w:div>
        <w:div w:id="978992145">
          <w:marLeft w:val="0"/>
          <w:marRight w:val="0"/>
          <w:marTop w:val="0"/>
          <w:marBottom w:val="0"/>
          <w:divBdr>
            <w:top w:val="none" w:sz="0" w:space="0" w:color="auto"/>
            <w:left w:val="none" w:sz="0" w:space="0" w:color="auto"/>
            <w:bottom w:val="none" w:sz="0" w:space="0" w:color="auto"/>
            <w:right w:val="none" w:sz="0" w:space="0" w:color="auto"/>
          </w:divBdr>
          <w:divsChild>
            <w:div w:id="1567182788">
              <w:marLeft w:val="0"/>
              <w:marRight w:val="0"/>
              <w:marTop w:val="0"/>
              <w:marBottom w:val="0"/>
              <w:divBdr>
                <w:top w:val="none" w:sz="0" w:space="0" w:color="auto"/>
                <w:left w:val="none" w:sz="0" w:space="0" w:color="auto"/>
                <w:bottom w:val="none" w:sz="0" w:space="0" w:color="auto"/>
                <w:right w:val="none" w:sz="0" w:space="0" w:color="auto"/>
              </w:divBdr>
            </w:div>
          </w:divsChild>
        </w:div>
        <w:div w:id="987132029">
          <w:marLeft w:val="0"/>
          <w:marRight w:val="0"/>
          <w:marTop w:val="0"/>
          <w:marBottom w:val="0"/>
          <w:divBdr>
            <w:top w:val="none" w:sz="0" w:space="0" w:color="auto"/>
            <w:left w:val="none" w:sz="0" w:space="0" w:color="auto"/>
            <w:bottom w:val="none" w:sz="0" w:space="0" w:color="auto"/>
            <w:right w:val="none" w:sz="0" w:space="0" w:color="auto"/>
          </w:divBdr>
          <w:divsChild>
            <w:div w:id="2041469256">
              <w:marLeft w:val="0"/>
              <w:marRight w:val="0"/>
              <w:marTop w:val="0"/>
              <w:marBottom w:val="0"/>
              <w:divBdr>
                <w:top w:val="none" w:sz="0" w:space="0" w:color="auto"/>
                <w:left w:val="none" w:sz="0" w:space="0" w:color="auto"/>
                <w:bottom w:val="none" w:sz="0" w:space="0" w:color="auto"/>
                <w:right w:val="none" w:sz="0" w:space="0" w:color="auto"/>
              </w:divBdr>
            </w:div>
          </w:divsChild>
        </w:div>
        <w:div w:id="988748002">
          <w:marLeft w:val="0"/>
          <w:marRight w:val="0"/>
          <w:marTop w:val="0"/>
          <w:marBottom w:val="0"/>
          <w:divBdr>
            <w:top w:val="none" w:sz="0" w:space="0" w:color="auto"/>
            <w:left w:val="none" w:sz="0" w:space="0" w:color="auto"/>
            <w:bottom w:val="none" w:sz="0" w:space="0" w:color="auto"/>
            <w:right w:val="none" w:sz="0" w:space="0" w:color="auto"/>
          </w:divBdr>
          <w:divsChild>
            <w:div w:id="1620184216">
              <w:marLeft w:val="0"/>
              <w:marRight w:val="0"/>
              <w:marTop w:val="0"/>
              <w:marBottom w:val="0"/>
              <w:divBdr>
                <w:top w:val="none" w:sz="0" w:space="0" w:color="auto"/>
                <w:left w:val="none" w:sz="0" w:space="0" w:color="auto"/>
                <w:bottom w:val="none" w:sz="0" w:space="0" w:color="auto"/>
                <w:right w:val="none" w:sz="0" w:space="0" w:color="auto"/>
              </w:divBdr>
            </w:div>
          </w:divsChild>
        </w:div>
        <w:div w:id="989331744">
          <w:marLeft w:val="0"/>
          <w:marRight w:val="0"/>
          <w:marTop w:val="0"/>
          <w:marBottom w:val="0"/>
          <w:divBdr>
            <w:top w:val="none" w:sz="0" w:space="0" w:color="auto"/>
            <w:left w:val="none" w:sz="0" w:space="0" w:color="auto"/>
            <w:bottom w:val="none" w:sz="0" w:space="0" w:color="auto"/>
            <w:right w:val="none" w:sz="0" w:space="0" w:color="auto"/>
          </w:divBdr>
          <w:divsChild>
            <w:div w:id="1028143336">
              <w:marLeft w:val="0"/>
              <w:marRight w:val="0"/>
              <w:marTop w:val="0"/>
              <w:marBottom w:val="0"/>
              <w:divBdr>
                <w:top w:val="none" w:sz="0" w:space="0" w:color="auto"/>
                <w:left w:val="none" w:sz="0" w:space="0" w:color="auto"/>
                <w:bottom w:val="none" w:sz="0" w:space="0" w:color="auto"/>
                <w:right w:val="none" w:sz="0" w:space="0" w:color="auto"/>
              </w:divBdr>
            </w:div>
          </w:divsChild>
        </w:div>
        <w:div w:id="995766178">
          <w:marLeft w:val="0"/>
          <w:marRight w:val="0"/>
          <w:marTop w:val="0"/>
          <w:marBottom w:val="0"/>
          <w:divBdr>
            <w:top w:val="none" w:sz="0" w:space="0" w:color="auto"/>
            <w:left w:val="none" w:sz="0" w:space="0" w:color="auto"/>
            <w:bottom w:val="none" w:sz="0" w:space="0" w:color="auto"/>
            <w:right w:val="none" w:sz="0" w:space="0" w:color="auto"/>
          </w:divBdr>
          <w:divsChild>
            <w:div w:id="1414621106">
              <w:marLeft w:val="0"/>
              <w:marRight w:val="0"/>
              <w:marTop w:val="0"/>
              <w:marBottom w:val="0"/>
              <w:divBdr>
                <w:top w:val="none" w:sz="0" w:space="0" w:color="auto"/>
                <w:left w:val="none" w:sz="0" w:space="0" w:color="auto"/>
                <w:bottom w:val="none" w:sz="0" w:space="0" w:color="auto"/>
                <w:right w:val="none" w:sz="0" w:space="0" w:color="auto"/>
              </w:divBdr>
            </w:div>
          </w:divsChild>
        </w:div>
        <w:div w:id="997458554">
          <w:marLeft w:val="0"/>
          <w:marRight w:val="0"/>
          <w:marTop w:val="0"/>
          <w:marBottom w:val="0"/>
          <w:divBdr>
            <w:top w:val="none" w:sz="0" w:space="0" w:color="auto"/>
            <w:left w:val="none" w:sz="0" w:space="0" w:color="auto"/>
            <w:bottom w:val="none" w:sz="0" w:space="0" w:color="auto"/>
            <w:right w:val="none" w:sz="0" w:space="0" w:color="auto"/>
          </w:divBdr>
          <w:divsChild>
            <w:div w:id="944338593">
              <w:marLeft w:val="0"/>
              <w:marRight w:val="0"/>
              <w:marTop w:val="0"/>
              <w:marBottom w:val="0"/>
              <w:divBdr>
                <w:top w:val="none" w:sz="0" w:space="0" w:color="auto"/>
                <w:left w:val="none" w:sz="0" w:space="0" w:color="auto"/>
                <w:bottom w:val="none" w:sz="0" w:space="0" w:color="auto"/>
                <w:right w:val="none" w:sz="0" w:space="0" w:color="auto"/>
              </w:divBdr>
            </w:div>
          </w:divsChild>
        </w:div>
        <w:div w:id="1012954524">
          <w:marLeft w:val="0"/>
          <w:marRight w:val="0"/>
          <w:marTop w:val="0"/>
          <w:marBottom w:val="0"/>
          <w:divBdr>
            <w:top w:val="none" w:sz="0" w:space="0" w:color="auto"/>
            <w:left w:val="none" w:sz="0" w:space="0" w:color="auto"/>
            <w:bottom w:val="none" w:sz="0" w:space="0" w:color="auto"/>
            <w:right w:val="none" w:sz="0" w:space="0" w:color="auto"/>
          </w:divBdr>
          <w:divsChild>
            <w:div w:id="731391657">
              <w:marLeft w:val="0"/>
              <w:marRight w:val="0"/>
              <w:marTop w:val="0"/>
              <w:marBottom w:val="0"/>
              <w:divBdr>
                <w:top w:val="none" w:sz="0" w:space="0" w:color="auto"/>
                <w:left w:val="none" w:sz="0" w:space="0" w:color="auto"/>
                <w:bottom w:val="none" w:sz="0" w:space="0" w:color="auto"/>
                <w:right w:val="none" w:sz="0" w:space="0" w:color="auto"/>
              </w:divBdr>
            </w:div>
          </w:divsChild>
        </w:div>
        <w:div w:id="1022588660">
          <w:marLeft w:val="0"/>
          <w:marRight w:val="0"/>
          <w:marTop w:val="0"/>
          <w:marBottom w:val="0"/>
          <w:divBdr>
            <w:top w:val="none" w:sz="0" w:space="0" w:color="auto"/>
            <w:left w:val="none" w:sz="0" w:space="0" w:color="auto"/>
            <w:bottom w:val="none" w:sz="0" w:space="0" w:color="auto"/>
            <w:right w:val="none" w:sz="0" w:space="0" w:color="auto"/>
          </w:divBdr>
          <w:divsChild>
            <w:div w:id="1088312958">
              <w:marLeft w:val="0"/>
              <w:marRight w:val="0"/>
              <w:marTop w:val="0"/>
              <w:marBottom w:val="0"/>
              <w:divBdr>
                <w:top w:val="none" w:sz="0" w:space="0" w:color="auto"/>
                <w:left w:val="none" w:sz="0" w:space="0" w:color="auto"/>
                <w:bottom w:val="none" w:sz="0" w:space="0" w:color="auto"/>
                <w:right w:val="none" w:sz="0" w:space="0" w:color="auto"/>
              </w:divBdr>
            </w:div>
          </w:divsChild>
        </w:div>
        <w:div w:id="1030030497">
          <w:marLeft w:val="0"/>
          <w:marRight w:val="0"/>
          <w:marTop w:val="0"/>
          <w:marBottom w:val="0"/>
          <w:divBdr>
            <w:top w:val="none" w:sz="0" w:space="0" w:color="auto"/>
            <w:left w:val="none" w:sz="0" w:space="0" w:color="auto"/>
            <w:bottom w:val="none" w:sz="0" w:space="0" w:color="auto"/>
            <w:right w:val="none" w:sz="0" w:space="0" w:color="auto"/>
          </w:divBdr>
          <w:divsChild>
            <w:div w:id="244847098">
              <w:marLeft w:val="0"/>
              <w:marRight w:val="0"/>
              <w:marTop w:val="0"/>
              <w:marBottom w:val="0"/>
              <w:divBdr>
                <w:top w:val="none" w:sz="0" w:space="0" w:color="auto"/>
                <w:left w:val="none" w:sz="0" w:space="0" w:color="auto"/>
                <w:bottom w:val="none" w:sz="0" w:space="0" w:color="auto"/>
                <w:right w:val="none" w:sz="0" w:space="0" w:color="auto"/>
              </w:divBdr>
            </w:div>
          </w:divsChild>
        </w:div>
        <w:div w:id="1034427664">
          <w:marLeft w:val="0"/>
          <w:marRight w:val="0"/>
          <w:marTop w:val="0"/>
          <w:marBottom w:val="0"/>
          <w:divBdr>
            <w:top w:val="none" w:sz="0" w:space="0" w:color="auto"/>
            <w:left w:val="none" w:sz="0" w:space="0" w:color="auto"/>
            <w:bottom w:val="none" w:sz="0" w:space="0" w:color="auto"/>
            <w:right w:val="none" w:sz="0" w:space="0" w:color="auto"/>
          </w:divBdr>
          <w:divsChild>
            <w:div w:id="1820883501">
              <w:marLeft w:val="0"/>
              <w:marRight w:val="0"/>
              <w:marTop w:val="0"/>
              <w:marBottom w:val="0"/>
              <w:divBdr>
                <w:top w:val="none" w:sz="0" w:space="0" w:color="auto"/>
                <w:left w:val="none" w:sz="0" w:space="0" w:color="auto"/>
                <w:bottom w:val="none" w:sz="0" w:space="0" w:color="auto"/>
                <w:right w:val="none" w:sz="0" w:space="0" w:color="auto"/>
              </w:divBdr>
            </w:div>
          </w:divsChild>
        </w:div>
        <w:div w:id="1040012903">
          <w:marLeft w:val="0"/>
          <w:marRight w:val="0"/>
          <w:marTop w:val="0"/>
          <w:marBottom w:val="0"/>
          <w:divBdr>
            <w:top w:val="none" w:sz="0" w:space="0" w:color="auto"/>
            <w:left w:val="none" w:sz="0" w:space="0" w:color="auto"/>
            <w:bottom w:val="none" w:sz="0" w:space="0" w:color="auto"/>
            <w:right w:val="none" w:sz="0" w:space="0" w:color="auto"/>
          </w:divBdr>
          <w:divsChild>
            <w:div w:id="1655912517">
              <w:marLeft w:val="0"/>
              <w:marRight w:val="0"/>
              <w:marTop w:val="0"/>
              <w:marBottom w:val="0"/>
              <w:divBdr>
                <w:top w:val="none" w:sz="0" w:space="0" w:color="auto"/>
                <w:left w:val="none" w:sz="0" w:space="0" w:color="auto"/>
                <w:bottom w:val="none" w:sz="0" w:space="0" w:color="auto"/>
                <w:right w:val="none" w:sz="0" w:space="0" w:color="auto"/>
              </w:divBdr>
            </w:div>
          </w:divsChild>
        </w:div>
        <w:div w:id="1043284681">
          <w:marLeft w:val="0"/>
          <w:marRight w:val="0"/>
          <w:marTop w:val="0"/>
          <w:marBottom w:val="0"/>
          <w:divBdr>
            <w:top w:val="none" w:sz="0" w:space="0" w:color="auto"/>
            <w:left w:val="none" w:sz="0" w:space="0" w:color="auto"/>
            <w:bottom w:val="none" w:sz="0" w:space="0" w:color="auto"/>
            <w:right w:val="none" w:sz="0" w:space="0" w:color="auto"/>
          </w:divBdr>
          <w:divsChild>
            <w:div w:id="863445600">
              <w:marLeft w:val="0"/>
              <w:marRight w:val="0"/>
              <w:marTop w:val="0"/>
              <w:marBottom w:val="0"/>
              <w:divBdr>
                <w:top w:val="none" w:sz="0" w:space="0" w:color="auto"/>
                <w:left w:val="none" w:sz="0" w:space="0" w:color="auto"/>
                <w:bottom w:val="none" w:sz="0" w:space="0" w:color="auto"/>
                <w:right w:val="none" w:sz="0" w:space="0" w:color="auto"/>
              </w:divBdr>
            </w:div>
          </w:divsChild>
        </w:div>
        <w:div w:id="1043671368">
          <w:marLeft w:val="0"/>
          <w:marRight w:val="0"/>
          <w:marTop w:val="0"/>
          <w:marBottom w:val="0"/>
          <w:divBdr>
            <w:top w:val="none" w:sz="0" w:space="0" w:color="auto"/>
            <w:left w:val="none" w:sz="0" w:space="0" w:color="auto"/>
            <w:bottom w:val="none" w:sz="0" w:space="0" w:color="auto"/>
            <w:right w:val="none" w:sz="0" w:space="0" w:color="auto"/>
          </w:divBdr>
          <w:divsChild>
            <w:div w:id="2059939892">
              <w:marLeft w:val="0"/>
              <w:marRight w:val="0"/>
              <w:marTop w:val="0"/>
              <w:marBottom w:val="0"/>
              <w:divBdr>
                <w:top w:val="none" w:sz="0" w:space="0" w:color="auto"/>
                <w:left w:val="none" w:sz="0" w:space="0" w:color="auto"/>
                <w:bottom w:val="none" w:sz="0" w:space="0" w:color="auto"/>
                <w:right w:val="none" w:sz="0" w:space="0" w:color="auto"/>
              </w:divBdr>
            </w:div>
          </w:divsChild>
        </w:div>
        <w:div w:id="1045568205">
          <w:marLeft w:val="0"/>
          <w:marRight w:val="0"/>
          <w:marTop w:val="0"/>
          <w:marBottom w:val="0"/>
          <w:divBdr>
            <w:top w:val="none" w:sz="0" w:space="0" w:color="auto"/>
            <w:left w:val="none" w:sz="0" w:space="0" w:color="auto"/>
            <w:bottom w:val="none" w:sz="0" w:space="0" w:color="auto"/>
            <w:right w:val="none" w:sz="0" w:space="0" w:color="auto"/>
          </w:divBdr>
          <w:divsChild>
            <w:div w:id="1561403456">
              <w:marLeft w:val="0"/>
              <w:marRight w:val="0"/>
              <w:marTop w:val="0"/>
              <w:marBottom w:val="0"/>
              <w:divBdr>
                <w:top w:val="none" w:sz="0" w:space="0" w:color="auto"/>
                <w:left w:val="none" w:sz="0" w:space="0" w:color="auto"/>
                <w:bottom w:val="none" w:sz="0" w:space="0" w:color="auto"/>
                <w:right w:val="none" w:sz="0" w:space="0" w:color="auto"/>
              </w:divBdr>
            </w:div>
          </w:divsChild>
        </w:div>
        <w:div w:id="1054155798">
          <w:marLeft w:val="0"/>
          <w:marRight w:val="0"/>
          <w:marTop w:val="0"/>
          <w:marBottom w:val="0"/>
          <w:divBdr>
            <w:top w:val="none" w:sz="0" w:space="0" w:color="auto"/>
            <w:left w:val="none" w:sz="0" w:space="0" w:color="auto"/>
            <w:bottom w:val="none" w:sz="0" w:space="0" w:color="auto"/>
            <w:right w:val="none" w:sz="0" w:space="0" w:color="auto"/>
          </w:divBdr>
          <w:divsChild>
            <w:div w:id="1733187381">
              <w:marLeft w:val="0"/>
              <w:marRight w:val="0"/>
              <w:marTop w:val="0"/>
              <w:marBottom w:val="0"/>
              <w:divBdr>
                <w:top w:val="none" w:sz="0" w:space="0" w:color="auto"/>
                <w:left w:val="none" w:sz="0" w:space="0" w:color="auto"/>
                <w:bottom w:val="none" w:sz="0" w:space="0" w:color="auto"/>
                <w:right w:val="none" w:sz="0" w:space="0" w:color="auto"/>
              </w:divBdr>
            </w:div>
          </w:divsChild>
        </w:div>
        <w:div w:id="1060977962">
          <w:marLeft w:val="0"/>
          <w:marRight w:val="0"/>
          <w:marTop w:val="0"/>
          <w:marBottom w:val="0"/>
          <w:divBdr>
            <w:top w:val="none" w:sz="0" w:space="0" w:color="auto"/>
            <w:left w:val="none" w:sz="0" w:space="0" w:color="auto"/>
            <w:bottom w:val="none" w:sz="0" w:space="0" w:color="auto"/>
            <w:right w:val="none" w:sz="0" w:space="0" w:color="auto"/>
          </w:divBdr>
          <w:divsChild>
            <w:div w:id="757793270">
              <w:marLeft w:val="0"/>
              <w:marRight w:val="0"/>
              <w:marTop w:val="0"/>
              <w:marBottom w:val="0"/>
              <w:divBdr>
                <w:top w:val="none" w:sz="0" w:space="0" w:color="auto"/>
                <w:left w:val="none" w:sz="0" w:space="0" w:color="auto"/>
                <w:bottom w:val="none" w:sz="0" w:space="0" w:color="auto"/>
                <w:right w:val="none" w:sz="0" w:space="0" w:color="auto"/>
              </w:divBdr>
            </w:div>
          </w:divsChild>
        </w:div>
        <w:div w:id="1066954355">
          <w:marLeft w:val="0"/>
          <w:marRight w:val="0"/>
          <w:marTop w:val="0"/>
          <w:marBottom w:val="0"/>
          <w:divBdr>
            <w:top w:val="none" w:sz="0" w:space="0" w:color="auto"/>
            <w:left w:val="none" w:sz="0" w:space="0" w:color="auto"/>
            <w:bottom w:val="none" w:sz="0" w:space="0" w:color="auto"/>
            <w:right w:val="none" w:sz="0" w:space="0" w:color="auto"/>
          </w:divBdr>
          <w:divsChild>
            <w:div w:id="78448820">
              <w:marLeft w:val="0"/>
              <w:marRight w:val="0"/>
              <w:marTop w:val="0"/>
              <w:marBottom w:val="0"/>
              <w:divBdr>
                <w:top w:val="none" w:sz="0" w:space="0" w:color="auto"/>
                <w:left w:val="none" w:sz="0" w:space="0" w:color="auto"/>
                <w:bottom w:val="none" w:sz="0" w:space="0" w:color="auto"/>
                <w:right w:val="none" w:sz="0" w:space="0" w:color="auto"/>
              </w:divBdr>
            </w:div>
            <w:div w:id="1502574875">
              <w:marLeft w:val="0"/>
              <w:marRight w:val="0"/>
              <w:marTop w:val="0"/>
              <w:marBottom w:val="0"/>
              <w:divBdr>
                <w:top w:val="none" w:sz="0" w:space="0" w:color="auto"/>
                <w:left w:val="none" w:sz="0" w:space="0" w:color="auto"/>
                <w:bottom w:val="none" w:sz="0" w:space="0" w:color="auto"/>
                <w:right w:val="none" w:sz="0" w:space="0" w:color="auto"/>
              </w:divBdr>
            </w:div>
            <w:div w:id="1670402873">
              <w:marLeft w:val="0"/>
              <w:marRight w:val="0"/>
              <w:marTop w:val="0"/>
              <w:marBottom w:val="0"/>
              <w:divBdr>
                <w:top w:val="none" w:sz="0" w:space="0" w:color="auto"/>
                <w:left w:val="none" w:sz="0" w:space="0" w:color="auto"/>
                <w:bottom w:val="none" w:sz="0" w:space="0" w:color="auto"/>
                <w:right w:val="none" w:sz="0" w:space="0" w:color="auto"/>
              </w:divBdr>
            </w:div>
          </w:divsChild>
        </w:div>
        <w:div w:id="1069428277">
          <w:marLeft w:val="0"/>
          <w:marRight w:val="0"/>
          <w:marTop w:val="0"/>
          <w:marBottom w:val="0"/>
          <w:divBdr>
            <w:top w:val="none" w:sz="0" w:space="0" w:color="auto"/>
            <w:left w:val="none" w:sz="0" w:space="0" w:color="auto"/>
            <w:bottom w:val="none" w:sz="0" w:space="0" w:color="auto"/>
            <w:right w:val="none" w:sz="0" w:space="0" w:color="auto"/>
          </w:divBdr>
          <w:divsChild>
            <w:div w:id="284236029">
              <w:marLeft w:val="0"/>
              <w:marRight w:val="0"/>
              <w:marTop w:val="0"/>
              <w:marBottom w:val="0"/>
              <w:divBdr>
                <w:top w:val="none" w:sz="0" w:space="0" w:color="auto"/>
                <w:left w:val="none" w:sz="0" w:space="0" w:color="auto"/>
                <w:bottom w:val="none" w:sz="0" w:space="0" w:color="auto"/>
                <w:right w:val="none" w:sz="0" w:space="0" w:color="auto"/>
              </w:divBdr>
            </w:div>
          </w:divsChild>
        </w:div>
        <w:div w:id="1071736191">
          <w:marLeft w:val="0"/>
          <w:marRight w:val="0"/>
          <w:marTop w:val="0"/>
          <w:marBottom w:val="0"/>
          <w:divBdr>
            <w:top w:val="none" w:sz="0" w:space="0" w:color="auto"/>
            <w:left w:val="none" w:sz="0" w:space="0" w:color="auto"/>
            <w:bottom w:val="none" w:sz="0" w:space="0" w:color="auto"/>
            <w:right w:val="none" w:sz="0" w:space="0" w:color="auto"/>
          </w:divBdr>
          <w:divsChild>
            <w:div w:id="1389258184">
              <w:marLeft w:val="0"/>
              <w:marRight w:val="0"/>
              <w:marTop w:val="0"/>
              <w:marBottom w:val="0"/>
              <w:divBdr>
                <w:top w:val="none" w:sz="0" w:space="0" w:color="auto"/>
                <w:left w:val="none" w:sz="0" w:space="0" w:color="auto"/>
                <w:bottom w:val="none" w:sz="0" w:space="0" w:color="auto"/>
                <w:right w:val="none" w:sz="0" w:space="0" w:color="auto"/>
              </w:divBdr>
            </w:div>
          </w:divsChild>
        </w:div>
        <w:div w:id="1083142669">
          <w:marLeft w:val="0"/>
          <w:marRight w:val="0"/>
          <w:marTop w:val="0"/>
          <w:marBottom w:val="0"/>
          <w:divBdr>
            <w:top w:val="none" w:sz="0" w:space="0" w:color="auto"/>
            <w:left w:val="none" w:sz="0" w:space="0" w:color="auto"/>
            <w:bottom w:val="none" w:sz="0" w:space="0" w:color="auto"/>
            <w:right w:val="none" w:sz="0" w:space="0" w:color="auto"/>
          </w:divBdr>
          <w:divsChild>
            <w:div w:id="987247658">
              <w:marLeft w:val="0"/>
              <w:marRight w:val="0"/>
              <w:marTop w:val="0"/>
              <w:marBottom w:val="0"/>
              <w:divBdr>
                <w:top w:val="none" w:sz="0" w:space="0" w:color="auto"/>
                <w:left w:val="none" w:sz="0" w:space="0" w:color="auto"/>
                <w:bottom w:val="none" w:sz="0" w:space="0" w:color="auto"/>
                <w:right w:val="none" w:sz="0" w:space="0" w:color="auto"/>
              </w:divBdr>
            </w:div>
          </w:divsChild>
        </w:div>
        <w:div w:id="1083408281">
          <w:marLeft w:val="0"/>
          <w:marRight w:val="0"/>
          <w:marTop w:val="0"/>
          <w:marBottom w:val="0"/>
          <w:divBdr>
            <w:top w:val="none" w:sz="0" w:space="0" w:color="auto"/>
            <w:left w:val="none" w:sz="0" w:space="0" w:color="auto"/>
            <w:bottom w:val="none" w:sz="0" w:space="0" w:color="auto"/>
            <w:right w:val="none" w:sz="0" w:space="0" w:color="auto"/>
          </w:divBdr>
          <w:divsChild>
            <w:div w:id="1842550747">
              <w:marLeft w:val="0"/>
              <w:marRight w:val="0"/>
              <w:marTop w:val="0"/>
              <w:marBottom w:val="0"/>
              <w:divBdr>
                <w:top w:val="none" w:sz="0" w:space="0" w:color="auto"/>
                <w:left w:val="none" w:sz="0" w:space="0" w:color="auto"/>
                <w:bottom w:val="none" w:sz="0" w:space="0" w:color="auto"/>
                <w:right w:val="none" w:sz="0" w:space="0" w:color="auto"/>
              </w:divBdr>
            </w:div>
          </w:divsChild>
        </w:div>
        <w:div w:id="1086534496">
          <w:marLeft w:val="0"/>
          <w:marRight w:val="0"/>
          <w:marTop w:val="0"/>
          <w:marBottom w:val="0"/>
          <w:divBdr>
            <w:top w:val="none" w:sz="0" w:space="0" w:color="auto"/>
            <w:left w:val="none" w:sz="0" w:space="0" w:color="auto"/>
            <w:bottom w:val="none" w:sz="0" w:space="0" w:color="auto"/>
            <w:right w:val="none" w:sz="0" w:space="0" w:color="auto"/>
          </w:divBdr>
          <w:divsChild>
            <w:div w:id="481971410">
              <w:marLeft w:val="0"/>
              <w:marRight w:val="0"/>
              <w:marTop w:val="0"/>
              <w:marBottom w:val="0"/>
              <w:divBdr>
                <w:top w:val="none" w:sz="0" w:space="0" w:color="auto"/>
                <w:left w:val="none" w:sz="0" w:space="0" w:color="auto"/>
                <w:bottom w:val="none" w:sz="0" w:space="0" w:color="auto"/>
                <w:right w:val="none" w:sz="0" w:space="0" w:color="auto"/>
              </w:divBdr>
            </w:div>
          </w:divsChild>
        </w:div>
        <w:div w:id="1088228829">
          <w:marLeft w:val="0"/>
          <w:marRight w:val="0"/>
          <w:marTop w:val="0"/>
          <w:marBottom w:val="0"/>
          <w:divBdr>
            <w:top w:val="none" w:sz="0" w:space="0" w:color="auto"/>
            <w:left w:val="none" w:sz="0" w:space="0" w:color="auto"/>
            <w:bottom w:val="none" w:sz="0" w:space="0" w:color="auto"/>
            <w:right w:val="none" w:sz="0" w:space="0" w:color="auto"/>
          </w:divBdr>
          <w:divsChild>
            <w:div w:id="1936787518">
              <w:marLeft w:val="0"/>
              <w:marRight w:val="0"/>
              <w:marTop w:val="0"/>
              <w:marBottom w:val="0"/>
              <w:divBdr>
                <w:top w:val="none" w:sz="0" w:space="0" w:color="auto"/>
                <w:left w:val="none" w:sz="0" w:space="0" w:color="auto"/>
                <w:bottom w:val="none" w:sz="0" w:space="0" w:color="auto"/>
                <w:right w:val="none" w:sz="0" w:space="0" w:color="auto"/>
              </w:divBdr>
            </w:div>
          </w:divsChild>
        </w:div>
        <w:div w:id="1100103440">
          <w:marLeft w:val="0"/>
          <w:marRight w:val="0"/>
          <w:marTop w:val="0"/>
          <w:marBottom w:val="0"/>
          <w:divBdr>
            <w:top w:val="none" w:sz="0" w:space="0" w:color="auto"/>
            <w:left w:val="none" w:sz="0" w:space="0" w:color="auto"/>
            <w:bottom w:val="none" w:sz="0" w:space="0" w:color="auto"/>
            <w:right w:val="none" w:sz="0" w:space="0" w:color="auto"/>
          </w:divBdr>
          <w:divsChild>
            <w:div w:id="1878347216">
              <w:marLeft w:val="0"/>
              <w:marRight w:val="0"/>
              <w:marTop w:val="0"/>
              <w:marBottom w:val="0"/>
              <w:divBdr>
                <w:top w:val="none" w:sz="0" w:space="0" w:color="auto"/>
                <w:left w:val="none" w:sz="0" w:space="0" w:color="auto"/>
                <w:bottom w:val="none" w:sz="0" w:space="0" w:color="auto"/>
                <w:right w:val="none" w:sz="0" w:space="0" w:color="auto"/>
              </w:divBdr>
            </w:div>
          </w:divsChild>
        </w:div>
        <w:div w:id="1101609132">
          <w:marLeft w:val="0"/>
          <w:marRight w:val="0"/>
          <w:marTop w:val="0"/>
          <w:marBottom w:val="0"/>
          <w:divBdr>
            <w:top w:val="none" w:sz="0" w:space="0" w:color="auto"/>
            <w:left w:val="none" w:sz="0" w:space="0" w:color="auto"/>
            <w:bottom w:val="none" w:sz="0" w:space="0" w:color="auto"/>
            <w:right w:val="none" w:sz="0" w:space="0" w:color="auto"/>
          </w:divBdr>
          <w:divsChild>
            <w:div w:id="1714691769">
              <w:marLeft w:val="0"/>
              <w:marRight w:val="0"/>
              <w:marTop w:val="0"/>
              <w:marBottom w:val="0"/>
              <w:divBdr>
                <w:top w:val="none" w:sz="0" w:space="0" w:color="auto"/>
                <w:left w:val="none" w:sz="0" w:space="0" w:color="auto"/>
                <w:bottom w:val="none" w:sz="0" w:space="0" w:color="auto"/>
                <w:right w:val="none" w:sz="0" w:space="0" w:color="auto"/>
              </w:divBdr>
            </w:div>
          </w:divsChild>
        </w:div>
        <w:div w:id="1109856973">
          <w:marLeft w:val="0"/>
          <w:marRight w:val="0"/>
          <w:marTop w:val="0"/>
          <w:marBottom w:val="0"/>
          <w:divBdr>
            <w:top w:val="none" w:sz="0" w:space="0" w:color="auto"/>
            <w:left w:val="none" w:sz="0" w:space="0" w:color="auto"/>
            <w:bottom w:val="none" w:sz="0" w:space="0" w:color="auto"/>
            <w:right w:val="none" w:sz="0" w:space="0" w:color="auto"/>
          </w:divBdr>
          <w:divsChild>
            <w:div w:id="1980574298">
              <w:marLeft w:val="0"/>
              <w:marRight w:val="0"/>
              <w:marTop w:val="0"/>
              <w:marBottom w:val="0"/>
              <w:divBdr>
                <w:top w:val="none" w:sz="0" w:space="0" w:color="auto"/>
                <w:left w:val="none" w:sz="0" w:space="0" w:color="auto"/>
                <w:bottom w:val="none" w:sz="0" w:space="0" w:color="auto"/>
                <w:right w:val="none" w:sz="0" w:space="0" w:color="auto"/>
              </w:divBdr>
            </w:div>
          </w:divsChild>
        </w:div>
        <w:div w:id="1125270286">
          <w:marLeft w:val="0"/>
          <w:marRight w:val="0"/>
          <w:marTop w:val="0"/>
          <w:marBottom w:val="0"/>
          <w:divBdr>
            <w:top w:val="none" w:sz="0" w:space="0" w:color="auto"/>
            <w:left w:val="none" w:sz="0" w:space="0" w:color="auto"/>
            <w:bottom w:val="none" w:sz="0" w:space="0" w:color="auto"/>
            <w:right w:val="none" w:sz="0" w:space="0" w:color="auto"/>
          </w:divBdr>
          <w:divsChild>
            <w:div w:id="1747994007">
              <w:marLeft w:val="0"/>
              <w:marRight w:val="0"/>
              <w:marTop w:val="0"/>
              <w:marBottom w:val="0"/>
              <w:divBdr>
                <w:top w:val="none" w:sz="0" w:space="0" w:color="auto"/>
                <w:left w:val="none" w:sz="0" w:space="0" w:color="auto"/>
                <w:bottom w:val="none" w:sz="0" w:space="0" w:color="auto"/>
                <w:right w:val="none" w:sz="0" w:space="0" w:color="auto"/>
              </w:divBdr>
            </w:div>
          </w:divsChild>
        </w:div>
        <w:div w:id="1131826788">
          <w:marLeft w:val="0"/>
          <w:marRight w:val="0"/>
          <w:marTop w:val="0"/>
          <w:marBottom w:val="0"/>
          <w:divBdr>
            <w:top w:val="none" w:sz="0" w:space="0" w:color="auto"/>
            <w:left w:val="none" w:sz="0" w:space="0" w:color="auto"/>
            <w:bottom w:val="none" w:sz="0" w:space="0" w:color="auto"/>
            <w:right w:val="none" w:sz="0" w:space="0" w:color="auto"/>
          </w:divBdr>
          <w:divsChild>
            <w:div w:id="801389347">
              <w:marLeft w:val="0"/>
              <w:marRight w:val="0"/>
              <w:marTop w:val="0"/>
              <w:marBottom w:val="0"/>
              <w:divBdr>
                <w:top w:val="none" w:sz="0" w:space="0" w:color="auto"/>
                <w:left w:val="none" w:sz="0" w:space="0" w:color="auto"/>
                <w:bottom w:val="none" w:sz="0" w:space="0" w:color="auto"/>
                <w:right w:val="none" w:sz="0" w:space="0" w:color="auto"/>
              </w:divBdr>
            </w:div>
          </w:divsChild>
        </w:div>
        <w:div w:id="1153452131">
          <w:marLeft w:val="0"/>
          <w:marRight w:val="0"/>
          <w:marTop w:val="0"/>
          <w:marBottom w:val="0"/>
          <w:divBdr>
            <w:top w:val="none" w:sz="0" w:space="0" w:color="auto"/>
            <w:left w:val="none" w:sz="0" w:space="0" w:color="auto"/>
            <w:bottom w:val="none" w:sz="0" w:space="0" w:color="auto"/>
            <w:right w:val="none" w:sz="0" w:space="0" w:color="auto"/>
          </w:divBdr>
          <w:divsChild>
            <w:div w:id="415710694">
              <w:marLeft w:val="0"/>
              <w:marRight w:val="0"/>
              <w:marTop w:val="0"/>
              <w:marBottom w:val="0"/>
              <w:divBdr>
                <w:top w:val="none" w:sz="0" w:space="0" w:color="auto"/>
                <w:left w:val="none" w:sz="0" w:space="0" w:color="auto"/>
                <w:bottom w:val="none" w:sz="0" w:space="0" w:color="auto"/>
                <w:right w:val="none" w:sz="0" w:space="0" w:color="auto"/>
              </w:divBdr>
            </w:div>
          </w:divsChild>
        </w:div>
        <w:div w:id="1161846183">
          <w:marLeft w:val="0"/>
          <w:marRight w:val="0"/>
          <w:marTop w:val="0"/>
          <w:marBottom w:val="0"/>
          <w:divBdr>
            <w:top w:val="none" w:sz="0" w:space="0" w:color="auto"/>
            <w:left w:val="none" w:sz="0" w:space="0" w:color="auto"/>
            <w:bottom w:val="none" w:sz="0" w:space="0" w:color="auto"/>
            <w:right w:val="none" w:sz="0" w:space="0" w:color="auto"/>
          </w:divBdr>
          <w:divsChild>
            <w:div w:id="252129982">
              <w:marLeft w:val="0"/>
              <w:marRight w:val="0"/>
              <w:marTop w:val="0"/>
              <w:marBottom w:val="0"/>
              <w:divBdr>
                <w:top w:val="none" w:sz="0" w:space="0" w:color="auto"/>
                <w:left w:val="none" w:sz="0" w:space="0" w:color="auto"/>
                <w:bottom w:val="none" w:sz="0" w:space="0" w:color="auto"/>
                <w:right w:val="none" w:sz="0" w:space="0" w:color="auto"/>
              </w:divBdr>
            </w:div>
          </w:divsChild>
        </w:div>
        <w:div w:id="1162310835">
          <w:marLeft w:val="0"/>
          <w:marRight w:val="0"/>
          <w:marTop w:val="0"/>
          <w:marBottom w:val="0"/>
          <w:divBdr>
            <w:top w:val="none" w:sz="0" w:space="0" w:color="auto"/>
            <w:left w:val="none" w:sz="0" w:space="0" w:color="auto"/>
            <w:bottom w:val="none" w:sz="0" w:space="0" w:color="auto"/>
            <w:right w:val="none" w:sz="0" w:space="0" w:color="auto"/>
          </w:divBdr>
          <w:divsChild>
            <w:div w:id="1758672848">
              <w:marLeft w:val="0"/>
              <w:marRight w:val="0"/>
              <w:marTop w:val="0"/>
              <w:marBottom w:val="0"/>
              <w:divBdr>
                <w:top w:val="none" w:sz="0" w:space="0" w:color="auto"/>
                <w:left w:val="none" w:sz="0" w:space="0" w:color="auto"/>
                <w:bottom w:val="none" w:sz="0" w:space="0" w:color="auto"/>
                <w:right w:val="none" w:sz="0" w:space="0" w:color="auto"/>
              </w:divBdr>
            </w:div>
          </w:divsChild>
        </w:div>
        <w:div w:id="1165894904">
          <w:marLeft w:val="0"/>
          <w:marRight w:val="0"/>
          <w:marTop w:val="0"/>
          <w:marBottom w:val="0"/>
          <w:divBdr>
            <w:top w:val="none" w:sz="0" w:space="0" w:color="auto"/>
            <w:left w:val="none" w:sz="0" w:space="0" w:color="auto"/>
            <w:bottom w:val="none" w:sz="0" w:space="0" w:color="auto"/>
            <w:right w:val="none" w:sz="0" w:space="0" w:color="auto"/>
          </w:divBdr>
          <w:divsChild>
            <w:div w:id="351230120">
              <w:marLeft w:val="0"/>
              <w:marRight w:val="0"/>
              <w:marTop w:val="0"/>
              <w:marBottom w:val="0"/>
              <w:divBdr>
                <w:top w:val="none" w:sz="0" w:space="0" w:color="auto"/>
                <w:left w:val="none" w:sz="0" w:space="0" w:color="auto"/>
                <w:bottom w:val="none" w:sz="0" w:space="0" w:color="auto"/>
                <w:right w:val="none" w:sz="0" w:space="0" w:color="auto"/>
              </w:divBdr>
            </w:div>
          </w:divsChild>
        </w:div>
        <w:div w:id="1166434677">
          <w:marLeft w:val="0"/>
          <w:marRight w:val="0"/>
          <w:marTop w:val="0"/>
          <w:marBottom w:val="0"/>
          <w:divBdr>
            <w:top w:val="none" w:sz="0" w:space="0" w:color="auto"/>
            <w:left w:val="none" w:sz="0" w:space="0" w:color="auto"/>
            <w:bottom w:val="none" w:sz="0" w:space="0" w:color="auto"/>
            <w:right w:val="none" w:sz="0" w:space="0" w:color="auto"/>
          </w:divBdr>
          <w:divsChild>
            <w:div w:id="716973731">
              <w:marLeft w:val="0"/>
              <w:marRight w:val="0"/>
              <w:marTop w:val="0"/>
              <w:marBottom w:val="0"/>
              <w:divBdr>
                <w:top w:val="none" w:sz="0" w:space="0" w:color="auto"/>
                <w:left w:val="none" w:sz="0" w:space="0" w:color="auto"/>
                <w:bottom w:val="none" w:sz="0" w:space="0" w:color="auto"/>
                <w:right w:val="none" w:sz="0" w:space="0" w:color="auto"/>
              </w:divBdr>
            </w:div>
            <w:div w:id="1764492583">
              <w:marLeft w:val="0"/>
              <w:marRight w:val="0"/>
              <w:marTop w:val="0"/>
              <w:marBottom w:val="0"/>
              <w:divBdr>
                <w:top w:val="none" w:sz="0" w:space="0" w:color="auto"/>
                <w:left w:val="none" w:sz="0" w:space="0" w:color="auto"/>
                <w:bottom w:val="none" w:sz="0" w:space="0" w:color="auto"/>
                <w:right w:val="none" w:sz="0" w:space="0" w:color="auto"/>
              </w:divBdr>
            </w:div>
          </w:divsChild>
        </w:div>
        <w:div w:id="1167748348">
          <w:marLeft w:val="0"/>
          <w:marRight w:val="0"/>
          <w:marTop w:val="0"/>
          <w:marBottom w:val="0"/>
          <w:divBdr>
            <w:top w:val="none" w:sz="0" w:space="0" w:color="auto"/>
            <w:left w:val="none" w:sz="0" w:space="0" w:color="auto"/>
            <w:bottom w:val="none" w:sz="0" w:space="0" w:color="auto"/>
            <w:right w:val="none" w:sz="0" w:space="0" w:color="auto"/>
          </w:divBdr>
          <w:divsChild>
            <w:div w:id="784930537">
              <w:marLeft w:val="0"/>
              <w:marRight w:val="0"/>
              <w:marTop w:val="0"/>
              <w:marBottom w:val="0"/>
              <w:divBdr>
                <w:top w:val="none" w:sz="0" w:space="0" w:color="auto"/>
                <w:left w:val="none" w:sz="0" w:space="0" w:color="auto"/>
                <w:bottom w:val="none" w:sz="0" w:space="0" w:color="auto"/>
                <w:right w:val="none" w:sz="0" w:space="0" w:color="auto"/>
              </w:divBdr>
            </w:div>
            <w:div w:id="990016192">
              <w:marLeft w:val="0"/>
              <w:marRight w:val="0"/>
              <w:marTop w:val="0"/>
              <w:marBottom w:val="0"/>
              <w:divBdr>
                <w:top w:val="none" w:sz="0" w:space="0" w:color="auto"/>
                <w:left w:val="none" w:sz="0" w:space="0" w:color="auto"/>
                <w:bottom w:val="none" w:sz="0" w:space="0" w:color="auto"/>
                <w:right w:val="none" w:sz="0" w:space="0" w:color="auto"/>
              </w:divBdr>
            </w:div>
            <w:div w:id="1667711205">
              <w:marLeft w:val="0"/>
              <w:marRight w:val="0"/>
              <w:marTop w:val="0"/>
              <w:marBottom w:val="0"/>
              <w:divBdr>
                <w:top w:val="none" w:sz="0" w:space="0" w:color="auto"/>
                <w:left w:val="none" w:sz="0" w:space="0" w:color="auto"/>
                <w:bottom w:val="none" w:sz="0" w:space="0" w:color="auto"/>
                <w:right w:val="none" w:sz="0" w:space="0" w:color="auto"/>
              </w:divBdr>
            </w:div>
            <w:div w:id="1802382097">
              <w:marLeft w:val="0"/>
              <w:marRight w:val="0"/>
              <w:marTop w:val="0"/>
              <w:marBottom w:val="0"/>
              <w:divBdr>
                <w:top w:val="none" w:sz="0" w:space="0" w:color="auto"/>
                <w:left w:val="none" w:sz="0" w:space="0" w:color="auto"/>
                <w:bottom w:val="none" w:sz="0" w:space="0" w:color="auto"/>
                <w:right w:val="none" w:sz="0" w:space="0" w:color="auto"/>
              </w:divBdr>
            </w:div>
          </w:divsChild>
        </w:div>
        <w:div w:id="1174109287">
          <w:marLeft w:val="0"/>
          <w:marRight w:val="0"/>
          <w:marTop w:val="0"/>
          <w:marBottom w:val="0"/>
          <w:divBdr>
            <w:top w:val="none" w:sz="0" w:space="0" w:color="auto"/>
            <w:left w:val="none" w:sz="0" w:space="0" w:color="auto"/>
            <w:bottom w:val="none" w:sz="0" w:space="0" w:color="auto"/>
            <w:right w:val="none" w:sz="0" w:space="0" w:color="auto"/>
          </w:divBdr>
          <w:divsChild>
            <w:div w:id="1281569711">
              <w:marLeft w:val="0"/>
              <w:marRight w:val="0"/>
              <w:marTop w:val="0"/>
              <w:marBottom w:val="0"/>
              <w:divBdr>
                <w:top w:val="none" w:sz="0" w:space="0" w:color="auto"/>
                <w:left w:val="none" w:sz="0" w:space="0" w:color="auto"/>
                <w:bottom w:val="none" w:sz="0" w:space="0" w:color="auto"/>
                <w:right w:val="none" w:sz="0" w:space="0" w:color="auto"/>
              </w:divBdr>
            </w:div>
          </w:divsChild>
        </w:div>
        <w:div w:id="1188526055">
          <w:marLeft w:val="0"/>
          <w:marRight w:val="0"/>
          <w:marTop w:val="0"/>
          <w:marBottom w:val="0"/>
          <w:divBdr>
            <w:top w:val="none" w:sz="0" w:space="0" w:color="auto"/>
            <w:left w:val="none" w:sz="0" w:space="0" w:color="auto"/>
            <w:bottom w:val="none" w:sz="0" w:space="0" w:color="auto"/>
            <w:right w:val="none" w:sz="0" w:space="0" w:color="auto"/>
          </w:divBdr>
          <w:divsChild>
            <w:div w:id="1863207569">
              <w:marLeft w:val="0"/>
              <w:marRight w:val="0"/>
              <w:marTop w:val="0"/>
              <w:marBottom w:val="0"/>
              <w:divBdr>
                <w:top w:val="none" w:sz="0" w:space="0" w:color="auto"/>
                <w:left w:val="none" w:sz="0" w:space="0" w:color="auto"/>
                <w:bottom w:val="none" w:sz="0" w:space="0" w:color="auto"/>
                <w:right w:val="none" w:sz="0" w:space="0" w:color="auto"/>
              </w:divBdr>
            </w:div>
          </w:divsChild>
        </w:div>
        <w:div w:id="1189414849">
          <w:marLeft w:val="0"/>
          <w:marRight w:val="0"/>
          <w:marTop w:val="0"/>
          <w:marBottom w:val="0"/>
          <w:divBdr>
            <w:top w:val="none" w:sz="0" w:space="0" w:color="auto"/>
            <w:left w:val="none" w:sz="0" w:space="0" w:color="auto"/>
            <w:bottom w:val="none" w:sz="0" w:space="0" w:color="auto"/>
            <w:right w:val="none" w:sz="0" w:space="0" w:color="auto"/>
          </w:divBdr>
          <w:divsChild>
            <w:div w:id="1913418708">
              <w:marLeft w:val="0"/>
              <w:marRight w:val="0"/>
              <w:marTop w:val="0"/>
              <w:marBottom w:val="0"/>
              <w:divBdr>
                <w:top w:val="none" w:sz="0" w:space="0" w:color="auto"/>
                <w:left w:val="none" w:sz="0" w:space="0" w:color="auto"/>
                <w:bottom w:val="none" w:sz="0" w:space="0" w:color="auto"/>
                <w:right w:val="none" w:sz="0" w:space="0" w:color="auto"/>
              </w:divBdr>
            </w:div>
          </w:divsChild>
        </w:div>
        <w:div w:id="1190029955">
          <w:marLeft w:val="0"/>
          <w:marRight w:val="0"/>
          <w:marTop w:val="0"/>
          <w:marBottom w:val="0"/>
          <w:divBdr>
            <w:top w:val="none" w:sz="0" w:space="0" w:color="auto"/>
            <w:left w:val="none" w:sz="0" w:space="0" w:color="auto"/>
            <w:bottom w:val="none" w:sz="0" w:space="0" w:color="auto"/>
            <w:right w:val="none" w:sz="0" w:space="0" w:color="auto"/>
          </w:divBdr>
          <w:divsChild>
            <w:div w:id="1748262303">
              <w:marLeft w:val="0"/>
              <w:marRight w:val="0"/>
              <w:marTop w:val="0"/>
              <w:marBottom w:val="0"/>
              <w:divBdr>
                <w:top w:val="none" w:sz="0" w:space="0" w:color="auto"/>
                <w:left w:val="none" w:sz="0" w:space="0" w:color="auto"/>
                <w:bottom w:val="none" w:sz="0" w:space="0" w:color="auto"/>
                <w:right w:val="none" w:sz="0" w:space="0" w:color="auto"/>
              </w:divBdr>
            </w:div>
          </w:divsChild>
        </w:div>
        <w:div w:id="1213426250">
          <w:marLeft w:val="0"/>
          <w:marRight w:val="0"/>
          <w:marTop w:val="0"/>
          <w:marBottom w:val="0"/>
          <w:divBdr>
            <w:top w:val="none" w:sz="0" w:space="0" w:color="auto"/>
            <w:left w:val="none" w:sz="0" w:space="0" w:color="auto"/>
            <w:bottom w:val="none" w:sz="0" w:space="0" w:color="auto"/>
            <w:right w:val="none" w:sz="0" w:space="0" w:color="auto"/>
          </w:divBdr>
          <w:divsChild>
            <w:div w:id="920066468">
              <w:marLeft w:val="0"/>
              <w:marRight w:val="0"/>
              <w:marTop w:val="0"/>
              <w:marBottom w:val="0"/>
              <w:divBdr>
                <w:top w:val="none" w:sz="0" w:space="0" w:color="auto"/>
                <w:left w:val="none" w:sz="0" w:space="0" w:color="auto"/>
                <w:bottom w:val="none" w:sz="0" w:space="0" w:color="auto"/>
                <w:right w:val="none" w:sz="0" w:space="0" w:color="auto"/>
              </w:divBdr>
            </w:div>
          </w:divsChild>
        </w:div>
        <w:div w:id="1216040458">
          <w:marLeft w:val="0"/>
          <w:marRight w:val="0"/>
          <w:marTop w:val="0"/>
          <w:marBottom w:val="0"/>
          <w:divBdr>
            <w:top w:val="none" w:sz="0" w:space="0" w:color="auto"/>
            <w:left w:val="none" w:sz="0" w:space="0" w:color="auto"/>
            <w:bottom w:val="none" w:sz="0" w:space="0" w:color="auto"/>
            <w:right w:val="none" w:sz="0" w:space="0" w:color="auto"/>
          </w:divBdr>
          <w:divsChild>
            <w:div w:id="406269073">
              <w:marLeft w:val="0"/>
              <w:marRight w:val="0"/>
              <w:marTop w:val="0"/>
              <w:marBottom w:val="0"/>
              <w:divBdr>
                <w:top w:val="none" w:sz="0" w:space="0" w:color="auto"/>
                <w:left w:val="none" w:sz="0" w:space="0" w:color="auto"/>
                <w:bottom w:val="none" w:sz="0" w:space="0" w:color="auto"/>
                <w:right w:val="none" w:sz="0" w:space="0" w:color="auto"/>
              </w:divBdr>
            </w:div>
          </w:divsChild>
        </w:div>
        <w:div w:id="1221672411">
          <w:marLeft w:val="0"/>
          <w:marRight w:val="0"/>
          <w:marTop w:val="0"/>
          <w:marBottom w:val="0"/>
          <w:divBdr>
            <w:top w:val="none" w:sz="0" w:space="0" w:color="auto"/>
            <w:left w:val="none" w:sz="0" w:space="0" w:color="auto"/>
            <w:bottom w:val="none" w:sz="0" w:space="0" w:color="auto"/>
            <w:right w:val="none" w:sz="0" w:space="0" w:color="auto"/>
          </w:divBdr>
          <w:divsChild>
            <w:div w:id="459306731">
              <w:marLeft w:val="0"/>
              <w:marRight w:val="0"/>
              <w:marTop w:val="0"/>
              <w:marBottom w:val="0"/>
              <w:divBdr>
                <w:top w:val="none" w:sz="0" w:space="0" w:color="auto"/>
                <w:left w:val="none" w:sz="0" w:space="0" w:color="auto"/>
                <w:bottom w:val="none" w:sz="0" w:space="0" w:color="auto"/>
                <w:right w:val="none" w:sz="0" w:space="0" w:color="auto"/>
              </w:divBdr>
            </w:div>
          </w:divsChild>
        </w:div>
        <w:div w:id="1224489268">
          <w:marLeft w:val="0"/>
          <w:marRight w:val="0"/>
          <w:marTop w:val="0"/>
          <w:marBottom w:val="0"/>
          <w:divBdr>
            <w:top w:val="none" w:sz="0" w:space="0" w:color="auto"/>
            <w:left w:val="none" w:sz="0" w:space="0" w:color="auto"/>
            <w:bottom w:val="none" w:sz="0" w:space="0" w:color="auto"/>
            <w:right w:val="none" w:sz="0" w:space="0" w:color="auto"/>
          </w:divBdr>
          <w:divsChild>
            <w:div w:id="1470632826">
              <w:marLeft w:val="0"/>
              <w:marRight w:val="0"/>
              <w:marTop w:val="0"/>
              <w:marBottom w:val="0"/>
              <w:divBdr>
                <w:top w:val="none" w:sz="0" w:space="0" w:color="auto"/>
                <w:left w:val="none" w:sz="0" w:space="0" w:color="auto"/>
                <w:bottom w:val="none" w:sz="0" w:space="0" w:color="auto"/>
                <w:right w:val="none" w:sz="0" w:space="0" w:color="auto"/>
              </w:divBdr>
            </w:div>
          </w:divsChild>
        </w:div>
        <w:div w:id="1241016949">
          <w:marLeft w:val="0"/>
          <w:marRight w:val="0"/>
          <w:marTop w:val="0"/>
          <w:marBottom w:val="0"/>
          <w:divBdr>
            <w:top w:val="none" w:sz="0" w:space="0" w:color="auto"/>
            <w:left w:val="none" w:sz="0" w:space="0" w:color="auto"/>
            <w:bottom w:val="none" w:sz="0" w:space="0" w:color="auto"/>
            <w:right w:val="none" w:sz="0" w:space="0" w:color="auto"/>
          </w:divBdr>
          <w:divsChild>
            <w:div w:id="416291453">
              <w:marLeft w:val="0"/>
              <w:marRight w:val="0"/>
              <w:marTop w:val="0"/>
              <w:marBottom w:val="0"/>
              <w:divBdr>
                <w:top w:val="none" w:sz="0" w:space="0" w:color="auto"/>
                <w:left w:val="none" w:sz="0" w:space="0" w:color="auto"/>
                <w:bottom w:val="none" w:sz="0" w:space="0" w:color="auto"/>
                <w:right w:val="none" w:sz="0" w:space="0" w:color="auto"/>
              </w:divBdr>
            </w:div>
          </w:divsChild>
        </w:div>
        <w:div w:id="1241018758">
          <w:marLeft w:val="0"/>
          <w:marRight w:val="0"/>
          <w:marTop w:val="0"/>
          <w:marBottom w:val="0"/>
          <w:divBdr>
            <w:top w:val="none" w:sz="0" w:space="0" w:color="auto"/>
            <w:left w:val="none" w:sz="0" w:space="0" w:color="auto"/>
            <w:bottom w:val="none" w:sz="0" w:space="0" w:color="auto"/>
            <w:right w:val="none" w:sz="0" w:space="0" w:color="auto"/>
          </w:divBdr>
          <w:divsChild>
            <w:div w:id="667173134">
              <w:marLeft w:val="0"/>
              <w:marRight w:val="0"/>
              <w:marTop w:val="0"/>
              <w:marBottom w:val="0"/>
              <w:divBdr>
                <w:top w:val="none" w:sz="0" w:space="0" w:color="auto"/>
                <w:left w:val="none" w:sz="0" w:space="0" w:color="auto"/>
                <w:bottom w:val="none" w:sz="0" w:space="0" w:color="auto"/>
                <w:right w:val="none" w:sz="0" w:space="0" w:color="auto"/>
              </w:divBdr>
            </w:div>
          </w:divsChild>
        </w:div>
        <w:div w:id="1241402749">
          <w:marLeft w:val="0"/>
          <w:marRight w:val="0"/>
          <w:marTop w:val="0"/>
          <w:marBottom w:val="0"/>
          <w:divBdr>
            <w:top w:val="none" w:sz="0" w:space="0" w:color="auto"/>
            <w:left w:val="none" w:sz="0" w:space="0" w:color="auto"/>
            <w:bottom w:val="none" w:sz="0" w:space="0" w:color="auto"/>
            <w:right w:val="none" w:sz="0" w:space="0" w:color="auto"/>
          </w:divBdr>
          <w:divsChild>
            <w:div w:id="420494342">
              <w:marLeft w:val="0"/>
              <w:marRight w:val="0"/>
              <w:marTop w:val="0"/>
              <w:marBottom w:val="0"/>
              <w:divBdr>
                <w:top w:val="none" w:sz="0" w:space="0" w:color="auto"/>
                <w:left w:val="none" w:sz="0" w:space="0" w:color="auto"/>
                <w:bottom w:val="none" w:sz="0" w:space="0" w:color="auto"/>
                <w:right w:val="none" w:sz="0" w:space="0" w:color="auto"/>
              </w:divBdr>
            </w:div>
          </w:divsChild>
        </w:div>
        <w:div w:id="1243949631">
          <w:marLeft w:val="0"/>
          <w:marRight w:val="0"/>
          <w:marTop w:val="0"/>
          <w:marBottom w:val="0"/>
          <w:divBdr>
            <w:top w:val="none" w:sz="0" w:space="0" w:color="auto"/>
            <w:left w:val="none" w:sz="0" w:space="0" w:color="auto"/>
            <w:bottom w:val="none" w:sz="0" w:space="0" w:color="auto"/>
            <w:right w:val="none" w:sz="0" w:space="0" w:color="auto"/>
          </w:divBdr>
          <w:divsChild>
            <w:div w:id="953445359">
              <w:marLeft w:val="0"/>
              <w:marRight w:val="0"/>
              <w:marTop w:val="0"/>
              <w:marBottom w:val="0"/>
              <w:divBdr>
                <w:top w:val="none" w:sz="0" w:space="0" w:color="auto"/>
                <w:left w:val="none" w:sz="0" w:space="0" w:color="auto"/>
                <w:bottom w:val="none" w:sz="0" w:space="0" w:color="auto"/>
                <w:right w:val="none" w:sz="0" w:space="0" w:color="auto"/>
              </w:divBdr>
            </w:div>
          </w:divsChild>
        </w:div>
        <w:div w:id="1258292283">
          <w:marLeft w:val="0"/>
          <w:marRight w:val="0"/>
          <w:marTop w:val="0"/>
          <w:marBottom w:val="0"/>
          <w:divBdr>
            <w:top w:val="none" w:sz="0" w:space="0" w:color="auto"/>
            <w:left w:val="none" w:sz="0" w:space="0" w:color="auto"/>
            <w:bottom w:val="none" w:sz="0" w:space="0" w:color="auto"/>
            <w:right w:val="none" w:sz="0" w:space="0" w:color="auto"/>
          </w:divBdr>
          <w:divsChild>
            <w:div w:id="1900968757">
              <w:marLeft w:val="0"/>
              <w:marRight w:val="0"/>
              <w:marTop w:val="0"/>
              <w:marBottom w:val="0"/>
              <w:divBdr>
                <w:top w:val="none" w:sz="0" w:space="0" w:color="auto"/>
                <w:left w:val="none" w:sz="0" w:space="0" w:color="auto"/>
                <w:bottom w:val="none" w:sz="0" w:space="0" w:color="auto"/>
                <w:right w:val="none" w:sz="0" w:space="0" w:color="auto"/>
              </w:divBdr>
            </w:div>
          </w:divsChild>
        </w:div>
        <w:div w:id="1259947253">
          <w:marLeft w:val="0"/>
          <w:marRight w:val="0"/>
          <w:marTop w:val="0"/>
          <w:marBottom w:val="0"/>
          <w:divBdr>
            <w:top w:val="none" w:sz="0" w:space="0" w:color="auto"/>
            <w:left w:val="none" w:sz="0" w:space="0" w:color="auto"/>
            <w:bottom w:val="none" w:sz="0" w:space="0" w:color="auto"/>
            <w:right w:val="none" w:sz="0" w:space="0" w:color="auto"/>
          </w:divBdr>
          <w:divsChild>
            <w:div w:id="443774653">
              <w:marLeft w:val="0"/>
              <w:marRight w:val="0"/>
              <w:marTop w:val="0"/>
              <w:marBottom w:val="0"/>
              <w:divBdr>
                <w:top w:val="none" w:sz="0" w:space="0" w:color="auto"/>
                <w:left w:val="none" w:sz="0" w:space="0" w:color="auto"/>
                <w:bottom w:val="none" w:sz="0" w:space="0" w:color="auto"/>
                <w:right w:val="none" w:sz="0" w:space="0" w:color="auto"/>
              </w:divBdr>
            </w:div>
          </w:divsChild>
        </w:div>
        <w:div w:id="1263804247">
          <w:marLeft w:val="0"/>
          <w:marRight w:val="0"/>
          <w:marTop w:val="0"/>
          <w:marBottom w:val="0"/>
          <w:divBdr>
            <w:top w:val="none" w:sz="0" w:space="0" w:color="auto"/>
            <w:left w:val="none" w:sz="0" w:space="0" w:color="auto"/>
            <w:bottom w:val="none" w:sz="0" w:space="0" w:color="auto"/>
            <w:right w:val="none" w:sz="0" w:space="0" w:color="auto"/>
          </w:divBdr>
          <w:divsChild>
            <w:div w:id="2135051515">
              <w:marLeft w:val="0"/>
              <w:marRight w:val="0"/>
              <w:marTop w:val="0"/>
              <w:marBottom w:val="0"/>
              <w:divBdr>
                <w:top w:val="none" w:sz="0" w:space="0" w:color="auto"/>
                <w:left w:val="none" w:sz="0" w:space="0" w:color="auto"/>
                <w:bottom w:val="none" w:sz="0" w:space="0" w:color="auto"/>
                <w:right w:val="none" w:sz="0" w:space="0" w:color="auto"/>
              </w:divBdr>
            </w:div>
          </w:divsChild>
        </w:div>
        <w:div w:id="1283658127">
          <w:marLeft w:val="0"/>
          <w:marRight w:val="0"/>
          <w:marTop w:val="0"/>
          <w:marBottom w:val="0"/>
          <w:divBdr>
            <w:top w:val="none" w:sz="0" w:space="0" w:color="auto"/>
            <w:left w:val="none" w:sz="0" w:space="0" w:color="auto"/>
            <w:bottom w:val="none" w:sz="0" w:space="0" w:color="auto"/>
            <w:right w:val="none" w:sz="0" w:space="0" w:color="auto"/>
          </w:divBdr>
          <w:divsChild>
            <w:div w:id="712582052">
              <w:marLeft w:val="0"/>
              <w:marRight w:val="0"/>
              <w:marTop w:val="0"/>
              <w:marBottom w:val="0"/>
              <w:divBdr>
                <w:top w:val="none" w:sz="0" w:space="0" w:color="auto"/>
                <w:left w:val="none" w:sz="0" w:space="0" w:color="auto"/>
                <w:bottom w:val="none" w:sz="0" w:space="0" w:color="auto"/>
                <w:right w:val="none" w:sz="0" w:space="0" w:color="auto"/>
              </w:divBdr>
            </w:div>
          </w:divsChild>
        </w:div>
        <w:div w:id="1287391966">
          <w:marLeft w:val="0"/>
          <w:marRight w:val="0"/>
          <w:marTop w:val="0"/>
          <w:marBottom w:val="0"/>
          <w:divBdr>
            <w:top w:val="none" w:sz="0" w:space="0" w:color="auto"/>
            <w:left w:val="none" w:sz="0" w:space="0" w:color="auto"/>
            <w:bottom w:val="none" w:sz="0" w:space="0" w:color="auto"/>
            <w:right w:val="none" w:sz="0" w:space="0" w:color="auto"/>
          </w:divBdr>
          <w:divsChild>
            <w:div w:id="782312152">
              <w:marLeft w:val="0"/>
              <w:marRight w:val="0"/>
              <w:marTop w:val="0"/>
              <w:marBottom w:val="0"/>
              <w:divBdr>
                <w:top w:val="none" w:sz="0" w:space="0" w:color="auto"/>
                <w:left w:val="none" w:sz="0" w:space="0" w:color="auto"/>
                <w:bottom w:val="none" w:sz="0" w:space="0" w:color="auto"/>
                <w:right w:val="none" w:sz="0" w:space="0" w:color="auto"/>
              </w:divBdr>
            </w:div>
          </w:divsChild>
        </w:div>
        <w:div w:id="1295406136">
          <w:marLeft w:val="0"/>
          <w:marRight w:val="0"/>
          <w:marTop w:val="0"/>
          <w:marBottom w:val="0"/>
          <w:divBdr>
            <w:top w:val="none" w:sz="0" w:space="0" w:color="auto"/>
            <w:left w:val="none" w:sz="0" w:space="0" w:color="auto"/>
            <w:bottom w:val="none" w:sz="0" w:space="0" w:color="auto"/>
            <w:right w:val="none" w:sz="0" w:space="0" w:color="auto"/>
          </w:divBdr>
          <w:divsChild>
            <w:div w:id="1865286975">
              <w:marLeft w:val="0"/>
              <w:marRight w:val="0"/>
              <w:marTop w:val="0"/>
              <w:marBottom w:val="0"/>
              <w:divBdr>
                <w:top w:val="none" w:sz="0" w:space="0" w:color="auto"/>
                <w:left w:val="none" w:sz="0" w:space="0" w:color="auto"/>
                <w:bottom w:val="none" w:sz="0" w:space="0" w:color="auto"/>
                <w:right w:val="none" w:sz="0" w:space="0" w:color="auto"/>
              </w:divBdr>
            </w:div>
          </w:divsChild>
        </w:div>
        <w:div w:id="1296255148">
          <w:marLeft w:val="0"/>
          <w:marRight w:val="0"/>
          <w:marTop w:val="0"/>
          <w:marBottom w:val="0"/>
          <w:divBdr>
            <w:top w:val="none" w:sz="0" w:space="0" w:color="auto"/>
            <w:left w:val="none" w:sz="0" w:space="0" w:color="auto"/>
            <w:bottom w:val="none" w:sz="0" w:space="0" w:color="auto"/>
            <w:right w:val="none" w:sz="0" w:space="0" w:color="auto"/>
          </w:divBdr>
          <w:divsChild>
            <w:div w:id="778109163">
              <w:marLeft w:val="0"/>
              <w:marRight w:val="0"/>
              <w:marTop w:val="0"/>
              <w:marBottom w:val="0"/>
              <w:divBdr>
                <w:top w:val="none" w:sz="0" w:space="0" w:color="auto"/>
                <w:left w:val="none" w:sz="0" w:space="0" w:color="auto"/>
                <w:bottom w:val="none" w:sz="0" w:space="0" w:color="auto"/>
                <w:right w:val="none" w:sz="0" w:space="0" w:color="auto"/>
              </w:divBdr>
            </w:div>
          </w:divsChild>
        </w:div>
        <w:div w:id="1298099544">
          <w:marLeft w:val="0"/>
          <w:marRight w:val="0"/>
          <w:marTop w:val="0"/>
          <w:marBottom w:val="0"/>
          <w:divBdr>
            <w:top w:val="none" w:sz="0" w:space="0" w:color="auto"/>
            <w:left w:val="none" w:sz="0" w:space="0" w:color="auto"/>
            <w:bottom w:val="none" w:sz="0" w:space="0" w:color="auto"/>
            <w:right w:val="none" w:sz="0" w:space="0" w:color="auto"/>
          </w:divBdr>
          <w:divsChild>
            <w:div w:id="1933001434">
              <w:marLeft w:val="0"/>
              <w:marRight w:val="0"/>
              <w:marTop w:val="0"/>
              <w:marBottom w:val="0"/>
              <w:divBdr>
                <w:top w:val="none" w:sz="0" w:space="0" w:color="auto"/>
                <w:left w:val="none" w:sz="0" w:space="0" w:color="auto"/>
                <w:bottom w:val="none" w:sz="0" w:space="0" w:color="auto"/>
                <w:right w:val="none" w:sz="0" w:space="0" w:color="auto"/>
              </w:divBdr>
            </w:div>
          </w:divsChild>
        </w:div>
        <w:div w:id="1314027248">
          <w:marLeft w:val="0"/>
          <w:marRight w:val="0"/>
          <w:marTop w:val="0"/>
          <w:marBottom w:val="0"/>
          <w:divBdr>
            <w:top w:val="none" w:sz="0" w:space="0" w:color="auto"/>
            <w:left w:val="none" w:sz="0" w:space="0" w:color="auto"/>
            <w:bottom w:val="none" w:sz="0" w:space="0" w:color="auto"/>
            <w:right w:val="none" w:sz="0" w:space="0" w:color="auto"/>
          </w:divBdr>
          <w:divsChild>
            <w:div w:id="1329554771">
              <w:marLeft w:val="0"/>
              <w:marRight w:val="0"/>
              <w:marTop w:val="0"/>
              <w:marBottom w:val="0"/>
              <w:divBdr>
                <w:top w:val="none" w:sz="0" w:space="0" w:color="auto"/>
                <w:left w:val="none" w:sz="0" w:space="0" w:color="auto"/>
                <w:bottom w:val="none" w:sz="0" w:space="0" w:color="auto"/>
                <w:right w:val="none" w:sz="0" w:space="0" w:color="auto"/>
              </w:divBdr>
            </w:div>
          </w:divsChild>
        </w:div>
        <w:div w:id="1315261098">
          <w:marLeft w:val="0"/>
          <w:marRight w:val="0"/>
          <w:marTop w:val="0"/>
          <w:marBottom w:val="0"/>
          <w:divBdr>
            <w:top w:val="none" w:sz="0" w:space="0" w:color="auto"/>
            <w:left w:val="none" w:sz="0" w:space="0" w:color="auto"/>
            <w:bottom w:val="none" w:sz="0" w:space="0" w:color="auto"/>
            <w:right w:val="none" w:sz="0" w:space="0" w:color="auto"/>
          </w:divBdr>
          <w:divsChild>
            <w:div w:id="198010345">
              <w:marLeft w:val="0"/>
              <w:marRight w:val="0"/>
              <w:marTop w:val="0"/>
              <w:marBottom w:val="0"/>
              <w:divBdr>
                <w:top w:val="none" w:sz="0" w:space="0" w:color="auto"/>
                <w:left w:val="none" w:sz="0" w:space="0" w:color="auto"/>
                <w:bottom w:val="none" w:sz="0" w:space="0" w:color="auto"/>
                <w:right w:val="none" w:sz="0" w:space="0" w:color="auto"/>
              </w:divBdr>
            </w:div>
          </w:divsChild>
        </w:div>
        <w:div w:id="1317688312">
          <w:marLeft w:val="0"/>
          <w:marRight w:val="0"/>
          <w:marTop w:val="0"/>
          <w:marBottom w:val="0"/>
          <w:divBdr>
            <w:top w:val="none" w:sz="0" w:space="0" w:color="auto"/>
            <w:left w:val="none" w:sz="0" w:space="0" w:color="auto"/>
            <w:bottom w:val="none" w:sz="0" w:space="0" w:color="auto"/>
            <w:right w:val="none" w:sz="0" w:space="0" w:color="auto"/>
          </w:divBdr>
          <w:divsChild>
            <w:div w:id="587467352">
              <w:marLeft w:val="0"/>
              <w:marRight w:val="0"/>
              <w:marTop w:val="0"/>
              <w:marBottom w:val="0"/>
              <w:divBdr>
                <w:top w:val="none" w:sz="0" w:space="0" w:color="auto"/>
                <w:left w:val="none" w:sz="0" w:space="0" w:color="auto"/>
                <w:bottom w:val="none" w:sz="0" w:space="0" w:color="auto"/>
                <w:right w:val="none" w:sz="0" w:space="0" w:color="auto"/>
              </w:divBdr>
            </w:div>
          </w:divsChild>
        </w:div>
        <w:div w:id="1330787718">
          <w:marLeft w:val="0"/>
          <w:marRight w:val="0"/>
          <w:marTop w:val="0"/>
          <w:marBottom w:val="0"/>
          <w:divBdr>
            <w:top w:val="none" w:sz="0" w:space="0" w:color="auto"/>
            <w:left w:val="none" w:sz="0" w:space="0" w:color="auto"/>
            <w:bottom w:val="none" w:sz="0" w:space="0" w:color="auto"/>
            <w:right w:val="none" w:sz="0" w:space="0" w:color="auto"/>
          </w:divBdr>
          <w:divsChild>
            <w:div w:id="252594834">
              <w:marLeft w:val="0"/>
              <w:marRight w:val="0"/>
              <w:marTop w:val="0"/>
              <w:marBottom w:val="0"/>
              <w:divBdr>
                <w:top w:val="none" w:sz="0" w:space="0" w:color="auto"/>
                <w:left w:val="none" w:sz="0" w:space="0" w:color="auto"/>
                <w:bottom w:val="none" w:sz="0" w:space="0" w:color="auto"/>
                <w:right w:val="none" w:sz="0" w:space="0" w:color="auto"/>
              </w:divBdr>
            </w:div>
            <w:div w:id="869956307">
              <w:marLeft w:val="0"/>
              <w:marRight w:val="0"/>
              <w:marTop w:val="0"/>
              <w:marBottom w:val="0"/>
              <w:divBdr>
                <w:top w:val="none" w:sz="0" w:space="0" w:color="auto"/>
                <w:left w:val="none" w:sz="0" w:space="0" w:color="auto"/>
                <w:bottom w:val="none" w:sz="0" w:space="0" w:color="auto"/>
                <w:right w:val="none" w:sz="0" w:space="0" w:color="auto"/>
              </w:divBdr>
            </w:div>
            <w:div w:id="965817096">
              <w:marLeft w:val="0"/>
              <w:marRight w:val="0"/>
              <w:marTop w:val="0"/>
              <w:marBottom w:val="0"/>
              <w:divBdr>
                <w:top w:val="none" w:sz="0" w:space="0" w:color="auto"/>
                <w:left w:val="none" w:sz="0" w:space="0" w:color="auto"/>
                <w:bottom w:val="none" w:sz="0" w:space="0" w:color="auto"/>
                <w:right w:val="none" w:sz="0" w:space="0" w:color="auto"/>
              </w:divBdr>
            </w:div>
            <w:div w:id="1440569538">
              <w:marLeft w:val="0"/>
              <w:marRight w:val="0"/>
              <w:marTop w:val="0"/>
              <w:marBottom w:val="0"/>
              <w:divBdr>
                <w:top w:val="none" w:sz="0" w:space="0" w:color="auto"/>
                <w:left w:val="none" w:sz="0" w:space="0" w:color="auto"/>
                <w:bottom w:val="none" w:sz="0" w:space="0" w:color="auto"/>
                <w:right w:val="none" w:sz="0" w:space="0" w:color="auto"/>
              </w:divBdr>
            </w:div>
          </w:divsChild>
        </w:div>
        <w:div w:id="1332216301">
          <w:marLeft w:val="0"/>
          <w:marRight w:val="0"/>
          <w:marTop w:val="0"/>
          <w:marBottom w:val="0"/>
          <w:divBdr>
            <w:top w:val="none" w:sz="0" w:space="0" w:color="auto"/>
            <w:left w:val="none" w:sz="0" w:space="0" w:color="auto"/>
            <w:bottom w:val="none" w:sz="0" w:space="0" w:color="auto"/>
            <w:right w:val="none" w:sz="0" w:space="0" w:color="auto"/>
          </w:divBdr>
          <w:divsChild>
            <w:div w:id="77215344">
              <w:marLeft w:val="0"/>
              <w:marRight w:val="0"/>
              <w:marTop w:val="0"/>
              <w:marBottom w:val="0"/>
              <w:divBdr>
                <w:top w:val="none" w:sz="0" w:space="0" w:color="auto"/>
                <w:left w:val="none" w:sz="0" w:space="0" w:color="auto"/>
                <w:bottom w:val="none" w:sz="0" w:space="0" w:color="auto"/>
                <w:right w:val="none" w:sz="0" w:space="0" w:color="auto"/>
              </w:divBdr>
            </w:div>
            <w:div w:id="1930692464">
              <w:marLeft w:val="0"/>
              <w:marRight w:val="0"/>
              <w:marTop w:val="0"/>
              <w:marBottom w:val="0"/>
              <w:divBdr>
                <w:top w:val="none" w:sz="0" w:space="0" w:color="auto"/>
                <w:left w:val="none" w:sz="0" w:space="0" w:color="auto"/>
                <w:bottom w:val="none" w:sz="0" w:space="0" w:color="auto"/>
                <w:right w:val="none" w:sz="0" w:space="0" w:color="auto"/>
              </w:divBdr>
            </w:div>
          </w:divsChild>
        </w:div>
        <w:div w:id="1334265478">
          <w:marLeft w:val="0"/>
          <w:marRight w:val="0"/>
          <w:marTop w:val="0"/>
          <w:marBottom w:val="0"/>
          <w:divBdr>
            <w:top w:val="none" w:sz="0" w:space="0" w:color="auto"/>
            <w:left w:val="none" w:sz="0" w:space="0" w:color="auto"/>
            <w:bottom w:val="none" w:sz="0" w:space="0" w:color="auto"/>
            <w:right w:val="none" w:sz="0" w:space="0" w:color="auto"/>
          </w:divBdr>
          <w:divsChild>
            <w:div w:id="911433096">
              <w:marLeft w:val="0"/>
              <w:marRight w:val="0"/>
              <w:marTop w:val="0"/>
              <w:marBottom w:val="0"/>
              <w:divBdr>
                <w:top w:val="none" w:sz="0" w:space="0" w:color="auto"/>
                <w:left w:val="none" w:sz="0" w:space="0" w:color="auto"/>
                <w:bottom w:val="none" w:sz="0" w:space="0" w:color="auto"/>
                <w:right w:val="none" w:sz="0" w:space="0" w:color="auto"/>
              </w:divBdr>
            </w:div>
          </w:divsChild>
        </w:div>
        <w:div w:id="1351226042">
          <w:marLeft w:val="0"/>
          <w:marRight w:val="0"/>
          <w:marTop w:val="0"/>
          <w:marBottom w:val="0"/>
          <w:divBdr>
            <w:top w:val="none" w:sz="0" w:space="0" w:color="auto"/>
            <w:left w:val="none" w:sz="0" w:space="0" w:color="auto"/>
            <w:bottom w:val="none" w:sz="0" w:space="0" w:color="auto"/>
            <w:right w:val="none" w:sz="0" w:space="0" w:color="auto"/>
          </w:divBdr>
          <w:divsChild>
            <w:div w:id="863861917">
              <w:marLeft w:val="0"/>
              <w:marRight w:val="0"/>
              <w:marTop w:val="0"/>
              <w:marBottom w:val="0"/>
              <w:divBdr>
                <w:top w:val="none" w:sz="0" w:space="0" w:color="auto"/>
                <w:left w:val="none" w:sz="0" w:space="0" w:color="auto"/>
                <w:bottom w:val="none" w:sz="0" w:space="0" w:color="auto"/>
                <w:right w:val="none" w:sz="0" w:space="0" w:color="auto"/>
              </w:divBdr>
            </w:div>
          </w:divsChild>
        </w:div>
        <w:div w:id="1354502965">
          <w:marLeft w:val="0"/>
          <w:marRight w:val="0"/>
          <w:marTop w:val="0"/>
          <w:marBottom w:val="0"/>
          <w:divBdr>
            <w:top w:val="none" w:sz="0" w:space="0" w:color="auto"/>
            <w:left w:val="none" w:sz="0" w:space="0" w:color="auto"/>
            <w:bottom w:val="none" w:sz="0" w:space="0" w:color="auto"/>
            <w:right w:val="none" w:sz="0" w:space="0" w:color="auto"/>
          </w:divBdr>
          <w:divsChild>
            <w:div w:id="657075223">
              <w:marLeft w:val="0"/>
              <w:marRight w:val="0"/>
              <w:marTop w:val="0"/>
              <w:marBottom w:val="0"/>
              <w:divBdr>
                <w:top w:val="none" w:sz="0" w:space="0" w:color="auto"/>
                <w:left w:val="none" w:sz="0" w:space="0" w:color="auto"/>
                <w:bottom w:val="none" w:sz="0" w:space="0" w:color="auto"/>
                <w:right w:val="none" w:sz="0" w:space="0" w:color="auto"/>
              </w:divBdr>
            </w:div>
            <w:div w:id="1940797946">
              <w:marLeft w:val="0"/>
              <w:marRight w:val="0"/>
              <w:marTop w:val="0"/>
              <w:marBottom w:val="0"/>
              <w:divBdr>
                <w:top w:val="none" w:sz="0" w:space="0" w:color="auto"/>
                <w:left w:val="none" w:sz="0" w:space="0" w:color="auto"/>
                <w:bottom w:val="none" w:sz="0" w:space="0" w:color="auto"/>
                <w:right w:val="none" w:sz="0" w:space="0" w:color="auto"/>
              </w:divBdr>
            </w:div>
          </w:divsChild>
        </w:div>
        <w:div w:id="1360935520">
          <w:marLeft w:val="0"/>
          <w:marRight w:val="0"/>
          <w:marTop w:val="0"/>
          <w:marBottom w:val="0"/>
          <w:divBdr>
            <w:top w:val="none" w:sz="0" w:space="0" w:color="auto"/>
            <w:left w:val="none" w:sz="0" w:space="0" w:color="auto"/>
            <w:bottom w:val="none" w:sz="0" w:space="0" w:color="auto"/>
            <w:right w:val="none" w:sz="0" w:space="0" w:color="auto"/>
          </w:divBdr>
          <w:divsChild>
            <w:div w:id="335379860">
              <w:marLeft w:val="0"/>
              <w:marRight w:val="0"/>
              <w:marTop w:val="0"/>
              <w:marBottom w:val="0"/>
              <w:divBdr>
                <w:top w:val="none" w:sz="0" w:space="0" w:color="auto"/>
                <w:left w:val="none" w:sz="0" w:space="0" w:color="auto"/>
                <w:bottom w:val="none" w:sz="0" w:space="0" w:color="auto"/>
                <w:right w:val="none" w:sz="0" w:space="0" w:color="auto"/>
              </w:divBdr>
            </w:div>
          </w:divsChild>
        </w:div>
        <w:div w:id="1364331071">
          <w:marLeft w:val="0"/>
          <w:marRight w:val="0"/>
          <w:marTop w:val="0"/>
          <w:marBottom w:val="0"/>
          <w:divBdr>
            <w:top w:val="none" w:sz="0" w:space="0" w:color="auto"/>
            <w:left w:val="none" w:sz="0" w:space="0" w:color="auto"/>
            <w:bottom w:val="none" w:sz="0" w:space="0" w:color="auto"/>
            <w:right w:val="none" w:sz="0" w:space="0" w:color="auto"/>
          </w:divBdr>
          <w:divsChild>
            <w:div w:id="1349720118">
              <w:marLeft w:val="0"/>
              <w:marRight w:val="0"/>
              <w:marTop w:val="0"/>
              <w:marBottom w:val="0"/>
              <w:divBdr>
                <w:top w:val="none" w:sz="0" w:space="0" w:color="auto"/>
                <w:left w:val="none" w:sz="0" w:space="0" w:color="auto"/>
                <w:bottom w:val="none" w:sz="0" w:space="0" w:color="auto"/>
                <w:right w:val="none" w:sz="0" w:space="0" w:color="auto"/>
              </w:divBdr>
            </w:div>
          </w:divsChild>
        </w:div>
        <w:div w:id="1366129531">
          <w:marLeft w:val="0"/>
          <w:marRight w:val="0"/>
          <w:marTop w:val="0"/>
          <w:marBottom w:val="0"/>
          <w:divBdr>
            <w:top w:val="none" w:sz="0" w:space="0" w:color="auto"/>
            <w:left w:val="none" w:sz="0" w:space="0" w:color="auto"/>
            <w:bottom w:val="none" w:sz="0" w:space="0" w:color="auto"/>
            <w:right w:val="none" w:sz="0" w:space="0" w:color="auto"/>
          </w:divBdr>
          <w:divsChild>
            <w:div w:id="917635468">
              <w:marLeft w:val="0"/>
              <w:marRight w:val="0"/>
              <w:marTop w:val="0"/>
              <w:marBottom w:val="0"/>
              <w:divBdr>
                <w:top w:val="none" w:sz="0" w:space="0" w:color="auto"/>
                <w:left w:val="none" w:sz="0" w:space="0" w:color="auto"/>
                <w:bottom w:val="none" w:sz="0" w:space="0" w:color="auto"/>
                <w:right w:val="none" w:sz="0" w:space="0" w:color="auto"/>
              </w:divBdr>
            </w:div>
          </w:divsChild>
        </w:div>
        <w:div w:id="1377193588">
          <w:marLeft w:val="0"/>
          <w:marRight w:val="0"/>
          <w:marTop w:val="0"/>
          <w:marBottom w:val="0"/>
          <w:divBdr>
            <w:top w:val="none" w:sz="0" w:space="0" w:color="auto"/>
            <w:left w:val="none" w:sz="0" w:space="0" w:color="auto"/>
            <w:bottom w:val="none" w:sz="0" w:space="0" w:color="auto"/>
            <w:right w:val="none" w:sz="0" w:space="0" w:color="auto"/>
          </w:divBdr>
          <w:divsChild>
            <w:div w:id="1439718552">
              <w:marLeft w:val="0"/>
              <w:marRight w:val="0"/>
              <w:marTop w:val="0"/>
              <w:marBottom w:val="0"/>
              <w:divBdr>
                <w:top w:val="none" w:sz="0" w:space="0" w:color="auto"/>
                <w:left w:val="none" w:sz="0" w:space="0" w:color="auto"/>
                <w:bottom w:val="none" w:sz="0" w:space="0" w:color="auto"/>
                <w:right w:val="none" w:sz="0" w:space="0" w:color="auto"/>
              </w:divBdr>
            </w:div>
          </w:divsChild>
        </w:div>
        <w:div w:id="1384328059">
          <w:marLeft w:val="0"/>
          <w:marRight w:val="0"/>
          <w:marTop w:val="0"/>
          <w:marBottom w:val="0"/>
          <w:divBdr>
            <w:top w:val="none" w:sz="0" w:space="0" w:color="auto"/>
            <w:left w:val="none" w:sz="0" w:space="0" w:color="auto"/>
            <w:bottom w:val="none" w:sz="0" w:space="0" w:color="auto"/>
            <w:right w:val="none" w:sz="0" w:space="0" w:color="auto"/>
          </w:divBdr>
          <w:divsChild>
            <w:div w:id="973558732">
              <w:marLeft w:val="0"/>
              <w:marRight w:val="0"/>
              <w:marTop w:val="0"/>
              <w:marBottom w:val="0"/>
              <w:divBdr>
                <w:top w:val="none" w:sz="0" w:space="0" w:color="auto"/>
                <w:left w:val="none" w:sz="0" w:space="0" w:color="auto"/>
                <w:bottom w:val="none" w:sz="0" w:space="0" w:color="auto"/>
                <w:right w:val="none" w:sz="0" w:space="0" w:color="auto"/>
              </w:divBdr>
            </w:div>
          </w:divsChild>
        </w:div>
        <w:div w:id="1402947991">
          <w:marLeft w:val="0"/>
          <w:marRight w:val="0"/>
          <w:marTop w:val="0"/>
          <w:marBottom w:val="0"/>
          <w:divBdr>
            <w:top w:val="none" w:sz="0" w:space="0" w:color="auto"/>
            <w:left w:val="none" w:sz="0" w:space="0" w:color="auto"/>
            <w:bottom w:val="none" w:sz="0" w:space="0" w:color="auto"/>
            <w:right w:val="none" w:sz="0" w:space="0" w:color="auto"/>
          </w:divBdr>
          <w:divsChild>
            <w:div w:id="797378256">
              <w:marLeft w:val="0"/>
              <w:marRight w:val="0"/>
              <w:marTop w:val="0"/>
              <w:marBottom w:val="0"/>
              <w:divBdr>
                <w:top w:val="none" w:sz="0" w:space="0" w:color="auto"/>
                <w:left w:val="none" w:sz="0" w:space="0" w:color="auto"/>
                <w:bottom w:val="none" w:sz="0" w:space="0" w:color="auto"/>
                <w:right w:val="none" w:sz="0" w:space="0" w:color="auto"/>
              </w:divBdr>
            </w:div>
          </w:divsChild>
        </w:div>
        <w:div w:id="1411007131">
          <w:marLeft w:val="0"/>
          <w:marRight w:val="0"/>
          <w:marTop w:val="0"/>
          <w:marBottom w:val="0"/>
          <w:divBdr>
            <w:top w:val="none" w:sz="0" w:space="0" w:color="auto"/>
            <w:left w:val="none" w:sz="0" w:space="0" w:color="auto"/>
            <w:bottom w:val="none" w:sz="0" w:space="0" w:color="auto"/>
            <w:right w:val="none" w:sz="0" w:space="0" w:color="auto"/>
          </w:divBdr>
          <w:divsChild>
            <w:div w:id="2093039552">
              <w:marLeft w:val="0"/>
              <w:marRight w:val="0"/>
              <w:marTop w:val="0"/>
              <w:marBottom w:val="0"/>
              <w:divBdr>
                <w:top w:val="none" w:sz="0" w:space="0" w:color="auto"/>
                <w:left w:val="none" w:sz="0" w:space="0" w:color="auto"/>
                <w:bottom w:val="none" w:sz="0" w:space="0" w:color="auto"/>
                <w:right w:val="none" w:sz="0" w:space="0" w:color="auto"/>
              </w:divBdr>
            </w:div>
          </w:divsChild>
        </w:div>
        <w:div w:id="1412317445">
          <w:marLeft w:val="0"/>
          <w:marRight w:val="0"/>
          <w:marTop w:val="0"/>
          <w:marBottom w:val="0"/>
          <w:divBdr>
            <w:top w:val="none" w:sz="0" w:space="0" w:color="auto"/>
            <w:left w:val="none" w:sz="0" w:space="0" w:color="auto"/>
            <w:bottom w:val="none" w:sz="0" w:space="0" w:color="auto"/>
            <w:right w:val="none" w:sz="0" w:space="0" w:color="auto"/>
          </w:divBdr>
          <w:divsChild>
            <w:div w:id="794369472">
              <w:marLeft w:val="0"/>
              <w:marRight w:val="0"/>
              <w:marTop w:val="0"/>
              <w:marBottom w:val="0"/>
              <w:divBdr>
                <w:top w:val="none" w:sz="0" w:space="0" w:color="auto"/>
                <w:left w:val="none" w:sz="0" w:space="0" w:color="auto"/>
                <w:bottom w:val="none" w:sz="0" w:space="0" w:color="auto"/>
                <w:right w:val="none" w:sz="0" w:space="0" w:color="auto"/>
              </w:divBdr>
            </w:div>
          </w:divsChild>
        </w:div>
        <w:div w:id="1413970665">
          <w:marLeft w:val="0"/>
          <w:marRight w:val="0"/>
          <w:marTop w:val="0"/>
          <w:marBottom w:val="0"/>
          <w:divBdr>
            <w:top w:val="none" w:sz="0" w:space="0" w:color="auto"/>
            <w:left w:val="none" w:sz="0" w:space="0" w:color="auto"/>
            <w:bottom w:val="none" w:sz="0" w:space="0" w:color="auto"/>
            <w:right w:val="none" w:sz="0" w:space="0" w:color="auto"/>
          </w:divBdr>
          <w:divsChild>
            <w:div w:id="316807625">
              <w:marLeft w:val="0"/>
              <w:marRight w:val="0"/>
              <w:marTop w:val="0"/>
              <w:marBottom w:val="0"/>
              <w:divBdr>
                <w:top w:val="none" w:sz="0" w:space="0" w:color="auto"/>
                <w:left w:val="none" w:sz="0" w:space="0" w:color="auto"/>
                <w:bottom w:val="none" w:sz="0" w:space="0" w:color="auto"/>
                <w:right w:val="none" w:sz="0" w:space="0" w:color="auto"/>
              </w:divBdr>
            </w:div>
            <w:div w:id="727806397">
              <w:marLeft w:val="0"/>
              <w:marRight w:val="0"/>
              <w:marTop w:val="0"/>
              <w:marBottom w:val="0"/>
              <w:divBdr>
                <w:top w:val="none" w:sz="0" w:space="0" w:color="auto"/>
                <w:left w:val="none" w:sz="0" w:space="0" w:color="auto"/>
                <w:bottom w:val="none" w:sz="0" w:space="0" w:color="auto"/>
                <w:right w:val="none" w:sz="0" w:space="0" w:color="auto"/>
              </w:divBdr>
            </w:div>
          </w:divsChild>
        </w:div>
        <w:div w:id="1414279460">
          <w:marLeft w:val="0"/>
          <w:marRight w:val="0"/>
          <w:marTop w:val="0"/>
          <w:marBottom w:val="0"/>
          <w:divBdr>
            <w:top w:val="none" w:sz="0" w:space="0" w:color="auto"/>
            <w:left w:val="none" w:sz="0" w:space="0" w:color="auto"/>
            <w:bottom w:val="none" w:sz="0" w:space="0" w:color="auto"/>
            <w:right w:val="none" w:sz="0" w:space="0" w:color="auto"/>
          </w:divBdr>
          <w:divsChild>
            <w:div w:id="1593469334">
              <w:marLeft w:val="0"/>
              <w:marRight w:val="0"/>
              <w:marTop w:val="0"/>
              <w:marBottom w:val="0"/>
              <w:divBdr>
                <w:top w:val="none" w:sz="0" w:space="0" w:color="auto"/>
                <w:left w:val="none" w:sz="0" w:space="0" w:color="auto"/>
                <w:bottom w:val="none" w:sz="0" w:space="0" w:color="auto"/>
                <w:right w:val="none" w:sz="0" w:space="0" w:color="auto"/>
              </w:divBdr>
            </w:div>
          </w:divsChild>
        </w:div>
        <w:div w:id="1414660698">
          <w:marLeft w:val="0"/>
          <w:marRight w:val="0"/>
          <w:marTop w:val="0"/>
          <w:marBottom w:val="0"/>
          <w:divBdr>
            <w:top w:val="none" w:sz="0" w:space="0" w:color="auto"/>
            <w:left w:val="none" w:sz="0" w:space="0" w:color="auto"/>
            <w:bottom w:val="none" w:sz="0" w:space="0" w:color="auto"/>
            <w:right w:val="none" w:sz="0" w:space="0" w:color="auto"/>
          </w:divBdr>
          <w:divsChild>
            <w:div w:id="472255594">
              <w:marLeft w:val="0"/>
              <w:marRight w:val="0"/>
              <w:marTop w:val="0"/>
              <w:marBottom w:val="0"/>
              <w:divBdr>
                <w:top w:val="none" w:sz="0" w:space="0" w:color="auto"/>
                <w:left w:val="none" w:sz="0" w:space="0" w:color="auto"/>
                <w:bottom w:val="none" w:sz="0" w:space="0" w:color="auto"/>
                <w:right w:val="none" w:sz="0" w:space="0" w:color="auto"/>
              </w:divBdr>
            </w:div>
          </w:divsChild>
        </w:div>
        <w:div w:id="1431312051">
          <w:marLeft w:val="0"/>
          <w:marRight w:val="0"/>
          <w:marTop w:val="0"/>
          <w:marBottom w:val="0"/>
          <w:divBdr>
            <w:top w:val="none" w:sz="0" w:space="0" w:color="auto"/>
            <w:left w:val="none" w:sz="0" w:space="0" w:color="auto"/>
            <w:bottom w:val="none" w:sz="0" w:space="0" w:color="auto"/>
            <w:right w:val="none" w:sz="0" w:space="0" w:color="auto"/>
          </w:divBdr>
          <w:divsChild>
            <w:div w:id="523910400">
              <w:marLeft w:val="0"/>
              <w:marRight w:val="0"/>
              <w:marTop w:val="0"/>
              <w:marBottom w:val="0"/>
              <w:divBdr>
                <w:top w:val="none" w:sz="0" w:space="0" w:color="auto"/>
                <w:left w:val="none" w:sz="0" w:space="0" w:color="auto"/>
                <w:bottom w:val="none" w:sz="0" w:space="0" w:color="auto"/>
                <w:right w:val="none" w:sz="0" w:space="0" w:color="auto"/>
              </w:divBdr>
            </w:div>
          </w:divsChild>
        </w:div>
        <w:div w:id="1441562260">
          <w:marLeft w:val="0"/>
          <w:marRight w:val="0"/>
          <w:marTop w:val="0"/>
          <w:marBottom w:val="0"/>
          <w:divBdr>
            <w:top w:val="none" w:sz="0" w:space="0" w:color="auto"/>
            <w:left w:val="none" w:sz="0" w:space="0" w:color="auto"/>
            <w:bottom w:val="none" w:sz="0" w:space="0" w:color="auto"/>
            <w:right w:val="none" w:sz="0" w:space="0" w:color="auto"/>
          </w:divBdr>
          <w:divsChild>
            <w:div w:id="1602646320">
              <w:marLeft w:val="0"/>
              <w:marRight w:val="0"/>
              <w:marTop w:val="0"/>
              <w:marBottom w:val="0"/>
              <w:divBdr>
                <w:top w:val="none" w:sz="0" w:space="0" w:color="auto"/>
                <w:left w:val="none" w:sz="0" w:space="0" w:color="auto"/>
                <w:bottom w:val="none" w:sz="0" w:space="0" w:color="auto"/>
                <w:right w:val="none" w:sz="0" w:space="0" w:color="auto"/>
              </w:divBdr>
            </w:div>
          </w:divsChild>
        </w:div>
        <w:div w:id="1451821321">
          <w:marLeft w:val="0"/>
          <w:marRight w:val="0"/>
          <w:marTop w:val="0"/>
          <w:marBottom w:val="0"/>
          <w:divBdr>
            <w:top w:val="none" w:sz="0" w:space="0" w:color="auto"/>
            <w:left w:val="none" w:sz="0" w:space="0" w:color="auto"/>
            <w:bottom w:val="none" w:sz="0" w:space="0" w:color="auto"/>
            <w:right w:val="none" w:sz="0" w:space="0" w:color="auto"/>
          </w:divBdr>
          <w:divsChild>
            <w:div w:id="743911870">
              <w:marLeft w:val="0"/>
              <w:marRight w:val="0"/>
              <w:marTop w:val="0"/>
              <w:marBottom w:val="0"/>
              <w:divBdr>
                <w:top w:val="none" w:sz="0" w:space="0" w:color="auto"/>
                <w:left w:val="none" w:sz="0" w:space="0" w:color="auto"/>
                <w:bottom w:val="none" w:sz="0" w:space="0" w:color="auto"/>
                <w:right w:val="none" w:sz="0" w:space="0" w:color="auto"/>
              </w:divBdr>
            </w:div>
          </w:divsChild>
        </w:div>
        <w:div w:id="1452625877">
          <w:marLeft w:val="0"/>
          <w:marRight w:val="0"/>
          <w:marTop w:val="0"/>
          <w:marBottom w:val="0"/>
          <w:divBdr>
            <w:top w:val="none" w:sz="0" w:space="0" w:color="auto"/>
            <w:left w:val="none" w:sz="0" w:space="0" w:color="auto"/>
            <w:bottom w:val="none" w:sz="0" w:space="0" w:color="auto"/>
            <w:right w:val="none" w:sz="0" w:space="0" w:color="auto"/>
          </w:divBdr>
          <w:divsChild>
            <w:div w:id="434906140">
              <w:marLeft w:val="0"/>
              <w:marRight w:val="0"/>
              <w:marTop w:val="0"/>
              <w:marBottom w:val="0"/>
              <w:divBdr>
                <w:top w:val="none" w:sz="0" w:space="0" w:color="auto"/>
                <w:left w:val="none" w:sz="0" w:space="0" w:color="auto"/>
                <w:bottom w:val="none" w:sz="0" w:space="0" w:color="auto"/>
                <w:right w:val="none" w:sz="0" w:space="0" w:color="auto"/>
              </w:divBdr>
            </w:div>
          </w:divsChild>
        </w:div>
        <w:div w:id="1460302233">
          <w:marLeft w:val="0"/>
          <w:marRight w:val="0"/>
          <w:marTop w:val="0"/>
          <w:marBottom w:val="0"/>
          <w:divBdr>
            <w:top w:val="none" w:sz="0" w:space="0" w:color="auto"/>
            <w:left w:val="none" w:sz="0" w:space="0" w:color="auto"/>
            <w:bottom w:val="none" w:sz="0" w:space="0" w:color="auto"/>
            <w:right w:val="none" w:sz="0" w:space="0" w:color="auto"/>
          </w:divBdr>
          <w:divsChild>
            <w:div w:id="144900729">
              <w:marLeft w:val="0"/>
              <w:marRight w:val="0"/>
              <w:marTop w:val="0"/>
              <w:marBottom w:val="0"/>
              <w:divBdr>
                <w:top w:val="none" w:sz="0" w:space="0" w:color="auto"/>
                <w:left w:val="none" w:sz="0" w:space="0" w:color="auto"/>
                <w:bottom w:val="none" w:sz="0" w:space="0" w:color="auto"/>
                <w:right w:val="none" w:sz="0" w:space="0" w:color="auto"/>
              </w:divBdr>
            </w:div>
          </w:divsChild>
        </w:div>
        <w:div w:id="1466510409">
          <w:marLeft w:val="0"/>
          <w:marRight w:val="0"/>
          <w:marTop w:val="0"/>
          <w:marBottom w:val="0"/>
          <w:divBdr>
            <w:top w:val="none" w:sz="0" w:space="0" w:color="auto"/>
            <w:left w:val="none" w:sz="0" w:space="0" w:color="auto"/>
            <w:bottom w:val="none" w:sz="0" w:space="0" w:color="auto"/>
            <w:right w:val="none" w:sz="0" w:space="0" w:color="auto"/>
          </w:divBdr>
          <w:divsChild>
            <w:div w:id="424880850">
              <w:marLeft w:val="0"/>
              <w:marRight w:val="0"/>
              <w:marTop w:val="0"/>
              <w:marBottom w:val="0"/>
              <w:divBdr>
                <w:top w:val="none" w:sz="0" w:space="0" w:color="auto"/>
                <w:left w:val="none" w:sz="0" w:space="0" w:color="auto"/>
                <w:bottom w:val="none" w:sz="0" w:space="0" w:color="auto"/>
                <w:right w:val="none" w:sz="0" w:space="0" w:color="auto"/>
              </w:divBdr>
            </w:div>
          </w:divsChild>
        </w:div>
        <w:div w:id="1467772936">
          <w:marLeft w:val="0"/>
          <w:marRight w:val="0"/>
          <w:marTop w:val="0"/>
          <w:marBottom w:val="0"/>
          <w:divBdr>
            <w:top w:val="none" w:sz="0" w:space="0" w:color="auto"/>
            <w:left w:val="none" w:sz="0" w:space="0" w:color="auto"/>
            <w:bottom w:val="none" w:sz="0" w:space="0" w:color="auto"/>
            <w:right w:val="none" w:sz="0" w:space="0" w:color="auto"/>
          </w:divBdr>
          <w:divsChild>
            <w:div w:id="1943418279">
              <w:marLeft w:val="0"/>
              <w:marRight w:val="0"/>
              <w:marTop w:val="0"/>
              <w:marBottom w:val="0"/>
              <w:divBdr>
                <w:top w:val="none" w:sz="0" w:space="0" w:color="auto"/>
                <w:left w:val="none" w:sz="0" w:space="0" w:color="auto"/>
                <w:bottom w:val="none" w:sz="0" w:space="0" w:color="auto"/>
                <w:right w:val="none" w:sz="0" w:space="0" w:color="auto"/>
              </w:divBdr>
            </w:div>
          </w:divsChild>
        </w:div>
        <w:div w:id="1468469134">
          <w:marLeft w:val="0"/>
          <w:marRight w:val="0"/>
          <w:marTop w:val="0"/>
          <w:marBottom w:val="0"/>
          <w:divBdr>
            <w:top w:val="none" w:sz="0" w:space="0" w:color="auto"/>
            <w:left w:val="none" w:sz="0" w:space="0" w:color="auto"/>
            <w:bottom w:val="none" w:sz="0" w:space="0" w:color="auto"/>
            <w:right w:val="none" w:sz="0" w:space="0" w:color="auto"/>
          </w:divBdr>
          <w:divsChild>
            <w:div w:id="60373577">
              <w:marLeft w:val="0"/>
              <w:marRight w:val="0"/>
              <w:marTop w:val="0"/>
              <w:marBottom w:val="0"/>
              <w:divBdr>
                <w:top w:val="none" w:sz="0" w:space="0" w:color="auto"/>
                <w:left w:val="none" w:sz="0" w:space="0" w:color="auto"/>
                <w:bottom w:val="none" w:sz="0" w:space="0" w:color="auto"/>
                <w:right w:val="none" w:sz="0" w:space="0" w:color="auto"/>
              </w:divBdr>
            </w:div>
            <w:div w:id="467358358">
              <w:marLeft w:val="0"/>
              <w:marRight w:val="0"/>
              <w:marTop w:val="0"/>
              <w:marBottom w:val="0"/>
              <w:divBdr>
                <w:top w:val="none" w:sz="0" w:space="0" w:color="auto"/>
                <w:left w:val="none" w:sz="0" w:space="0" w:color="auto"/>
                <w:bottom w:val="none" w:sz="0" w:space="0" w:color="auto"/>
                <w:right w:val="none" w:sz="0" w:space="0" w:color="auto"/>
              </w:divBdr>
            </w:div>
          </w:divsChild>
        </w:div>
        <w:div w:id="1474062788">
          <w:marLeft w:val="0"/>
          <w:marRight w:val="0"/>
          <w:marTop w:val="0"/>
          <w:marBottom w:val="0"/>
          <w:divBdr>
            <w:top w:val="none" w:sz="0" w:space="0" w:color="auto"/>
            <w:left w:val="none" w:sz="0" w:space="0" w:color="auto"/>
            <w:bottom w:val="none" w:sz="0" w:space="0" w:color="auto"/>
            <w:right w:val="none" w:sz="0" w:space="0" w:color="auto"/>
          </w:divBdr>
          <w:divsChild>
            <w:div w:id="1064068362">
              <w:marLeft w:val="0"/>
              <w:marRight w:val="0"/>
              <w:marTop w:val="0"/>
              <w:marBottom w:val="0"/>
              <w:divBdr>
                <w:top w:val="none" w:sz="0" w:space="0" w:color="auto"/>
                <w:left w:val="none" w:sz="0" w:space="0" w:color="auto"/>
                <w:bottom w:val="none" w:sz="0" w:space="0" w:color="auto"/>
                <w:right w:val="none" w:sz="0" w:space="0" w:color="auto"/>
              </w:divBdr>
            </w:div>
          </w:divsChild>
        </w:div>
        <w:div w:id="1476290655">
          <w:marLeft w:val="0"/>
          <w:marRight w:val="0"/>
          <w:marTop w:val="0"/>
          <w:marBottom w:val="0"/>
          <w:divBdr>
            <w:top w:val="none" w:sz="0" w:space="0" w:color="auto"/>
            <w:left w:val="none" w:sz="0" w:space="0" w:color="auto"/>
            <w:bottom w:val="none" w:sz="0" w:space="0" w:color="auto"/>
            <w:right w:val="none" w:sz="0" w:space="0" w:color="auto"/>
          </w:divBdr>
          <w:divsChild>
            <w:div w:id="1011645621">
              <w:marLeft w:val="0"/>
              <w:marRight w:val="0"/>
              <w:marTop w:val="0"/>
              <w:marBottom w:val="0"/>
              <w:divBdr>
                <w:top w:val="none" w:sz="0" w:space="0" w:color="auto"/>
                <w:left w:val="none" w:sz="0" w:space="0" w:color="auto"/>
                <w:bottom w:val="none" w:sz="0" w:space="0" w:color="auto"/>
                <w:right w:val="none" w:sz="0" w:space="0" w:color="auto"/>
              </w:divBdr>
            </w:div>
          </w:divsChild>
        </w:div>
        <w:div w:id="1477334213">
          <w:marLeft w:val="0"/>
          <w:marRight w:val="0"/>
          <w:marTop w:val="0"/>
          <w:marBottom w:val="0"/>
          <w:divBdr>
            <w:top w:val="none" w:sz="0" w:space="0" w:color="auto"/>
            <w:left w:val="none" w:sz="0" w:space="0" w:color="auto"/>
            <w:bottom w:val="none" w:sz="0" w:space="0" w:color="auto"/>
            <w:right w:val="none" w:sz="0" w:space="0" w:color="auto"/>
          </w:divBdr>
          <w:divsChild>
            <w:div w:id="1075588291">
              <w:marLeft w:val="0"/>
              <w:marRight w:val="0"/>
              <w:marTop w:val="0"/>
              <w:marBottom w:val="0"/>
              <w:divBdr>
                <w:top w:val="none" w:sz="0" w:space="0" w:color="auto"/>
                <w:left w:val="none" w:sz="0" w:space="0" w:color="auto"/>
                <w:bottom w:val="none" w:sz="0" w:space="0" w:color="auto"/>
                <w:right w:val="none" w:sz="0" w:space="0" w:color="auto"/>
              </w:divBdr>
            </w:div>
          </w:divsChild>
        </w:div>
        <w:div w:id="1484157209">
          <w:marLeft w:val="0"/>
          <w:marRight w:val="0"/>
          <w:marTop w:val="0"/>
          <w:marBottom w:val="0"/>
          <w:divBdr>
            <w:top w:val="none" w:sz="0" w:space="0" w:color="auto"/>
            <w:left w:val="none" w:sz="0" w:space="0" w:color="auto"/>
            <w:bottom w:val="none" w:sz="0" w:space="0" w:color="auto"/>
            <w:right w:val="none" w:sz="0" w:space="0" w:color="auto"/>
          </w:divBdr>
          <w:divsChild>
            <w:div w:id="1373119803">
              <w:marLeft w:val="0"/>
              <w:marRight w:val="0"/>
              <w:marTop w:val="0"/>
              <w:marBottom w:val="0"/>
              <w:divBdr>
                <w:top w:val="none" w:sz="0" w:space="0" w:color="auto"/>
                <w:left w:val="none" w:sz="0" w:space="0" w:color="auto"/>
                <w:bottom w:val="none" w:sz="0" w:space="0" w:color="auto"/>
                <w:right w:val="none" w:sz="0" w:space="0" w:color="auto"/>
              </w:divBdr>
            </w:div>
            <w:div w:id="1620256242">
              <w:marLeft w:val="0"/>
              <w:marRight w:val="0"/>
              <w:marTop w:val="0"/>
              <w:marBottom w:val="0"/>
              <w:divBdr>
                <w:top w:val="none" w:sz="0" w:space="0" w:color="auto"/>
                <w:left w:val="none" w:sz="0" w:space="0" w:color="auto"/>
                <w:bottom w:val="none" w:sz="0" w:space="0" w:color="auto"/>
                <w:right w:val="none" w:sz="0" w:space="0" w:color="auto"/>
              </w:divBdr>
            </w:div>
          </w:divsChild>
        </w:div>
        <w:div w:id="1489128133">
          <w:marLeft w:val="0"/>
          <w:marRight w:val="0"/>
          <w:marTop w:val="0"/>
          <w:marBottom w:val="0"/>
          <w:divBdr>
            <w:top w:val="none" w:sz="0" w:space="0" w:color="auto"/>
            <w:left w:val="none" w:sz="0" w:space="0" w:color="auto"/>
            <w:bottom w:val="none" w:sz="0" w:space="0" w:color="auto"/>
            <w:right w:val="none" w:sz="0" w:space="0" w:color="auto"/>
          </w:divBdr>
          <w:divsChild>
            <w:div w:id="1907951378">
              <w:marLeft w:val="0"/>
              <w:marRight w:val="0"/>
              <w:marTop w:val="0"/>
              <w:marBottom w:val="0"/>
              <w:divBdr>
                <w:top w:val="none" w:sz="0" w:space="0" w:color="auto"/>
                <w:left w:val="none" w:sz="0" w:space="0" w:color="auto"/>
                <w:bottom w:val="none" w:sz="0" w:space="0" w:color="auto"/>
                <w:right w:val="none" w:sz="0" w:space="0" w:color="auto"/>
              </w:divBdr>
            </w:div>
          </w:divsChild>
        </w:div>
        <w:div w:id="1492715054">
          <w:marLeft w:val="0"/>
          <w:marRight w:val="0"/>
          <w:marTop w:val="0"/>
          <w:marBottom w:val="0"/>
          <w:divBdr>
            <w:top w:val="none" w:sz="0" w:space="0" w:color="auto"/>
            <w:left w:val="none" w:sz="0" w:space="0" w:color="auto"/>
            <w:bottom w:val="none" w:sz="0" w:space="0" w:color="auto"/>
            <w:right w:val="none" w:sz="0" w:space="0" w:color="auto"/>
          </w:divBdr>
          <w:divsChild>
            <w:div w:id="1294479923">
              <w:marLeft w:val="0"/>
              <w:marRight w:val="0"/>
              <w:marTop w:val="0"/>
              <w:marBottom w:val="0"/>
              <w:divBdr>
                <w:top w:val="none" w:sz="0" w:space="0" w:color="auto"/>
                <w:left w:val="none" w:sz="0" w:space="0" w:color="auto"/>
                <w:bottom w:val="none" w:sz="0" w:space="0" w:color="auto"/>
                <w:right w:val="none" w:sz="0" w:space="0" w:color="auto"/>
              </w:divBdr>
            </w:div>
          </w:divsChild>
        </w:div>
        <w:div w:id="1494836472">
          <w:marLeft w:val="0"/>
          <w:marRight w:val="0"/>
          <w:marTop w:val="0"/>
          <w:marBottom w:val="0"/>
          <w:divBdr>
            <w:top w:val="none" w:sz="0" w:space="0" w:color="auto"/>
            <w:left w:val="none" w:sz="0" w:space="0" w:color="auto"/>
            <w:bottom w:val="none" w:sz="0" w:space="0" w:color="auto"/>
            <w:right w:val="none" w:sz="0" w:space="0" w:color="auto"/>
          </w:divBdr>
          <w:divsChild>
            <w:div w:id="2090689208">
              <w:marLeft w:val="0"/>
              <w:marRight w:val="0"/>
              <w:marTop w:val="0"/>
              <w:marBottom w:val="0"/>
              <w:divBdr>
                <w:top w:val="none" w:sz="0" w:space="0" w:color="auto"/>
                <w:left w:val="none" w:sz="0" w:space="0" w:color="auto"/>
                <w:bottom w:val="none" w:sz="0" w:space="0" w:color="auto"/>
                <w:right w:val="none" w:sz="0" w:space="0" w:color="auto"/>
              </w:divBdr>
            </w:div>
          </w:divsChild>
        </w:div>
        <w:div w:id="1496996235">
          <w:marLeft w:val="0"/>
          <w:marRight w:val="0"/>
          <w:marTop w:val="0"/>
          <w:marBottom w:val="0"/>
          <w:divBdr>
            <w:top w:val="none" w:sz="0" w:space="0" w:color="auto"/>
            <w:left w:val="none" w:sz="0" w:space="0" w:color="auto"/>
            <w:bottom w:val="none" w:sz="0" w:space="0" w:color="auto"/>
            <w:right w:val="none" w:sz="0" w:space="0" w:color="auto"/>
          </w:divBdr>
          <w:divsChild>
            <w:div w:id="67849087">
              <w:marLeft w:val="0"/>
              <w:marRight w:val="0"/>
              <w:marTop w:val="0"/>
              <w:marBottom w:val="0"/>
              <w:divBdr>
                <w:top w:val="none" w:sz="0" w:space="0" w:color="auto"/>
                <w:left w:val="none" w:sz="0" w:space="0" w:color="auto"/>
                <w:bottom w:val="none" w:sz="0" w:space="0" w:color="auto"/>
                <w:right w:val="none" w:sz="0" w:space="0" w:color="auto"/>
              </w:divBdr>
            </w:div>
          </w:divsChild>
        </w:div>
        <w:div w:id="1504584393">
          <w:marLeft w:val="0"/>
          <w:marRight w:val="0"/>
          <w:marTop w:val="0"/>
          <w:marBottom w:val="0"/>
          <w:divBdr>
            <w:top w:val="none" w:sz="0" w:space="0" w:color="auto"/>
            <w:left w:val="none" w:sz="0" w:space="0" w:color="auto"/>
            <w:bottom w:val="none" w:sz="0" w:space="0" w:color="auto"/>
            <w:right w:val="none" w:sz="0" w:space="0" w:color="auto"/>
          </w:divBdr>
          <w:divsChild>
            <w:div w:id="953092446">
              <w:marLeft w:val="0"/>
              <w:marRight w:val="0"/>
              <w:marTop w:val="0"/>
              <w:marBottom w:val="0"/>
              <w:divBdr>
                <w:top w:val="none" w:sz="0" w:space="0" w:color="auto"/>
                <w:left w:val="none" w:sz="0" w:space="0" w:color="auto"/>
                <w:bottom w:val="none" w:sz="0" w:space="0" w:color="auto"/>
                <w:right w:val="none" w:sz="0" w:space="0" w:color="auto"/>
              </w:divBdr>
            </w:div>
            <w:div w:id="1737894430">
              <w:marLeft w:val="0"/>
              <w:marRight w:val="0"/>
              <w:marTop w:val="0"/>
              <w:marBottom w:val="0"/>
              <w:divBdr>
                <w:top w:val="none" w:sz="0" w:space="0" w:color="auto"/>
                <w:left w:val="none" w:sz="0" w:space="0" w:color="auto"/>
                <w:bottom w:val="none" w:sz="0" w:space="0" w:color="auto"/>
                <w:right w:val="none" w:sz="0" w:space="0" w:color="auto"/>
              </w:divBdr>
            </w:div>
          </w:divsChild>
        </w:div>
        <w:div w:id="1524175487">
          <w:marLeft w:val="0"/>
          <w:marRight w:val="0"/>
          <w:marTop w:val="0"/>
          <w:marBottom w:val="0"/>
          <w:divBdr>
            <w:top w:val="none" w:sz="0" w:space="0" w:color="auto"/>
            <w:left w:val="none" w:sz="0" w:space="0" w:color="auto"/>
            <w:bottom w:val="none" w:sz="0" w:space="0" w:color="auto"/>
            <w:right w:val="none" w:sz="0" w:space="0" w:color="auto"/>
          </w:divBdr>
          <w:divsChild>
            <w:div w:id="648826751">
              <w:marLeft w:val="0"/>
              <w:marRight w:val="0"/>
              <w:marTop w:val="0"/>
              <w:marBottom w:val="0"/>
              <w:divBdr>
                <w:top w:val="none" w:sz="0" w:space="0" w:color="auto"/>
                <w:left w:val="none" w:sz="0" w:space="0" w:color="auto"/>
                <w:bottom w:val="none" w:sz="0" w:space="0" w:color="auto"/>
                <w:right w:val="none" w:sz="0" w:space="0" w:color="auto"/>
              </w:divBdr>
            </w:div>
          </w:divsChild>
        </w:div>
        <w:div w:id="1527059989">
          <w:marLeft w:val="0"/>
          <w:marRight w:val="0"/>
          <w:marTop w:val="0"/>
          <w:marBottom w:val="0"/>
          <w:divBdr>
            <w:top w:val="none" w:sz="0" w:space="0" w:color="auto"/>
            <w:left w:val="none" w:sz="0" w:space="0" w:color="auto"/>
            <w:bottom w:val="none" w:sz="0" w:space="0" w:color="auto"/>
            <w:right w:val="none" w:sz="0" w:space="0" w:color="auto"/>
          </w:divBdr>
          <w:divsChild>
            <w:div w:id="687633999">
              <w:marLeft w:val="0"/>
              <w:marRight w:val="0"/>
              <w:marTop w:val="0"/>
              <w:marBottom w:val="0"/>
              <w:divBdr>
                <w:top w:val="none" w:sz="0" w:space="0" w:color="auto"/>
                <w:left w:val="none" w:sz="0" w:space="0" w:color="auto"/>
                <w:bottom w:val="none" w:sz="0" w:space="0" w:color="auto"/>
                <w:right w:val="none" w:sz="0" w:space="0" w:color="auto"/>
              </w:divBdr>
            </w:div>
          </w:divsChild>
        </w:div>
        <w:div w:id="1530991060">
          <w:marLeft w:val="0"/>
          <w:marRight w:val="0"/>
          <w:marTop w:val="0"/>
          <w:marBottom w:val="0"/>
          <w:divBdr>
            <w:top w:val="none" w:sz="0" w:space="0" w:color="auto"/>
            <w:left w:val="none" w:sz="0" w:space="0" w:color="auto"/>
            <w:bottom w:val="none" w:sz="0" w:space="0" w:color="auto"/>
            <w:right w:val="none" w:sz="0" w:space="0" w:color="auto"/>
          </w:divBdr>
          <w:divsChild>
            <w:div w:id="2025470532">
              <w:marLeft w:val="0"/>
              <w:marRight w:val="0"/>
              <w:marTop w:val="0"/>
              <w:marBottom w:val="0"/>
              <w:divBdr>
                <w:top w:val="none" w:sz="0" w:space="0" w:color="auto"/>
                <w:left w:val="none" w:sz="0" w:space="0" w:color="auto"/>
                <w:bottom w:val="none" w:sz="0" w:space="0" w:color="auto"/>
                <w:right w:val="none" w:sz="0" w:space="0" w:color="auto"/>
              </w:divBdr>
            </w:div>
          </w:divsChild>
        </w:div>
        <w:div w:id="1535920434">
          <w:marLeft w:val="0"/>
          <w:marRight w:val="0"/>
          <w:marTop w:val="0"/>
          <w:marBottom w:val="0"/>
          <w:divBdr>
            <w:top w:val="none" w:sz="0" w:space="0" w:color="auto"/>
            <w:left w:val="none" w:sz="0" w:space="0" w:color="auto"/>
            <w:bottom w:val="none" w:sz="0" w:space="0" w:color="auto"/>
            <w:right w:val="none" w:sz="0" w:space="0" w:color="auto"/>
          </w:divBdr>
          <w:divsChild>
            <w:div w:id="1850018499">
              <w:marLeft w:val="0"/>
              <w:marRight w:val="0"/>
              <w:marTop w:val="0"/>
              <w:marBottom w:val="0"/>
              <w:divBdr>
                <w:top w:val="none" w:sz="0" w:space="0" w:color="auto"/>
                <w:left w:val="none" w:sz="0" w:space="0" w:color="auto"/>
                <w:bottom w:val="none" w:sz="0" w:space="0" w:color="auto"/>
                <w:right w:val="none" w:sz="0" w:space="0" w:color="auto"/>
              </w:divBdr>
            </w:div>
          </w:divsChild>
        </w:div>
        <w:div w:id="1537935357">
          <w:marLeft w:val="0"/>
          <w:marRight w:val="0"/>
          <w:marTop w:val="0"/>
          <w:marBottom w:val="0"/>
          <w:divBdr>
            <w:top w:val="none" w:sz="0" w:space="0" w:color="auto"/>
            <w:left w:val="none" w:sz="0" w:space="0" w:color="auto"/>
            <w:bottom w:val="none" w:sz="0" w:space="0" w:color="auto"/>
            <w:right w:val="none" w:sz="0" w:space="0" w:color="auto"/>
          </w:divBdr>
          <w:divsChild>
            <w:div w:id="2094429772">
              <w:marLeft w:val="0"/>
              <w:marRight w:val="0"/>
              <w:marTop w:val="0"/>
              <w:marBottom w:val="0"/>
              <w:divBdr>
                <w:top w:val="none" w:sz="0" w:space="0" w:color="auto"/>
                <w:left w:val="none" w:sz="0" w:space="0" w:color="auto"/>
                <w:bottom w:val="none" w:sz="0" w:space="0" w:color="auto"/>
                <w:right w:val="none" w:sz="0" w:space="0" w:color="auto"/>
              </w:divBdr>
            </w:div>
          </w:divsChild>
        </w:div>
        <w:div w:id="1540507593">
          <w:marLeft w:val="0"/>
          <w:marRight w:val="0"/>
          <w:marTop w:val="0"/>
          <w:marBottom w:val="0"/>
          <w:divBdr>
            <w:top w:val="none" w:sz="0" w:space="0" w:color="auto"/>
            <w:left w:val="none" w:sz="0" w:space="0" w:color="auto"/>
            <w:bottom w:val="none" w:sz="0" w:space="0" w:color="auto"/>
            <w:right w:val="none" w:sz="0" w:space="0" w:color="auto"/>
          </w:divBdr>
          <w:divsChild>
            <w:div w:id="402796903">
              <w:marLeft w:val="0"/>
              <w:marRight w:val="0"/>
              <w:marTop w:val="0"/>
              <w:marBottom w:val="0"/>
              <w:divBdr>
                <w:top w:val="none" w:sz="0" w:space="0" w:color="auto"/>
                <w:left w:val="none" w:sz="0" w:space="0" w:color="auto"/>
                <w:bottom w:val="none" w:sz="0" w:space="0" w:color="auto"/>
                <w:right w:val="none" w:sz="0" w:space="0" w:color="auto"/>
              </w:divBdr>
            </w:div>
          </w:divsChild>
        </w:div>
        <w:div w:id="1540512276">
          <w:marLeft w:val="0"/>
          <w:marRight w:val="0"/>
          <w:marTop w:val="0"/>
          <w:marBottom w:val="0"/>
          <w:divBdr>
            <w:top w:val="none" w:sz="0" w:space="0" w:color="auto"/>
            <w:left w:val="none" w:sz="0" w:space="0" w:color="auto"/>
            <w:bottom w:val="none" w:sz="0" w:space="0" w:color="auto"/>
            <w:right w:val="none" w:sz="0" w:space="0" w:color="auto"/>
          </w:divBdr>
          <w:divsChild>
            <w:div w:id="276260510">
              <w:marLeft w:val="0"/>
              <w:marRight w:val="0"/>
              <w:marTop w:val="0"/>
              <w:marBottom w:val="0"/>
              <w:divBdr>
                <w:top w:val="none" w:sz="0" w:space="0" w:color="auto"/>
                <w:left w:val="none" w:sz="0" w:space="0" w:color="auto"/>
                <w:bottom w:val="none" w:sz="0" w:space="0" w:color="auto"/>
                <w:right w:val="none" w:sz="0" w:space="0" w:color="auto"/>
              </w:divBdr>
            </w:div>
          </w:divsChild>
        </w:div>
        <w:div w:id="1540630592">
          <w:marLeft w:val="0"/>
          <w:marRight w:val="0"/>
          <w:marTop w:val="0"/>
          <w:marBottom w:val="0"/>
          <w:divBdr>
            <w:top w:val="none" w:sz="0" w:space="0" w:color="auto"/>
            <w:left w:val="none" w:sz="0" w:space="0" w:color="auto"/>
            <w:bottom w:val="none" w:sz="0" w:space="0" w:color="auto"/>
            <w:right w:val="none" w:sz="0" w:space="0" w:color="auto"/>
          </w:divBdr>
          <w:divsChild>
            <w:div w:id="1626038928">
              <w:marLeft w:val="0"/>
              <w:marRight w:val="0"/>
              <w:marTop w:val="0"/>
              <w:marBottom w:val="0"/>
              <w:divBdr>
                <w:top w:val="none" w:sz="0" w:space="0" w:color="auto"/>
                <w:left w:val="none" w:sz="0" w:space="0" w:color="auto"/>
                <w:bottom w:val="none" w:sz="0" w:space="0" w:color="auto"/>
                <w:right w:val="none" w:sz="0" w:space="0" w:color="auto"/>
              </w:divBdr>
            </w:div>
          </w:divsChild>
        </w:div>
        <w:div w:id="1544902819">
          <w:marLeft w:val="0"/>
          <w:marRight w:val="0"/>
          <w:marTop w:val="0"/>
          <w:marBottom w:val="0"/>
          <w:divBdr>
            <w:top w:val="none" w:sz="0" w:space="0" w:color="auto"/>
            <w:left w:val="none" w:sz="0" w:space="0" w:color="auto"/>
            <w:bottom w:val="none" w:sz="0" w:space="0" w:color="auto"/>
            <w:right w:val="none" w:sz="0" w:space="0" w:color="auto"/>
          </w:divBdr>
          <w:divsChild>
            <w:div w:id="1917009026">
              <w:marLeft w:val="0"/>
              <w:marRight w:val="0"/>
              <w:marTop w:val="0"/>
              <w:marBottom w:val="0"/>
              <w:divBdr>
                <w:top w:val="none" w:sz="0" w:space="0" w:color="auto"/>
                <w:left w:val="none" w:sz="0" w:space="0" w:color="auto"/>
                <w:bottom w:val="none" w:sz="0" w:space="0" w:color="auto"/>
                <w:right w:val="none" w:sz="0" w:space="0" w:color="auto"/>
              </w:divBdr>
            </w:div>
          </w:divsChild>
        </w:div>
        <w:div w:id="1545170842">
          <w:marLeft w:val="0"/>
          <w:marRight w:val="0"/>
          <w:marTop w:val="0"/>
          <w:marBottom w:val="0"/>
          <w:divBdr>
            <w:top w:val="none" w:sz="0" w:space="0" w:color="auto"/>
            <w:left w:val="none" w:sz="0" w:space="0" w:color="auto"/>
            <w:bottom w:val="none" w:sz="0" w:space="0" w:color="auto"/>
            <w:right w:val="none" w:sz="0" w:space="0" w:color="auto"/>
          </w:divBdr>
          <w:divsChild>
            <w:div w:id="1725330252">
              <w:marLeft w:val="0"/>
              <w:marRight w:val="0"/>
              <w:marTop w:val="0"/>
              <w:marBottom w:val="0"/>
              <w:divBdr>
                <w:top w:val="none" w:sz="0" w:space="0" w:color="auto"/>
                <w:left w:val="none" w:sz="0" w:space="0" w:color="auto"/>
                <w:bottom w:val="none" w:sz="0" w:space="0" w:color="auto"/>
                <w:right w:val="none" w:sz="0" w:space="0" w:color="auto"/>
              </w:divBdr>
            </w:div>
          </w:divsChild>
        </w:div>
        <w:div w:id="1553881881">
          <w:marLeft w:val="0"/>
          <w:marRight w:val="0"/>
          <w:marTop w:val="0"/>
          <w:marBottom w:val="0"/>
          <w:divBdr>
            <w:top w:val="none" w:sz="0" w:space="0" w:color="auto"/>
            <w:left w:val="none" w:sz="0" w:space="0" w:color="auto"/>
            <w:bottom w:val="none" w:sz="0" w:space="0" w:color="auto"/>
            <w:right w:val="none" w:sz="0" w:space="0" w:color="auto"/>
          </w:divBdr>
          <w:divsChild>
            <w:div w:id="812403156">
              <w:marLeft w:val="0"/>
              <w:marRight w:val="0"/>
              <w:marTop w:val="0"/>
              <w:marBottom w:val="0"/>
              <w:divBdr>
                <w:top w:val="none" w:sz="0" w:space="0" w:color="auto"/>
                <w:left w:val="none" w:sz="0" w:space="0" w:color="auto"/>
                <w:bottom w:val="none" w:sz="0" w:space="0" w:color="auto"/>
                <w:right w:val="none" w:sz="0" w:space="0" w:color="auto"/>
              </w:divBdr>
            </w:div>
          </w:divsChild>
        </w:div>
        <w:div w:id="1582913040">
          <w:marLeft w:val="0"/>
          <w:marRight w:val="0"/>
          <w:marTop w:val="0"/>
          <w:marBottom w:val="0"/>
          <w:divBdr>
            <w:top w:val="none" w:sz="0" w:space="0" w:color="auto"/>
            <w:left w:val="none" w:sz="0" w:space="0" w:color="auto"/>
            <w:bottom w:val="none" w:sz="0" w:space="0" w:color="auto"/>
            <w:right w:val="none" w:sz="0" w:space="0" w:color="auto"/>
          </w:divBdr>
          <w:divsChild>
            <w:div w:id="1466503719">
              <w:marLeft w:val="0"/>
              <w:marRight w:val="0"/>
              <w:marTop w:val="0"/>
              <w:marBottom w:val="0"/>
              <w:divBdr>
                <w:top w:val="none" w:sz="0" w:space="0" w:color="auto"/>
                <w:left w:val="none" w:sz="0" w:space="0" w:color="auto"/>
                <w:bottom w:val="none" w:sz="0" w:space="0" w:color="auto"/>
                <w:right w:val="none" w:sz="0" w:space="0" w:color="auto"/>
              </w:divBdr>
            </w:div>
          </w:divsChild>
        </w:div>
        <w:div w:id="1600136828">
          <w:marLeft w:val="0"/>
          <w:marRight w:val="0"/>
          <w:marTop w:val="0"/>
          <w:marBottom w:val="0"/>
          <w:divBdr>
            <w:top w:val="none" w:sz="0" w:space="0" w:color="auto"/>
            <w:left w:val="none" w:sz="0" w:space="0" w:color="auto"/>
            <w:bottom w:val="none" w:sz="0" w:space="0" w:color="auto"/>
            <w:right w:val="none" w:sz="0" w:space="0" w:color="auto"/>
          </w:divBdr>
          <w:divsChild>
            <w:div w:id="185143022">
              <w:marLeft w:val="0"/>
              <w:marRight w:val="0"/>
              <w:marTop w:val="0"/>
              <w:marBottom w:val="0"/>
              <w:divBdr>
                <w:top w:val="none" w:sz="0" w:space="0" w:color="auto"/>
                <w:left w:val="none" w:sz="0" w:space="0" w:color="auto"/>
                <w:bottom w:val="none" w:sz="0" w:space="0" w:color="auto"/>
                <w:right w:val="none" w:sz="0" w:space="0" w:color="auto"/>
              </w:divBdr>
            </w:div>
          </w:divsChild>
        </w:div>
        <w:div w:id="1600983381">
          <w:marLeft w:val="0"/>
          <w:marRight w:val="0"/>
          <w:marTop w:val="0"/>
          <w:marBottom w:val="0"/>
          <w:divBdr>
            <w:top w:val="none" w:sz="0" w:space="0" w:color="auto"/>
            <w:left w:val="none" w:sz="0" w:space="0" w:color="auto"/>
            <w:bottom w:val="none" w:sz="0" w:space="0" w:color="auto"/>
            <w:right w:val="none" w:sz="0" w:space="0" w:color="auto"/>
          </w:divBdr>
          <w:divsChild>
            <w:div w:id="1968462039">
              <w:marLeft w:val="0"/>
              <w:marRight w:val="0"/>
              <w:marTop w:val="0"/>
              <w:marBottom w:val="0"/>
              <w:divBdr>
                <w:top w:val="none" w:sz="0" w:space="0" w:color="auto"/>
                <w:left w:val="none" w:sz="0" w:space="0" w:color="auto"/>
                <w:bottom w:val="none" w:sz="0" w:space="0" w:color="auto"/>
                <w:right w:val="none" w:sz="0" w:space="0" w:color="auto"/>
              </w:divBdr>
            </w:div>
          </w:divsChild>
        </w:div>
        <w:div w:id="1605729891">
          <w:marLeft w:val="0"/>
          <w:marRight w:val="0"/>
          <w:marTop w:val="0"/>
          <w:marBottom w:val="0"/>
          <w:divBdr>
            <w:top w:val="none" w:sz="0" w:space="0" w:color="auto"/>
            <w:left w:val="none" w:sz="0" w:space="0" w:color="auto"/>
            <w:bottom w:val="none" w:sz="0" w:space="0" w:color="auto"/>
            <w:right w:val="none" w:sz="0" w:space="0" w:color="auto"/>
          </w:divBdr>
          <w:divsChild>
            <w:div w:id="1145584997">
              <w:marLeft w:val="0"/>
              <w:marRight w:val="0"/>
              <w:marTop w:val="0"/>
              <w:marBottom w:val="0"/>
              <w:divBdr>
                <w:top w:val="none" w:sz="0" w:space="0" w:color="auto"/>
                <w:left w:val="none" w:sz="0" w:space="0" w:color="auto"/>
                <w:bottom w:val="none" w:sz="0" w:space="0" w:color="auto"/>
                <w:right w:val="none" w:sz="0" w:space="0" w:color="auto"/>
              </w:divBdr>
            </w:div>
          </w:divsChild>
        </w:div>
        <w:div w:id="1615014665">
          <w:marLeft w:val="0"/>
          <w:marRight w:val="0"/>
          <w:marTop w:val="0"/>
          <w:marBottom w:val="0"/>
          <w:divBdr>
            <w:top w:val="none" w:sz="0" w:space="0" w:color="auto"/>
            <w:left w:val="none" w:sz="0" w:space="0" w:color="auto"/>
            <w:bottom w:val="none" w:sz="0" w:space="0" w:color="auto"/>
            <w:right w:val="none" w:sz="0" w:space="0" w:color="auto"/>
          </w:divBdr>
          <w:divsChild>
            <w:div w:id="1444300474">
              <w:marLeft w:val="0"/>
              <w:marRight w:val="0"/>
              <w:marTop w:val="0"/>
              <w:marBottom w:val="0"/>
              <w:divBdr>
                <w:top w:val="none" w:sz="0" w:space="0" w:color="auto"/>
                <w:left w:val="none" w:sz="0" w:space="0" w:color="auto"/>
                <w:bottom w:val="none" w:sz="0" w:space="0" w:color="auto"/>
                <w:right w:val="none" w:sz="0" w:space="0" w:color="auto"/>
              </w:divBdr>
            </w:div>
          </w:divsChild>
        </w:div>
        <w:div w:id="1618178044">
          <w:marLeft w:val="0"/>
          <w:marRight w:val="0"/>
          <w:marTop w:val="0"/>
          <w:marBottom w:val="0"/>
          <w:divBdr>
            <w:top w:val="none" w:sz="0" w:space="0" w:color="auto"/>
            <w:left w:val="none" w:sz="0" w:space="0" w:color="auto"/>
            <w:bottom w:val="none" w:sz="0" w:space="0" w:color="auto"/>
            <w:right w:val="none" w:sz="0" w:space="0" w:color="auto"/>
          </w:divBdr>
          <w:divsChild>
            <w:div w:id="316107839">
              <w:marLeft w:val="0"/>
              <w:marRight w:val="0"/>
              <w:marTop w:val="0"/>
              <w:marBottom w:val="0"/>
              <w:divBdr>
                <w:top w:val="none" w:sz="0" w:space="0" w:color="auto"/>
                <w:left w:val="none" w:sz="0" w:space="0" w:color="auto"/>
                <w:bottom w:val="none" w:sz="0" w:space="0" w:color="auto"/>
                <w:right w:val="none" w:sz="0" w:space="0" w:color="auto"/>
              </w:divBdr>
            </w:div>
          </w:divsChild>
        </w:div>
        <w:div w:id="1621572859">
          <w:marLeft w:val="0"/>
          <w:marRight w:val="0"/>
          <w:marTop w:val="0"/>
          <w:marBottom w:val="0"/>
          <w:divBdr>
            <w:top w:val="none" w:sz="0" w:space="0" w:color="auto"/>
            <w:left w:val="none" w:sz="0" w:space="0" w:color="auto"/>
            <w:bottom w:val="none" w:sz="0" w:space="0" w:color="auto"/>
            <w:right w:val="none" w:sz="0" w:space="0" w:color="auto"/>
          </w:divBdr>
          <w:divsChild>
            <w:div w:id="721754586">
              <w:marLeft w:val="0"/>
              <w:marRight w:val="0"/>
              <w:marTop w:val="0"/>
              <w:marBottom w:val="0"/>
              <w:divBdr>
                <w:top w:val="none" w:sz="0" w:space="0" w:color="auto"/>
                <w:left w:val="none" w:sz="0" w:space="0" w:color="auto"/>
                <w:bottom w:val="none" w:sz="0" w:space="0" w:color="auto"/>
                <w:right w:val="none" w:sz="0" w:space="0" w:color="auto"/>
              </w:divBdr>
            </w:div>
          </w:divsChild>
        </w:div>
        <w:div w:id="1631015809">
          <w:marLeft w:val="0"/>
          <w:marRight w:val="0"/>
          <w:marTop w:val="0"/>
          <w:marBottom w:val="0"/>
          <w:divBdr>
            <w:top w:val="none" w:sz="0" w:space="0" w:color="auto"/>
            <w:left w:val="none" w:sz="0" w:space="0" w:color="auto"/>
            <w:bottom w:val="none" w:sz="0" w:space="0" w:color="auto"/>
            <w:right w:val="none" w:sz="0" w:space="0" w:color="auto"/>
          </w:divBdr>
          <w:divsChild>
            <w:div w:id="1104155935">
              <w:marLeft w:val="0"/>
              <w:marRight w:val="0"/>
              <w:marTop w:val="0"/>
              <w:marBottom w:val="0"/>
              <w:divBdr>
                <w:top w:val="none" w:sz="0" w:space="0" w:color="auto"/>
                <w:left w:val="none" w:sz="0" w:space="0" w:color="auto"/>
                <w:bottom w:val="none" w:sz="0" w:space="0" w:color="auto"/>
                <w:right w:val="none" w:sz="0" w:space="0" w:color="auto"/>
              </w:divBdr>
            </w:div>
          </w:divsChild>
        </w:div>
        <w:div w:id="1638145236">
          <w:marLeft w:val="0"/>
          <w:marRight w:val="0"/>
          <w:marTop w:val="0"/>
          <w:marBottom w:val="0"/>
          <w:divBdr>
            <w:top w:val="none" w:sz="0" w:space="0" w:color="auto"/>
            <w:left w:val="none" w:sz="0" w:space="0" w:color="auto"/>
            <w:bottom w:val="none" w:sz="0" w:space="0" w:color="auto"/>
            <w:right w:val="none" w:sz="0" w:space="0" w:color="auto"/>
          </w:divBdr>
          <w:divsChild>
            <w:div w:id="1328098386">
              <w:marLeft w:val="0"/>
              <w:marRight w:val="0"/>
              <w:marTop w:val="0"/>
              <w:marBottom w:val="0"/>
              <w:divBdr>
                <w:top w:val="none" w:sz="0" w:space="0" w:color="auto"/>
                <w:left w:val="none" w:sz="0" w:space="0" w:color="auto"/>
                <w:bottom w:val="none" w:sz="0" w:space="0" w:color="auto"/>
                <w:right w:val="none" w:sz="0" w:space="0" w:color="auto"/>
              </w:divBdr>
            </w:div>
          </w:divsChild>
        </w:div>
        <w:div w:id="1640761782">
          <w:marLeft w:val="0"/>
          <w:marRight w:val="0"/>
          <w:marTop w:val="0"/>
          <w:marBottom w:val="0"/>
          <w:divBdr>
            <w:top w:val="none" w:sz="0" w:space="0" w:color="auto"/>
            <w:left w:val="none" w:sz="0" w:space="0" w:color="auto"/>
            <w:bottom w:val="none" w:sz="0" w:space="0" w:color="auto"/>
            <w:right w:val="none" w:sz="0" w:space="0" w:color="auto"/>
          </w:divBdr>
          <w:divsChild>
            <w:div w:id="1003971673">
              <w:marLeft w:val="0"/>
              <w:marRight w:val="0"/>
              <w:marTop w:val="0"/>
              <w:marBottom w:val="0"/>
              <w:divBdr>
                <w:top w:val="none" w:sz="0" w:space="0" w:color="auto"/>
                <w:left w:val="none" w:sz="0" w:space="0" w:color="auto"/>
                <w:bottom w:val="none" w:sz="0" w:space="0" w:color="auto"/>
                <w:right w:val="none" w:sz="0" w:space="0" w:color="auto"/>
              </w:divBdr>
            </w:div>
          </w:divsChild>
        </w:div>
        <w:div w:id="1647006890">
          <w:marLeft w:val="0"/>
          <w:marRight w:val="0"/>
          <w:marTop w:val="0"/>
          <w:marBottom w:val="0"/>
          <w:divBdr>
            <w:top w:val="none" w:sz="0" w:space="0" w:color="auto"/>
            <w:left w:val="none" w:sz="0" w:space="0" w:color="auto"/>
            <w:bottom w:val="none" w:sz="0" w:space="0" w:color="auto"/>
            <w:right w:val="none" w:sz="0" w:space="0" w:color="auto"/>
          </w:divBdr>
          <w:divsChild>
            <w:div w:id="1415738262">
              <w:marLeft w:val="0"/>
              <w:marRight w:val="0"/>
              <w:marTop w:val="0"/>
              <w:marBottom w:val="0"/>
              <w:divBdr>
                <w:top w:val="none" w:sz="0" w:space="0" w:color="auto"/>
                <w:left w:val="none" w:sz="0" w:space="0" w:color="auto"/>
                <w:bottom w:val="none" w:sz="0" w:space="0" w:color="auto"/>
                <w:right w:val="none" w:sz="0" w:space="0" w:color="auto"/>
              </w:divBdr>
            </w:div>
          </w:divsChild>
        </w:div>
        <w:div w:id="1663042677">
          <w:marLeft w:val="0"/>
          <w:marRight w:val="0"/>
          <w:marTop w:val="0"/>
          <w:marBottom w:val="0"/>
          <w:divBdr>
            <w:top w:val="none" w:sz="0" w:space="0" w:color="auto"/>
            <w:left w:val="none" w:sz="0" w:space="0" w:color="auto"/>
            <w:bottom w:val="none" w:sz="0" w:space="0" w:color="auto"/>
            <w:right w:val="none" w:sz="0" w:space="0" w:color="auto"/>
          </w:divBdr>
          <w:divsChild>
            <w:div w:id="1802141330">
              <w:marLeft w:val="0"/>
              <w:marRight w:val="0"/>
              <w:marTop w:val="0"/>
              <w:marBottom w:val="0"/>
              <w:divBdr>
                <w:top w:val="none" w:sz="0" w:space="0" w:color="auto"/>
                <w:left w:val="none" w:sz="0" w:space="0" w:color="auto"/>
                <w:bottom w:val="none" w:sz="0" w:space="0" w:color="auto"/>
                <w:right w:val="none" w:sz="0" w:space="0" w:color="auto"/>
              </w:divBdr>
            </w:div>
          </w:divsChild>
        </w:div>
        <w:div w:id="1666739040">
          <w:marLeft w:val="0"/>
          <w:marRight w:val="0"/>
          <w:marTop w:val="0"/>
          <w:marBottom w:val="0"/>
          <w:divBdr>
            <w:top w:val="none" w:sz="0" w:space="0" w:color="auto"/>
            <w:left w:val="none" w:sz="0" w:space="0" w:color="auto"/>
            <w:bottom w:val="none" w:sz="0" w:space="0" w:color="auto"/>
            <w:right w:val="none" w:sz="0" w:space="0" w:color="auto"/>
          </w:divBdr>
          <w:divsChild>
            <w:div w:id="1251042991">
              <w:marLeft w:val="0"/>
              <w:marRight w:val="0"/>
              <w:marTop w:val="0"/>
              <w:marBottom w:val="0"/>
              <w:divBdr>
                <w:top w:val="none" w:sz="0" w:space="0" w:color="auto"/>
                <w:left w:val="none" w:sz="0" w:space="0" w:color="auto"/>
                <w:bottom w:val="none" w:sz="0" w:space="0" w:color="auto"/>
                <w:right w:val="none" w:sz="0" w:space="0" w:color="auto"/>
              </w:divBdr>
            </w:div>
          </w:divsChild>
        </w:div>
        <w:div w:id="1670674696">
          <w:marLeft w:val="0"/>
          <w:marRight w:val="0"/>
          <w:marTop w:val="0"/>
          <w:marBottom w:val="0"/>
          <w:divBdr>
            <w:top w:val="none" w:sz="0" w:space="0" w:color="auto"/>
            <w:left w:val="none" w:sz="0" w:space="0" w:color="auto"/>
            <w:bottom w:val="none" w:sz="0" w:space="0" w:color="auto"/>
            <w:right w:val="none" w:sz="0" w:space="0" w:color="auto"/>
          </w:divBdr>
          <w:divsChild>
            <w:div w:id="2057654587">
              <w:marLeft w:val="0"/>
              <w:marRight w:val="0"/>
              <w:marTop w:val="0"/>
              <w:marBottom w:val="0"/>
              <w:divBdr>
                <w:top w:val="none" w:sz="0" w:space="0" w:color="auto"/>
                <w:left w:val="none" w:sz="0" w:space="0" w:color="auto"/>
                <w:bottom w:val="none" w:sz="0" w:space="0" w:color="auto"/>
                <w:right w:val="none" w:sz="0" w:space="0" w:color="auto"/>
              </w:divBdr>
            </w:div>
          </w:divsChild>
        </w:div>
        <w:div w:id="1699815940">
          <w:marLeft w:val="0"/>
          <w:marRight w:val="0"/>
          <w:marTop w:val="0"/>
          <w:marBottom w:val="0"/>
          <w:divBdr>
            <w:top w:val="none" w:sz="0" w:space="0" w:color="auto"/>
            <w:left w:val="none" w:sz="0" w:space="0" w:color="auto"/>
            <w:bottom w:val="none" w:sz="0" w:space="0" w:color="auto"/>
            <w:right w:val="none" w:sz="0" w:space="0" w:color="auto"/>
          </w:divBdr>
          <w:divsChild>
            <w:div w:id="532231765">
              <w:marLeft w:val="0"/>
              <w:marRight w:val="0"/>
              <w:marTop w:val="0"/>
              <w:marBottom w:val="0"/>
              <w:divBdr>
                <w:top w:val="none" w:sz="0" w:space="0" w:color="auto"/>
                <w:left w:val="none" w:sz="0" w:space="0" w:color="auto"/>
                <w:bottom w:val="none" w:sz="0" w:space="0" w:color="auto"/>
                <w:right w:val="none" w:sz="0" w:space="0" w:color="auto"/>
              </w:divBdr>
            </w:div>
          </w:divsChild>
        </w:div>
        <w:div w:id="1702584872">
          <w:marLeft w:val="0"/>
          <w:marRight w:val="0"/>
          <w:marTop w:val="0"/>
          <w:marBottom w:val="0"/>
          <w:divBdr>
            <w:top w:val="none" w:sz="0" w:space="0" w:color="auto"/>
            <w:left w:val="none" w:sz="0" w:space="0" w:color="auto"/>
            <w:bottom w:val="none" w:sz="0" w:space="0" w:color="auto"/>
            <w:right w:val="none" w:sz="0" w:space="0" w:color="auto"/>
          </w:divBdr>
          <w:divsChild>
            <w:div w:id="686904936">
              <w:marLeft w:val="0"/>
              <w:marRight w:val="0"/>
              <w:marTop w:val="0"/>
              <w:marBottom w:val="0"/>
              <w:divBdr>
                <w:top w:val="none" w:sz="0" w:space="0" w:color="auto"/>
                <w:left w:val="none" w:sz="0" w:space="0" w:color="auto"/>
                <w:bottom w:val="none" w:sz="0" w:space="0" w:color="auto"/>
                <w:right w:val="none" w:sz="0" w:space="0" w:color="auto"/>
              </w:divBdr>
            </w:div>
          </w:divsChild>
        </w:div>
        <w:div w:id="1708992987">
          <w:marLeft w:val="0"/>
          <w:marRight w:val="0"/>
          <w:marTop w:val="0"/>
          <w:marBottom w:val="0"/>
          <w:divBdr>
            <w:top w:val="none" w:sz="0" w:space="0" w:color="auto"/>
            <w:left w:val="none" w:sz="0" w:space="0" w:color="auto"/>
            <w:bottom w:val="none" w:sz="0" w:space="0" w:color="auto"/>
            <w:right w:val="none" w:sz="0" w:space="0" w:color="auto"/>
          </w:divBdr>
          <w:divsChild>
            <w:div w:id="2066488047">
              <w:marLeft w:val="0"/>
              <w:marRight w:val="0"/>
              <w:marTop w:val="0"/>
              <w:marBottom w:val="0"/>
              <w:divBdr>
                <w:top w:val="none" w:sz="0" w:space="0" w:color="auto"/>
                <w:left w:val="none" w:sz="0" w:space="0" w:color="auto"/>
                <w:bottom w:val="none" w:sz="0" w:space="0" w:color="auto"/>
                <w:right w:val="none" w:sz="0" w:space="0" w:color="auto"/>
              </w:divBdr>
            </w:div>
          </w:divsChild>
        </w:div>
        <w:div w:id="1713460739">
          <w:marLeft w:val="0"/>
          <w:marRight w:val="0"/>
          <w:marTop w:val="0"/>
          <w:marBottom w:val="0"/>
          <w:divBdr>
            <w:top w:val="none" w:sz="0" w:space="0" w:color="auto"/>
            <w:left w:val="none" w:sz="0" w:space="0" w:color="auto"/>
            <w:bottom w:val="none" w:sz="0" w:space="0" w:color="auto"/>
            <w:right w:val="none" w:sz="0" w:space="0" w:color="auto"/>
          </w:divBdr>
          <w:divsChild>
            <w:div w:id="302083032">
              <w:marLeft w:val="0"/>
              <w:marRight w:val="0"/>
              <w:marTop w:val="0"/>
              <w:marBottom w:val="0"/>
              <w:divBdr>
                <w:top w:val="none" w:sz="0" w:space="0" w:color="auto"/>
                <w:left w:val="none" w:sz="0" w:space="0" w:color="auto"/>
                <w:bottom w:val="none" w:sz="0" w:space="0" w:color="auto"/>
                <w:right w:val="none" w:sz="0" w:space="0" w:color="auto"/>
              </w:divBdr>
            </w:div>
          </w:divsChild>
        </w:div>
        <w:div w:id="1720664930">
          <w:marLeft w:val="0"/>
          <w:marRight w:val="0"/>
          <w:marTop w:val="0"/>
          <w:marBottom w:val="0"/>
          <w:divBdr>
            <w:top w:val="none" w:sz="0" w:space="0" w:color="auto"/>
            <w:left w:val="none" w:sz="0" w:space="0" w:color="auto"/>
            <w:bottom w:val="none" w:sz="0" w:space="0" w:color="auto"/>
            <w:right w:val="none" w:sz="0" w:space="0" w:color="auto"/>
          </w:divBdr>
          <w:divsChild>
            <w:div w:id="1665472393">
              <w:marLeft w:val="0"/>
              <w:marRight w:val="0"/>
              <w:marTop w:val="0"/>
              <w:marBottom w:val="0"/>
              <w:divBdr>
                <w:top w:val="none" w:sz="0" w:space="0" w:color="auto"/>
                <w:left w:val="none" w:sz="0" w:space="0" w:color="auto"/>
                <w:bottom w:val="none" w:sz="0" w:space="0" w:color="auto"/>
                <w:right w:val="none" w:sz="0" w:space="0" w:color="auto"/>
              </w:divBdr>
            </w:div>
          </w:divsChild>
        </w:div>
        <w:div w:id="1723552007">
          <w:marLeft w:val="0"/>
          <w:marRight w:val="0"/>
          <w:marTop w:val="0"/>
          <w:marBottom w:val="0"/>
          <w:divBdr>
            <w:top w:val="none" w:sz="0" w:space="0" w:color="auto"/>
            <w:left w:val="none" w:sz="0" w:space="0" w:color="auto"/>
            <w:bottom w:val="none" w:sz="0" w:space="0" w:color="auto"/>
            <w:right w:val="none" w:sz="0" w:space="0" w:color="auto"/>
          </w:divBdr>
          <w:divsChild>
            <w:div w:id="1448431010">
              <w:marLeft w:val="0"/>
              <w:marRight w:val="0"/>
              <w:marTop w:val="0"/>
              <w:marBottom w:val="0"/>
              <w:divBdr>
                <w:top w:val="none" w:sz="0" w:space="0" w:color="auto"/>
                <w:left w:val="none" w:sz="0" w:space="0" w:color="auto"/>
                <w:bottom w:val="none" w:sz="0" w:space="0" w:color="auto"/>
                <w:right w:val="none" w:sz="0" w:space="0" w:color="auto"/>
              </w:divBdr>
            </w:div>
          </w:divsChild>
        </w:div>
        <w:div w:id="1733501642">
          <w:marLeft w:val="0"/>
          <w:marRight w:val="0"/>
          <w:marTop w:val="0"/>
          <w:marBottom w:val="0"/>
          <w:divBdr>
            <w:top w:val="none" w:sz="0" w:space="0" w:color="auto"/>
            <w:left w:val="none" w:sz="0" w:space="0" w:color="auto"/>
            <w:bottom w:val="none" w:sz="0" w:space="0" w:color="auto"/>
            <w:right w:val="none" w:sz="0" w:space="0" w:color="auto"/>
          </w:divBdr>
          <w:divsChild>
            <w:div w:id="45493874">
              <w:marLeft w:val="0"/>
              <w:marRight w:val="0"/>
              <w:marTop w:val="0"/>
              <w:marBottom w:val="0"/>
              <w:divBdr>
                <w:top w:val="none" w:sz="0" w:space="0" w:color="auto"/>
                <w:left w:val="none" w:sz="0" w:space="0" w:color="auto"/>
                <w:bottom w:val="none" w:sz="0" w:space="0" w:color="auto"/>
                <w:right w:val="none" w:sz="0" w:space="0" w:color="auto"/>
              </w:divBdr>
            </w:div>
          </w:divsChild>
        </w:div>
        <w:div w:id="1737627062">
          <w:marLeft w:val="0"/>
          <w:marRight w:val="0"/>
          <w:marTop w:val="0"/>
          <w:marBottom w:val="0"/>
          <w:divBdr>
            <w:top w:val="none" w:sz="0" w:space="0" w:color="auto"/>
            <w:left w:val="none" w:sz="0" w:space="0" w:color="auto"/>
            <w:bottom w:val="none" w:sz="0" w:space="0" w:color="auto"/>
            <w:right w:val="none" w:sz="0" w:space="0" w:color="auto"/>
          </w:divBdr>
          <w:divsChild>
            <w:div w:id="1597325719">
              <w:marLeft w:val="0"/>
              <w:marRight w:val="0"/>
              <w:marTop w:val="0"/>
              <w:marBottom w:val="0"/>
              <w:divBdr>
                <w:top w:val="none" w:sz="0" w:space="0" w:color="auto"/>
                <w:left w:val="none" w:sz="0" w:space="0" w:color="auto"/>
                <w:bottom w:val="none" w:sz="0" w:space="0" w:color="auto"/>
                <w:right w:val="none" w:sz="0" w:space="0" w:color="auto"/>
              </w:divBdr>
            </w:div>
          </w:divsChild>
        </w:div>
        <w:div w:id="1738278381">
          <w:marLeft w:val="0"/>
          <w:marRight w:val="0"/>
          <w:marTop w:val="0"/>
          <w:marBottom w:val="0"/>
          <w:divBdr>
            <w:top w:val="none" w:sz="0" w:space="0" w:color="auto"/>
            <w:left w:val="none" w:sz="0" w:space="0" w:color="auto"/>
            <w:bottom w:val="none" w:sz="0" w:space="0" w:color="auto"/>
            <w:right w:val="none" w:sz="0" w:space="0" w:color="auto"/>
          </w:divBdr>
          <w:divsChild>
            <w:div w:id="564948128">
              <w:marLeft w:val="0"/>
              <w:marRight w:val="0"/>
              <w:marTop w:val="0"/>
              <w:marBottom w:val="0"/>
              <w:divBdr>
                <w:top w:val="none" w:sz="0" w:space="0" w:color="auto"/>
                <w:left w:val="none" w:sz="0" w:space="0" w:color="auto"/>
                <w:bottom w:val="none" w:sz="0" w:space="0" w:color="auto"/>
                <w:right w:val="none" w:sz="0" w:space="0" w:color="auto"/>
              </w:divBdr>
            </w:div>
          </w:divsChild>
        </w:div>
        <w:div w:id="1744571846">
          <w:marLeft w:val="0"/>
          <w:marRight w:val="0"/>
          <w:marTop w:val="0"/>
          <w:marBottom w:val="0"/>
          <w:divBdr>
            <w:top w:val="none" w:sz="0" w:space="0" w:color="auto"/>
            <w:left w:val="none" w:sz="0" w:space="0" w:color="auto"/>
            <w:bottom w:val="none" w:sz="0" w:space="0" w:color="auto"/>
            <w:right w:val="none" w:sz="0" w:space="0" w:color="auto"/>
          </w:divBdr>
          <w:divsChild>
            <w:div w:id="1074473192">
              <w:marLeft w:val="0"/>
              <w:marRight w:val="0"/>
              <w:marTop w:val="0"/>
              <w:marBottom w:val="0"/>
              <w:divBdr>
                <w:top w:val="none" w:sz="0" w:space="0" w:color="auto"/>
                <w:left w:val="none" w:sz="0" w:space="0" w:color="auto"/>
                <w:bottom w:val="none" w:sz="0" w:space="0" w:color="auto"/>
                <w:right w:val="none" w:sz="0" w:space="0" w:color="auto"/>
              </w:divBdr>
            </w:div>
          </w:divsChild>
        </w:div>
        <w:div w:id="1750302332">
          <w:marLeft w:val="0"/>
          <w:marRight w:val="0"/>
          <w:marTop w:val="0"/>
          <w:marBottom w:val="0"/>
          <w:divBdr>
            <w:top w:val="none" w:sz="0" w:space="0" w:color="auto"/>
            <w:left w:val="none" w:sz="0" w:space="0" w:color="auto"/>
            <w:bottom w:val="none" w:sz="0" w:space="0" w:color="auto"/>
            <w:right w:val="none" w:sz="0" w:space="0" w:color="auto"/>
          </w:divBdr>
          <w:divsChild>
            <w:div w:id="189337874">
              <w:marLeft w:val="0"/>
              <w:marRight w:val="0"/>
              <w:marTop w:val="0"/>
              <w:marBottom w:val="0"/>
              <w:divBdr>
                <w:top w:val="none" w:sz="0" w:space="0" w:color="auto"/>
                <w:left w:val="none" w:sz="0" w:space="0" w:color="auto"/>
                <w:bottom w:val="none" w:sz="0" w:space="0" w:color="auto"/>
                <w:right w:val="none" w:sz="0" w:space="0" w:color="auto"/>
              </w:divBdr>
            </w:div>
          </w:divsChild>
        </w:div>
        <w:div w:id="1751582746">
          <w:marLeft w:val="0"/>
          <w:marRight w:val="0"/>
          <w:marTop w:val="0"/>
          <w:marBottom w:val="0"/>
          <w:divBdr>
            <w:top w:val="none" w:sz="0" w:space="0" w:color="auto"/>
            <w:left w:val="none" w:sz="0" w:space="0" w:color="auto"/>
            <w:bottom w:val="none" w:sz="0" w:space="0" w:color="auto"/>
            <w:right w:val="none" w:sz="0" w:space="0" w:color="auto"/>
          </w:divBdr>
          <w:divsChild>
            <w:div w:id="1259174343">
              <w:marLeft w:val="0"/>
              <w:marRight w:val="0"/>
              <w:marTop w:val="0"/>
              <w:marBottom w:val="0"/>
              <w:divBdr>
                <w:top w:val="none" w:sz="0" w:space="0" w:color="auto"/>
                <w:left w:val="none" w:sz="0" w:space="0" w:color="auto"/>
                <w:bottom w:val="none" w:sz="0" w:space="0" w:color="auto"/>
                <w:right w:val="none" w:sz="0" w:space="0" w:color="auto"/>
              </w:divBdr>
            </w:div>
          </w:divsChild>
        </w:div>
        <w:div w:id="1767771966">
          <w:marLeft w:val="0"/>
          <w:marRight w:val="0"/>
          <w:marTop w:val="0"/>
          <w:marBottom w:val="0"/>
          <w:divBdr>
            <w:top w:val="none" w:sz="0" w:space="0" w:color="auto"/>
            <w:left w:val="none" w:sz="0" w:space="0" w:color="auto"/>
            <w:bottom w:val="none" w:sz="0" w:space="0" w:color="auto"/>
            <w:right w:val="none" w:sz="0" w:space="0" w:color="auto"/>
          </w:divBdr>
          <w:divsChild>
            <w:div w:id="1982535888">
              <w:marLeft w:val="0"/>
              <w:marRight w:val="0"/>
              <w:marTop w:val="0"/>
              <w:marBottom w:val="0"/>
              <w:divBdr>
                <w:top w:val="none" w:sz="0" w:space="0" w:color="auto"/>
                <w:left w:val="none" w:sz="0" w:space="0" w:color="auto"/>
                <w:bottom w:val="none" w:sz="0" w:space="0" w:color="auto"/>
                <w:right w:val="none" w:sz="0" w:space="0" w:color="auto"/>
              </w:divBdr>
            </w:div>
          </w:divsChild>
        </w:div>
        <w:div w:id="1768765899">
          <w:marLeft w:val="0"/>
          <w:marRight w:val="0"/>
          <w:marTop w:val="0"/>
          <w:marBottom w:val="0"/>
          <w:divBdr>
            <w:top w:val="none" w:sz="0" w:space="0" w:color="auto"/>
            <w:left w:val="none" w:sz="0" w:space="0" w:color="auto"/>
            <w:bottom w:val="none" w:sz="0" w:space="0" w:color="auto"/>
            <w:right w:val="none" w:sz="0" w:space="0" w:color="auto"/>
          </w:divBdr>
          <w:divsChild>
            <w:div w:id="1269850699">
              <w:marLeft w:val="0"/>
              <w:marRight w:val="0"/>
              <w:marTop w:val="0"/>
              <w:marBottom w:val="0"/>
              <w:divBdr>
                <w:top w:val="none" w:sz="0" w:space="0" w:color="auto"/>
                <w:left w:val="none" w:sz="0" w:space="0" w:color="auto"/>
                <w:bottom w:val="none" w:sz="0" w:space="0" w:color="auto"/>
                <w:right w:val="none" w:sz="0" w:space="0" w:color="auto"/>
              </w:divBdr>
            </w:div>
          </w:divsChild>
        </w:div>
        <w:div w:id="1770002708">
          <w:marLeft w:val="0"/>
          <w:marRight w:val="0"/>
          <w:marTop w:val="0"/>
          <w:marBottom w:val="0"/>
          <w:divBdr>
            <w:top w:val="none" w:sz="0" w:space="0" w:color="auto"/>
            <w:left w:val="none" w:sz="0" w:space="0" w:color="auto"/>
            <w:bottom w:val="none" w:sz="0" w:space="0" w:color="auto"/>
            <w:right w:val="none" w:sz="0" w:space="0" w:color="auto"/>
          </w:divBdr>
          <w:divsChild>
            <w:div w:id="296183012">
              <w:marLeft w:val="0"/>
              <w:marRight w:val="0"/>
              <w:marTop w:val="0"/>
              <w:marBottom w:val="0"/>
              <w:divBdr>
                <w:top w:val="none" w:sz="0" w:space="0" w:color="auto"/>
                <w:left w:val="none" w:sz="0" w:space="0" w:color="auto"/>
                <w:bottom w:val="none" w:sz="0" w:space="0" w:color="auto"/>
                <w:right w:val="none" w:sz="0" w:space="0" w:color="auto"/>
              </w:divBdr>
            </w:div>
            <w:div w:id="451674245">
              <w:marLeft w:val="0"/>
              <w:marRight w:val="0"/>
              <w:marTop w:val="0"/>
              <w:marBottom w:val="0"/>
              <w:divBdr>
                <w:top w:val="none" w:sz="0" w:space="0" w:color="auto"/>
                <w:left w:val="none" w:sz="0" w:space="0" w:color="auto"/>
                <w:bottom w:val="none" w:sz="0" w:space="0" w:color="auto"/>
                <w:right w:val="none" w:sz="0" w:space="0" w:color="auto"/>
              </w:divBdr>
            </w:div>
          </w:divsChild>
        </w:div>
        <w:div w:id="1774352963">
          <w:marLeft w:val="0"/>
          <w:marRight w:val="0"/>
          <w:marTop w:val="0"/>
          <w:marBottom w:val="0"/>
          <w:divBdr>
            <w:top w:val="none" w:sz="0" w:space="0" w:color="auto"/>
            <w:left w:val="none" w:sz="0" w:space="0" w:color="auto"/>
            <w:bottom w:val="none" w:sz="0" w:space="0" w:color="auto"/>
            <w:right w:val="none" w:sz="0" w:space="0" w:color="auto"/>
          </w:divBdr>
          <w:divsChild>
            <w:div w:id="745348948">
              <w:marLeft w:val="0"/>
              <w:marRight w:val="0"/>
              <w:marTop w:val="0"/>
              <w:marBottom w:val="0"/>
              <w:divBdr>
                <w:top w:val="none" w:sz="0" w:space="0" w:color="auto"/>
                <w:left w:val="none" w:sz="0" w:space="0" w:color="auto"/>
                <w:bottom w:val="none" w:sz="0" w:space="0" w:color="auto"/>
                <w:right w:val="none" w:sz="0" w:space="0" w:color="auto"/>
              </w:divBdr>
            </w:div>
          </w:divsChild>
        </w:div>
        <w:div w:id="1797983685">
          <w:marLeft w:val="0"/>
          <w:marRight w:val="0"/>
          <w:marTop w:val="0"/>
          <w:marBottom w:val="0"/>
          <w:divBdr>
            <w:top w:val="none" w:sz="0" w:space="0" w:color="auto"/>
            <w:left w:val="none" w:sz="0" w:space="0" w:color="auto"/>
            <w:bottom w:val="none" w:sz="0" w:space="0" w:color="auto"/>
            <w:right w:val="none" w:sz="0" w:space="0" w:color="auto"/>
          </w:divBdr>
          <w:divsChild>
            <w:div w:id="1964772359">
              <w:marLeft w:val="0"/>
              <w:marRight w:val="0"/>
              <w:marTop w:val="0"/>
              <w:marBottom w:val="0"/>
              <w:divBdr>
                <w:top w:val="none" w:sz="0" w:space="0" w:color="auto"/>
                <w:left w:val="none" w:sz="0" w:space="0" w:color="auto"/>
                <w:bottom w:val="none" w:sz="0" w:space="0" w:color="auto"/>
                <w:right w:val="none" w:sz="0" w:space="0" w:color="auto"/>
              </w:divBdr>
            </w:div>
          </w:divsChild>
        </w:div>
        <w:div w:id="1800763341">
          <w:marLeft w:val="0"/>
          <w:marRight w:val="0"/>
          <w:marTop w:val="0"/>
          <w:marBottom w:val="0"/>
          <w:divBdr>
            <w:top w:val="none" w:sz="0" w:space="0" w:color="auto"/>
            <w:left w:val="none" w:sz="0" w:space="0" w:color="auto"/>
            <w:bottom w:val="none" w:sz="0" w:space="0" w:color="auto"/>
            <w:right w:val="none" w:sz="0" w:space="0" w:color="auto"/>
          </w:divBdr>
          <w:divsChild>
            <w:div w:id="1847473425">
              <w:marLeft w:val="0"/>
              <w:marRight w:val="0"/>
              <w:marTop w:val="0"/>
              <w:marBottom w:val="0"/>
              <w:divBdr>
                <w:top w:val="none" w:sz="0" w:space="0" w:color="auto"/>
                <w:left w:val="none" w:sz="0" w:space="0" w:color="auto"/>
                <w:bottom w:val="none" w:sz="0" w:space="0" w:color="auto"/>
                <w:right w:val="none" w:sz="0" w:space="0" w:color="auto"/>
              </w:divBdr>
            </w:div>
          </w:divsChild>
        </w:div>
        <w:div w:id="1821071328">
          <w:marLeft w:val="0"/>
          <w:marRight w:val="0"/>
          <w:marTop w:val="0"/>
          <w:marBottom w:val="0"/>
          <w:divBdr>
            <w:top w:val="none" w:sz="0" w:space="0" w:color="auto"/>
            <w:left w:val="none" w:sz="0" w:space="0" w:color="auto"/>
            <w:bottom w:val="none" w:sz="0" w:space="0" w:color="auto"/>
            <w:right w:val="none" w:sz="0" w:space="0" w:color="auto"/>
          </w:divBdr>
          <w:divsChild>
            <w:div w:id="1588031058">
              <w:marLeft w:val="0"/>
              <w:marRight w:val="0"/>
              <w:marTop w:val="0"/>
              <w:marBottom w:val="0"/>
              <w:divBdr>
                <w:top w:val="none" w:sz="0" w:space="0" w:color="auto"/>
                <w:left w:val="none" w:sz="0" w:space="0" w:color="auto"/>
                <w:bottom w:val="none" w:sz="0" w:space="0" w:color="auto"/>
                <w:right w:val="none" w:sz="0" w:space="0" w:color="auto"/>
              </w:divBdr>
            </w:div>
          </w:divsChild>
        </w:div>
        <w:div w:id="1829905276">
          <w:marLeft w:val="0"/>
          <w:marRight w:val="0"/>
          <w:marTop w:val="0"/>
          <w:marBottom w:val="0"/>
          <w:divBdr>
            <w:top w:val="none" w:sz="0" w:space="0" w:color="auto"/>
            <w:left w:val="none" w:sz="0" w:space="0" w:color="auto"/>
            <w:bottom w:val="none" w:sz="0" w:space="0" w:color="auto"/>
            <w:right w:val="none" w:sz="0" w:space="0" w:color="auto"/>
          </w:divBdr>
          <w:divsChild>
            <w:div w:id="59527835">
              <w:marLeft w:val="0"/>
              <w:marRight w:val="0"/>
              <w:marTop w:val="0"/>
              <w:marBottom w:val="0"/>
              <w:divBdr>
                <w:top w:val="none" w:sz="0" w:space="0" w:color="auto"/>
                <w:left w:val="none" w:sz="0" w:space="0" w:color="auto"/>
                <w:bottom w:val="none" w:sz="0" w:space="0" w:color="auto"/>
                <w:right w:val="none" w:sz="0" w:space="0" w:color="auto"/>
              </w:divBdr>
            </w:div>
            <w:div w:id="907229127">
              <w:marLeft w:val="0"/>
              <w:marRight w:val="0"/>
              <w:marTop w:val="0"/>
              <w:marBottom w:val="0"/>
              <w:divBdr>
                <w:top w:val="none" w:sz="0" w:space="0" w:color="auto"/>
                <w:left w:val="none" w:sz="0" w:space="0" w:color="auto"/>
                <w:bottom w:val="none" w:sz="0" w:space="0" w:color="auto"/>
                <w:right w:val="none" w:sz="0" w:space="0" w:color="auto"/>
              </w:divBdr>
            </w:div>
            <w:div w:id="1540972069">
              <w:marLeft w:val="0"/>
              <w:marRight w:val="0"/>
              <w:marTop w:val="0"/>
              <w:marBottom w:val="0"/>
              <w:divBdr>
                <w:top w:val="none" w:sz="0" w:space="0" w:color="auto"/>
                <w:left w:val="none" w:sz="0" w:space="0" w:color="auto"/>
                <w:bottom w:val="none" w:sz="0" w:space="0" w:color="auto"/>
                <w:right w:val="none" w:sz="0" w:space="0" w:color="auto"/>
              </w:divBdr>
            </w:div>
            <w:div w:id="1737821458">
              <w:marLeft w:val="0"/>
              <w:marRight w:val="0"/>
              <w:marTop w:val="0"/>
              <w:marBottom w:val="0"/>
              <w:divBdr>
                <w:top w:val="none" w:sz="0" w:space="0" w:color="auto"/>
                <w:left w:val="none" w:sz="0" w:space="0" w:color="auto"/>
                <w:bottom w:val="none" w:sz="0" w:space="0" w:color="auto"/>
                <w:right w:val="none" w:sz="0" w:space="0" w:color="auto"/>
              </w:divBdr>
            </w:div>
          </w:divsChild>
        </w:div>
        <w:div w:id="1831214373">
          <w:marLeft w:val="0"/>
          <w:marRight w:val="0"/>
          <w:marTop w:val="0"/>
          <w:marBottom w:val="0"/>
          <w:divBdr>
            <w:top w:val="none" w:sz="0" w:space="0" w:color="auto"/>
            <w:left w:val="none" w:sz="0" w:space="0" w:color="auto"/>
            <w:bottom w:val="none" w:sz="0" w:space="0" w:color="auto"/>
            <w:right w:val="none" w:sz="0" w:space="0" w:color="auto"/>
          </w:divBdr>
          <w:divsChild>
            <w:div w:id="821581672">
              <w:marLeft w:val="0"/>
              <w:marRight w:val="0"/>
              <w:marTop w:val="0"/>
              <w:marBottom w:val="0"/>
              <w:divBdr>
                <w:top w:val="none" w:sz="0" w:space="0" w:color="auto"/>
                <w:left w:val="none" w:sz="0" w:space="0" w:color="auto"/>
                <w:bottom w:val="none" w:sz="0" w:space="0" w:color="auto"/>
                <w:right w:val="none" w:sz="0" w:space="0" w:color="auto"/>
              </w:divBdr>
            </w:div>
            <w:div w:id="1085690468">
              <w:marLeft w:val="0"/>
              <w:marRight w:val="0"/>
              <w:marTop w:val="0"/>
              <w:marBottom w:val="0"/>
              <w:divBdr>
                <w:top w:val="none" w:sz="0" w:space="0" w:color="auto"/>
                <w:left w:val="none" w:sz="0" w:space="0" w:color="auto"/>
                <w:bottom w:val="none" w:sz="0" w:space="0" w:color="auto"/>
                <w:right w:val="none" w:sz="0" w:space="0" w:color="auto"/>
              </w:divBdr>
            </w:div>
          </w:divsChild>
        </w:div>
        <w:div w:id="1832678511">
          <w:marLeft w:val="0"/>
          <w:marRight w:val="0"/>
          <w:marTop w:val="0"/>
          <w:marBottom w:val="0"/>
          <w:divBdr>
            <w:top w:val="none" w:sz="0" w:space="0" w:color="auto"/>
            <w:left w:val="none" w:sz="0" w:space="0" w:color="auto"/>
            <w:bottom w:val="none" w:sz="0" w:space="0" w:color="auto"/>
            <w:right w:val="none" w:sz="0" w:space="0" w:color="auto"/>
          </w:divBdr>
          <w:divsChild>
            <w:div w:id="1043751602">
              <w:marLeft w:val="0"/>
              <w:marRight w:val="0"/>
              <w:marTop w:val="0"/>
              <w:marBottom w:val="0"/>
              <w:divBdr>
                <w:top w:val="none" w:sz="0" w:space="0" w:color="auto"/>
                <w:left w:val="none" w:sz="0" w:space="0" w:color="auto"/>
                <w:bottom w:val="none" w:sz="0" w:space="0" w:color="auto"/>
                <w:right w:val="none" w:sz="0" w:space="0" w:color="auto"/>
              </w:divBdr>
            </w:div>
          </w:divsChild>
        </w:div>
        <w:div w:id="1844271780">
          <w:marLeft w:val="0"/>
          <w:marRight w:val="0"/>
          <w:marTop w:val="0"/>
          <w:marBottom w:val="0"/>
          <w:divBdr>
            <w:top w:val="none" w:sz="0" w:space="0" w:color="auto"/>
            <w:left w:val="none" w:sz="0" w:space="0" w:color="auto"/>
            <w:bottom w:val="none" w:sz="0" w:space="0" w:color="auto"/>
            <w:right w:val="none" w:sz="0" w:space="0" w:color="auto"/>
          </w:divBdr>
          <w:divsChild>
            <w:div w:id="1619024088">
              <w:marLeft w:val="0"/>
              <w:marRight w:val="0"/>
              <w:marTop w:val="0"/>
              <w:marBottom w:val="0"/>
              <w:divBdr>
                <w:top w:val="none" w:sz="0" w:space="0" w:color="auto"/>
                <w:left w:val="none" w:sz="0" w:space="0" w:color="auto"/>
                <w:bottom w:val="none" w:sz="0" w:space="0" w:color="auto"/>
                <w:right w:val="none" w:sz="0" w:space="0" w:color="auto"/>
              </w:divBdr>
            </w:div>
          </w:divsChild>
        </w:div>
        <w:div w:id="1845632350">
          <w:marLeft w:val="0"/>
          <w:marRight w:val="0"/>
          <w:marTop w:val="0"/>
          <w:marBottom w:val="0"/>
          <w:divBdr>
            <w:top w:val="none" w:sz="0" w:space="0" w:color="auto"/>
            <w:left w:val="none" w:sz="0" w:space="0" w:color="auto"/>
            <w:bottom w:val="none" w:sz="0" w:space="0" w:color="auto"/>
            <w:right w:val="none" w:sz="0" w:space="0" w:color="auto"/>
          </w:divBdr>
          <w:divsChild>
            <w:div w:id="551038468">
              <w:marLeft w:val="0"/>
              <w:marRight w:val="0"/>
              <w:marTop w:val="0"/>
              <w:marBottom w:val="0"/>
              <w:divBdr>
                <w:top w:val="none" w:sz="0" w:space="0" w:color="auto"/>
                <w:left w:val="none" w:sz="0" w:space="0" w:color="auto"/>
                <w:bottom w:val="none" w:sz="0" w:space="0" w:color="auto"/>
                <w:right w:val="none" w:sz="0" w:space="0" w:color="auto"/>
              </w:divBdr>
            </w:div>
          </w:divsChild>
        </w:div>
        <w:div w:id="1856379867">
          <w:marLeft w:val="0"/>
          <w:marRight w:val="0"/>
          <w:marTop w:val="0"/>
          <w:marBottom w:val="0"/>
          <w:divBdr>
            <w:top w:val="none" w:sz="0" w:space="0" w:color="auto"/>
            <w:left w:val="none" w:sz="0" w:space="0" w:color="auto"/>
            <w:bottom w:val="none" w:sz="0" w:space="0" w:color="auto"/>
            <w:right w:val="none" w:sz="0" w:space="0" w:color="auto"/>
          </w:divBdr>
          <w:divsChild>
            <w:div w:id="418336626">
              <w:marLeft w:val="0"/>
              <w:marRight w:val="0"/>
              <w:marTop w:val="0"/>
              <w:marBottom w:val="0"/>
              <w:divBdr>
                <w:top w:val="none" w:sz="0" w:space="0" w:color="auto"/>
                <w:left w:val="none" w:sz="0" w:space="0" w:color="auto"/>
                <w:bottom w:val="none" w:sz="0" w:space="0" w:color="auto"/>
                <w:right w:val="none" w:sz="0" w:space="0" w:color="auto"/>
              </w:divBdr>
            </w:div>
          </w:divsChild>
        </w:div>
        <w:div w:id="1866405548">
          <w:marLeft w:val="0"/>
          <w:marRight w:val="0"/>
          <w:marTop w:val="0"/>
          <w:marBottom w:val="0"/>
          <w:divBdr>
            <w:top w:val="none" w:sz="0" w:space="0" w:color="auto"/>
            <w:left w:val="none" w:sz="0" w:space="0" w:color="auto"/>
            <w:bottom w:val="none" w:sz="0" w:space="0" w:color="auto"/>
            <w:right w:val="none" w:sz="0" w:space="0" w:color="auto"/>
          </w:divBdr>
          <w:divsChild>
            <w:div w:id="644314463">
              <w:marLeft w:val="0"/>
              <w:marRight w:val="0"/>
              <w:marTop w:val="0"/>
              <w:marBottom w:val="0"/>
              <w:divBdr>
                <w:top w:val="none" w:sz="0" w:space="0" w:color="auto"/>
                <w:left w:val="none" w:sz="0" w:space="0" w:color="auto"/>
                <w:bottom w:val="none" w:sz="0" w:space="0" w:color="auto"/>
                <w:right w:val="none" w:sz="0" w:space="0" w:color="auto"/>
              </w:divBdr>
            </w:div>
          </w:divsChild>
        </w:div>
        <w:div w:id="1880122231">
          <w:marLeft w:val="0"/>
          <w:marRight w:val="0"/>
          <w:marTop w:val="0"/>
          <w:marBottom w:val="0"/>
          <w:divBdr>
            <w:top w:val="none" w:sz="0" w:space="0" w:color="auto"/>
            <w:left w:val="none" w:sz="0" w:space="0" w:color="auto"/>
            <w:bottom w:val="none" w:sz="0" w:space="0" w:color="auto"/>
            <w:right w:val="none" w:sz="0" w:space="0" w:color="auto"/>
          </w:divBdr>
          <w:divsChild>
            <w:div w:id="1731999334">
              <w:marLeft w:val="0"/>
              <w:marRight w:val="0"/>
              <w:marTop w:val="0"/>
              <w:marBottom w:val="0"/>
              <w:divBdr>
                <w:top w:val="none" w:sz="0" w:space="0" w:color="auto"/>
                <w:left w:val="none" w:sz="0" w:space="0" w:color="auto"/>
                <w:bottom w:val="none" w:sz="0" w:space="0" w:color="auto"/>
                <w:right w:val="none" w:sz="0" w:space="0" w:color="auto"/>
              </w:divBdr>
            </w:div>
          </w:divsChild>
        </w:div>
        <w:div w:id="1887838077">
          <w:marLeft w:val="0"/>
          <w:marRight w:val="0"/>
          <w:marTop w:val="0"/>
          <w:marBottom w:val="0"/>
          <w:divBdr>
            <w:top w:val="none" w:sz="0" w:space="0" w:color="auto"/>
            <w:left w:val="none" w:sz="0" w:space="0" w:color="auto"/>
            <w:bottom w:val="none" w:sz="0" w:space="0" w:color="auto"/>
            <w:right w:val="none" w:sz="0" w:space="0" w:color="auto"/>
          </w:divBdr>
          <w:divsChild>
            <w:div w:id="983895197">
              <w:marLeft w:val="0"/>
              <w:marRight w:val="0"/>
              <w:marTop w:val="0"/>
              <w:marBottom w:val="0"/>
              <w:divBdr>
                <w:top w:val="none" w:sz="0" w:space="0" w:color="auto"/>
                <w:left w:val="none" w:sz="0" w:space="0" w:color="auto"/>
                <w:bottom w:val="none" w:sz="0" w:space="0" w:color="auto"/>
                <w:right w:val="none" w:sz="0" w:space="0" w:color="auto"/>
              </w:divBdr>
            </w:div>
          </w:divsChild>
        </w:div>
        <w:div w:id="1900239323">
          <w:marLeft w:val="0"/>
          <w:marRight w:val="0"/>
          <w:marTop w:val="0"/>
          <w:marBottom w:val="0"/>
          <w:divBdr>
            <w:top w:val="none" w:sz="0" w:space="0" w:color="auto"/>
            <w:left w:val="none" w:sz="0" w:space="0" w:color="auto"/>
            <w:bottom w:val="none" w:sz="0" w:space="0" w:color="auto"/>
            <w:right w:val="none" w:sz="0" w:space="0" w:color="auto"/>
          </w:divBdr>
          <w:divsChild>
            <w:div w:id="1853301622">
              <w:marLeft w:val="0"/>
              <w:marRight w:val="0"/>
              <w:marTop w:val="0"/>
              <w:marBottom w:val="0"/>
              <w:divBdr>
                <w:top w:val="none" w:sz="0" w:space="0" w:color="auto"/>
                <w:left w:val="none" w:sz="0" w:space="0" w:color="auto"/>
                <w:bottom w:val="none" w:sz="0" w:space="0" w:color="auto"/>
                <w:right w:val="none" w:sz="0" w:space="0" w:color="auto"/>
              </w:divBdr>
            </w:div>
          </w:divsChild>
        </w:div>
        <w:div w:id="1915504289">
          <w:marLeft w:val="0"/>
          <w:marRight w:val="0"/>
          <w:marTop w:val="0"/>
          <w:marBottom w:val="0"/>
          <w:divBdr>
            <w:top w:val="none" w:sz="0" w:space="0" w:color="auto"/>
            <w:left w:val="none" w:sz="0" w:space="0" w:color="auto"/>
            <w:bottom w:val="none" w:sz="0" w:space="0" w:color="auto"/>
            <w:right w:val="none" w:sz="0" w:space="0" w:color="auto"/>
          </w:divBdr>
          <w:divsChild>
            <w:div w:id="2005156418">
              <w:marLeft w:val="0"/>
              <w:marRight w:val="0"/>
              <w:marTop w:val="0"/>
              <w:marBottom w:val="0"/>
              <w:divBdr>
                <w:top w:val="none" w:sz="0" w:space="0" w:color="auto"/>
                <w:left w:val="none" w:sz="0" w:space="0" w:color="auto"/>
                <w:bottom w:val="none" w:sz="0" w:space="0" w:color="auto"/>
                <w:right w:val="none" w:sz="0" w:space="0" w:color="auto"/>
              </w:divBdr>
            </w:div>
          </w:divsChild>
        </w:div>
        <w:div w:id="1917399696">
          <w:marLeft w:val="0"/>
          <w:marRight w:val="0"/>
          <w:marTop w:val="0"/>
          <w:marBottom w:val="0"/>
          <w:divBdr>
            <w:top w:val="none" w:sz="0" w:space="0" w:color="auto"/>
            <w:left w:val="none" w:sz="0" w:space="0" w:color="auto"/>
            <w:bottom w:val="none" w:sz="0" w:space="0" w:color="auto"/>
            <w:right w:val="none" w:sz="0" w:space="0" w:color="auto"/>
          </w:divBdr>
          <w:divsChild>
            <w:div w:id="1662200511">
              <w:marLeft w:val="0"/>
              <w:marRight w:val="0"/>
              <w:marTop w:val="0"/>
              <w:marBottom w:val="0"/>
              <w:divBdr>
                <w:top w:val="none" w:sz="0" w:space="0" w:color="auto"/>
                <w:left w:val="none" w:sz="0" w:space="0" w:color="auto"/>
                <w:bottom w:val="none" w:sz="0" w:space="0" w:color="auto"/>
                <w:right w:val="none" w:sz="0" w:space="0" w:color="auto"/>
              </w:divBdr>
            </w:div>
          </w:divsChild>
        </w:div>
        <w:div w:id="1922636226">
          <w:marLeft w:val="0"/>
          <w:marRight w:val="0"/>
          <w:marTop w:val="0"/>
          <w:marBottom w:val="0"/>
          <w:divBdr>
            <w:top w:val="none" w:sz="0" w:space="0" w:color="auto"/>
            <w:left w:val="none" w:sz="0" w:space="0" w:color="auto"/>
            <w:bottom w:val="none" w:sz="0" w:space="0" w:color="auto"/>
            <w:right w:val="none" w:sz="0" w:space="0" w:color="auto"/>
          </w:divBdr>
          <w:divsChild>
            <w:div w:id="1325007345">
              <w:marLeft w:val="0"/>
              <w:marRight w:val="0"/>
              <w:marTop w:val="0"/>
              <w:marBottom w:val="0"/>
              <w:divBdr>
                <w:top w:val="none" w:sz="0" w:space="0" w:color="auto"/>
                <w:left w:val="none" w:sz="0" w:space="0" w:color="auto"/>
                <w:bottom w:val="none" w:sz="0" w:space="0" w:color="auto"/>
                <w:right w:val="none" w:sz="0" w:space="0" w:color="auto"/>
              </w:divBdr>
            </w:div>
          </w:divsChild>
        </w:div>
        <w:div w:id="1929267950">
          <w:marLeft w:val="0"/>
          <w:marRight w:val="0"/>
          <w:marTop w:val="0"/>
          <w:marBottom w:val="0"/>
          <w:divBdr>
            <w:top w:val="none" w:sz="0" w:space="0" w:color="auto"/>
            <w:left w:val="none" w:sz="0" w:space="0" w:color="auto"/>
            <w:bottom w:val="none" w:sz="0" w:space="0" w:color="auto"/>
            <w:right w:val="none" w:sz="0" w:space="0" w:color="auto"/>
          </w:divBdr>
          <w:divsChild>
            <w:div w:id="92626780">
              <w:marLeft w:val="0"/>
              <w:marRight w:val="0"/>
              <w:marTop w:val="0"/>
              <w:marBottom w:val="0"/>
              <w:divBdr>
                <w:top w:val="none" w:sz="0" w:space="0" w:color="auto"/>
                <w:left w:val="none" w:sz="0" w:space="0" w:color="auto"/>
                <w:bottom w:val="none" w:sz="0" w:space="0" w:color="auto"/>
                <w:right w:val="none" w:sz="0" w:space="0" w:color="auto"/>
              </w:divBdr>
            </w:div>
          </w:divsChild>
        </w:div>
        <w:div w:id="1932473229">
          <w:marLeft w:val="0"/>
          <w:marRight w:val="0"/>
          <w:marTop w:val="0"/>
          <w:marBottom w:val="0"/>
          <w:divBdr>
            <w:top w:val="none" w:sz="0" w:space="0" w:color="auto"/>
            <w:left w:val="none" w:sz="0" w:space="0" w:color="auto"/>
            <w:bottom w:val="none" w:sz="0" w:space="0" w:color="auto"/>
            <w:right w:val="none" w:sz="0" w:space="0" w:color="auto"/>
          </w:divBdr>
          <w:divsChild>
            <w:div w:id="1197043729">
              <w:marLeft w:val="0"/>
              <w:marRight w:val="0"/>
              <w:marTop w:val="0"/>
              <w:marBottom w:val="0"/>
              <w:divBdr>
                <w:top w:val="none" w:sz="0" w:space="0" w:color="auto"/>
                <w:left w:val="none" w:sz="0" w:space="0" w:color="auto"/>
                <w:bottom w:val="none" w:sz="0" w:space="0" w:color="auto"/>
                <w:right w:val="none" w:sz="0" w:space="0" w:color="auto"/>
              </w:divBdr>
            </w:div>
          </w:divsChild>
        </w:div>
        <w:div w:id="1932854440">
          <w:marLeft w:val="0"/>
          <w:marRight w:val="0"/>
          <w:marTop w:val="0"/>
          <w:marBottom w:val="0"/>
          <w:divBdr>
            <w:top w:val="none" w:sz="0" w:space="0" w:color="auto"/>
            <w:left w:val="none" w:sz="0" w:space="0" w:color="auto"/>
            <w:bottom w:val="none" w:sz="0" w:space="0" w:color="auto"/>
            <w:right w:val="none" w:sz="0" w:space="0" w:color="auto"/>
          </w:divBdr>
          <w:divsChild>
            <w:div w:id="432214317">
              <w:marLeft w:val="0"/>
              <w:marRight w:val="0"/>
              <w:marTop w:val="0"/>
              <w:marBottom w:val="0"/>
              <w:divBdr>
                <w:top w:val="none" w:sz="0" w:space="0" w:color="auto"/>
                <w:left w:val="none" w:sz="0" w:space="0" w:color="auto"/>
                <w:bottom w:val="none" w:sz="0" w:space="0" w:color="auto"/>
                <w:right w:val="none" w:sz="0" w:space="0" w:color="auto"/>
              </w:divBdr>
            </w:div>
          </w:divsChild>
        </w:div>
        <w:div w:id="1943106216">
          <w:marLeft w:val="0"/>
          <w:marRight w:val="0"/>
          <w:marTop w:val="0"/>
          <w:marBottom w:val="0"/>
          <w:divBdr>
            <w:top w:val="none" w:sz="0" w:space="0" w:color="auto"/>
            <w:left w:val="none" w:sz="0" w:space="0" w:color="auto"/>
            <w:bottom w:val="none" w:sz="0" w:space="0" w:color="auto"/>
            <w:right w:val="none" w:sz="0" w:space="0" w:color="auto"/>
          </w:divBdr>
          <w:divsChild>
            <w:div w:id="1032536088">
              <w:marLeft w:val="0"/>
              <w:marRight w:val="0"/>
              <w:marTop w:val="0"/>
              <w:marBottom w:val="0"/>
              <w:divBdr>
                <w:top w:val="none" w:sz="0" w:space="0" w:color="auto"/>
                <w:left w:val="none" w:sz="0" w:space="0" w:color="auto"/>
                <w:bottom w:val="none" w:sz="0" w:space="0" w:color="auto"/>
                <w:right w:val="none" w:sz="0" w:space="0" w:color="auto"/>
              </w:divBdr>
            </w:div>
          </w:divsChild>
        </w:div>
        <w:div w:id="1943147932">
          <w:marLeft w:val="0"/>
          <w:marRight w:val="0"/>
          <w:marTop w:val="0"/>
          <w:marBottom w:val="0"/>
          <w:divBdr>
            <w:top w:val="none" w:sz="0" w:space="0" w:color="auto"/>
            <w:left w:val="none" w:sz="0" w:space="0" w:color="auto"/>
            <w:bottom w:val="none" w:sz="0" w:space="0" w:color="auto"/>
            <w:right w:val="none" w:sz="0" w:space="0" w:color="auto"/>
          </w:divBdr>
          <w:divsChild>
            <w:div w:id="514686434">
              <w:marLeft w:val="0"/>
              <w:marRight w:val="0"/>
              <w:marTop w:val="0"/>
              <w:marBottom w:val="0"/>
              <w:divBdr>
                <w:top w:val="none" w:sz="0" w:space="0" w:color="auto"/>
                <w:left w:val="none" w:sz="0" w:space="0" w:color="auto"/>
                <w:bottom w:val="none" w:sz="0" w:space="0" w:color="auto"/>
                <w:right w:val="none" w:sz="0" w:space="0" w:color="auto"/>
              </w:divBdr>
            </w:div>
          </w:divsChild>
        </w:div>
        <w:div w:id="1958221661">
          <w:marLeft w:val="0"/>
          <w:marRight w:val="0"/>
          <w:marTop w:val="0"/>
          <w:marBottom w:val="0"/>
          <w:divBdr>
            <w:top w:val="none" w:sz="0" w:space="0" w:color="auto"/>
            <w:left w:val="none" w:sz="0" w:space="0" w:color="auto"/>
            <w:bottom w:val="none" w:sz="0" w:space="0" w:color="auto"/>
            <w:right w:val="none" w:sz="0" w:space="0" w:color="auto"/>
          </w:divBdr>
          <w:divsChild>
            <w:div w:id="2101295091">
              <w:marLeft w:val="0"/>
              <w:marRight w:val="0"/>
              <w:marTop w:val="0"/>
              <w:marBottom w:val="0"/>
              <w:divBdr>
                <w:top w:val="none" w:sz="0" w:space="0" w:color="auto"/>
                <w:left w:val="none" w:sz="0" w:space="0" w:color="auto"/>
                <w:bottom w:val="none" w:sz="0" w:space="0" w:color="auto"/>
                <w:right w:val="none" w:sz="0" w:space="0" w:color="auto"/>
              </w:divBdr>
            </w:div>
          </w:divsChild>
        </w:div>
        <w:div w:id="1959943980">
          <w:marLeft w:val="0"/>
          <w:marRight w:val="0"/>
          <w:marTop w:val="0"/>
          <w:marBottom w:val="0"/>
          <w:divBdr>
            <w:top w:val="none" w:sz="0" w:space="0" w:color="auto"/>
            <w:left w:val="none" w:sz="0" w:space="0" w:color="auto"/>
            <w:bottom w:val="none" w:sz="0" w:space="0" w:color="auto"/>
            <w:right w:val="none" w:sz="0" w:space="0" w:color="auto"/>
          </w:divBdr>
          <w:divsChild>
            <w:div w:id="1298487649">
              <w:marLeft w:val="0"/>
              <w:marRight w:val="0"/>
              <w:marTop w:val="0"/>
              <w:marBottom w:val="0"/>
              <w:divBdr>
                <w:top w:val="none" w:sz="0" w:space="0" w:color="auto"/>
                <w:left w:val="none" w:sz="0" w:space="0" w:color="auto"/>
                <w:bottom w:val="none" w:sz="0" w:space="0" w:color="auto"/>
                <w:right w:val="none" w:sz="0" w:space="0" w:color="auto"/>
              </w:divBdr>
            </w:div>
          </w:divsChild>
        </w:div>
        <w:div w:id="1973635992">
          <w:marLeft w:val="0"/>
          <w:marRight w:val="0"/>
          <w:marTop w:val="0"/>
          <w:marBottom w:val="0"/>
          <w:divBdr>
            <w:top w:val="none" w:sz="0" w:space="0" w:color="auto"/>
            <w:left w:val="none" w:sz="0" w:space="0" w:color="auto"/>
            <w:bottom w:val="none" w:sz="0" w:space="0" w:color="auto"/>
            <w:right w:val="none" w:sz="0" w:space="0" w:color="auto"/>
          </w:divBdr>
          <w:divsChild>
            <w:div w:id="1354694786">
              <w:marLeft w:val="0"/>
              <w:marRight w:val="0"/>
              <w:marTop w:val="0"/>
              <w:marBottom w:val="0"/>
              <w:divBdr>
                <w:top w:val="none" w:sz="0" w:space="0" w:color="auto"/>
                <w:left w:val="none" w:sz="0" w:space="0" w:color="auto"/>
                <w:bottom w:val="none" w:sz="0" w:space="0" w:color="auto"/>
                <w:right w:val="none" w:sz="0" w:space="0" w:color="auto"/>
              </w:divBdr>
            </w:div>
          </w:divsChild>
        </w:div>
        <w:div w:id="1975283510">
          <w:marLeft w:val="0"/>
          <w:marRight w:val="0"/>
          <w:marTop w:val="0"/>
          <w:marBottom w:val="0"/>
          <w:divBdr>
            <w:top w:val="none" w:sz="0" w:space="0" w:color="auto"/>
            <w:left w:val="none" w:sz="0" w:space="0" w:color="auto"/>
            <w:bottom w:val="none" w:sz="0" w:space="0" w:color="auto"/>
            <w:right w:val="none" w:sz="0" w:space="0" w:color="auto"/>
          </w:divBdr>
          <w:divsChild>
            <w:div w:id="592325091">
              <w:marLeft w:val="0"/>
              <w:marRight w:val="0"/>
              <w:marTop w:val="0"/>
              <w:marBottom w:val="0"/>
              <w:divBdr>
                <w:top w:val="none" w:sz="0" w:space="0" w:color="auto"/>
                <w:left w:val="none" w:sz="0" w:space="0" w:color="auto"/>
                <w:bottom w:val="none" w:sz="0" w:space="0" w:color="auto"/>
                <w:right w:val="none" w:sz="0" w:space="0" w:color="auto"/>
              </w:divBdr>
            </w:div>
          </w:divsChild>
        </w:div>
        <w:div w:id="1979145714">
          <w:marLeft w:val="0"/>
          <w:marRight w:val="0"/>
          <w:marTop w:val="0"/>
          <w:marBottom w:val="0"/>
          <w:divBdr>
            <w:top w:val="none" w:sz="0" w:space="0" w:color="auto"/>
            <w:left w:val="none" w:sz="0" w:space="0" w:color="auto"/>
            <w:bottom w:val="none" w:sz="0" w:space="0" w:color="auto"/>
            <w:right w:val="none" w:sz="0" w:space="0" w:color="auto"/>
          </w:divBdr>
          <w:divsChild>
            <w:div w:id="1950232179">
              <w:marLeft w:val="0"/>
              <w:marRight w:val="0"/>
              <w:marTop w:val="0"/>
              <w:marBottom w:val="0"/>
              <w:divBdr>
                <w:top w:val="none" w:sz="0" w:space="0" w:color="auto"/>
                <w:left w:val="none" w:sz="0" w:space="0" w:color="auto"/>
                <w:bottom w:val="none" w:sz="0" w:space="0" w:color="auto"/>
                <w:right w:val="none" w:sz="0" w:space="0" w:color="auto"/>
              </w:divBdr>
            </w:div>
          </w:divsChild>
        </w:div>
        <w:div w:id="1980961489">
          <w:marLeft w:val="0"/>
          <w:marRight w:val="0"/>
          <w:marTop w:val="0"/>
          <w:marBottom w:val="0"/>
          <w:divBdr>
            <w:top w:val="none" w:sz="0" w:space="0" w:color="auto"/>
            <w:left w:val="none" w:sz="0" w:space="0" w:color="auto"/>
            <w:bottom w:val="none" w:sz="0" w:space="0" w:color="auto"/>
            <w:right w:val="none" w:sz="0" w:space="0" w:color="auto"/>
          </w:divBdr>
          <w:divsChild>
            <w:div w:id="144006590">
              <w:marLeft w:val="0"/>
              <w:marRight w:val="0"/>
              <w:marTop w:val="0"/>
              <w:marBottom w:val="0"/>
              <w:divBdr>
                <w:top w:val="none" w:sz="0" w:space="0" w:color="auto"/>
                <w:left w:val="none" w:sz="0" w:space="0" w:color="auto"/>
                <w:bottom w:val="none" w:sz="0" w:space="0" w:color="auto"/>
                <w:right w:val="none" w:sz="0" w:space="0" w:color="auto"/>
              </w:divBdr>
            </w:div>
          </w:divsChild>
        </w:div>
        <w:div w:id="1990590719">
          <w:marLeft w:val="0"/>
          <w:marRight w:val="0"/>
          <w:marTop w:val="0"/>
          <w:marBottom w:val="0"/>
          <w:divBdr>
            <w:top w:val="none" w:sz="0" w:space="0" w:color="auto"/>
            <w:left w:val="none" w:sz="0" w:space="0" w:color="auto"/>
            <w:bottom w:val="none" w:sz="0" w:space="0" w:color="auto"/>
            <w:right w:val="none" w:sz="0" w:space="0" w:color="auto"/>
          </w:divBdr>
          <w:divsChild>
            <w:div w:id="427041764">
              <w:marLeft w:val="0"/>
              <w:marRight w:val="0"/>
              <w:marTop w:val="0"/>
              <w:marBottom w:val="0"/>
              <w:divBdr>
                <w:top w:val="none" w:sz="0" w:space="0" w:color="auto"/>
                <w:left w:val="none" w:sz="0" w:space="0" w:color="auto"/>
                <w:bottom w:val="none" w:sz="0" w:space="0" w:color="auto"/>
                <w:right w:val="none" w:sz="0" w:space="0" w:color="auto"/>
              </w:divBdr>
            </w:div>
          </w:divsChild>
        </w:div>
        <w:div w:id="1991598203">
          <w:marLeft w:val="0"/>
          <w:marRight w:val="0"/>
          <w:marTop w:val="0"/>
          <w:marBottom w:val="0"/>
          <w:divBdr>
            <w:top w:val="none" w:sz="0" w:space="0" w:color="auto"/>
            <w:left w:val="none" w:sz="0" w:space="0" w:color="auto"/>
            <w:bottom w:val="none" w:sz="0" w:space="0" w:color="auto"/>
            <w:right w:val="none" w:sz="0" w:space="0" w:color="auto"/>
          </w:divBdr>
          <w:divsChild>
            <w:div w:id="1249655161">
              <w:marLeft w:val="0"/>
              <w:marRight w:val="0"/>
              <w:marTop w:val="0"/>
              <w:marBottom w:val="0"/>
              <w:divBdr>
                <w:top w:val="none" w:sz="0" w:space="0" w:color="auto"/>
                <w:left w:val="none" w:sz="0" w:space="0" w:color="auto"/>
                <w:bottom w:val="none" w:sz="0" w:space="0" w:color="auto"/>
                <w:right w:val="none" w:sz="0" w:space="0" w:color="auto"/>
              </w:divBdr>
            </w:div>
          </w:divsChild>
        </w:div>
        <w:div w:id="2007128946">
          <w:marLeft w:val="0"/>
          <w:marRight w:val="0"/>
          <w:marTop w:val="0"/>
          <w:marBottom w:val="0"/>
          <w:divBdr>
            <w:top w:val="none" w:sz="0" w:space="0" w:color="auto"/>
            <w:left w:val="none" w:sz="0" w:space="0" w:color="auto"/>
            <w:bottom w:val="none" w:sz="0" w:space="0" w:color="auto"/>
            <w:right w:val="none" w:sz="0" w:space="0" w:color="auto"/>
          </w:divBdr>
          <w:divsChild>
            <w:div w:id="1879274417">
              <w:marLeft w:val="0"/>
              <w:marRight w:val="0"/>
              <w:marTop w:val="0"/>
              <w:marBottom w:val="0"/>
              <w:divBdr>
                <w:top w:val="none" w:sz="0" w:space="0" w:color="auto"/>
                <w:left w:val="none" w:sz="0" w:space="0" w:color="auto"/>
                <w:bottom w:val="none" w:sz="0" w:space="0" w:color="auto"/>
                <w:right w:val="none" w:sz="0" w:space="0" w:color="auto"/>
              </w:divBdr>
            </w:div>
          </w:divsChild>
        </w:div>
        <w:div w:id="2013026390">
          <w:marLeft w:val="0"/>
          <w:marRight w:val="0"/>
          <w:marTop w:val="0"/>
          <w:marBottom w:val="0"/>
          <w:divBdr>
            <w:top w:val="none" w:sz="0" w:space="0" w:color="auto"/>
            <w:left w:val="none" w:sz="0" w:space="0" w:color="auto"/>
            <w:bottom w:val="none" w:sz="0" w:space="0" w:color="auto"/>
            <w:right w:val="none" w:sz="0" w:space="0" w:color="auto"/>
          </w:divBdr>
          <w:divsChild>
            <w:div w:id="1075669106">
              <w:marLeft w:val="0"/>
              <w:marRight w:val="0"/>
              <w:marTop w:val="0"/>
              <w:marBottom w:val="0"/>
              <w:divBdr>
                <w:top w:val="none" w:sz="0" w:space="0" w:color="auto"/>
                <w:left w:val="none" w:sz="0" w:space="0" w:color="auto"/>
                <w:bottom w:val="none" w:sz="0" w:space="0" w:color="auto"/>
                <w:right w:val="none" w:sz="0" w:space="0" w:color="auto"/>
              </w:divBdr>
            </w:div>
          </w:divsChild>
        </w:div>
        <w:div w:id="2014911276">
          <w:marLeft w:val="0"/>
          <w:marRight w:val="0"/>
          <w:marTop w:val="0"/>
          <w:marBottom w:val="0"/>
          <w:divBdr>
            <w:top w:val="none" w:sz="0" w:space="0" w:color="auto"/>
            <w:left w:val="none" w:sz="0" w:space="0" w:color="auto"/>
            <w:bottom w:val="none" w:sz="0" w:space="0" w:color="auto"/>
            <w:right w:val="none" w:sz="0" w:space="0" w:color="auto"/>
          </w:divBdr>
          <w:divsChild>
            <w:div w:id="1796942684">
              <w:marLeft w:val="0"/>
              <w:marRight w:val="0"/>
              <w:marTop w:val="0"/>
              <w:marBottom w:val="0"/>
              <w:divBdr>
                <w:top w:val="none" w:sz="0" w:space="0" w:color="auto"/>
                <w:left w:val="none" w:sz="0" w:space="0" w:color="auto"/>
                <w:bottom w:val="none" w:sz="0" w:space="0" w:color="auto"/>
                <w:right w:val="none" w:sz="0" w:space="0" w:color="auto"/>
              </w:divBdr>
            </w:div>
          </w:divsChild>
        </w:div>
        <w:div w:id="2015110731">
          <w:marLeft w:val="0"/>
          <w:marRight w:val="0"/>
          <w:marTop w:val="0"/>
          <w:marBottom w:val="0"/>
          <w:divBdr>
            <w:top w:val="none" w:sz="0" w:space="0" w:color="auto"/>
            <w:left w:val="none" w:sz="0" w:space="0" w:color="auto"/>
            <w:bottom w:val="none" w:sz="0" w:space="0" w:color="auto"/>
            <w:right w:val="none" w:sz="0" w:space="0" w:color="auto"/>
          </w:divBdr>
          <w:divsChild>
            <w:div w:id="491719444">
              <w:marLeft w:val="0"/>
              <w:marRight w:val="0"/>
              <w:marTop w:val="0"/>
              <w:marBottom w:val="0"/>
              <w:divBdr>
                <w:top w:val="none" w:sz="0" w:space="0" w:color="auto"/>
                <w:left w:val="none" w:sz="0" w:space="0" w:color="auto"/>
                <w:bottom w:val="none" w:sz="0" w:space="0" w:color="auto"/>
                <w:right w:val="none" w:sz="0" w:space="0" w:color="auto"/>
              </w:divBdr>
            </w:div>
          </w:divsChild>
        </w:div>
        <w:div w:id="2015375905">
          <w:marLeft w:val="0"/>
          <w:marRight w:val="0"/>
          <w:marTop w:val="0"/>
          <w:marBottom w:val="0"/>
          <w:divBdr>
            <w:top w:val="none" w:sz="0" w:space="0" w:color="auto"/>
            <w:left w:val="none" w:sz="0" w:space="0" w:color="auto"/>
            <w:bottom w:val="none" w:sz="0" w:space="0" w:color="auto"/>
            <w:right w:val="none" w:sz="0" w:space="0" w:color="auto"/>
          </w:divBdr>
          <w:divsChild>
            <w:div w:id="119423854">
              <w:marLeft w:val="0"/>
              <w:marRight w:val="0"/>
              <w:marTop w:val="0"/>
              <w:marBottom w:val="0"/>
              <w:divBdr>
                <w:top w:val="none" w:sz="0" w:space="0" w:color="auto"/>
                <w:left w:val="none" w:sz="0" w:space="0" w:color="auto"/>
                <w:bottom w:val="none" w:sz="0" w:space="0" w:color="auto"/>
                <w:right w:val="none" w:sz="0" w:space="0" w:color="auto"/>
              </w:divBdr>
            </w:div>
          </w:divsChild>
        </w:div>
        <w:div w:id="2032223582">
          <w:marLeft w:val="0"/>
          <w:marRight w:val="0"/>
          <w:marTop w:val="0"/>
          <w:marBottom w:val="0"/>
          <w:divBdr>
            <w:top w:val="none" w:sz="0" w:space="0" w:color="auto"/>
            <w:left w:val="none" w:sz="0" w:space="0" w:color="auto"/>
            <w:bottom w:val="none" w:sz="0" w:space="0" w:color="auto"/>
            <w:right w:val="none" w:sz="0" w:space="0" w:color="auto"/>
          </w:divBdr>
          <w:divsChild>
            <w:div w:id="2083674625">
              <w:marLeft w:val="0"/>
              <w:marRight w:val="0"/>
              <w:marTop w:val="0"/>
              <w:marBottom w:val="0"/>
              <w:divBdr>
                <w:top w:val="none" w:sz="0" w:space="0" w:color="auto"/>
                <w:left w:val="none" w:sz="0" w:space="0" w:color="auto"/>
                <w:bottom w:val="none" w:sz="0" w:space="0" w:color="auto"/>
                <w:right w:val="none" w:sz="0" w:space="0" w:color="auto"/>
              </w:divBdr>
            </w:div>
          </w:divsChild>
        </w:div>
        <w:div w:id="2035106254">
          <w:marLeft w:val="0"/>
          <w:marRight w:val="0"/>
          <w:marTop w:val="0"/>
          <w:marBottom w:val="0"/>
          <w:divBdr>
            <w:top w:val="none" w:sz="0" w:space="0" w:color="auto"/>
            <w:left w:val="none" w:sz="0" w:space="0" w:color="auto"/>
            <w:bottom w:val="none" w:sz="0" w:space="0" w:color="auto"/>
            <w:right w:val="none" w:sz="0" w:space="0" w:color="auto"/>
          </w:divBdr>
          <w:divsChild>
            <w:div w:id="113670796">
              <w:marLeft w:val="0"/>
              <w:marRight w:val="0"/>
              <w:marTop w:val="0"/>
              <w:marBottom w:val="0"/>
              <w:divBdr>
                <w:top w:val="none" w:sz="0" w:space="0" w:color="auto"/>
                <w:left w:val="none" w:sz="0" w:space="0" w:color="auto"/>
                <w:bottom w:val="none" w:sz="0" w:space="0" w:color="auto"/>
                <w:right w:val="none" w:sz="0" w:space="0" w:color="auto"/>
              </w:divBdr>
            </w:div>
          </w:divsChild>
        </w:div>
        <w:div w:id="2038895951">
          <w:marLeft w:val="0"/>
          <w:marRight w:val="0"/>
          <w:marTop w:val="0"/>
          <w:marBottom w:val="0"/>
          <w:divBdr>
            <w:top w:val="none" w:sz="0" w:space="0" w:color="auto"/>
            <w:left w:val="none" w:sz="0" w:space="0" w:color="auto"/>
            <w:bottom w:val="none" w:sz="0" w:space="0" w:color="auto"/>
            <w:right w:val="none" w:sz="0" w:space="0" w:color="auto"/>
          </w:divBdr>
          <w:divsChild>
            <w:div w:id="354307250">
              <w:marLeft w:val="0"/>
              <w:marRight w:val="0"/>
              <w:marTop w:val="0"/>
              <w:marBottom w:val="0"/>
              <w:divBdr>
                <w:top w:val="none" w:sz="0" w:space="0" w:color="auto"/>
                <w:left w:val="none" w:sz="0" w:space="0" w:color="auto"/>
                <w:bottom w:val="none" w:sz="0" w:space="0" w:color="auto"/>
                <w:right w:val="none" w:sz="0" w:space="0" w:color="auto"/>
              </w:divBdr>
            </w:div>
          </w:divsChild>
        </w:div>
        <w:div w:id="2039039716">
          <w:marLeft w:val="0"/>
          <w:marRight w:val="0"/>
          <w:marTop w:val="0"/>
          <w:marBottom w:val="0"/>
          <w:divBdr>
            <w:top w:val="none" w:sz="0" w:space="0" w:color="auto"/>
            <w:left w:val="none" w:sz="0" w:space="0" w:color="auto"/>
            <w:bottom w:val="none" w:sz="0" w:space="0" w:color="auto"/>
            <w:right w:val="none" w:sz="0" w:space="0" w:color="auto"/>
          </w:divBdr>
          <w:divsChild>
            <w:div w:id="976954400">
              <w:marLeft w:val="0"/>
              <w:marRight w:val="0"/>
              <w:marTop w:val="0"/>
              <w:marBottom w:val="0"/>
              <w:divBdr>
                <w:top w:val="none" w:sz="0" w:space="0" w:color="auto"/>
                <w:left w:val="none" w:sz="0" w:space="0" w:color="auto"/>
                <w:bottom w:val="none" w:sz="0" w:space="0" w:color="auto"/>
                <w:right w:val="none" w:sz="0" w:space="0" w:color="auto"/>
              </w:divBdr>
            </w:div>
          </w:divsChild>
        </w:div>
        <w:div w:id="2039503325">
          <w:marLeft w:val="0"/>
          <w:marRight w:val="0"/>
          <w:marTop w:val="0"/>
          <w:marBottom w:val="0"/>
          <w:divBdr>
            <w:top w:val="none" w:sz="0" w:space="0" w:color="auto"/>
            <w:left w:val="none" w:sz="0" w:space="0" w:color="auto"/>
            <w:bottom w:val="none" w:sz="0" w:space="0" w:color="auto"/>
            <w:right w:val="none" w:sz="0" w:space="0" w:color="auto"/>
          </w:divBdr>
          <w:divsChild>
            <w:div w:id="1099643808">
              <w:marLeft w:val="0"/>
              <w:marRight w:val="0"/>
              <w:marTop w:val="0"/>
              <w:marBottom w:val="0"/>
              <w:divBdr>
                <w:top w:val="none" w:sz="0" w:space="0" w:color="auto"/>
                <w:left w:val="none" w:sz="0" w:space="0" w:color="auto"/>
                <w:bottom w:val="none" w:sz="0" w:space="0" w:color="auto"/>
                <w:right w:val="none" w:sz="0" w:space="0" w:color="auto"/>
              </w:divBdr>
            </w:div>
          </w:divsChild>
        </w:div>
        <w:div w:id="2044743915">
          <w:marLeft w:val="0"/>
          <w:marRight w:val="0"/>
          <w:marTop w:val="0"/>
          <w:marBottom w:val="0"/>
          <w:divBdr>
            <w:top w:val="none" w:sz="0" w:space="0" w:color="auto"/>
            <w:left w:val="none" w:sz="0" w:space="0" w:color="auto"/>
            <w:bottom w:val="none" w:sz="0" w:space="0" w:color="auto"/>
            <w:right w:val="none" w:sz="0" w:space="0" w:color="auto"/>
          </w:divBdr>
          <w:divsChild>
            <w:div w:id="953637981">
              <w:marLeft w:val="0"/>
              <w:marRight w:val="0"/>
              <w:marTop w:val="0"/>
              <w:marBottom w:val="0"/>
              <w:divBdr>
                <w:top w:val="none" w:sz="0" w:space="0" w:color="auto"/>
                <w:left w:val="none" w:sz="0" w:space="0" w:color="auto"/>
                <w:bottom w:val="none" w:sz="0" w:space="0" w:color="auto"/>
                <w:right w:val="none" w:sz="0" w:space="0" w:color="auto"/>
              </w:divBdr>
            </w:div>
          </w:divsChild>
        </w:div>
        <w:div w:id="2050567033">
          <w:marLeft w:val="0"/>
          <w:marRight w:val="0"/>
          <w:marTop w:val="0"/>
          <w:marBottom w:val="0"/>
          <w:divBdr>
            <w:top w:val="none" w:sz="0" w:space="0" w:color="auto"/>
            <w:left w:val="none" w:sz="0" w:space="0" w:color="auto"/>
            <w:bottom w:val="none" w:sz="0" w:space="0" w:color="auto"/>
            <w:right w:val="none" w:sz="0" w:space="0" w:color="auto"/>
          </w:divBdr>
          <w:divsChild>
            <w:div w:id="1995526450">
              <w:marLeft w:val="0"/>
              <w:marRight w:val="0"/>
              <w:marTop w:val="0"/>
              <w:marBottom w:val="0"/>
              <w:divBdr>
                <w:top w:val="none" w:sz="0" w:space="0" w:color="auto"/>
                <w:left w:val="none" w:sz="0" w:space="0" w:color="auto"/>
                <w:bottom w:val="none" w:sz="0" w:space="0" w:color="auto"/>
                <w:right w:val="none" w:sz="0" w:space="0" w:color="auto"/>
              </w:divBdr>
            </w:div>
          </w:divsChild>
        </w:div>
        <w:div w:id="2051152021">
          <w:marLeft w:val="0"/>
          <w:marRight w:val="0"/>
          <w:marTop w:val="0"/>
          <w:marBottom w:val="0"/>
          <w:divBdr>
            <w:top w:val="none" w:sz="0" w:space="0" w:color="auto"/>
            <w:left w:val="none" w:sz="0" w:space="0" w:color="auto"/>
            <w:bottom w:val="none" w:sz="0" w:space="0" w:color="auto"/>
            <w:right w:val="none" w:sz="0" w:space="0" w:color="auto"/>
          </w:divBdr>
          <w:divsChild>
            <w:div w:id="244457238">
              <w:marLeft w:val="0"/>
              <w:marRight w:val="0"/>
              <w:marTop w:val="0"/>
              <w:marBottom w:val="0"/>
              <w:divBdr>
                <w:top w:val="none" w:sz="0" w:space="0" w:color="auto"/>
                <w:left w:val="none" w:sz="0" w:space="0" w:color="auto"/>
                <w:bottom w:val="none" w:sz="0" w:space="0" w:color="auto"/>
                <w:right w:val="none" w:sz="0" w:space="0" w:color="auto"/>
              </w:divBdr>
            </w:div>
            <w:div w:id="248932160">
              <w:marLeft w:val="0"/>
              <w:marRight w:val="0"/>
              <w:marTop w:val="0"/>
              <w:marBottom w:val="0"/>
              <w:divBdr>
                <w:top w:val="none" w:sz="0" w:space="0" w:color="auto"/>
                <w:left w:val="none" w:sz="0" w:space="0" w:color="auto"/>
                <w:bottom w:val="none" w:sz="0" w:space="0" w:color="auto"/>
                <w:right w:val="none" w:sz="0" w:space="0" w:color="auto"/>
              </w:divBdr>
            </w:div>
            <w:div w:id="913051481">
              <w:marLeft w:val="0"/>
              <w:marRight w:val="0"/>
              <w:marTop w:val="0"/>
              <w:marBottom w:val="0"/>
              <w:divBdr>
                <w:top w:val="none" w:sz="0" w:space="0" w:color="auto"/>
                <w:left w:val="none" w:sz="0" w:space="0" w:color="auto"/>
                <w:bottom w:val="none" w:sz="0" w:space="0" w:color="auto"/>
                <w:right w:val="none" w:sz="0" w:space="0" w:color="auto"/>
              </w:divBdr>
            </w:div>
            <w:div w:id="1590500470">
              <w:marLeft w:val="0"/>
              <w:marRight w:val="0"/>
              <w:marTop w:val="0"/>
              <w:marBottom w:val="0"/>
              <w:divBdr>
                <w:top w:val="none" w:sz="0" w:space="0" w:color="auto"/>
                <w:left w:val="none" w:sz="0" w:space="0" w:color="auto"/>
                <w:bottom w:val="none" w:sz="0" w:space="0" w:color="auto"/>
                <w:right w:val="none" w:sz="0" w:space="0" w:color="auto"/>
              </w:divBdr>
            </w:div>
          </w:divsChild>
        </w:div>
        <w:div w:id="2059357457">
          <w:marLeft w:val="0"/>
          <w:marRight w:val="0"/>
          <w:marTop w:val="0"/>
          <w:marBottom w:val="0"/>
          <w:divBdr>
            <w:top w:val="none" w:sz="0" w:space="0" w:color="auto"/>
            <w:left w:val="none" w:sz="0" w:space="0" w:color="auto"/>
            <w:bottom w:val="none" w:sz="0" w:space="0" w:color="auto"/>
            <w:right w:val="none" w:sz="0" w:space="0" w:color="auto"/>
          </w:divBdr>
          <w:divsChild>
            <w:div w:id="778987080">
              <w:marLeft w:val="0"/>
              <w:marRight w:val="0"/>
              <w:marTop w:val="0"/>
              <w:marBottom w:val="0"/>
              <w:divBdr>
                <w:top w:val="none" w:sz="0" w:space="0" w:color="auto"/>
                <w:left w:val="none" w:sz="0" w:space="0" w:color="auto"/>
                <w:bottom w:val="none" w:sz="0" w:space="0" w:color="auto"/>
                <w:right w:val="none" w:sz="0" w:space="0" w:color="auto"/>
              </w:divBdr>
            </w:div>
          </w:divsChild>
        </w:div>
        <w:div w:id="2071804893">
          <w:marLeft w:val="0"/>
          <w:marRight w:val="0"/>
          <w:marTop w:val="0"/>
          <w:marBottom w:val="0"/>
          <w:divBdr>
            <w:top w:val="none" w:sz="0" w:space="0" w:color="auto"/>
            <w:left w:val="none" w:sz="0" w:space="0" w:color="auto"/>
            <w:bottom w:val="none" w:sz="0" w:space="0" w:color="auto"/>
            <w:right w:val="none" w:sz="0" w:space="0" w:color="auto"/>
          </w:divBdr>
          <w:divsChild>
            <w:div w:id="1035084155">
              <w:marLeft w:val="0"/>
              <w:marRight w:val="0"/>
              <w:marTop w:val="0"/>
              <w:marBottom w:val="0"/>
              <w:divBdr>
                <w:top w:val="none" w:sz="0" w:space="0" w:color="auto"/>
                <w:left w:val="none" w:sz="0" w:space="0" w:color="auto"/>
                <w:bottom w:val="none" w:sz="0" w:space="0" w:color="auto"/>
                <w:right w:val="none" w:sz="0" w:space="0" w:color="auto"/>
              </w:divBdr>
            </w:div>
          </w:divsChild>
        </w:div>
        <w:div w:id="2086486648">
          <w:marLeft w:val="0"/>
          <w:marRight w:val="0"/>
          <w:marTop w:val="0"/>
          <w:marBottom w:val="0"/>
          <w:divBdr>
            <w:top w:val="none" w:sz="0" w:space="0" w:color="auto"/>
            <w:left w:val="none" w:sz="0" w:space="0" w:color="auto"/>
            <w:bottom w:val="none" w:sz="0" w:space="0" w:color="auto"/>
            <w:right w:val="none" w:sz="0" w:space="0" w:color="auto"/>
          </w:divBdr>
          <w:divsChild>
            <w:div w:id="1947420590">
              <w:marLeft w:val="0"/>
              <w:marRight w:val="0"/>
              <w:marTop w:val="0"/>
              <w:marBottom w:val="0"/>
              <w:divBdr>
                <w:top w:val="none" w:sz="0" w:space="0" w:color="auto"/>
                <w:left w:val="none" w:sz="0" w:space="0" w:color="auto"/>
                <w:bottom w:val="none" w:sz="0" w:space="0" w:color="auto"/>
                <w:right w:val="none" w:sz="0" w:space="0" w:color="auto"/>
              </w:divBdr>
            </w:div>
          </w:divsChild>
        </w:div>
        <w:div w:id="2086759702">
          <w:marLeft w:val="0"/>
          <w:marRight w:val="0"/>
          <w:marTop w:val="0"/>
          <w:marBottom w:val="0"/>
          <w:divBdr>
            <w:top w:val="none" w:sz="0" w:space="0" w:color="auto"/>
            <w:left w:val="none" w:sz="0" w:space="0" w:color="auto"/>
            <w:bottom w:val="none" w:sz="0" w:space="0" w:color="auto"/>
            <w:right w:val="none" w:sz="0" w:space="0" w:color="auto"/>
          </w:divBdr>
          <w:divsChild>
            <w:div w:id="23530990">
              <w:marLeft w:val="0"/>
              <w:marRight w:val="0"/>
              <w:marTop w:val="0"/>
              <w:marBottom w:val="0"/>
              <w:divBdr>
                <w:top w:val="none" w:sz="0" w:space="0" w:color="auto"/>
                <w:left w:val="none" w:sz="0" w:space="0" w:color="auto"/>
                <w:bottom w:val="none" w:sz="0" w:space="0" w:color="auto"/>
                <w:right w:val="none" w:sz="0" w:space="0" w:color="auto"/>
              </w:divBdr>
            </w:div>
            <w:div w:id="1057627151">
              <w:marLeft w:val="0"/>
              <w:marRight w:val="0"/>
              <w:marTop w:val="0"/>
              <w:marBottom w:val="0"/>
              <w:divBdr>
                <w:top w:val="none" w:sz="0" w:space="0" w:color="auto"/>
                <w:left w:val="none" w:sz="0" w:space="0" w:color="auto"/>
                <w:bottom w:val="none" w:sz="0" w:space="0" w:color="auto"/>
                <w:right w:val="none" w:sz="0" w:space="0" w:color="auto"/>
              </w:divBdr>
            </w:div>
            <w:div w:id="1756516534">
              <w:marLeft w:val="0"/>
              <w:marRight w:val="0"/>
              <w:marTop w:val="0"/>
              <w:marBottom w:val="0"/>
              <w:divBdr>
                <w:top w:val="none" w:sz="0" w:space="0" w:color="auto"/>
                <w:left w:val="none" w:sz="0" w:space="0" w:color="auto"/>
                <w:bottom w:val="none" w:sz="0" w:space="0" w:color="auto"/>
                <w:right w:val="none" w:sz="0" w:space="0" w:color="auto"/>
              </w:divBdr>
            </w:div>
            <w:div w:id="1933276977">
              <w:marLeft w:val="0"/>
              <w:marRight w:val="0"/>
              <w:marTop w:val="0"/>
              <w:marBottom w:val="0"/>
              <w:divBdr>
                <w:top w:val="none" w:sz="0" w:space="0" w:color="auto"/>
                <w:left w:val="none" w:sz="0" w:space="0" w:color="auto"/>
                <w:bottom w:val="none" w:sz="0" w:space="0" w:color="auto"/>
                <w:right w:val="none" w:sz="0" w:space="0" w:color="auto"/>
              </w:divBdr>
            </w:div>
          </w:divsChild>
        </w:div>
        <w:div w:id="2089885929">
          <w:marLeft w:val="0"/>
          <w:marRight w:val="0"/>
          <w:marTop w:val="0"/>
          <w:marBottom w:val="0"/>
          <w:divBdr>
            <w:top w:val="none" w:sz="0" w:space="0" w:color="auto"/>
            <w:left w:val="none" w:sz="0" w:space="0" w:color="auto"/>
            <w:bottom w:val="none" w:sz="0" w:space="0" w:color="auto"/>
            <w:right w:val="none" w:sz="0" w:space="0" w:color="auto"/>
          </w:divBdr>
          <w:divsChild>
            <w:div w:id="600920333">
              <w:marLeft w:val="0"/>
              <w:marRight w:val="0"/>
              <w:marTop w:val="0"/>
              <w:marBottom w:val="0"/>
              <w:divBdr>
                <w:top w:val="none" w:sz="0" w:space="0" w:color="auto"/>
                <w:left w:val="none" w:sz="0" w:space="0" w:color="auto"/>
                <w:bottom w:val="none" w:sz="0" w:space="0" w:color="auto"/>
                <w:right w:val="none" w:sz="0" w:space="0" w:color="auto"/>
              </w:divBdr>
            </w:div>
          </w:divsChild>
        </w:div>
        <w:div w:id="2091779496">
          <w:marLeft w:val="0"/>
          <w:marRight w:val="0"/>
          <w:marTop w:val="0"/>
          <w:marBottom w:val="0"/>
          <w:divBdr>
            <w:top w:val="none" w:sz="0" w:space="0" w:color="auto"/>
            <w:left w:val="none" w:sz="0" w:space="0" w:color="auto"/>
            <w:bottom w:val="none" w:sz="0" w:space="0" w:color="auto"/>
            <w:right w:val="none" w:sz="0" w:space="0" w:color="auto"/>
          </w:divBdr>
          <w:divsChild>
            <w:div w:id="2094618770">
              <w:marLeft w:val="0"/>
              <w:marRight w:val="0"/>
              <w:marTop w:val="0"/>
              <w:marBottom w:val="0"/>
              <w:divBdr>
                <w:top w:val="none" w:sz="0" w:space="0" w:color="auto"/>
                <w:left w:val="none" w:sz="0" w:space="0" w:color="auto"/>
                <w:bottom w:val="none" w:sz="0" w:space="0" w:color="auto"/>
                <w:right w:val="none" w:sz="0" w:space="0" w:color="auto"/>
              </w:divBdr>
            </w:div>
          </w:divsChild>
        </w:div>
        <w:div w:id="2094668559">
          <w:marLeft w:val="0"/>
          <w:marRight w:val="0"/>
          <w:marTop w:val="0"/>
          <w:marBottom w:val="0"/>
          <w:divBdr>
            <w:top w:val="none" w:sz="0" w:space="0" w:color="auto"/>
            <w:left w:val="none" w:sz="0" w:space="0" w:color="auto"/>
            <w:bottom w:val="none" w:sz="0" w:space="0" w:color="auto"/>
            <w:right w:val="none" w:sz="0" w:space="0" w:color="auto"/>
          </w:divBdr>
          <w:divsChild>
            <w:div w:id="241766087">
              <w:marLeft w:val="0"/>
              <w:marRight w:val="0"/>
              <w:marTop w:val="0"/>
              <w:marBottom w:val="0"/>
              <w:divBdr>
                <w:top w:val="none" w:sz="0" w:space="0" w:color="auto"/>
                <w:left w:val="none" w:sz="0" w:space="0" w:color="auto"/>
                <w:bottom w:val="none" w:sz="0" w:space="0" w:color="auto"/>
                <w:right w:val="none" w:sz="0" w:space="0" w:color="auto"/>
              </w:divBdr>
            </w:div>
          </w:divsChild>
        </w:div>
        <w:div w:id="2096053992">
          <w:marLeft w:val="0"/>
          <w:marRight w:val="0"/>
          <w:marTop w:val="0"/>
          <w:marBottom w:val="0"/>
          <w:divBdr>
            <w:top w:val="none" w:sz="0" w:space="0" w:color="auto"/>
            <w:left w:val="none" w:sz="0" w:space="0" w:color="auto"/>
            <w:bottom w:val="none" w:sz="0" w:space="0" w:color="auto"/>
            <w:right w:val="none" w:sz="0" w:space="0" w:color="auto"/>
          </w:divBdr>
          <w:divsChild>
            <w:div w:id="1299992395">
              <w:marLeft w:val="0"/>
              <w:marRight w:val="0"/>
              <w:marTop w:val="0"/>
              <w:marBottom w:val="0"/>
              <w:divBdr>
                <w:top w:val="none" w:sz="0" w:space="0" w:color="auto"/>
                <w:left w:val="none" w:sz="0" w:space="0" w:color="auto"/>
                <w:bottom w:val="none" w:sz="0" w:space="0" w:color="auto"/>
                <w:right w:val="none" w:sz="0" w:space="0" w:color="auto"/>
              </w:divBdr>
            </w:div>
          </w:divsChild>
        </w:div>
        <w:div w:id="2096783084">
          <w:marLeft w:val="0"/>
          <w:marRight w:val="0"/>
          <w:marTop w:val="0"/>
          <w:marBottom w:val="0"/>
          <w:divBdr>
            <w:top w:val="none" w:sz="0" w:space="0" w:color="auto"/>
            <w:left w:val="none" w:sz="0" w:space="0" w:color="auto"/>
            <w:bottom w:val="none" w:sz="0" w:space="0" w:color="auto"/>
            <w:right w:val="none" w:sz="0" w:space="0" w:color="auto"/>
          </w:divBdr>
          <w:divsChild>
            <w:div w:id="523909094">
              <w:marLeft w:val="0"/>
              <w:marRight w:val="0"/>
              <w:marTop w:val="0"/>
              <w:marBottom w:val="0"/>
              <w:divBdr>
                <w:top w:val="none" w:sz="0" w:space="0" w:color="auto"/>
                <w:left w:val="none" w:sz="0" w:space="0" w:color="auto"/>
                <w:bottom w:val="none" w:sz="0" w:space="0" w:color="auto"/>
                <w:right w:val="none" w:sz="0" w:space="0" w:color="auto"/>
              </w:divBdr>
            </w:div>
          </w:divsChild>
        </w:div>
        <w:div w:id="2101486126">
          <w:marLeft w:val="0"/>
          <w:marRight w:val="0"/>
          <w:marTop w:val="0"/>
          <w:marBottom w:val="0"/>
          <w:divBdr>
            <w:top w:val="none" w:sz="0" w:space="0" w:color="auto"/>
            <w:left w:val="none" w:sz="0" w:space="0" w:color="auto"/>
            <w:bottom w:val="none" w:sz="0" w:space="0" w:color="auto"/>
            <w:right w:val="none" w:sz="0" w:space="0" w:color="auto"/>
          </w:divBdr>
          <w:divsChild>
            <w:div w:id="1480806365">
              <w:marLeft w:val="0"/>
              <w:marRight w:val="0"/>
              <w:marTop w:val="0"/>
              <w:marBottom w:val="0"/>
              <w:divBdr>
                <w:top w:val="none" w:sz="0" w:space="0" w:color="auto"/>
                <w:left w:val="none" w:sz="0" w:space="0" w:color="auto"/>
                <w:bottom w:val="none" w:sz="0" w:space="0" w:color="auto"/>
                <w:right w:val="none" w:sz="0" w:space="0" w:color="auto"/>
              </w:divBdr>
            </w:div>
          </w:divsChild>
        </w:div>
        <w:div w:id="2104296946">
          <w:marLeft w:val="0"/>
          <w:marRight w:val="0"/>
          <w:marTop w:val="0"/>
          <w:marBottom w:val="0"/>
          <w:divBdr>
            <w:top w:val="none" w:sz="0" w:space="0" w:color="auto"/>
            <w:left w:val="none" w:sz="0" w:space="0" w:color="auto"/>
            <w:bottom w:val="none" w:sz="0" w:space="0" w:color="auto"/>
            <w:right w:val="none" w:sz="0" w:space="0" w:color="auto"/>
          </w:divBdr>
          <w:divsChild>
            <w:div w:id="884410191">
              <w:marLeft w:val="0"/>
              <w:marRight w:val="0"/>
              <w:marTop w:val="0"/>
              <w:marBottom w:val="0"/>
              <w:divBdr>
                <w:top w:val="none" w:sz="0" w:space="0" w:color="auto"/>
                <w:left w:val="none" w:sz="0" w:space="0" w:color="auto"/>
                <w:bottom w:val="none" w:sz="0" w:space="0" w:color="auto"/>
                <w:right w:val="none" w:sz="0" w:space="0" w:color="auto"/>
              </w:divBdr>
            </w:div>
          </w:divsChild>
        </w:div>
        <w:div w:id="2104833105">
          <w:marLeft w:val="0"/>
          <w:marRight w:val="0"/>
          <w:marTop w:val="0"/>
          <w:marBottom w:val="0"/>
          <w:divBdr>
            <w:top w:val="none" w:sz="0" w:space="0" w:color="auto"/>
            <w:left w:val="none" w:sz="0" w:space="0" w:color="auto"/>
            <w:bottom w:val="none" w:sz="0" w:space="0" w:color="auto"/>
            <w:right w:val="none" w:sz="0" w:space="0" w:color="auto"/>
          </w:divBdr>
          <w:divsChild>
            <w:div w:id="2017610494">
              <w:marLeft w:val="0"/>
              <w:marRight w:val="0"/>
              <w:marTop w:val="0"/>
              <w:marBottom w:val="0"/>
              <w:divBdr>
                <w:top w:val="none" w:sz="0" w:space="0" w:color="auto"/>
                <w:left w:val="none" w:sz="0" w:space="0" w:color="auto"/>
                <w:bottom w:val="none" w:sz="0" w:space="0" w:color="auto"/>
                <w:right w:val="none" w:sz="0" w:space="0" w:color="auto"/>
              </w:divBdr>
            </w:div>
          </w:divsChild>
        </w:div>
        <w:div w:id="2108765460">
          <w:marLeft w:val="0"/>
          <w:marRight w:val="0"/>
          <w:marTop w:val="0"/>
          <w:marBottom w:val="0"/>
          <w:divBdr>
            <w:top w:val="none" w:sz="0" w:space="0" w:color="auto"/>
            <w:left w:val="none" w:sz="0" w:space="0" w:color="auto"/>
            <w:bottom w:val="none" w:sz="0" w:space="0" w:color="auto"/>
            <w:right w:val="none" w:sz="0" w:space="0" w:color="auto"/>
          </w:divBdr>
          <w:divsChild>
            <w:div w:id="707027320">
              <w:marLeft w:val="0"/>
              <w:marRight w:val="0"/>
              <w:marTop w:val="0"/>
              <w:marBottom w:val="0"/>
              <w:divBdr>
                <w:top w:val="none" w:sz="0" w:space="0" w:color="auto"/>
                <w:left w:val="none" w:sz="0" w:space="0" w:color="auto"/>
                <w:bottom w:val="none" w:sz="0" w:space="0" w:color="auto"/>
                <w:right w:val="none" w:sz="0" w:space="0" w:color="auto"/>
              </w:divBdr>
            </w:div>
            <w:div w:id="1318530044">
              <w:marLeft w:val="0"/>
              <w:marRight w:val="0"/>
              <w:marTop w:val="0"/>
              <w:marBottom w:val="0"/>
              <w:divBdr>
                <w:top w:val="none" w:sz="0" w:space="0" w:color="auto"/>
                <w:left w:val="none" w:sz="0" w:space="0" w:color="auto"/>
                <w:bottom w:val="none" w:sz="0" w:space="0" w:color="auto"/>
                <w:right w:val="none" w:sz="0" w:space="0" w:color="auto"/>
              </w:divBdr>
            </w:div>
          </w:divsChild>
        </w:div>
        <w:div w:id="2108768625">
          <w:marLeft w:val="0"/>
          <w:marRight w:val="0"/>
          <w:marTop w:val="0"/>
          <w:marBottom w:val="0"/>
          <w:divBdr>
            <w:top w:val="none" w:sz="0" w:space="0" w:color="auto"/>
            <w:left w:val="none" w:sz="0" w:space="0" w:color="auto"/>
            <w:bottom w:val="none" w:sz="0" w:space="0" w:color="auto"/>
            <w:right w:val="none" w:sz="0" w:space="0" w:color="auto"/>
          </w:divBdr>
          <w:divsChild>
            <w:div w:id="890724182">
              <w:marLeft w:val="0"/>
              <w:marRight w:val="0"/>
              <w:marTop w:val="0"/>
              <w:marBottom w:val="0"/>
              <w:divBdr>
                <w:top w:val="none" w:sz="0" w:space="0" w:color="auto"/>
                <w:left w:val="none" w:sz="0" w:space="0" w:color="auto"/>
                <w:bottom w:val="none" w:sz="0" w:space="0" w:color="auto"/>
                <w:right w:val="none" w:sz="0" w:space="0" w:color="auto"/>
              </w:divBdr>
            </w:div>
          </w:divsChild>
        </w:div>
        <w:div w:id="2111466245">
          <w:marLeft w:val="0"/>
          <w:marRight w:val="0"/>
          <w:marTop w:val="0"/>
          <w:marBottom w:val="0"/>
          <w:divBdr>
            <w:top w:val="none" w:sz="0" w:space="0" w:color="auto"/>
            <w:left w:val="none" w:sz="0" w:space="0" w:color="auto"/>
            <w:bottom w:val="none" w:sz="0" w:space="0" w:color="auto"/>
            <w:right w:val="none" w:sz="0" w:space="0" w:color="auto"/>
          </w:divBdr>
          <w:divsChild>
            <w:div w:id="747994828">
              <w:marLeft w:val="0"/>
              <w:marRight w:val="0"/>
              <w:marTop w:val="0"/>
              <w:marBottom w:val="0"/>
              <w:divBdr>
                <w:top w:val="none" w:sz="0" w:space="0" w:color="auto"/>
                <w:left w:val="none" w:sz="0" w:space="0" w:color="auto"/>
                <w:bottom w:val="none" w:sz="0" w:space="0" w:color="auto"/>
                <w:right w:val="none" w:sz="0" w:space="0" w:color="auto"/>
              </w:divBdr>
            </w:div>
          </w:divsChild>
        </w:div>
        <w:div w:id="2111702868">
          <w:marLeft w:val="0"/>
          <w:marRight w:val="0"/>
          <w:marTop w:val="0"/>
          <w:marBottom w:val="0"/>
          <w:divBdr>
            <w:top w:val="none" w:sz="0" w:space="0" w:color="auto"/>
            <w:left w:val="none" w:sz="0" w:space="0" w:color="auto"/>
            <w:bottom w:val="none" w:sz="0" w:space="0" w:color="auto"/>
            <w:right w:val="none" w:sz="0" w:space="0" w:color="auto"/>
          </w:divBdr>
          <w:divsChild>
            <w:div w:id="1555891107">
              <w:marLeft w:val="0"/>
              <w:marRight w:val="0"/>
              <w:marTop w:val="0"/>
              <w:marBottom w:val="0"/>
              <w:divBdr>
                <w:top w:val="none" w:sz="0" w:space="0" w:color="auto"/>
                <w:left w:val="none" w:sz="0" w:space="0" w:color="auto"/>
                <w:bottom w:val="none" w:sz="0" w:space="0" w:color="auto"/>
                <w:right w:val="none" w:sz="0" w:space="0" w:color="auto"/>
              </w:divBdr>
            </w:div>
          </w:divsChild>
        </w:div>
        <w:div w:id="2116703392">
          <w:marLeft w:val="0"/>
          <w:marRight w:val="0"/>
          <w:marTop w:val="0"/>
          <w:marBottom w:val="0"/>
          <w:divBdr>
            <w:top w:val="none" w:sz="0" w:space="0" w:color="auto"/>
            <w:left w:val="none" w:sz="0" w:space="0" w:color="auto"/>
            <w:bottom w:val="none" w:sz="0" w:space="0" w:color="auto"/>
            <w:right w:val="none" w:sz="0" w:space="0" w:color="auto"/>
          </w:divBdr>
          <w:divsChild>
            <w:div w:id="141697913">
              <w:marLeft w:val="0"/>
              <w:marRight w:val="0"/>
              <w:marTop w:val="0"/>
              <w:marBottom w:val="0"/>
              <w:divBdr>
                <w:top w:val="none" w:sz="0" w:space="0" w:color="auto"/>
                <w:left w:val="none" w:sz="0" w:space="0" w:color="auto"/>
                <w:bottom w:val="none" w:sz="0" w:space="0" w:color="auto"/>
                <w:right w:val="none" w:sz="0" w:space="0" w:color="auto"/>
              </w:divBdr>
            </w:div>
          </w:divsChild>
        </w:div>
        <w:div w:id="2126920820">
          <w:marLeft w:val="0"/>
          <w:marRight w:val="0"/>
          <w:marTop w:val="0"/>
          <w:marBottom w:val="0"/>
          <w:divBdr>
            <w:top w:val="none" w:sz="0" w:space="0" w:color="auto"/>
            <w:left w:val="none" w:sz="0" w:space="0" w:color="auto"/>
            <w:bottom w:val="none" w:sz="0" w:space="0" w:color="auto"/>
            <w:right w:val="none" w:sz="0" w:space="0" w:color="auto"/>
          </w:divBdr>
          <w:divsChild>
            <w:div w:id="571702754">
              <w:marLeft w:val="0"/>
              <w:marRight w:val="0"/>
              <w:marTop w:val="0"/>
              <w:marBottom w:val="0"/>
              <w:divBdr>
                <w:top w:val="none" w:sz="0" w:space="0" w:color="auto"/>
                <w:left w:val="none" w:sz="0" w:space="0" w:color="auto"/>
                <w:bottom w:val="none" w:sz="0" w:space="0" w:color="auto"/>
                <w:right w:val="none" w:sz="0" w:space="0" w:color="auto"/>
              </w:divBdr>
            </w:div>
          </w:divsChild>
        </w:div>
        <w:div w:id="2128041738">
          <w:marLeft w:val="0"/>
          <w:marRight w:val="0"/>
          <w:marTop w:val="0"/>
          <w:marBottom w:val="0"/>
          <w:divBdr>
            <w:top w:val="none" w:sz="0" w:space="0" w:color="auto"/>
            <w:left w:val="none" w:sz="0" w:space="0" w:color="auto"/>
            <w:bottom w:val="none" w:sz="0" w:space="0" w:color="auto"/>
            <w:right w:val="none" w:sz="0" w:space="0" w:color="auto"/>
          </w:divBdr>
          <w:divsChild>
            <w:div w:id="2069725066">
              <w:marLeft w:val="0"/>
              <w:marRight w:val="0"/>
              <w:marTop w:val="0"/>
              <w:marBottom w:val="0"/>
              <w:divBdr>
                <w:top w:val="none" w:sz="0" w:space="0" w:color="auto"/>
                <w:left w:val="none" w:sz="0" w:space="0" w:color="auto"/>
                <w:bottom w:val="none" w:sz="0" w:space="0" w:color="auto"/>
                <w:right w:val="none" w:sz="0" w:space="0" w:color="auto"/>
              </w:divBdr>
            </w:div>
          </w:divsChild>
        </w:div>
        <w:div w:id="2134015139">
          <w:marLeft w:val="0"/>
          <w:marRight w:val="0"/>
          <w:marTop w:val="0"/>
          <w:marBottom w:val="0"/>
          <w:divBdr>
            <w:top w:val="none" w:sz="0" w:space="0" w:color="auto"/>
            <w:left w:val="none" w:sz="0" w:space="0" w:color="auto"/>
            <w:bottom w:val="none" w:sz="0" w:space="0" w:color="auto"/>
            <w:right w:val="none" w:sz="0" w:space="0" w:color="auto"/>
          </w:divBdr>
          <w:divsChild>
            <w:div w:id="799540591">
              <w:marLeft w:val="0"/>
              <w:marRight w:val="0"/>
              <w:marTop w:val="0"/>
              <w:marBottom w:val="0"/>
              <w:divBdr>
                <w:top w:val="none" w:sz="0" w:space="0" w:color="auto"/>
                <w:left w:val="none" w:sz="0" w:space="0" w:color="auto"/>
                <w:bottom w:val="none" w:sz="0" w:space="0" w:color="auto"/>
                <w:right w:val="none" w:sz="0" w:space="0" w:color="auto"/>
              </w:divBdr>
            </w:div>
          </w:divsChild>
        </w:div>
        <w:div w:id="2141145097">
          <w:marLeft w:val="0"/>
          <w:marRight w:val="0"/>
          <w:marTop w:val="0"/>
          <w:marBottom w:val="0"/>
          <w:divBdr>
            <w:top w:val="none" w:sz="0" w:space="0" w:color="auto"/>
            <w:left w:val="none" w:sz="0" w:space="0" w:color="auto"/>
            <w:bottom w:val="none" w:sz="0" w:space="0" w:color="auto"/>
            <w:right w:val="none" w:sz="0" w:space="0" w:color="auto"/>
          </w:divBdr>
          <w:divsChild>
            <w:div w:id="75716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384396">
      <w:bodyDiv w:val="1"/>
      <w:marLeft w:val="0"/>
      <w:marRight w:val="0"/>
      <w:marTop w:val="0"/>
      <w:marBottom w:val="0"/>
      <w:divBdr>
        <w:top w:val="none" w:sz="0" w:space="0" w:color="auto"/>
        <w:left w:val="none" w:sz="0" w:space="0" w:color="auto"/>
        <w:bottom w:val="none" w:sz="0" w:space="0" w:color="auto"/>
        <w:right w:val="none" w:sz="0" w:space="0" w:color="auto"/>
      </w:divBdr>
      <w:divsChild>
        <w:div w:id="124858831">
          <w:marLeft w:val="0"/>
          <w:marRight w:val="0"/>
          <w:marTop w:val="0"/>
          <w:marBottom w:val="0"/>
          <w:divBdr>
            <w:top w:val="none" w:sz="0" w:space="0" w:color="auto"/>
            <w:left w:val="none" w:sz="0" w:space="0" w:color="auto"/>
            <w:bottom w:val="none" w:sz="0" w:space="0" w:color="auto"/>
            <w:right w:val="none" w:sz="0" w:space="0" w:color="auto"/>
          </w:divBdr>
        </w:div>
        <w:div w:id="928388350">
          <w:marLeft w:val="0"/>
          <w:marRight w:val="0"/>
          <w:marTop w:val="0"/>
          <w:marBottom w:val="0"/>
          <w:divBdr>
            <w:top w:val="none" w:sz="0" w:space="0" w:color="auto"/>
            <w:left w:val="none" w:sz="0" w:space="0" w:color="auto"/>
            <w:bottom w:val="none" w:sz="0" w:space="0" w:color="auto"/>
            <w:right w:val="none" w:sz="0" w:space="0" w:color="auto"/>
          </w:divBdr>
        </w:div>
        <w:div w:id="1058164825">
          <w:marLeft w:val="0"/>
          <w:marRight w:val="0"/>
          <w:marTop w:val="0"/>
          <w:marBottom w:val="0"/>
          <w:divBdr>
            <w:top w:val="none" w:sz="0" w:space="0" w:color="auto"/>
            <w:left w:val="none" w:sz="0" w:space="0" w:color="auto"/>
            <w:bottom w:val="none" w:sz="0" w:space="0" w:color="auto"/>
            <w:right w:val="none" w:sz="0" w:space="0" w:color="auto"/>
          </w:divBdr>
        </w:div>
        <w:div w:id="1272201202">
          <w:marLeft w:val="0"/>
          <w:marRight w:val="0"/>
          <w:marTop w:val="0"/>
          <w:marBottom w:val="0"/>
          <w:divBdr>
            <w:top w:val="none" w:sz="0" w:space="0" w:color="auto"/>
            <w:left w:val="none" w:sz="0" w:space="0" w:color="auto"/>
            <w:bottom w:val="none" w:sz="0" w:space="0" w:color="auto"/>
            <w:right w:val="none" w:sz="0" w:space="0" w:color="auto"/>
          </w:divBdr>
        </w:div>
        <w:div w:id="1298489690">
          <w:marLeft w:val="0"/>
          <w:marRight w:val="0"/>
          <w:marTop w:val="0"/>
          <w:marBottom w:val="0"/>
          <w:divBdr>
            <w:top w:val="none" w:sz="0" w:space="0" w:color="auto"/>
            <w:left w:val="none" w:sz="0" w:space="0" w:color="auto"/>
            <w:bottom w:val="none" w:sz="0" w:space="0" w:color="auto"/>
            <w:right w:val="none" w:sz="0" w:space="0" w:color="auto"/>
          </w:divBdr>
        </w:div>
        <w:div w:id="1662192794">
          <w:marLeft w:val="0"/>
          <w:marRight w:val="0"/>
          <w:marTop w:val="0"/>
          <w:marBottom w:val="0"/>
          <w:divBdr>
            <w:top w:val="none" w:sz="0" w:space="0" w:color="auto"/>
            <w:left w:val="none" w:sz="0" w:space="0" w:color="auto"/>
            <w:bottom w:val="none" w:sz="0" w:space="0" w:color="auto"/>
            <w:right w:val="none" w:sz="0" w:space="0" w:color="auto"/>
          </w:divBdr>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45741145">
      <w:bodyDiv w:val="1"/>
      <w:marLeft w:val="0"/>
      <w:marRight w:val="0"/>
      <w:marTop w:val="0"/>
      <w:marBottom w:val="0"/>
      <w:divBdr>
        <w:top w:val="none" w:sz="0" w:space="0" w:color="auto"/>
        <w:left w:val="none" w:sz="0" w:space="0" w:color="auto"/>
        <w:bottom w:val="none" w:sz="0" w:space="0" w:color="auto"/>
        <w:right w:val="none" w:sz="0" w:space="0" w:color="auto"/>
      </w:divBdr>
      <w:divsChild>
        <w:div w:id="197355550">
          <w:marLeft w:val="0"/>
          <w:marRight w:val="0"/>
          <w:marTop w:val="0"/>
          <w:marBottom w:val="0"/>
          <w:divBdr>
            <w:top w:val="none" w:sz="0" w:space="0" w:color="auto"/>
            <w:left w:val="none" w:sz="0" w:space="0" w:color="auto"/>
            <w:bottom w:val="none" w:sz="0" w:space="0" w:color="auto"/>
            <w:right w:val="none" w:sz="0" w:space="0" w:color="auto"/>
          </w:divBdr>
        </w:div>
        <w:div w:id="776098161">
          <w:marLeft w:val="0"/>
          <w:marRight w:val="0"/>
          <w:marTop w:val="0"/>
          <w:marBottom w:val="0"/>
          <w:divBdr>
            <w:top w:val="none" w:sz="0" w:space="0" w:color="auto"/>
            <w:left w:val="none" w:sz="0" w:space="0" w:color="auto"/>
            <w:bottom w:val="none" w:sz="0" w:space="0" w:color="auto"/>
            <w:right w:val="none" w:sz="0" w:space="0" w:color="auto"/>
          </w:divBdr>
        </w:div>
        <w:div w:id="1787502694">
          <w:marLeft w:val="0"/>
          <w:marRight w:val="0"/>
          <w:marTop w:val="0"/>
          <w:marBottom w:val="0"/>
          <w:divBdr>
            <w:top w:val="none" w:sz="0" w:space="0" w:color="auto"/>
            <w:left w:val="none" w:sz="0" w:space="0" w:color="auto"/>
            <w:bottom w:val="none" w:sz="0" w:space="0" w:color="auto"/>
            <w:right w:val="none" w:sz="0" w:space="0" w:color="auto"/>
          </w:divBdr>
        </w:div>
        <w:div w:id="1987973132">
          <w:marLeft w:val="0"/>
          <w:marRight w:val="0"/>
          <w:marTop w:val="0"/>
          <w:marBottom w:val="0"/>
          <w:divBdr>
            <w:top w:val="none" w:sz="0" w:space="0" w:color="auto"/>
            <w:left w:val="none" w:sz="0" w:space="0" w:color="auto"/>
            <w:bottom w:val="none" w:sz="0" w:space="0" w:color="auto"/>
            <w:right w:val="none" w:sz="0" w:space="0" w:color="auto"/>
          </w:divBdr>
        </w:div>
      </w:divsChild>
    </w:div>
    <w:div w:id="1675187652">
      <w:bodyDiv w:val="1"/>
      <w:marLeft w:val="0"/>
      <w:marRight w:val="0"/>
      <w:marTop w:val="0"/>
      <w:marBottom w:val="0"/>
      <w:divBdr>
        <w:top w:val="none" w:sz="0" w:space="0" w:color="auto"/>
        <w:left w:val="none" w:sz="0" w:space="0" w:color="auto"/>
        <w:bottom w:val="none" w:sz="0" w:space="0" w:color="auto"/>
        <w:right w:val="none" w:sz="0" w:space="0" w:color="auto"/>
      </w:divBdr>
    </w:div>
    <w:div w:id="1728141486">
      <w:bodyDiv w:val="1"/>
      <w:marLeft w:val="0"/>
      <w:marRight w:val="0"/>
      <w:marTop w:val="0"/>
      <w:marBottom w:val="0"/>
      <w:divBdr>
        <w:top w:val="none" w:sz="0" w:space="0" w:color="auto"/>
        <w:left w:val="none" w:sz="0" w:space="0" w:color="auto"/>
        <w:bottom w:val="none" w:sz="0" w:space="0" w:color="auto"/>
        <w:right w:val="none" w:sz="0" w:space="0" w:color="auto"/>
      </w:divBdr>
      <w:divsChild>
        <w:div w:id="504828467">
          <w:marLeft w:val="0"/>
          <w:marRight w:val="0"/>
          <w:marTop w:val="0"/>
          <w:marBottom w:val="0"/>
          <w:divBdr>
            <w:top w:val="none" w:sz="0" w:space="0" w:color="auto"/>
            <w:left w:val="none" w:sz="0" w:space="0" w:color="auto"/>
            <w:bottom w:val="none" w:sz="0" w:space="0" w:color="auto"/>
            <w:right w:val="none" w:sz="0" w:space="0" w:color="auto"/>
          </w:divBdr>
        </w:div>
        <w:div w:id="706298990">
          <w:marLeft w:val="0"/>
          <w:marRight w:val="0"/>
          <w:marTop w:val="0"/>
          <w:marBottom w:val="0"/>
          <w:divBdr>
            <w:top w:val="none" w:sz="0" w:space="0" w:color="auto"/>
            <w:left w:val="none" w:sz="0" w:space="0" w:color="auto"/>
            <w:bottom w:val="none" w:sz="0" w:space="0" w:color="auto"/>
            <w:right w:val="none" w:sz="0" w:space="0" w:color="auto"/>
          </w:divBdr>
        </w:div>
        <w:div w:id="759839519">
          <w:marLeft w:val="0"/>
          <w:marRight w:val="0"/>
          <w:marTop w:val="0"/>
          <w:marBottom w:val="0"/>
          <w:divBdr>
            <w:top w:val="none" w:sz="0" w:space="0" w:color="auto"/>
            <w:left w:val="none" w:sz="0" w:space="0" w:color="auto"/>
            <w:bottom w:val="none" w:sz="0" w:space="0" w:color="auto"/>
            <w:right w:val="none" w:sz="0" w:space="0" w:color="auto"/>
          </w:divBdr>
        </w:div>
        <w:div w:id="1082415039">
          <w:marLeft w:val="0"/>
          <w:marRight w:val="0"/>
          <w:marTop w:val="0"/>
          <w:marBottom w:val="0"/>
          <w:divBdr>
            <w:top w:val="none" w:sz="0" w:space="0" w:color="auto"/>
            <w:left w:val="none" w:sz="0" w:space="0" w:color="auto"/>
            <w:bottom w:val="none" w:sz="0" w:space="0" w:color="auto"/>
            <w:right w:val="none" w:sz="0" w:space="0" w:color="auto"/>
          </w:divBdr>
        </w:div>
        <w:div w:id="1184784029">
          <w:marLeft w:val="0"/>
          <w:marRight w:val="0"/>
          <w:marTop w:val="0"/>
          <w:marBottom w:val="0"/>
          <w:divBdr>
            <w:top w:val="none" w:sz="0" w:space="0" w:color="auto"/>
            <w:left w:val="none" w:sz="0" w:space="0" w:color="auto"/>
            <w:bottom w:val="none" w:sz="0" w:space="0" w:color="auto"/>
            <w:right w:val="none" w:sz="0" w:space="0" w:color="auto"/>
          </w:divBdr>
        </w:div>
        <w:div w:id="1224834796">
          <w:marLeft w:val="0"/>
          <w:marRight w:val="0"/>
          <w:marTop w:val="0"/>
          <w:marBottom w:val="0"/>
          <w:divBdr>
            <w:top w:val="none" w:sz="0" w:space="0" w:color="auto"/>
            <w:left w:val="none" w:sz="0" w:space="0" w:color="auto"/>
            <w:bottom w:val="none" w:sz="0" w:space="0" w:color="auto"/>
            <w:right w:val="none" w:sz="0" w:space="0" w:color="auto"/>
          </w:divBdr>
        </w:div>
        <w:div w:id="1267494925">
          <w:marLeft w:val="0"/>
          <w:marRight w:val="0"/>
          <w:marTop w:val="0"/>
          <w:marBottom w:val="0"/>
          <w:divBdr>
            <w:top w:val="none" w:sz="0" w:space="0" w:color="auto"/>
            <w:left w:val="none" w:sz="0" w:space="0" w:color="auto"/>
            <w:bottom w:val="none" w:sz="0" w:space="0" w:color="auto"/>
            <w:right w:val="none" w:sz="0" w:space="0" w:color="auto"/>
          </w:divBdr>
        </w:div>
        <w:div w:id="1287808353">
          <w:marLeft w:val="0"/>
          <w:marRight w:val="0"/>
          <w:marTop w:val="0"/>
          <w:marBottom w:val="0"/>
          <w:divBdr>
            <w:top w:val="none" w:sz="0" w:space="0" w:color="auto"/>
            <w:left w:val="none" w:sz="0" w:space="0" w:color="auto"/>
            <w:bottom w:val="none" w:sz="0" w:space="0" w:color="auto"/>
            <w:right w:val="none" w:sz="0" w:space="0" w:color="auto"/>
          </w:divBdr>
        </w:div>
        <w:div w:id="1323847962">
          <w:marLeft w:val="0"/>
          <w:marRight w:val="0"/>
          <w:marTop w:val="0"/>
          <w:marBottom w:val="0"/>
          <w:divBdr>
            <w:top w:val="none" w:sz="0" w:space="0" w:color="auto"/>
            <w:left w:val="none" w:sz="0" w:space="0" w:color="auto"/>
            <w:bottom w:val="none" w:sz="0" w:space="0" w:color="auto"/>
            <w:right w:val="none" w:sz="0" w:space="0" w:color="auto"/>
          </w:divBdr>
        </w:div>
        <w:div w:id="1645937743">
          <w:marLeft w:val="0"/>
          <w:marRight w:val="0"/>
          <w:marTop w:val="0"/>
          <w:marBottom w:val="0"/>
          <w:divBdr>
            <w:top w:val="none" w:sz="0" w:space="0" w:color="auto"/>
            <w:left w:val="none" w:sz="0" w:space="0" w:color="auto"/>
            <w:bottom w:val="none" w:sz="0" w:space="0" w:color="auto"/>
            <w:right w:val="none" w:sz="0" w:space="0" w:color="auto"/>
          </w:divBdr>
        </w:div>
        <w:div w:id="1662347720">
          <w:marLeft w:val="0"/>
          <w:marRight w:val="0"/>
          <w:marTop w:val="0"/>
          <w:marBottom w:val="0"/>
          <w:divBdr>
            <w:top w:val="none" w:sz="0" w:space="0" w:color="auto"/>
            <w:left w:val="none" w:sz="0" w:space="0" w:color="auto"/>
            <w:bottom w:val="none" w:sz="0" w:space="0" w:color="auto"/>
            <w:right w:val="none" w:sz="0" w:space="0" w:color="auto"/>
          </w:divBdr>
        </w:div>
        <w:div w:id="1850949659">
          <w:marLeft w:val="0"/>
          <w:marRight w:val="0"/>
          <w:marTop w:val="0"/>
          <w:marBottom w:val="0"/>
          <w:divBdr>
            <w:top w:val="none" w:sz="0" w:space="0" w:color="auto"/>
            <w:left w:val="none" w:sz="0" w:space="0" w:color="auto"/>
            <w:bottom w:val="none" w:sz="0" w:space="0" w:color="auto"/>
            <w:right w:val="none" w:sz="0" w:space="0" w:color="auto"/>
          </w:divBdr>
        </w:div>
        <w:div w:id="1878395530">
          <w:marLeft w:val="0"/>
          <w:marRight w:val="0"/>
          <w:marTop w:val="0"/>
          <w:marBottom w:val="0"/>
          <w:divBdr>
            <w:top w:val="none" w:sz="0" w:space="0" w:color="auto"/>
            <w:left w:val="none" w:sz="0" w:space="0" w:color="auto"/>
            <w:bottom w:val="none" w:sz="0" w:space="0" w:color="auto"/>
            <w:right w:val="none" w:sz="0" w:space="0" w:color="auto"/>
          </w:divBdr>
        </w:div>
        <w:div w:id="1883251425">
          <w:marLeft w:val="0"/>
          <w:marRight w:val="0"/>
          <w:marTop w:val="0"/>
          <w:marBottom w:val="0"/>
          <w:divBdr>
            <w:top w:val="none" w:sz="0" w:space="0" w:color="auto"/>
            <w:left w:val="none" w:sz="0" w:space="0" w:color="auto"/>
            <w:bottom w:val="none" w:sz="0" w:space="0" w:color="auto"/>
            <w:right w:val="none" w:sz="0" w:space="0" w:color="auto"/>
          </w:divBdr>
        </w:div>
      </w:divsChild>
    </w:div>
    <w:div w:id="1733432142">
      <w:bodyDiv w:val="1"/>
      <w:marLeft w:val="0"/>
      <w:marRight w:val="0"/>
      <w:marTop w:val="0"/>
      <w:marBottom w:val="0"/>
      <w:divBdr>
        <w:top w:val="none" w:sz="0" w:space="0" w:color="auto"/>
        <w:left w:val="none" w:sz="0" w:space="0" w:color="auto"/>
        <w:bottom w:val="none" w:sz="0" w:space="0" w:color="auto"/>
        <w:right w:val="none" w:sz="0" w:space="0" w:color="auto"/>
      </w:divBdr>
    </w:div>
    <w:div w:id="1898666718">
      <w:bodyDiv w:val="1"/>
      <w:marLeft w:val="0"/>
      <w:marRight w:val="0"/>
      <w:marTop w:val="0"/>
      <w:marBottom w:val="0"/>
      <w:divBdr>
        <w:top w:val="none" w:sz="0" w:space="0" w:color="auto"/>
        <w:left w:val="none" w:sz="0" w:space="0" w:color="auto"/>
        <w:bottom w:val="none" w:sz="0" w:space="0" w:color="auto"/>
        <w:right w:val="none" w:sz="0" w:space="0" w:color="auto"/>
      </w:divBdr>
      <w:divsChild>
        <w:div w:id="815875516">
          <w:marLeft w:val="0"/>
          <w:marRight w:val="0"/>
          <w:marTop w:val="0"/>
          <w:marBottom w:val="0"/>
          <w:divBdr>
            <w:top w:val="single" w:sz="6" w:space="0" w:color="D8D8D8"/>
            <w:left w:val="single" w:sz="6" w:space="0" w:color="D8D8D8"/>
            <w:bottom w:val="single" w:sz="6" w:space="0" w:color="D8D8D8"/>
            <w:right w:val="single" w:sz="6" w:space="0" w:color="D8D8D8"/>
          </w:divBdr>
        </w:div>
        <w:div w:id="1734111076">
          <w:marLeft w:val="0"/>
          <w:marRight w:val="0"/>
          <w:marTop w:val="0"/>
          <w:marBottom w:val="0"/>
          <w:divBdr>
            <w:top w:val="none" w:sz="0" w:space="0" w:color="auto"/>
            <w:left w:val="none" w:sz="0" w:space="0" w:color="auto"/>
            <w:bottom w:val="none" w:sz="0" w:space="0" w:color="auto"/>
            <w:right w:val="none" w:sz="0" w:space="0" w:color="auto"/>
          </w:divBdr>
          <w:divsChild>
            <w:div w:id="61410931">
              <w:marLeft w:val="0"/>
              <w:marRight w:val="0"/>
              <w:marTop w:val="0"/>
              <w:marBottom w:val="0"/>
              <w:divBdr>
                <w:top w:val="none" w:sz="0" w:space="0" w:color="auto"/>
                <w:left w:val="none" w:sz="0" w:space="0" w:color="auto"/>
                <w:bottom w:val="none" w:sz="0" w:space="0" w:color="auto"/>
                <w:right w:val="none" w:sz="0" w:space="0" w:color="auto"/>
              </w:divBdr>
              <w:divsChild>
                <w:div w:id="2030794110">
                  <w:marLeft w:val="0"/>
                  <w:marRight w:val="0"/>
                  <w:marTop w:val="0"/>
                  <w:marBottom w:val="0"/>
                  <w:divBdr>
                    <w:top w:val="none" w:sz="0" w:space="0" w:color="auto"/>
                    <w:left w:val="none" w:sz="0" w:space="0" w:color="auto"/>
                    <w:bottom w:val="none" w:sz="0" w:space="0" w:color="auto"/>
                    <w:right w:val="none" w:sz="0" w:space="0" w:color="auto"/>
                  </w:divBdr>
                  <w:divsChild>
                    <w:div w:id="99714708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652683432">
              <w:marLeft w:val="0"/>
              <w:marRight w:val="0"/>
              <w:marTop w:val="0"/>
              <w:marBottom w:val="0"/>
              <w:divBdr>
                <w:top w:val="none" w:sz="0" w:space="0" w:color="auto"/>
                <w:left w:val="none" w:sz="0" w:space="0" w:color="auto"/>
                <w:bottom w:val="none" w:sz="0" w:space="0" w:color="auto"/>
                <w:right w:val="none" w:sz="0" w:space="0" w:color="auto"/>
              </w:divBdr>
              <w:divsChild>
                <w:div w:id="1692225379">
                  <w:marLeft w:val="0"/>
                  <w:marRight w:val="0"/>
                  <w:marTop w:val="0"/>
                  <w:marBottom w:val="0"/>
                  <w:divBdr>
                    <w:top w:val="none" w:sz="0" w:space="0" w:color="auto"/>
                    <w:left w:val="none" w:sz="0" w:space="0" w:color="auto"/>
                    <w:bottom w:val="none" w:sz="0" w:space="0" w:color="auto"/>
                    <w:right w:val="none" w:sz="0" w:space="0" w:color="auto"/>
                  </w:divBdr>
                  <w:divsChild>
                    <w:div w:id="1297952864">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677805587">
              <w:marLeft w:val="0"/>
              <w:marRight w:val="0"/>
              <w:marTop w:val="0"/>
              <w:marBottom w:val="0"/>
              <w:divBdr>
                <w:top w:val="none" w:sz="0" w:space="0" w:color="auto"/>
                <w:left w:val="none" w:sz="0" w:space="0" w:color="auto"/>
                <w:bottom w:val="none" w:sz="0" w:space="0" w:color="auto"/>
                <w:right w:val="none" w:sz="0" w:space="0" w:color="auto"/>
              </w:divBdr>
              <w:divsChild>
                <w:div w:id="283923793">
                  <w:marLeft w:val="0"/>
                  <w:marRight w:val="0"/>
                  <w:marTop w:val="0"/>
                  <w:marBottom w:val="0"/>
                  <w:divBdr>
                    <w:top w:val="none" w:sz="0" w:space="0" w:color="auto"/>
                    <w:left w:val="none" w:sz="0" w:space="0" w:color="auto"/>
                    <w:bottom w:val="none" w:sz="0" w:space="0" w:color="auto"/>
                    <w:right w:val="none" w:sz="0" w:space="0" w:color="auto"/>
                  </w:divBdr>
                  <w:divsChild>
                    <w:div w:id="745689024">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030643141">
              <w:marLeft w:val="0"/>
              <w:marRight w:val="0"/>
              <w:marTop w:val="0"/>
              <w:marBottom w:val="0"/>
              <w:divBdr>
                <w:top w:val="none" w:sz="0" w:space="0" w:color="auto"/>
                <w:left w:val="none" w:sz="0" w:space="0" w:color="auto"/>
                <w:bottom w:val="none" w:sz="0" w:space="0" w:color="auto"/>
                <w:right w:val="none" w:sz="0" w:space="0" w:color="auto"/>
              </w:divBdr>
              <w:divsChild>
                <w:div w:id="1233731303">
                  <w:marLeft w:val="0"/>
                  <w:marRight w:val="0"/>
                  <w:marTop w:val="0"/>
                  <w:marBottom w:val="0"/>
                  <w:divBdr>
                    <w:top w:val="none" w:sz="0" w:space="0" w:color="auto"/>
                    <w:left w:val="none" w:sz="0" w:space="0" w:color="auto"/>
                    <w:bottom w:val="none" w:sz="0" w:space="0" w:color="auto"/>
                    <w:right w:val="none" w:sz="0" w:space="0" w:color="auto"/>
                  </w:divBdr>
                  <w:divsChild>
                    <w:div w:id="154976116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677729188">
              <w:marLeft w:val="0"/>
              <w:marRight w:val="0"/>
              <w:marTop w:val="0"/>
              <w:marBottom w:val="0"/>
              <w:divBdr>
                <w:top w:val="none" w:sz="0" w:space="0" w:color="auto"/>
                <w:left w:val="none" w:sz="0" w:space="0" w:color="auto"/>
                <w:bottom w:val="none" w:sz="0" w:space="0" w:color="auto"/>
                <w:right w:val="none" w:sz="0" w:space="0" w:color="auto"/>
              </w:divBdr>
              <w:divsChild>
                <w:div w:id="1029337669">
                  <w:marLeft w:val="0"/>
                  <w:marRight w:val="0"/>
                  <w:marTop w:val="0"/>
                  <w:marBottom w:val="0"/>
                  <w:divBdr>
                    <w:top w:val="none" w:sz="0" w:space="0" w:color="auto"/>
                    <w:left w:val="none" w:sz="0" w:space="0" w:color="auto"/>
                    <w:bottom w:val="none" w:sz="0" w:space="0" w:color="auto"/>
                    <w:right w:val="none" w:sz="0" w:space="0" w:color="auto"/>
                  </w:divBdr>
                  <w:divsChild>
                    <w:div w:id="83770477">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2093967834">
              <w:marLeft w:val="0"/>
              <w:marRight w:val="0"/>
              <w:marTop w:val="0"/>
              <w:marBottom w:val="0"/>
              <w:divBdr>
                <w:top w:val="none" w:sz="0" w:space="0" w:color="auto"/>
                <w:left w:val="none" w:sz="0" w:space="0" w:color="auto"/>
                <w:bottom w:val="none" w:sz="0" w:space="0" w:color="auto"/>
                <w:right w:val="none" w:sz="0" w:space="0" w:color="auto"/>
              </w:divBdr>
              <w:divsChild>
                <w:div w:id="1735204519">
                  <w:marLeft w:val="0"/>
                  <w:marRight w:val="0"/>
                  <w:marTop w:val="0"/>
                  <w:marBottom w:val="0"/>
                  <w:divBdr>
                    <w:top w:val="none" w:sz="0" w:space="0" w:color="auto"/>
                    <w:left w:val="none" w:sz="0" w:space="0" w:color="auto"/>
                    <w:bottom w:val="none" w:sz="0" w:space="0" w:color="auto"/>
                    <w:right w:val="none" w:sz="0" w:space="0" w:color="auto"/>
                  </w:divBdr>
                  <w:divsChild>
                    <w:div w:id="1366253581">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1909805170">
      <w:bodyDiv w:val="1"/>
      <w:marLeft w:val="0"/>
      <w:marRight w:val="0"/>
      <w:marTop w:val="0"/>
      <w:marBottom w:val="0"/>
      <w:divBdr>
        <w:top w:val="none" w:sz="0" w:space="0" w:color="auto"/>
        <w:left w:val="none" w:sz="0" w:space="0" w:color="auto"/>
        <w:bottom w:val="none" w:sz="0" w:space="0" w:color="auto"/>
        <w:right w:val="none" w:sz="0" w:space="0" w:color="auto"/>
      </w:divBdr>
      <w:divsChild>
        <w:div w:id="195122135">
          <w:marLeft w:val="0"/>
          <w:marRight w:val="0"/>
          <w:marTop w:val="0"/>
          <w:marBottom w:val="0"/>
          <w:divBdr>
            <w:top w:val="none" w:sz="0" w:space="0" w:color="auto"/>
            <w:left w:val="none" w:sz="0" w:space="0" w:color="auto"/>
            <w:bottom w:val="none" w:sz="0" w:space="0" w:color="auto"/>
            <w:right w:val="none" w:sz="0" w:space="0" w:color="auto"/>
          </w:divBdr>
        </w:div>
        <w:div w:id="291524067">
          <w:marLeft w:val="0"/>
          <w:marRight w:val="0"/>
          <w:marTop w:val="0"/>
          <w:marBottom w:val="0"/>
          <w:divBdr>
            <w:top w:val="none" w:sz="0" w:space="0" w:color="auto"/>
            <w:left w:val="none" w:sz="0" w:space="0" w:color="auto"/>
            <w:bottom w:val="none" w:sz="0" w:space="0" w:color="auto"/>
            <w:right w:val="none" w:sz="0" w:space="0" w:color="auto"/>
          </w:divBdr>
        </w:div>
        <w:div w:id="1076704702">
          <w:marLeft w:val="0"/>
          <w:marRight w:val="0"/>
          <w:marTop w:val="0"/>
          <w:marBottom w:val="0"/>
          <w:divBdr>
            <w:top w:val="none" w:sz="0" w:space="0" w:color="auto"/>
            <w:left w:val="none" w:sz="0" w:space="0" w:color="auto"/>
            <w:bottom w:val="none" w:sz="0" w:space="0" w:color="auto"/>
            <w:right w:val="none" w:sz="0" w:space="0" w:color="auto"/>
          </w:divBdr>
        </w:div>
        <w:div w:id="1678582183">
          <w:marLeft w:val="0"/>
          <w:marRight w:val="0"/>
          <w:marTop w:val="0"/>
          <w:marBottom w:val="0"/>
          <w:divBdr>
            <w:top w:val="none" w:sz="0" w:space="0" w:color="auto"/>
            <w:left w:val="none" w:sz="0" w:space="0" w:color="auto"/>
            <w:bottom w:val="none" w:sz="0" w:space="0" w:color="auto"/>
            <w:right w:val="none" w:sz="0" w:space="0" w:color="auto"/>
          </w:divBdr>
        </w:div>
        <w:div w:id="2017069619">
          <w:marLeft w:val="0"/>
          <w:marRight w:val="0"/>
          <w:marTop w:val="0"/>
          <w:marBottom w:val="0"/>
          <w:divBdr>
            <w:top w:val="none" w:sz="0" w:space="0" w:color="auto"/>
            <w:left w:val="none" w:sz="0" w:space="0" w:color="auto"/>
            <w:bottom w:val="none" w:sz="0" w:space="0" w:color="auto"/>
            <w:right w:val="none" w:sz="0" w:space="0" w:color="auto"/>
          </w:divBdr>
        </w:div>
      </w:divsChild>
    </w:div>
    <w:div w:id="1972057798">
      <w:bodyDiv w:val="1"/>
      <w:marLeft w:val="0"/>
      <w:marRight w:val="0"/>
      <w:marTop w:val="0"/>
      <w:marBottom w:val="0"/>
      <w:divBdr>
        <w:top w:val="none" w:sz="0" w:space="0" w:color="auto"/>
        <w:left w:val="none" w:sz="0" w:space="0" w:color="auto"/>
        <w:bottom w:val="none" w:sz="0" w:space="0" w:color="auto"/>
        <w:right w:val="none" w:sz="0" w:space="0" w:color="auto"/>
      </w:divBdr>
    </w:div>
    <w:div w:id="1990330148">
      <w:bodyDiv w:val="1"/>
      <w:marLeft w:val="0"/>
      <w:marRight w:val="0"/>
      <w:marTop w:val="0"/>
      <w:marBottom w:val="0"/>
      <w:divBdr>
        <w:top w:val="none" w:sz="0" w:space="0" w:color="auto"/>
        <w:left w:val="none" w:sz="0" w:space="0" w:color="auto"/>
        <w:bottom w:val="none" w:sz="0" w:space="0" w:color="auto"/>
        <w:right w:val="none" w:sz="0" w:space="0" w:color="auto"/>
      </w:divBdr>
      <w:divsChild>
        <w:div w:id="871460842">
          <w:marLeft w:val="0"/>
          <w:marRight w:val="0"/>
          <w:marTop w:val="0"/>
          <w:marBottom w:val="0"/>
          <w:divBdr>
            <w:top w:val="none" w:sz="0" w:space="0" w:color="auto"/>
            <w:left w:val="none" w:sz="0" w:space="0" w:color="auto"/>
            <w:bottom w:val="none" w:sz="0" w:space="0" w:color="auto"/>
            <w:right w:val="none" w:sz="0" w:space="0" w:color="auto"/>
          </w:divBdr>
        </w:div>
        <w:div w:id="1210532755">
          <w:marLeft w:val="0"/>
          <w:marRight w:val="0"/>
          <w:marTop w:val="0"/>
          <w:marBottom w:val="0"/>
          <w:divBdr>
            <w:top w:val="none" w:sz="0" w:space="0" w:color="auto"/>
            <w:left w:val="none" w:sz="0" w:space="0" w:color="auto"/>
            <w:bottom w:val="none" w:sz="0" w:space="0" w:color="auto"/>
            <w:right w:val="none" w:sz="0" w:space="0" w:color="auto"/>
          </w:divBdr>
        </w:div>
      </w:divsChild>
    </w:div>
    <w:div w:id="2008627196">
      <w:bodyDiv w:val="1"/>
      <w:marLeft w:val="0"/>
      <w:marRight w:val="0"/>
      <w:marTop w:val="0"/>
      <w:marBottom w:val="0"/>
      <w:divBdr>
        <w:top w:val="none" w:sz="0" w:space="0" w:color="auto"/>
        <w:left w:val="none" w:sz="0" w:space="0" w:color="auto"/>
        <w:bottom w:val="none" w:sz="0" w:space="0" w:color="auto"/>
        <w:right w:val="none" w:sz="0" w:space="0" w:color="auto"/>
      </w:divBdr>
      <w:divsChild>
        <w:div w:id="71437016">
          <w:marLeft w:val="0"/>
          <w:marRight w:val="0"/>
          <w:marTop w:val="0"/>
          <w:marBottom w:val="0"/>
          <w:divBdr>
            <w:top w:val="none" w:sz="0" w:space="0" w:color="auto"/>
            <w:left w:val="none" w:sz="0" w:space="0" w:color="auto"/>
            <w:bottom w:val="none" w:sz="0" w:space="0" w:color="auto"/>
            <w:right w:val="none" w:sz="0" w:space="0" w:color="auto"/>
          </w:divBdr>
          <w:divsChild>
            <w:div w:id="1489515233">
              <w:marLeft w:val="0"/>
              <w:marRight w:val="0"/>
              <w:marTop w:val="0"/>
              <w:marBottom w:val="0"/>
              <w:divBdr>
                <w:top w:val="none" w:sz="0" w:space="0" w:color="auto"/>
                <w:left w:val="none" w:sz="0" w:space="0" w:color="auto"/>
                <w:bottom w:val="none" w:sz="0" w:space="0" w:color="auto"/>
                <w:right w:val="none" w:sz="0" w:space="0" w:color="auto"/>
              </w:divBdr>
            </w:div>
            <w:div w:id="1632590526">
              <w:marLeft w:val="0"/>
              <w:marRight w:val="0"/>
              <w:marTop w:val="0"/>
              <w:marBottom w:val="0"/>
              <w:divBdr>
                <w:top w:val="none" w:sz="0" w:space="0" w:color="auto"/>
                <w:left w:val="none" w:sz="0" w:space="0" w:color="auto"/>
                <w:bottom w:val="none" w:sz="0" w:space="0" w:color="auto"/>
                <w:right w:val="none" w:sz="0" w:space="0" w:color="auto"/>
              </w:divBdr>
            </w:div>
          </w:divsChild>
        </w:div>
        <w:div w:id="2086829268">
          <w:marLeft w:val="0"/>
          <w:marRight w:val="0"/>
          <w:marTop w:val="0"/>
          <w:marBottom w:val="0"/>
          <w:divBdr>
            <w:top w:val="none" w:sz="0" w:space="0" w:color="auto"/>
            <w:left w:val="none" w:sz="0" w:space="0" w:color="auto"/>
            <w:bottom w:val="none" w:sz="0" w:space="0" w:color="auto"/>
            <w:right w:val="none" w:sz="0" w:space="0" w:color="auto"/>
          </w:divBdr>
        </w:div>
      </w:divsChild>
    </w:div>
    <w:div w:id="2014381387">
      <w:bodyDiv w:val="1"/>
      <w:marLeft w:val="0"/>
      <w:marRight w:val="0"/>
      <w:marTop w:val="0"/>
      <w:marBottom w:val="0"/>
      <w:divBdr>
        <w:top w:val="none" w:sz="0" w:space="0" w:color="auto"/>
        <w:left w:val="none" w:sz="0" w:space="0" w:color="auto"/>
        <w:bottom w:val="none" w:sz="0" w:space="0" w:color="auto"/>
        <w:right w:val="none" w:sz="0" w:space="0" w:color="auto"/>
      </w:divBdr>
    </w:div>
    <w:div w:id="2014918546">
      <w:bodyDiv w:val="1"/>
      <w:marLeft w:val="0"/>
      <w:marRight w:val="0"/>
      <w:marTop w:val="0"/>
      <w:marBottom w:val="0"/>
      <w:divBdr>
        <w:top w:val="none" w:sz="0" w:space="0" w:color="auto"/>
        <w:left w:val="none" w:sz="0" w:space="0" w:color="auto"/>
        <w:bottom w:val="none" w:sz="0" w:space="0" w:color="auto"/>
        <w:right w:val="none" w:sz="0" w:space="0" w:color="auto"/>
      </w:divBdr>
      <w:divsChild>
        <w:div w:id="73162902">
          <w:marLeft w:val="0"/>
          <w:marRight w:val="0"/>
          <w:marTop w:val="0"/>
          <w:marBottom w:val="0"/>
          <w:divBdr>
            <w:top w:val="none" w:sz="0" w:space="0" w:color="auto"/>
            <w:left w:val="none" w:sz="0" w:space="0" w:color="auto"/>
            <w:bottom w:val="none" w:sz="0" w:space="0" w:color="auto"/>
            <w:right w:val="none" w:sz="0" w:space="0" w:color="auto"/>
          </w:divBdr>
        </w:div>
        <w:div w:id="110825197">
          <w:marLeft w:val="0"/>
          <w:marRight w:val="0"/>
          <w:marTop w:val="0"/>
          <w:marBottom w:val="0"/>
          <w:divBdr>
            <w:top w:val="none" w:sz="0" w:space="0" w:color="auto"/>
            <w:left w:val="none" w:sz="0" w:space="0" w:color="auto"/>
            <w:bottom w:val="none" w:sz="0" w:space="0" w:color="auto"/>
            <w:right w:val="none" w:sz="0" w:space="0" w:color="auto"/>
          </w:divBdr>
        </w:div>
        <w:div w:id="197087303">
          <w:marLeft w:val="0"/>
          <w:marRight w:val="0"/>
          <w:marTop w:val="0"/>
          <w:marBottom w:val="0"/>
          <w:divBdr>
            <w:top w:val="none" w:sz="0" w:space="0" w:color="auto"/>
            <w:left w:val="none" w:sz="0" w:space="0" w:color="auto"/>
            <w:bottom w:val="none" w:sz="0" w:space="0" w:color="auto"/>
            <w:right w:val="none" w:sz="0" w:space="0" w:color="auto"/>
          </w:divBdr>
        </w:div>
        <w:div w:id="260990451">
          <w:marLeft w:val="0"/>
          <w:marRight w:val="0"/>
          <w:marTop w:val="0"/>
          <w:marBottom w:val="0"/>
          <w:divBdr>
            <w:top w:val="none" w:sz="0" w:space="0" w:color="auto"/>
            <w:left w:val="none" w:sz="0" w:space="0" w:color="auto"/>
            <w:bottom w:val="none" w:sz="0" w:space="0" w:color="auto"/>
            <w:right w:val="none" w:sz="0" w:space="0" w:color="auto"/>
          </w:divBdr>
        </w:div>
        <w:div w:id="442579325">
          <w:marLeft w:val="0"/>
          <w:marRight w:val="0"/>
          <w:marTop w:val="0"/>
          <w:marBottom w:val="0"/>
          <w:divBdr>
            <w:top w:val="none" w:sz="0" w:space="0" w:color="auto"/>
            <w:left w:val="none" w:sz="0" w:space="0" w:color="auto"/>
            <w:bottom w:val="none" w:sz="0" w:space="0" w:color="auto"/>
            <w:right w:val="none" w:sz="0" w:space="0" w:color="auto"/>
          </w:divBdr>
        </w:div>
        <w:div w:id="679813498">
          <w:marLeft w:val="0"/>
          <w:marRight w:val="0"/>
          <w:marTop w:val="0"/>
          <w:marBottom w:val="0"/>
          <w:divBdr>
            <w:top w:val="none" w:sz="0" w:space="0" w:color="auto"/>
            <w:left w:val="none" w:sz="0" w:space="0" w:color="auto"/>
            <w:bottom w:val="none" w:sz="0" w:space="0" w:color="auto"/>
            <w:right w:val="none" w:sz="0" w:space="0" w:color="auto"/>
          </w:divBdr>
        </w:div>
        <w:div w:id="680005980">
          <w:marLeft w:val="0"/>
          <w:marRight w:val="0"/>
          <w:marTop w:val="0"/>
          <w:marBottom w:val="0"/>
          <w:divBdr>
            <w:top w:val="none" w:sz="0" w:space="0" w:color="auto"/>
            <w:left w:val="none" w:sz="0" w:space="0" w:color="auto"/>
            <w:bottom w:val="none" w:sz="0" w:space="0" w:color="auto"/>
            <w:right w:val="none" w:sz="0" w:space="0" w:color="auto"/>
          </w:divBdr>
        </w:div>
        <w:div w:id="702171453">
          <w:marLeft w:val="0"/>
          <w:marRight w:val="0"/>
          <w:marTop w:val="0"/>
          <w:marBottom w:val="0"/>
          <w:divBdr>
            <w:top w:val="none" w:sz="0" w:space="0" w:color="auto"/>
            <w:left w:val="none" w:sz="0" w:space="0" w:color="auto"/>
            <w:bottom w:val="none" w:sz="0" w:space="0" w:color="auto"/>
            <w:right w:val="none" w:sz="0" w:space="0" w:color="auto"/>
          </w:divBdr>
        </w:div>
        <w:div w:id="763576866">
          <w:marLeft w:val="0"/>
          <w:marRight w:val="0"/>
          <w:marTop w:val="0"/>
          <w:marBottom w:val="0"/>
          <w:divBdr>
            <w:top w:val="none" w:sz="0" w:space="0" w:color="auto"/>
            <w:left w:val="none" w:sz="0" w:space="0" w:color="auto"/>
            <w:bottom w:val="none" w:sz="0" w:space="0" w:color="auto"/>
            <w:right w:val="none" w:sz="0" w:space="0" w:color="auto"/>
          </w:divBdr>
        </w:div>
        <w:div w:id="819493143">
          <w:marLeft w:val="0"/>
          <w:marRight w:val="0"/>
          <w:marTop w:val="0"/>
          <w:marBottom w:val="0"/>
          <w:divBdr>
            <w:top w:val="none" w:sz="0" w:space="0" w:color="auto"/>
            <w:left w:val="none" w:sz="0" w:space="0" w:color="auto"/>
            <w:bottom w:val="none" w:sz="0" w:space="0" w:color="auto"/>
            <w:right w:val="none" w:sz="0" w:space="0" w:color="auto"/>
          </w:divBdr>
        </w:div>
        <w:div w:id="951059262">
          <w:marLeft w:val="0"/>
          <w:marRight w:val="0"/>
          <w:marTop w:val="0"/>
          <w:marBottom w:val="0"/>
          <w:divBdr>
            <w:top w:val="none" w:sz="0" w:space="0" w:color="auto"/>
            <w:left w:val="none" w:sz="0" w:space="0" w:color="auto"/>
            <w:bottom w:val="none" w:sz="0" w:space="0" w:color="auto"/>
            <w:right w:val="none" w:sz="0" w:space="0" w:color="auto"/>
          </w:divBdr>
        </w:div>
        <w:div w:id="1052147467">
          <w:marLeft w:val="0"/>
          <w:marRight w:val="0"/>
          <w:marTop w:val="0"/>
          <w:marBottom w:val="0"/>
          <w:divBdr>
            <w:top w:val="none" w:sz="0" w:space="0" w:color="auto"/>
            <w:left w:val="none" w:sz="0" w:space="0" w:color="auto"/>
            <w:bottom w:val="none" w:sz="0" w:space="0" w:color="auto"/>
            <w:right w:val="none" w:sz="0" w:space="0" w:color="auto"/>
          </w:divBdr>
        </w:div>
        <w:div w:id="1104611871">
          <w:marLeft w:val="0"/>
          <w:marRight w:val="0"/>
          <w:marTop w:val="0"/>
          <w:marBottom w:val="0"/>
          <w:divBdr>
            <w:top w:val="none" w:sz="0" w:space="0" w:color="auto"/>
            <w:left w:val="none" w:sz="0" w:space="0" w:color="auto"/>
            <w:bottom w:val="none" w:sz="0" w:space="0" w:color="auto"/>
            <w:right w:val="none" w:sz="0" w:space="0" w:color="auto"/>
          </w:divBdr>
        </w:div>
        <w:div w:id="1217887543">
          <w:marLeft w:val="0"/>
          <w:marRight w:val="0"/>
          <w:marTop w:val="0"/>
          <w:marBottom w:val="0"/>
          <w:divBdr>
            <w:top w:val="none" w:sz="0" w:space="0" w:color="auto"/>
            <w:left w:val="none" w:sz="0" w:space="0" w:color="auto"/>
            <w:bottom w:val="none" w:sz="0" w:space="0" w:color="auto"/>
            <w:right w:val="none" w:sz="0" w:space="0" w:color="auto"/>
          </w:divBdr>
        </w:div>
        <w:div w:id="1234003146">
          <w:marLeft w:val="0"/>
          <w:marRight w:val="0"/>
          <w:marTop w:val="0"/>
          <w:marBottom w:val="0"/>
          <w:divBdr>
            <w:top w:val="none" w:sz="0" w:space="0" w:color="auto"/>
            <w:left w:val="none" w:sz="0" w:space="0" w:color="auto"/>
            <w:bottom w:val="none" w:sz="0" w:space="0" w:color="auto"/>
            <w:right w:val="none" w:sz="0" w:space="0" w:color="auto"/>
          </w:divBdr>
        </w:div>
        <w:div w:id="1253973100">
          <w:marLeft w:val="0"/>
          <w:marRight w:val="0"/>
          <w:marTop w:val="0"/>
          <w:marBottom w:val="0"/>
          <w:divBdr>
            <w:top w:val="none" w:sz="0" w:space="0" w:color="auto"/>
            <w:left w:val="none" w:sz="0" w:space="0" w:color="auto"/>
            <w:bottom w:val="none" w:sz="0" w:space="0" w:color="auto"/>
            <w:right w:val="none" w:sz="0" w:space="0" w:color="auto"/>
          </w:divBdr>
        </w:div>
        <w:div w:id="1276408426">
          <w:marLeft w:val="0"/>
          <w:marRight w:val="0"/>
          <w:marTop w:val="0"/>
          <w:marBottom w:val="0"/>
          <w:divBdr>
            <w:top w:val="none" w:sz="0" w:space="0" w:color="auto"/>
            <w:left w:val="none" w:sz="0" w:space="0" w:color="auto"/>
            <w:bottom w:val="none" w:sz="0" w:space="0" w:color="auto"/>
            <w:right w:val="none" w:sz="0" w:space="0" w:color="auto"/>
          </w:divBdr>
        </w:div>
        <w:div w:id="1407873627">
          <w:marLeft w:val="0"/>
          <w:marRight w:val="0"/>
          <w:marTop w:val="0"/>
          <w:marBottom w:val="0"/>
          <w:divBdr>
            <w:top w:val="none" w:sz="0" w:space="0" w:color="auto"/>
            <w:left w:val="none" w:sz="0" w:space="0" w:color="auto"/>
            <w:bottom w:val="none" w:sz="0" w:space="0" w:color="auto"/>
            <w:right w:val="none" w:sz="0" w:space="0" w:color="auto"/>
          </w:divBdr>
        </w:div>
        <w:div w:id="1564559890">
          <w:marLeft w:val="0"/>
          <w:marRight w:val="0"/>
          <w:marTop w:val="0"/>
          <w:marBottom w:val="0"/>
          <w:divBdr>
            <w:top w:val="none" w:sz="0" w:space="0" w:color="auto"/>
            <w:left w:val="none" w:sz="0" w:space="0" w:color="auto"/>
            <w:bottom w:val="none" w:sz="0" w:space="0" w:color="auto"/>
            <w:right w:val="none" w:sz="0" w:space="0" w:color="auto"/>
          </w:divBdr>
        </w:div>
        <w:div w:id="1643582000">
          <w:marLeft w:val="0"/>
          <w:marRight w:val="0"/>
          <w:marTop w:val="0"/>
          <w:marBottom w:val="0"/>
          <w:divBdr>
            <w:top w:val="none" w:sz="0" w:space="0" w:color="auto"/>
            <w:left w:val="none" w:sz="0" w:space="0" w:color="auto"/>
            <w:bottom w:val="none" w:sz="0" w:space="0" w:color="auto"/>
            <w:right w:val="none" w:sz="0" w:space="0" w:color="auto"/>
          </w:divBdr>
        </w:div>
        <w:div w:id="1792703975">
          <w:marLeft w:val="0"/>
          <w:marRight w:val="0"/>
          <w:marTop w:val="0"/>
          <w:marBottom w:val="0"/>
          <w:divBdr>
            <w:top w:val="none" w:sz="0" w:space="0" w:color="auto"/>
            <w:left w:val="none" w:sz="0" w:space="0" w:color="auto"/>
            <w:bottom w:val="none" w:sz="0" w:space="0" w:color="auto"/>
            <w:right w:val="none" w:sz="0" w:space="0" w:color="auto"/>
          </w:divBdr>
        </w:div>
        <w:div w:id="1903757691">
          <w:marLeft w:val="0"/>
          <w:marRight w:val="0"/>
          <w:marTop w:val="0"/>
          <w:marBottom w:val="0"/>
          <w:divBdr>
            <w:top w:val="none" w:sz="0" w:space="0" w:color="auto"/>
            <w:left w:val="none" w:sz="0" w:space="0" w:color="auto"/>
            <w:bottom w:val="none" w:sz="0" w:space="0" w:color="auto"/>
            <w:right w:val="none" w:sz="0" w:space="0" w:color="auto"/>
          </w:divBdr>
        </w:div>
        <w:div w:id="1992514585">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19846373">
      <w:bodyDiv w:val="1"/>
      <w:marLeft w:val="0"/>
      <w:marRight w:val="0"/>
      <w:marTop w:val="0"/>
      <w:marBottom w:val="0"/>
      <w:divBdr>
        <w:top w:val="none" w:sz="0" w:space="0" w:color="auto"/>
        <w:left w:val="none" w:sz="0" w:space="0" w:color="auto"/>
        <w:bottom w:val="none" w:sz="0" w:space="0" w:color="auto"/>
        <w:right w:val="none" w:sz="0" w:space="0" w:color="auto"/>
      </w:divBdr>
      <w:divsChild>
        <w:div w:id="1279682949">
          <w:marLeft w:val="0"/>
          <w:marRight w:val="0"/>
          <w:marTop w:val="0"/>
          <w:marBottom w:val="0"/>
          <w:divBdr>
            <w:top w:val="none" w:sz="0" w:space="0" w:color="auto"/>
            <w:left w:val="none" w:sz="0" w:space="0" w:color="auto"/>
            <w:bottom w:val="none" w:sz="0" w:space="0" w:color="auto"/>
            <w:right w:val="none" w:sz="0" w:space="0" w:color="auto"/>
          </w:divBdr>
          <w:divsChild>
            <w:div w:id="889656124">
              <w:marLeft w:val="0"/>
              <w:marRight w:val="0"/>
              <w:marTop w:val="0"/>
              <w:marBottom w:val="0"/>
              <w:divBdr>
                <w:top w:val="none" w:sz="0" w:space="0" w:color="auto"/>
                <w:left w:val="none" w:sz="0" w:space="0" w:color="auto"/>
                <w:bottom w:val="none" w:sz="0" w:space="0" w:color="auto"/>
                <w:right w:val="none" w:sz="0" w:space="0" w:color="auto"/>
              </w:divBdr>
            </w:div>
          </w:divsChild>
        </w:div>
        <w:div w:id="1904755638">
          <w:marLeft w:val="0"/>
          <w:marRight w:val="0"/>
          <w:marTop w:val="0"/>
          <w:marBottom w:val="0"/>
          <w:divBdr>
            <w:top w:val="none" w:sz="0" w:space="0" w:color="auto"/>
            <w:left w:val="none" w:sz="0" w:space="0" w:color="auto"/>
            <w:bottom w:val="none" w:sz="0" w:space="0" w:color="auto"/>
            <w:right w:val="none" w:sz="0" w:space="0" w:color="auto"/>
          </w:divBdr>
          <w:divsChild>
            <w:div w:id="228199188">
              <w:marLeft w:val="0"/>
              <w:marRight w:val="0"/>
              <w:marTop w:val="0"/>
              <w:marBottom w:val="0"/>
              <w:divBdr>
                <w:top w:val="none" w:sz="0" w:space="0" w:color="auto"/>
                <w:left w:val="none" w:sz="0" w:space="0" w:color="auto"/>
                <w:bottom w:val="none" w:sz="0" w:space="0" w:color="auto"/>
                <w:right w:val="none" w:sz="0" w:space="0" w:color="auto"/>
              </w:divBdr>
            </w:div>
            <w:div w:id="1873955482">
              <w:marLeft w:val="0"/>
              <w:marRight w:val="0"/>
              <w:marTop w:val="0"/>
              <w:marBottom w:val="0"/>
              <w:divBdr>
                <w:top w:val="none" w:sz="0" w:space="0" w:color="auto"/>
                <w:left w:val="none" w:sz="0" w:space="0" w:color="auto"/>
                <w:bottom w:val="none" w:sz="0" w:space="0" w:color="auto"/>
                <w:right w:val="none" w:sz="0" w:space="0" w:color="auto"/>
              </w:divBdr>
            </w:div>
            <w:div w:id="196550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925250">
      <w:bodyDiv w:val="1"/>
      <w:marLeft w:val="0"/>
      <w:marRight w:val="0"/>
      <w:marTop w:val="0"/>
      <w:marBottom w:val="0"/>
      <w:divBdr>
        <w:top w:val="none" w:sz="0" w:space="0" w:color="auto"/>
        <w:left w:val="none" w:sz="0" w:space="0" w:color="auto"/>
        <w:bottom w:val="none" w:sz="0" w:space="0" w:color="auto"/>
        <w:right w:val="none" w:sz="0" w:space="0" w:color="auto"/>
      </w:divBdr>
      <w:divsChild>
        <w:div w:id="34670363">
          <w:marLeft w:val="0"/>
          <w:marRight w:val="0"/>
          <w:marTop w:val="0"/>
          <w:marBottom w:val="0"/>
          <w:divBdr>
            <w:top w:val="none" w:sz="0" w:space="0" w:color="auto"/>
            <w:left w:val="none" w:sz="0" w:space="0" w:color="auto"/>
            <w:bottom w:val="none" w:sz="0" w:space="0" w:color="auto"/>
            <w:right w:val="none" w:sz="0" w:space="0" w:color="auto"/>
          </w:divBdr>
        </w:div>
        <w:div w:id="492844109">
          <w:marLeft w:val="0"/>
          <w:marRight w:val="0"/>
          <w:marTop w:val="0"/>
          <w:marBottom w:val="0"/>
          <w:divBdr>
            <w:top w:val="none" w:sz="0" w:space="0" w:color="auto"/>
            <w:left w:val="none" w:sz="0" w:space="0" w:color="auto"/>
            <w:bottom w:val="none" w:sz="0" w:space="0" w:color="auto"/>
            <w:right w:val="none" w:sz="0" w:space="0" w:color="auto"/>
          </w:divBdr>
        </w:div>
        <w:div w:id="510872287">
          <w:marLeft w:val="0"/>
          <w:marRight w:val="0"/>
          <w:marTop w:val="0"/>
          <w:marBottom w:val="0"/>
          <w:divBdr>
            <w:top w:val="none" w:sz="0" w:space="0" w:color="auto"/>
            <w:left w:val="none" w:sz="0" w:space="0" w:color="auto"/>
            <w:bottom w:val="none" w:sz="0" w:space="0" w:color="auto"/>
            <w:right w:val="none" w:sz="0" w:space="0" w:color="auto"/>
          </w:divBdr>
        </w:div>
        <w:div w:id="965086361">
          <w:marLeft w:val="0"/>
          <w:marRight w:val="0"/>
          <w:marTop w:val="0"/>
          <w:marBottom w:val="0"/>
          <w:divBdr>
            <w:top w:val="none" w:sz="0" w:space="0" w:color="auto"/>
            <w:left w:val="none" w:sz="0" w:space="0" w:color="auto"/>
            <w:bottom w:val="none" w:sz="0" w:space="0" w:color="auto"/>
            <w:right w:val="none" w:sz="0" w:space="0" w:color="auto"/>
          </w:divBdr>
        </w:div>
        <w:div w:id="1323314940">
          <w:marLeft w:val="0"/>
          <w:marRight w:val="0"/>
          <w:marTop w:val="0"/>
          <w:marBottom w:val="0"/>
          <w:divBdr>
            <w:top w:val="none" w:sz="0" w:space="0" w:color="auto"/>
            <w:left w:val="none" w:sz="0" w:space="0" w:color="auto"/>
            <w:bottom w:val="none" w:sz="0" w:space="0" w:color="auto"/>
            <w:right w:val="none" w:sz="0" w:space="0" w:color="auto"/>
          </w:divBdr>
        </w:div>
        <w:div w:id="1504277025">
          <w:marLeft w:val="0"/>
          <w:marRight w:val="0"/>
          <w:marTop w:val="0"/>
          <w:marBottom w:val="0"/>
          <w:divBdr>
            <w:top w:val="none" w:sz="0" w:space="0" w:color="auto"/>
            <w:left w:val="none" w:sz="0" w:space="0" w:color="auto"/>
            <w:bottom w:val="none" w:sz="0" w:space="0" w:color="auto"/>
            <w:right w:val="none" w:sz="0" w:space="0" w:color="auto"/>
          </w:divBdr>
        </w:div>
        <w:div w:id="1511990831">
          <w:marLeft w:val="0"/>
          <w:marRight w:val="0"/>
          <w:marTop w:val="0"/>
          <w:marBottom w:val="0"/>
          <w:divBdr>
            <w:top w:val="none" w:sz="0" w:space="0" w:color="auto"/>
            <w:left w:val="none" w:sz="0" w:space="0" w:color="auto"/>
            <w:bottom w:val="none" w:sz="0" w:space="0" w:color="auto"/>
            <w:right w:val="none" w:sz="0" w:space="0" w:color="auto"/>
          </w:divBdr>
        </w:div>
        <w:div w:id="1648589525">
          <w:marLeft w:val="0"/>
          <w:marRight w:val="0"/>
          <w:marTop w:val="0"/>
          <w:marBottom w:val="0"/>
          <w:divBdr>
            <w:top w:val="none" w:sz="0" w:space="0" w:color="auto"/>
            <w:left w:val="none" w:sz="0" w:space="0" w:color="auto"/>
            <w:bottom w:val="none" w:sz="0" w:space="0" w:color="auto"/>
            <w:right w:val="none" w:sz="0" w:space="0" w:color="auto"/>
          </w:divBdr>
        </w:div>
        <w:div w:id="1756316559">
          <w:marLeft w:val="0"/>
          <w:marRight w:val="0"/>
          <w:marTop w:val="0"/>
          <w:marBottom w:val="0"/>
          <w:divBdr>
            <w:top w:val="none" w:sz="0" w:space="0" w:color="auto"/>
            <w:left w:val="none" w:sz="0" w:space="0" w:color="auto"/>
            <w:bottom w:val="none" w:sz="0" w:space="0" w:color="auto"/>
            <w:right w:val="none" w:sz="0" w:space="0" w:color="auto"/>
          </w:divBdr>
        </w:div>
        <w:div w:id="1793858661">
          <w:marLeft w:val="0"/>
          <w:marRight w:val="0"/>
          <w:marTop w:val="0"/>
          <w:marBottom w:val="0"/>
          <w:divBdr>
            <w:top w:val="none" w:sz="0" w:space="0" w:color="auto"/>
            <w:left w:val="none" w:sz="0" w:space="0" w:color="auto"/>
            <w:bottom w:val="none" w:sz="0" w:space="0" w:color="auto"/>
            <w:right w:val="none" w:sz="0" w:space="0" w:color="auto"/>
          </w:divBdr>
        </w:div>
      </w:divsChild>
    </w:div>
    <w:div w:id="2106531956">
      <w:bodyDiv w:val="1"/>
      <w:marLeft w:val="0"/>
      <w:marRight w:val="0"/>
      <w:marTop w:val="0"/>
      <w:marBottom w:val="0"/>
      <w:divBdr>
        <w:top w:val="none" w:sz="0" w:space="0" w:color="auto"/>
        <w:left w:val="none" w:sz="0" w:space="0" w:color="auto"/>
        <w:bottom w:val="none" w:sz="0" w:space="0" w:color="auto"/>
        <w:right w:val="none" w:sz="0" w:space="0" w:color="auto"/>
      </w:divBdr>
    </w:div>
    <w:div w:id="21277735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microsoft.com/office/2007/relationships/hdphoto" Target="media/hdphoto3.wdp"/><Relationship Id="rId21" Type="http://schemas.microsoft.com/office/2007/relationships/hdphoto" Target="media/hdphoto2.wdp"/><Relationship Id="rId42" Type="http://schemas.openxmlformats.org/officeDocument/2006/relationships/image" Target="media/image18.png"/><Relationship Id="rId47" Type="http://schemas.openxmlformats.org/officeDocument/2006/relationships/hyperlink" Target="https://www.iub.gov.lv/lv/inovativais-iepirkums?utm_source=https%3A%2F%2Fwww.google.com%2F" TargetMode="External"/><Relationship Id="rId63" Type="http://schemas.openxmlformats.org/officeDocument/2006/relationships/image" Target="media/image30.png"/><Relationship Id="rId6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6" Type="http://schemas.openxmlformats.org/officeDocument/2006/relationships/hyperlink" Target="https://www.csp.gov.lv/lv/klasifikacija/nace-2-red/nace-saimniecisko-darbibu-statistiska-klasifikacija-eiropas-kopiena-2-redakcija" TargetMode="External"/><Relationship Id="rId11" Type="http://schemas.openxmlformats.org/officeDocument/2006/relationships/hyperlink" Target="https://likumi.lv/ta/id/351494" TargetMode="External"/><Relationship Id="rId32" Type="http://schemas.openxmlformats.org/officeDocument/2006/relationships/image" Target="media/image12.png"/><Relationship Id="rId37" Type="http://schemas.microsoft.com/office/2007/relationships/hdphoto" Target="media/hdphoto7.wdp"/><Relationship Id="rId53" Type="http://schemas.openxmlformats.org/officeDocument/2006/relationships/image" Target="media/image23.png"/><Relationship Id="rId58" Type="http://schemas.openxmlformats.org/officeDocument/2006/relationships/image" Target="media/image26.png"/><Relationship Id="rId74" Type="http://schemas.openxmlformats.org/officeDocument/2006/relationships/image" Target="media/image35.png"/><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lrg.cfla.gov.lv/index.php/Att%C4%93ls:Melns_zimulis.jpg" TargetMode="External"/><Relationship Id="rId19" Type="http://schemas.openxmlformats.org/officeDocument/2006/relationships/image" Target="media/image3.png"/><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1.png"/><Relationship Id="rId35" Type="http://schemas.microsoft.com/office/2007/relationships/hdphoto" Target="media/hdphoto6.wdp"/><Relationship Id="rId43" Type="http://schemas.openxmlformats.org/officeDocument/2006/relationships/hyperlink" Target="https://euc-word-edit.officeapps.live.com/we/wordeditorframe.aspx?ui=en-US&amp;rs=en-US&amp;wopisrc=https%3A%2F%2Fcflagovlv-my.sharepoint.com%2Fpersonal%2Fevita_jansone_cfla_gov_lv%2F_vti_bin%2Fwopi.ashx%2Ffiles%2F3ff878c9c36445c5adf37a2924bf21a0&amp;wdorigin=OFFICECOM-WEB.MAIN.EDGEWORTH&amp;wdprevioussessionsrc=HarmonyWeb&amp;wdprevioussession=c2eff1a5-7244-4375-8b7f-3469d50a01ef&amp;wdenableroaming=1&amp;mscc=1&amp;wdodb=1&amp;hid=0BCE16A1-F0E2-8000-7A48-0871C8C58859.0&amp;uih=sharepointcom&amp;wdlcid=en-US&amp;jsapi=1&amp;jsapiver=v2&amp;corrid=d1861d83-7957-f86c-4058-65a56fc691dc&amp;usid=d1861d83-7957-f86c-4058-65a56fc691dc&amp;newsession=1&amp;sftc=1&amp;uihit=docaspx&amp;muv=1&amp;cac=1&amp;sams=1&amp;mtf=1&amp;sfp=1&amp;sdp=1&amp;hch=1&amp;hwfh=1&amp;dchat=1&amp;sc=%7B%22pmo%22%3A%22https%3A%2F%2Fcflagovlv-my.sharepoint.com%22%2C%22pmshare%22%3Atrue%7D&amp;ctp=LeastProtected&amp;rct=Normal&amp;wdhostclicktime=1710918737102&amp;instantedit=1&amp;wopicomplete=1&amp;wdredirectionreason=Unified_SingleFlush" TargetMode="External"/><Relationship Id="rId48" Type="http://schemas.openxmlformats.org/officeDocument/2006/relationships/hyperlink" Target="https://www.esfondi.lv/normativie-akti-un-dokumenti/2021-2027-planosanas-periods/komunikacijas-un-dizaina-vadlinijas" TargetMode="External"/><Relationship Id="rId56" Type="http://schemas.openxmlformats.org/officeDocument/2006/relationships/image" Target="media/image25.png"/><Relationship Id="rId64" Type="http://schemas.openxmlformats.org/officeDocument/2006/relationships/hyperlink" Target="https://lrg.cfla.gov.lv/index.php/Att%C4%93ls:Melns_pluss.jpg" TargetMode="External"/><Relationship Id="rId69"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77" Type="http://schemas.openxmlformats.org/officeDocument/2006/relationships/hyperlink" Target="https://likumi.lv/ta/id/331743-eiropas-savienibas-fondu-2021-2027-gada-planosanas-perioda-vadibas-likums" TargetMode="External"/><Relationship Id="rId8" Type="http://schemas.openxmlformats.org/officeDocument/2006/relationships/webSettings" Target="webSettings.xml"/><Relationship Id="rId51" Type="http://schemas.openxmlformats.org/officeDocument/2006/relationships/image" Target="media/image21.png"/><Relationship Id="rId72" Type="http://schemas.openxmlformats.org/officeDocument/2006/relationships/image" Target="media/image33.png"/><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hyperlink" Target="http://www.esfondi.lv/" TargetMode="External"/><Relationship Id="rId25" Type="http://schemas.openxmlformats.org/officeDocument/2006/relationships/image" Target="media/image8.png"/><Relationship Id="rId33" Type="http://schemas.microsoft.com/office/2007/relationships/hdphoto" Target="media/hdphoto5.wdp"/><Relationship Id="rId38" Type="http://schemas.openxmlformats.org/officeDocument/2006/relationships/image" Target="media/image15.png"/><Relationship Id="rId46" Type="http://schemas.openxmlformats.org/officeDocument/2006/relationships/hyperlink" Target="https://www.lm.gov.lv/lv/vadlinijas-horizontala-principa-vienlidziba-ieklausana-nediskriminacija-un-pamattiesibu-ieverosana-istenosanai-un-uzraudzibai-2021-2027" TargetMode="External"/><Relationship Id="rId59" Type="http://schemas.openxmlformats.org/officeDocument/2006/relationships/image" Target="media/image27.png"/><Relationship Id="rId67" Type="http://schemas.openxmlformats.org/officeDocument/2006/relationships/footer" Target="footer1.xml"/><Relationship Id="rId20" Type="http://schemas.openxmlformats.org/officeDocument/2006/relationships/image" Target="media/image4.png"/><Relationship Id="rId41" Type="http://schemas.openxmlformats.org/officeDocument/2006/relationships/image" Target="media/image17.png"/><Relationship Id="rId54" Type="http://schemas.openxmlformats.org/officeDocument/2006/relationships/image" Target="media/image24.png"/><Relationship Id="rId62" Type="http://schemas.openxmlformats.org/officeDocument/2006/relationships/image" Target="media/image29.jpeg"/><Relationship Id="rId70"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75"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openxmlformats.org/officeDocument/2006/relationships/image" Target="media/image6.png"/><Relationship Id="rId28" Type="http://schemas.openxmlformats.org/officeDocument/2006/relationships/hyperlink" Target="https://www.cfla.gov.lv/lv/valsts-atbalsta-regulejums" TargetMode="External"/><Relationship Id="rId36" Type="http://schemas.openxmlformats.org/officeDocument/2006/relationships/image" Target="media/image14.png"/><Relationship Id="rId49" Type="http://schemas.openxmlformats.org/officeDocument/2006/relationships/image" Target="media/image19.png"/><Relationship Id="rId57" Type="http://schemas.microsoft.com/office/2007/relationships/hdphoto" Target="media/hdphoto10.wdp"/><Relationship Id="rId10" Type="http://schemas.openxmlformats.org/officeDocument/2006/relationships/endnotes" Target="endnotes.xml"/><Relationship Id="rId31" Type="http://schemas.microsoft.com/office/2007/relationships/hdphoto" Target="media/hdphoto4.wdp"/><Relationship Id="rId44" Type="http://schemas.openxmlformats.org/officeDocument/2006/relationships/hyperlink" Target="https://www.lm.gov.lv/lv/vadlinijas-rekomendacijas-informativie-materiali" TargetMode="External"/><Relationship Id="rId52" Type="http://schemas.openxmlformats.org/officeDocument/2006/relationships/image" Target="media/image22.png"/><Relationship Id="rId60" Type="http://schemas.openxmlformats.org/officeDocument/2006/relationships/image" Target="media/image28.png"/><Relationship Id="rId65" Type="http://schemas.openxmlformats.org/officeDocument/2006/relationships/image" Target="media/image31.jpeg"/><Relationship Id="rId73" Type="http://schemas.openxmlformats.org/officeDocument/2006/relationships/image" Target="media/image34.png"/><Relationship Id="rId78" Type="http://schemas.openxmlformats.org/officeDocument/2006/relationships/hyperlink" Target="https://likumi.lv/ta/id/331743" TargetMode="External"/><Relationship Id="rId8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index.php/2021.-2027.gada_pl%C4%81no%C5%A1anas_periods" TargetMode="External"/><Relationship Id="rId18" Type="http://schemas.openxmlformats.org/officeDocument/2006/relationships/image" Target="media/image2.png"/><Relationship Id="rId39" Type="http://schemas.openxmlformats.org/officeDocument/2006/relationships/image" Target="media/image16.png"/><Relationship Id="rId34" Type="http://schemas.openxmlformats.org/officeDocument/2006/relationships/image" Target="media/image13.png"/><Relationship Id="rId50" Type="http://schemas.openxmlformats.org/officeDocument/2006/relationships/image" Target="media/image20.png"/><Relationship Id="rId55" Type="http://schemas.microsoft.com/office/2007/relationships/hdphoto" Target="media/hdphoto9.wdp"/><Relationship Id="rId76" Type="http://schemas.openxmlformats.org/officeDocument/2006/relationships/image" Target="media/image37.png"/><Relationship Id="rId7" Type="http://schemas.openxmlformats.org/officeDocument/2006/relationships/settings" Target="settings.xml"/><Relationship Id="rId71"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image" Target="media/image7.png"/><Relationship Id="rId40" Type="http://schemas.microsoft.com/office/2007/relationships/hdphoto" Target="media/hdphoto8.wdp"/><Relationship Id="rId45" Type="http://schemas.openxmlformats.org/officeDocument/2006/relationships/hyperlink" Target="https://pieklustamiba.varam.gov.lv/" TargetMode="External"/><Relationship Id="rId66"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442E1062-1A36-4BD9-B927-2DC5FA1D1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55750</Words>
  <Characters>31778</Characters>
  <Application>Microsoft Office Word</Application>
  <DocSecurity>0</DocSecurity>
  <Lines>264</Lines>
  <Paragraphs>174</Paragraphs>
  <ScaleCrop>false</ScaleCrop>
  <Company>CFLA</Company>
  <LinksUpToDate>false</LinksUpToDate>
  <CharactersWithSpaces>87354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Solvita Šurma</cp:lastModifiedBy>
  <cp:revision>2</cp:revision>
  <dcterms:created xsi:type="dcterms:W3CDTF">2024-05-22T12:03:00Z</dcterms:created>
  <dcterms:modified xsi:type="dcterms:W3CDTF">2024-05-22T12:03:00Z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