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2A00C" w14:textId="62FC6235" w:rsidR="006D2E78" w:rsidRPr="006C3721" w:rsidRDefault="00B21309" w:rsidP="00120985">
      <w:pPr>
        <w:jc w:val="right"/>
      </w:pPr>
      <w:bookmarkStart w:id="0" w:name="_Hlk126682086"/>
      <w:bookmarkStart w:id="1" w:name="_Hlk138677391"/>
      <w:r>
        <w:t>1</w:t>
      </w:r>
      <w:r w:rsidR="006D2E78" w:rsidRPr="73108E3C">
        <w:t>. pielikums</w:t>
      </w:r>
    </w:p>
    <w:bookmarkEnd w:id="0"/>
    <w:p w14:paraId="7D82B7BC" w14:textId="77777777" w:rsidR="006D2E78" w:rsidRPr="006C3721" w:rsidRDefault="006D2E78" w:rsidP="006D2E78">
      <w:pPr>
        <w:ind w:left="284"/>
        <w:jc w:val="right"/>
        <w:rPr>
          <w:color w:val="000000" w:themeColor="text1"/>
        </w:rPr>
      </w:pPr>
      <w:r w:rsidRPr="73108E3C">
        <w:rPr>
          <w:color w:val="000000" w:themeColor="text1"/>
        </w:rPr>
        <w:t>Projekta iesnieguma atlases nolikumam</w:t>
      </w:r>
    </w:p>
    <w:bookmarkEnd w:id="1"/>
    <w:p w14:paraId="1ACF9D29" w14:textId="77777777" w:rsidR="006D2E78" w:rsidRPr="004449BE" w:rsidRDefault="006D2E78" w:rsidP="00120985"/>
    <w:p w14:paraId="29CCFD18" w14:textId="7907EC50" w:rsidR="006D2E78" w:rsidRPr="00120985" w:rsidRDefault="006D2E78" w:rsidP="00120985">
      <w:pPr>
        <w:jc w:val="center"/>
        <w:rPr>
          <w:b/>
          <w:bCs/>
        </w:rPr>
      </w:pPr>
      <w:r w:rsidRPr="00120985">
        <w:rPr>
          <w:b/>
          <w:bCs/>
        </w:rPr>
        <w:t xml:space="preserve">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Pr="00120985">
        <w:rPr>
          <w:b/>
          <w:bCs/>
        </w:rPr>
        <w:t>pašnodarbinātību</w:t>
      </w:r>
      <w:proofErr w:type="spellEnd"/>
      <w:r w:rsidRPr="00120985">
        <w:rPr>
          <w:b/>
          <w:bCs/>
        </w:rPr>
        <w:t xml:space="preserve"> un sociālo ekonomiku”</w:t>
      </w:r>
    </w:p>
    <w:p w14:paraId="38165B55" w14:textId="4001AAA7" w:rsidR="006D2E78" w:rsidRPr="00120985" w:rsidRDefault="00141BE5" w:rsidP="00120985">
      <w:pPr>
        <w:jc w:val="center"/>
        <w:rPr>
          <w:rFonts w:eastAsia="Times New Roman"/>
          <w:b/>
          <w:bCs/>
        </w:rPr>
      </w:pPr>
      <w:r w:rsidRPr="00120985">
        <w:rPr>
          <w:b/>
          <w:bCs/>
        </w:rPr>
        <w:t>4.3.3.6. pasākuma “Nodarbinātības valsts aģentūras veiktspējas stiprināšana un pakalpojumu modernizēšana”</w:t>
      </w:r>
      <w:r w:rsidR="006D2E78" w:rsidRPr="00120985">
        <w:rPr>
          <w:b/>
          <w:bCs/>
        </w:rPr>
        <w:t xml:space="preserve"> (turpmāk – pasākums) projekta iesnieguma aizpildīšanas metodika (turpmāk – metodika)</w:t>
      </w:r>
    </w:p>
    <w:p w14:paraId="4CBAAF02" w14:textId="77777777" w:rsidR="006D2E78" w:rsidRPr="007046FD" w:rsidRDefault="006D2E78" w:rsidP="00120985">
      <w:r>
        <w:tab/>
      </w:r>
    </w:p>
    <w:p w14:paraId="30D8C57B" w14:textId="569EA901" w:rsidR="006D2E78" w:rsidRPr="00E25956" w:rsidRDefault="006D2E78" w:rsidP="006D2E78">
      <w:pPr>
        <w:spacing w:after="120"/>
        <w:ind w:firstLine="720"/>
        <w:jc w:val="both"/>
      </w:pPr>
      <w:r>
        <w:t xml:space="preserve">Metodika ir sagatavota, ievērojot </w:t>
      </w:r>
      <w:r w:rsidR="00DC2BDD" w:rsidRPr="00BC022F">
        <w:rPr>
          <w:rFonts w:eastAsia="Times New Roman"/>
          <w:color w:val="000000" w:themeColor="text1"/>
        </w:rPr>
        <w:t xml:space="preserve">Ministru kabineta </w:t>
      </w:r>
      <w:r w:rsidR="00DC2BDD">
        <w:rPr>
          <w:rFonts w:eastAsia="Times New Roman"/>
          <w:color w:val="000000" w:themeColor="text1"/>
        </w:rPr>
        <w:t xml:space="preserve">2023. </w:t>
      </w:r>
      <w:r w:rsidR="00DC2BDD" w:rsidRPr="00BC022F">
        <w:rPr>
          <w:rFonts w:eastAsia="Times New Roman"/>
          <w:color w:val="000000" w:themeColor="text1"/>
        </w:rPr>
        <w:t xml:space="preserve">gada </w:t>
      </w:r>
      <w:r w:rsidR="00DC2BDD">
        <w:rPr>
          <w:rFonts w:eastAsia="Times New Roman"/>
          <w:color w:val="000000" w:themeColor="text1"/>
        </w:rPr>
        <w:t>5. decembra</w:t>
      </w:r>
      <w:r w:rsidR="00DC2BDD" w:rsidRPr="00BC022F">
        <w:rPr>
          <w:rFonts w:eastAsia="Times New Roman"/>
          <w:color w:val="FF0000"/>
        </w:rPr>
        <w:t xml:space="preserve"> </w:t>
      </w:r>
      <w:r w:rsidR="00DC2BDD" w:rsidRPr="00BC022F">
        <w:rPr>
          <w:rFonts w:eastAsia="Times New Roman"/>
          <w:color w:val="000000" w:themeColor="text1"/>
        </w:rPr>
        <w:t>noteikum</w:t>
      </w:r>
      <w:r w:rsidR="00E6475E">
        <w:rPr>
          <w:rFonts w:eastAsia="Times New Roman"/>
          <w:color w:val="000000" w:themeColor="text1"/>
        </w:rPr>
        <w:t>o</w:t>
      </w:r>
      <w:r w:rsidR="00DC2BDD">
        <w:rPr>
          <w:rFonts w:eastAsia="Times New Roman"/>
          <w:color w:val="000000" w:themeColor="text1"/>
        </w:rPr>
        <w:t>s</w:t>
      </w:r>
      <w:r w:rsidR="00DC2BDD" w:rsidRPr="00BC022F">
        <w:rPr>
          <w:rFonts w:eastAsia="Times New Roman"/>
          <w:color w:val="000000" w:themeColor="text1"/>
        </w:rPr>
        <w:t xml:space="preserve"> </w:t>
      </w:r>
      <w:hyperlink r:id="rId11" w:history="1">
        <w:r w:rsidR="00DC2BDD" w:rsidRPr="00B345E3">
          <w:rPr>
            <w:rStyle w:val="Hyperlink"/>
            <w:rFonts w:eastAsia="Times New Roman"/>
          </w:rPr>
          <w:t>Nr.</w:t>
        </w:r>
        <w:r w:rsidR="00E6475E" w:rsidRPr="00B345E3">
          <w:rPr>
            <w:rStyle w:val="Hyperlink"/>
            <w:rFonts w:eastAsia="Times New Roman"/>
          </w:rPr>
          <w:t> </w:t>
        </w:r>
        <w:r w:rsidR="00DC2BDD" w:rsidRPr="00B345E3">
          <w:rPr>
            <w:rStyle w:val="Hyperlink"/>
            <w:rFonts w:eastAsia="Times New Roman"/>
          </w:rPr>
          <w:t>723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4.3.3.6. pasākuma “Nodarbinātības valsts aģentūras veiktspējas stiprināšana un pakalpojumu modernizēšana” īstenošanas noteikumi”</w:t>
        </w:r>
      </w:hyperlink>
      <w:r w:rsidRPr="73108E3C">
        <w:rPr>
          <w:rFonts w:eastAsia="Times New Roman"/>
        </w:rPr>
        <w:t xml:space="preserve"> (turpmāk – SAM MK noteikumi)</w:t>
      </w:r>
      <w:r>
        <w:t xml:space="preserve">, projekta iesnieguma atlases nolikumā (turpmāk – atlases nolikums) un projekta iesnieguma vērtēšanas kritēriju piemērošanas metodikā iekļautos nosacījumus un skaidrojumus. Projekta iesniegumu sagatavo un iesniedz </w:t>
      </w:r>
      <w:r w:rsidRPr="73108E3C">
        <w:rPr>
          <w:rFonts w:eastAsia="Times New Roman"/>
          <w:color w:val="000000" w:themeColor="text1"/>
        </w:rPr>
        <w:t xml:space="preserve">Kohēzijas politikas fondu vadības informācijas sistēmā (turpmāk – KPVIS) </w:t>
      </w:r>
      <w:hyperlink r:id="rId12">
        <w:r w:rsidRPr="73108E3C">
          <w:rPr>
            <w:rStyle w:val="Hyperlink"/>
            <w:rFonts w:eastAsia="Times New Roman"/>
          </w:rPr>
          <w:t>https://projekti.cfla.gov.lv/</w:t>
        </w:r>
      </w:hyperlink>
      <w:r>
        <w:t>.</w:t>
      </w:r>
    </w:p>
    <w:p w14:paraId="071CCCCA" w14:textId="76FAAEA4" w:rsidR="006D2E78" w:rsidRPr="00E25956" w:rsidRDefault="006D2E78" w:rsidP="006D2E78">
      <w:pPr>
        <w:spacing w:after="120"/>
        <w:ind w:firstLine="720"/>
        <w:jc w:val="both"/>
      </w:pPr>
      <w:r>
        <w:t xml:space="preserve">Visus projekta iesnieguma datu laukus aizpilda latviešu valodā. Projekta iesniegumam pievieno visus atlases nolikumā noteiktos pielikumus un, ja nepieciešams, papildu pielikumus, uz kuriem projekta iesniedzējs atsaucas projekta iesniegumā. Papildu informācija par iesniedzamo dokumentu noformēšanu norādīta atlases nolikuma III </w:t>
      </w:r>
      <w:r w:rsidR="00D02610">
        <w:t>no</w:t>
      </w:r>
      <w:r>
        <w:t>daļā “Projektu iesniegumu noformēšanas un iesniegšanas kārtība”.</w:t>
      </w:r>
    </w:p>
    <w:p w14:paraId="76E91155" w14:textId="77777777" w:rsidR="006D2E78" w:rsidRPr="00E25956" w:rsidRDefault="006D2E78" w:rsidP="006D2E78">
      <w:pPr>
        <w:spacing w:after="120"/>
        <w:ind w:right="-2" w:firstLine="720"/>
        <w:jc w:val="both"/>
      </w:pPr>
      <w:r>
        <w:t>Aizpildot projekta iesniegumu, jānodrošina sniegtās informācijas saskaņotība starp visām projekta iesnieguma sadaļām un pielikumiem, kurās tā minēta vai uz kuru atsaucas.</w:t>
      </w:r>
    </w:p>
    <w:p w14:paraId="664AF3AC" w14:textId="77777777" w:rsidR="006D2E78" w:rsidRPr="00E25956" w:rsidRDefault="006D2E78" w:rsidP="006D2E78">
      <w:pPr>
        <w:spacing w:after="120"/>
        <w:ind w:firstLine="720"/>
        <w:jc w:val="both"/>
        <w:rPr>
          <w:color w:val="7F7F7F" w:themeColor="text1" w:themeTint="80"/>
        </w:rPr>
      </w:pPr>
      <w: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73108E3C">
        <w:rPr>
          <w:i/>
          <w:iCs/>
          <w:color w:val="0000FF"/>
        </w:rPr>
        <w:t>zilā krāsā</w:t>
      </w:r>
      <w:r>
        <w:t>”, papildus tehniskas norādes noformētas “</w:t>
      </w:r>
      <w:r w:rsidRPr="73108E3C">
        <w:rPr>
          <w:color w:val="7F7F7F" w:themeColor="text1" w:themeTint="80"/>
        </w:rPr>
        <w:t>pelēkā krāsā”.</w:t>
      </w:r>
    </w:p>
    <w:p w14:paraId="6472E8D2" w14:textId="77777777" w:rsidR="006D2E78" w:rsidRDefault="006D2E78" w:rsidP="006D2E78">
      <w:pPr>
        <w:spacing w:line="259" w:lineRule="auto"/>
        <w:ind w:right="-2" w:firstLine="720"/>
        <w:jc w:val="both"/>
      </w:pPr>
      <w:r>
        <w:t>Papildus, aizpildot projekta iesniegumu KPVIS, izmantojama KPVIS elektroniskā lietotāju rokasgrāmata (</w:t>
      </w:r>
      <w:proofErr w:type="spellStart"/>
      <w:r>
        <w:t>eLRG</w:t>
      </w:r>
      <w:proofErr w:type="spellEnd"/>
      <w:r>
        <w:t xml:space="preserve">) - </w:t>
      </w:r>
      <w:hyperlink r:id="rId13">
        <w:r w:rsidRPr="73108E3C">
          <w:rPr>
            <w:rStyle w:val="Hyperlink"/>
          </w:rPr>
          <w:t>https://elrg.cfla.gov.lv/</w:t>
        </w:r>
      </w:hyperlink>
      <w:r>
        <w:t xml:space="preserve">, kurā pieejamas aktuālās KPVIS funkcionalitāšu tehniskās un biznesa lietošanas instrukcijas, t.sk. par KPVIS </w:t>
      </w:r>
      <w:proofErr w:type="spellStart"/>
      <w:r>
        <w:t>ekrānskatiem</w:t>
      </w:r>
      <w:proofErr w:type="spellEnd"/>
      <w:r>
        <w:t>, specifiskām datu ievades prasībām un pielietojamiem risinājumiem.</w:t>
      </w:r>
    </w:p>
    <w:p w14:paraId="3B93A52A" w14:textId="77777777" w:rsidR="006C19BB" w:rsidRPr="00D661A2" w:rsidRDefault="006C19BB" w:rsidP="006D2E78">
      <w:pPr>
        <w:spacing w:line="259" w:lineRule="auto"/>
        <w:ind w:right="-2" w:firstLine="720"/>
        <w:jc w:val="both"/>
      </w:pPr>
    </w:p>
    <w:p w14:paraId="4BC0A953" w14:textId="61418F37" w:rsidR="006C19BB" w:rsidRDefault="006C19BB" w:rsidP="00A92ED6">
      <w:pPr>
        <w:pStyle w:val="ListParagraph"/>
        <w:numPr>
          <w:ilvl w:val="0"/>
          <w:numId w:val="17"/>
        </w:numPr>
        <w:spacing w:line="256" w:lineRule="auto"/>
        <w:ind w:right="-15"/>
        <w:jc w:val="both"/>
        <w:textAlignment w:val="baseline"/>
        <w:rPr>
          <w:rFonts w:ascii="Times New Roman" w:eastAsia="Times New Roman" w:hAnsi="Times New Roman"/>
          <w:sz w:val="24"/>
          <w:szCs w:val="24"/>
        </w:rPr>
      </w:pPr>
      <w:r>
        <w:rPr>
          <w:rFonts w:ascii="Times New Roman" w:eastAsia="Times New Roman" w:hAnsi="Times New Roman"/>
          <w:i/>
          <w:iCs/>
          <w:color w:val="0000FF"/>
          <w:sz w:val="24"/>
          <w:szCs w:val="24"/>
          <w:shd w:val="clear" w:color="auto" w:fill="FFFFFF"/>
        </w:rPr>
        <w:t xml:space="preserve">Metodikā iekļautajiem KPVIS </w:t>
      </w:r>
      <w:proofErr w:type="spellStart"/>
      <w:r>
        <w:rPr>
          <w:rFonts w:ascii="Times New Roman" w:eastAsia="Times New Roman" w:hAnsi="Times New Roman"/>
          <w:i/>
          <w:iCs/>
          <w:color w:val="0000FF"/>
          <w:sz w:val="24"/>
          <w:szCs w:val="24"/>
          <w:shd w:val="clear" w:color="auto" w:fill="FFFFFF"/>
        </w:rPr>
        <w:t>ekrānskatiem</w:t>
      </w:r>
      <w:proofErr w:type="spellEnd"/>
      <w:r>
        <w:rPr>
          <w:rFonts w:ascii="Times New Roman" w:eastAsia="Times New Roman" w:hAnsi="Times New Roman"/>
          <w:i/>
          <w:iCs/>
          <w:color w:val="0000FF"/>
          <w:sz w:val="24"/>
          <w:szCs w:val="24"/>
          <w:shd w:val="clear" w:color="auto" w:fill="FFFFFF"/>
        </w:rPr>
        <w:t xml:space="preserve"> ir tikai informatīvs raksturs ar mērķi sniegt priekšstatu par attiecīgās </w:t>
      </w:r>
      <w:r w:rsidR="00197999">
        <w:rPr>
          <w:rFonts w:ascii="Times New Roman" w:eastAsia="Times New Roman" w:hAnsi="Times New Roman"/>
          <w:i/>
          <w:iCs/>
          <w:color w:val="0000FF"/>
          <w:sz w:val="24"/>
          <w:szCs w:val="24"/>
          <w:shd w:val="clear" w:color="auto" w:fill="FFFFFF"/>
        </w:rPr>
        <w:t>projekta iesnieguma</w:t>
      </w:r>
      <w:r w:rsidR="00001F78">
        <w:rPr>
          <w:rFonts w:ascii="Times New Roman" w:eastAsia="Times New Roman" w:hAnsi="Times New Roman"/>
          <w:i/>
          <w:iCs/>
          <w:color w:val="0000FF"/>
          <w:sz w:val="24"/>
          <w:szCs w:val="24"/>
          <w:shd w:val="clear" w:color="auto" w:fill="FFFFFF"/>
        </w:rPr>
        <w:t xml:space="preserve"> </w:t>
      </w:r>
      <w:r>
        <w:rPr>
          <w:rFonts w:ascii="Times New Roman" w:eastAsia="Times New Roman" w:hAnsi="Times New Roman"/>
          <w:i/>
          <w:iCs/>
          <w:color w:val="0000FF"/>
          <w:sz w:val="24"/>
          <w:szCs w:val="24"/>
          <w:shd w:val="clear" w:color="auto" w:fill="FFFFFF"/>
        </w:rPr>
        <w:t>sadaļas vizuālo izskatu un tie pilnībā neatspoguļo pasākuma nosacījumus.</w:t>
      </w:r>
    </w:p>
    <w:p w14:paraId="1CE6F242" w14:textId="77777777" w:rsidR="006D2E78" w:rsidRDefault="006D2E78">
      <w:pPr>
        <w:rPr>
          <w:b/>
          <w:bCs/>
          <w:kern w:val="36"/>
          <w:sz w:val="28"/>
          <w:szCs w:val="28"/>
        </w:rPr>
      </w:pPr>
      <w:r>
        <w:rPr>
          <w:sz w:val="28"/>
          <w:szCs w:val="28"/>
        </w:rPr>
        <w:br w:type="page"/>
      </w:r>
    </w:p>
    <w:p w14:paraId="0290C874" w14:textId="31802A63" w:rsidR="00A62235" w:rsidRPr="00120985" w:rsidRDefault="00A562E9" w:rsidP="00120985">
      <w:pPr>
        <w:jc w:val="center"/>
        <w:rPr>
          <w:b/>
          <w:bCs/>
          <w:sz w:val="28"/>
          <w:szCs w:val="28"/>
        </w:rPr>
      </w:pPr>
      <w:r w:rsidRPr="00120985">
        <w:rPr>
          <w:b/>
          <w:bCs/>
          <w:sz w:val="28"/>
          <w:szCs w:val="28"/>
        </w:rPr>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38A5B289" w14:textId="77777777" w:rsidR="00C5320F" w:rsidRPr="00EE38AC" w:rsidRDefault="00C5320F" w:rsidP="00C5320F"/>
    <w:tbl>
      <w:tblPr>
        <w:tblStyle w:val="TableGrid"/>
        <w:tblW w:w="0" w:type="auto"/>
        <w:tblLook w:val="04A0" w:firstRow="1" w:lastRow="0" w:firstColumn="1" w:lastColumn="0" w:noHBand="0" w:noVBand="1"/>
      </w:tblPr>
      <w:tblGrid>
        <w:gridCol w:w="3996"/>
        <w:gridCol w:w="5631"/>
      </w:tblGrid>
      <w:tr w:rsidR="00284E0C" w:rsidRPr="00A564A5" w14:paraId="17E75572" w14:textId="77777777" w:rsidTr="0EA8F5EF">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004201B0">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shd w:val="clear" w:color="auto" w:fill="auto"/>
          </w:tcPr>
          <w:p w14:paraId="4A71F47A" w14:textId="0221A7E3" w:rsidR="00284E0C" w:rsidRPr="00EE38AC" w:rsidRDefault="00284E0C" w:rsidP="0EA8F5EF">
            <w:pPr>
              <w:pStyle w:val="NormalWeb"/>
              <w:spacing w:before="0" w:beforeAutospacing="0" w:after="0" w:afterAutospacing="0"/>
              <w:jc w:val="both"/>
              <w:rPr>
                <w:rFonts w:eastAsia="Times New Roman"/>
                <w:b/>
                <w:bCs/>
              </w:rPr>
            </w:pPr>
            <w:r w:rsidRPr="0EA8F5EF">
              <w:rPr>
                <w:rFonts w:eastAsia="Times New Roman"/>
                <w:b/>
                <w:bCs/>
              </w:rPr>
              <w:t>Projekta iesniedzēja nosaukums</w:t>
            </w:r>
          </w:p>
          <w:p w14:paraId="4AA18EC6" w14:textId="77777777" w:rsidR="00D42D97" w:rsidRPr="00420AC5" w:rsidRDefault="00D42D97" w:rsidP="00D42D97">
            <w:pPr>
              <w:shd w:val="clear" w:color="auto" w:fill="FFFFFF" w:themeFill="background1"/>
              <w:jc w:val="both"/>
              <w:rPr>
                <w:rStyle w:val="eop"/>
                <w:color w:val="0000FF"/>
                <w:shd w:val="clear" w:color="auto" w:fill="FFFFFF"/>
              </w:rPr>
            </w:pPr>
            <w:r w:rsidRPr="00420AC5">
              <w:rPr>
                <w:rStyle w:val="normaltextrun"/>
                <w:i/>
                <w:iCs/>
                <w:color w:val="0000FF"/>
                <w:shd w:val="clear" w:color="auto" w:fill="FFFFFF"/>
              </w:rPr>
              <w:t>Norāda projekta iesniedzēja juridisko nosaukumu, neizmantojot tā saīsinājumus.</w:t>
            </w:r>
            <w:r w:rsidRPr="00420AC5">
              <w:rPr>
                <w:rStyle w:val="eop"/>
                <w:color w:val="0000FF"/>
                <w:shd w:val="clear" w:color="auto" w:fill="FFFFFF"/>
              </w:rPr>
              <w:t> </w:t>
            </w:r>
          </w:p>
          <w:p w14:paraId="6D6AC759" w14:textId="77777777" w:rsidR="004201B0" w:rsidRPr="000625C7" w:rsidRDefault="004201B0" w:rsidP="004201B0">
            <w:pPr>
              <w:jc w:val="both"/>
              <w:rPr>
                <w:i/>
                <w:iCs/>
                <w:color w:val="0000FF"/>
              </w:rPr>
            </w:pPr>
          </w:p>
          <w:p w14:paraId="5D29DDEF" w14:textId="21386574" w:rsidR="00284E0C" w:rsidRPr="004201B0" w:rsidRDefault="00A94D9E" w:rsidP="00A92ED6">
            <w:pPr>
              <w:pStyle w:val="ListParagraph"/>
              <w:numPr>
                <w:ilvl w:val="0"/>
                <w:numId w:val="15"/>
              </w:numPr>
              <w:ind w:left="286" w:hanging="284"/>
              <w:jc w:val="both"/>
              <w:rPr>
                <w:rFonts w:eastAsiaTheme="minorEastAsia"/>
                <w:i/>
                <w:iCs/>
                <w:color w:val="0000FF"/>
              </w:rPr>
            </w:pPr>
            <w:r w:rsidRPr="000625C7">
              <w:rPr>
                <w:rFonts w:ascii="Times New Roman" w:hAnsi="Times New Roman"/>
                <w:i/>
                <w:iCs/>
                <w:color w:val="0000FF"/>
                <w:sz w:val="24"/>
                <w:szCs w:val="24"/>
              </w:rPr>
              <w:t>Projekta iesniedzējs ir SAM MK noteikumu 1</w:t>
            </w:r>
            <w:r w:rsidR="00CD48EC">
              <w:rPr>
                <w:rFonts w:ascii="Times New Roman" w:hAnsi="Times New Roman"/>
                <w:i/>
                <w:iCs/>
                <w:color w:val="0000FF"/>
                <w:sz w:val="24"/>
                <w:szCs w:val="24"/>
              </w:rPr>
              <w:t>1</w:t>
            </w:r>
            <w:r w:rsidRPr="000625C7">
              <w:rPr>
                <w:rFonts w:ascii="Times New Roman" w:hAnsi="Times New Roman"/>
                <w:i/>
                <w:iCs/>
                <w:color w:val="0000FF"/>
                <w:sz w:val="24"/>
                <w:szCs w:val="24"/>
              </w:rPr>
              <w:t>.</w:t>
            </w:r>
            <w:r w:rsidR="00CD48EC">
              <w:rPr>
                <w:rFonts w:ascii="Times New Roman" w:hAnsi="Times New Roman"/>
                <w:i/>
                <w:iCs/>
                <w:color w:val="0000FF"/>
                <w:sz w:val="24"/>
                <w:szCs w:val="24"/>
              </w:rPr>
              <w:t> </w:t>
            </w:r>
            <w:r w:rsidRPr="000625C7">
              <w:rPr>
                <w:rFonts w:ascii="Times New Roman" w:hAnsi="Times New Roman"/>
                <w:i/>
                <w:iCs/>
                <w:color w:val="0000FF"/>
                <w:sz w:val="24"/>
                <w:szCs w:val="24"/>
              </w:rPr>
              <w:t>punktā noteiktā tiešās pārvaldes iestāde – “Nodarbinātības valsts aģentūra” (turpmāk – NVA).</w:t>
            </w:r>
            <w:r w:rsidRPr="004201B0">
              <w:rPr>
                <w:i/>
                <w:iCs/>
                <w:color w:val="0000FF"/>
              </w:rPr>
              <w:t xml:space="preserve">  </w:t>
            </w:r>
          </w:p>
        </w:tc>
      </w:tr>
      <w:tr w:rsidR="00284E0C" w:rsidRPr="00A564A5" w14:paraId="7FEF8C5A" w14:textId="77777777" w:rsidTr="0EA8F5EF">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0EA8F5EF">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0EA8F5EF">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EA8F5EF">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29CC99A5" w14:textId="77777777" w:rsidR="004A0D65" w:rsidRPr="00420AC5" w:rsidRDefault="004A0D65" w:rsidP="00A92ED6">
            <w:pPr>
              <w:pStyle w:val="ListParagraph"/>
              <w:numPr>
                <w:ilvl w:val="0"/>
                <w:numId w:val="1"/>
              </w:numPr>
              <w:tabs>
                <w:tab w:val="left" w:pos="900"/>
              </w:tabs>
              <w:spacing w:after="0" w:line="240" w:lineRule="auto"/>
              <w:rPr>
                <w:rFonts w:ascii="Times New Roman" w:hAnsi="Times New Roman"/>
                <w:iCs/>
                <w:color w:val="7F7F7F" w:themeColor="text1" w:themeTint="80"/>
                <w:sz w:val="24"/>
                <w:szCs w:val="24"/>
              </w:rPr>
            </w:pPr>
            <w:r w:rsidRPr="00420AC5">
              <w:rPr>
                <w:rFonts w:ascii="Times New Roman" w:hAnsi="Times New Roman"/>
                <w:iCs/>
                <w:color w:val="7F7F7F" w:themeColor="text1" w:themeTint="80"/>
                <w:sz w:val="24"/>
                <w:szCs w:val="24"/>
              </w:rPr>
              <w:t>lielais uzņēmums</w:t>
            </w:r>
          </w:p>
          <w:p w14:paraId="292F1B4C" w14:textId="77777777" w:rsidR="004A0D65" w:rsidRPr="00420AC5" w:rsidRDefault="004A0D65" w:rsidP="00A92ED6">
            <w:pPr>
              <w:pStyle w:val="ListParagraph"/>
              <w:numPr>
                <w:ilvl w:val="0"/>
                <w:numId w:val="1"/>
              </w:numPr>
              <w:tabs>
                <w:tab w:val="left" w:pos="900"/>
              </w:tabs>
              <w:spacing w:after="0" w:line="240" w:lineRule="auto"/>
              <w:rPr>
                <w:rFonts w:ascii="Times New Roman" w:eastAsia="Times New Roman" w:hAnsi="Times New Roman"/>
                <w:b/>
                <w:bCs/>
                <w:iCs/>
                <w:color w:val="7F7F7F" w:themeColor="text1" w:themeTint="80"/>
                <w:sz w:val="24"/>
                <w:szCs w:val="24"/>
              </w:rPr>
            </w:pPr>
            <w:r w:rsidRPr="00420AC5">
              <w:rPr>
                <w:rFonts w:ascii="Times New Roman" w:hAnsi="Times New Roman"/>
                <w:iCs/>
                <w:color w:val="7F7F7F" w:themeColor="text1" w:themeTint="80"/>
                <w:sz w:val="24"/>
                <w:szCs w:val="24"/>
              </w:rPr>
              <w:t>MVU</w:t>
            </w:r>
          </w:p>
          <w:p w14:paraId="0F36E99C" w14:textId="77777777" w:rsidR="004A0D65" w:rsidRPr="00420AC5" w:rsidRDefault="004A0D65" w:rsidP="00A92ED6">
            <w:pPr>
              <w:pStyle w:val="ListParagraph"/>
              <w:numPr>
                <w:ilvl w:val="0"/>
                <w:numId w:val="1"/>
              </w:numPr>
              <w:tabs>
                <w:tab w:val="left" w:pos="900"/>
              </w:tabs>
              <w:spacing w:after="0" w:line="240" w:lineRule="auto"/>
              <w:rPr>
                <w:rFonts w:ascii="Times New Roman" w:eastAsia="Times New Roman" w:hAnsi="Times New Roman"/>
                <w:b/>
                <w:bCs/>
                <w:iCs/>
                <w:color w:val="7F7F7F" w:themeColor="text1" w:themeTint="80"/>
                <w:sz w:val="24"/>
                <w:szCs w:val="24"/>
              </w:rPr>
            </w:pPr>
            <w:r w:rsidRPr="00420AC5">
              <w:rPr>
                <w:rFonts w:ascii="Times New Roman" w:hAnsi="Times New Roman"/>
                <w:iCs/>
                <w:color w:val="7F7F7F" w:themeColor="text1" w:themeTint="80"/>
                <w:sz w:val="24"/>
                <w:szCs w:val="24"/>
              </w:rPr>
              <w:t>N/A</w:t>
            </w:r>
          </w:p>
          <w:p w14:paraId="6F3F0693" w14:textId="48ACC596" w:rsidR="00915B67" w:rsidRPr="00682620" w:rsidRDefault="004A0D65" w:rsidP="004A0D65">
            <w:pPr>
              <w:tabs>
                <w:tab w:val="left" w:pos="900"/>
              </w:tabs>
              <w:jc w:val="both"/>
              <w:rPr>
                <w:rFonts w:eastAsia="Calibri"/>
                <w:i/>
                <w:color w:val="0000FF"/>
                <w:sz w:val="22"/>
                <w:szCs w:val="22"/>
                <w:lang w:eastAsia="en-US"/>
              </w:rPr>
            </w:pPr>
            <w:r w:rsidRPr="00420AC5">
              <w:rPr>
                <w:rStyle w:val="normaltextrun"/>
                <w:i/>
                <w:iCs/>
                <w:color w:val="0000FF"/>
                <w:shd w:val="clear" w:color="auto" w:fill="FFFFFF"/>
              </w:rPr>
              <w:t xml:space="preserve">Norāda N/A, </w:t>
            </w:r>
            <w:r w:rsidRPr="00420AC5">
              <w:rPr>
                <w:rStyle w:val="normaltextrun"/>
                <w:i/>
                <w:iCs/>
                <w:color w:val="0000FF"/>
                <w:bdr w:val="none" w:sz="0" w:space="0" w:color="auto" w:frame="1"/>
              </w:rPr>
              <w:t>jo uz pasākumā noteikto projekta iesniedzēju neattiecas Regulas 651/2014 1.pielikuma nosacījumi.</w:t>
            </w:r>
          </w:p>
        </w:tc>
      </w:tr>
      <w:tr w:rsidR="00284E0C" w:rsidRPr="00A564A5" w14:paraId="2CCA689C" w14:textId="77777777" w:rsidTr="0047639D">
        <w:trPr>
          <w:trHeight w:val="1483"/>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4C4897DE" w14:textId="3C857848" w:rsidR="0047639D" w:rsidRPr="00420AC5" w:rsidRDefault="0047639D" w:rsidP="00A92ED6">
            <w:pPr>
              <w:pStyle w:val="ListParagraph"/>
              <w:numPr>
                <w:ilvl w:val="0"/>
                <w:numId w:val="2"/>
              </w:numPr>
              <w:tabs>
                <w:tab w:val="left" w:pos="900"/>
              </w:tabs>
              <w:spacing w:after="0" w:line="240" w:lineRule="auto"/>
              <w:jc w:val="both"/>
              <w:rPr>
                <w:rFonts w:ascii="Times New Roman" w:hAnsi="Times New Roman"/>
                <w:bCs/>
                <w:i/>
                <w:color w:val="7F7F7F" w:themeColor="text1" w:themeTint="80"/>
                <w:sz w:val="24"/>
                <w:szCs w:val="24"/>
              </w:rPr>
            </w:pPr>
            <w:r w:rsidRPr="00420AC5">
              <w:rPr>
                <w:rFonts w:ascii="Times New Roman" w:hAnsi="Times New Roman"/>
                <w:bCs/>
                <w:i/>
                <w:color w:val="7F7F7F" w:themeColor="text1" w:themeTint="80"/>
                <w:sz w:val="24"/>
                <w:szCs w:val="24"/>
              </w:rPr>
              <w:t xml:space="preserve">Jā – finansējuma saņēmējs, kas saņem projekta </w:t>
            </w:r>
            <w:proofErr w:type="spellStart"/>
            <w:r w:rsidRPr="00420AC5">
              <w:rPr>
                <w:rFonts w:ascii="Times New Roman" w:hAnsi="Times New Roman"/>
                <w:bCs/>
                <w:i/>
                <w:color w:val="7F7F7F" w:themeColor="text1" w:themeTint="80"/>
                <w:sz w:val="24"/>
                <w:szCs w:val="24"/>
              </w:rPr>
              <w:t>priekšfinansējumu</w:t>
            </w:r>
            <w:proofErr w:type="spellEnd"/>
            <w:r w:rsidRPr="00420AC5">
              <w:rPr>
                <w:rFonts w:ascii="Times New Roman" w:hAnsi="Times New Roman"/>
                <w:bCs/>
                <w:i/>
                <w:color w:val="7F7F7F" w:themeColor="text1" w:themeTint="80"/>
                <w:sz w:val="24"/>
                <w:szCs w:val="24"/>
              </w:rPr>
              <w:t xml:space="preserve"> no valsts budžeta līdzekļiem</w:t>
            </w:r>
            <w:r w:rsidR="000834F1">
              <w:rPr>
                <w:rStyle w:val="FootnoteReference"/>
                <w:rFonts w:ascii="Times New Roman" w:hAnsi="Times New Roman"/>
                <w:bCs/>
                <w:i/>
                <w:color w:val="7F7F7F" w:themeColor="text1" w:themeTint="80"/>
                <w:sz w:val="24"/>
                <w:szCs w:val="24"/>
              </w:rPr>
              <w:footnoteReference w:id="2"/>
            </w:r>
            <w:r w:rsidRPr="00420AC5">
              <w:rPr>
                <w:rFonts w:ascii="Times New Roman" w:hAnsi="Times New Roman"/>
                <w:bCs/>
                <w:i/>
                <w:color w:val="7F7F7F" w:themeColor="text1" w:themeTint="80"/>
                <w:sz w:val="24"/>
                <w:szCs w:val="24"/>
              </w:rPr>
              <w:t xml:space="preserve">, </w:t>
            </w:r>
          </w:p>
          <w:p w14:paraId="17F6FD03" w14:textId="77777777" w:rsidR="0047639D" w:rsidRPr="00420AC5" w:rsidRDefault="0047639D" w:rsidP="00A92ED6">
            <w:pPr>
              <w:pStyle w:val="ListParagraph"/>
              <w:numPr>
                <w:ilvl w:val="0"/>
                <w:numId w:val="2"/>
              </w:numPr>
              <w:tabs>
                <w:tab w:val="left" w:pos="900"/>
              </w:tabs>
              <w:spacing w:after="0" w:line="240" w:lineRule="auto"/>
              <w:jc w:val="both"/>
              <w:rPr>
                <w:rFonts w:ascii="Times New Roman" w:hAnsi="Times New Roman"/>
                <w:i/>
                <w:color w:val="7F7F7F" w:themeColor="text1" w:themeTint="80"/>
                <w:sz w:val="24"/>
                <w:szCs w:val="24"/>
              </w:rPr>
            </w:pPr>
            <w:r w:rsidRPr="00420AC5">
              <w:rPr>
                <w:rFonts w:ascii="Times New Roman" w:hAnsi="Times New Roman"/>
                <w:bCs/>
                <w:i/>
                <w:color w:val="7F7F7F" w:themeColor="text1" w:themeTint="80"/>
                <w:sz w:val="24"/>
                <w:szCs w:val="24"/>
              </w:rPr>
              <w:t>Nē</w:t>
            </w:r>
            <w:r w:rsidRPr="00420AC5">
              <w:rPr>
                <w:rFonts w:ascii="Times New Roman" w:hAnsi="Times New Roman"/>
                <w:i/>
                <w:color w:val="7F7F7F" w:themeColor="text1" w:themeTint="80"/>
                <w:sz w:val="24"/>
                <w:szCs w:val="24"/>
              </w:rPr>
              <w:t xml:space="preserve"> – visi pārējie.</w:t>
            </w:r>
          </w:p>
          <w:p w14:paraId="5CF7E2F3" w14:textId="48E289F8" w:rsidR="00915B67" w:rsidRPr="00A564A5" w:rsidRDefault="0047639D" w:rsidP="0047639D">
            <w:pPr>
              <w:tabs>
                <w:tab w:val="left" w:pos="900"/>
              </w:tabs>
              <w:jc w:val="both"/>
              <w:rPr>
                <w:i/>
                <w:color w:val="0000FF"/>
                <w:highlight w:val="yellow"/>
              </w:rPr>
            </w:pPr>
            <w:r w:rsidRPr="00420AC5">
              <w:rPr>
                <w:i/>
                <w:iCs/>
                <w:color w:val="0000FF"/>
              </w:rPr>
              <w:t>Norāda “Jā”, jo</w:t>
            </w:r>
            <w:r w:rsidR="00307113">
              <w:rPr>
                <w:i/>
                <w:iCs/>
                <w:color w:val="0000FF"/>
              </w:rPr>
              <w:t xml:space="preserve"> SAM</w:t>
            </w:r>
            <w:r w:rsidRPr="00420AC5">
              <w:rPr>
                <w:i/>
                <w:iCs/>
                <w:color w:val="0000FF"/>
              </w:rPr>
              <w:t xml:space="preserve"> </w:t>
            </w:r>
            <w:r w:rsidRPr="00420AC5">
              <w:rPr>
                <w:rStyle w:val="normaltextrun"/>
                <w:i/>
                <w:iCs/>
                <w:color w:val="0000FF"/>
                <w:shd w:val="clear" w:color="auto" w:fill="FFFFFF"/>
              </w:rPr>
              <w:t>MK noteikumu 1</w:t>
            </w:r>
            <w:r>
              <w:rPr>
                <w:rStyle w:val="normaltextrun"/>
                <w:i/>
                <w:iCs/>
                <w:color w:val="0000FF"/>
                <w:shd w:val="clear" w:color="auto" w:fill="FFFFFF"/>
              </w:rPr>
              <w:t>1</w:t>
            </w:r>
            <w:r w:rsidRPr="00420AC5">
              <w:rPr>
                <w:rStyle w:val="normaltextrun"/>
                <w:i/>
                <w:iCs/>
                <w:color w:val="0000FF"/>
                <w:shd w:val="clear" w:color="auto" w:fill="FFFFFF"/>
              </w:rPr>
              <w:t>. punktā noteiktais projekta iesniedzējs ir valsts budžeta finansēta institūcija.</w:t>
            </w:r>
            <w:r w:rsidRPr="00420AC5">
              <w:rPr>
                <w:rStyle w:val="eop"/>
                <w:color w:val="0000FF"/>
                <w:shd w:val="clear" w:color="auto" w:fill="FFFFFF"/>
              </w:rPr>
              <w:t> </w:t>
            </w:r>
          </w:p>
        </w:tc>
      </w:tr>
      <w:tr w:rsidR="00284E0C" w:rsidRPr="00A564A5" w14:paraId="181E5EA7" w14:textId="77777777" w:rsidTr="0EA8F5EF">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2" w:name="_Hlk126841165"/>
            <w:r w:rsidRPr="001C7ED5">
              <w:rPr>
                <w:color w:val="7F7F7F" w:themeColor="text1" w:themeTint="80"/>
              </w:rPr>
              <w:t>Ievada informāciju</w:t>
            </w:r>
          </w:p>
          <w:bookmarkEnd w:id="2"/>
          <w:p w14:paraId="4CA6E4B3" w14:textId="77777777" w:rsidR="00DC7BEE" w:rsidRDefault="00284E0C" w:rsidP="009241CF">
            <w:pPr>
              <w:pStyle w:val="NormalWeb"/>
              <w:spacing w:before="0" w:beforeAutospacing="0" w:after="0" w:afterAutospacing="0"/>
              <w:jc w:val="both"/>
              <w:rPr>
                <w:i/>
                <w:iCs/>
                <w:color w:val="0000FF"/>
              </w:rPr>
            </w:pPr>
            <w:r w:rsidRPr="001C7ED5">
              <w:rPr>
                <w:i/>
                <w:iCs/>
                <w:color w:val="0000FF"/>
              </w:rPr>
              <w:t>Projekta iesniedzējs no NACE 2. redakcijas klasifikatora, kas pieejams Centrālās statistikas pārvaldes tīmekļa vietnē (http://www.csb.gov.lv/node/29900/list) izvēlas savai pamatdarbībai atbilstošo ekonomiskas darbības kodu atbi</w:t>
            </w:r>
            <w:r w:rsidRPr="009241CF">
              <w:rPr>
                <w:i/>
                <w:iCs/>
                <w:color w:val="0000FF"/>
              </w:rPr>
              <w:t>lstoši NACE 2.redakcijai.</w:t>
            </w:r>
          </w:p>
          <w:p w14:paraId="05188120" w14:textId="4EA28A77" w:rsidR="00284E0C" w:rsidRPr="00DC7BEE" w:rsidRDefault="00284E0C" w:rsidP="00A92ED6">
            <w:pPr>
              <w:pStyle w:val="NormalWeb"/>
              <w:numPr>
                <w:ilvl w:val="0"/>
                <w:numId w:val="18"/>
              </w:numPr>
              <w:spacing w:before="0" w:beforeAutospacing="0" w:after="0" w:afterAutospacing="0"/>
              <w:ind w:left="286" w:hanging="284"/>
              <w:jc w:val="both"/>
              <w:rPr>
                <w:i/>
                <w:iCs/>
                <w:color w:val="0000FF"/>
              </w:rPr>
            </w:pPr>
            <w:r w:rsidRPr="009241CF">
              <w:rPr>
                <w:i/>
                <w:iCs/>
                <w:color w:val="0000FF"/>
              </w:rPr>
              <w:t>Ja uz projekta iesniedzēju attiecas vairākas darbības</w:t>
            </w:r>
            <w:r w:rsidRPr="001C7ED5">
              <w:rPr>
                <w:i/>
                <w:iCs/>
                <w:color w:val="0000FF"/>
              </w:rPr>
              <w:t xml:space="preserve">, </w:t>
            </w:r>
            <w:r w:rsidR="0084046D" w:rsidRPr="001C7ED5">
              <w:rPr>
                <w:i/>
                <w:iCs/>
                <w:color w:val="0000FF"/>
              </w:rPr>
              <w:t xml:space="preserve">šajā datu laukā </w:t>
            </w:r>
            <w:r w:rsidRPr="001C7ED5">
              <w:rPr>
                <w:i/>
                <w:iCs/>
                <w:color w:val="0000FF"/>
              </w:rPr>
              <w:t>norāda galveno pamatdarbību.</w:t>
            </w:r>
          </w:p>
        </w:tc>
      </w:tr>
    </w:tbl>
    <w:p w14:paraId="5DCE1307" w14:textId="3B5EFF58" w:rsidR="00094E34" w:rsidRPr="001C7ED5" w:rsidRDefault="00057D69" w:rsidP="000803AA">
      <w:pPr>
        <w:pStyle w:val="Heading2"/>
        <w:jc w:val="center"/>
      </w:pPr>
      <w:r w:rsidRPr="001C7ED5">
        <w:t>SADAĻA - PROJEKTA APRAKSTS</w:t>
      </w:r>
    </w:p>
    <w:p w14:paraId="3A429181" w14:textId="1B03899E" w:rsidR="00A613BC" w:rsidRPr="000803AA" w:rsidRDefault="00AC5142" w:rsidP="00A92ED6">
      <w:pPr>
        <w:pStyle w:val="Heading3"/>
        <w:numPr>
          <w:ilvl w:val="0"/>
          <w:numId w:val="13"/>
        </w:numPr>
        <w:spacing w:after="120" w:afterAutospacing="0"/>
        <w:ind w:left="284" w:hanging="284"/>
        <w:rPr>
          <w:rFonts w:eastAsia="Times New Roman"/>
          <w:sz w:val="28"/>
          <w:szCs w:val="28"/>
        </w:rPr>
      </w:pPr>
      <w:r w:rsidRPr="000803AA">
        <w:rPr>
          <w:rFonts w:eastAsia="Times New Roman"/>
          <w:sz w:val="28"/>
          <w:szCs w:val="28"/>
        </w:rPr>
        <w:t>Vispārīgi</w:t>
      </w:r>
    </w:p>
    <w:p w14:paraId="79B07E48" w14:textId="51EB9481" w:rsidR="00F7655D" w:rsidRPr="00A60602" w:rsidRDefault="00AC5142" w:rsidP="000803AA">
      <w:pPr>
        <w:pStyle w:val="Heading4"/>
        <w:rPr>
          <w:sz w:val="28"/>
          <w:szCs w:val="28"/>
        </w:rPr>
      </w:pPr>
      <w:r w:rsidRPr="00A60602">
        <w:rPr>
          <w:sz w:val="28"/>
          <w:szCs w:val="28"/>
        </w:rPr>
        <w:t xml:space="preserve">1.1. </w:t>
      </w:r>
      <w:r w:rsidR="00255E46" w:rsidRPr="00A60602">
        <w:rPr>
          <w:sz w:val="28"/>
          <w:szCs w:val="28"/>
        </w:rPr>
        <w:t>Kopsavilkums (informācija par projektā plānotajām darbībām, izmaksām, projekta īstenošanas laiku, kas publicējama vietnē esfondi.lv)</w:t>
      </w:r>
    </w:p>
    <w:p w14:paraId="4F18B387" w14:textId="77777777" w:rsidR="00C41E8D" w:rsidRPr="00C57713" w:rsidRDefault="00C41E8D" w:rsidP="00C41E8D">
      <w:pPr>
        <w:pStyle w:val="NormalWeb"/>
        <w:spacing w:before="0" w:beforeAutospacing="0" w:after="0" w:afterAutospacing="0"/>
        <w:jc w:val="both"/>
        <w:rPr>
          <w:i/>
          <w:iCs/>
          <w:color w:val="0000FF"/>
        </w:rPr>
      </w:pPr>
      <w:r w:rsidRPr="00C57713">
        <w:rPr>
          <w:i/>
          <w:iCs/>
          <w:color w:val="0000FF"/>
        </w:rPr>
        <w:t>Kopsavilkumu ieteicams rakstīt pēc visu pārējo sadaļu aizpildīšanas.</w:t>
      </w:r>
    </w:p>
    <w:p w14:paraId="16B9A166" w14:textId="00461438" w:rsidR="003F35F8" w:rsidRPr="003F35F8" w:rsidRDefault="003F35F8" w:rsidP="003F35F8">
      <w:pPr>
        <w:pStyle w:val="paragraph"/>
        <w:spacing w:before="120" w:beforeAutospacing="0" w:after="0" w:afterAutospacing="0"/>
        <w:jc w:val="both"/>
        <w:textAlignment w:val="baseline"/>
        <w:rPr>
          <w:sz w:val="18"/>
          <w:szCs w:val="18"/>
        </w:rPr>
      </w:pPr>
      <w:r w:rsidRPr="00420AC5">
        <w:rPr>
          <w:rStyle w:val="normaltextrun"/>
          <w:rFonts w:eastAsiaTheme="majorEastAsia"/>
          <w:i/>
          <w:iCs/>
          <w:color w:val="0000FF"/>
        </w:rPr>
        <w:t xml:space="preserve">Kopsavilkumā </w:t>
      </w:r>
      <w:r w:rsidRPr="00420AC5">
        <w:rPr>
          <w:rStyle w:val="normaltextrun"/>
          <w:rFonts w:eastAsiaTheme="majorEastAsia"/>
          <w:b/>
          <w:bCs/>
          <w:i/>
          <w:iCs/>
          <w:color w:val="0000FF"/>
        </w:rPr>
        <w:t>sniedz visaptverošu, īsu un strukturētu projekta būtības kopsavilkumu</w:t>
      </w:r>
      <w:r w:rsidRPr="00420AC5">
        <w:rPr>
          <w:rStyle w:val="normaltextrun"/>
          <w:rFonts w:eastAsiaTheme="majorEastAsia"/>
          <w:i/>
          <w:iCs/>
          <w:color w:val="0000FF"/>
        </w:rPr>
        <w:t>, kas jebkuram interesentam sniedz ieskatu par to, kas projektā plānots, t.sk. norāda informāciju par:</w:t>
      </w:r>
      <w:r w:rsidRPr="00420AC5">
        <w:rPr>
          <w:rStyle w:val="eop"/>
          <w:rFonts w:eastAsiaTheme="majorEastAsia"/>
          <w:color w:val="0000FF"/>
        </w:rPr>
        <w:t> </w:t>
      </w:r>
    </w:p>
    <w:p w14:paraId="185ABE90" w14:textId="77777777" w:rsidR="00B8401D" w:rsidRPr="00B8401D" w:rsidRDefault="00B8401D" w:rsidP="00A92ED6">
      <w:pPr>
        <w:pStyle w:val="paragraph"/>
        <w:numPr>
          <w:ilvl w:val="0"/>
          <w:numId w:val="49"/>
        </w:numPr>
        <w:spacing w:before="0" w:beforeAutospacing="0" w:after="0" w:afterAutospacing="0"/>
        <w:jc w:val="both"/>
        <w:textAlignment w:val="baseline"/>
        <w:rPr>
          <w:rStyle w:val="normaltextrun"/>
        </w:rPr>
      </w:pPr>
      <w:r>
        <w:rPr>
          <w:i/>
          <w:iCs/>
          <w:color w:val="0000FF"/>
        </w:rPr>
        <w:t>projekta mērķi (īsi);</w:t>
      </w:r>
      <w:r w:rsidRPr="00420AC5">
        <w:rPr>
          <w:rStyle w:val="normaltextrun"/>
          <w:rFonts w:eastAsiaTheme="majorEastAsia"/>
          <w:i/>
          <w:iCs/>
          <w:color w:val="0000FF"/>
        </w:rPr>
        <w:t xml:space="preserve"> </w:t>
      </w:r>
    </w:p>
    <w:p w14:paraId="6A718EE2" w14:textId="74FFE756" w:rsidR="003F35F8" w:rsidRPr="00420AC5" w:rsidRDefault="003F35F8" w:rsidP="00A92ED6">
      <w:pPr>
        <w:pStyle w:val="paragraph"/>
        <w:numPr>
          <w:ilvl w:val="0"/>
          <w:numId w:val="49"/>
        </w:numPr>
        <w:spacing w:before="0" w:beforeAutospacing="0" w:after="0" w:afterAutospacing="0"/>
        <w:jc w:val="both"/>
        <w:textAlignment w:val="baseline"/>
      </w:pPr>
      <w:r w:rsidRPr="00420AC5">
        <w:rPr>
          <w:rStyle w:val="normaltextrun"/>
          <w:rFonts w:eastAsiaTheme="majorEastAsia"/>
          <w:i/>
          <w:iCs/>
          <w:color w:val="0000FF"/>
        </w:rPr>
        <w:t>galvenajām projekta darbībām (atbilstoši projekta iesnieguma sadaļā “Darbības” paredzētajam);</w:t>
      </w:r>
      <w:r w:rsidRPr="00420AC5">
        <w:rPr>
          <w:rStyle w:val="eop"/>
          <w:rFonts w:eastAsiaTheme="majorEastAsia"/>
          <w:color w:val="0000FF"/>
        </w:rPr>
        <w:t> </w:t>
      </w:r>
    </w:p>
    <w:p w14:paraId="21836339" w14:textId="77777777" w:rsidR="003F35F8" w:rsidRPr="00420AC5" w:rsidRDefault="003F35F8" w:rsidP="00A92ED6">
      <w:pPr>
        <w:pStyle w:val="paragraph"/>
        <w:numPr>
          <w:ilvl w:val="0"/>
          <w:numId w:val="49"/>
        </w:numPr>
        <w:spacing w:before="0" w:beforeAutospacing="0" w:after="0" w:afterAutospacing="0"/>
        <w:jc w:val="both"/>
        <w:textAlignment w:val="baseline"/>
      </w:pPr>
      <w:r w:rsidRPr="00420AC5">
        <w:rPr>
          <w:rStyle w:val="normaltextrun"/>
          <w:rFonts w:eastAsiaTheme="majorEastAsia"/>
          <w:i/>
          <w:iCs/>
          <w:color w:val="0000FF"/>
        </w:rPr>
        <w:t>plānotajiem rezultātiem;</w:t>
      </w:r>
      <w:r w:rsidRPr="00420AC5">
        <w:rPr>
          <w:rStyle w:val="eop"/>
          <w:rFonts w:eastAsiaTheme="majorEastAsia"/>
          <w:color w:val="0000FF"/>
        </w:rPr>
        <w:t> </w:t>
      </w:r>
    </w:p>
    <w:p w14:paraId="4882437E" w14:textId="77777777" w:rsidR="003F35F8" w:rsidRPr="00420AC5" w:rsidRDefault="003F35F8" w:rsidP="00A92ED6">
      <w:pPr>
        <w:pStyle w:val="paragraph"/>
        <w:numPr>
          <w:ilvl w:val="0"/>
          <w:numId w:val="49"/>
        </w:numPr>
        <w:spacing w:before="0" w:beforeAutospacing="0" w:after="0" w:afterAutospacing="0"/>
        <w:jc w:val="both"/>
        <w:textAlignment w:val="baseline"/>
      </w:pPr>
      <w:r w:rsidRPr="00420AC5">
        <w:rPr>
          <w:rStyle w:val="normaltextrun"/>
          <w:rFonts w:eastAsiaTheme="majorEastAsia"/>
          <w:i/>
          <w:iCs/>
          <w:color w:val="0000FF"/>
        </w:rPr>
        <w:t>projekta kopējām izmaksām un dalījumā pa finansēšanas avotiem (atbilstoši projekta iesnieguma sadaļā “Finansējuma sadalījums pa avotiem” norādītajam);</w:t>
      </w:r>
      <w:r w:rsidRPr="00420AC5">
        <w:rPr>
          <w:rStyle w:val="eop"/>
          <w:rFonts w:eastAsiaTheme="majorEastAsia"/>
          <w:color w:val="0000FF"/>
        </w:rPr>
        <w:t> </w:t>
      </w:r>
    </w:p>
    <w:p w14:paraId="4864250B" w14:textId="2E437B9B" w:rsidR="003F35F8" w:rsidRPr="00420AC5" w:rsidRDefault="003F35F8" w:rsidP="00A92ED6">
      <w:pPr>
        <w:pStyle w:val="paragraph"/>
        <w:numPr>
          <w:ilvl w:val="0"/>
          <w:numId w:val="49"/>
        </w:numPr>
        <w:spacing w:before="0" w:beforeAutospacing="0" w:after="0" w:afterAutospacing="0"/>
        <w:jc w:val="both"/>
        <w:textAlignment w:val="baseline"/>
      </w:pPr>
      <w:r w:rsidRPr="00420AC5">
        <w:rPr>
          <w:rStyle w:val="normaltextrun"/>
          <w:rFonts w:eastAsiaTheme="majorEastAsia"/>
          <w:i/>
          <w:iCs/>
          <w:color w:val="0000FF"/>
        </w:rPr>
        <w:t>projekta īstenošanas (atbilstoši projekta iesnieguma sadaļā “Īstenošanas grafiks” paredzētajam)</w:t>
      </w:r>
      <w:r w:rsidR="00E3123D">
        <w:rPr>
          <w:rStyle w:val="normaltextrun"/>
          <w:rFonts w:eastAsiaTheme="majorEastAsia"/>
          <w:i/>
          <w:iCs/>
          <w:color w:val="0000FF"/>
        </w:rPr>
        <w:t xml:space="preserve"> un</w:t>
      </w:r>
      <w:r w:rsidR="00E3123D" w:rsidRPr="73108E3C">
        <w:rPr>
          <w:i/>
          <w:iCs/>
          <w:color w:val="0000FF"/>
        </w:rPr>
        <w:t xml:space="preserve"> izmaksu </w:t>
      </w:r>
      <w:proofErr w:type="spellStart"/>
      <w:r w:rsidR="00E3123D" w:rsidRPr="73108E3C">
        <w:rPr>
          <w:i/>
          <w:iCs/>
          <w:color w:val="0000FF"/>
        </w:rPr>
        <w:t>attiecināmības</w:t>
      </w:r>
      <w:proofErr w:type="spellEnd"/>
      <w:r w:rsidR="00E3123D" w:rsidRPr="73108E3C">
        <w:rPr>
          <w:i/>
          <w:iCs/>
          <w:color w:val="0000FF"/>
        </w:rPr>
        <w:t xml:space="preserve"> </w:t>
      </w:r>
      <w:r w:rsidR="00E3123D" w:rsidRPr="00420AC5">
        <w:rPr>
          <w:rStyle w:val="normaltextrun"/>
          <w:rFonts w:eastAsiaTheme="majorEastAsia"/>
          <w:i/>
          <w:iCs/>
          <w:color w:val="0000FF"/>
        </w:rPr>
        <w:t>laiku</w:t>
      </w:r>
      <w:r w:rsidRPr="00420AC5">
        <w:rPr>
          <w:rStyle w:val="normaltextrun"/>
          <w:rFonts w:eastAsiaTheme="majorEastAsia"/>
          <w:i/>
          <w:iCs/>
          <w:color w:val="0000FF"/>
        </w:rPr>
        <w:t>.</w:t>
      </w:r>
      <w:r w:rsidRPr="00420AC5">
        <w:rPr>
          <w:rStyle w:val="eop"/>
          <w:rFonts w:eastAsiaTheme="majorEastAsia"/>
          <w:color w:val="0000FF"/>
        </w:rPr>
        <w:t> </w:t>
      </w:r>
    </w:p>
    <w:p w14:paraId="44EE02E5" w14:textId="77777777" w:rsidR="003F35F8" w:rsidRPr="00420AC5" w:rsidRDefault="003F35F8" w:rsidP="003F35F8">
      <w:pPr>
        <w:pStyle w:val="paragraph"/>
        <w:spacing w:before="0" w:beforeAutospacing="0" w:after="0" w:afterAutospacing="0"/>
        <w:jc w:val="both"/>
        <w:textAlignment w:val="baseline"/>
        <w:rPr>
          <w:rStyle w:val="normaltextrun"/>
          <w:rFonts w:eastAsiaTheme="majorEastAsia"/>
          <w:i/>
          <w:iCs/>
          <w:color w:val="0000FF"/>
        </w:rPr>
      </w:pPr>
    </w:p>
    <w:p w14:paraId="58BEA9C9" w14:textId="77777777" w:rsidR="00940EAB" w:rsidRPr="00146497" w:rsidRDefault="00940EAB" w:rsidP="00146497">
      <w:pPr>
        <w:pStyle w:val="ListParagraph"/>
        <w:numPr>
          <w:ilvl w:val="0"/>
          <w:numId w:val="16"/>
        </w:numPr>
        <w:ind w:left="426"/>
        <w:jc w:val="both"/>
        <w:rPr>
          <w:rFonts w:ascii="Times New Roman" w:hAnsi="Times New Roman"/>
          <w:i/>
          <w:iCs/>
          <w:color w:val="0000FF"/>
          <w:sz w:val="24"/>
          <w:szCs w:val="24"/>
        </w:rPr>
      </w:pPr>
      <w:r w:rsidRPr="00146497">
        <w:rPr>
          <w:rFonts w:ascii="Times New Roman" w:hAnsi="Times New Roman"/>
          <w:i/>
          <w:iCs/>
          <w:color w:val="0000FF"/>
          <w:sz w:val="24"/>
          <w:szCs w:val="24"/>
        </w:rPr>
        <w:t>Par projekta īstenošanas sākumu uzskatāms plānotais vienošanās par projekta īstenošanu noslēgšanas datums, taču izmaksas par projekta darbību īstenošanu, atbilstoši SAM MK noteikumu 10. punktā noteiktajam, ir attiecināmas no 2023. gada 1. februāra.</w:t>
      </w:r>
    </w:p>
    <w:p w14:paraId="2584710B" w14:textId="77777777" w:rsidR="00940EAB" w:rsidRPr="00146497" w:rsidRDefault="00940EAB" w:rsidP="00146497">
      <w:pPr>
        <w:pStyle w:val="ListParagraph"/>
        <w:ind w:left="426"/>
        <w:jc w:val="both"/>
        <w:rPr>
          <w:rFonts w:ascii="Times New Roman" w:hAnsi="Times New Roman"/>
          <w:i/>
          <w:iCs/>
          <w:color w:val="0000FF"/>
          <w:sz w:val="24"/>
          <w:szCs w:val="24"/>
        </w:rPr>
      </w:pPr>
    </w:p>
    <w:p w14:paraId="64F1717C" w14:textId="4574FA94" w:rsidR="00940EAB" w:rsidRPr="00146497" w:rsidRDefault="00940EAB" w:rsidP="00146497">
      <w:pPr>
        <w:pStyle w:val="ListParagraph"/>
        <w:numPr>
          <w:ilvl w:val="0"/>
          <w:numId w:val="16"/>
        </w:numPr>
        <w:ind w:left="426"/>
        <w:jc w:val="both"/>
        <w:rPr>
          <w:rFonts w:ascii="Times New Roman" w:hAnsi="Times New Roman"/>
          <w:i/>
          <w:iCs/>
          <w:color w:val="0000FF"/>
          <w:sz w:val="24"/>
          <w:szCs w:val="24"/>
        </w:rPr>
      </w:pPr>
      <w:r w:rsidRPr="00146497">
        <w:rPr>
          <w:rFonts w:ascii="Times New Roman" w:hAnsi="Times New Roman"/>
          <w:i/>
          <w:iCs/>
          <w:color w:val="0000FF"/>
          <w:sz w:val="24"/>
          <w:szCs w:val="24"/>
        </w:rPr>
        <w:t xml:space="preserve">Atbilstoši </w:t>
      </w:r>
      <w:r w:rsidR="00C336A4">
        <w:rPr>
          <w:rFonts w:ascii="Times New Roman" w:hAnsi="Times New Roman"/>
          <w:i/>
          <w:iCs/>
          <w:color w:val="0000FF"/>
          <w:sz w:val="24"/>
          <w:szCs w:val="24"/>
        </w:rPr>
        <w:t xml:space="preserve">SAM </w:t>
      </w:r>
      <w:r w:rsidRPr="00146497">
        <w:rPr>
          <w:rFonts w:ascii="Times New Roman" w:hAnsi="Times New Roman"/>
          <w:i/>
          <w:iCs/>
          <w:color w:val="0000FF"/>
          <w:sz w:val="24"/>
          <w:szCs w:val="24"/>
        </w:rPr>
        <w:t>MK noteikumu 28. punktam projektu īsteno ne ilgāk kā līdz 2029. gada 31.decembrim, bet projektā norāda faktisko plānoto projekta īstenošanas termiņu.</w:t>
      </w:r>
    </w:p>
    <w:p w14:paraId="69466D2E" w14:textId="5926E7D7" w:rsidR="005E198A" w:rsidRPr="003F35F8" w:rsidRDefault="003F35F8" w:rsidP="00A92ED6">
      <w:pPr>
        <w:pStyle w:val="paragraph"/>
        <w:numPr>
          <w:ilvl w:val="0"/>
          <w:numId w:val="16"/>
        </w:numPr>
        <w:spacing w:before="0" w:beforeAutospacing="0" w:after="240" w:afterAutospacing="0"/>
        <w:ind w:left="426" w:hanging="357"/>
        <w:jc w:val="both"/>
        <w:textAlignment w:val="baseline"/>
        <w:rPr>
          <w:sz w:val="18"/>
          <w:szCs w:val="18"/>
        </w:rPr>
      </w:pPr>
      <w:r w:rsidRPr="00420AC5">
        <w:rPr>
          <w:rStyle w:val="normaltextrun"/>
          <w:rFonts w:eastAsiaTheme="majorEastAsia"/>
          <w:i/>
          <w:iCs/>
          <w:color w:val="0000FF"/>
        </w:rPr>
        <w:t>Šī informācija par projektu pēc projekta iesnieguma apstiprināšanas tiks publicēta Eiropas Savienības</w:t>
      </w:r>
      <w:r w:rsidR="00643CCC">
        <w:rPr>
          <w:rStyle w:val="normaltextrun"/>
          <w:rFonts w:eastAsiaTheme="majorEastAsia"/>
          <w:i/>
          <w:iCs/>
          <w:color w:val="0000FF"/>
        </w:rPr>
        <w:t xml:space="preserve"> </w:t>
      </w:r>
      <w:r w:rsidRPr="00420AC5">
        <w:rPr>
          <w:rStyle w:val="normaltextrun"/>
          <w:rFonts w:eastAsiaTheme="majorEastAsia"/>
          <w:i/>
          <w:iCs/>
          <w:color w:val="0000FF"/>
        </w:rPr>
        <w:t>fondu</w:t>
      </w:r>
      <w:r w:rsidR="00643CCC">
        <w:rPr>
          <w:rStyle w:val="normaltextrun"/>
          <w:rFonts w:eastAsiaTheme="majorEastAsia"/>
          <w:i/>
          <w:iCs/>
          <w:color w:val="0000FF"/>
        </w:rPr>
        <w:t xml:space="preserve"> (turpmāk – ES fondi)</w:t>
      </w:r>
      <w:r w:rsidR="00643CCC" w:rsidRPr="00420AC5">
        <w:rPr>
          <w:rStyle w:val="normaltextrun"/>
          <w:rFonts w:eastAsiaTheme="majorEastAsia"/>
          <w:i/>
          <w:iCs/>
          <w:color w:val="0000FF"/>
        </w:rPr>
        <w:t xml:space="preserve"> </w:t>
      </w:r>
      <w:r w:rsidRPr="00420AC5">
        <w:rPr>
          <w:rStyle w:val="normaltextrun"/>
          <w:rFonts w:eastAsiaTheme="majorEastAsia"/>
          <w:i/>
          <w:iCs/>
          <w:color w:val="0000FF"/>
        </w:rPr>
        <w:t xml:space="preserve">vadošās iestādes tīmekļa vietnē </w:t>
      </w:r>
      <w:hyperlink r:id="rId16" w:tgtFrame="_blank" w:history="1">
        <w:r w:rsidRPr="00420AC5">
          <w:rPr>
            <w:rStyle w:val="normaltextrun"/>
            <w:rFonts w:eastAsiaTheme="majorEastAsia"/>
            <w:i/>
            <w:iCs/>
            <w:color w:val="0000FF"/>
            <w:u w:val="single"/>
          </w:rPr>
          <w:t>www.esfondi.lv</w:t>
        </w:r>
      </w:hyperlink>
      <w:r w:rsidRPr="00420AC5">
        <w:rPr>
          <w:rStyle w:val="normaltextrun"/>
          <w:rFonts w:eastAsiaTheme="majorEastAsia"/>
          <w:i/>
          <w:iCs/>
          <w:color w:val="0000FF"/>
        </w:rPr>
        <w:t>.</w:t>
      </w:r>
      <w:r w:rsidRPr="00420AC5">
        <w:rPr>
          <w:rStyle w:val="eop"/>
          <w:rFonts w:eastAsiaTheme="majorEastAsia"/>
          <w:color w:val="0000FF"/>
        </w:rPr>
        <w:t> </w:t>
      </w:r>
    </w:p>
    <w:p w14:paraId="5C33F794" w14:textId="55ACFFE4" w:rsidR="00255E46" w:rsidRPr="00A60602" w:rsidRDefault="00AC5142" w:rsidP="000803AA">
      <w:pPr>
        <w:pStyle w:val="Heading4"/>
        <w:rPr>
          <w:sz w:val="28"/>
          <w:szCs w:val="28"/>
        </w:rPr>
      </w:pPr>
      <w:r w:rsidRPr="00A60602">
        <w:rPr>
          <w:sz w:val="28"/>
          <w:szCs w:val="28"/>
        </w:rPr>
        <w:t xml:space="preserve">1.2. </w:t>
      </w:r>
      <w:r w:rsidR="00255E46" w:rsidRPr="00A60602">
        <w:rPr>
          <w:sz w:val="28"/>
          <w:szCs w:val="28"/>
        </w:rPr>
        <w:t>Projekta mērķis</w:t>
      </w:r>
    </w:p>
    <w:p w14:paraId="4764BB0D" w14:textId="703C082A" w:rsidR="00672F7A" w:rsidRPr="002E6C3A" w:rsidRDefault="00672F7A" w:rsidP="008064D0">
      <w:pPr>
        <w:spacing w:before="120"/>
        <w:jc w:val="both"/>
        <w:rPr>
          <w:color w:val="7F7F7F" w:themeColor="text1" w:themeTint="80"/>
        </w:rPr>
      </w:pPr>
      <w:bookmarkStart w:id="3" w:name="_Hlk135238159"/>
      <w:r w:rsidRPr="002E6C3A">
        <w:rPr>
          <w:i/>
          <w:iCs/>
          <w:color w:val="0000FF"/>
        </w:rPr>
        <w:t xml:space="preserve">Šajā </w:t>
      </w:r>
      <w:proofErr w:type="spellStart"/>
      <w:r w:rsidRPr="002E6C3A">
        <w:rPr>
          <w:i/>
          <w:iCs/>
          <w:color w:val="0000FF"/>
        </w:rPr>
        <w:t>apakšsadaļā</w:t>
      </w:r>
      <w:proofErr w:type="spellEnd"/>
      <w:r w:rsidRPr="002E6C3A">
        <w:rPr>
          <w:i/>
          <w:color w:val="0000FF"/>
        </w:rPr>
        <w:t>:</w:t>
      </w:r>
      <w:r w:rsidRPr="002E6C3A">
        <w:rPr>
          <w:color w:val="7F7F7F" w:themeColor="text1" w:themeTint="80"/>
        </w:rPr>
        <w:t xml:space="preserve"> </w:t>
      </w:r>
    </w:p>
    <w:bookmarkEnd w:id="3"/>
    <w:p w14:paraId="7E68CD51" w14:textId="0F343DF3" w:rsidR="00672F7A" w:rsidRPr="00110CEC" w:rsidRDefault="00672F7A" w:rsidP="00A92ED6">
      <w:pPr>
        <w:pStyle w:val="ListParagraph"/>
        <w:numPr>
          <w:ilvl w:val="0"/>
          <w:numId w:val="19"/>
        </w:numPr>
        <w:spacing w:line="256" w:lineRule="auto"/>
        <w:ind w:left="284" w:hanging="284"/>
        <w:jc w:val="both"/>
        <w:rPr>
          <w:rFonts w:ascii="Times New Roman" w:hAnsi="Times New Roman"/>
          <w:b/>
          <w:i/>
          <w:color w:val="0000FF"/>
          <w:sz w:val="24"/>
          <w:szCs w:val="24"/>
        </w:rPr>
      </w:pPr>
      <w:r w:rsidRPr="00110CEC">
        <w:rPr>
          <w:rFonts w:ascii="Times New Roman" w:hAnsi="Times New Roman"/>
          <w:b/>
          <w:bCs/>
          <w:i/>
          <w:iCs/>
          <w:color w:val="0000FF"/>
          <w:sz w:val="24"/>
          <w:szCs w:val="24"/>
        </w:rPr>
        <w:t xml:space="preserve">definē projekta mērķi, </w:t>
      </w:r>
      <w:r w:rsidR="004E3364" w:rsidRPr="00110CEC">
        <w:rPr>
          <w:rFonts w:ascii="Times New Roman" w:hAnsi="Times New Roman"/>
          <w:b/>
          <w:bCs/>
          <w:i/>
          <w:iCs/>
          <w:color w:val="0000FF"/>
          <w:sz w:val="24"/>
          <w:szCs w:val="24"/>
        </w:rPr>
        <w:t>kas</w:t>
      </w:r>
      <w:r w:rsidR="003036C6">
        <w:rPr>
          <w:rFonts w:ascii="Times New Roman" w:hAnsi="Times New Roman"/>
          <w:b/>
          <w:bCs/>
          <w:i/>
          <w:iCs/>
          <w:color w:val="0000FF"/>
          <w:sz w:val="24"/>
          <w:szCs w:val="24"/>
        </w:rPr>
        <w:t>:</w:t>
      </w:r>
      <w:r w:rsidRPr="00110CEC">
        <w:rPr>
          <w:rFonts w:ascii="Times New Roman" w:hAnsi="Times New Roman"/>
          <w:b/>
          <w:bCs/>
          <w:i/>
          <w:iCs/>
          <w:color w:val="0000FF"/>
          <w:sz w:val="24"/>
          <w:szCs w:val="24"/>
        </w:rPr>
        <w:t xml:space="preserve"> </w:t>
      </w:r>
    </w:p>
    <w:p w14:paraId="15999656" w14:textId="63A211A5" w:rsidR="00672F7A" w:rsidRPr="00110CEC" w:rsidRDefault="004E3364" w:rsidP="00A92ED6">
      <w:pPr>
        <w:pStyle w:val="ListParagraph"/>
        <w:numPr>
          <w:ilvl w:val="0"/>
          <w:numId w:val="58"/>
        </w:numPr>
        <w:spacing w:line="256" w:lineRule="auto"/>
        <w:jc w:val="both"/>
        <w:rPr>
          <w:rFonts w:ascii="Times New Roman" w:hAnsi="Times New Roman"/>
          <w:i/>
          <w:iCs/>
          <w:color w:val="0000FF"/>
          <w:sz w:val="24"/>
          <w:szCs w:val="24"/>
        </w:rPr>
      </w:pPr>
      <w:r w:rsidRPr="00110CEC">
        <w:rPr>
          <w:rFonts w:ascii="Times New Roman" w:hAnsi="Times New Roman"/>
          <w:i/>
          <w:iCs/>
          <w:color w:val="0000FF"/>
          <w:sz w:val="24"/>
          <w:szCs w:val="24"/>
        </w:rPr>
        <w:t xml:space="preserve">ir </w:t>
      </w:r>
      <w:r w:rsidR="00672F7A" w:rsidRPr="00110CEC">
        <w:rPr>
          <w:rFonts w:ascii="Times New Roman" w:hAnsi="Times New Roman"/>
          <w:i/>
          <w:iCs/>
          <w:color w:val="0000FF"/>
          <w:sz w:val="24"/>
          <w:szCs w:val="24"/>
        </w:rPr>
        <w:t>atbilstoš</w:t>
      </w:r>
      <w:r w:rsidRPr="00110CEC">
        <w:rPr>
          <w:rFonts w:ascii="Times New Roman" w:hAnsi="Times New Roman"/>
          <w:i/>
          <w:iCs/>
          <w:color w:val="0000FF"/>
          <w:sz w:val="24"/>
          <w:szCs w:val="24"/>
        </w:rPr>
        <w:t>s</w:t>
      </w:r>
      <w:r w:rsidR="00672F7A" w:rsidRPr="00110CEC">
        <w:rPr>
          <w:rFonts w:ascii="Times New Roman" w:hAnsi="Times New Roman"/>
          <w:i/>
          <w:iCs/>
          <w:color w:val="0000FF"/>
          <w:sz w:val="24"/>
          <w:szCs w:val="24"/>
        </w:rPr>
        <w:t xml:space="preserve"> pasākuma mērķim, kas norādīts </w:t>
      </w:r>
      <w:r w:rsidRPr="00110CEC">
        <w:rPr>
          <w:rFonts w:ascii="Times New Roman" w:hAnsi="Times New Roman"/>
          <w:i/>
          <w:iCs/>
          <w:color w:val="0000FF"/>
          <w:sz w:val="24"/>
          <w:szCs w:val="24"/>
        </w:rPr>
        <w:t xml:space="preserve">SAM </w:t>
      </w:r>
      <w:r w:rsidR="00672F7A" w:rsidRPr="00110CEC">
        <w:rPr>
          <w:rFonts w:ascii="Times New Roman" w:hAnsi="Times New Roman"/>
          <w:i/>
          <w:iCs/>
          <w:color w:val="0000FF"/>
          <w:sz w:val="24"/>
          <w:szCs w:val="24"/>
        </w:rPr>
        <w:t xml:space="preserve">MK noteikumu </w:t>
      </w:r>
      <w:r w:rsidR="00D46914" w:rsidRPr="00110CEC">
        <w:rPr>
          <w:rFonts w:ascii="Times New Roman" w:hAnsi="Times New Roman"/>
          <w:i/>
          <w:iCs/>
          <w:color w:val="0000FF"/>
          <w:sz w:val="24"/>
          <w:szCs w:val="24"/>
        </w:rPr>
        <w:t>2</w:t>
      </w:r>
      <w:r w:rsidR="00672F7A" w:rsidRPr="00110CEC">
        <w:rPr>
          <w:rFonts w:ascii="Times New Roman" w:hAnsi="Times New Roman"/>
          <w:i/>
          <w:iCs/>
          <w:color w:val="0000FF"/>
          <w:sz w:val="24"/>
          <w:szCs w:val="24"/>
        </w:rPr>
        <w:t>. punktā</w:t>
      </w:r>
      <w:r w:rsidR="00B95EE0">
        <w:rPr>
          <w:rFonts w:ascii="Times New Roman" w:hAnsi="Times New Roman"/>
          <w:i/>
          <w:iCs/>
          <w:color w:val="0000FF"/>
          <w:sz w:val="24"/>
          <w:szCs w:val="24"/>
        </w:rPr>
        <w:t xml:space="preserve"> – </w:t>
      </w:r>
      <w:r w:rsidR="00D46914" w:rsidRPr="00110CEC">
        <w:rPr>
          <w:rFonts w:ascii="Times New Roman" w:hAnsi="Times New Roman"/>
          <w:i/>
          <w:iCs/>
          <w:color w:val="0000FF"/>
          <w:sz w:val="24"/>
          <w:szCs w:val="24"/>
        </w:rPr>
        <w:t>NVA institucionālās veiktspējas stiprināšana, tās sniegto pakalpojumu bezdarba samazināšanai un bezdarbnieku, darba meklētāju un bezdarba riskam pakļauto personu atbalsta jomā modernizācija un kvalitātes palielināšana;</w:t>
      </w:r>
    </w:p>
    <w:p w14:paraId="244624BA" w14:textId="504B6012" w:rsidR="009F0F1A" w:rsidRPr="009F0F1A" w:rsidRDefault="00766AF1" w:rsidP="009F0F1A">
      <w:pPr>
        <w:pStyle w:val="ListParagraph"/>
        <w:numPr>
          <w:ilvl w:val="0"/>
          <w:numId w:val="58"/>
        </w:numPr>
        <w:spacing w:after="120" w:line="257" w:lineRule="auto"/>
        <w:jc w:val="both"/>
        <w:rPr>
          <w:rFonts w:ascii="Times New Roman" w:hAnsi="Times New Roman"/>
          <w:i/>
          <w:iCs/>
          <w:color w:val="0000FF"/>
          <w:sz w:val="24"/>
          <w:szCs w:val="24"/>
        </w:rPr>
      </w:pPr>
      <w:r w:rsidRPr="00110CEC">
        <w:rPr>
          <w:rFonts w:ascii="Times New Roman" w:hAnsi="Times New Roman"/>
          <w:i/>
          <w:iCs/>
          <w:color w:val="0000FF"/>
          <w:sz w:val="24"/>
          <w:szCs w:val="24"/>
        </w:rPr>
        <w:t xml:space="preserve">ir </w:t>
      </w:r>
      <w:r w:rsidR="00672F7A" w:rsidRPr="00110CEC">
        <w:rPr>
          <w:rFonts w:ascii="Times New Roman" w:hAnsi="Times New Roman"/>
          <w:i/>
          <w:iCs/>
          <w:color w:val="0000FF"/>
          <w:sz w:val="24"/>
          <w:szCs w:val="24"/>
        </w:rPr>
        <w:t>sasniedzam</w:t>
      </w:r>
      <w:r w:rsidRPr="00110CEC">
        <w:rPr>
          <w:rFonts w:ascii="Times New Roman" w:hAnsi="Times New Roman"/>
          <w:i/>
          <w:iCs/>
          <w:color w:val="0000FF"/>
          <w:sz w:val="24"/>
          <w:szCs w:val="24"/>
        </w:rPr>
        <w:t>s</w:t>
      </w:r>
      <w:r w:rsidR="00672F7A" w:rsidRPr="00110CEC">
        <w:rPr>
          <w:rFonts w:ascii="Times New Roman" w:hAnsi="Times New Roman"/>
          <w:i/>
          <w:iCs/>
          <w:color w:val="0000FF"/>
          <w:sz w:val="24"/>
          <w:szCs w:val="24"/>
        </w:rPr>
        <w:t xml:space="preserve">, t.i., </w:t>
      </w:r>
      <w:r w:rsidR="00BF4BC5" w:rsidRPr="00110CEC">
        <w:rPr>
          <w:rFonts w:ascii="Times New Roman" w:hAnsi="Times New Roman"/>
          <w:i/>
          <w:iCs/>
          <w:color w:val="0000FF"/>
          <w:sz w:val="24"/>
          <w:szCs w:val="24"/>
        </w:rPr>
        <w:t xml:space="preserve">mērķi var </w:t>
      </w:r>
      <w:r w:rsidRPr="00110CEC">
        <w:rPr>
          <w:rFonts w:ascii="Times New Roman" w:hAnsi="Times New Roman"/>
          <w:i/>
          <w:iCs/>
          <w:color w:val="0000FF"/>
          <w:sz w:val="24"/>
          <w:szCs w:val="24"/>
        </w:rPr>
        <w:t>sasniegt projekta īstenošanas laikā</w:t>
      </w:r>
      <w:r w:rsidR="00BF4BC5" w:rsidRPr="00110CEC">
        <w:rPr>
          <w:rFonts w:ascii="Times New Roman" w:hAnsi="Times New Roman"/>
          <w:i/>
          <w:iCs/>
          <w:color w:val="0000FF"/>
          <w:sz w:val="24"/>
          <w:szCs w:val="24"/>
        </w:rPr>
        <w:t xml:space="preserve"> (plānotajā termiņā)</w:t>
      </w:r>
      <w:r w:rsidRPr="00110CEC">
        <w:rPr>
          <w:rFonts w:ascii="Times New Roman" w:hAnsi="Times New Roman"/>
          <w:i/>
          <w:iCs/>
          <w:color w:val="0000FF"/>
          <w:sz w:val="24"/>
          <w:szCs w:val="24"/>
        </w:rPr>
        <w:t xml:space="preserve"> ar </w:t>
      </w:r>
      <w:r w:rsidRPr="009F0F1A">
        <w:rPr>
          <w:rFonts w:ascii="Times New Roman" w:hAnsi="Times New Roman"/>
          <w:i/>
          <w:iCs/>
          <w:color w:val="0000FF"/>
          <w:sz w:val="24"/>
          <w:szCs w:val="24"/>
        </w:rPr>
        <w:t xml:space="preserve">projektam pieejamajiem resursiem, īstenojot projektā plānotās darbības. </w:t>
      </w:r>
    </w:p>
    <w:p w14:paraId="55E3B1E4" w14:textId="2EC4AE63" w:rsidR="00110CEC" w:rsidRDefault="00766AF1" w:rsidP="00B34F77">
      <w:pPr>
        <w:pStyle w:val="ListParagraph"/>
        <w:numPr>
          <w:ilvl w:val="0"/>
          <w:numId w:val="16"/>
        </w:numPr>
        <w:spacing w:after="120" w:line="257" w:lineRule="auto"/>
        <w:ind w:left="425" w:hanging="357"/>
        <w:jc w:val="both"/>
        <w:rPr>
          <w:rFonts w:ascii="Times New Roman" w:hAnsi="Times New Roman"/>
          <w:i/>
          <w:iCs/>
          <w:color w:val="0000FF"/>
        </w:rPr>
      </w:pPr>
      <w:r w:rsidRPr="009F0F1A">
        <w:rPr>
          <w:rFonts w:ascii="Times New Roman" w:hAnsi="Times New Roman"/>
          <w:i/>
          <w:iCs/>
          <w:color w:val="0000FF"/>
          <w:sz w:val="24"/>
          <w:szCs w:val="24"/>
        </w:rPr>
        <w:t>Projekta mērķis jāformulē precīzi un skaidri, lai projekta noslēgumā var pārliecināties, ka tas ir sasniegts</w:t>
      </w:r>
      <w:r w:rsidR="00110CEC" w:rsidRPr="009F0F1A">
        <w:rPr>
          <w:rFonts w:ascii="Times New Roman" w:hAnsi="Times New Roman"/>
          <w:i/>
          <w:iCs/>
          <w:color w:val="0000FF"/>
        </w:rPr>
        <w:t>.</w:t>
      </w:r>
    </w:p>
    <w:p w14:paraId="17C8F57F" w14:textId="77777777" w:rsidR="00B34F77" w:rsidRPr="00B34F77" w:rsidRDefault="00B34F77" w:rsidP="00B34F77">
      <w:pPr>
        <w:pStyle w:val="ListParagraph"/>
        <w:spacing w:after="120" w:line="257" w:lineRule="auto"/>
        <w:ind w:left="425"/>
        <w:jc w:val="both"/>
        <w:rPr>
          <w:rFonts w:ascii="Times New Roman" w:hAnsi="Times New Roman"/>
          <w:i/>
          <w:iCs/>
          <w:color w:val="0000FF"/>
          <w:sz w:val="12"/>
          <w:szCs w:val="12"/>
        </w:rPr>
      </w:pPr>
    </w:p>
    <w:p w14:paraId="427A2B9A" w14:textId="273FCE8D" w:rsidR="00672F7A" w:rsidRPr="00110CEC" w:rsidRDefault="00672F7A" w:rsidP="00B34F77">
      <w:pPr>
        <w:pStyle w:val="ListParagraph"/>
        <w:numPr>
          <w:ilvl w:val="0"/>
          <w:numId w:val="19"/>
        </w:numPr>
        <w:spacing w:before="120" w:after="120" w:line="257" w:lineRule="auto"/>
        <w:ind w:left="284" w:hanging="284"/>
        <w:jc w:val="both"/>
        <w:rPr>
          <w:rFonts w:ascii="Times New Roman" w:hAnsi="Times New Roman"/>
          <w:i/>
          <w:iCs/>
          <w:color w:val="0000FF"/>
          <w:sz w:val="24"/>
          <w:szCs w:val="24"/>
        </w:rPr>
      </w:pPr>
      <w:r w:rsidRPr="00110CEC">
        <w:rPr>
          <w:rFonts w:ascii="Times New Roman" w:hAnsi="Times New Roman"/>
          <w:b/>
          <w:bCs/>
          <w:i/>
          <w:iCs/>
          <w:color w:val="0000FF"/>
          <w:sz w:val="24"/>
          <w:szCs w:val="24"/>
        </w:rPr>
        <w:t>identificē projektā risināmo problēmu:</w:t>
      </w:r>
    </w:p>
    <w:p w14:paraId="63E79A58" w14:textId="4F4D4E82" w:rsidR="00672F7A" w:rsidRPr="00110CEC" w:rsidRDefault="00672F7A" w:rsidP="00A92ED6">
      <w:pPr>
        <w:pStyle w:val="ListParagraph"/>
        <w:numPr>
          <w:ilvl w:val="0"/>
          <w:numId w:val="59"/>
        </w:numPr>
        <w:spacing w:line="256" w:lineRule="auto"/>
        <w:ind w:left="709"/>
        <w:jc w:val="both"/>
        <w:rPr>
          <w:rFonts w:ascii="Times New Roman" w:hAnsi="Times New Roman"/>
          <w:i/>
          <w:iCs/>
          <w:color w:val="0000FF"/>
          <w:sz w:val="24"/>
          <w:szCs w:val="24"/>
        </w:rPr>
      </w:pPr>
      <w:r w:rsidRPr="00110CEC">
        <w:rPr>
          <w:rFonts w:ascii="Times New Roman" w:hAnsi="Times New Roman"/>
          <w:i/>
          <w:color w:val="0000FF"/>
          <w:sz w:val="24"/>
          <w:szCs w:val="24"/>
        </w:rPr>
        <w:t>norāda tās aktualitāti, īsi raksturo pašreizējo situāciju un pamato, kāpēc identificēto problēmu nepieciešams risināt konkrētajā laikā un vietā, kā arī norāda paredzamās sekas, ja projekts netiks īstenots</w:t>
      </w:r>
      <w:r w:rsidR="0087601A" w:rsidRPr="00110CEC">
        <w:rPr>
          <w:rFonts w:ascii="Times New Roman" w:hAnsi="Times New Roman"/>
          <w:i/>
          <w:color w:val="0000FF"/>
          <w:sz w:val="24"/>
          <w:szCs w:val="24"/>
        </w:rPr>
        <w:t>;</w:t>
      </w:r>
    </w:p>
    <w:p w14:paraId="295D446C" w14:textId="55D3321E" w:rsidR="00455E2A" w:rsidRPr="002941F5" w:rsidRDefault="00672F7A" w:rsidP="00A92ED6">
      <w:pPr>
        <w:pStyle w:val="ListParagraph"/>
        <w:numPr>
          <w:ilvl w:val="0"/>
          <w:numId w:val="59"/>
        </w:numPr>
        <w:spacing w:line="256" w:lineRule="auto"/>
        <w:ind w:left="709"/>
        <w:jc w:val="both"/>
        <w:rPr>
          <w:rFonts w:ascii="Times New Roman" w:hAnsi="Times New Roman"/>
          <w:i/>
          <w:iCs/>
          <w:color w:val="0000FF"/>
          <w:sz w:val="24"/>
          <w:szCs w:val="24"/>
        </w:rPr>
      </w:pPr>
      <w:r w:rsidRPr="00110CEC">
        <w:rPr>
          <w:rFonts w:ascii="Times New Roman" w:hAnsi="Times New Roman"/>
          <w:i/>
          <w:iCs/>
          <w:color w:val="0000FF"/>
          <w:sz w:val="24"/>
          <w:szCs w:val="24"/>
        </w:rPr>
        <w:t>norāda, kādu ieguldījumu projekta īstenošana dos pasākuma mērķa sasniegšanā un identificētās problēmas risināšanā.</w:t>
      </w:r>
    </w:p>
    <w:p w14:paraId="5261E973" w14:textId="16B5272D" w:rsidR="00E3382A" w:rsidRDefault="002941F5" w:rsidP="002941F5">
      <w:pPr>
        <w:pStyle w:val="Heading4"/>
        <w:rPr>
          <w:sz w:val="28"/>
          <w:szCs w:val="28"/>
        </w:rPr>
      </w:pPr>
      <w:bookmarkStart w:id="4" w:name="_Hlk140489806"/>
      <w:r w:rsidRPr="002941F5">
        <w:rPr>
          <w:sz w:val="28"/>
          <w:szCs w:val="28"/>
        </w:rPr>
        <w:t>1.</w:t>
      </w:r>
      <w:r w:rsidR="00E3382A">
        <w:rPr>
          <w:sz w:val="28"/>
          <w:szCs w:val="28"/>
        </w:rPr>
        <w:t>3</w:t>
      </w:r>
      <w:r w:rsidRPr="002941F5">
        <w:rPr>
          <w:sz w:val="28"/>
          <w:szCs w:val="28"/>
        </w:rPr>
        <w:t xml:space="preserve">. </w:t>
      </w:r>
      <w:r w:rsidR="0092013F" w:rsidRPr="003C6E78">
        <w:rPr>
          <w:rFonts w:eastAsia="Times New Roman"/>
          <w:sz w:val="28"/>
          <w:szCs w:val="28"/>
        </w:rPr>
        <w:t>Projekta NACE klasifikators</w:t>
      </w:r>
      <w:r w:rsidR="0092013F">
        <w:rPr>
          <w:rFonts w:eastAsia="Times New Roman"/>
          <w:sz w:val="28"/>
          <w:szCs w:val="28"/>
        </w:rPr>
        <w:t xml:space="preserve"> </w:t>
      </w:r>
      <w:r w:rsidR="0092013F" w:rsidRPr="00B11544">
        <w:rPr>
          <w:rFonts w:eastAsia="Times New Roman"/>
          <w:b w:val="0"/>
          <w:bCs w:val="0"/>
          <w:i/>
          <w:iCs/>
          <w:color w:val="0000FF"/>
        </w:rPr>
        <w:t>– nav attiecināms</w:t>
      </w:r>
      <w:r w:rsidR="0092013F">
        <w:rPr>
          <w:rFonts w:eastAsia="Times New Roman"/>
          <w:b w:val="0"/>
          <w:bCs w:val="0"/>
          <w:i/>
          <w:iCs/>
          <w:color w:val="0000FF"/>
        </w:rPr>
        <w:t>.</w:t>
      </w:r>
    </w:p>
    <w:p w14:paraId="02A2D2DA" w14:textId="73E237F0" w:rsidR="004C5057" w:rsidRPr="002941F5" w:rsidRDefault="00E3382A" w:rsidP="002941F5">
      <w:pPr>
        <w:pStyle w:val="Heading4"/>
        <w:rPr>
          <w:sz w:val="28"/>
          <w:szCs w:val="28"/>
        </w:rPr>
      </w:pPr>
      <w:r>
        <w:rPr>
          <w:sz w:val="28"/>
          <w:szCs w:val="28"/>
        </w:rPr>
        <w:t xml:space="preserve">1.4. </w:t>
      </w:r>
      <w:r w:rsidR="00AC5142" w:rsidRPr="002941F5">
        <w:rPr>
          <w:sz w:val="28"/>
          <w:szCs w:val="28"/>
        </w:rPr>
        <w:t>Projekta īstenošanas vieta</w:t>
      </w:r>
      <w:bookmarkEnd w:id="4"/>
    </w:p>
    <w:p w14:paraId="3AEAB22C" w14:textId="1A9D8C9D" w:rsidR="00C5320F" w:rsidRPr="004C5057"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00C5DA43" w14:textId="466FC822" w:rsidR="00D742F4" w:rsidRDefault="00645799" w:rsidP="00D742F4">
      <w:pPr>
        <w:jc w:val="both"/>
        <w:rPr>
          <w:i/>
          <w:color w:val="0000FF"/>
        </w:rPr>
      </w:pPr>
      <w:r>
        <w:rPr>
          <w:i/>
          <w:color w:val="0000FF"/>
        </w:rPr>
        <w:t>Atzīmē</w:t>
      </w:r>
      <w:r w:rsidR="00D742F4" w:rsidRPr="00DC7B4E">
        <w:rPr>
          <w:i/>
          <w:color w:val="0000FF"/>
        </w:rPr>
        <w:t xml:space="preserve">, </w:t>
      </w:r>
      <w:r>
        <w:rPr>
          <w:i/>
          <w:color w:val="0000FF"/>
        </w:rPr>
        <w:t>“Jā”, j</w:t>
      </w:r>
      <w:r w:rsidR="00081B1B">
        <w:rPr>
          <w:i/>
          <w:color w:val="0000FF"/>
        </w:rPr>
        <w:t>o</w:t>
      </w:r>
      <w:r>
        <w:rPr>
          <w:i/>
          <w:color w:val="0000FF"/>
        </w:rPr>
        <w:t xml:space="preserve"> </w:t>
      </w:r>
      <w:r w:rsidR="00D742F4" w:rsidRPr="00DC7B4E">
        <w:rPr>
          <w:i/>
          <w:color w:val="0000FF"/>
        </w:rPr>
        <w:t>projekta īstenošanas vieta ir visa Latvijas teritorija</w:t>
      </w:r>
      <w:r>
        <w:rPr>
          <w:i/>
          <w:color w:val="0000FF"/>
        </w:rPr>
        <w:t>.</w:t>
      </w:r>
      <w:r w:rsidR="00D742F4" w:rsidRPr="00DC7B4E">
        <w:rPr>
          <w:i/>
          <w:color w:val="0000FF"/>
        </w:rPr>
        <w:t xml:space="preserve"> </w:t>
      </w:r>
    </w:p>
    <w:p w14:paraId="6CDF61CC" w14:textId="77777777" w:rsidR="002D790A" w:rsidRDefault="002D790A" w:rsidP="00D742F4">
      <w:pPr>
        <w:jc w:val="both"/>
        <w:rPr>
          <w:i/>
          <w:color w:val="0000FF"/>
        </w:rPr>
      </w:pPr>
    </w:p>
    <w:tbl>
      <w:tblPr>
        <w:tblStyle w:val="TableGrid"/>
        <w:tblW w:w="0" w:type="auto"/>
        <w:tblLook w:val="04A0" w:firstRow="1" w:lastRow="0" w:firstColumn="1" w:lastColumn="0" w:noHBand="0" w:noVBand="1"/>
      </w:tblPr>
      <w:tblGrid>
        <w:gridCol w:w="4716"/>
        <w:gridCol w:w="4911"/>
      </w:tblGrid>
      <w:tr w:rsidR="00720CD4" w:rsidRPr="00824AF7" w14:paraId="2CD5D42B" w14:textId="77777777" w:rsidTr="00146497">
        <w:trPr>
          <w:trHeight w:val="1965"/>
        </w:trPr>
        <w:tc>
          <w:tcPr>
            <w:tcW w:w="4700" w:type="dxa"/>
            <w:vAlign w:val="center"/>
          </w:tcPr>
          <w:p w14:paraId="27FFC106" w14:textId="1D6E934C" w:rsidR="00720CD4" w:rsidRPr="00824AF7" w:rsidRDefault="00B3275E" w:rsidP="00720CD4">
            <w:pPr>
              <w:jc w:val="center"/>
              <w:rPr>
                <w:i/>
                <w:color w:val="0000FF"/>
              </w:rPr>
            </w:pPr>
            <w:bookmarkStart w:id="5" w:name="_Hlk135336870"/>
            <w:r w:rsidRPr="00824AF7">
              <w:rPr>
                <w:noProof/>
              </w:rPr>
              <w:drawing>
                <wp:inline distT="0" distB="0" distL="0" distR="0" wp14:anchorId="36158F2B" wp14:editId="07C2E4DD">
                  <wp:extent cx="2853847" cy="11715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99083" cy="1190146"/>
                          </a:xfrm>
                          <a:prstGeom prst="rect">
                            <a:avLst/>
                          </a:prstGeom>
                        </pic:spPr>
                      </pic:pic>
                    </a:graphicData>
                  </a:graphic>
                </wp:inline>
              </w:drawing>
            </w:r>
          </w:p>
        </w:tc>
        <w:tc>
          <w:tcPr>
            <w:tcW w:w="4927" w:type="dxa"/>
            <w:vAlign w:val="center"/>
          </w:tcPr>
          <w:p w14:paraId="5349F1D8" w14:textId="77777777" w:rsidR="00720CD4" w:rsidRPr="00824AF7" w:rsidRDefault="00720CD4" w:rsidP="00720CD4">
            <w:pPr>
              <w:jc w:val="center"/>
              <w:rPr>
                <w:color w:val="7F7F7F" w:themeColor="text1" w:themeTint="80"/>
              </w:rPr>
            </w:pPr>
            <w:r w:rsidRPr="00824AF7">
              <w:rPr>
                <w:color w:val="7F7F7F" w:themeColor="text1" w:themeTint="80"/>
              </w:rPr>
              <w:t>Lauks tiek automātiski aizpildīts</w:t>
            </w:r>
          </w:p>
          <w:p w14:paraId="199CBB9A" w14:textId="77777777" w:rsidR="00720CD4" w:rsidRPr="00824AF7" w:rsidRDefault="00720CD4" w:rsidP="00720CD4">
            <w:pPr>
              <w:jc w:val="center"/>
              <w:rPr>
                <w:i/>
                <w:color w:val="0000FF"/>
              </w:rPr>
            </w:pPr>
          </w:p>
        </w:tc>
      </w:tr>
    </w:tbl>
    <w:bookmarkEnd w:id="5"/>
    <w:p w14:paraId="63CDED75" w14:textId="241E1129" w:rsidR="00455E2A" w:rsidRPr="002941F5" w:rsidRDefault="002941F5" w:rsidP="00544086">
      <w:pPr>
        <w:pStyle w:val="Heading4"/>
        <w:spacing w:before="240" w:beforeAutospacing="0"/>
        <w:rPr>
          <w:sz w:val="28"/>
          <w:szCs w:val="28"/>
        </w:rPr>
      </w:pPr>
      <w:r>
        <w:rPr>
          <w:sz w:val="28"/>
          <w:szCs w:val="28"/>
        </w:rPr>
        <w:t>1.</w:t>
      </w:r>
      <w:r w:rsidR="003E38B8">
        <w:rPr>
          <w:sz w:val="28"/>
          <w:szCs w:val="28"/>
        </w:rPr>
        <w:t>5</w:t>
      </w:r>
      <w:r>
        <w:rPr>
          <w:sz w:val="28"/>
          <w:szCs w:val="28"/>
        </w:rPr>
        <w:t xml:space="preserve">. </w:t>
      </w:r>
      <w:r w:rsidR="00455E2A" w:rsidRPr="002941F5">
        <w:rPr>
          <w:sz w:val="28"/>
          <w:szCs w:val="28"/>
        </w:rPr>
        <w:t>Mērķa grupas apraksts</w:t>
      </w:r>
    </w:p>
    <w:p w14:paraId="5F1B1A1F" w14:textId="77777777" w:rsidR="00300A44" w:rsidRPr="00420AC5" w:rsidRDefault="00300A44" w:rsidP="00300A44">
      <w:pPr>
        <w:jc w:val="both"/>
        <w:rPr>
          <w:i/>
          <w:iCs/>
          <w:color w:val="0000FF"/>
        </w:rPr>
      </w:pPr>
      <w:r w:rsidRPr="00420AC5">
        <w:rPr>
          <w:rStyle w:val="normaltextrun"/>
          <w:i/>
          <w:iCs/>
          <w:color w:val="0000FF"/>
          <w:shd w:val="clear" w:color="auto" w:fill="FFFFFF"/>
        </w:rPr>
        <w:t xml:space="preserve">Šajā </w:t>
      </w:r>
      <w:proofErr w:type="spellStart"/>
      <w:r w:rsidRPr="00420AC5">
        <w:rPr>
          <w:rStyle w:val="normaltextrun"/>
          <w:i/>
          <w:iCs/>
          <w:color w:val="0000FF"/>
          <w:shd w:val="clear" w:color="auto" w:fill="FFFFFF"/>
        </w:rPr>
        <w:t>apakšsadaļā</w:t>
      </w:r>
      <w:proofErr w:type="spellEnd"/>
      <w:r w:rsidRPr="00420AC5">
        <w:rPr>
          <w:rStyle w:val="normaltextrun"/>
          <w:i/>
          <w:iCs/>
          <w:color w:val="0000FF"/>
          <w:shd w:val="clear" w:color="auto" w:fill="FFFFFF"/>
        </w:rPr>
        <w:t xml:space="preserve"> </w:t>
      </w:r>
      <w:r w:rsidRPr="00420AC5">
        <w:rPr>
          <w:rStyle w:val="normaltextrun"/>
          <w:b/>
          <w:bCs/>
          <w:i/>
          <w:iCs/>
          <w:color w:val="0000FF"/>
          <w:shd w:val="clear" w:color="auto" w:fill="FFFFFF"/>
        </w:rPr>
        <w:t>i</w:t>
      </w:r>
      <w:r w:rsidRPr="00420AC5">
        <w:rPr>
          <w:b/>
          <w:i/>
          <w:color w:val="0000FF"/>
        </w:rPr>
        <w:t>dentificē un apraksta</w:t>
      </w:r>
      <w:r w:rsidRPr="00420AC5">
        <w:rPr>
          <w:i/>
          <w:color w:val="0000FF"/>
        </w:rPr>
        <w:t>:</w:t>
      </w:r>
      <w:r w:rsidRPr="00420AC5">
        <w:rPr>
          <w:color w:val="7F7F7F" w:themeColor="text1" w:themeTint="80"/>
        </w:rPr>
        <w:t xml:space="preserve"> </w:t>
      </w:r>
    </w:p>
    <w:p w14:paraId="2DC6081B" w14:textId="77777777" w:rsidR="00300A44" w:rsidRPr="00420AC5" w:rsidRDefault="00300A44" w:rsidP="00A92ED6">
      <w:pPr>
        <w:pStyle w:val="ListParagraph"/>
        <w:numPr>
          <w:ilvl w:val="0"/>
          <w:numId w:val="50"/>
        </w:numPr>
        <w:spacing w:after="60" w:line="240" w:lineRule="auto"/>
        <w:ind w:left="284" w:hanging="284"/>
        <w:jc w:val="both"/>
        <w:rPr>
          <w:rFonts w:ascii="Times New Roman" w:hAnsi="Times New Roman"/>
          <w:i/>
          <w:color w:val="0000FF"/>
          <w:sz w:val="24"/>
          <w:szCs w:val="24"/>
        </w:rPr>
      </w:pPr>
      <w:r w:rsidRPr="4362E008">
        <w:rPr>
          <w:rFonts w:ascii="Times New Roman" w:hAnsi="Times New Roman"/>
          <w:i/>
          <w:iCs/>
          <w:color w:val="0000FF"/>
          <w:sz w:val="24"/>
          <w:szCs w:val="24"/>
        </w:rPr>
        <w:t>projekta mērķa grupu;</w:t>
      </w:r>
    </w:p>
    <w:p w14:paraId="7DEA8DCE" w14:textId="19CF9795" w:rsidR="00C90BBF" w:rsidRPr="00544086" w:rsidRDefault="00300A44" w:rsidP="00796AF0">
      <w:pPr>
        <w:pStyle w:val="ListParagraph"/>
        <w:numPr>
          <w:ilvl w:val="0"/>
          <w:numId w:val="50"/>
        </w:numPr>
        <w:spacing w:after="60" w:line="240" w:lineRule="auto"/>
        <w:ind w:left="284" w:hanging="284"/>
        <w:jc w:val="both"/>
        <w:rPr>
          <w:rFonts w:ascii="Times New Roman" w:hAnsi="Times New Roman"/>
          <w:i/>
          <w:color w:val="0000FF"/>
          <w:sz w:val="24"/>
          <w:szCs w:val="24"/>
        </w:rPr>
      </w:pPr>
      <w:r w:rsidRPr="4362E008">
        <w:rPr>
          <w:rFonts w:ascii="Times New Roman" w:hAnsi="Times New Roman"/>
          <w:i/>
          <w:iCs/>
          <w:color w:val="0000FF"/>
          <w:sz w:val="24"/>
          <w:szCs w:val="24"/>
        </w:rPr>
        <w:t>mērķa grupas vajadzības un risināmās problēmas</w:t>
      </w:r>
      <w:r w:rsidR="00D052E2">
        <w:rPr>
          <w:rFonts w:ascii="Times New Roman" w:hAnsi="Times New Roman"/>
          <w:i/>
          <w:iCs/>
          <w:color w:val="0000FF"/>
          <w:sz w:val="24"/>
          <w:szCs w:val="24"/>
        </w:rPr>
        <w:t xml:space="preserve"> </w:t>
      </w:r>
      <w:r w:rsidR="00D052E2" w:rsidRPr="00D052E2">
        <w:rPr>
          <w:rFonts w:ascii="Times New Roman" w:hAnsi="Times New Roman"/>
          <w:i/>
          <w:iCs/>
          <w:color w:val="0000FF"/>
          <w:sz w:val="24"/>
          <w:szCs w:val="24"/>
        </w:rPr>
        <w:t>jomā, kurā darbojas projekta iesniedzējs</w:t>
      </w:r>
      <w:r w:rsidR="00C90BBF">
        <w:rPr>
          <w:rFonts w:ascii="Times New Roman" w:hAnsi="Times New Roman"/>
          <w:i/>
          <w:iCs/>
          <w:color w:val="0000FF"/>
          <w:sz w:val="24"/>
          <w:szCs w:val="24"/>
        </w:rPr>
        <w:t>.</w:t>
      </w:r>
    </w:p>
    <w:p w14:paraId="74F98771" w14:textId="0AA02148" w:rsidR="00A858CD" w:rsidRDefault="00A858CD" w:rsidP="00796AF0">
      <w:pPr>
        <w:pStyle w:val="NormalWeb"/>
        <w:numPr>
          <w:ilvl w:val="0"/>
          <w:numId w:val="16"/>
        </w:numPr>
        <w:spacing w:before="120" w:beforeAutospacing="0" w:after="0" w:afterAutospacing="0"/>
        <w:ind w:left="425" w:hanging="357"/>
        <w:jc w:val="both"/>
        <w:rPr>
          <w:i/>
          <w:iCs/>
          <w:color w:val="0000FF"/>
        </w:rPr>
      </w:pPr>
      <w:r w:rsidRPr="73108E3C">
        <w:rPr>
          <w:i/>
          <w:iCs/>
          <w:color w:val="0000FF"/>
        </w:rPr>
        <w:t>Projekta mērķa grup</w:t>
      </w:r>
      <w:r w:rsidR="00917D9D">
        <w:rPr>
          <w:i/>
          <w:iCs/>
          <w:color w:val="0000FF"/>
        </w:rPr>
        <w:t>ai</w:t>
      </w:r>
      <w:r w:rsidRPr="73108E3C">
        <w:rPr>
          <w:i/>
          <w:iCs/>
          <w:color w:val="0000FF"/>
        </w:rPr>
        <w:t xml:space="preserve"> jāatbilst SAM MK noteikumu 3.</w:t>
      </w:r>
      <w:r w:rsidR="00084BB0">
        <w:rPr>
          <w:i/>
          <w:iCs/>
          <w:color w:val="0000FF"/>
        </w:rPr>
        <w:t xml:space="preserve"> </w:t>
      </w:r>
      <w:r w:rsidRPr="73108E3C">
        <w:rPr>
          <w:i/>
          <w:iCs/>
          <w:color w:val="0000FF"/>
        </w:rPr>
        <w:t>punktā noteiktajai pasākuma mērķa grupai:</w:t>
      </w:r>
    </w:p>
    <w:p w14:paraId="79419A29" w14:textId="6DD997A5" w:rsidR="00A858CD" w:rsidRPr="00A858CD" w:rsidRDefault="00A858CD" w:rsidP="00796AF0">
      <w:pPr>
        <w:pStyle w:val="NormalWeb"/>
        <w:numPr>
          <w:ilvl w:val="1"/>
          <w:numId w:val="20"/>
        </w:numPr>
        <w:spacing w:before="0" w:beforeAutospacing="0" w:after="0" w:afterAutospacing="0"/>
        <w:ind w:left="851"/>
        <w:jc w:val="both"/>
        <w:rPr>
          <w:i/>
          <w:iCs/>
          <w:color w:val="0000FF"/>
        </w:rPr>
      </w:pPr>
      <w:r>
        <w:rPr>
          <w:i/>
          <w:color w:val="0000FF"/>
        </w:rPr>
        <w:t>NVA</w:t>
      </w:r>
      <w:r w:rsidR="0026521E" w:rsidRPr="00A858CD">
        <w:rPr>
          <w:i/>
          <w:color w:val="0000FF"/>
        </w:rPr>
        <w:t xml:space="preserve"> nodarbinātās personas;</w:t>
      </w:r>
    </w:p>
    <w:p w14:paraId="2ECF2A88" w14:textId="1194989B" w:rsidR="0026521E" w:rsidRPr="00C90BBF" w:rsidRDefault="00A858CD" w:rsidP="00796AF0">
      <w:pPr>
        <w:pStyle w:val="NormalWeb"/>
        <w:numPr>
          <w:ilvl w:val="1"/>
          <w:numId w:val="20"/>
        </w:numPr>
        <w:spacing w:before="0" w:beforeAutospacing="0" w:after="0" w:afterAutospacing="0"/>
        <w:ind w:left="851"/>
        <w:jc w:val="both"/>
        <w:rPr>
          <w:i/>
          <w:iCs/>
          <w:color w:val="0000FF"/>
        </w:rPr>
      </w:pPr>
      <w:r>
        <w:rPr>
          <w:i/>
          <w:color w:val="0000FF"/>
        </w:rPr>
        <w:t>NVA</w:t>
      </w:r>
      <w:r w:rsidR="0026521E" w:rsidRPr="00A858CD">
        <w:rPr>
          <w:i/>
          <w:color w:val="0000FF"/>
        </w:rPr>
        <w:t xml:space="preserve"> klienti un sadarbības partneri.</w:t>
      </w:r>
    </w:p>
    <w:p w14:paraId="76FBC8F5" w14:textId="77777777" w:rsidR="00C90BBF" w:rsidRPr="00C90BBF" w:rsidRDefault="0076621D" w:rsidP="00796AF0">
      <w:pPr>
        <w:pStyle w:val="ListParagraph"/>
        <w:numPr>
          <w:ilvl w:val="0"/>
          <w:numId w:val="16"/>
        </w:numPr>
        <w:spacing w:line="240" w:lineRule="auto"/>
        <w:ind w:left="425"/>
        <w:jc w:val="both"/>
        <w:rPr>
          <w:rFonts w:ascii="Times New Roman" w:hAnsi="Times New Roman"/>
          <w:i/>
          <w:color w:val="0000FF"/>
          <w:sz w:val="24"/>
          <w:szCs w:val="24"/>
        </w:rPr>
      </w:pPr>
      <w:r w:rsidRPr="00420AC5">
        <w:rPr>
          <w:rFonts w:ascii="Times New Roman" w:hAnsi="Times New Roman"/>
          <w:i/>
          <w:color w:val="0000FF"/>
          <w:sz w:val="24"/>
          <w:szCs w:val="24"/>
        </w:rPr>
        <w:t>Informāciju par projekta mērķa grupām sniedz sadalījumā pēc dzimuma,</w:t>
      </w:r>
      <w:r>
        <w:rPr>
          <w:rFonts w:ascii="Times New Roman" w:hAnsi="Times New Roman"/>
          <w:i/>
          <w:color w:val="0000FF"/>
          <w:sz w:val="24"/>
          <w:szCs w:val="24"/>
        </w:rPr>
        <w:t xml:space="preserve"> </w:t>
      </w:r>
      <w:r w:rsidRPr="00420AC5">
        <w:rPr>
          <w:rFonts w:ascii="Times New Roman" w:hAnsi="Times New Roman"/>
          <w:i/>
          <w:color w:val="0000FF"/>
          <w:sz w:val="24"/>
          <w:szCs w:val="24"/>
        </w:rPr>
        <w:t>vecuma,</w:t>
      </w:r>
      <w:r>
        <w:rPr>
          <w:rFonts w:ascii="Times New Roman" w:hAnsi="Times New Roman"/>
          <w:i/>
          <w:color w:val="0000FF"/>
          <w:sz w:val="24"/>
          <w:szCs w:val="24"/>
        </w:rPr>
        <w:t xml:space="preserve"> </w:t>
      </w:r>
      <w:r w:rsidRPr="00420AC5">
        <w:rPr>
          <w:rFonts w:ascii="Times New Roman" w:hAnsi="Times New Roman"/>
          <w:i/>
          <w:color w:val="0000FF"/>
          <w:sz w:val="24"/>
          <w:szCs w:val="24"/>
        </w:rPr>
        <w:t xml:space="preserve">etniskās </w:t>
      </w:r>
      <w:r w:rsidRPr="00C90BBF">
        <w:rPr>
          <w:rFonts w:ascii="Times New Roman" w:hAnsi="Times New Roman"/>
          <w:i/>
          <w:color w:val="0000FF"/>
          <w:sz w:val="24"/>
          <w:szCs w:val="24"/>
        </w:rPr>
        <w:t xml:space="preserve">piederības u.c. pazīmēm, vai norāda, ka informāciju šādā griezumā plānots sniegt projekta īstenošanas laikā. </w:t>
      </w:r>
    </w:p>
    <w:p w14:paraId="008B8205" w14:textId="7CB717E6" w:rsidR="00C90BBF" w:rsidRPr="0035429C" w:rsidRDefault="00C90BBF" w:rsidP="00A92ED6">
      <w:pPr>
        <w:pStyle w:val="ListParagraph"/>
        <w:numPr>
          <w:ilvl w:val="0"/>
          <w:numId w:val="16"/>
        </w:numPr>
        <w:spacing w:line="240" w:lineRule="auto"/>
        <w:ind w:left="425"/>
        <w:jc w:val="both"/>
        <w:rPr>
          <w:rFonts w:ascii="Times New Roman" w:hAnsi="Times New Roman"/>
          <w:i/>
          <w:color w:val="0000FF"/>
          <w:sz w:val="24"/>
          <w:szCs w:val="24"/>
        </w:rPr>
      </w:pPr>
      <w:r>
        <w:rPr>
          <w:rFonts w:ascii="Times New Roman" w:eastAsia="Times New Roman" w:hAnsi="Times New Roman"/>
          <w:i/>
          <w:color w:val="0000FF"/>
          <w:sz w:val="24"/>
          <w:szCs w:val="24"/>
        </w:rPr>
        <w:t>I</w:t>
      </w:r>
      <w:r w:rsidRPr="00C90BBF">
        <w:rPr>
          <w:rFonts w:ascii="Times New Roman" w:eastAsia="Times New Roman" w:hAnsi="Times New Roman"/>
          <w:i/>
          <w:color w:val="0000FF"/>
          <w:sz w:val="24"/>
          <w:szCs w:val="24"/>
        </w:rPr>
        <w:t>nformāciju</w:t>
      </w:r>
      <w:r w:rsidR="0035429C">
        <w:rPr>
          <w:rFonts w:ascii="Times New Roman" w:eastAsia="Times New Roman" w:hAnsi="Times New Roman"/>
          <w:i/>
          <w:color w:val="0000FF"/>
          <w:sz w:val="24"/>
          <w:szCs w:val="24"/>
        </w:rPr>
        <w:t xml:space="preserve"> par mērķa grupām, to vajadzībām un risināmajām problēmām</w:t>
      </w:r>
      <w:r w:rsidRPr="00C90BBF">
        <w:rPr>
          <w:rFonts w:ascii="Times New Roman" w:eastAsia="Times New Roman" w:hAnsi="Times New Roman"/>
          <w:i/>
          <w:color w:val="0000FF"/>
          <w:sz w:val="24"/>
          <w:szCs w:val="24"/>
        </w:rPr>
        <w:t xml:space="preserve"> sagatavo,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5D052C9A" w14:textId="6FA3A9F2" w:rsidR="00B16AE1" w:rsidRPr="00AA646D" w:rsidRDefault="00AC5142" w:rsidP="00A92ED6">
      <w:pPr>
        <w:pStyle w:val="Heading3"/>
        <w:numPr>
          <w:ilvl w:val="0"/>
          <w:numId w:val="13"/>
        </w:numPr>
        <w:spacing w:after="120" w:afterAutospacing="0"/>
        <w:ind w:left="425" w:hanging="425"/>
        <w:rPr>
          <w:rFonts w:eastAsia="Times New Roman"/>
          <w:sz w:val="28"/>
          <w:szCs w:val="28"/>
        </w:rPr>
      </w:pPr>
      <w:bookmarkStart w:id="6" w:name="_Hlk140488014"/>
      <w:r w:rsidRPr="00AA646D">
        <w:rPr>
          <w:rFonts w:eastAsia="Times New Roman"/>
          <w:sz w:val="28"/>
          <w:szCs w:val="28"/>
        </w:rPr>
        <w:t>Projekta īstenošana un vadība</w:t>
      </w:r>
      <w:r w:rsidR="003C6E78">
        <w:rPr>
          <w:rFonts w:eastAsia="Times New Roman"/>
          <w:sz w:val="28"/>
          <w:szCs w:val="28"/>
        </w:rPr>
        <w:t xml:space="preserve"> </w:t>
      </w:r>
    </w:p>
    <w:p w14:paraId="1BE647E3" w14:textId="543B5CE1" w:rsidR="00142262" w:rsidRPr="00B90879" w:rsidRDefault="00AC5142" w:rsidP="00391845">
      <w:pPr>
        <w:pStyle w:val="Heading4"/>
        <w:spacing w:before="0" w:beforeAutospacing="0" w:after="120" w:afterAutospacing="0"/>
        <w:rPr>
          <w:sz w:val="28"/>
          <w:szCs w:val="28"/>
        </w:rPr>
      </w:pPr>
      <w:r w:rsidRPr="00B90879">
        <w:rPr>
          <w:sz w:val="28"/>
          <w:szCs w:val="28"/>
        </w:rPr>
        <w:t xml:space="preserve">2.1. </w:t>
      </w:r>
      <w:r w:rsidR="00255E46" w:rsidRPr="00B90879">
        <w:rPr>
          <w:sz w:val="28"/>
          <w:szCs w:val="28"/>
        </w:rPr>
        <w:t>Projekta administrēšanas kapacitāte</w:t>
      </w:r>
      <w:bookmarkEnd w:id="6"/>
    </w:p>
    <w:p w14:paraId="267D47AB" w14:textId="77777777" w:rsidR="006E42EC" w:rsidRPr="0007569C" w:rsidRDefault="006E42EC" w:rsidP="00391845">
      <w:pPr>
        <w:jc w:val="both"/>
        <w:rPr>
          <w:i/>
          <w:color w:val="0000FF"/>
        </w:rPr>
      </w:pPr>
      <w:r w:rsidRPr="0007569C">
        <w:rPr>
          <w:i/>
          <w:color w:val="0000FF"/>
        </w:rPr>
        <w:t xml:space="preserve">Šajā </w:t>
      </w:r>
      <w:proofErr w:type="spellStart"/>
      <w:r w:rsidRPr="0007569C">
        <w:rPr>
          <w:i/>
          <w:iCs/>
          <w:color w:val="0000FF"/>
        </w:rPr>
        <w:t>apakšsadaļā</w:t>
      </w:r>
      <w:proofErr w:type="spellEnd"/>
      <w:r w:rsidRPr="0007569C">
        <w:rPr>
          <w:i/>
          <w:color w:val="0000FF"/>
        </w:rPr>
        <w:t>:</w:t>
      </w:r>
    </w:p>
    <w:p w14:paraId="2F332E7C" w14:textId="5C9698D0" w:rsidR="006E42EC" w:rsidRDefault="006E42EC" w:rsidP="00A92ED6">
      <w:pPr>
        <w:numPr>
          <w:ilvl w:val="0"/>
          <w:numId w:val="51"/>
        </w:numPr>
        <w:ind w:left="284" w:hanging="284"/>
        <w:jc w:val="both"/>
        <w:rPr>
          <w:i/>
          <w:color w:val="0000FF"/>
        </w:rPr>
      </w:pPr>
      <w:r w:rsidRPr="00385FC5">
        <w:rPr>
          <w:i/>
          <w:color w:val="0000FF"/>
        </w:rPr>
        <w:t>norāda vadības un īstenošanas procesa nodrošināšanai nepieciešamo personālu, to amatus un</w:t>
      </w:r>
      <w:r w:rsidR="00547048">
        <w:rPr>
          <w:i/>
          <w:color w:val="0000FF"/>
        </w:rPr>
        <w:t xml:space="preserve"> plānoto</w:t>
      </w:r>
      <w:r w:rsidRPr="00385FC5">
        <w:rPr>
          <w:i/>
          <w:color w:val="0000FF"/>
        </w:rPr>
        <w:t xml:space="preserve"> amatā nodarbināto skaitu</w:t>
      </w:r>
      <w:r w:rsidR="00696B59">
        <w:rPr>
          <w:i/>
          <w:color w:val="0000FF"/>
        </w:rPr>
        <w:t>;</w:t>
      </w:r>
    </w:p>
    <w:p w14:paraId="5161C793" w14:textId="736F5951" w:rsidR="006E42EC" w:rsidRPr="00385FC5" w:rsidRDefault="006E42EC" w:rsidP="00A92ED6">
      <w:pPr>
        <w:numPr>
          <w:ilvl w:val="0"/>
          <w:numId w:val="51"/>
        </w:numPr>
        <w:ind w:left="284" w:hanging="284"/>
        <w:jc w:val="both"/>
        <w:rPr>
          <w:i/>
          <w:color w:val="0000FF"/>
        </w:rPr>
      </w:pPr>
      <w:r w:rsidRPr="00385FC5">
        <w:rPr>
          <w:i/>
          <w:color w:val="0000FF"/>
        </w:rPr>
        <w:t xml:space="preserve">sniedz informāciju par </w:t>
      </w:r>
      <w:r w:rsidR="00914DA1">
        <w:rPr>
          <w:i/>
          <w:color w:val="0000FF"/>
        </w:rPr>
        <w:t xml:space="preserve"> pieejamā un plānotā</w:t>
      </w:r>
      <w:r w:rsidR="00547048">
        <w:rPr>
          <w:i/>
          <w:color w:val="0000FF"/>
        </w:rPr>
        <w:t xml:space="preserve"> </w:t>
      </w:r>
      <w:r w:rsidR="00914DA1">
        <w:rPr>
          <w:i/>
          <w:color w:val="0000FF"/>
        </w:rPr>
        <w:t>(</w:t>
      </w:r>
      <w:r w:rsidR="008E6778">
        <w:rPr>
          <w:i/>
          <w:color w:val="0000FF"/>
        </w:rPr>
        <w:t>no jauna piesaistāmā</w:t>
      </w:r>
      <w:r w:rsidR="00914DA1">
        <w:rPr>
          <w:i/>
          <w:color w:val="0000FF"/>
        </w:rPr>
        <w:t>)</w:t>
      </w:r>
      <w:r w:rsidR="008E6778">
        <w:rPr>
          <w:i/>
          <w:color w:val="0000FF"/>
        </w:rPr>
        <w:t xml:space="preserve"> personāla </w:t>
      </w:r>
      <w:r w:rsidRPr="00385FC5">
        <w:rPr>
          <w:i/>
          <w:color w:val="0000FF"/>
        </w:rPr>
        <w:t>piesaistes</w:t>
      </w:r>
      <w:r w:rsidR="005E6D80">
        <w:rPr>
          <w:i/>
          <w:color w:val="0000FF"/>
        </w:rPr>
        <w:t xml:space="preserve"> (līguma)</w:t>
      </w:r>
      <w:r w:rsidRPr="00385FC5">
        <w:rPr>
          <w:i/>
          <w:color w:val="0000FF"/>
        </w:rPr>
        <w:t xml:space="preserve"> veidu</w:t>
      </w:r>
      <w:r w:rsidR="00685483">
        <w:rPr>
          <w:i/>
          <w:color w:val="0000FF"/>
        </w:rPr>
        <w:t xml:space="preserve">, </w:t>
      </w:r>
      <w:r w:rsidRPr="00385FC5">
        <w:rPr>
          <w:i/>
          <w:color w:val="0000FF"/>
        </w:rPr>
        <w:t xml:space="preserve"> noslodzi projekt</w:t>
      </w:r>
      <w:r w:rsidR="00CE5862">
        <w:rPr>
          <w:i/>
          <w:color w:val="0000FF"/>
        </w:rPr>
        <w:t>ā un atalgojuma likmi;</w:t>
      </w:r>
    </w:p>
    <w:p w14:paraId="2F3232D6" w14:textId="11C25B56" w:rsidR="006E42EC" w:rsidRDefault="006E42EC" w:rsidP="00A92ED6">
      <w:pPr>
        <w:numPr>
          <w:ilvl w:val="0"/>
          <w:numId w:val="51"/>
        </w:numPr>
        <w:ind w:left="284" w:hanging="284"/>
        <w:jc w:val="both"/>
        <w:rPr>
          <w:i/>
          <w:color w:val="0000FF"/>
        </w:rPr>
      </w:pPr>
      <w:r>
        <w:rPr>
          <w:i/>
          <w:color w:val="0000FF"/>
        </w:rPr>
        <w:t>norāda personāla pienākumus projektā (atbildības sfēras);</w:t>
      </w:r>
    </w:p>
    <w:p w14:paraId="33D50CD1" w14:textId="77777777" w:rsidR="006E42EC" w:rsidRDefault="006E42EC" w:rsidP="00391845">
      <w:pPr>
        <w:numPr>
          <w:ilvl w:val="0"/>
          <w:numId w:val="51"/>
        </w:numPr>
        <w:spacing w:after="120"/>
        <w:ind w:left="284" w:hanging="284"/>
        <w:jc w:val="both"/>
        <w:rPr>
          <w:i/>
          <w:color w:val="0000FF"/>
        </w:rPr>
      </w:pPr>
      <w:r w:rsidRPr="00420AC5">
        <w:rPr>
          <w:i/>
          <w:color w:val="0000FF"/>
        </w:rPr>
        <w:t>apraksta nepieciešamo personāla kvalifikāciju, pieredzi un kompetenci</w:t>
      </w:r>
      <w:r>
        <w:rPr>
          <w:i/>
          <w:color w:val="0000FF"/>
        </w:rPr>
        <w:t>.</w:t>
      </w:r>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226"/>
        <w:gridCol w:w="4401"/>
      </w:tblGrid>
      <w:tr w:rsidR="00720CD4" w:rsidRPr="00AA646D" w14:paraId="255A2E9F" w14:textId="77777777" w:rsidTr="00BD32C4">
        <w:tc>
          <w:tcPr>
            <w:tcW w:w="5098"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extLst>
                              <a:ext uri="{BEBA8EAE-BF5A-486C-A8C5-ECC9F3942E4B}">
                                <a14:imgProps xmlns:a14="http://schemas.microsoft.com/office/drawing/2010/main">
                                  <a14:imgLayer r:embed="rId20">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529"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77777777" w:rsidR="00720CD4" w:rsidRPr="002C0732" w:rsidRDefault="00B93B92" w:rsidP="00B93B92">
            <w:pPr>
              <w:pStyle w:val="NormalWeb"/>
              <w:spacing w:before="0" w:beforeAutospacing="0" w:after="0" w:afterAutospacing="0"/>
              <w:jc w:val="both"/>
              <w:rPr>
                <w:i/>
                <w:iCs/>
                <w:color w:val="7F7F7F" w:themeColor="text1" w:themeTint="80"/>
              </w:rPr>
            </w:pPr>
            <w:r w:rsidRPr="002C0732">
              <w:rPr>
                <w:i/>
                <w:iCs/>
                <w:color w:val="0000FF"/>
              </w:rPr>
              <w:t>Norāda</w:t>
            </w:r>
            <w:r w:rsidR="00720CD4" w:rsidRPr="002C0732">
              <w:rPr>
                <w:i/>
                <w:iCs/>
                <w:color w:val="0000FF"/>
              </w:rPr>
              <w:t xml:space="preserve"> amata nosaukumu</w:t>
            </w:r>
          </w:p>
        </w:tc>
      </w:tr>
      <w:tr w:rsidR="00720CD4" w:rsidRPr="00AA646D" w14:paraId="705810EF" w14:textId="77777777" w:rsidTr="00BD32C4">
        <w:tc>
          <w:tcPr>
            <w:tcW w:w="5098"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529" w:type="dxa"/>
          </w:tcPr>
          <w:p w14:paraId="03AB62B3" w14:textId="182C52EB"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A92ED6">
            <w:pPr>
              <w:pStyle w:val="NormalWeb"/>
              <w:numPr>
                <w:ilvl w:val="0"/>
                <w:numId w:val="3"/>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A92ED6">
            <w:pPr>
              <w:pStyle w:val="NormalWeb"/>
              <w:numPr>
                <w:ilvl w:val="0"/>
                <w:numId w:val="3"/>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BD32C4">
        <w:tc>
          <w:tcPr>
            <w:tcW w:w="5098"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529" w:type="dxa"/>
          </w:tcPr>
          <w:p w14:paraId="1DEA59FE" w14:textId="13EBEFCC"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p>
          <w:p w14:paraId="193FC24F" w14:textId="77777777" w:rsidR="00720CD4"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p w14:paraId="1E18816D" w14:textId="531AA05C" w:rsidR="00536213" w:rsidRPr="002C0732" w:rsidRDefault="00536213" w:rsidP="00B93B92">
            <w:pPr>
              <w:pStyle w:val="NormalWeb"/>
              <w:spacing w:before="0" w:beforeAutospacing="0" w:after="0" w:afterAutospacing="0"/>
              <w:jc w:val="both"/>
              <w:rPr>
                <w:i/>
                <w:iCs/>
                <w:color w:val="7F7F7F" w:themeColor="text1" w:themeTint="80"/>
              </w:rPr>
            </w:pPr>
            <w:r w:rsidRPr="002C0732">
              <w:rPr>
                <w:i/>
                <w:iCs/>
                <w:color w:val="0000FF"/>
              </w:rPr>
              <w:t>Norāda, vai amatā nodarbinātās personas atlīdzības izmaksas iekļautas projekta attiecināmajās izmaksās</w:t>
            </w:r>
          </w:p>
        </w:tc>
      </w:tr>
      <w:tr w:rsidR="00720CD4" w:rsidRPr="00A564A5" w14:paraId="1125C87A" w14:textId="77777777" w:rsidTr="00BD32C4">
        <w:tc>
          <w:tcPr>
            <w:tcW w:w="5098" w:type="dxa"/>
            <w:vMerge/>
          </w:tcPr>
          <w:p w14:paraId="2F261E4B"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529" w:type="dxa"/>
          </w:tcPr>
          <w:p w14:paraId="70EA6542" w14:textId="5D5B2E2A"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A92ED6">
            <w:pPr>
              <w:pStyle w:val="NormalWeb"/>
              <w:numPr>
                <w:ilvl w:val="0"/>
                <w:numId w:val="4"/>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3560E6F" w14:textId="77777777" w:rsidR="00720CD4" w:rsidRDefault="00720CD4" w:rsidP="00A92ED6">
            <w:pPr>
              <w:pStyle w:val="NormalWeb"/>
              <w:numPr>
                <w:ilvl w:val="0"/>
                <w:numId w:val="4"/>
              </w:numPr>
              <w:spacing w:before="0" w:beforeAutospacing="0" w:after="0" w:afterAutospacing="0"/>
              <w:ind w:left="456" w:hanging="284"/>
              <w:jc w:val="both"/>
              <w:rPr>
                <w:color w:val="7F7F7F" w:themeColor="text1" w:themeTint="80"/>
              </w:rPr>
            </w:pPr>
            <w:r w:rsidRPr="00AA646D">
              <w:rPr>
                <w:color w:val="7F7F7F" w:themeColor="text1" w:themeTint="80"/>
              </w:rPr>
              <w:t>darba līgums</w:t>
            </w:r>
          </w:p>
          <w:p w14:paraId="08868A2F" w14:textId="1C378C14" w:rsidR="0019011C" w:rsidRPr="007E50CF" w:rsidRDefault="0019011C" w:rsidP="0019011C">
            <w:pPr>
              <w:pStyle w:val="NormalWeb"/>
              <w:spacing w:before="0" w:beforeAutospacing="0" w:after="0" w:afterAutospacing="0"/>
              <w:jc w:val="both"/>
              <w:rPr>
                <w:rStyle w:val="normaltextrun"/>
                <w:i/>
                <w:iCs/>
                <w:shd w:val="clear" w:color="auto" w:fill="FFFFFF"/>
              </w:rPr>
            </w:pPr>
            <w:r w:rsidRPr="007E50CF">
              <w:rPr>
                <w:rStyle w:val="normaltextrun"/>
                <w:i/>
                <w:iCs/>
                <w:color w:val="0000FF"/>
                <w:shd w:val="clear" w:color="auto" w:fill="FFFFFF"/>
              </w:rPr>
              <w:t>Norāda personāla piesaistes veidu</w:t>
            </w:r>
          </w:p>
          <w:p w14:paraId="6464FC09" w14:textId="4A80EC6E" w:rsidR="000A0A6D" w:rsidRPr="0019011C" w:rsidRDefault="000A0A6D" w:rsidP="00A92ED6">
            <w:pPr>
              <w:pStyle w:val="NormalWeb"/>
              <w:numPr>
                <w:ilvl w:val="0"/>
                <w:numId w:val="16"/>
              </w:numPr>
              <w:spacing w:before="0" w:beforeAutospacing="0" w:after="0" w:afterAutospacing="0"/>
              <w:ind w:left="331"/>
              <w:jc w:val="both"/>
              <w:rPr>
                <w:color w:val="7F7F7F" w:themeColor="text1" w:themeTint="80"/>
              </w:rPr>
            </w:pPr>
            <w:r w:rsidRPr="73108E3C">
              <w:rPr>
                <w:i/>
                <w:iCs/>
                <w:color w:val="0000FF"/>
              </w:rPr>
              <w:t xml:space="preserve">Atbilstoši SAM MK noteikumu </w:t>
            </w:r>
            <w:r>
              <w:rPr>
                <w:i/>
                <w:iCs/>
                <w:color w:val="0000FF"/>
              </w:rPr>
              <w:t>27</w:t>
            </w:r>
            <w:r w:rsidRPr="73108E3C">
              <w:rPr>
                <w:i/>
                <w:iCs/>
                <w:color w:val="0000FF"/>
              </w:rPr>
              <w:t xml:space="preserve">.1. apakšpunktā noteiktajam </w:t>
            </w:r>
            <w:r w:rsidR="00DA2779" w:rsidRPr="00DA2779">
              <w:rPr>
                <w:i/>
                <w:iCs/>
                <w:color w:val="0000FF"/>
              </w:rPr>
              <w:t xml:space="preserve">ar projekta vadības un īstenošanas personālu nodibina civildienesta vai darba tiesiskās attiecības </w:t>
            </w:r>
          </w:p>
        </w:tc>
      </w:tr>
      <w:tr w:rsidR="00720CD4" w:rsidRPr="00A564A5" w14:paraId="6C7E74AF" w14:textId="77777777" w:rsidTr="00BD32C4">
        <w:tc>
          <w:tcPr>
            <w:tcW w:w="5098" w:type="dxa"/>
            <w:vMerge/>
          </w:tcPr>
          <w:p w14:paraId="4F30E01F"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529" w:type="dxa"/>
          </w:tcPr>
          <w:p w14:paraId="51515C04" w14:textId="38A2B929"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p>
          <w:p w14:paraId="3943DF71"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309BD767" w:rsidR="00720CD4" w:rsidRPr="007E50CF" w:rsidRDefault="00720CD4" w:rsidP="00B93B92">
            <w:pPr>
              <w:pStyle w:val="NormalWeb"/>
              <w:spacing w:before="0" w:beforeAutospacing="0" w:after="0" w:afterAutospacing="0"/>
              <w:jc w:val="both"/>
              <w:rPr>
                <w:i/>
                <w:iCs/>
                <w:color w:val="0000FF"/>
              </w:rPr>
            </w:pPr>
            <w:r w:rsidRPr="007E50CF">
              <w:rPr>
                <w:i/>
                <w:iCs/>
                <w:color w:val="0000FF"/>
              </w:rPr>
              <w:t>Norāda</w:t>
            </w:r>
            <w:r w:rsidR="00A933C9">
              <w:rPr>
                <w:i/>
                <w:iCs/>
                <w:color w:val="0000FF"/>
              </w:rPr>
              <w:t xml:space="preserve"> plānoto</w:t>
            </w:r>
            <w:r w:rsidRPr="007E50CF">
              <w:rPr>
                <w:i/>
                <w:iCs/>
                <w:color w:val="0000FF"/>
              </w:rPr>
              <w:t xml:space="preserve"> amatā nodarbinātās personas slodzi projektā</w:t>
            </w:r>
          </w:p>
        </w:tc>
      </w:tr>
      <w:tr w:rsidR="000247B1" w:rsidRPr="00A564A5" w14:paraId="7EF1B195" w14:textId="77777777" w:rsidTr="00BD32C4">
        <w:tc>
          <w:tcPr>
            <w:tcW w:w="5098" w:type="dxa"/>
            <w:vMerge/>
          </w:tcPr>
          <w:p w14:paraId="6E1A6674" w14:textId="77777777" w:rsidR="000247B1" w:rsidRPr="00A564A5" w:rsidRDefault="000247B1" w:rsidP="00720CD4">
            <w:pPr>
              <w:pStyle w:val="NormalWeb"/>
              <w:spacing w:before="0" w:beforeAutospacing="0" w:after="0" w:afterAutospacing="0"/>
              <w:jc w:val="both"/>
              <w:rPr>
                <w:rFonts w:eastAsia="Times New Roman"/>
                <w:b/>
                <w:bCs/>
                <w:highlight w:val="yellow"/>
              </w:rPr>
            </w:pPr>
          </w:p>
        </w:tc>
        <w:tc>
          <w:tcPr>
            <w:tcW w:w="4529" w:type="dxa"/>
          </w:tcPr>
          <w:p w14:paraId="2CA1BB2C" w14:textId="55A620ED" w:rsidR="000247B1" w:rsidRPr="00AA646D" w:rsidRDefault="000247B1" w:rsidP="000247B1">
            <w:pPr>
              <w:pStyle w:val="NormalWeb"/>
              <w:spacing w:before="0" w:beforeAutospacing="0" w:after="0" w:afterAutospacing="0"/>
              <w:jc w:val="both"/>
              <w:rPr>
                <w:rFonts w:eastAsia="Times New Roman"/>
                <w:b/>
                <w:bCs/>
              </w:rPr>
            </w:pPr>
            <w:r>
              <w:rPr>
                <w:rFonts w:eastAsia="Times New Roman"/>
                <w:b/>
                <w:bCs/>
              </w:rPr>
              <w:t xml:space="preserve">Likme </w:t>
            </w:r>
          </w:p>
          <w:p w14:paraId="5396433A" w14:textId="77777777" w:rsidR="000247B1" w:rsidRPr="00AA646D" w:rsidRDefault="000247B1" w:rsidP="000247B1">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5D95DD7" w14:textId="60EE833C" w:rsidR="00EF494E" w:rsidRPr="00EF494E" w:rsidRDefault="0023641E" w:rsidP="000247B1">
            <w:pPr>
              <w:pStyle w:val="NormalWeb"/>
              <w:spacing w:before="0" w:beforeAutospacing="0" w:after="0" w:afterAutospacing="0"/>
              <w:jc w:val="both"/>
              <w:rPr>
                <w:color w:val="0000FF"/>
                <w:shd w:val="clear" w:color="auto" w:fill="FFFFFF"/>
              </w:rPr>
            </w:pPr>
            <w:r w:rsidRPr="007E50CF">
              <w:rPr>
                <w:i/>
                <w:iCs/>
                <w:color w:val="0000FF"/>
              </w:rPr>
              <w:t xml:space="preserve">Norāda </w:t>
            </w:r>
            <w:r w:rsidR="00A933C9">
              <w:rPr>
                <w:i/>
                <w:iCs/>
                <w:color w:val="0000FF"/>
              </w:rPr>
              <w:t xml:space="preserve">plānoto </w:t>
            </w:r>
            <w:r w:rsidRPr="007E50CF">
              <w:rPr>
                <w:i/>
                <w:iCs/>
                <w:color w:val="0000FF"/>
              </w:rPr>
              <w:t>amatā nodarbinātās personas atalgojuma likmi projektā un</w:t>
            </w:r>
            <w:r w:rsidR="00594D9D">
              <w:rPr>
                <w:i/>
                <w:iCs/>
                <w:color w:val="0000FF"/>
              </w:rPr>
              <w:t>, ja iespējams,</w:t>
            </w:r>
            <w:r w:rsidRPr="007E50CF">
              <w:rPr>
                <w:i/>
                <w:iCs/>
                <w:color w:val="0000FF"/>
              </w:rPr>
              <w:t xml:space="preserve"> piemērojamo valsts sociālās apdrošināšanas obligāto iemaksu</w:t>
            </w:r>
            <w:r w:rsidR="009640F5">
              <w:rPr>
                <w:i/>
                <w:iCs/>
                <w:color w:val="0000FF"/>
              </w:rPr>
              <w:t xml:space="preserve"> (turpmā</w:t>
            </w:r>
            <w:r w:rsidR="001C3955">
              <w:rPr>
                <w:i/>
                <w:iCs/>
                <w:color w:val="0000FF"/>
              </w:rPr>
              <w:t>k –</w:t>
            </w:r>
            <w:r w:rsidR="00914DA1">
              <w:rPr>
                <w:i/>
                <w:iCs/>
                <w:color w:val="0000FF"/>
              </w:rPr>
              <w:t xml:space="preserve"> </w:t>
            </w:r>
            <w:r w:rsidR="009640F5">
              <w:rPr>
                <w:i/>
                <w:iCs/>
                <w:color w:val="0000FF"/>
              </w:rPr>
              <w:t>VSAOI)</w:t>
            </w:r>
            <w:r w:rsidRPr="007E50CF">
              <w:rPr>
                <w:i/>
                <w:iCs/>
                <w:color w:val="0000FF"/>
              </w:rPr>
              <w:t xml:space="preserve"> darba devēja daļas likmi un tās pamatojumu saskaņā ar normatīvajiem aktiem, kas regulē valsts sociālās apdrošināšanas iemaksu likmes apjomu atkarībā no sociāli apdrošināmās personas veida</w:t>
            </w:r>
            <w:r w:rsidRPr="007E50CF">
              <w:rPr>
                <w:rStyle w:val="FootnoteReference"/>
                <w:i/>
                <w:iCs/>
                <w:color w:val="0000FF"/>
              </w:rPr>
              <w:footnoteReference w:id="3"/>
            </w:r>
            <w:r w:rsidRPr="007E50CF">
              <w:rPr>
                <w:i/>
                <w:iCs/>
                <w:color w:val="0000FF"/>
              </w:rPr>
              <w:t xml:space="preserve">, piemēram, 23,59% </w:t>
            </w:r>
            <w:r w:rsidRPr="007E50CF">
              <w:rPr>
                <w:rStyle w:val="normaltextrun"/>
                <w:i/>
                <w:iCs/>
                <w:color w:val="0000FF"/>
                <w:shd w:val="clear" w:color="auto" w:fill="FFFFFF"/>
              </w:rPr>
              <w:t>(vispārējā</w:t>
            </w:r>
            <w:r w:rsidR="009640F5">
              <w:rPr>
                <w:rStyle w:val="normaltextrun"/>
                <w:i/>
                <w:iCs/>
                <w:color w:val="0000FF"/>
                <w:shd w:val="clear" w:color="auto" w:fill="FFFFFF"/>
              </w:rPr>
              <w:t xml:space="preserve"> VSAOI</w:t>
            </w:r>
            <w:r w:rsidRPr="007E50CF">
              <w:rPr>
                <w:rStyle w:val="normaltextrun"/>
                <w:i/>
                <w:iCs/>
                <w:color w:val="0000FF"/>
                <w:shd w:val="clear" w:color="auto" w:fill="FFFFFF"/>
              </w:rPr>
              <w:t xml:space="preserve"> piemērošanas kārtība)</w:t>
            </w:r>
          </w:p>
        </w:tc>
      </w:tr>
      <w:tr w:rsidR="00720CD4" w:rsidRPr="00A564A5" w14:paraId="01D62293" w14:textId="77777777" w:rsidTr="00BD32C4">
        <w:tc>
          <w:tcPr>
            <w:tcW w:w="5098"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529" w:type="dxa"/>
          </w:tcPr>
          <w:p w14:paraId="547B118A" w14:textId="614A056E"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5EFACCE7" w:rsidR="00720CD4" w:rsidRPr="007E50CF" w:rsidRDefault="00BF3CC4" w:rsidP="00B93B92">
            <w:pPr>
              <w:pStyle w:val="NormalWeb"/>
              <w:spacing w:before="0" w:beforeAutospacing="0" w:after="0" w:afterAutospacing="0"/>
              <w:jc w:val="both"/>
              <w:rPr>
                <w:rFonts w:eastAsia="Times New Roman"/>
                <w:b/>
                <w:bCs/>
                <w:i/>
                <w:iCs/>
              </w:rPr>
            </w:pPr>
            <w:r w:rsidRPr="007E50CF">
              <w:rPr>
                <w:i/>
                <w:iCs/>
                <w:color w:val="0000FF"/>
              </w:rPr>
              <w:t xml:space="preserve">Norāda </w:t>
            </w:r>
            <w:r w:rsidR="003F6492">
              <w:rPr>
                <w:i/>
                <w:iCs/>
                <w:color w:val="0000FF"/>
              </w:rPr>
              <w:t xml:space="preserve">plānotās </w:t>
            </w:r>
            <w:r w:rsidRPr="007E50CF">
              <w:rPr>
                <w:i/>
                <w:iCs/>
                <w:color w:val="0000FF"/>
              </w:rPr>
              <w:t>amat</w:t>
            </w:r>
            <w:r w:rsidR="00774AAF">
              <w:rPr>
                <w:i/>
                <w:iCs/>
                <w:color w:val="0000FF"/>
              </w:rPr>
              <w:t>a</w:t>
            </w:r>
            <w:r w:rsidR="00DC27C1">
              <w:rPr>
                <w:i/>
                <w:iCs/>
                <w:color w:val="0000FF"/>
              </w:rPr>
              <w:t xml:space="preserve"> </w:t>
            </w:r>
            <w:r w:rsidRPr="007E50CF">
              <w:rPr>
                <w:i/>
                <w:iCs/>
                <w:color w:val="0000FF"/>
              </w:rPr>
              <w:t>atbildības sfēras un būtiskākos pienākumus projektā</w:t>
            </w:r>
          </w:p>
        </w:tc>
      </w:tr>
      <w:tr w:rsidR="00720CD4" w:rsidRPr="00A564A5" w14:paraId="2E454187" w14:textId="77777777" w:rsidTr="00BD32C4">
        <w:tc>
          <w:tcPr>
            <w:tcW w:w="5098"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529" w:type="dxa"/>
          </w:tcPr>
          <w:p w14:paraId="0839B125" w14:textId="6FBF24ED"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441E2554" w:rsidR="00720CD4" w:rsidRPr="007E50CF" w:rsidRDefault="00720CD4" w:rsidP="00B93B92">
            <w:pPr>
              <w:pStyle w:val="NormalWeb"/>
              <w:spacing w:before="0" w:beforeAutospacing="0" w:after="0" w:afterAutospacing="0"/>
              <w:jc w:val="both"/>
              <w:rPr>
                <w:i/>
                <w:iCs/>
                <w:color w:val="0000FF"/>
              </w:rPr>
            </w:pPr>
            <w:r w:rsidRPr="007E50CF">
              <w:rPr>
                <w:i/>
                <w:iCs/>
                <w:color w:val="0000FF"/>
              </w:rPr>
              <w:t xml:space="preserve">Norāda </w:t>
            </w:r>
            <w:r w:rsidR="00782E5A" w:rsidRPr="007E50CF">
              <w:rPr>
                <w:i/>
                <w:iCs/>
                <w:color w:val="0000FF"/>
              </w:rPr>
              <w:t>amat</w:t>
            </w:r>
            <w:r w:rsidR="00B72A0B">
              <w:rPr>
                <w:i/>
                <w:iCs/>
                <w:color w:val="0000FF"/>
              </w:rPr>
              <w:t xml:space="preserve">am nepieciešamās </w:t>
            </w:r>
            <w:r w:rsidRPr="007E50CF">
              <w:rPr>
                <w:i/>
                <w:iCs/>
                <w:color w:val="0000FF"/>
              </w:rPr>
              <w:t>kvalifikācijas, pieredzes un kompetences prasības</w:t>
            </w:r>
          </w:p>
        </w:tc>
      </w:tr>
      <w:tr w:rsidR="00720CD4" w:rsidRPr="00A564A5" w14:paraId="08EB43CE" w14:textId="77777777" w:rsidTr="00BD32C4">
        <w:tc>
          <w:tcPr>
            <w:tcW w:w="5098"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529" w:type="dxa"/>
          </w:tcPr>
          <w:p w14:paraId="082602A0" w14:textId="7777777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40EEC3B" w:rsidR="00720CD4" w:rsidRPr="007E50CF" w:rsidRDefault="002958E2" w:rsidP="00B93B92">
            <w:pPr>
              <w:pStyle w:val="NormalWeb"/>
              <w:spacing w:before="0" w:beforeAutospacing="0" w:after="0" w:afterAutospacing="0"/>
              <w:jc w:val="both"/>
              <w:rPr>
                <w:rFonts w:eastAsia="Times New Roman"/>
                <w:b/>
                <w:bCs/>
                <w:i/>
                <w:iCs/>
              </w:rPr>
            </w:pPr>
            <w:r w:rsidRPr="007E50CF">
              <w:rPr>
                <w:i/>
                <w:iCs/>
                <w:color w:val="0000FF"/>
              </w:rPr>
              <w:t xml:space="preserve">Norāda </w:t>
            </w:r>
            <w:r w:rsidR="00B37028">
              <w:rPr>
                <w:i/>
                <w:iCs/>
                <w:color w:val="0000FF"/>
              </w:rPr>
              <w:t xml:space="preserve">plānoto </w:t>
            </w:r>
            <w:r w:rsidRPr="007E50CF">
              <w:rPr>
                <w:i/>
                <w:iCs/>
                <w:color w:val="0000FF"/>
              </w:rPr>
              <w:t>atbilstošajā amatā nodarbināto skaitu</w:t>
            </w:r>
          </w:p>
        </w:tc>
      </w:tr>
    </w:tbl>
    <w:p w14:paraId="139531BB" w14:textId="3DEACD56" w:rsidR="00C010F3" w:rsidRPr="00B90879" w:rsidRDefault="00AC5142" w:rsidP="00B90879">
      <w:pPr>
        <w:pStyle w:val="Heading4"/>
        <w:rPr>
          <w:sz w:val="28"/>
          <w:szCs w:val="28"/>
        </w:rPr>
      </w:pPr>
      <w:r w:rsidRPr="00B90879">
        <w:rPr>
          <w:sz w:val="28"/>
          <w:szCs w:val="28"/>
        </w:rPr>
        <w:t xml:space="preserve">2.2. </w:t>
      </w:r>
      <w:r w:rsidR="00255E46" w:rsidRPr="00B90879">
        <w:rPr>
          <w:sz w:val="28"/>
          <w:szCs w:val="28"/>
        </w:rPr>
        <w:t>Projekta īstenošanas kapacitāte</w:t>
      </w:r>
    </w:p>
    <w:p w14:paraId="7AEFA88F" w14:textId="77777777" w:rsidR="00524B68" w:rsidRPr="00F47801" w:rsidRDefault="00524B68" w:rsidP="00524B68">
      <w:pPr>
        <w:jc w:val="both"/>
        <w:rPr>
          <w:i/>
          <w:iCs/>
          <w:color w:val="0000FF"/>
        </w:rPr>
      </w:pPr>
      <w:bookmarkStart w:id="7" w:name="_Hlk140487679"/>
      <w:r w:rsidRPr="00F47801">
        <w:rPr>
          <w:i/>
          <w:color w:val="0000FF"/>
        </w:rPr>
        <w:t xml:space="preserve">Šajā </w:t>
      </w:r>
      <w:proofErr w:type="spellStart"/>
      <w:r w:rsidRPr="00F47801">
        <w:rPr>
          <w:i/>
          <w:iCs/>
          <w:color w:val="0000FF"/>
        </w:rPr>
        <w:t>apakšsadaļā</w:t>
      </w:r>
      <w:proofErr w:type="spellEnd"/>
      <w:r w:rsidRPr="00F47801">
        <w:rPr>
          <w:i/>
          <w:iCs/>
          <w:color w:val="0000FF"/>
        </w:rPr>
        <w:t xml:space="preserve"> norāda:</w:t>
      </w:r>
    </w:p>
    <w:p w14:paraId="1D599938" w14:textId="1174740D" w:rsidR="003A3C50" w:rsidRPr="005778E8" w:rsidRDefault="003A3C50" w:rsidP="00A92ED6">
      <w:pPr>
        <w:numPr>
          <w:ilvl w:val="0"/>
          <w:numId w:val="52"/>
        </w:numPr>
        <w:jc w:val="both"/>
        <w:rPr>
          <w:i/>
          <w:color w:val="0000FF"/>
        </w:rPr>
      </w:pPr>
      <w:r w:rsidRPr="00F47801">
        <w:rPr>
          <w:i/>
          <w:color w:val="0000FF"/>
        </w:rPr>
        <w:t>vadības un īstenošanas procesa nodrošināšanai nepieciešam</w:t>
      </w:r>
      <w:r w:rsidR="000305EA">
        <w:rPr>
          <w:i/>
          <w:color w:val="0000FF"/>
        </w:rPr>
        <w:t>ā</w:t>
      </w:r>
      <w:r w:rsidRPr="00F47801">
        <w:rPr>
          <w:i/>
          <w:color w:val="0000FF"/>
        </w:rPr>
        <w:t xml:space="preserve"> </w:t>
      </w:r>
      <w:r w:rsidRPr="00084BB0">
        <w:rPr>
          <w:b/>
          <w:bCs/>
          <w:i/>
          <w:color w:val="0000FF"/>
        </w:rPr>
        <w:t>personāl</w:t>
      </w:r>
      <w:r w:rsidR="000305EA" w:rsidRPr="00084BB0">
        <w:rPr>
          <w:b/>
          <w:bCs/>
          <w:i/>
          <w:color w:val="0000FF"/>
        </w:rPr>
        <w:t>a</w:t>
      </w:r>
      <w:r w:rsidRPr="00084BB0">
        <w:rPr>
          <w:b/>
          <w:bCs/>
          <w:i/>
          <w:color w:val="0000FF"/>
        </w:rPr>
        <w:t xml:space="preserve"> pieejamību vai plānoto iesaistīšanu</w:t>
      </w:r>
      <w:r w:rsidRPr="005778E8">
        <w:rPr>
          <w:i/>
          <w:color w:val="0000FF"/>
        </w:rPr>
        <w:t xml:space="preserve"> projekta ieviešanas laikā</w:t>
      </w:r>
      <w:r w:rsidR="00A66C16">
        <w:rPr>
          <w:i/>
          <w:color w:val="0000FF"/>
        </w:rPr>
        <w:t>;</w:t>
      </w:r>
    </w:p>
    <w:p w14:paraId="074F5A8F" w14:textId="72775093" w:rsidR="00F47801" w:rsidRPr="005778E8" w:rsidRDefault="000305EA" w:rsidP="00A92ED6">
      <w:pPr>
        <w:pStyle w:val="ListParagraph"/>
        <w:numPr>
          <w:ilvl w:val="0"/>
          <w:numId w:val="18"/>
        </w:numPr>
        <w:jc w:val="both"/>
        <w:rPr>
          <w:rFonts w:ascii="Times New Roman" w:hAnsi="Times New Roman"/>
          <w:i/>
          <w:color w:val="0000FF"/>
          <w:sz w:val="24"/>
          <w:szCs w:val="24"/>
        </w:rPr>
      </w:pPr>
      <w:r w:rsidRPr="005778E8">
        <w:rPr>
          <w:rFonts w:ascii="Times New Roman" w:hAnsi="Times New Roman"/>
          <w:i/>
          <w:color w:val="0000FF"/>
          <w:sz w:val="24"/>
          <w:szCs w:val="24"/>
        </w:rPr>
        <w:t>I</w:t>
      </w:r>
      <w:r w:rsidR="00F47801" w:rsidRPr="005778E8">
        <w:rPr>
          <w:rFonts w:ascii="Times New Roman" w:hAnsi="Times New Roman"/>
          <w:i/>
          <w:color w:val="0000FF"/>
          <w:sz w:val="24"/>
          <w:szCs w:val="24"/>
        </w:rPr>
        <w:t>nformāciju par</w:t>
      </w:r>
      <w:r w:rsidR="00F47801" w:rsidRPr="005778E8">
        <w:rPr>
          <w:rFonts w:ascii="Times New Roman" w:eastAsia="Times New Roman" w:hAnsi="Times New Roman"/>
          <w:i/>
          <w:color w:val="0000FF"/>
          <w:sz w:val="24"/>
          <w:szCs w:val="24"/>
        </w:rPr>
        <w:t xml:space="preserve"> projekta vadības un īstenošanas personālu</w:t>
      </w:r>
      <w:r w:rsidRPr="005778E8">
        <w:rPr>
          <w:rFonts w:ascii="Times New Roman" w:eastAsia="Times New Roman" w:hAnsi="Times New Roman"/>
          <w:i/>
          <w:color w:val="0000FF"/>
          <w:sz w:val="24"/>
          <w:szCs w:val="24"/>
        </w:rPr>
        <w:t xml:space="preserve"> sniedz</w:t>
      </w:r>
      <w:r w:rsidR="00F47801" w:rsidRPr="005778E8">
        <w:rPr>
          <w:rFonts w:ascii="Times New Roman" w:eastAsia="Times New Roman" w:hAnsi="Times New Roman"/>
          <w:i/>
          <w:color w:val="0000FF"/>
          <w:sz w:val="24"/>
          <w:szCs w:val="24"/>
        </w:rPr>
        <w:t xml:space="preserve"> </w:t>
      </w:r>
      <w:r w:rsidR="00F47801" w:rsidRPr="005778E8">
        <w:rPr>
          <w:rFonts w:ascii="Times New Roman" w:hAnsi="Times New Roman"/>
          <w:i/>
          <w:color w:val="0000FF"/>
          <w:sz w:val="24"/>
          <w:szCs w:val="24"/>
        </w:rPr>
        <w:t>sadalījumā pēc dzimuma, vecuma, etniskās piederības u.c. pazīmēm, vai norāda, ka informāciju šādā griezumā plānots sniegt projekta īstenošanas laikā;</w:t>
      </w:r>
    </w:p>
    <w:p w14:paraId="482B42EE" w14:textId="6A0F1DD2" w:rsidR="00F47801" w:rsidRPr="00F47801" w:rsidRDefault="00524B68" w:rsidP="00A92ED6">
      <w:pPr>
        <w:pStyle w:val="ListParagraph"/>
        <w:numPr>
          <w:ilvl w:val="0"/>
          <w:numId w:val="52"/>
        </w:numPr>
        <w:spacing w:line="240" w:lineRule="auto"/>
        <w:jc w:val="both"/>
        <w:rPr>
          <w:rFonts w:ascii="Times New Roman" w:hAnsi="Times New Roman"/>
          <w:i/>
          <w:color w:val="0000FF"/>
          <w:sz w:val="24"/>
          <w:szCs w:val="24"/>
        </w:rPr>
      </w:pPr>
      <w:r w:rsidRPr="005778E8">
        <w:rPr>
          <w:rFonts w:ascii="Times New Roman" w:hAnsi="Times New Roman"/>
          <w:i/>
          <w:iCs/>
          <w:color w:val="0000FF"/>
          <w:sz w:val="24"/>
          <w:szCs w:val="24"/>
        </w:rPr>
        <w:t xml:space="preserve">detalizētu informāciju (norāda veidu un skaitu) par projekta vadībai un īstenošanai </w:t>
      </w:r>
      <w:r w:rsidRPr="005778E8">
        <w:rPr>
          <w:rFonts w:ascii="Times New Roman" w:hAnsi="Times New Roman"/>
          <w:b/>
          <w:bCs/>
          <w:i/>
          <w:iCs/>
          <w:color w:val="0000FF"/>
          <w:sz w:val="24"/>
          <w:szCs w:val="24"/>
        </w:rPr>
        <w:t>nepieciešamo un pieejamo materiāltehnisko nodrošinājumu</w:t>
      </w:r>
      <w:r w:rsidRPr="00F47801">
        <w:rPr>
          <w:rFonts w:ascii="Times New Roman" w:hAnsi="Times New Roman"/>
          <w:i/>
          <w:iCs/>
          <w:color w:val="0000FF"/>
          <w:sz w:val="24"/>
          <w:szCs w:val="24"/>
        </w:rPr>
        <w:t>, norādot, kas ir projekta iesniedzēja rīcībā un ko plānots iegādāties vai nomāt projekta ietvaros, kā arī precīzu materiāltehniskā nodrošinājuma piesaistes veidu</w:t>
      </w:r>
      <w:r w:rsidR="00764798" w:rsidRPr="00F47801">
        <w:rPr>
          <w:rFonts w:ascii="Times New Roman" w:hAnsi="Times New Roman"/>
          <w:i/>
          <w:iCs/>
          <w:color w:val="0000FF"/>
          <w:sz w:val="24"/>
          <w:szCs w:val="24"/>
        </w:rPr>
        <w:t xml:space="preserve"> (šī informācija var tikt pievienota kā papildu pielikums)</w:t>
      </w:r>
      <w:r w:rsidR="003A3D27">
        <w:rPr>
          <w:rFonts w:ascii="Times New Roman" w:hAnsi="Times New Roman"/>
          <w:i/>
          <w:iCs/>
          <w:color w:val="0000FF"/>
          <w:sz w:val="24"/>
          <w:szCs w:val="24"/>
        </w:rPr>
        <w:t>.</w:t>
      </w:r>
    </w:p>
    <w:bookmarkEnd w:id="7"/>
    <w:p w14:paraId="60975868" w14:textId="76775BDB" w:rsidR="004265A2" w:rsidRPr="00B90879" w:rsidRDefault="004265A2" w:rsidP="00A92ED6">
      <w:pPr>
        <w:pStyle w:val="Heading4"/>
        <w:spacing w:after="120" w:afterAutospacing="0"/>
      </w:pPr>
      <w:r w:rsidRPr="00FE08B3">
        <w:t>Projekta īstenošanas/uzraudzības shēmas apraksts</w:t>
      </w:r>
    </w:p>
    <w:p w14:paraId="66168268" w14:textId="77777777" w:rsidR="00031CA2" w:rsidRPr="002C20D3" w:rsidRDefault="00031CA2" w:rsidP="00031CA2">
      <w:pPr>
        <w:jc w:val="both"/>
        <w:rPr>
          <w:i/>
          <w:iCs/>
          <w:color w:val="0000FF"/>
        </w:rPr>
      </w:pPr>
      <w:r w:rsidRPr="002C20D3">
        <w:rPr>
          <w:i/>
          <w:color w:val="0000FF"/>
        </w:rPr>
        <w:t xml:space="preserve">Šajā </w:t>
      </w:r>
      <w:proofErr w:type="spellStart"/>
      <w:r w:rsidRPr="002C20D3">
        <w:rPr>
          <w:i/>
          <w:iCs/>
          <w:color w:val="0000FF"/>
        </w:rPr>
        <w:t>apakšsadaļā</w:t>
      </w:r>
      <w:proofErr w:type="spellEnd"/>
      <w:r w:rsidRPr="002C20D3">
        <w:rPr>
          <w:i/>
          <w:iCs/>
          <w:color w:val="0000FF"/>
        </w:rPr>
        <w:t xml:space="preserve"> apraksta</w:t>
      </w:r>
      <w:r w:rsidRPr="002C20D3">
        <w:rPr>
          <w:i/>
          <w:color w:val="0000FF"/>
        </w:rPr>
        <w:t>:</w:t>
      </w:r>
    </w:p>
    <w:p w14:paraId="27EEC809" w14:textId="6E80CCD0" w:rsidR="006315D2" w:rsidRPr="006315D2" w:rsidRDefault="00031CA2" w:rsidP="00A92ED6">
      <w:pPr>
        <w:numPr>
          <w:ilvl w:val="0"/>
          <w:numId w:val="53"/>
        </w:numPr>
        <w:jc w:val="both"/>
        <w:rPr>
          <w:i/>
          <w:iCs/>
          <w:color w:val="0000FF"/>
        </w:rPr>
      </w:pPr>
      <w:r w:rsidRPr="00084BB0">
        <w:rPr>
          <w:b/>
          <w:bCs/>
          <w:i/>
          <w:iCs/>
          <w:color w:val="0000FF"/>
        </w:rPr>
        <w:t>projekta vadības un īstenošanas procesu un tā organizēšanu</w:t>
      </w:r>
      <w:r w:rsidR="00BC4C96">
        <w:rPr>
          <w:i/>
          <w:iCs/>
          <w:color w:val="0000FF"/>
        </w:rPr>
        <w:t xml:space="preserve">, t.sk. </w:t>
      </w:r>
      <w:r w:rsidR="00BC4C96" w:rsidRPr="73108E3C">
        <w:rPr>
          <w:i/>
          <w:iCs/>
          <w:color w:val="0000FF"/>
        </w:rPr>
        <w:t>projekta vadības un īstenošanas personāla sadarbības mehānismu projekta ietvaros</w:t>
      </w:r>
      <w:r w:rsidR="00C229A9">
        <w:rPr>
          <w:i/>
          <w:iCs/>
          <w:color w:val="0000FF"/>
        </w:rPr>
        <w:t>;</w:t>
      </w:r>
    </w:p>
    <w:p w14:paraId="7402CA5F" w14:textId="77777777" w:rsidR="009B0BB4" w:rsidRDefault="007522D8" w:rsidP="00A92ED6">
      <w:pPr>
        <w:numPr>
          <w:ilvl w:val="0"/>
          <w:numId w:val="53"/>
        </w:numPr>
        <w:ind w:left="357" w:hanging="357"/>
        <w:jc w:val="both"/>
        <w:rPr>
          <w:i/>
          <w:iCs/>
          <w:color w:val="0000FF"/>
        </w:rPr>
      </w:pPr>
      <w:r w:rsidRPr="007522D8">
        <w:rPr>
          <w:i/>
          <w:color w:val="0000FF"/>
        </w:rPr>
        <w:t>mehānism</w:t>
      </w:r>
      <w:r>
        <w:rPr>
          <w:i/>
          <w:color w:val="0000FF"/>
        </w:rPr>
        <w:t>u</w:t>
      </w:r>
      <w:r w:rsidRPr="007522D8">
        <w:rPr>
          <w:i/>
          <w:color w:val="0000FF"/>
        </w:rPr>
        <w:t xml:space="preserve"> projekta </w:t>
      </w:r>
      <w:r w:rsidRPr="00A178C0">
        <w:rPr>
          <w:b/>
          <w:bCs/>
          <w:i/>
          <w:color w:val="0000FF"/>
        </w:rPr>
        <w:t>darbību un iepirkumu procesu uzraudzībai un kvalitātes kontroles</w:t>
      </w:r>
      <w:r w:rsidRPr="007522D8">
        <w:rPr>
          <w:i/>
          <w:color w:val="0000FF"/>
        </w:rPr>
        <w:t xml:space="preserve"> nodrošināšanai, t. sk. iepirkumu līgumu un nodevumu</w:t>
      </w:r>
      <w:r w:rsidR="00EF08AA">
        <w:rPr>
          <w:i/>
          <w:color w:val="0000FF"/>
        </w:rPr>
        <w:t xml:space="preserve"> (piemēram, </w:t>
      </w:r>
      <w:r w:rsidR="00EF08AA" w:rsidRPr="007522D8">
        <w:rPr>
          <w:i/>
          <w:color w:val="0000FF"/>
        </w:rPr>
        <w:t>pilnveidotā karjeras konsultāciju pakalpojuma un sadarbības ar NVA klientiem, t.sk. sadarbības partneriem, pilnveidotās NVA nodarbināto personu profesionālo spēju un metodiskās vadības, sabiedrības izpratnes un informētības paaugstināšanas pasākumu</w:t>
      </w:r>
      <w:r w:rsidR="00EF08AA">
        <w:rPr>
          <w:i/>
          <w:color w:val="0000FF"/>
        </w:rPr>
        <w:t xml:space="preserve">) </w:t>
      </w:r>
      <w:r w:rsidRPr="007522D8">
        <w:rPr>
          <w:i/>
          <w:color w:val="0000FF"/>
        </w:rPr>
        <w:t>satura un kvalitātes kontroles nodrošināšanai</w:t>
      </w:r>
      <w:r w:rsidR="009B0BB4">
        <w:rPr>
          <w:i/>
          <w:color w:val="0000FF"/>
        </w:rPr>
        <w:t>;</w:t>
      </w:r>
      <w:r w:rsidR="009B0BB4" w:rsidRPr="009B0BB4">
        <w:rPr>
          <w:i/>
          <w:iCs/>
          <w:color w:val="0000FF"/>
        </w:rPr>
        <w:t xml:space="preserve"> </w:t>
      </w:r>
    </w:p>
    <w:p w14:paraId="0C1AEA83" w14:textId="71A6BF70" w:rsidR="0030225E" w:rsidRPr="001E52CC" w:rsidRDefault="006762FF" w:rsidP="00A92ED6">
      <w:pPr>
        <w:numPr>
          <w:ilvl w:val="0"/>
          <w:numId w:val="53"/>
        </w:numPr>
        <w:ind w:left="357" w:hanging="357"/>
        <w:jc w:val="both"/>
        <w:rPr>
          <w:i/>
          <w:iCs/>
          <w:color w:val="0000FF"/>
        </w:rPr>
      </w:pPr>
      <w:r>
        <w:rPr>
          <w:i/>
          <w:iCs/>
          <w:color w:val="0000FF"/>
        </w:rPr>
        <w:t>kārtību, kādā</w:t>
      </w:r>
      <w:r w:rsidR="009659D9">
        <w:rPr>
          <w:i/>
          <w:iCs/>
          <w:color w:val="0000FF"/>
        </w:rPr>
        <w:t xml:space="preserve"> tiks </w:t>
      </w:r>
      <w:r w:rsidR="00DE160F" w:rsidRPr="00DE160F">
        <w:rPr>
          <w:rFonts w:eastAsia="Times New Roman"/>
          <w:b/>
          <w:bCs/>
          <w:i/>
          <w:iCs/>
          <w:color w:val="0000FF"/>
        </w:rPr>
        <w:t>pārbaudīta un apliecināta personu atbilstība</w:t>
      </w:r>
      <w:r w:rsidR="00DE160F" w:rsidRPr="4362E008">
        <w:rPr>
          <w:rFonts w:eastAsia="Times New Roman"/>
          <w:i/>
          <w:iCs/>
          <w:color w:val="0000FF"/>
        </w:rPr>
        <w:t xml:space="preserve"> norādītājai mērķa grupa</w:t>
      </w:r>
      <w:r w:rsidR="00DE160F">
        <w:rPr>
          <w:rFonts w:eastAsia="Times New Roman"/>
          <w:i/>
          <w:iCs/>
          <w:color w:val="0000FF"/>
        </w:rPr>
        <w:t>i</w:t>
      </w:r>
      <w:r w:rsidR="00DE160F">
        <w:rPr>
          <w:i/>
          <w:iCs/>
          <w:color w:val="0000FF"/>
        </w:rPr>
        <w:t xml:space="preserve"> </w:t>
      </w:r>
      <w:r w:rsidR="00C80F69">
        <w:rPr>
          <w:i/>
          <w:iCs/>
          <w:color w:val="0000FF"/>
        </w:rPr>
        <w:t>(SAM MK noteikumu 25. un 26. punkts)</w:t>
      </w:r>
      <w:r w:rsidR="005B651C">
        <w:rPr>
          <w:i/>
          <w:iCs/>
          <w:color w:val="0000FF"/>
        </w:rPr>
        <w:t>;</w:t>
      </w:r>
    </w:p>
    <w:p w14:paraId="0AE2173B" w14:textId="07E972CB" w:rsidR="005176B4" w:rsidRPr="00A66C16" w:rsidRDefault="00CD1A02" w:rsidP="00A92ED6">
      <w:pPr>
        <w:numPr>
          <w:ilvl w:val="0"/>
          <w:numId w:val="53"/>
        </w:numPr>
        <w:jc w:val="both"/>
        <w:rPr>
          <w:i/>
          <w:iCs/>
          <w:color w:val="0000FF"/>
        </w:rPr>
      </w:pPr>
      <w:r>
        <w:rPr>
          <w:i/>
          <w:iCs/>
          <w:color w:val="0000FF"/>
        </w:rPr>
        <w:t>kārtību, kādā</w:t>
      </w:r>
      <w:r w:rsidR="00534A19">
        <w:rPr>
          <w:i/>
          <w:iCs/>
          <w:color w:val="0000FF"/>
        </w:rPr>
        <w:t>,</w:t>
      </w:r>
      <w:r w:rsidR="009B0BB4">
        <w:rPr>
          <w:i/>
          <w:iCs/>
          <w:color w:val="0000FF"/>
        </w:rPr>
        <w:t xml:space="preserve"> saskaņā ar SAM MK noteikumu 27.9 apakšpunktu</w:t>
      </w:r>
      <w:r w:rsidR="00534A19">
        <w:rPr>
          <w:i/>
          <w:iCs/>
          <w:color w:val="0000FF"/>
        </w:rPr>
        <w:t>,</w:t>
      </w:r>
      <w:r w:rsidR="009B0BB4">
        <w:rPr>
          <w:i/>
          <w:iCs/>
          <w:color w:val="0000FF"/>
        </w:rPr>
        <w:t xml:space="preserve"> </w:t>
      </w:r>
      <w:r w:rsidR="009506EA">
        <w:rPr>
          <w:i/>
          <w:iCs/>
          <w:color w:val="0000FF"/>
        </w:rPr>
        <w:t xml:space="preserve">tiks </w:t>
      </w:r>
      <w:r w:rsidR="009B0BB4" w:rsidRPr="00A178C0">
        <w:rPr>
          <w:b/>
          <w:bCs/>
          <w:i/>
          <w:iCs/>
          <w:color w:val="0000FF"/>
        </w:rPr>
        <w:t>veik</w:t>
      </w:r>
      <w:r w:rsidR="009506EA">
        <w:rPr>
          <w:b/>
          <w:bCs/>
          <w:i/>
          <w:iCs/>
          <w:color w:val="0000FF"/>
        </w:rPr>
        <w:t>ta</w:t>
      </w:r>
      <w:r w:rsidR="009B0BB4" w:rsidRPr="00A178C0">
        <w:rPr>
          <w:b/>
          <w:bCs/>
          <w:i/>
          <w:iCs/>
          <w:color w:val="0000FF"/>
        </w:rPr>
        <w:t xml:space="preserve"> pēcpārbaud</w:t>
      </w:r>
      <w:r w:rsidR="009506EA">
        <w:rPr>
          <w:b/>
          <w:bCs/>
          <w:i/>
          <w:iCs/>
          <w:color w:val="0000FF"/>
        </w:rPr>
        <w:t>e</w:t>
      </w:r>
      <w:r w:rsidR="009B0BB4" w:rsidRPr="006035DA">
        <w:rPr>
          <w:i/>
          <w:iCs/>
          <w:color w:val="0000FF"/>
        </w:rPr>
        <w:t xml:space="preserve"> pakalpojuma sniedzēja veiktajai mērķa grupas iesaistes pasākumos atbilstības pārbaudei, apstrādājot pakalpojuma sniedzēja iesniegtos un atbilstības pārbaudei nepieciešamos personu datus</w:t>
      </w:r>
      <w:r w:rsidR="00FE467F">
        <w:rPr>
          <w:i/>
          <w:iCs/>
          <w:color w:val="0000FF"/>
        </w:rPr>
        <w:t>.</w:t>
      </w:r>
    </w:p>
    <w:p w14:paraId="592D2181" w14:textId="1E9EC3FC" w:rsidR="00052C66" w:rsidRPr="00B90879" w:rsidRDefault="00AC5142" w:rsidP="00B90879">
      <w:pPr>
        <w:pStyle w:val="Heading4"/>
        <w:rPr>
          <w:sz w:val="28"/>
          <w:szCs w:val="28"/>
        </w:rPr>
      </w:pPr>
      <w:r w:rsidRPr="00B90879">
        <w:rPr>
          <w:sz w:val="28"/>
          <w:szCs w:val="28"/>
        </w:rPr>
        <w:t>2.3. Projekta finansiālā kapacitāte</w:t>
      </w:r>
    </w:p>
    <w:p w14:paraId="09E9E6D3" w14:textId="77777777" w:rsidR="005716F3" w:rsidRPr="00EB4350" w:rsidRDefault="005716F3" w:rsidP="005716F3">
      <w:pPr>
        <w:jc w:val="both"/>
        <w:rPr>
          <w:i/>
          <w:iCs/>
          <w:color w:val="0000FF"/>
        </w:rPr>
      </w:pPr>
      <w:r w:rsidRPr="00EB4350">
        <w:rPr>
          <w:i/>
          <w:color w:val="0000FF"/>
        </w:rPr>
        <w:t xml:space="preserve">Šajā </w:t>
      </w:r>
      <w:proofErr w:type="spellStart"/>
      <w:r w:rsidRPr="00EB4350">
        <w:rPr>
          <w:i/>
          <w:iCs/>
          <w:color w:val="0000FF"/>
        </w:rPr>
        <w:t>apakšsadaļā</w:t>
      </w:r>
      <w:proofErr w:type="spellEnd"/>
      <w:r w:rsidRPr="00EB4350">
        <w:rPr>
          <w:i/>
          <w:color w:val="0000FF"/>
        </w:rPr>
        <w:t>:</w:t>
      </w:r>
    </w:p>
    <w:p w14:paraId="6D48D171" w14:textId="5C071E9B" w:rsidR="005716F3" w:rsidRPr="00CA0934" w:rsidRDefault="005716F3" w:rsidP="00CA0934">
      <w:pPr>
        <w:pStyle w:val="ListParagraph"/>
        <w:numPr>
          <w:ilvl w:val="0"/>
          <w:numId w:val="73"/>
        </w:numPr>
        <w:jc w:val="both"/>
        <w:rPr>
          <w:rFonts w:ascii="Times New Roman" w:hAnsi="Times New Roman"/>
          <w:i/>
          <w:color w:val="0000FF"/>
          <w:sz w:val="24"/>
          <w:szCs w:val="24"/>
        </w:rPr>
      </w:pPr>
      <w:r w:rsidRPr="00385E6F">
        <w:rPr>
          <w:rFonts w:ascii="Times New Roman" w:hAnsi="Times New Roman"/>
          <w:b/>
          <w:bCs/>
          <w:i/>
          <w:iCs/>
          <w:color w:val="0000FF"/>
          <w:sz w:val="24"/>
          <w:szCs w:val="24"/>
        </w:rPr>
        <w:t>sniedz informāciju par pieejamajiem finanšu līdzekļiem</w:t>
      </w:r>
      <w:r w:rsidRPr="00385E6F">
        <w:rPr>
          <w:rFonts w:ascii="Times New Roman" w:hAnsi="Times New Roman"/>
          <w:i/>
          <w:iCs/>
          <w:color w:val="0000FF"/>
          <w:sz w:val="24"/>
          <w:szCs w:val="24"/>
        </w:rPr>
        <w:t xml:space="preserve"> projekta īstenošanai</w:t>
      </w:r>
      <w:r w:rsidR="00385E6F" w:rsidRPr="00385E6F">
        <w:rPr>
          <w:rFonts w:ascii="Times New Roman" w:hAnsi="Times New Roman"/>
          <w:i/>
          <w:iCs/>
          <w:color w:val="0000FF"/>
          <w:sz w:val="24"/>
          <w:szCs w:val="24"/>
        </w:rPr>
        <w:t xml:space="preserve">, t.i. </w:t>
      </w:r>
      <w:r w:rsidR="00385E6F" w:rsidRPr="00CA0934">
        <w:rPr>
          <w:rFonts w:ascii="Times New Roman" w:hAnsi="Times New Roman"/>
          <w:i/>
          <w:color w:val="0000FF"/>
          <w:sz w:val="24"/>
          <w:szCs w:val="24"/>
        </w:rPr>
        <w:t xml:space="preserve">identificē un pamato finansējuma avotus, norādot projekta </w:t>
      </w:r>
      <w:proofErr w:type="spellStart"/>
      <w:r w:rsidR="00385E6F" w:rsidRPr="00CA0934">
        <w:rPr>
          <w:rFonts w:ascii="Times New Roman" w:hAnsi="Times New Roman"/>
          <w:i/>
          <w:color w:val="0000FF"/>
          <w:sz w:val="24"/>
          <w:szCs w:val="24"/>
        </w:rPr>
        <w:t>priekšfinansēšanas</w:t>
      </w:r>
      <w:proofErr w:type="spellEnd"/>
      <w:r w:rsidR="00385E6F" w:rsidRPr="00CA0934">
        <w:rPr>
          <w:rFonts w:ascii="Times New Roman" w:hAnsi="Times New Roman"/>
          <w:i/>
          <w:color w:val="0000FF"/>
          <w:sz w:val="24"/>
          <w:szCs w:val="24"/>
        </w:rPr>
        <w:t xml:space="preserve"> avotus un pamatojot nepārtrauktas finanšu plūsmas nodrošināšanu projekta ieviešanai tā plānotajā apjomā un termiņā</w:t>
      </w:r>
      <w:r w:rsidRPr="00CA0934">
        <w:rPr>
          <w:rFonts w:ascii="Times New Roman" w:hAnsi="Times New Roman"/>
          <w:i/>
          <w:iCs/>
          <w:color w:val="0000FF"/>
          <w:sz w:val="24"/>
          <w:szCs w:val="24"/>
        </w:rPr>
        <w:t>;</w:t>
      </w:r>
    </w:p>
    <w:p w14:paraId="45F91DD3" w14:textId="77777777" w:rsidR="00C05A2B" w:rsidRPr="00C05A2B" w:rsidRDefault="005716F3" w:rsidP="00CA0934">
      <w:pPr>
        <w:pStyle w:val="ListParagraph"/>
        <w:numPr>
          <w:ilvl w:val="0"/>
          <w:numId w:val="73"/>
        </w:numPr>
        <w:spacing w:after="120" w:line="257" w:lineRule="auto"/>
        <w:jc w:val="both"/>
        <w:rPr>
          <w:rFonts w:ascii="Times New Roman" w:hAnsi="Times New Roman"/>
          <w:i/>
          <w:iCs/>
          <w:color w:val="0000FF"/>
          <w:sz w:val="24"/>
          <w:szCs w:val="24"/>
        </w:rPr>
      </w:pPr>
      <w:r w:rsidRPr="00C05A2B">
        <w:rPr>
          <w:rFonts w:ascii="Times New Roman" w:eastAsia="Times New Roman" w:hAnsi="Times New Roman"/>
          <w:i/>
          <w:color w:val="0000FF"/>
          <w:sz w:val="24"/>
          <w:szCs w:val="24"/>
        </w:rPr>
        <w:t>norāda, vai projekta attiecināmajās izmaksās ir iekļauts pievienotās vērtības nodoklis (turpmāk – PVN) atbilstoši Regulas 2021/1060</w:t>
      </w:r>
      <w:r w:rsidRPr="00C05A2B">
        <w:rPr>
          <w:rStyle w:val="FootnoteReference"/>
          <w:rFonts w:ascii="Times New Roman" w:eastAsia="Times New Roman" w:hAnsi="Times New Roman"/>
          <w:i/>
          <w:color w:val="0000FF"/>
          <w:sz w:val="24"/>
          <w:szCs w:val="24"/>
        </w:rPr>
        <w:footnoteReference w:id="4"/>
      </w:r>
      <w:r w:rsidRPr="00C05A2B">
        <w:rPr>
          <w:rFonts w:ascii="Times New Roman" w:eastAsia="Times New Roman" w:hAnsi="Times New Roman"/>
          <w:i/>
          <w:color w:val="0000FF"/>
          <w:sz w:val="24"/>
          <w:szCs w:val="24"/>
        </w:rPr>
        <w:t xml:space="preserve"> 64. panta 1. punkta “c” apakšpunktā </w:t>
      </w:r>
      <w:r w:rsidR="000273E9" w:rsidRPr="00C05A2B">
        <w:rPr>
          <w:rFonts w:ascii="Times New Roman" w:eastAsia="Times New Roman" w:hAnsi="Times New Roman"/>
          <w:i/>
          <w:color w:val="0000FF"/>
          <w:sz w:val="24"/>
          <w:szCs w:val="24"/>
        </w:rPr>
        <w:t xml:space="preserve">un SAM MK noteikumu 18. punktā </w:t>
      </w:r>
      <w:r w:rsidRPr="00C05A2B">
        <w:rPr>
          <w:rFonts w:ascii="Times New Roman" w:eastAsia="Times New Roman" w:hAnsi="Times New Roman"/>
          <w:i/>
          <w:color w:val="0000FF"/>
          <w:sz w:val="24"/>
          <w:szCs w:val="24"/>
        </w:rPr>
        <w:t>ietvertajiem nosacījumiem.</w:t>
      </w:r>
    </w:p>
    <w:p w14:paraId="5DCCECF5" w14:textId="77777777" w:rsidR="00C05A2B" w:rsidRPr="00C05A2B" w:rsidRDefault="00C05A2B" w:rsidP="00C05A2B">
      <w:pPr>
        <w:pStyle w:val="ListParagraph"/>
        <w:spacing w:after="120" w:line="257" w:lineRule="auto"/>
        <w:ind w:left="357"/>
        <w:jc w:val="both"/>
        <w:rPr>
          <w:rFonts w:ascii="Times New Roman" w:hAnsi="Times New Roman"/>
          <w:i/>
          <w:iCs/>
          <w:color w:val="0000FF"/>
          <w:sz w:val="12"/>
          <w:szCs w:val="12"/>
        </w:rPr>
      </w:pPr>
    </w:p>
    <w:p w14:paraId="14B1E311" w14:textId="212FE88D" w:rsidR="00455E2A" w:rsidRPr="00C05A2B" w:rsidRDefault="005716F3" w:rsidP="00A92ED6">
      <w:pPr>
        <w:pStyle w:val="ListParagraph"/>
        <w:numPr>
          <w:ilvl w:val="0"/>
          <w:numId w:val="18"/>
        </w:numPr>
        <w:spacing w:before="120" w:after="120" w:line="257" w:lineRule="auto"/>
        <w:ind w:left="425" w:hanging="357"/>
        <w:jc w:val="both"/>
        <w:rPr>
          <w:rFonts w:ascii="Times New Roman" w:hAnsi="Times New Roman"/>
          <w:i/>
          <w:iCs/>
          <w:color w:val="0000FF"/>
          <w:sz w:val="24"/>
          <w:szCs w:val="24"/>
        </w:rPr>
      </w:pPr>
      <w:r w:rsidRPr="00C05A2B">
        <w:rPr>
          <w:rFonts w:ascii="Times New Roman" w:hAnsi="Times New Roman"/>
          <w:i/>
          <w:iCs/>
          <w:color w:val="0000FF"/>
          <w:sz w:val="24"/>
          <w:szCs w:val="24"/>
        </w:rPr>
        <w:t xml:space="preserve">Finanšu kapacitāte ir uzskatāma par  pietiekamu, ja norādīts, ka projekta izdevumus pirms un pēc projekta iesnieguma apstiprināšanas sadarbības iestādē finansēs no 74.resora </w:t>
      </w:r>
      <w:r w:rsidRPr="00C05A2B">
        <w:rPr>
          <w:rFonts w:ascii="Times New Roman" w:eastAsia="Times New Roman" w:hAnsi="Times New Roman"/>
          <w:color w:val="0000FF"/>
          <w:sz w:val="24"/>
          <w:szCs w:val="24"/>
          <w:lang w:eastAsia="lv-LV"/>
        </w:rPr>
        <w:t>“</w:t>
      </w:r>
      <w:r w:rsidRPr="00C05A2B">
        <w:rPr>
          <w:rFonts w:ascii="Times New Roman" w:hAnsi="Times New Roman"/>
          <w:i/>
          <w:iCs/>
          <w:color w:val="0000FF"/>
          <w:sz w:val="24"/>
          <w:szCs w:val="24"/>
        </w:rPr>
        <w:t>Gadskārtēja valsts budžeta izpildes procesā pārdalāmais finansējums</w:t>
      </w:r>
      <w:r w:rsidRPr="00C05A2B">
        <w:rPr>
          <w:rFonts w:ascii="Times New Roman" w:eastAsia="Times New Roman" w:hAnsi="Times New Roman"/>
          <w:color w:val="0000FF"/>
          <w:sz w:val="24"/>
          <w:szCs w:val="24"/>
          <w:lang w:eastAsia="lv-LV"/>
        </w:rPr>
        <w:t>”</w:t>
      </w:r>
      <w:r w:rsidRPr="00C05A2B">
        <w:rPr>
          <w:rFonts w:ascii="Times New Roman" w:hAnsi="Times New Roman"/>
          <w:i/>
          <w:iCs/>
          <w:color w:val="0000FF"/>
          <w:sz w:val="24"/>
          <w:szCs w:val="24"/>
        </w:rPr>
        <w:t xml:space="preserve"> programmā 80.00.00 </w:t>
      </w:r>
      <w:r w:rsidRPr="00C05A2B">
        <w:rPr>
          <w:rFonts w:ascii="Times New Roman" w:eastAsia="Times New Roman" w:hAnsi="Times New Roman"/>
          <w:color w:val="0000FF"/>
          <w:sz w:val="24"/>
          <w:szCs w:val="24"/>
          <w:lang w:eastAsia="lv-LV"/>
        </w:rPr>
        <w:t>“</w:t>
      </w:r>
      <w:r w:rsidRPr="00C05A2B">
        <w:rPr>
          <w:rFonts w:ascii="Times New Roman" w:hAnsi="Times New Roman"/>
          <w:i/>
          <w:iCs/>
          <w:color w:val="0000FF"/>
          <w:sz w:val="24"/>
          <w:szCs w:val="24"/>
        </w:rPr>
        <w:t>Nesadalītais finansējums Eiropas Savienības politiku instrumentu un pārējās ārvalstu finanšu palīdzības līdzfinansēto projektu un pasākumu īstenošanai</w:t>
      </w:r>
      <w:r w:rsidRPr="00C05A2B">
        <w:rPr>
          <w:rFonts w:ascii="Times New Roman" w:eastAsia="Times New Roman" w:hAnsi="Times New Roman"/>
          <w:color w:val="0000FF"/>
          <w:sz w:val="24"/>
          <w:szCs w:val="24"/>
          <w:lang w:eastAsia="lv-LV"/>
        </w:rPr>
        <w:t>”</w:t>
      </w:r>
      <w:r w:rsidRPr="00C05A2B">
        <w:rPr>
          <w:rFonts w:ascii="Times New Roman" w:hAnsi="Times New Roman"/>
          <w:i/>
          <w:iCs/>
          <w:color w:val="0000FF"/>
          <w:sz w:val="24"/>
          <w:szCs w:val="24"/>
        </w:rPr>
        <w:t xml:space="preserve"> līdzekļiem.</w:t>
      </w:r>
    </w:p>
    <w:p w14:paraId="582BE8B1" w14:textId="06148548" w:rsidR="00C44743" w:rsidRPr="003C2FCB" w:rsidRDefault="003C2FCB" w:rsidP="003C2FCB">
      <w:pPr>
        <w:pStyle w:val="Heading4"/>
        <w:rPr>
          <w:sz w:val="28"/>
          <w:szCs w:val="28"/>
        </w:rPr>
      </w:pPr>
      <w:r>
        <w:rPr>
          <w:sz w:val="28"/>
          <w:szCs w:val="28"/>
        </w:rPr>
        <w:t xml:space="preserve">2.4. </w:t>
      </w:r>
      <w:r w:rsidR="00AC5142" w:rsidRPr="003C2FCB">
        <w:rPr>
          <w:sz w:val="28"/>
          <w:szCs w:val="28"/>
        </w:rPr>
        <w:t xml:space="preserve">Projekta risku </w:t>
      </w:r>
      <w:proofErr w:type="spellStart"/>
      <w:r w:rsidR="005A2362" w:rsidRPr="003C2FCB">
        <w:rPr>
          <w:sz w:val="28"/>
          <w:szCs w:val="28"/>
        </w:rPr>
        <w:t>i</w:t>
      </w:r>
      <w:r w:rsidR="00044867" w:rsidRPr="003C2FCB">
        <w:rPr>
          <w:sz w:val="28"/>
          <w:szCs w:val="28"/>
        </w:rPr>
        <w:t>z</w:t>
      </w:r>
      <w:r w:rsidR="005A2362" w:rsidRPr="003C2FCB">
        <w:rPr>
          <w:sz w:val="28"/>
          <w:szCs w:val="28"/>
        </w:rPr>
        <w:t>v</w:t>
      </w:r>
      <w:r w:rsidR="00044867" w:rsidRPr="003C2FCB">
        <w:rPr>
          <w:sz w:val="28"/>
          <w:szCs w:val="28"/>
        </w:rPr>
        <w:t>ē</w:t>
      </w:r>
      <w:r w:rsidR="005A2362" w:rsidRPr="003C2FCB">
        <w:rPr>
          <w:sz w:val="28"/>
          <w:szCs w:val="28"/>
        </w:rPr>
        <w:t>rtējums</w:t>
      </w:r>
      <w:proofErr w:type="spellEnd"/>
    </w:p>
    <w:p w14:paraId="7A094E2F" w14:textId="77777777" w:rsidR="00552FF1" w:rsidRPr="0031034D" w:rsidRDefault="00552FF1" w:rsidP="00CC41EC">
      <w:pPr>
        <w:jc w:val="both"/>
        <w:rPr>
          <w:i/>
          <w:iCs/>
          <w:color w:val="0000FF"/>
        </w:rPr>
      </w:pPr>
      <w:r w:rsidRPr="0031034D">
        <w:rPr>
          <w:i/>
          <w:color w:val="0000FF"/>
        </w:rPr>
        <w:t xml:space="preserve">Šajā </w:t>
      </w:r>
      <w:proofErr w:type="spellStart"/>
      <w:r w:rsidRPr="0031034D">
        <w:rPr>
          <w:i/>
          <w:iCs/>
          <w:color w:val="0000FF"/>
        </w:rPr>
        <w:t>apakšsadaļā</w:t>
      </w:r>
      <w:proofErr w:type="spellEnd"/>
      <w:r w:rsidRPr="0031034D">
        <w:rPr>
          <w:i/>
          <w:color w:val="0000FF"/>
        </w:rPr>
        <w:t>:</w:t>
      </w:r>
    </w:p>
    <w:p w14:paraId="52095A62" w14:textId="77777777" w:rsidR="00552FF1" w:rsidRPr="0031034D" w:rsidRDefault="00552FF1" w:rsidP="00A92ED6">
      <w:pPr>
        <w:pStyle w:val="ListParagraph"/>
        <w:numPr>
          <w:ilvl w:val="0"/>
          <w:numId w:val="55"/>
        </w:numPr>
        <w:spacing w:after="0" w:line="240" w:lineRule="auto"/>
        <w:ind w:left="284" w:hanging="284"/>
        <w:jc w:val="both"/>
        <w:rPr>
          <w:rFonts w:ascii="Times New Roman" w:hAnsi="Times New Roman"/>
          <w:i/>
          <w:iCs/>
          <w:color w:val="0000FF"/>
          <w:sz w:val="24"/>
          <w:szCs w:val="24"/>
        </w:rPr>
      </w:pPr>
      <w:r w:rsidRPr="0031034D">
        <w:rPr>
          <w:rFonts w:ascii="Times New Roman" w:hAnsi="Times New Roman"/>
          <w:i/>
          <w:iCs/>
          <w:color w:val="0000FF"/>
          <w:sz w:val="24"/>
          <w:szCs w:val="24"/>
        </w:rPr>
        <w:t xml:space="preserve">identificē un analizē projekta īstenošanas riskus vismaz šādā griezumā: </w:t>
      </w:r>
      <w:r w:rsidRPr="00EC11AA">
        <w:rPr>
          <w:rFonts w:ascii="Times New Roman" w:hAnsi="Times New Roman"/>
          <w:b/>
          <w:bCs/>
          <w:i/>
          <w:iCs/>
          <w:color w:val="0000FF"/>
          <w:sz w:val="24"/>
          <w:szCs w:val="24"/>
        </w:rPr>
        <w:t>finanšu, īstenošanas, rezultātu un uzraudzības rādītāju sasniegšanas, administrēšanas riski</w:t>
      </w:r>
      <w:r w:rsidRPr="0031034D">
        <w:rPr>
          <w:rFonts w:ascii="Times New Roman" w:hAnsi="Times New Roman"/>
          <w:i/>
          <w:iCs/>
          <w:color w:val="0000FF"/>
          <w:sz w:val="24"/>
          <w:szCs w:val="24"/>
        </w:rPr>
        <w:t>. Var norādīt arī citus riskus;</w:t>
      </w:r>
    </w:p>
    <w:p w14:paraId="4BDD3E70" w14:textId="77777777" w:rsidR="00552FF1" w:rsidRPr="0031034D" w:rsidRDefault="00552FF1" w:rsidP="00A92ED6">
      <w:pPr>
        <w:pStyle w:val="ListParagraph"/>
        <w:numPr>
          <w:ilvl w:val="0"/>
          <w:numId w:val="55"/>
        </w:numPr>
        <w:spacing w:after="0" w:line="240" w:lineRule="auto"/>
        <w:ind w:left="284" w:hanging="284"/>
        <w:jc w:val="both"/>
        <w:rPr>
          <w:rFonts w:ascii="Times New Roman" w:hAnsi="Times New Roman"/>
          <w:i/>
          <w:iCs/>
          <w:color w:val="0000FF"/>
          <w:sz w:val="24"/>
          <w:szCs w:val="24"/>
        </w:rPr>
      </w:pPr>
      <w:r w:rsidRPr="0031034D">
        <w:rPr>
          <w:rFonts w:ascii="Times New Roman" w:hAnsi="Times New Roman"/>
          <w:i/>
          <w:iCs/>
          <w:color w:val="0000FF"/>
          <w:sz w:val="24"/>
          <w:szCs w:val="24"/>
        </w:rPr>
        <w:t xml:space="preserve">sniedz </w:t>
      </w:r>
      <w:r w:rsidRPr="00F03CC8">
        <w:rPr>
          <w:rFonts w:ascii="Times New Roman" w:hAnsi="Times New Roman"/>
          <w:b/>
          <w:bCs/>
          <w:i/>
          <w:iCs/>
          <w:color w:val="0000FF"/>
          <w:sz w:val="24"/>
          <w:szCs w:val="24"/>
        </w:rPr>
        <w:t>katra riska aprakstu</w:t>
      </w:r>
      <w:r w:rsidRPr="0031034D">
        <w:rPr>
          <w:rFonts w:ascii="Times New Roman" w:hAnsi="Times New Roman"/>
          <w:i/>
          <w:iCs/>
          <w:color w:val="0000FF"/>
          <w:sz w:val="24"/>
          <w:szCs w:val="24"/>
        </w:rPr>
        <w:t xml:space="preserve">, t.i., </w:t>
      </w:r>
      <w:bookmarkStart w:id="8" w:name="_Hlk126749244"/>
      <w:r w:rsidRPr="0031034D">
        <w:rPr>
          <w:rFonts w:ascii="Times New Roman" w:hAnsi="Times New Roman"/>
          <w:i/>
          <w:iCs/>
          <w:color w:val="0000FF"/>
          <w:sz w:val="24"/>
          <w:szCs w:val="24"/>
        </w:rPr>
        <w:t>konkretizē riska būtību, kā arī raksturo, kādi apstākļi un informācija pamato tā iestāšanās varbūtību</w:t>
      </w:r>
      <w:bookmarkEnd w:id="8"/>
      <w:r w:rsidRPr="0031034D">
        <w:rPr>
          <w:rFonts w:ascii="Times New Roman" w:hAnsi="Times New Roman"/>
          <w:i/>
          <w:iCs/>
          <w:color w:val="0000FF"/>
          <w:sz w:val="24"/>
          <w:szCs w:val="24"/>
        </w:rPr>
        <w:t>;</w:t>
      </w:r>
    </w:p>
    <w:p w14:paraId="01B12A8E" w14:textId="77777777" w:rsidR="00552FF1" w:rsidRPr="0031034D" w:rsidRDefault="00552FF1" w:rsidP="00A92ED6">
      <w:pPr>
        <w:pStyle w:val="NormalWeb"/>
        <w:numPr>
          <w:ilvl w:val="0"/>
          <w:numId w:val="55"/>
        </w:numPr>
        <w:spacing w:before="0" w:beforeAutospacing="0" w:after="0" w:afterAutospacing="0"/>
        <w:ind w:left="284" w:hanging="284"/>
        <w:jc w:val="both"/>
        <w:rPr>
          <w:i/>
          <w:iCs/>
          <w:color w:val="0000FF"/>
        </w:rPr>
      </w:pPr>
      <w:r w:rsidRPr="0031034D">
        <w:rPr>
          <w:i/>
          <w:iCs/>
          <w:color w:val="0000FF"/>
        </w:rPr>
        <w:t xml:space="preserve">norāda </w:t>
      </w:r>
      <w:r w:rsidRPr="00F03CC8">
        <w:rPr>
          <w:b/>
          <w:bCs/>
          <w:i/>
          <w:iCs/>
          <w:color w:val="0000FF"/>
        </w:rPr>
        <w:t>katra riska ietekmes līmeni</w:t>
      </w:r>
      <w:r w:rsidRPr="0031034D">
        <w:rPr>
          <w:i/>
          <w:iCs/>
          <w:color w:val="0000FF"/>
        </w:rPr>
        <w:t xml:space="preserve">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04BA313A" w14:textId="77777777" w:rsidR="00552FF1" w:rsidRPr="0031034D" w:rsidRDefault="00552FF1" w:rsidP="00A92ED6">
      <w:pPr>
        <w:pStyle w:val="NormalWeb"/>
        <w:numPr>
          <w:ilvl w:val="0"/>
          <w:numId w:val="21"/>
        </w:numPr>
        <w:spacing w:before="0" w:beforeAutospacing="0" w:after="0" w:afterAutospacing="0"/>
        <w:ind w:left="851"/>
        <w:jc w:val="both"/>
        <w:rPr>
          <w:i/>
          <w:iCs/>
          <w:color w:val="0000FF"/>
        </w:rPr>
      </w:pPr>
      <w:r w:rsidRPr="0031034D">
        <w:rPr>
          <w:i/>
          <w:iCs/>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75FF34EB" w14:textId="77777777" w:rsidR="00552FF1" w:rsidRPr="0031034D" w:rsidRDefault="00552FF1" w:rsidP="00A92ED6">
      <w:pPr>
        <w:pStyle w:val="NormalWeb"/>
        <w:numPr>
          <w:ilvl w:val="0"/>
          <w:numId w:val="21"/>
        </w:numPr>
        <w:spacing w:before="0" w:beforeAutospacing="0" w:after="0" w:afterAutospacing="0"/>
        <w:ind w:left="851"/>
        <w:jc w:val="both"/>
        <w:rPr>
          <w:i/>
          <w:iCs/>
          <w:color w:val="0000FF"/>
        </w:rPr>
      </w:pPr>
      <w:r w:rsidRPr="0031034D">
        <w:rPr>
          <w:i/>
          <w:iCs/>
          <w:color w:val="0000FF"/>
        </w:rPr>
        <w:t>riska ietekme ir vidēja, ja riska iestāšanās gadījumā, tas var ietekmēt projekta īstenošanu, kavēt projekta sekmīgu ieviešanu un mērķu sasniegšanu;</w:t>
      </w:r>
    </w:p>
    <w:p w14:paraId="5A9E0AB4" w14:textId="77777777" w:rsidR="00552FF1" w:rsidRPr="0031034D" w:rsidRDefault="00552FF1" w:rsidP="00A92ED6">
      <w:pPr>
        <w:pStyle w:val="NormalWeb"/>
        <w:numPr>
          <w:ilvl w:val="0"/>
          <w:numId w:val="21"/>
        </w:numPr>
        <w:spacing w:before="0" w:beforeAutospacing="0" w:after="0" w:afterAutospacing="0"/>
        <w:ind w:left="851"/>
        <w:jc w:val="both"/>
        <w:rPr>
          <w:i/>
          <w:iCs/>
          <w:color w:val="0000FF"/>
        </w:rPr>
      </w:pPr>
      <w:r w:rsidRPr="0031034D">
        <w:rPr>
          <w:i/>
          <w:iCs/>
          <w:color w:val="0000FF"/>
        </w:rPr>
        <w:t>riska ietekme ir zema, ja riska iestāšanās gadījumā tam nav būtiskas ietekmes un tas neietekmē projekta ieviešanu;</w:t>
      </w:r>
    </w:p>
    <w:p w14:paraId="7C0D894F" w14:textId="77777777" w:rsidR="00552FF1" w:rsidRPr="0031034D" w:rsidRDefault="00552FF1" w:rsidP="00A92ED6">
      <w:pPr>
        <w:pStyle w:val="NormalWeb"/>
        <w:numPr>
          <w:ilvl w:val="0"/>
          <w:numId w:val="55"/>
        </w:numPr>
        <w:spacing w:before="0" w:beforeAutospacing="0" w:after="0" w:afterAutospacing="0"/>
        <w:ind w:left="284" w:hanging="284"/>
        <w:jc w:val="both"/>
        <w:rPr>
          <w:i/>
          <w:iCs/>
          <w:color w:val="0000FF"/>
        </w:rPr>
      </w:pPr>
      <w:r w:rsidRPr="0031034D">
        <w:rPr>
          <w:i/>
          <w:iCs/>
          <w:color w:val="0000FF"/>
        </w:rPr>
        <w:t xml:space="preserve">analizē </w:t>
      </w:r>
      <w:r w:rsidRPr="00F92DF5">
        <w:rPr>
          <w:b/>
          <w:bCs/>
          <w:i/>
          <w:iCs/>
          <w:color w:val="0000FF"/>
        </w:rPr>
        <w:t>riska iestāšanās varbūtību un biežumu</w:t>
      </w:r>
      <w:r w:rsidRPr="0031034D">
        <w:rPr>
          <w:i/>
          <w:iCs/>
          <w:color w:val="0000FF"/>
        </w:rPr>
        <w:t xml:space="preserve"> projekta īstenošanas laikā vai noteiktā laika periodā, piemēram, attiecīgās darbības īstenošanas laikā, ja risks attiecināms tikai uz konkrētu darbību. Riska iestāšanās varbūtībai izmanto šādu skalu:</w:t>
      </w:r>
    </w:p>
    <w:p w14:paraId="2E598773" w14:textId="77777777" w:rsidR="00552FF1" w:rsidRPr="0031034D" w:rsidRDefault="00552FF1" w:rsidP="00A92ED6">
      <w:pPr>
        <w:pStyle w:val="NormalWeb"/>
        <w:numPr>
          <w:ilvl w:val="0"/>
          <w:numId w:val="22"/>
        </w:numPr>
        <w:spacing w:before="0" w:beforeAutospacing="0" w:after="0" w:afterAutospacing="0"/>
        <w:ind w:left="851"/>
        <w:jc w:val="both"/>
        <w:rPr>
          <w:i/>
          <w:iCs/>
          <w:color w:val="0000FF"/>
        </w:rPr>
      </w:pPr>
      <w:r w:rsidRPr="0031034D">
        <w:rPr>
          <w:i/>
          <w:iCs/>
          <w:color w:val="0000FF"/>
        </w:rPr>
        <w:t>iestāšanās varbūtība ir augsta, ja ir droši vai gandrīz droši, ka risks iestāsies, piemēram, reizi gadā;</w:t>
      </w:r>
    </w:p>
    <w:p w14:paraId="3BAE020C" w14:textId="77777777" w:rsidR="00552FF1" w:rsidRPr="0031034D" w:rsidRDefault="00552FF1" w:rsidP="00A92ED6">
      <w:pPr>
        <w:pStyle w:val="NormalWeb"/>
        <w:numPr>
          <w:ilvl w:val="0"/>
          <w:numId w:val="22"/>
        </w:numPr>
        <w:spacing w:before="0" w:beforeAutospacing="0" w:after="0" w:afterAutospacing="0"/>
        <w:ind w:left="851"/>
        <w:jc w:val="both"/>
        <w:rPr>
          <w:i/>
          <w:iCs/>
          <w:color w:val="0000FF"/>
        </w:rPr>
      </w:pPr>
      <w:r w:rsidRPr="0031034D">
        <w:rPr>
          <w:i/>
          <w:iCs/>
          <w:color w:val="0000FF"/>
        </w:rPr>
        <w:t>iestāšanās varbūtība ir vidēja, ja ir iespējams (diezgan iespējams), ka risks iestāsies, piemēram, vienu reizi projekta laikā;</w:t>
      </w:r>
    </w:p>
    <w:p w14:paraId="1D9153D6" w14:textId="77777777" w:rsidR="00552FF1" w:rsidRPr="0031034D" w:rsidRDefault="00552FF1" w:rsidP="00A92ED6">
      <w:pPr>
        <w:pStyle w:val="NormalWeb"/>
        <w:numPr>
          <w:ilvl w:val="0"/>
          <w:numId w:val="22"/>
        </w:numPr>
        <w:spacing w:before="0" w:beforeAutospacing="0" w:after="0" w:afterAutospacing="0"/>
        <w:ind w:left="851"/>
        <w:jc w:val="both"/>
        <w:rPr>
          <w:i/>
          <w:iCs/>
          <w:color w:val="0000FF"/>
        </w:rPr>
      </w:pPr>
      <w:r w:rsidRPr="0031034D">
        <w:rPr>
          <w:i/>
          <w:iCs/>
          <w:color w:val="0000FF"/>
        </w:rPr>
        <w:t>iestāšanās varbūtība ir zema, ja mazticams, ka risks iestāsies, var notikt tikai ārkārtas gadījumos;</w:t>
      </w:r>
    </w:p>
    <w:p w14:paraId="6B4A0B89" w14:textId="77777777" w:rsidR="00552FF1" w:rsidRPr="0031034D" w:rsidRDefault="00552FF1" w:rsidP="00A92ED6">
      <w:pPr>
        <w:pStyle w:val="ListParagraph"/>
        <w:numPr>
          <w:ilvl w:val="0"/>
          <w:numId w:val="55"/>
        </w:numPr>
        <w:spacing w:after="0" w:line="240" w:lineRule="auto"/>
        <w:ind w:left="284" w:hanging="284"/>
        <w:jc w:val="both"/>
        <w:rPr>
          <w:rFonts w:ascii="Times New Roman" w:eastAsia="Times New Roman" w:hAnsi="Times New Roman"/>
          <w:i/>
          <w:color w:val="0000FF"/>
          <w:sz w:val="24"/>
          <w:szCs w:val="24"/>
        </w:rPr>
      </w:pPr>
      <w:r w:rsidRPr="0031034D">
        <w:rPr>
          <w:rFonts w:ascii="Times New Roman" w:eastAsia="Times New Roman" w:hAnsi="Times New Roman"/>
          <w:i/>
          <w:color w:val="0000FF"/>
          <w:sz w:val="24"/>
          <w:szCs w:val="24"/>
        </w:rPr>
        <w:t xml:space="preserve">katram riskam norāda projekta iesniedzēja </w:t>
      </w:r>
      <w:r w:rsidRPr="00DC78DF">
        <w:rPr>
          <w:rFonts w:ascii="Times New Roman" w:eastAsia="Times New Roman" w:hAnsi="Times New Roman"/>
          <w:b/>
          <w:bCs/>
          <w:i/>
          <w:color w:val="0000FF"/>
          <w:sz w:val="24"/>
          <w:szCs w:val="24"/>
        </w:rPr>
        <w:t>plānotos un ieviešanas procesā esošos pasākumus</w:t>
      </w:r>
      <w:r w:rsidRPr="0031034D">
        <w:rPr>
          <w:rFonts w:ascii="Times New Roman" w:eastAsia="Times New Roman" w:hAnsi="Times New Roman"/>
          <w:i/>
          <w:color w:val="0000FF"/>
          <w:sz w:val="24"/>
          <w:szCs w:val="24"/>
        </w:rPr>
        <w:t>, kas mazina riska ietekmes līmeni vai mazina iestāšanās varbūtību, tai skaitā norāda informāciju par pasākumu īstenošanas biežumu un par risku novēršanas/ mazināšanas pasākumu īstenošanu atbildīgās personas.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095F6387" w14:textId="77777777" w:rsidR="00762B23" w:rsidRPr="0031034D" w:rsidRDefault="00762B23" w:rsidP="00762B23">
      <w:pPr>
        <w:spacing w:line="256" w:lineRule="auto"/>
        <w:ind w:left="720"/>
        <w:contextualSpacing/>
        <w:jc w:val="both"/>
        <w:rPr>
          <w:rFonts w:eastAsia="Times New Roman"/>
          <w:i/>
          <w:color w:val="0000FF"/>
          <w:lang w:eastAsia="en-US"/>
        </w:rPr>
      </w:pPr>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B44550" w:rsidRDefault="00726E81" w:rsidP="00726E81">
            <w:pPr>
              <w:pStyle w:val="NormalWeb"/>
              <w:spacing w:before="0" w:beforeAutospacing="0" w:after="0" w:afterAutospacing="0"/>
              <w:rPr>
                <w:rFonts w:eastAsia="Times New Roman"/>
                <w:b/>
                <w:bCs/>
                <w:i/>
                <w:iCs/>
                <w:highlight w:val="yellow"/>
              </w:rPr>
            </w:pPr>
            <w:r w:rsidRPr="00B44550">
              <w:rPr>
                <w:i/>
                <w:iCs/>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A92ED6">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A92ED6">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A92ED6">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A92ED6">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A92ED6">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D82393" w:rsidRDefault="00726E81" w:rsidP="00052C66">
            <w:pPr>
              <w:pStyle w:val="NormalWeb"/>
              <w:spacing w:before="0" w:beforeAutospacing="0" w:after="0" w:afterAutospacing="0" w:line="216" w:lineRule="auto"/>
              <w:jc w:val="both"/>
              <w:rPr>
                <w:i/>
                <w:iCs/>
                <w:color w:val="0000FF"/>
              </w:rPr>
            </w:pPr>
            <w:r w:rsidRPr="00D82393">
              <w:rPr>
                <w:i/>
                <w:iCs/>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A92ED6">
            <w:pPr>
              <w:pStyle w:val="NormalWeb"/>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A92ED6">
            <w:pPr>
              <w:pStyle w:val="NormalWeb"/>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A92ED6">
            <w:pPr>
              <w:pStyle w:val="NormalWeb"/>
              <w:numPr>
                <w:ilvl w:val="0"/>
                <w:numId w:val="6"/>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A92ED6">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A92ED6">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A92ED6">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AD308E" w:rsidRDefault="00726E81" w:rsidP="00052C66">
            <w:pPr>
              <w:pStyle w:val="NormalWeb"/>
              <w:spacing w:before="0" w:beforeAutospacing="0" w:after="0" w:afterAutospacing="0" w:line="216" w:lineRule="auto"/>
              <w:jc w:val="both"/>
              <w:rPr>
                <w:i/>
                <w:iCs/>
                <w:color w:val="0000FF"/>
              </w:rPr>
            </w:pPr>
            <w:r w:rsidRPr="00AD308E">
              <w:rPr>
                <w:i/>
                <w:iCs/>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AD308E" w:rsidRDefault="00726E81" w:rsidP="00052C66">
            <w:pPr>
              <w:pStyle w:val="NormalWeb"/>
              <w:spacing w:before="0" w:beforeAutospacing="0" w:after="0" w:afterAutospacing="0" w:line="216" w:lineRule="auto"/>
              <w:jc w:val="both"/>
              <w:rPr>
                <w:i/>
                <w:iCs/>
                <w:color w:val="0000FF"/>
              </w:rPr>
            </w:pPr>
            <w:r w:rsidRPr="00AD308E">
              <w:rPr>
                <w:i/>
                <w:iCs/>
                <w:color w:val="0000FF"/>
              </w:rPr>
              <w:t>Sniedz riska novēršanas/mazināšanas pasākuma aprakstu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C05831A" w14:textId="77777777" w:rsidR="00E207A4" w:rsidRPr="00E207A4" w:rsidRDefault="00E207A4" w:rsidP="00E207A4"/>
    <w:p w14:paraId="63CF6B9F" w14:textId="042C2148" w:rsidR="00AC6EC1" w:rsidRPr="00EE73F8" w:rsidRDefault="00255E46" w:rsidP="00A92ED6">
      <w:pPr>
        <w:pStyle w:val="Heading4"/>
        <w:numPr>
          <w:ilvl w:val="1"/>
          <w:numId w:val="13"/>
        </w:numPr>
        <w:ind w:left="567" w:hanging="567"/>
      </w:pPr>
      <w:r w:rsidRPr="00495BD2">
        <w:rPr>
          <w:sz w:val="28"/>
          <w:szCs w:val="28"/>
        </w:rPr>
        <w:t>Projekta saturiskā saistība ar citiem projektiem</w:t>
      </w:r>
    </w:p>
    <w:p w14:paraId="4D2B9A69" w14:textId="0B9F305C" w:rsidR="0086628A" w:rsidRDefault="00C56AF5" w:rsidP="00425A23">
      <w:pPr>
        <w:jc w:val="both"/>
        <w:rPr>
          <w:rFonts w:eastAsia="Calibri"/>
          <w:i/>
          <w:color w:val="0000FF"/>
          <w:lang w:eastAsia="en-US"/>
        </w:rPr>
      </w:pPr>
      <w:r w:rsidRPr="008C2D6B">
        <w:rPr>
          <w:i/>
          <w:color w:val="0000FF"/>
        </w:rPr>
        <w:t xml:space="preserve">Šajā </w:t>
      </w:r>
      <w:proofErr w:type="spellStart"/>
      <w:r w:rsidRPr="008C2D6B">
        <w:rPr>
          <w:i/>
          <w:iCs/>
          <w:color w:val="0000FF"/>
        </w:rPr>
        <w:t>apakšsadaļā</w:t>
      </w:r>
      <w:proofErr w:type="spellEnd"/>
      <w:r w:rsidRPr="008C2D6B">
        <w:rPr>
          <w:i/>
          <w:iCs/>
          <w:color w:val="0000FF"/>
        </w:rPr>
        <w:t xml:space="preserve"> </w:t>
      </w:r>
      <w:r w:rsidRPr="008C2D6B">
        <w:rPr>
          <w:i/>
          <w:color w:val="0000FF"/>
        </w:rPr>
        <w:t xml:space="preserve">sniedz informāciju par </w:t>
      </w:r>
      <w:r w:rsidR="008C2D6B" w:rsidRPr="008C2D6B">
        <w:rPr>
          <w:rFonts w:eastAsia="Calibri"/>
          <w:i/>
          <w:color w:val="0000FF"/>
          <w:lang w:eastAsia="en-US"/>
        </w:rPr>
        <w:t xml:space="preserve"> saistītajiem </w:t>
      </w:r>
      <w:r w:rsidR="008C2D6B" w:rsidRPr="00F30254">
        <w:rPr>
          <w:rFonts w:eastAsia="Calibri"/>
          <w:i/>
          <w:color w:val="0000FF"/>
          <w:lang w:eastAsia="en-US"/>
        </w:rPr>
        <w:t>projektiem,</w:t>
      </w:r>
      <w:r w:rsidR="00503246" w:rsidRPr="00F30254">
        <w:rPr>
          <w:rFonts w:eastAsia="Calibri"/>
          <w:i/>
          <w:color w:val="0000FF"/>
          <w:lang w:eastAsia="en-US"/>
        </w:rPr>
        <w:t xml:space="preserve"> </w:t>
      </w:r>
      <w:r w:rsidR="008C2D6B" w:rsidRPr="00F30254">
        <w:rPr>
          <w:rFonts w:eastAsia="Calibri"/>
          <w:i/>
          <w:color w:val="0000FF"/>
          <w:lang w:eastAsia="en-US"/>
        </w:rPr>
        <w:t xml:space="preserve">norādot informāciju par citiem </w:t>
      </w:r>
      <w:r w:rsidR="00F7622D" w:rsidRPr="00F30254">
        <w:rPr>
          <w:rFonts w:eastAsia="Calibri"/>
          <w:i/>
          <w:color w:val="0000FF"/>
          <w:lang w:eastAsia="en-US"/>
        </w:rPr>
        <w:t>E</w:t>
      </w:r>
      <w:r w:rsidR="001A6F6A" w:rsidRPr="00F30254">
        <w:rPr>
          <w:rFonts w:eastAsia="Calibri"/>
          <w:i/>
          <w:color w:val="0000FF"/>
          <w:lang w:eastAsia="en-US"/>
        </w:rPr>
        <w:t>iropas Savienības</w:t>
      </w:r>
      <w:r w:rsidR="008C2D6B" w:rsidRPr="00F30254">
        <w:rPr>
          <w:rFonts w:eastAsia="Calibri"/>
          <w:i/>
          <w:color w:val="0000FF"/>
          <w:lang w:eastAsia="en-US"/>
        </w:rPr>
        <w:t xml:space="preserve"> struktūrfondu un Kohēzijas fonda 2014.—2020. gada plānošanas perioda un </w:t>
      </w:r>
      <w:r w:rsidR="00F7622D" w:rsidRPr="00F30254">
        <w:rPr>
          <w:rFonts w:eastAsia="Calibri"/>
          <w:i/>
          <w:color w:val="0000FF"/>
          <w:lang w:eastAsia="en-US"/>
        </w:rPr>
        <w:t>ES</w:t>
      </w:r>
      <w:r w:rsidR="008C2D6B" w:rsidRPr="00F30254">
        <w:rPr>
          <w:rFonts w:eastAsia="Calibri"/>
          <w:i/>
          <w:color w:val="0000FF"/>
          <w:lang w:eastAsia="en-US"/>
        </w:rPr>
        <w:t xml:space="preserve"> fondu 2021.-2027. gada plānošanas perioda </w:t>
      </w:r>
      <w:r w:rsidR="009F044C" w:rsidRPr="00F30254">
        <w:rPr>
          <w:rFonts w:eastAsia="Times New Roman"/>
          <w:i/>
          <w:iCs/>
          <w:color w:val="0000FF"/>
          <w:lang w:eastAsia="en-US"/>
        </w:rPr>
        <w:t>specifiskā atbalsta mērķa pasākumu projektiem</w:t>
      </w:r>
      <w:r w:rsidR="008C2D6B" w:rsidRPr="00F30254">
        <w:rPr>
          <w:rFonts w:eastAsia="Calibri"/>
          <w:i/>
          <w:color w:val="0000FF"/>
          <w:lang w:eastAsia="en-US"/>
        </w:rPr>
        <w:t xml:space="preserve">, finanšu instrumentiem un atbalsta programmām, ar kuriem saskata </w:t>
      </w:r>
      <w:proofErr w:type="spellStart"/>
      <w:r w:rsidR="008C2D6B" w:rsidRPr="00F30254">
        <w:rPr>
          <w:rFonts w:eastAsia="Calibri"/>
          <w:i/>
          <w:color w:val="0000FF"/>
          <w:lang w:eastAsia="en-US"/>
        </w:rPr>
        <w:t>papildināmību</w:t>
      </w:r>
      <w:proofErr w:type="spellEnd"/>
      <w:r w:rsidR="00D21832">
        <w:rPr>
          <w:rFonts w:eastAsia="Calibri"/>
          <w:i/>
          <w:color w:val="0000FF"/>
          <w:lang w:eastAsia="en-US"/>
        </w:rPr>
        <w:t xml:space="preserve"> (sinerģiju) </w:t>
      </w:r>
      <w:r w:rsidR="00FE6E7D">
        <w:rPr>
          <w:rFonts w:eastAsia="Calibri"/>
          <w:i/>
          <w:color w:val="0000FF"/>
          <w:lang w:eastAsia="en-US"/>
        </w:rPr>
        <w:t>un/</w:t>
      </w:r>
      <w:r w:rsidR="00D21832">
        <w:rPr>
          <w:rFonts w:eastAsia="Calibri"/>
          <w:i/>
          <w:color w:val="0000FF"/>
          <w:lang w:eastAsia="en-US"/>
        </w:rPr>
        <w:t xml:space="preserve">vai </w:t>
      </w:r>
      <w:r w:rsidR="00FE6E7D">
        <w:rPr>
          <w:rFonts w:eastAsia="Calibri"/>
          <w:i/>
          <w:color w:val="0000FF"/>
          <w:lang w:eastAsia="en-US"/>
        </w:rPr>
        <w:t>izmaksu nošķiršanu (</w:t>
      </w:r>
      <w:r w:rsidR="00D21832">
        <w:rPr>
          <w:rFonts w:eastAsia="Calibri"/>
          <w:i/>
          <w:color w:val="0000FF"/>
          <w:lang w:eastAsia="en-US"/>
        </w:rPr>
        <w:t>demarkāciju</w:t>
      </w:r>
      <w:r w:rsidR="00FE6E7D">
        <w:rPr>
          <w:rFonts w:eastAsia="Calibri"/>
          <w:i/>
          <w:color w:val="0000FF"/>
          <w:lang w:eastAsia="en-US"/>
        </w:rPr>
        <w:t>)</w:t>
      </w:r>
      <w:r w:rsidR="008C2D6B" w:rsidRPr="00F30254">
        <w:rPr>
          <w:rFonts w:eastAsia="Calibri"/>
          <w:i/>
          <w:color w:val="0000FF"/>
          <w:lang w:eastAsia="en-US"/>
        </w:rPr>
        <w:t>. Kā arī norāda, kā tiks nodrošināta plānoto ieguldījumu norobežošana (demarkācija) no citu valsts, ārvalstu un ES finanšu atbalsta instrumentu ieguldījumiem.</w:t>
      </w:r>
    </w:p>
    <w:p w14:paraId="578E4757" w14:textId="2826DFEC" w:rsidR="0086628A" w:rsidRPr="00425A23" w:rsidRDefault="0086628A" w:rsidP="0086628A">
      <w:pPr>
        <w:jc w:val="both"/>
        <w:rPr>
          <w:rFonts w:eastAsia="Calibri"/>
          <w:i/>
          <w:color w:val="0000FF"/>
          <w:lang w:eastAsia="en-US"/>
        </w:rPr>
      </w:pPr>
      <w:r w:rsidRPr="00425A23">
        <w:rPr>
          <w:rFonts w:eastAsia="Calibri"/>
          <w:i/>
          <w:color w:val="0000FF"/>
          <w:lang w:eastAsia="en-US"/>
        </w:rPr>
        <w:t>Piemēram</w:t>
      </w:r>
      <w:r w:rsidR="000A0A37">
        <w:rPr>
          <w:rFonts w:eastAsia="Calibri"/>
          <w:i/>
          <w:color w:val="0000FF"/>
          <w:lang w:eastAsia="en-US"/>
        </w:rPr>
        <w:t xml:space="preserve"> sinerģija varētu veidoties</w:t>
      </w:r>
      <w:r w:rsidR="00105708">
        <w:rPr>
          <w:rFonts w:eastAsia="Calibri"/>
          <w:i/>
          <w:color w:val="0000FF"/>
          <w:lang w:eastAsia="en-US"/>
        </w:rPr>
        <w:t xml:space="preserve"> ar</w:t>
      </w:r>
      <w:r w:rsidR="002E0F40">
        <w:rPr>
          <w:rFonts w:eastAsia="Calibri"/>
          <w:i/>
          <w:color w:val="0000FF"/>
          <w:lang w:eastAsia="en-US"/>
        </w:rPr>
        <w:t>:</w:t>
      </w:r>
    </w:p>
    <w:p w14:paraId="0853BE68" w14:textId="2456A85A" w:rsidR="0086628A" w:rsidRPr="00425A23" w:rsidRDefault="0086628A" w:rsidP="0086628A">
      <w:pPr>
        <w:pStyle w:val="ListParagraph"/>
        <w:numPr>
          <w:ilvl w:val="0"/>
          <w:numId w:val="76"/>
        </w:numPr>
        <w:ind w:left="567"/>
        <w:jc w:val="both"/>
        <w:rPr>
          <w:rFonts w:ascii="Times New Roman" w:hAnsi="Times New Roman"/>
          <w:i/>
          <w:iCs/>
          <w:color w:val="0000FF"/>
          <w:sz w:val="24"/>
          <w:szCs w:val="24"/>
        </w:rPr>
      </w:pPr>
      <w:r w:rsidRPr="00425A23">
        <w:rPr>
          <w:rFonts w:ascii="Times New Roman" w:hAnsi="Times New Roman"/>
          <w:i/>
          <w:iCs/>
          <w:color w:val="0000FF"/>
          <w:sz w:val="24"/>
          <w:szCs w:val="24"/>
        </w:rPr>
        <w:t>darbības programmas “Izaugsme un nodarbinātība”</w:t>
      </w:r>
      <w:r w:rsidR="00566B04">
        <w:rPr>
          <w:rFonts w:ascii="Times New Roman" w:hAnsi="Times New Roman"/>
          <w:i/>
          <w:iCs/>
          <w:color w:val="0000FF"/>
          <w:sz w:val="24"/>
          <w:szCs w:val="24"/>
        </w:rPr>
        <w:t xml:space="preserve"> (turpmāk – DP)</w:t>
      </w:r>
      <w:r w:rsidRPr="00425A23">
        <w:rPr>
          <w:rFonts w:ascii="Times New Roman" w:hAnsi="Times New Roman"/>
          <w:i/>
          <w:iCs/>
          <w:color w:val="0000FF"/>
          <w:sz w:val="24"/>
          <w:szCs w:val="24"/>
        </w:rPr>
        <w:t xml:space="preserve"> 2.2.1. specifiskā atbalsta mērķa “Nodrošināt publisko datu </w:t>
      </w:r>
      <w:proofErr w:type="spellStart"/>
      <w:r w:rsidRPr="00425A23">
        <w:rPr>
          <w:rFonts w:ascii="Times New Roman" w:hAnsi="Times New Roman"/>
          <w:i/>
          <w:iCs/>
          <w:color w:val="0000FF"/>
          <w:sz w:val="24"/>
          <w:szCs w:val="24"/>
        </w:rPr>
        <w:t>atkalizmantošanas</w:t>
      </w:r>
      <w:proofErr w:type="spellEnd"/>
      <w:r w:rsidRPr="00425A23">
        <w:rPr>
          <w:rFonts w:ascii="Times New Roman" w:hAnsi="Times New Roman"/>
          <w:i/>
          <w:iCs/>
          <w:color w:val="0000FF"/>
          <w:sz w:val="24"/>
          <w:szCs w:val="24"/>
        </w:rPr>
        <w:t xml:space="preserve"> pieaugumu un efektīvu publiskās pārvaldes un privātā sektora mijiedarbību” 2.2.1.1. pasākumu “Centralizētu publiskās pārvaldes IKT platformu izveide, publiskās pārvaldes procesu optimizēšana un attīstība” (turpmāk – 2.2.1.1. pasākums),  papildinot 2.2.1.1. pasākumā izstrādātās BURVIS funkcionalitāti; </w:t>
      </w:r>
    </w:p>
    <w:p w14:paraId="0FBC618B" w14:textId="5616B8D6" w:rsidR="0086628A" w:rsidRPr="00425A23" w:rsidRDefault="00566B04" w:rsidP="0086628A">
      <w:pPr>
        <w:pStyle w:val="ListParagraph"/>
        <w:numPr>
          <w:ilvl w:val="0"/>
          <w:numId w:val="76"/>
        </w:numPr>
        <w:ind w:left="567"/>
        <w:jc w:val="both"/>
        <w:rPr>
          <w:rFonts w:ascii="Times New Roman" w:hAnsi="Times New Roman"/>
          <w:i/>
          <w:iCs/>
          <w:color w:val="0000FF"/>
          <w:sz w:val="24"/>
          <w:szCs w:val="24"/>
        </w:rPr>
      </w:pPr>
      <w:r>
        <w:rPr>
          <w:rFonts w:ascii="Times New Roman" w:hAnsi="Times New Roman"/>
          <w:i/>
          <w:iCs/>
          <w:color w:val="0000FF"/>
          <w:sz w:val="24"/>
          <w:szCs w:val="24"/>
        </w:rPr>
        <w:t>DP</w:t>
      </w:r>
      <w:r w:rsidR="0086628A" w:rsidRPr="00425A23">
        <w:rPr>
          <w:rFonts w:ascii="Times New Roman" w:hAnsi="Times New Roman"/>
          <w:i/>
          <w:iCs/>
          <w:color w:val="0000FF"/>
          <w:sz w:val="24"/>
          <w:szCs w:val="24"/>
        </w:rPr>
        <w:t xml:space="preserve"> 7.1.2.2. pasākumā izstrādāto darba tirgus apsteidzošo pārkārtojumu sistēmu</w:t>
      </w:r>
      <w:r w:rsidR="00F53868">
        <w:rPr>
          <w:rFonts w:ascii="Times New Roman" w:hAnsi="Times New Roman"/>
          <w:i/>
          <w:iCs/>
          <w:color w:val="0000FF"/>
          <w:sz w:val="24"/>
          <w:szCs w:val="24"/>
        </w:rPr>
        <w:t>;</w:t>
      </w:r>
      <w:r w:rsidR="0086628A" w:rsidRPr="00425A23">
        <w:rPr>
          <w:rFonts w:ascii="Times New Roman" w:hAnsi="Times New Roman"/>
          <w:i/>
          <w:iCs/>
          <w:color w:val="0000FF"/>
          <w:sz w:val="24"/>
          <w:szCs w:val="24"/>
        </w:rPr>
        <w:t xml:space="preserve"> </w:t>
      </w:r>
    </w:p>
    <w:p w14:paraId="48F6C918" w14:textId="410FD767" w:rsidR="0086628A" w:rsidRPr="00425A23" w:rsidRDefault="007C502A" w:rsidP="002D4C73">
      <w:pPr>
        <w:pStyle w:val="ListParagraph"/>
        <w:numPr>
          <w:ilvl w:val="0"/>
          <w:numId w:val="76"/>
        </w:numPr>
        <w:ind w:left="567"/>
        <w:jc w:val="both"/>
        <w:rPr>
          <w:rFonts w:ascii="Times New Roman" w:hAnsi="Times New Roman"/>
          <w:i/>
          <w:iCs/>
          <w:color w:val="0000FF"/>
          <w:sz w:val="24"/>
          <w:szCs w:val="24"/>
        </w:rPr>
      </w:pPr>
      <w:r w:rsidRPr="007C502A">
        <w:rPr>
          <w:rFonts w:ascii="Times New Roman" w:hAnsi="Times New Roman"/>
          <w:i/>
          <w:iCs/>
          <w:color w:val="0000FF"/>
          <w:sz w:val="24"/>
          <w:szCs w:val="24"/>
        </w:rPr>
        <w:t>Eiropas Savienības kohēzijas politikas programmas 2021.–2027. gadam 4.3.3. specifiskā atbalsta mērķa</w:t>
      </w:r>
      <w:r w:rsidR="0086628A" w:rsidRPr="00425A23">
        <w:rPr>
          <w:rFonts w:ascii="Times New Roman" w:hAnsi="Times New Roman"/>
          <w:i/>
          <w:iCs/>
          <w:color w:val="0000FF"/>
          <w:sz w:val="24"/>
          <w:szCs w:val="24"/>
        </w:rPr>
        <w:t xml:space="preserve"> 4.3.3.2. pasākumu, papildinot 4.3.3.2. pasākuma sabiedrības izpratnes veicināšanas aktivitātes</w:t>
      </w:r>
      <w:r w:rsidR="00F53868">
        <w:rPr>
          <w:rFonts w:ascii="Times New Roman" w:hAnsi="Times New Roman"/>
          <w:i/>
          <w:iCs/>
          <w:color w:val="0000FF"/>
          <w:sz w:val="24"/>
          <w:szCs w:val="24"/>
        </w:rPr>
        <w:t>;</w:t>
      </w:r>
      <w:r w:rsidR="0086628A" w:rsidRPr="00425A23">
        <w:rPr>
          <w:rFonts w:ascii="Times New Roman" w:hAnsi="Times New Roman"/>
          <w:i/>
          <w:iCs/>
          <w:color w:val="0000FF"/>
          <w:sz w:val="24"/>
          <w:szCs w:val="24"/>
        </w:rPr>
        <w:t xml:space="preserve"> </w:t>
      </w:r>
    </w:p>
    <w:p w14:paraId="3E8D6F04" w14:textId="0676009E" w:rsidR="0086628A" w:rsidRPr="0086628A" w:rsidRDefault="00670DE2" w:rsidP="002D4C73">
      <w:pPr>
        <w:pStyle w:val="ListParagraph"/>
        <w:numPr>
          <w:ilvl w:val="0"/>
          <w:numId w:val="76"/>
        </w:numPr>
        <w:spacing w:after="0"/>
        <w:ind w:left="567" w:hanging="357"/>
        <w:jc w:val="both"/>
        <w:rPr>
          <w:i/>
          <w:iCs/>
          <w:color w:val="0000FF"/>
        </w:rPr>
      </w:pPr>
      <w:r w:rsidRPr="00670DE2">
        <w:rPr>
          <w:rFonts w:ascii="Times New Roman" w:hAnsi="Times New Roman"/>
          <w:i/>
          <w:iCs/>
          <w:color w:val="0000FF"/>
          <w:sz w:val="24"/>
          <w:szCs w:val="24"/>
        </w:rPr>
        <w:t>Atveseļošanas un noturības mehānisma</w:t>
      </w:r>
      <w:r w:rsidR="0086628A" w:rsidRPr="00425A23">
        <w:rPr>
          <w:rFonts w:ascii="Times New Roman" w:hAnsi="Times New Roman"/>
          <w:i/>
          <w:iCs/>
          <w:color w:val="0000FF"/>
          <w:sz w:val="24"/>
          <w:szCs w:val="24"/>
        </w:rPr>
        <w:t xml:space="preserve"> 3.1.2.5.i. investīci</w:t>
      </w:r>
      <w:r w:rsidR="00F26A8B">
        <w:rPr>
          <w:rFonts w:ascii="Times New Roman" w:hAnsi="Times New Roman"/>
          <w:i/>
          <w:iCs/>
          <w:color w:val="0000FF"/>
          <w:sz w:val="24"/>
          <w:szCs w:val="24"/>
        </w:rPr>
        <w:t>ju, kura</w:t>
      </w:r>
      <w:r w:rsidR="002E0F40">
        <w:rPr>
          <w:rFonts w:ascii="Times New Roman" w:hAnsi="Times New Roman"/>
          <w:i/>
          <w:iCs/>
          <w:color w:val="0000FF"/>
          <w:sz w:val="24"/>
          <w:szCs w:val="24"/>
        </w:rPr>
        <w:t>s</w:t>
      </w:r>
      <w:r w:rsidR="0086628A" w:rsidRPr="00425A23">
        <w:rPr>
          <w:rFonts w:ascii="Times New Roman" w:hAnsi="Times New Roman"/>
          <w:i/>
          <w:iCs/>
          <w:color w:val="0000FF"/>
          <w:sz w:val="24"/>
          <w:szCs w:val="24"/>
        </w:rPr>
        <w:t xml:space="preserve"> ietvaros </w:t>
      </w:r>
      <w:r w:rsidR="00105708">
        <w:rPr>
          <w:rFonts w:ascii="Times New Roman" w:hAnsi="Times New Roman"/>
          <w:i/>
          <w:iCs/>
          <w:color w:val="0000FF"/>
          <w:sz w:val="24"/>
          <w:szCs w:val="24"/>
        </w:rPr>
        <w:t>plānot</w:t>
      </w:r>
      <w:r w:rsidR="00F26A8B">
        <w:rPr>
          <w:rFonts w:ascii="Times New Roman" w:hAnsi="Times New Roman"/>
          <w:i/>
          <w:iCs/>
          <w:color w:val="0000FF"/>
          <w:sz w:val="24"/>
          <w:szCs w:val="24"/>
        </w:rPr>
        <w:t>s izstrādāt</w:t>
      </w:r>
      <w:r w:rsidR="0086628A" w:rsidRPr="00425A23">
        <w:rPr>
          <w:rFonts w:ascii="Times New Roman" w:hAnsi="Times New Roman"/>
          <w:i/>
          <w:iCs/>
          <w:color w:val="0000FF"/>
          <w:sz w:val="24"/>
          <w:szCs w:val="24"/>
        </w:rPr>
        <w:t xml:space="preserve"> digitālu rīku NVA mērķa grupas</w:t>
      </w:r>
      <w:r w:rsidR="0086628A">
        <w:rPr>
          <w:rFonts w:ascii="Times New Roman" w:hAnsi="Times New Roman"/>
          <w:i/>
          <w:iCs/>
          <w:color w:val="0000FF"/>
          <w:sz w:val="24"/>
          <w:szCs w:val="24"/>
        </w:rPr>
        <w:t xml:space="preserve"> </w:t>
      </w:r>
      <w:r w:rsidR="0086628A" w:rsidRPr="00425A23">
        <w:rPr>
          <w:rFonts w:ascii="Times New Roman" w:hAnsi="Times New Roman"/>
          <w:i/>
          <w:iCs/>
          <w:color w:val="0000FF"/>
          <w:sz w:val="24"/>
          <w:szCs w:val="24"/>
        </w:rPr>
        <w:t>personu prasmju un kompetenču līmeņa novērtēšanai, kas turpmāk kļūs par vienu no darba meklēšanas atbalsta procesa un profilēšanas sistēmas sastāvdaļām.</w:t>
      </w:r>
    </w:p>
    <w:p w14:paraId="78B11CFD" w14:textId="04B78F06" w:rsidR="00C56AF5" w:rsidRPr="00922684" w:rsidRDefault="00C56AF5" w:rsidP="002D4C73">
      <w:pPr>
        <w:pStyle w:val="ListParagraph"/>
        <w:numPr>
          <w:ilvl w:val="0"/>
          <w:numId w:val="23"/>
        </w:numPr>
        <w:ind w:left="425" w:hanging="357"/>
        <w:jc w:val="both"/>
        <w:rPr>
          <w:rFonts w:ascii="Times New Roman" w:hAnsi="Times New Roman"/>
          <w:b/>
          <w:bCs/>
          <w:i/>
          <w:iCs/>
          <w:color w:val="0000FF"/>
          <w:sz w:val="24"/>
          <w:szCs w:val="24"/>
        </w:rPr>
      </w:pPr>
      <w:r w:rsidRPr="00922684">
        <w:rPr>
          <w:rFonts w:ascii="Times New Roman" w:hAnsi="Times New Roman"/>
          <w:i/>
          <w:iCs/>
          <w:color w:val="0000FF"/>
          <w:sz w:val="24"/>
          <w:szCs w:val="24"/>
        </w:rPr>
        <w:t>Sniegtajai informācijai jāapliecina dubultā finansējuma neesamība, t.i., projektā plānotās izmaksas nav un netiks finansētas</w:t>
      </w:r>
      <w:r w:rsidR="00A26F33">
        <w:rPr>
          <w:rFonts w:ascii="Times New Roman" w:hAnsi="Times New Roman"/>
          <w:i/>
          <w:iCs/>
          <w:color w:val="0000FF"/>
          <w:sz w:val="24"/>
          <w:szCs w:val="24"/>
        </w:rPr>
        <w:t xml:space="preserve"> vai līdzfinansētas</w:t>
      </w:r>
      <w:r w:rsidRPr="00922684">
        <w:rPr>
          <w:rFonts w:ascii="Times New Roman" w:hAnsi="Times New Roman"/>
          <w:i/>
          <w:iCs/>
          <w:color w:val="0000FF"/>
          <w:sz w:val="24"/>
          <w:szCs w:val="24"/>
        </w:rPr>
        <w:t xml:space="preserve"> no </w:t>
      </w:r>
      <w:r w:rsidR="002B4DB7" w:rsidRPr="002B4DB7">
        <w:rPr>
          <w:rFonts w:ascii="Times New Roman" w:hAnsi="Times New Roman"/>
          <w:i/>
          <w:iCs/>
          <w:color w:val="0000FF"/>
          <w:sz w:val="24"/>
          <w:szCs w:val="24"/>
        </w:rPr>
        <w:t xml:space="preserve">citiem valsts, pašvaldības vai ārvalstu finanšu atbalsta instrumentiem </w:t>
      </w:r>
      <w:r w:rsidR="00D513C5">
        <w:rPr>
          <w:rFonts w:ascii="Times New Roman" w:hAnsi="Times New Roman"/>
          <w:i/>
          <w:iCs/>
          <w:color w:val="0000FF"/>
          <w:sz w:val="24"/>
          <w:szCs w:val="24"/>
        </w:rPr>
        <w:t>(SAM MK noteikumu 27.5. apakšpunkts)</w:t>
      </w:r>
      <w:r w:rsidR="00671CA4">
        <w:rPr>
          <w:rFonts w:ascii="Times New Roman" w:hAnsi="Times New Roman"/>
          <w:i/>
          <w:iCs/>
          <w:color w:val="0000FF"/>
          <w:sz w:val="24"/>
          <w:szCs w:val="24"/>
        </w:rPr>
        <w:t>.</w:t>
      </w:r>
    </w:p>
    <w:p w14:paraId="7B94FB39" w14:textId="77777777" w:rsidR="00AC6EC1" w:rsidRPr="00922EF5" w:rsidRDefault="00AC6EC1" w:rsidP="009A7774"/>
    <w:tbl>
      <w:tblPr>
        <w:tblStyle w:val="TableGrid"/>
        <w:tblW w:w="0" w:type="auto"/>
        <w:tblLook w:val="04A0" w:firstRow="1" w:lastRow="0" w:firstColumn="1" w:lastColumn="0" w:noHBand="0" w:noVBand="1"/>
      </w:tblPr>
      <w:tblGrid>
        <w:gridCol w:w="4673"/>
        <w:gridCol w:w="4954"/>
      </w:tblGrid>
      <w:tr w:rsidR="00052C66" w:rsidRPr="00922EF5" w14:paraId="4A61C4A5" w14:textId="77777777" w:rsidTr="00B75281">
        <w:trPr>
          <w:trHeight w:val="1544"/>
        </w:trPr>
        <w:tc>
          <w:tcPr>
            <w:tcW w:w="4673" w:type="dxa"/>
            <w:vAlign w:val="center"/>
          </w:tcPr>
          <w:p w14:paraId="0D475620" w14:textId="0F375733" w:rsidR="00052C66" w:rsidRPr="00B75281" w:rsidRDefault="00B75281" w:rsidP="005E198A">
            <w:pPr>
              <w:pStyle w:val="Heading3"/>
              <w:spacing w:before="0" w:beforeAutospacing="0" w:after="0" w:afterAutospacing="0"/>
              <w:jc w:val="center"/>
              <w:rPr>
                <w:rFonts w:eastAsia="Times New Roman"/>
                <w:b w:val="0"/>
                <w:bCs w:val="0"/>
                <w:sz w:val="28"/>
                <w:szCs w:val="28"/>
              </w:rPr>
            </w:pPr>
            <w:r w:rsidRPr="00420AC5">
              <w:rPr>
                <w:rFonts w:eastAsia="Times New Roman"/>
                <w:noProof/>
                <w:sz w:val="28"/>
                <w:szCs w:val="28"/>
              </w:rPr>
              <w:drawing>
                <wp:inline distT="0" distB="0" distL="0" distR="0" wp14:anchorId="5918EB95" wp14:editId="2C12ABD7">
                  <wp:extent cx="2676525" cy="1365574"/>
                  <wp:effectExtent l="0" t="0" r="0" b="6350"/>
                  <wp:docPr id="30887983" name="Picture 30887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7983" name=""/>
                          <pic:cNvPicPr/>
                        </pic:nvPicPr>
                        <pic:blipFill>
                          <a:blip r:embed="rId23"/>
                          <a:stretch>
                            <a:fillRect/>
                          </a:stretch>
                        </pic:blipFill>
                        <pic:spPr>
                          <a:xfrm>
                            <a:off x="0" y="0"/>
                            <a:ext cx="2689735" cy="1372314"/>
                          </a:xfrm>
                          <a:prstGeom prst="rect">
                            <a:avLst/>
                          </a:prstGeom>
                        </pic:spPr>
                      </pic:pic>
                    </a:graphicData>
                  </a:graphic>
                </wp:inline>
              </w:drawing>
            </w:r>
          </w:p>
        </w:tc>
        <w:tc>
          <w:tcPr>
            <w:tcW w:w="4954" w:type="dxa"/>
            <w:vAlign w:val="center"/>
          </w:tcPr>
          <w:p w14:paraId="1E2919D8" w14:textId="77777777" w:rsidR="00052C66" w:rsidRPr="00922EF5" w:rsidRDefault="00052C66" w:rsidP="00B75281">
            <w:pPr>
              <w:pStyle w:val="Heading3"/>
              <w:spacing w:before="0" w:beforeAutospacing="0" w:after="0" w:afterAutospacing="0"/>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1F2DDA" w:rsidRDefault="00052C66" w:rsidP="00B75281">
            <w:pPr>
              <w:pStyle w:val="Heading3"/>
              <w:spacing w:before="0" w:beforeAutospacing="0" w:after="0" w:afterAutospacing="0"/>
              <w:rPr>
                <w:rFonts w:eastAsia="Times New Roman"/>
                <w:b w:val="0"/>
                <w:bCs w:val="0"/>
                <w:i/>
                <w:iCs/>
                <w:color w:val="7F7F7F" w:themeColor="text1" w:themeTint="80"/>
                <w:sz w:val="24"/>
                <w:szCs w:val="24"/>
              </w:rPr>
            </w:pPr>
            <w:r w:rsidRPr="001F2DDA">
              <w:rPr>
                <w:b w:val="0"/>
                <w:bCs w:val="0"/>
                <w:i/>
                <w:iCs/>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4">
                            <a:extLst>
                              <a:ext uri="{BEBA8EAE-BF5A-486C-A8C5-ECC9F3942E4B}">
                                <a14:imgProps xmlns:a14="http://schemas.microsoft.com/office/drawing/2010/main">
                                  <a14:imgLayer r:embed="rId25">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6"/>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A92ED6">
            <w:pPr>
              <w:pStyle w:val="Heading3"/>
              <w:numPr>
                <w:ilvl w:val="0"/>
                <w:numId w:val="8"/>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A92ED6">
            <w:pPr>
              <w:pStyle w:val="Heading3"/>
              <w:numPr>
                <w:ilvl w:val="0"/>
                <w:numId w:val="8"/>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A92ED6">
            <w:pPr>
              <w:pStyle w:val="Heading3"/>
              <w:numPr>
                <w:ilvl w:val="0"/>
                <w:numId w:val="9"/>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A92ED6">
            <w:pPr>
              <w:pStyle w:val="Heading3"/>
              <w:numPr>
                <w:ilvl w:val="0"/>
                <w:numId w:val="9"/>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1F2DDA" w:rsidRDefault="00961F9E" w:rsidP="00961F9E">
            <w:pPr>
              <w:pStyle w:val="NormalWeb"/>
              <w:spacing w:before="0" w:beforeAutospacing="0" w:after="0" w:afterAutospacing="0"/>
              <w:jc w:val="both"/>
              <w:rPr>
                <w:i/>
                <w:iCs/>
                <w:color w:val="7F7F7F" w:themeColor="text1" w:themeTint="80"/>
              </w:rPr>
            </w:pPr>
            <w:r w:rsidRPr="001F2DDA">
              <w:rPr>
                <w:i/>
                <w:iCs/>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1F2DDA" w:rsidRDefault="00961F9E" w:rsidP="00961F9E">
            <w:pPr>
              <w:pStyle w:val="NormalWeb"/>
              <w:spacing w:before="0" w:beforeAutospacing="0" w:after="0" w:afterAutospacing="0"/>
              <w:jc w:val="both"/>
              <w:rPr>
                <w:i/>
                <w:iCs/>
                <w:color w:val="0000FF"/>
              </w:rPr>
            </w:pPr>
            <w:r w:rsidRPr="001F2DDA">
              <w:rPr>
                <w:i/>
                <w:iCs/>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1F2DDA" w:rsidRDefault="00961F9E" w:rsidP="00961F9E">
            <w:pPr>
              <w:pStyle w:val="Heading3"/>
              <w:spacing w:before="0" w:beforeAutospacing="0" w:after="0" w:afterAutospacing="0"/>
              <w:jc w:val="both"/>
              <w:rPr>
                <w:rFonts w:eastAsia="Times New Roman"/>
                <w:b w:val="0"/>
                <w:bCs w:val="0"/>
                <w:i/>
                <w:iCs/>
                <w:sz w:val="24"/>
                <w:szCs w:val="24"/>
                <w:highlight w:val="yellow"/>
              </w:rPr>
            </w:pPr>
            <w:r w:rsidRPr="001F2DDA">
              <w:rPr>
                <w:b w:val="0"/>
                <w:bCs w:val="0"/>
                <w:i/>
                <w:iCs/>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1F2DDA" w:rsidRDefault="000F77D8" w:rsidP="00961F9E">
            <w:pPr>
              <w:pStyle w:val="Heading3"/>
              <w:spacing w:before="0" w:beforeAutospacing="0" w:after="0" w:afterAutospacing="0"/>
              <w:jc w:val="both"/>
              <w:rPr>
                <w:rFonts w:eastAsia="Times New Roman"/>
                <w:b w:val="0"/>
                <w:bCs w:val="0"/>
                <w:i/>
                <w:iCs/>
                <w:sz w:val="24"/>
                <w:szCs w:val="24"/>
              </w:rPr>
            </w:pPr>
            <w:r w:rsidRPr="001F2DDA">
              <w:rPr>
                <w:b w:val="0"/>
                <w:bCs w:val="0"/>
                <w:i/>
                <w:iCs/>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403EBFA1" w14:textId="77777777" w:rsidR="00961F9E" w:rsidRPr="00235702" w:rsidRDefault="00961F9E" w:rsidP="00961F9E">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w:t>
            </w:r>
            <w:proofErr w:type="spellStart"/>
            <w:r w:rsidRPr="00235702">
              <w:rPr>
                <w:rFonts w:eastAsia="Times New Roman"/>
                <w:b/>
                <w:bCs/>
              </w:rPr>
              <w:t>demakrācijas</w:t>
            </w:r>
            <w:proofErr w:type="spellEnd"/>
            <w:r w:rsidRPr="00235702">
              <w:rPr>
                <w:rFonts w:eastAsia="Times New Roman"/>
                <w:b/>
                <w:bCs/>
              </w:rPr>
              <w:t xml:space="preserve">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1F2DDA" w:rsidRDefault="000F77D8" w:rsidP="00961F9E">
            <w:pPr>
              <w:pStyle w:val="Heading3"/>
              <w:spacing w:before="0" w:beforeAutospacing="0" w:after="0" w:afterAutospacing="0"/>
              <w:jc w:val="both"/>
              <w:rPr>
                <w:rFonts w:eastAsia="Times New Roman"/>
                <w:b w:val="0"/>
                <w:bCs w:val="0"/>
                <w:i/>
                <w:iCs/>
                <w:sz w:val="24"/>
                <w:szCs w:val="24"/>
              </w:rPr>
            </w:pPr>
            <w:r w:rsidRPr="001F2DDA">
              <w:rPr>
                <w:b w:val="0"/>
                <w:bCs w:val="0"/>
                <w:i/>
                <w:iCs/>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1F2DDA" w:rsidRDefault="00961F9E" w:rsidP="00961F9E">
            <w:pPr>
              <w:pStyle w:val="NormalWeb"/>
              <w:spacing w:before="0" w:beforeAutospacing="0" w:after="0" w:afterAutospacing="0"/>
              <w:jc w:val="both"/>
              <w:rPr>
                <w:i/>
                <w:iCs/>
                <w:color w:val="0000FF"/>
              </w:rPr>
            </w:pPr>
            <w:r w:rsidRPr="001F2DDA">
              <w:rPr>
                <w:i/>
                <w:iCs/>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1F2DDA" w:rsidRDefault="00961F9E" w:rsidP="00961F9E">
            <w:pPr>
              <w:pStyle w:val="NormalWeb"/>
              <w:spacing w:before="0" w:beforeAutospacing="0" w:after="0" w:afterAutospacing="0"/>
              <w:jc w:val="both"/>
              <w:rPr>
                <w:rFonts w:eastAsia="Times New Roman"/>
                <w:b/>
                <w:bCs/>
                <w:i/>
                <w:iCs/>
              </w:rPr>
            </w:pPr>
            <w:r w:rsidRPr="001F2DDA">
              <w:rPr>
                <w:i/>
                <w:iCs/>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1F2DDA" w:rsidRDefault="00961F9E" w:rsidP="00961F9E">
            <w:pPr>
              <w:pStyle w:val="NormalWeb"/>
              <w:spacing w:before="0" w:beforeAutospacing="0" w:after="0" w:afterAutospacing="0"/>
              <w:jc w:val="both"/>
              <w:rPr>
                <w:rFonts w:eastAsia="Times New Roman"/>
                <w:b/>
                <w:bCs/>
                <w:i/>
                <w:iCs/>
              </w:rPr>
            </w:pPr>
            <w:r w:rsidRPr="001F2DDA">
              <w:rPr>
                <w:i/>
                <w:iCs/>
                <w:color w:val="0000FF"/>
              </w:rPr>
              <w:t xml:space="preserve">Norāda valsts atbalsta regulējumu saskaņā ar kuru atbalsts sniegts (Vairāk informācijas par valsts atbalsta regulējumu - </w:t>
            </w:r>
            <w:hyperlink r:id="rId27" w:history="1">
              <w:r w:rsidRPr="001F2DDA">
                <w:rPr>
                  <w:rStyle w:val="Hyperlink"/>
                  <w:i/>
                  <w:iCs/>
                </w:rPr>
                <w:t>https://www.cfla.gov.lv/lv/valsts-atbalsta-regulejums</w:t>
              </w:r>
            </w:hyperlink>
            <w:r w:rsidRPr="001F2DDA">
              <w:rPr>
                <w:i/>
                <w:iCs/>
                <w:color w:val="0000FF"/>
              </w:rPr>
              <w:t>)</w:t>
            </w:r>
          </w:p>
        </w:tc>
      </w:tr>
    </w:tbl>
    <w:p w14:paraId="4342FD84" w14:textId="77777777" w:rsidR="00BB4441" w:rsidRDefault="00BB4441">
      <w:pPr>
        <w:rPr>
          <w:rFonts w:eastAsia="Times New Roman"/>
          <w:b/>
          <w:bCs/>
          <w:sz w:val="32"/>
          <w:szCs w:val="32"/>
        </w:rPr>
      </w:pPr>
      <w:r>
        <w:rPr>
          <w:rFonts w:eastAsia="Times New Roman"/>
          <w:sz w:val="32"/>
          <w:szCs w:val="32"/>
        </w:rPr>
        <w:br w:type="page"/>
      </w:r>
    </w:p>
    <w:p w14:paraId="23706643" w14:textId="01CD7D0D"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Default="00D83994" w:rsidP="009A7774">
      <w:pPr>
        <w:rPr>
          <w:highlight w:val="yellow"/>
        </w:rPr>
      </w:pPr>
    </w:p>
    <w:p w14:paraId="33442367" w14:textId="77777777" w:rsidR="00486F3F" w:rsidRPr="007365E4" w:rsidRDefault="00486F3F" w:rsidP="00097DDF">
      <w:pPr>
        <w:spacing w:before="60" w:after="60"/>
        <w:jc w:val="both"/>
        <w:rPr>
          <w:i/>
          <w:color w:val="0000FF"/>
        </w:rPr>
      </w:pPr>
      <w:r w:rsidRPr="007365E4">
        <w:rPr>
          <w:i/>
          <w:color w:val="0000FF"/>
        </w:rPr>
        <w:t>Šajā sadaļā:</w:t>
      </w:r>
    </w:p>
    <w:p w14:paraId="580F01FB" w14:textId="214C725B" w:rsidR="00486F3F" w:rsidRPr="007365E4" w:rsidRDefault="00334EE2" w:rsidP="00A92ED6">
      <w:pPr>
        <w:numPr>
          <w:ilvl w:val="0"/>
          <w:numId w:val="56"/>
        </w:numPr>
        <w:ind w:left="426"/>
        <w:jc w:val="both"/>
        <w:rPr>
          <w:rFonts w:eastAsia="Times New Roman"/>
          <w:i/>
          <w:color w:val="0000FF"/>
          <w:lang w:eastAsia="en-US"/>
        </w:rPr>
      </w:pPr>
      <w:r w:rsidRPr="007365E4">
        <w:rPr>
          <w:rFonts w:eastAsia="Times New Roman"/>
          <w:i/>
          <w:iCs/>
          <w:color w:val="0000FF"/>
          <w:lang w:eastAsia="en-US"/>
        </w:rPr>
        <w:t>izvēlas projekta iecerei atbilstošās projekta darbības</w:t>
      </w:r>
      <w:r w:rsidRPr="007365E4">
        <w:rPr>
          <w:rFonts w:eastAsia="Times New Roman"/>
          <w:i/>
          <w:color w:val="0000FF"/>
          <w:lang w:eastAsia="en-US"/>
        </w:rPr>
        <w:t xml:space="preserve">, kas definētas </w:t>
      </w:r>
      <w:r w:rsidR="00486F3F" w:rsidRPr="007365E4">
        <w:rPr>
          <w:rFonts w:eastAsia="Times New Roman"/>
          <w:i/>
          <w:color w:val="0000FF"/>
          <w:lang w:eastAsia="en-US"/>
        </w:rPr>
        <w:t xml:space="preserve">atbilstoši </w:t>
      </w:r>
      <w:r w:rsidR="008A1FE2" w:rsidRPr="007365E4">
        <w:rPr>
          <w:rFonts w:eastAsia="Times New Roman"/>
          <w:i/>
          <w:color w:val="0000FF"/>
          <w:lang w:eastAsia="en-US"/>
        </w:rPr>
        <w:t xml:space="preserve">SAM </w:t>
      </w:r>
      <w:r w:rsidR="00486F3F" w:rsidRPr="007365E4">
        <w:rPr>
          <w:rFonts w:eastAsia="Times New Roman"/>
          <w:i/>
          <w:color w:val="0000FF"/>
          <w:lang w:eastAsia="en-US"/>
        </w:rPr>
        <w:t xml:space="preserve">MK noteikumu </w:t>
      </w:r>
      <w:r w:rsidR="004D70F0" w:rsidRPr="007365E4">
        <w:rPr>
          <w:rFonts w:eastAsia="Times New Roman"/>
          <w:i/>
          <w:color w:val="0000FF"/>
          <w:lang w:eastAsia="en-US"/>
        </w:rPr>
        <w:t>1</w:t>
      </w:r>
      <w:r w:rsidR="00486F3F" w:rsidRPr="007365E4">
        <w:rPr>
          <w:rFonts w:eastAsia="Times New Roman"/>
          <w:i/>
          <w:color w:val="0000FF"/>
          <w:lang w:eastAsia="en-US"/>
        </w:rPr>
        <w:t>3. punktā noteiktajām atbalstāmajām darbībām;</w:t>
      </w:r>
    </w:p>
    <w:p w14:paraId="52CBD2AC" w14:textId="77777777" w:rsidR="00486F3F" w:rsidRPr="007365E4" w:rsidRDefault="00486F3F" w:rsidP="00A92ED6">
      <w:pPr>
        <w:pStyle w:val="ListParagraph"/>
        <w:numPr>
          <w:ilvl w:val="0"/>
          <w:numId w:val="56"/>
        </w:numPr>
        <w:spacing w:after="0" w:line="240" w:lineRule="auto"/>
        <w:ind w:left="426"/>
        <w:jc w:val="both"/>
        <w:rPr>
          <w:rFonts w:ascii="Times New Roman" w:eastAsia="Times New Roman" w:hAnsi="Times New Roman"/>
          <w:i/>
          <w:color w:val="0000FF"/>
          <w:sz w:val="24"/>
          <w:szCs w:val="24"/>
        </w:rPr>
      </w:pPr>
      <w:r w:rsidRPr="007365E4">
        <w:rPr>
          <w:rFonts w:ascii="Times New Roman" w:eastAsia="Times New Roman" w:hAnsi="Times New Roman"/>
          <w:i/>
          <w:color w:val="0000FF"/>
          <w:sz w:val="24"/>
          <w:szCs w:val="24"/>
        </w:rPr>
        <w:t xml:space="preserve">ja kādas darbības ietvaros paredzētas vairākas aktivitātes, veido </w:t>
      </w:r>
      <w:proofErr w:type="spellStart"/>
      <w:r w:rsidRPr="007365E4">
        <w:rPr>
          <w:rFonts w:ascii="Times New Roman" w:eastAsia="Times New Roman" w:hAnsi="Times New Roman"/>
          <w:i/>
          <w:color w:val="0000FF"/>
          <w:sz w:val="24"/>
          <w:szCs w:val="24"/>
        </w:rPr>
        <w:t>apakšdarbības</w:t>
      </w:r>
      <w:proofErr w:type="spellEnd"/>
      <w:r w:rsidRPr="007365E4">
        <w:rPr>
          <w:rFonts w:ascii="Times New Roman" w:eastAsia="Times New Roman" w:hAnsi="Times New Roman"/>
          <w:i/>
          <w:color w:val="0000FF"/>
          <w:sz w:val="24"/>
          <w:szCs w:val="24"/>
        </w:rPr>
        <w:t>;</w:t>
      </w:r>
    </w:p>
    <w:p w14:paraId="705DFE2D" w14:textId="77777777" w:rsidR="00486F3F" w:rsidRPr="007365E4" w:rsidRDefault="00486F3F" w:rsidP="00A92ED6">
      <w:pPr>
        <w:pStyle w:val="ListParagraph"/>
        <w:numPr>
          <w:ilvl w:val="0"/>
          <w:numId w:val="56"/>
        </w:numPr>
        <w:spacing w:after="0" w:line="240" w:lineRule="auto"/>
        <w:ind w:left="426"/>
        <w:jc w:val="both"/>
        <w:rPr>
          <w:rFonts w:ascii="Times New Roman" w:eastAsia="Times New Roman" w:hAnsi="Times New Roman"/>
          <w:i/>
          <w:color w:val="0000FF"/>
          <w:sz w:val="24"/>
          <w:szCs w:val="24"/>
        </w:rPr>
      </w:pPr>
      <w:r w:rsidRPr="007365E4">
        <w:rPr>
          <w:rFonts w:ascii="Times New Roman" w:eastAsia="Times New Roman" w:hAnsi="Times New Roman"/>
          <w:i/>
          <w:color w:val="0000FF"/>
          <w:sz w:val="24"/>
          <w:szCs w:val="24"/>
        </w:rPr>
        <w:t xml:space="preserve">sniedz darbību un </w:t>
      </w:r>
      <w:proofErr w:type="spellStart"/>
      <w:r w:rsidRPr="007365E4">
        <w:rPr>
          <w:rFonts w:ascii="Times New Roman" w:eastAsia="Times New Roman" w:hAnsi="Times New Roman"/>
          <w:i/>
          <w:color w:val="0000FF"/>
          <w:sz w:val="24"/>
          <w:szCs w:val="24"/>
        </w:rPr>
        <w:t>apakšdarbību</w:t>
      </w:r>
      <w:proofErr w:type="spellEnd"/>
      <w:r w:rsidRPr="007365E4">
        <w:rPr>
          <w:rFonts w:ascii="Times New Roman" w:eastAsia="Times New Roman" w:hAnsi="Times New Roman"/>
          <w:i/>
          <w:color w:val="0000FF"/>
          <w:sz w:val="24"/>
          <w:szCs w:val="24"/>
        </w:rPr>
        <w:t xml:space="preserve"> aprakstu, </w:t>
      </w:r>
      <w:bookmarkStart w:id="9" w:name="_Hlk148522007"/>
      <w:r w:rsidRPr="007365E4">
        <w:rPr>
          <w:rFonts w:ascii="Times New Roman" w:eastAsia="Times New Roman" w:hAnsi="Times New Roman"/>
          <w:i/>
          <w:color w:val="0000FF"/>
          <w:sz w:val="24"/>
          <w:szCs w:val="24"/>
        </w:rPr>
        <w:t>norādot kādas aktivitātes tiks veiktas attiecīgās projekta darbības/</w:t>
      </w:r>
      <w:proofErr w:type="spellStart"/>
      <w:r w:rsidRPr="007365E4">
        <w:rPr>
          <w:rFonts w:ascii="Times New Roman" w:eastAsia="Times New Roman" w:hAnsi="Times New Roman"/>
          <w:i/>
          <w:color w:val="0000FF"/>
          <w:sz w:val="24"/>
          <w:szCs w:val="24"/>
        </w:rPr>
        <w:t>apakšdarbības</w:t>
      </w:r>
      <w:proofErr w:type="spellEnd"/>
      <w:r w:rsidRPr="007365E4">
        <w:rPr>
          <w:rFonts w:ascii="Times New Roman" w:eastAsia="Times New Roman" w:hAnsi="Times New Roman"/>
          <w:i/>
          <w:color w:val="0000FF"/>
          <w:sz w:val="24"/>
          <w:szCs w:val="24"/>
        </w:rPr>
        <w:t xml:space="preserve"> īstenošanas laikā</w:t>
      </w:r>
      <w:bookmarkEnd w:id="9"/>
      <w:r w:rsidRPr="007365E4">
        <w:rPr>
          <w:rFonts w:ascii="Times New Roman" w:eastAsia="Times New Roman" w:hAnsi="Times New Roman"/>
          <w:i/>
          <w:color w:val="0000FF"/>
          <w:sz w:val="24"/>
          <w:szCs w:val="24"/>
        </w:rPr>
        <w:t>, apraksta aktivitāšu būtību un plānoto norisi;</w:t>
      </w:r>
    </w:p>
    <w:p w14:paraId="6CED5D87" w14:textId="7A6BCEF3" w:rsidR="007365E4" w:rsidRPr="007365E4" w:rsidRDefault="00486F3F" w:rsidP="00A92ED6">
      <w:pPr>
        <w:pStyle w:val="ListParagraph"/>
        <w:numPr>
          <w:ilvl w:val="0"/>
          <w:numId w:val="56"/>
        </w:numPr>
        <w:spacing w:after="0" w:line="240" w:lineRule="auto"/>
        <w:ind w:left="426"/>
        <w:jc w:val="both"/>
        <w:rPr>
          <w:rFonts w:ascii="Times New Roman" w:eastAsia="Times New Roman" w:hAnsi="Times New Roman"/>
          <w:i/>
          <w:color w:val="0000FF"/>
          <w:sz w:val="24"/>
          <w:szCs w:val="24"/>
        </w:rPr>
      </w:pPr>
      <w:r w:rsidRPr="007365E4">
        <w:rPr>
          <w:rFonts w:ascii="Times New Roman" w:eastAsia="Times New Roman" w:hAnsi="Times New Roman"/>
          <w:i/>
          <w:color w:val="0000FF"/>
          <w:sz w:val="24"/>
          <w:szCs w:val="24"/>
        </w:rPr>
        <w:t>ja projekta darbības īstenošana ir uzsākta pirms vienošanās par projekta īstenošanu slēgšanas, projekta darbības aprakstā nor</w:t>
      </w:r>
      <w:r w:rsidR="00A678D8">
        <w:rPr>
          <w:rFonts w:ascii="Times New Roman" w:eastAsia="Times New Roman" w:hAnsi="Times New Roman"/>
          <w:i/>
          <w:color w:val="0000FF"/>
          <w:sz w:val="24"/>
          <w:szCs w:val="24"/>
        </w:rPr>
        <w:t>ā</w:t>
      </w:r>
      <w:r w:rsidRPr="007365E4">
        <w:rPr>
          <w:rFonts w:ascii="Times New Roman" w:eastAsia="Times New Roman" w:hAnsi="Times New Roman"/>
          <w:i/>
          <w:color w:val="0000FF"/>
          <w:sz w:val="24"/>
          <w:szCs w:val="24"/>
        </w:rPr>
        <w:t>da informāciju par aktivitātēm, kas veiktas/plānotas pirms vienošanās slēgšanas, un to uzsākšanas datumu;</w:t>
      </w:r>
    </w:p>
    <w:p w14:paraId="12E8BCCA" w14:textId="5E44E1EB" w:rsidR="007365E4" w:rsidRPr="007365E4" w:rsidRDefault="007365E4" w:rsidP="00A92ED6">
      <w:pPr>
        <w:pStyle w:val="ListParagraph"/>
        <w:numPr>
          <w:ilvl w:val="0"/>
          <w:numId w:val="56"/>
        </w:numPr>
        <w:spacing w:after="0" w:line="240" w:lineRule="auto"/>
        <w:ind w:left="426"/>
        <w:jc w:val="both"/>
        <w:rPr>
          <w:rFonts w:ascii="Times New Roman" w:eastAsia="Times New Roman" w:hAnsi="Times New Roman"/>
          <w:i/>
          <w:color w:val="0000FF"/>
          <w:sz w:val="24"/>
          <w:szCs w:val="24"/>
        </w:rPr>
      </w:pPr>
      <w:r w:rsidRPr="007365E4">
        <w:rPr>
          <w:rFonts w:ascii="Times New Roman" w:eastAsia="Times New Roman" w:hAnsi="Times New Roman"/>
          <w:i/>
          <w:color w:val="0000FF"/>
          <w:sz w:val="24"/>
          <w:szCs w:val="24"/>
        </w:rPr>
        <w:t>norāda rādītājus, kuri attiecināmi uz darbību</w:t>
      </w:r>
      <w:r w:rsidR="00370E9E">
        <w:rPr>
          <w:rFonts w:ascii="Times New Roman" w:eastAsia="Times New Roman" w:hAnsi="Times New Roman"/>
          <w:i/>
          <w:color w:val="0000FF"/>
          <w:sz w:val="24"/>
          <w:szCs w:val="24"/>
        </w:rPr>
        <w:t xml:space="preserve"> vai </w:t>
      </w:r>
      <w:proofErr w:type="spellStart"/>
      <w:r w:rsidR="00370E9E">
        <w:rPr>
          <w:rFonts w:ascii="Times New Roman" w:eastAsia="Times New Roman" w:hAnsi="Times New Roman"/>
          <w:i/>
          <w:color w:val="0000FF"/>
          <w:sz w:val="24"/>
          <w:szCs w:val="24"/>
        </w:rPr>
        <w:t>apakšdarbību</w:t>
      </w:r>
      <w:proofErr w:type="spellEnd"/>
      <w:r w:rsidRPr="007365E4">
        <w:rPr>
          <w:rFonts w:ascii="Times New Roman" w:eastAsia="Times New Roman" w:hAnsi="Times New Roman"/>
          <w:i/>
          <w:color w:val="0000FF"/>
          <w:sz w:val="24"/>
          <w:szCs w:val="24"/>
        </w:rPr>
        <w:t xml:space="preserve">, t.sk. iznākuma, nacionālo un horizontālā principa “Vienlīdzība, iekļaušana, </w:t>
      </w:r>
      <w:proofErr w:type="spellStart"/>
      <w:r w:rsidRPr="007365E4">
        <w:rPr>
          <w:rFonts w:ascii="Times New Roman" w:eastAsia="Times New Roman" w:hAnsi="Times New Roman"/>
          <w:i/>
          <w:color w:val="0000FF"/>
          <w:sz w:val="24"/>
          <w:szCs w:val="24"/>
        </w:rPr>
        <w:t>nediskriminācija</w:t>
      </w:r>
      <w:proofErr w:type="spellEnd"/>
      <w:r w:rsidRPr="007365E4">
        <w:rPr>
          <w:rFonts w:ascii="Times New Roman" w:eastAsia="Times New Roman" w:hAnsi="Times New Roman"/>
          <w:i/>
          <w:color w:val="0000FF"/>
          <w:sz w:val="24"/>
          <w:szCs w:val="24"/>
        </w:rPr>
        <w:t xml:space="preserve"> un </w:t>
      </w:r>
      <w:proofErr w:type="spellStart"/>
      <w:r w:rsidRPr="007365E4">
        <w:rPr>
          <w:rFonts w:ascii="Times New Roman" w:eastAsia="Times New Roman" w:hAnsi="Times New Roman"/>
          <w:i/>
          <w:color w:val="0000FF"/>
          <w:sz w:val="24"/>
          <w:szCs w:val="24"/>
        </w:rPr>
        <w:t>pamattiesību</w:t>
      </w:r>
      <w:proofErr w:type="spellEnd"/>
      <w:r w:rsidRPr="007365E4">
        <w:rPr>
          <w:rFonts w:ascii="Times New Roman" w:eastAsia="Times New Roman" w:hAnsi="Times New Roman"/>
          <w:i/>
          <w:color w:val="0000FF"/>
          <w:sz w:val="24"/>
          <w:szCs w:val="24"/>
        </w:rPr>
        <w:t xml:space="preserve"> ievērošana” (turpmāk</w:t>
      </w:r>
      <w:r w:rsidR="0039324E">
        <w:rPr>
          <w:rFonts w:ascii="Times New Roman" w:eastAsia="Times New Roman" w:hAnsi="Times New Roman"/>
          <w:i/>
          <w:color w:val="0000FF"/>
          <w:sz w:val="24"/>
          <w:szCs w:val="24"/>
        </w:rPr>
        <w:t xml:space="preserve"> – </w:t>
      </w:r>
      <w:r w:rsidRPr="007365E4">
        <w:rPr>
          <w:rFonts w:ascii="Times New Roman" w:eastAsia="Times New Roman" w:hAnsi="Times New Roman"/>
          <w:i/>
          <w:color w:val="0000FF"/>
          <w:sz w:val="24"/>
          <w:szCs w:val="24"/>
        </w:rPr>
        <w:t>HP VINPI) rādītāju;</w:t>
      </w:r>
    </w:p>
    <w:p w14:paraId="317D3AD9" w14:textId="72C3AF3C" w:rsidR="00486F3F" w:rsidRPr="007365E4" w:rsidRDefault="00486F3F" w:rsidP="00A92ED6">
      <w:pPr>
        <w:pStyle w:val="ListParagraph"/>
        <w:numPr>
          <w:ilvl w:val="0"/>
          <w:numId w:val="56"/>
        </w:numPr>
        <w:spacing w:after="0" w:line="240" w:lineRule="auto"/>
        <w:ind w:left="426" w:hanging="357"/>
        <w:rPr>
          <w:rFonts w:ascii="Times New Roman" w:eastAsia="Times New Roman" w:hAnsi="Times New Roman"/>
          <w:i/>
          <w:color w:val="0000FF"/>
          <w:sz w:val="24"/>
          <w:szCs w:val="24"/>
        </w:rPr>
      </w:pPr>
      <w:r w:rsidRPr="007365E4">
        <w:rPr>
          <w:rFonts w:ascii="Times New Roman" w:eastAsia="Times New Roman" w:hAnsi="Times New Roman"/>
          <w:i/>
          <w:color w:val="0000FF"/>
          <w:sz w:val="24"/>
          <w:szCs w:val="24"/>
        </w:rPr>
        <w:t xml:space="preserve">katrai projekta </w:t>
      </w:r>
      <w:proofErr w:type="spellStart"/>
      <w:r w:rsidRPr="007365E4">
        <w:rPr>
          <w:rFonts w:ascii="Times New Roman" w:eastAsia="Times New Roman" w:hAnsi="Times New Roman"/>
          <w:i/>
          <w:color w:val="0000FF"/>
          <w:sz w:val="24"/>
          <w:szCs w:val="24"/>
        </w:rPr>
        <w:t>apakšdarbībai</w:t>
      </w:r>
      <w:proofErr w:type="spellEnd"/>
      <w:r w:rsidRPr="007365E4">
        <w:rPr>
          <w:rFonts w:ascii="Times New Roman" w:eastAsia="Times New Roman" w:hAnsi="Times New Roman"/>
          <w:i/>
          <w:color w:val="0000FF"/>
          <w:sz w:val="24"/>
          <w:szCs w:val="24"/>
        </w:rPr>
        <w:t xml:space="preserve"> vai darbībai (ja nav </w:t>
      </w:r>
      <w:proofErr w:type="spellStart"/>
      <w:r w:rsidRPr="007365E4">
        <w:rPr>
          <w:rFonts w:ascii="Times New Roman" w:eastAsia="Times New Roman" w:hAnsi="Times New Roman"/>
          <w:i/>
          <w:color w:val="0000FF"/>
          <w:sz w:val="24"/>
          <w:szCs w:val="24"/>
        </w:rPr>
        <w:t>apakšdarbību</w:t>
      </w:r>
      <w:proofErr w:type="spellEnd"/>
      <w:r w:rsidRPr="007365E4">
        <w:rPr>
          <w:rFonts w:ascii="Times New Roman" w:eastAsia="Times New Roman" w:hAnsi="Times New Roman"/>
          <w:i/>
          <w:color w:val="0000FF"/>
          <w:sz w:val="24"/>
          <w:szCs w:val="24"/>
        </w:rPr>
        <w:t>) norāda vismaz vienu</w:t>
      </w:r>
      <w:r w:rsidR="00E72E8E" w:rsidRPr="007365E4">
        <w:rPr>
          <w:rFonts w:ascii="Times New Roman" w:eastAsia="Times New Roman" w:hAnsi="Times New Roman"/>
          <w:i/>
          <w:color w:val="0000FF"/>
          <w:sz w:val="24"/>
          <w:szCs w:val="24"/>
        </w:rPr>
        <w:t xml:space="preserve"> </w:t>
      </w:r>
      <w:r w:rsidRPr="007365E4">
        <w:rPr>
          <w:rFonts w:ascii="Times New Roman" w:eastAsia="Times New Roman" w:hAnsi="Times New Roman"/>
          <w:i/>
          <w:color w:val="0000FF"/>
          <w:sz w:val="24"/>
          <w:szCs w:val="24"/>
        </w:rPr>
        <w:t>precīzi definētu un reāli sasniedzamu rezultātu, tā skaitlisko izteiksmi un atbilstošu mērvienību</w:t>
      </w:r>
      <w:r w:rsidR="007365E4" w:rsidRPr="007365E4">
        <w:rPr>
          <w:rFonts w:ascii="Times New Roman" w:eastAsia="Times New Roman" w:hAnsi="Times New Roman"/>
          <w:i/>
          <w:color w:val="0000FF"/>
          <w:sz w:val="24"/>
          <w:szCs w:val="24"/>
        </w:rPr>
        <w:t>;</w:t>
      </w:r>
    </w:p>
    <w:p w14:paraId="655F61CF" w14:textId="550E9392" w:rsidR="007365E4" w:rsidRPr="007365E4" w:rsidRDefault="007365E4" w:rsidP="00A92ED6">
      <w:pPr>
        <w:pStyle w:val="ListParagraph"/>
        <w:numPr>
          <w:ilvl w:val="0"/>
          <w:numId w:val="17"/>
        </w:numPr>
        <w:spacing w:after="0" w:line="240" w:lineRule="auto"/>
        <w:ind w:hanging="294"/>
        <w:jc w:val="both"/>
        <w:rPr>
          <w:rFonts w:ascii="Times New Roman" w:eastAsia="Times New Roman" w:hAnsi="Times New Roman"/>
          <w:i/>
          <w:iCs/>
          <w:color w:val="0000FF"/>
          <w:sz w:val="24"/>
          <w:szCs w:val="24"/>
        </w:rPr>
      </w:pPr>
      <w:r w:rsidRPr="007365E4">
        <w:rPr>
          <w:rFonts w:ascii="Times New Roman" w:eastAsia="Times New Roman" w:hAnsi="Times New Roman"/>
          <w:i/>
          <w:iCs/>
          <w:color w:val="0000FF"/>
          <w:sz w:val="24"/>
          <w:szCs w:val="24"/>
        </w:rPr>
        <w:t xml:space="preserve">Gadījumā, ja darbības/ </w:t>
      </w:r>
      <w:proofErr w:type="spellStart"/>
      <w:r w:rsidRPr="007365E4">
        <w:rPr>
          <w:rFonts w:ascii="Times New Roman" w:eastAsia="Times New Roman" w:hAnsi="Times New Roman"/>
          <w:i/>
          <w:iCs/>
          <w:color w:val="0000FF"/>
          <w:sz w:val="24"/>
          <w:szCs w:val="24"/>
        </w:rPr>
        <w:t>apakšdarbības</w:t>
      </w:r>
      <w:proofErr w:type="spellEnd"/>
      <w:r w:rsidRPr="007365E4">
        <w:rPr>
          <w:rFonts w:ascii="Times New Roman" w:eastAsia="Times New Roman" w:hAnsi="Times New Roman"/>
          <w:i/>
          <w:iCs/>
          <w:color w:val="0000FF"/>
          <w:sz w:val="24"/>
          <w:szCs w:val="24"/>
        </w:rPr>
        <w:t xml:space="preserve"> rezultāts ir SAM MK noteikumos definētais iznākuma</w:t>
      </w:r>
      <w:r w:rsidR="009F5D6A">
        <w:rPr>
          <w:rFonts w:ascii="Times New Roman" w:eastAsia="Times New Roman" w:hAnsi="Times New Roman"/>
          <w:i/>
          <w:iCs/>
          <w:color w:val="0000FF"/>
          <w:sz w:val="24"/>
          <w:szCs w:val="24"/>
        </w:rPr>
        <w:t>,</w:t>
      </w:r>
      <w:r w:rsidRPr="007365E4">
        <w:rPr>
          <w:rFonts w:ascii="Times New Roman" w:eastAsia="Times New Roman" w:hAnsi="Times New Roman"/>
          <w:i/>
          <w:iCs/>
          <w:color w:val="0000FF"/>
          <w:sz w:val="24"/>
          <w:szCs w:val="24"/>
        </w:rPr>
        <w:t xml:space="preserve"> </w:t>
      </w:r>
      <w:r w:rsidR="009F5D6A">
        <w:rPr>
          <w:rFonts w:ascii="Times New Roman" w:eastAsia="Times New Roman" w:hAnsi="Times New Roman"/>
          <w:i/>
          <w:iCs/>
          <w:color w:val="0000FF"/>
          <w:sz w:val="24"/>
          <w:szCs w:val="24"/>
        </w:rPr>
        <w:t>n</w:t>
      </w:r>
      <w:r w:rsidR="0080491E">
        <w:rPr>
          <w:rFonts w:ascii="Times New Roman" w:eastAsia="Times New Roman" w:hAnsi="Times New Roman"/>
          <w:i/>
          <w:iCs/>
          <w:color w:val="0000FF"/>
          <w:sz w:val="24"/>
          <w:szCs w:val="24"/>
        </w:rPr>
        <w:t>a</w:t>
      </w:r>
      <w:r w:rsidR="009F5D6A">
        <w:rPr>
          <w:rFonts w:ascii="Times New Roman" w:eastAsia="Times New Roman" w:hAnsi="Times New Roman"/>
          <w:i/>
          <w:iCs/>
          <w:color w:val="0000FF"/>
          <w:sz w:val="24"/>
          <w:szCs w:val="24"/>
        </w:rPr>
        <w:t>cionālais</w:t>
      </w:r>
      <w:r w:rsidR="009F5D6A" w:rsidRPr="007365E4">
        <w:rPr>
          <w:rFonts w:ascii="Times New Roman" w:eastAsia="Times New Roman" w:hAnsi="Times New Roman"/>
          <w:i/>
          <w:iCs/>
          <w:color w:val="0000FF"/>
          <w:sz w:val="24"/>
          <w:szCs w:val="24"/>
        </w:rPr>
        <w:t xml:space="preserve"> </w:t>
      </w:r>
      <w:r w:rsidRPr="007365E4">
        <w:rPr>
          <w:rFonts w:ascii="Times New Roman" w:eastAsia="Times New Roman" w:hAnsi="Times New Roman"/>
          <w:i/>
          <w:iCs/>
          <w:color w:val="0000FF"/>
          <w:sz w:val="24"/>
          <w:szCs w:val="24"/>
        </w:rPr>
        <w:t>vai HP VINPI rādītājs, tad kā darbības rezultātu piesaista konkrēto rādītāju. Citos gadījumos veido jaunu rādītāju jeb darbības rezultātu;</w:t>
      </w:r>
    </w:p>
    <w:p w14:paraId="4AAEF42F" w14:textId="49D10B75" w:rsidR="00486F3F" w:rsidRPr="007365E4" w:rsidRDefault="00486F3F" w:rsidP="00A92ED6">
      <w:pPr>
        <w:numPr>
          <w:ilvl w:val="0"/>
          <w:numId w:val="56"/>
        </w:numPr>
        <w:ind w:left="426" w:hanging="357"/>
        <w:jc w:val="both"/>
        <w:rPr>
          <w:rFonts w:eastAsia="Times New Roman"/>
          <w:i/>
          <w:color w:val="0000FF"/>
          <w:lang w:eastAsia="en-US"/>
        </w:rPr>
      </w:pPr>
      <w:r w:rsidRPr="007365E4">
        <w:rPr>
          <w:rFonts w:eastAsia="Times New Roman"/>
          <w:i/>
          <w:color w:val="0000FF"/>
          <w:lang w:eastAsia="en-US"/>
        </w:rPr>
        <w:t>projekta īstenošanas grafikā norāda projekta darbību</w:t>
      </w:r>
      <w:r w:rsidR="00676BF5" w:rsidRPr="007365E4">
        <w:rPr>
          <w:rFonts w:eastAsia="Times New Roman"/>
          <w:i/>
          <w:color w:val="0000FF"/>
          <w:lang w:eastAsia="en-US"/>
        </w:rPr>
        <w:t xml:space="preserve"> un </w:t>
      </w:r>
      <w:proofErr w:type="spellStart"/>
      <w:r w:rsidR="00676BF5" w:rsidRPr="007365E4">
        <w:rPr>
          <w:rFonts w:eastAsia="Times New Roman"/>
          <w:i/>
          <w:color w:val="0000FF"/>
          <w:lang w:eastAsia="en-US"/>
        </w:rPr>
        <w:t>apakšdarbību</w:t>
      </w:r>
      <w:proofErr w:type="spellEnd"/>
      <w:r w:rsidRPr="007365E4">
        <w:rPr>
          <w:rFonts w:eastAsia="Times New Roman"/>
          <w:i/>
          <w:color w:val="0000FF"/>
          <w:lang w:eastAsia="en-US"/>
        </w:rPr>
        <w:t xml:space="preserve"> īstenošanas periodu;</w:t>
      </w:r>
    </w:p>
    <w:p w14:paraId="34DA8817" w14:textId="77777777" w:rsidR="00486F3F" w:rsidRPr="007365E4" w:rsidRDefault="00486F3F" w:rsidP="00A92ED6">
      <w:pPr>
        <w:numPr>
          <w:ilvl w:val="0"/>
          <w:numId w:val="56"/>
        </w:numPr>
        <w:ind w:left="426"/>
        <w:jc w:val="both"/>
        <w:rPr>
          <w:rFonts w:eastAsia="Times New Roman"/>
          <w:i/>
          <w:color w:val="0000FF"/>
          <w:lang w:eastAsia="en-US"/>
        </w:rPr>
      </w:pPr>
      <w:r w:rsidRPr="007365E4">
        <w:rPr>
          <w:rFonts w:eastAsia="Times New Roman"/>
          <w:i/>
          <w:color w:val="0000FF"/>
          <w:lang w:eastAsia="en-US"/>
        </w:rPr>
        <w:t xml:space="preserve">attiecīgajai projekta darbībai vai </w:t>
      </w:r>
      <w:proofErr w:type="spellStart"/>
      <w:r w:rsidRPr="007365E4">
        <w:rPr>
          <w:rFonts w:eastAsia="Times New Roman"/>
          <w:i/>
          <w:color w:val="0000FF"/>
          <w:lang w:eastAsia="en-US"/>
        </w:rPr>
        <w:t>apašdarbībai</w:t>
      </w:r>
      <w:proofErr w:type="spellEnd"/>
      <w:r w:rsidRPr="007365E4">
        <w:rPr>
          <w:rFonts w:eastAsia="Times New Roman"/>
          <w:i/>
          <w:color w:val="0000FF"/>
          <w:lang w:eastAsia="en-US"/>
        </w:rPr>
        <w:t xml:space="preserve"> piesaista projekta budžeta pozīciju/-</w:t>
      </w:r>
      <w:proofErr w:type="spellStart"/>
      <w:r w:rsidRPr="007365E4">
        <w:rPr>
          <w:rFonts w:eastAsia="Times New Roman"/>
          <w:i/>
          <w:color w:val="0000FF"/>
          <w:lang w:eastAsia="en-US"/>
        </w:rPr>
        <w:t>as</w:t>
      </w:r>
      <w:proofErr w:type="spellEnd"/>
      <w:r w:rsidRPr="007365E4">
        <w:rPr>
          <w:rFonts w:eastAsia="Times New Roman"/>
          <w:i/>
          <w:color w:val="0000FF"/>
          <w:lang w:eastAsia="en-US"/>
        </w:rPr>
        <w:t xml:space="preserve"> (ja sadaļa “Budžeta kopsavilkums” ir aizpildīta);</w:t>
      </w:r>
    </w:p>
    <w:p w14:paraId="3EA3AC1A" w14:textId="3A1DBD7B" w:rsidR="00486F3F" w:rsidRPr="007365E4" w:rsidRDefault="00486F3F" w:rsidP="00A92ED6">
      <w:pPr>
        <w:numPr>
          <w:ilvl w:val="0"/>
          <w:numId w:val="56"/>
        </w:numPr>
        <w:ind w:left="426"/>
        <w:jc w:val="both"/>
        <w:rPr>
          <w:rFonts w:eastAsia="Times New Roman"/>
          <w:i/>
          <w:color w:val="0000FF"/>
          <w:lang w:eastAsia="en-US"/>
        </w:rPr>
      </w:pPr>
      <w:r w:rsidRPr="007365E4">
        <w:rPr>
          <w:rFonts w:eastAsia="Times New Roman"/>
          <w:i/>
          <w:color w:val="0000FF"/>
          <w:lang w:eastAsia="en-US"/>
        </w:rPr>
        <w:t>projekta darbībai/</w:t>
      </w:r>
      <w:proofErr w:type="spellStart"/>
      <w:r w:rsidRPr="007365E4">
        <w:rPr>
          <w:rFonts w:eastAsia="Times New Roman"/>
          <w:i/>
          <w:color w:val="0000FF"/>
          <w:lang w:eastAsia="en-US"/>
        </w:rPr>
        <w:t>apakšdarbībai</w:t>
      </w:r>
      <w:proofErr w:type="spellEnd"/>
      <w:r w:rsidRPr="007365E4">
        <w:rPr>
          <w:rFonts w:eastAsia="Times New Roman"/>
          <w:i/>
          <w:color w:val="0000FF"/>
          <w:lang w:eastAsia="en-US"/>
        </w:rPr>
        <w:t xml:space="preserve"> norāda</w:t>
      </w:r>
      <w:r w:rsidR="001A326C" w:rsidRPr="007365E4">
        <w:rPr>
          <w:rFonts w:eastAsia="Times New Roman"/>
          <w:i/>
          <w:color w:val="0000FF"/>
          <w:lang w:eastAsia="en-US"/>
        </w:rPr>
        <w:t xml:space="preserve"> (ja attiecināmas)</w:t>
      </w:r>
      <w:r w:rsidRPr="007365E4">
        <w:rPr>
          <w:rFonts w:eastAsia="Times New Roman"/>
          <w:i/>
          <w:color w:val="0000FF"/>
          <w:lang w:eastAsia="en-US"/>
        </w:rPr>
        <w:t xml:space="preserve"> HP VINPI darbības, kas veicina vienlīdzību, iekļaušanu, </w:t>
      </w:r>
      <w:proofErr w:type="spellStart"/>
      <w:r w:rsidRPr="007365E4">
        <w:rPr>
          <w:rFonts w:eastAsia="Times New Roman"/>
          <w:i/>
          <w:color w:val="0000FF"/>
          <w:lang w:eastAsia="en-US"/>
        </w:rPr>
        <w:t>nediskrimināciju</w:t>
      </w:r>
      <w:proofErr w:type="spellEnd"/>
      <w:r w:rsidRPr="007365E4">
        <w:rPr>
          <w:rFonts w:eastAsia="Times New Roman"/>
          <w:i/>
          <w:color w:val="0000FF"/>
          <w:lang w:eastAsia="en-US"/>
        </w:rPr>
        <w:t xml:space="preserve"> un </w:t>
      </w:r>
      <w:proofErr w:type="spellStart"/>
      <w:r w:rsidRPr="007365E4">
        <w:rPr>
          <w:rFonts w:eastAsia="Times New Roman"/>
          <w:i/>
          <w:color w:val="0000FF"/>
          <w:lang w:eastAsia="en-US"/>
        </w:rPr>
        <w:t>pamattiesību</w:t>
      </w:r>
      <w:proofErr w:type="spellEnd"/>
      <w:r w:rsidRPr="007365E4">
        <w:rPr>
          <w:rFonts w:eastAsia="Times New Roman"/>
          <w:i/>
          <w:color w:val="0000FF"/>
          <w:lang w:eastAsia="en-US"/>
        </w:rPr>
        <w:t xml:space="preserve"> ievērošanu</w:t>
      </w:r>
      <w:r w:rsidR="00FF588A" w:rsidRPr="007365E4">
        <w:rPr>
          <w:rFonts w:eastAsia="Times New Roman"/>
          <w:i/>
          <w:color w:val="0000FF"/>
          <w:lang w:eastAsia="en-US"/>
        </w:rPr>
        <w:t>;</w:t>
      </w:r>
    </w:p>
    <w:p w14:paraId="320F903E" w14:textId="162D5319" w:rsidR="009A57B4" w:rsidRPr="007365E4" w:rsidRDefault="009A57B4" w:rsidP="00A92ED6">
      <w:pPr>
        <w:pStyle w:val="ListParagraph"/>
        <w:numPr>
          <w:ilvl w:val="0"/>
          <w:numId w:val="18"/>
        </w:numPr>
        <w:spacing w:after="0" w:line="240" w:lineRule="auto"/>
        <w:ind w:left="714" w:hanging="288"/>
        <w:jc w:val="both"/>
        <w:rPr>
          <w:rFonts w:ascii="Times New Roman" w:eastAsia="Times New Roman" w:hAnsi="Times New Roman"/>
          <w:i/>
          <w:color w:val="0000FF"/>
          <w:sz w:val="24"/>
          <w:szCs w:val="24"/>
        </w:rPr>
      </w:pPr>
      <w:r w:rsidRPr="007365E4">
        <w:rPr>
          <w:rFonts w:ascii="Times New Roman" w:eastAsia="Times New Roman" w:hAnsi="Times New Roman"/>
          <w:i/>
          <w:color w:val="0000FF"/>
          <w:sz w:val="24"/>
          <w:szCs w:val="24"/>
        </w:rPr>
        <w:t>Projektā kopumā jāparedz</w:t>
      </w:r>
      <w:r w:rsidR="00D57198">
        <w:rPr>
          <w:rFonts w:ascii="Times New Roman" w:eastAsia="Times New Roman" w:hAnsi="Times New Roman"/>
          <w:i/>
          <w:color w:val="0000FF"/>
          <w:sz w:val="24"/>
          <w:szCs w:val="24"/>
        </w:rPr>
        <w:t>:</w:t>
      </w:r>
    </w:p>
    <w:p w14:paraId="280E41CE" w14:textId="64086B77" w:rsidR="00486F3F" w:rsidRPr="007365E4" w:rsidRDefault="00486F3F" w:rsidP="00A92ED6">
      <w:pPr>
        <w:numPr>
          <w:ilvl w:val="0"/>
          <w:numId w:val="61"/>
        </w:numPr>
        <w:contextualSpacing/>
        <w:jc w:val="both"/>
        <w:rPr>
          <w:rFonts w:eastAsia="Times New Roman"/>
          <w:i/>
          <w:color w:val="0000FF"/>
          <w:lang w:eastAsia="en-US"/>
        </w:rPr>
      </w:pPr>
      <w:r w:rsidRPr="007365E4">
        <w:rPr>
          <w:rFonts w:eastAsia="Times New Roman"/>
          <w:i/>
          <w:color w:val="0000FF"/>
          <w:lang w:eastAsia="en-US"/>
        </w:rPr>
        <w:t xml:space="preserve">vismaz </w:t>
      </w:r>
      <w:r w:rsidR="00B27EED" w:rsidRPr="007365E4">
        <w:rPr>
          <w:rFonts w:eastAsia="Times New Roman"/>
          <w:i/>
          <w:color w:val="0000FF"/>
          <w:lang w:eastAsia="en-US"/>
        </w:rPr>
        <w:t>3</w:t>
      </w:r>
      <w:r w:rsidRPr="007365E4">
        <w:rPr>
          <w:rFonts w:eastAsia="Times New Roman"/>
          <w:i/>
          <w:color w:val="0000FF"/>
          <w:lang w:eastAsia="en-US"/>
        </w:rPr>
        <w:t xml:space="preserve"> vispārīgās HP VINPI darbības,</w:t>
      </w:r>
    </w:p>
    <w:p w14:paraId="45FF45F1" w14:textId="65BEDD5A" w:rsidR="00486F3F" w:rsidRPr="007365E4" w:rsidRDefault="00486F3F" w:rsidP="00A92ED6">
      <w:pPr>
        <w:numPr>
          <w:ilvl w:val="0"/>
          <w:numId w:val="61"/>
        </w:numPr>
        <w:contextualSpacing/>
        <w:jc w:val="both"/>
        <w:rPr>
          <w:rFonts w:eastAsia="Times New Roman"/>
          <w:i/>
          <w:color w:val="0000FF"/>
          <w:lang w:eastAsia="en-US"/>
        </w:rPr>
      </w:pPr>
      <w:r w:rsidRPr="007365E4">
        <w:rPr>
          <w:rFonts w:eastAsia="Times New Roman"/>
          <w:i/>
          <w:color w:val="0000FF"/>
          <w:lang w:eastAsia="en-US"/>
        </w:rPr>
        <w:t>vismaz 3 specifiskās HP VINPI darbības</w:t>
      </w:r>
      <w:r w:rsidR="00C627AC">
        <w:rPr>
          <w:rFonts w:eastAsia="Times New Roman"/>
          <w:i/>
          <w:color w:val="0000FF"/>
          <w:lang w:eastAsia="en-US"/>
        </w:rPr>
        <w:t>.</w:t>
      </w:r>
    </w:p>
    <w:p w14:paraId="6D2AFAAD" w14:textId="104F7366" w:rsidR="00486F3F" w:rsidRPr="007365E4" w:rsidRDefault="00486F3F" w:rsidP="00A92ED6">
      <w:pPr>
        <w:pStyle w:val="ListParagraph"/>
        <w:numPr>
          <w:ilvl w:val="0"/>
          <w:numId w:val="25"/>
        </w:numPr>
        <w:spacing w:after="0" w:line="240" w:lineRule="auto"/>
        <w:ind w:left="709" w:hanging="283"/>
        <w:jc w:val="both"/>
        <w:rPr>
          <w:rFonts w:ascii="Times New Roman" w:eastAsia="Times New Roman" w:hAnsi="Times New Roman"/>
          <w:i/>
          <w:color w:val="0000FF"/>
          <w:sz w:val="24"/>
          <w:szCs w:val="24"/>
        </w:rPr>
      </w:pPr>
      <w:r w:rsidRPr="007365E4">
        <w:rPr>
          <w:rFonts w:ascii="Times New Roman" w:eastAsia="Times New Roman" w:hAnsi="Times New Roman"/>
          <w:i/>
          <w:color w:val="0000FF"/>
          <w:sz w:val="24"/>
          <w:szCs w:val="24"/>
        </w:rPr>
        <w:t xml:space="preserve">Plānotajām vispārīgajām HP VINPI darbībām jāaptver visas vispārīgo darbību jomas – </w:t>
      </w:r>
      <w:r w:rsidR="00AD756C" w:rsidRPr="007365E4">
        <w:rPr>
          <w:rFonts w:ascii="Times New Roman" w:eastAsia="Times New Roman" w:hAnsi="Times New Roman"/>
          <w:i/>
          <w:color w:val="0000FF"/>
          <w:sz w:val="24"/>
          <w:szCs w:val="24"/>
        </w:rPr>
        <w:t>komunikācij</w:t>
      </w:r>
      <w:r w:rsidR="00F82A92">
        <w:rPr>
          <w:rFonts w:ascii="Times New Roman" w:eastAsia="Times New Roman" w:hAnsi="Times New Roman"/>
          <w:i/>
          <w:color w:val="0000FF"/>
          <w:sz w:val="24"/>
          <w:szCs w:val="24"/>
        </w:rPr>
        <w:t>as</w:t>
      </w:r>
      <w:r w:rsidR="00AD756C" w:rsidRPr="007365E4">
        <w:rPr>
          <w:rFonts w:ascii="Times New Roman" w:eastAsia="Times New Roman" w:hAnsi="Times New Roman"/>
          <w:i/>
          <w:color w:val="0000FF"/>
          <w:sz w:val="24"/>
          <w:szCs w:val="24"/>
        </w:rPr>
        <w:t xml:space="preserve"> un vizuālās identitātes pasākumus, projekta vadību un īstenošanu, publiskos iepirkumus</w:t>
      </w:r>
      <w:r w:rsidR="005E7802" w:rsidRPr="007365E4">
        <w:rPr>
          <w:rFonts w:ascii="Times New Roman" w:eastAsia="Times New Roman" w:hAnsi="Times New Roman"/>
          <w:i/>
          <w:color w:val="0000FF"/>
          <w:sz w:val="24"/>
          <w:szCs w:val="24"/>
        </w:rPr>
        <w:t xml:space="preserve"> (darbību piemēri minēti zemāk)</w:t>
      </w:r>
      <w:r w:rsidR="00EF7F3A">
        <w:rPr>
          <w:rFonts w:ascii="Times New Roman" w:eastAsia="Times New Roman" w:hAnsi="Times New Roman"/>
          <w:i/>
          <w:color w:val="0000FF"/>
          <w:sz w:val="24"/>
          <w:szCs w:val="24"/>
        </w:rPr>
        <w:t>.</w:t>
      </w:r>
    </w:p>
    <w:p w14:paraId="2122A0B3" w14:textId="19D8EE9F" w:rsidR="00265AE3" w:rsidRPr="007365E4" w:rsidRDefault="00265AE3" w:rsidP="00A92ED6">
      <w:pPr>
        <w:pStyle w:val="ListParagraph"/>
        <w:numPr>
          <w:ilvl w:val="0"/>
          <w:numId w:val="25"/>
        </w:numPr>
        <w:spacing w:after="0" w:line="240" w:lineRule="auto"/>
        <w:ind w:left="709" w:hanging="283"/>
        <w:jc w:val="both"/>
        <w:rPr>
          <w:rFonts w:ascii="Times New Roman" w:eastAsia="Times New Roman" w:hAnsi="Times New Roman"/>
          <w:i/>
          <w:color w:val="0000FF"/>
          <w:sz w:val="24"/>
          <w:szCs w:val="24"/>
        </w:rPr>
      </w:pPr>
      <w:r w:rsidRPr="007365E4">
        <w:rPr>
          <w:rFonts w:ascii="Times New Roman" w:eastAsia="Times New Roman" w:hAnsi="Times New Roman"/>
          <w:i/>
          <w:color w:val="0000FF"/>
          <w:sz w:val="24"/>
          <w:szCs w:val="24"/>
        </w:rPr>
        <w:t>Ja ar specifisko HP VINPI darbību tiek sasniegts HP VINPI rādītājs, piesaista to konkrētajai projekta darbībai/</w:t>
      </w:r>
      <w:proofErr w:type="spellStart"/>
      <w:r w:rsidRPr="007365E4">
        <w:rPr>
          <w:rFonts w:ascii="Times New Roman" w:eastAsia="Times New Roman" w:hAnsi="Times New Roman"/>
          <w:i/>
          <w:color w:val="0000FF"/>
          <w:sz w:val="24"/>
          <w:szCs w:val="24"/>
        </w:rPr>
        <w:t>apakšdarbībai</w:t>
      </w:r>
      <w:proofErr w:type="spellEnd"/>
      <w:r w:rsidRPr="007365E4">
        <w:rPr>
          <w:rFonts w:ascii="Times New Roman" w:eastAsia="Times New Roman" w:hAnsi="Times New Roman"/>
          <w:i/>
          <w:color w:val="0000FF"/>
          <w:sz w:val="24"/>
          <w:szCs w:val="24"/>
        </w:rPr>
        <w:t xml:space="preserve">. Tālāk, sadaļā “Rādītāji”, konkrētajam HP VINPI rādītājam piesaista specifisko HP VINPI darbību, kas tika piesaistīta darbībai/ </w:t>
      </w:r>
      <w:proofErr w:type="spellStart"/>
      <w:r w:rsidRPr="007365E4">
        <w:rPr>
          <w:rFonts w:ascii="Times New Roman" w:eastAsia="Times New Roman" w:hAnsi="Times New Roman"/>
          <w:i/>
          <w:color w:val="0000FF"/>
          <w:sz w:val="24"/>
          <w:szCs w:val="24"/>
        </w:rPr>
        <w:t>apakšdarbībai</w:t>
      </w:r>
      <w:proofErr w:type="spellEnd"/>
      <w:r w:rsidR="002232C3" w:rsidRPr="007365E4">
        <w:rPr>
          <w:rFonts w:ascii="Times New Roman" w:eastAsia="Times New Roman" w:hAnsi="Times New Roman"/>
          <w:i/>
          <w:color w:val="0000FF"/>
          <w:sz w:val="24"/>
          <w:szCs w:val="24"/>
        </w:rPr>
        <w:t>.</w:t>
      </w:r>
    </w:p>
    <w:p w14:paraId="24DFADAB" w14:textId="77777777" w:rsidR="00486F3F" w:rsidRPr="007365E4" w:rsidRDefault="00486F3F" w:rsidP="00A92ED6">
      <w:pPr>
        <w:pStyle w:val="ListParagraph"/>
        <w:numPr>
          <w:ilvl w:val="0"/>
          <w:numId w:val="56"/>
        </w:numPr>
        <w:spacing w:after="0" w:line="240" w:lineRule="auto"/>
        <w:ind w:left="425" w:hanging="357"/>
        <w:jc w:val="both"/>
        <w:rPr>
          <w:rFonts w:ascii="Times New Roman" w:eastAsia="Times New Roman" w:hAnsi="Times New Roman"/>
          <w:i/>
          <w:iCs/>
          <w:color w:val="0000FF"/>
          <w:sz w:val="24"/>
          <w:szCs w:val="24"/>
        </w:rPr>
      </w:pPr>
      <w:r w:rsidRPr="007365E4">
        <w:rPr>
          <w:rFonts w:ascii="Times New Roman" w:eastAsia="Times New Roman" w:hAnsi="Times New Roman"/>
          <w:i/>
          <w:iCs/>
          <w:color w:val="0000FF"/>
          <w:sz w:val="24"/>
          <w:szCs w:val="24"/>
        </w:rPr>
        <w:t>sniedz HP VINPI darbību pamatojumu, t.sk.:</w:t>
      </w:r>
    </w:p>
    <w:p w14:paraId="34164579" w14:textId="672621CE" w:rsidR="00486F3F" w:rsidRPr="007365E4" w:rsidRDefault="00486F3F" w:rsidP="00A92ED6">
      <w:pPr>
        <w:numPr>
          <w:ilvl w:val="0"/>
          <w:numId w:val="62"/>
        </w:numPr>
        <w:contextualSpacing/>
        <w:jc w:val="both"/>
        <w:rPr>
          <w:rFonts w:eastAsia="Times New Roman"/>
          <w:i/>
          <w:color w:val="0000FF"/>
          <w:lang w:eastAsia="en-US"/>
        </w:rPr>
      </w:pPr>
      <w:r w:rsidRPr="007365E4">
        <w:rPr>
          <w:rFonts w:eastAsia="Times New Roman"/>
          <w:i/>
          <w:color w:val="0000FF"/>
          <w:lang w:eastAsia="en-US"/>
        </w:rPr>
        <w:t>norād</w:t>
      </w:r>
      <w:r w:rsidR="007F4CEF" w:rsidRPr="007365E4">
        <w:rPr>
          <w:rFonts w:eastAsia="Times New Roman"/>
          <w:i/>
          <w:color w:val="0000FF"/>
          <w:lang w:eastAsia="en-US"/>
        </w:rPr>
        <w:t>a</w:t>
      </w:r>
      <w:r w:rsidRPr="007365E4">
        <w:rPr>
          <w:rFonts w:eastAsia="Times New Roman"/>
          <w:i/>
          <w:color w:val="0000FF"/>
          <w:lang w:eastAsia="en-US"/>
        </w:rPr>
        <w:t xml:space="preserve"> kādas aktivitātes tiks veiktas īstenojot attiecīgās HP VINPI darbības;</w:t>
      </w:r>
    </w:p>
    <w:p w14:paraId="456F36F3" w14:textId="34C1F8E9" w:rsidR="002B54ED" w:rsidRPr="00097DDF" w:rsidRDefault="007F4CEF" w:rsidP="00A92ED6">
      <w:pPr>
        <w:numPr>
          <w:ilvl w:val="0"/>
          <w:numId w:val="62"/>
        </w:numPr>
        <w:contextualSpacing/>
        <w:jc w:val="both"/>
        <w:rPr>
          <w:rFonts w:eastAsia="Times New Roman"/>
          <w:i/>
          <w:color w:val="0000FF"/>
          <w:lang w:eastAsia="en-US"/>
        </w:rPr>
      </w:pPr>
      <w:r w:rsidRPr="007365E4">
        <w:rPr>
          <w:rFonts w:eastAsia="Times New Roman"/>
          <w:i/>
          <w:color w:val="0000FF"/>
          <w:lang w:eastAsia="en-US"/>
        </w:rPr>
        <w:t xml:space="preserve">apraksta, </w:t>
      </w:r>
      <w:r w:rsidR="002B54ED" w:rsidRPr="007365E4">
        <w:rPr>
          <w:rFonts w:eastAsia="Times New Roman"/>
          <w:i/>
          <w:color w:val="0000FF"/>
          <w:lang w:eastAsia="en-US"/>
        </w:rPr>
        <w:t xml:space="preserve">kā projektā paredzētās HP VINPI darbības risinās identificētās </w:t>
      </w:r>
      <w:r w:rsidR="00EC4AD1" w:rsidRPr="007365E4">
        <w:rPr>
          <w:rFonts w:eastAsia="Times New Roman"/>
          <w:i/>
          <w:color w:val="0000FF"/>
          <w:lang w:eastAsia="en-US"/>
        </w:rPr>
        <w:t>mērķa grupas</w:t>
      </w:r>
      <w:r w:rsidR="00EC4AD1" w:rsidRPr="00097DDF">
        <w:rPr>
          <w:rFonts w:eastAsia="Times New Roman"/>
          <w:i/>
          <w:color w:val="0000FF"/>
          <w:lang w:eastAsia="en-US"/>
        </w:rPr>
        <w:t xml:space="preserve"> vajadzības un </w:t>
      </w:r>
      <w:r w:rsidR="002B54ED" w:rsidRPr="00097DDF">
        <w:rPr>
          <w:rFonts w:eastAsia="Times New Roman"/>
          <w:i/>
          <w:color w:val="0000FF"/>
          <w:lang w:eastAsia="en-US"/>
        </w:rPr>
        <w:t>problēmas</w:t>
      </w:r>
      <w:r w:rsidR="003F1983" w:rsidRPr="00097DDF">
        <w:rPr>
          <w:rFonts w:eastAsia="Times New Roman"/>
          <w:i/>
          <w:color w:val="0000FF"/>
          <w:lang w:eastAsia="en-US"/>
        </w:rPr>
        <w:t>;</w:t>
      </w:r>
    </w:p>
    <w:p w14:paraId="60B23107" w14:textId="1E08A2AF" w:rsidR="00C97F44" w:rsidRPr="00097DDF" w:rsidRDefault="00486F3F" w:rsidP="00A92ED6">
      <w:pPr>
        <w:numPr>
          <w:ilvl w:val="0"/>
          <w:numId w:val="62"/>
        </w:numPr>
        <w:contextualSpacing/>
        <w:jc w:val="both"/>
        <w:rPr>
          <w:rFonts w:eastAsia="Times New Roman"/>
          <w:i/>
          <w:color w:val="0000FF"/>
          <w:lang w:eastAsia="en-US"/>
        </w:rPr>
      </w:pPr>
      <w:r w:rsidRPr="00097DDF">
        <w:rPr>
          <w:rFonts w:eastAsia="Times New Roman"/>
          <w:i/>
          <w:color w:val="0000FF"/>
          <w:lang w:eastAsia="en-US"/>
        </w:rPr>
        <w:t>ja attiecināms, norāda projekta budžeta izmaksu pozīcijas, kuras tai skaitā veicina HP VINPI īstenošanu</w:t>
      </w:r>
      <w:r w:rsidR="001215A7">
        <w:rPr>
          <w:rFonts w:eastAsia="Times New Roman"/>
          <w:i/>
          <w:color w:val="0000FF"/>
          <w:lang w:eastAsia="en-US"/>
        </w:rPr>
        <w:t>.</w:t>
      </w:r>
    </w:p>
    <w:p w14:paraId="760F52B8" w14:textId="77777777" w:rsidR="00861278" w:rsidRPr="00097DDF" w:rsidRDefault="00861278" w:rsidP="00A92ED6">
      <w:pPr>
        <w:pStyle w:val="ListParagraph"/>
        <w:numPr>
          <w:ilvl w:val="0"/>
          <w:numId w:val="25"/>
        </w:numPr>
        <w:spacing w:line="240" w:lineRule="auto"/>
        <w:ind w:left="709" w:hanging="283"/>
        <w:jc w:val="both"/>
        <w:rPr>
          <w:rFonts w:ascii="Times New Roman" w:eastAsia="Times New Roman" w:hAnsi="Times New Roman"/>
          <w:i/>
          <w:color w:val="0000FF"/>
          <w:sz w:val="24"/>
          <w:szCs w:val="24"/>
        </w:rPr>
      </w:pPr>
      <w:r w:rsidRPr="00097DDF">
        <w:rPr>
          <w:rFonts w:ascii="Times New Roman" w:eastAsia="Times New Roman" w:hAnsi="Times New Roman"/>
          <w:i/>
          <w:color w:val="0000FF"/>
          <w:sz w:val="24"/>
          <w:szCs w:val="24"/>
        </w:rPr>
        <w:t>Sniedzot HP VINPI darbību pamatojumu, i</w:t>
      </w:r>
      <w:r w:rsidR="00FE4750" w:rsidRPr="00097DDF">
        <w:rPr>
          <w:rFonts w:ascii="Times New Roman" w:eastAsia="Times New Roman" w:hAnsi="Times New Roman"/>
          <w:i/>
          <w:color w:val="0000FF"/>
          <w:sz w:val="24"/>
          <w:szCs w:val="24"/>
        </w:rPr>
        <w:t>nformācij</w:t>
      </w:r>
      <w:r w:rsidRPr="00097DDF">
        <w:rPr>
          <w:rFonts w:ascii="Times New Roman" w:eastAsia="Times New Roman" w:hAnsi="Times New Roman"/>
          <w:i/>
          <w:color w:val="0000FF"/>
          <w:sz w:val="24"/>
          <w:szCs w:val="24"/>
        </w:rPr>
        <w:t>u</w:t>
      </w:r>
      <w:r w:rsidR="00FE4750" w:rsidRPr="00097DDF">
        <w:rPr>
          <w:rFonts w:ascii="Times New Roman" w:eastAsia="Times New Roman" w:hAnsi="Times New Roman"/>
          <w:i/>
          <w:color w:val="0000FF"/>
          <w:sz w:val="24"/>
          <w:szCs w:val="24"/>
        </w:rPr>
        <w:t xml:space="preserve"> sagatavo,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r w:rsidRPr="00097DDF">
        <w:rPr>
          <w:rFonts w:ascii="Times New Roman" w:eastAsia="Times New Roman" w:hAnsi="Times New Roman"/>
          <w:i/>
          <w:color w:val="0000FF"/>
          <w:sz w:val="24"/>
          <w:szCs w:val="24"/>
        </w:rPr>
        <w:t>.</w:t>
      </w:r>
    </w:p>
    <w:p w14:paraId="6286A5E8" w14:textId="396D3B06" w:rsidR="00486F3F" w:rsidRPr="00753CBA" w:rsidRDefault="00393205" w:rsidP="00A92ED6">
      <w:pPr>
        <w:pStyle w:val="ListParagraph"/>
        <w:numPr>
          <w:ilvl w:val="0"/>
          <w:numId w:val="25"/>
        </w:numPr>
        <w:spacing w:line="240" w:lineRule="auto"/>
        <w:ind w:left="709" w:hanging="283"/>
        <w:jc w:val="both"/>
        <w:rPr>
          <w:rFonts w:ascii="Times New Roman" w:eastAsia="Times New Roman" w:hAnsi="Times New Roman"/>
          <w:i/>
          <w:color w:val="0000FF"/>
          <w:sz w:val="24"/>
          <w:szCs w:val="24"/>
        </w:rPr>
      </w:pPr>
      <w:r w:rsidRPr="00097DDF">
        <w:rPr>
          <w:rFonts w:ascii="Times New Roman" w:eastAsia="Times New Roman" w:hAnsi="Times New Roman"/>
          <w:i/>
          <w:color w:val="0000FF"/>
          <w:sz w:val="24"/>
          <w:szCs w:val="24"/>
        </w:rPr>
        <w:t xml:space="preserve">Informācija par metodiskajiem materiāliem HP VINPI ievērošanai pieejama Labklājības ministrijas tīmekļa vietnē sadaļā “Horizontālais princips "Vienlīdzība, iekļaušana, </w:t>
      </w:r>
      <w:proofErr w:type="spellStart"/>
      <w:r w:rsidRPr="00097DDF">
        <w:rPr>
          <w:rFonts w:ascii="Times New Roman" w:eastAsia="Times New Roman" w:hAnsi="Times New Roman"/>
          <w:i/>
          <w:color w:val="0000FF"/>
          <w:sz w:val="24"/>
          <w:szCs w:val="24"/>
        </w:rPr>
        <w:t>nediskriminācija</w:t>
      </w:r>
      <w:proofErr w:type="spellEnd"/>
      <w:r w:rsidRPr="00097DDF">
        <w:rPr>
          <w:rFonts w:ascii="Times New Roman" w:eastAsia="Times New Roman" w:hAnsi="Times New Roman"/>
          <w:i/>
          <w:color w:val="0000FF"/>
          <w:sz w:val="24"/>
          <w:szCs w:val="24"/>
        </w:rPr>
        <w:t xml:space="preserve"> un </w:t>
      </w:r>
      <w:proofErr w:type="spellStart"/>
      <w:r w:rsidRPr="00097DDF">
        <w:rPr>
          <w:rFonts w:ascii="Times New Roman" w:eastAsia="Times New Roman" w:hAnsi="Times New Roman"/>
          <w:i/>
          <w:color w:val="0000FF"/>
          <w:sz w:val="24"/>
          <w:szCs w:val="24"/>
        </w:rPr>
        <w:t>pamattiesību</w:t>
      </w:r>
      <w:proofErr w:type="spellEnd"/>
      <w:r w:rsidRPr="00097DDF">
        <w:rPr>
          <w:rFonts w:ascii="Times New Roman" w:eastAsia="Times New Roman" w:hAnsi="Times New Roman"/>
          <w:i/>
          <w:color w:val="0000FF"/>
          <w:sz w:val="24"/>
          <w:szCs w:val="24"/>
        </w:rPr>
        <w:t xml:space="preserve"> ievērošana””: </w:t>
      </w:r>
      <w:hyperlink r:id="rId28" w:history="1">
        <w:r w:rsidRPr="00097DDF">
          <w:rPr>
            <w:rStyle w:val="Hyperlink"/>
            <w:rFonts w:ascii="Times New Roman" w:eastAsia="Times New Roman" w:hAnsi="Times New Roman"/>
            <w:i/>
            <w:sz w:val="24"/>
            <w:szCs w:val="24"/>
          </w:rPr>
          <w:t>https://www.lm.gov.lv/lv/metodiskie-materiali</w:t>
        </w:r>
      </w:hyperlink>
      <w:r w:rsidRPr="00097DDF">
        <w:rPr>
          <w:rFonts w:ascii="Times New Roman" w:eastAsia="Times New Roman" w:hAnsi="Times New Roman"/>
          <w:i/>
          <w:color w:val="0000FF"/>
          <w:sz w:val="24"/>
          <w:szCs w:val="24"/>
        </w:rPr>
        <w:t>.</w:t>
      </w:r>
    </w:p>
    <w:p w14:paraId="6297951D" w14:textId="77777777" w:rsidR="00486F3F" w:rsidRPr="00097DDF" w:rsidRDefault="00486F3F" w:rsidP="00097DDF">
      <w:pPr>
        <w:jc w:val="both"/>
        <w:rPr>
          <w:b/>
          <w:bCs/>
          <w:i/>
          <w:color w:val="0000FF"/>
        </w:rPr>
      </w:pPr>
      <w:r w:rsidRPr="00097DDF">
        <w:rPr>
          <w:b/>
          <w:bCs/>
          <w:i/>
          <w:color w:val="0000FF"/>
        </w:rPr>
        <w:t>Projekta darbībām jābūt:</w:t>
      </w:r>
    </w:p>
    <w:p w14:paraId="6C405F96" w14:textId="77777777" w:rsidR="00486F3F" w:rsidRPr="00097DDF" w:rsidRDefault="00486F3F" w:rsidP="00A92ED6">
      <w:pPr>
        <w:numPr>
          <w:ilvl w:val="0"/>
          <w:numId w:val="60"/>
        </w:numPr>
        <w:jc w:val="both"/>
        <w:rPr>
          <w:rFonts w:eastAsia="Times New Roman"/>
          <w:i/>
          <w:color w:val="0000FF"/>
          <w:lang w:eastAsia="en-US"/>
        </w:rPr>
      </w:pPr>
      <w:r w:rsidRPr="00097DDF">
        <w:rPr>
          <w:rFonts w:eastAsia="Times New Roman"/>
          <w:i/>
          <w:iCs/>
          <w:color w:val="0000FF"/>
          <w:lang w:eastAsia="en-US"/>
        </w:rPr>
        <w:t xml:space="preserve">precīzi definētām, t.i., no darbību vai </w:t>
      </w:r>
      <w:proofErr w:type="spellStart"/>
      <w:r w:rsidRPr="00097DDF">
        <w:rPr>
          <w:rFonts w:eastAsia="Times New Roman"/>
          <w:i/>
          <w:iCs/>
          <w:color w:val="0000FF"/>
          <w:lang w:eastAsia="en-US"/>
        </w:rPr>
        <w:t>apakšdarbību</w:t>
      </w:r>
      <w:proofErr w:type="spellEnd"/>
      <w:r w:rsidRPr="00097DDF">
        <w:rPr>
          <w:rFonts w:eastAsia="Times New Roman"/>
          <w:i/>
          <w:iCs/>
          <w:color w:val="0000FF"/>
          <w:lang w:eastAsia="en-US"/>
        </w:rPr>
        <w:t xml:space="preserve"> nosaukumiem var spriest par to saturu, ir aprakstīta to ietvaros plānotā rīcība;</w:t>
      </w:r>
    </w:p>
    <w:p w14:paraId="7C9FE677" w14:textId="77777777" w:rsidR="00486F3F" w:rsidRPr="00097DDF" w:rsidRDefault="00486F3F" w:rsidP="00A92ED6">
      <w:pPr>
        <w:numPr>
          <w:ilvl w:val="0"/>
          <w:numId w:val="60"/>
        </w:numPr>
        <w:jc w:val="both"/>
        <w:rPr>
          <w:rFonts w:eastAsia="Times New Roman"/>
          <w:i/>
          <w:color w:val="0000FF"/>
          <w:lang w:eastAsia="en-US"/>
        </w:rPr>
      </w:pPr>
      <w:r w:rsidRPr="00097DDF">
        <w:rPr>
          <w:rFonts w:eastAsia="Times New Roman"/>
          <w:i/>
          <w:iCs/>
          <w:color w:val="0000FF"/>
          <w:lang w:eastAsia="en-US"/>
        </w:rPr>
        <w:t>pamatotām, t.i., tās tieši ietekmē projekta mērķa, rezultātu un rādītāju sasniegšanu, ir pamatota to nepieciešamība, aprakstīta to ietvaros plānotā rīcība;</w:t>
      </w:r>
    </w:p>
    <w:p w14:paraId="1D594F81" w14:textId="77777777" w:rsidR="00486F3F" w:rsidRPr="00097DDF" w:rsidRDefault="00486F3F" w:rsidP="00A92ED6">
      <w:pPr>
        <w:numPr>
          <w:ilvl w:val="0"/>
          <w:numId w:val="60"/>
        </w:numPr>
        <w:jc w:val="both"/>
        <w:rPr>
          <w:rFonts w:eastAsia="Times New Roman"/>
          <w:i/>
          <w:color w:val="0000FF"/>
          <w:lang w:eastAsia="en-US"/>
        </w:rPr>
      </w:pPr>
      <w:r w:rsidRPr="00097DDF">
        <w:rPr>
          <w:rFonts w:eastAsia="Times New Roman"/>
          <w:i/>
          <w:iCs/>
          <w:color w:val="0000FF"/>
          <w:lang w:eastAsia="en-US"/>
        </w:rPr>
        <w:t>vērstām uz projekta iesniegumā definētās problēmas risināšanu un mērķa grupas vajadzību nodrošināšanu;</w:t>
      </w:r>
    </w:p>
    <w:p w14:paraId="064BCD7A" w14:textId="26A3F16B" w:rsidR="00486F3F" w:rsidRPr="00097DDF" w:rsidRDefault="00486F3F" w:rsidP="00A92ED6">
      <w:pPr>
        <w:numPr>
          <w:ilvl w:val="0"/>
          <w:numId w:val="60"/>
        </w:numPr>
        <w:jc w:val="both"/>
        <w:rPr>
          <w:rFonts w:eastAsia="Times New Roman"/>
          <w:i/>
          <w:color w:val="0000FF"/>
          <w:lang w:eastAsia="en-US"/>
        </w:rPr>
      </w:pPr>
      <w:r w:rsidRPr="00097DDF">
        <w:rPr>
          <w:rFonts w:eastAsia="Times New Roman"/>
          <w:i/>
          <w:iCs/>
          <w:color w:val="0000FF"/>
          <w:lang w:eastAsia="en-US"/>
        </w:rPr>
        <w:t>atbilstošām projekta iesniegumā plānotajam grafikam, jābūt secīgām un vērstām uz uzraudzības rādītāju sasniegšanu;</w:t>
      </w:r>
    </w:p>
    <w:p w14:paraId="25166AFB" w14:textId="77777777" w:rsidR="00486F3F" w:rsidRPr="00097DDF" w:rsidRDefault="00486F3F" w:rsidP="00A92ED6">
      <w:pPr>
        <w:numPr>
          <w:ilvl w:val="0"/>
          <w:numId w:val="60"/>
        </w:numPr>
        <w:jc w:val="both"/>
        <w:rPr>
          <w:rFonts w:eastAsia="Times New Roman"/>
          <w:i/>
          <w:color w:val="0000FF"/>
          <w:lang w:eastAsia="en-US"/>
        </w:rPr>
      </w:pPr>
      <w:r w:rsidRPr="00097DDF">
        <w:rPr>
          <w:rFonts w:eastAsia="Times New Roman"/>
          <w:i/>
          <w:iCs/>
          <w:color w:val="0000FF"/>
          <w:lang w:eastAsia="en-US"/>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493EDA35" w14:textId="77777777" w:rsidR="00296F62" w:rsidRPr="00097DDF" w:rsidRDefault="00296F62" w:rsidP="00097DDF">
      <w:pPr>
        <w:jc w:val="both"/>
        <w:rPr>
          <w:rFonts w:eastAsia="Times New Roman"/>
          <w:i/>
          <w:iCs/>
          <w:color w:val="0000FF"/>
          <w:lang w:eastAsia="en-US"/>
        </w:rPr>
      </w:pPr>
    </w:p>
    <w:p w14:paraId="326FABCF" w14:textId="2C93AC29" w:rsidR="00B30C1D" w:rsidRPr="00097DDF" w:rsidRDefault="00CF2308" w:rsidP="00097DDF">
      <w:pPr>
        <w:jc w:val="both"/>
        <w:rPr>
          <w:rFonts w:eastAsia="Times New Roman"/>
          <w:b/>
          <w:bCs/>
          <w:i/>
          <w:iCs/>
          <w:color w:val="0000FF"/>
        </w:rPr>
      </w:pPr>
      <w:r w:rsidRPr="00097DDF">
        <w:rPr>
          <w:rFonts w:eastAsia="Times New Roman"/>
          <w:b/>
          <w:bCs/>
          <w:i/>
          <w:iCs/>
          <w:color w:val="0000FF"/>
        </w:rPr>
        <w:t>P</w:t>
      </w:r>
      <w:r w:rsidR="00AA4DC8" w:rsidRPr="00097DDF">
        <w:rPr>
          <w:rFonts w:eastAsia="Times New Roman"/>
          <w:b/>
          <w:bCs/>
          <w:i/>
          <w:iCs/>
          <w:color w:val="0000FF"/>
        </w:rPr>
        <w:t>lānojot</w:t>
      </w:r>
      <w:r w:rsidRPr="00097DDF">
        <w:rPr>
          <w:rFonts w:eastAsia="Times New Roman"/>
          <w:b/>
          <w:bCs/>
          <w:i/>
          <w:iCs/>
          <w:color w:val="0000FF"/>
        </w:rPr>
        <w:t xml:space="preserve"> </w:t>
      </w:r>
      <w:r w:rsidR="008F27A4" w:rsidRPr="00097DDF">
        <w:rPr>
          <w:rFonts w:eastAsia="Times New Roman"/>
          <w:b/>
          <w:bCs/>
          <w:i/>
          <w:iCs/>
          <w:color w:val="0000FF"/>
        </w:rPr>
        <w:t>un aprakstot</w:t>
      </w:r>
      <w:r w:rsidR="00B30C1D" w:rsidRPr="00097DDF">
        <w:rPr>
          <w:rFonts w:eastAsia="Times New Roman"/>
          <w:b/>
          <w:bCs/>
          <w:i/>
          <w:iCs/>
          <w:color w:val="0000FF"/>
        </w:rPr>
        <w:t>:</w:t>
      </w:r>
    </w:p>
    <w:p w14:paraId="3D844E61" w14:textId="165E63FD" w:rsidR="00B30C1D" w:rsidRPr="00097DDF" w:rsidRDefault="008F27A4" w:rsidP="00A92ED6">
      <w:pPr>
        <w:pStyle w:val="ListParagraph"/>
        <w:numPr>
          <w:ilvl w:val="0"/>
          <w:numId w:val="42"/>
        </w:numPr>
        <w:spacing w:line="240" w:lineRule="auto"/>
        <w:ind w:left="426"/>
        <w:jc w:val="both"/>
        <w:rPr>
          <w:rFonts w:ascii="Times New Roman" w:eastAsia="Times New Roman" w:hAnsi="Times New Roman"/>
          <w:b/>
          <w:bCs/>
          <w:i/>
          <w:iCs/>
          <w:color w:val="0000FF"/>
          <w:sz w:val="24"/>
          <w:szCs w:val="24"/>
        </w:rPr>
      </w:pPr>
      <w:r w:rsidRPr="00097DDF">
        <w:rPr>
          <w:rFonts w:ascii="Times New Roman" w:eastAsia="Times New Roman" w:hAnsi="Times New Roman"/>
          <w:i/>
          <w:iCs/>
          <w:color w:val="0000FF"/>
          <w:sz w:val="24"/>
          <w:szCs w:val="24"/>
        </w:rPr>
        <w:t xml:space="preserve">darbību </w:t>
      </w:r>
      <w:r w:rsidR="00B30C1D" w:rsidRPr="00097DDF">
        <w:rPr>
          <w:rFonts w:ascii="Times New Roman" w:eastAsia="Times New Roman" w:hAnsi="Times New Roman"/>
          <w:i/>
          <w:iCs/>
          <w:color w:val="0000FF"/>
          <w:sz w:val="24"/>
          <w:szCs w:val="24"/>
          <w:u w:val="single"/>
        </w:rPr>
        <w:t>“D</w:t>
      </w:r>
      <w:r w:rsidR="00D252FB" w:rsidRPr="00097DDF">
        <w:rPr>
          <w:rFonts w:ascii="Times New Roman" w:eastAsia="Times New Roman" w:hAnsi="Times New Roman"/>
          <w:i/>
          <w:iCs/>
          <w:color w:val="0000FF"/>
          <w:sz w:val="24"/>
          <w:szCs w:val="24"/>
          <w:u w:val="single"/>
        </w:rPr>
        <w:t>arba meklēšanas atbalsta pasākumu pilnveide</w:t>
      </w:r>
      <w:r w:rsidR="00B30C1D" w:rsidRPr="00097DDF">
        <w:rPr>
          <w:rFonts w:ascii="Times New Roman" w:eastAsia="Times New Roman" w:hAnsi="Times New Roman"/>
          <w:i/>
          <w:iCs/>
          <w:color w:val="0000FF"/>
          <w:sz w:val="24"/>
          <w:szCs w:val="24"/>
          <w:u w:val="single"/>
        </w:rPr>
        <w:t>”</w:t>
      </w:r>
      <w:bookmarkStart w:id="10" w:name="_Hlk152904804"/>
      <w:r w:rsidR="00B30C1D" w:rsidRPr="00097DDF">
        <w:rPr>
          <w:rFonts w:ascii="Times New Roman" w:eastAsia="Times New Roman" w:hAnsi="Times New Roman"/>
          <w:i/>
          <w:iCs/>
          <w:color w:val="0000FF"/>
          <w:sz w:val="24"/>
          <w:szCs w:val="24"/>
        </w:rPr>
        <w:t xml:space="preserve"> </w:t>
      </w:r>
      <w:r w:rsidR="006C0D86" w:rsidRPr="00097DDF">
        <w:rPr>
          <w:rFonts w:ascii="Times New Roman" w:eastAsia="Times New Roman" w:hAnsi="Times New Roman"/>
          <w:i/>
          <w:iCs/>
          <w:color w:val="0000FF"/>
          <w:sz w:val="24"/>
          <w:szCs w:val="24"/>
        </w:rPr>
        <w:t xml:space="preserve">ievēro SAM MK noteikumu </w:t>
      </w:r>
      <w:r w:rsidR="00B245C0" w:rsidRPr="00097DDF">
        <w:rPr>
          <w:rFonts w:ascii="Times New Roman" w:eastAsia="Times New Roman" w:hAnsi="Times New Roman"/>
          <w:i/>
          <w:iCs/>
          <w:color w:val="0000FF"/>
          <w:sz w:val="24"/>
          <w:szCs w:val="24"/>
        </w:rPr>
        <w:t>19</w:t>
      </w:r>
      <w:r w:rsidR="00191D65" w:rsidRPr="00097DDF">
        <w:rPr>
          <w:rFonts w:ascii="Times New Roman" w:eastAsia="Times New Roman" w:hAnsi="Times New Roman"/>
          <w:i/>
          <w:iCs/>
          <w:color w:val="0000FF"/>
          <w:sz w:val="24"/>
          <w:szCs w:val="24"/>
        </w:rPr>
        <w:t>.</w:t>
      </w:r>
      <w:r w:rsidR="006C0D86" w:rsidRPr="00097DDF">
        <w:rPr>
          <w:rFonts w:ascii="Times New Roman" w:eastAsia="Times New Roman" w:hAnsi="Times New Roman"/>
          <w:i/>
          <w:iCs/>
          <w:color w:val="0000FF"/>
          <w:sz w:val="24"/>
          <w:szCs w:val="24"/>
        </w:rPr>
        <w:t xml:space="preserve"> punktā noteikto;</w:t>
      </w:r>
      <w:bookmarkEnd w:id="10"/>
    </w:p>
    <w:p w14:paraId="12F0F348" w14:textId="77777777" w:rsidR="00B30C1D" w:rsidRPr="00097DDF" w:rsidRDefault="00B30C1D" w:rsidP="00A92ED6">
      <w:pPr>
        <w:pStyle w:val="ListParagraph"/>
        <w:numPr>
          <w:ilvl w:val="0"/>
          <w:numId w:val="42"/>
        </w:numPr>
        <w:spacing w:before="60" w:after="60" w:line="240" w:lineRule="auto"/>
        <w:ind w:left="426"/>
        <w:jc w:val="both"/>
        <w:rPr>
          <w:rFonts w:ascii="Times New Roman" w:eastAsia="Times New Roman" w:hAnsi="Times New Roman"/>
          <w:i/>
          <w:iCs/>
          <w:color w:val="0000FF"/>
          <w:sz w:val="24"/>
          <w:szCs w:val="24"/>
        </w:rPr>
      </w:pPr>
      <w:r w:rsidRPr="00097DDF">
        <w:rPr>
          <w:rFonts w:ascii="Times New Roman" w:eastAsia="Times New Roman" w:hAnsi="Times New Roman"/>
          <w:i/>
          <w:iCs/>
          <w:color w:val="0000FF"/>
          <w:sz w:val="24"/>
          <w:szCs w:val="24"/>
        </w:rPr>
        <w:t xml:space="preserve">darbību </w:t>
      </w:r>
      <w:r w:rsidRPr="00097DDF">
        <w:rPr>
          <w:rFonts w:ascii="Times New Roman" w:eastAsia="Times New Roman" w:hAnsi="Times New Roman"/>
          <w:i/>
          <w:iCs/>
          <w:color w:val="0000FF"/>
          <w:sz w:val="24"/>
          <w:szCs w:val="24"/>
          <w:u w:val="single"/>
        </w:rPr>
        <w:t>“K</w:t>
      </w:r>
      <w:r w:rsidR="00D252FB" w:rsidRPr="00097DDF">
        <w:rPr>
          <w:rFonts w:ascii="Times New Roman" w:eastAsia="Times New Roman" w:hAnsi="Times New Roman"/>
          <w:i/>
          <w:iCs/>
          <w:color w:val="0000FF"/>
          <w:sz w:val="24"/>
          <w:szCs w:val="24"/>
          <w:u w:val="single"/>
        </w:rPr>
        <w:t>arjeras konsultācijas pakalpojuma un sadarbības ar finansējuma saņēmēja klientiem un sadarbības partneriem pilnveide</w:t>
      </w:r>
      <w:r w:rsidRPr="00097DDF">
        <w:rPr>
          <w:rFonts w:ascii="Times New Roman" w:eastAsia="Times New Roman" w:hAnsi="Times New Roman"/>
          <w:i/>
          <w:iCs/>
          <w:color w:val="0000FF"/>
          <w:sz w:val="24"/>
          <w:szCs w:val="24"/>
          <w:u w:val="single"/>
        </w:rPr>
        <w:t>”</w:t>
      </w:r>
      <w:r w:rsidR="00191D65" w:rsidRPr="00097DDF">
        <w:rPr>
          <w:rFonts w:ascii="Times New Roman" w:eastAsia="Times New Roman" w:hAnsi="Times New Roman"/>
          <w:i/>
          <w:iCs/>
          <w:color w:val="0000FF"/>
          <w:sz w:val="24"/>
          <w:szCs w:val="24"/>
        </w:rPr>
        <w:t xml:space="preserve"> ievēro SAM MK noteikumu 20. punktā noteikto;</w:t>
      </w:r>
    </w:p>
    <w:p w14:paraId="6E20FD75" w14:textId="3B829A9F" w:rsidR="00B30C1D" w:rsidRPr="00097DDF" w:rsidRDefault="00B30C1D" w:rsidP="00A92ED6">
      <w:pPr>
        <w:pStyle w:val="ListParagraph"/>
        <w:numPr>
          <w:ilvl w:val="0"/>
          <w:numId w:val="42"/>
        </w:numPr>
        <w:spacing w:before="60" w:after="60" w:line="240" w:lineRule="auto"/>
        <w:ind w:left="426" w:hanging="357"/>
        <w:jc w:val="both"/>
        <w:rPr>
          <w:rFonts w:ascii="Times New Roman" w:eastAsia="Times New Roman" w:hAnsi="Times New Roman"/>
          <w:i/>
          <w:iCs/>
          <w:color w:val="0000FF"/>
          <w:sz w:val="24"/>
          <w:szCs w:val="24"/>
        </w:rPr>
      </w:pPr>
      <w:r w:rsidRPr="00097DDF">
        <w:rPr>
          <w:rFonts w:ascii="Times New Roman" w:eastAsia="Times New Roman" w:hAnsi="Times New Roman"/>
          <w:i/>
          <w:iCs/>
          <w:color w:val="0000FF"/>
          <w:sz w:val="24"/>
          <w:szCs w:val="24"/>
        </w:rPr>
        <w:t xml:space="preserve">darbību </w:t>
      </w:r>
      <w:r w:rsidRPr="00097DDF">
        <w:rPr>
          <w:rFonts w:ascii="Times New Roman" w:eastAsia="Times New Roman" w:hAnsi="Times New Roman"/>
          <w:i/>
          <w:iCs/>
          <w:color w:val="0000FF"/>
          <w:sz w:val="24"/>
          <w:szCs w:val="24"/>
          <w:u w:val="single"/>
        </w:rPr>
        <w:t>“F</w:t>
      </w:r>
      <w:r w:rsidR="00D252FB" w:rsidRPr="00097DDF">
        <w:rPr>
          <w:rFonts w:ascii="Times New Roman" w:eastAsia="Times New Roman" w:hAnsi="Times New Roman"/>
          <w:i/>
          <w:iCs/>
          <w:color w:val="0000FF"/>
          <w:sz w:val="24"/>
          <w:szCs w:val="24"/>
          <w:u w:val="single"/>
        </w:rPr>
        <w:t>inansējuma saņēmēja nodarbināto personu profesionālo spēju un metodiskās vadības pilnveide, tai skaitā jaunu finansējuma saņēmēja nodarbināto piesaistei, īstenojot praksi aģentūrā</w:t>
      </w:r>
      <w:r w:rsidRPr="00097DDF">
        <w:rPr>
          <w:rFonts w:ascii="Times New Roman" w:eastAsia="Times New Roman" w:hAnsi="Times New Roman"/>
          <w:i/>
          <w:iCs/>
          <w:color w:val="0000FF"/>
          <w:sz w:val="24"/>
          <w:szCs w:val="24"/>
          <w:u w:val="single"/>
        </w:rPr>
        <w:t>”</w:t>
      </w:r>
      <w:r w:rsidRPr="00097DDF">
        <w:rPr>
          <w:rFonts w:ascii="Times New Roman" w:eastAsia="Times New Roman" w:hAnsi="Times New Roman"/>
          <w:i/>
          <w:iCs/>
          <w:color w:val="0000FF"/>
          <w:sz w:val="24"/>
          <w:szCs w:val="24"/>
        </w:rPr>
        <w:t xml:space="preserve"> </w:t>
      </w:r>
      <w:r w:rsidR="00191D65" w:rsidRPr="00097DDF">
        <w:rPr>
          <w:rFonts w:ascii="Times New Roman" w:eastAsia="Times New Roman" w:hAnsi="Times New Roman"/>
          <w:i/>
          <w:iCs/>
          <w:color w:val="0000FF"/>
          <w:sz w:val="24"/>
          <w:szCs w:val="24"/>
        </w:rPr>
        <w:t>ievēro SAM MK noteikumu 21. punktā noteikto</w:t>
      </w:r>
      <w:r w:rsidR="00710800" w:rsidRPr="00097DDF">
        <w:rPr>
          <w:rFonts w:ascii="Times New Roman" w:eastAsia="Times New Roman" w:hAnsi="Times New Roman"/>
          <w:i/>
          <w:iCs/>
          <w:color w:val="0000FF"/>
          <w:sz w:val="24"/>
          <w:szCs w:val="24"/>
        </w:rPr>
        <w:t>;</w:t>
      </w:r>
    </w:p>
    <w:p w14:paraId="7E09790E" w14:textId="77777777" w:rsidR="00BA71CC" w:rsidRPr="00097DDF" w:rsidRDefault="00B93E36" w:rsidP="00A92ED6">
      <w:pPr>
        <w:pStyle w:val="ListParagraph"/>
        <w:numPr>
          <w:ilvl w:val="0"/>
          <w:numId w:val="57"/>
        </w:numPr>
        <w:spacing w:before="60" w:after="60" w:line="240" w:lineRule="auto"/>
        <w:ind w:left="709" w:hanging="283"/>
        <w:jc w:val="both"/>
        <w:rPr>
          <w:rFonts w:ascii="Times New Roman" w:eastAsia="Times New Roman" w:hAnsi="Times New Roman"/>
          <w:i/>
          <w:iCs/>
          <w:color w:val="0000FF"/>
          <w:sz w:val="24"/>
          <w:szCs w:val="24"/>
        </w:rPr>
      </w:pPr>
      <w:r w:rsidRPr="00097DDF">
        <w:rPr>
          <w:rFonts w:ascii="Times New Roman" w:eastAsia="Times New Roman" w:hAnsi="Times New Roman"/>
          <w:i/>
          <w:iCs/>
          <w:color w:val="0000FF"/>
          <w:sz w:val="24"/>
          <w:szCs w:val="24"/>
        </w:rPr>
        <w:t>Apraksta</w:t>
      </w:r>
      <w:r w:rsidR="00E34394" w:rsidRPr="00097DDF">
        <w:rPr>
          <w:rFonts w:ascii="Times New Roman" w:eastAsia="Times New Roman" w:hAnsi="Times New Roman"/>
          <w:i/>
          <w:iCs/>
          <w:color w:val="0000FF"/>
          <w:sz w:val="24"/>
          <w:szCs w:val="24"/>
        </w:rPr>
        <w:t xml:space="preserve"> kārtību</w:t>
      </w:r>
      <w:r w:rsidR="00BA71CC" w:rsidRPr="00097DDF">
        <w:rPr>
          <w:rFonts w:ascii="Times New Roman" w:eastAsia="Times New Roman" w:hAnsi="Times New Roman"/>
          <w:i/>
          <w:iCs/>
          <w:color w:val="0000FF"/>
          <w:sz w:val="24"/>
          <w:szCs w:val="24"/>
        </w:rPr>
        <w:t>:</w:t>
      </w:r>
    </w:p>
    <w:p w14:paraId="1F92A212" w14:textId="77777777" w:rsidR="0061193E" w:rsidRPr="00097DDF" w:rsidRDefault="0061193E" w:rsidP="00A92ED6">
      <w:pPr>
        <w:pStyle w:val="ListParagraph"/>
        <w:numPr>
          <w:ilvl w:val="1"/>
          <w:numId w:val="63"/>
        </w:numPr>
        <w:spacing w:before="60" w:after="60" w:line="240" w:lineRule="auto"/>
        <w:jc w:val="both"/>
        <w:rPr>
          <w:rFonts w:ascii="Times New Roman" w:eastAsia="Times New Roman" w:hAnsi="Times New Roman"/>
          <w:i/>
          <w:iCs/>
          <w:color w:val="0000FF"/>
          <w:sz w:val="24"/>
          <w:szCs w:val="24"/>
        </w:rPr>
      </w:pPr>
      <w:r w:rsidRPr="00097DDF">
        <w:rPr>
          <w:rFonts w:ascii="Times New Roman" w:eastAsia="Times New Roman" w:hAnsi="Times New Roman"/>
          <w:i/>
          <w:iCs/>
          <w:color w:val="0000FF"/>
          <w:sz w:val="24"/>
          <w:szCs w:val="24"/>
        </w:rPr>
        <w:t>kā tiks noteikts, kādas mācības (tēmas, jomas) ir nepieciešamas NVA pārvaldē Rīgā un kādas mācības nepieciešamas NVA filiālēs nodarbinātajām personām (t.i., aprakstīts mācību vajadzību noteikšanas process);</w:t>
      </w:r>
    </w:p>
    <w:p w14:paraId="0EF24FEB" w14:textId="6857D4C3" w:rsidR="008C2B0B" w:rsidRPr="00097DDF" w:rsidRDefault="008C2B0B" w:rsidP="00A92ED6">
      <w:pPr>
        <w:pStyle w:val="ListParagraph"/>
        <w:numPr>
          <w:ilvl w:val="1"/>
          <w:numId w:val="63"/>
        </w:numPr>
        <w:spacing w:before="60" w:after="60" w:line="240" w:lineRule="auto"/>
        <w:jc w:val="both"/>
        <w:rPr>
          <w:rFonts w:ascii="Times New Roman" w:eastAsia="Times New Roman" w:hAnsi="Times New Roman"/>
          <w:i/>
          <w:iCs/>
          <w:color w:val="0000FF"/>
          <w:sz w:val="24"/>
          <w:szCs w:val="24"/>
        </w:rPr>
      </w:pPr>
      <w:r w:rsidRPr="00097DDF">
        <w:rPr>
          <w:rFonts w:ascii="Times New Roman" w:eastAsia="Times New Roman" w:hAnsi="Times New Roman"/>
          <w:i/>
          <w:iCs/>
          <w:color w:val="0000FF"/>
          <w:sz w:val="24"/>
          <w:szCs w:val="24"/>
        </w:rPr>
        <w:t>mācību īstenošanai NVA nodarbinātajām personām – mācību pasniegšanas veids, sasniedzamība, iespējamā regularitāte, mācību ieguvumu novērtēšana u.c.</w:t>
      </w:r>
      <w:r w:rsidR="0041510F" w:rsidRPr="00097DDF">
        <w:rPr>
          <w:rFonts w:ascii="Times New Roman" w:eastAsia="Times New Roman" w:hAnsi="Times New Roman"/>
          <w:i/>
          <w:iCs/>
          <w:color w:val="0000FF"/>
          <w:sz w:val="24"/>
          <w:szCs w:val="24"/>
        </w:rPr>
        <w:t>;</w:t>
      </w:r>
    </w:p>
    <w:p w14:paraId="167551B5" w14:textId="7E9B1C1E" w:rsidR="000C1675" w:rsidRPr="00097DDF" w:rsidRDefault="00BA71CC" w:rsidP="00A92ED6">
      <w:pPr>
        <w:pStyle w:val="ListParagraph"/>
        <w:numPr>
          <w:ilvl w:val="1"/>
          <w:numId w:val="63"/>
        </w:numPr>
        <w:spacing w:before="60" w:after="60" w:line="240" w:lineRule="auto"/>
        <w:jc w:val="both"/>
        <w:rPr>
          <w:rFonts w:ascii="Times New Roman" w:eastAsia="Times New Roman" w:hAnsi="Times New Roman"/>
          <w:i/>
          <w:iCs/>
          <w:color w:val="0000FF"/>
          <w:sz w:val="24"/>
          <w:szCs w:val="24"/>
        </w:rPr>
      </w:pPr>
      <w:r w:rsidRPr="00097DDF">
        <w:rPr>
          <w:rFonts w:ascii="Times New Roman" w:eastAsia="Times New Roman" w:hAnsi="Times New Roman"/>
          <w:i/>
          <w:iCs/>
          <w:color w:val="0000FF"/>
          <w:sz w:val="24"/>
          <w:szCs w:val="24"/>
        </w:rPr>
        <w:t>kā tiks piesaistītas personas praksei NVA un kā no atbilstošajām personām tiks izvēlētas konkrētās personas (piesaistāmie praktikanti) gadījumā, ja potenciālo praktikantu skaits būs lielāks par projektā plānoto</w:t>
      </w:r>
      <w:r w:rsidR="000C1675" w:rsidRPr="00097DDF">
        <w:rPr>
          <w:rFonts w:ascii="Times New Roman" w:eastAsia="Times New Roman" w:hAnsi="Times New Roman"/>
          <w:i/>
          <w:iCs/>
          <w:color w:val="0000FF"/>
          <w:sz w:val="24"/>
          <w:szCs w:val="24"/>
        </w:rPr>
        <w:t>;</w:t>
      </w:r>
    </w:p>
    <w:p w14:paraId="5DDC9471" w14:textId="2B738693" w:rsidR="00C77AAD" w:rsidRPr="00097DDF" w:rsidRDefault="000C1675" w:rsidP="00A92ED6">
      <w:pPr>
        <w:pStyle w:val="ListParagraph"/>
        <w:numPr>
          <w:ilvl w:val="1"/>
          <w:numId w:val="63"/>
        </w:numPr>
        <w:spacing w:before="60" w:after="60" w:line="240" w:lineRule="auto"/>
        <w:jc w:val="both"/>
        <w:rPr>
          <w:rFonts w:ascii="Times New Roman" w:eastAsia="Times New Roman" w:hAnsi="Times New Roman"/>
          <w:i/>
          <w:iCs/>
          <w:color w:val="0000FF"/>
          <w:sz w:val="24"/>
          <w:szCs w:val="24"/>
        </w:rPr>
      </w:pPr>
      <w:r w:rsidRPr="00097DDF">
        <w:rPr>
          <w:rFonts w:ascii="Times New Roman" w:eastAsia="Times New Roman" w:hAnsi="Times New Roman"/>
          <w:i/>
          <w:iCs/>
          <w:color w:val="0000FF"/>
          <w:sz w:val="24"/>
          <w:szCs w:val="24"/>
        </w:rPr>
        <w:t>kā tiks noteikts, cik praktikantus un kādos amatos nepieciešams piesaistīt NVA pārvaldē Rīgā un, cik un kādos amatos – NVA filiālē</w:t>
      </w:r>
      <w:r w:rsidR="00972E3B">
        <w:rPr>
          <w:rFonts w:ascii="Times New Roman" w:eastAsia="Times New Roman" w:hAnsi="Times New Roman"/>
          <w:i/>
          <w:iCs/>
          <w:color w:val="0000FF"/>
          <w:sz w:val="24"/>
          <w:szCs w:val="24"/>
        </w:rPr>
        <w:t>s</w:t>
      </w:r>
      <w:r w:rsidR="00430A9B" w:rsidRPr="00097DDF">
        <w:rPr>
          <w:rFonts w:ascii="Times New Roman" w:eastAsia="Times New Roman" w:hAnsi="Times New Roman"/>
          <w:i/>
          <w:iCs/>
          <w:color w:val="0000FF"/>
          <w:sz w:val="24"/>
          <w:szCs w:val="24"/>
        </w:rPr>
        <w:t>;</w:t>
      </w:r>
    </w:p>
    <w:p w14:paraId="45EFC49D" w14:textId="5A954C59" w:rsidR="00430A9B" w:rsidRPr="00097DDF" w:rsidRDefault="00430A9B" w:rsidP="00A92ED6">
      <w:pPr>
        <w:pStyle w:val="ListParagraph"/>
        <w:numPr>
          <w:ilvl w:val="1"/>
          <w:numId w:val="63"/>
        </w:numPr>
        <w:spacing w:before="60" w:after="60" w:line="240" w:lineRule="auto"/>
        <w:jc w:val="both"/>
        <w:rPr>
          <w:rFonts w:ascii="Times New Roman" w:eastAsia="Times New Roman" w:hAnsi="Times New Roman"/>
          <w:i/>
          <w:iCs/>
          <w:color w:val="0000FF"/>
          <w:sz w:val="24"/>
          <w:szCs w:val="24"/>
        </w:rPr>
      </w:pPr>
      <w:r w:rsidRPr="00097DDF">
        <w:rPr>
          <w:rFonts w:ascii="Times New Roman" w:eastAsia="Times New Roman" w:hAnsi="Times New Roman"/>
          <w:i/>
          <w:iCs/>
          <w:color w:val="0000FF"/>
          <w:sz w:val="24"/>
          <w:szCs w:val="24"/>
        </w:rPr>
        <w:t>kā tiks novērtēti NVA</w:t>
      </w:r>
      <w:r w:rsidR="008149B5" w:rsidRPr="00097DDF">
        <w:rPr>
          <w:rFonts w:ascii="Times New Roman" w:eastAsia="Times New Roman" w:hAnsi="Times New Roman"/>
          <w:i/>
          <w:iCs/>
          <w:color w:val="0000FF"/>
          <w:sz w:val="24"/>
          <w:szCs w:val="24"/>
        </w:rPr>
        <w:t xml:space="preserve"> un </w:t>
      </w:r>
      <w:r w:rsidRPr="00097DDF">
        <w:rPr>
          <w:rFonts w:ascii="Times New Roman" w:eastAsia="Times New Roman" w:hAnsi="Times New Roman"/>
          <w:i/>
          <w:iCs/>
          <w:color w:val="0000FF"/>
          <w:sz w:val="24"/>
          <w:szCs w:val="24"/>
        </w:rPr>
        <w:t>praktikant</w:t>
      </w:r>
      <w:r w:rsidR="008149B5" w:rsidRPr="00097DDF">
        <w:rPr>
          <w:rFonts w:ascii="Times New Roman" w:eastAsia="Times New Roman" w:hAnsi="Times New Roman"/>
          <w:i/>
          <w:iCs/>
          <w:color w:val="0000FF"/>
          <w:sz w:val="24"/>
          <w:szCs w:val="24"/>
        </w:rPr>
        <w:t>u ieguvumi no prakses īstenošanas</w:t>
      </w:r>
      <w:r w:rsidR="00FE3604" w:rsidRPr="00097DDF">
        <w:rPr>
          <w:rFonts w:ascii="Times New Roman" w:eastAsia="Times New Roman" w:hAnsi="Times New Roman"/>
          <w:i/>
          <w:iCs/>
          <w:color w:val="0000FF"/>
          <w:sz w:val="24"/>
          <w:szCs w:val="24"/>
        </w:rPr>
        <w:t>.</w:t>
      </w:r>
    </w:p>
    <w:p w14:paraId="70ABD4B4" w14:textId="77777777" w:rsidR="0095265B" w:rsidRPr="00097DDF" w:rsidRDefault="0095265B" w:rsidP="0095265B">
      <w:pPr>
        <w:pStyle w:val="ListParagraph"/>
        <w:numPr>
          <w:ilvl w:val="0"/>
          <w:numId w:val="63"/>
        </w:numPr>
        <w:spacing w:before="60" w:after="60" w:line="240" w:lineRule="auto"/>
        <w:ind w:left="709" w:hanging="283"/>
        <w:jc w:val="both"/>
        <w:rPr>
          <w:rFonts w:ascii="Times New Roman" w:eastAsia="Times New Roman" w:hAnsi="Times New Roman"/>
          <w:i/>
          <w:iCs/>
          <w:color w:val="0000FF"/>
          <w:sz w:val="24"/>
          <w:szCs w:val="24"/>
        </w:rPr>
      </w:pPr>
      <w:r w:rsidRPr="00097DDF">
        <w:rPr>
          <w:rFonts w:ascii="Times New Roman" w:eastAsia="Times New Roman" w:hAnsi="Times New Roman"/>
          <w:i/>
          <w:iCs/>
          <w:color w:val="0000FF"/>
          <w:sz w:val="24"/>
          <w:szCs w:val="24"/>
        </w:rPr>
        <w:t>Jā</w:t>
      </w:r>
      <w:r>
        <w:rPr>
          <w:rFonts w:ascii="Times New Roman" w:eastAsia="Times New Roman" w:hAnsi="Times New Roman"/>
          <w:i/>
          <w:iCs/>
          <w:color w:val="0000FF"/>
          <w:sz w:val="24"/>
          <w:szCs w:val="24"/>
        </w:rPr>
        <w:t>paredz, ka</w:t>
      </w:r>
      <w:r w:rsidRPr="00097DDF">
        <w:rPr>
          <w:rFonts w:ascii="Times New Roman" w:eastAsia="Times New Roman" w:hAnsi="Times New Roman"/>
          <w:i/>
          <w:iCs/>
          <w:color w:val="0000FF"/>
          <w:sz w:val="24"/>
          <w:szCs w:val="24"/>
        </w:rPr>
        <w:t xml:space="preserve"> mācības NVA filiālēs </w:t>
      </w:r>
      <w:r>
        <w:rPr>
          <w:rFonts w:ascii="Times New Roman" w:eastAsia="Times New Roman" w:hAnsi="Times New Roman"/>
          <w:i/>
          <w:iCs/>
          <w:color w:val="0000FF"/>
          <w:sz w:val="24"/>
          <w:szCs w:val="24"/>
        </w:rPr>
        <w:t xml:space="preserve">tiks </w:t>
      </w:r>
      <w:r w:rsidRPr="00097DDF">
        <w:rPr>
          <w:rFonts w:ascii="Times New Roman" w:eastAsia="Times New Roman" w:hAnsi="Times New Roman"/>
          <w:i/>
          <w:iCs/>
          <w:color w:val="0000FF"/>
          <w:sz w:val="24"/>
          <w:szCs w:val="24"/>
        </w:rPr>
        <w:t>nodrošināt</w:t>
      </w:r>
      <w:r>
        <w:rPr>
          <w:rFonts w:ascii="Times New Roman" w:eastAsia="Times New Roman" w:hAnsi="Times New Roman"/>
          <w:i/>
          <w:iCs/>
          <w:color w:val="0000FF"/>
          <w:sz w:val="24"/>
          <w:szCs w:val="24"/>
        </w:rPr>
        <w:t xml:space="preserve">as </w:t>
      </w:r>
      <w:r w:rsidRPr="00097DDF">
        <w:rPr>
          <w:rFonts w:ascii="Times New Roman" w:eastAsia="Times New Roman" w:hAnsi="Times New Roman"/>
          <w:i/>
          <w:iCs/>
          <w:color w:val="0000FF"/>
          <w:sz w:val="24"/>
          <w:szCs w:val="24"/>
        </w:rPr>
        <w:t xml:space="preserve">tādā pat kvalitātē kā NVA pārvaldē Rīgā, piemēram, mācībām NVA filiālēs un NVA pārvaldē Rīgā </w:t>
      </w:r>
      <w:r>
        <w:rPr>
          <w:rFonts w:ascii="Times New Roman" w:eastAsia="Times New Roman" w:hAnsi="Times New Roman"/>
          <w:i/>
          <w:iCs/>
          <w:color w:val="0000FF"/>
          <w:sz w:val="24"/>
          <w:szCs w:val="24"/>
        </w:rPr>
        <w:t xml:space="preserve">tiks </w:t>
      </w:r>
      <w:r w:rsidRPr="00097DDF">
        <w:rPr>
          <w:rFonts w:ascii="Times New Roman" w:eastAsia="Times New Roman" w:hAnsi="Times New Roman"/>
          <w:i/>
          <w:iCs/>
          <w:color w:val="0000FF"/>
          <w:sz w:val="24"/>
          <w:szCs w:val="24"/>
        </w:rPr>
        <w:t>nodrošināt</w:t>
      </w:r>
      <w:r>
        <w:rPr>
          <w:rFonts w:ascii="Times New Roman" w:eastAsia="Times New Roman" w:hAnsi="Times New Roman"/>
          <w:i/>
          <w:iCs/>
          <w:color w:val="0000FF"/>
          <w:sz w:val="24"/>
          <w:szCs w:val="24"/>
        </w:rPr>
        <w:t>a</w:t>
      </w:r>
      <w:r w:rsidRPr="00097DDF">
        <w:rPr>
          <w:rFonts w:ascii="Times New Roman" w:eastAsia="Times New Roman" w:hAnsi="Times New Roman"/>
          <w:i/>
          <w:iCs/>
          <w:color w:val="0000FF"/>
          <w:sz w:val="24"/>
          <w:szCs w:val="24"/>
        </w:rPr>
        <w:t xml:space="preserve"> līdzvērtīg</w:t>
      </w:r>
      <w:r>
        <w:rPr>
          <w:rFonts w:ascii="Times New Roman" w:eastAsia="Times New Roman" w:hAnsi="Times New Roman"/>
          <w:i/>
          <w:iCs/>
          <w:color w:val="0000FF"/>
          <w:sz w:val="24"/>
          <w:szCs w:val="24"/>
        </w:rPr>
        <w:t>a</w:t>
      </w:r>
      <w:r w:rsidRPr="00097DDF">
        <w:rPr>
          <w:rFonts w:ascii="Times New Roman" w:eastAsia="Times New Roman" w:hAnsi="Times New Roman"/>
          <w:i/>
          <w:iCs/>
          <w:color w:val="0000FF"/>
          <w:sz w:val="24"/>
          <w:szCs w:val="24"/>
        </w:rPr>
        <w:t xml:space="preserve"> mācību vajadzību noteikšanas kārtīb</w:t>
      </w:r>
      <w:r>
        <w:rPr>
          <w:rFonts w:ascii="Times New Roman" w:eastAsia="Times New Roman" w:hAnsi="Times New Roman"/>
          <w:i/>
          <w:iCs/>
          <w:color w:val="0000FF"/>
          <w:sz w:val="24"/>
          <w:szCs w:val="24"/>
        </w:rPr>
        <w:t>a</w:t>
      </w:r>
      <w:r w:rsidRPr="00097DDF">
        <w:rPr>
          <w:rFonts w:ascii="Times New Roman" w:eastAsia="Times New Roman" w:hAnsi="Times New Roman"/>
          <w:i/>
          <w:iCs/>
          <w:color w:val="0000FF"/>
          <w:sz w:val="24"/>
          <w:szCs w:val="24"/>
        </w:rPr>
        <w:t>, līdzvērtīg</w:t>
      </w:r>
      <w:r>
        <w:rPr>
          <w:rFonts w:ascii="Times New Roman" w:eastAsia="Times New Roman" w:hAnsi="Times New Roman"/>
          <w:i/>
          <w:iCs/>
          <w:color w:val="0000FF"/>
          <w:sz w:val="24"/>
          <w:szCs w:val="24"/>
        </w:rPr>
        <w:t>s</w:t>
      </w:r>
      <w:r w:rsidRPr="00097DDF">
        <w:rPr>
          <w:rFonts w:ascii="Times New Roman" w:eastAsia="Times New Roman" w:hAnsi="Times New Roman"/>
          <w:i/>
          <w:iCs/>
          <w:color w:val="0000FF"/>
          <w:sz w:val="24"/>
          <w:szCs w:val="24"/>
        </w:rPr>
        <w:t xml:space="preserve"> mācību norises ilgum</w:t>
      </w:r>
      <w:r>
        <w:rPr>
          <w:rFonts w:ascii="Times New Roman" w:eastAsia="Times New Roman" w:hAnsi="Times New Roman"/>
          <w:i/>
          <w:iCs/>
          <w:color w:val="0000FF"/>
          <w:sz w:val="24"/>
          <w:szCs w:val="24"/>
        </w:rPr>
        <w:t>s</w:t>
      </w:r>
      <w:r w:rsidRPr="00097DDF">
        <w:rPr>
          <w:rFonts w:ascii="Times New Roman" w:eastAsia="Times New Roman" w:hAnsi="Times New Roman"/>
          <w:i/>
          <w:iCs/>
          <w:color w:val="0000FF"/>
          <w:sz w:val="24"/>
          <w:szCs w:val="24"/>
        </w:rPr>
        <w:t xml:space="preserve"> un materiāli tehnisk</w:t>
      </w:r>
      <w:r>
        <w:rPr>
          <w:rFonts w:ascii="Times New Roman" w:eastAsia="Times New Roman" w:hAnsi="Times New Roman"/>
          <w:i/>
          <w:iCs/>
          <w:color w:val="0000FF"/>
          <w:sz w:val="24"/>
          <w:szCs w:val="24"/>
        </w:rPr>
        <w:t>ais</w:t>
      </w:r>
      <w:r w:rsidRPr="00097DDF">
        <w:rPr>
          <w:rFonts w:ascii="Times New Roman" w:eastAsia="Times New Roman" w:hAnsi="Times New Roman"/>
          <w:i/>
          <w:iCs/>
          <w:color w:val="0000FF"/>
          <w:sz w:val="24"/>
          <w:szCs w:val="24"/>
        </w:rPr>
        <w:t xml:space="preserve"> nodrošinājum</w:t>
      </w:r>
      <w:r>
        <w:rPr>
          <w:rFonts w:ascii="Times New Roman" w:eastAsia="Times New Roman" w:hAnsi="Times New Roman"/>
          <w:i/>
          <w:iCs/>
          <w:color w:val="0000FF"/>
          <w:sz w:val="24"/>
          <w:szCs w:val="24"/>
        </w:rPr>
        <w:t>s</w:t>
      </w:r>
      <w:r w:rsidRPr="00097DDF">
        <w:rPr>
          <w:rFonts w:ascii="Times New Roman" w:eastAsia="Times New Roman" w:hAnsi="Times New Roman"/>
          <w:i/>
          <w:iCs/>
          <w:color w:val="0000FF"/>
          <w:sz w:val="24"/>
          <w:szCs w:val="24"/>
        </w:rPr>
        <w:t>.</w:t>
      </w:r>
    </w:p>
    <w:p w14:paraId="0B0BE6BE" w14:textId="06BB987F" w:rsidR="0095265B" w:rsidRPr="001D73D7" w:rsidRDefault="0095265B" w:rsidP="0095265B">
      <w:pPr>
        <w:pStyle w:val="ListParagraph"/>
        <w:numPr>
          <w:ilvl w:val="0"/>
          <w:numId w:val="63"/>
        </w:numPr>
        <w:spacing w:before="60" w:after="60" w:line="240" w:lineRule="auto"/>
        <w:ind w:left="709" w:hanging="283"/>
        <w:jc w:val="both"/>
        <w:rPr>
          <w:rFonts w:ascii="Times New Roman" w:eastAsia="Times New Roman" w:hAnsi="Times New Roman"/>
          <w:i/>
          <w:iCs/>
          <w:color w:val="0000FF"/>
          <w:sz w:val="24"/>
          <w:szCs w:val="24"/>
        </w:rPr>
      </w:pPr>
      <w:r w:rsidRPr="00097DDF">
        <w:rPr>
          <w:rFonts w:ascii="Times New Roman" w:eastAsia="Times New Roman" w:hAnsi="Times New Roman"/>
          <w:i/>
          <w:iCs/>
          <w:color w:val="0000FF"/>
          <w:sz w:val="24"/>
          <w:szCs w:val="24"/>
        </w:rPr>
        <w:t>Jā</w:t>
      </w:r>
      <w:r>
        <w:rPr>
          <w:rFonts w:ascii="Times New Roman" w:eastAsia="Times New Roman" w:hAnsi="Times New Roman"/>
          <w:i/>
          <w:iCs/>
          <w:color w:val="0000FF"/>
          <w:sz w:val="24"/>
          <w:szCs w:val="24"/>
        </w:rPr>
        <w:t>paredz, ka</w:t>
      </w:r>
      <w:r w:rsidRPr="00097DDF">
        <w:rPr>
          <w:rFonts w:ascii="Times New Roman" w:eastAsia="Times New Roman" w:hAnsi="Times New Roman"/>
          <w:i/>
          <w:iCs/>
          <w:color w:val="0000FF"/>
          <w:sz w:val="24"/>
          <w:szCs w:val="24"/>
        </w:rPr>
        <w:t xml:space="preserve"> praks</w:t>
      </w:r>
      <w:r>
        <w:rPr>
          <w:rFonts w:ascii="Times New Roman" w:eastAsia="Times New Roman" w:hAnsi="Times New Roman"/>
          <w:i/>
          <w:iCs/>
          <w:color w:val="0000FF"/>
          <w:sz w:val="24"/>
          <w:szCs w:val="24"/>
        </w:rPr>
        <w:t>e</w:t>
      </w:r>
      <w:r w:rsidRPr="00097DDF">
        <w:rPr>
          <w:rFonts w:ascii="Times New Roman" w:eastAsia="Times New Roman" w:hAnsi="Times New Roman"/>
          <w:i/>
          <w:iCs/>
          <w:color w:val="0000FF"/>
          <w:sz w:val="24"/>
          <w:szCs w:val="24"/>
        </w:rPr>
        <w:t xml:space="preserve"> NVA filiālēs</w:t>
      </w:r>
      <w:r>
        <w:rPr>
          <w:rFonts w:ascii="Times New Roman" w:eastAsia="Times New Roman" w:hAnsi="Times New Roman"/>
          <w:i/>
          <w:iCs/>
          <w:color w:val="0000FF"/>
          <w:sz w:val="24"/>
          <w:szCs w:val="24"/>
        </w:rPr>
        <w:t xml:space="preserve"> tiks</w:t>
      </w:r>
      <w:r w:rsidRPr="00097DDF">
        <w:rPr>
          <w:rFonts w:ascii="Times New Roman" w:eastAsia="Times New Roman" w:hAnsi="Times New Roman"/>
          <w:i/>
          <w:iCs/>
          <w:color w:val="0000FF"/>
          <w:sz w:val="24"/>
          <w:szCs w:val="24"/>
        </w:rPr>
        <w:t xml:space="preserve"> nodrošināt</w:t>
      </w:r>
      <w:r>
        <w:rPr>
          <w:rFonts w:ascii="Times New Roman" w:eastAsia="Times New Roman" w:hAnsi="Times New Roman"/>
          <w:i/>
          <w:iCs/>
          <w:color w:val="0000FF"/>
          <w:sz w:val="24"/>
          <w:szCs w:val="24"/>
        </w:rPr>
        <w:t>a</w:t>
      </w:r>
      <w:r w:rsidRPr="00097DDF">
        <w:rPr>
          <w:rFonts w:ascii="Times New Roman" w:eastAsia="Times New Roman" w:hAnsi="Times New Roman"/>
          <w:i/>
          <w:iCs/>
          <w:color w:val="0000FF"/>
          <w:sz w:val="24"/>
          <w:szCs w:val="24"/>
        </w:rPr>
        <w:t xml:space="preserve"> tādā pat kvalitātē kā NVA pārvaldē Rīgā, piemēram, praksei NVA filiālēs un NVA pārvaldē Rīgā </w:t>
      </w:r>
      <w:r>
        <w:rPr>
          <w:rFonts w:ascii="Times New Roman" w:eastAsia="Times New Roman" w:hAnsi="Times New Roman"/>
          <w:i/>
          <w:iCs/>
          <w:color w:val="0000FF"/>
          <w:sz w:val="24"/>
          <w:szCs w:val="24"/>
        </w:rPr>
        <w:t xml:space="preserve">tiks </w:t>
      </w:r>
      <w:r w:rsidRPr="00E817CA">
        <w:rPr>
          <w:rFonts w:ascii="Times New Roman" w:eastAsia="Times New Roman" w:hAnsi="Times New Roman"/>
          <w:i/>
          <w:iCs/>
          <w:color w:val="0000FF"/>
          <w:sz w:val="24"/>
          <w:szCs w:val="24"/>
        </w:rPr>
        <w:t>nodrošināti</w:t>
      </w:r>
      <w:r>
        <w:rPr>
          <w:rFonts w:ascii="Times New Roman" w:eastAsia="Times New Roman" w:hAnsi="Times New Roman"/>
          <w:i/>
          <w:iCs/>
          <w:color w:val="0000FF"/>
          <w:sz w:val="24"/>
          <w:szCs w:val="24"/>
        </w:rPr>
        <w:t xml:space="preserve"> </w:t>
      </w:r>
      <w:r w:rsidRPr="001D73D7">
        <w:rPr>
          <w:rFonts w:ascii="Times New Roman" w:eastAsia="Times New Roman" w:hAnsi="Times New Roman"/>
          <w:i/>
          <w:iCs/>
          <w:color w:val="0000FF"/>
          <w:sz w:val="24"/>
          <w:szCs w:val="24"/>
        </w:rPr>
        <w:t>vienoti kritēriji amatu, kuros nepieciešams piesaistīt praktikantus, noteikšanai, nodrošin</w:t>
      </w:r>
      <w:r w:rsidR="004A7D7D">
        <w:rPr>
          <w:rFonts w:ascii="Times New Roman" w:eastAsia="Times New Roman" w:hAnsi="Times New Roman"/>
          <w:i/>
          <w:iCs/>
          <w:color w:val="0000FF"/>
          <w:sz w:val="24"/>
          <w:szCs w:val="24"/>
        </w:rPr>
        <w:t>āta</w:t>
      </w:r>
      <w:r w:rsidRPr="001D73D7">
        <w:rPr>
          <w:rFonts w:ascii="Times New Roman" w:eastAsia="Times New Roman" w:hAnsi="Times New Roman"/>
          <w:i/>
          <w:iCs/>
          <w:color w:val="0000FF"/>
          <w:sz w:val="24"/>
          <w:szCs w:val="24"/>
        </w:rPr>
        <w:t xml:space="preserve"> praktikantiem līdzvērtīg</w:t>
      </w:r>
      <w:r w:rsidR="004A7D7D">
        <w:rPr>
          <w:rFonts w:ascii="Times New Roman" w:eastAsia="Times New Roman" w:hAnsi="Times New Roman"/>
          <w:i/>
          <w:iCs/>
          <w:color w:val="0000FF"/>
          <w:sz w:val="24"/>
          <w:szCs w:val="24"/>
        </w:rPr>
        <w:t>a</w:t>
      </w:r>
      <w:r w:rsidRPr="001D73D7">
        <w:rPr>
          <w:rFonts w:ascii="Times New Roman" w:eastAsia="Times New Roman" w:hAnsi="Times New Roman"/>
          <w:i/>
          <w:iCs/>
          <w:color w:val="0000FF"/>
          <w:sz w:val="24"/>
          <w:szCs w:val="24"/>
        </w:rPr>
        <w:t xml:space="preserve"> samaks</w:t>
      </w:r>
      <w:r w:rsidR="004A7D7D">
        <w:rPr>
          <w:rFonts w:ascii="Times New Roman" w:eastAsia="Times New Roman" w:hAnsi="Times New Roman"/>
          <w:i/>
          <w:iCs/>
          <w:color w:val="0000FF"/>
          <w:sz w:val="24"/>
          <w:szCs w:val="24"/>
        </w:rPr>
        <w:t>a</w:t>
      </w:r>
      <w:r w:rsidRPr="001D73D7">
        <w:rPr>
          <w:rFonts w:ascii="Times New Roman" w:eastAsia="Times New Roman" w:hAnsi="Times New Roman"/>
          <w:i/>
          <w:iCs/>
          <w:color w:val="0000FF"/>
          <w:sz w:val="24"/>
          <w:szCs w:val="24"/>
        </w:rPr>
        <w:t xml:space="preserve"> prakses laikā un līdzvērtīg</w:t>
      </w:r>
      <w:r w:rsidR="004A7D7D">
        <w:rPr>
          <w:rFonts w:ascii="Times New Roman" w:eastAsia="Times New Roman" w:hAnsi="Times New Roman"/>
          <w:i/>
          <w:iCs/>
          <w:color w:val="0000FF"/>
          <w:sz w:val="24"/>
          <w:szCs w:val="24"/>
        </w:rPr>
        <w:t>s</w:t>
      </w:r>
      <w:r w:rsidRPr="001D73D7">
        <w:rPr>
          <w:rFonts w:ascii="Times New Roman" w:eastAsia="Times New Roman" w:hAnsi="Times New Roman"/>
          <w:i/>
          <w:iCs/>
          <w:color w:val="0000FF"/>
          <w:sz w:val="24"/>
          <w:szCs w:val="24"/>
        </w:rPr>
        <w:t xml:space="preserve"> prakses vietas materiāli tehnisk</w:t>
      </w:r>
      <w:r w:rsidR="004A7D7D">
        <w:rPr>
          <w:rFonts w:ascii="Times New Roman" w:eastAsia="Times New Roman" w:hAnsi="Times New Roman"/>
          <w:i/>
          <w:iCs/>
          <w:color w:val="0000FF"/>
          <w:sz w:val="24"/>
          <w:szCs w:val="24"/>
        </w:rPr>
        <w:t>ais</w:t>
      </w:r>
      <w:r w:rsidRPr="001D73D7">
        <w:rPr>
          <w:rFonts w:ascii="Times New Roman" w:eastAsia="Times New Roman" w:hAnsi="Times New Roman"/>
          <w:i/>
          <w:iCs/>
          <w:color w:val="0000FF"/>
          <w:sz w:val="24"/>
          <w:szCs w:val="24"/>
        </w:rPr>
        <w:t xml:space="preserve"> nodrošinājum</w:t>
      </w:r>
      <w:r w:rsidR="004A7D7D">
        <w:rPr>
          <w:rFonts w:ascii="Times New Roman" w:eastAsia="Times New Roman" w:hAnsi="Times New Roman"/>
          <w:i/>
          <w:iCs/>
          <w:color w:val="0000FF"/>
          <w:sz w:val="24"/>
          <w:szCs w:val="24"/>
        </w:rPr>
        <w:t>s</w:t>
      </w:r>
      <w:r w:rsidRPr="001D73D7">
        <w:rPr>
          <w:rFonts w:ascii="Times New Roman" w:eastAsia="Times New Roman" w:hAnsi="Times New Roman"/>
          <w:i/>
          <w:iCs/>
          <w:color w:val="0000FF"/>
          <w:sz w:val="24"/>
          <w:szCs w:val="24"/>
        </w:rPr>
        <w:t>.</w:t>
      </w:r>
    </w:p>
    <w:p w14:paraId="20416964" w14:textId="77777777" w:rsidR="00B30C1D" w:rsidRPr="00097DDF" w:rsidRDefault="00B30C1D" w:rsidP="00A92ED6">
      <w:pPr>
        <w:pStyle w:val="ListParagraph"/>
        <w:numPr>
          <w:ilvl w:val="0"/>
          <w:numId w:val="42"/>
        </w:numPr>
        <w:spacing w:before="60" w:after="60" w:line="240" w:lineRule="auto"/>
        <w:ind w:left="426" w:hanging="357"/>
        <w:jc w:val="both"/>
        <w:rPr>
          <w:rFonts w:ascii="Times New Roman" w:eastAsia="Times New Roman" w:hAnsi="Times New Roman"/>
          <w:i/>
          <w:iCs/>
          <w:color w:val="0000FF"/>
          <w:sz w:val="24"/>
          <w:szCs w:val="24"/>
        </w:rPr>
      </w:pPr>
      <w:r w:rsidRPr="00097DDF">
        <w:rPr>
          <w:rFonts w:ascii="Times New Roman" w:eastAsia="Times New Roman" w:hAnsi="Times New Roman"/>
          <w:i/>
          <w:iCs/>
          <w:color w:val="0000FF"/>
          <w:sz w:val="24"/>
          <w:szCs w:val="24"/>
        </w:rPr>
        <w:t xml:space="preserve">darbību </w:t>
      </w:r>
      <w:r w:rsidRPr="00097DDF">
        <w:rPr>
          <w:rFonts w:ascii="Times New Roman" w:eastAsia="Times New Roman" w:hAnsi="Times New Roman"/>
          <w:i/>
          <w:iCs/>
          <w:color w:val="0000FF"/>
          <w:sz w:val="24"/>
          <w:szCs w:val="24"/>
          <w:u w:val="single"/>
        </w:rPr>
        <w:t>“B</w:t>
      </w:r>
      <w:r w:rsidR="00D252FB" w:rsidRPr="00097DDF">
        <w:rPr>
          <w:rFonts w:ascii="Times New Roman" w:eastAsia="Times New Roman" w:hAnsi="Times New Roman"/>
          <w:i/>
          <w:iCs/>
          <w:color w:val="0000FF"/>
          <w:sz w:val="24"/>
          <w:szCs w:val="24"/>
          <w:u w:val="single"/>
        </w:rPr>
        <w:t>ezdarbnieku uzskaites un reģistrēto vakanču informācijas sistēmas (BURVIS) pilnveide</w:t>
      </w:r>
      <w:r w:rsidRPr="00097DDF">
        <w:rPr>
          <w:rFonts w:ascii="Times New Roman" w:eastAsia="Times New Roman" w:hAnsi="Times New Roman"/>
          <w:i/>
          <w:iCs/>
          <w:color w:val="0000FF"/>
          <w:sz w:val="24"/>
          <w:szCs w:val="24"/>
          <w:u w:val="single"/>
        </w:rPr>
        <w:t>”</w:t>
      </w:r>
      <w:r w:rsidRPr="00097DDF">
        <w:rPr>
          <w:rFonts w:ascii="Times New Roman" w:eastAsia="Times New Roman" w:hAnsi="Times New Roman"/>
          <w:i/>
          <w:iCs/>
          <w:color w:val="0000FF"/>
          <w:sz w:val="24"/>
          <w:szCs w:val="24"/>
        </w:rPr>
        <w:t xml:space="preserve"> </w:t>
      </w:r>
      <w:r w:rsidR="00670B60" w:rsidRPr="00097DDF">
        <w:rPr>
          <w:rFonts w:ascii="Times New Roman" w:eastAsia="Times New Roman" w:hAnsi="Times New Roman"/>
          <w:i/>
          <w:iCs/>
          <w:color w:val="0000FF"/>
          <w:sz w:val="24"/>
          <w:szCs w:val="24"/>
        </w:rPr>
        <w:t>ievēro SAM MK noteikumu 22. punktā noteikto;</w:t>
      </w:r>
    </w:p>
    <w:p w14:paraId="08CA679B" w14:textId="33CB476E" w:rsidR="00B30C1D" w:rsidRPr="00097DDF" w:rsidRDefault="00B30C1D" w:rsidP="00A92ED6">
      <w:pPr>
        <w:pStyle w:val="ListParagraph"/>
        <w:numPr>
          <w:ilvl w:val="0"/>
          <w:numId w:val="42"/>
        </w:numPr>
        <w:spacing w:before="60" w:after="60" w:line="240" w:lineRule="auto"/>
        <w:ind w:left="426"/>
        <w:jc w:val="both"/>
        <w:rPr>
          <w:rFonts w:ascii="Times New Roman" w:eastAsia="Times New Roman" w:hAnsi="Times New Roman"/>
          <w:i/>
          <w:iCs/>
          <w:color w:val="0000FF"/>
          <w:sz w:val="24"/>
          <w:szCs w:val="24"/>
        </w:rPr>
      </w:pPr>
      <w:r w:rsidRPr="00097DDF">
        <w:rPr>
          <w:rFonts w:ascii="Times New Roman" w:eastAsia="Times New Roman" w:hAnsi="Times New Roman"/>
          <w:i/>
          <w:iCs/>
          <w:color w:val="0000FF"/>
          <w:sz w:val="24"/>
          <w:szCs w:val="24"/>
        </w:rPr>
        <w:t>darbīb</w:t>
      </w:r>
      <w:r w:rsidR="008F27A4" w:rsidRPr="00097DDF">
        <w:rPr>
          <w:rFonts w:ascii="Times New Roman" w:eastAsia="Times New Roman" w:hAnsi="Times New Roman"/>
          <w:i/>
          <w:iCs/>
          <w:color w:val="0000FF"/>
          <w:sz w:val="24"/>
          <w:szCs w:val="24"/>
        </w:rPr>
        <w:t xml:space="preserve">u </w:t>
      </w:r>
      <w:r w:rsidRPr="00097DDF">
        <w:rPr>
          <w:rFonts w:ascii="Times New Roman" w:eastAsia="Times New Roman" w:hAnsi="Times New Roman"/>
          <w:i/>
          <w:iCs/>
          <w:color w:val="0000FF"/>
          <w:sz w:val="24"/>
          <w:szCs w:val="24"/>
          <w:u w:val="single"/>
        </w:rPr>
        <w:t>“A</w:t>
      </w:r>
      <w:r w:rsidR="00D252FB" w:rsidRPr="00097DDF">
        <w:rPr>
          <w:rFonts w:ascii="Times New Roman" w:eastAsia="Times New Roman" w:hAnsi="Times New Roman"/>
          <w:i/>
          <w:iCs/>
          <w:color w:val="0000FF"/>
          <w:sz w:val="24"/>
          <w:szCs w:val="24"/>
          <w:u w:val="single"/>
        </w:rPr>
        <w:t>ktīvo nodarbinātības un preventīvo bezdarba samazināšanas pasākumu</w:t>
      </w:r>
      <w:r w:rsidR="00BC427F" w:rsidRPr="00097DDF">
        <w:rPr>
          <w:rFonts w:ascii="Times New Roman" w:eastAsia="Times New Roman" w:hAnsi="Times New Roman"/>
          <w:i/>
          <w:iCs/>
          <w:color w:val="0000FF"/>
          <w:sz w:val="24"/>
          <w:szCs w:val="24"/>
          <w:u w:val="single"/>
        </w:rPr>
        <w:t xml:space="preserve"> </w:t>
      </w:r>
      <w:r w:rsidR="00D252FB" w:rsidRPr="00097DDF">
        <w:rPr>
          <w:rFonts w:ascii="Times New Roman" w:eastAsia="Times New Roman" w:hAnsi="Times New Roman"/>
          <w:i/>
          <w:iCs/>
          <w:color w:val="0000FF"/>
          <w:sz w:val="24"/>
          <w:szCs w:val="24"/>
          <w:u w:val="single"/>
        </w:rPr>
        <w:t>monitoringa un ietekmes novērtējuma veikšana, īstermiņa darba tirgus prognozēšanas sistēmas un prognožu atspoguļošanas platformas pilnveide un prognožu veikšana</w:t>
      </w:r>
      <w:r w:rsidRPr="00097DDF">
        <w:rPr>
          <w:rFonts w:ascii="Times New Roman" w:eastAsia="Times New Roman" w:hAnsi="Times New Roman"/>
          <w:i/>
          <w:iCs/>
          <w:color w:val="0000FF"/>
          <w:sz w:val="24"/>
          <w:szCs w:val="24"/>
          <w:u w:val="single"/>
        </w:rPr>
        <w:t>”</w:t>
      </w:r>
      <w:r w:rsidRPr="00097DDF">
        <w:rPr>
          <w:rFonts w:ascii="Times New Roman" w:eastAsia="Times New Roman" w:hAnsi="Times New Roman"/>
          <w:i/>
          <w:iCs/>
          <w:color w:val="0000FF"/>
          <w:sz w:val="24"/>
          <w:szCs w:val="24"/>
        </w:rPr>
        <w:t xml:space="preserve"> </w:t>
      </w:r>
      <w:r w:rsidR="00E17EB3" w:rsidRPr="00097DDF">
        <w:rPr>
          <w:rFonts w:ascii="Times New Roman" w:eastAsia="Times New Roman" w:hAnsi="Times New Roman"/>
          <w:i/>
          <w:iCs/>
          <w:color w:val="0000FF"/>
          <w:sz w:val="24"/>
          <w:szCs w:val="24"/>
        </w:rPr>
        <w:t>ievēro SAM MK noteikumu 23. punktā noteikto</w:t>
      </w:r>
      <w:r w:rsidR="00C047BE">
        <w:rPr>
          <w:rFonts w:ascii="Times New Roman" w:eastAsia="Times New Roman" w:hAnsi="Times New Roman"/>
          <w:i/>
          <w:iCs/>
          <w:color w:val="0000FF"/>
          <w:sz w:val="24"/>
          <w:szCs w:val="24"/>
        </w:rPr>
        <w:t>;</w:t>
      </w:r>
    </w:p>
    <w:p w14:paraId="61BB763D" w14:textId="77777777" w:rsidR="00B30C1D" w:rsidRPr="00097DDF" w:rsidRDefault="00B30C1D" w:rsidP="00A92ED6">
      <w:pPr>
        <w:pStyle w:val="ListParagraph"/>
        <w:numPr>
          <w:ilvl w:val="0"/>
          <w:numId w:val="42"/>
        </w:numPr>
        <w:spacing w:before="60" w:after="60" w:line="240" w:lineRule="auto"/>
        <w:ind w:left="426"/>
        <w:jc w:val="both"/>
        <w:rPr>
          <w:rFonts w:ascii="Times New Roman" w:eastAsia="Times New Roman" w:hAnsi="Times New Roman"/>
          <w:i/>
          <w:iCs/>
          <w:color w:val="0000FF"/>
          <w:sz w:val="24"/>
          <w:szCs w:val="24"/>
        </w:rPr>
      </w:pPr>
      <w:r w:rsidRPr="00097DDF">
        <w:rPr>
          <w:rFonts w:ascii="Times New Roman" w:eastAsia="Times New Roman" w:hAnsi="Times New Roman"/>
          <w:i/>
          <w:iCs/>
          <w:color w:val="0000FF"/>
          <w:sz w:val="24"/>
          <w:szCs w:val="24"/>
        </w:rPr>
        <w:t xml:space="preserve">darbību </w:t>
      </w:r>
      <w:r w:rsidRPr="00097DDF">
        <w:rPr>
          <w:rFonts w:ascii="Times New Roman" w:eastAsia="Times New Roman" w:hAnsi="Times New Roman"/>
          <w:i/>
          <w:iCs/>
          <w:color w:val="0000FF"/>
          <w:sz w:val="24"/>
          <w:szCs w:val="24"/>
          <w:u w:val="single"/>
        </w:rPr>
        <w:t>“S</w:t>
      </w:r>
      <w:r w:rsidR="00D252FB" w:rsidRPr="00097DDF">
        <w:rPr>
          <w:rFonts w:ascii="Times New Roman" w:eastAsia="Times New Roman" w:hAnsi="Times New Roman"/>
          <w:i/>
          <w:iCs/>
          <w:color w:val="0000FF"/>
          <w:sz w:val="24"/>
          <w:szCs w:val="24"/>
          <w:u w:val="single"/>
        </w:rPr>
        <w:t>abiedrības izpratnes un informētības paaugstināšanas pasākumu īstenošana par aģentūras pakalpojumiem</w:t>
      </w:r>
      <w:r w:rsidRPr="00097DDF">
        <w:rPr>
          <w:rFonts w:ascii="Times New Roman" w:eastAsia="Times New Roman" w:hAnsi="Times New Roman"/>
          <w:i/>
          <w:iCs/>
          <w:color w:val="0000FF"/>
          <w:sz w:val="24"/>
          <w:szCs w:val="24"/>
          <w:u w:val="single"/>
        </w:rPr>
        <w:t>”</w:t>
      </w:r>
      <w:r w:rsidRPr="00097DDF">
        <w:rPr>
          <w:rFonts w:ascii="Times New Roman" w:eastAsia="Times New Roman" w:hAnsi="Times New Roman"/>
          <w:i/>
          <w:iCs/>
          <w:color w:val="0000FF"/>
          <w:sz w:val="24"/>
          <w:szCs w:val="24"/>
        </w:rPr>
        <w:t xml:space="preserve"> </w:t>
      </w:r>
      <w:r w:rsidR="00A952CF" w:rsidRPr="00097DDF">
        <w:rPr>
          <w:rFonts w:ascii="Times New Roman" w:eastAsia="Times New Roman" w:hAnsi="Times New Roman"/>
          <w:i/>
          <w:iCs/>
          <w:color w:val="0000FF"/>
          <w:sz w:val="24"/>
          <w:szCs w:val="24"/>
        </w:rPr>
        <w:t>ievēro SAM MK noteikumu 24. punktā noteikto;</w:t>
      </w:r>
    </w:p>
    <w:p w14:paraId="360B0B6F" w14:textId="3BC5E630" w:rsidR="00D734BA" w:rsidRPr="00575432" w:rsidRDefault="00B30C1D" w:rsidP="00A92ED6">
      <w:pPr>
        <w:pStyle w:val="ListParagraph"/>
        <w:numPr>
          <w:ilvl w:val="0"/>
          <w:numId w:val="42"/>
        </w:numPr>
        <w:spacing w:after="0" w:line="240" w:lineRule="auto"/>
        <w:ind w:left="426"/>
        <w:jc w:val="both"/>
        <w:rPr>
          <w:rFonts w:ascii="Times New Roman" w:eastAsia="Times New Roman" w:hAnsi="Times New Roman"/>
          <w:i/>
          <w:color w:val="0000FF"/>
          <w:sz w:val="24"/>
          <w:szCs w:val="24"/>
        </w:rPr>
      </w:pPr>
      <w:r w:rsidRPr="00097DDF">
        <w:rPr>
          <w:rFonts w:ascii="Times New Roman" w:eastAsia="Times New Roman" w:hAnsi="Times New Roman"/>
          <w:i/>
          <w:iCs/>
          <w:color w:val="0000FF"/>
          <w:sz w:val="24"/>
          <w:szCs w:val="24"/>
        </w:rPr>
        <w:t xml:space="preserve">darbību </w:t>
      </w:r>
      <w:r w:rsidRPr="00097DDF">
        <w:rPr>
          <w:rFonts w:ascii="Times New Roman" w:eastAsia="Times New Roman" w:hAnsi="Times New Roman"/>
          <w:i/>
          <w:iCs/>
          <w:color w:val="0000FF"/>
          <w:sz w:val="24"/>
          <w:szCs w:val="24"/>
          <w:u w:val="single"/>
        </w:rPr>
        <w:t>“K</w:t>
      </w:r>
      <w:r w:rsidR="00D252FB" w:rsidRPr="00097DDF">
        <w:rPr>
          <w:rFonts w:ascii="Times New Roman" w:eastAsia="Times New Roman" w:hAnsi="Times New Roman"/>
          <w:i/>
          <w:iCs/>
          <w:color w:val="0000FF"/>
          <w:sz w:val="24"/>
          <w:szCs w:val="24"/>
          <w:u w:val="single"/>
        </w:rPr>
        <w:t>omunikācijas un vizuālās identitātes prasību nodrošināšanas pasākumi</w:t>
      </w:r>
      <w:r w:rsidRPr="00097DDF">
        <w:rPr>
          <w:rFonts w:ascii="Times New Roman" w:eastAsia="Times New Roman" w:hAnsi="Times New Roman"/>
          <w:i/>
          <w:iCs/>
          <w:color w:val="0000FF"/>
          <w:sz w:val="24"/>
          <w:szCs w:val="24"/>
          <w:u w:val="single"/>
        </w:rPr>
        <w:t>”</w:t>
      </w:r>
      <w:r w:rsidR="00246AE8" w:rsidRPr="00097DDF">
        <w:rPr>
          <w:rFonts w:ascii="Times New Roman" w:eastAsia="Times New Roman" w:hAnsi="Times New Roman"/>
          <w:i/>
          <w:iCs/>
          <w:color w:val="0000FF"/>
          <w:sz w:val="24"/>
          <w:szCs w:val="24"/>
        </w:rPr>
        <w:t xml:space="preserve"> </w:t>
      </w:r>
      <w:r w:rsidR="001A5B88" w:rsidRPr="00097DDF">
        <w:rPr>
          <w:rFonts w:ascii="Times New Roman" w:eastAsia="Times New Roman" w:hAnsi="Times New Roman"/>
          <w:i/>
          <w:color w:val="0000FF"/>
          <w:sz w:val="24"/>
          <w:szCs w:val="24"/>
        </w:rPr>
        <w:t>ievēro</w:t>
      </w:r>
      <w:r w:rsidR="00246AE8" w:rsidRPr="00097DDF">
        <w:rPr>
          <w:rFonts w:ascii="Times New Roman" w:eastAsia="Times New Roman" w:hAnsi="Times New Roman"/>
          <w:i/>
          <w:color w:val="0000FF"/>
          <w:sz w:val="24"/>
          <w:szCs w:val="24"/>
        </w:rPr>
        <w:t xml:space="preserve"> </w:t>
      </w:r>
      <w:r w:rsidR="00636FCC" w:rsidRPr="00097DDF">
        <w:rPr>
          <w:rFonts w:ascii="Times New Roman" w:eastAsia="Times New Roman" w:hAnsi="Times New Roman"/>
          <w:i/>
          <w:color w:val="0000FF"/>
          <w:sz w:val="24"/>
          <w:szCs w:val="24"/>
        </w:rPr>
        <w:t>Regulas (ES) 2021/106</w:t>
      </w:r>
      <w:r w:rsidR="003C00D2" w:rsidRPr="00097DDF">
        <w:rPr>
          <w:rFonts w:ascii="Times New Roman" w:eastAsia="Times New Roman" w:hAnsi="Times New Roman"/>
          <w:i/>
          <w:color w:val="0000FF"/>
          <w:sz w:val="24"/>
          <w:szCs w:val="24"/>
        </w:rPr>
        <w:t>0</w:t>
      </w:r>
      <w:r w:rsidR="003C00D2" w:rsidRPr="00097DDF">
        <w:rPr>
          <w:rStyle w:val="FootnoteReference"/>
          <w:rFonts w:ascii="Times New Roman" w:eastAsia="Times New Roman" w:hAnsi="Times New Roman"/>
          <w:i/>
          <w:color w:val="0000FF"/>
          <w:sz w:val="24"/>
          <w:szCs w:val="24"/>
        </w:rPr>
        <w:footnoteReference w:id="5"/>
      </w:r>
      <w:r w:rsidR="003C00D2" w:rsidRPr="00097DDF">
        <w:rPr>
          <w:rFonts w:ascii="Times New Roman" w:eastAsia="Times New Roman" w:hAnsi="Times New Roman"/>
          <w:i/>
          <w:color w:val="0000FF"/>
          <w:sz w:val="24"/>
          <w:szCs w:val="24"/>
        </w:rPr>
        <w:t xml:space="preserve"> </w:t>
      </w:r>
      <w:r w:rsidR="00636FCC" w:rsidRPr="00097DDF">
        <w:rPr>
          <w:rFonts w:ascii="Times New Roman" w:eastAsia="Times New Roman" w:hAnsi="Times New Roman"/>
          <w:i/>
          <w:color w:val="0000FF"/>
          <w:sz w:val="24"/>
          <w:szCs w:val="24"/>
        </w:rPr>
        <w:t>47. un 50. pantos</w:t>
      </w:r>
      <w:r w:rsidR="00EE74B4" w:rsidRPr="00097DDF">
        <w:rPr>
          <w:rFonts w:ascii="Times New Roman" w:eastAsia="Times New Roman" w:hAnsi="Times New Roman"/>
          <w:i/>
          <w:color w:val="0000FF"/>
          <w:sz w:val="24"/>
          <w:szCs w:val="24"/>
        </w:rPr>
        <w:t>,</w:t>
      </w:r>
      <w:r w:rsidR="00636FCC" w:rsidRPr="00097DDF">
        <w:rPr>
          <w:rFonts w:ascii="Times New Roman" w:eastAsia="Times New Roman" w:hAnsi="Times New Roman"/>
          <w:i/>
          <w:color w:val="0000FF"/>
          <w:sz w:val="24"/>
          <w:szCs w:val="24"/>
        </w:rPr>
        <w:t xml:space="preserve"> normatīvaj</w:t>
      </w:r>
      <w:r w:rsidR="003C00D2" w:rsidRPr="00097DDF">
        <w:rPr>
          <w:rFonts w:ascii="Times New Roman" w:eastAsia="Times New Roman" w:hAnsi="Times New Roman"/>
          <w:i/>
          <w:color w:val="0000FF"/>
          <w:sz w:val="24"/>
          <w:szCs w:val="24"/>
        </w:rPr>
        <w:t>os</w:t>
      </w:r>
      <w:r w:rsidR="00636FCC" w:rsidRPr="00097DDF">
        <w:rPr>
          <w:rFonts w:ascii="Times New Roman" w:eastAsia="Times New Roman" w:hAnsi="Times New Roman"/>
          <w:i/>
          <w:color w:val="0000FF"/>
          <w:sz w:val="24"/>
          <w:szCs w:val="24"/>
        </w:rPr>
        <w:t xml:space="preserve"> akt</w:t>
      </w:r>
      <w:r w:rsidR="003C00D2" w:rsidRPr="00097DDF">
        <w:rPr>
          <w:rFonts w:ascii="Times New Roman" w:eastAsia="Times New Roman" w:hAnsi="Times New Roman"/>
          <w:i/>
          <w:color w:val="0000FF"/>
          <w:sz w:val="24"/>
          <w:szCs w:val="24"/>
        </w:rPr>
        <w:t>os</w:t>
      </w:r>
      <w:r w:rsidR="00636FCC" w:rsidRPr="00097DDF">
        <w:rPr>
          <w:rFonts w:ascii="Times New Roman" w:eastAsia="Times New Roman" w:hAnsi="Times New Roman"/>
          <w:i/>
          <w:color w:val="0000FF"/>
          <w:sz w:val="24"/>
          <w:szCs w:val="24"/>
        </w:rPr>
        <w:t>, kas nosaka kārtību, kādā Eiropas Savienības fondu vadībā iesaistītās institūcijas nodrošina šo fondu ieviešanu 2021.–2027.</w:t>
      </w:r>
      <w:r w:rsidR="003C00D2" w:rsidRPr="00097DDF">
        <w:rPr>
          <w:rFonts w:ascii="Times New Roman" w:eastAsia="Times New Roman" w:hAnsi="Times New Roman"/>
          <w:i/>
          <w:color w:val="0000FF"/>
          <w:sz w:val="24"/>
          <w:szCs w:val="24"/>
        </w:rPr>
        <w:t xml:space="preserve"> </w:t>
      </w:r>
      <w:r w:rsidR="00636FCC" w:rsidRPr="00097DDF">
        <w:rPr>
          <w:rFonts w:ascii="Times New Roman" w:eastAsia="Times New Roman" w:hAnsi="Times New Roman"/>
          <w:i/>
          <w:color w:val="0000FF"/>
          <w:sz w:val="24"/>
          <w:szCs w:val="24"/>
        </w:rPr>
        <w:t>gada plānošanas periodā, kā arī Eiropas Savienības fondu 2021.–2027.gada plānošanas perioda un Atveseļošanas fonda komunikācijas un dizaina vadlīnij</w:t>
      </w:r>
      <w:r w:rsidR="001A5B88" w:rsidRPr="00097DDF">
        <w:rPr>
          <w:rFonts w:ascii="Times New Roman" w:eastAsia="Times New Roman" w:hAnsi="Times New Roman"/>
          <w:i/>
          <w:color w:val="0000FF"/>
          <w:sz w:val="24"/>
          <w:szCs w:val="24"/>
        </w:rPr>
        <w:t>ās noteikt</w:t>
      </w:r>
      <w:r w:rsidR="00EE74B4" w:rsidRPr="00097DDF">
        <w:rPr>
          <w:rFonts w:ascii="Times New Roman" w:eastAsia="Times New Roman" w:hAnsi="Times New Roman"/>
          <w:i/>
          <w:color w:val="0000FF"/>
          <w:sz w:val="24"/>
          <w:szCs w:val="24"/>
        </w:rPr>
        <w:t>ās prasības</w:t>
      </w:r>
      <w:r w:rsidR="00636FCC" w:rsidRPr="00097DDF">
        <w:rPr>
          <w:rFonts w:ascii="Times New Roman" w:eastAsia="Times New Roman" w:hAnsi="Times New Roman"/>
          <w:i/>
          <w:color w:val="0000FF"/>
          <w:sz w:val="24"/>
          <w:szCs w:val="24"/>
        </w:rPr>
        <w:t xml:space="preserve">. </w:t>
      </w:r>
      <w:r w:rsidR="00EE74B4" w:rsidRPr="00097DDF">
        <w:rPr>
          <w:rFonts w:ascii="Times New Roman" w:eastAsia="Times New Roman" w:hAnsi="Times New Roman"/>
          <w:i/>
          <w:color w:val="0000FF"/>
          <w:sz w:val="24"/>
          <w:szCs w:val="24"/>
        </w:rPr>
        <w:t xml:space="preserve">Ar </w:t>
      </w:r>
      <w:r w:rsidR="00246AE8" w:rsidRPr="00575432">
        <w:rPr>
          <w:rFonts w:ascii="Times New Roman" w:eastAsia="Times New Roman" w:hAnsi="Times New Roman"/>
          <w:i/>
          <w:color w:val="0000FF"/>
          <w:sz w:val="24"/>
          <w:szCs w:val="24"/>
        </w:rPr>
        <w:t>minētajām vadlīnijām var iepazīties tīmekļa vietnē</w:t>
      </w:r>
      <w:r w:rsidR="00657406">
        <w:rPr>
          <w:rFonts w:ascii="Times New Roman" w:eastAsia="Times New Roman" w:hAnsi="Times New Roman"/>
          <w:i/>
          <w:color w:val="0000FF"/>
          <w:sz w:val="24"/>
          <w:szCs w:val="24"/>
        </w:rPr>
        <w:t xml:space="preserve">: </w:t>
      </w:r>
      <w:hyperlink r:id="rId29" w:history="1">
        <w:r w:rsidR="00657406" w:rsidRPr="00EE5607">
          <w:rPr>
            <w:rStyle w:val="Hyperlink"/>
            <w:rFonts w:ascii="Times New Roman" w:hAnsi="Times New Roman"/>
            <w:i/>
            <w:iCs/>
            <w:sz w:val="24"/>
            <w:szCs w:val="24"/>
          </w:rPr>
          <w:t>https://www.esfondi.lv/normativie-akti-un-dokumenti/2021-2027-planosanas-periods/komunikacijas-un-dizaina-vadlinijas</w:t>
        </w:r>
      </w:hyperlink>
      <w:r w:rsidR="00246AE8" w:rsidRPr="00575432">
        <w:rPr>
          <w:rFonts w:ascii="Times New Roman" w:eastAsia="Times New Roman" w:hAnsi="Times New Roman"/>
          <w:i/>
          <w:iCs/>
          <w:color w:val="0000FF"/>
          <w:sz w:val="24"/>
          <w:szCs w:val="24"/>
        </w:rPr>
        <w:t>.</w:t>
      </w:r>
      <w:r w:rsidR="000E4875" w:rsidRPr="00575432">
        <w:rPr>
          <w:rFonts w:ascii="Times New Roman" w:eastAsia="Times New Roman" w:hAnsi="Times New Roman"/>
          <w:i/>
          <w:iCs/>
          <w:color w:val="0000FF"/>
          <w:sz w:val="24"/>
          <w:szCs w:val="24"/>
        </w:rPr>
        <w:t xml:space="preserve"> </w:t>
      </w:r>
    </w:p>
    <w:p w14:paraId="108BDD66" w14:textId="0B2D90DD" w:rsidR="00071122" w:rsidRPr="00575432" w:rsidRDefault="000E4875" w:rsidP="00A92ED6">
      <w:pPr>
        <w:pStyle w:val="ListParagraph"/>
        <w:numPr>
          <w:ilvl w:val="0"/>
          <w:numId w:val="48"/>
        </w:numPr>
        <w:spacing w:after="0" w:line="240" w:lineRule="auto"/>
        <w:ind w:left="709" w:hanging="284"/>
        <w:jc w:val="both"/>
        <w:rPr>
          <w:rFonts w:ascii="Times New Roman" w:eastAsia="Times New Roman" w:hAnsi="Times New Roman"/>
          <w:i/>
          <w:iCs/>
          <w:color w:val="0000FF"/>
          <w:sz w:val="24"/>
          <w:szCs w:val="24"/>
        </w:rPr>
      </w:pPr>
      <w:r w:rsidRPr="00575432">
        <w:rPr>
          <w:rFonts w:ascii="Times New Roman" w:eastAsia="Times New Roman" w:hAnsi="Times New Roman"/>
          <w:i/>
          <w:iCs/>
          <w:color w:val="0000FF"/>
          <w:sz w:val="24"/>
          <w:szCs w:val="24"/>
        </w:rPr>
        <w:t>Darbība</w:t>
      </w:r>
      <w:r w:rsidR="00D14A41" w:rsidRPr="00575432">
        <w:rPr>
          <w:rFonts w:ascii="Times New Roman" w:eastAsia="Times New Roman" w:hAnsi="Times New Roman"/>
          <w:i/>
          <w:iCs/>
          <w:color w:val="0000FF"/>
          <w:sz w:val="24"/>
          <w:szCs w:val="24"/>
        </w:rPr>
        <w:t>s</w:t>
      </w:r>
      <w:r w:rsidR="003848FE" w:rsidRPr="00575432">
        <w:rPr>
          <w:rFonts w:ascii="Times New Roman" w:eastAsia="Times New Roman" w:hAnsi="Times New Roman"/>
          <w:i/>
          <w:iCs/>
          <w:color w:val="0000FF"/>
          <w:sz w:val="24"/>
          <w:szCs w:val="24"/>
        </w:rPr>
        <w:t xml:space="preserve"> “Komunikācijas un vizuālās identitātes prasību nodrošināšanas pasākumi”</w:t>
      </w:r>
      <w:r w:rsidR="00D14A41" w:rsidRPr="00575432">
        <w:rPr>
          <w:rFonts w:ascii="Times New Roman" w:eastAsia="Times New Roman" w:hAnsi="Times New Roman"/>
          <w:i/>
          <w:iCs/>
          <w:color w:val="0000FF"/>
          <w:sz w:val="24"/>
          <w:szCs w:val="24"/>
        </w:rPr>
        <w:t xml:space="preserve"> </w:t>
      </w:r>
      <w:r w:rsidR="00D14A41" w:rsidRPr="00575432">
        <w:rPr>
          <w:rFonts w:ascii="Times New Roman" w:eastAsia="Times New Roman" w:hAnsi="Times New Roman"/>
          <w:i/>
          <w:iCs/>
          <w:color w:val="0000FF"/>
          <w:sz w:val="24"/>
          <w:szCs w:val="24"/>
          <w:u w:val="single"/>
        </w:rPr>
        <w:t xml:space="preserve">ietvaros </w:t>
      </w:r>
      <w:r w:rsidR="00071122" w:rsidRPr="00575432">
        <w:rPr>
          <w:rFonts w:ascii="Times New Roman" w:eastAsia="Times New Roman" w:hAnsi="Times New Roman"/>
          <w:i/>
          <w:iCs/>
          <w:color w:val="0000FF"/>
          <w:sz w:val="24"/>
          <w:szCs w:val="24"/>
          <w:u w:val="single"/>
        </w:rPr>
        <w:t>paredz</w:t>
      </w:r>
      <w:r w:rsidRPr="00575432">
        <w:rPr>
          <w:rFonts w:ascii="Times New Roman" w:eastAsia="Times New Roman" w:hAnsi="Times New Roman"/>
          <w:i/>
          <w:iCs/>
          <w:color w:val="0000FF"/>
          <w:sz w:val="24"/>
          <w:szCs w:val="24"/>
        </w:rPr>
        <w:t>:</w:t>
      </w:r>
    </w:p>
    <w:p w14:paraId="34F6329A" w14:textId="77777777" w:rsidR="00D43CCF" w:rsidRPr="00575432" w:rsidRDefault="00456D2F" w:rsidP="00A92ED6">
      <w:pPr>
        <w:numPr>
          <w:ilvl w:val="0"/>
          <w:numId w:val="64"/>
        </w:numPr>
        <w:contextualSpacing/>
        <w:jc w:val="both"/>
        <w:rPr>
          <w:rFonts w:eastAsia="Times New Roman"/>
          <w:i/>
          <w:color w:val="0000FF"/>
          <w:lang w:eastAsia="en-US"/>
        </w:rPr>
      </w:pPr>
      <w:r w:rsidRPr="00575432">
        <w:rPr>
          <w:rFonts w:eastAsia="Times New Roman"/>
          <w:i/>
          <w:color w:val="0000FF"/>
          <w:lang w:eastAsia="en-US"/>
        </w:rPr>
        <w:t>projekta iesniedzēja oficiālajā tīmekļa vietnē un sociālo mediju vietnēs plānots publicēt īsu un ar atbalsta apjomu samērīgu aprakstu par projektu, tostarp tā mērķiem un rezultātiem, un norādi, ka projekts līdzfinansēts ar Eiropas Savienības saņemtu finansiālu atbalstu</w:t>
      </w:r>
      <w:r w:rsidR="00D43CCF" w:rsidRPr="00575432">
        <w:rPr>
          <w:rFonts w:eastAsia="Times New Roman"/>
          <w:i/>
          <w:color w:val="0000FF"/>
          <w:lang w:eastAsia="en-US"/>
        </w:rPr>
        <w:t>;</w:t>
      </w:r>
    </w:p>
    <w:p w14:paraId="06E7BBFA" w14:textId="5B3C5783" w:rsidR="00456D2F" w:rsidRPr="00575432" w:rsidRDefault="00456D2F" w:rsidP="00A92ED6">
      <w:pPr>
        <w:numPr>
          <w:ilvl w:val="0"/>
          <w:numId w:val="64"/>
        </w:numPr>
        <w:contextualSpacing/>
        <w:jc w:val="both"/>
        <w:rPr>
          <w:rFonts w:eastAsia="Times New Roman"/>
          <w:i/>
          <w:color w:val="0000FF"/>
          <w:lang w:eastAsia="en-US"/>
        </w:rPr>
      </w:pPr>
      <w:r w:rsidRPr="00575432">
        <w:rPr>
          <w:rFonts w:eastAsia="Times New Roman"/>
          <w:i/>
          <w:iCs/>
          <w:color w:val="0000FF"/>
          <w:lang w:eastAsia="en-US"/>
        </w:rPr>
        <w:t>projekta iesniedzēja oficiālajā tīmekļa vietnē un/vai sociālajos kontos ievieto un aktualizē informāciju par projekta īstenošanu tiklīdz tā pieejam</w:t>
      </w:r>
      <w:r w:rsidRPr="00575432">
        <w:rPr>
          <w:rFonts w:eastAsia="Times New Roman"/>
          <w:i/>
          <w:color w:val="0000FF"/>
          <w:lang w:eastAsia="en-US"/>
        </w:rPr>
        <w:t>a;</w:t>
      </w:r>
    </w:p>
    <w:p w14:paraId="03232570" w14:textId="33F707F9" w:rsidR="00456D2F" w:rsidRPr="00575432" w:rsidRDefault="00456D2F" w:rsidP="00A92ED6">
      <w:pPr>
        <w:numPr>
          <w:ilvl w:val="0"/>
          <w:numId w:val="64"/>
        </w:numPr>
        <w:contextualSpacing/>
        <w:jc w:val="both"/>
        <w:rPr>
          <w:rFonts w:eastAsia="Times New Roman"/>
          <w:i/>
          <w:color w:val="0000FF"/>
          <w:lang w:eastAsia="en-US"/>
        </w:rPr>
      </w:pPr>
      <w:r w:rsidRPr="00575432">
        <w:rPr>
          <w:rFonts w:eastAsia="Times New Roman"/>
          <w:i/>
          <w:color w:val="0000FF"/>
          <w:lang w:eastAsia="en-US"/>
        </w:rPr>
        <w:t>ar projekta īstenošanu saistītajos dokumentos un komunikācijas materiālos, ko paredzēts izplatīt sabiedrībai vai dalībniekiem</w:t>
      </w:r>
      <w:r w:rsidR="00602859">
        <w:rPr>
          <w:rFonts w:eastAsia="Times New Roman"/>
          <w:i/>
          <w:color w:val="0000FF"/>
          <w:lang w:eastAsia="en-US"/>
        </w:rPr>
        <w:t xml:space="preserve"> </w:t>
      </w:r>
      <w:r w:rsidR="00602859" w:rsidRPr="00602859">
        <w:rPr>
          <w:rFonts w:eastAsia="Times New Roman"/>
          <w:i/>
          <w:color w:val="0000FF"/>
          <w:lang w:eastAsia="en-US"/>
        </w:rPr>
        <w:t>(projektā iesaistītajām personām)</w:t>
      </w:r>
      <w:r w:rsidRPr="00575432">
        <w:rPr>
          <w:rFonts w:eastAsia="Times New Roman"/>
          <w:i/>
          <w:color w:val="0000FF"/>
          <w:lang w:eastAsia="en-US"/>
        </w:rPr>
        <w:t>, plānots sniegt pamanāmu paziņojumu, kurā tiks uzsvērts no Eiropas Savienības saņemtais atbalsts;</w:t>
      </w:r>
    </w:p>
    <w:p w14:paraId="358B711C" w14:textId="66BE5FDC" w:rsidR="001B7772" w:rsidRPr="00327D11" w:rsidRDefault="00456D2F" w:rsidP="00A92ED6">
      <w:pPr>
        <w:numPr>
          <w:ilvl w:val="0"/>
          <w:numId w:val="64"/>
        </w:numPr>
        <w:contextualSpacing/>
        <w:jc w:val="both"/>
        <w:rPr>
          <w:rFonts w:eastAsia="Times New Roman"/>
          <w:i/>
          <w:color w:val="0000FF"/>
          <w:lang w:eastAsia="en-US"/>
        </w:rPr>
      </w:pPr>
      <w:r w:rsidRPr="00575432">
        <w:rPr>
          <w:rFonts w:eastAsia="Times New Roman"/>
          <w:i/>
          <w:color w:val="0000FF"/>
          <w:lang w:eastAsia="en-US"/>
        </w:rPr>
        <w:t xml:space="preserve">tiklīdz sākas darbību faktiskā īstenošana, kas ietver materiālas investīcijas, </w:t>
      </w:r>
      <w:r w:rsidR="00FE2CFC" w:rsidRPr="00575432">
        <w:rPr>
          <w:rFonts w:eastAsia="Times New Roman"/>
          <w:i/>
          <w:color w:val="0000FF"/>
          <w:lang w:eastAsia="en-US"/>
        </w:rPr>
        <w:t xml:space="preserve">vai tiklīdz tiek </w:t>
      </w:r>
      <w:r w:rsidR="00FE2CFC" w:rsidRPr="00327D11">
        <w:rPr>
          <w:rFonts w:eastAsia="Times New Roman"/>
          <w:i/>
          <w:color w:val="0000FF"/>
          <w:lang w:eastAsia="en-US"/>
        </w:rPr>
        <w:t xml:space="preserve">uzstādīts iegādātais aprīkojums, </w:t>
      </w:r>
      <w:r w:rsidRPr="00327D11">
        <w:rPr>
          <w:rFonts w:eastAsia="Times New Roman"/>
          <w:i/>
          <w:color w:val="0000FF"/>
          <w:lang w:eastAsia="en-US"/>
        </w:rPr>
        <w:t>uzstāda sabiedrībai skaidri redzamas ilgtspējīgas plāksnes vai informācijas stendus, kuros saskaņā ar Eiropas Parlamenta un Padomes 2021. gada 24. jūnija Regulas (ES) 2021/1060 IX pielikumā noteiktajiem tehniskajiem parametriem ir attēlota Eiropas Savienības emblēma</w:t>
      </w:r>
      <w:r w:rsidRPr="00327D11">
        <w:rPr>
          <w:rStyle w:val="FootnoteReference"/>
          <w:rFonts w:eastAsia="Times New Roman"/>
          <w:i/>
          <w:color w:val="0000FF"/>
          <w:lang w:eastAsia="en-US"/>
        </w:rPr>
        <w:footnoteReference w:id="6"/>
      </w:r>
      <w:r w:rsidRPr="00327D11">
        <w:rPr>
          <w:rFonts w:eastAsia="Times New Roman"/>
          <w:i/>
          <w:color w:val="0000FF"/>
          <w:lang w:eastAsia="en-US"/>
        </w:rPr>
        <w:t xml:space="preserve"> un Nacionālā attīstības plāna logo</w:t>
      </w:r>
      <w:r w:rsidR="006160C6" w:rsidRPr="00327D11">
        <w:rPr>
          <w:rFonts w:eastAsia="Times New Roman"/>
          <w:i/>
          <w:color w:val="0000FF"/>
          <w:lang w:eastAsia="en-US"/>
        </w:rPr>
        <w:t>.</w:t>
      </w:r>
    </w:p>
    <w:p w14:paraId="0B64D3BB" w14:textId="5DCD95E0" w:rsidR="0013021E" w:rsidRPr="00327D11" w:rsidRDefault="0013021E" w:rsidP="00A92ED6">
      <w:pPr>
        <w:pStyle w:val="ListParagraph"/>
        <w:numPr>
          <w:ilvl w:val="0"/>
          <w:numId w:val="47"/>
        </w:numPr>
        <w:spacing w:after="0" w:line="240" w:lineRule="auto"/>
        <w:ind w:left="709" w:hanging="284"/>
        <w:jc w:val="both"/>
        <w:rPr>
          <w:rFonts w:ascii="Times New Roman" w:eastAsia="Times New Roman" w:hAnsi="Times New Roman"/>
          <w:i/>
          <w:iCs/>
          <w:color w:val="0000FF"/>
          <w:sz w:val="24"/>
          <w:szCs w:val="24"/>
        </w:rPr>
      </w:pPr>
      <w:r w:rsidRPr="00327D11">
        <w:rPr>
          <w:rFonts w:ascii="Times New Roman" w:eastAsia="Times New Roman" w:hAnsi="Times New Roman"/>
          <w:i/>
          <w:color w:val="0000FF"/>
          <w:sz w:val="24"/>
          <w:szCs w:val="24"/>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30" w:history="1">
        <w:r w:rsidRPr="00327D11">
          <w:rPr>
            <w:rFonts w:ascii="Times New Roman" w:eastAsia="Times New Roman" w:hAnsi="Times New Roman"/>
            <w:i/>
            <w:color w:val="0000FF"/>
            <w:sz w:val="24"/>
            <w:szCs w:val="24"/>
          </w:rPr>
          <w:t>https://ec.europa.eu/regional_policy/policy/communication/online-generator_lv?lang=lv</w:t>
        </w:r>
      </w:hyperlink>
      <w:r w:rsidR="007D5D95" w:rsidRPr="00327D11">
        <w:rPr>
          <w:rFonts w:ascii="Times New Roman" w:eastAsia="Times New Roman" w:hAnsi="Times New Roman"/>
          <w:i/>
          <w:color w:val="0000FF"/>
          <w:sz w:val="24"/>
          <w:szCs w:val="24"/>
        </w:rPr>
        <w:t xml:space="preserve"> </w:t>
      </w:r>
    </w:p>
    <w:p w14:paraId="04C4C41B" w14:textId="367D2A40" w:rsidR="00071122" w:rsidRPr="00327D11" w:rsidRDefault="00071122" w:rsidP="00327D11">
      <w:pPr>
        <w:pStyle w:val="ListParagraph"/>
        <w:numPr>
          <w:ilvl w:val="0"/>
          <w:numId w:val="42"/>
        </w:numPr>
        <w:spacing w:after="0" w:line="240" w:lineRule="auto"/>
        <w:ind w:left="426" w:hanging="357"/>
        <w:jc w:val="both"/>
        <w:rPr>
          <w:rFonts w:ascii="Times New Roman" w:eastAsia="Times New Roman" w:hAnsi="Times New Roman"/>
          <w:i/>
          <w:iCs/>
          <w:color w:val="0000FF"/>
          <w:sz w:val="24"/>
          <w:szCs w:val="24"/>
        </w:rPr>
      </w:pPr>
      <w:r w:rsidRPr="00327D11">
        <w:rPr>
          <w:rFonts w:ascii="Times New Roman" w:eastAsia="Times New Roman" w:hAnsi="Times New Roman"/>
          <w:i/>
          <w:iCs/>
          <w:color w:val="0000FF"/>
          <w:sz w:val="24"/>
          <w:szCs w:val="24"/>
        </w:rPr>
        <w:t xml:space="preserve">darbību </w:t>
      </w:r>
      <w:r w:rsidRPr="00327D11">
        <w:rPr>
          <w:rFonts w:ascii="Times New Roman" w:eastAsia="Times New Roman" w:hAnsi="Times New Roman"/>
          <w:i/>
          <w:iCs/>
          <w:color w:val="0000FF"/>
          <w:sz w:val="24"/>
          <w:szCs w:val="24"/>
          <w:u w:val="single"/>
        </w:rPr>
        <w:t>“P</w:t>
      </w:r>
      <w:r w:rsidR="00D252FB" w:rsidRPr="00327D11">
        <w:rPr>
          <w:rFonts w:ascii="Times New Roman" w:eastAsia="Times New Roman" w:hAnsi="Times New Roman"/>
          <w:i/>
          <w:iCs/>
          <w:color w:val="0000FF"/>
          <w:sz w:val="24"/>
          <w:szCs w:val="24"/>
          <w:u w:val="single"/>
        </w:rPr>
        <w:t>rojekta vadība un īstenošana</w:t>
      </w:r>
      <w:r w:rsidRPr="00327D11">
        <w:rPr>
          <w:rFonts w:ascii="Times New Roman" w:eastAsia="Times New Roman" w:hAnsi="Times New Roman"/>
          <w:i/>
          <w:iCs/>
          <w:color w:val="0000FF"/>
          <w:sz w:val="24"/>
          <w:szCs w:val="24"/>
          <w:u w:val="single"/>
        </w:rPr>
        <w:t>”</w:t>
      </w:r>
      <w:r w:rsidR="00536FA9" w:rsidRPr="00327D11">
        <w:rPr>
          <w:rFonts w:ascii="Times New Roman" w:eastAsia="Times New Roman" w:hAnsi="Times New Roman"/>
          <w:i/>
          <w:iCs/>
          <w:color w:val="0000FF"/>
          <w:sz w:val="24"/>
          <w:szCs w:val="24"/>
        </w:rPr>
        <w:t xml:space="preserve">, </w:t>
      </w:r>
      <w:r w:rsidR="008E0D57" w:rsidRPr="00327D11">
        <w:rPr>
          <w:rFonts w:ascii="Times New Roman" w:eastAsia="Times New Roman" w:hAnsi="Times New Roman"/>
          <w:i/>
          <w:iCs/>
          <w:color w:val="0000FF"/>
          <w:sz w:val="24"/>
          <w:szCs w:val="24"/>
        </w:rPr>
        <w:t>tās aprakstā:</w:t>
      </w:r>
    </w:p>
    <w:p w14:paraId="5B196DD1" w14:textId="77777777" w:rsidR="00456D2F" w:rsidRPr="00327D11" w:rsidRDefault="00456D2F" w:rsidP="00327D11">
      <w:pPr>
        <w:numPr>
          <w:ilvl w:val="0"/>
          <w:numId w:val="43"/>
        </w:numPr>
        <w:contextualSpacing/>
        <w:jc w:val="both"/>
        <w:rPr>
          <w:rFonts w:eastAsia="Times New Roman"/>
          <w:i/>
          <w:color w:val="0000FF"/>
          <w:lang w:eastAsia="en-US"/>
        </w:rPr>
      </w:pPr>
      <w:r w:rsidRPr="00327D11">
        <w:rPr>
          <w:rFonts w:eastAsia="Times New Roman"/>
          <w:i/>
          <w:color w:val="0000FF"/>
          <w:lang w:eastAsia="en-US"/>
        </w:rPr>
        <w:t xml:space="preserve">skaidro, kā projektu vadībā un īstenošanā tiks nodrošināta </w:t>
      </w:r>
      <w:proofErr w:type="spellStart"/>
      <w:r w:rsidRPr="00327D11">
        <w:rPr>
          <w:rFonts w:eastAsia="Times New Roman"/>
          <w:i/>
          <w:color w:val="0000FF"/>
          <w:lang w:eastAsia="en-US"/>
        </w:rPr>
        <w:t>nediskriminācija</w:t>
      </w:r>
      <w:proofErr w:type="spellEnd"/>
      <w:r w:rsidRPr="00327D11">
        <w:rPr>
          <w:rFonts w:eastAsia="Times New Roman"/>
          <w:i/>
          <w:color w:val="0000FF"/>
          <w:lang w:eastAsia="en-US"/>
        </w:rPr>
        <w:t xml:space="preserve"> pēc vecuma, dzimuma, etniskās piederības u.c. pazīmēm un virzīti pasākumi, kas veicina </w:t>
      </w:r>
      <w:proofErr w:type="spellStart"/>
      <w:r w:rsidRPr="00327D11">
        <w:rPr>
          <w:rFonts w:eastAsia="Times New Roman"/>
          <w:i/>
          <w:color w:val="0000FF"/>
          <w:lang w:eastAsia="en-US"/>
        </w:rPr>
        <w:t>nediskrimināciju</w:t>
      </w:r>
      <w:proofErr w:type="spellEnd"/>
      <w:r w:rsidRPr="00327D11">
        <w:rPr>
          <w:rFonts w:eastAsia="Times New Roman"/>
          <w:i/>
          <w:color w:val="0000FF"/>
          <w:lang w:eastAsia="en-US"/>
        </w:rPr>
        <w:t xml:space="preserve"> un </w:t>
      </w:r>
      <w:proofErr w:type="spellStart"/>
      <w:r w:rsidRPr="00327D11">
        <w:rPr>
          <w:rFonts w:eastAsia="Times New Roman"/>
          <w:i/>
          <w:color w:val="0000FF"/>
          <w:lang w:eastAsia="en-US"/>
        </w:rPr>
        <w:t>pamattiesību</w:t>
      </w:r>
      <w:proofErr w:type="spellEnd"/>
      <w:r w:rsidRPr="00327D11">
        <w:rPr>
          <w:rFonts w:eastAsia="Times New Roman"/>
          <w:i/>
          <w:color w:val="0000FF"/>
          <w:lang w:eastAsia="en-US"/>
        </w:rPr>
        <w:t xml:space="preserve"> ievērošanu;</w:t>
      </w:r>
    </w:p>
    <w:p w14:paraId="1DF7A186" w14:textId="59BEA5BC" w:rsidR="00F15C3C" w:rsidRPr="00327D11" w:rsidRDefault="00456D2F" w:rsidP="00327D11">
      <w:pPr>
        <w:pStyle w:val="ListParagraph"/>
        <w:numPr>
          <w:ilvl w:val="0"/>
          <w:numId w:val="43"/>
        </w:numPr>
        <w:spacing w:line="240" w:lineRule="auto"/>
        <w:jc w:val="both"/>
        <w:rPr>
          <w:rFonts w:ascii="Times New Roman" w:eastAsia="Times New Roman" w:hAnsi="Times New Roman"/>
          <w:i/>
          <w:color w:val="0000FF"/>
          <w:sz w:val="24"/>
          <w:szCs w:val="24"/>
        </w:rPr>
      </w:pPr>
      <w:r w:rsidRPr="00327D11">
        <w:rPr>
          <w:rFonts w:ascii="Times New Roman" w:eastAsia="Times New Roman" w:hAnsi="Times New Roman"/>
          <w:i/>
          <w:color w:val="0000FF"/>
          <w:sz w:val="24"/>
          <w:szCs w:val="24"/>
        </w:rPr>
        <w:t xml:space="preserve">norāda, </w:t>
      </w:r>
      <w:r w:rsidR="00F26EF7" w:rsidRPr="00327D11">
        <w:rPr>
          <w:rFonts w:ascii="Times New Roman" w:eastAsia="Times New Roman" w:hAnsi="Times New Roman"/>
          <w:i/>
          <w:color w:val="0000FF"/>
          <w:sz w:val="24"/>
          <w:szCs w:val="24"/>
        </w:rPr>
        <w:t>kādiem iepirkumiem projektā ir paredzēts piemērot sociāli atbildīgu un inovatīvu publisko iepirkumu saskaņā ar Iepirkumu uzraudzības biroja sagatavoto informāciju (skatīt https://www.iub.gov.lv/lv/strategiskais-iepirkums) par minētajiem iepirkumiem, kā arī Latvijas Sociālās uzņēmējdarbības asociācijas izstrādātajām vadlīnijām</w:t>
      </w:r>
      <w:r w:rsidR="005B26C4" w:rsidRPr="00327D11">
        <w:rPr>
          <w:rFonts w:ascii="Times New Roman" w:eastAsia="Times New Roman" w:hAnsi="Times New Roman"/>
          <w:i/>
          <w:color w:val="0000FF"/>
          <w:sz w:val="24"/>
          <w:szCs w:val="24"/>
        </w:rPr>
        <w:t xml:space="preserve"> – </w:t>
      </w:r>
      <w:r w:rsidR="00F26EF7" w:rsidRPr="00327D11">
        <w:rPr>
          <w:rFonts w:ascii="Times New Roman" w:eastAsia="Times New Roman" w:hAnsi="Times New Roman"/>
          <w:i/>
          <w:color w:val="0000FF"/>
          <w:sz w:val="24"/>
          <w:szCs w:val="24"/>
        </w:rPr>
        <w:t xml:space="preserve">“Vadlīnijas sociāli atbildīga publiskā iepirkuma īstenošanai” (pieejams: </w:t>
      </w:r>
      <w:hyperlink r:id="rId31" w:history="1">
        <w:r w:rsidR="00F15C3C" w:rsidRPr="00327D11">
          <w:rPr>
            <w:rStyle w:val="Hyperlink"/>
            <w:rFonts w:ascii="Times New Roman" w:eastAsia="Times New Roman" w:hAnsi="Times New Roman"/>
            <w:i/>
            <w:sz w:val="24"/>
            <w:szCs w:val="24"/>
          </w:rPr>
          <w:t>https://www.iub.gov.lv/lv/jaunums/vadlinijas-sociali-atbildiga-publiska-iepirkuma-istenosanai</w:t>
        </w:r>
      </w:hyperlink>
      <w:r w:rsidR="00F26EF7" w:rsidRPr="00327D11">
        <w:rPr>
          <w:rFonts w:ascii="Times New Roman" w:eastAsia="Times New Roman" w:hAnsi="Times New Roman"/>
          <w:i/>
          <w:color w:val="0000FF"/>
          <w:sz w:val="24"/>
          <w:szCs w:val="24"/>
        </w:rPr>
        <w:t>).</w:t>
      </w:r>
    </w:p>
    <w:p w14:paraId="7996BF97" w14:textId="05250E0C" w:rsidR="00456D2F" w:rsidRPr="00327D11" w:rsidRDefault="00B13DFF" w:rsidP="00327D11">
      <w:pPr>
        <w:pStyle w:val="ListParagraph"/>
        <w:numPr>
          <w:ilvl w:val="0"/>
          <w:numId w:val="47"/>
        </w:numPr>
        <w:tabs>
          <w:tab w:val="left" w:pos="709"/>
        </w:tabs>
        <w:spacing w:after="0" w:line="240" w:lineRule="auto"/>
        <w:ind w:left="709" w:hanging="283"/>
        <w:jc w:val="both"/>
        <w:rPr>
          <w:rFonts w:ascii="Times New Roman" w:eastAsia="Times New Roman" w:hAnsi="Times New Roman"/>
          <w:i/>
          <w:color w:val="0000FF"/>
          <w:sz w:val="24"/>
          <w:szCs w:val="24"/>
        </w:rPr>
      </w:pPr>
      <w:r w:rsidRPr="00327D11">
        <w:rPr>
          <w:rFonts w:ascii="Times New Roman" w:eastAsia="Times New Roman" w:hAnsi="Times New Roman"/>
          <w:i/>
          <w:color w:val="0000FF"/>
          <w:sz w:val="24"/>
          <w:szCs w:val="24"/>
        </w:rPr>
        <w:t>Projektā jāparedz,</w:t>
      </w:r>
      <w:r w:rsidR="00F15C3C" w:rsidRPr="00327D11">
        <w:rPr>
          <w:rFonts w:ascii="Times New Roman" w:eastAsia="Times New Roman" w:hAnsi="Times New Roman"/>
          <w:i/>
          <w:color w:val="0000FF"/>
          <w:sz w:val="24"/>
          <w:szCs w:val="24"/>
        </w:rPr>
        <w:t xml:space="preserve"> </w:t>
      </w:r>
      <w:r w:rsidR="00456D2F" w:rsidRPr="00327D11">
        <w:rPr>
          <w:rFonts w:ascii="Times New Roman" w:eastAsia="Times New Roman" w:hAnsi="Times New Roman"/>
          <w:i/>
          <w:color w:val="0000FF"/>
          <w:sz w:val="24"/>
          <w:szCs w:val="24"/>
        </w:rPr>
        <w:t>ka visi publiskie iepirkumi, kur tas ir attiecināms un atbilstošs projekta darbību specifikai:</w:t>
      </w:r>
    </w:p>
    <w:p w14:paraId="27410DCD" w14:textId="6DF06309" w:rsidR="00456D2F" w:rsidRPr="00097DDF" w:rsidRDefault="00456D2F" w:rsidP="00327D11">
      <w:pPr>
        <w:numPr>
          <w:ilvl w:val="1"/>
          <w:numId w:val="65"/>
        </w:numPr>
        <w:contextualSpacing/>
        <w:jc w:val="both"/>
        <w:rPr>
          <w:rFonts w:eastAsia="Times New Roman"/>
          <w:i/>
          <w:color w:val="0000FF"/>
          <w:lang w:eastAsia="en-US"/>
        </w:rPr>
      </w:pPr>
      <w:r w:rsidRPr="00327D11">
        <w:rPr>
          <w:rFonts w:eastAsia="Times New Roman"/>
          <w:i/>
          <w:color w:val="0000FF"/>
          <w:lang w:eastAsia="en-US"/>
        </w:rPr>
        <w:t xml:space="preserve">tiks veikti sociāli atbildīgā veidā </w:t>
      </w:r>
      <w:r w:rsidR="00A20D1E" w:rsidRPr="00327D11">
        <w:rPr>
          <w:rFonts w:eastAsia="Times New Roman"/>
          <w:i/>
          <w:color w:val="0000FF"/>
          <w:lang w:eastAsia="en-US"/>
        </w:rPr>
        <w:t>–</w:t>
      </w:r>
      <w:r w:rsidRPr="00327D11">
        <w:rPr>
          <w:rFonts w:eastAsia="Times New Roman"/>
          <w:i/>
          <w:color w:val="0000FF"/>
          <w:lang w:eastAsia="en-US"/>
        </w:rPr>
        <w:t xml:space="preserve"> pērkot ētiski ražotus, produktus un pakalpojumus un izmantojot publiskās iepirkumu procedūras (priviliģētais iepirkums), lai radītu darbvietas, pienācīgus darba apstākļus, sekmētu sociālo un profesionālo </w:t>
      </w:r>
      <w:proofErr w:type="spellStart"/>
      <w:r w:rsidRPr="00327D11">
        <w:rPr>
          <w:rFonts w:eastAsia="Times New Roman"/>
          <w:i/>
          <w:color w:val="0000FF"/>
          <w:lang w:eastAsia="en-US"/>
        </w:rPr>
        <w:t>iekļautību</w:t>
      </w:r>
      <w:proofErr w:type="spellEnd"/>
      <w:r w:rsidRPr="00327D11">
        <w:rPr>
          <w:rFonts w:eastAsia="Times New Roman"/>
          <w:i/>
          <w:color w:val="0000FF"/>
          <w:lang w:eastAsia="en-US"/>
        </w:rPr>
        <w:t xml:space="preserve">, kā arī veicinātu labākus darba nosacījumus cilvēkiem ar invaliditāti un nelabvēlīgā situācijā </w:t>
      </w:r>
      <w:r w:rsidRPr="00097DDF">
        <w:rPr>
          <w:rFonts w:eastAsia="Times New Roman"/>
          <w:i/>
          <w:color w:val="0000FF"/>
          <w:lang w:eastAsia="en-US"/>
        </w:rPr>
        <w:t xml:space="preserve">esošiem cilvēkiem (piemēram, pasākumu rīkošanai nolikumā tiks paredzēta prasība par telpu un satura </w:t>
      </w:r>
      <w:proofErr w:type="spellStart"/>
      <w:r w:rsidRPr="00097DDF">
        <w:rPr>
          <w:rFonts w:eastAsia="Times New Roman"/>
          <w:i/>
          <w:color w:val="0000FF"/>
          <w:lang w:eastAsia="en-US"/>
        </w:rPr>
        <w:t>piekļūstamību</w:t>
      </w:r>
      <w:proofErr w:type="spellEnd"/>
      <w:r w:rsidRPr="00097DDF">
        <w:rPr>
          <w:rFonts w:eastAsia="Times New Roman"/>
          <w:i/>
          <w:color w:val="0000FF"/>
          <w:lang w:eastAsia="en-US"/>
        </w:rPr>
        <w:t>, ēdināšanas pakalpojuma nodrošināšanai tiks piesaistīts sociālais uzņēmums, kurš nodarbina cilvēkus ar invaliditāti u.c.);</w:t>
      </w:r>
    </w:p>
    <w:p w14:paraId="642B0EF2" w14:textId="3A176C4A" w:rsidR="00CC41EC" w:rsidRPr="00CF2A9C" w:rsidRDefault="00456D2F" w:rsidP="00A92ED6">
      <w:pPr>
        <w:numPr>
          <w:ilvl w:val="1"/>
          <w:numId w:val="65"/>
        </w:numPr>
        <w:contextualSpacing/>
        <w:jc w:val="both"/>
        <w:rPr>
          <w:rFonts w:eastAsia="Times New Roman"/>
          <w:i/>
          <w:color w:val="0000FF"/>
          <w:lang w:eastAsia="en-US"/>
        </w:rPr>
      </w:pPr>
      <w:r w:rsidRPr="00CF2A9C">
        <w:rPr>
          <w:rFonts w:eastAsia="Times New Roman"/>
          <w:i/>
          <w:color w:val="0000FF"/>
          <w:lang w:eastAsia="en-US"/>
        </w:rPr>
        <w:t>sekmēs jaunu vai būtiski uzlabotu preču vai pakalpojumu procesu radīšanu ar mērķi atrisināt sabiedrībai aktuālus jautājumus un veicināt uzņēmumu ieguldījumus attīstībā un inovācijā.</w:t>
      </w:r>
    </w:p>
    <w:p w14:paraId="2191DD7F" w14:textId="71E2C5D6" w:rsidR="00CC41EC" w:rsidRPr="00CF2A9C" w:rsidRDefault="00CC41EC" w:rsidP="00A92ED6">
      <w:pPr>
        <w:pStyle w:val="ListParagraph"/>
        <w:numPr>
          <w:ilvl w:val="0"/>
          <w:numId w:val="47"/>
        </w:numPr>
        <w:spacing w:line="240" w:lineRule="auto"/>
        <w:ind w:left="709" w:hanging="283"/>
        <w:jc w:val="both"/>
        <w:rPr>
          <w:rFonts w:ascii="Times New Roman" w:hAnsi="Times New Roman"/>
          <w:i/>
          <w:iCs/>
          <w:color w:val="0000FF"/>
          <w:sz w:val="24"/>
          <w:szCs w:val="24"/>
        </w:rPr>
      </w:pPr>
      <w:r w:rsidRPr="00CF2A9C">
        <w:rPr>
          <w:rFonts w:ascii="Times New Roman" w:hAnsi="Times New Roman"/>
          <w:i/>
          <w:iCs/>
          <w:color w:val="0000FF"/>
          <w:sz w:val="24"/>
          <w:szCs w:val="24"/>
        </w:rPr>
        <w:t>Publiskos iepirkumus veic saskaņā ar normatīvajiem aktiem publisko iepirkumu jomā, īstenojot konkurenci nodrošinošu, pārredzamu, atklātu, nediskriminējošu konkursa procedūru un, kur tas ir attiecināms un atbilstošs projekta darbības specifikai, īsteno sociāli atbildīgus un inovatīvus iepirkumus.</w:t>
      </w:r>
    </w:p>
    <w:p w14:paraId="6812F8B9" w14:textId="77777777" w:rsidR="00486F3F" w:rsidRPr="00097DDF" w:rsidRDefault="00486F3F" w:rsidP="00097DDF">
      <w:pPr>
        <w:pStyle w:val="ListParagraph"/>
        <w:spacing w:after="120" w:line="240" w:lineRule="auto"/>
        <w:ind w:left="0"/>
        <w:jc w:val="both"/>
        <w:rPr>
          <w:rFonts w:ascii="Times New Roman" w:hAnsi="Times New Roman"/>
          <w:b/>
          <w:bCs/>
          <w:sz w:val="24"/>
          <w:szCs w:val="24"/>
          <w:u w:val="single"/>
        </w:rPr>
      </w:pPr>
    </w:p>
    <w:p w14:paraId="3ADCAD5F" w14:textId="77777777" w:rsidR="00486F3F" w:rsidRPr="00097DDF" w:rsidRDefault="00486F3F" w:rsidP="00100503">
      <w:pPr>
        <w:pStyle w:val="ListParagraph"/>
        <w:spacing w:after="120" w:line="240" w:lineRule="auto"/>
        <w:ind w:left="0"/>
        <w:jc w:val="both"/>
        <w:rPr>
          <w:rFonts w:ascii="Times New Roman" w:hAnsi="Times New Roman"/>
          <w:b/>
          <w:bCs/>
          <w:i/>
          <w:iCs/>
          <w:color w:val="0000FF"/>
          <w:sz w:val="24"/>
          <w:szCs w:val="24"/>
        </w:rPr>
      </w:pPr>
      <w:r w:rsidRPr="00097DDF">
        <w:rPr>
          <w:rFonts w:ascii="Times New Roman" w:hAnsi="Times New Roman"/>
          <w:b/>
          <w:bCs/>
          <w:i/>
          <w:iCs/>
          <w:color w:val="0000FF"/>
          <w:sz w:val="24"/>
          <w:szCs w:val="24"/>
        </w:rPr>
        <w:t>Vispārīgo HP VINPI darbību piemēri:</w:t>
      </w:r>
    </w:p>
    <w:p w14:paraId="3EF3D906" w14:textId="77777777" w:rsidR="00486F3F" w:rsidRPr="00097DDF" w:rsidRDefault="00486F3F" w:rsidP="00097DDF">
      <w:pPr>
        <w:ind w:left="142"/>
        <w:jc w:val="both"/>
        <w:rPr>
          <w:b/>
          <w:bCs/>
          <w:i/>
          <w:iCs/>
          <w:color w:val="0000FF"/>
        </w:rPr>
      </w:pPr>
      <w:r w:rsidRPr="00097DDF">
        <w:rPr>
          <w:b/>
          <w:bCs/>
          <w:i/>
          <w:iCs/>
          <w:color w:val="0000FF"/>
        </w:rPr>
        <w:t xml:space="preserve">Projekta vadības un īstenošanas personāla jomā: </w:t>
      </w:r>
    </w:p>
    <w:p w14:paraId="29FBDB3A" w14:textId="77777777" w:rsidR="007F284B" w:rsidRPr="00097DDF" w:rsidRDefault="00BA0C79" w:rsidP="00A92ED6">
      <w:pPr>
        <w:pStyle w:val="ListParagraph"/>
        <w:numPr>
          <w:ilvl w:val="0"/>
          <w:numId w:val="44"/>
        </w:numPr>
        <w:spacing w:line="240" w:lineRule="auto"/>
        <w:jc w:val="both"/>
        <w:rPr>
          <w:rFonts w:ascii="Times New Roman" w:eastAsia="ヒラギノ角ゴ Pro W3" w:hAnsi="Times New Roman"/>
          <w:bCs/>
          <w:i/>
          <w:iCs/>
          <w:color w:val="0000FF"/>
          <w:sz w:val="24"/>
          <w:szCs w:val="24"/>
        </w:rPr>
      </w:pPr>
      <w:r w:rsidRPr="00097DDF">
        <w:rPr>
          <w:rFonts w:ascii="Times New Roman" w:eastAsia="ヒラギノ角ゴ Pro W3" w:hAnsi="Times New Roman"/>
          <w:bCs/>
          <w:i/>
          <w:iCs/>
          <w:color w:val="0000FF"/>
          <w:sz w:val="24"/>
          <w:szCs w:val="24"/>
        </w:rPr>
        <w:t>projekta vadībā un īstenošanā tiks virzīti pasākumi, kas sekmē darba un ģimenes dzīves līdzsvaru, paredzot elastīga un nepilna laika darba iespēju nodrošināšanu vecākiem ar bērniem un personām, kuras aprūpē tuviniekus;</w:t>
      </w:r>
    </w:p>
    <w:p w14:paraId="138F0F14" w14:textId="77777777" w:rsidR="007F284B" w:rsidRPr="00097DDF" w:rsidRDefault="00BA0C79" w:rsidP="00A92ED6">
      <w:pPr>
        <w:pStyle w:val="ListParagraph"/>
        <w:numPr>
          <w:ilvl w:val="0"/>
          <w:numId w:val="44"/>
        </w:numPr>
        <w:spacing w:line="240" w:lineRule="auto"/>
        <w:jc w:val="both"/>
        <w:rPr>
          <w:rFonts w:ascii="Times New Roman" w:eastAsia="ヒラギノ角ゴ Pro W3" w:hAnsi="Times New Roman"/>
          <w:bCs/>
          <w:i/>
          <w:iCs/>
          <w:color w:val="0000FF"/>
          <w:sz w:val="24"/>
          <w:szCs w:val="24"/>
        </w:rPr>
      </w:pPr>
      <w:r w:rsidRPr="00097DDF">
        <w:rPr>
          <w:rFonts w:ascii="Times New Roman" w:eastAsia="ヒラギノ角ゴ Pro W3" w:hAnsi="Times New Roman"/>
          <w:bCs/>
          <w:i/>
          <w:iCs/>
          <w:color w:val="0000FF"/>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6D2AAD27" w14:textId="77777777" w:rsidR="007F284B" w:rsidRPr="00097DDF" w:rsidRDefault="00BA0C79" w:rsidP="00A92ED6">
      <w:pPr>
        <w:pStyle w:val="ListParagraph"/>
        <w:numPr>
          <w:ilvl w:val="0"/>
          <w:numId w:val="44"/>
        </w:numPr>
        <w:spacing w:line="240" w:lineRule="auto"/>
        <w:jc w:val="both"/>
        <w:rPr>
          <w:rFonts w:ascii="Times New Roman" w:eastAsia="ヒラギノ角ゴ Pro W3" w:hAnsi="Times New Roman"/>
          <w:bCs/>
          <w:i/>
          <w:iCs/>
          <w:color w:val="0000FF"/>
          <w:sz w:val="24"/>
          <w:szCs w:val="24"/>
        </w:rPr>
      </w:pPr>
      <w:r w:rsidRPr="00097DDF">
        <w:rPr>
          <w:rFonts w:ascii="Times New Roman" w:eastAsia="ヒラギノ角ゴ Pro W3" w:hAnsi="Times New Roman"/>
          <w:bCs/>
          <w:i/>
          <w:iCs/>
          <w:color w:val="0000FF"/>
          <w:sz w:val="24"/>
          <w:szCs w:val="24"/>
        </w:rPr>
        <w:t>sievietēm un vīriešiem tiks nodrošināta vienlīdzīga darba samaksa un vienlīdzīgas karjeras izaugsmes iespējas, tostarp nodrošinot dalību apmācībās, semināros, komandējumos.</w:t>
      </w:r>
    </w:p>
    <w:p w14:paraId="5D9728CF" w14:textId="77777777" w:rsidR="00524C71" w:rsidRPr="00097DDF" w:rsidRDefault="00524C71" w:rsidP="00097DDF">
      <w:pPr>
        <w:pStyle w:val="NoSpacing"/>
        <w:ind w:left="142"/>
        <w:jc w:val="both"/>
        <w:rPr>
          <w:rFonts w:ascii="Times New Roman" w:hAnsi="Times New Roman"/>
          <w:b/>
          <w:bCs/>
          <w:i/>
          <w:iCs/>
          <w:color w:val="0000FF"/>
          <w:sz w:val="24"/>
          <w:highlight w:val="yellow"/>
        </w:rPr>
      </w:pPr>
      <w:r w:rsidRPr="00097DDF">
        <w:rPr>
          <w:rFonts w:ascii="Times New Roman" w:eastAsiaTheme="minorEastAsia" w:hAnsi="Times New Roman"/>
          <w:b/>
          <w:bCs/>
          <w:i/>
          <w:iCs/>
          <w:color w:val="0000FF"/>
          <w:sz w:val="24"/>
          <w:lang w:eastAsia="lv-LV"/>
        </w:rPr>
        <w:t xml:space="preserve">Komunikācijas un vizuālās identitātes pasākumu jomā: </w:t>
      </w:r>
    </w:p>
    <w:p w14:paraId="3543E96B" w14:textId="66C4FB7D" w:rsidR="009E3E36" w:rsidRPr="00097DDF" w:rsidRDefault="009E3E36" w:rsidP="00A92ED6">
      <w:pPr>
        <w:pStyle w:val="ListParagraph"/>
        <w:numPr>
          <w:ilvl w:val="0"/>
          <w:numId w:val="27"/>
        </w:numPr>
        <w:spacing w:line="240" w:lineRule="auto"/>
        <w:jc w:val="both"/>
        <w:rPr>
          <w:rFonts w:ascii="Times New Roman" w:hAnsi="Times New Roman"/>
          <w:i/>
          <w:iCs/>
          <w:color w:val="0000FF"/>
          <w:sz w:val="24"/>
          <w:szCs w:val="24"/>
        </w:rPr>
      </w:pPr>
      <w:r w:rsidRPr="00097DDF">
        <w:rPr>
          <w:rFonts w:ascii="Times New Roman" w:hAnsi="Times New Roman"/>
          <w:i/>
          <w:iCs/>
          <w:color w:val="0000FF"/>
          <w:sz w:val="24"/>
          <w:szCs w:val="24"/>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32" w:history="1">
        <w:r w:rsidRPr="00097DDF">
          <w:rPr>
            <w:rStyle w:val="Hyperlink"/>
            <w:rFonts w:ascii="Times New Roman" w:hAnsi="Times New Roman"/>
            <w:i/>
            <w:iCs/>
            <w:sz w:val="24"/>
            <w:szCs w:val="24"/>
          </w:rPr>
          <w:t>https://www.lm.gov.lv/lv/media/18838/download?attachment</w:t>
        </w:r>
      </w:hyperlink>
      <w:r w:rsidRPr="00097DDF">
        <w:rPr>
          <w:rFonts w:ascii="Times New Roman" w:hAnsi="Times New Roman"/>
          <w:i/>
          <w:iCs/>
          <w:color w:val="0000FF"/>
          <w:sz w:val="24"/>
          <w:szCs w:val="24"/>
        </w:rPr>
        <w:t>);</w:t>
      </w:r>
    </w:p>
    <w:p w14:paraId="095E71C3" w14:textId="0A62AF36" w:rsidR="009E3E36" w:rsidRPr="00097DDF" w:rsidRDefault="009E3E36" w:rsidP="00A92ED6">
      <w:pPr>
        <w:pStyle w:val="ListParagraph"/>
        <w:numPr>
          <w:ilvl w:val="0"/>
          <w:numId w:val="27"/>
        </w:numPr>
        <w:spacing w:line="240" w:lineRule="auto"/>
        <w:jc w:val="both"/>
        <w:rPr>
          <w:rFonts w:ascii="Times New Roman" w:eastAsia="HGGothicE" w:hAnsi="Times New Roman"/>
          <w:i/>
          <w:iCs/>
          <w:color w:val="0000FF"/>
          <w:sz w:val="24"/>
          <w:szCs w:val="24"/>
          <w:lang w:eastAsia="ja-JP"/>
        </w:rPr>
      </w:pPr>
      <w:r w:rsidRPr="00097DDF">
        <w:rPr>
          <w:rFonts w:ascii="Times New Roman" w:eastAsia="HGGothicE" w:hAnsi="Times New Roman"/>
          <w:i/>
          <w:iCs/>
          <w:color w:val="0000FF"/>
          <w:sz w:val="24"/>
          <w:szCs w:val="24"/>
        </w:rPr>
        <w:t xml:space="preserve">nodrošinot informāciju publiskajā telpā, t.sk. tīmeklī, ir jānodrošina, ka to saturs ir piekļūstams cilvēkiem ar funkcionāliem traucējumiem, izmantojot vairākus sensoros (redze, dzirde, tauste) kanālus (skat. </w:t>
      </w:r>
      <w:r w:rsidRPr="00097DDF">
        <w:rPr>
          <w:rFonts w:ascii="Times New Roman" w:hAnsi="Times New Roman"/>
          <w:i/>
          <w:iCs/>
          <w:color w:val="0000FF"/>
          <w:sz w:val="24"/>
          <w:szCs w:val="24"/>
          <w:lang w:eastAsia="lv-LV"/>
        </w:rPr>
        <w:t xml:space="preserve">Vadlīnijas </w:t>
      </w:r>
      <w:proofErr w:type="spellStart"/>
      <w:r w:rsidRPr="00097DDF">
        <w:rPr>
          <w:rFonts w:ascii="Times New Roman" w:hAnsi="Times New Roman"/>
          <w:i/>
          <w:iCs/>
          <w:color w:val="0000FF"/>
          <w:sz w:val="24"/>
          <w:szCs w:val="24"/>
          <w:lang w:eastAsia="lv-LV"/>
        </w:rPr>
        <w:t>piekļūstamības</w:t>
      </w:r>
      <w:proofErr w:type="spellEnd"/>
      <w:r w:rsidRPr="00097DDF">
        <w:rPr>
          <w:rFonts w:ascii="Times New Roman" w:hAnsi="Times New Roman"/>
          <w:i/>
          <w:iCs/>
          <w:color w:val="0000FF"/>
          <w:sz w:val="24"/>
          <w:szCs w:val="24"/>
          <w:lang w:eastAsia="lv-LV"/>
        </w:rPr>
        <w:t xml:space="preserve"> </w:t>
      </w:r>
      <w:proofErr w:type="spellStart"/>
      <w:r w:rsidRPr="00097DDF">
        <w:rPr>
          <w:rFonts w:ascii="Times New Roman" w:hAnsi="Times New Roman"/>
          <w:i/>
          <w:iCs/>
          <w:color w:val="0000FF"/>
          <w:sz w:val="24"/>
          <w:szCs w:val="24"/>
          <w:lang w:eastAsia="lv-LV"/>
        </w:rPr>
        <w:t>izvērtējumam</w:t>
      </w:r>
      <w:proofErr w:type="spellEnd"/>
      <w:r w:rsidRPr="00097DDF">
        <w:rPr>
          <w:rFonts w:ascii="Times New Roman" w:hAnsi="Times New Roman"/>
          <w:i/>
          <w:iCs/>
          <w:color w:val="0000FF"/>
          <w:sz w:val="24"/>
          <w:szCs w:val="24"/>
          <w:lang w:eastAsia="lv-LV"/>
        </w:rPr>
        <w:t xml:space="preserve"> </w:t>
      </w:r>
      <w:hyperlink r:id="rId33" w:history="1">
        <w:r w:rsidRPr="00097DDF">
          <w:rPr>
            <w:rStyle w:val="Hyperlink"/>
            <w:rFonts w:ascii="Times New Roman" w:hAnsi="Times New Roman"/>
            <w:i/>
            <w:iCs/>
            <w:sz w:val="24"/>
            <w:szCs w:val="24"/>
          </w:rPr>
          <w:t>https://www.varam.gov.lv/lv/wwwvaramgovlv/lv/pieklustamiba</w:t>
        </w:r>
      </w:hyperlink>
      <w:r w:rsidRPr="00097DDF">
        <w:rPr>
          <w:rStyle w:val="Hyperlink"/>
          <w:rFonts w:ascii="Times New Roman" w:hAnsi="Times New Roman"/>
          <w:i/>
          <w:iCs/>
          <w:sz w:val="24"/>
          <w:szCs w:val="24"/>
        </w:rPr>
        <w:t>);</w:t>
      </w:r>
    </w:p>
    <w:p w14:paraId="073EE8AF" w14:textId="5E81F54F" w:rsidR="009E3E36" w:rsidRPr="00097DDF" w:rsidRDefault="009E3E36" w:rsidP="00A92ED6">
      <w:pPr>
        <w:pStyle w:val="ListParagraph"/>
        <w:numPr>
          <w:ilvl w:val="0"/>
          <w:numId w:val="27"/>
        </w:numPr>
        <w:spacing w:line="240" w:lineRule="auto"/>
        <w:jc w:val="both"/>
        <w:rPr>
          <w:rFonts w:ascii="Times New Roman" w:hAnsi="Times New Roman"/>
          <w:i/>
          <w:iCs/>
          <w:color w:val="0000FF"/>
          <w:sz w:val="24"/>
          <w:szCs w:val="24"/>
        </w:rPr>
      </w:pPr>
      <w:r w:rsidRPr="00097DDF">
        <w:rPr>
          <w:rFonts w:ascii="Times New Roman" w:hAnsi="Times New Roman"/>
          <w:i/>
          <w:iCs/>
          <w:color w:val="0000FF"/>
          <w:sz w:val="24"/>
          <w:szCs w:val="24"/>
        </w:rPr>
        <w:t xml:space="preserve">cieņas aizskaršanas un naida runas, naida kurināšanas digitālajā vidē mazināšanai, veicot ierakstus sociālajos tīklos, gatavojot preses </w:t>
      </w:r>
      <w:proofErr w:type="spellStart"/>
      <w:r w:rsidRPr="00097DDF">
        <w:rPr>
          <w:rFonts w:ascii="Times New Roman" w:hAnsi="Times New Roman"/>
          <w:i/>
          <w:iCs/>
          <w:color w:val="0000FF"/>
          <w:sz w:val="24"/>
          <w:szCs w:val="24"/>
        </w:rPr>
        <w:t>relīzes</w:t>
      </w:r>
      <w:proofErr w:type="spellEnd"/>
      <w:r w:rsidRPr="00097DDF">
        <w:rPr>
          <w:rFonts w:ascii="Times New Roman" w:hAnsi="Times New Roman"/>
          <w:i/>
          <w:iCs/>
          <w:color w:val="0000FF"/>
          <w:sz w:val="24"/>
          <w:szCs w:val="24"/>
        </w:rPr>
        <w:t xml:space="preserve">, izstrādājot </w:t>
      </w:r>
      <w:proofErr w:type="spellStart"/>
      <w:r w:rsidRPr="00097DDF">
        <w:rPr>
          <w:rFonts w:ascii="Times New Roman" w:hAnsi="Times New Roman"/>
          <w:i/>
          <w:iCs/>
          <w:color w:val="0000FF"/>
          <w:sz w:val="24"/>
          <w:szCs w:val="24"/>
        </w:rPr>
        <w:t>infografikas</w:t>
      </w:r>
      <w:proofErr w:type="spellEnd"/>
      <w:r w:rsidRPr="00097DDF">
        <w:rPr>
          <w:rFonts w:ascii="Times New Roman" w:hAnsi="Times New Roman"/>
          <w:i/>
          <w:iCs/>
          <w:color w:val="0000FF"/>
          <w:sz w:val="24"/>
          <w:szCs w:val="24"/>
        </w:rPr>
        <w:t xml:space="preserve">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14:paraId="137146D0" w14:textId="11AA6433" w:rsidR="009E3E36" w:rsidRPr="00097DDF" w:rsidRDefault="009E3E36" w:rsidP="00A92ED6">
      <w:pPr>
        <w:pStyle w:val="ListParagraph"/>
        <w:numPr>
          <w:ilvl w:val="0"/>
          <w:numId w:val="27"/>
        </w:numPr>
        <w:spacing w:line="240" w:lineRule="auto"/>
        <w:jc w:val="both"/>
        <w:rPr>
          <w:rFonts w:ascii="Times New Roman" w:hAnsi="Times New Roman"/>
          <w:i/>
          <w:iCs/>
          <w:color w:val="0000FF"/>
          <w:sz w:val="24"/>
          <w:szCs w:val="24"/>
        </w:rPr>
      </w:pPr>
      <w:r w:rsidRPr="00097DDF">
        <w:rPr>
          <w:rFonts w:ascii="Times New Roman" w:hAnsi="Times New Roman"/>
          <w:i/>
          <w:iCs/>
          <w:color w:val="0000FF"/>
          <w:sz w:val="24"/>
          <w:szCs w:val="24"/>
        </w:rPr>
        <w:t xml:space="preserve">NVA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34" w:history="1">
        <w:r w:rsidRPr="00097DDF">
          <w:rPr>
            <w:rStyle w:val="Hyperlink"/>
            <w:rFonts w:ascii="Times New Roman" w:hAnsi="Times New Roman"/>
            <w:i/>
            <w:iCs/>
            <w:sz w:val="24"/>
            <w:szCs w:val="24"/>
          </w:rPr>
          <w:t>https://www.lm.gov.lv/lv/celvedis-ieklaujosas-vides-veidosanai-valsts-un-pasvaldibu-iestades-2020</w:t>
        </w:r>
      </w:hyperlink>
      <w:r w:rsidRPr="00097DDF">
        <w:rPr>
          <w:rFonts w:ascii="Times New Roman" w:hAnsi="Times New Roman"/>
          <w:i/>
          <w:iCs/>
          <w:color w:val="0000FF"/>
          <w:sz w:val="24"/>
          <w:szCs w:val="24"/>
        </w:rPr>
        <w:t>);</w:t>
      </w:r>
    </w:p>
    <w:p w14:paraId="7BB646BE" w14:textId="1BBC2CE7" w:rsidR="009E3E36" w:rsidRPr="00097DDF" w:rsidRDefault="009E3E36" w:rsidP="00CF0B44">
      <w:pPr>
        <w:pStyle w:val="ListParagraph"/>
        <w:numPr>
          <w:ilvl w:val="0"/>
          <w:numId w:val="27"/>
        </w:numPr>
        <w:spacing w:line="240" w:lineRule="auto"/>
        <w:jc w:val="both"/>
        <w:rPr>
          <w:rFonts w:ascii="Times New Roman" w:hAnsi="Times New Roman"/>
          <w:i/>
          <w:iCs/>
          <w:color w:val="0000FF"/>
          <w:sz w:val="24"/>
          <w:szCs w:val="24"/>
        </w:rPr>
      </w:pPr>
      <w:r w:rsidRPr="00097DDF">
        <w:rPr>
          <w:rFonts w:ascii="Times New Roman" w:hAnsi="Times New Roman"/>
          <w:i/>
          <w:iCs/>
          <w:color w:val="0000FF"/>
          <w:sz w:val="24"/>
          <w:szCs w:val="24"/>
        </w:rPr>
        <w:t xml:space="preserve">NVA tīmekļa vietnē tiks norādīta informācija par projekta darbību īstenošanas vietas </w:t>
      </w:r>
      <w:proofErr w:type="spellStart"/>
      <w:r w:rsidRPr="00097DDF">
        <w:rPr>
          <w:rFonts w:ascii="Times New Roman" w:hAnsi="Times New Roman"/>
          <w:i/>
          <w:iCs/>
          <w:color w:val="0000FF"/>
          <w:sz w:val="24"/>
          <w:szCs w:val="24"/>
        </w:rPr>
        <w:t>piekļūstamību</w:t>
      </w:r>
      <w:proofErr w:type="spellEnd"/>
      <w:r w:rsidRPr="00097DDF">
        <w:rPr>
          <w:rFonts w:ascii="Times New Roman" w:hAnsi="Times New Roman"/>
          <w:i/>
          <w:iCs/>
          <w:color w:val="0000FF"/>
          <w:sz w:val="24"/>
          <w:szCs w:val="24"/>
        </w:rPr>
        <w:t xml:space="preserve"> cilvēkiem ar invaliditāti un funkcionāliem traucējumiem, vecākiem ar maziem bērniem un senioriem.</w:t>
      </w:r>
    </w:p>
    <w:p w14:paraId="21EA03B5" w14:textId="77777777" w:rsidR="00486F3F" w:rsidRPr="00097DDF" w:rsidRDefault="00486F3F" w:rsidP="00CF0B44">
      <w:pPr>
        <w:ind w:left="142"/>
        <w:jc w:val="both"/>
        <w:rPr>
          <w:b/>
          <w:bCs/>
          <w:i/>
          <w:iCs/>
          <w:color w:val="0000FF"/>
          <w:highlight w:val="yellow"/>
        </w:rPr>
      </w:pPr>
      <w:r w:rsidRPr="00097DDF">
        <w:rPr>
          <w:b/>
          <w:bCs/>
          <w:i/>
          <w:iCs/>
          <w:color w:val="0000FF"/>
        </w:rPr>
        <w:t xml:space="preserve">Publisko iepirkumu jomā: </w:t>
      </w:r>
    </w:p>
    <w:p w14:paraId="2B987A84" w14:textId="77777777" w:rsidR="001D5F67" w:rsidRPr="00097DDF" w:rsidRDefault="001D5F67" w:rsidP="00CF0B44">
      <w:pPr>
        <w:pStyle w:val="ListParagraph"/>
        <w:numPr>
          <w:ilvl w:val="0"/>
          <w:numId w:val="45"/>
        </w:numPr>
        <w:spacing w:line="240" w:lineRule="auto"/>
        <w:jc w:val="both"/>
        <w:rPr>
          <w:rFonts w:ascii="Times New Roman" w:eastAsia="ヒラギノ角ゴ Pro W3" w:hAnsi="Times New Roman"/>
          <w:bCs/>
          <w:i/>
          <w:iCs/>
          <w:color w:val="0000FF"/>
          <w:sz w:val="24"/>
          <w:szCs w:val="24"/>
        </w:rPr>
      </w:pPr>
      <w:r w:rsidRPr="00097DDF">
        <w:rPr>
          <w:rFonts w:ascii="Times New Roman" w:eastAsia="ヒラギノ角ゴ Pro W3" w:hAnsi="Times New Roman"/>
          <w:bCs/>
          <w:i/>
          <w:iCs/>
          <w:color w:val="0000FF"/>
          <w:sz w:val="24"/>
          <w:szCs w:val="24"/>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097DDF">
        <w:rPr>
          <w:rFonts w:ascii="Times New Roman" w:eastAsia="ヒラギノ角ゴ Pro W3" w:hAnsi="Times New Roman"/>
          <w:bCs/>
          <w:i/>
          <w:iCs/>
          <w:color w:val="0000FF"/>
          <w:sz w:val="24"/>
          <w:szCs w:val="24"/>
        </w:rPr>
        <w:t>iekļautību</w:t>
      </w:r>
      <w:proofErr w:type="spellEnd"/>
      <w:r w:rsidRPr="00097DDF">
        <w:rPr>
          <w:rFonts w:ascii="Times New Roman" w:eastAsia="ヒラギノ角ゴ Pro W3" w:hAnsi="Times New Roman"/>
          <w:bCs/>
          <w:i/>
          <w:iCs/>
          <w:color w:val="0000FF"/>
          <w:sz w:val="24"/>
          <w:szCs w:val="24"/>
        </w:rPr>
        <w:t xml:space="preserve">, nodrošinātu </w:t>
      </w:r>
      <w:proofErr w:type="spellStart"/>
      <w:r w:rsidRPr="00097DDF">
        <w:rPr>
          <w:rFonts w:ascii="Times New Roman" w:eastAsia="ヒラギノ角ゴ Pro W3" w:hAnsi="Times New Roman"/>
          <w:bCs/>
          <w:i/>
          <w:iCs/>
          <w:color w:val="0000FF"/>
          <w:sz w:val="24"/>
          <w:szCs w:val="24"/>
        </w:rPr>
        <w:t>piekļūstamību</w:t>
      </w:r>
      <w:proofErr w:type="spellEnd"/>
      <w:r w:rsidRPr="00097DDF">
        <w:rPr>
          <w:rFonts w:ascii="Times New Roman" w:eastAsia="ヒラギノ角ゴ Pro W3" w:hAnsi="Times New Roman"/>
          <w:bCs/>
          <w:i/>
          <w:iCs/>
          <w:color w:val="0000FF"/>
          <w:sz w:val="24"/>
          <w:szCs w:val="24"/>
        </w:rPr>
        <w:t xml:space="preserve"> pakalpojuma sniegšanas vietai/videi/objektam/pasākuma norises vietai, kā arī veicinātu labākus darba nosacījumus cilvēkiem ar invaliditāti un nelabvēlīgākā situācijā esošiem cilvēkiem.</w:t>
      </w:r>
    </w:p>
    <w:p w14:paraId="317840B0" w14:textId="77777777" w:rsidR="00486F3F" w:rsidRPr="00097DDF" w:rsidRDefault="00486F3F" w:rsidP="00CF0B44">
      <w:pPr>
        <w:pStyle w:val="ListParagraph"/>
        <w:spacing w:line="240" w:lineRule="auto"/>
        <w:ind w:left="0"/>
        <w:jc w:val="both"/>
        <w:rPr>
          <w:rFonts w:ascii="Times New Roman" w:hAnsi="Times New Roman"/>
          <w:i/>
          <w:iCs/>
          <w:color w:val="0000FF"/>
          <w:sz w:val="24"/>
          <w:szCs w:val="24"/>
          <w:highlight w:val="yellow"/>
        </w:rPr>
      </w:pPr>
    </w:p>
    <w:p w14:paraId="6D567EF2" w14:textId="77777777" w:rsidR="00486F3F" w:rsidRPr="00097DDF" w:rsidRDefault="00486F3F" w:rsidP="009A65F7">
      <w:pPr>
        <w:pStyle w:val="ListParagraph"/>
        <w:spacing w:after="240" w:line="240" w:lineRule="auto"/>
        <w:ind w:left="0"/>
        <w:jc w:val="both"/>
        <w:rPr>
          <w:rFonts w:ascii="Times New Roman" w:hAnsi="Times New Roman"/>
          <w:b/>
          <w:bCs/>
          <w:i/>
          <w:iCs/>
          <w:color w:val="0000FF"/>
          <w:sz w:val="24"/>
          <w:szCs w:val="24"/>
        </w:rPr>
      </w:pPr>
      <w:r w:rsidRPr="00097DDF">
        <w:rPr>
          <w:rFonts w:ascii="Times New Roman" w:hAnsi="Times New Roman"/>
          <w:b/>
          <w:bCs/>
          <w:i/>
          <w:iCs/>
          <w:color w:val="0000FF"/>
          <w:sz w:val="24"/>
          <w:szCs w:val="24"/>
        </w:rPr>
        <w:t xml:space="preserve">Specifisko HP VINPI darbību, kas īpaši veicina vienlīdzīgas iespējas, iekļaušanu, </w:t>
      </w:r>
      <w:proofErr w:type="spellStart"/>
      <w:r w:rsidRPr="00097DDF">
        <w:rPr>
          <w:rFonts w:ascii="Times New Roman" w:hAnsi="Times New Roman"/>
          <w:b/>
          <w:bCs/>
          <w:i/>
          <w:iCs/>
          <w:color w:val="0000FF"/>
          <w:sz w:val="24"/>
          <w:szCs w:val="24"/>
        </w:rPr>
        <w:t>nediskrimināciju</w:t>
      </w:r>
      <w:proofErr w:type="spellEnd"/>
      <w:r w:rsidRPr="00097DDF">
        <w:rPr>
          <w:rFonts w:ascii="Times New Roman" w:hAnsi="Times New Roman"/>
          <w:b/>
          <w:bCs/>
          <w:i/>
          <w:iCs/>
          <w:color w:val="0000FF"/>
          <w:sz w:val="24"/>
          <w:szCs w:val="24"/>
        </w:rPr>
        <w:t xml:space="preserve"> un </w:t>
      </w:r>
      <w:proofErr w:type="spellStart"/>
      <w:r w:rsidRPr="00097DDF">
        <w:rPr>
          <w:rFonts w:ascii="Times New Roman" w:hAnsi="Times New Roman"/>
          <w:b/>
          <w:bCs/>
          <w:i/>
          <w:iCs/>
          <w:color w:val="0000FF"/>
          <w:sz w:val="24"/>
          <w:szCs w:val="24"/>
        </w:rPr>
        <w:t>pamattiesību</w:t>
      </w:r>
      <w:proofErr w:type="spellEnd"/>
      <w:r w:rsidRPr="00097DDF">
        <w:rPr>
          <w:rFonts w:ascii="Times New Roman" w:hAnsi="Times New Roman"/>
          <w:b/>
          <w:bCs/>
          <w:i/>
          <w:iCs/>
          <w:color w:val="0000FF"/>
          <w:sz w:val="24"/>
          <w:szCs w:val="24"/>
        </w:rPr>
        <w:t xml:space="preserve"> ievērošanu, piemēri: </w:t>
      </w:r>
    </w:p>
    <w:p w14:paraId="1869AC63" w14:textId="77777777" w:rsidR="00BE19B6" w:rsidRPr="00097DDF" w:rsidRDefault="00261C96" w:rsidP="009A65F7">
      <w:pPr>
        <w:pStyle w:val="ListParagraph"/>
        <w:numPr>
          <w:ilvl w:val="0"/>
          <w:numId w:val="46"/>
        </w:numPr>
        <w:spacing w:before="240" w:line="240" w:lineRule="auto"/>
        <w:ind w:left="714" w:hanging="357"/>
        <w:jc w:val="both"/>
        <w:rPr>
          <w:rFonts w:ascii="Times New Roman" w:eastAsia="ヒラギノ角ゴ Pro W3" w:hAnsi="Times New Roman"/>
          <w:bCs/>
          <w:i/>
          <w:iCs/>
          <w:color w:val="0000FF"/>
          <w:sz w:val="24"/>
          <w:szCs w:val="24"/>
        </w:rPr>
      </w:pPr>
      <w:r w:rsidRPr="00097DDF">
        <w:rPr>
          <w:rFonts w:ascii="Times New Roman" w:eastAsia="ヒラギノ角ゴ Pro W3" w:hAnsi="Times New Roman"/>
          <w:bCs/>
          <w:i/>
          <w:iCs/>
          <w:color w:val="0000FF"/>
          <w:sz w:val="24"/>
          <w:szCs w:val="24"/>
        </w:rPr>
        <w:t>tiks nodrošinātas dzimumu līdztiesības ekspertu konsultācijas (vai konsultatīva rakstura pasākumi) mācību līdzekļu un programmu satura izvērtēšanai no dzimumu līdztiesības viedokļa (attiecīgi pievienojot dokumentus, piem. konsultāciju protokolus, pakalpojuma līgumus u.c.);</w:t>
      </w:r>
    </w:p>
    <w:p w14:paraId="53184503" w14:textId="77777777" w:rsidR="00BE19B6" w:rsidRPr="00097DDF" w:rsidRDefault="00261C96" w:rsidP="009A65F7">
      <w:pPr>
        <w:pStyle w:val="ListParagraph"/>
        <w:numPr>
          <w:ilvl w:val="0"/>
          <w:numId w:val="46"/>
        </w:numPr>
        <w:spacing w:line="240" w:lineRule="auto"/>
        <w:jc w:val="both"/>
        <w:rPr>
          <w:rFonts w:ascii="Times New Roman" w:eastAsia="ヒラギノ角ゴ Pro W3" w:hAnsi="Times New Roman"/>
          <w:bCs/>
          <w:i/>
          <w:iCs/>
          <w:color w:val="0000FF"/>
          <w:sz w:val="24"/>
          <w:szCs w:val="24"/>
        </w:rPr>
      </w:pPr>
      <w:r w:rsidRPr="00097DDF">
        <w:rPr>
          <w:rFonts w:ascii="Times New Roman" w:eastAsia="ヒラギノ角ゴ Pro W3" w:hAnsi="Times New Roman"/>
          <w:bCs/>
          <w:i/>
          <w:iCs/>
          <w:color w:val="0000FF"/>
          <w:sz w:val="24"/>
          <w:szCs w:val="24"/>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w:t>
      </w:r>
    </w:p>
    <w:p w14:paraId="23DA8E7C" w14:textId="77777777" w:rsidR="00BE19B6" w:rsidRPr="00097DDF" w:rsidRDefault="00261C96" w:rsidP="009A65F7">
      <w:pPr>
        <w:pStyle w:val="ListParagraph"/>
        <w:numPr>
          <w:ilvl w:val="0"/>
          <w:numId w:val="46"/>
        </w:numPr>
        <w:spacing w:line="240" w:lineRule="auto"/>
        <w:jc w:val="both"/>
        <w:rPr>
          <w:rFonts w:ascii="Times New Roman" w:eastAsia="ヒラギノ角ゴ Pro W3" w:hAnsi="Times New Roman"/>
          <w:bCs/>
          <w:i/>
          <w:iCs/>
          <w:color w:val="0000FF"/>
          <w:sz w:val="24"/>
          <w:szCs w:val="24"/>
        </w:rPr>
      </w:pPr>
      <w:r w:rsidRPr="00097DDF">
        <w:rPr>
          <w:rFonts w:ascii="Times New Roman" w:eastAsia="ヒラギノ角ゴ Pro W3" w:hAnsi="Times New Roman"/>
          <w:bCs/>
          <w:i/>
          <w:iCs/>
          <w:color w:val="0000FF"/>
          <w:sz w:val="24"/>
          <w:szCs w:val="24"/>
        </w:rPr>
        <w:t xml:space="preserve">mediju kampaņu, semināru, konferenču un komunikācijas pasākumu īstenošana sabiedrības informēšanai tiks nodrošināti cilvēkiem ar dažāda veida funkcionāliem traucējumiem piekļūstami formāti (piem., tulkošana zīmju valodā, subtitrēšana, </w:t>
      </w:r>
      <w:proofErr w:type="spellStart"/>
      <w:r w:rsidRPr="00097DDF">
        <w:rPr>
          <w:rFonts w:ascii="Times New Roman" w:eastAsia="ヒラギノ角ゴ Pro W3" w:hAnsi="Times New Roman"/>
          <w:bCs/>
          <w:i/>
          <w:iCs/>
          <w:color w:val="0000FF"/>
          <w:sz w:val="24"/>
          <w:szCs w:val="24"/>
        </w:rPr>
        <w:t>Braila</w:t>
      </w:r>
      <w:proofErr w:type="spellEnd"/>
      <w:r w:rsidRPr="00097DDF">
        <w:rPr>
          <w:rFonts w:ascii="Times New Roman" w:eastAsia="ヒラギノ角ゴ Pro W3" w:hAnsi="Times New Roman"/>
          <w:bCs/>
          <w:i/>
          <w:iCs/>
          <w:color w:val="0000FF"/>
          <w:sz w:val="24"/>
          <w:szCs w:val="24"/>
        </w:rPr>
        <w:t xml:space="preserve"> druka, reāllaika transkripcija, raidījumu un pasākumu ierakstīšana);</w:t>
      </w:r>
    </w:p>
    <w:p w14:paraId="7D7AC2FB" w14:textId="77777777" w:rsidR="00BE19B6" w:rsidRPr="00097DDF" w:rsidRDefault="00261C96" w:rsidP="009A65F7">
      <w:pPr>
        <w:pStyle w:val="ListParagraph"/>
        <w:numPr>
          <w:ilvl w:val="0"/>
          <w:numId w:val="46"/>
        </w:numPr>
        <w:spacing w:line="240" w:lineRule="auto"/>
        <w:jc w:val="both"/>
        <w:rPr>
          <w:rFonts w:ascii="Times New Roman" w:eastAsia="ヒラギノ角ゴ Pro W3" w:hAnsi="Times New Roman"/>
          <w:bCs/>
          <w:i/>
          <w:iCs/>
          <w:color w:val="0000FF"/>
          <w:sz w:val="24"/>
          <w:szCs w:val="24"/>
        </w:rPr>
      </w:pPr>
      <w:r w:rsidRPr="00097DDF">
        <w:rPr>
          <w:rFonts w:ascii="Times New Roman" w:eastAsia="ヒラギノ角ゴ Pro W3" w:hAnsi="Times New Roman"/>
          <w:bCs/>
          <w:i/>
          <w:iCs/>
          <w:color w:val="0000FF"/>
          <w:sz w:val="24"/>
          <w:szCs w:val="24"/>
        </w:rPr>
        <w:t>tiks nodrošināts, ka konkrētajai videi/objektam/pasākuma norises vietai ir iespēja fiziski piekļūt un to izmantot cilvēkiem ar dažādiem funkcionāliem traucējumiem gan kā pasākuma skatītājiem, gan kā dalībniekiem;</w:t>
      </w:r>
    </w:p>
    <w:p w14:paraId="60D730E6" w14:textId="68EE6D24" w:rsidR="00343B49" w:rsidRPr="00097DDF" w:rsidRDefault="00261C96" w:rsidP="009A65F7">
      <w:pPr>
        <w:pStyle w:val="ListParagraph"/>
        <w:numPr>
          <w:ilvl w:val="0"/>
          <w:numId w:val="46"/>
        </w:numPr>
        <w:spacing w:line="240" w:lineRule="auto"/>
        <w:jc w:val="both"/>
        <w:rPr>
          <w:rFonts w:ascii="Times New Roman" w:eastAsia="ヒラギノ角ゴ Pro W3" w:hAnsi="Times New Roman"/>
          <w:bCs/>
          <w:i/>
          <w:iCs/>
          <w:color w:val="0000FF"/>
          <w:sz w:val="24"/>
          <w:szCs w:val="24"/>
        </w:rPr>
      </w:pPr>
      <w:r w:rsidRPr="00097DDF">
        <w:rPr>
          <w:rFonts w:ascii="Times New Roman" w:eastAsia="ヒラギノ角ゴ Pro W3" w:hAnsi="Times New Roman"/>
          <w:bCs/>
          <w:i/>
          <w:iCs/>
          <w:color w:val="0000FF"/>
          <w:sz w:val="24"/>
          <w:szCs w:val="24"/>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097DDF">
        <w:rPr>
          <w:rFonts w:ascii="Times New Roman" w:eastAsia="ヒラギノ角ゴ Pro W3" w:hAnsi="Times New Roman"/>
          <w:bCs/>
          <w:i/>
          <w:iCs/>
          <w:color w:val="0000FF"/>
          <w:sz w:val="24"/>
          <w:szCs w:val="24"/>
        </w:rPr>
        <w:t>piekļūstamības</w:t>
      </w:r>
      <w:proofErr w:type="spellEnd"/>
      <w:r w:rsidRPr="00097DDF">
        <w:rPr>
          <w:rFonts w:ascii="Times New Roman" w:eastAsia="ヒラギノ角ゴ Pro W3" w:hAnsi="Times New Roman"/>
          <w:bCs/>
          <w:i/>
          <w:iCs/>
          <w:color w:val="0000FF"/>
          <w:sz w:val="24"/>
          <w:szCs w:val="24"/>
        </w:rPr>
        <w:t xml:space="preserve"> novērtēšanai, mērķa grupu uzrunāšanai un sasniegšanai u.c. (attiecīgi pievienojot dokumentus, piem. konsultāciju protokolus u.c.).</w:t>
      </w: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62725590" w:rsidR="00315C34" w:rsidRPr="00A564A5" w:rsidRDefault="00CF2731" w:rsidP="00B7226F">
            <w:pPr>
              <w:pStyle w:val="NormalWeb"/>
              <w:spacing w:before="0" w:beforeAutospacing="0" w:after="0" w:afterAutospacing="0"/>
              <w:rPr>
                <w:sz w:val="28"/>
                <w:szCs w:val="28"/>
                <w:highlight w:val="yellow"/>
              </w:rPr>
            </w:pPr>
            <w:r w:rsidRPr="00A46B07">
              <w:rPr>
                <w:color w:val="7F7F7F" w:themeColor="text1" w:themeTint="80"/>
              </w:rPr>
              <w:t>No definētajām darbībām</w:t>
            </w:r>
            <w:r w:rsidR="008D7166" w:rsidRPr="00A46B07">
              <w:rPr>
                <w:color w:val="7F7F7F" w:themeColor="text1" w:themeTint="80"/>
              </w:rPr>
              <w:t>/</w:t>
            </w:r>
            <w:proofErr w:type="spellStart"/>
            <w:r w:rsidR="008D7166" w:rsidRPr="00A46B07">
              <w:rPr>
                <w:color w:val="7F7F7F" w:themeColor="text1" w:themeTint="80"/>
              </w:rPr>
              <w:t>apakšdarbībām</w:t>
            </w:r>
            <w:proofErr w:type="spellEnd"/>
            <w:r w:rsidR="008D7166" w:rsidRPr="00A46B07">
              <w:rPr>
                <w:color w:val="7F7F7F" w:themeColor="text1" w:themeTint="80"/>
              </w:rPr>
              <w:t xml:space="preserve"> </w:t>
            </w:r>
            <w:r w:rsidRPr="00A46B07">
              <w:rPr>
                <w:color w:val="7F7F7F" w:themeColor="text1" w:themeTint="80"/>
              </w:rPr>
              <w:t xml:space="preserve"> izvēlās projektā plānotās darbības</w:t>
            </w:r>
            <w:r w:rsidR="008D7166" w:rsidRPr="00A46B07">
              <w:rPr>
                <w:color w:val="7F7F7F" w:themeColor="text1" w:themeTint="80"/>
              </w:rPr>
              <w:t>/</w:t>
            </w:r>
            <w:proofErr w:type="spellStart"/>
            <w:r w:rsidR="008D7166" w:rsidRPr="00A46B07">
              <w:rPr>
                <w:color w:val="7F7F7F" w:themeColor="text1" w:themeTint="80"/>
              </w:rPr>
              <w:t>apakšdarbības</w:t>
            </w:r>
            <w:proofErr w:type="spellEnd"/>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02DDF5C4" w14:textId="12CB43A2" w:rsidR="008C25C8" w:rsidRPr="00761087" w:rsidRDefault="008C25C8" w:rsidP="00F03616">
      <w:pPr>
        <w:pStyle w:val="NormalWeb"/>
        <w:spacing w:before="0" w:beforeAutospacing="0" w:after="0" w:afterAutospacing="0"/>
        <w:jc w:val="both"/>
        <w:rPr>
          <w:sz w:val="28"/>
          <w:szCs w:val="28"/>
          <w:highlight w:val="yellow"/>
        </w:rPr>
      </w:pPr>
    </w:p>
    <w:p w14:paraId="1AEE6184" w14:textId="77777777" w:rsidR="00696EB9" w:rsidRPr="00A564A5" w:rsidRDefault="00696EB9" w:rsidP="00F03616">
      <w:pPr>
        <w:pStyle w:val="NormalWeb"/>
        <w:spacing w:before="0" w:beforeAutospacing="0" w:after="0" w:afterAutospacing="0"/>
        <w:jc w:val="both"/>
        <w:rPr>
          <w:sz w:val="28"/>
          <w:szCs w:val="28"/>
          <w:highlight w:val="yellow"/>
        </w:rPr>
      </w:pPr>
    </w:p>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NormalWeb"/>
              <w:rPr>
                <w:noProof/>
              </w:rPr>
            </w:pPr>
          </w:p>
          <w:p w14:paraId="067592B8" w14:textId="143EA781" w:rsidR="4FC29C7E" w:rsidRPr="00761087" w:rsidRDefault="000D069C" w:rsidP="00ED09D5">
            <w:pPr>
              <w:pStyle w:val="NormalWeb"/>
              <w:rPr>
                <w:highlight w:val="yellow"/>
              </w:rPr>
            </w:pPr>
            <w:r>
              <w:rPr>
                <w:noProof/>
              </w:rPr>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NormalWeb"/>
              <w:rPr>
                <w:noProof/>
              </w:rPr>
            </w:pPr>
            <w:r>
              <w:rPr>
                <w:noProof/>
              </w:rPr>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BEBA8EAE-BF5A-486C-A8C5-ECC9F3942E4B}">
                                <a14:imgProps xmlns:a14="http://schemas.microsoft.com/office/drawing/2010/main">
                                  <a14:imgLayer r:embed="rId43">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NormalWeb"/>
              <w:rPr>
                <w:highlight w:val="yellow"/>
              </w:rPr>
            </w:pPr>
            <w:r>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402"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w:t>
            </w:r>
            <w:proofErr w:type="spellStart"/>
            <w:r w:rsidR="4FC29C7E" w:rsidRPr="00750495">
              <w:rPr>
                <w:color w:val="7F7F7F" w:themeColor="text1" w:themeTint="80"/>
              </w:rPr>
              <w:t>apakšdarbību</w:t>
            </w:r>
            <w:proofErr w:type="spellEnd"/>
            <w:r w:rsidR="4FC29C7E" w:rsidRPr="00750495">
              <w:rPr>
                <w:color w:val="7F7F7F" w:themeColor="text1" w:themeTint="80"/>
              </w:rPr>
              <w:t xml:space="preserve">, veicot atzīmi </w:t>
            </w:r>
            <w:r w:rsidR="004A5106">
              <w:rPr>
                <w:color w:val="7F7F7F" w:themeColor="text1" w:themeTint="80"/>
              </w:rPr>
              <w:t xml:space="preserve">“Pievienot </w:t>
            </w:r>
            <w:proofErr w:type="spellStart"/>
            <w:r w:rsidR="004A5106">
              <w:rPr>
                <w:color w:val="7F7F7F" w:themeColor="text1" w:themeTint="80"/>
              </w:rPr>
              <w:t>apakšdarbības</w:t>
            </w:r>
            <w:proofErr w:type="spellEnd"/>
            <w:r w:rsidR="004A5106">
              <w:rPr>
                <w:color w:val="7F7F7F" w:themeColor="text1" w:themeTint="80"/>
              </w:rPr>
              <w:t>”</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8C75CCD" w14:textId="77777777" w:rsidR="008847A8" w:rsidRDefault="008847A8" w:rsidP="008847A8">
            <w:pPr>
              <w:pStyle w:val="NormalWeb"/>
              <w:spacing w:before="0" w:beforeAutospacing="0" w:after="0" w:afterAutospacing="0"/>
              <w:jc w:val="both"/>
              <w:rPr>
                <w:color w:val="7F7F7F" w:themeColor="text1" w:themeTint="80"/>
              </w:rPr>
            </w:pPr>
          </w:p>
          <w:p w14:paraId="1EE8914E" w14:textId="77777777" w:rsidR="008847A8" w:rsidRDefault="008847A8" w:rsidP="008847A8">
            <w:pPr>
              <w:pStyle w:val="NormalWeb"/>
              <w:spacing w:before="0" w:beforeAutospacing="0" w:after="0" w:afterAutospacing="0"/>
              <w:jc w:val="both"/>
              <w:rPr>
                <w:color w:val="7F7F7F" w:themeColor="text1" w:themeTint="80"/>
              </w:rPr>
            </w:pPr>
          </w:p>
          <w:p w14:paraId="38EDA6E6" w14:textId="77777777" w:rsidR="008847A8" w:rsidRDefault="008847A8" w:rsidP="008847A8">
            <w:pPr>
              <w:pStyle w:val="NormalWeb"/>
              <w:spacing w:before="0" w:beforeAutospacing="0" w:after="0" w:afterAutospacing="0"/>
              <w:jc w:val="both"/>
              <w:rPr>
                <w:color w:val="7F7F7F" w:themeColor="text1" w:themeTint="80"/>
              </w:rPr>
            </w:pPr>
          </w:p>
          <w:p w14:paraId="7FE26998" w14:textId="77777777" w:rsidR="008847A8" w:rsidRDefault="008847A8" w:rsidP="008847A8">
            <w:pPr>
              <w:pStyle w:val="NormalWeb"/>
              <w:spacing w:before="0" w:beforeAutospacing="0" w:after="0" w:afterAutospacing="0"/>
              <w:jc w:val="both"/>
              <w:rPr>
                <w:color w:val="7F7F7F" w:themeColor="text1" w:themeTint="80"/>
              </w:rPr>
            </w:pPr>
          </w:p>
          <w:p w14:paraId="208BAD69" w14:textId="77777777" w:rsidR="004C4ECD" w:rsidRDefault="004C4ECD" w:rsidP="008847A8">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241A5103" w14:textId="77777777" w:rsidR="004C4ECD" w:rsidRDefault="004C4ECD" w:rsidP="008847A8">
            <w:pPr>
              <w:pStyle w:val="NormalWeb"/>
              <w:spacing w:before="0" w:beforeAutospacing="0" w:after="0" w:afterAutospacing="0"/>
              <w:jc w:val="both"/>
              <w:rPr>
                <w:color w:val="7F7F7F" w:themeColor="text1" w:themeTint="80"/>
              </w:rPr>
            </w:pPr>
          </w:p>
          <w:p w14:paraId="1B8D6A9D" w14:textId="77777777" w:rsidR="004C4ECD" w:rsidRDefault="004C4ECD" w:rsidP="008847A8">
            <w:pPr>
              <w:pStyle w:val="NormalWeb"/>
              <w:spacing w:before="0" w:beforeAutospacing="0" w:after="0" w:afterAutospacing="0"/>
              <w:jc w:val="both"/>
              <w:rPr>
                <w:color w:val="7F7F7F" w:themeColor="text1" w:themeTint="80"/>
              </w:rPr>
            </w:pPr>
          </w:p>
          <w:p w14:paraId="34C9DCB3" w14:textId="548E79B4"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t xml:space="preserve">No attiecīgajai darbībai definētajām </w:t>
            </w:r>
            <w:proofErr w:type="spellStart"/>
            <w:r w:rsidRPr="009657EF">
              <w:rPr>
                <w:color w:val="7F7F7F" w:themeColor="text1" w:themeTint="80"/>
              </w:rPr>
              <w:t>apakšdarbībām</w:t>
            </w:r>
            <w:proofErr w:type="spellEnd"/>
            <w:r w:rsidRPr="009657EF">
              <w:rPr>
                <w:color w:val="7F7F7F" w:themeColor="text1" w:themeTint="80"/>
              </w:rPr>
              <w:t xml:space="preserve"> (ja attiecināms), veicot atzīmi “Izvēlēts”, izvēlas attiecīgās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sidR="004C4ECD">
              <w:rPr>
                <w:color w:val="7F7F7F" w:themeColor="text1" w:themeTint="80"/>
              </w:rPr>
              <w:t>.</w:t>
            </w:r>
          </w:p>
          <w:p w14:paraId="4DA1D5A8" w14:textId="77777777" w:rsidR="004C4ECD" w:rsidRDefault="004C4ECD" w:rsidP="004C4ECD">
            <w:pPr>
              <w:pStyle w:val="NormalWeb"/>
              <w:spacing w:before="0" w:beforeAutospacing="0" w:after="0" w:afterAutospacing="0"/>
              <w:jc w:val="both"/>
              <w:rPr>
                <w:color w:val="7F7F7F" w:themeColor="text1" w:themeTint="80"/>
              </w:rPr>
            </w:pPr>
          </w:p>
          <w:p w14:paraId="7512686E" w14:textId="77777777" w:rsidR="00012659" w:rsidRDefault="00012659" w:rsidP="004C4ECD">
            <w:pPr>
              <w:pStyle w:val="NormalWeb"/>
              <w:spacing w:before="0" w:beforeAutospacing="0" w:after="0" w:afterAutospacing="0"/>
              <w:jc w:val="both"/>
              <w:rPr>
                <w:color w:val="7F7F7F" w:themeColor="text1" w:themeTint="80"/>
              </w:rPr>
            </w:pPr>
          </w:p>
          <w:p w14:paraId="7072654F" w14:textId="77777777" w:rsidR="00012659" w:rsidRDefault="00012659" w:rsidP="004C4ECD">
            <w:pPr>
              <w:pStyle w:val="NormalWeb"/>
              <w:spacing w:before="0" w:beforeAutospacing="0" w:after="0" w:afterAutospacing="0"/>
              <w:jc w:val="both"/>
              <w:rPr>
                <w:color w:val="7F7F7F" w:themeColor="text1" w:themeTint="80"/>
              </w:rPr>
            </w:pPr>
          </w:p>
          <w:p w14:paraId="5E120A96" w14:textId="5E3D4AFB"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 xml:space="preserve">Ja nepieciešams, tad attiecīgajai darbībai  izveido papildu </w:t>
            </w:r>
            <w:proofErr w:type="spellStart"/>
            <w:r w:rsidRPr="009657EF">
              <w:rPr>
                <w:color w:val="7F7F7F" w:themeColor="text1" w:themeTint="80"/>
              </w:rPr>
              <w:t>apakšdarbību</w:t>
            </w:r>
            <w:proofErr w:type="spellEnd"/>
            <w:r w:rsidRPr="009657EF">
              <w:rPr>
                <w:color w:val="7F7F7F" w:themeColor="text1" w:themeTint="80"/>
              </w:rPr>
              <w:t xml:space="preserve">, veicot atzīmi “Pievienot </w:t>
            </w:r>
            <w:proofErr w:type="spellStart"/>
            <w:r w:rsidRPr="009657EF">
              <w:rPr>
                <w:color w:val="7F7F7F" w:themeColor="text1" w:themeTint="80"/>
              </w:rPr>
              <w:t>apakšdarbību</w:t>
            </w:r>
            <w:proofErr w:type="spellEnd"/>
            <w:r w:rsidRPr="009657EF">
              <w:rPr>
                <w:color w:val="7F7F7F" w:themeColor="text1" w:themeTint="80"/>
              </w:rPr>
              <w:t xml:space="preserve">”, norādot attiecīgās </w:t>
            </w:r>
            <w:proofErr w:type="spellStart"/>
            <w:r w:rsidRPr="009657EF">
              <w:rPr>
                <w:color w:val="7F7F7F" w:themeColor="text1" w:themeTint="80"/>
              </w:rPr>
              <w:t>apakšdarbības</w:t>
            </w:r>
            <w:proofErr w:type="spellEnd"/>
            <w:r w:rsidRPr="009657EF">
              <w:rPr>
                <w:color w:val="7F7F7F" w:themeColor="text1" w:themeTint="80"/>
              </w:rPr>
              <w:t xml:space="preserve"> nosaukumu, sniedzot tās aprakstu un nosakot plānotos rezultātus.</w:t>
            </w:r>
          </w:p>
          <w:p w14:paraId="6C9E6898" w14:textId="77777777" w:rsidR="00FA3EA4" w:rsidRPr="009657EF" w:rsidRDefault="00FA3EA4" w:rsidP="00FA3EA4">
            <w:pPr>
              <w:pStyle w:val="NormalWeb"/>
              <w:spacing w:before="0" w:beforeAutospacing="0" w:after="0" w:afterAutospacing="0"/>
              <w:jc w:val="both"/>
              <w:rPr>
                <w:color w:val="7F7F7F" w:themeColor="text1" w:themeTint="80"/>
              </w:rPr>
            </w:pPr>
            <w:r w:rsidRPr="73108E3C">
              <w:rPr>
                <w:color w:val="7F7F7F" w:themeColor="text1" w:themeTint="80"/>
              </w:rPr>
              <w:t xml:space="preserve">Veidojot otrā līmeņa </w:t>
            </w:r>
            <w:proofErr w:type="spellStart"/>
            <w:r w:rsidRPr="73108E3C">
              <w:rPr>
                <w:color w:val="7F7F7F" w:themeColor="text1" w:themeTint="80"/>
              </w:rPr>
              <w:t>apakšdarbību</w:t>
            </w:r>
            <w:proofErr w:type="spellEnd"/>
            <w:r w:rsidRPr="73108E3C">
              <w:rPr>
                <w:color w:val="7F7F7F" w:themeColor="text1" w:themeTint="80"/>
              </w:rPr>
              <w:t xml:space="preserve">, būtiski nosaukumā ietvert šīs otrā līmeņa </w:t>
            </w:r>
            <w:proofErr w:type="spellStart"/>
            <w:r w:rsidRPr="73108E3C">
              <w:rPr>
                <w:color w:val="7F7F7F" w:themeColor="text1" w:themeTint="80"/>
              </w:rPr>
              <w:t>apakšdarbības</w:t>
            </w:r>
            <w:proofErr w:type="spellEnd"/>
            <w:r w:rsidRPr="73108E3C">
              <w:rPr>
                <w:color w:val="7F7F7F" w:themeColor="text1" w:themeTint="80"/>
              </w:rPr>
              <w:t xml:space="preserve"> </w:t>
            </w:r>
            <w:proofErr w:type="spellStart"/>
            <w:r w:rsidRPr="73108E3C">
              <w:rPr>
                <w:color w:val="7F7F7F" w:themeColor="text1" w:themeTint="80"/>
              </w:rPr>
              <w:t>Nr</w:t>
            </w:r>
            <w:proofErr w:type="spellEnd"/>
            <w:r w:rsidRPr="73108E3C">
              <w:rPr>
                <w:color w:val="7F7F7F" w:themeColor="text1" w:themeTint="80"/>
              </w:rPr>
              <w:t xml:space="preserve">, kas izriet no pirmā līmeņa </w:t>
            </w:r>
            <w:proofErr w:type="spellStart"/>
            <w:r w:rsidRPr="73108E3C">
              <w:rPr>
                <w:color w:val="7F7F7F" w:themeColor="text1" w:themeTint="80"/>
              </w:rPr>
              <w:t>apakšdarbības</w:t>
            </w:r>
            <w:proofErr w:type="spellEnd"/>
            <w:r w:rsidRPr="73108E3C">
              <w:rPr>
                <w:color w:val="7F7F7F" w:themeColor="text1" w:themeTint="80"/>
              </w:rPr>
              <w:t xml:space="preserve"> </w:t>
            </w:r>
            <w:proofErr w:type="spellStart"/>
            <w:r w:rsidRPr="73108E3C">
              <w:rPr>
                <w:color w:val="7F7F7F" w:themeColor="text1" w:themeTint="80"/>
              </w:rPr>
              <w:t>Nr.lai</w:t>
            </w:r>
            <w:proofErr w:type="spellEnd"/>
            <w:r w:rsidRPr="73108E3C">
              <w:rPr>
                <w:color w:val="7F7F7F" w:themeColor="text1" w:themeTint="80"/>
              </w:rPr>
              <w:t xml:space="preserve"> būtu izsekojams, kurai </w:t>
            </w:r>
            <w:proofErr w:type="spellStart"/>
            <w:r w:rsidRPr="73108E3C">
              <w:rPr>
                <w:color w:val="7F7F7F" w:themeColor="text1" w:themeTint="80"/>
              </w:rPr>
              <w:t>apakšdarbībai</w:t>
            </w:r>
            <w:proofErr w:type="spellEnd"/>
            <w:r w:rsidRPr="73108E3C">
              <w:rPr>
                <w:color w:val="7F7F7F" w:themeColor="text1" w:themeTint="80"/>
              </w:rPr>
              <w:t xml:space="preserve"> tā atbilst.</w:t>
            </w:r>
          </w:p>
          <w:p w14:paraId="752CF820" w14:textId="77777777" w:rsidR="004C4ECD" w:rsidRPr="009657EF" w:rsidRDefault="004C4ECD" w:rsidP="004C4ECD">
            <w:pPr>
              <w:pStyle w:val="NormalWeb"/>
              <w:spacing w:before="0" w:beforeAutospacing="0" w:after="0" w:afterAutospacing="0"/>
              <w:jc w:val="both"/>
              <w:rPr>
                <w:color w:val="7F7F7F" w:themeColor="text1" w:themeTint="80"/>
              </w:rPr>
            </w:pPr>
          </w:p>
          <w:p w14:paraId="24B766E5" w14:textId="77777777" w:rsidR="00012659" w:rsidRDefault="00012659" w:rsidP="004C4ECD">
            <w:pPr>
              <w:pStyle w:val="NormalWeb"/>
              <w:spacing w:before="0" w:beforeAutospacing="0" w:after="0" w:afterAutospacing="0"/>
              <w:jc w:val="both"/>
              <w:rPr>
                <w:color w:val="7F7F7F" w:themeColor="text1" w:themeTint="80"/>
              </w:rPr>
            </w:pPr>
          </w:p>
          <w:p w14:paraId="4DE01099" w14:textId="77777777" w:rsidR="00012659" w:rsidRDefault="00012659" w:rsidP="004C4ECD">
            <w:pPr>
              <w:pStyle w:val="NormalWeb"/>
              <w:spacing w:before="0" w:beforeAutospacing="0" w:after="0" w:afterAutospacing="0"/>
              <w:jc w:val="both"/>
              <w:rPr>
                <w:color w:val="7F7F7F" w:themeColor="text1" w:themeTint="80"/>
              </w:rPr>
            </w:pPr>
          </w:p>
          <w:p w14:paraId="4803D4AA" w14:textId="77777777" w:rsidR="00012659" w:rsidRDefault="00012659" w:rsidP="004C4ECD">
            <w:pPr>
              <w:pStyle w:val="NormalWeb"/>
              <w:spacing w:before="0" w:beforeAutospacing="0" w:after="0" w:afterAutospacing="0"/>
              <w:jc w:val="both"/>
              <w:rPr>
                <w:color w:val="7F7F7F" w:themeColor="text1" w:themeTint="80"/>
              </w:rPr>
            </w:pPr>
          </w:p>
          <w:p w14:paraId="32BF1C11" w14:textId="77777777" w:rsidR="00012659" w:rsidRDefault="00012659" w:rsidP="004C4ECD">
            <w:pPr>
              <w:pStyle w:val="NormalWeb"/>
              <w:spacing w:before="0" w:beforeAutospacing="0" w:after="0" w:afterAutospacing="0"/>
              <w:jc w:val="both"/>
              <w:rPr>
                <w:color w:val="7F7F7F" w:themeColor="text1" w:themeTint="80"/>
              </w:rPr>
            </w:pPr>
          </w:p>
          <w:p w14:paraId="099716C1" w14:textId="77777777" w:rsidR="00012659" w:rsidRDefault="00012659" w:rsidP="004C4ECD">
            <w:pPr>
              <w:pStyle w:val="NormalWeb"/>
              <w:spacing w:before="0" w:beforeAutospacing="0" w:after="0" w:afterAutospacing="0"/>
              <w:jc w:val="both"/>
              <w:rPr>
                <w:color w:val="7F7F7F" w:themeColor="text1" w:themeTint="80"/>
              </w:rPr>
            </w:pPr>
          </w:p>
          <w:p w14:paraId="2341C0F6" w14:textId="77777777" w:rsidR="00012659" w:rsidRDefault="00012659" w:rsidP="004C4ECD">
            <w:pPr>
              <w:pStyle w:val="NormalWeb"/>
              <w:spacing w:before="0" w:beforeAutospacing="0" w:after="0" w:afterAutospacing="0"/>
              <w:jc w:val="both"/>
              <w:rPr>
                <w:color w:val="7F7F7F" w:themeColor="text1" w:themeTint="80"/>
              </w:rPr>
            </w:pPr>
          </w:p>
          <w:p w14:paraId="53CE1F08" w14:textId="77777777" w:rsidR="00012659" w:rsidRDefault="00012659" w:rsidP="004C4ECD">
            <w:pPr>
              <w:pStyle w:val="NormalWeb"/>
              <w:spacing w:before="0" w:beforeAutospacing="0" w:after="0" w:afterAutospacing="0"/>
              <w:jc w:val="both"/>
              <w:rPr>
                <w:color w:val="7F7F7F" w:themeColor="text1" w:themeTint="80"/>
              </w:rPr>
            </w:pPr>
          </w:p>
          <w:p w14:paraId="2293C3BB" w14:textId="77777777" w:rsidR="00012659" w:rsidRDefault="00012659" w:rsidP="004C4ECD">
            <w:pPr>
              <w:pStyle w:val="NormalWeb"/>
              <w:spacing w:before="0" w:beforeAutospacing="0" w:after="0" w:afterAutospacing="0"/>
              <w:jc w:val="both"/>
              <w:rPr>
                <w:color w:val="7F7F7F" w:themeColor="text1" w:themeTint="80"/>
              </w:rPr>
            </w:pPr>
          </w:p>
          <w:p w14:paraId="3F1C5506" w14:textId="77777777" w:rsidR="00012659" w:rsidRDefault="00012659" w:rsidP="004C4ECD">
            <w:pPr>
              <w:pStyle w:val="NormalWeb"/>
              <w:spacing w:before="0" w:beforeAutospacing="0" w:after="0" w:afterAutospacing="0"/>
              <w:jc w:val="both"/>
              <w:rPr>
                <w:color w:val="7F7F7F" w:themeColor="text1" w:themeTint="80"/>
              </w:rPr>
            </w:pPr>
          </w:p>
          <w:p w14:paraId="5ABA6370" w14:textId="77777777" w:rsidR="00012659" w:rsidRDefault="00012659" w:rsidP="004C4ECD">
            <w:pPr>
              <w:pStyle w:val="NormalWeb"/>
              <w:spacing w:before="0" w:beforeAutospacing="0" w:after="0" w:afterAutospacing="0"/>
              <w:jc w:val="both"/>
              <w:rPr>
                <w:color w:val="7F7F7F" w:themeColor="text1" w:themeTint="80"/>
              </w:rPr>
            </w:pPr>
          </w:p>
          <w:p w14:paraId="119E87DA" w14:textId="77777777" w:rsidR="00012659" w:rsidRDefault="00012659" w:rsidP="004C4ECD">
            <w:pPr>
              <w:pStyle w:val="NormalWeb"/>
              <w:spacing w:before="0" w:beforeAutospacing="0" w:after="0" w:afterAutospacing="0"/>
              <w:jc w:val="both"/>
              <w:rPr>
                <w:color w:val="7F7F7F" w:themeColor="text1" w:themeTint="80"/>
              </w:rPr>
            </w:pPr>
          </w:p>
          <w:p w14:paraId="519E5BCA" w14:textId="77777777" w:rsidR="00012659" w:rsidRDefault="00012659" w:rsidP="004C4ECD">
            <w:pPr>
              <w:pStyle w:val="NormalWeb"/>
              <w:spacing w:before="0" w:beforeAutospacing="0" w:after="0" w:afterAutospacing="0"/>
              <w:jc w:val="both"/>
              <w:rPr>
                <w:color w:val="7F7F7F" w:themeColor="text1" w:themeTint="80"/>
              </w:rPr>
            </w:pPr>
          </w:p>
          <w:p w14:paraId="45708046" w14:textId="77777777" w:rsidR="00012659" w:rsidRDefault="00012659" w:rsidP="004C4ECD">
            <w:pPr>
              <w:pStyle w:val="NormalWeb"/>
              <w:spacing w:before="0" w:beforeAutospacing="0" w:after="0" w:afterAutospacing="0"/>
              <w:jc w:val="both"/>
              <w:rPr>
                <w:color w:val="7F7F7F" w:themeColor="text1" w:themeTint="80"/>
              </w:rPr>
            </w:pPr>
          </w:p>
          <w:p w14:paraId="7D058719" w14:textId="77777777" w:rsidR="00012659" w:rsidRDefault="00012659" w:rsidP="004C4ECD">
            <w:pPr>
              <w:pStyle w:val="NormalWeb"/>
              <w:spacing w:before="0" w:beforeAutospacing="0" w:after="0" w:afterAutospacing="0"/>
              <w:jc w:val="both"/>
              <w:rPr>
                <w:color w:val="7F7F7F" w:themeColor="text1" w:themeTint="80"/>
              </w:rPr>
            </w:pPr>
          </w:p>
          <w:p w14:paraId="624732C0" w14:textId="77777777" w:rsidR="00012659" w:rsidRDefault="00012659" w:rsidP="004C4ECD">
            <w:pPr>
              <w:pStyle w:val="NormalWeb"/>
              <w:spacing w:before="0" w:beforeAutospacing="0" w:after="0" w:afterAutospacing="0"/>
              <w:jc w:val="both"/>
              <w:rPr>
                <w:color w:val="7F7F7F" w:themeColor="text1" w:themeTint="80"/>
              </w:rPr>
            </w:pPr>
          </w:p>
          <w:p w14:paraId="2FD48A35" w14:textId="77777777" w:rsidR="00012659" w:rsidRDefault="00012659" w:rsidP="004C4ECD">
            <w:pPr>
              <w:pStyle w:val="NormalWeb"/>
              <w:spacing w:before="0" w:beforeAutospacing="0" w:after="0" w:afterAutospacing="0"/>
              <w:jc w:val="both"/>
              <w:rPr>
                <w:color w:val="7F7F7F" w:themeColor="text1" w:themeTint="80"/>
              </w:rPr>
            </w:pPr>
          </w:p>
          <w:p w14:paraId="01E56230" w14:textId="6072D14E" w:rsidR="008847A8" w:rsidRPr="004A5106"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w:t>
            </w:r>
            <w:proofErr w:type="spellStart"/>
            <w:r w:rsidRPr="009657EF">
              <w:rPr>
                <w:color w:val="7F7F7F" w:themeColor="text1" w:themeTint="80"/>
              </w:rPr>
              <w:t>apakšdarbības</w:t>
            </w:r>
            <w:proofErr w:type="spellEnd"/>
            <w:r w:rsidRPr="009657EF">
              <w:rPr>
                <w:color w:val="7F7F7F" w:themeColor="text1" w:themeTint="80"/>
              </w:rPr>
              <w:t xml:space="preserve"> aprakstu</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761087" w:rsidRDefault="00890907"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666"/>
        <w:gridCol w:w="3252"/>
      </w:tblGrid>
      <w:tr w:rsidR="004F2E90" w:rsidRPr="00A564A5" w14:paraId="7C94276C" w14:textId="77777777" w:rsidTr="002D4C73">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BEBA8EAE-BF5A-486C-A8C5-ECC9F3942E4B}">
                                <a14:imgProps xmlns:a14="http://schemas.microsoft.com/office/drawing/2010/main">
                                  <a14:imgLayer r:embed="rId46">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252"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14:paraId="30FA202C" w14:textId="24333250" w:rsidR="00D538CD" w:rsidRPr="00D538CD" w:rsidRDefault="009434A7" w:rsidP="00A92ED6">
            <w:pPr>
              <w:pStyle w:val="NormalWeb"/>
              <w:numPr>
                <w:ilvl w:val="0"/>
                <w:numId w:val="10"/>
              </w:numPr>
              <w:ind w:left="308"/>
              <w:jc w:val="both"/>
              <w:rPr>
                <w:color w:val="7F7F7F" w:themeColor="text1" w:themeTint="80"/>
              </w:rPr>
            </w:pPr>
            <w:r>
              <w:rPr>
                <w:color w:val="7F7F7F" w:themeColor="text1" w:themeTint="80"/>
              </w:rPr>
              <w:t>cilnē</w:t>
            </w:r>
            <w:r w:rsidR="00D538CD" w:rsidRPr="00D538CD">
              <w:rPr>
                <w:color w:val="7F7F7F" w:themeColor="text1" w:themeTint="80"/>
              </w:rPr>
              <w:t xml:space="preserve"> “Rādītāji” atzīmē rādītājus, kuri attiecas uz konkrēto darbību, un/vai pievieno darbības rezultātu, tā mērvienību un skaitu (izmantojot funkciju “Labot”);</w:t>
            </w:r>
          </w:p>
          <w:p w14:paraId="73E9A425" w14:textId="77EADA1B" w:rsidR="00D538CD" w:rsidRPr="00B53876" w:rsidRDefault="009434A7" w:rsidP="00A92ED6">
            <w:pPr>
              <w:pStyle w:val="NormalWeb"/>
              <w:numPr>
                <w:ilvl w:val="0"/>
                <w:numId w:val="10"/>
              </w:numPr>
              <w:ind w:left="308" w:hanging="308"/>
              <w:jc w:val="both"/>
              <w:rPr>
                <w:color w:val="7F7F7F" w:themeColor="text1" w:themeTint="80"/>
              </w:rPr>
            </w:pPr>
            <w:r>
              <w:rPr>
                <w:color w:val="7F7F7F" w:themeColor="text1" w:themeTint="80"/>
              </w:rPr>
              <w:t>cilnē</w:t>
            </w:r>
            <w:r w:rsidR="00D538CD" w:rsidRPr="00D538CD">
              <w:rPr>
                <w:color w:val="7F7F7F" w:themeColor="text1" w:themeTint="80"/>
              </w:rPr>
              <w:t xml:space="preserve"> “Īstenošanas grafiks” attiecīgajai  darbībai/</w:t>
            </w:r>
            <w:proofErr w:type="spellStart"/>
            <w:r w:rsidR="00D538CD" w:rsidRPr="00D538CD">
              <w:rPr>
                <w:color w:val="7F7F7F" w:themeColor="text1" w:themeTint="80"/>
              </w:rPr>
              <w:t>apakšdarbībai</w:t>
            </w:r>
            <w:proofErr w:type="spellEnd"/>
            <w:r w:rsidR="00D538CD" w:rsidRPr="00D538CD">
              <w:rPr>
                <w:color w:val="7F7F7F" w:themeColor="text1" w:themeTint="80"/>
              </w:rPr>
              <w:t>,</w:t>
            </w:r>
            <w:r w:rsidR="00B917D0" w:rsidRPr="00B53876">
              <w:rPr>
                <w:color w:val="7F7F7F" w:themeColor="text1" w:themeTint="80"/>
              </w:rPr>
              <w:t xml:space="preserve"> </w:t>
            </w:r>
            <w:r w:rsidR="00D538CD" w:rsidRPr="00D538CD">
              <w:rPr>
                <w:color w:val="7F7F7F" w:themeColor="text1" w:themeTint="80"/>
              </w:rPr>
              <w:t xml:space="preserve">izmantojot funkcionalitāti </w:t>
            </w:r>
            <w:r w:rsidR="00D538CD"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7">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00D538CD" w:rsidRPr="00D538CD">
              <w:rPr>
                <w:color w:val="7F7F7F" w:themeColor="text1" w:themeTint="80"/>
              </w:rPr>
              <w:t xml:space="preserve"> norāda atbilstošo īstenošanas periodu;</w:t>
            </w:r>
          </w:p>
          <w:p w14:paraId="52A0D657" w14:textId="56E1267D" w:rsidR="00D538CD" w:rsidRPr="00D538CD" w:rsidRDefault="009434A7" w:rsidP="00A92ED6">
            <w:pPr>
              <w:pStyle w:val="NormalWeb"/>
              <w:numPr>
                <w:ilvl w:val="0"/>
                <w:numId w:val="10"/>
              </w:numPr>
              <w:ind w:left="308" w:hanging="308"/>
              <w:jc w:val="both"/>
              <w:rPr>
                <w:color w:val="7F7F7F" w:themeColor="text1" w:themeTint="80"/>
              </w:rPr>
            </w:pPr>
            <w:r>
              <w:rPr>
                <w:color w:val="7F7F7F" w:themeColor="text1" w:themeTint="80"/>
              </w:rPr>
              <w:t>cilnē</w:t>
            </w:r>
            <w:r w:rsidR="00D538CD" w:rsidRPr="00D538CD">
              <w:rPr>
                <w:color w:val="7F7F7F" w:themeColor="text1" w:themeTint="80"/>
              </w:rPr>
              <w:t xml:space="preserve"> “Budžeta pozīcijas” automātiski tiek ielasītas piesaistās projekta budžeta pozīcijas (izmaksas).</w:t>
            </w:r>
          </w:p>
          <w:p w14:paraId="1A77AF7E" w14:textId="5B403B64" w:rsidR="00ED5088" w:rsidRPr="00AF5F96" w:rsidRDefault="00D538CD" w:rsidP="00A92ED6">
            <w:pPr>
              <w:pStyle w:val="NormalWeb"/>
              <w:numPr>
                <w:ilvl w:val="0"/>
                <w:numId w:val="14"/>
              </w:numPr>
              <w:ind w:left="167" w:hanging="141"/>
              <w:jc w:val="both"/>
              <w:rPr>
                <w:color w:val="0000FF"/>
              </w:rPr>
            </w:pPr>
            <w:r w:rsidRPr="004B39C2">
              <w:rPr>
                <w:i/>
                <w:iCs/>
                <w:color w:val="0000FF"/>
              </w:rPr>
              <w:t>Izmaksu pozīciju piesaistīšana jāveic sadaļā “</w:t>
            </w:r>
            <w:r w:rsidR="1E455494" w:rsidRPr="004B39C2">
              <w:rPr>
                <w:i/>
                <w:iCs/>
                <w:color w:val="0000FF"/>
              </w:rPr>
              <w:t>Budžeta</w:t>
            </w:r>
            <w:r w:rsidRPr="004B39C2">
              <w:rPr>
                <w:i/>
                <w:iCs/>
                <w:color w:val="0000FF"/>
              </w:rPr>
              <w:t xml:space="preserve"> kopsavilkums” attiecīgajai izmaksu pozīcijai kolonnā “Projekta darbības numurs” izvēloties </w:t>
            </w:r>
            <w:r w:rsidR="00C70DB7" w:rsidRPr="004B39C2">
              <w:rPr>
                <w:i/>
                <w:iCs/>
                <w:color w:val="0000FF"/>
              </w:rPr>
              <w:t>attiecīgās</w:t>
            </w:r>
            <w:r w:rsidRPr="004B39C2">
              <w:rPr>
                <w:i/>
                <w:iCs/>
                <w:color w:val="0000FF"/>
              </w:rPr>
              <w:t xml:space="preserve"> definētās darbības numuru/nosaukumu</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F277BF">
        <w:trPr>
          <w:trHeight w:val="3059"/>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053540" w:rsidRDefault="00053540" w:rsidP="009F4F20">
            <w:pPr>
              <w:pStyle w:val="NormalWeb"/>
              <w:spacing w:before="0" w:beforeAutospacing="0" w:after="0" w:afterAutospacing="0"/>
              <w:jc w:val="both"/>
              <w:rPr>
                <w:iCs/>
                <w:color w:val="7F7F7F" w:themeColor="text1" w:themeTint="80"/>
                <w:highlight w:val="yellow"/>
              </w:rPr>
            </w:pPr>
          </w:p>
          <w:p w14:paraId="2E3CEE0E" w14:textId="01CA20E2" w:rsidR="00053540" w:rsidRPr="00053540" w:rsidRDefault="00F03A34" w:rsidP="00A92ED6">
            <w:pPr>
              <w:pStyle w:val="NormalWeb"/>
              <w:numPr>
                <w:ilvl w:val="0"/>
                <w:numId w:val="10"/>
              </w:numPr>
              <w:spacing w:before="0" w:beforeAutospacing="0" w:after="0" w:afterAutospacing="0"/>
              <w:ind w:left="356"/>
              <w:jc w:val="both"/>
              <w:rPr>
                <w:i/>
                <w:color w:val="7F7F7F" w:themeColor="text1" w:themeTint="80"/>
              </w:rPr>
            </w:pPr>
            <w:r>
              <w:rPr>
                <w:i/>
                <w:color w:val="7F7F7F" w:themeColor="text1" w:themeTint="80"/>
              </w:rPr>
              <w:t>cilnē</w:t>
            </w:r>
            <w:r w:rsidR="00053540" w:rsidRPr="00053540">
              <w:rPr>
                <w:i/>
                <w:color w:val="7F7F7F" w:themeColor="text1" w:themeTint="80"/>
              </w:rPr>
              <w:t xml:space="preserve"> “HP darbības” atzīmē HP “VINPI”</w:t>
            </w:r>
            <w:r w:rsidR="00053540" w:rsidRPr="00053540">
              <w:rPr>
                <w:i/>
                <w:color w:val="7F7F7F" w:themeColor="text1" w:themeTint="80"/>
                <w:vertAlign w:val="superscript"/>
              </w:rPr>
              <w:footnoteReference w:id="7"/>
            </w:r>
            <w:r w:rsidR="00053540" w:rsidRPr="00053540">
              <w:rPr>
                <w:i/>
                <w:color w:val="7F7F7F" w:themeColor="text1" w:themeTint="80"/>
              </w:rPr>
              <w:t xml:space="preserve"> darbības, kas tiks īstenotas līdz ar projekta darbību/</w:t>
            </w:r>
            <w:proofErr w:type="spellStart"/>
            <w:r w:rsidR="00053540" w:rsidRPr="00053540">
              <w:rPr>
                <w:i/>
                <w:color w:val="7F7F7F" w:themeColor="text1" w:themeTint="80"/>
              </w:rPr>
              <w:t>apakšdarbību</w:t>
            </w:r>
            <w:proofErr w:type="spellEnd"/>
            <w:r w:rsidR="00053540" w:rsidRPr="00053540">
              <w:rPr>
                <w:i/>
                <w:color w:val="7F7F7F" w:themeColor="text1" w:themeTint="80"/>
              </w:rPr>
              <w:t xml:space="preserve"> (ja attiecināms).</w:t>
            </w:r>
          </w:p>
          <w:p w14:paraId="50642DC6" w14:textId="77777777" w:rsidR="00053540" w:rsidRPr="00D43243" w:rsidRDefault="00053540" w:rsidP="009F4F20">
            <w:pPr>
              <w:pStyle w:val="NormalWeb"/>
              <w:spacing w:before="0" w:beforeAutospacing="0" w:after="0" w:afterAutospacing="0"/>
              <w:jc w:val="both"/>
              <w:rPr>
                <w:i/>
                <w:color w:val="7F7F7F" w:themeColor="text1" w:themeTint="80"/>
              </w:rPr>
            </w:pPr>
          </w:p>
          <w:p w14:paraId="105C480D" w14:textId="77777777" w:rsidR="00EF3A27" w:rsidRPr="00420AC5" w:rsidRDefault="00EF3A27" w:rsidP="00EF3A27">
            <w:pPr>
              <w:pStyle w:val="NormalWeb"/>
              <w:spacing w:before="0" w:beforeAutospacing="0" w:after="0" w:afterAutospacing="0"/>
              <w:jc w:val="both"/>
              <w:rPr>
                <w:i/>
                <w:color w:val="0000FF"/>
              </w:rPr>
            </w:pPr>
            <w:r w:rsidRPr="00420AC5">
              <w:rPr>
                <w:i/>
                <w:color w:val="0000FF"/>
              </w:rPr>
              <w:t xml:space="preserve">Caur funkciju “Pievienot pamatojumu” pievieno izvēlētās HP VINPI darbības aprakstu: </w:t>
            </w:r>
          </w:p>
          <w:p w14:paraId="2ABB50D4" w14:textId="77777777" w:rsidR="00EF3A27" w:rsidRPr="00EF3A27" w:rsidRDefault="00EF3A27" w:rsidP="00A92ED6">
            <w:pPr>
              <w:pStyle w:val="NormalWeb"/>
              <w:numPr>
                <w:ilvl w:val="0"/>
                <w:numId w:val="24"/>
              </w:numPr>
              <w:spacing w:before="0" w:beforeAutospacing="0" w:after="0" w:afterAutospacing="0"/>
              <w:ind w:left="451"/>
              <w:jc w:val="both"/>
              <w:rPr>
                <w:color w:val="7F7F7F" w:themeColor="text1" w:themeTint="80"/>
              </w:rPr>
            </w:pPr>
            <w:r w:rsidRPr="53265EF0">
              <w:rPr>
                <w:i/>
                <w:iCs/>
                <w:color w:val="0000FF"/>
              </w:rPr>
              <w:t xml:space="preserve">norādot un raksturojot konkrētas aktivitātes, kas tiks īstenotas attiecīgās darbības/ </w:t>
            </w:r>
            <w:proofErr w:type="spellStart"/>
            <w:r w:rsidRPr="53265EF0">
              <w:rPr>
                <w:i/>
                <w:iCs/>
                <w:color w:val="0000FF"/>
              </w:rPr>
              <w:t>apakšdarbības</w:t>
            </w:r>
            <w:proofErr w:type="spellEnd"/>
            <w:r w:rsidRPr="53265EF0">
              <w:rPr>
                <w:i/>
                <w:iCs/>
                <w:color w:val="0000FF"/>
              </w:rPr>
              <w:t xml:space="preserve"> ietvaros, pamatojot HP VINPI principu ievērošanu un prasību izpildi;</w:t>
            </w:r>
          </w:p>
          <w:p w14:paraId="248E5458" w14:textId="181C60BF" w:rsidR="004E03A4" w:rsidRPr="00EF3A27" w:rsidRDefault="000275B3" w:rsidP="00A92ED6">
            <w:pPr>
              <w:pStyle w:val="NormalWeb"/>
              <w:numPr>
                <w:ilvl w:val="0"/>
                <w:numId w:val="24"/>
              </w:numPr>
              <w:spacing w:before="0" w:beforeAutospacing="0" w:after="0" w:afterAutospacing="0"/>
              <w:ind w:left="451"/>
              <w:jc w:val="both"/>
              <w:rPr>
                <w:color w:val="7F7F7F" w:themeColor="text1" w:themeTint="80"/>
              </w:rPr>
            </w:pPr>
            <w:r>
              <w:rPr>
                <w:rStyle w:val="normaltextrun"/>
                <w:i/>
                <w:iCs/>
                <w:color w:val="0000FF"/>
              </w:rPr>
              <w:t xml:space="preserve">norāda </w:t>
            </w:r>
            <w:r w:rsidR="00EF3A27" w:rsidRPr="00EF3A27">
              <w:rPr>
                <w:rStyle w:val="normaltextrun"/>
                <w:i/>
                <w:iCs/>
                <w:color w:val="0000FF"/>
              </w:rPr>
              <w:t>galvenās problēmas, kas skar mērķa grupu, jomā, kurā darbojas projekta iesniedzējs, un kā projektā paredzētā HP VINPI darbība risinās identificētās problēmas.</w:t>
            </w:r>
          </w:p>
        </w:tc>
      </w:tr>
    </w:tbl>
    <w:p w14:paraId="103B8C08" w14:textId="77777777" w:rsidR="000275B3" w:rsidRDefault="000275B3" w:rsidP="007711C0"/>
    <w:p w14:paraId="2A7CC35A" w14:textId="77777777" w:rsidR="000275B3" w:rsidRDefault="000275B3">
      <w:pPr>
        <w:rPr>
          <w:b/>
          <w:bCs/>
          <w:sz w:val="36"/>
          <w:szCs w:val="36"/>
        </w:rPr>
      </w:pPr>
      <w:r>
        <w:br w:type="page"/>
      </w:r>
    </w:p>
    <w:p w14:paraId="5CCCE91B" w14:textId="5777D03E" w:rsidR="00AF5862" w:rsidRPr="009A7774" w:rsidRDefault="00E25956" w:rsidP="009A7774">
      <w:pPr>
        <w:pStyle w:val="Heading2"/>
        <w:jc w:val="center"/>
      </w:pPr>
      <w:r w:rsidRPr="00E45960">
        <w:t>SADAĻA – RĀDĪTĀJI</w:t>
      </w:r>
    </w:p>
    <w:p w14:paraId="492DA795" w14:textId="77777777" w:rsidR="0087200C" w:rsidRPr="00FE7F5A" w:rsidRDefault="0087200C" w:rsidP="00FE7F5A">
      <w:pPr>
        <w:jc w:val="both"/>
        <w:rPr>
          <w:i/>
          <w:iCs/>
          <w:color w:val="0000FF"/>
        </w:rPr>
      </w:pPr>
      <w:r w:rsidRPr="00FE7F5A">
        <w:rPr>
          <w:i/>
          <w:iCs/>
          <w:color w:val="0000FF"/>
        </w:rPr>
        <w:t>Šajā sadaļā:</w:t>
      </w:r>
    </w:p>
    <w:p w14:paraId="7782DC1D" w14:textId="704B43C6" w:rsidR="0087200C" w:rsidRPr="002F481A" w:rsidRDefault="0087200C" w:rsidP="00A92ED6">
      <w:pPr>
        <w:numPr>
          <w:ilvl w:val="0"/>
          <w:numId w:val="26"/>
        </w:numPr>
        <w:ind w:left="426"/>
        <w:jc w:val="both"/>
        <w:rPr>
          <w:rFonts w:eastAsia="Times New Roman"/>
          <w:i/>
          <w:iCs/>
          <w:color w:val="0000FF"/>
          <w:lang w:eastAsia="en-US"/>
        </w:rPr>
      </w:pPr>
      <w:r w:rsidRPr="002F481A">
        <w:rPr>
          <w:rFonts w:eastAsia="Times New Roman"/>
          <w:i/>
          <w:iCs/>
          <w:color w:val="0000FF"/>
          <w:lang w:eastAsia="en-US"/>
        </w:rPr>
        <w:t>no</w:t>
      </w:r>
      <w:r w:rsidR="0051120C" w:rsidRPr="002F481A">
        <w:rPr>
          <w:rFonts w:eastAsia="Times New Roman"/>
          <w:i/>
          <w:iCs/>
          <w:color w:val="0000FF"/>
          <w:lang w:eastAsia="en-US"/>
        </w:rPr>
        <w:t>rāda</w:t>
      </w:r>
      <w:r w:rsidRPr="002F481A">
        <w:rPr>
          <w:rFonts w:eastAsia="Times New Roman"/>
          <w:i/>
          <w:iCs/>
          <w:color w:val="0000FF"/>
          <w:lang w:eastAsia="en-US"/>
        </w:rPr>
        <w:t xml:space="preserve"> projekta ietvaros sasniedzamos</w:t>
      </w:r>
      <w:r w:rsidR="007C1A59" w:rsidRPr="002F481A">
        <w:rPr>
          <w:rFonts w:eastAsia="Times New Roman"/>
          <w:i/>
          <w:iCs/>
          <w:color w:val="0000FF"/>
          <w:lang w:eastAsia="en-US"/>
        </w:rPr>
        <w:t xml:space="preserve"> uzraudzības rādītājus</w:t>
      </w:r>
      <w:r w:rsidRPr="002F481A">
        <w:rPr>
          <w:rFonts w:eastAsia="Times New Roman"/>
          <w:i/>
          <w:iCs/>
          <w:color w:val="0000FF"/>
          <w:lang w:eastAsia="en-US"/>
        </w:rPr>
        <w:t>:</w:t>
      </w:r>
    </w:p>
    <w:p w14:paraId="72432E55" w14:textId="7822450E" w:rsidR="0087200C" w:rsidRPr="002F481A" w:rsidRDefault="0087200C" w:rsidP="00A92ED6">
      <w:pPr>
        <w:pStyle w:val="NormalWeb"/>
        <w:numPr>
          <w:ilvl w:val="1"/>
          <w:numId w:val="28"/>
        </w:numPr>
        <w:spacing w:before="0" w:beforeAutospacing="0" w:after="0" w:afterAutospacing="0"/>
        <w:ind w:left="851"/>
        <w:jc w:val="both"/>
        <w:rPr>
          <w:i/>
          <w:iCs/>
          <w:color w:val="0000FF"/>
        </w:rPr>
      </w:pPr>
      <w:r w:rsidRPr="002F481A">
        <w:rPr>
          <w:i/>
          <w:iCs/>
          <w:color w:val="0000FF"/>
        </w:rPr>
        <w:t xml:space="preserve">iznākuma un </w:t>
      </w:r>
      <w:r w:rsidR="00D57EF9" w:rsidRPr="002F481A">
        <w:rPr>
          <w:i/>
          <w:iCs/>
          <w:color w:val="0000FF"/>
        </w:rPr>
        <w:t>nacionālo</w:t>
      </w:r>
      <w:r w:rsidRPr="002F481A">
        <w:rPr>
          <w:i/>
          <w:iCs/>
          <w:color w:val="0000FF"/>
        </w:rPr>
        <w:t xml:space="preserve"> rādītāju atbilstoši </w:t>
      </w:r>
      <w:r w:rsidR="00C62E2E" w:rsidRPr="002F481A">
        <w:rPr>
          <w:i/>
          <w:iCs/>
          <w:color w:val="0000FF"/>
        </w:rPr>
        <w:t xml:space="preserve">SAM </w:t>
      </w:r>
      <w:r w:rsidRPr="002F481A">
        <w:rPr>
          <w:i/>
          <w:iCs/>
          <w:color w:val="0000FF"/>
        </w:rPr>
        <w:t xml:space="preserve">MK noteikumu </w:t>
      </w:r>
      <w:r w:rsidR="00CD7FC0" w:rsidRPr="002F481A">
        <w:rPr>
          <w:i/>
          <w:iCs/>
          <w:color w:val="0000FF"/>
        </w:rPr>
        <w:t>4</w:t>
      </w:r>
      <w:r w:rsidRPr="002F481A">
        <w:rPr>
          <w:i/>
          <w:iCs/>
          <w:color w:val="0000FF"/>
        </w:rPr>
        <w:t>. punktā noteiktajiem rādītājiem:</w:t>
      </w:r>
    </w:p>
    <w:p w14:paraId="16555F01" w14:textId="610C5283" w:rsidR="0087200C" w:rsidRPr="002F481A" w:rsidRDefault="0087200C" w:rsidP="00A92ED6">
      <w:pPr>
        <w:pStyle w:val="NormalWeb"/>
        <w:numPr>
          <w:ilvl w:val="0"/>
          <w:numId w:val="66"/>
        </w:numPr>
        <w:spacing w:before="0" w:beforeAutospacing="0" w:after="0" w:afterAutospacing="0"/>
        <w:ind w:left="1134" w:hanging="283"/>
        <w:jc w:val="both"/>
        <w:rPr>
          <w:i/>
          <w:iCs/>
          <w:color w:val="0000FF"/>
        </w:rPr>
      </w:pPr>
      <w:r w:rsidRPr="002F481A">
        <w:rPr>
          <w:b/>
          <w:i/>
          <w:color w:val="0000FF"/>
        </w:rPr>
        <w:t xml:space="preserve">iznākuma rādītājs – </w:t>
      </w:r>
      <w:r w:rsidR="002F0EDA" w:rsidRPr="002F481A">
        <w:rPr>
          <w:bCs/>
          <w:i/>
          <w:color w:val="0000FF"/>
        </w:rPr>
        <w:t>n</w:t>
      </w:r>
      <w:r w:rsidR="00C50B18" w:rsidRPr="002F481A">
        <w:rPr>
          <w:bCs/>
          <w:i/>
          <w:color w:val="0000FF"/>
        </w:rPr>
        <w:t xml:space="preserve">acionāla, reģionāla vai vietēja mēroga valsts administrācijas vai sabiedrisko pakalpojumu iestāžu un pakalpojumu skaits, kas saņēmuši atbalstu </w:t>
      </w:r>
      <w:r w:rsidRPr="002F481A">
        <w:rPr>
          <w:bCs/>
          <w:i/>
          <w:color w:val="0000FF"/>
        </w:rPr>
        <w:t>– 1</w:t>
      </w:r>
      <w:r w:rsidRPr="002F481A">
        <w:rPr>
          <w:bCs/>
          <w:i/>
          <w:iCs/>
          <w:color w:val="0000FF"/>
        </w:rPr>
        <w:t xml:space="preserve"> (</w:t>
      </w:r>
      <w:r w:rsidR="00CD7FC0" w:rsidRPr="002F481A">
        <w:rPr>
          <w:bCs/>
          <w:i/>
          <w:iCs/>
          <w:color w:val="0000FF"/>
        </w:rPr>
        <w:t xml:space="preserve">SAM </w:t>
      </w:r>
      <w:r w:rsidRPr="002F481A">
        <w:rPr>
          <w:bCs/>
          <w:i/>
          <w:iCs/>
          <w:color w:val="0000FF"/>
        </w:rPr>
        <w:t xml:space="preserve">MK noteikumu </w:t>
      </w:r>
      <w:r w:rsidR="00122073" w:rsidRPr="002F481A">
        <w:rPr>
          <w:bCs/>
          <w:i/>
          <w:iCs/>
          <w:color w:val="0000FF"/>
        </w:rPr>
        <w:t xml:space="preserve">4.1. un </w:t>
      </w:r>
      <w:r w:rsidR="00D57EF9" w:rsidRPr="002F481A">
        <w:rPr>
          <w:bCs/>
          <w:i/>
          <w:iCs/>
          <w:color w:val="0000FF"/>
        </w:rPr>
        <w:t xml:space="preserve">4.2.1. </w:t>
      </w:r>
      <w:r w:rsidRPr="002F481A">
        <w:rPr>
          <w:bCs/>
          <w:i/>
          <w:iCs/>
          <w:color w:val="0000FF"/>
        </w:rPr>
        <w:t>apakšpunkts);</w:t>
      </w:r>
    </w:p>
    <w:p w14:paraId="642A6108" w14:textId="55B7A025" w:rsidR="0087200C" w:rsidRPr="002F481A" w:rsidRDefault="00D57EF9" w:rsidP="00A92ED6">
      <w:pPr>
        <w:pStyle w:val="NormalWeb"/>
        <w:numPr>
          <w:ilvl w:val="0"/>
          <w:numId w:val="66"/>
        </w:numPr>
        <w:spacing w:before="0" w:beforeAutospacing="0" w:after="0" w:afterAutospacing="0"/>
        <w:ind w:left="1134" w:hanging="283"/>
        <w:jc w:val="both"/>
        <w:rPr>
          <w:i/>
          <w:iCs/>
          <w:color w:val="0000FF"/>
        </w:rPr>
      </w:pPr>
      <w:r w:rsidRPr="002F481A">
        <w:rPr>
          <w:b/>
          <w:i/>
          <w:color w:val="0000FF"/>
        </w:rPr>
        <w:t>nacionālais</w:t>
      </w:r>
      <w:r w:rsidR="0087200C" w:rsidRPr="002F481A">
        <w:rPr>
          <w:b/>
          <w:i/>
          <w:color w:val="0000FF"/>
        </w:rPr>
        <w:t xml:space="preserve"> rādītājs</w:t>
      </w:r>
      <w:r w:rsidR="0087200C" w:rsidRPr="002F481A">
        <w:rPr>
          <w:i/>
          <w:iCs/>
          <w:color w:val="0000FF"/>
        </w:rPr>
        <w:t xml:space="preserve"> – </w:t>
      </w:r>
      <w:r w:rsidR="000D1945" w:rsidRPr="002F481A">
        <w:rPr>
          <w:i/>
          <w:iCs/>
          <w:color w:val="0000FF"/>
        </w:rPr>
        <w:t xml:space="preserve">pilnveidoto informācijas sistēmu skaits </w:t>
      </w:r>
      <w:r w:rsidR="0087200C" w:rsidRPr="002F481A">
        <w:rPr>
          <w:i/>
          <w:iCs/>
          <w:color w:val="0000FF"/>
        </w:rPr>
        <w:t>– 1 (</w:t>
      </w:r>
      <w:r w:rsidR="00CD7FC0" w:rsidRPr="002F481A">
        <w:rPr>
          <w:i/>
          <w:iCs/>
          <w:color w:val="0000FF"/>
        </w:rPr>
        <w:t xml:space="preserve">SAM </w:t>
      </w:r>
      <w:r w:rsidR="0087200C" w:rsidRPr="002F481A">
        <w:rPr>
          <w:i/>
          <w:iCs/>
          <w:color w:val="0000FF"/>
        </w:rPr>
        <w:t xml:space="preserve">MK noteikumu </w:t>
      </w:r>
      <w:r w:rsidR="000D1945" w:rsidRPr="002F481A">
        <w:rPr>
          <w:i/>
          <w:iCs/>
          <w:color w:val="0000FF"/>
        </w:rPr>
        <w:t>4.2.2</w:t>
      </w:r>
      <w:r w:rsidR="0087200C" w:rsidRPr="002F481A">
        <w:rPr>
          <w:i/>
          <w:iCs/>
          <w:color w:val="0000FF"/>
        </w:rPr>
        <w:t>.</w:t>
      </w:r>
      <w:r w:rsidR="000D1945" w:rsidRPr="002F481A">
        <w:rPr>
          <w:i/>
          <w:iCs/>
          <w:color w:val="0000FF"/>
        </w:rPr>
        <w:t xml:space="preserve"> </w:t>
      </w:r>
      <w:r w:rsidR="0087200C" w:rsidRPr="002F481A">
        <w:rPr>
          <w:i/>
          <w:iCs/>
          <w:color w:val="0000FF"/>
        </w:rPr>
        <w:t>apakšpunkts).</w:t>
      </w:r>
    </w:p>
    <w:p w14:paraId="48D96E89" w14:textId="2008E849" w:rsidR="0087200C" w:rsidRPr="002F481A" w:rsidRDefault="0087200C" w:rsidP="00A92ED6">
      <w:pPr>
        <w:pStyle w:val="NormalWeb"/>
        <w:numPr>
          <w:ilvl w:val="1"/>
          <w:numId w:val="28"/>
        </w:numPr>
        <w:spacing w:before="0" w:beforeAutospacing="0" w:after="0" w:afterAutospacing="0"/>
        <w:ind w:left="851"/>
        <w:jc w:val="both"/>
        <w:rPr>
          <w:i/>
          <w:iCs/>
          <w:color w:val="0000FF"/>
        </w:rPr>
      </w:pPr>
      <w:bookmarkStart w:id="11" w:name="_Hlk126777612"/>
      <w:r w:rsidRPr="002F481A">
        <w:rPr>
          <w:i/>
          <w:iCs/>
          <w:color w:val="0000FF"/>
        </w:rPr>
        <w:t xml:space="preserve">vismaz 3 HP VINPI </w:t>
      </w:r>
      <w:bookmarkEnd w:id="11"/>
      <w:r w:rsidRPr="002F481A">
        <w:rPr>
          <w:i/>
          <w:iCs/>
          <w:color w:val="0000FF"/>
        </w:rPr>
        <w:t>rādītājus</w:t>
      </w:r>
      <w:r w:rsidR="00D23C6F" w:rsidRPr="002F481A">
        <w:rPr>
          <w:i/>
          <w:iCs/>
          <w:color w:val="0000FF"/>
        </w:rPr>
        <w:t xml:space="preserve">, atbilstoši SAM MK noteikumu </w:t>
      </w:r>
      <w:r w:rsidR="0012350A" w:rsidRPr="002F481A">
        <w:rPr>
          <w:i/>
          <w:iCs/>
          <w:color w:val="0000FF"/>
        </w:rPr>
        <w:t>27.8</w:t>
      </w:r>
      <w:r w:rsidR="00D23C6F" w:rsidRPr="002F481A">
        <w:rPr>
          <w:i/>
          <w:iCs/>
          <w:color w:val="0000FF"/>
        </w:rPr>
        <w:t xml:space="preserve">. </w:t>
      </w:r>
      <w:r w:rsidR="0012350A" w:rsidRPr="002F481A">
        <w:rPr>
          <w:i/>
          <w:iCs/>
          <w:color w:val="0000FF"/>
        </w:rPr>
        <w:t>apakš</w:t>
      </w:r>
      <w:r w:rsidR="00D23C6F" w:rsidRPr="002F481A">
        <w:rPr>
          <w:i/>
          <w:iCs/>
          <w:color w:val="0000FF"/>
        </w:rPr>
        <w:t>punktā noteiktajiem</w:t>
      </w:r>
      <w:r w:rsidR="0012350A" w:rsidRPr="002F481A">
        <w:rPr>
          <w:i/>
          <w:iCs/>
          <w:color w:val="0000FF"/>
        </w:rPr>
        <w:t xml:space="preserve"> rādītājiem</w:t>
      </w:r>
      <w:r w:rsidR="00CF47C4" w:rsidRPr="002F481A">
        <w:rPr>
          <w:i/>
          <w:iCs/>
          <w:color w:val="0000FF"/>
        </w:rPr>
        <w:t xml:space="preserve"> (var norādīt arī papildus citus HP VINPI rādītājus</w:t>
      </w:r>
      <w:r w:rsidR="003F0EBC" w:rsidRPr="002F481A">
        <w:rPr>
          <w:i/>
          <w:iCs/>
          <w:color w:val="0000FF"/>
        </w:rPr>
        <w:t xml:space="preserve">, </w:t>
      </w:r>
      <w:r w:rsidR="003F0EBC" w:rsidRPr="002F481A">
        <w:rPr>
          <w:rFonts w:eastAsia="Calibri"/>
          <w:i/>
          <w:color w:val="0000FF"/>
          <w:lang w:eastAsia="en-US"/>
        </w:rPr>
        <w:t>ja tie tiks sasniegti attiecīgo projekta darbību īstenošanas rezultātā</w:t>
      </w:r>
      <w:r w:rsidR="00CF47C4" w:rsidRPr="002F481A">
        <w:rPr>
          <w:i/>
          <w:iCs/>
          <w:color w:val="0000FF"/>
        </w:rPr>
        <w:t>)</w:t>
      </w:r>
      <w:r w:rsidR="0012350A" w:rsidRPr="002F481A">
        <w:rPr>
          <w:i/>
          <w:iCs/>
          <w:color w:val="0000FF"/>
        </w:rPr>
        <w:t>:</w:t>
      </w:r>
    </w:p>
    <w:p w14:paraId="34EF89D9" w14:textId="77777777" w:rsidR="003F1CE3" w:rsidRPr="002F481A" w:rsidRDefault="003F1CE3" w:rsidP="00A92ED6">
      <w:pPr>
        <w:pStyle w:val="NormalWeb"/>
        <w:numPr>
          <w:ilvl w:val="2"/>
          <w:numId w:val="28"/>
        </w:numPr>
        <w:spacing w:before="0" w:beforeAutospacing="0" w:after="0" w:afterAutospacing="0"/>
        <w:ind w:left="1134" w:hanging="283"/>
        <w:jc w:val="both"/>
        <w:rPr>
          <w:i/>
          <w:iCs/>
          <w:color w:val="0000FF"/>
        </w:rPr>
      </w:pPr>
      <w:r w:rsidRPr="002F481A">
        <w:rPr>
          <w:i/>
          <w:iCs/>
          <w:color w:val="0000FF"/>
        </w:rPr>
        <w:t>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w:t>
      </w:r>
    </w:p>
    <w:p w14:paraId="01AA1F6F" w14:textId="77777777" w:rsidR="003F1CE3" w:rsidRPr="002F481A" w:rsidRDefault="003F1CE3" w:rsidP="00A92ED6">
      <w:pPr>
        <w:pStyle w:val="NormalWeb"/>
        <w:numPr>
          <w:ilvl w:val="2"/>
          <w:numId w:val="28"/>
        </w:numPr>
        <w:spacing w:before="0" w:beforeAutospacing="0" w:after="0" w:afterAutospacing="0"/>
        <w:ind w:left="1134" w:hanging="283"/>
        <w:jc w:val="both"/>
        <w:rPr>
          <w:i/>
          <w:iCs/>
          <w:color w:val="0000FF"/>
        </w:rPr>
      </w:pPr>
      <w:r w:rsidRPr="002F481A">
        <w:rPr>
          <w:i/>
          <w:iCs/>
          <w:color w:val="0000FF"/>
        </w:rPr>
        <w:t xml:space="preserve">konsultatīva rakstura pasākumu skaits par dzimumu līdztiesības, personu ar  invaliditāti vienlīdzīgu iespēju, vecuma </w:t>
      </w:r>
      <w:proofErr w:type="spellStart"/>
      <w:r w:rsidRPr="002F481A">
        <w:rPr>
          <w:i/>
          <w:iCs/>
          <w:color w:val="0000FF"/>
        </w:rPr>
        <w:t>nediskriminācijas</w:t>
      </w:r>
      <w:proofErr w:type="spellEnd"/>
      <w:r w:rsidRPr="002F481A">
        <w:rPr>
          <w:i/>
          <w:iCs/>
          <w:color w:val="0000FF"/>
        </w:rPr>
        <w:t xml:space="preserve">, etniskās un citas piederības un </w:t>
      </w:r>
      <w:proofErr w:type="spellStart"/>
      <w:r w:rsidRPr="002F481A">
        <w:rPr>
          <w:i/>
          <w:iCs/>
          <w:color w:val="0000FF"/>
        </w:rPr>
        <w:t>pamattiesību</w:t>
      </w:r>
      <w:proofErr w:type="spellEnd"/>
      <w:r w:rsidRPr="002F481A">
        <w:rPr>
          <w:i/>
          <w:iCs/>
          <w:color w:val="0000FF"/>
        </w:rPr>
        <w:t xml:space="preserve"> jautājumiem, tostarp par tiesiskajiem un praktiskajiem aspektiem;</w:t>
      </w:r>
    </w:p>
    <w:p w14:paraId="4357228E" w14:textId="221102EE" w:rsidR="0012350A" w:rsidRPr="002F481A" w:rsidRDefault="003F1CE3" w:rsidP="00A92ED6">
      <w:pPr>
        <w:pStyle w:val="NormalWeb"/>
        <w:numPr>
          <w:ilvl w:val="2"/>
          <w:numId w:val="28"/>
        </w:numPr>
        <w:spacing w:before="0" w:beforeAutospacing="0" w:after="0" w:afterAutospacing="0"/>
        <w:ind w:left="1134" w:hanging="283"/>
        <w:jc w:val="both"/>
        <w:rPr>
          <w:i/>
          <w:iCs/>
          <w:color w:val="0000FF"/>
        </w:rPr>
      </w:pPr>
      <w:r w:rsidRPr="002F481A">
        <w:rPr>
          <w:i/>
          <w:iCs/>
          <w:color w:val="0000FF"/>
        </w:rPr>
        <w:t xml:space="preserve">personu skaits, kuras ir piedalījušās mācību programmās, kurās ir integrēti jautājumi par dzimumu līdztiesības, personu ar invaliditāti vienlīdzīgu iespēju, vecuma </w:t>
      </w:r>
      <w:proofErr w:type="spellStart"/>
      <w:r w:rsidRPr="002F481A">
        <w:rPr>
          <w:i/>
          <w:iCs/>
          <w:color w:val="0000FF"/>
        </w:rPr>
        <w:t>nediskriminācijas</w:t>
      </w:r>
      <w:proofErr w:type="spellEnd"/>
      <w:r w:rsidRPr="002F481A">
        <w:rPr>
          <w:i/>
          <w:iCs/>
          <w:color w:val="0000FF"/>
        </w:rPr>
        <w:t xml:space="preserve">, etniskās un citas piederības un </w:t>
      </w:r>
      <w:proofErr w:type="spellStart"/>
      <w:r w:rsidRPr="002F481A">
        <w:rPr>
          <w:i/>
          <w:iCs/>
          <w:color w:val="0000FF"/>
        </w:rPr>
        <w:t>pamattiesību</w:t>
      </w:r>
      <w:proofErr w:type="spellEnd"/>
      <w:r w:rsidRPr="002F481A">
        <w:rPr>
          <w:i/>
          <w:iCs/>
          <w:color w:val="0000FF"/>
        </w:rPr>
        <w:t xml:space="preserve"> jautājumiem, tostarp par tiesiskajiem un praktiskajiem aspektiem;</w:t>
      </w:r>
    </w:p>
    <w:p w14:paraId="5872568F" w14:textId="190ED7E3" w:rsidR="0087200C" w:rsidRPr="002F481A" w:rsidRDefault="00B727AA" w:rsidP="00A92ED6">
      <w:pPr>
        <w:pStyle w:val="NormalWeb"/>
        <w:numPr>
          <w:ilvl w:val="1"/>
          <w:numId w:val="28"/>
        </w:numPr>
        <w:spacing w:before="0" w:beforeAutospacing="0" w:after="0" w:afterAutospacing="0"/>
        <w:ind w:left="851"/>
        <w:jc w:val="both"/>
        <w:rPr>
          <w:i/>
          <w:iCs/>
          <w:color w:val="0000FF"/>
        </w:rPr>
      </w:pPr>
      <w:r w:rsidRPr="002F481A">
        <w:rPr>
          <w:i/>
          <w:color w:val="0000FF"/>
        </w:rPr>
        <w:t>izmērāmu</w:t>
      </w:r>
      <w:r w:rsidR="00EB745F" w:rsidRPr="002F481A">
        <w:rPr>
          <w:i/>
          <w:color w:val="0000FF"/>
        </w:rPr>
        <w:t>s</w:t>
      </w:r>
      <w:r w:rsidRPr="002F481A">
        <w:rPr>
          <w:i/>
          <w:color w:val="0000FF"/>
        </w:rPr>
        <w:t xml:space="preserve"> un pārbaudāmus</w:t>
      </w:r>
      <w:r w:rsidRPr="002F481A">
        <w:rPr>
          <w:i/>
          <w:iCs/>
          <w:color w:val="0000FF"/>
        </w:rPr>
        <w:t xml:space="preserve"> projekta darbību un </w:t>
      </w:r>
      <w:proofErr w:type="spellStart"/>
      <w:r w:rsidRPr="002F481A">
        <w:rPr>
          <w:i/>
          <w:iCs/>
          <w:color w:val="0000FF"/>
        </w:rPr>
        <w:t>apakšdarbību</w:t>
      </w:r>
      <w:proofErr w:type="spellEnd"/>
      <w:r w:rsidRPr="002F481A">
        <w:rPr>
          <w:i/>
          <w:iCs/>
          <w:color w:val="0000FF"/>
        </w:rPr>
        <w:t xml:space="preserve"> rezultātus, kas definējami projekta līmenī</w:t>
      </w:r>
      <w:r w:rsidR="00970D19" w:rsidRPr="002F481A">
        <w:rPr>
          <w:i/>
          <w:iCs/>
          <w:color w:val="0000FF"/>
        </w:rPr>
        <w:t xml:space="preserve"> un</w:t>
      </w:r>
      <w:r w:rsidRPr="002F481A">
        <w:rPr>
          <w:i/>
          <w:iCs/>
          <w:color w:val="0000FF"/>
        </w:rPr>
        <w:t xml:space="preserve"> </w:t>
      </w:r>
      <w:r w:rsidRPr="002F481A">
        <w:rPr>
          <w:i/>
          <w:color w:val="0000FF"/>
        </w:rPr>
        <w:t xml:space="preserve">izriet no attiecīgās darbības un/vai </w:t>
      </w:r>
      <w:proofErr w:type="spellStart"/>
      <w:r w:rsidRPr="002F481A">
        <w:rPr>
          <w:i/>
          <w:color w:val="0000FF"/>
        </w:rPr>
        <w:t>apakšdarbības</w:t>
      </w:r>
      <w:proofErr w:type="spellEnd"/>
      <w:r w:rsidRPr="002F481A">
        <w:rPr>
          <w:i/>
          <w:color w:val="0000FF"/>
        </w:rPr>
        <w:t xml:space="preserve"> apraksta. </w:t>
      </w:r>
    </w:p>
    <w:p w14:paraId="356F8F28" w14:textId="77777777" w:rsidR="0087200C" w:rsidRPr="002F481A" w:rsidRDefault="0087200C" w:rsidP="00A92ED6">
      <w:pPr>
        <w:numPr>
          <w:ilvl w:val="0"/>
          <w:numId w:val="26"/>
        </w:numPr>
        <w:ind w:left="426"/>
        <w:jc w:val="both"/>
        <w:rPr>
          <w:rFonts w:eastAsia="Times New Roman"/>
          <w:i/>
          <w:iCs/>
          <w:color w:val="0000FF"/>
          <w:lang w:eastAsia="en-US"/>
        </w:rPr>
      </w:pPr>
      <w:r w:rsidRPr="002F481A">
        <w:rPr>
          <w:rFonts w:eastAsia="Times New Roman"/>
          <w:i/>
          <w:iCs/>
          <w:color w:val="0000FF"/>
          <w:lang w:eastAsia="en-US"/>
        </w:rPr>
        <w:t>nosaka plānoto rādītāju sasniedzamās vērtības, kā arī rādītājiem un rezultātiem, kuri nav definēti pasākuma līmenī, norāda mērvienību;</w:t>
      </w:r>
    </w:p>
    <w:p w14:paraId="13D3B7E4" w14:textId="64B7520B" w:rsidR="0087200C" w:rsidRPr="002F481A" w:rsidRDefault="0087200C" w:rsidP="00A92ED6">
      <w:pPr>
        <w:numPr>
          <w:ilvl w:val="0"/>
          <w:numId w:val="26"/>
        </w:numPr>
        <w:ind w:left="426"/>
        <w:jc w:val="both"/>
        <w:rPr>
          <w:rFonts w:eastAsia="Times New Roman"/>
          <w:i/>
          <w:iCs/>
          <w:color w:val="0000FF"/>
          <w:lang w:eastAsia="en-US"/>
        </w:rPr>
      </w:pPr>
      <w:r w:rsidRPr="002F481A">
        <w:rPr>
          <w:rFonts w:eastAsia="Times New Roman"/>
          <w:i/>
          <w:iCs/>
          <w:color w:val="0000FF"/>
          <w:lang w:eastAsia="en-US"/>
        </w:rPr>
        <w:t>katram HP VINPI rādītājam piesaista vismaz vienu specifisko HP VINPI darbību.</w:t>
      </w:r>
    </w:p>
    <w:p w14:paraId="00A68D32" w14:textId="77777777" w:rsidR="0087200C" w:rsidRPr="002F481A" w:rsidRDefault="0087200C" w:rsidP="002F481A">
      <w:pPr>
        <w:jc w:val="both"/>
        <w:rPr>
          <w:i/>
          <w:color w:val="0000FF"/>
        </w:rPr>
      </w:pPr>
    </w:p>
    <w:p w14:paraId="0FF9DCB0" w14:textId="77777777" w:rsidR="002F481A" w:rsidRPr="002F481A" w:rsidRDefault="0087200C" w:rsidP="00A92ED6">
      <w:pPr>
        <w:pStyle w:val="ListParagraph"/>
        <w:numPr>
          <w:ilvl w:val="0"/>
          <w:numId w:val="17"/>
        </w:numPr>
        <w:spacing w:after="0" w:line="240" w:lineRule="auto"/>
        <w:ind w:left="426"/>
        <w:jc w:val="both"/>
        <w:rPr>
          <w:rFonts w:ascii="Times New Roman" w:hAnsi="Times New Roman"/>
          <w:i/>
          <w:color w:val="0000FF"/>
          <w:sz w:val="24"/>
          <w:szCs w:val="24"/>
        </w:rPr>
      </w:pPr>
      <w:r w:rsidRPr="002F481A">
        <w:rPr>
          <w:rFonts w:ascii="Times New Roman" w:hAnsi="Times New Roman"/>
          <w:i/>
          <w:color w:val="0000FF"/>
          <w:sz w:val="24"/>
          <w:szCs w:val="24"/>
        </w:rPr>
        <w:t>Projekta rādītājus izmanto sadaļā “Darbības”, norādot, ar kādām darbībām rādītāji tiks sasniegti.</w:t>
      </w:r>
    </w:p>
    <w:p w14:paraId="5B8ADADD" w14:textId="0F74D41C" w:rsidR="002F481A" w:rsidRPr="002F481A" w:rsidRDefault="002F481A" w:rsidP="00A92ED6">
      <w:pPr>
        <w:pStyle w:val="ListParagraph"/>
        <w:numPr>
          <w:ilvl w:val="0"/>
          <w:numId w:val="17"/>
        </w:numPr>
        <w:spacing w:after="0" w:line="240" w:lineRule="auto"/>
        <w:ind w:left="426"/>
        <w:jc w:val="both"/>
        <w:rPr>
          <w:rFonts w:ascii="Times New Roman" w:hAnsi="Times New Roman"/>
          <w:i/>
          <w:color w:val="0000FF"/>
          <w:sz w:val="24"/>
          <w:szCs w:val="24"/>
        </w:rPr>
      </w:pPr>
      <w:r w:rsidRPr="002F481A">
        <w:rPr>
          <w:rFonts w:ascii="Times New Roman" w:hAnsi="Times New Roman"/>
          <w:i/>
          <w:color w:val="0000FF"/>
          <w:sz w:val="24"/>
          <w:szCs w:val="24"/>
        </w:rPr>
        <w:t xml:space="preserve">Katrai projekta darbībai vai tās zemākā līmeņa </w:t>
      </w:r>
      <w:proofErr w:type="spellStart"/>
      <w:r w:rsidRPr="002F481A">
        <w:rPr>
          <w:rFonts w:ascii="Times New Roman" w:hAnsi="Times New Roman"/>
          <w:i/>
          <w:color w:val="0000FF"/>
          <w:sz w:val="24"/>
          <w:szCs w:val="24"/>
        </w:rPr>
        <w:t>apakšdarbībai</w:t>
      </w:r>
      <w:proofErr w:type="spellEnd"/>
      <w:r w:rsidRPr="002F481A">
        <w:rPr>
          <w:rFonts w:ascii="Times New Roman" w:hAnsi="Times New Roman"/>
          <w:i/>
          <w:color w:val="0000FF"/>
          <w:sz w:val="24"/>
          <w:szCs w:val="24"/>
        </w:rPr>
        <w:t xml:space="preserve"> ir jābūt definētam vismaz vienam tās īstenošanas rezultātam un norādītai skaitliskai vērtībai. </w:t>
      </w:r>
    </w:p>
    <w:p w14:paraId="22BD09CC" w14:textId="77777777" w:rsidR="0087200C" w:rsidRPr="00A564A5" w:rsidRDefault="0087200C"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6FDD8A4A">
            <wp:extent cx="6076950" cy="2334427"/>
            <wp:effectExtent l="0" t="0" r="0" b="889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9"/>
                    <a:stretch>
                      <a:fillRect/>
                    </a:stretch>
                  </pic:blipFill>
                  <pic:spPr>
                    <a:xfrm>
                      <a:off x="0" y="0"/>
                      <a:ext cx="6112455" cy="2348066"/>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0"/>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9A7774">
      <w:pPr>
        <w:rPr>
          <w:highlight w:val="yellow"/>
        </w:rPr>
      </w:pPr>
    </w:p>
    <w:p w14:paraId="1B35DFF1" w14:textId="7A57ED4D" w:rsidR="00280F63" w:rsidRPr="00253DAF" w:rsidRDefault="00E25956" w:rsidP="00253DAF">
      <w:pPr>
        <w:pStyle w:val="Heading2"/>
        <w:jc w:val="center"/>
      </w:pPr>
      <w:r w:rsidRPr="00BF7B5D">
        <w:t>SADAĻA - VALSTS ATBALSTS</w:t>
      </w:r>
    </w:p>
    <w:p w14:paraId="553C31FE" w14:textId="6E740F54" w:rsidR="00E45960" w:rsidRDefault="00E45960" w:rsidP="00B84644">
      <w:pPr>
        <w:pStyle w:val="NormalWeb"/>
        <w:spacing w:before="0" w:beforeAutospacing="0" w:after="120" w:afterAutospacing="0"/>
        <w:jc w:val="both"/>
        <w:rPr>
          <w:rFonts w:eastAsia="Times New Roman"/>
          <w:b/>
          <w:bCs/>
          <w:sz w:val="28"/>
          <w:szCs w:val="28"/>
        </w:rPr>
      </w:pPr>
      <w:r w:rsidRPr="000413AB">
        <w:rPr>
          <w:rFonts w:eastAsia="Times New Roman"/>
          <w:b/>
          <w:bCs/>
          <w:sz w:val="28"/>
          <w:szCs w:val="28"/>
        </w:rPr>
        <w:t>7.1. Jautājumi par finansējuma saņēmēju</w:t>
      </w:r>
    </w:p>
    <w:p w14:paraId="3BE980CE" w14:textId="7A2959BC" w:rsidR="00593DDE" w:rsidRPr="00B84644" w:rsidRDefault="00A65499" w:rsidP="00A92ED6">
      <w:pPr>
        <w:pStyle w:val="NormalWeb"/>
        <w:numPr>
          <w:ilvl w:val="0"/>
          <w:numId w:val="67"/>
        </w:numPr>
        <w:spacing w:before="0" w:beforeAutospacing="0" w:after="0" w:afterAutospacing="0"/>
        <w:ind w:left="426"/>
        <w:jc w:val="both"/>
        <w:rPr>
          <w:rFonts w:eastAsia="Times New Roman"/>
          <w:b/>
          <w:bCs/>
          <w:sz w:val="28"/>
          <w:szCs w:val="28"/>
        </w:rPr>
      </w:pPr>
      <w:r w:rsidRPr="00A65499">
        <w:rPr>
          <w:i/>
          <w:iCs/>
          <w:color w:val="0000FF"/>
        </w:rPr>
        <w:t>Šajā atlasē projekta iesniedzēj</w:t>
      </w:r>
      <w:r>
        <w:rPr>
          <w:i/>
          <w:iCs/>
          <w:color w:val="0000FF"/>
        </w:rPr>
        <w:t>am</w:t>
      </w:r>
      <w:r w:rsidRPr="00A65499">
        <w:rPr>
          <w:i/>
          <w:iCs/>
          <w:color w:val="0000FF"/>
        </w:rPr>
        <w:t>, kur</w:t>
      </w:r>
      <w:r>
        <w:rPr>
          <w:i/>
          <w:iCs/>
          <w:color w:val="0000FF"/>
        </w:rPr>
        <w:t>š</w:t>
      </w:r>
      <w:r w:rsidRPr="00A65499">
        <w:rPr>
          <w:i/>
          <w:iCs/>
          <w:color w:val="0000FF"/>
        </w:rPr>
        <w:t xml:space="preserve"> pēc vienošanās par projekta īstenošanu noslēgšanas kļūs par finansējuma saņēmēj</w:t>
      </w:r>
      <w:r w:rsidR="00566DF8">
        <w:rPr>
          <w:i/>
          <w:iCs/>
          <w:color w:val="0000FF"/>
        </w:rPr>
        <w:t>u</w:t>
      </w:r>
      <w:r w:rsidRPr="00A65499">
        <w:rPr>
          <w:i/>
          <w:iCs/>
          <w:color w:val="0000FF"/>
        </w:rPr>
        <w:t>, netiek piešķirts valsts atbalsts, kā arī finansējuma saņēmēj</w:t>
      </w:r>
      <w:r w:rsidR="00B84644">
        <w:rPr>
          <w:i/>
          <w:iCs/>
          <w:color w:val="0000FF"/>
        </w:rPr>
        <w:t>s</w:t>
      </w:r>
      <w:r w:rsidRPr="00A65499">
        <w:rPr>
          <w:i/>
          <w:iCs/>
          <w:color w:val="0000FF"/>
        </w:rPr>
        <w:t xml:space="preserve"> nebūs valsts atbalsta sniedzēj</w:t>
      </w:r>
      <w:r w:rsidR="00B84644">
        <w:rPr>
          <w:i/>
          <w:iCs/>
          <w:color w:val="0000FF"/>
        </w:rPr>
        <w:t>s.</w:t>
      </w:r>
    </w:p>
    <w:p w14:paraId="6966AFF5" w14:textId="77777777" w:rsidR="00B84644" w:rsidRPr="000413AB" w:rsidRDefault="00B84644" w:rsidP="00B84644">
      <w:pPr>
        <w:pStyle w:val="NormalWeb"/>
        <w:spacing w:before="0" w:beforeAutospacing="0" w:after="0" w:afterAutospacing="0"/>
        <w:ind w:left="426"/>
        <w:jc w:val="both"/>
        <w:rPr>
          <w:rFonts w:eastAsia="Times New Roman"/>
          <w:b/>
          <w:bCs/>
          <w:sz w:val="28"/>
          <w:szCs w:val="28"/>
        </w:rPr>
      </w:pP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24007357"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Caur funkciju “Labot”</w:t>
            </w:r>
            <w:r w:rsidR="00942FE7">
              <w:rPr>
                <w:color w:val="7F7F7F" w:themeColor="text1" w:themeTint="80"/>
              </w:rPr>
              <w:t xml:space="preserve"> </w:t>
            </w:r>
            <w:r w:rsidR="00942FE7" w:rsidRPr="00420AC5">
              <w:rPr>
                <w:color w:val="7F7F7F" w:themeColor="text1" w:themeTint="80"/>
              </w:rPr>
              <w:t>(zem trīs punktiņiem labajā pusē)</w:t>
            </w:r>
            <w:r w:rsidRPr="00BF7B5D">
              <w:rPr>
                <w:color w:val="7F7F7F" w:themeColor="text1" w:themeTint="80"/>
              </w:rPr>
              <w:t xml:space="preserve">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2"/>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A92ED6">
            <w:pPr>
              <w:pStyle w:val="NormalWeb"/>
              <w:numPr>
                <w:ilvl w:val="0"/>
                <w:numId w:val="11"/>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A92ED6">
            <w:pPr>
              <w:pStyle w:val="NormalWeb"/>
              <w:numPr>
                <w:ilvl w:val="0"/>
                <w:numId w:val="11"/>
              </w:numPr>
              <w:spacing w:before="0" w:beforeAutospacing="0" w:after="0" w:afterAutospacing="0"/>
              <w:rPr>
                <w:color w:val="7F7F7F" w:themeColor="text1" w:themeTint="80"/>
              </w:rPr>
            </w:pPr>
            <w:r w:rsidRPr="00BF7B5D">
              <w:rPr>
                <w:color w:val="7F7F7F" w:themeColor="text1" w:themeTint="80"/>
              </w:rPr>
              <w:t>nesaņem</w:t>
            </w:r>
          </w:p>
          <w:p w14:paraId="7BEEEE2C" w14:textId="1D12BDA4" w:rsidR="00EF300B" w:rsidRPr="006E59B8" w:rsidRDefault="006E59B8" w:rsidP="00EF300B">
            <w:pPr>
              <w:pStyle w:val="NormalWeb"/>
              <w:spacing w:before="0" w:beforeAutospacing="0" w:after="0" w:afterAutospacing="0"/>
              <w:jc w:val="both"/>
              <w:rPr>
                <w:i/>
                <w:iCs/>
                <w:color w:val="7F7F7F" w:themeColor="text1" w:themeTint="80"/>
              </w:rPr>
            </w:pPr>
            <w:r w:rsidRPr="006E59B8">
              <w:rPr>
                <w:i/>
                <w:iCs/>
                <w:color w:val="0000FF"/>
              </w:rPr>
              <w:t>A</w:t>
            </w:r>
            <w:r w:rsidR="00640FBA" w:rsidRPr="006E59B8">
              <w:rPr>
                <w:i/>
                <w:iCs/>
                <w:color w:val="0000FF"/>
              </w:rPr>
              <w:t>tzīmē “nesaņem”.</w:t>
            </w:r>
          </w:p>
        </w:tc>
      </w:tr>
      <w:tr w:rsidR="0036735D" w:rsidRPr="00BF7B5D" w14:paraId="5308700E" w14:textId="77777777" w:rsidTr="006E59B8">
        <w:trPr>
          <w:trHeight w:val="1997"/>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A92ED6">
            <w:pPr>
              <w:pStyle w:val="NormalWeb"/>
              <w:numPr>
                <w:ilvl w:val="0"/>
                <w:numId w:val="12"/>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0036735D" w:rsidP="00A92ED6">
            <w:pPr>
              <w:pStyle w:val="NormalWeb"/>
              <w:numPr>
                <w:ilvl w:val="0"/>
                <w:numId w:val="12"/>
              </w:numPr>
              <w:spacing w:before="0" w:beforeAutospacing="0" w:after="0" w:afterAutospacing="0"/>
              <w:rPr>
                <w:rFonts w:eastAsia="Times New Roman"/>
                <w:b/>
                <w:bCs/>
              </w:rPr>
            </w:pPr>
            <w:r w:rsidRPr="00BF7B5D">
              <w:rPr>
                <w:color w:val="7F7F7F" w:themeColor="text1" w:themeTint="80"/>
              </w:rPr>
              <w:t>nav</w:t>
            </w:r>
          </w:p>
          <w:p w14:paraId="57EDA60F" w14:textId="631091F4" w:rsidR="00190343" w:rsidRPr="006E59B8" w:rsidRDefault="006E59B8" w:rsidP="00190343">
            <w:pPr>
              <w:pStyle w:val="NormalWeb"/>
              <w:spacing w:before="0" w:beforeAutospacing="0" w:after="0" w:afterAutospacing="0"/>
              <w:jc w:val="both"/>
              <w:rPr>
                <w:rFonts w:eastAsia="Times New Roman"/>
                <w:b/>
                <w:bCs/>
                <w:i/>
                <w:iCs/>
                <w:u w:val="single"/>
              </w:rPr>
            </w:pPr>
            <w:r w:rsidRPr="006E59B8">
              <w:rPr>
                <w:i/>
                <w:iCs/>
                <w:caps/>
                <w:color w:val="0000FF"/>
              </w:rPr>
              <w:t>A</w:t>
            </w:r>
            <w:r w:rsidR="009920B7" w:rsidRPr="006E59B8">
              <w:rPr>
                <w:i/>
                <w:iCs/>
                <w:color w:val="0000FF"/>
              </w:rPr>
              <w:t>tzīmē “</w:t>
            </w:r>
            <w:r w:rsidR="001106DF" w:rsidRPr="006E59B8">
              <w:rPr>
                <w:i/>
                <w:iCs/>
                <w:color w:val="0000FF"/>
              </w:rPr>
              <w:t>n</w:t>
            </w:r>
            <w:r w:rsidR="009920B7" w:rsidRPr="006E59B8">
              <w:rPr>
                <w:i/>
                <w:iCs/>
                <w:color w:val="0000FF"/>
              </w:rPr>
              <w:t>av”.</w:t>
            </w:r>
          </w:p>
        </w:tc>
      </w:tr>
    </w:tbl>
    <w:p w14:paraId="3DA87D33" w14:textId="3B69266E" w:rsidR="00E45960" w:rsidRDefault="00E45960" w:rsidP="00E45960">
      <w:pPr>
        <w:pStyle w:val="NormalWeb"/>
        <w:spacing w:before="0" w:beforeAutospacing="0" w:after="0" w:afterAutospacing="0"/>
        <w:jc w:val="both"/>
        <w:rPr>
          <w:color w:val="FF0000"/>
        </w:rPr>
      </w:pPr>
    </w:p>
    <w:p w14:paraId="618C0CDB" w14:textId="0397255C" w:rsidR="002605A4" w:rsidRPr="00253DAF" w:rsidRDefault="00E25956" w:rsidP="00253DAF">
      <w:pPr>
        <w:pStyle w:val="Heading2"/>
        <w:jc w:val="center"/>
      </w:pPr>
      <w:r w:rsidRPr="000D4867">
        <w:t>SADAĻA – ĪSTENOŠANAS GRAFIKS</w:t>
      </w:r>
    </w:p>
    <w:p w14:paraId="070CB314" w14:textId="0FAF26B9" w:rsidR="00ED10C9" w:rsidRDefault="00ED10C9" w:rsidP="00914E16">
      <w:pPr>
        <w:jc w:val="both"/>
        <w:rPr>
          <w:i/>
          <w:color w:val="0000FF"/>
        </w:rPr>
      </w:pPr>
      <w:r>
        <w:rPr>
          <w:b/>
          <w:bCs/>
          <w:i/>
          <w:color w:val="0000FF"/>
        </w:rPr>
        <w:t xml:space="preserve">Šajā sadaļā </w:t>
      </w:r>
      <w:r>
        <w:rPr>
          <w:i/>
          <w:color w:val="0000FF"/>
        </w:rPr>
        <w:t xml:space="preserve">norāda projekta iesnieguma sadaļā “Darbības” katrai plānotajai darbībai un </w:t>
      </w:r>
      <w:proofErr w:type="spellStart"/>
      <w:r>
        <w:rPr>
          <w:i/>
          <w:color w:val="0000FF"/>
        </w:rPr>
        <w:t>apakšdarbībai</w:t>
      </w:r>
      <w:proofErr w:type="spellEnd"/>
      <w:r>
        <w:rPr>
          <w:i/>
          <w:color w:val="0000FF"/>
        </w:rPr>
        <w:t xml:space="preserve"> paredzēto īstenošanas ilgumu (periodu ceturkšņos).</w:t>
      </w:r>
    </w:p>
    <w:p w14:paraId="3BAD5115" w14:textId="346F8429" w:rsidR="00ED10C9" w:rsidRPr="007B70F1" w:rsidRDefault="00ED10C9" w:rsidP="007B70F1">
      <w:pPr>
        <w:spacing w:line="256" w:lineRule="auto"/>
        <w:jc w:val="both"/>
        <w:rPr>
          <w:i/>
          <w:color w:val="0000FF"/>
        </w:rPr>
      </w:pPr>
    </w:p>
    <w:p w14:paraId="60C2633F" w14:textId="4EFA3FFD" w:rsidR="007B70F1" w:rsidRPr="007B70F1" w:rsidRDefault="007B70F1" w:rsidP="00A92ED6">
      <w:pPr>
        <w:pStyle w:val="ListParagraph"/>
        <w:numPr>
          <w:ilvl w:val="0"/>
          <w:numId w:val="29"/>
        </w:numPr>
        <w:spacing w:line="256" w:lineRule="auto"/>
        <w:ind w:left="426"/>
        <w:jc w:val="both"/>
        <w:rPr>
          <w:rFonts w:ascii="Times New Roman" w:hAnsi="Times New Roman"/>
          <w:i/>
          <w:color w:val="0000FF"/>
          <w:sz w:val="24"/>
          <w:szCs w:val="24"/>
        </w:rPr>
      </w:pPr>
      <w:r w:rsidRPr="007B70F1">
        <w:rPr>
          <w:rFonts w:ascii="Times New Roman" w:hAnsi="Times New Roman"/>
          <w:b/>
          <w:bCs/>
          <w:i/>
          <w:color w:val="0000FF"/>
          <w:sz w:val="24"/>
          <w:szCs w:val="24"/>
        </w:rPr>
        <w:t>Projektā plānoto darbību izmaksas ir attiecināmas no 2023. gada 1. februāra</w:t>
      </w:r>
      <w:r w:rsidR="003F6805">
        <w:rPr>
          <w:rFonts w:ascii="Times New Roman" w:hAnsi="Times New Roman"/>
          <w:b/>
          <w:bCs/>
          <w:i/>
          <w:color w:val="0000FF"/>
          <w:sz w:val="24"/>
          <w:szCs w:val="24"/>
        </w:rPr>
        <w:t>.</w:t>
      </w:r>
    </w:p>
    <w:p w14:paraId="311C09FE" w14:textId="77777777" w:rsidR="007B70F1" w:rsidRPr="007B70F1" w:rsidRDefault="007B70F1" w:rsidP="007B70F1">
      <w:pPr>
        <w:pStyle w:val="ListParagraph"/>
        <w:spacing w:line="256" w:lineRule="auto"/>
        <w:ind w:left="426"/>
        <w:jc w:val="both"/>
        <w:rPr>
          <w:rFonts w:ascii="Times New Roman" w:hAnsi="Times New Roman"/>
          <w:i/>
          <w:color w:val="0000FF"/>
          <w:sz w:val="24"/>
          <w:szCs w:val="24"/>
        </w:rPr>
      </w:pPr>
    </w:p>
    <w:p w14:paraId="47195B0F" w14:textId="56F42088" w:rsidR="00642DB2" w:rsidRPr="007B70F1" w:rsidRDefault="007B70F1" w:rsidP="00A92ED6">
      <w:pPr>
        <w:pStyle w:val="ListParagraph"/>
        <w:numPr>
          <w:ilvl w:val="0"/>
          <w:numId w:val="29"/>
        </w:numPr>
        <w:spacing w:line="256" w:lineRule="auto"/>
        <w:ind w:left="426"/>
        <w:jc w:val="both"/>
        <w:rPr>
          <w:rFonts w:ascii="Times New Roman" w:hAnsi="Times New Roman"/>
          <w:i/>
          <w:color w:val="0000FF"/>
          <w:sz w:val="24"/>
          <w:szCs w:val="24"/>
        </w:rPr>
      </w:pPr>
      <w:r>
        <w:rPr>
          <w:rFonts w:ascii="Times New Roman" w:hAnsi="Times New Roman"/>
          <w:b/>
          <w:bCs/>
          <w:i/>
          <w:color w:val="0000FF"/>
          <w:sz w:val="24"/>
          <w:szCs w:val="24"/>
        </w:rPr>
        <w:t xml:space="preserve">Projekta darbību un </w:t>
      </w:r>
      <w:proofErr w:type="spellStart"/>
      <w:r>
        <w:rPr>
          <w:rFonts w:ascii="Times New Roman" w:hAnsi="Times New Roman"/>
          <w:b/>
          <w:bCs/>
          <w:i/>
          <w:color w:val="0000FF"/>
          <w:sz w:val="24"/>
          <w:szCs w:val="24"/>
        </w:rPr>
        <w:t>apakšdarbību</w:t>
      </w:r>
      <w:proofErr w:type="spellEnd"/>
      <w:r>
        <w:rPr>
          <w:rFonts w:ascii="Times New Roman" w:hAnsi="Times New Roman"/>
          <w:b/>
          <w:bCs/>
          <w:i/>
          <w:color w:val="0000FF"/>
          <w:sz w:val="24"/>
          <w:szCs w:val="24"/>
        </w:rPr>
        <w:t xml:space="preserve"> īstenošana, </w:t>
      </w:r>
      <w:r w:rsidRPr="00ED16EF">
        <w:rPr>
          <w:rFonts w:ascii="Times New Roman" w:hAnsi="Times New Roman"/>
          <w:b/>
          <w:bCs/>
          <w:i/>
          <w:color w:val="0000FF"/>
          <w:sz w:val="24"/>
          <w:szCs w:val="24"/>
        </w:rPr>
        <w:t xml:space="preserve">saskaņā ar SAM MK noteikumu </w:t>
      </w:r>
      <w:r>
        <w:rPr>
          <w:rFonts w:ascii="Times New Roman" w:hAnsi="Times New Roman"/>
          <w:b/>
          <w:bCs/>
          <w:i/>
          <w:color w:val="0000FF"/>
          <w:sz w:val="24"/>
          <w:szCs w:val="24"/>
        </w:rPr>
        <w:t>28</w:t>
      </w:r>
      <w:r w:rsidRPr="00ED16EF">
        <w:rPr>
          <w:rFonts w:ascii="Times New Roman" w:hAnsi="Times New Roman"/>
          <w:b/>
          <w:bCs/>
          <w:i/>
          <w:color w:val="0000FF"/>
          <w:sz w:val="24"/>
          <w:szCs w:val="24"/>
        </w:rPr>
        <w:t>.</w:t>
      </w:r>
      <w:r>
        <w:rPr>
          <w:rFonts w:ascii="Times New Roman" w:hAnsi="Times New Roman"/>
          <w:b/>
          <w:bCs/>
          <w:i/>
          <w:color w:val="0000FF"/>
          <w:sz w:val="24"/>
          <w:szCs w:val="24"/>
        </w:rPr>
        <w:t xml:space="preserve"> </w:t>
      </w:r>
      <w:r w:rsidRPr="00ED16EF">
        <w:rPr>
          <w:rFonts w:ascii="Times New Roman" w:hAnsi="Times New Roman"/>
          <w:b/>
          <w:bCs/>
          <w:i/>
          <w:color w:val="0000FF"/>
          <w:sz w:val="24"/>
          <w:szCs w:val="24"/>
        </w:rPr>
        <w:t>punktu</w:t>
      </w:r>
      <w:r w:rsidR="007026B6">
        <w:rPr>
          <w:rFonts w:ascii="Times New Roman" w:hAnsi="Times New Roman"/>
          <w:b/>
          <w:bCs/>
          <w:i/>
          <w:color w:val="0000FF"/>
          <w:sz w:val="24"/>
          <w:szCs w:val="24"/>
        </w:rPr>
        <w:t>,</w:t>
      </w:r>
      <w:r>
        <w:rPr>
          <w:rFonts w:ascii="Times New Roman" w:hAnsi="Times New Roman"/>
          <w:b/>
          <w:bCs/>
          <w:i/>
          <w:color w:val="0000FF"/>
          <w:sz w:val="24"/>
          <w:szCs w:val="24"/>
        </w:rPr>
        <w:t xml:space="preserve"> nedrīkst pārsniegt 2029. gada 31. decembri</w:t>
      </w:r>
      <w:r>
        <w:rPr>
          <w:rFonts w:ascii="Times New Roman" w:hAnsi="Times New Roman"/>
          <w:i/>
          <w:color w:val="0000FF"/>
          <w:sz w:val="24"/>
          <w:szCs w:val="24"/>
        </w:rPr>
        <w:t>.</w:t>
      </w: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03DE88E9"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w:t>
            </w:r>
            <w:r w:rsidR="000F2C52">
              <w:rPr>
                <w:color w:val="7F7F7F" w:themeColor="text1" w:themeTint="80"/>
              </w:rPr>
              <w:t xml:space="preserve"> un </w:t>
            </w:r>
            <w:r w:rsidRPr="000D4867">
              <w:rPr>
                <w:color w:val="7F7F7F" w:themeColor="text1" w:themeTint="80"/>
              </w:rPr>
              <w:t>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p>
        </w:tc>
      </w:tr>
    </w:tbl>
    <w:p w14:paraId="163EF192" w14:textId="77777777" w:rsidR="00642DB2" w:rsidRPr="00FB7B86" w:rsidRDefault="00642DB2" w:rsidP="009A7774">
      <w:pPr>
        <w:rPr>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6DC6FD6C"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00144D93" w:rsidRPr="00144D93">
              <w:rPr>
                <w:i/>
                <w:iCs/>
                <w:color w:val="FF0000"/>
              </w:rPr>
              <w:t xml:space="preserve"> </w:t>
            </w:r>
            <w:r w:rsidR="613A6E7A" w:rsidRPr="000536AF">
              <w:rPr>
                <w:i/>
                <w:iCs/>
                <w:color w:val="0000FF"/>
              </w:rPr>
              <w:t>vienošanās</w:t>
            </w:r>
            <w:r w:rsidRPr="000D4867">
              <w:rPr>
                <w:i/>
                <w:iCs/>
                <w:color w:val="0000FF"/>
              </w:rPr>
              <w:t xml:space="preserve"> slēgšanas ceturksni, ņem vērā </w:t>
            </w:r>
            <w:r w:rsidR="00E712E1" w:rsidRPr="73108E3C">
              <w:rPr>
                <w:i/>
                <w:iCs/>
                <w:color w:val="0000FF"/>
              </w:rPr>
              <w:t xml:space="preserve">projekta iesnieguma iesniegšanas datumu, tā vērtēšanai </w:t>
            </w:r>
            <w:r w:rsidR="00E712E1">
              <w:rPr>
                <w:i/>
                <w:iCs/>
                <w:color w:val="0000FF"/>
              </w:rPr>
              <w:t xml:space="preserve">un </w:t>
            </w:r>
            <w:r w:rsidRPr="000D4867">
              <w:rPr>
                <w:i/>
                <w:iCs/>
                <w:color w:val="0000FF"/>
              </w:rPr>
              <w:t>lēmuma par projekta iesnieguma apstiprināšanu pieņemšanai nepieciešamo laiku.</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6101B486" w14:textId="77777777" w:rsidR="0028045A" w:rsidRPr="00397BE9" w:rsidRDefault="0028045A" w:rsidP="00FA7807">
            <w:pPr>
              <w:jc w:val="center"/>
              <w:rPr>
                <w:color w:val="7F7F7F" w:themeColor="text1" w:themeTint="80"/>
              </w:rPr>
            </w:pPr>
          </w:p>
          <w:p w14:paraId="622F44EC" w14:textId="77777777" w:rsidR="0028045A" w:rsidRPr="008E5E2C" w:rsidRDefault="0028045A" w:rsidP="0028045A">
            <w:pPr>
              <w:jc w:val="both"/>
              <w:rPr>
                <w:i/>
                <w:iCs/>
                <w:color w:val="0000FF"/>
              </w:rPr>
            </w:pPr>
            <w:r w:rsidRPr="00397BE9">
              <w:rPr>
                <w:i/>
                <w:iCs/>
                <w:color w:val="0000FF"/>
              </w:rPr>
              <w:t xml:space="preserve">Ja projekta darbības īstenošana ir uzsākta </w:t>
            </w:r>
            <w:r w:rsidRPr="00001824">
              <w:rPr>
                <w:i/>
                <w:iCs/>
                <w:color w:val="0000FF"/>
              </w:rPr>
              <w:t>pirm</w:t>
            </w:r>
            <w:r w:rsidR="00A566B1" w:rsidRPr="00001824">
              <w:rPr>
                <w:i/>
                <w:iCs/>
                <w:color w:val="0000FF"/>
              </w:rPr>
              <w:t>s</w:t>
            </w:r>
            <w:r w:rsidRPr="00001824">
              <w:rPr>
                <w:i/>
                <w:iCs/>
                <w:color w:val="0000FF"/>
              </w:rPr>
              <w:t xml:space="preserve"> </w:t>
            </w:r>
            <w:r w:rsidR="3C6C888C" w:rsidRPr="00001824">
              <w:rPr>
                <w:i/>
                <w:iCs/>
                <w:color w:val="0000FF"/>
              </w:rPr>
              <w:t xml:space="preserve">vienošanās </w:t>
            </w:r>
            <w:r w:rsidRPr="00001824">
              <w:rPr>
                <w:i/>
                <w:iCs/>
                <w:color w:val="0000FF"/>
              </w:rPr>
              <w:t>par projekta īstenošanu slēgšanas</w:t>
            </w:r>
            <w:r w:rsidRPr="00397BE9">
              <w:rPr>
                <w:i/>
                <w:iCs/>
                <w:color w:val="0000FF"/>
              </w:rPr>
              <w:t>, projekta darbības aprakstā nor</w:t>
            </w:r>
            <w:r w:rsidR="00E3708A" w:rsidRPr="00397BE9">
              <w:rPr>
                <w:i/>
                <w:iCs/>
                <w:color w:val="0000FF"/>
              </w:rPr>
              <w:t>ā</w:t>
            </w:r>
            <w:r w:rsidRPr="00397BE9">
              <w:rPr>
                <w:i/>
                <w:iCs/>
                <w:color w:val="0000FF"/>
              </w:rPr>
              <w:t xml:space="preserve">da informāciju par </w:t>
            </w:r>
            <w:r w:rsidR="0043539F" w:rsidRPr="00397BE9">
              <w:rPr>
                <w:i/>
                <w:iCs/>
                <w:color w:val="0000FF"/>
              </w:rPr>
              <w:t>darbībām/</w:t>
            </w:r>
            <w:proofErr w:type="spellStart"/>
            <w:r w:rsidR="0043539F" w:rsidRPr="00397BE9">
              <w:rPr>
                <w:i/>
                <w:iCs/>
                <w:color w:val="0000FF"/>
              </w:rPr>
              <w:t>apakšdarībām</w:t>
            </w:r>
            <w:proofErr w:type="spellEnd"/>
            <w:r w:rsidRPr="00397BE9">
              <w:rPr>
                <w:i/>
                <w:iCs/>
                <w:color w:val="0000FF"/>
              </w:rPr>
              <w:t>, kas veiktas</w:t>
            </w:r>
            <w:r w:rsidR="0043539F" w:rsidRPr="00397BE9">
              <w:rPr>
                <w:i/>
                <w:iCs/>
                <w:color w:val="0000FF"/>
              </w:rPr>
              <w:t xml:space="preserve"> vai </w:t>
            </w:r>
            <w:r w:rsidR="0043539F" w:rsidRPr="008E5E2C">
              <w:rPr>
                <w:i/>
                <w:iCs/>
                <w:color w:val="0000FF"/>
              </w:rPr>
              <w:t>plānotas</w:t>
            </w:r>
            <w:r w:rsidRPr="008E5E2C">
              <w:rPr>
                <w:i/>
                <w:iCs/>
                <w:color w:val="0000FF"/>
              </w:rPr>
              <w:t xml:space="preserve"> pirms </w:t>
            </w:r>
            <w:r w:rsidR="7B72AFE1" w:rsidRPr="008E5E2C">
              <w:rPr>
                <w:i/>
                <w:iCs/>
                <w:color w:val="0000FF"/>
              </w:rPr>
              <w:t>vienošanās</w:t>
            </w:r>
            <w:r w:rsidR="0043539F" w:rsidRPr="008E5E2C">
              <w:rPr>
                <w:i/>
                <w:iCs/>
                <w:color w:val="0000FF"/>
              </w:rPr>
              <w:t xml:space="preserve"> par projekta īstenošanu </w:t>
            </w:r>
            <w:r w:rsidR="7B72AFE1" w:rsidRPr="008E5E2C">
              <w:rPr>
                <w:i/>
                <w:iCs/>
                <w:color w:val="0000FF"/>
              </w:rPr>
              <w:t xml:space="preserve"> </w:t>
            </w:r>
            <w:r w:rsidRPr="008E5E2C">
              <w:rPr>
                <w:i/>
                <w:iCs/>
                <w:color w:val="0000FF"/>
              </w:rPr>
              <w:t>slēgšanas, un to uzsākšanas datumu.</w:t>
            </w:r>
          </w:p>
          <w:p w14:paraId="5F4EB379" w14:textId="77777777" w:rsidR="008853EE" w:rsidRPr="008E5E2C" w:rsidRDefault="008853EE" w:rsidP="0028045A">
            <w:pPr>
              <w:jc w:val="both"/>
              <w:rPr>
                <w:color w:val="7F7F7F" w:themeColor="text1" w:themeTint="80"/>
                <w:highlight w:val="yellow"/>
              </w:rPr>
            </w:pPr>
          </w:p>
          <w:p w14:paraId="2E4F0314" w14:textId="3364933E" w:rsidR="008853EE" w:rsidRPr="008853EE" w:rsidRDefault="008853EE" w:rsidP="00A92ED6">
            <w:pPr>
              <w:pStyle w:val="ListParagraph"/>
              <w:numPr>
                <w:ilvl w:val="0"/>
                <w:numId w:val="25"/>
              </w:numPr>
              <w:ind w:left="331"/>
              <w:rPr>
                <w:rFonts w:ascii="Times New Roman" w:hAnsi="Times New Roman"/>
                <w:i/>
                <w:iCs/>
                <w:color w:val="0000FF"/>
              </w:rPr>
            </w:pPr>
            <w:r w:rsidRPr="008E5E2C">
              <w:rPr>
                <w:rFonts w:ascii="Times New Roman" w:hAnsi="Times New Roman"/>
                <w:i/>
                <w:iCs/>
                <w:color w:val="0000FF"/>
                <w:sz w:val="24"/>
                <w:szCs w:val="24"/>
              </w:rPr>
              <w:t>Projektā plānoto darbību i</w:t>
            </w:r>
            <w:r w:rsidRPr="008E5E2C">
              <w:rPr>
                <w:rStyle w:val="normaltextrun"/>
                <w:rFonts w:ascii="Times New Roman" w:hAnsi="Times New Roman"/>
                <w:i/>
                <w:iCs/>
                <w:color w:val="0000FF"/>
                <w:sz w:val="24"/>
                <w:szCs w:val="24"/>
                <w:shd w:val="clear" w:color="auto" w:fill="FFFFFF"/>
              </w:rPr>
              <w:t>zmaksas ir attiecināmas no 2023. gada 1. februāra.</w:t>
            </w:r>
            <w:r w:rsidRPr="00CA5B27">
              <w:rPr>
                <w:rStyle w:val="normaltextrun"/>
                <w:rFonts w:ascii="Times New Roman" w:hAnsi="Times New Roman"/>
                <w:i/>
                <w:iCs/>
                <w:color w:val="0000FF"/>
                <w:shd w:val="clear" w:color="auto" w:fill="FFFFFF"/>
              </w:rPr>
              <w:t> </w:t>
            </w:r>
            <w:r w:rsidRPr="00CA5B27">
              <w:rPr>
                <w:rStyle w:val="eop"/>
                <w:rFonts w:ascii="Times New Roman" w:hAnsi="Times New Roman"/>
                <w:i/>
                <w:iCs/>
                <w:color w:val="0000FF"/>
                <w:shd w:val="clear" w:color="auto" w:fill="FFFFFF"/>
              </w:rPr>
              <w:t> </w:t>
            </w:r>
          </w:p>
        </w:tc>
      </w:tr>
    </w:tbl>
    <w:p w14:paraId="78B682F0" w14:textId="77777777" w:rsidR="00642DB2" w:rsidRPr="00FB7B86" w:rsidRDefault="00642DB2" w:rsidP="006D5E55">
      <w:pPr>
        <w:rPr>
          <w:color w:val="7F7F7F" w:themeColor="text1" w:themeTint="80"/>
          <w:highlight w:val="yellow"/>
        </w:rPr>
      </w:pPr>
    </w:p>
    <w:p w14:paraId="1DC5D284" w14:textId="4929DD1B" w:rsidR="00144D93" w:rsidRDefault="00144D93" w:rsidP="008853EE">
      <w:pPr>
        <w:rPr>
          <w:i/>
          <w:iCs/>
          <w:color w:val="0000FF"/>
        </w:rPr>
      </w:pPr>
    </w:p>
    <w:p w14:paraId="661435C4" w14:textId="77777777" w:rsidR="00144D93" w:rsidRPr="00A564A5" w:rsidRDefault="00144D93" w:rsidP="00094FF9">
      <w:pPr>
        <w:jc w:val="center"/>
        <w:rPr>
          <w:rFonts w:eastAsia="Times New Roman"/>
          <w:b/>
          <w:bCs/>
          <w:sz w:val="32"/>
          <w:szCs w:val="32"/>
          <w:highlight w:val="yellow"/>
        </w:rPr>
      </w:pPr>
    </w:p>
    <w:p w14:paraId="3AD98DDC" w14:textId="77777777" w:rsidR="004C5BB1" w:rsidRDefault="004C5BB1">
      <w:pPr>
        <w:rPr>
          <w:rFonts w:eastAsia="Times New Roman"/>
          <w:b/>
          <w:bCs/>
          <w:sz w:val="32"/>
          <w:szCs w:val="32"/>
        </w:rPr>
      </w:pPr>
      <w:r>
        <w:rPr>
          <w:rFonts w:eastAsia="Times New Roman"/>
          <w:b/>
          <w:bCs/>
          <w:sz w:val="32"/>
          <w:szCs w:val="32"/>
        </w:rPr>
        <w:br w:type="page"/>
      </w:r>
    </w:p>
    <w:p w14:paraId="3D04D684" w14:textId="102DF2FC" w:rsidR="00E25956" w:rsidRPr="00253DAF" w:rsidRDefault="00255E46" w:rsidP="008B603A">
      <w:pPr>
        <w:pStyle w:val="Heading2"/>
        <w:jc w:val="center"/>
      </w:pPr>
      <w:r w:rsidRPr="001870C1">
        <w:t xml:space="preserve">SADAĻA – </w:t>
      </w:r>
      <w:r w:rsidR="00484005" w:rsidRPr="00484005">
        <w:t>FINANSĒŠANAS PLĀNS</w:t>
      </w: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EA8F5EF">
        <w:tc>
          <w:tcPr>
            <w:tcW w:w="3879"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0"/>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15BBCEC6" w:rsidR="00E74B48" w:rsidRPr="001870C1" w:rsidRDefault="00E74B48" w:rsidP="00094FF9">
            <w:pPr>
              <w:jc w:val="both"/>
              <w:rPr>
                <w:color w:val="7F7F7F" w:themeColor="text1" w:themeTint="80"/>
              </w:rPr>
            </w:pPr>
            <w:r w:rsidRPr="001870C1">
              <w:rPr>
                <w:color w:val="7F7F7F" w:themeColor="text1" w:themeTint="80"/>
              </w:rPr>
              <w:t xml:space="preserve">automātiski tiek attēloti </w:t>
            </w:r>
            <w:r w:rsidR="00A337CD" w:rsidRPr="000F5846">
              <w:rPr>
                <w:color w:val="767171" w:themeColor="background2" w:themeShade="80"/>
              </w:rPr>
              <w:t>SAM</w:t>
            </w:r>
            <w:r w:rsidRPr="00A337CD">
              <w:rPr>
                <w:color w:val="FF0000"/>
              </w:rPr>
              <w:t xml:space="preserve">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69293559" w14:textId="62F2F0E6" w:rsidR="006C243E" w:rsidRPr="00420AC5" w:rsidRDefault="006C243E" w:rsidP="006C243E">
            <w:pPr>
              <w:jc w:val="both"/>
              <w:rPr>
                <w:i/>
                <w:iCs/>
                <w:color w:val="0000FF"/>
              </w:rPr>
            </w:pPr>
            <w:r w:rsidRPr="00420AC5">
              <w:rPr>
                <w:i/>
                <w:iCs/>
                <w:color w:val="0000FF"/>
              </w:rPr>
              <w:t xml:space="preserve">Norāda projekta finansējuma sadalījumu pa finansēšanas avotiem atbilstoši </w:t>
            </w:r>
            <w:r w:rsidR="00D24F18">
              <w:rPr>
                <w:i/>
                <w:iCs/>
                <w:color w:val="0000FF"/>
              </w:rPr>
              <w:t xml:space="preserve">SAM </w:t>
            </w:r>
            <w:r w:rsidRPr="00420AC5">
              <w:rPr>
                <w:i/>
                <w:iCs/>
                <w:color w:val="0000FF"/>
              </w:rPr>
              <w:t xml:space="preserve">MK noteikumu </w:t>
            </w:r>
            <w:r w:rsidR="00CE4A5F">
              <w:rPr>
                <w:i/>
                <w:iCs/>
                <w:color w:val="0000FF"/>
              </w:rPr>
              <w:t>7</w:t>
            </w:r>
            <w:r w:rsidRPr="00420AC5">
              <w:rPr>
                <w:i/>
                <w:iCs/>
                <w:color w:val="0000FF"/>
              </w:rPr>
              <w:t>.</w:t>
            </w:r>
            <w:r>
              <w:rPr>
                <w:i/>
                <w:iCs/>
                <w:color w:val="0000FF"/>
              </w:rPr>
              <w:t> </w:t>
            </w:r>
            <w:r w:rsidRPr="00420AC5">
              <w:rPr>
                <w:i/>
                <w:iCs/>
                <w:color w:val="0000FF"/>
              </w:rPr>
              <w:t>punktā noteiktajam, t.i., norāda ESF+ summu</w:t>
            </w:r>
            <w:r w:rsidR="00B17222">
              <w:rPr>
                <w:i/>
                <w:iCs/>
                <w:color w:val="0000FF"/>
              </w:rPr>
              <w:t>, kas nepārsniedz</w:t>
            </w:r>
            <w:r w:rsidRPr="00420AC5">
              <w:rPr>
                <w:i/>
                <w:iCs/>
                <w:color w:val="0000FF"/>
              </w:rPr>
              <w:t xml:space="preserve"> </w:t>
            </w:r>
            <w:r w:rsidR="00CE4A5F">
              <w:rPr>
                <w:i/>
                <w:iCs/>
                <w:color w:val="0000FF"/>
              </w:rPr>
              <w:t>6 800 000</w:t>
            </w:r>
            <w:r w:rsidRPr="00420AC5">
              <w:rPr>
                <w:i/>
                <w:iCs/>
                <w:color w:val="0000FF"/>
              </w:rPr>
              <w:t xml:space="preserve"> </w:t>
            </w:r>
            <w:proofErr w:type="spellStart"/>
            <w:r w:rsidRPr="00420AC5">
              <w:rPr>
                <w:i/>
                <w:iCs/>
                <w:color w:val="0000FF"/>
              </w:rPr>
              <w:t>euro</w:t>
            </w:r>
            <w:proofErr w:type="spellEnd"/>
            <w:r w:rsidRPr="00420AC5">
              <w:rPr>
                <w:i/>
                <w:iCs/>
                <w:color w:val="0000FF"/>
              </w:rPr>
              <w:t xml:space="preserve"> un valsts budžeta </w:t>
            </w:r>
            <w:r w:rsidR="00F00821">
              <w:rPr>
                <w:i/>
                <w:iCs/>
                <w:color w:val="0000FF"/>
              </w:rPr>
              <w:t>l</w:t>
            </w:r>
            <w:r w:rsidR="004A07A1">
              <w:rPr>
                <w:i/>
                <w:iCs/>
                <w:color w:val="0000FF"/>
              </w:rPr>
              <w:t>ī</w:t>
            </w:r>
            <w:r w:rsidR="00F00821">
              <w:rPr>
                <w:i/>
                <w:iCs/>
                <w:color w:val="0000FF"/>
              </w:rPr>
              <w:t>dz</w:t>
            </w:r>
            <w:r w:rsidRPr="00420AC5">
              <w:rPr>
                <w:i/>
                <w:iCs/>
                <w:color w:val="0000FF"/>
              </w:rPr>
              <w:t>finansējuma summu</w:t>
            </w:r>
            <w:r w:rsidR="00B17222">
              <w:rPr>
                <w:i/>
                <w:iCs/>
                <w:color w:val="0000FF"/>
              </w:rPr>
              <w:t>, kas nepārsniedz</w:t>
            </w:r>
            <w:r w:rsidRPr="00420AC5">
              <w:rPr>
                <w:i/>
                <w:iCs/>
                <w:color w:val="0000FF"/>
              </w:rPr>
              <w:t xml:space="preserve"> </w:t>
            </w:r>
            <w:r w:rsidR="00F00821">
              <w:rPr>
                <w:i/>
                <w:iCs/>
                <w:color w:val="0000FF"/>
              </w:rPr>
              <w:t>1 200 000</w:t>
            </w:r>
            <w:r w:rsidRPr="00420AC5">
              <w:rPr>
                <w:i/>
                <w:iCs/>
                <w:color w:val="0000FF"/>
              </w:rPr>
              <w:t xml:space="preserve"> </w:t>
            </w:r>
            <w:proofErr w:type="spellStart"/>
            <w:r w:rsidRPr="00420AC5">
              <w:rPr>
                <w:i/>
                <w:iCs/>
                <w:color w:val="0000FF"/>
              </w:rPr>
              <w:t>euro</w:t>
            </w:r>
            <w:proofErr w:type="spellEnd"/>
            <w:r w:rsidRPr="00420AC5">
              <w:rPr>
                <w:i/>
                <w:iCs/>
                <w:color w:val="0000FF"/>
              </w:rPr>
              <w:t>.</w:t>
            </w:r>
          </w:p>
          <w:p w14:paraId="12FF2AA9" w14:textId="77777777" w:rsidR="003316B3" w:rsidRPr="001870C1" w:rsidRDefault="003316B3" w:rsidP="00094FF9">
            <w:pPr>
              <w:jc w:val="both"/>
              <w:rPr>
                <w:i/>
                <w:iCs/>
                <w:color w:val="0000FF"/>
              </w:rPr>
            </w:pP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2870D768" w14:textId="77777777" w:rsidR="009A2E3D" w:rsidRDefault="009A2E3D" w:rsidP="00094FF9">
            <w:pPr>
              <w:jc w:val="both"/>
              <w:rPr>
                <w:color w:val="7F7F7F" w:themeColor="text1" w:themeTint="80"/>
              </w:rPr>
            </w:pPr>
          </w:p>
          <w:p w14:paraId="7CD9D37E" w14:textId="77777777" w:rsidR="00475C0E" w:rsidRPr="009A2E3D" w:rsidRDefault="001B53A3" w:rsidP="00A92ED6">
            <w:pPr>
              <w:numPr>
                <w:ilvl w:val="0"/>
                <w:numId w:val="30"/>
              </w:numPr>
              <w:spacing w:line="259" w:lineRule="auto"/>
              <w:ind w:left="341" w:hanging="284"/>
              <w:contextualSpacing/>
              <w:jc w:val="both"/>
              <w:rPr>
                <w:i/>
                <w:iCs/>
                <w:color w:val="0000FF"/>
              </w:rPr>
            </w:pPr>
            <w:r w:rsidRPr="009A2E3D">
              <w:rPr>
                <w:i/>
                <w:iCs/>
                <w:color w:val="0000FF"/>
              </w:rPr>
              <w:t>Projekta iesniedzējam jāpārliecinās, ka</w:t>
            </w:r>
            <w:r w:rsidR="00475C0E" w:rsidRPr="009A2E3D">
              <w:rPr>
                <w:i/>
                <w:iCs/>
                <w:color w:val="0000FF"/>
              </w:rPr>
              <w:t>:</w:t>
            </w:r>
          </w:p>
          <w:p w14:paraId="370794EC" w14:textId="05AF611D" w:rsidR="00475C0E" w:rsidRPr="009A2E3D" w:rsidRDefault="001B53A3" w:rsidP="00A92ED6">
            <w:pPr>
              <w:pStyle w:val="ListParagraph"/>
              <w:numPr>
                <w:ilvl w:val="0"/>
                <w:numId w:val="31"/>
              </w:numPr>
              <w:jc w:val="both"/>
              <w:rPr>
                <w:rFonts w:ascii="Times New Roman" w:hAnsi="Times New Roman"/>
                <w:i/>
                <w:iCs/>
                <w:color w:val="0000FF"/>
                <w:sz w:val="24"/>
                <w:szCs w:val="24"/>
              </w:rPr>
            </w:pPr>
            <w:r w:rsidRPr="009A2E3D">
              <w:rPr>
                <w:rFonts w:ascii="Times New Roman" w:hAnsi="Times New Roman"/>
                <w:i/>
                <w:iCs/>
                <w:color w:val="0000FF"/>
                <w:sz w:val="24"/>
                <w:szCs w:val="24"/>
              </w:rPr>
              <w:t xml:space="preserve">projekta kopējās attiecināmās izmaksas nepārsniedz </w:t>
            </w:r>
            <w:r w:rsidR="00580425" w:rsidRPr="009A2E3D">
              <w:rPr>
                <w:rFonts w:ascii="Times New Roman" w:hAnsi="Times New Roman"/>
                <w:i/>
                <w:iCs/>
                <w:color w:val="0000FF"/>
                <w:sz w:val="24"/>
                <w:szCs w:val="24"/>
              </w:rPr>
              <w:t xml:space="preserve">SAM </w:t>
            </w:r>
            <w:r w:rsidRPr="009A2E3D">
              <w:rPr>
                <w:rFonts w:ascii="Times New Roman" w:hAnsi="Times New Roman"/>
                <w:i/>
                <w:iCs/>
                <w:color w:val="0000FF"/>
                <w:sz w:val="24"/>
                <w:szCs w:val="24"/>
              </w:rPr>
              <w:t xml:space="preserve">MK noteikumu </w:t>
            </w:r>
            <w:r w:rsidR="00580425" w:rsidRPr="009A2E3D">
              <w:rPr>
                <w:rFonts w:ascii="Times New Roman" w:hAnsi="Times New Roman"/>
                <w:i/>
                <w:iCs/>
                <w:color w:val="0000FF"/>
                <w:sz w:val="24"/>
                <w:szCs w:val="24"/>
              </w:rPr>
              <w:t>7</w:t>
            </w:r>
            <w:r w:rsidRPr="009A2E3D">
              <w:rPr>
                <w:rFonts w:ascii="Times New Roman" w:hAnsi="Times New Roman"/>
                <w:i/>
                <w:iCs/>
                <w:color w:val="0000FF"/>
                <w:sz w:val="24"/>
                <w:szCs w:val="24"/>
              </w:rPr>
              <w:t xml:space="preserve">. punktā noteikto kopējā attiecināmā finansējuma apmēru, t.i., kopējās attiecināmās izmaksas </w:t>
            </w:r>
            <w:r w:rsidR="009005C4" w:rsidRPr="009A2E3D">
              <w:rPr>
                <w:rFonts w:ascii="Times New Roman" w:hAnsi="Times New Roman"/>
                <w:i/>
                <w:iCs/>
                <w:color w:val="0000FF"/>
                <w:sz w:val="24"/>
                <w:szCs w:val="24"/>
              </w:rPr>
              <w:t xml:space="preserve">nepārsniedz </w:t>
            </w:r>
            <w:r w:rsidR="00580425" w:rsidRPr="009A2E3D">
              <w:rPr>
                <w:rFonts w:ascii="Times New Roman" w:hAnsi="Times New Roman"/>
                <w:i/>
                <w:iCs/>
                <w:color w:val="0000FF"/>
                <w:sz w:val="24"/>
                <w:szCs w:val="24"/>
              </w:rPr>
              <w:t>8 000 000</w:t>
            </w:r>
            <w:r w:rsidRPr="009A2E3D">
              <w:rPr>
                <w:rFonts w:ascii="Times New Roman" w:hAnsi="Times New Roman"/>
                <w:i/>
                <w:iCs/>
                <w:color w:val="0000FF"/>
                <w:sz w:val="24"/>
                <w:szCs w:val="24"/>
              </w:rPr>
              <w:t xml:space="preserve"> </w:t>
            </w:r>
            <w:proofErr w:type="spellStart"/>
            <w:r w:rsidRPr="009A2E3D">
              <w:rPr>
                <w:rFonts w:ascii="Times New Roman" w:hAnsi="Times New Roman"/>
                <w:i/>
                <w:iCs/>
                <w:color w:val="0000FF"/>
                <w:sz w:val="24"/>
                <w:szCs w:val="24"/>
              </w:rPr>
              <w:t>euro</w:t>
            </w:r>
            <w:proofErr w:type="spellEnd"/>
            <w:r w:rsidR="008A27C3">
              <w:rPr>
                <w:rFonts w:ascii="Times New Roman" w:hAnsi="Times New Roman"/>
                <w:i/>
                <w:iCs/>
                <w:color w:val="0000FF"/>
                <w:sz w:val="24"/>
                <w:szCs w:val="24"/>
              </w:rPr>
              <w:t>;</w:t>
            </w:r>
          </w:p>
          <w:p w14:paraId="290BA55A" w14:textId="30D76D7F" w:rsidR="001B4090" w:rsidRPr="00475C0E" w:rsidRDefault="001B53A3" w:rsidP="00A92ED6">
            <w:pPr>
              <w:pStyle w:val="ListParagraph"/>
              <w:numPr>
                <w:ilvl w:val="0"/>
                <w:numId w:val="31"/>
              </w:numPr>
              <w:jc w:val="both"/>
              <w:rPr>
                <w:i/>
                <w:iCs/>
                <w:color w:val="0000FF"/>
              </w:rPr>
            </w:pPr>
            <w:r w:rsidRPr="009A2E3D">
              <w:rPr>
                <w:rFonts w:ascii="Times New Roman" w:hAnsi="Times New Roman"/>
                <w:i/>
                <w:iCs/>
                <w:color w:val="0000FF"/>
                <w:sz w:val="24"/>
                <w:szCs w:val="24"/>
              </w:rPr>
              <w:t>ESF+ finansējums projektā</w:t>
            </w:r>
            <w:r w:rsidR="00475C0E" w:rsidRPr="009A2E3D">
              <w:rPr>
                <w:rFonts w:ascii="Times New Roman" w:hAnsi="Times New Roman"/>
                <w:i/>
                <w:iCs/>
                <w:color w:val="0000FF"/>
                <w:sz w:val="24"/>
                <w:szCs w:val="24"/>
              </w:rPr>
              <w:t xml:space="preserve">, saskaņā ar SAM MK noteikumu </w:t>
            </w:r>
            <w:r w:rsidR="000B7AD8" w:rsidRPr="009A2E3D">
              <w:rPr>
                <w:rFonts w:ascii="Times New Roman" w:hAnsi="Times New Roman"/>
                <w:i/>
                <w:iCs/>
                <w:color w:val="0000FF"/>
                <w:sz w:val="24"/>
                <w:szCs w:val="24"/>
              </w:rPr>
              <w:t>9</w:t>
            </w:r>
            <w:r w:rsidR="00475C0E" w:rsidRPr="009A2E3D">
              <w:rPr>
                <w:rFonts w:ascii="Times New Roman" w:hAnsi="Times New Roman"/>
                <w:i/>
                <w:iCs/>
                <w:color w:val="0000FF"/>
                <w:sz w:val="24"/>
                <w:szCs w:val="24"/>
              </w:rPr>
              <w:t>. punkt</w:t>
            </w:r>
            <w:r w:rsidR="000B7AD8" w:rsidRPr="009A2E3D">
              <w:rPr>
                <w:rFonts w:ascii="Times New Roman" w:hAnsi="Times New Roman"/>
                <w:i/>
                <w:iCs/>
                <w:color w:val="0000FF"/>
                <w:sz w:val="24"/>
                <w:szCs w:val="24"/>
              </w:rPr>
              <w:t>u,</w:t>
            </w:r>
            <w:r w:rsidRPr="009A2E3D">
              <w:rPr>
                <w:rFonts w:ascii="Times New Roman" w:hAnsi="Times New Roman"/>
                <w:i/>
                <w:iCs/>
                <w:color w:val="0000FF"/>
                <w:sz w:val="24"/>
                <w:szCs w:val="24"/>
              </w:rPr>
              <w:t xml:space="preserve"> nepārsniedz 85</w:t>
            </w:r>
            <w:r w:rsidR="00E4768F" w:rsidRPr="009A2E3D">
              <w:rPr>
                <w:rFonts w:ascii="Times New Roman" w:hAnsi="Times New Roman"/>
                <w:i/>
                <w:iCs/>
                <w:color w:val="0000FF"/>
                <w:sz w:val="24"/>
                <w:szCs w:val="24"/>
              </w:rPr>
              <w:t xml:space="preserve">% </w:t>
            </w:r>
            <w:r w:rsidRPr="009A2E3D">
              <w:rPr>
                <w:rFonts w:ascii="Times New Roman" w:hAnsi="Times New Roman"/>
                <w:i/>
                <w:iCs/>
                <w:color w:val="0000FF"/>
                <w:sz w:val="24"/>
                <w:szCs w:val="24"/>
              </w:rPr>
              <w:t>no projekta kopējām attiecināmajām izmaksām</w:t>
            </w:r>
            <w:r w:rsidRPr="00475C0E">
              <w:rPr>
                <w:i/>
                <w:iCs/>
                <w:color w:val="0000FF"/>
              </w:rPr>
              <w:t>.</w:t>
            </w:r>
          </w:p>
        </w:tc>
      </w:tr>
    </w:tbl>
    <w:p w14:paraId="13A30008" w14:textId="1283CEB5" w:rsidR="00104C7D" w:rsidRDefault="00104C7D" w:rsidP="009A7774">
      <w:pPr>
        <w:rPr>
          <w:highlight w:val="yellow"/>
        </w:rPr>
      </w:pPr>
    </w:p>
    <w:p w14:paraId="659DC181" w14:textId="70156434" w:rsidR="00A337CD" w:rsidRDefault="00A337CD" w:rsidP="009A7774">
      <w:pPr>
        <w:rPr>
          <w:highlight w:val="yellow"/>
        </w:rPr>
      </w:pPr>
    </w:p>
    <w:p w14:paraId="7FB1FFC5" w14:textId="6AAE2385" w:rsidR="00A337CD" w:rsidRDefault="00A337CD" w:rsidP="009A7774">
      <w:pPr>
        <w:rPr>
          <w:highlight w:val="yellow"/>
        </w:rPr>
      </w:pPr>
    </w:p>
    <w:p w14:paraId="3595A85E" w14:textId="4968EC13" w:rsidR="00A337CD" w:rsidRDefault="00A337CD" w:rsidP="009A7774">
      <w:pPr>
        <w:rPr>
          <w:highlight w:val="yellow"/>
        </w:rPr>
      </w:pPr>
    </w:p>
    <w:p w14:paraId="127D6A57" w14:textId="70654CB7" w:rsidR="00A337CD" w:rsidRDefault="00A337CD" w:rsidP="009A7774">
      <w:pPr>
        <w:rPr>
          <w:highlight w:val="yellow"/>
        </w:rPr>
      </w:pPr>
    </w:p>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9E0063">
          <w:footerReference w:type="default" r:id="rId61"/>
          <w:pgSz w:w="11906" w:h="16838"/>
          <w:pgMar w:top="1134" w:right="851" w:bottom="1134" w:left="1418" w:header="709" w:footer="709" w:gutter="0"/>
          <w:cols w:space="708"/>
          <w:docGrid w:linePitch="360"/>
        </w:sectPr>
      </w:pPr>
    </w:p>
    <w:p w14:paraId="775F1377" w14:textId="289E8ABF" w:rsidR="00253DAF" w:rsidRDefault="00255E46" w:rsidP="00253DAF">
      <w:pPr>
        <w:pStyle w:val="Heading2"/>
        <w:jc w:val="center"/>
      </w:pPr>
      <w:r w:rsidRPr="00253DAF">
        <w:t>SADAĻA –</w:t>
      </w:r>
      <w:r w:rsidR="00484005">
        <w:t xml:space="preserve"> </w:t>
      </w:r>
      <w:r w:rsidRPr="00253DAF">
        <w:t>BUDŽETA</w:t>
      </w:r>
      <w:r w:rsidRPr="00253DAF">
        <w:rPr>
          <w:rStyle w:val="Heading2Char"/>
        </w:rPr>
        <w:t xml:space="preserve"> </w:t>
      </w:r>
      <w:r w:rsidRPr="00253DAF">
        <w:t>KOPSAVILKUMS</w:t>
      </w:r>
    </w:p>
    <w:p w14:paraId="3A1D7A60" w14:textId="77777777" w:rsidR="00CB75CF" w:rsidRPr="00420AC5" w:rsidRDefault="00CB75CF" w:rsidP="00CB75CF">
      <w:pPr>
        <w:spacing w:before="60" w:after="60"/>
        <w:jc w:val="both"/>
        <w:rPr>
          <w:i/>
          <w:color w:val="0000FF"/>
        </w:rPr>
      </w:pPr>
      <w:bookmarkStart w:id="12" w:name="_Hlk135742932"/>
      <w:r w:rsidRPr="00420AC5">
        <w:rPr>
          <w:b/>
          <w:bCs/>
          <w:i/>
          <w:color w:val="0000FF"/>
        </w:rPr>
        <w:t>Šajā sadaļā projekta iesniedzējs</w:t>
      </w:r>
      <w:r w:rsidRPr="00420AC5">
        <w:rPr>
          <w:i/>
          <w:color w:val="0000FF"/>
        </w:rPr>
        <w:t>:</w:t>
      </w:r>
    </w:p>
    <w:bookmarkEnd w:id="12"/>
    <w:p w14:paraId="17EC86ED" w14:textId="77777777" w:rsidR="00CB75CF" w:rsidRPr="00420AC5" w:rsidRDefault="00CB75CF" w:rsidP="00A92ED6">
      <w:pPr>
        <w:pStyle w:val="NormalWeb"/>
        <w:numPr>
          <w:ilvl w:val="0"/>
          <w:numId w:val="32"/>
        </w:numPr>
        <w:spacing w:before="0" w:beforeAutospacing="0" w:after="0" w:afterAutospacing="0"/>
        <w:jc w:val="both"/>
        <w:rPr>
          <w:i/>
          <w:color w:val="0000FF"/>
        </w:rPr>
      </w:pPr>
      <w:r w:rsidRPr="00420AC5">
        <w:rPr>
          <w:i/>
          <w:color w:val="0000FF"/>
        </w:rPr>
        <w:t xml:space="preserve">definētajām izmaksu pozīcijām, </w:t>
      </w:r>
      <w:r w:rsidRPr="00420AC5">
        <w:rPr>
          <w:i/>
          <w:color w:val="0000FF"/>
          <w:u w:val="single"/>
        </w:rPr>
        <w:t xml:space="preserve">izmantojot pirms budžeta pozīcijas koda esošo simbolu </w:t>
      </w:r>
      <w:r w:rsidRPr="00420AC5">
        <w:rPr>
          <w:i/>
          <w:noProof/>
          <w:color w:val="0000FF"/>
        </w:rPr>
        <w:drawing>
          <wp:inline distT="0" distB="0" distL="0" distR="0" wp14:anchorId="1379433D" wp14:editId="2E1534EE">
            <wp:extent cx="180975" cy="161925"/>
            <wp:effectExtent l="0" t="0" r="9525" b="9525"/>
            <wp:docPr id="1952488174" name="Picture 195248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420AC5">
        <w:rPr>
          <w:i/>
          <w:color w:val="0000FF"/>
          <w:u w:val="single"/>
        </w:rPr>
        <w:t xml:space="preserve"> var izveidot zemāka līmeņa izmaksu </w:t>
      </w:r>
      <w:proofErr w:type="spellStart"/>
      <w:r w:rsidRPr="00420AC5">
        <w:rPr>
          <w:i/>
          <w:color w:val="0000FF"/>
          <w:u w:val="single"/>
        </w:rPr>
        <w:t>apakšpozīcijas</w:t>
      </w:r>
      <w:proofErr w:type="spellEnd"/>
      <w:r w:rsidRPr="00420AC5">
        <w:rPr>
          <w:i/>
          <w:color w:val="0000FF"/>
        </w:rPr>
        <w:t xml:space="preserve">, detalizētākai izmaksu pozīciju atspoguļošanai. Ja tiek veidotas zemāka līmeņa izmaksu pozīcijas, tad: </w:t>
      </w:r>
    </w:p>
    <w:p w14:paraId="6800E19A" w14:textId="617580BD" w:rsidR="00CB75CF" w:rsidRPr="00420AC5" w:rsidRDefault="00CB75CF" w:rsidP="00A92ED6">
      <w:pPr>
        <w:pStyle w:val="ListParagraph"/>
        <w:numPr>
          <w:ilvl w:val="0"/>
          <w:numId w:val="35"/>
        </w:numPr>
        <w:rPr>
          <w:rFonts w:ascii="Times New Roman" w:hAnsi="Times New Roman"/>
          <w:i/>
          <w:iCs/>
          <w:color w:val="FF0000"/>
          <w:sz w:val="24"/>
          <w:szCs w:val="24"/>
        </w:rPr>
      </w:pPr>
      <w:r w:rsidRPr="00420AC5">
        <w:rPr>
          <w:rFonts w:ascii="Times New Roman" w:hAnsi="Times New Roman"/>
          <w:i/>
          <w:color w:val="0000FF"/>
          <w:sz w:val="24"/>
          <w:szCs w:val="24"/>
          <w:u w:val="single"/>
        </w:rPr>
        <w:t>kolonnā “Nosaukums”</w:t>
      </w:r>
      <w:r w:rsidRPr="00420AC5">
        <w:rPr>
          <w:rFonts w:ascii="Times New Roman" w:hAnsi="Times New Roman"/>
          <w:i/>
          <w:color w:val="0000FF"/>
          <w:sz w:val="24"/>
          <w:szCs w:val="24"/>
        </w:rPr>
        <w:t xml:space="preserve"> attiecīgajai izmaksu pozīcijai definē nosaukumu, kas raksturo iekļautās izmaksas. Zemākā līmeņa izmaksu pozīcijās var iekļaut tikai tādas izmaksas, kas atbilst definētās izmaksu pozīcijas atbilstošajam </w:t>
      </w:r>
      <w:r w:rsidR="00A6388A">
        <w:rPr>
          <w:rFonts w:ascii="Times New Roman" w:hAnsi="Times New Roman"/>
          <w:i/>
          <w:color w:val="0000FF"/>
          <w:sz w:val="24"/>
          <w:szCs w:val="24"/>
        </w:rPr>
        <w:t xml:space="preserve">SAM </w:t>
      </w:r>
      <w:r w:rsidRPr="00420AC5">
        <w:rPr>
          <w:rFonts w:ascii="Times New Roman" w:hAnsi="Times New Roman"/>
          <w:i/>
          <w:color w:val="0000FF"/>
          <w:sz w:val="24"/>
          <w:szCs w:val="24"/>
        </w:rPr>
        <w:t>MK noteikumu punktam</w:t>
      </w:r>
      <w:r w:rsidR="00E87404">
        <w:rPr>
          <w:rFonts w:ascii="Times New Roman" w:hAnsi="Times New Roman"/>
          <w:i/>
          <w:color w:val="0000FF"/>
          <w:sz w:val="24"/>
          <w:szCs w:val="24"/>
        </w:rPr>
        <w:t>;</w:t>
      </w:r>
    </w:p>
    <w:p w14:paraId="04DBB0EF" w14:textId="38118D1D" w:rsidR="00CB75CF" w:rsidRPr="00420AC5" w:rsidRDefault="00CB75CF" w:rsidP="00A92ED6">
      <w:pPr>
        <w:pStyle w:val="ListParagraph"/>
        <w:numPr>
          <w:ilvl w:val="0"/>
          <w:numId w:val="35"/>
        </w:numPr>
        <w:spacing w:after="0"/>
        <w:ind w:left="1077" w:hanging="357"/>
        <w:rPr>
          <w:rFonts w:ascii="Times New Roman" w:hAnsi="Times New Roman"/>
          <w:i/>
          <w:iCs/>
          <w:color w:val="FF0000"/>
          <w:sz w:val="24"/>
          <w:szCs w:val="24"/>
        </w:rPr>
      </w:pPr>
      <w:r w:rsidRPr="00420AC5">
        <w:rPr>
          <w:rFonts w:ascii="Times New Roman" w:hAnsi="Times New Roman"/>
          <w:i/>
          <w:iCs/>
          <w:color w:val="0000FF"/>
          <w:sz w:val="24"/>
          <w:szCs w:val="24"/>
          <w:u w:val="single"/>
        </w:rPr>
        <w:t>kolonna “Izmaksu veids”</w:t>
      </w:r>
      <w:r w:rsidRPr="00420AC5">
        <w:rPr>
          <w:rFonts w:ascii="Times New Roman" w:hAnsi="Times New Roman"/>
          <w:i/>
          <w:iCs/>
          <w:color w:val="0000FF"/>
          <w:sz w:val="24"/>
          <w:szCs w:val="24"/>
        </w:rPr>
        <w:t xml:space="preserve"> tiks aizpildīta automātiski. Kā projekta netiešās attiecināmās izmaksas tiek plānotas vienīgi izmaksu pozīcijā “1.1.</w:t>
      </w:r>
      <w:r w:rsidR="006118D8" w:rsidRPr="006118D8">
        <w:t xml:space="preserve"> </w:t>
      </w:r>
      <w:r w:rsidR="006118D8" w:rsidRPr="006118D8">
        <w:rPr>
          <w:rFonts w:ascii="Times New Roman" w:hAnsi="Times New Roman"/>
          <w:i/>
          <w:iCs/>
          <w:color w:val="0000FF"/>
          <w:sz w:val="24"/>
          <w:szCs w:val="24"/>
        </w:rPr>
        <w:t>Netiešās attiecināmās izmaksas</w:t>
      </w:r>
      <w:r w:rsidRPr="00420AC5">
        <w:rPr>
          <w:rFonts w:ascii="Times New Roman" w:hAnsi="Times New Roman"/>
          <w:i/>
          <w:iCs/>
          <w:color w:val="0000FF"/>
          <w:sz w:val="24"/>
          <w:szCs w:val="24"/>
        </w:rPr>
        <w:t>”;</w:t>
      </w:r>
    </w:p>
    <w:p w14:paraId="7B1F6815" w14:textId="77777777" w:rsidR="00CB75CF" w:rsidRPr="00420AC5" w:rsidRDefault="00CB75CF" w:rsidP="00A92ED6">
      <w:pPr>
        <w:pStyle w:val="NormalWeb"/>
        <w:numPr>
          <w:ilvl w:val="0"/>
          <w:numId w:val="32"/>
        </w:numPr>
        <w:spacing w:before="0" w:beforeAutospacing="0" w:after="0" w:afterAutospacing="0"/>
        <w:jc w:val="both"/>
        <w:rPr>
          <w:i/>
          <w:iCs/>
          <w:color w:val="0000FF"/>
        </w:rPr>
      </w:pPr>
      <w:r w:rsidRPr="00420AC5">
        <w:rPr>
          <w:i/>
          <w:iCs/>
          <w:color w:val="0000FF"/>
          <w:u w:val="single"/>
        </w:rPr>
        <w:t>kolonnā “Daudzums”</w:t>
      </w:r>
      <w:r w:rsidRPr="00420AC5">
        <w:rPr>
          <w:i/>
          <w:iCs/>
          <w:color w:val="0000FF"/>
        </w:rPr>
        <w:t xml:space="preserve"> norāda, atbilstošu skaitlisku lielumu, piemēram, līgumu skaitu, ilgumu mēnešos, u.tml.;</w:t>
      </w:r>
    </w:p>
    <w:p w14:paraId="7EE8F4B9" w14:textId="77777777" w:rsidR="00CB75CF" w:rsidRPr="00420AC5" w:rsidRDefault="00CB75CF" w:rsidP="00A92ED6">
      <w:pPr>
        <w:pStyle w:val="NormalWeb"/>
        <w:numPr>
          <w:ilvl w:val="0"/>
          <w:numId w:val="32"/>
        </w:numPr>
        <w:spacing w:before="0" w:beforeAutospacing="0" w:after="0" w:afterAutospacing="0"/>
        <w:jc w:val="both"/>
        <w:rPr>
          <w:i/>
          <w:iCs/>
          <w:color w:val="0000FF"/>
        </w:rPr>
      </w:pPr>
      <w:r w:rsidRPr="00420AC5">
        <w:rPr>
          <w:i/>
          <w:iCs/>
          <w:color w:val="0000FF"/>
          <w:u w:val="single"/>
        </w:rPr>
        <w:t>kolonnā “Mērvienība”</w:t>
      </w:r>
      <w:r w:rsidRPr="00420AC5">
        <w:rPr>
          <w:i/>
          <w:iCs/>
          <w:color w:val="0000FF"/>
        </w:rPr>
        <w:t xml:space="preserve"> norāda atbilstošu mērvienības nosaukumu, piemēram, pasākumi, līgumi, u.tml.;</w:t>
      </w:r>
    </w:p>
    <w:p w14:paraId="4A014A3A" w14:textId="77777777" w:rsidR="00CB75CF" w:rsidRPr="00420AC5" w:rsidRDefault="00CB75CF" w:rsidP="00A92ED6">
      <w:pPr>
        <w:pStyle w:val="ListParagraph"/>
        <w:numPr>
          <w:ilvl w:val="0"/>
          <w:numId w:val="30"/>
        </w:numPr>
        <w:spacing w:before="60" w:after="60" w:line="256" w:lineRule="auto"/>
        <w:ind w:left="1418"/>
        <w:jc w:val="both"/>
        <w:rPr>
          <w:rFonts w:ascii="Times New Roman" w:hAnsi="Times New Roman"/>
          <w:i/>
          <w:color w:val="0000FF"/>
          <w:sz w:val="24"/>
          <w:szCs w:val="24"/>
        </w:rPr>
      </w:pPr>
      <w:r w:rsidRPr="00420AC5">
        <w:rPr>
          <w:rFonts w:ascii="Times New Roman" w:hAnsi="Times New Roman"/>
          <w:i/>
          <w:color w:val="0000FF"/>
          <w:sz w:val="24"/>
          <w:szCs w:val="24"/>
        </w:rPr>
        <w:t>Kolonnās “Daudzums” un “Mērvienība” norādītā informācija nedrīkst būt pretrunā ar projekta iesnieguma sadaļā “Darbības” norādītajiem plānotajiem darbību rezultātiem.</w:t>
      </w:r>
    </w:p>
    <w:p w14:paraId="2E897800" w14:textId="3834CA89" w:rsidR="00CB75CF" w:rsidRPr="00420AC5" w:rsidRDefault="00CB75CF" w:rsidP="00A92ED6">
      <w:pPr>
        <w:pStyle w:val="NormalWeb"/>
        <w:numPr>
          <w:ilvl w:val="0"/>
          <w:numId w:val="32"/>
        </w:numPr>
        <w:spacing w:before="0" w:beforeAutospacing="0" w:after="0" w:afterAutospacing="0"/>
        <w:jc w:val="both"/>
        <w:rPr>
          <w:i/>
          <w:color w:val="0000FF"/>
        </w:rPr>
      </w:pPr>
      <w:r w:rsidRPr="00420AC5">
        <w:rPr>
          <w:i/>
          <w:color w:val="0000FF"/>
          <w:u w:val="single"/>
        </w:rPr>
        <w:t xml:space="preserve">kolonnā “Projekta darbības </w:t>
      </w:r>
      <w:r w:rsidR="001A12C4">
        <w:rPr>
          <w:i/>
          <w:color w:val="0000FF"/>
          <w:u w:val="single"/>
        </w:rPr>
        <w:t>numurs</w:t>
      </w:r>
      <w:r w:rsidRPr="00420AC5">
        <w:rPr>
          <w:i/>
          <w:color w:val="0000FF"/>
          <w:u w:val="single"/>
        </w:rPr>
        <w:t>”</w:t>
      </w:r>
      <w:r w:rsidRPr="00420AC5">
        <w:rPr>
          <w:i/>
          <w:color w:val="0000FF"/>
        </w:rPr>
        <w:t xml:space="preserve"> izvēlas un norāda atsauci uz attiecīgo projekta darbību vai </w:t>
      </w:r>
      <w:proofErr w:type="spellStart"/>
      <w:r w:rsidRPr="00420AC5">
        <w:rPr>
          <w:i/>
          <w:color w:val="0000FF"/>
        </w:rPr>
        <w:t>apakšdarbību</w:t>
      </w:r>
      <w:proofErr w:type="spellEnd"/>
      <w:r w:rsidRPr="00420AC5">
        <w:rPr>
          <w:i/>
          <w:color w:val="0000FF"/>
        </w:rPr>
        <w:t xml:space="preserve">, uz kuru šīs izmaksas attiecināmas, ņemot vērā </w:t>
      </w:r>
      <w:r w:rsidR="00A6388A">
        <w:rPr>
          <w:i/>
          <w:color w:val="0000FF"/>
        </w:rPr>
        <w:t xml:space="preserve">SAM </w:t>
      </w:r>
      <w:r w:rsidRPr="00420AC5">
        <w:rPr>
          <w:i/>
          <w:color w:val="0000FF"/>
        </w:rPr>
        <w:t xml:space="preserve">MK noteikumos noteiktos izmaksu </w:t>
      </w:r>
      <w:proofErr w:type="spellStart"/>
      <w:r w:rsidRPr="00420AC5">
        <w:rPr>
          <w:i/>
          <w:color w:val="0000FF"/>
        </w:rPr>
        <w:t>attiecināmības</w:t>
      </w:r>
      <w:proofErr w:type="spellEnd"/>
      <w:r w:rsidRPr="00420AC5">
        <w:rPr>
          <w:i/>
          <w:color w:val="0000FF"/>
        </w:rPr>
        <w:t xml:space="preserve"> nosacījumus. Ja izmaksas attiecināmas uz vairākām projekta darbībām vai </w:t>
      </w:r>
      <w:proofErr w:type="spellStart"/>
      <w:r w:rsidRPr="00420AC5">
        <w:rPr>
          <w:i/>
          <w:color w:val="0000FF"/>
        </w:rPr>
        <w:t>apakšdarbībām</w:t>
      </w:r>
      <w:proofErr w:type="spellEnd"/>
      <w:r w:rsidRPr="00420AC5">
        <w:rPr>
          <w:i/>
          <w:color w:val="0000FF"/>
        </w:rPr>
        <w:t>, tad</w:t>
      </w:r>
      <w:r w:rsidR="00972627">
        <w:rPr>
          <w:i/>
          <w:color w:val="0000FF"/>
        </w:rPr>
        <w:t xml:space="preserve"> – </w:t>
      </w:r>
      <w:r w:rsidRPr="00420AC5">
        <w:rPr>
          <w:i/>
          <w:color w:val="0000FF"/>
        </w:rPr>
        <w:t>norāda visas;</w:t>
      </w:r>
    </w:p>
    <w:p w14:paraId="6ACD652D" w14:textId="77777777" w:rsidR="00CB75CF" w:rsidRPr="00420AC5" w:rsidRDefault="00CB75CF" w:rsidP="00A92ED6">
      <w:pPr>
        <w:pStyle w:val="NormalWeb"/>
        <w:numPr>
          <w:ilvl w:val="0"/>
          <w:numId w:val="32"/>
        </w:numPr>
        <w:spacing w:before="0" w:beforeAutospacing="0" w:after="0" w:afterAutospacing="0"/>
        <w:jc w:val="both"/>
        <w:rPr>
          <w:i/>
          <w:color w:val="0000FF"/>
        </w:rPr>
      </w:pPr>
      <w:r w:rsidRPr="00420AC5">
        <w:rPr>
          <w:i/>
          <w:color w:val="0000FF"/>
          <w:u w:val="single"/>
        </w:rPr>
        <w:t>kolonnā “Attiecināmā summa”</w:t>
      </w:r>
      <w:r w:rsidRPr="00420AC5">
        <w:rPr>
          <w:i/>
          <w:color w:val="0000FF"/>
        </w:rPr>
        <w:t xml:space="preserve"> norāda attiecīgās izmaksas </w:t>
      </w:r>
      <w:proofErr w:type="spellStart"/>
      <w:r w:rsidRPr="00420AC5">
        <w:rPr>
          <w:i/>
          <w:color w:val="0000FF"/>
        </w:rPr>
        <w:t>euro</w:t>
      </w:r>
      <w:proofErr w:type="spellEnd"/>
      <w:r w:rsidRPr="00420AC5">
        <w:rPr>
          <w:i/>
          <w:color w:val="0000FF"/>
        </w:rPr>
        <w:t xml:space="preserve"> ar diviem cipariem aiz komata;</w:t>
      </w:r>
    </w:p>
    <w:p w14:paraId="64AF4CA2" w14:textId="77777777" w:rsidR="00CB75CF" w:rsidRPr="00420AC5" w:rsidRDefault="00CB75CF" w:rsidP="00A92ED6">
      <w:pPr>
        <w:pStyle w:val="ListParagraph"/>
        <w:numPr>
          <w:ilvl w:val="0"/>
          <w:numId w:val="30"/>
        </w:numPr>
        <w:spacing w:before="60" w:after="60" w:line="256" w:lineRule="auto"/>
        <w:ind w:left="1418"/>
        <w:jc w:val="both"/>
        <w:rPr>
          <w:rFonts w:ascii="Times New Roman" w:hAnsi="Times New Roman"/>
          <w:i/>
          <w:color w:val="0000FF"/>
          <w:sz w:val="24"/>
          <w:szCs w:val="24"/>
        </w:rPr>
      </w:pPr>
      <w:r w:rsidRPr="00420AC5">
        <w:rPr>
          <w:rFonts w:ascii="Times New Roman" w:hAnsi="Times New Roman"/>
          <w:i/>
          <w:color w:val="0000FF"/>
          <w:sz w:val="24"/>
          <w:szCs w:val="24"/>
        </w:rPr>
        <w:t>Projekta izmaksas, kas tiek noteiktas saskaņā ar izmaksu vienoto likmi projekta budžeta kopsavilkumā tiek aprēķinātas automātiski, attiecīgajā datu laukā veicot dubultklikšķi. Ja tiek veikti labojumi izmaksu summās pozīcijām, no kurām aprēķina vienoto likmi, tad ir jāpārrēķina atkārtoti, atkārtoti veicot dubultklikšķi.</w:t>
      </w:r>
    </w:p>
    <w:p w14:paraId="341BC23D" w14:textId="227A537B" w:rsidR="00CB75CF" w:rsidRPr="007F61C2" w:rsidRDefault="00CB75CF" w:rsidP="00A92ED6">
      <w:pPr>
        <w:pStyle w:val="ListParagraph"/>
        <w:numPr>
          <w:ilvl w:val="0"/>
          <w:numId w:val="33"/>
        </w:numPr>
        <w:spacing w:before="60" w:after="60" w:line="256" w:lineRule="auto"/>
        <w:jc w:val="both"/>
        <w:rPr>
          <w:rFonts w:ascii="Times New Roman" w:hAnsi="Times New Roman"/>
          <w:i/>
          <w:iCs/>
          <w:color w:val="0000FF"/>
          <w:sz w:val="24"/>
          <w:szCs w:val="24"/>
        </w:rPr>
      </w:pPr>
      <w:r w:rsidRPr="00420AC5">
        <w:rPr>
          <w:rFonts w:ascii="Times New Roman" w:hAnsi="Times New Roman"/>
          <w:i/>
          <w:iCs/>
          <w:color w:val="0000FF"/>
          <w:sz w:val="24"/>
          <w:szCs w:val="24"/>
          <w:u w:val="single"/>
        </w:rPr>
        <w:t>kolonnā “t.sk. PVN”</w:t>
      </w:r>
      <w:r w:rsidRPr="00420AC5">
        <w:rPr>
          <w:rFonts w:ascii="Times New Roman" w:hAnsi="Times New Roman"/>
          <w:i/>
          <w:iCs/>
          <w:color w:val="0000FF"/>
          <w:sz w:val="24"/>
          <w:szCs w:val="24"/>
        </w:rPr>
        <w:t xml:space="preserve"> attiecīgajai izmaksu pozīcijai (ja attiecināms) norāda plānoto PVN apmēru. Saskaņā ar </w:t>
      </w:r>
      <w:r w:rsidR="00A6388A">
        <w:rPr>
          <w:rFonts w:ascii="Times New Roman" w:hAnsi="Times New Roman"/>
          <w:i/>
          <w:iCs/>
          <w:color w:val="0000FF"/>
          <w:sz w:val="24"/>
          <w:szCs w:val="24"/>
        </w:rPr>
        <w:t xml:space="preserve">SAM </w:t>
      </w:r>
      <w:r w:rsidRPr="00420AC5">
        <w:rPr>
          <w:rFonts w:ascii="Times New Roman" w:hAnsi="Times New Roman"/>
          <w:i/>
          <w:iCs/>
          <w:color w:val="0000FF"/>
          <w:sz w:val="24"/>
          <w:szCs w:val="24"/>
        </w:rPr>
        <w:t xml:space="preserve">MK noteikumu </w:t>
      </w:r>
      <w:r w:rsidR="001519E4">
        <w:rPr>
          <w:rFonts w:ascii="Times New Roman" w:hAnsi="Times New Roman"/>
          <w:i/>
          <w:iCs/>
          <w:color w:val="0000FF"/>
          <w:sz w:val="24"/>
          <w:szCs w:val="24"/>
        </w:rPr>
        <w:t>1</w:t>
      </w:r>
      <w:r w:rsidRPr="00420AC5">
        <w:rPr>
          <w:rFonts w:ascii="Times New Roman" w:hAnsi="Times New Roman"/>
          <w:i/>
          <w:iCs/>
          <w:color w:val="0000FF"/>
          <w:sz w:val="24"/>
          <w:szCs w:val="24"/>
        </w:rPr>
        <w:t>8.</w:t>
      </w:r>
      <w:r>
        <w:rPr>
          <w:rFonts w:ascii="Times New Roman" w:hAnsi="Times New Roman"/>
          <w:i/>
          <w:iCs/>
          <w:color w:val="0000FF"/>
          <w:sz w:val="24"/>
          <w:szCs w:val="24"/>
        </w:rPr>
        <w:t> </w:t>
      </w:r>
      <w:r w:rsidRPr="00420AC5">
        <w:rPr>
          <w:rFonts w:ascii="Times New Roman" w:hAnsi="Times New Roman"/>
          <w:i/>
          <w:iCs/>
          <w:color w:val="0000FF"/>
          <w:sz w:val="24"/>
          <w:szCs w:val="24"/>
        </w:rPr>
        <w:t xml:space="preserve">punktu pievienotās vērtības nodokļa maksājumi, kas tiešā veidā saistīti </w:t>
      </w:r>
      <w:r w:rsidRPr="007F61C2">
        <w:rPr>
          <w:rFonts w:ascii="Times New Roman" w:hAnsi="Times New Roman"/>
          <w:i/>
          <w:iCs/>
          <w:color w:val="0000FF"/>
          <w:sz w:val="24"/>
          <w:szCs w:val="24"/>
        </w:rPr>
        <w:t>ar projektu, ir uzskatāmi par attiecināmajām izmaksām saskaņā ar Regulas 2021/1060 64. panta 1. punkta “c” apakšpunktā ietvertajiem nosacījumiem</w:t>
      </w:r>
      <w:r w:rsidR="007F61C2" w:rsidRPr="007F61C2">
        <w:rPr>
          <w:rFonts w:ascii="Times New Roman" w:hAnsi="Times New Roman"/>
          <w:i/>
          <w:iCs/>
          <w:color w:val="0000FF"/>
          <w:sz w:val="24"/>
          <w:szCs w:val="24"/>
        </w:rPr>
        <w:t>,</w:t>
      </w:r>
      <w:r w:rsidR="007F61C2">
        <w:rPr>
          <w:rFonts w:ascii="Times New Roman" w:hAnsi="Times New Roman"/>
          <w:sz w:val="24"/>
          <w:szCs w:val="24"/>
        </w:rPr>
        <w:t xml:space="preserve"> </w:t>
      </w:r>
      <w:r w:rsidR="007F61C2" w:rsidRPr="007F61C2">
        <w:rPr>
          <w:rFonts w:ascii="Times New Roman" w:hAnsi="Times New Roman"/>
          <w:i/>
          <w:iCs/>
          <w:color w:val="0000FF"/>
          <w:sz w:val="24"/>
          <w:szCs w:val="24"/>
        </w:rPr>
        <w:t>ja tās nav atgūstamas atbilstoši normatīvajiem aktiem nodokļu politikas jomā</w:t>
      </w:r>
      <w:r w:rsidRPr="007F61C2">
        <w:rPr>
          <w:rFonts w:ascii="Times New Roman" w:hAnsi="Times New Roman"/>
          <w:i/>
          <w:iCs/>
          <w:color w:val="0000FF"/>
          <w:sz w:val="24"/>
          <w:szCs w:val="24"/>
        </w:rPr>
        <w:t>;</w:t>
      </w:r>
    </w:p>
    <w:p w14:paraId="27F75A68" w14:textId="707DA2F3" w:rsidR="00CB75CF" w:rsidRPr="00420AC5" w:rsidRDefault="00CB75CF" w:rsidP="00A92ED6">
      <w:pPr>
        <w:pStyle w:val="ListParagraph"/>
        <w:numPr>
          <w:ilvl w:val="0"/>
          <w:numId w:val="33"/>
        </w:numPr>
        <w:spacing w:before="60" w:after="60" w:line="256" w:lineRule="auto"/>
        <w:jc w:val="both"/>
        <w:rPr>
          <w:rFonts w:ascii="Times New Roman" w:hAnsi="Times New Roman"/>
          <w:i/>
          <w:iCs/>
          <w:color w:val="0000FF"/>
          <w:sz w:val="24"/>
          <w:szCs w:val="24"/>
        </w:rPr>
      </w:pPr>
      <w:r w:rsidRPr="007F61C2">
        <w:rPr>
          <w:rFonts w:ascii="Times New Roman" w:hAnsi="Times New Roman"/>
          <w:i/>
          <w:iCs/>
          <w:color w:val="0000FF"/>
          <w:sz w:val="24"/>
          <w:szCs w:val="24"/>
        </w:rPr>
        <w:t>Gadījumā, ja projekta iesniegumā attiecīgaj</w:t>
      </w:r>
      <w:r w:rsidR="009C3F1B" w:rsidRPr="007F61C2">
        <w:rPr>
          <w:rFonts w:ascii="Times New Roman" w:hAnsi="Times New Roman"/>
          <w:i/>
          <w:iCs/>
          <w:color w:val="0000FF"/>
          <w:sz w:val="24"/>
          <w:szCs w:val="24"/>
        </w:rPr>
        <w:t>ā</w:t>
      </w:r>
      <w:r w:rsidRPr="007F61C2">
        <w:rPr>
          <w:rFonts w:ascii="Times New Roman" w:hAnsi="Times New Roman"/>
          <w:i/>
          <w:iCs/>
          <w:color w:val="0000FF"/>
          <w:sz w:val="24"/>
          <w:szCs w:val="24"/>
        </w:rPr>
        <w:t xml:space="preserve"> izmaksu pozīcijā vai </w:t>
      </w:r>
      <w:proofErr w:type="spellStart"/>
      <w:r w:rsidRPr="007F61C2">
        <w:rPr>
          <w:rFonts w:ascii="Times New Roman" w:hAnsi="Times New Roman"/>
          <w:i/>
          <w:iCs/>
          <w:color w:val="0000FF"/>
          <w:sz w:val="24"/>
          <w:szCs w:val="24"/>
        </w:rPr>
        <w:t>apakšpozīcijā</w:t>
      </w:r>
      <w:proofErr w:type="spellEnd"/>
      <w:r w:rsidRPr="007F61C2">
        <w:rPr>
          <w:rFonts w:ascii="Times New Roman" w:hAnsi="Times New Roman"/>
          <w:i/>
          <w:iCs/>
          <w:color w:val="0000FF"/>
          <w:sz w:val="24"/>
          <w:szCs w:val="24"/>
        </w:rPr>
        <w:t xml:space="preserve"> iekļautās</w:t>
      </w:r>
      <w:r w:rsidRPr="00420AC5">
        <w:rPr>
          <w:rFonts w:ascii="Times New Roman" w:hAnsi="Times New Roman"/>
          <w:i/>
          <w:iCs/>
          <w:color w:val="0000FF"/>
          <w:sz w:val="24"/>
          <w:szCs w:val="24"/>
        </w:rPr>
        <w:t xml:space="preserve"> PVN izmaksas neveido 21% no iekļautās summas, tad projekta iesnieguma sadaļ</w:t>
      </w:r>
      <w:r w:rsidR="00106985">
        <w:rPr>
          <w:rFonts w:ascii="Times New Roman" w:hAnsi="Times New Roman"/>
          <w:i/>
          <w:iCs/>
          <w:color w:val="0000FF"/>
          <w:sz w:val="24"/>
          <w:szCs w:val="24"/>
        </w:rPr>
        <w:t>ā</w:t>
      </w:r>
      <w:r w:rsidRPr="00420AC5">
        <w:rPr>
          <w:rFonts w:ascii="Times New Roman" w:hAnsi="Times New Roman"/>
          <w:i/>
          <w:iCs/>
          <w:color w:val="0000FF"/>
          <w:sz w:val="24"/>
          <w:szCs w:val="24"/>
        </w:rPr>
        <w:t xml:space="preserve"> “Projekta finansiālā kapacitāte” sniedz informāciju, kas pamato projektā iekļauto PVN apjomu.</w:t>
      </w:r>
    </w:p>
    <w:p w14:paraId="5753FCC1" w14:textId="2579DDAA" w:rsidR="00CB75CF" w:rsidRPr="00420AC5" w:rsidRDefault="00CB75CF" w:rsidP="00CB75CF">
      <w:pPr>
        <w:pStyle w:val="NormalWeb"/>
        <w:spacing w:before="240" w:beforeAutospacing="0" w:after="0" w:afterAutospacing="0"/>
        <w:jc w:val="both"/>
        <w:rPr>
          <w:i/>
          <w:iCs/>
          <w:color w:val="0000FF"/>
        </w:rPr>
      </w:pPr>
      <w:r w:rsidRPr="00420AC5">
        <w:rPr>
          <w:b/>
          <w:bCs/>
          <w:i/>
          <w:iCs/>
          <w:color w:val="0000FF"/>
        </w:rPr>
        <w:t>Projekta iesnieguma sadaļā “</w:t>
      </w:r>
      <w:r w:rsidR="00484005">
        <w:rPr>
          <w:b/>
          <w:bCs/>
          <w:i/>
          <w:iCs/>
          <w:color w:val="0000FF"/>
        </w:rPr>
        <w:t>B</w:t>
      </w:r>
      <w:r w:rsidRPr="00420AC5">
        <w:rPr>
          <w:b/>
          <w:bCs/>
          <w:i/>
          <w:iCs/>
          <w:color w:val="0000FF"/>
        </w:rPr>
        <w:t>udžeta kopsavilkums” iekļauj tikai tās izmaksas</w:t>
      </w:r>
      <w:r w:rsidRPr="00420AC5">
        <w:rPr>
          <w:i/>
          <w:iCs/>
          <w:color w:val="0000FF"/>
        </w:rPr>
        <w:t>:</w:t>
      </w:r>
    </w:p>
    <w:p w14:paraId="4C146210" w14:textId="3E756537" w:rsidR="00CB75CF" w:rsidRPr="00420AC5" w:rsidRDefault="00CB75CF" w:rsidP="00A92ED6">
      <w:pPr>
        <w:pStyle w:val="NormalWeb"/>
        <w:numPr>
          <w:ilvl w:val="0"/>
          <w:numId w:val="34"/>
        </w:numPr>
        <w:spacing w:before="0" w:beforeAutospacing="0" w:after="0" w:afterAutospacing="0"/>
        <w:jc w:val="both"/>
        <w:rPr>
          <w:i/>
          <w:iCs/>
          <w:color w:val="0000FF"/>
        </w:rPr>
      </w:pPr>
      <w:r w:rsidRPr="00420AC5">
        <w:rPr>
          <w:i/>
          <w:iCs/>
          <w:color w:val="0000FF"/>
        </w:rPr>
        <w:t xml:space="preserve">kuras paredzēts segt no projekta finansējuma, tas ir, no ESF+ un valsts budžeta </w:t>
      </w:r>
      <w:r w:rsidR="004C68EF">
        <w:rPr>
          <w:i/>
          <w:iCs/>
          <w:color w:val="0000FF"/>
        </w:rPr>
        <w:t>līdz</w:t>
      </w:r>
      <w:r w:rsidRPr="00420AC5">
        <w:rPr>
          <w:i/>
          <w:iCs/>
          <w:color w:val="0000FF"/>
        </w:rPr>
        <w:t>finansējuma;</w:t>
      </w:r>
    </w:p>
    <w:p w14:paraId="4502D382" w14:textId="77777777" w:rsidR="00CB75CF" w:rsidRPr="00420AC5" w:rsidRDefault="00CB75CF" w:rsidP="00A92ED6">
      <w:pPr>
        <w:pStyle w:val="NormalWeb"/>
        <w:numPr>
          <w:ilvl w:val="0"/>
          <w:numId w:val="34"/>
        </w:numPr>
        <w:spacing w:before="0" w:beforeAutospacing="0" w:after="0" w:afterAutospacing="0"/>
        <w:jc w:val="both"/>
        <w:rPr>
          <w:i/>
          <w:iCs/>
          <w:color w:val="0000FF"/>
        </w:rPr>
      </w:pPr>
      <w:r w:rsidRPr="00420AC5">
        <w:rPr>
          <w:i/>
          <w:iCs/>
          <w:color w:val="0000FF"/>
        </w:rPr>
        <w:t>kas ir nepieciešamas projekta īstenošanai un to nepieciešamība izriet no projekta iesnieguma sadaļā “Darbības” paredzētajām projekta darbībām;</w:t>
      </w:r>
    </w:p>
    <w:p w14:paraId="1878F7F3" w14:textId="77777777" w:rsidR="00CB75CF" w:rsidRPr="00420AC5" w:rsidRDefault="00CB75CF" w:rsidP="00A92ED6">
      <w:pPr>
        <w:pStyle w:val="NormalWeb"/>
        <w:numPr>
          <w:ilvl w:val="0"/>
          <w:numId w:val="34"/>
        </w:numPr>
        <w:spacing w:before="0" w:beforeAutospacing="0" w:after="0" w:afterAutospacing="0"/>
        <w:jc w:val="both"/>
        <w:rPr>
          <w:i/>
          <w:iCs/>
          <w:color w:val="0000FF"/>
        </w:rPr>
      </w:pPr>
      <w:r w:rsidRPr="00420AC5">
        <w:rPr>
          <w:i/>
          <w:iCs/>
          <w:color w:val="0000FF"/>
        </w:rPr>
        <w:t>nodrošina rezultātu sasniegšanu (projekta iesnieguma sadaļā “Rādītāji” plānoto rezultātu un norādīto rādītāju sasniegšanu).</w:t>
      </w:r>
    </w:p>
    <w:p w14:paraId="783951CB" w14:textId="77777777" w:rsidR="00283C8B" w:rsidRPr="00283C8B" w:rsidRDefault="00CB75CF" w:rsidP="00A92ED6">
      <w:pPr>
        <w:pStyle w:val="ListParagraph"/>
        <w:numPr>
          <w:ilvl w:val="0"/>
          <w:numId w:val="30"/>
        </w:numPr>
        <w:tabs>
          <w:tab w:val="left" w:pos="1545"/>
        </w:tabs>
        <w:spacing w:before="240" w:line="256" w:lineRule="auto"/>
        <w:ind w:left="426"/>
        <w:jc w:val="both"/>
        <w:rPr>
          <w:rFonts w:ascii="Times New Roman" w:hAnsi="Times New Roman"/>
          <w:i/>
          <w:iCs/>
          <w:color w:val="0000FF"/>
          <w:sz w:val="24"/>
          <w:szCs w:val="24"/>
        </w:rPr>
      </w:pPr>
      <w:r w:rsidRPr="00283C8B">
        <w:rPr>
          <w:rFonts w:ascii="Times New Roman" w:hAnsi="Times New Roman"/>
          <w:i/>
          <w:iCs/>
          <w:color w:val="0000FF"/>
          <w:sz w:val="24"/>
          <w:szCs w:val="24"/>
        </w:rPr>
        <w:t xml:space="preserve">Izmaksām projekta budžeta kopsavilkumā ir jābūt atainotām tā, lai ir skaidrs, kā projekta iesniedzējs ir nonācis līdz gala summai katrā izdevumu pozīcijā, t.i., izmaksu pozīcijām jābūt sadalītām </w:t>
      </w:r>
      <w:proofErr w:type="spellStart"/>
      <w:r w:rsidRPr="00283C8B">
        <w:rPr>
          <w:rFonts w:ascii="Times New Roman" w:hAnsi="Times New Roman"/>
          <w:i/>
          <w:iCs/>
          <w:color w:val="0000FF"/>
          <w:sz w:val="24"/>
          <w:szCs w:val="24"/>
        </w:rPr>
        <w:t>apakšpozīcijās</w:t>
      </w:r>
      <w:proofErr w:type="spellEnd"/>
      <w:r w:rsidRPr="00283C8B">
        <w:rPr>
          <w:rFonts w:ascii="Times New Roman" w:hAnsi="Times New Roman"/>
          <w:i/>
          <w:iCs/>
          <w:color w:val="0000FF"/>
          <w:sz w:val="24"/>
          <w:szCs w:val="24"/>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r w:rsidR="00283C8B" w:rsidRPr="00283C8B">
        <w:rPr>
          <w:rFonts w:ascii="Times New Roman" w:hAnsi="Times New Roman"/>
          <w:i/>
          <w:iCs/>
          <w:color w:val="0000FF"/>
          <w:sz w:val="24"/>
          <w:szCs w:val="24"/>
        </w:rPr>
        <w:t>.</w:t>
      </w:r>
    </w:p>
    <w:p w14:paraId="108155C9" w14:textId="77777777" w:rsidR="00283C8B" w:rsidRPr="00283C8B" w:rsidRDefault="00283C8B" w:rsidP="00283C8B">
      <w:pPr>
        <w:pStyle w:val="ListParagraph"/>
        <w:tabs>
          <w:tab w:val="left" w:pos="1545"/>
        </w:tabs>
        <w:spacing w:before="240" w:line="256" w:lineRule="auto"/>
        <w:ind w:left="426"/>
        <w:jc w:val="both"/>
        <w:rPr>
          <w:rFonts w:ascii="Times New Roman" w:hAnsi="Times New Roman"/>
          <w:i/>
          <w:iCs/>
          <w:color w:val="0000FF"/>
          <w:sz w:val="24"/>
          <w:szCs w:val="24"/>
        </w:rPr>
      </w:pPr>
    </w:p>
    <w:p w14:paraId="02296C29" w14:textId="33225489" w:rsidR="00283C8B" w:rsidRPr="009A1B6D" w:rsidRDefault="009A1B6D" w:rsidP="00A92ED6">
      <w:pPr>
        <w:pStyle w:val="ListParagraph"/>
        <w:numPr>
          <w:ilvl w:val="0"/>
          <w:numId w:val="30"/>
        </w:numPr>
        <w:ind w:left="426"/>
        <w:rPr>
          <w:rFonts w:ascii="Times New Roman" w:hAnsi="Times New Roman"/>
          <w:i/>
          <w:iCs/>
          <w:color w:val="0000FF"/>
          <w:sz w:val="24"/>
          <w:szCs w:val="24"/>
        </w:rPr>
      </w:pPr>
      <w:r w:rsidRPr="009A1B6D">
        <w:rPr>
          <w:rFonts w:ascii="Times New Roman" w:hAnsi="Times New Roman"/>
          <w:i/>
          <w:iCs/>
          <w:color w:val="0000FF"/>
          <w:sz w:val="24"/>
          <w:szCs w:val="24"/>
        </w:rPr>
        <w:t xml:space="preserve">Projekta izmaksas ir attiecināmas no </w:t>
      </w:r>
      <w:r w:rsidRPr="00283C8B">
        <w:rPr>
          <w:rStyle w:val="normaltextrun"/>
          <w:rFonts w:ascii="Times New Roman" w:hAnsi="Times New Roman"/>
          <w:i/>
          <w:iCs/>
          <w:color w:val="0000FF"/>
          <w:sz w:val="24"/>
          <w:szCs w:val="24"/>
          <w:shd w:val="clear" w:color="auto" w:fill="FFFFFF"/>
        </w:rPr>
        <w:t>2023. gada 1. februāra</w:t>
      </w:r>
      <w:r w:rsidRPr="009A1B6D">
        <w:rPr>
          <w:rFonts w:ascii="Times New Roman" w:hAnsi="Times New Roman"/>
          <w:i/>
          <w:iCs/>
          <w:color w:val="0000FF"/>
          <w:sz w:val="24"/>
          <w:szCs w:val="24"/>
        </w:rPr>
        <w:t>, ja tās atbilst</w:t>
      </w:r>
      <w:r w:rsidR="00C34014">
        <w:rPr>
          <w:rFonts w:ascii="Times New Roman" w:hAnsi="Times New Roman"/>
          <w:i/>
          <w:iCs/>
          <w:color w:val="0000FF"/>
          <w:sz w:val="24"/>
          <w:szCs w:val="24"/>
        </w:rPr>
        <w:t xml:space="preserve"> SAM</w:t>
      </w:r>
      <w:r w:rsidRPr="009A1B6D">
        <w:rPr>
          <w:rFonts w:ascii="Times New Roman" w:hAnsi="Times New Roman"/>
          <w:i/>
          <w:iCs/>
          <w:color w:val="0000FF"/>
          <w:sz w:val="24"/>
          <w:szCs w:val="24"/>
        </w:rPr>
        <w:t xml:space="preserve"> MK </w:t>
      </w:r>
      <w:r w:rsidR="00C03990" w:rsidRPr="009A1B6D">
        <w:rPr>
          <w:rFonts w:ascii="Times New Roman" w:hAnsi="Times New Roman"/>
          <w:i/>
          <w:iCs/>
          <w:color w:val="0000FF"/>
          <w:sz w:val="24"/>
          <w:szCs w:val="24"/>
        </w:rPr>
        <w:t>noteikum</w:t>
      </w:r>
      <w:r w:rsidR="00C03990">
        <w:rPr>
          <w:rFonts w:ascii="Times New Roman" w:hAnsi="Times New Roman"/>
          <w:i/>
          <w:iCs/>
          <w:color w:val="0000FF"/>
          <w:sz w:val="24"/>
          <w:szCs w:val="24"/>
        </w:rPr>
        <w:t>u 15., 16 un 17. punktā</w:t>
      </w:r>
      <w:r w:rsidRPr="009A1B6D">
        <w:rPr>
          <w:rFonts w:ascii="Times New Roman" w:hAnsi="Times New Roman"/>
          <w:i/>
          <w:iCs/>
          <w:color w:val="0000FF"/>
          <w:sz w:val="24"/>
          <w:szCs w:val="24"/>
        </w:rPr>
        <w:t xml:space="preserve"> minētām izmaksu pozīcijām. </w:t>
      </w:r>
    </w:p>
    <w:tbl>
      <w:tblPr>
        <w:tblStyle w:val="TableGrid"/>
        <w:tblW w:w="0" w:type="auto"/>
        <w:tblLook w:val="04A0" w:firstRow="1" w:lastRow="0" w:firstColumn="1" w:lastColumn="0" w:noHBand="0" w:noVBand="1"/>
      </w:tblPr>
      <w:tblGrid>
        <w:gridCol w:w="9209"/>
        <w:gridCol w:w="5245"/>
      </w:tblGrid>
      <w:tr w:rsidR="0041193A" w14:paraId="631991AC" w14:textId="77777777">
        <w:trPr>
          <w:trHeight w:val="2376"/>
        </w:trPr>
        <w:tc>
          <w:tcPr>
            <w:tcW w:w="9209" w:type="dxa"/>
          </w:tcPr>
          <w:p w14:paraId="01B592EA" w14:textId="77777777" w:rsidR="0041193A" w:rsidRDefault="0041193A">
            <w:pPr>
              <w:rPr>
                <w:i/>
                <w:iCs/>
                <w:color w:val="0000FF"/>
              </w:rPr>
            </w:pPr>
            <w:r>
              <w:rPr>
                <w:noProof/>
              </w:rPr>
              <w:drawing>
                <wp:inline distT="0" distB="0" distL="0" distR="0" wp14:anchorId="66F64CF2" wp14:editId="11F2DB79">
                  <wp:extent cx="5695950" cy="1375374"/>
                  <wp:effectExtent l="0" t="0" r="0" b="0"/>
                  <wp:docPr id="1078177539" name="Picture 107817753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77539" name="Picture 1078177539" descr="A screenshot of a computer&#10;&#10;Description automatically generated"/>
                          <pic:cNvPicPr/>
                        </pic:nvPicPr>
                        <pic:blipFill>
                          <a:blip r:embed="rId63"/>
                          <a:stretch>
                            <a:fillRect/>
                          </a:stretch>
                        </pic:blipFill>
                        <pic:spPr>
                          <a:xfrm>
                            <a:off x="0" y="0"/>
                            <a:ext cx="5790038" cy="1398093"/>
                          </a:xfrm>
                          <a:prstGeom prst="rect">
                            <a:avLst/>
                          </a:prstGeom>
                        </pic:spPr>
                      </pic:pic>
                    </a:graphicData>
                  </a:graphic>
                </wp:inline>
              </w:drawing>
            </w:r>
          </w:p>
        </w:tc>
        <w:tc>
          <w:tcPr>
            <w:tcW w:w="5245" w:type="dxa"/>
          </w:tcPr>
          <w:p w14:paraId="2DD1C259" w14:textId="77777777" w:rsidR="0041193A" w:rsidRDefault="0041193A">
            <w:pPr>
              <w:jc w:val="both"/>
              <w:rPr>
                <w:i/>
                <w:iCs/>
                <w:color w:val="0000FF"/>
              </w:rPr>
            </w:pPr>
            <w:r w:rsidRPr="005F494D">
              <w:rPr>
                <w:color w:val="7F7F7F" w:themeColor="text1" w:themeTint="80"/>
              </w:rPr>
              <w:t>Izvēloties</w:t>
            </w:r>
            <w:r>
              <w:rPr>
                <w:color w:val="7F7F7F" w:themeColor="text1" w:themeTint="80"/>
              </w:rPr>
              <w:t xml:space="preserve"> </w:t>
            </w:r>
            <w:r w:rsidRPr="005F494D">
              <w:rPr>
                <w:color w:val="7F7F7F" w:themeColor="text1" w:themeTint="80"/>
              </w:rPr>
              <w:t>funkciju “Labot” tiks atvērta projekta budžeta kopsavilkuma forma</w:t>
            </w:r>
            <w:r>
              <w:rPr>
                <w:color w:val="7F7F7F" w:themeColor="text1" w:themeTint="80"/>
              </w:rPr>
              <w:t>, kurā būs jāievada atbilstošā informācija</w:t>
            </w:r>
          </w:p>
        </w:tc>
      </w:tr>
    </w:tbl>
    <w:p w14:paraId="48BA9CC8" w14:textId="77777777" w:rsidR="00CB75CF" w:rsidRPr="00FB7B86" w:rsidRDefault="00CB75CF">
      <w:pPr>
        <w:rPr>
          <w:rFonts w:eastAsia="Times New Roman"/>
          <w:b/>
          <w:bCs/>
          <w:sz w:val="28"/>
          <w:szCs w:val="28"/>
          <w:highlight w:val="yellow"/>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4684"/>
        <w:gridCol w:w="1125"/>
        <w:gridCol w:w="1144"/>
        <w:gridCol w:w="1408"/>
        <w:gridCol w:w="1417"/>
        <w:gridCol w:w="1276"/>
        <w:gridCol w:w="1559"/>
        <w:gridCol w:w="425"/>
        <w:gridCol w:w="851"/>
      </w:tblGrid>
      <w:tr w:rsidR="004C4BBA" w14:paraId="2A95A0A7" w14:textId="77777777" w:rsidTr="004C4BBA">
        <w:trPr>
          <w:trHeight w:val="1326"/>
          <w:jc w:val="center"/>
        </w:trPr>
        <w:tc>
          <w:tcPr>
            <w:tcW w:w="112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Budžeta pozīcijas kods</w:t>
            </w:r>
          </w:p>
        </w:tc>
        <w:tc>
          <w:tcPr>
            <w:tcW w:w="468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hideMark/>
          </w:tcPr>
          <w:p w14:paraId="5C8D9577" w14:textId="77777777" w:rsidR="004C4BBA" w:rsidRPr="00975674" w:rsidRDefault="004C4BBA">
            <w:pPr>
              <w:spacing w:after="160" w:line="256" w:lineRule="auto"/>
              <w:jc w:val="center"/>
              <w:rPr>
                <w:rFonts w:eastAsia="Calibri"/>
                <w:b/>
                <w:lang w:eastAsia="en-US"/>
              </w:rPr>
            </w:pPr>
            <w:r w:rsidRPr="00975674">
              <w:rPr>
                <w:b/>
                <w:bCs/>
              </w:rPr>
              <w:t>Vienas vienības izmaksu pielieto</w:t>
            </w:r>
            <w:r>
              <w:rPr>
                <w:b/>
                <w:bCs/>
              </w:rPr>
              <w:t>-</w:t>
            </w:r>
            <w:r w:rsidRPr="00975674">
              <w:rPr>
                <w:b/>
                <w:bCs/>
              </w:rPr>
              <w:t>jums</w:t>
            </w:r>
          </w:p>
        </w:tc>
        <w:tc>
          <w:tcPr>
            <w:tcW w:w="140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EABCE7F" w14:textId="77777777" w:rsidR="004C4BBA" w:rsidRPr="00975674" w:rsidRDefault="004C4BBA">
            <w:pPr>
              <w:spacing w:after="160" w:line="256" w:lineRule="auto"/>
              <w:jc w:val="center"/>
              <w:rPr>
                <w:rFonts w:eastAsia="Calibri"/>
                <w:b/>
                <w:lang w:eastAsia="en-US"/>
              </w:rPr>
            </w:pPr>
            <w:r w:rsidRPr="00975674">
              <w:rPr>
                <w:rFonts w:eastAsia="Calibri"/>
                <w:b/>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01DB6ED" w14:textId="77777777" w:rsidR="004C4BBA" w:rsidRPr="00975674" w:rsidRDefault="004C4BBA">
            <w:pPr>
              <w:spacing w:after="160" w:line="256" w:lineRule="auto"/>
              <w:jc w:val="center"/>
              <w:rPr>
                <w:rFonts w:eastAsia="Calibri"/>
                <w:b/>
                <w:bCs/>
                <w:lang w:eastAsia="en-US"/>
              </w:rPr>
            </w:pPr>
            <w:r w:rsidRPr="00975674">
              <w:rPr>
                <w:rFonts w:eastAsia="Calibri"/>
                <w:b/>
                <w:bCs/>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4C4BBA" w:rsidRPr="00975674" w:rsidRDefault="004C4BBA">
            <w:pPr>
              <w:spacing w:after="160" w:line="256" w:lineRule="auto"/>
              <w:jc w:val="center"/>
              <w:rPr>
                <w:rFonts w:eastAsia="Calibri"/>
                <w:b/>
                <w:lang w:eastAsia="en-US"/>
              </w:rPr>
            </w:pPr>
            <w:r w:rsidRPr="00975674">
              <w:rPr>
                <w:rFonts w:eastAsia="Calibri"/>
                <w:b/>
                <w:lang w:eastAsia="en-US"/>
              </w:rPr>
              <w:t>Projekta darbības numurs</w:t>
            </w:r>
          </w:p>
        </w:tc>
        <w:tc>
          <w:tcPr>
            <w:tcW w:w="1559" w:type="dxa"/>
            <w:tcBorders>
              <w:top w:val="single" w:sz="4" w:space="0" w:color="auto"/>
              <w:left w:val="single" w:sz="4" w:space="0" w:color="auto"/>
              <w:right w:val="single" w:sz="4" w:space="0" w:color="auto"/>
            </w:tcBorders>
            <w:shd w:val="clear" w:color="auto" w:fill="A1CBC6"/>
            <w:vAlign w:val="center"/>
            <w:hideMark/>
          </w:tcPr>
          <w:p w14:paraId="5BA9C7B1" w14:textId="77777777" w:rsidR="004C4BBA" w:rsidRPr="00975674" w:rsidRDefault="004C4BBA">
            <w:pPr>
              <w:spacing w:after="160" w:line="256" w:lineRule="auto"/>
              <w:jc w:val="center"/>
              <w:rPr>
                <w:rFonts w:eastAsia="Calibri"/>
                <w:b/>
                <w:lang w:eastAsia="en-US"/>
              </w:rPr>
            </w:pPr>
            <w:r w:rsidRPr="00975674">
              <w:rPr>
                <w:rFonts w:eastAsia="Calibri"/>
                <w:b/>
                <w:bCs/>
                <w:lang w:eastAsia="en-US"/>
              </w:rPr>
              <w:t>Attiecināmā summa</w:t>
            </w:r>
          </w:p>
        </w:tc>
        <w:tc>
          <w:tcPr>
            <w:tcW w:w="425" w:type="dxa"/>
            <w:tcBorders>
              <w:top w:val="single" w:sz="4" w:space="0" w:color="auto"/>
              <w:left w:val="single" w:sz="4" w:space="0" w:color="auto"/>
              <w:right w:val="single" w:sz="4" w:space="0" w:color="auto"/>
            </w:tcBorders>
            <w:shd w:val="clear" w:color="auto" w:fill="A1CBC6"/>
            <w:vAlign w:val="center"/>
          </w:tcPr>
          <w:p w14:paraId="1B5EC0B9" w14:textId="77777777" w:rsidR="004C4BBA" w:rsidRPr="00975674" w:rsidRDefault="004C4BBA">
            <w:pPr>
              <w:spacing w:after="160" w:line="256" w:lineRule="auto"/>
              <w:jc w:val="center"/>
              <w:rPr>
                <w:rFonts w:eastAsia="Calibri"/>
                <w:b/>
                <w:lang w:eastAsia="en-US"/>
              </w:rPr>
            </w:pPr>
            <w:r w:rsidRPr="00975674">
              <w:rPr>
                <w:rFonts w:eastAsia="Calibri"/>
                <w:b/>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4C4BBA" w:rsidRPr="00975674" w:rsidRDefault="004C4BBA">
            <w:pPr>
              <w:spacing w:after="160" w:line="256" w:lineRule="auto"/>
              <w:jc w:val="center"/>
              <w:rPr>
                <w:rFonts w:eastAsia="Calibri"/>
                <w:b/>
                <w:lang w:eastAsia="en-US"/>
              </w:rPr>
            </w:pPr>
            <w:r w:rsidRPr="00975674">
              <w:rPr>
                <w:rFonts w:eastAsia="Calibri"/>
                <w:b/>
                <w:lang w:eastAsia="en-US"/>
              </w:rPr>
              <w:t>t.sk. PVN</w:t>
            </w:r>
          </w:p>
        </w:tc>
      </w:tr>
      <w:tr w:rsidR="004A6DE8" w14:paraId="0235EF2C" w14:textId="77777777" w:rsidTr="00EB56A9">
        <w:trPr>
          <w:trHeight w:val="423"/>
          <w:jc w:val="center"/>
        </w:trPr>
        <w:tc>
          <w:tcPr>
            <w:tcW w:w="1127" w:type="dxa"/>
            <w:tcBorders>
              <w:top w:val="nil"/>
              <w:left w:val="single" w:sz="4" w:space="0" w:color="auto"/>
              <w:bottom w:val="single" w:sz="4" w:space="0" w:color="auto"/>
              <w:right w:val="nil"/>
            </w:tcBorders>
            <w:shd w:val="clear" w:color="auto" w:fill="CCE2DF"/>
            <w:vAlign w:val="center"/>
          </w:tcPr>
          <w:p w14:paraId="5CDC4AD3" w14:textId="6B5D5B53" w:rsidR="004A6DE8" w:rsidRPr="002752D0" w:rsidRDefault="004A6DE8" w:rsidP="004A6DE8">
            <w:pPr>
              <w:rPr>
                <w:b/>
                <w:bCs/>
              </w:rPr>
            </w:pPr>
            <w:r>
              <w:rPr>
                <w:rFonts w:eastAsia="Calibri"/>
                <w:b/>
                <w:bCs/>
                <w:sz w:val="22"/>
                <w:szCs w:val="22"/>
                <w:lang w:eastAsia="en-US"/>
              </w:rPr>
              <w:t>1</w:t>
            </w:r>
            <w:r w:rsidRPr="00DB5416">
              <w:rPr>
                <w:rFonts w:eastAsia="Calibri"/>
                <w:b/>
                <w:bCs/>
                <w:sz w:val="22"/>
                <w:szCs w:val="22"/>
                <w:lang w:eastAsia="en-US"/>
              </w:rPr>
              <w:t>.</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A2F7060" w14:textId="6AE6CA17" w:rsidR="004A6DE8" w:rsidRPr="00DB5416" w:rsidRDefault="004A6DE8" w:rsidP="004A6DE8">
            <w:pPr>
              <w:rPr>
                <w:rFonts w:eastAsia="Calibri"/>
                <w:b/>
                <w:bCs/>
                <w:sz w:val="22"/>
                <w:szCs w:val="22"/>
                <w:lang w:eastAsia="en-US"/>
              </w:rPr>
            </w:pPr>
            <w:r w:rsidRPr="00DB5416">
              <w:rPr>
                <w:rFonts w:eastAsia="Calibri"/>
                <w:b/>
                <w:bCs/>
                <w:sz w:val="22"/>
                <w:szCs w:val="22"/>
                <w:lang w:eastAsia="en-US"/>
              </w:rPr>
              <w:t>Projekta izmaksas</w:t>
            </w:r>
            <w:r>
              <w:rPr>
                <w:rFonts w:eastAsia="Calibri"/>
                <w:b/>
                <w:bCs/>
                <w:sz w:val="22"/>
                <w:szCs w:val="22"/>
                <w:lang w:eastAsia="en-US"/>
              </w:rPr>
              <w:t xml:space="preserve"> saskaņā ar izmaksu vienoto likmi</w:t>
            </w:r>
          </w:p>
        </w:tc>
        <w:tc>
          <w:tcPr>
            <w:tcW w:w="1125" w:type="dxa"/>
            <w:tcBorders>
              <w:top w:val="nil"/>
              <w:left w:val="nil"/>
              <w:bottom w:val="single" w:sz="4" w:space="0" w:color="auto"/>
              <w:right w:val="single" w:sz="4" w:space="0" w:color="auto"/>
            </w:tcBorders>
            <w:shd w:val="clear" w:color="auto" w:fill="CCE2DF"/>
            <w:vAlign w:val="center"/>
          </w:tcPr>
          <w:p w14:paraId="58F6BFAE" w14:textId="35D0C4FA" w:rsidR="004A6DE8" w:rsidRPr="00D149C5" w:rsidRDefault="004A6DE8" w:rsidP="004A6DE8">
            <w:pPr>
              <w:jc w:val="center"/>
              <w:rPr>
                <w:rFonts w:eastAsia="Calibri"/>
                <w:color w:val="FF0000"/>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D2467E1" w14:textId="25217860" w:rsidR="004A6DE8" w:rsidRDefault="004A6DE8" w:rsidP="004A6DE8">
            <w:pPr>
              <w:jc w:val="center"/>
              <w:rPr>
                <w:rFonts w:eastAsia="Calibri"/>
                <w:b/>
                <w: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vAlign w:val="center"/>
          </w:tcPr>
          <w:p w14:paraId="48B1EB45" w14:textId="7F8A3723" w:rsidR="004A6DE8" w:rsidRDefault="004A6DE8" w:rsidP="004A6DE8">
            <w:pPr>
              <w:jc w:val="center"/>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vAlign w:val="center"/>
          </w:tcPr>
          <w:p w14:paraId="6C9B894F" w14:textId="19C47299" w:rsidR="004A6DE8" w:rsidRDefault="004A6DE8" w:rsidP="004A6DE8">
            <w:pPr>
              <w:jc w:val="center"/>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25EF9456" w14:textId="77777777" w:rsidR="004A6DE8" w:rsidRDefault="004A6DE8" w:rsidP="004A6DE8">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731A6BCC" w14:textId="77777777" w:rsidR="004A6DE8" w:rsidRDefault="004A6DE8" w:rsidP="004A6DE8">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57A67907" w14:textId="77777777" w:rsidR="004A6DE8" w:rsidRDefault="004A6DE8" w:rsidP="004A6DE8">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287DEE91" w14:textId="77777777" w:rsidR="004A6DE8" w:rsidRDefault="004A6DE8" w:rsidP="004A6DE8">
            <w:pPr>
              <w:jc w:val="right"/>
              <w:rPr>
                <w:rFonts w:eastAsia="Calibri"/>
                <w:b/>
                <w:i/>
                <w:sz w:val="20"/>
                <w:szCs w:val="20"/>
                <w:lang w:eastAsia="en-US"/>
              </w:rPr>
            </w:pPr>
          </w:p>
        </w:tc>
      </w:tr>
      <w:tr w:rsidR="00CA6545" w14:paraId="5788B2C7" w14:textId="77777777" w:rsidTr="00CA6545">
        <w:trPr>
          <w:trHeight w:val="423"/>
          <w:jc w:val="center"/>
        </w:trPr>
        <w:tc>
          <w:tcPr>
            <w:tcW w:w="1127" w:type="dxa"/>
            <w:tcBorders>
              <w:top w:val="nil"/>
              <w:left w:val="single" w:sz="4" w:space="0" w:color="auto"/>
              <w:bottom w:val="single" w:sz="4" w:space="0" w:color="auto"/>
              <w:right w:val="nil"/>
            </w:tcBorders>
            <w:shd w:val="clear" w:color="auto" w:fill="CCE2DF"/>
            <w:vAlign w:val="center"/>
          </w:tcPr>
          <w:p w14:paraId="2FF4D678" w14:textId="3FAD0894" w:rsidR="00CA6545" w:rsidRPr="00DB5416" w:rsidRDefault="00CA6545" w:rsidP="005832E3">
            <w:pPr>
              <w:rPr>
                <w:rFonts w:eastAsia="Calibri"/>
                <w:b/>
                <w:bCs/>
                <w:sz w:val="22"/>
                <w:szCs w:val="22"/>
                <w:lang w:eastAsia="en-US"/>
              </w:rPr>
            </w:pPr>
            <w:r w:rsidRPr="00420AC5">
              <w:rPr>
                <w:rFonts w:eastAsia="Calibri"/>
                <w:sz w:val="22"/>
                <w:szCs w:val="22"/>
                <w:lang w:eastAsia="en-US"/>
              </w:rPr>
              <w:t>1.1.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B9B8C37" w14:textId="355C18FB" w:rsidR="00CA6545" w:rsidRDefault="00CA6545" w:rsidP="005832E3">
            <w:pPr>
              <w:rPr>
                <w:rFonts w:eastAsia="Calibri"/>
                <w:sz w:val="22"/>
                <w:szCs w:val="22"/>
                <w:lang w:eastAsia="en-US"/>
              </w:rPr>
            </w:pPr>
            <w:r w:rsidRPr="00566249">
              <w:rPr>
                <w:rFonts w:eastAsia="Calibri"/>
                <w:sz w:val="22"/>
                <w:szCs w:val="22"/>
                <w:lang w:eastAsia="en-US"/>
              </w:rPr>
              <w:t xml:space="preserve">Netiešās </w:t>
            </w:r>
            <w:r>
              <w:rPr>
                <w:rFonts w:eastAsia="Calibri"/>
                <w:sz w:val="22"/>
                <w:szCs w:val="22"/>
                <w:lang w:eastAsia="en-US"/>
              </w:rPr>
              <w:t>attiecināmās</w:t>
            </w:r>
            <w:r w:rsidRPr="00566249">
              <w:rPr>
                <w:rFonts w:eastAsia="Calibri"/>
                <w:sz w:val="22"/>
                <w:szCs w:val="22"/>
                <w:lang w:eastAsia="en-US"/>
              </w:rPr>
              <w:t xml:space="preserve"> izmaksas </w:t>
            </w:r>
          </w:p>
          <w:p w14:paraId="553CD160" w14:textId="77777777" w:rsidR="00CA6545" w:rsidRDefault="00CA6545" w:rsidP="005832E3">
            <w:pPr>
              <w:rPr>
                <w:rFonts w:eastAsia="Calibri"/>
                <w:sz w:val="22"/>
                <w:szCs w:val="22"/>
                <w:lang w:eastAsia="en-US"/>
              </w:rPr>
            </w:pPr>
          </w:p>
          <w:p w14:paraId="595EEAC0" w14:textId="2A97FC5E" w:rsidR="00CA6545" w:rsidRDefault="005467ED" w:rsidP="001E3EA7">
            <w:pPr>
              <w:jc w:val="both"/>
              <w:rPr>
                <w:rFonts w:eastAsia="Times New Roman"/>
                <w:i/>
                <w:iCs/>
                <w:color w:val="0000FF"/>
                <w:sz w:val="20"/>
                <w:szCs w:val="20"/>
              </w:rPr>
            </w:pPr>
            <w:r>
              <w:rPr>
                <w:rFonts w:eastAsia="Times New Roman"/>
                <w:i/>
                <w:iCs/>
                <w:color w:val="0000FF"/>
                <w:sz w:val="20"/>
                <w:szCs w:val="20"/>
                <w:u w:val="single"/>
              </w:rPr>
              <w:t xml:space="preserve">SAM </w:t>
            </w:r>
            <w:r w:rsidR="00CA6545" w:rsidRPr="00420AC5">
              <w:rPr>
                <w:rFonts w:eastAsia="Times New Roman"/>
                <w:i/>
                <w:iCs/>
                <w:color w:val="0000FF"/>
                <w:sz w:val="20"/>
                <w:szCs w:val="20"/>
                <w:u w:val="single"/>
              </w:rPr>
              <w:t xml:space="preserve">MK noteikumu </w:t>
            </w:r>
            <w:r w:rsidR="00CA6545">
              <w:rPr>
                <w:rFonts w:eastAsia="Times New Roman"/>
                <w:i/>
                <w:iCs/>
                <w:color w:val="0000FF"/>
                <w:sz w:val="20"/>
                <w:szCs w:val="20"/>
                <w:u w:val="single"/>
              </w:rPr>
              <w:t>17</w:t>
            </w:r>
            <w:r w:rsidR="00CA6545" w:rsidRPr="00420AC5">
              <w:rPr>
                <w:rFonts w:eastAsia="Times New Roman"/>
                <w:i/>
                <w:iCs/>
                <w:color w:val="0000FF"/>
                <w:sz w:val="20"/>
                <w:szCs w:val="20"/>
                <w:u w:val="single"/>
              </w:rPr>
              <w:t>. punkts.</w:t>
            </w:r>
            <w:r w:rsidR="00CA6545" w:rsidRPr="00420AC5">
              <w:rPr>
                <w:rFonts w:eastAsia="Times New Roman"/>
                <w:i/>
                <w:iCs/>
                <w:color w:val="0000FF"/>
                <w:sz w:val="20"/>
                <w:szCs w:val="20"/>
              </w:rPr>
              <w:t xml:space="preserve"> </w:t>
            </w:r>
          </w:p>
          <w:p w14:paraId="0072FAF4" w14:textId="77777777" w:rsidR="00442CAC" w:rsidRPr="00420AC5" w:rsidRDefault="00442CAC" w:rsidP="001E3EA7">
            <w:pPr>
              <w:jc w:val="both"/>
              <w:rPr>
                <w:rFonts w:eastAsia="Times New Roman"/>
                <w:color w:val="0000FF"/>
                <w:sz w:val="20"/>
                <w:szCs w:val="20"/>
              </w:rPr>
            </w:pPr>
          </w:p>
          <w:p w14:paraId="5ED48F29" w14:textId="4006BE90" w:rsidR="00CA6545" w:rsidRPr="00B85B2F" w:rsidRDefault="00CA6545" w:rsidP="00B85B2F">
            <w:pPr>
              <w:jc w:val="both"/>
              <w:rPr>
                <w:rFonts w:eastAsia="Times New Roman"/>
                <w:i/>
                <w:iCs/>
                <w:color w:val="0000FF"/>
                <w:sz w:val="20"/>
                <w:szCs w:val="20"/>
              </w:rPr>
            </w:pPr>
            <w:r>
              <w:rPr>
                <w:rFonts w:eastAsia="Times New Roman"/>
                <w:i/>
                <w:iCs/>
                <w:color w:val="0000FF"/>
                <w:sz w:val="20"/>
                <w:szCs w:val="20"/>
              </w:rPr>
              <w:t>P</w:t>
            </w:r>
            <w:r w:rsidRPr="009C057D">
              <w:rPr>
                <w:rFonts w:eastAsia="Times New Roman"/>
                <w:i/>
                <w:iCs/>
                <w:color w:val="0000FF"/>
                <w:sz w:val="20"/>
                <w:szCs w:val="20"/>
              </w:rPr>
              <w:t>iemēro netiešo izmaksu vienoto likmi</w:t>
            </w:r>
            <w:r>
              <w:rPr>
                <w:rFonts w:eastAsia="Times New Roman"/>
                <w:i/>
                <w:iCs/>
                <w:color w:val="0000FF"/>
                <w:sz w:val="20"/>
                <w:szCs w:val="20"/>
              </w:rPr>
              <w:t xml:space="preserve"> </w:t>
            </w:r>
            <w:r w:rsidRPr="00420AC5">
              <w:rPr>
                <w:rFonts w:eastAsia="Times New Roman"/>
                <w:i/>
                <w:iCs/>
                <w:color w:val="0000FF"/>
                <w:sz w:val="20"/>
                <w:szCs w:val="20"/>
              </w:rPr>
              <w:t xml:space="preserve">7% </w:t>
            </w:r>
            <w:r>
              <w:rPr>
                <w:rFonts w:eastAsia="Times New Roman"/>
                <w:i/>
                <w:iCs/>
                <w:color w:val="0000FF"/>
                <w:sz w:val="20"/>
                <w:szCs w:val="20"/>
              </w:rPr>
              <w:t>apmērā no</w:t>
            </w:r>
            <w:r w:rsidRPr="008D1346">
              <w:rPr>
                <w:rFonts w:eastAsia="Times New Roman"/>
                <w:i/>
                <w:iCs/>
                <w:color w:val="0000FF"/>
                <w:sz w:val="20"/>
                <w:szCs w:val="20"/>
              </w:rPr>
              <w:t xml:space="preserve"> pārējās izmaksu pozīcijās plānotajām tiešajām attiecināmajām izmaksām</w:t>
            </w:r>
            <w:r w:rsidRPr="00420AC5">
              <w:rPr>
                <w:rFonts w:eastAsia="Times New Roman"/>
                <w:i/>
                <w:iCs/>
                <w:color w:val="0000FF"/>
                <w:sz w:val="20"/>
                <w:szCs w:val="20"/>
              </w:rPr>
              <w:t>. Izmaksas norāda kā vienu izmaksu pozīciju un tās nav nepieciešams atšifrēt sīkāk.</w:t>
            </w:r>
          </w:p>
        </w:tc>
        <w:tc>
          <w:tcPr>
            <w:tcW w:w="1125" w:type="dxa"/>
            <w:tcBorders>
              <w:top w:val="nil"/>
              <w:left w:val="nil"/>
              <w:bottom w:val="single" w:sz="4" w:space="0" w:color="auto"/>
              <w:right w:val="single" w:sz="4" w:space="0" w:color="auto"/>
            </w:tcBorders>
            <w:shd w:val="clear" w:color="auto" w:fill="CCE2DF"/>
            <w:vAlign w:val="center"/>
          </w:tcPr>
          <w:p w14:paraId="1B85025F" w14:textId="198D56F7" w:rsidR="00CA6545" w:rsidRPr="00D149C5" w:rsidRDefault="00CA6545" w:rsidP="005832E3">
            <w:pPr>
              <w:jc w:val="center"/>
              <w:rPr>
                <w:rFonts w:eastAsia="Calibri"/>
                <w:color w:val="FF0000"/>
                <w:sz w:val="22"/>
                <w:szCs w:val="22"/>
                <w:lang w:eastAsia="en-US"/>
              </w:rPr>
            </w:pPr>
            <w:r w:rsidRPr="001D193A">
              <w:rPr>
                <w:rFonts w:eastAsia="Calibri"/>
                <w:sz w:val="22"/>
                <w:szCs w:val="22"/>
                <w:lang w:eastAsia="en-US"/>
              </w:rPr>
              <w:t>netiešās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CCE2DF"/>
            <w:vAlign w:val="center"/>
          </w:tcPr>
          <w:p w14:paraId="26C2614A" w14:textId="65C0389A" w:rsidR="00CA6545" w:rsidRDefault="00CA6545" w:rsidP="00CA6545">
            <w:pPr>
              <w:jc w:val="center"/>
              <w:rPr>
                <w:rFonts w:eastAsia="Calibri"/>
                <w:b/>
                <w:i/>
                <w:sz w:val="20"/>
                <w:szCs w:val="20"/>
                <w:lang w:eastAsia="en-US"/>
              </w:rPr>
            </w:pPr>
            <w:r w:rsidRPr="00302145">
              <w:rPr>
                <w:rFonts w:eastAsia="Calibri"/>
                <w:bCs/>
                <w:iCs/>
                <w:sz w:val="20"/>
                <w:szCs w:val="20"/>
                <w:lang w:eastAsia="en-US"/>
              </w:rPr>
              <w:t>7 % no pārējās izmaksu pozīcijās plānotajām tiešajām attiecināmajām izmaksām</w:t>
            </w: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0A1B111A" w14:textId="77777777" w:rsidR="00CA6545" w:rsidRDefault="00CA6545" w:rsidP="005832E3">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4B6BD548" w14:textId="77777777" w:rsidR="00CA6545" w:rsidRDefault="00CA6545" w:rsidP="005832E3">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2E205E6" w14:textId="77777777" w:rsidR="00CA6545" w:rsidRDefault="00CA6545" w:rsidP="005832E3">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3408FAC2" w14:textId="77777777" w:rsidR="00CA6545" w:rsidRDefault="00CA6545" w:rsidP="005832E3">
            <w:pPr>
              <w:jc w:val="right"/>
              <w:rPr>
                <w:rFonts w:eastAsia="Calibri"/>
                <w:b/>
                <w:i/>
                <w:sz w:val="20"/>
                <w:szCs w:val="20"/>
                <w:lang w:eastAsia="en-US"/>
              </w:rPr>
            </w:pPr>
          </w:p>
        </w:tc>
      </w:tr>
      <w:tr w:rsidR="00F6195F" w14:paraId="482B53DB" w14:textId="77777777" w:rsidTr="00CA6545">
        <w:trPr>
          <w:trHeight w:val="423"/>
          <w:jc w:val="center"/>
        </w:trPr>
        <w:tc>
          <w:tcPr>
            <w:tcW w:w="1127" w:type="dxa"/>
            <w:tcBorders>
              <w:top w:val="nil"/>
              <w:left w:val="single" w:sz="4" w:space="0" w:color="auto"/>
              <w:bottom w:val="single" w:sz="4" w:space="0" w:color="auto"/>
              <w:right w:val="nil"/>
            </w:tcBorders>
            <w:shd w:val="clear" w:color="auto" w:fill="CCE2DF"/>
            <w:vAlign w:val="center"/>
          </w:tcPr>
          <w:p w14:paraId="4A5AE2C8" w14:textId="72CA4530" w:rsidR="00F6195F" w:rsidRPr="00420AC5" w:rsidRDefault="00CF019D" w:rsidP="005832E3">
            <w:pPr>
              <w:rPr>
                <w:rFonts w:eastAsia="Calibri"/>
                <w:sz w:val="22"/>
                <w:szCs w:val="22"/>
                <w:lang w:eastAsia="en-US"/>
              </w:rPr>
            </w:pPr>
            <w:r>
              <w:rPr>
                <w:rFonts w:eastAsia="Calibri"/>
                <w:sz w:val="22"/>
                <w:szCs w:val="22"/>
                <w:lang w:eastAsia="en-US"/>
              </w:rPr>
              <w:t>1.2.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1DB2D7D" w14:textId="1C4A4AA0" w:rsidR="00CF019D" w:rsidRDefault="00CF019D" w:rsidP="00CF019D">
            <w:pPr>
              <w:jc w:val="both"/>
              <w:textAlignment w:val="baseline"/>
              <w:rPr>
                <w:rFonts w:eastAsia="Times New Roman"/>
                <w:color w:val="000000" w:themeColor="text1"/>
                <w:sz w:val="20"/>
                <w:szCs w:val="20"/>
              </w:rPr>
            </w:pPr>
            <w:r>
              <w:rPr>
                <w:rFonts w:eastAsia="Times New Roman"/>
                <w:color w:val="000000" w:themeColor="text1"/>
                <w:sz w:val="20"/>
                <w:szCs w:val="20"/>
              </w:rPr>
              <w:t>Projekta vadības un projekta īstenošanas personāla izmaksas</w:t>
            </w:r>
          </w:p>
          <w:p w14:paraId="116AEBB4" w14:textId="77777777" w:rsidR="00EA0A7A" w:rsidRDefault="00EA0A7A" w:rsidP="00CF019D">
            <w:pPr>
              <w:jc w:val="both"/>
              <w:textAlignment w:val="baseline"/>
              <w:rPr>
                <w:rFonts w:eastAsia="Times New Roman"/>
                <w:color w:val="000000" w:themeColor="text1"/>
                <w:sz w:val="20"/>
                <w:szCs w:val="20"/>
              </w:rPr>
            </w:pPr>
          </w:p>
          <w:p w14:paraId="506CD35A" w14:textId="375A22B4" w:rsidR="00CF019D" w:rsidRPr="00091D57" w:rsidRDefault="00CF019D" w:rsidP="00CF019D">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Pr="00091D57">
              <w:rPr>
                <w:rFonts w:eastAsia="Times New Roman"/>
                <w:i/>
                <w:iCs/>
                <w:color w:val="0000FF"/>
                <w:sz w:val="20"/>
                <w:szCs w:val="20"/>
                <w:u w:val="single"/>
              </w:rPr>
              <w:t xml:space="preserve">MK noteikumu </w:t>
            </w:r>
            <w:r w:rsidR="000B6E0E" w:rsidRPr="000B6E0E">
              <w:rPr>
                <w:rFonts w:eastAsia="Times New Roman"/>
                <w:i/>
                <w:iCs/>
                <w:color w:val="0000FF"/>
                <w:sz w:val="20"/>
                <w:szCs w:val="20"/>
                <w:u w:val="single"/>
              </w:rPr>
              <w:t>15.1.2.</w:t>
            </w:r>
            <w:r w:rsidR="000B6E0E">
              <w:rPr>
                <w:rFonts w:eastAsia="Times New Roman"/>
                <w:i/>
                <w:iCs/>
                <w:color w:val="0000FF"/>
                <w:sz w:val="20"/>
                <w:szCs w:val="20"/>
                <w:u w:val="single"/>
              </w:rPr>
              <w:t xml:space="preserve"> </w:t>
            </w:r>
            <w:r>
              <w:rPr>
                <w:rFonts w:eastAsia="Times New Roman"/>
                <w:i/>
                <w:iCs/>
                <w:color w:val="0000FF"/>
                <w:sz w:val="20"/>
                <w:szCs w:val="20"/>
                <w:u w:val="single"/>
              </w:rPr>
              <w:t>apakš</w:t>
            </w:r>
            <w:r w:rsidRPr="00091D57">
              <w:rPr>
                <w:rFonts w:eastAsia="Times New Roman"/>
                <w:i/>
                <w:iCs/>
                <w:color w:val="0000FF"/>
                <w:sz w:val="20"/>
                <w:szCs w:val="20"/>
                <w:u w:val="single"/>
              </w:rPr>
              <w:t>punkts</w:t>
            </w:r>
            <w:r w:rsidRPr="00091D57">
              <w:rPr>
                <w:rFonts w:eastAsia="Times New Roman"/>
                <w:color w:val="0000FF"/>
                <w:sz w:val="20"/>
                <w:szCs w:val="20"/>
              </w:rPr>
              <w:t> </w:t>
            </w:r>
          </w:p>
          <w:p w14:paraId="04AD52FD" w14:textId="77777777" w:rsidR="00EA0A7A" w:rsidRDefault="00EA0A7A" w:rsidP="00CF019D">
            <w:pPr>
              <w:rPr>
                <w:rFonts w:eastAsia="Times New Roman"/>
                <w:i/>
                <w:iCs/>
                <w:color w:val="0000FF"/>
                <w:sz w:val="20"/>
                <w:szCs w:val="20"/>
              </w:rPr>
            </w:pPr>
          </w:p>
          <w:p w14:paraId="1BBAED19" w14:textId="0071D09F" w:rsidR="00F6195F" w:rsidRPr="00566249" w:rsidRDefault="00EA0A7A" w:rsidP="00CF019D">
            <w:pPr>
              <w:rPr>
                <w:rFonts w:eastAsia="Calibri"/>
                <w:sz w:val="22"/>
                <w:szCs w:val="22"/>
                <w:lang w:eastAsia="en-US"/>
              </w:rPr>
            </w:pPr>
            <w:r>
              <w:rPr>
                <w:rFonts w:eastAsia="Times New Roman"/>
                <w:i/>
                <w:iCs/>
                <w:color w:val="0000FF"/>
                <w:sz w:val="20"/>
                <w:szCs w:val="20"/>
              </w:rPr>
              <w:t>I</w:t>
            </w:r>
            <w:r w:rsidRPr="00EA0A7A">
              <w:rPr>
                <w:rFonts w:eastAsia="Times New Roman"/>
                <w:i/>
                <w:iCs/>
                <w:color w:val="0000FF"/>
                <w:sz w:val="20"/>
                <w:szCs w:val="20"/>
              </w:rPr>
              <w:t>zmaksas</w:t>
            </w:r>
            <w:r w:rsidR="000B6E0E">
              <w:rPr>
                <w:rFonts w:eastAsia="Times New Roman"/>
                <w:i/>
                <w:iCs/>
                <w:color w:val="0000FF"/>
                <w:sz w:val="20"/>
                <w:szCs w:val="20"/>
              </w:rPr>
              <w:t xml:space="preserve"> šajā</w:t>
            </w:r>
            <w:r w:rsidRPr="00EA0A7A">
              <w:rPr>
                <w:rFonts w:eastAsia="Times New Roman"/>
                <w:i/>
                <w:iCs/>
                <w:color w:val="0000FF"/>
                <w:sz w:val="20"/>
                <w:szCs w:val="20"/>
              </w:rPr>
              <w:t xml:space="preserve"> pozīcijā norāda pēc personāla izmaksu metodikas</w:t>
            </w:r>
            <w:r w:rsidR="008535F5">
              <w:rPr>
                <w:rStyle w:val="FootnoteReference"/>
                <w:rFonts w:eastAsia="Times New Roman"/>
                <w:i/>
                <w:iCs/>
                <w:color w:val="0000FF"/>
                <w:sz w:val="20"/>
                <w:szCs w:val="20"/>
              </w:rPr>
              <w:footnoteReference w:id="8"/>
            </w:r>
            <w:r w:rsidRPr="00EA0A7A">
              <w:rPr>
                <w:rFonts w:eastAsia="Times New Roman"/>
                <w:i/>
                <w:iCs/>
                <w:color w:val="0000FF"/>
                <w:sz w:val="20"/>
                <w:szCs w:val="20"/>
              </w:rPr>
              <w:t xml:space="preserve"> apstiprināšana</w:t>
            </w:r>
            <w:r>
              <w:rPr>
                <w:rFonts w:eastAsia="Times New Roman"/>
                <w:i/>
                <w:iCs/>
                <w:color w:val="0000FF"/>
                <w:sz w:val="20"/>
                <w:szCs w:val="20"/>
              </w:rPr>
              <w:t>s.</w:t>
            </w:r>
            <w:r w:rsidR="00CF019D" w:rsidRPr="609C7F1B">
              <w:rPr>
                <w:rFonts w:eastAsia="Times New Roman"/>
                <w:i/>
                <w:iCs/>
                <w:color w:val="0000FF"/>
                <w:sz w:val="20"/>
                <w:szCs w:val="20"/>
              </w:rPr>
              <w:t xml:space="preserve"> Izmaksas norāda kā vienu izmaksu pozīciju un tās nav nepieciešams atšifrēt sīkāk.</w:t>
            </w:r>
            <w:r w:rsidR="00CF019D" w:rsidRPr="609C7F1B">
              <w:rPr>
                <w:rFonts w:eastAsia="Times New Roman"/>
                <w:i/>
                <w:iCs/>
                <w:color w:val="FF0000"/>
                <w:sz w:val="20"/>
                <w:szCs w:val="20"/>
              </w:rPr>
              <w:t> </w:t>
            </w:r>
            <w:r w:rsidR="00CF019D" w:rsidRPr="609C7F1B">
              <w:rPr>
                <w:rFonts w:eastAsia="Times New Roman"/>
                <w:color w:val="FF0000"/>
                <w:sz w:val="20"/>
                <w:szCs w:val="20"/>
              </w:rPr>
              <w:t> </w:t>
            </w:r>
          </w:p>
        </w:tc>
        <w:tc>
          <w:tcPr>
            <w:tcW w:w="1125" w:type="dxa"/>
            <w:tcBorders>
              <w:top w:val="nil"/>
              <w:left w:val="nil"/>
              <w:bottom w:val="single" w:sz="4" w:space="0" w:color="auto"/>
              <w:right w:val="single" w:sz="4" w:space="0" w:color="auto"/>
            </w:tcBorders>
            <w:shd w:val="clear" w:color="auto" w:fill="CCE2DF"/>
            <w:vAlign w:val="center"/>
          </w:tcPr>
          <w:p w14:paraId="6D2694C6" w14:textId="64AAD2BF" w:rsidR="00F6195F" w:rsidRPr="001D193A" w:rsidRDefault="00230EA4" w:rsidP="005832E3">
            <w:pPr>
              <w:jc w:val="center"/>
              <w:rPr>
                <w:rFonts w:eastAsia="Calibri"/>
                <w:sz w:val="22"/>
                <w:szCs w:val="22"/>
                <w:lang w:eastAsia="en-US"/>
              </w:rPr>
            </w:pPr>
            <w:r>
              <w:rPr>
                <w:rFonts w:eastAsia="Calibri"/>
                <w:sz w:val="22"/>
                <w:szCs w:val="22"/>
                <w:lang w:eastAsia="en-US"/>
              </w:rPr>
              <w:t>tiešās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CCE2DF"/>
            <w:vAlign w:val="center"/>
          </w:tcPr>
          <w:p w14:paraId="7C264EB6" w14:textId="386FA23F" w:rsidR="00F6195F" w:rsidRPr="00230EA4" w:rsidRDefault="00B45D31" w:rsidP="00CA6545">
            <w:pPr>
              <w:jc w:val="center"/>
              <w:rPr>
                <w:rFonts w:eastAsia="Calibri"/>
                <w:bCs/>
                <w:i/>
                <w:sz w:val="20"/>
                <w:szCs w:val="20"/>
                <w:lang w:eastAsia="en-US"/>
              </w:rPr>
            </w:pPr>
            <w:r>
              <w:rPr>
                <w:rFonts w:eastAsia="Calibri"/>
                <w:bCs/>
                <w:i/>
                <w:sz w:val="20"/>
                <w:szCs w:val="20"/>
                <w:lang w:eastAsia="en-US"/>
              </w:rPr>
              <w:t>V</w:t>
            </w:r>
            <w:r w:rsidRPr="00B45D31">
              <w:rPr>
                <w:rFonts w:eastAsia="Calibri"/>
                <w:bCs/>
                <w:i/>
                <w:sz w:val="20"/>
                <w:szCs w:val="20"/>
                <w:lang w:eastAsia="en-US"/>
              </w:rPr>
              <w:t>ienotās likmes un tās piemērošanas metodika personāla izmaksām</w:t>
            </w:r>
            <w:r>
              <w:rPr>
                <w:rFonts w:eastAsia="Calibri"/>
                <w:bCs/>
                <w:i/>
                <w:sz w:val="20"/>
                <w:szCs w:val="20"/>
                <w:lang w:eastAsia="en-US"/>
              </w:rPr>
              <w:t xml:space="preserve"> tiks izstrādāta</w:t>
            </w: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64A693C7" w14:textId="77777777" w:rsidR="00F6195F" w:rsidRDefault="00F6195F" w:rsidP="005832E3">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65801647" w14:textId="77777777" w:rsidR="00F6195F" w:rsidRDefault="00F6195F" w:rsidP="005832E3">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DE38B97" w14:textId="77777777" w:rsidR="00F6195F" w:rsidRDefault="00F6195F" w:rsidP="005832E3">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1D6F0BFB" w14:textId="77777777" w:rsidR="00F6195F" w:rsidRDefault="00F6195F" w:rsidP="005832E3">
            <w:pPr>
              <w:jc w:val="right"/>
              <w:rPr>
                <w:rFonts w:eastAsia="Calibri"/>
                <w:b/>
                <w:i/>
                <w:sz w:val="20"/>
                <w:szCs w:val="20"/>
                <w:lang w:eastAsia="en-US"/>
              </w:rPr>
            </w:pPr>
          </w:p>
        </w:tc>
      </w:tr>
      <w:tr w:rsidR="005832E3" w14:paraId="679FA19D" w14:textId="77777777" w:rsidTr="004C4BBA">
        <w:trPr>
          <w:trHeight w:val="423"/>
          <w:jc w:val="center"/>
        </w:trPr>
        <w:tc>
          <w:tcPr>
            <w:tcW w:w="1127" w:type="dxa"/>
            <w:tcBorders>
              <w:top w:val="nil"/>
              <w:left w:val="single" w:sz="4" w:space="0" w:color="auto"/>
              <w:bottom w:val="single" w:sz="4" w:space="0" w:color="auto"/>
              <w:right w:val="nil"/>
            </w:tcBorders>
            <w:shd w:val="clear" w:color="auto" w:fill="CCE2DF"/>
            <w:vAlign w:val="center"/>
            <w:hideMark/>
          </w:tcPr>
          <w:p w14:paraId="4940EDB3" w14:textId="77777777" w:rsidR="005832E3" w:rsidRPr="00DB5416" w:rsidRDefault="005832E3" w:rsidP="005832E3">
            <w:pPr>
              <w:rPr>
                <w:rFonts w:eastAsia="Calibri"/>
                <w:sz w:val="22"/>
                <w:szCs w:val="22"/>
                <w:lang w:eastAsia="en-US"/>
              </w:rPr>
            </w:pPr>
            <w:r w:rsidRPr="00DB5416">
              <w:rPr>
                <w:rFonts w:eastAsia="Calibri"/>
                <w:b/>
                <w:bCs/>
                <w:sz w:val="22"/>
                <w:szCs w:val="22"/>
                <w:lang w:eastAsia="en-US"/>
              </w:rPr>
              <w:t>2.</w:t>
            </w:r>
          </w:p>
        </w:tc>
        <w:tc>
          <w:tcPr>
            <w:tcW w:w="4684" w:type="dxa"/>
            <w:tcBorders>
              <w:top w:val="nil"/>
              <w:left w:val="single" w:sz="4" w:space="0" w:color="auto"/>
              <w:bottom w:val="single" w:sz="4" w:space="0" w:color="auto"/>
              <w:right w:val="single" w:sz="4" w:space="0" w:color="auto"/>
            </w:tcBorders>
            <w:shd w:val="clear" w:color="auto" w:fill="CCE2DF"/>
            <w:vAlign w:val="center"/>
            <w:hideMark/>
          </w:tcPr>
          <w:p w14:paraId="5AEBCD5C" w14:textId="77777777" w:rsidR="005832E3" w:rsidRPr="00DB5416" w:rsidRDefault="005832E3" w:rsidP="005832E3">
            <w:pPr>
              <w:rPr>
                <w:rFonts w:eastAsia="Calibri"/>
                <w:sz w:val="22"/>
                <w:szCs w:val="22"/>
                <w:lang w:eastAsia="en-US"/>
              </w:rPr>
            </w:pPr>
            <w:r w:rsidRPr="00DB5416">
              <w:rPr>
                <w:rFonts w:eastAsia="Calibri"/>
                <w:b/>
                <w:bCs/>
                <w:sz w:val="22"/>
                <w:szCs w:val="22"/>
                <w:lang w:eastAsia="en-US"/>
              </w:rPr>
              <w:t>Projekta vadības izmaksas</w:t>
            </w:r>
          </w:p>
        </w:tc>
        <w:tc>
          <w:tcPr>
            <w:tcW w:w="1125" w:type="dxa"/>
            <w:tcBorders>
              <w:top w:val="nil"/>
              <w:left w:val="nil"/>
              <w:bottom w:val="single" w:sz="4" w:space="0" w:color="auto"/>
              <w:right w:val="single" w:sz="4" w:space="0" w:color="auto"/>
            </w:tcBorders>
            <w:shd w:val="clear" w:color="auto" w:fill="CCE2DF"/>
            <w:hideMark/>
          </w:tcPr>
          <w:p w14:paraId="23321A64" w14:textId="32145D02" w:rsidR="005832E3" w:rsidRPr="00D149C5" w:rsidRDefault="005832E3" w:rsidP="005832E3">
            <w:pPr>
              <w:jc w:val="center"/>
              <w:rPr>
                <w:rFonts w:eastAsia="Calibri"/>
                <w:color w:val="FF0000"/>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542B2B3E" w14:textId="77777777" w:rsidR="005832E3" w:rsidRDefault="005832E3" w:rsidP="005832E3">
            <w:pPr>
              <w:jc w:val="center"/>
              <w:rPr>
                <w:rFonts w:eastAsia="Calibri"/>
                <w:b/>
                <w:i/>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vAlign w:val="center"/>
          </w:tcPr>
          <w:p w14:paraId="1726DD37" w14:textId="77777777" w:rsidR="005832E3" w:rsidRDefault="005832E3" w:rsidP="005832E3">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9014BD7" w14:textId="77777777" w:rsidR="005832E3" w:rsidRDefault="005832E3" w:rsidP="005832E3">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51C74E2C" w14:textId="77777777" w:rsidR="005832E3" w:rsidRDefault="005832E3" w:rsidP="005832E3">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660ECA5E" w14:textId="77777777" w:rsidR="005832E3" w:rsidRDefault="005832E3" w:rsidP="005832E3">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607676ED" w14:textId="77777777" w:rsidR="005832E3" w:rsidRDefault="005832E3" w:rsidP="005832E3">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3BBD48D3" w14:textId="77777777" w:rsidR="005832E3" w:rsidRDefault="005832E3" w:rsidP="005832E3">
            <w:pPr>
              <w:jc w:val="right"/>
              <w:rPr>
                <w:rFonts w:eastAsia="Calibri"/>
                <w:b/>
                <w:i/>
                <w:sz w:val="20"/>
                <w:szCs w:val="20"/>
                <w:lang w:eastAsia="en-US"/>
              </w:rPr>
            </w:pPr>
          </w:p>
        </w:tc>
      </w:tr>
      <w:tr w:rsidR="005832E3" w14:paraId="41300697" w14:textId="77777777" w:rsidTr="00D24D6B">
        <w:trPr>
          <w:trHeight w:val="423"/>
          <w:jc w:val="center"/>
        </w:trPr>
        <w:tc>
          <w:tcPr>
            <w:tcW w:w="1127" w:type="dxa"/>
            <w:tcBorders>
              <w:top w:val="nil"/>
              <w:left w:val="single" w:sz="4" w:space="0" w:color="auto"/>
              <w:bottom w:val="single" w:sz="4" w:space="0" w:color="auto"/>
              <w:right w:val="nil"/>
            </w:tcBorders>
            <w:shd w:val="clear" w:color="auto" w:fill="CCE2DF"/>
            <w:vAlign w:val="center"/>
          </w:tcPr>
          <w:p w14:paraId="7207F181" w14:textId="77777777" w:rsidR="005832E3" w:rsidRPr="00DB5416" w:rsidRDefault="005832E3" w:rsidP="005832E3">
            <w:pPr>
              <w:rPr>
                <w:rFonts w:eastAsia="Calibri"/>
                <w:sz w:val="22"/>
                <w:szCs w:val="22"/>
                <w:lang w:eastAsia="en-US"/>
              </w:rPr>
            </w:pPr>
            <w:r w:rsidRPr="00DB5416">
              <w:rPr>
                <w:rFonts w:eastAsia="Calibri"/>
                <w:sz w:val="22"/>
                <w:szCs w:val="22"/>
                <w:lang w:eastAsia="en-US"/>
              </w:rPr>
              <w:t>2.1.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027F8C8" w14:textId="7CFEA5E8" w:rsidR="005832E3" w:rsidRDefault="005832E3" w:rsidP="005832E3">
            <w:pPr>
              <w:rPr>
                <w:rFonts w:eastAsia="Calibri"/>
                <w:sz w:val="22"/>
                <w:szCs w:val="22"/>
                <w:lang w:eastAsia="en-US"/>
              </w:rPr>
            </w:pPr>
            <w:r w:rsidRPr="002752D0">
              <w:rPr>
                <w:rFonts w:eastAsia="Calibri"/>
                <w:sz w:val="22"/>
                <w:szCs w:val="22"/>
                <w:lang w:eastAsia="en-US"/>
              </w:rPr>
              <w:t>Projekta vadības personāla</w:t>
            </w:r>
            <w:r w:rsidR="00BC41C1">
              <w:rPr>
                <w:rFonts w:eastAsia="Calibri"/>
                <w:sz w:val="22"/>
                <w:szCs w:val="22"/>
                <w:lang w:eastAsia="en-US"/>
              </w:rPr>
              <w:t xml:space="preserve"> </w:t>
            </w:r>
            <w:r w:rsidRPr="002752D0">
              <w:rPr>
                <w:rFonts w:eastAsia="Calibri"/>
                <w:sz w:val="22"/>
                <w:szCs w:val="22"/>
                <w:lang w:eastAsia="en-US"/>
              </w:rPr>
              <w:t>izmaksas</w:t>
            </w:r>
          </w:p>
          <w:p w14:paraId="76B133C0" w14:textId="77777777" w:rsidR="005467ED" w:rsidRDefault="005467ED" w:rsidP="005832E3">
            <w:pPr>
              <w:rPr>
                <w:rFonts w:eastAsia="Calibri"/>
                <w:sz w:val="22"/>
                <w:szCs w:val="22"/>
                <w:lang w:eastAsia="en-US"/>
              </w:rPr>
            </w:pPr>
          </w:p>
          <w:p w14:paraId="2C0CBA5D" w14:textId="51A6BA14" w:rsidR="0062321C" w:rsidRPr="00091D57" w:rsidRDefault="0062321C" w:rsidP="0062321C">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Pr="00091D57">
              <w:rPr>
                <w:rFonts w:eastAsia="Times New Roman"/>
                <w:i/>
                <w:iCs/>
                <w:color w:val="0000FF"/>
                <w:sz w:val="20"/>
                <w:szCs w:val="20"/>
                <w:u w:val="single"/>
              </w:rPr>
              <w:t xml:space="preserve">MK noteikumu </w:t>
            </w:r>
            <w:r w:rsidRPr="000B6E0E">
              <w:rPr>
                <w:rFonts w:eastAsia="Times New Roman"/>
                <w:i/>
                <w:iCs/>
                <w:color w:val="0000FF"/>
                <w:sz w:val="20"/>
                <w:szCs w:val="20"/>
                <w:u w:val="single"/>
              </w:rPr>
              <w:t>15.1.</w:t>
            </w:r>
            <w:r w:rsidR="002302CB">
              <w:rPr>
                <w:rFonts w:eastAsia="Times New Roman"/>
                <w:i/>
                <w:iCs/>
                <w:color w:val="0000FF"/>
                <w:sz w:val="20"/>
                <w:szCs w:val="20"/>
                <w:u w:val="single"/>
              </w:rPr>
              <w:t>1</w:t>
            </w:r>
            <w:r w:rsidRPr="000B6E0E">
              <w:rPr>
                <w:rFonts w:eastAsia="Times New Roman"/>
                <w:i/>
                <w:iCs/>
                <w:color w:val="0000FF"/>
                <w:sz w:val="20"/>
                <w:szCs w:val="20"/>
                <w:u w:val="single"/>
              </w:rPr>
              <w:t>.</w:t>
            </w:r>
            <w:r>
              <w:rPr>
                <w:rFonts w:eastAsia="Times New Roman"/>
                <w:i/>
                <w:iCs/>
                <w:color w:val="0000FF"/>
                <w:sz w:val="20"/>
                <w:szCs w:val="20"/>
                <w:u w:val="single"/>
              </w:rPr>
              <w:t xml:space="preserve"> apakš</w:t>
            </w:r>
            <w:r w:rsidRPr="00091D57">
              <w:rPr>
                <w:rFonts w:eastAsia="Times New Roman"/>
                <w:i/>
                <w:iCs/>
                <w:color w:val="0000FF"/>
                <w:sz w:val="20"/>
                <w:szCs w:val="20"/>
                <w:u w:val="single"/>
              </w:rPr>
              <w:t>punkts</w:t>
            </w:r>
            <w:r w:rsidRPr="00091D57">
              <w:rPr>
                <w:rFonts w:eastAsia="Times New Roman"/>
                <w:color w:val="0000FF"/>
                <w:sz w:val="20"/>
                <w:szCs w:val="20"/>
              </w:rPr>
              <w:t> </w:t>
            </w:r>
          </w:p>
          <w:p w14:paraId="071B364F" w14:textId="392A6FB8" w:rsidR="005467ED" w:rsidRPr="00420AC5" w:rsidRDefault="005467ED" w:rsidP="005467ED">
            <w:pPr>
              <w:jc w:val="both"/>
              <w:rPr>
                <w:rFonts w:eastAsia="Times New Roman"/>
                <w:color w:val="0000FF"/>
                <w:sz w:val="20"/>
                <w:szCs w:val="20"/>
              </w:rPr>
            </w:pPr>
          </w:p>
          <w:p w14:paraId="3A13A2F6" w14:textId="13F7B48A" w:rsidR="002D236C" w:rsidRDefault="002D236C" w:rsidP="002D236C">
            <w:pPr>
              <w:jc w:val="both"/>
              <w:rPr>
                <w:i/>
                <w:iCs/>
                <w:color w:val="0000FF"/>
                <w:sz w:val="20"/>
                <w:szCs w:val="20"/>
              </w:rPr>
            </w:pPr>
            <w:r w:rsidRPr="00420AC5">
              <w:rPr>
                <w:rFonts w:eastAsia="Times New Roman"/>
                <w:i/>
                <w:iCs/>
                <w:color w:val="0000FF"/>
                <w:sz w:val="20"/>
                <w:szCs w:val="20"/>
              </w:rPr>
              <w:t>Līdz personāla izmaksu metodikas</w:t>
            </w:r>
            <w:r w:rsidRPr="00420AC5">
              <w:rPr>
                <w:rStyle w:val="FootnoteReference"/>
                <w:rFonts w:eastAsia="Times New Roman"/>
                <w:i/>
                <w:iCs/>
                <w:color w:val="0000FF"/>
                <w:sz w:val="20"/>
                <w:szCs w:val="20"/>
              </w:rPr>
              <w:footnoteReference w:id="9"/>
            </w:r>
            <w:r w:rsidRPr="00420AC5">
              <w:rPr>
                <w:rFonts w:eastAsia="Times New Roman"/>
                <w:i/>
                <w:iCs/>
                <w:color w:val="0000FF"/>
                <w:sz w:val="20"/>
                <w:szCs w:val="20"/>
              </w:rPr>
              <w:t xml:space="preserve"> apstiprināšanai attiecināmas projekta vadības personāla atlīdzības izmaksas (</w:t>
            </w:r>
            <w:r w:rsidRPr="00420AC5">
              <w:rPr>
                <w:i/>
                <w:iCs/>
                <w:color w:val="0000FF"/>
                <w:sz w:val="20"/>
                <w:szCs w:val="20"/>
              </w:rPr>
              <w:t>izņemot virsstundas)</w:t>
            </w:r>
            <w:r w:rsidRPr="00420AC5">
              <w:rPr>
                <w:rFonts w:eastAsia="Times New Roman"/>
                <w:i/>
                <w:iCs/>
                <w:color w:val="0000FF"/>
                <w:sz w:val="20"/>
                <w:szCs w:val="20"/>
              </w:rPr>
              <w:t xml:space="preserve">, kas plānotas </w:t>
            </w:r>
            <w:r w:rsidRPr="00420AC5">
              <w:rPr>
                <w:i/>
                <w:iCs/>
                <w:color w:val="0000FF"/>
                <w:sz w:val="20"/>
                <w:szCs w:val="20"/>
              </w:rPr>
              <w:t xml:space="preserve">saskaņā ar Valsts un pašvaldību institūciju amatpersonu un darbinieku atlīdzības likumu. </w:t>
            </w:r>
            <w:r w:rsidRPr="004038E4">
              <w:rPr>
                <w:i/>
                <w:iCs/>
                <w:color w:val="0000FF"/>
                <w:sz w:val="20"/>
                <w:szCs w:val="20"/>
              </w:rPr>
              <w:t xml:space="preserve">Pēc personāla izmaksu metodikas apstiprināšanas finansējuma saņēmēja projekta vadības personāla izmaksas </w:t>
            </w:r>
            <w:r w:rsidR="00B41B9A">
              <w:rPr>
                <w:i/>
                <w:iCs/>
                <w:color w:val="0000FF"/>
                <w:sz w:val="20"/>
                <w:szCs w:val="20"/>
              </w:rPr>
              <w:t>jā</w:t>
            </w:r>
            <w:r w:rsidR="00DA7F91">
              <w:rPr>
                <w:i/>
                <w:iCs/>
                <w:color w:val="0000FF"/>
                <w:sz w:val="20"/>
                <w:szCs w:val="20"/>
              </w:rPr>
              <w:t>ietver</w:t>
            </w:r>
            <w:r w:rsidR="00B41B9A">
              <w:rPr>
                <w:i/>
                <w:iCs/>
                <w:color w:val="0000FF"/>
                <w:sz w:val="20"/>
                <w:szCs w:val="20"/>
              </w:rPr>
              <w:t xml:space="preserve"> 1.2. pozīcijā un</w:t>
            </w:r>
            <w:r w:rsidR="008035A4">
              <w:rPr>
                <w:i/>
                <w:iCs/>
                <w:color w:val="0000FF"/>
                <w:sz w:val="20"/>
                <w:szCs w:val="20"/>
              </w:rPr>
              <w:t xml:space="preserve"> tiks</w:t>
            </w:r>
            <w:r w:rsidR="00B41B9A">
              <w:rPr>
                <w:i/>
                <w:iCs/>
                <w:color w:val="0000FF"/>
                <w:sz w:val="20"/>
                <w:szCs w:val="20"/>
              </w:rPr>
              <w:t xml:space="preserve"> </w:t>
            </w:r>
            <w:r w:rsidRPr="004038E4">
              <w:rPr>
                <w:i/>
                <w:iCs/>
                <w:color w:val="0000FF"/>
                <w:sz w:val="20"/>
                <w:szCs w:val="20"/>
              </w:rPr>
              <w:t>segtas, piemērojot personāla izmaksu metodiku</w:t>
            </w:r>
            <w:r>
              <w:rPr>
                <w:i/>
                <w:iCs/>
                <w:color w:val="0000FF"/>
                <w:sz w:val="20"/>
                <w:szCs w:val="20"/>
              </w:rPr>
              <w:t>.</w:t>
            </w:r>
          </w:p>
          <w:p w14:paraId="28B6976A" w14:textId="77777777" w:rsidR="005467ED" w:rsidRDefault="005467ED" w:rsidP="005832E3">
            <w:pPr>
              <w:rPr>
                <w:rFonts w:eastAsia="Calibri"/>
                <w:sz w:val="22"/>
                <w:szCs w:val="22"/>
                <w:lang w:eastAsia="en-US"/>
              </w:rPr>
            </w:pPr>
          </w:p>
          <w:p w14:paraId="7300811A" w14:textId="7FDB7CBE" w:rsidR="004B2BC1" w:rsidRPr="002752D0" w:rsidRDefault="004B2BC1" w:rsidP="005832E3">
            <w:pPr>
              <w:rPr>
                <w:rFonts w:eastAsia="Calibri"/>
                <w:sz w:val="22"/>
                <w:szCs w:val="22"/>
                <w:lang w:eastAsia="en-US"/>
              </w:rPr>
            </w:pPr>
            <w:r w:rsidRPr="00420AC5">
              <w:rPr>
                <w:rFonts w:eastAsia="Times New Roman"/>
                <w:i/>
                <w:iCs/>
                <w:color w:val="0000FF"/>
                <w:sz w:val="20"/>
                <w:szCs w:val="20"/>
              </w:rPr>
              <w:t xml:space="preserve">Ja personāla iesaiste projektā ir nodrošināta saskaņā ar </w:t>
            </w:r>
            <w:proofErr w:type="spellStart"/>
            <w:r w:rsidRPr="00420AC5">
              <w:rPr>
                <w:rFonts w:eastAsia="Times New Roman"/>
                <w:i/>
                <w:iCs/>
                <w:color w:val="0000FF"/>
                <w:sz w:val="20"/>
                <w:szCs w:val="20"/>
              </w:rPr>
              <w:t>daļlaika</w:t>
            </w:r>
            <w:proofErr w:type="spellEnd"/>
            <w:r w:rsidRPr="00420AC5">
              <w:rPr>
                <w:rFonts w:eastAsia="Times New Roman"/>
                <w:i/>
                <w:iCs/>
                <w:color w:val="0000FF"/>
                <w:sz w:val="20"/>
                <w:szCs w:val="20"/>
              </w:rPr>
              <w:t xml:space="preserve"> izmaksu </w:t>
            </w:r>
            <w:proofErr w:type="spellStart"/>
            <w:r w:rsidRPr="00420AC5">
              <w:rPr>
                <w:rFonts w:eastAsia="Times New Roman"/>
                <w:i/>
                <w:iCs/>
                <w:color w:val="0000FF"/>
                <w:sz w:val="20"/>
                <w:szCs w:val="20"/>
              </w:rPr>
              <w:t>attiecināmības</w:t>
            </w:r>
            <w:proofErr w:type="spellEnd"/>
            <w:r w:rsidRPr="00420AC5">
              <w:rPr>
                <w:rFonts w:eastAsia="Times New Roman"/>
                <w:i/>
                <w:iCs/>
                <w:color w:val="0000FF"/>
                <w:sz w:val="20"/>
                <w:szCs w:val="20"/>
              </w:rPr>
              <w:t xml:space="preserve"> principu, attiecināma ir ne mazāka kā 30 % noslodze.</w:t>
            </w:r>
          </w:p>
        </w:tc>
        <w:tc>
          <w:tcPr>
            <w:tcW w:w="1125" w:type="dxa"/>
            <w:tcBorders>
              <w:top w:val="nil"/>
              <w:left w:val="nil"/>
              <w:bottom w:val="single" w:sz="4" w:space="0" w:color="auto"/>
              <w:right w:val="single" w:sz="4" w:space="0" w:color="auto"/>
            </w:tcBorders>
            <w:shd w:val="clear" w:color="auto" w:fill="CCE2DF"/>
          </w:tcPr>
          <w:p w14:paraId="7565A619" w14:textId="1675403E" w:rsidR="005832E3" w:rsidRPr="00DB5416" w:rsidRDefault="00514782" w:rsidP="005832E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57A1FD66" w14:textId="12904C0B" w:rsidR="005832E3" w:rsidRPr="00DB5416" w:rsidRDefault="005832E3" w:rsidP="005832E3">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vAlign w:val="center"/>
          </w:tcPr>
          <w:p w14:paraId="7C8316AE" w14:textId="77777777" w:rsidR="005832E3" w:rsidRDefault="005832E3" w:rsidP="005832E3">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C0A0F3D" w14:textId="77777777" w:rsidR="005832E3" w:rsidRDefault="005832E3" w:rsidP="005832E3">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38F78515" w14:textId="77777777" w:rsidR="005832E3" w:rsidRDefault="005832E3" w:rsidP="005832E3">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0AB93C04" w14:textId="77777777" w:rsidR="005832E3" w:rsidRDefault="005832E3" w:rsidP="005832E3">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F402091" w14:textId="77777777" w:rsidR="005832E3" w:rsidRDefault="005832E3" w:rsidP="005832E3">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5A2E66F1" w14:textId="77777777" w:rsidR="005832E3" w:rsidRDefault="005832E3" w:rsidP="005832E3">
            <w:pPr>
              <w:jc w:val="right"/>
              <w:rPr>
                <w:rFonts w:eastAsia="Calibri"/>
                <w:b/>
                <w:i/>
                <w:sz w:val="20"/>
                <w:szCs w:val="20"/>
                <w:lang w:eastAsia="en-US"/>
              </w:rPr>
            </w:pPr>
          </w:p>
        </w:tc>
      </w:tr>
      <w:tr w:rsidR="005832E3" w14:paraId="033BA9F7" w14:textId="77777777" w:rsidTr="00D24D6B">
        <w:trPr>
          <w:trHeight w:val="423"/>
          <w:jc w:val="center"/>
        </w:trPr>
        <w:tc>
          <w:tcPr>
            <w:tcW w:w="1127" w:type="dxa"/>
            <w:tcBorders>
              <w:top w:val="nil"/>
              <w:left w:val="single" w:sz="4" w:space="0" w:color="auto"/>
              <w:bottom w:val="single" w:sz="4" w:space="0" w:color="auto"/>
              <w:right w:val="nil"/>
            </w:tcBorders>
            <w:shd w:val="clear" w:color="auto" w:fill="CCE2DF"/>
            <w:vAlign w:val="center"/>
          </w:tcPr>
          <w:p w14:paraId="60E275ED" w14:textId="7037B852" w:rsidR="005832E3" w:rsidRPr="00DB5416" w:rsidRDefault="005832E3" w:rsidP="005832E3">
            <w:pPr>
              <w:rPr>
                <w:rFonts w:eastAsia="Calibri"/>
                <w:sz w:val="22"/>
                <w:szCs w:val="22"/>
                <w:lang w:eastAsia="en-US"/>
              </w:rPr>
            </w:pPr>
            <w:r>
              <w:rPr>
                <w:rFonts w:eastAsia="Calibri"/>
                <w:sz w:val="22"/>
                <w:szCs w:val="22"/>
                <w:lang w:eastAsia="en-US"/>
              </w:rPr>
              <w:t>2.2.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6AD2EA06" w14:textId="2605441E" w:rsidR="005832E3" w:rsidRPr="002752D0" w:rsidRDefault="005832E3" w:rsidP="005832E3">
            <w:pPr>
              <w:rPr>
                <w:rFonts w:eastAsia="Calibri"/>
                <w:sz w:val="22"/>
                <w:szCs w:val="22"/>
                <w:lang w:eastAsia="en-US"/>
              </w:rPr>
            </w:pPr>
            <w:r w:rsidRPr="002752D0">
              <w:rPr>
                <w:rFonts w:eastAsia="Calibri"/>
                <w:sz w:val="22"/>
                <w:szCs w:val="22"/>
                <w:lang w:eastAsia="en-US"/>
              </w:rPr>
              <w:t>Pārējās vadības izmaksas</w:t>
            </w:r>
          </w:p>
        </w:tc>
        <w:tc>
          <w:tcPr>
            <w:tcW w:w="1125" w:type="dxa"/>
            <w:tcBorders>
              <w:top w:val="nil"/>
              <w:left w:val="nil"/>
              <w:bottom w:val="single" w:sz="4" w:space="0" w:color="auto"/>
              <w:right w:val="single" w:sz="4" w:space="0" w:color="auto"/>
            </w:tcBorders>
            <w:shd w:val="clear" w:color="auto" w:fill="CCE2DF"/>
          </w:tcPr>
          <w:p w14:paraId="3868DBB8" w14:textId="741537FD" w:rsidR="005832E3" w:rsidRPr="00DB5416" w:rsidRDefault="00D24D6B" w:rsidP="005832E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29C1FF48" w14:textId="77777777" w:rsidR="005832E3" w:rsidRPr="00DB5416" w:rsidRDefault="005832E3" w:rsidP="005832E3">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vAlign w:val="center"/>
          </w:tcPr>
          <w:p w14:paraId="126B340B" w14:textId="77777777" w:rsidR="005832E3" w:rsidRDefault="005832E3" w:rsidP="005832E3">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5B83707" w14:textId="77777777" w:rsidR="005832E3" w:rsidRDefault="005832E3" w:rsidP="005832E3">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7723E7BF" w14:textId="77777777" w:rsidR="005832E3" w:rsidRDefault="005832E3" w:rsidP="005832E3">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377E9348" w14:textId="77777777" w:rsidR="005832E3" w:rsidRDefault="005832E3" w:rsidP="005832E3">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DE5059B" w14:textId="77777777" w:rsidR="005832E3" w:rsidRDefault="005832E3" w:rsidP="005832E3">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2614B39F" w14:textId="77777777" w:rsidR="005832E3" w:rsidRDefault="005832E3" w:rsidP="005832E3">
            <w:pPr>
              <w:jc w:val="right"/>
              <w:rPr>
                <w:rFonts w:eastAsia="Calibri"/>
                <w:b/>
                <w:i/>
                <w:sz w:val="20"/>
                <w:szCs w:val="20"/>
                <w:lang w:eastAsia="en-US"/>
              </w:rPr>
            </w:pPr>
          </w:p>
        </w:tc>
      </w:tr>
      <w:tr w:rsidR="006E5086" w14:paraId="4BAF2E4F" w14:textId="77777777" w:rsidTr="00D24D6B">
        <w:trPr>
          <w:trHeight w:val="423"/>
          <w:jc w:val="center"/>
        </w:trPr>
        <w:tc>
          <w:tcPr>
            <w:tcW w:w="1127" w:type="dxa"/>
            <w:tcBorders>
              <w:top w:val="nil"/>
              <w:left w:val="single" w:sz="4" w:space="0" w:color="auto"/>
              <w:bottom w:val="single" w:sz="4" w:space="0" w:color="auto"/>
              <w:right w:val="nil"/>
            </w:tcBorders>
            <w:shd w:val="clear" w:color="auto" w:fill="CCE2DF"/>
            <w:vAlign w:val="center"/>
          </w:tcPr>
          <w:p w14:paraId="40A94288" w14:textId="22E392B7" w:rsidR="006E5086" w:rsidRDefault="007416C1" w:rsidP="005832E3">
            <w:pPr>
              <w:rPr>
                <w:rFonts w:eastAsia="Calibri"/>
                <w:sz w:val="22"/>
                <w:szCs w:val="22"/>
                <w:lang w:eastAsia="en-US"/>
              </w:rPr>
            </w:pPr>
            <w:r>
              <w:rPr>
                <w:rFonts w:eastAsia="Calibri"/>
                <w:sz w:val="22"/>
                <w:szCs w:val="22"/>
                <w:lang w:eastAsia="en-US"/>
              </w:rPr>
              <w:t>2.2.1.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32BE14B" w14:textId="16CC5FC3" w:rsidR="003C7CB0" w:rsidRDefault="003C7CB0" w:rsidP="003C7CB0">
            <w:pPr>
              <w:jc w:val="both"/>
              <w:rPr>
                <w:rFonts w:eastAsia="Times New Roman"/>
                <w:sz w:val="22"/>
                <w:szCs w:val="22"/>
              </w:rPr>
            </w:pPr>
            <w:r>
              <w:rPr>
                <w:rFonts w:eastAsia="Times New Roman"/>
                <w:sz w:val="22"/>
                <w:szCs w:val="22"/>
              </w:rPr>
              <w:t>I</w:t>
            </w:r>
            <w:r w:rsidRPr="003C7CB0">
              <w:rPr>
                <w:rFonts w:eastAsia="Times New Roman"/>
                <w:sz w:val="22"/>
                <w:szCs w:val="22"/>
              </w:rPr>
              <w:t xml:space="preserve">ekšzemes komandējumu un darba braucienu izmaksas </w:t>
            </w:r>
          </w:p>
          <w:p w14:paraId="126B4A82" w14:textId="77777777" w:rsidR="00881F43" w:rsidRDefault="00881F43" w:rsidP="003C7CB0">
            <w:pPr>
              <w:jc w:val="both"/>
              <w:rPr>
                <w:rFonts w:eastAsia="Times New Roman"/>
                <w:sz w:val="22"/>
                <w:szCs w:val="22"/>
              </w:rPr>
            </w:pPr>
          </w:p>
          <w:p w14:paraId="4ECBD3F6" w14:textId="77777777" w:rsidR="00881F43" w:rsidRPr="00420AC5" w:rsidRDefault="00881F43" w:rsidP="00881F43">
            <w:pPr>
              <w:jc w:val="both"/>
              <w:rPr>
                <w:rFonts w:eastAsia="Times New Roman"/>
                <w:color w:val="0000FF"/>
                <w:sz w:val="20"/>
                <w:szCs w:val="20"/>
              </w:rPr>
            </w:pPr>
            <w:r>
              <w:rPr>
                <w:rFonts w:eastAsia="Times New Roman"/>
                <w:i/>
                <w:iCs/>
                <w:color w:val="0000FF"/>
                <w:sz w:val="20"/>
                <w:szCs w:val="20"/>
                <w:u w:val="single"/>
              </w:rPr>
              <w:t xml:space="preserve">SAM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15.2.2</w:t>
            </w:r>
            <w:r w:rsidRPr="00420AC5">
              <w:rPr>
                <w:rFonts w:eastAsia="Times New Roman"/>
                <w:i/>
                <w:iCs/>
                <w:color w:val="0000FF"/>
                <w:sz w:val="20"/>
                <w:szCs w:val="20"/>
                <w:u w:val="single"/>
              </w:rPr>
              <w:t xml:space="preserve">. </w:t>
            </w:r>
            <w:r>
              <w:rPr>
                <w:rFonts w:eastAsia="Times New Roman"/>
                <w:i/>
                <w:iCs/>
                <w:color w:val="0000FF"/>
                <w:sz w:val="20"/>
                <w:szCs w:val="20"/>
                <w:u w:val="single"/>
              </w:rPr>
              <w:t>apakš</w:t>
            </w:r>
            <w:r w:rsidRPr="00420AC5">
              <w:rPr>
                <w:rFonts w:eastAsia="Times New Roman"/>
                <w:i/>
                <w:iCs/>
                <w:color w:val="0000FF"/>
                <w:sz w:val="20"/>
                <w:szCs w:val="20"/>
                <w:u w:val="single"/>
              </w:rPr>
              <w:t>punkts.</w:t>
            </w:r>
            <w:r w:rsidRPr="00420AC5">
              <w:rPr>
                <w:rFonts w:eastAsia="Times New Roman"/>
                <w:i/>
                <w:iCs/>
                <w:color w:val="0000FF"/>
                <w:sz w:val="20"/>
                <w:szCs w:val="20"/>
              </w:rPr>
              <w:t xml:space="preserve"> </w:t>
            </w:r>
          </w:p>
          <w:p w14:paraId="213D7C07" w14:textId="77777777" w:rsidR="00881F43" w:rsidRPr="003C7CB0" w:rsidRDefault="00881F43" w:rsidP="003C7CB0">
            <w:pPr>
              <w:jc w:val="both"/>
              <w:rPr>
                <w:rFonts w:eastAsia="Times New Roman"/>
                <w:sz w:val="22"/>
                <w:szCs w:val="22"/>
              </w:rPr>
            </w:pPr>
          </w:p>
          <w:p w14:paraId="6EC6F3DD" w14:textId="77777777" w:rsidR="00B7184D" w:rsidRDefault="00C25EF1" w:rsidP="00C25EF1">
            <w:pPr>
              <w:jc w:val="both"/>
              <w:textAlignment w:val="baseline"/>
              <w:rPr>
                <w:rFonts w:eastAsia="Times New Roman"/>
                <w:i/>
                <w:iCs/>
                <w:color w:val="0000FF"/>
                <w:sz w:val="20"/>
                <w:szCs w:val="20"/>
              </w:rPr>
            </w:pPr>
            <w:r w:rsidRPr="00091D57">
              <w:rPr>
                <w:rFonts w:eastAsia="Times New Roman"/>
                <w:i/>
                <w:iCs/>
                <w:color w:val="0000FF"/>
                <w:sz w:val="20"/>
                <w:szCs w:val="20"/>
              </w:rPr>
              <w:t>Attiecināmas būs izmaksa</w:t>
            </w:r>
            <w:r>
              <w:rPr>
                <w:rFonts w:eastAsia="Times New Roman"/>
                <w:i/>
                <w:iCs/>
                <w:color w:val="0000FF"/>
                <w:sz w:val="20"/>
                <w:szCs w:val="20"/>
              </w:rPr>
              <w:t xml:space="preserve">s SAM MK </w:t>
            </w:r>
            <w:r w:rsidRPr="00091D57">
              <w:rPr>
                <w:rFonts w:eastAsia="Times New Roman"/>
                <w:i/>
                <w:iCs/>
                <w:color w:val="0000FF"/>
                <w:sz w:val="20"/>
                <w:szCs w:val="20"/>
              </w:rPr>
              <w:t>noteikumu </w:t>
            </w:r>
            <w:hyperlink r:id="rId64" w:anchor="p18" w:tgtFrame="_blank" w:history="1">
              <w:r w:rsidR="006E7C44">
                <w:t xml:space="preserve"> </w:t>
              </w:r>
              <w:r w:rsidR="006E7C44" w:rsidRPr="006E7C44">
                <w:rPr>
                  <w:rFonts w:eastAsia="Times New Roman"/>
                  <w:i/>
                  <w:iCs/>
                  <w:color w:val="0000FF"/>
                  <w:sz w:val="20"/>
                  <w:szCs w:val="20"/>
                </w:rPr>
                <w:t>13.1., 13.2., 13.3., 13.4., ​​​​​​​13.6. un ​​​​13.8. apakšpunktā</w:t>
              </w:r>
            </w:hyperlink>
            <w:r w:rsidR="006E7C44">
              <w:rPr>
                <w:rFonts w:eastAsia="Times New Roman"/>
                <w:i/>
                <w:iCs/>
                <w:color w:val="0000FF"/>
                <w:sz w:val="20"/>
                <w:szCs w:val="20"/>
              </w:rPr>
              <w:t xml:space="preserve"> </w:t>
            </w:r>
            <w:r w:rsidRPr="00091D57">
              <w:rPr>
                <w:rFonts w:eastAsia="Times New Roman"/>
                <w:i/>
                <w:iCs/>
                <w:color w:val="0000FF"/>
                <w:sz w:val="20"/>
                <w:szCs w:val="20"/>
              </w:rPr>
              <w:t xml:space="preserve"> minēto atbalstāmo darbību </w:t>
            </w:r>
            <w:r w:rsidR="006E7C44">
              <w:rPr>
                <w:rFonts w:eastAsia="Times New Roman"/>
                <w:i/>
                <w:iCs/>
                <w:color w:val="0000FF"/>
                <w:sz w:val="20"/>
                <w:szCs w:val="20"/>
              </w:rPr>
              <w:t>īstenošanai</w:t>
            </w:r>
            <w:r w:rsidRPr="00091D57">
              <w:rPr>
                <w:rFonts w:eastAsia="Times New Roman"/>
                <w:i/>
                <w:iCs/>
                <w:color w:val="0000FF"/>
                <w:sz w:val="20"/>
                <w:szCs w:val="20"/>
              </w:rPr>
              <w:t xml:space="preserve"> </w:t>
            </w:r>
            <w:r w:rsidRPr="00091D57">
              <w:rPr>
                <w:rFonts w:eastAsia="Times New Roman"/>
                <w:b/>
                <w:bCs/>
                <w:i/>
                <w:iCs/>
                <w:color w:val="0000FF"/>
                <w:sz w:val="20"/>
                <w:szCs w:val="20"/>
              </w:rPr>
              <w:t>projekta vadības personālam</w:t>
            </w:r>
            <w:r w:rsidRPr="00091D57">
              <w:rPr>
                <w:rFonts w:eastAsia="Times New Roman"/>
                <w:i/>
                <w:iCs/>
                <w:color w:val="0000FF"/>
                <w:sz w:val="20"/>
                <w:szCs w:val="20"/>
              </w:rPr>
              <w:t xml:space="preserve">. </w:t>
            </w:r>
          </w:p>
          <w:p w14:paraId="7A918DEE" w14:textId="77777777" w:rsidR="00B7184D" w:rsidRDefault="00B7184D" w:rsidP="00C25EF1">
            <w:pPr>
              <w:jc w:val="both"/>
              <w:textAlignment w:val="baseline"/>
              <w:rPr>
                <w:rFonts w:eastAsia="Times New Roman"/>
                <w:i/>
                <w:iCs/>
                <w:color w:val="0000FF"/>
                <w:sz w:val="20"/>
                <w:szCs w:val="20"/>
              </w:rPr>
            </w:pPr>
          </w:p>
          <w:p w14:paraId="386A3C4A" w14:textId="631250C3" w:rsidR="006E5086" w:rsidRPr="00524790" w:rsidRDefault="00524790" w:rsidP="00524790">
            <w:pPr>
              <w:jc w:val="both"/>
              <w:textAlignment w:val="baseline"/>
              <w:rPr>
                <w:rFonts w:eastAsia="Times New Roman"/>
                <w:i/>
                <w:iCs/>
                <w:color w:val="0000FF"/>
                <w:sz w:val="20"/>
                <w:szCs w:val="20"/>
              </w:rPr>
            </w:pPr>
            <w:r w:rsidRPr="00091D57">
              <w:rPr>
                <w:rFonts w:eastAsia="Times New Roman"/>
                <w:i/>
                <w:iCs/>
                <w:color w:val="0000FF"/>
                <w:sz w:val="20"/>
                <w:szCs w:val="20"/>
              </w:rPr>
              <w:t>Iekšzemes komandējumu</w:t>
            </w:r>
            <w:r>
              <w:rPr>
                <w:rFonts w:eastAsia="Times New Roman"/>
                <w:i/>
                <w:iCs/>
                <w:color w:val="0000FF"/>
                <w:sz w:val="20"/>
                <w:szCs w:val="20"/>
              </w:rPr>
              <w:t>, mācību</w:t>
            </w:r>
            <w:r w:rsidRPr="00091D57">
              <w:rPr>
                <w:rFonts w:eastAsia="Times New Roman"/>
                <w:i/>
                <w:iCs/>
                <w:color w:val="0000FF"/>
                <w:sz w:val="20"/>
                <w:szCs w:val="20"/>
              </w:rPr>
              <w:t xml:space="preserve"> un darba (dienesta) braucienu izmaksā</w:t>
            </w:r>
            <w:r w:rsidR="00B7184D" w:rsidRPr="00B7184D">
              <w:rPr>
                <w:rFonts w:eastAsia="Times New Roman"/>
                <w:i/>
                <w:iCs/>
                <w:color w:val="0000FF"/>
                <w:sz w:val="20"/>
                <w:szCs w:val="20"/>
              </w:rPr>
              <w:t>m piemēro vadošās iestādes metodikas par vienas vienības izmaksu standarta likmes aprēķinu un piemērošanu 1 km izmaksām</w:t>
            </w:r>
            <w:r w:rsidR="00C23154">
              <w:rPr>
                <w:rStyle w:val="FootnoteReference"/>
                <w:rFonts w:eastAsia="Times New Roman"/>
                <w:i/>
                <w:iCs/>
                <w:color w:val="0000FF"/>
                <w:sz w:val="20"/>
                <w:szCs w:val="20"/>
              </w:rPr>
              <w:footnoteReference w:id="10"/>
            </w:r>
            <w:r w:rsidR="00B7184D" w:rsidRPr="00B7184D">
              <w:rPr>
                <w:rFonts w:eastAsia="Times New Roman"/>
                <w:i/>
                <w:iCs/>
                <w:color w:val="0000FF"/>
                <w:sz w:val="20"/>
                <w:szCs w:val="20"/>
              </w:rPr>
              <w:t xml:space="preserve"> un iekšzemes komandējumu izmaksām</w:t>
            </w:r>
            <w:r w:rsidR="005A1234">
              <w:rPr>
                <w:rStyle w:val="FootnoteReference"/>
                <w:rFonts w:eastAsia="Times New Roman"/>
                <w:i/>
                <w:iCs/>
                <w:color w:val="0000FF"/>
                <w:sz w:val="20"/>
                <w:szCs w:val="20"/>
              </w:rPr>
              <w:footnoteReference w:id="11"/>
            </w:r>
            <w:r w:rsidR="0037237D">
              <w:rPr>
                <w:rFonts w:eastAsia="Times New Roman"/>
                <w:i/>
                <w:iCs/>
                <w:color w:val="0000FF"/>
                <w:sz w:val="20"/>
                <w:szCs w:val="20"/>
              </w:rPr>
              <w:t>.</w:t>
            </w:r>
          </w:p>
        </w:tc>
        <w:tc>
          <w:tcPr>
            <w:tcW w:w="1125" w:type="dxa"/>
            <w:tcBorders>
              <w:top w:val="nil"/>
              <w:left w:val="nil"/>
              <w:bottom w:val="single" w:sz="4" w:space="0" w:color="auto"/>
              <w:right w:val="single" w:sz="4" w:space="0" w:color="auto"/>
            </w:tcBorders>
            <w:shd w:val="clear" w:color="auto" w:fill="CCE2DF"/>
          </w:tcPr>
          <w:p w14:paraId="5E97B766" w14:textId="54C41CFD" w:rsidR="006E5086" w:rsidRDefault="00517A17" w:rsidP="005832E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7D63C00F" w14:textId="44706F07" w:rsidR="006E5086" w:rsidRPr="00DB5416" w:rsidRDefault="00790A90" w:rsidP="005832E3">
            <w:pPr>
              <w:jc w:val="center"/>
              <w:rPr>
                <w:rFonts w:eastAsia="Calibri"/>
                <w:sz w:val="22"/>
                <w:szCs w:val="22"/>
                <w:lang w:eastAsia="en-US"/>
              </w:rPr>
            </w:pPr>
            <w:r>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shd w:val="clear" w:color="auto" w:fill="CCE2DF"/>
            <w:vAlign w:val="center"/>
          </w:tcPr>
          <w:p w14:paraId="76CBF0E3" w14:textId="77777777" w:rsidR="006E5086" w:rsidRDefault="006E5086" w:rsidP="005832E3">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8E534F8" w14:textId="77777777" w:rsidR="006E5086" w:rsidRDefault="006E5086" w:rsidP="005832E3">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5C2DD559" w14:textId="77777777" w:rsidR="006E5086" w:rsidRDefault="006E5086" w:rsidP="005832E3">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655EAD91" w14:textId="77777777" w:rsidR="006E5086" w:rsidRDefault="006E5086" w:rsidP="005832E3">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C3585A3" w14:textId="77777777" w:rsidR="006E5086" w:rsidRDefault="006E5086" w:rsidP="005832E3">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2C54C8FC" w14:textId="77777777" w:rsidR="006E5086" w:rsidRDefault="006E5086" w:rsidP="005832E3">
            <w:pPr>
              <w:jc w:val="right"/>
              <w:rPr>
                <w:rFonts w:eastAsia="Calibri"/>
                <w:b/>
                <w:i/>
                <w:sz w:val="20"/>
                <w:szCs w:val="20"/>
                <w:lang w:eastAsia="en-US"/>
              </w:rPr>
            </w:pPr>
          </w:p>
        </w:tc>
      </w:tr>
      <w:tr w:rsidR="00B50E64" w14:paraId="15675FE3"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E21C2E1" w14:textId="0B2DF1D2" w:rsidR="00B50E64" w:rsidRPr="00FB1E47" w:rsidRDefault="007416C1" w:rsidP="005832E3">
            <w:pPr>
              <w:rPr>
                <w:rFonts w:eastAsia="Calibri"/>
                <w:sz w:val="22"/>
                <w:szCs w:val="22"/>
                <w:lang w:eastAsia="en-US"/>
              </w:rPr>
            </w:pPr>
            <w:r>
              <w:rPr>
                <w:rFonts w:eastAsia="Calibri"/>
                <w:sz w:val="22"/>
                <w:szCs w:val="22"/>
                <w:lang w:eastAsia="en-US"/>
              </w:rPr>
              <w:t>2.2.2.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9D64EF2" w14:textId="77777777" w:rsidR="00B50E64" w:rsidRDefault="00B50E64" w:rsidP="00B50E64">
            <w:pPr>
              <w:jc w:val="both"/>
              <w:rPr>
                <w:rFonts w:eastAsia="Times New Roman"/>
                <w:sz w:val="22"/>
                <w:szCs w:val="22"/>
              </w:rPr>
            </w:pPr>
            <w:r>
              <w:rPr>
                <w:rFonts w:eastAsia="Times New Roman"/>
                <w:sz w:val="22"/>
                <w:szCs w:val="22"/>
              </w:rPr>
              <w:t>Ārvalstu</w:t>
            </w:r>
            <w:r w:rsidRPr="003C7CB0">
              <w:rPr>
                <w:rFonts w:eastAsia="Times New Roman"/>
                <w:sz w:val="22"/>
                <w:szCs w:val="22"/>
              </w:rPr>
              <w:t xml:space="preserve"> komandējumu izmaksas </w:t>
            </w:r>
          </w:p>
          <w:p w14:paraId="6D9F7EB1" w14:textId="77777777" w:rsidR="00B50E64" w:rsidRDefault="00B50E64" w:rsidP="00B50E64">
            <w:pPr>
              <w:jc w:val="both"/>
              <w:rPr>
                <w:rFonts w:eastAsia="Times New Roman"/>
                <w:sz w:val="22"/>
                <w:szCs w:val="22"/>
              </w:rPr>
            </w:pPr>
          </w:p>
          <w:p w14:paraId="1ACC31E8" w14:textId="77777777" w:rsidR="00B50E64" w:rsidRPr="00420AC5" w:rsidRDefault="00B50E64" w:rsidP="00B50E64">
            <w:pPr>
              <w:jc w:val="both"/>
              <w:rPr>
                <w:rFonts w:eastAsia="Times New Roman"/>
                <w:color w:val="0000FF"/>
                <w:sz w:val="20"/>
                <w:szCs w:val="20"/>
              </w:rPr>
            </w:pPr>
            <w:r>
              <w:rPr>
                <w:rFonts w:eastAsia="Times New Roman"/>
                <w:i/>
                <w:iCs/>
                <w:color w:val="0000FF"/>
                <w:sz w:val="20"/>
                <w:szCs w:val="20"/>
                <w:u w:val="single"/>
              </w:rPr>
              <w:t xml:space="preserve">SAM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15.2.3</w:t>
            </w:r>
            <w:r w:rsidRPr="00420AC5">
              <w:rPr>
                <w:rFonts w:eastAsia="Times New Roman"/>
                <w:i/>
                <w:iCs/>
                <w:color w:val="0000FF"/>
                <w:sz w:val="20"/>
                <w:szCs w:val="20"/>
                <w:u w:val="single"/>
              </w:rPr>
              <w:t xml:space="preserve">. </w:t>
            </w:r>
            <w:r>
              <w:rPr>
                <w:rFonts w:eastAsia="Times New Roman"/>
                <w:i/>
                <w:iCs/>
                <w:color w:val="0000FF"/>
                <w:sz w:val="20"/>
                <w:szCs w:val="20"/>
                <w:u w:val="single"/>
              </w:rPr>
              <w:t>apakš</w:t>
            </w:r>
            <w:r w:rsidRPr="00420AC5">
              <w:rPr>
                <w:rFonts w:eastAsia="Times New Roman"/>
                <w:i/>
                <w:iCs/>
                <w:color w:val="0000FF"/>
                <w:sz w:val="20"/>
                <w:szCs w:val="20"/>
                <w:u w:val="single"/>
              </w:rPr>
              <w:t>punkts.</w:t>
            </w:r>
            <w:r w:rsidRPr="00420AC5">
              <w:rPr>
                <w:rFonts w:eastAsia="Times New Roman"/>
                <w:i/>
                <w:iCs/>
                <w:color w:val="0000FF"/>
                <w:sz w:val="20"/>
                <w:szCs w:val="20"/>
              </w:rPr>
              <w:t xml:space="preserve"> </w:t>
            </w:r>
          </w:p>
          <w:p w14:paraId="26A35073" w14:textId="77777777" w:rsidR="00B50E64" w:rsidRPr="003C7CB0" w:rsidRDefault="00B50E64" w:rsidP="00B50E64">
            <w:pPr>
              <w:jc w:val="both"/>
              <w:rPr>
                <w:rFonts w:eastAsia="Times New Roman"/>
                <w:sz w:val="22"/>
                <w:szCs w:val="22"/>
              </w:rPr>
            </w:pPr>
          </w:p>
          <w:p w14:paraId="3FC59E29" w14:textId="27502DCE" w:rsidR="00CD4013" w:rsidRPr="00091D57" w:rsidRDefault="00CD4013" w:rsidP="00CD4013">
            <w:pPr>
              <w:jc w:val="both"/>
              <w:textAlignment w:val="baseline"/>
              <w:rPr>
                <w:rFonts w:eastAsia="Times New Roman"/>
                <w:b/>
                <w:bCs/>
                <w:i/>
                <w:iCs/>
                <w:color w:val="0000FF"/>
                <w:sz w:val="20"/>
                <w:szCs w:val="20"/>
              </w:rPr>
            </w:pPr>
            <w:r w:rsidRPr="00091D57">
              <w:rPr>
                <w:rFonts w:eastAsia="Times New Roman"/>
                <w:i/>
                <w:iCs/>
                <w:color w:val="0000FF"/>
                <w:sz w:val="20"/>
                <w:szCs w:val="20"/>
              </w:rPr>
              <w:t>Attiecināmas būs izmaksa</w:t>
            </w:r>
            <w:r>
              <w:rPr>
                <w:rFonts w:eastAsia="Times New Roman"/>
                <w:i/>
                <w:iCs/>
                <w:color w:val="0000FF"/>
                <w:sz w:val="20"/>
                <w:szCs w:val="20"/>
              </w:rPr>
              <w:t xml:space="preserve">s SAM MK </w:t>
            </w:r>
            <w:r w:rsidRPr="00091D57">
              <w:rPr>
                <w:rFonts w:eastAsia="Times New Roman"/>
                <w:i/>
                <w:iCs/>
                <w:color w:val="0000FF"/>
                <w:sz w:val="20"/>
                <w:szCs w:val="20"/>
              </w:rPr>
              <w:t>noteikumu </w:t>
            </w:r>
            <w:r>
              <w:rPr>
                <w:rFonts w:eastAsia="Times New Roman"/>
                <w:i/>
                <w:iCs/>
                <w:color w:val="0000FF"/>
                <w:sz w:val="20"/>
                <w:szCs w:val="20"/>
              </w:rPr>
              <w:t>13.</w:t>
            </w:r>
            <w:hyperlink r:id="rId65" w:anchor="p18" w:tgtFrame="_blank" w:history="1">
              <w:r w:rsidRPr="006E7C44">
                <w:rPr>
                  <w:rFonts w:eastAsia="Times New Roman"/>
                  <w:i/>
                  <w:iCs/>
                  <w:color w:val="0000FF"/>
                  <w:sz w:val="20"/>
                  <w:szCs w:val="20"/>
                </w:rPr>
                <w:t xml:space="preserve"> punktā</w:t>
              </w:r>
            </w:hyperlink>
            <w:r>
              <w:rPr>
                <w:rFonts w:eastAsia="Times New Roman"/>
                <w:i/>
                <w:iCs/>
                <w:color w:val="0000FF"/>
                <w:sz w:val="20"/>
                <w:szCs w:val="20"/>
              </w:rPr>
              <w:t xml:space="preserve"> </w:t>
            </w:r>
            <w:r w:rsidRPr="00091D57">
              <w:rPr>
                <w:rFonts w:eastAsia="Times New Roman"/>
                <w:i/>
                <w:iCs/>
                <w:color w:val="0000FF"/>
                <w:sz w:val="20"/>
                <w:szCs w:val="20"/>
              </w:rPr>
              <w:t> minēt</w:t>
            </w:r>
            <w:r>
              <w:rPr>
                <w:rFonts w:eastAsia="Times New Roman"/>
                <w:i/>
                <w:iCs/>
                <w:color w:val="0000FF"/>
                <w:sz w:val="20"/>
                <w:szCs w:val="20"/>
              </w:rPr>
              <w:t>o</w:t>
            </w:r>
            <w:r w:rsidRPr="00091D57">
              <w:rPr>
                <w:rFonts w:eastAsia="Times New Roman"/>
                <w:i/>
                <w:iCs/>
                <w:color w:val="0000FF"/>
                <w:sz w:val="20"/>
                <w:szCs w:val="20"/>
              </w:rPr>
              <w:t xml:space="preserve"> atbalstām</w:t>
            </w:r>
            <w:r>
              <w:rPr>
                <w:rFonts w:eastAsia="Times New Roman"/>
                <w:i/>
                <w:iCs/>
                <w:color w:val="0000FF"/>
                <w:sz w:val="20"/>
                <w:szCs w:val="20"/>
              </w:rPr>
              <w:t>o</w:t>
            </w:r>
            <w:r w:rsidRPr="00091D57">
              <w:rPr>
                <w:rFonts w:eastAsia="Times New Roman"/>
                <w:i/>
                <w:iCs/>
                <w:color w:val="0000FF"/>
                <w:sz w:val="20"/>
                <w:szCs w:val="20"/>
              </w:rPr>
              <w:t xml:space="preserve"> darbīb</w:t>
            </w:r>
            <w:r>
              <w:rPr>
                <w:rFonts w:eastAsia="Times New Roman"/>
                <w:i/>
                <w:iCs/>
                <w:color w:val="0000FF"/>
                <w:sz w:val="20"/>
                <w:szCs w:val="20"/>
              </w:rPr>
              <w:t>u</w:t>
            </w:r>
            <w:r w:rsidRPr="00091D57">
              <w:rPr>
                <w:rFonts w:eastAsia="Times New Roman"/>
                <w:i/>
                <w:iCs/>
                <w:color w:val="0000FF"/>
                <w:sz w:val="20"/>
                <w:szCs w:val="20"/>
              </w:rPr>
              <w:t xml:space="preserve"> </w:t>
            </w:r>
            <w:r>
              <w:rPr>
                <w:rFonts w:eastAsia="Times New Roman"/>
                <w:i/>
                <w:iCs/>
                <w:color w:val="0000FF"/>
                <w:sz w:val="20"/>
                <w:szCs w:val="20"/>
              </w:rPr>
              <w:t>īstenošanai</w:t>
            </w:r>
          </w:p>
          <w:p w14:paraId="625203F9" w14:textId="618E6821" w:rsidR="00B50E64" w:rsidRDefault="00B50E64" w:rsidP="00B50E64">
            <w:pPr>
              <w:jc w:val="both"/>
              <w:textAlignment w:val="baseline"/>
              <w:rPr>
                <w:rFonts w:eastAsia="Times New Roman"/>
                <w:i/>
                <w:iCs/>
                <w:color w:val="0000FF"/>
                <w:sz w:val="20"/>
                <w:szCs w:val="20"/>
              </w:rPr>
            </w:pPr>
            <w:r w:rsidRPr="00091D57">
              <w:rPr>
                <w:rFonts w:eastAsia="Times New Roman"/>
                <w:b/>
                <w:bCs/>
                <w:i/>
                <w:iCs/>
                <w:color w:val="0000FF"/>
                <w:sz w:val="20"/>
                <w:szCs w:val="20"/>
              </w:rPr>
              <w:t>projekta vad</w:t>
            </w:r>
            <w:r w:rsidR="00CD4013">
              <w:rPr>
                <w:rFonts w:eastAsia="Times New Roman"/>
                <w:b/>
                <w:bCs/>
                <w:i/>
                <w:iCs/>
                <w:color w:val="0000FF"/>
                <w:sz w:val="20"/>
                <w:szCs w:val="20"/>
              </w:rPr>
              <w:t>ītājam.</w:t>
            </w:r>
          </w:p>
          <w:p w14:paraId="7F6F4A22" w14:textId="77777777" w:rsidR="00B50E64" w:rsidRDefault="00B50E64" w:rsidP="00B50E64">
            <w:pPr>
              <w:jc w:val="both"/>
              <w:textAlignment w:val="baseline"/>
              <w:rPr>
                <w:rFonts w:eastAsia="Times New Roman"/>
                <w:i/>
                <w:iCs/>
                <w:color w:val="0000FF"/>
                <w:sz w:val="20"/>
                <w:szCs w:val="20"/>
              </w:rPr>
            </w:pPr>
          </w:p>
          <w:p w14:paraId="4A8B3043" w14:textId="77777777" w:rsidR="00B50E64" w:rsidRDefault="00B50E64" w:rsidP="00B50E64">
            <w:pPr>
              <w:jc w:val="both"/>
              <w:rPr>
                <w:rFonts w:eastAsia="Calibri"/>
                <w:i/>
                <w:iCs/>
                <w:color w:val="0000FF"/>
                <w:sz w:val="20"/>
                <w:szCs w:val="20"/>
                <w:lang w:eastAsia="en-US"/>
              </w:rPr>
            </w:pPr>
            <w:r w:rsidRPr="000A7625">
              <w:rPr>
                <w:rFonts w:eastAsia="Calibri"/>
                <w:i/>
                <w:iCs/>
                <w:color w:val="0000FF"/>
                <w:sz w:val="20"/>
                <w:szCs w:val="20"/>
                <w:lang w:eastAsia="en-US"/>
              </w:rPr>
              <w:t>Ārvalstu komandējumu izmaksas aprēķina un atlīdzina saskaņā ar normatīvajiem aktiem</w:t>
            </w:r>
            <w:r>
              <w:rPr>
                <w:rStyle w:val="FootnoteReference"/>
                <w:rFonts w:eastAsia="Calibri"/>
                <w:i/>
                <w:iCs/>
                <w:color w:val="0000FF"/>
                <w:sz w:val="20"/>
                <w:szCs w:val="20"/>
                <w:lang w:eastAsia="en-US"/>
              </w:rPr>
              <w:footnoteReference w:id="12"/>
            </w:r>
            <w:r w:rsidRPr="000A7625">
              <w:rPr>
                <w:rFonts w:eastAsia="Calibri"/>
                <w:i/>
                <w:iCs/>
                <w:color w:val="0000FF"/>
                <w:sz w:val="20"/>
                <w:szCs w:val="20"/>
                <w:lang w:eastAsia="en-US"/>
              </w:rPr>
              <w:t>, kas nosaka kārtību, kādā atlīdzināmi ar komandējumiem saistītie izdevumi</w:t>
            </w:r>
          </w:p>
          <w:p w14:paraId="103DE152" w14:textId="6B7C0305" w:rsidR="00286DF1" w:rsidRPr="00E0659F" w:rsidRDefault="00286DF1" w:rsidP="00B50E64">
            <w:pPr>
              <w:jc w:val="both"/>
              <w:rPr>
                <w:rFonts w:eastAsia="Calibri"/>
                <w:sz w:val="22"/>
                <w:szCs w:val="22"/>
                <w:lang w:eastAsia="en-US"/>
              </w:rPr>
            </w:pPr>
          </w:p>
        </w:tc>
        <w:tc>
          <w:tcPr>
            <w:tcW w:w="1125" w:type="dxa"/>
            <w:tcBorders>
              <w:top w:val="nil"/>
              <w:left w:val="nil"/>
              <w:bottom w:val="single" w:sz="4" w:space="0" w:color="auto"/>
              <w:right w:val="single" w:sz="4" w:space="0" w:color="auto"/>
            </w:tcBorders>
            <w:shd w:val="clear" w:color="auto" w:fill="CCE2DF"/>
            <w:vAlign w:val="center"/>
          </w:tcPr>
          <w:p w14:paraId="30F9C761" w14:textId="0299099A" w:rsidR="00B50E64" w:rsidRDefault="00517A17" w:rsidP="005832E3">
            <w:pPr>
              <w:jc w:val="center"/>
              <w:rPr>
                <w:rFonts w:eastAsia="Calibri"/>
                <w:b/>
                <w:bCs/>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79629DBD" w14:textId="77777777" w:rsidR="00B50E64" w:rsidRDefault="00B50E64" w:rsidP="005832E3">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574A6321" w14:textId="77777777" w:rsidR="00B50E64" w:rsidRDefault="00B50E64"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BC9D269" w14:textId="77777777" w:rsidR="00B50E64" w:rsidRDefault="00B50E64"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6899F5C9" w14:textId="77777777" w:rsidR="00B50E64" w:rsidRDefault="00B50E64"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75771295" w14:textId="77777777" w:rsidR="00B50E64" w:rsidRDefault="00B50E64"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410D3EA" w14:textId="77777777" w:rsidR="00B50E64" w:rsidRDefault="00B50E64"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449EA687" w14:textId="77777777" w:rsidR="00B50E64" w:rsidRDefault="00B50E64" w:rsidP="005832E3">
            <w:pPr>
              <w:jc w:val="right"/>
              <w:rPr>
                <w:rFonts w:eastAsia="Calibri"/>
                <w:lang w:eastAsia="en-US"/>
              </w:rPr>
            </w:pPr>
          </w:p>
        </w:tc>
      </w:tr>
      <w:tr w:rsidR="008A0470" w14:paraId="33BEB9A2"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EA55841" w14:textId="6E7CBB7B" w:rsidR="008A0470" w:rsidRPr="00FB1E47" w:rsidRDefault="007416C1" w:rsidP="008A0470">
            <w:pPr>
              <w:rPr>
                <w:rFonts w:eastAsia="Calibri"/>
                <w:sz w:val="22"/>
                <w:szCs w:val="22"/>
                <w:lang w:eastAsia="en-US"/>
              </w:rPr>
            </w:pPr>
            <w:r>
              <w:rPr>
                <w:rFonts w:eastAsia="Calibri"/>
                <w:sz w:val="22"/>
                <w:szCs w:val="22"/>
                <w:lang w:eastAsia="en-US"/>
              </w:rPr>
              <w:t>2.2.3.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22E82744" w14:textId="77777777" w:rsidR="008A0470" w:rsidRDefault="008A0470" w:rsidP="008A0470">
            <w:pPr>
              <w:jc w:val="both"/>
              <w:rPr>
                <w:rFonts w:eastAsia="Times New Roman"/>
                <w:sz w:val="22"/>
                <w:szCs w:val="22"/>
              </w:rPr>
            </w:pPr>
            <w:r>
              <w:rPr>
                <w:rFonts w:eastAsia="Times New Roman"/>
                <w:sz w:val="22"/>
                <w:szCs w:val="22"/>
              </w:rPr>
              <w:t>V</w:t>
            </w:r>
            <w:r w:rsidRPr="006D18E4">
              <w:rPr>
                <w:rFonts w:eastAsia="Times New Roman"/>
                <w:sz w:val="22"/>
                <w:szCs w:val="22"/>
              </w:rPr>
              <w:t>eselības pārbaužu izmaksas</w:t>
            </w:r>
          </w:p>
          <w:p w14:paraId="3F370F67" w14:textId="77777777" w:rsidR="008A0470" w:rsidRDefault="008A0470" w:rsidP="008A0470">
            <w:pPr>
              <w:jc w:val="both"/>
              <w:rPr>
                <w:rFonts w:eastAsia="Times New Roman"/>
                <w:sz w:val="22"/>
                <w:szCs w:val="22"/>
              </w:rPr>
            </w:pPr>
          </w:p>
          <w:p w14:paraId="3E56C8FF" w14:textId="77777777" w:rsidR="008A0470" w:rsidRPr="00420AC5" w:rsidRDefault="008A0470" w:rsidP="008A0470">
            <w:pPr>
              <w:jc w:val="both"/>
              <w:rPr>
                <w:rFonts w:eastAsia="Times New Roman"/>
                <w:color w:val="0000FF"/>
                <w:sz w:val="20"/>
                <w:szCs w:val="20"/>
              </w:rPr>
            </w:pPr>
            <w:r>
              <w:rPr>
                <w:rFonts w:eastAsia="Times New Roman"/>
                <w:i/>
                <w:iCs/>
                <w:color w:val="0000FF"/>
                <w:sz w:val="20"/>
                <w:szCs w:val="20"/>
                <w:u w:val="single"/>
              </w:rPr>
              <w:t xml:space="preserve">SAM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15.2.4</w:t>
            </w:r>
            <w:r w:rsidRPr="00420AC5">
              <w:rPr>
                <w:rFonts w:eastAsia="Times New Roman"/>
                <w:i/>
                <w:iCs/>
                <w:color w:val="0000FF"/>
                <w:sz w:val="20"/>
                <w:szCs w:val="20"/>
                <w:u w:val="single"/>
              </w:rPr>
              <w:t xml:space="preserve">. </w:t>
            </w:r>
            <w:r>
              <w:rPr>
                <w:rFonts w:eastAsia="Times New Roman"/>
                <w:i/>
                <w:iCs/>
                <w:color w:val="0000FF"/>
                <w:sz w:val="20"/>
                <w:szCs w:val="20"/>
                <w:u w:val="single"/>
              </w:rPr>
              <w:t>apakš</w:t>
            </w:r>
            <w:r w:rsidRPr="00420AC5">
              <w:rPr>
                <w:rFonts w:eastAsia="Times New Roman"/>
                <w:i/>
                <w:iCs/>
                <w:color w:val="0000FF"/>
                <w:sz w:val="20"/>
                <w:szCs w:val="20"/>
                <w:u w:val="single"/>
              </w:rPr>
              <w:t>punkts.</w:t>
            </w:r>
            <w:r w:rsidRPr="00420AC5">
              <w:rPr>
                <w:rFonts w:eastAsia="Times New Roman"/>
                <w:i/>
                <w:iCs/>
                <w:color w:val="0000FF"/>
                <w:sz w:val="20"/>
                <w:szCs w:val="20"/>
              </w:rPr>
              <w:t xml:space="preserve"> </w:t>
            </w:r>
          </w:p>
          <w:p w14:paraId="2269ABAA" w14:textId="77777777" w:rsidR="008A0470" w:rsidRPr="003C7CB0" w:rsidRDefault="008A0470" w:rsidP="008A0470">
            <w:pPr>
              <w:jc w:val="both"/>
              <w:rPr>
                <w:rFonts w:eastAsia="Times New Roman"/>
                <w:sz w:val="22"/>
                <w:szCs w:val="22"/>
              </w:rPr>
            </w:pPr>
          </w:p>
          <w:p w14:paraId="48376DA9" w14:textId="1B3BBEF9" w:rsidR="008A0470" w:rsidRDefault="008A0470" w:rsidP="008A0470">
            <w:pPr>
              <w:jc w:val="both"/>
              <w:rPr>
                <w:rFonts w:eastAsia="Times New Roman"/>
                <w:sz w:val="22"/>
                <w:szCs w:val="22"/>
              </w:rPr>
            </w:pPr>
            <w:r w:rsidRPr="00091D57">
              <w:rPr>
                <w:rFonts w:eastAsia="Times New Roman"/>
                <w:i/>
                <w:iCs/>
                <w:color w:val="0000FF"/>
                <w:sz w:val="20"/>
                <w:szCs w:val="20"/>
              </w:rPr>
              <w:t>Attiecināmas būs izmaksa</w:t>
            </w:r>
            <w:r>
              <w:rPr>
                <w:rFonts w:eastAsia="Times New Roman"/>
                <w:i/>
                <w:iCs/>
                <w:color w:val="0000FF"/>
                <w:sz w:val="20"/>
                <w:szCs w:val="20"/>
              </w:rPr>
              <w:t xml:space="preserve">s par obligātajām </w:t>
            </w:r>
            <w:r w:rsidRPr="00CC4135">
              <w:rPr>
                <w:rFonts w:eastAsia="Times New Roman"/>
                <w:i/>
                <w:iCs/>
                <w:color w:val="0000FF"/>
                <w:sz w:val="20"/>
                <w:szCs w:val="20"/>
              </w:rPr>
              <w:t>veselības pārbau</w:t>
            </w:r>
            <w:r>
              <w:rPr>
                <w:rFonts w:eastAsia="Times New Roman"/>
                <w:i/>
                <w:iCs/>
                <w:color w:val="0000FF"/>
                <w:sz w:val="20"/>
                <w:szCs w:val="20"/>
              </w:rPr>
              <w:t xml:space="preserve">dēm </w:t>
            </w:r>
            <w:r w:rsidRPr="00091D57">
              <w:rPr>
                <w:rFonts w:eastAsia="Times New Roman"/>
                <w:b/>
                <w:bCs/>
                <w:i/>
                <w:iCs/>
                <w:color w:val="0000FF"/>
                <w:sz w:val="20"/>
                <w:szCs w:val="20"/>
              </w:rPr>
              <w:t xml:space="preserve">projekta </w:t>
            </w:r>
            <w:r>
              <w:rPr>
                <w:rFonts w:eastAsia="Times New Roman"/>
                <w:b/>
                <w:bCs/>
                <w:i/>
                <w:iCs/>
                <w:color w:val="0000FF"/>
                <w:sz w:val="20"/>
                <w:szCs w:val="20"/>
              </w:rPr>
              <w:t>vadības</w:t>
            </w:r>
            <w:r w:rsidRPr="00091D57">
              <w:rPr>
                <w:rFonts w:eastAsia="Times New Roman"/>
                <w:b/>
                <w:bCs/>
                <w:i/>
                <w:iCs/>
                <w:color w:val="0000FF"/>
                <w:sz w:val="20"/>
                <w:szCs w:val="20"/>
              </w:rPr>
              <w:t xml:space="preserve"> personālam</w:t>
            </w:r>
            <w:r w:rsidRPr="008A0470">
              <w:rPr>
                <w:rFonts w:eastAsia="Times New Roman"/>
                <w:i/>
                <w:iCs/>
                <w:color w:val="0000FF"/>
                <w:sz w:val="20"/>
                <w:szCs w:val="20"/>
              </w:rPr>
              <w:t>, kas veiktas saskaņā ar</w:t>
            </w:r>
            <w:r w:rsidRPr="00CC4135">
              <w:rPr>
                <w:rFonts w:eastAsia="Times New Roman"/>
                <w:i/>
                <w:iCs/>
                <w:color w:val="0000FF"/>
                <w:sz w:val="20"/>
                <w:szCs w:val="20"/>
              </w:rPr>
              <w:t xml:space="preserve"> normatīvajos aktos, kas nosaka kārtību, kādā veicama obligātā veselības pārbaude, </w:t>
            </w:r>
            <w:r>
              <w:rPr>
                <w:rFonts w:eastAsia="Times New Roman"/>
                <w:i/>
                <w:iCs/>
                <w:color w:val="0000FF"/>
                <w:sz w:val="20"/>
                <w:szCs w:val="20"/>
              </w:rPr>
              <w:t>noteikto</w:t>
            </w:r>
            <w:r w:rsidRPr="00CC4135">
              <w:rPr>
                <w:rFonts w:eastAsia="Times New Roman"/>
                <w:i/>
                <w:iCs/>
                <w:color w:val="0000FF"/>
                <w:sz w:val="20"/>
                <w:szCs w:val="20"/>
              </w:rPr>
              <w:t xml:space="preserve">, ja </w:t>
            </w:r>
            <w:r>
              <w:rPr>
                <w:rFonts w:eastAsia="Times New Roman"/>
                <w:i/>
                <w:iCs/>
                <w:color w:val="0000FF"/>
                <w:sz w:val="20"/>
                <w:szCs w:val="20"/>
              </w:rPr>
              <w:t>šīs izmaksas jau</w:t>
            </w:r>
            <w:r w:rsidRPr="00CC4135">
              <w:rPr>
                <w:rFonts w:eastAsia="Times New Roman"/>
                <w:i/>
                <w:iCs/>
                <w:color w:val="0000FF"/>
                <w:sz w:val="20"/>
                <w:szCs w:val="20"/>
              </w:rPr>
              <w:t xml:space="preserve"> nav iekļautas </w:t>
            </w:r>
            <w:r>
              <w:rPr>
                <w:rFonts w:eastAsia="Times New Roman"/>
                <w:i/>
                <w:iCs/>
                <w:color w:val="0000FF"/>
                <w:sz w:val="20"/>
                <w:szCs w:val="20"/>
              </w:rPr>
              <w:t xml:space="preserve">SAM MK noteikumu </w:t>
            </w:r>
            <w:r w:rsidRPr="00CC4135">
              <w:rPr>
                <w:rFonts w:eastAsia="Times New Roman"/>
                <w:i/>
                <w:iCs/>
                <w:color w:val="0000FF"/>
                <w:sz w:val="20"/>
                <w:szCs w:val="20"/>
              </w:rPr>
              <w:t>16.1. apakšpunktā minētās veselības apdrošināšanas izmaksās</w:t>
            </w:r>
            <w:r>
              <w:rPr>
                <w:rFonts w:eastAsia="Times New Roman"/>
                <w:i/>
                <w:iCs/>
                <w:color w:val="0000FF"/>
                <w:sz w:val="20"/>
                <w:szCs w:val="20"/>
              </w:rPr>
              <w:t>.</w:t>
            </w:r>
          </w:p>
        </w:tc>
        <w:tc>
          <w:tcPr>
            <w:tcW w:w="1125" w:type="dxa"/>
            <w:tcBorders>
              <w:top w:val="nil"/>
              <w:left w:val="nil"/>
              <w:bottom w:val="single" w:sz="4" w:space="0" w:color="auto"/>
              <w:right w:val="single" w:sz="4" w:space="0" w:color="auto"/>
            </w:tcBorders>
            <w:shd w:val="clear" w:color="auto" w:fill="CCE2DF"/>
            <w:vAlign w:val="center"/>
          </w:tcPr>
          <w:p w14:paraId="1176C124" w14:textId="44121DCE" w:rsidR="008A0470" w:rsidRDefault="00517A17" w:rsidP="008A0470">
            <w:pPr>
              <w:jc w:val="center"/>
              <w:rPr>
                <w:rFonts w:eastAsia="Calibri"/>
                <w:b/>
                <w:bCs/>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13DC4644" w14:textId="77777777" w:rsidR="008A0470" w:rsidRDefault="008A0470" w:rsidP="008A0470">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04805D6C" w14:textId="77777777" w:rsidR="008A0470" w:rsidRDefault="008A0470" w:rsidP="008A0470">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B8CACFC" w14:textId="77777777" w:rsidR="008A0470" w:rsidRDefault="008A0470" w:rsidP="008A0470">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6ED51497" w14:textId="77777777" w:rsidR="008A0470" w:rsidRDefault="008A0470" w:rsidP="008A0470">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7F83C4E9" w14:textId="77777777" w:rsidR="008A0470" w:rsidRDefault="008A0470" w:rsidP="008A0470">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D2619C0" w14:textId="77777777" w:rsidR="008A0470" w:rsidRDefault="008A0470" w:rsidP="008A0470">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39B6C560" w14:textId="77777777" w:rsidR="008A0470" w:rsidRDefault="008A0470" w:rsidP="008A0470">
            <w:pPr>
              <w:jc w:val="right"/>
              <w:rPr>
                <w:rFonts w:eastAsia="Calibri"/>
                <w:lang w:eastAsia="en-US"/>
              </w:rPr>
            </w:pPr>
          </w:p>
        </w:tc>
      </w:tr>
      <w:tr w:rsidR="00E0659F" w14:paraId="3A47C8AF"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842F070" w14:textId="3AB5F849" w:rsidR="00E0659F" w:rsidRPr="00FB1E47" w:rsidRDefault="00DA7F91" w:rsidP="005832E3">
            <w:pPr>
              <w:rPr>
                <w:rFonts w:eastAsia="Calibri"/>
                <w:sz w:val="22"/>
                <w:szCs w:val="22"/>
                <w:lang w:eastAsia="en-US"/>
              </w:rPr>
            </w:pPr>
            <w:r>
              <w:rPr>
                <w:rFonts w:eastAsia="Calibri"/>
                <w:sz w:val="22"/>
                <w:szCs w:val="22"/>
                <w:lang w:eastAsia="en-US"/>
              </w:rPr>
              <w:t>2.2.4.</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9540E9C" w14:textId="77777777" w:rsidR="00E0659F" w:rsidRDefault="00E0659F" w:rsidP="005832E3">
            <w:pPr>
              <w:jc w:val="both"/>
              <w:rPr>
                <w:rFonts w:eastAsia="Calibri"/>
                <w:sz w:val="22"/>
                <w:szCs w:val="22"/>
                <w:lang w:eastAsia="en-US"/>
              </w:rPr>
            </w:pPr>
            <w:r w:rsidRPr="00E0659F">
              <w:rPr>
                <w:rFonts w:eastAsia="Calibri"/>
                <w:sz w:val="22"/>
                <w:szCs w:val="22"/>
                <w:lang w:eastAsia="en-US"/>
              </w:rPr>
              <w:t>Redzes korekcijas līdzekļu kompensācijas izmaksas</w:t>
            </w:r>
          </w:p>
          <w:p w14:paraId="34F96B4C" w14:textId="77777777" w:rsidR="005467ED" w:rsidRDefault="005467ED" w:rsidP="005832E3">
            <w:pPr>
              <w:jc w:val="both"/>
              <w:rPr>
                <w:rFonts w:eastAsia="Calibri"/>
                <w:sz w:val="22"/>
                <w:szCs w:val="22"/>
                <w:lang w:eastAsia="en-US"/>
              </w:rPr>
            </w:pPr>
          </w:p>
          <w:p w14:paraId="0D00DD83" w14:textId="77777777" w:rsidR="00BD2A60" w:rsidRDefault="00222244" w:rsidP="00222244">
            <w:pPr>
              <w:jc w:val="both"/>
              <w:textAlignment w:val="baseline"/>
              <w:rPr>
                <w:rFonts w:eastAsia="Times New Roman"/>
                <w:color w:val="0000FF"/>
                <w:sz w:val="20"/>
                <w:szCs w:val="20"/>
              </w:rPr>
            </w:pPr>
            <w:r>
              <w:rPr>
                <w:rFonts w:eastAsia="Times New Roman"/>
                <w:i/>
                <w:iCs/>
                <w:color w:val="0000FF"/>
                <w:sz w:val="20"/>
                <w:szCs w:val="20"/>
                <w:u w:val="single"/>
              </w:rPr>
              <w:t xml:space="preserve">SAM </w:t>
            </w:r>
            <w:r w:rsidRPr="00091D57">
              <w:rPr>
                <w:rFonts w:eastAsia="Times New Roman"/>
                <w:i/>
                <w:iCs/>
                <w:color w:val="0000FF"/>
                <w:sz w:val="20"/>
                <w:szCs w:val="20"/>
                <w:u w:val="single"/>
              </w:rPr>
              <w:t xml:space="preserve">MK noteikumu </w:t>
            </w:r>
            <w:r w:rsidRPr="000B6E0E">
              <w:rPr>
                <w:rFonts w:eastAsia="Times New Roman"/>
                <w:i/>
                <w:iCs/>
                <w:color w:val="0000FF"/>
                <w:sz w:val="20"/>
                <w:szCs w:val="20"/>
                <w:u w:val="single"/>
              </w:rPr>
              <w:t>15.</w:t>
            </w:r>
            <w:r>
              <w:rPr>
                <w:rFonts w:eastAsia="Times New Roman"/>
                <w:i/>
                <w:iCs/>
                <w:color w:val="0000FF"/>
                <w:sz w:val="20"/>
                <w:szCs w:val="20"/>
                <w:u w:val="single"/>
              </w:rPr>
              <w:t>2.5. apakš</w:t>
            </w:r>
            <w:r w:rsidRPr="00091D57">
              <w:rPr>
                <w:rFonts w:eastAsia="Times New Roman"/>
                <w:i/>
                <w:iCs/>
                <w:color w:val="0000FF"/>
                <w:sz w:val="20"/>
                <w:szCs w:val="20"/>
                <w:u w:val="single"/>
              </w:rPr>
              <w:t>punkts</w:t>
            </w:r>
            <w:r>
              <w:rPr>
                <w:rFonts w:eastAsia="Times New Roman"/>
                <w:color w:val="0000FF"/>
                <w:sz w:val="20"/>
                <w:szCs w:val="20"/>
              </w:rPr>
              <w:t>.</w:t>
            </w:r>
          </w:p>
          <w:p w14:paraId="7D8ACC1F" w14:textId="77777777" w:rsidR="00BD2A60" w:rsidRDefault="00BD2A60" w:rsidP="00222244">
            <w:pPr>
              <w:jc w:val="both"/>
              <w:textAlignment w:val="baseline"/>
              <w:rPr>
                <w:rFonts w:eastAsia="Times New Roman"/>
                <w:color w:val="0000FF"/>
                <w:sz w:val="20"/>
                <w:szCs w:val="20"/>
              </w:rPr>
            </w:pPr>
          </w:p>
          <w:p w14:paraId="50C5BC5E" w14:textId="7A9D0093" w:rsidR="00BD2A60" w:rsidRDefault="00FF6487" w:rsidP="00BD2A60">
            <w:pPr>
              <w:jc w:val="both"/>
              <w:rPr>
                <w:rFonts w:eastAsia="Times New Roman"/>
                <w:i/>
                <w:iCs/>
                <w:color w:val="0000FF"/>
                <w:sz w:val="20"/>
                <w:szCs w:val="20"/>
              </w:rPr>
            </w:pPr>
            <w:r w:rsidRPr="00420AC5">
              <w:rPr>
                <w:rFonts w:eastAsia="Times New Roman"/>
                <w:i/>
                <w:iCs/>
                <w:color w:val="0000FF"/>
                <w:sz w:val="20"/>
                <w:szCs w:val="20"/>
              </w:rPr>
              <w:t>Līdz personāla izmaksu metodikas</w:t>
            </w:r>
            <w:r w:rsidRPr="00420AC5">
              <w:rPr>
                <w:rStyle w:val="FootnoteReference"/>
                <w:rFonts w:eastAsia="Times New Roman"/>
                <w:i/>
                <w:iCs/>
                <w:color w:val="0000FF"/>
                <w:sz w:val="20"/>
                <w:szCs w:val="20"/>
              </w:rPr>
              <w:footnoteReference w:id="13"/>
            </w:r>
            <w:r w:rsidRPr="00420AC5">
              <w:rPr>
                <w:rFonts w:eastAsia="Times New Roman"/>
                <w:i/>
                <w:iCs/>
                <w:color w:val="0000FF"/>
                <w:sz w:val="20"/>
                <w:szCs w:val="20"/>
              </w:rPr>
              <w:t xml:space="preserve"> apstiprināšanai </w:t>
            </w:r>
            <w:r>
              <w:rPr>
                <w:rFonts w:eastAsia="Times New Roman"/>
                <w:i/>
                <w:iCs/>
                <w:color w:val="0000FF"/>
                <w:sz w:val="20"/>
                <w:szCs w:val="20"/>
              </w:rPr>
              <w:t>a</w:t>
            </w:r>
            <w:r w:rsidR="00BD2A60" w:rsidRPr="00420AC5">
              <w:rPr>
                <w:rFonts w:eastAsia="Times New Roman"/>
                <w:i/>
                <w:iCs/>
                <w:color w:val="0000FF"/>
                <w:sz w:val="20"/>
                <w:szCs w:val="20"/>
              </w:rPr>
              <w:t xml:space="preserve">ttiecināmas redzes korekcijas līdzekļu izmaksas </w:t>
            </w:r>
            <w:r w:rsidR="00BD2A60" w:rsidRPr="00BD2A60">
              <w:rPr>
                <w:rFonts w:eastAsia="Times New Roman"/>
                <w:b/>
                <w:bCs/>
                <w:i/>
                <w:iCs/>
                <w:color w:val="0000FF"/>
                <w:sz w:val="20"/>
                <w:szCs w:val="20"/>
              </w:rPr>
              <w:t>projekta vadības personālam</w:t>
            </w:r>
            <w:r w:rsidR="00BD2A60" w:rsidRPr="00420AC5">
              <w:rPr>
                <w:rFonts w:eastAsia="Times New Roman"/>
                <w:i/>
                <w:iCs/>
                <w:color w:val="0000FF"/>
                <w:sz w:val="20"/>
                <w:szCs w:val="20"/>
              </w:rPr>
              <w:t xml:space="preserve">, ja tās nav iekļautas </w:t>
            </w:r>
            <w:r w:rsidR="00E549F6">
              <w:rPr>
                <w:rFonts w:eastAsia="Times New Roman"/>
                <w:i/>
                <w:iCs/>
                <w:color w:val="0000FF"/>
                <w:sz w:val="20"/>
                <w:szCs w:val="20"/>
              </w:rPr>
              <w:t xml:space="preserve">SAM MK noteikumu </w:t>
            </w:r>
            <w:r w:rsidR="00E549F6" w:rsidRPr="00CC4135">
              <w:rPr>
                <w:rFonts w:eastAsia="Times New Roman"/>
                <w:i/>
                <w:iCs/>
                <w:color w:val="0000FF"/>
                <w:sz w:val="20"/>
                <w:szCs w:val="20"/>
              </w:rPr>
              <w:t xml:space="preserve">16.1. apakšpunktā </w:t>
            </w:r>
            <w:r w:rsidR="00E549F6">
              <w:rPr>
                <w:rFonts w:eastAsia="Times New Roman"/>
                <w:i/>
                <w:iCs/>
                <w:color w:val="0000FF"/>
                <w:sz w:val="20"/>
                <w:szCs w:val="20"/>
              </w:rPr>
              <w:t xml:space="preserve">minētās </w:t>
            </w:r>
            <w:r w:rsidR="00BD2A60" w:rsidRPr="00420AC5">
              <w:rPr>
                <w:rFonts w:eastAsia="Times New Roman"/>
                <w:i/>
                <w:iCs/>
                <w:color w:val="0000FF"/>
                <w:sz w:val="20"/>
                <w:szCs w:val="20"/>
              </w:rPr>
              <w:t>veselības apdrošināšanas izmaksās.</w:t>
            </w:r>
          </w:p>
          <w:p w14:paraId="586EB428" w14:textId="77777777" w:rsidR="00E549F6" w:rsidRPr="00420AC5" w:rsidRDefault="00E549F6" w:rsidP="00BD2A60">
            <w:pPr>
              <w:jc w:val="both"/>
              <w:rPr>
                <w:rFonts w:eastAsia="Times New Roman"/>
                <w:i/>
                <w:iCs/>
                <w:color w:val="0000FF"/>
                <w:sz w:val="20"/>
                <w:szCs w:val="20"/>
              </w:rPr>
            </w:pPr>
          </w:p>
          <w:p w14:paraId="5F9615A1" w14:textId="20118E03" w:rsidR="005467ED" w:rsidRDefault="00BD2A60" w:rsidP="00BD2A60">
            <w:pPr>
              <w:jc w:val="both"/>
              <w:textAlignment w:val="baseline"/>
              <w:rPr>
                <w:rFonts w:eastAsia="Times New Roman"/>
                <w:i/>
                <w:iCs/>
                <w:color w:val="0000FF"/>
                <w:sz w:val="20"/>
                <w:szCs w:val="20"/>
              </w:rPr>
            </w:pPr>
            <w:r w:rsidRPr="004038E4">
              <w:rPr>
                <w:i/>
                <w:iCs/>
                <w:color w:val="0000FF"/>
                <w:sz w:val="20"/>
                <w:szCs w:val="20"/>
              </w:rPr>
              <w:t>Pēc personāla izmaksu metodikas apstiprināšanas projekta vadības personāla izmaksas</w:t>
            </w:r>
            <w:r>
              <w:rPr>
                <w:i/>
                <w:iCs/>
                <w:color w:val="0000FF"/>
                <w:sz w:val="20"/>
                <w:szCs w:val="20"/>
              </w:rPr>
              <w:t>, t.sk. redzes korekcijas līdzekļu kompensācijas izmaksas,</w:t>
            </w:r>
            <w:r w:rsidR="00DA7F91">
              <w:rPr>
                <w:i/>
                <w:iCs/>
                <w:color w:val="0000FF"/>
                <w:sz w:val="20"/>
                <w:szCs w:val="20"/>
              </w:rPr>
              <w:t xml:space="preserve"> jāietver 1.2. pozīcijā un</w:t>
            </w:r>
            <w:r w:rsidRPr="004038E4">
              <w:rPr>
                <w:i/>
                <w:iCs/>
                <w:color w:val="0000FF"/>
                <w:sz w:val="20"/>
                <w:szCs w:val="20"/>
              </w:rPr>
              <w:t xml:space="preserve"> ti</w:t>
            </w:r>
            <w:r>
              <w:rPr>
                <w:i/>
                <w:iCs/>
                <w:color w:val="0000FF"/>
                <w:sz w:val="20"/>
                <w:szCs w:val="20"/>
              </w:rPr>
              <w:t>ks</w:t>
            </w:r>
            <w:r w:rsidRPr="004038E4">
              <w:rPr>
                <w:i/>
                <w:iCs/>
                <w:color w:val="0000FF"/>
                <w:sz w:val="20"/>
                <w:szCs w:val="20"/>
              </w:rPr>
              <w:t xml:space="preserve"> segtas, piemērojot personāla izmaksu metodiku</w:t>
            </w:r>
            <w:r>
              <w:rPr>
                <w:i/>
                <w:iCs/>
                <w:color w:val="0000FF"/>
                <w:sz w:val="20"/>
                <w:szCs w:val="20"/>
              </w:rPr>
              <w:t>.</w:t>
            </w:r>
            <w:r w:rsidR="005467ED" w:rsidRPr="00420AC5">
              <w:rPr>
                <w:rFonts w:eastAsia="Times New Roman"/>
                <w:i/>
                <w:iCs/>
                <w:color w:val="0000FF"/>
                <w:sz w:val="20"/>
                <w:szCs w:val="20"/>
              </w:rPr>
              <w:t xml:space="preserve"> </w:t>
            </w:r>
          </w:p>
          <w:p w14:paraId="6B0EECD3" w14:textId="77A17E30" w:rsidR="005467ED" w:rsidRPr="00E0659F" w:rsidRDefault="005467ED" w:rsidP="005832E3">
            <w:pPr>
              <w:jc w:val="both"/>
              <w:rPr>
                <w:rFonts w:eastAsia="Calibri"/>
                <w:sz w:val="22"/>
                <w:szCs w:val="22"/>
                <w:lang w:eastAsia="en-US"/>
              </w:rPr>
            </w:pPr>
          </w:p>
        </w:tc>
        <w:tc>
          <w:tcPr>
            <w:tcW w:w="1125" w:type="dxa"/>
            <w:tcBorders>
              <w:top w:val="nil"/>
              <w:left w:val="nil"/>
              <w:bottom w:val="single" w:sz="4" w:space="0" w:color="auto"/>
              <w:right w:val="single" w:sz="4" w:space="0" w:color="auto"/>
            </w:tcBorders>
            <w:shd w:val="clear" w:color="auto" w:fill="CCE2DF"/>
            <w:vAlign w:val="center"/>
          </w:tcPr>
          <w:p w14:paraId="36A04953" w14:textId="02095305" w:rsidR="00E0659F" w:rsidRPr="00517A17" w:rsidRDefault="00D24D6B" w:rsidP="005832E3">
            <w:pPr>
              <w:jc w:val="center"/>
              <w:rPr>
                <w:rFonts w:eastAsia="Calibri"/>
                <w:sz w:val="22"/>
                <w:szCs w:val="22"/>
                <w:lang w:eastAsia="en-US"/>
              </w:rPr>
            </w:pPr>
            <w:r w:rsidRPr="00517A1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E29B391" w14:textId="77777777" w:rsidR="00E0659F" w:rsidRDefault="00E0659F" w:rsidP="005832E3">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60DAA747" w14:textId="77777777" w:rsidR="00E0659F" w:rsidRDefault="00E0659F"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F503452" w14:textId="77777777" w:rsidR="00E0659F" w:rsidRDefault="00E0659F"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02F40C5A" w14:textId="77777777" w:rsidR="00E0659F" w:rsidRDefault="00E0659F"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678A9503" w14:textId="77777777" w:rsidR="00E0659F" w:rsidRDefault="00E0659F"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4A837666" w14:textId="77777777" w:rsidR="00E0659F" w:rsidRDefault="00E0659F"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3061FD86" w14:textId="77777777" w:rsidR="00E0659F" w:rsidRDefault="00E0659F" w:rsidP="005832E3">
            <w:pPr>
              <w:jc w:val="right"/>
              <w:rPr>
                <w:rFonts w:eastAsia="Calibri"/>
                <w:lang w:eastAsia="en-US"/>
              </w:rPr>
            </w:pPr>
          </w:p>
        </w:tc>
      </w:tr>
      <w:tr w:rsidR="00E0659F" w14:paraId="6CA9DC13"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EB1838D" w14:textId="2F64EE12" w:rsidR="00E0659F" w:rsidRPr="00FB1E47" w:rsidRDefault="00813DBC" w:rsidP="005832E3">
            <w:pPr>
              <w:rPr>
                <w:rFonts w:eastAsia="Calibri"/>
                <w:sz w:val="22"/>
                <w:szCs w:val="22"/>
                <w:lang w:eastAsia="en-US"/>
              </w:rPr>
            </w:pPr>
            <w:r>
              <w:rPr>
                <w:rFonts w:eastAsia="Calibri"/>
                <w:sz w:val="22"/>
                <w:szCs w:val="22"/>
                <w:lang w:eastAsia="en-US"/>
              </w:rPr>
              <w:t>2.2.5.</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24FE1F65" w14:textId="77777777" w:rsidR="00E0659F" w:rsidRDefault="00E0659F" w:rsidP="005832E3">
            <w:pPr>
              <w:jc w:val="both"/>
              <w:rPr>
                <w:rFonts w:eastAsia="Calibri"/>
                <w:sz w:val="22"/>
                <w:szCs w:val="22"/>
                <w:lang w:eastAsia="en-US"/>
              </w:rPr>
            </w:pPr>
            <w:r w:rsidRPr="00E0659F">
              <w:rPr>
                <w:rFonts w:eastAsia="Calibri"/>
                <w:sz w:val="22"/>
                <w:szCs w:val="22"/>
                <w:lang w:eastAsia="en-US"/>
              </w:rPr>
              <w:t>Veselības apdrošināšanas izmaksas</w:t>
            </w:r>
          </w:p>
          <w:p w14:paraId="650BD6DA" w14:textId="77777777" w:rsidR="005467ED" w:rsidRDefault="005467ED" w:rsidP="005832E3">
            <w:pPr>
              <w:jc w:val="both"/>
              <w:rPr>
                <w:rFonts w:eastAsia="Calibri"/>
                <w:sz w:val="22"/>
                <w:szCs w:val="22"/>
                <w:lang w:eastAsia="en-US"/>
              </w:rPr>
            </w:pPr>
          </w:p>
          <w:p w14:paraId="123E5B50" w14:textId="7C80D2F0" w:rsidR="005467ED" w:rsidRPr="00420AC5" w:rsidRDefault="005467ED" w:rsidP="005467ED">
            <w:pPr>
              <w:jc w:val="both"/>
              <w:rPr>
                <w:rFonts w:eastAsia="Times New Roman"/>
                <w:color w:val="0000FF"/>
                <w:sz w:val="20"/>
                <w:szCs w:val="20"/>
              </w:rPr>
            </w:pPr>
            <w:r>
              <w:rPr>
                <w:rFonts w:eastAsia="Times New Roman"/>
                <w:i/>
                <w:iCs/>
                <w:color w:val="0000FF"/>
                <w:sz w:val="20"/>
                <w:szCs w:val="20"/>
                <w:u w:val="single"/>
              </w:rPr>
              <w:t xml:space="preserve">SAM </w:t>
            </w:r>
            <w:r w:rsidRPr="00420AC5">
              <w:rPr>
                <w:rFonts w:eastAsia="Times New Roman"/>
                <w:i/>
                <w:iCs/>
                <w:color w:val="0000FF"/>
                <w:sz w:val="20"/>
                <w:szCs w:val="20"/>
                <w:u w:val="single"/>
              </w:rPr>
              <w:t xml:space="preserve">MK noteikumu </w:t>
            </w:r>
            <w:r w:rsidR="002D2337">
              <w:rPr>
                <w:rFonts w:eastAsia="Times New Roman"/>
                <w:i/>
                <w:iCs/>
                <w:color w:val="0000FF"/>
                <w:sz w:val="20"/>
                <w:szCs w:val="20"/>
                <w:u w:val="single"/>
              </w:rPr>
              <w:t>16.1</w:t>
            </w:r>
            <w:r w:rsidRPr="00420AC5">
              <w:rPr>
                <w:rFonts w:eastAsia="Times New Roman"/>
                <w:i/>
                <w:iCs/>
                <w:color w:val="0000FF"/>
                <w:sz w:val="20"/>
                <w:szCs w:val="20"/>
                <w:u w:val="single"/>
              </w:rPr>
              <w:t xml:space="preserve">. </w:t>
            </w:r>
            <w:r w:rsidR="002D2337">
              <w:rPr>
                <w:rFonts w:eastAsia="Times New Roman"/>
                <w:i/>
                <w:iCs/>
                <w:color w:val="0000FF"/>
                <w:sz w:val="20"/>
                <w:szCs w:val="20"/>
                <w:u w:val="single"/>
              </w:rPr>
              <w:t>apakš</w:t>
            </w:r>
            <w:r w:rsidRPr="00420AC5">
              <w:rPr>
                <w:rFonts w:eastAsia="Times New Roman"/>
                <w:i/>
                <w:iCs/>
                <w:color w:val="0000FF"/>
                <w:sz w:val="20"/>
                <w:szCs w:val="20"/>
                <w:u w:val="single"/>
              </w:rPr>
              <w:t>punkts.</w:t>
            </w:r>
            <w:r w:rsidRPr="00420AC5">
              <w:rPr>
                <w:rFonts w:eastAsia="Times New Roman"/>
                <w:i/>
                <w:iCs/>
                <w:color w:val="0000FF"/>
                <w:sz w:val="20"/>
                <w:szCs w:val="20"/>
              </w:rPr>
              <w:t xml:space="preserve"> </w:t>
            </w:r>
          </w:p>
          <w:p w14:paraId="194E56AA" w14:textId="77777777" w:rsidR="005467ED" w:rsidRDefault="005467ED" w:rsidP="005832E3">
            <w:pPr>
              <w:jc w:val="both"/>
              <w:rPr>
                <w:rFonts w:eastAsia="Calibri"/>
                <w:sz w:val="22"/>
                <w:szCs w:val="22"/>
                <w:lang w:eastAsia="en-US"/>
              </w:rPr>
            </w:pPr>
          </w:p>
          <w:p w14:paraId="486322D9" w14:textId="26E3703F" w:rsidR="00EF5EFA" w:rsidRDefault="002D2337" w:rsidP="005832E3">
            <w:pPr>
              <w:jc w:val="both"/>
              <w:rPr>
                <w:rFonts w:eastAsia="Times New Roman"/>
                <w:b/>
                <w:bCs/>
                <w:i/>
                <w:iCs/>
                <w:color w:val="0000FF"/>
                <w:sz w:val="20"/>
                <w:szCs w:val="20"/>
              </w:rPr>
            </w:pPr>
            <w:r w:rsidRPr="00420AC5">
              <w:rPr>
                <w:rFonts w:eastAsia="Times New Roman"/>
                <w:i/>
                <w:iCs/>
                <w:color w:val="0000FF"/>
                <w:sz w:val="20"/>
                <w:szCs w:val="20"/>
              </w:rPr>
              <w:t>Līdz personāla izmaksu metodikas</w:t>
            </w:r>
            <w:r w:rsidRPr="00420AC5">
              <w:rPr>
                <w:rStyle w:val="FootnoteReference"/>
                <w:rFonts w:eastAsia="Times New Roman"/>
                <w:i/>
                <w:iCs/>
                <w:color w:val="0000FF"/>
                <w:sz w:val="20"/>
                <w:szCs w:val="20"/>
              </w:rPr>
              <w:footnoteReference w:id="14"/>
            </w:r>
            <w:r w:rsidRPr="00420AC5">
              <w:rPr>
                <w:rFonts w:eastAsia="Times New Roman"/>
                <w:i/>
                <w:iCs/>
                <w:color w:val="0000FF"/>
                <w:sz w:val="20"/>
                <w:szCs w:val="20"/>
              </w:rPr>
              <w:t xml:space="preserve"> apstiprināšanai </w:t>
            </w:r>
            <w:r>
              <w:rPr>
                <w:rFonts w:eastAsia="Times New Roman"/>
                <w:i/>
                <w:iCs/>
                <w:color w:val="0000FF"/>
                <w:sz w:val="20"/>
                <w:szCs w:val="20"/>
              </w:rPr>
              <w:t>a</w:t>
            </w:r>
            <w:r w:rsidRPr="00420AC5">
              <w:rPr>
                <w:rFonts w:eastAsia="Times New Roman"/>
                <w:i/>
                <w:iCs/>
                <w:color w:val="0000FF"/>
                <w:sz w:val="20"/>
                <w:szCs w:val="20"/>
              </w:rPr>
              <w:t>ttiecināmas</w:t>
            </w:r>
            <w:r w:rsidR="005A5F67">
              <w:t xml:space="preserve"> </w:t>
            </w:r>
            <w:r w:rsidR="00E31842" w:rsidRPr="00420AC5">
              <w:rPr>
                <w:rFonts w:eastAsia="Times New Roman"/>
                <w:i/>
                <w:iCs/>
                <w:color w:val="0000FF"/>
                <w:sz w:val="20"/>
                <w:szCs w:val="20"/>
              </w:rPr>
              <w:t xml:space="preserve">uz iepirkumu līguma pamata radušās  </w:t>
            </w:r>
            <w:r w:rsidR="005A5F67" w:rsidRPr="005A5F67">
              <w:rPr>
                <w:rFonts w:eastAsia="Times New Roman"/>
                <w:i/>
                <w:iCs/>
                <w:color w:val="0000FF"/>
                <w:sz w:val="20"/>
                <w:szCs w:val="20"/>
              </w:rPr>
              <w:t>veselības apdrošināšan</w:t>
            </w:r>
            <w:r w:rsidR="005A5F67">
              <w:rPr>
                <w:rFonts w:eastAsia="Times New Roman"/>
                <w:i/>
                <w:iCs/>
                <w:color w:val="0000FF"/>
                <w:sz w:val="20"/>
                <w:szCs w:val="20"/>
              </w:rPr>
              <w:t xml:space="preserve">as </w:t>
            </w:r>
            <w:r w:rsidR="005A5F67" w:rsidRPr="00420AC5">
              <w:rPr>
                <w:rFonts w:eastAsia="Times New Roman"/>
                <w:i/>
                <w:iCs/>
                <w:color w:val="0000FF"/>
                <w:sz w:val="20"/>
                <w:szCs w:val="20"/>
              </w:rPr>
              <w:t xml:space="preserve">izmaksas </w:t>
            </w:r>
            <w:r w:rsidR="005A5F67" w:rsidRPr="00BD2A60">
              <w:rPr>
                <w:rFonts w:eastAsia="Times New Roman"/>
                <w:b/>
                <w:bCs/>
                <w:i/>
                <w:iCs/>
                <w:color w:val="0000FF"/>
                <w:sz w:val="20"/>
                <w:szCs w:val="20"/>
              </w:rPr>
              <w:t>projekta vadības personālam</w:t>
            </w:r>
            <w:r w:rsidR="00EF5EFA">
              <w:rPr>
                <w:rFonts w:eastAsia="Times New Roman"/>
                <w:b/>
                <w:bCs/>
                <w:i/>
                <w:iCs/>
                <w:color w:val="0000FF"/>
                <w:sz w:val="20"/>
                <w:szCs w:val="20"/>
              </w:rPr>
              <w:t>.</w:t>
            </w:r>
          </w:p>
          <w:p w14:paraId="1E3CC4D0" w14:textId="10341FEE" w:rsidR="00EF5EFA" w:rsidRPr="00BC5CCE" w:rsidRDefault="00EF5EFA" w:rsidP="00EF5EFA">
            <w:pPr>
              <w:jc w:val="both"/>
              <w:rPr>
                <w:i/>
                <w:iCs/>
                <w:color w:val="0000FF"/>
                <w:sz w:val="20"/>
                <w:szCs w:val="20"/>
              </w:rPr>
            </w:pPr>
            <w:r w:rsidRPr="004038E4">
              <w:rPr>
                <w:i/>
                <w:iCs/>
                <w:color w:val="0000FF"/>
                <w:sz w:val="20"/>
                <w:szCs w:val="20"/>
              </w:rPr>
              <w:t>Pēc personāla izmaksu metodikas apstiprināšanas projekta vadības personāla izmaksas</w:t>
            </w:r>
            <w:r>
              <w:rPr>
                <w:i/>
                <w:iCs/>
                <w:color w:val="0000FF"/>
                <w:sz w:val="20"/>
                <w:szCs w:val="20"/>
              </w:rPr>
              <w:t>, t.sk., veselības apdrošināšanas izmaksas</w:t>
            </w:r>
            <w:r w:rsidR="00ED76EF">
              <w:rPr>
                <w:i/>
                <w:iCs/>
                <w:color w:val="0000FF"/>
                <w:sz w:val="20"/>
                <w:szCs w:val="20"/>
              </w:rPr>
              <w:t>, jāietver 1.2. pozīcijā un</w:t>
            </w:r>
            <w:r w:rsidRPr="004038E4">
              <w:rPr>
                <w:i/>
                <w:iCs/>
                <w:color w:val="0000FF"/>
                <w:sz w:val="20"/>
                <w:szCs w:val="20"/>
              </w:rPr>
              <w:t xml:space="preserve"> ti</w:t>
            </w:r>
            <w:r>
              <w:rPr>
                <w:i/>
                <w:iCs/>
                <w:color w:val="0000FF"/>
                <w:sz w:val="20"/>
                <w:szCs w:val="20"/>
              </w:rPr>
              <w:t>ks</w:t>
            </w:r>
            <w:r w:rsidRPr="004038E4">
              <w:rPr>
                <w:i/>
                <w:iCs/>
                <w:color w:val="0000FF"/>
                <w:sz w:val="20"/>
                <w:szCs w:val="20"/>
              </w:rPr>
              <w:t xml:space="preserve"> segtas, piemērojot personāla izmaksu metodiku</w:t>
            </w:r>
            <w:r>
              <w:rPr>
                <w:i/>
                <w:iCs/>
                <w:color w:val="0000FF"/>
                <w:sz w:val="20"/>
                <w:szCs w:val="20"/>
              </w:rPr>
              <w:t>.</w:t>
            </w:r>
          </w:p>
          <w:p w14:paraId="2A6427BC" w14:textId="77777777" w:rsidR="00EF5EFA" w:rsidRDefault="00EF5EFA" w:rsidP="005832E3">
            <w:pPr>
              <w:jc w:val="both"/>
              <w:rPr>
                <w:rFonts w:eastAsia="Calibri"/>
                <w:sz w:val="22"/>
                <w:szCs w:val="22"/>
                <w:lang w:eastAsia="en-US"/>
              </w:rPr>
            </w:pPr>
          </w:p>
          <w:p w14:paraId="4B107220" w14:textId="5E848954" w:rsidR="00EF5EFA" w:rsidRPr="00EF5EFA" w:rsidRDefault="00EF5EFA" w:rsidP="005832E3">
            <w:pPr>
              <w:jc w:val="both"/>
              <w:rPr>
                <w:rFonts w:eastAsia="Calibri"/>
                <w:i/>
                <w:iCs/>
                <w:sz w:val="20"/>
                <w:szCs w:val="20"/>
                <w:lang w:eastAsia="en-US"/>
              </w:rPr>
            </w:pPr>
            <w:r w:rsidRPr="00EF5EFA">
              <w:rPr>
                <w:rFonts w:eastAsia="Calibri"/>
                <w:i/>
                <w:iCs/>
                <w:color w:val="0000FF"/>
                <w:sz w:val="20"/>
                <w:szCs w:val="20"/>
                <w:lang w:eastAsia="en-US"/>
              </w:rPr>
              <w:t xml:space="preserve">Ja personāls ir nodarbināts normālu darba laiku, veselības apdrošināšanas izmaksas ir attiecināmas 100 procentu apmērā. Ja personāls ir nodarbināts nepilnu darba laiku, veselības apdrošināšanas izmaksas nosakāmas atbilstoši nepilnā darba laika noslodzei. Ja personāla atlīdzībai piemēro </w:t>
            </w:r>
            <w:proofErr w:type="spellStart"/>
            <w:r w:rsidRPr="00EF5EFA">
              <w:rPr>
                <w:rFonts w:eastAsia="Calibri"/>
                <w:i/>
                <w:iCs/>
                <w:color w:val="0000FF"/>
                <w:sz w:val="20"/>
                <w:szCs w:val="20"/>
                <w:lang w:eastAsia="en-US"/>
              </w:rPr>
              <w:t>daļlaika</w:t>
            </w:r>
            <w:proofErr w:type="spellEnd"/>
            <w:r w:rsidRPr="00EF5EFA">
              <w:rPr>
                <w:rFonts w:eastAsia="Calibri"/>
                <w:i/>
                <w:iCs/>
                <w:color w:val="0000FF"/>
                <w:sz w:val="20"/>
                <w:szCs w:val="20"/>
                <w:lang w:eastAsia="en-US"/>
              </w:rPr>
              <w:t xml:space="preserve"> izmaksu </w:t>
            </w:r>
            <w:proofErr w:type="spellStart"/>
            <w:r w:rsidRPr="00EF5EFA">
              <w:rPr>
                <w:rFonts w:eastAsia="Calibri"/>
                <w:i/>
                <w:iCs/>
                <w:color w:val="0000FF"/>
                <w:sz w:val="20"/>
                <w:szCs w:val="20"/>
                <w:lang w:eastAsia="en-US"/>
              </w:rPr>
              <w:t>attiecināmības</w:t>
            </w:r>
            <w:proofErr w:type="spellEnd"/>
            <w:r w:rsidRPr="00EF5EFA">
              <w:rPr>
                <w:rFonts w:eastAsia="Calibri"/>
                <w:i/>
                <w:iCs/>
                <w:color w:val="0000FF"/>
                <w:sz w:val="20"/>
                <w:szCs w:val="20"/>
                <w:lang w:eastAsia="en-US"/>
              </w:rPr>
              <w:t xml:space="preserve"> principu, veselības apdrošināšanas izmaksas nosakāmas proporcionāli atlīdzības procentuālajam sadalījumam. Veselības apdrošināšanas izmaksas ir attiecināmas tikai laikposmā, kad personāls ir nodarbināts projektā.</w:t>
            </w:r>
          </w:p>
        </w:tc>
        <w:tc>
          <w:tcPr>
            <w:tcW w:w="1125" w:type="dxa"/>
            <w:tcBorders>
              <w:top w:val="nil"/>
              <w:left w:val="nil"/>
              <w:bottom w:val="single" w:sz="4" w:space="0" w:color="auto"/>
              <w:right w:val="single" w:sz="4" w:space="0" w:color="auto"/>
            </w:tcBorders>
            <w:shd w:val="clear" w:color="auto" w:fill="CCE2DF"/>
            <w:vAlign w:val="center"/>
          </w:tcPr>
          <w:p w14:paraId="50F7009C" w14:textId="2022BD4F" w:rsidR="00E0659F" w:rsidRPr="00517A17" w:rsidRDefault="00D24D6B" w:rsidP="005832E3">
            <w:pPr>
              <w:jc w:val="center"/>
              <w:rPr>
                <w:rFonts w:eastAsia="Calibri"/>
                <w:sz w:val="22"/>
                <w:szCs w:val="22"/>
                <w:lang w:eastAsia="en-US"/>
              </w:rPr>
            </w:pPr>
            <w:r w:rsidRPr="00517A17">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2EDF3B90" w14:textId="77777777" w:rsidR="00E0659F" w:rsidRDefault="00E0659F" w:rsidP="005832E3">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44FCC373" w14:textId="77777777" w:rsidR="00E0659F" w:rsidRDefault="00E0659F"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FE2FF33" w14:textId="77777777" w:rsidR="00E0659F" w:rsidRDefault="00E0659F"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32651B00" w14:textId="77777777" w:rsidR="00E0659F" w:rsidRDefault="00E0659F"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6BC98FD0" w14:textId="77777777" w:rsidR="00E0659F" w:rsidRDefault="00E0659F"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2E9EFCF9" w14:textId="77777777" w:rsidR="00E0659F" w:rsidRDefault="00E0659F"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245BB134" w14:textId="77777777" w:rsidR="00E0659F" w:rsidRDefault="00E0659F" w:rsidP="005832E3">
            <w:pPr>
              <w:jc w:val="right"/>
              <w:rPr>
                <w:rFonts w:eastAsia="Calibri"/>
                <w:lang w:eastAsia="en-US"/>
              </w:rPr>
            </w:pPr>
          </w:p>
        </w:tc>
      </w:tr>
      <w:tr w:rsidR="00971D82" w14:paraId="37353EC1"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88297C0" w14:textId="6BC0D2CC" w:rsidR="00971D82" w:rsidRDefault="00517A17" w:rsidP="005832E3">
            <w:pPr>
              <w:rPr>
                <w:rFonts w:eastAsia="Calibri"/>
                <w:sz w:val="22"/>
                <w:szCs w:val="22"/>
                <w:lang w:eastAsia="en-US"/>
              </w:rPr>
            </w:pPr>
            <w:r>
              <w:rPr>
                <w:rFonts w:eastAsia="Calibri"/>
                <w:sz w:val="22"/>
                <w:szCs w:val="22"/>
                <w:lang w:eastAsia="en-US"/>
              </w:rPr>
              <w:t>2.2.6.</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731AC2B" w14:textId="7453F2C0" w:rsidR="00A63968" w:rsidRPr="00A63968" w:rsidRDefault="00A63968" w:rsidP="00A63968">
            <w:pPr>
              <w:jc w:val="both"/>
              <w:textAlignment w:val="baseline"/>
              <w:rPr>
                <w:rFonts w:eastAsia="Times New Roman"/>
                <w:sz w:val="22"/>
                <w:szCs w:val="22"/>
              </w:rPr>
            </w:pPr>
            <w:r w:rsidRPr="00A63968">
              <w:rPr>
                <w:rFonts w:eastAsia="Times New Roman"/>
                <w:sz w:val="22"/>
                <w:szCs w:val="22"/>
              </w:rPr>
              <w:t>Darba vietas aprīkojuma iegādes vai nomas</w:t>
            </w:r>
            <w:r w:rsidR="00D768AA">
              <w:rPr>
                <w:rFonts w:eastAsia="Times New Roman"/>
                <w:sz w:val="22"/>
                <w:szCs w:val="22"/>
              </w:rPr>
              <w:t xml:space="preserve">, </w:t>
            </w:r>
            <w:r w:rsidR="00D768AA" w:rsidRPr="00D768AA">
              <w:rPr>
                <w:rFonts w:eastAsia="Times New Roman"/>
                <w:sz w:val="22"/>
                <w:szCs w:val="22"/>
              </w:rPr>
              <w:t>tai skaitā aprīkojuma uzturēšana</w:t>
            </w:r>
            <w:r w:rsidR="00D768AA">
              <w:rPr>
                <w:rFonts w:eastAsia="Times New Roman"/>
                <w:sz w:val="22"/>
                <w:szCs w:val="22"/>
              </w:rPr>
              <w:t>s</w:t>
            </w:r>
            <w:r w:rsidR="00D768AA" w:rsidRPr="00D768AA">
              <w:rPr>
                <w:rFonts w:eastAsia="Times New Roman"/>
                <w:sz w:val="22"/>
                <w:szCs w:val="22"/>
              </w:rPr>
              <w:t xml:space="preserve"> un remonta</w:t>
            </w:r>
            <w:r w:rsidRPr="00A63968">
              <w:rPr>
                <w:rFonts w:eastAsia="Times New Roman"/>
                <w:sz w:val="22"/>
                <w:szCs w:val="22"/>
              </w:rPr>
              <w:t xml:space="preserve"> izmaksas</w:t>
            </w:r>
          </w:p>
          <w:p w14:paraId="4D7890B6" w14:textId="77777777" w:rsidR="00A63968" w:rsidRPr="00091D57" w:rsidRDefault="00A63968" w:rsidP="00A63968">
            <w:pPr>
              <w:jc w:val="both"/>
              <w:textAlignment w:val="baseline"/>
              <w:rPr>
                <w:rFonts w:ascii="Segoe UI" w:eastAsia="Times New Roman" w:hAnsi="Segoe UI" w:cs="Segoe UI"/>
                <w:sz w:val="18"/>
                <w:szCs w:val="18"/>
              </w:rPr>
            </w:pPr>
          </w:p>
          <w:p w14:paraId="67A6A67D" w14:textId="120F64A6" w:rsidR="00A63968" w:rsidRDefault="00A63968" w:rsidP="00A63968">
            <w:pPr>
              <w:jc w:val="both"/>
              <w:textAlignment w:val="baseline"/>
              <w:rPr>
                <w:rFonts w:eastAsia="Times New Roman"/>
                <w:color w:val="0000FF"/>
                <w:sz w:val="20"/>
                <w:szCs w:val="20"/>
              </w:rPr>
            </w:pPr>
            <w:r>
              <w:rPr>
                <w:rFonts w:eastAsia="Times New Roman"/>
                <w:i/>
                <w:iCs/>
                <w:color w:val="0000FF"/>
                <w:sz w:val="20"/>
                <w:szCs w:val="20"/>
                <w:u w:val="single"/>
              </w:rPr>
              <w:t xml:space="preserve">SAM </w:t>
            </w:r>
            <w:r w:rsidRPr="572DF4AE">
              <w:rPr>
                <w:rFonts w:eastAsia="Times New Roman"/>
                <w:i/>
                <w:iCs/>
                <w:color w:val="0000FF"/>
                <w:sz w:val="20"/>
                <w:szCs w:val="20"/>
                <w:u w:val="single"/>
              </w:rPr>
              <w:t xml:space="preserve">MK noteikumu </w:t>
            </w:r>
            <w:r>
              <w:rPr>
                <w:rFonts w:eastAsia="Times New Roman"/>
                <w:i/>
                <w:iCs/>
                <w:color w:val="0000FF"/>
                <w:sz w:val="20"/>
                <w:szCs w:val="20"/>
                <w:u w:val="single"/>
              </w:rPr>
              <w:t xml:space="preserve">16.2. </w:t>
            </w:r>
            <w:r w:rsidRPr="572DF4AE">
              <w:rPr>
                <w:rFonts w:eastAsia="Times New Roman"/>
                <w:i/>
                <w:iCs/>
                <w:color w:val="0000FF"/>
                <w:sz w:val="20"/>
                <w:szCs w:val="20"/>
                <w:u w:val="single"/>
              </w:rPr>
              <w:t>apakšpunkts</w:t>
            </w:r>
            <w:r w:rsidRPr="572DF4AE">
              <w:rPr>
                <w:rFonts w:eastAsia="Times New Roman"/>
                <w:color w:val="0000FF"/>
                <w:sz w:val="20"/>
                <w:szCs w:val="20"/>
              </w:rPr>
              <w:t> </w:t>
            </w:r>
          </w:p>
          <w:p w14:paraId="337E2A77" w14:textId="77777777" w:rsidR="00A63968" w:rsidRPr="00091D57" w:rsidRDefault="00A63968" w:rsidP="00A63968">
            <w:pPr>
              <w:jc w:val="both"/>
              <w:textAlignment w:val="baseline"/>
              <w:rPr>
                <w:rFonts w:ascii="Segoe UI" w:eastAsia="Times New Roman" w:hAnsi="Segoe UI" w:cs="Segoe UI"/>
                <w:sz w:val="18"/>
                <w:szCs w:val="18"/>
              </w:rPr>
            </w:pPr>
          </w:p>
          <w:p w14:paraId="6425D2A0" w14:textId="74004E4C" w:rsidR="00AF2DE0" w:rsidRDefault="00A63968" w:rsidP="00A63968">
            <w:pPr>
              <w:jc w:val="both"/>
              <w:rPr>
                <w:rFonts w:eastAsia="Times New Roman"/>
                <w:i/>
                <w:iCs/>
                <w:color w:val="0000FF"/>
                <w:sz w:val="20"/>
                <w:szCs w:val="20"/>
              </w:rPr>
            </w:pPr>
            <w:r w:rsidRPr="609C7F1B">
              <w:rPr>
                <w:rFonts w:eastAsia="Times New Roman"/>
                <w:i/>
                <w:iCs/>
                <w:color w:val="0000FF"/>
                <w:sz w:val="20"/>
                <w:szCs w:val="20"/>
              </w:rPr>
              <w:t>Attiecināmas būs</w:t>
            </w:r>
            <w:r w:rsidR="0099090D">
              <w:rPr>
                <w:rFonts w:eastAsia="Times New Roman"/>
                <w:i/>
                <w:iCs/>
                <w:color w:val="0000FF"/>
                <w:sz w:val="20"/>
                <w:szCs w:val="20"/>
              </w:rPr>
              <w:t xml:space="preserve"> </w:t>
            </w:r>
            <w:r w:rsidR="0099090D" w:rsidRPr="00420AC5">
              <w:rPr>
                <w:rFonts w:eastAsia="Times New Roman"/>
                <w:i/>
                <w:iCs/>
                <w:color w:val="0000FF"/>
                <w:sz w:val="20"/>
                <w:szCs w:val="20"/>
              </w:rPr>
              <w:t xml:space="preserve">uz iepirkumu līguma pamata radušās  </w:t>
            </w:r>
            <w:r w:rsidRPr="609C7F1B">
              <w:rPr>
                <w:rFonts w:eastAsia="Times New Roman"/>
                <w:i/>
                <w:iCs/>
                <w:color w:val="0000FF"/>
                <w:sz w:val="20"/>
                <w:szCs w:val="20"/>
              </w:rPr>
              <w:t>izmaksas darba vietas aprīkojuma</w:t>
            </w:r>
            <w:r w:rsidR="008B4B49">
              <w:rPr>
                <w:rFonts w:eastAsia="Times New Roman"/>
                <w:i/>
                <w:iCs/>
                <w:color w:val="0000FF"/>
                <w:sz w:val="20"/>
                <w:szCs w:val="20"/>
              </w:rPr>
              <w:t xml:space="preserve"> (piemēram biroja mēbeļu, inventāra, datortehnikas u.c.)</w:t>
            </w:r>
            <w:r w:rsidRPr="609C7F1B">
              <w:rPr>
                <w:rFonts w:eastAsia="Times New Roman"/>
                <w:i/>
                <w:iCs/>
                <w:color w:val="0000FF"/>
                <w:sz w:val="20"/>
                <w:szCs w:val="20"/>
              </w:rPr>
              <w:t xml:space="preserve"> </w:t>
            </w:r>
            <w:r w:rsidR="00953C23" w:rsidRPr="00953C23">
              <w:rPr>
                <w:rFonts w:eastAsia="Times New Roman"/>
                <w:i/>
                <w:iCs/>
                <w:color w:val="0000FF"/>
                <w:sz w:val="20"/>
                <w:szCs w:val="20"/>
              </w:rPr>
              <w:t>iegādei vai nomai</w:t>
            </w:r>
            <w:r w:rsidR="00953C23">
              <w:rPr>
                <w:rFonts w:eastAsia="Times New Roman"/>
                <w:i/>
                <w:iCs/>
                <w:color w:val="0000FF"/>
                <w:sz w:val="20"/>
                <w:szCs w:val="20"/>
              </w:rPr>
              <w:t xml:space="preserve"> </w:t>
            </w:r>
            <w:r w:rsidRPr="609C7F1B">
              <w:rPr>
                <w:rFonts w:eastAsia="Times New Roman"/>
                <w:b/>
                <w:bCs/>
                <w:i/>
                <w:iCs/>
                <w:color w:val="0000FF"/>
                <w:sz w:val="20"/>
                <w:szCs w:val="20"/>
              </w:rPr>
              <w:t>projekta vadības personālam</w:t>
            </w:r>
            <w:r w:rsidRPr="609C7F1B">
              <w:rPr>
                <w:rFonts w:eastAsia="Times New Roman"/>
                <w:i/>
                <w:iCs/>
                <w:color w:val="0000FF"/>
                <w:sz w:val="20"/>
                <w:szCs w:val="20"/>
              </w:rPr>
              <w:t xml:space="preserve"> jaunu darba vietu radīšanai vai esošo darba vietu aprīkojuma atjaunošanai</w:t>
            </w:r>
            <w:r>
              <w:rPr>
                <w:rFonts w:eastAsia="Times New Roman"/>
                <w:i/>
                <w:iCs/>
                <w:color w:val="0000FF"/>
                <w:sz w:val="20"/>
                <w:szCs w:val="20"/>
              </w:rPr>
              <w:t xml:space="preserve"> (</w:t>
            </w:r>
            <w:r w:rsidRPr="00B94F7D">
              <w:rPr>
                <w:rFonts w:eastAsia="Times New Roman"/>
                <w:i/>
                <w:iCs/>
                <w:color w:val="0000FF"/>
                <w:sz w:val="20"/>
                <w:szCs w:val="20"/>
              </w:rPr>
              <w:t>gadījumos, ja esošo darba vietu aprīkojums ir nolietojies un tiek norakstīts</w:t>
            </w:r>
            <w:r>
              <w:rPr>
                <w:rFonts w:eastAsia="Times New Roman"/>
                <w:i/>
                <w:iCs/>
                <w:color w:val="0000FF"/>
                <w:sz w:val="20"/>
                <w:szCs w:val="20"/>
              </w:rPr>
              <w:t>)</w:t>
            </w:r>
            <w:r w:rsidRPr="609C7F1B">
              <w:rPr>
                <w:rFonts w:eastAsia="Times New Roman"/>
                <w:i/>
                <w:iCs/>
                <w:color w:val="0000FF"/>
                <w:sz w:val="20"/>
                <w:szCs w:val="20"/>
              </w:rPr>
              <w:t>, uzturēšanai un remontam. Plāno ne vairāk kā 3000 </w:t>
            </w:r>
            <w:proofErr w:type="spellStart"/>
            <w:r w:rsidRPr="609C7F1B">
              <w:rPr>
                <w:rFonts w:eastAsia="Times New Roman"/>
                <w:i/>
                <w:iCs/>
                <w:color w:val="0000FF"/>
                <w:sz w:val="20"/>
                <w:szCs w:val="20"/>
              </w:rPr>
              <w:t>euro</w:t>
            </w:r>
            <w:proofErr w:type="spellEnd"/>
            <w:r w:rsidRPr="609C7F1B">
              <w:rPr>
                <w:rFonts w:eastAsia="Times New Roman"/>
                <w:i/>
                <w:iCs/>
                <w:color w:val="0000FF"/>
                <w:sz w:val="20"/>
                <w:szCs w:val="20"/>
              </w:rPr>
              <w:t xml:space="preserve"> apmērā vienai darba vietai visā plānotā projekta īstenošanas laikā. </w:t>
            </w:r>
          </w:p>
          <w:p w14:paraId="75048AC5" w14:textId="3658C47E" w:rsidR="00971D82" w:rsidRPr="00971D82" w:rsidRDefault="004121E2" w:rsidP="00A63968">
            <w:pPr>
              <w:jc w:val="both"/>
              <w:rPr>
                <w:rFonts w:eastAsia="Calibri"/>
                <w:b/>
                <w:bCs/>
                <w:sz w:val="22"/>
                <w:szCs w:val="22"/>
                <w:lang w:eastAsia="en-US"/>
              </w:rPr>
            </w:pPr>
            <w:r w:rsidRPr="004121E2">
              <w:rPr>
                <w:rFonts w:eastAsia="Times New Roman"/>
                <w:i/>
                <w:iCs/>
                <w:color w:val="0000FF"/>
                <w:sz w:val="20"/>
                <w:szCs w:val="20"/>
              </w:rPr>
              <w:t xml:space="preserve">Ja personāls ir nodarbināts normālu darba laiku, darba vietas aprīkojuma izmaksas ir attiecināmas 100 procentu apmērā. Ja personāls ir nodarbināts nepilnu darba laiku, darba vietas aprīkojuma izmaksas ir attiecināmas proporcionāli slodzes procentuālajam sadalījumam. Ja personāla atlīdzībai piemēro </w:t>
            </w:r>
            <w:proofErr w:type="spellStart"/>
            <w:r w:rsidRPr="004121E2">
              <w:rPr>
                <w:rFonts w:eastAsia="Times New Roman"/>
                <w:i/>
                <w:iCs/>
                <w:color w:val="0000FF"/>
                <w:sz w:val="20"/>
                <w:szCs w:val="20"/>
              </w:rPr>
              <w:t>daļlaika</w:t>
            </w:r>
            <w:proofErr w:type="spellEnd"/>
            <w:r w:rsidRPr="004121E2">
              <w:rPr>
                <w:rFonts w:eastAsia="Times New Roman"/>
                <w:i/>
                <w:iCs/>
                <w:color w:val="0000FF"/>
                <w:sz w:val="20"/>
                <w:szCs w:val="20"/>
              </w:rPr>
              <w:t xml:space="preserve"> izmaksu </w:t>
            </w:r>
            <w:proofErr w:type="spellStart"/>
            <w:r w:rsidRPr="004121E2">
              <w:rPr>
                <w:rFonts w:eastAsia="Times New Roman"/>
                <w:i/>
                <w:iCs/>
                <w:color w:val="0000FF"/>
                <w:sz w:val="20"/>
                <w:szCs w:val="20"/>
              </w:rPr>
              <w:t>attiecināmības</w:t>
            </w:r>
            <w:proofErr w:type="spellEnd"/>
            <w:r w:rsidRPr="004121E2">
              <w:rPr>
                <w:rFonts w:eastAsia="Times New Roman"/>
                <w:i/>
                <w:iCs/>
                <w:color w:val="0000FF"/>
                <w:sz w:val="20"/>
                <w:szCs w:val="20"/>
              </w:rPr>
              <w:t xml:space="preserve"> principu, darba vietas aprīkojuma izmaksas ir attiecināmas proporcionāli slodzes procentuālajam sadalījumam un nodarbinātā iesaistes periodam projektā</w:t>
            </w:r>
            <w:r w:rsidR="00A63968" w:rsidRPr="00A32083">
              <w:rPr>
                <w:rFonts w:eastAsia="Times New Roman"/>
                <w:i/>
                <w:iCs/>
                <w:color w:val="0000FF"/>
                <w:sz w:val="20"/>
                <w:szCs w:val="20"/>
              </w:rPr>
              <w:t>.</w:t>
            </w:r>
          </w:p>
        </w:tc>
        <w:tc>
          <w:tcPr>
            <w:tcW w:w="1125" w:type="dxa"/>
            <w:tcBorders>
              <w:top w:val="nil"/>
              <w:left w:val="nil"/>
              <w:bottom w:val="single" w:sz="4" w:space="0" w:color="auto"/>
              <w:right w:val="single" w:sz="4" w:space="0" w:color="auto"/>
            </w:tcBorders>
            <w:shd w:val="clear" w:color="auto" w:fill="CCE2DF"/>
            <w:vAlign w:val="center"/>
          </w:tcPr>
          <w:p w14:paraId="4A4CA898" w14:textId="77777777" w:rsidR="00971D82" w:rsidRDefault="00971D82" w:rsidP="005832E3">
            <w:pPr>
              <w:jc w:val="center"/>
              <w:rPr>
                <w:rFonts w:eastAsia="Calibri"/>
                <w:b/>
                <w:bC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79ECA0F6" w14:textId="77777777" w:rsidR="00971D82" w:rsidRDefault="00971D82" w:rsidP="005832E3">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05E80418" w14:textId="77777777" w:rsidR="00971D82" w:rsidRDefault="00971D82"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0F1B09C" w14:textId="77777777" w:rsidR="00971D82" w:rsidRDefault="00971D82"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43112ABC" w14:textId="77777777" w:rsidR="00971D82" w:rsidRDefault="00971D82"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04A154E1" w14:textId="77777777" w:rsidR="00971D82" w:rsidRDefault="00971D82"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3C41E267" w14:textId="77777777" w:rsidR="00971D82" w:rsidRDefault="00971D82"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469758C4" w14:textId="77777777" w:rsidR="00971D82" w:rsidRDefault="00971D82" w:rsidP="005832E3">
            <w:pPr>
              <w:jc w:val="right"/>
              <w:rPr>
                <w:rFonts w:eastAsia="Calibri"/>
                <w:lang w:eastAsia="en-US"/>
              </w:rPr>
            </w:pPr>
          </w:p>
        </w:tc>
      </w:tr>
      <w:tr w:rsidR="005832E3" w14:paraId="32268245"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43A704DC" w14:textId="0C0711CC" w:rsidR="005832E3" w:rsidRPr="00FB1E47" w:rsidRDefault="005832E3" w:rsidP="005832E3">
            <w:pPr>
              <w:rPr>
                <w:rFonts w:eastAsia="Calibri"/>
                <w:b/>
                <w:bCs/>
                <w:sz w:val="22"/>
                <w:szCs w:val="22"/>
                <w:lang w:eastAsia="en-US"/>
              </w:rPr>
            </w:pPr>
            <w:r w:rsidRPr="00FB1E47">
              <w:rPr>
                <w:rFonts w:eastAsia="Calibri"/>
                <w:b/>
                <w:bCs/>
                <w:sz w:val="22"/>
                <w:szCs w:val="22"/>
                <w:lang w:eastAsia="en-US"/>
              </w:rPr>
              <w:t>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7972509F" w14:textId="097BFA42" w:rsidR="005832E3" w:rsidRPr="00FB1E47" w:rsidRDefault="005832E3" w:rsidP="005832E3">
            <w:pPr>
              <w:jc w:val="both"/>
              <w:rPr>
                <w:rFonts w:eastAsia="Calibri"/>
                <w:b/>
                <w:bCs/>
                <w:sz w:val="22"/>
                <w:szCs w:val="22"/>
                <w:lang w:eastAsia="en-US"/>
              </w:rPr>
            </w:pPr>
            <w:r w:rsidRPr="00FB1E47">
              <w:rPr>
                <w:rFonts w:eastAsia="Calibri"/>
                <w:b/>
                <w:bCs/>
                <w:sz w:val="22"/>
                <w:szCs w:val="22"/>
                <w:lang w:eastAsia="en-US"/>
              </w:rPr>
              <w:t>Projekta īstenošanas personāla izmaksas</w:t>
            </w:r>
          </w:p>
        </w:tc>
        <w:tc>
          <w:tcPr>
            <w:tcW w:w="1125" w:type="dxa"/>
            <w:tcBorders>
              <w:top w:val="nil"/>
              <w:left w:val="nil"/>
              <w:bottom w:val="single" w:sz="4" w:space="0" w:color="auto"/>
              <w:right w:val="single" w:sz="4" w:space="0" w:color="auto"/>
            </w:tcBorders>
            <w:shd w:val="clear" w:color="auto" w:fill="CCE2DF"/>
            <w:vAlign w:val="center"/>
          </w:tcPr>
          <w:p w14:paraId="318BE8C3" w14:textId="3C4555A2" w:rsidR="005832E3" w:rsidRPr="00205078" w:rsidRDefault="005832E3" w:rsidP="005832E3">
            <w:pPr>
              <w:jc w:val="center"/>
              <w:rPr>
                <w:rFonts w:eastAsia="Calibri"/>
                <w:b/>
                <w:bC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5F6D4433" w14:textId="77777777" w:rsidR="005832E3" w:rsidRDefault="005832E3" w:rsidP="005832E3">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7DDE3DAD" w14:textId="77777777" w:rsidR="005832E3" w:rsidRDefault="005832E3"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1F11E4B" w14:textId="77777777" w:rsidR="005832E3" w:rsidRDefault="005832E3"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2A23F43F" w14:textId="77777777" w:rsidR="005832E3" w:rsidRDefault="005832E3"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405DD5ED" w14:textId="77777777" w:rsidR="005832E3" w:rsidRDefault="005832E3"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6AE4B20C" w14:textId="77777777" w:rsidR="005832E3" w:rsidRDefault="005832E3"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628F651A" w14:textId="77777777" w:rsidR="005832E3" w:rsidRDefault="005832E3" w:rsidP="005832E3">
            <w:pPr>
              <w:jc w:val="right"/>
              <w:rPr>
                <w:rFonts w:eastAsia="Calibri"/>
                <w:lang w:eastAsia="en-US"/>
              </w:rPr>
            </w:pPr>
          </w:p>
        </w:tc>
      </w:tr>
      <w:tr w:rsidR="005832E3" w14:paraId="79D4A803"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410ACC8" w14:textId="0A4E65BA" w:rsidR="005832E3" w:rsidRPr="00FB1E47" w:rsidRDefault="005832E3" w:rsidP="005832E3">
            <w:pPr>
              <w:rPr>
                <w:rFonts w:eastAsia="Calibri"/>
                <w:sz w:val="22"/>
                <w:szCs w:val="22"/>
                <w:lang w:eastAsia="en-US"/>
              </w:rPr>
            </w:pPr>
            <w:r w:rsidRPr="00FB1E47">
              <w:rPr>
                <w:rFonts w:eastAsia="Calibri"/>
                <w:sz w:val="22"/>
                <w:szCs w:val="22"/>
                <w:lang w:eastAsia="en-US"/>
              </w:rPr>
              <w:t>3.1.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5A9F826B" w14:textId="77777777" w:rsidR="005832E3" w:rsidRDefault="00FB1E47" w:rsidP="005832E3">
            <w:pPr>
              <w:jc w:val="both"/>
              <w:rPr>
                <w:rFonts w:eastAsia="Calibri"/>
                <w:sz w:val="22"/>
                <w:szCs w:val="22"/>
                <w:lang w:eastAsia="en-US"/>
              </w:rPr>
            </w:pPr>
            <w:r w:rsidRPr="00FB1E47">
              <w:rPr>
                <w:rFonts w:eastAsia="Calibri"/>
                <w:sz w:val="22"/>
                <w:szCs w:val="22"/>
                <w:lang w:eastAsia="en-US"/>
              </w:rPr>
              <w:t>Projekta īstenošanas personāla atlīdzības izmaksas</w:t>
            </w:r>
          </w:p>
          <w:p w14:paraId="27ED5255" w14:textId="77777777" w:rsidR="003F7C2D" w:rsidRDefault="003F7C2D" w:rsidP="005832E3">
            <w:pPr>
              <w:jc w:val="both"/>
              <w:rPr>
                <w:rFonts w:eastAsia="Calibri"/>
                <w:sz w:val="22"/>
                <w:szCs w:val="22"/>
                <w:lang w:eastAsia="en-US"/>
              </w:rPr>
            </w:pPr>
          </w:p>
          <w:p w14:paraId="16A63A1D" w14:textId="45E07E59" w:rsidR="0062321C" w:rsidRPr="00091D57" w:rsidRDefault="0062321C" w:rsidP="0062321C">
            <w:pPr>
              <w:jc w:val="both"/>
              <w:textAlignment w:val="baseline"/>
              <w:rPr>
                <w:rFonts w:ascii="Segoe UI" w:eastAsia="Times New Roman" w:hAnsi="Segoe UI" w:cs="Segoe UI"/>
                <w:sz w:val="18"/>
                <w:szCs w:val="18"/>
              </w:rPr>
            </w:pPr>
            <w:r>
              <w:rPr>
                <w:rFonts w:eastAsia="Times New Roman"/>
                <w:i/>
                <w:iCs/>
                <w:color w:val="0000FF"/>
                <w:sz w:val="20"/>
                <w:szCs w:val="20"/>
                <w:u w:val="single"/>
              </w:rPr>
              <w:t xml:space="preserve">SAM </w:t>
            </w:r>
            <w:r w:rsidRPr="00091D57">
              <w:rPr>
                <w:rFonts w:eastAsia="Times New Roman"/>
                <w:i/>
                <w:iCs/>
                <w:color w:val="0000FF"/>
                <w:sz w:val="20"/>
                <w:szCs w:val="20"/>
                <w:u w:val="single"/>
              </w:rPr>
              <w:t xml:space="preserve">MK noteikumu </w:t>
            </w:r>
            <w:r w:rsidRPr="000B6E0E">
              <w:rPr>
                <w:rFonts w:eastAsia="Times New Roman"/>
                <w:i/>
                <w:iCs/>
                <w:color w:val="0000FF"/>
                <w:sz w:val="20"/>
                <w:szCs w:val="20"/>
                <w:u w:val="single"/>
              </w:rPr>
              <w:t>15.1.</w:t>
            </w:r>
            <w:r w:rsidR="002302CB">
              <w:rPr>
                <w:rFonts w:eastAsia="Times New Roman"/>
                <w:i/>
                <w:iCs/>
                <w:color w:val="0000FF"/>
                <w:sz w:val="20"/>
                <w:szCs w:val="20"/>
                <w:u w:val="single"/>
              </w:rPr>
              <w:t>1</w:t>
            </w:r>
            <w:r w:rsidRPr="000B6E0E">
              <w:rPr>
                <w:rFonts w:eastAsia="Times New Roman"/>
                <w:i/>
                <w:iCs/>
                <w:color w:val="0000FF"/>
                <w:sz w:val="20"/>
                <w:szCs w:val="20"/>
                <w:u w:val="single"/>
              </w:rPr>
              <w:t>.</w:t>
            </w:r>
            <w:r>
              <w:rPr>
                <w:rFonts w:eastAsia="Times New Roman"/>
                <w:i/>
                <w:iCs/>
                <w:color w:val="0000FF"/>
                <w:sz w:val="20"/>
                <w:szCs w:val="20"/>
                <w:u w:val="single"/>
              </w:rPr>
              <w:t xml:space="preserve"> apakš</w:t>
            </w:r>
            <w:r w:rsidRPr="00091D57">
              <w:rPr>
                <w:rFonts w:eastAsia="Times New Roman"/>
                <w:i/>
                <w:iCs/>
                <w:color w:val="0000FF"/>
                <w:sz w:val="20"/>
                <w:szCs w:val="20"/>
                <w:u w:val="single"/>
              </w:rPr>
              <w:t>punkts</w:t>
            </w:r>
            <w:r w:rsidRPr="00091D57">
              <w:rPr>
                <w:rFonts w:eastAsia="Times New Roman"/>
                <w:color w:val="0000FF"/>
                <w:sz w:val="20"/>
                <w:szCs w:val="20"/>
              </w:rPr>
              <w:t> </w:t>
            </w:r>
          </w:p>
          <w:p w14:paraId="3D0F30AB" w14:textId="77777777" w:rsidR="003F7C2D" w:rsidRDefault="003F7C2D" w:rsidP="005832E3">
            <w:pPr>
              <w:jc w:val="both"/>
              <w:rPr>
                <w:rFonts w:eastAsia="Calibri"/>
                <w:sz w:val="22"/>
                <w:szCs w:val="22"/>
                <w:lang w:eastAsia="en-US"/>
              </w:rPr>
            </w:pPr>
          </w:p>
          <w:p w14:paraId="0ACAE551" w14:textId="67AF1382" w:rsidR="00280D1B" w:rsidRDefault="00280D1B" w:rsidP="00280D1B">
            <w:pPr>
              <w:jc w:val="both"/>
              <w:rPr>
                <w:i/>
                <w:iCs/>
                <w:color w:val="0000FF"/>
                <w:sz w:val="20"/>
                <w:szCs w:val="20"/>
              </w:rPr>
            </w:pPr>
            <w:r w:rsidRPr="00420AC5">
              <w:rPr>
                <w:rFonts w:eastAsia="Times New Roman"/>
                <w:i/>
                <w:iCs/>
                <w:color w:val="0000FF"/>
                <w:sz w:val="20"/>
                <w:szCs w:val="20"/>
              </w:rPr>
              <w:t>Līdz personāla izmaksu metodikas</w:t>
            </w:r>
            <w:r>
              <w:rPr>
                <w:rFonts w:eastAsia="Times New Roman"/>
                <w:i/>
                <w:iCs/>
                <w:color w:val="0000FF"/>
                <w:sz w:val="20"/>
                <w:szCs w:val="20"/>
              </w:rPr>
              <w:t xml:space="preserve"> </w:t>
            </w:r>
            <w:r w:rsidRPr="00420AC5">
              <w:rPr>
                <w:rFonts w:eastAsia="Times New Roman"/>
                <w:i/>
                <w:iCs/>
                <w:color w:val="0000FF"/>
                <w:sz w:val="20"/>
                <w:szCs w:val="20"/>
              </w:rPr>
              <w:t xml:space="preserve">apstiprināšanai attiecināmas projekta īstenošanas personāla atlīdzības izmaksas (izņemot virsstundas), kas plānotas saskaņā ar Valsts un pašvaldību institūciju amatpersonu un darbinieku atlīdzības likumu. </w:t>
            </w:r>
            <w:r w:rsidRPr="004038E4">
              <w:rPr>
                <w:i/>
                <w:iCs/>
                <w:color w:val="0000FF"/>
                <w:sz w:val="20"/>
                <w:szCs w:val="20"/>
              </w:rPr>
              <w:t xml:space="preserve">Pēc personāla izmaksu metodikas apstiprināšanas finansējuma saņēmēja projekta vadības personāla izmaksas </w:t>
            </w:r>
            <w:r>
              <w:rPr>
                <w:i/>
                <w:iCs/>
                <w:color w:val="0000FF"/>
                <w:sz w:val="20"/>
                <w:szCs w:val="20"/>
              </w:rPr>
              <w:t xml:space="preserve">jānorāda 1.2. pozīcijā un tiks </w:t>
            </w:r>
            <w:r w:rsidRPr="004038E4">
              <w:rPr>
                <w:i/>
                <w:iCs/>
                <w:color w:val="0000FF"/>
                <w:sz w:val="20"/>
                <w:szCs w:val="20"/>
              </w:rPr>
              <w:t>segtas, piemērojot personāla izmaksu metodiku</w:t>
            </w:r>
            <w:r>
              <w:rPr>
                <w:i/>
                <w:iCs/>
                <w:color w:val="0000FF"/>
                <w:sz w:val="20"/>
                <w:szCs w:val="20"/>
              </w:rPr>
              <w:t>.</w:t>
            </w:r>
          </w:p>
          <w:p w14:paraId="24CC1C0F" w14:textId="77777777" w:rsidR="00280D1B" w:rsidRPr="00420AC5" w:rsidRDefault="00280D1B" w:rsidP="00280D1B">
            <w:pPr>
              <w:spacing w:line="256" w:lineRule="auto"/>
              <w:jc w:val="both"/>
              <w:rPr>
                <w:rFonts w:eastAsia="Times New Roman"/>
                <w:i/>
                <w:iCs/>
                <w:color w:val="0000FF"/>
                <w:sz w:val="20"/>
                <w:szCs w:val="20"/>
              </w:rPr>
            </w:pPr>
          </w:p>
          <w:p w14:paraId="1EC14F06" w14:textId="455D37CD" w:rsidR="00280D1B" w:rsidRPr="00FB1E47" w:rsidRDefault="00280D1B" w:rsidP="00280D1B">
            <w:pPr>
              <w:jc w:val="both"/>
              <w:rPr>
                <w:rFonts w:eastAsia="Calibri"/>
                <w:sz w:val="22"/>
                <w:szCs w:val="22"/>
                <w:lang w:eastAsia="en-US"/>
              </w:rPr>
            </w:pPr>
            <w:r w:rsidRPr="00420AC5">
              <w:rPr>
                <w:rFonts w:eastAsia="Times New Roman"/>
                <w:i/>
                <w:iCs/>
                <w:color w:val="0000FF"/>
                <w:sz w:val="20"/>
                <w:szCs w:val="20"/>
              </w:rPr>
              <w:t xml:space="preserve">Ja personāla iesaiste projektā ir nodrošināta saskaņā ar </w:t>
            </w:r>
            <w:proofErr w:type="spellStart"/>
            <w:r w:rsidRPr="00420AC5">
              <w:rPr>
                <w:rFonts w:eastAsia="Times New Roman"/>
                <w:i/>
                <w:iCs/>
                <w:color w:val="0000FF"/>
                <w:sz w:val="20"/>
                <w:szCs w:val="20"/>
              </w:rPr>
              <w:t>daļlaika</w:t>
            </w:r>
            <w:proofErr w:type="spellEnd"/>
            <w:r w:rsidRPr="00420AC5">
              <w:rPr>
                <w:rFonts w:eastAsia="Times New Roman"/>
                <w:i/>
                <w:iCs/>
                <w:color w:val="0000FF"/>
                <w:sz w:val="20"/>
                <w:szCs w:val="20"/>
              </w:rPr>
              <w:t xml:space="preserve"> izmaksu </w:t>
            </w:r>
            <w:proofErr w:type="spellStart"/>
            <w:r w:rsidRPr="00420AC5">
              <w:rPr>
                <w:rFonts w:eastAsia="Times New Roman"/>
                <w:i/>
                <w:iCs/>
                <w:color w:val="0000FF"/>
                <w:sz w:val="20"/>
                <w:szCs w:val="20"/>
              </w:rPr>
              <w:t>attiecināmības</w:t>
            </w:r>
            <w:proofErr w:type="spellEnd"/>
            <w:r w:rsidRPr="00420AC5">
              <w:rPr>
                <w:rFonts w:eastAsia="Times New Roman"/>
                <w:i/>
                <w:iCs/>
                <w:color w:val="0000FF"/>
                <w:sz w:val="20"/>
                <w:szCs w:val="20"/>
              </w:rPr>
              <w:t xml:space="preserve"> principu, attiecināma ir ne mazāka kā 30 % noslodze.</w:t>
            </w:r>
          </w:p>
        </w:tc>
        <w:tc>
          <w:tcPr>
            <w:tcW w:w="1125" w:type="dxa"/>
            <w:tcBorders>
              <w:top w:val="nil"/>
              <w:left w:val="nil"/>
              <w:bottom w:val="single" w:sz="4" w:space="0" w:color="auto"/>
              <w:right w:val="single" w:sz="4" w:space="0" w:color="auto"/>
            </w:tcBorders>
            <w:shd w:val="clear" w:color="auto" w:fill="CCE2DF"/>
            <w:vAlign w:val="center"/>
          </w:tcPr>
          <w:p w14:paraId="79014EE6" w14:textId="57B8A5E1" w:rsidR="005832E3" w:rsidRPr="00205078" w:rsidRDefault="00514782" w:rsidP="005832E3">
            <w:pPr>
              <w:jc w:val="center"/>
              <w:rPr>
                <w:rFonts w:eastAsia="Calibri"/>
                <w:b/>
                <w:bCs/>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423CD6D3" w14:textId="77777777" w:rsidR="005832E3" w:rsidRDefault="005832E3" w:rsidP="005832E3">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330A2D80" w14:textId="77777777" w:rsidR="005832E3" w:rsidRDefault="005832E3"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88060F7" w14:textId="77777777" w:rsidR="005832E3" w:rsidRDefault="005832E3"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6014B8EC" w14:textId="77777777" w:rsidR="005832E3" w:rsidRDefault="005832E3"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160723BB" w14:textId="77777777" w:rsidR="005832E3" w:rsidRDefault="005832E3"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2AF2894A" w14:textId="77777777" w:rsidR="005832E3" w:rsidRDefault="005832E3"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358992E2" w14:textId="77777777" w:rsidR="005832E3" w:rsidRDefault="005832E3" w:rsidP="005832E3">
            <w:pPr>
              <w:jc w:val="right"/>
              <w:rPr>
                <w:rFonts w:eastAsia="Calibri"/>
                <w:lang w:eastAsia="en-US"/>
              </w:rPr>
            </w:pPr>
          </w:p>
        </w:tc>
      </w:tr>
      <w:tr w:rsidR="00E0659F" w14:paraId="38F8A6DC" w14:textId="77777777" w:rsidTr="00BD500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39B9022" w14:textId="591BC825" w:rsidR="00E0659F" w:rsidRPr="00FB1E47" w:rsidRDefault="007416C1" w:rsidP="005832E3">
            <w:pPr>
              <w:rPr>
                <w:rFonts w:eastAsia="Calibri"/>
                <w:sz w:val="22"/>
                <w:szCs w:val="22"/>
                <w:lang w:eastAsia="en-US"/>
              </w:rPr>
            </w:pPr>
            <w:r>
              <w:rPr>
                <w:rFonts w:eastAsia="Calibri"/>
                <w:sz w:val="22"/>
                <w:szCs w:val="22"/>
                <w:lang w:eastAsia="en-US"/>
              </w:rPr>
              <w:t>3.2.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7756A979" w14:textId="77777777" w:rsidR="0037237D" w:rsidRDefault="0037237D" w:rsidP="0037237D">
            <w:pPr>
              <w:jc w:val="both"/>
              <w:rPr>
                <w:rFonts w:eastAsia="Times New Roman"/>
                <w:sz w:val="22"/>
                <w:szCs w:val="22"/>
              </w:rPr>
            </w:pPr>
            <w:r>
              <w:rPr>
                <w:rFonts w:eastAsia="Times New Roman"/>
                <w:sz w:val="22"/>
                <w:szCs w:val="22"/>
              </w:rPr>
              <w:t>I</w:t>
            </w:r>
            <w:r w:rsidRPr="003C7CB0">
              <w:rPr>
                <w:rFonts w:eastAsia="Times New Roman"/>
                <w:sz w:val="22"/>
                <w:szCs w:val="22"/>
              </w:rPr>
              <w:t xml:space="preserve">ekšzemes komandējumu un darba braucienu izmaksas </w:t>
            </w:r>
          </w:p>
          <w:p w14:paraId="52B0800A" w14:textId="77777777" w:rsidR="0037237D" w:rsidRDefault="0037237D" w:rsidP="0037237D">
            <w:pPr>
              <w:jc w:val="both"/>
              <w:rPr>
                <w:rFonts w:eastAsia="Times New Roman"/>
                <w:sz w:val="22"/>
                <w:szCs w:val="22"/>
              </w:rPr>
            </w:pPr>
          </w:p>
          <w:p w14:paraId="582CEDDA" w14:textId="77777777" w:rsidR="0037237D" w:rsidRPr="00420AC5" w:rsidRDefault="0037237D" w:rsidP="0037237D">
            <w:pPr>
              <w:jc w:val="both"/>
              <w:rPr>
                <w:rFonts w:eastAsia="Times New Roman"/>
                <w:color w:val="0000FF"/>
                <w:sz w:val="20"/>
                <w:szCs w:val="20"/>
              </w:rPr>
            </w:pPr>
            <w:r>
              <w:rPr>
                <w:rFonts w:eastAsia="Times New Roman"/>
                <w:i/>
                <w:iCs/>
                <w:color w:val="0000FF"/>
                <w:sz w:val="20"/>
                <w:szCs w:val="20"/>
                <w:u w:val="single"/>
              </w:rPr>
              <w:t xml:space="preserve">SAM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15.2.2</w:t>
            </w:r>
            <w:r w:rsidRPr="00420AC5">
              <w:rPr>
                <w:rFonts w:eastAsia="Times New Roman"/>
                <w:i/>
                <w:iCs/>
                <w:color w:val="0000FF"/>
                <w:sz w:val="20"/>
                <w:szCs w:val="20"/>
                <w:u w:val="single"/>
              </w:rPr>
              <w:t xml:space="preserve">. </w:t>
            </w:r>
            <w:r>
              <w:rPr>
                <w:rFonts w:eastAsia="Times New Roman"/>
                <w:i/>
                <w:iCs/>
                <w:color w:val="0000FF"/>
                <w:sz w:val="20"/>
                <w:szCs w:val="20"/>
                <w:u w:val="single"/>
              </w:rPr>
              <w:t>apakš</w:t>
            </w:r>
            <w:r w:rsidRPr="00420AC5">
              <w:rPr>
                <w:rFonts w:eastAsia="Times New Roman"/>
                <w:i/>
                <w:iCs/>
                <w:color w:val="0000FF"/>
                <w:sz w:val="20"/>
                <w:szCs w:val="20"/>
                <w:u w:val="single"/>
              </w:rPr>
              <w:t>punkts.</w:t>
            </w:r>
            <w:r w:rsidRPr="00420AC5">
              <w:rPr>
                <w:rFonts w:eastAsia="Times New Roman"/>
                <w:i/>
                <w:iCs/>
                <w:color w:val="0000FF"/>
                <w:sz w:val="20"/>
                <w:szCs w:val="20"/>
              </w:rPr>
              <w:t xml:space="preserve"> </w:t>
            </w:r>
          </w:p>
          <w:p w14:paraId="4EADA574" w14:textId="77777777" w:rsidR="0037237D" w:rsidRPr="003C7CB0" w:rsidRDefault="0037237D" w:rsidP="0037237D">
            <w:pPr>
              <w:jc w:val="both"/>
              <w:rPr>
                <w:rFonts w:eastAsia="Times New Roman"/>
                <w:sz w:val="22"/>
                <w:szCs w:val="22"/>
              </w:rPr>
            </w:pPr>
          </w:p>
          <w:p w14:paraId="76B12423" w14:textId="77C46D8D" w:rsidR="0037237D" w:rsidRDefault="0037237D" w:rsidP="0037237D">
            <w:pPr>
              <w:jc w:val="both"/>
              <w:textAlignment w:val="baseline"/>
              <w:rPr>
                <w:rFonts w:eastAsia="Times New Roman"/>
                <w:i/>
                <w:iCs/>
                <w:color w:val="0000FF"/>
                <w:sz w:val="20"/>
                <w:szCs w:val="20"/>
              </w:rPr>
            </w:pPr>
            <w:r w:rsidRPr="00091D57">
              <w:rPr>
                <w:rFonts w:eastAsia="Times New Roman"/>
                <w:i/>
                <w:iCs/>
                <w:color w:val="0000FF"/>
                <w:sz w:val="20"/>
                <w:szCs w:val="20"/>
              </w:rPr>
              <w:t>Attiecināmas būs izmaksa</w:t>
            </w:r>
            <w:r>
              <w:rPr>
                <w:rFonts w:eastAsia="Times New Roman"/>
                <w:i/>
                <w:iCs/>
                <w:color w:val="0000FF"/>
                <w:sz w:val="20"/>
                <w:szCs w:val="20"/>
              </w:rPr>
              <w:t xml:space="preserve">s SAM MK </w:t>
            </w:r>
            <w:r w:rsidRPr="00091D57">
              <w:rPr>
                <w:rFonts w:eastAsia="Times New Roman"/>
                <w:i/>
                <w:iCs/>
                <w:color w:val="0000FF"/>
                <w:sz w:val="20"/>
                <w:szCs w:val="20"/>
              </w:rPr>
              <w:t>noteikumu </w:t>
            </w:r>
            <w:hyperlink r:id="rId66" w:anchor="p18" w:tgtFrame="_blank" w:history="1">
              <w:r>
                <w:t xml:space="preserve"> </w:t>
              </w:r>
              <w:r w:rsidRPr="006E7C44">
                <w:rPr>
                  <w:rFonts w:eastAsia="Times New Roman"/>
                  <w:i/>
                  <w:iCs/>
                  <w:color w:val="0000FF"/>
                  <w:sz w:val="20"/>
                  <w:szCs w:val="20"/>
                </w:rPr>
                <w:t>13.1., 13.2., 13.3., 13.4., ​​​​​​​13.6. un ​​​​13.8. apakšpunktā</w:t>
              </w:r>
            </w:hyperlink>
            <w:r>
              <w:rPr>
                <w:rFonts w:eastAsia="Times New Roman"/>
                <w:i/>
                <w:iCs/>
                <w:color w:val="0000FF"/>
                <w:sz w:val="20"/>
                <w:szCs w:val="20"/>
              </w:rPr>
              <w:t xml:space="preserve"> </w:t>
            </w:r>
            <w:r w:rsidRPr="00091D57">
              <w:rPr>
                <w:rFonts w:eastAsia="Times New Roman"/>
                <w:i/>
                <w:iCs/>
                <w:color w:val="0000FF"/>
                <w:sz w:val="20"/>
                <w:szCs w:val="20"/>
              </w:rPr>
              <w:t xml:space="preserve"> minēto atbalstāmo darbību </w:t>
            </w:r>
            <w:r>
              <w:rPr>
                <w:rFonts w:eastAsia="Times New Roman"/>
                <w:i/>
                <w:iCs/>
                <w:color w:val="0000FF"/>
                <w:sz w:val="20"/>
                <w:szCs w:val="20"/>
              </w:rPr>
              <w:t>īstenošanai</w:t>
            </w:r>
            <w:r w:rsidRPr="00091D57">
              <w:rPr>
                <w:rFonts w:eastAsia="Times New Roman"/>
                <w:i/>
                <w:iCs/>
                <w:color w:val="0000FF"/>
                <w:sz w:val="20"/>
                <w:szCs w:val="20"/>
              </w:rPr>
              <w:t xml:space="preserve"> </w:t>
            </w:r>
            <w:r w:rsidRPr="00091D57">
              <w:rPr>
                <w:rFonts w:eastAsia="Times New Roman"/>
                <w:b/>
                <w:bCs/>
                <w:i/>
                <w:iCs/>
                <w:color w:val="0000FF"/>
                <w:sz w:val="20"/>
                <w:szCs w:val="20"/>
              </w:rPr>
              <w:t xml:space="preserve">projekta </w:t>
            </w:r>
            <w:r>
              <w:rPr>
                <w:rFonts w:eastAsia="Times New Roman"/>
                <w:b/>
                <w:bCs/>
                <w:i/>
                <w:iCs/>
                <w:color w:val="0000FF"/>
                <w:sz w:val="20"/>
                <w:szCs w:val="20"/>
              </w:rPr>
              <w:t>īstenošanas</w:t>
            </w:r>
            <w:r w:rsidRPr="00091D57">
              <w:rPr>
                <w:rFonts w:eastAsia="Times New Roman"/>
                <w:b/>
                <w:bCs/>
                <w:i/>
                <w:iCs/>
                <w:color w:val="0000FF"/>
                <w:sz w:val="20"/>
                <w:szCs w:val="20"/>
              </w:rPr>
              <w:t xml:space="preserve"> personālam</w:t>
            </w:r>
            <w:r w:rsidRPr="00091D57">
              <w:rPr>
                <w:rFonts w:eastAsia="Times New Roman"/>
                <w:i/>
                <w:iCs/>
                <w:color w:val="0000FF"/>
                <w:sz w:val="20"/>
                <w:szCs w:val="20"/>
              </w:rPr>
              <w:t xml:space="preserve">. </w:t>
            </w:r>
          </w:p>
          <w:p w14:paraId="04C43A1F" w14:textId="77777777" w:rsidR="0037237D" w:rsidRDefault="0037237D" w:rsidP="0037237D">
            <w:pPr>
              <w:jc w:val="both"/>
              <w:textAlignment w:val="baseline"/>
              <w:rPr>
                <w:rFonts w:eastAsia="Times New Roman"/>
                <w:i/>
                <w:iCs/>
                <w:color w:val="0000FF"/>
                <w:sz w:val="20"/>
                <w:szCs w:val="20"/>
              </w:rPr>
            </w:pPr>
          </w:p>
          <w:p w14:paraId="71F53467" w14:textId="76F65DD9" w:rsidR="0037237D" w:rsidRPr="00FB1E47" w:rsidRDefault="0037237D" w:rsidP="0037237D">
            <w:pPr>
              <w:jc w:val="both"/>
              <w:rPr>
                <w:rFonts w:eastAsia="Calibri"/>
                <w:sz w:val="22"/>
                <w:szCs w:val="22"/>
                <w:lang w:eastAsia="en-US"/>
              </w:rPr>
            </w:pPr>
            <w:r w:rsidRPr="00091D57">
              <w:rPr>
                <w:rFonts w:eastAsia="Times New Roman"/>
                <w:i/>
                <w:iCs/>
                <w:color w:val="0000FF"/>
                <w:sz w:val="20"/>
                <w:szCs w:val="20"/>
              </w:rPr>
              <w:t>Iekšzemes komandējumu</w:t>
            </w:r>
            <w:r>
              <w:rPr>
                <w:rFonts w:eastAsia="Times New Roman"/>
                <w:i/>
                <w:iCs/>
                <w:color w:val="0000FF"/>
                <w:sz w:val="20"/>
                <w:szCs w:val="20"/>
              </w:rPr>
              <w:t>, mācību</w:t>
            </w:r>
            <w:r w:rsidRPr="00091D57">
              <w:rPr>
                <w:rFonts w:eastAsia="Times New Roman"/>
                <w:i/>
                <w:iCs/>
                <w:color w:val="0000FF"/>
                <w:sz w:val="20"/>
                <w:szCs w:val="20"/>
              </w:rPr>
              <w:t xml:space="preserve"> un darba (dienesta) braucienu izmaksā</w:t>
            </w:r>
            <w:r w:rsidRPr="00B7184D">
              <w:rPr>
                <w:rFonts w:eastAsia="Times New Roman"/>
                <w:i/>
                <w:iCs/>
                <w:color w:val="0000FF"/>
                <w:sz w:val="20"/>
                <w:szCs w:val="20"/>
              </w:rPr>
              <w:t>m piemēro vadošās iestādes metodikas par vienas vienības izmaksu standarta likmes aprēķinu un piemērošanu 1 km izmaksām</w:t>
            </w:r>
            <w:r>
              <w:rPr>
                <w:rStyle w:val="FootnoteReference"/>
                <w:rFonts w:eastAsia="Times New Roman"/>
                <w:i/>
                <w:iCs/>
                <w:color w:val="0000FF"/>
                <w:sz w:val="20"/>
                <w:szCs w:val="20"/>
              </w:rPr>
              <w:footnoteReference w:id="15"/>
            </w:r>
            <w:r w:rsidRPr="00B7184D">
              <w:rPr>
                <w:rFonts w:eastAsia="Times New Roman"/>
                <w:i/>
                <w:iCs/>
                <w:color w:val="0000FF"/>
                <w:sz w:val="20"/>
                <w:szCs w:val="20"/>
              </w:rPr>
              <w:t xml:space="preserve"> un iekšzemes komandējumu izmaksām</w:t>
            </w:r>
            <w:r>
              <w:rPr>
                <w:rStyle w:val="FootnoteReference"/>
                <w:rFonts w:eastAsia="Times New Roman"/>
                <w:i/>
                <w:iCs/>
                <w:color w:val="0000FF"/>
                <w:sz w:val="20"/>
                <w:szCs w:val="20"/>
              </w:rPr>
              <w:footnoteReference w:id="16"/>
            </w:r>
            <w:r>
              <w:rPr>
                <w:rFonts w:eastAsia="Times New Roman"/>
                <w:i/>
                <w:iCs/>
                <w:color w:val="0000FF"/>
                <w:sz w:val="20"/>
                <w:szCs w:val="20"/>
              </w:rPr>
              <w:t>.</w:t>
            </w:r>
          </w:p>
        </w:tc>
        <w:tc>
          <w:tcPr>
            <w:tcW w:w="1125" w:type="dxa"/>
            <w:tcBorders>
              <w:top w:val="nil"/>
              <w:left w:val="nil"/>
              <w:bottom w:val="single" w:sz="4" w:space="0" w:color="auto"/>
              <w:right w:val="single" w:sz="4" w:space="0" w:color="auto"/>
            </w:tcBorders>
            <w:shd w:val="clear" w:color="auto" w:fill="CCE2DF"/>
            <w:vAlign w:val="center"/>
          </w:tcPr>
          <w:p w14:paraId="66E83B44" w14:textId="1A61D281" w:rsidR="00E0659F" w:rsidRPr="00205078" w:rsidRDefault="00514782" w:rsidP="005832E3">
            <w:pPr>
              <w:jc w:val="center"/>
              <w:rPr>
                <w:rFonts w:eastAsia="Calibri"/>
                <w:b/>
                <w:bCs/>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vAlign w:val="center"/>
          </w:tcPr>
          <w:p w14:paraId="7636969D" w14:textId="102FA323" w:rsidR="00E0659F" w:rsidRDefault="00790A90" w:rsidP="00BD500B">
            <w:pPr>
              <w:jc w:val="center"/>
              <w:rPr>
                <w:rFonts w:eastAsia="Calibri"/>
                <w:lang w:eastAsia="en-US"/>
              </w:rPr>
            </w:pPr>
            <w:r w:rsidRPr="00BD500B">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273CE8FE" w14:textId="77777777" w:rsidR="00E0659F" w:rsidRDefault="00E0659F"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66C317BC" w14:textId="77777777" w:rsidR="00E0659F" w:rsidRDefault="00E0659F"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657281BA" w14:textId="77777777" w:rsidR="00E0659F" w:rsidRDefault="00E0659F"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74E7B521" w14:textId="77777777" w:rsidR="00E0659F" w:rsidRDefault="00E0659F"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81C96CA" w14:textId="77777777" w:rsidR="00E0659F" w:rsidRDefault="00E0659F"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7BD1C17C" w14:textId="77777777" w:rsidR="00E0659F" w:rsidRDefault="00E0659F" w:rsidP="005832E3">
            <w:pPr>
              <w:jc w:val="right"/>
              <w:rPr>
                <w:rFonts w:eastAsia="Calibri"/>
                <w:lang w:eastAsia="en-US"/>
              </w:rPr>
            </w:pPr>
          </w:p>
        </w:tc>
      </w:tr>
      <w:tr w:rsidR="00E0659F" w14:paraId="57767B96"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16B4EC48" w14:textId="4191420B" w:rsidR="00E0659F" w:rsidRPr="00FB1E47" w:rsidRDefault="007416C1" w:rsidP="005832E3">
            <w:pPr>
              <w:rPr>
                <w:rFonts w:eastAsia="Calibri"/>
                <w:sz w:val="22"/>
                <w:szCs w:val="22"/>
                <w:lang w:eastAsia="en-US"/>
              </w:rPr>
            </w:pPr>
            <w:r>
              <w:rPr>
                <w:rFonts w:eastAsia="Calibri"/>
                <w:sz w:val="22"/>
                <w:szCs w:val="22"/>
                <w:lang w:eastAsia="en-US"/>
              </w:rPr>
              <w:t>3.3.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675DA4E3" w14:textId="207B6F28" w:rsidR="002728A2" w:rsidRDefault="002728A2" w:rsidP="002728A2">
            <w:pPr>
              <w:jc w:val="both"/>
              <w:rPr>
                <w:rFonts w:eastAsia="Times New Roman"/>
                <w:sz w:val="22"/>
                <w:szCs w:val="22"/>
              </w:rPr>
            </w:pPr>
            <w:r>
              <w:rPr>
                <w:rFonts w:eastAsia="Times New Roman"/>
                <w:sz w:val="22"/>
                <w:szCs w:val="22"/>
              </w:rPr>
              <w:t>Ārvalstu</w:t>
            </w:r>
            <w:r w:rsidRPr="003C7CB0">
              <w:rPr>
                <w:rFonts w:eastAsia="Times New Roman"/>
                <w:sz w:val="22"/>
                <w:szCs w:val="22"/>
              </w:rPr>
              <w:t xml:space="preserve"> komandējumu izmaksas </w:t>
            </w:r>
          </w:p>
          <w:p w14:paraId="0E8B8FAE" w14:textId="77777777" w:rsidR="002728A2" w:rsidRDefault="002728A2" w:rsidP="002728A2">
            <w:pPr>
              <w:jc w:val="both"/>
              <w:rPr>
                <w:rFonts w:eastAsia="Times New Roman"/>
                <w:sz w:val="22"/>
                <w:szCs w:val="22"/>
              </w:rPr>
            </w:pPr>
          </w:p>
          <w:p w14:paraId="1B13B951" w14:textId="2A9C89D7" w:rsidR="002728A2" w:rsidRPr="00420AC5" w:rsidRDefault="002728A2" w:rsidP="002728A2">
            <w:pPr>
              <w:jc w:val="both"/>
              <w:rPr>
                <w:rFonts w:eastAsia="Times New Roman"/>
                <w:color w:val="0000FF"/>
                <w:sz w:val="20"/>
                <w:szCs w:val="20"/>
              </w:rPr>
            </w:pPr>
            <w:r>
              <w:rPr>
                <w:rFonts w:eastAsia="Times New Roman"/>
                <w:i/>
                <w:iCs/>
                <w:color w:val="0000FF"/>
                <w:sz w:val="20"/>
                <w:szCs w:val="20"/>
                <w:u w:val="single"/>
              </w:rPr>
              <w:t xml:space="preserve">SAM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15.2.3</w:t>
            </w:r>
            <w:r w:rsidRPr="00420AC5">
              <w:rPr>
                <w:rFonts w:eastAsia="Times New Roman"/>
                <w:i/>
                <w:iCs/>
                <w:color w:val="0000FF"/>
                <w:sz w:val="20"/>
                <w:szCs w:val="20"/>
                <w:u w:val="single"/>
              </w:rPr>
              <w:t xml:space="preserve">. </w:t>
            </w:r>
            <w:r>
              <w:rPr>
                <w:rFonts w:eastAsia="Times New Roman"/>
                <w:i/>
                <w:iCs/>
                <w:color w:val="0000FF"/>
                <w:sz w:val="20"/>
                <w:szCs w:val="20"/>
                <w:u w:val="single"/>
              </w:rPr>
              <w:t>apakš</w:t>
            </w:r>
            <w:r w:rsidRPr="00420AC5">
              <w:rPr>
                <w:rFonts w:eastAsia="Times New Roman"/>
                <w:i/>
                <w:iCs/>
                <w:color w:val="0000FF"/>
                <w:sz w:val="20"/>
                <w:szCs w:val="20"/>
                <w:u w:val="single"/>
              </w:rPr>
              <w:t>punkts.</w:t>
            </w:r>
            <w:r w:rsidRPr="00420AC5">
              <w:rPr>
                <w:rFonts w:eastAsia="Times New Roman"/>
                <w:i/>
                <w:iCs/>
                <w:color w:val="0000FF"/>
                <w:sz w:val="20"/>
                <w:szCs w:val="20"/>
              </w:rPr>
              <w:t xml:space="preserve"> </w:t>
            </w:r>
          </w:p>
          <w:p w14:paraId="5EB90741" w14:textId="77777777" w:rsidR="002728A2" w:rsidRPr="003C7CB0" w:rsidRDefault="002728A2" w:rsidP="002728A2">
            <w:pPr>
              <w:jc w:val="both"/>
              <w:rPr>
                <w:rFonts w:eastAsia="Times New Roman"/>
                <w:sz w:val="22"/>
                <w:szCs w:val="22"/>
              </w:rPr>
            </w:pPr>
          </w:p>
          <w:p w14:paraId="7B58369B" w14:textId="76FC47C5" w:rsidR="002728A2" w:rsidRDefault="002728A2" w:rsidP="002728A2">
            <w:pPr>
              <w:jc w:val="both"/>
              <w:textAlignment w:val="baseline"/>
              <w:rPr>
                <w:rFonts w:eastAsia="Times New Roman"/>
                <w:i/>
                <w:iCs/>
                <w:color w:val="0000FF"/>
                <w:sz w:val="20"/>
                <w:szCs w:val="20"/>
              </w:rPr>
            </w:pPr>
            <w:r w:rsidRPr="00091D57">
              <w:rPr>
                <w:rFonts w:eastAsia="Times New Roman"/>
                <w:i/>
                <w:iCs/>
                <w:color w:val="0000FF"/>
                <w:sz w:val="20"/>
                <w:szCs w:val="20"/>
              </w:rPr>
              <w:t>Attiecināmas būs izmaksa</w:t>
            </w:r>
            <w:r>
              <w:rPr>
                <w:rFonts w:eastAsia="Times New Roman"/>
                <w:i/>
                <w:iCs/>
                <w:color w:val="0000FF"/>
                <w:sz w:val="20"/>
                <w:szCs w:val="20"/>
              </w:rPr>
              <w:t xml:space="preserve">s SAM MK </w:t>
            </w:r>
            <w:r w:rsidRPr="00091D57">
              <w:rPr>
                <w:rFonts w:eastAsia="Times New Roman"/>
                <w:i/>
                <w:iCs/>
                <w:color w:val="0000FF"/>
                <w:sz w:val="20"/>
                <w:szCs w:val="20"/>
              </w:rPr>
              <w:t>noteikumu </w:t>
            </w:r>
            <w:r w:rsidR="00DF372F">
              <w:rPr>
                <w:rFonts w:eastAsia="Times New Roman"/>
                <w:i/>
                <w:iCs/>
                <w:color w:val="0000FF"/>
                <w:sz w:val="20"/>
                <w:szCs w:val="20"/>
              </w:rPr>
              <w:t>13.</w:t>
            </w:r>
            <w:hyperlink r:id="rId67" w:anchor="p18" w:tgtFrame="_blank" w:history="1">
              <w:r w:rsidRPr="006E7C44">
                <w:rPr>
                  <w:rFonts w:eastAsia="Times New Roman"/>
                  <w:i/>
                  <w:iCs/>
                  <w:color w:val="0000FF"/>
                  <w:sz w:val="20"/>
                  <w:szCs w:val="20"/>
                </w:rPr>
                <w:t xml:space="preserve"> punktā</w:t>
              </w:r>
            </w:hyperlink>
            <w:r>
              <w:rPr>
                <w:rFonts w:eastAsia="Times New Roman"/>
                <w:i/>
                <w:iCs/>
                <w:color w:val="0000FF"/>
                <w:sz w:val="20"/>
                <w:szCs w:val="20"/>
              </w:rPr>
              <w:t xml:space="preserve"> </w:t>
            </w:r>
            <w:r w:rsidRPr="00091D57">
              <w:rPr>
                <w:rFonts w:eastAsia="Times New Roman"/>
                <w:i/>
                <w:iCs/>
                <w:color w:val="0000FF"/>
                <w:sz w:val="20"/>
                <w:szCs w:val="20"/>
              </w:rPr>
              <w:t> minēt</w:t>
            </w:r>
            <w:r w:rsidR="002E4774">
              <w:rPr>
                <w:rFonts w:eastAsia="Times New Roman"/>
                <w:i/>
                <w:iCs/>
                <w:color w:val="0000FF"/>
                <w:sz w:val="20"/>
                <w:szCs w:val="20"/>
              </w:rPr>
              <w:t>o</w:t>
            </w:r>
            <w:r w:rsidRPr="00091D57">
              <w:rPr>
                <w:rFonts w:eastAsia="Times New Roman"/>
                <w:i/>
                <w:iCs/>
                <w:color w:val="0000FF"/>
                <w:sz w:val="20"/>
                <w:szCs w:val="20"/>
              </w:rPr>
              <w:t xml:space="preserve"> atbalstām</w:t>
            </w:r>
            <w:r w:rsidR="002E4774">
              <w:rPr>
                <w:rFonts w:eastAsia="Times New Roman"/>
                <w:i/>
                <w:iCs/>
                <w:color w:val="0000FF"/>
                <w:sz w:val="20"/>
                <w:szCs w:val="20"/>
              </w:rPr>
              <w:t>o</w:t>
            </w:r>
            <w:r w:rsidRPr="00091D57">
              <w:rPr>
                <w:rFonts w:eastAsia="Times New Roman"/>
                <w:i/>
                <w:iCs/>
                <w:color w:val="0000FF"/>
                <w:sz w:val="20"/>
                <w:szCs w:val="20"/>
              </w:rPr>
              <w:t xml:space="preserve"> darbīb</w:t>
            </w:r>
            <w:r w:rsidR="002E4774">
              <w:rPr>
                <w:rFonts w:eastAsia="Times New Roman"/>
                <w:i/>
                <w:iCs/>
                <w:color w:val="0000FF"/>
                <w:sz w:val="20"/>
                <w:szCs w:val="20"/>
              </w:rPr>
              <w:t>u</w:t>
            </w:r>
            <w:r w:rsidRPr="00091D57">
              <w:rPr>
                <w:rFonts w:eastAsia="Times New Roman"/>
                <w:i/>
                <w:iCs/>
                <w:color w:val="0000FF"/>
                <w:sz w:val="20"/>
                <w:szCs w:val="20"/>
              </w:rPr>
              <w:t xml:space="preserve"> </w:t>
            </w:r>
            <w:r>
              <w:rPr>
                <w:rFonts w:eastAsia="Times New Roman"/>
                <w:i/>
                <w:iCs/>
                <w:color w:val="0000FF"/>
                <w:sz w:val="20"/>
                <w:szCs w:val="20"/>
              </w:rPr>
              <w:t>īstenošanai</w:t>
            </w:r>
            <w:r w:rsidRPr="00091D57">
              <w:rPr>
                <w:rFonts w:eastAsia="Times New Roman"/>
                <w:i/>
                <w:iCs/>
                <w:color w:val="0000FF"/>
                <w:sz w:val="20"/>
                <w:szCs w:val="20"/>
              </w:rPr>
              <w:t xml:space="preserve"> </w:t>
            </w:r>
            <w:r w:rsidRPr="00091D57">
              <w:rPr>
                <w:rFonts w:eastAsia="Times New Roman"/>
                <w:b/>
                <w:bCs/>
                <w:i/>
                <w:iCs/>
                <w:color w:val="0000FF"/>
                <w:sz w:val="20"/>
                <w:szCs w:val="20"/>
              </w:rPr>
              <w:t xml:space="preserve">projekta </w:t>
            </w:r>
            <w:r>
              <w:rPr>
                <w:rFonts w:eastAsia="Times New Roman"/>
                <w:b/>
                <w:bCs/>
                <w:i/>
                <w:iCs/>
                <w:color w:val="0000FF"/>
                <w:sz w:val="20"/>
                <w:szCs w:val="20"/>
              </w:rPr>
              <w:t>īstenošanas</w:t>
            </w:r>
            <w:r w:rsidRPr="00091D57">
              <w:rPr>
                <w:rFonts w:eastAsia="Times New Roman"/>
                <w:b/>
                <w:bCs/>
                <w:i/>
                <w:iCs/>
                <w:color w:val="0000FF"/>
                <w:sz w:val="20"/>
                <w:szCs w:val="20"/>
              </w:rPr>
              <w:t xml:space="preserve"> personālam</w:t>
            </w:r>
            <w:r w:rsidRPr="00091D57">
              <w:rPr>
                <w:rFonts w:eastAsia="Times New Roman"/>
                <w:i/>
                <w:iCs/>
                <w:color w:val="0000FF"/>
                <w:sz w:val="20"/>
                <w:szCs w:val="20"/>
              </w:rPr>
              <w:t xml:space="preserve">. </w:t>
            </w:r>
          </w:p>
          <w:p w14:paraId="0233CB07" w14:textId="77777777" w:rsidR="002728A2" w:rsidRDefault="002728A2" w:rsidP="002728A2">
            <w:pPr>
              <w:jc w:val="both"/>
              <w:textAlignment w:val="baseline"/>
              <w:rPr>
                <w:rFonts w:eastAsia="Times New Roman"/>
                <w:i/>
                <w:iCs/>
                <w:color w:val="0000FF"/>
                <w:sz w:val="20"/>
                <w:szCs w:val="20"/>
              </w:rPr>
            </w:pPr>
          </w:p>
          <w:p w14:paraId="35D94CF7" w14:textId="24D586A5" w:rsidR="00E0659F" w:rsidRPr="000A7625" w:rsidRDefault="006C4D6C" w:rsidP="002728A2">
            <w:pPr>
              <w:jc w:val="both"/>
              <w:rPr>
                <w:rFonts w:eastAsia="Calibri"/>
                <w:i/>
                <w:iCs/>
                <w:sz w:val="22"/>
                <w:szCs w:val="22"/>
                <w:lang w:eastAsia="en-US"/>
              </w:rPr>
            </w:pPr>
            <w:r w:rsidRPr="000A7625">
              <w:rPr>
                <w:rFonts w:eastAsia="Calibri"/>
                <w:i/>
                <w:iCs/>
                <w:color w:val="0000FF"/>
                <w:sz w:val="20"/>
                <w:szCs w:val="20"/>
                <w:lang w:eastAsia="en-US"/>
              </w:rPr>
              <w:t>Ārvalstu komandējumu izmaksas aprēķina un atlīdzina saskaņā ar normatīvajiem aktiem</w:t>
            </w:r>
            <w:r w:rsidR="000A7625">
              <w:rPr>
                <w:rStyle w:val="FootnoteReference"/>
                <w:rFonts w:eastAsia="Calibri"/>
                <w:i/>
                <w:iCs/>
                <w:color w:val="0000FF"/>
                <w:sz w:val="20"/>
                <w:szCs w:val="20"/>
                <w:lang w:eastAsia="en-US"/>
              </w:rPr>
              <w:footnoteReference w:id="17"/>
            </w:r>
            <w:r w:rsidRPr="000A7625">
              <w:rPr>
                <w:rFonts w:eastAsia="Calibri"/>
                <w:i/>
                <w:iCs/>
                <w:color w:val="0000FF"/>
                <w:sz w:val="20"/>
                <w:szCs w:val="20"/>
                <w:lang w:eastAsia="en-US"/>
              </w:rPr>
              <w:t>, kas nosaka kārtību, kādā atlīdzināmi ar komandējumiem saistītie izdevumi</w:t>
            </w:r>
            <w:r w:rsidR="000A7625">
              <w:rPr>
                <w:rFonts w:eastAsia="Calibri"/>
                <w:i/>
                <w:iCs/>
                <w:color w:val="0000FF"/>
                <w:sz w:val="20"/>
                <w:szCs w:val="20"/>
                <w:lang w:eastAsia="en-US"/>
              </w:rPr>
              <w:t>.</w:t>
            </w:r>
          </w:p>
        </w:tc>
        <w:tc>
          <w:tcPr>
            <w:tcW w:w="1125" w:type="dxa"/>
            <w:tcBorders>
              <w:top w:val="nil"/>
              <w:left w:val="nil"/>
              <w:bottom w:val="single" w:sz="4" w:space="0" w:color="auto"/>
              <w:right w:val="single" w:sz="4" w:space="0" w:color="auto"/>
            </w:tcBorders>
            <w:shd w:val="clear" w:color="auto" w:fill="CCE2DF"/>
            <w:vAlign w:val="center"/>
          </w:tcPr>
          <w:p w14:paraId="6C6A6C28" w14:textId="5722FE7A" w:rsidR="00E0659F" w:rsidRPr="00205078" w:rsidRDefault="00514782" w:rsidP="005832E3">
            <w:pPr>
              <w:jc w:val="center"/>
              <w:rPr>
                <w:rFonts w:eastAsia="Calibri"/>
                <w:b/>
                <w:bCs/>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49C41EDC" w14:textId="77777777" w:rsidR="00E0659F" w:rsidRDefault="00E0659F" w:rsidP="005832E3">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03E0C028" w14:textId="77777777" w:rsidR="00E0659F" w:rsidRDefault="00E0659F"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60387707" w14:textId="77777777" w:rsidR="00E0659F" w:rsidRDefault="00E0659F"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713B1FBB" w14:textId="77777777" w:rsidR="00E0659F" w:rsidRDefault="00E0659F"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043D411F" w14:textId="77777777" w:rsidR="00E0659F" w:rsidRDefault="00E0659F"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3CF8033A" w14:textId="77777777" w:rsidR="00E0659F" w:rsidRDefault="00E0659F"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11A08E0E" w14:textId="77777777" w:rsidR="00E0659F" w:rsidRDefault="00E0659F" w:rsidP="005832E3">
            <w:pPr>
              <w:jc w:val="right"/>
              <w:rPr>
                <w:rFonts w:eastAsia="Calibri"/>
                <w:lang w:eastAsia="en-US"/>
              </w:rPr>
            </w:pPr>
          </w:p>
        </w:tc>
      </w:tr>
      <w:tr w:rsidR="00E0659F" w14:paraId="014D68C5"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316A76A" w14:textId="225281B9" w:rsidR="00E0659F" w:rsidRPr="00FB1E47" w:rsidRDefault="007416C1" w:rsidP="005832E3">
            <w:pPr>
              <w:rPr>
                <w:rFonts w:eastAsia="Calibri"/>
                <w:sz w:val="22"/>
                <w:szCs w:val="22"/>
                <w:lang w:eastAsia="en-US"/>
              </w:rPr>
            </w:pPr>
            <w:r>
              <w:rPr>
                <w:rFonts w:eastAsia="Calibri"/>
                <w:sz w:val="22"/>
                <w:szCs w:val="22"/>
                <w:lang w:eastAsia="en-US"/>
              </w:rPr>
              <w:t>3.4.</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D932D12" w14:textId="77777777" w:rsidR="00450EE6" w:rsidRDefault="00450EE6" w:rsidP="00450EE6">
            <w:pPr>
              <w:jc w:val="both"/>
              <w:rPr>
                <w:rFonts w:eastAsia="Times New Roman"/>
                <w:sz w:val="22"/>
                <w:szCs w:val="22"/>
              </w:rPr>
            </w:pPr>
            <w:r>
              <w:rPr>
                <w:rFonts w:eastAsia="Times New Roman"/>
                <w:sz w:val="22"/>
                <w:szCs w:val="22"/>
              </w:rPr>
              <w:t>V</w:t>
            </w:r>
            <w:r w:rsidRPr="006D18E4">
              <w:rPr>
                <w:rFonts w:eastAsia="Times New Roman"/>
                <w:sz w:val="22"/>
                <w:szCs w:val="22"/>
              </w:rPr>
              <w:t>eselības pārbaužu izmaksas</w:t>
            </w:r>
          </w:p>
          <w:p w14:paraId="5234DE2F" w14:textId="77777777" w:rsidR="00450EE6" w:rsidRDefault="00450EE6" w:rsidP="00450EE6">
            <w:pPr>
              <w:jc w:val="both"/>
              <w:rPr>
                <w:rFonts w:eastAsia="Times New Roman"/>
                <w:sz w:val="22"/>
                <w:szCs w:val="22"/>
              </w:rPr>
            </w:pPr>
          </w:p>
          <w:p w14:paraId="513C9853" w14:textId="77777777" w:rsidR="00450EE6" w:rsidRPr="00420AC5" w:rsidRDefault="00450EE6" w:rsidP="00450EE6">
            <w:pPr>
              <w:jc w:val="both"/>
              <w:rPr>
                <w:rFonts w:eastAsia="Times New Roman"/>
                <w:color w:val="0000FF"/>
                <w:sz w:val="20"/>
                <w:szCs w:val="20"/>
              </w:rPr>
            </w:pPr>
            <w:r>
              <w:rPr>
                <w:rFonts w:eastAsia="Times New Roman"/>
                <w:i/>
                <w:iCs/>
                <w:color w:val="0000FF"/>
                <w:sz w:val="20"/>
                <w:szCs w:val="20"/>
                <w:u w:val="single"/>
              </w:rPr>
              <w:t xml:space="preserve">SAM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15.2.4</w:t>
            </w:r>
            <w:r w:rsidRPr="00420AC5">
              <w:rPr>
                <w:rFonts w:eastAsia="Times New Roman"/>
                <w:i/>
                <w:iCs/>
                <w:color w:val="0000FF"/>
                <w:sz w:val="20"/>
                <w:szCs w:val="20"/>
                <w:u w:val="single"/>
              </w:rPr>
              <w:t xml:space="preserve">. </w:t>
            </w:r>
            <w:r>
              <w:rPr>
                <w:rFonts w:eastAsia="Times New Roman"/>
                <w:i/>
                <w:iCs/>
                <w:color w:val="0000FF"/>
                <w:sz w:val="20"/>
                <w:szCs w:val="20"/>
                <w:u w:val="single"/>
              </w:rPr>
              <w:t>apakš</w:t>
            </w:r>
            <w:r w:rsidRPr="00420AC5">
              <w:rPr>
                <w:rFonts w:eastAsia="Times New Roman"/>
                <w:i/>
                <w:iCs/>
                <w:color w:val="0000FF"/>
                <w:sz w:val="20"/>
                <w:szCs w:val="20"/>
                <w:u w:val="single"/>
              </w:rPr>
              <w:t>punkts.</w:t>
            </w:r>
            <w:r w:rsidRPr="00420AC5">
              <w:rPr>
                <w:rFonts w:eastAsia="Times New Roman"/>
                <w:i/>
                <w:iCs/>
                <w:color w:val="0000FF"/>
                <w:sz w:val="20"/>
                <w:szCs w:val="20"/>
              </w:rPr>
              <w:t xml:space="preserve"> </w:t>
            </w:r>
          </w:p>
          <w:p w14:paraId="1CAC8D88" w14:textId="77777777" w:rsidR="00450EE6" w:rsidRPr="003C7CB0" w:rsidRDefault="00450EE6" w:rsidP="00450EE6">
            <w:pPr>
              <w:jc w:val="both"/>
              <w:rPr>
                <w:rFonts w:eastAsia="Times New Roman"/>
                <w:sz w:val="22"/>
                <w:szCs w:val="22"/>
              </w:rPr>
            </w:pPr>
          </w:p>
          <w:p w14:paraId="072164E1" w14:textId="1A8362D1" w:rsidR="00E0659F" w:rsidRPr="00FB1E47" w:rsidRDefault="00450EE6" w:rsidP="00450EE6">
            <w:pPr>
              <w:jc w:val="both"/>
              <w:rPr>
                <w:rFonts w:eastAsia="Calibri"/>
                <w:sz w:val="22"/>
                <w:szCs w:val="22"/>
                <w:lang w:eastAsia="en-US"/>
              </w:rPr>
            </w:pPr>
            <w:r w:rsidRPr="00091D57">
              <w:rPr>
                <w:rFonts w:eastAsia="Times New Roman"/>
                <w:i/>
                <w:iCs/>
                <w:color w:val="0000FF"/>
                <w:sz w:val="20"/>
                <w:szCs w:val="20"/>
              </w:rPr>
              <w:t>Attiecināmas būs izmaksa</w:t>
            </w:r>
            <w:r>
              <w:rPr>
                <w:rFonts w:eastAsia="Times New Roman"/>
                <w:i/>
                <w:iCs/>
                <w:color w:val="0000FF"/>
                <w:sz w:val="20"/>
                <w:szCs w:val="20"/>
              </w:rPr>
              <w:t xml:space="preserve">s par </w:t>
            </w:r>
            <w:r w:rsidR="00FB3864">
              <w:rPr>
                <w:rFonts w:eastAsia="Times New Roman"/>
                <w:i/>
                <w:iCs/>
                <w:color w:val="0000FF"/>
                <w:sz w:val="20"/>
                <w:szCs w:val="20"/>
              </w:rPr>
              <w:t xml:space="preserve">obligātajām </w:t>
            </w:r>
            <w:r w:rsidR="00FB3864" w:rsidRPr="00CC4135">
              <w:rPr>
                <w:rFonts w:eastAsia="Times New Roman"/>
                <w:i/>
                <w:iCs/>
                <w:color w:val="0000FF"/>
                <w:sz w:val="20"/>
                <w:szCs w:val="20"/>
              </w:rPr>
              <w:t>veselības pārbau</w:t>
            </w:r>
            <w:r w:rsidR="00FB3864">
              <w:rPr>
                <w:rFonts w:eastAsia="Times New Roman"/>
                <w:i/>
                <w:iCs/>
                <w:color w:val="0000FF"/>
                <w:sz w:val="20"/>
                <w:szCs w:val="20"/>
              </w:rPr>
              <w:t xml:space="preserve">dēm </w:t>
            </w:r>
            <w:r w:rsidR="00FB3864" w:rsidRPr="00091D57">
              <w:rPr>
                <w:rFonts w:eastAsia="Times New Roman"/>
                <w:b/>
                <w:bCs/>
                <w:i/>
                <w:iCs/>
                <w:color w:val="0000FF"/>
                <w:sz w:val="20"/>
                <w:szCs w:val="20"/>
              </w:rPr>
              <w:t xml:space="preserve">projekta </w:t>
            </w:r>
            <w:r w:rsidR="00FB3864">
              <w:rPr>
                <w:rFonts w:eastAsia="Times New Roman"/>
                <w:b/>
                <w:bCs/>
                <w:i/>
                <w:iCs/>
                <w:color w:val="0000FF"/>
                <w:sz w:val="20"/>
                <w:szCs w:val="20"/>
              </w:rPr>
              <w:t>īstenošanas</w:t>
            </w:r>
            <w:r w:rsidR="00FB3864" w:rsidRPr="00091D57">
              <w:rPr>
                <w:rFonts w:eastAsia="Times New Roman"/>
                <w:b/>
                <w:bCs/>
                <w:i/>
                <w:iCs/>
                <w:color w:val="0000FF"/>
                <w:sz w:val="20"/>
                <w:szCs w:val="20"/>
              </w:rPr>
              <w:t xml:space="preserve"> personālam</w:t>
            </w:r>
            <w:r w:rsidR="00215DC9" w:rsidRPr="008A0470">
              <w:rPr>
                <w:rFonts w:eastAsia="Times New Roman"/>
                <w:i/>
                <w:iCs/>
                <w:color w:val="0000FF"/>
                <w:sz w:val="20"/>
                <w:szCs w:val="20"/>
              </w:rPr>
              <w:t>, kas veiktas saskaņā ar</w:t>
            </w:r>
            <w:r w:rsidR="00FB3864" w:rsidRPr="00CC4135">
              <w:rPr>
                <w:rFonts w:eastAsia="Times New Roman"/>
                <w:i/>
                <w:iCs/>
                <w:color w:val="0000FF"/>
                <w:sz w:val="20"/>
                <w:szCs w:val="20"/>
              </w:rPr>
              <w:t xml:space="preserve"> </w:t>
            </w:r>
            <w:r w:rsidRPr="00CC4135">
              <w:rPr>
                <w:rFonts w:eastAsia="Times New Roman"/>
                <w:i/>
                <w:iCs/>
                <w:color w:val="0000FF"/>
                <w:sz w:val="20"/>
                <w:szCs w:val="20"/>
              </w:rPr>
              <w:t xml:space="preserve">normatīvajos aktos, kas nosaka kārtību, kādā veicama obligātā veselības pārbaude, </w:t>
            </w:r>
            <w:r w:rsidR="00215DC9">
              <w:rPr>
                <w:rFonts w:eastAsia="Times New Roman"/>
                <w:i/>
                <w:iCs/>
                <w:color w:val="0000FF"/>
                <w:sz w:val="20"/>
                <w:szCs w:val="20"/>
              </w:rPr>
              <w:t>n</w:t>
            </w:r>
            <w:r w:rsidR="008A0470">
              <w:rPr>
                <w:rFonts w:eastAsia="Times New Roman"/>
                <w:i/>
                <w:iCs/>
                <w:color w:val="0000FF"/>
                <w:sz w:val="20"/>
                <w:szCs w:val="20"/>
              </w:rPr>
              <w:t>ot</w:t>
            </w:r>
            <w:r w:rsidR="00215DC9">
              <w:rPr>
                <w:rFonts w:eastAsia="Times New Roman"/>
                <w:i/>
                <w:iCs/>
                <w:color w:val="0000FF"/>
                <w:sz w:val="20"/>
                <w:szCs w:val="20"/>
              </w:rPr>
              <w:t>eikto</w:t>
            </w:r>
            <w:r w:rsidRPr="00CC4135">
              <w:rPr>
                <w:rFonts w:eastAsia="Times New Roman"/>
                <w:i/>
                <w:iCs/>
                <w:color w:val="0000FF"/>
                <w:sz w:val="20"/>
                <w:szCs w:val="20"/>
              </w:rPr>
              <w:t xml:space="preserve">, ja </w:t>
            </w:r>
            <w:r w:rsidR="00215DC9">
              <w:rPr>
                <w:rFonts w:eastAsia="Times New Roman"/>
                <w:i/>
                <w:iCs/>
                <w:color w:val="0000FF"/>
                <w:sz w:val="20"/>
                <w:szCs w:val="20"/>
              </w:rPr>
              <w:t>šīs izmaksas jau</w:t>
            </w:r>
            <w:r w:rsidRPr="00CC4135">
              <w:rPr>
                <w:rFonts w:eastAsia="Times New Roman"/>
                <w:i/>
                <w:iCs/>
                <w:color w:val="0000FF"/>
                <w:sz w:val="20"/>
                <w:szCs w:val="20"/>
              </w:rPr>
              <w:t xml:space="preserve"> nav iekļautas </w:t>
            </w:r>
            <w:r>
              <w:rPr>
                <w:rFonts w:eastAsia="Times New Roman"/>
                <w:i/>
                <w:iCs/>
                <w:color w:val="0000FF"/>
                <w:sz w:val="20"/>
                <w:szCs w:val="20"/>
              </w:rPr>
              <w:t xml:space="preserve">SAM MK noteikumu </w:t>
            </w:r>
            <w:r w:rsidRPr="00CC4135">
              <w:rPr>
                <w:rFonts w:eastAsia="Times New Roman"/>
                <w:i/>
                <w:iCs/>
                <w:color w:val="0000FF"/>
                <w:sz w:val="20"/>
                <w:szCs w:val="20"/>
              </w:rPr>
              <w:t>16.1. apakšpunktā minētās veselības apdrošināšanas izmaksās</w:t>
            </w:r>
            <w:r>
              <w:rPr>
                <w:rFonts w:eastAsia="Times New Roman"/>
                <w:i/>
                <w:iCs/>
                <w:color w:val="0000FF"/>
                <w:sz w:val="20"/>
                <w:szCs w:val="20"/>
              </w:rPr>
              <w:t>.</w:t>
            </w:r>
          </w:p>
        </w:tc>
        <w:tc>
          <w:tcPr>
            <w:tcW w:w="1125" w:type="dxa"/>
            <w:tcBorders>
              <w:top w:val="nil"/>
              <w:left w:val="nil"/>
              <w:bottom w:val="single" w:sz="4" w:space="0" w:color="auto"/>
              <w:right w:val="single" w:sz="4" w:space="0" w:color="auto"/>
            </w:tcBorders>
            <w:shd w:val="clear" w:color="auto" w:fill="CCE2DF"/>
            <w:vAlign w:val="center"/>
          </w:tcPr>
          <w:p w14:paraId="2727B746" w14:textId="5ACECC21" w:rsidR="00E0659F" w:rsidRPr="00205078" w:rsidRDefault="00514782" w:rsidP="005832E3">
            <w:pPr>
              <w:jc w:val="center"/>
              <w:rPr>
                <w:rFonts w:eastAsia="Calibri"/>
                <w:b/>
                <w:bCs/>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9AEC05D" w14:textId="77777777" w:rsidR="00E0659F" w:rsidRDefault="00E0659F" w:rsidP="005832E3">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001671A7" w14:textId="77777777" w:rsidR="00E0659F" w:rsidRDefault="00E0659F"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7812BA2E" w14:textId="77777777" w:rsidR="00E0659F" w:rsidRDefault="00E0659F"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017D5E7E" w14:textId="77777777" w:rsidR="00E0659F" w:rsidRDefault="00E0659F"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419EB88D" w14:textId="77777777" w:rsidR="00E0659F" w:rsidRDefault="00E0659F"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11ADC95" w14:textId="77777777" w:rsidR="00E0659F" w:rsidRDefault="00E0659F"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7E8CF985" w14:textId="77777777" w:rsidR="00E0659F" w:rsidRDefault="00E0659F" w:rsidP="005832E3">
            <w:pPr>
              <w:jc w:val="right"/>
              <w:rPr>
                <w:rFonts w:eastAsia="Calibri"/>
                <w:lang w:eastAsia="en-US"/>
              </w:rPr>
            </w:pPr>
          </w:p>
        </w:tc>
      </w:tr>
      <w:tr w:rsidR="007416C1" w14:paraId="7A500249"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72E5CD5" w14:textId="292C0559" w:rsidR="007416C1" w:rsidRPr="00494C39" w:rsidRDefault="00494C39" w:rsidP="005832E3">
            <w:pPr>
              <w:rPr>
                <w:rFonts w:eastAsia="Calibri"/>
                <w:sz w:val="22"/>
                <w:szCs w:val="22"/>
                <w:lang w:eastAsia="en-US"/>
              </w:rPr>
            </w:pPr>
            <w:r w:rsidRPr="00494C39">
              <w:rPr>
                <w:rFonts w:eastAsia="Calibri"/>
                <w:sz w:val="22"/>
                <w:szCs w:val="22"/>
                <w:lang w:eastAsia="en-US"/>
              </w:rPr>
              <w:t>3.5.</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78324B2C" w14:textId="77777777" w:rsidR="00494C39" w:rsidRDefault="00494C39" w:rsidP="00494C39">
            <w:pPr>
              <w:jc w:val="both"/>
              <w:rPr>
                <w:rFonts w:eastAsia="Calibri"/>
                <w:sz w:val="22"/>
                <w:szCs w:val="22"/>
                <w:lang w:eastAsia="en-US"/>
              </w:rPr>
            </w:pPr>
            <w:r w:rsidRPr="00E0659F">
              <w:rPr>
                <w:rFonts w:eastAsia="Calibri"/>
                <w:sz w:val="22"/>
                <w:szCs w:val="22"/>
                <w:lang w:eastAsia="en-US"/>
              </w:rPr>
              <w:t>Redzes korekcijas līdzekļu kompensācijas izmaksas</w:t>
            </w:r>
          </w:p>
          <w:p w14:paraId="3C7AD9A9" w14:textId="77777777" w:rsidR="00494C39" w:rsidRDefault="00494C39" w:rsidP="00494C39">
            <w:pPr>
              <w:jc w:val="both"/>
              <w:rPr>
                <w:rFonts w:eastAsia="Calibri"/>
                <w:sz w:val="22"/>
                <w:szCs w:val="22"/>
                <w:lang w:eastAsia="en-US"/>
              </w:rPr>
            </w:pPr>
          </w:p>
          <w:p w14:paraId="4FFCF9D7" w14:textId="77777777" w:rsidR="00494C39" w:rsidRDefault="00494C39" w:rsidP="00494C39">
            <w:pPr>
              <w:jc w:val="both"/>
              <w:textAlignment w:val="baseline"/>
              <w:rPr>
                <w:rFonts w:eastAsia="Times New Roman"/>
                <w:color w:val="0000FF"/>
                <w:sz w:val="20"/>
                <w:szCs w:val="20"/>
              </w:rPr>
            </w:pPr>
            <w:r>
              <w:rPr>
                <w:rFonts w:eastAsia="Times New Roman"/>
                <w:i/>
                <w:iCs/>
                <w:color w:val="0000FF"/>
                <w:sz w:val="20"/>
                <w:szCs w:val="20"/>
                <w:u w:val="single"/>
              </w:rPr>
              <w:t xml:space="preserve">SAM </w:t>
            </w:r>
            <w:r w:rsidRPr="00091D57">
              <w:rPr>
                <w:rFonts w:eastAsia="Times New Roman"/>
                <w:i/>
                <w:iCs/>
                <w:color w:val="0000FF"/>
                <w:sz w:val="20"/>
                <w:szCs w:val="20"/>
                <w:u w:val="single"/>
              </w:rPr>
              <w:t xml:space="preserve">MK noteikumu </w:t>
            </w:r>
            <w:r w:rsidRPr="000B6E0E">
              <w:rPr>
                <w:rFonts w:eastAsia="Times New Roman"/>
                <w:i/>
                <w:iCs/>
                <w:color w:val="0000FF"/>
                <w:sz w:val="20"/>
                <w:szCs w:val="20"/>
                <w:u w:val="single"/>
              </w:rPr>
              <w:t>15.</w:t>
            </w:r>
            <w:r>
              <w:rPr>
                <w:rFonts w:eastAsia="Times New Roman"/>
                <w:i/>
                <w:iCs/>
                <w:color w:val="0000FF"/>
                <w:sz w:val="20"/>
                <w:szCs w:val="20"/>
                <w:u w:val="single"/>
              </w:rPr>
              <w:t>2.5. apakš</w:t>
            </w:r>
            <w:r w:rsidRPr="00091D57">
              <w:rPr>
                <w:rFonts w:eastAsia="Times New Roman"/>
                <w:i/>
                <w:iCs/>
                <w:color w:val="0000FF"/>
                <w:sz w:val="20"/>
                <w:szCs w:val="20"/>
                <w:u w:val="single"/>
              </w:rPr>
              <w:t>punkts</w:t>
            </w:r>
            <w:r>
              <w:rPr>
                <w:rFonts w:eastAsia="Times New Roman"/>
                <w:color w:val="0000FF"/>
                <w:sz w:val="20"/>
                <w:szCs w:val="20"/>
              </w:rPr>
              <w:t>.</w:t>
            </w:r>
          </w:p>
          <w:p w14:paraId="370997F4" w14:textId="77777777" w:rsidR="00494C39" w:rsidRDefault="00494C39" w:rsidP="00494C39">
            <w:pPr>
              <w:jc w:val="both"/>
              <w:textAlignment w:val="baseline"/>
              <w:rPr>
                <w:rFonts w:eastAsia="Times New Roman"/>
                <w:color w:val="0000FF"/>
                <w:sz w:val="20"/>
                <w:szCs w:val="20"/>
              </w:rPr>
            </w:pPr>
          </w:p>
          <w:p w14:paraId="0617463C" w14:textId="184342CE" w:rsidR="00494C39" w:rsidRDefault="00494C39" w:rsidP="00494C39">
            <w:pPr>
              <w:jc w:val="both"/>
              <w:rPr>
                <w:rFonts w:eastAsia="Times New Roman"/>
                <w:i/>
                <w:iCs/>
                <w:color w:val="0000FF"/>
                <w:sz w:val="20"/>
                <w:szCs w:val="20"/>
              </w:rPr>
            </w:pPr>
            <w:r w:rsidRPr="00420AC5">
              <w:rPr>
                <w:rFonts w:eastAsia="Times New Roman"/>
                <w:i/>
                <w:iCs/>
                <w:color w:val="0000FF"/>
                <w:sz w:val="20"/>
                <w:szCs w:val="20"/>
              </w:rPr>
              <w:t>Līdz personāla izmaksu metodikas</w:t>
            </w:r>
            <w:r w:rsidRPr="00420AC5">
              <w:rPr>
                <w:rStyle w:val="FootnoteReference"/>
                <w:rFonts w:eastAsia="Times New Roman"/>
                <w:i/>
                <w:iCs/>
                <w:color w:val="0000FF"/>
                <w:sz w:val="20"/>
                <w:szCs w:val="20"/>
              </w:rPr>
              <w:footnoteReference w:id="18"/>
            </w:r>
            <w:r w:rsidRPr="00420AC5">
              <w:rPr>
                <w:rFonts w:eastAsia="Times New Roman"/>
                <w:i/>
                <w:iCs/>
                <w:color w:val="0000FF"/>
                <w:sz w:val="20"/>
                <w:szCs w:val="20"/>
              </w:rPr>
              <w:t xml:space="preserve"> apstiprināšanai </w:t>
            </w:r>
            <w:r>
              <w:rPr>
                <w:rFonts w:eastAsia="Times New Roman"/>
                <w:i/>
                <w:iCs/>
                <w:color w:val="0000FF"/>
                <w:sz w:val="20"/>
                <w:szCs w:val="20"/>
              </w:rPr>
              <w:t>a</w:t>
            </w:r>
            <w:r w:rsidRPr="00420AC5">
              <w:rPr>
                <w:rFonts w:eastAsia="Times New Roman"/>
                <w:i/>
                <w:iCs/>
                <w:color w:val="0000FF"/>
                <w:sz w:val="20"/>
                <w:szCs w:val="20"/>
              </w:rPr>
              <w:t xml:space="preserve">ttiecināmas redzes korekcijas līdzekļu izmaksas </w:t>
            </w:r>
            <w:r w:rsidRPr="00BD2A60">
              <w:rPr>
                <w:rFonts w:eastAsia="Times New Roman"/>
                <w:b/>
                <w:bCs/>
                <w:i/>
                <w:iCs/>
                <w:color w:val="0000FF"/>
                <w:sz w:val="20"/>
                <w:szCs w:val="20"/>
              </w:rPr>
              <w:t xml:space="preserve">projekta </w:t>
            </w:r>
            <w:r>
              <w:rPr>
                <w:rFonts w:eastAsia="Times New Roman"/>
                <w:b/>
                <w:bCs/>
                <w:i/>
                <w:iCs/>
                <w:color w:val="0000FF"/>
                <w:sz w:val="20"/>
                <w:szCs w:val="20"/>
              </w:rPr>
              <w:t>īstenošanas</w:t>
            </w:r>
            <w:r w:rsidRPr="00BD2A60">
              <w:rPr>
                <w:rFonts w:eastAsia="Times New Roman"/>
                <w:b/>
                <w:bCs/>
                <w:i/>
                <w:iCs/>
                <w:color w:val="0000FF"/>
                <w:sz w:val="20"/>
                <w:szCs w:val="20"/>
              </w:rPr>
              <w:t xml:space="preserve"> personālam</w:t>
            </w:r>
            <w:r w:rsidRPr="00420AC5">
              <w:rPr>
                <w:rFonts w:eastAsia="Times New Roman"/>
                <w:i/>
                <w:iCs/>
                <w:color w:val="0000FF"/>
                <w:sz w:val="20"/>
                <w:szCs w:val="20"/>
              </w:rPr>
              <w:t xml:space="preserve">, ja tās nav iekļautas </w:t>
            </w:r>
            <w:r>
              <w:rPr>
                <w:rFonts w:eastAsia="Times New Roman"/>
                <w:i/>
                <w:iCs/>
                <w:color w:val="0000FF"/>
                <w:sz w:val="20"/>
                <w:szCs w:val="20"/>
              </w:rPr>
              <w:t xml:space="preserve">SAM MK noteikumu </w:t>
            </w:r>
            <w:r w:rsidRPr="00CC4135">
              <w:rPr>
                <w:rFonts w:eastAsia="Times New Roman"/>
                <w:i/>
                <w:iCs/>
                <w:color w:val="0000FF"/>
                <w:sz w:val="20"/>
                <w:szCs w:val="20"/>
              </w:rPr>
              <w:t xml:space="preserve">16.1. apakšpunktā </w:t>
            </w:r>
            <w:r>
              <w:rPr>
                <w:rFonts w:eastAsia="Times New Roman"/>
                <w:i/>
                <w:iCs/>
                <w:color w:val="0000FF"/>
                <w:sz w:val="20"/>
                <w:szCs w:val="20"/>
              </w:rPr>
              <w:t xml:space="preserve">minētās </w:t>
            </w:r>
            <w:r w:rsidRPr="00420AC5">
              <w:rPr>
                <w:rFonts w:eastAsia="Times New Roman"/>
                <w:i/>
                <w:iCs/>
                <w:color w:val="0000FF"/>
                <w:sz w:val="20"/>
                <w:szCs w:val="20"/>
              </w:rPr>
              <w:t>veselības apdrošināšanas izmaksās.</w:t>
            </w:r>
          </w:p>
          <w:p w14:paraId="45EE1010" w14:textId="77777777" w:rsidR="00494C39" w:rsidRPr="00420AC5" w:rsidRDefault="00494C39" w:rsidP="00494C39">
            <w:pPr>
              <w:jc w:val="both"/>
              <w:rPr>
                <w:rFonts w:eastAsia="Times New Roman"/>
                <w:i/>
                <w:iCs/>
                <w:color w:val="0000FF"/>
                <w:sz w:val="20"/>
                <w:szCs w:val="20"/>
              </w:rPr>
            </w:pPr>
          </w:p>
          <w:p w14:paraId="58EB0C5A" w14:textId="5135E8EA" w:rsidR="00494C39" w:rsidRDefault="00494C39" w:rsidP="00494C39">
            <w:pPr>
              <w:jc w:val="both"/>
              <w:textAlignment w:val="baseline"/>
              <w:rPr>
                <w:rFonts w:eastAsia="Times New Roman"/>
                <w:i/>
                <w:iCs/>
                <w:color w:val="0000FF"/>
                <w:sz w:val="20"/>
                <w:szCs w:val="20"/>
              </w:rPr>
            </w:pPr>
            <w:r w:rsidRPr="004038E4">
              <w:rPr>
                <w:i/>
                <w:iCs/>
                <w:color w:val="0000FF"/>
                <w:sz w:val="20"/>
                <w:szCs w:val="20"/>
              </w:rPr>
              <w:t>Pēc personāla izmaksu metodikas apstiprināšanas</w:t>
            </w:r>
            <w:r w:rsidR="00185ED6">
              <w:rPr>
                <w:i/>
                <w:iCs/>
                <w:color w:val="0000FF"/>
                <w:sz w:val="20"/>
                <w:szCs w:val="20"/>
              </w:rPr>
              <w:t xml:space="preserve"> </w:t>
            </w:r>
            <w:r w:rsidR="00185ED6" w:rsidRPr="00D46FEC">
              <w:rPr>
                <w:i/>
                <w:iCs/>
                <w:color w:val="0000FF"/>
                <w:sz w:val="20"/>
                <w:szCs w:val="20"/>
              </w:rPr>
              <w:t>redzes korekcijas līdzekļu kompensācijas izmaksas</w:t>
            </w:r>
            <w:r w:rsidRPr="00D46FEC">
              <w:rPr>
                <w:i/>
                <w:iCs/>
                <w:color w:val="0000FF"/>
                <w:sz w:val="20"/>
                <w:szCs w:val="20"/>
              </w:rPr>
              <w:t xml:space="preserve"> </w:t>
            </w:r>
            <w:r w:rsidRPr="00D46FEC">
              <w:rPr>
                <w:rFonts w:eastAsia="Times New Roman"/>
                <w:i/>
                <w:iCs/>
                <w:color w:val="0000FF"/>
                <w:sz w:val="20"/>
                <w:szCs w:val="20"/>
              </w:rPr>
              <w:t>projekta īstenošanas personālam</w:t>
            </w:r>
            <w:r>
              <w:rPr>
                <w:i/>
                <w:iCs/>
                <w:color w:val="0000FF"/>
                <w:sz w:val="20"/>
                <w:szCs w:val="20"/>
              </w:rPr>
              <w:t xml:space="preserve"> jāietver 1.2. pozīcijā un</w:t>
            </w:r>
            <w:r w:rsidRPr="004038E4">
              <w:rPr>
                <w:i/>
                <w:iCs/>
                <w:color w:val="0000FF"/>
                <w:sz w:val="20"/>
                <w:szCs w:val="20"/>
              </w:rPr>
              <w:t xml:space="preserve"> ti</w:t>
            </w:r>
            <w:r>
              <w:rPr>
                <w:i/>
                <w:iCs/>
                <w:color w:val="0000FF"/>
                <w:sz w:val="20"/>
                <w:szCs w:val="20"/>
              </w:rPr>
              <w:t>ks</w:t>
            </w:r>
            <w:r w:rsidRPr="004038E4">
              <w:rPr>
                <w:i/>
                <w:iCs/>
                <w:color w:val="0000FF"/>
                <w:sz w:val="20"/>
                <w:szCs w:val="20"/>
              </w:rPr>
              <w:t xml:space="preserve"> segtas, piemērojot personāla izmaksu metodiku</w:t>
            </w:r>
            <w:r>
              <w:rPr>
                <w:i/>
                <w:iCs/>
                <w:color w:val="0000FF"/>
                <w:sz w:val="20"/>
                <w:szCs w:val="20"/>
              </w:rPr>
              <w:t>.</w:t>
            </w:r>
            <w:r w:rsidRPr="00420AC5">
              <w:rPr>
                <w:rFonts w:eastAsia="Times New Roman"/>
                <w:i/>
                <w:iCs/>
                <w:color w:val="0000FF"/>
                <w:sz w:val="20"/>
                <w:szCs w:val="20"/>
              </w:rPr>
              <w:t xml:space="preserve"> </w:t>
            </w:r>
          </w:p>
          <w:p w14:paraId="28AC4633" w14:textId="77777777" w:rsidR="007416C1" w:rsidRPr="00FB1E47" w:rsidRDefault="007416C1" w:rsidP="005832E3">
            <w:pPr>
              <w:jc w:val="both"/>
              <w:rPr>
                <w:rFonts w:eastAsia="Calibri"/>
                <w:b/>
                <w:bCs/>
                <w:sz w:val="22"/>
                <w:szCs w:val="22"/>
                <w:lang w:eastAsia="en-US"/>
              </w:rPr>
            </w:pPr>
          </w:p>
        </w:tc>
        <w:tc>
          <w:tcPr>
            <w:tcW w:w="1125" w:type="dxa"/>
            <w:tcBorders>
              <w:top w:val="nil"/>
              <w:left w:val="nil"/>
              <w:bottom w:val="single" w:sz="4" w:space="0" w:color="auto"/>
              <w:right w:val="single" w:sz="4" w:space="0" w:color="auto"/>
            </w:tcBorders>
            <w:shd w:val="clear" w:color="auto" w:fill="CCE2DF"/>
            <w:vAlign w:val="center"/>
          </w:tcPr>
          <w:p w14:paraId="740DDECD" w14:textId="66AFF9D9" w:rsidR="007416C1" w:rsidRDefault="00AC1929" w:rsidP="005832E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53295B3A" w14:textId="77777777" w:rsidR="007416C1" w:rsidRDefault="007416C1" w:rsidP="005832E3">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749DAA8A" w14:textId="77777777" w:rsidR="007416C1" w:rsidRDefault="007416C1"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FA4749B" w14:textId="77777777" w:rsidR="007416C1" w:rsidRDefault="007416C1"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431A3D8B" w14:textId="77777777" w:rsidR="007416C1" w:rsidRDefault="007416C1"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60B7D22A" w14:textId="77777777" w:rsidR="007416C1" w:rsidRDefault="007416C1"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70678D7" w14:textId="77777777" w:rsidR="007416C1" w:rsidRDefault="007416C1"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1E5692F2" w14:textId="77777777" w:rsidR="007416C1" w:rsidRDefault="007416C1" w:rsidP="005832E3">
            <w:pPr>
              <w:jc w:val="right"/>
              <w:rPr>
                <w:rFonts w:eastAsia="Calibri"/>
                <w:lang w:eastAsia="en-US"/>
              </w:rPr>
            </w:pPr>
          </w:p>
        </w:tc>
      </w:tr>
      <w:tr w:rsidR="007416C1" w14:paraId="247B34FA"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3164A757" w14:textId="40B434BA" w:rsidR="007416C1" w:rsidRPr="00934292" w:rsidRDefault="00934292" w:rsidP="005832E3">
            <w:pPr>
              <w:rPr>
                <w:rFonts w:eastAsia="Calibri"/>
                <w:sz w:val="22"/>
                <w:szCs w:val="22"/>
                <w:lang w:eastAsia="en-US"/>
              </w:rPr>
            </w:pPr>
            <w:r w:rsidRPr="00934292">
              <w:rPr>
                <w:rFonts w:eastAsia="Calibri"/>
                <w:sz w:val="22"/>
                <w:szCs w:val="22"/>
                <w:lang w:eastAsia="en-US"/>
              </w:rPr>
              <w:t>3.6.</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31E0F0D" w14:textId="77777777" w:rsidR="00934292" w:rsidRDefault="00934292" w:rsidP="00934292">
            <w:pPr>
              <w:jc w:val="both"/>
              <w:rPr>
                <w:rFonts w:eastAsia="Calibri"/>
                <w:sz w:val="22"/>
                <w:szCs w:val="22"/>
                <w:lang w:eastAsia="en-US"/>
              </w:rPr>
            </w:pPr>
            <w:r w:rsidRPr="00E0659F">
              <w:rPr>
                <w:rFonts w:eastAsia="Calibri"/>
                <w:sz w:val="22"/>
                <w:szCs w:val="22"/>
                <w:lang w:eastAsia="en-US"/>
              </w:rPr>
              <w:t>Veselības apdrošināšanas izmaksas</w:t>
            </w:r>
          </w:p>
          <w:p w14:paraId="33341E38" w14:textId="77777777" w:rsidR="00934292" w:rsidRDefault="00934292" w:rsidP="00934292">
            <w:pPr>
              <w:jc w:val="both"/>
              <w:rPr>
                <w:rFonts w:eastAsia="Calibri"/>
                <w:sz w:val="22"/>
                <w:szCs w:val="22"/>
                <w:lang w:eastAsia="en-US"/>
              </w:rPr>
            </w:pPr>
          </w:p>
          <w:p w14:paraId="71782289" w14:textId="77777777" w:rsidR="00934292" w:rsidRPr="00420AC5" w:rsidRDefault="00934292" w:rsidP="00934292">
            <w:pPr>
              <w:jc w:val="both"/>
              <w:rPr>
                <w:rFonts w:eastAsia="Times New Roman"/>
                <w:color w:val="0000FF"/>
                <w:sz w:val="20"/>
                <w:szCs w:val="20"/>
              </w:rPr>
            </w:pPr>
            <w:r>
              <w:rPr>
                <w:rFonts w:eastAsia="Times New Roman"/>
                <w:i/>
                <w:iCs/>
                <w:color w:val="0000FF"/>
                <w:sz w:val="20"/>
                <w:szCs w:val="20"/>
                <w:u w:val="single"/>
              </w:rPr>
              <w:t xml:space="preserve">SAM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16.1</w:t>
            </w:r>
            <w:r w:rsidRPr="00420AC5">
              <w:rPr>
                <w:rFonts w:eastAsia="Times New Roman"/>
                <w:i/>
                <w:iCs/>
                <w:color w:val="0000FF"/>
                <w:sz w:val="20"/>
                <w:szCs w:val="20"/>
                <w:u w:val="single"/>
              </w:rPr>
              <w:t xml:space="preserve">. </w:t>
            </w:r>
            <w:r>
              <w:rPr>
                <w:rFonts w:eastAsia="Times New Roman"/>
                <w:i/>
                <w:iCs/>
                <w:color w:val="0000FF"/>
                <w:sz w:val="20"/>
                <w:szCs w:val="20"/>
                <w:u w:val="single"/>
              </w:rPr>
              <w:t>apakš</w:t>
            </w:r>
            <w:r w:rsidRPr="00420AC5">
              <w:rPr>
                <w:rFonts w:eastAsia="Times New Roman"/>
                <w:i/>
                <w:iCs/>
                <w:color w:val="0000FF"/>
                <w:sz w:val="20"/>
                <w:szCs w:val="20"/>
                <w:u w:val="single"/>
              </w:rPr>
              <w:t>punkts.</w:t>
            </w:r>
            <w:r w:rsidRPr="00420AC5">
              <w:rPr>
                <w:rFonts w:eastAsia="Times New Roman"/>
                <w:i/>
                <w:iCs/>
                <w:color w:val="0000FF"/>
                <w:sz w:val="20"/>
                <w:szCs w:val="20"/>
              </w:rPr>
              <w:t xml:space="preserve"> </w:t>
            </w:r>
          </w:p>
          <w:p w14:paraId="28D1CA99" w14:textId="77777777" w:rsidR="00934292" w:rsidRDefault="00934292" w:rsidP="00934292">
            <w:pPr>
              <w:jc w:val="both"/>
              <w:rPr>
                <w:rFonts w:eastAsia="Calibri"/>
                <w:sz w:val="22"/>
                <w:szCs w:val="22"/>
                <w:lang w:eastAsia="en-US"/>
              </w:rPr>
            </w:pPr>
          </w:p>
          <w:p w14:paraId="1356078E" w14:textId="4530CD94" w:rsidR="00934292" w:rsidRDefault="00934292" w:rsidP="00934292">
            <w:pPr>
              <w:jc w:val="both"/>
              <w:rPr>
                <w:rFonts w:eastAsia="Times New Roman"/>
                <w:b/>
                <w:bCs/>
                <w:i/>
                <w:iCs/>
                <w:color w:val="0000FF"/>
                <w:sz w:val="20"/>
                <w:szCs w:val="20"/>
              </w:rPr>
            </w:pPr>
            <w:r w:rsidRPr="00420AC5">
              <w:rPr>
                <w:rFonts w:eastAsia="Times New Roman"/>
                <w:i/>
                <w:iCs/>
                <w:color w:val="0000FF"/>
                <w:sz w:val="20"/>
                <w:szCs w:val="20"/>
              </w:rPr>
              <w:t>Līdz personāla izmaksu metodikas</w:t>
            </w:r>
            <w:r w:rsidRPr="00420AC5">
              <w:rPr>
                <w:rStyle w:val="FootnoteReference"/>
                <w:rFonts w:eastAsia="Times New Roman"/>
                <w:i/>
                <w:iCs/>
                <w:color w:val="0000FF"/>
                <w:sz w:val="20"/>
                <w:szCs w:val="20"/>
              </w:rPr>
              <w:footnoteReference w:id="19"/>
            </w:r>
            <w:r w:rsidRPr="00420AC5">
              <w:rPr>
                <w:rFonts w:eastAsia="Times New Roman"/>
                <w:i/>
                <w:iCs/>
                <w:color w:val="0000FF"/>
                <w:sz w:val="20"/>
                <w:szCs w:val="20"/>
              </w:rPr>
              <w:t xml:space="preserve"> apstiprināšanai </w:t>
            </w:r>
            <w:r>
              <w:rPr>
                <w:rFonts w:eastAsia="Times New Roman"/>
                <w:i/>
                <w:iCs/>
                <w:color w:val="0000FF"/>
                <w:sz w:val="20"/>
                <w:szCs w:val="20"/>
              </w:rPr>
              <w:t>a</w:t>
            </w:r>
            <w:r w:rsidRPr="00420AC5">
              <w:rPr>
                <w:rFonts w:eastAsia="Times New Roman"/>
                <w:i/>
                <w:iCs/>
                <w:color w:val="0000FF"/>
                <w:sz w:val="20"/>
                <w:szCs w:val="20"/>
              </w:rPr>
              <w:t>ttiecināmas</w:t>
            </w:r>
            <w:r>
              <w:t xml:space="preserve"> </w:t>
            </w:r>
            <w:r w:rsidRPr="00420AC5">
              <w:rPr>
                <w:rFonts w:eastAsia="Times New Roman"/>
                <w:i/>
                <w:iCs/>
                <w:color w:val="0000FF"/>
                <w:sz w:val="20"/>
                <w:szCs w:val="20"/>
              </w:rPr>
              <w:t xml:space="preserve">uz iepirkumu līguma pamata radušās  </w:t>
            </w:r>
            <w:r w:rsidRPr="005A5F67">
              <w:rPr>
                <w:rFonts w:eastAsia="Times New Roman"/>
                <w:i/>
                <w:iCs/>
                <w:color w:val="0000FF"/>
                <w:sz w:val="20"/>
                <w:szCs w:val="20"/>
              </w:rPr>
              <w:t>veselības apdrošināšan</w:t>
            </w:r>
            <w:r>
              <w:rPr>
                <w:rFonts w:eastAsia="Times New Roman"/>
                <w:i/>
                <w:iCs/>
                <w:color w:val="0000FF"/>
                <w:sz w:val="20"/>
                <w:szCs w:val="20"/>
              </w:rPr>
              <w:t xml:space="preserve">as </w:t>
            </w:r>
            <w:r w:rsidRPr="00420AC5">
              <w:rPr>
                <w:rFonts w:eastAsia="Times New Roman"/>
                <w:i/>
                <w:iCs/>
                <w:color w:val="0000FF"/>
                <w:sz w:val="20"/>
                <w:szCs w:val="20"/>
              </w:rPr>
              <w:t xml:space="preserve">izmaksas </w:t>
            </w:r>
            <w:r w:rsidRPr="00BD2A60">
              <w:rPr>
                <w:rFonts w:eastAsia="Times New Roman"/>
                <w:b/>
                <w:bCs/>
                <w:i/>
                <w:iCs/>
                <w:color w:val="0000FF"/>
                <w:sz w:val="20"/>
                <w:szCs w:val="20"/>
              </w:rPr>
              <w:t xml:space="preserve">projekta </w:t>
            </w:r>
            <w:r>
              <w:rPr>
                <w:rFonts w:eastAsia="Times New Roman"/>
                <w:b/>
                <w:bCs/>
                <w:i/>
                <w:iCs/>
                <w:color w:val="0000FF"/>
                <w:sz w:val="20"/>
                <w:szCs w:val="20"/>
              </w:rPr>
              <w:t>īstenošanas</w:t>
            </w:r>
            <w:r w:rsidRPr="00BD2A60">
              <w:rPr>
                <w:rFonts w:eastAsia="Times New Roman"/>
                <w:b/>
                <w:bCs/>
                <w:i/>
                <w:iCs/>
                <w:color w:val="0000FF"/>
                <w:sz w:val="20"/>
                <w:szCs w:val="20"/>
              </w:rPr>
              <w:t xml:space="preserve"> personālam</w:t>
            </w:r>
            <w:r>
              <w:rPr>
                <w:rFonts w:eastAsia="Times New Roman"/>
                <w:b/>
                <w:bCs/>
                <w:i/>
                <w:iCs/>
                <w:color w:val="0000FF"/>
                <w:sz w:val="20"/>
                <w:szCs w:val="20"/>
              </w:rPr>
              <w:t>.</w:t>
            </w:r>
          </w:p>
          <w:p w14:paraId="0A61620D" w14:textId="77777777" w:rsidR="00D46FEC" w:rsidRDefault="00D46FEC" w:rsidP="00934292">
            <w:pPr>
              <w:jc w:val="both"/>
              <w:rPr>
                <w:rFonts w:eastAsia="Times New Roman"/>
                <w:b/>
                <w:bCs/>
                <w:i/>
                <w:iCs/>
                <w:color w:val="0000FF"/>
                <w:sz w:val="20"/>
                <w:szCs w:val="20"/>
              </w:rPr>
            </w:pPr>
          </w:p>
          <w:p w14:paraId="666CA05C" w14:textId="235A1074" w:rsidR="00934292" w:rsidRPr="00BC5CCE" w:rsidRDefault="00934292" w:rsidP="00934292">
            <w:pPr>
              <w:jc w:val="both"/>
              <w:rPr>
                <w:i/>
                <w:iCs/>
                <w:color w:val="0000FF"/>
                <w:sz w:val="20"/>
                <w:szCs w:val="20"/>
              </w:rPr>
            </w:pPr>
            <w:r w:rsidRPr="004038E4">
              <w:rPr>
                <w:i/>
                <w:iCs/>
                <w:color w:val="0000FF"/>
                <w:sz w:val="20"/>
                <w:szCs w:val="20"/>
              </w:rPr>
              <w:t xml:space="preserve">Pēc </w:t>
            </w:r>
            <w:r w:rsidRPr="00D46FEC">
              <w:rPr>
                <w:i/>
                <w:iCs/>
                <w:color w:val="0000FF"/>
                <w:sz w:val="20"/>
                <w:szCs w:val="20"/>
              </w:rPr>
              <w:t xml:space="preserve">personāla izmaksu metodikas apstiprināšanas </w:t>
            </w:r>
            <w:r w:rsidR="00226499" w:rsidRPr="00D46FEC">
              <w:rPr>
                <w:rFonts w:eastAsia="Times New Roman"/>
                <w:i/>
                <w:iCs/>
                <w:color w:val="0000FF"/>
                <w:sz w:val="20"/>
                <w:szCs w:val="20"/>
              </w:rPr>
              <w:t xml:space="preserve">projekta īstenošanas personāla </w:t>
            </w:r>
            <w:r w:rsidRPr="00D46FEC">
              <w:rPr>
                <w:i/>
                <w:iCs/>
                <w:color w:val="0000FF"/>
                <w:sz w:val="20"/>
                <w:szCs w:val="20"/>
              </w:rPr>
              <w:t>veselības apdrošināšanas izmaksas jāietver 1.2. pozīcijā</w:t>
            </w:r>
            <w:r>
              <w:rPr>
                <w:i/>
                <w:iCs/>
                <w:color w:val="0000FF"/>
                <w:sz w:val="20"/>
                <w:szCs w:val="20"/>
              </w:rPr>
              <w:t xml:space="preserve"> un</w:t>
            </w:r>
            <w:r w:rsidRPr="004038E4">
              <w:rPr>
                <w:i/>
                <w:iCs/>
                <w:color w:val="0000FF"/>
                <w:sz w:val="20"/>
                <w:szCs w:val="20"/>
              </w:rPr>
              <w:t xml:space="preserve"> ti</w:t>
            </w:r>
            <w:r>
              <w:rPr>
                <w:i/>
                <w:iCs/>
                <w:color w:val="0000FF"/>
                <w:sz w:val="20"/>
                <w:szCs w:val="20"/>
              </w:rPr>
              <w:t>ks</w:t>
            </w:r>
            <w:r w:rsidRPr="004038E4">
              <w:rPr>
                <w:i/>
                <w:iCs/>
                <w:color w:val="0000FF"/>
                <w:sz w:val="20"/>
                <w:szCs w:val="20"/>
              </w:rPr>
              <w:t xml:space="preserve"> segtas, piemērojot personāla izmaksu metodiku</w:t>
            </w:r>
            <w:r>
              <w:rPr>
                <w:i/>
                <w:iCs/>
                <w:color w:val="0000FF"/>
                <w:sz w:val="20"/>
                <w:szCs w:val="20"/>
              </w:rPr>
              <w:t>.</w:t>
            </w:r>
          </w:p>
          <w:p w14:paraId="7050D817" w14:textId="77777777" w:rsidR="00934292" w:rsidRDefault="00934292" w:rsidP="00934292">
            <w:pPr>
              <w:jc w:val="both"/>
              <w:rPr>
                <w:rFonts w:eastAsia="Calibri"/>
                <w:sz w:val="22"/>
                <w:szCs w:val="22"/>
                <w:lang w:eastAsia="en-US"/>
              </w:rPr>
            </w:pPr>
          </w:p>
          <w:p w14:paraId="7D748214" w14:textId="687ECF0F" w:rsidR="007416C1" w:rsidRPr="00FB1E47" w:rsidRDefault="00934292" w:rsidP="00934292">
            <w:pPr>
              <w:jc w:val="both"/>
              <w:rPr>
                <w:rFonts w:eastAsia="Calibri"/>
                <w:b/>
                <w:bCs/>
                <w:sz w:val="22"/>
                <w:szCs w:val="22"/>
                <w:lang w:eastAsia="en-US"/>
              </w:rPr>
            </w:pPr>
            <w:r w:rsidRPr="00EF5EFA">
              <w:rPr>
                <w:rFonts w:eastAsia="Calibri"/>
                <w:i/>
                <w:iCs/>
                <w:color w:val="0000FF"/>
                <w:sz w:val="20"/>
                <w:szCs w:val="20"/>
                <w:lang w:eastAsia="en-US"/>
              </w:rPr>
              <w:t xml:space="preserve">Ja personāls ir nodarbināts normālu darba laiku, veselības apdrošināšanas izmaksas ir attiecināmas 100 procentu apmērā. Ja personāls ir nodarbināts nepilnu darba laiku, veselības apdrošināšanas izmaksas nosakāmas atbilstoši nepilnā darba laika noslodzei. Ja personāla atlīdzībai piemēro </w:t>
            </w:r>
            <w:proofErr w:type="spellStart"/>
            <w:r w:rsidRPr="00EF5EFA">
              <w:rPr>
                <w:rFonts w:eastAsia="Calibri"/>
                <w:i/>
                <w:iCs/>
                <w:color w:val="0000FF"/>
                <w:sz w:val="20"/>
                <w:szCs w:val="20"/>
                <w:lang w:eastAsia="en-US"/>
              </w:rPr>
              <w:t>daļlaika</w:t>
            </w:r>
            <w:proofErr w:type="spellEnd"/>
            <w:r w:rsidRPr="00EF5EFA">
              <w:rPr>
                <w:rFonts w:eastAsia="Calibri"/>
                <w:i/>
                <w:iCs/>
                <w:color w:val="0000FF"/>
                <w:sz w:val="20"/>
                <w:szCs w:val="20"/>
                <w:lang w:eastAsia="en-US"/>
              </w:rPr>
              <w:t xml:space="preserve"> izmaksu </w:t>
            </w:r>
            <w:proofErr w:type="spellStart"/>
            <w:r w:rsidRPr="00EF5EFA">
              <w:rPr>
                <w:rFonts w:eastAsia="Calibri"/>
                <w:i/>
                <w:iCs/>
                <w:color w:val="0000FF"/>
                <w:sz w:val="20"/>
                <w:szCs w:val="20"/>
                <w:lang w:eastAsia="en-US"/>
              </w:rPr>
              <w:t>attiecināmības</w:t>
            </w:r>
            <w:proofErr w:type="spellEnd"/>
            <w:r w:rsidRPr="00EF5EFA">
              <w:rPr>
                <w:rFonts w:eastAsia="Calibri"/>
                <w:i/>
                <w:iCs/>
                <w:color w:val="0000FF"/>
                <w:sz w:val="20"/>
                <w:szCs w:val="20"/>
                <w:lang w:eastAsia="en-US"/>
              </w:rPr>
              <w:t xml:space="preserve"> principu, veselības apdrošināšanas izmaksas nosakāmas proporcionāli atlīdzības procentuālajam sadalījumam. Veselības apdrošināšanas izmaksas ir attiecināmas tikai laikposmā, kad personāls ir nodarbināts projektā.</w:t>
            </w:r>
          </w:p>
        </w:tc>
        <w:tc>
          <w:tcPr>
            <w:tcW w:w="1125" w:type="dxa"/>
            <w:tcBorders>
              <w:top w:val="nil"/>
              <w:left w:val="nil"/>
              <w:bottom w:val="single" w:sz="4" w:space="0" w:color="auto"/>
              <w:right w:val="single" w:sz="4" w:space="0" w:color="auto"/>
            </w:tcBorders>
            <w:shd w:val="clear" w:color="auto" w:fill="CCE2DF"/>
            <w:vAlign w:val="center"/>
          </w:tcPr>
          <w:p w14:paraId="79AF326C" w14:textId="0810EF06" w:rsidR="007416C1" w:rsidRDefault="00AC1929" w:rsidP="005832E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512E4E7F" w14:textId="77777777" w:rsidR="007416C1" w:rsidRDefault="007416C1" w:rsidP="005832E3">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78864250" w14:textId="77777777" w:rsidR="007416C1" w:rsidRDefault="007416C1"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1AAF1A5" w14:textId="77777777" w:rsidR="007416C1" w:rsidRDefault="007416C1"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26052714" w14:textId="77777777" w:rsidR="007416C1" w:rsidRDefault="007416C1"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2EB8DF77" w14:textId="77777777" w:rsidR="007416C1" w:rsidRDefault="007416C1"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561B0BA" w14:textId="77777777" w:rsidR="007416C1" w:rsidRDefault="007416C1"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0FC5708B" w14:textId="77777777" w:rsidR="007416C1" w:rsidRDefault="007416C1" w:rsidP="005832E3">
            <w:pPr>
              <w:jc w:val="right"/>
              <w:rPr>
                <w:rFonts w:eastAsia="Calibri"/>
                <w:lang w:eastAsia="en-US"/>
              </w:rPr>
            </w:pPr>
          </w:p>
        </w:tc>
      </w:tr>
      <w:tr w:rsidR="00EE16DC" w14:paraId="24857868"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288F81A8" w14:textId="1ABE76C8" w:rsidR="00EE16DC" w:rsidRPr="00934292" w:rsidRDefault="00BB2454" w:rsidP="005832E3">
            <w:pPr>
              <w:rPr>
                <w:rFonts w:eastAsia="Calibri"/>
                <w:sz w:val="22"/>
                <w:szCs w:val="22"/>
                <w:lang w:eastAsia="en-US"/>
              </w:rPr>
            </w:pPr>
            <w:r>
              <w:rPr>
                <w:rFonts w:eastAsia="Calibri"/>
                <w:sz w:val="22"/>
                <w:szCs w:val="22"/>
                <w:lang w:eastAsia="en-US"/>
              </w:rPr>
              <w:t>3.7.</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2F68FA22" w14:textId="77777777" w:rsidR="00EE16DC" w:rsidRPr="00A63968" w:rsidRDefault="00EE16DC" w:rsidP="00EE16DC">
            <w:pPr>
              <w:jc w:val="both"/>
              <w:textAlignment w:val="baseline"/>
              <w:rPr>
                <w:rFonts w:eastAsia="Times New Roman"/>
                <w:sz w:val="22"/>
                <w:szCs w:val="22"/>
              </w:rPr>
            </w:pPr>
            <w:r w:rsidRPr="00A63968">
              <w:rPr>
                <w:rFonts w:eastAsia="Times New Roman"/>
                <w:sz w:val="22"/>
                <w:szCs w:val="22"/>
              </w:rPr>
              <w:t>Darba vietas aprīkojuma iegādes vai nomas</w:t>
            </w:r>
            <w:r>
              <w:rPr>
                <w:rFonts w:eastAsia="Times New Roman"/>
                <w:sz w:val="22"/>
                <w:szCs w:val="22"/>
              </w:rPr>
              <w:t xml:space="preserve">, </w:t>
            </w:r>
            <w:r w:rsidRPr="00D768AA">
              <w:rPr>
                <w:rFonts w:eastAsia="Times New Roman"/>
                <w:sz w:val="22"/>
                <w:szCs w:val="22"/>
              </w:rPr>
              <w:t>tai skaitā aprīkojuma uzturēšana</w:t>
            </w:r>
            <w:r>
              <w:rPr>
                <w:rFonts w:eastAsia="Times New Roman"/>
                <w:sz w:val="22"/>
                <w:szCs w:val="22"/>
              </w:rPr>
              <w:t>s</w:t>
            </w:r>
            <w:r w:rsidRPr="00D768AA">
              <w:rPr>
                <w:rFonts w:eastAsia="Times New Roman"/>
                <w:sz w:val="22"/>
                <w:szCs w:val="22"/>
              </w:rPr>
              <w:t xml:space="preserve"> un remonta</w:t>
            </w:r>
            <w:r w:rsidRPr="00A63968">
              <w:rPr>
                <w:rFonts w:eastAsia="Times New Roman"/>
                <w:sz w:val="22"/>
                <w:szCs w:val="22"/>
              </w:rPr>
              <w:t xml:space="preserve"> izmaksas</w:t>
            </w:r>
          </w:p>
          <w:p w14:paraId="6950C7B6" w14:textId="77777777" w:rsidR="00EE16DC" w:rsidRPr="00091D57" w:rsidRDefault="00EE16DC" w:rsidP="00EE16DC">
            <w:pPr>
              <w:jc w:val="both"/>
              <w:textAlignment w:val="baseline"/>
              <w:rPr>
                <w:rFonts w:ascii="Segoe UI" w:eastAsia="Times New Roman" w:hAnsi="Segoe UI" w:cs="Segoe UI"/>
                <w:sz w:val="18"/>
                <w:szCs w:val="18"/>
              </w:rPr>
            </w:pPr>
          </w:p>
          <w:p w14:paraId="5B0A7765" w14:textId="77777777" w:rsidR="00EE16DC" w:rsidRDefault="00EE16DC" w:rsidP="00EE16DC">
            <w:pPr>
              <w:jc w:val="both"/>
              <w:textAlignment w:val="baseline"/>
              <w:rPr>
                <w:rFonts w:eastAsia="Times New Roman"/>
                <w:color w:val="0000FF"/>
                <w:sz w:val="20"/>
                <w:szCs w:val="20"/>
              </w:rPr>
            </w:pPr>
            <w:r>
              <w:rPr>
                <w:rFonts w:eastAsia="Times New Roman"/>
                <w:i/>
                <w:iCs/>
                <w:color w:val="0000FF"/>
                <w:sz w:val="20"/>
                <w:szCs w:val="20"/>
                <w:u w:val="single"/>
              </w:rPr>
              <w:t xml:space="preserve">SAM </w:t>
            </w:r>
            <w:r w:rsidRPr="572DF4AE">
              <w:rPr>
                <w:rFonts w:eastAsia="Times New Roman"/>
                <w:i/>
                <w:iCs/>
                <w:color w:val="0000FF"/>
                <w:sz w:val="20"/>
                <w:szCs w:val="20"/>
                <w:u w:val="single"/>
              </w:rPr>
              <w:t xml:space="preserve">MK noteikumu </w:t>
            </w:r>
            <w:r>
              <w:rPr>
                <w:rFonts w:eastAsia="Times New Roman"/>
                <w:i/>
                <w:iCs/>
                <w:color w:val="0000FF"/>
                <w:sz w:val="20"/>
                <w:szCs w:val="20"/>
                <w:u w:val="single"/>
              </w:rPr>
              <w:t xml:space="preserve">16.2. </w:t>
            </w:r>
            <w:r w:rsidRPr="572DF4AE">
              <w:rPr>
                <w:rFonts w:eastAsia="Times New Roman"/>
                <w:i/>
                <w:iCs/>
                <w:color w:val="0000FF"/>
                <w:sz w:val="20"/>
                <w:szCs w:val="20"/>
                <w:u w:val="single"/>
              </w:rPr>
              <w:t>apakšpunkts</w:t>
            </w:r>
            <w:r w:rsidRPr="572DF4AE">
              <w:rPr>
                <w:rFonts w:eastAsia="Times New Roman"/>
                <w:color w:val="0000FF"/>
                <w:sz w:val="20"/>
                <w:szCs w:val="20"/>
              </w:rPr>
              <w:t> </w:t>
            </w:r>
          </w:p>
          <w:p w14:paraId="3B933535" w14:textId="77777777" w:rsidR="00EE16DC" w:rsidRPr="00091D57" w:rsidRDefault="00EE16DC" w:rsidP="00EE16DC">
            <w:pPr>
              <w:jc w:val="both"/>
              <w:textAlignment w:val="baseline"/>
              <w:rPr>
                <w:rFonts w:ascii="Segoe UI" w:eastAsia="Times New Roman" w:hAnsi="Segoe UI" w:cs="Segoe UI"/>
                <w:sz w:val="18"/>
                <w:szCs w:val="18"/>
              </w:rPr>
            </w:pPr>
          </w:p>
          <w:p w14:paraId="196D1217" w14:textId="4E9916E3" w:rsidR="00EE16DC" w:rsidRDefault="00EE16DC" w:rsidP="00EE16DC">
            <w:pPr>
              <w:jc w:val="both"/>
              <w:rPr>
                <w:rFonts w:eastAsia="Times New Roman"/>
                <w:i/>
                <w:iCs/>
                <w:color w:val="0000FF"/>
                <w:sz w:val="20"/>
                <w:szCs w:val="20"/>
              </w:rPr>
            </w:pPr>
            <w:r w:rsidRPr="609C7F1B">
              <w:rPr>
                <w:rFonts w:eastAsia="Times New Roman"/>
                <w:i/>
                <w:iCs/>
                <w:color w:val="0000FF"/>
                <w:sz w:val="20"/>
                <w:szCs w:val="20"/>
              </w:rPr>
              <w:t>Attiecināmas būs</w:t>
            </w:r>
            <w:r w:rsidR="00BB2454">
              <w:rPr>
                <w:rFonts w:eastAsia="Times New Roman"/>
                <w:i/>
                <w:iCs/>
                <w:color w:val="0000FF"/>
                <w:sz w:val="20"/>
                <w:szCs w:val="20"/>
              </w:rPr>
              <w:t xml:space="preserve"> </w:t>
            </w:r>
            <w:r w:rsidR="00BB2454" w:rsidRPr="00420AC5">
              <w:rPr>
                <w:rFonts w:eastAsia="Times New Roman"/>
                <w:i/>
                <w:iCs/>
                <w:color w:val="0000FF"/>
                <w:sz w:val="20"/>
                <w:szCs w:val="20"/>
              </w:rPr>
              <w:t xml:space="preserve">uz iepirkumu līguma pamata radušās  </w:t>
            </w:r>
            <w:r w:rsidRPr="609C7F1B">
              <w:rPr>
                <w:rFonts w:eastAsia="Times New Roman"/>
                <w:i/>
                <w:iCs/>
                <w:color w:val="0000FF"/>
                <w:sz w:val="20"/>
                <w:szCs w:val="20"/>
              </w:rPr>
              <w:t>izmaksas darba vietas aprīkojuma</w:t>
            </w:r>
            <w:r>
              <w:rPr>
                <w:rFonts w:eastAsia="Times New Roman"/>
                <w:i/>
                <w:iCs/>
                <w:color w:val="0000FF"/>
                <w:sz w:val="20"/>
                <w:szCs w:val="20"/>
              </w:rPr>
              <w:t xml:space="preserve"> (piemēram biroja mēbeļu, inventāra, datortehnikas u.c.)</w:t>
            </w:r>
            <w:r w:rsidRPr="609C7F1B">
              <w:rPr>
                <w:rFonts w:eastAsia="Times New Roman"/>
                <w:i/>
                <w:iCs/>
                <w:color w:val="0000FF"/>
                <w:sz w:val="20"/>
                <w:szCs w:val="20"/>
              </w:rPr>
              <w:t xml:space="preserve"> </w:t>
            </w:r>
            <w:r w:rsidRPr="00953C23">
              <w:rPr>
                <w:rFonts w:eastAsia="Times New Roman"/>
                <w:i/>
                <w:iCs/>
                <w:color w:val="0000FF"/>
                <w:sz w:val="20"/>
                <w:szCs w:val="20"/>
              </w:rPr>
              <w:t>iegādei vai nomai</w:t>
            </w:r>
            <w:r>
              <w:rPr>
                <w:rFonts w:eastAsia="Times New Roman"/>
                <w:i/>
                <w:iCs/>
                <w:color w:val="0000FF"/>
                <w:sz w:val="20"/>
                <w:szCs w:val="20"/>
              </w:rPr>
              <w:t xml:space="preserve"> </w:t>
            </w:r>
            <w:r w:rsidRPr="609C7F1B">
              <w:rPr>
                <w:rFonts w:eastAsia="Times New Roman"/>
                <w:b/>
                <w:bCs/>
                <w:i/>
                <w:iCs/>
                <w:color w:val="0000FF"/>
                <w:sz w:val="20"/>
                <w:szCs w:val="20"/>
              </w:rPr>
              <w:t xml:space="preserve">projekta </w:t>
            </w:r>
            <w:r>
              <w:rPr>
                <w:rFonts w:eastAsia="Times New Roman"/>
                <w:b/>
                <w:bCs/>
                <w:i/>
                <w:iCs/>
                <w:color w:val="0000FF"/>
                <w:sz w:val="20"/>
                <w:szCs w:val="20"/>
              </w:rPr>
              <w:t>īstenošanas</w:t>
            </w:r>
            <w:r w:rsidRPr="609C7F1B">
              <w:rPr>
                <w:rFonts w:eastAsia="Times New Roman"/>
                <w:b/>
                <w:bCs/>
                <w:i/>
                <w:iCs/>
                <w:color w:val="0000FF"/>
                <w:sz w:val="20"/>
                <w:szCs w:val="20"/>
              </w:rPr>
              <w:t xml:space="preserve"> personālam</w:t>
            </w:r>
            <w:r w:rsidRPr="609C7F1B">
              <w:rPr>
                <w:rFonts w:eastAsia="Times New Roman"/>
                <w:i/>
                <w:iCs/>
                <w:color w:val="0000FF"/>
                <w:sz w:val="20"/>
                <w:szCs w:val="20"/>
              </w:rPr>
              <w:t xml:space="preserve"> jaunu darba vietu radīšanai vai esošo darba vietu aprīkojuma atjaunošanai</w:t>
            </w:r>
            <w:r>
              <w:rPr>
                <w:rFonts w:eastAsia="Times New Roman"/>
                <w:i/>
                <w:iCs/>
                <w:color w:val="0000FF"/>
                <w:sz w:val="20"/>
                <w:szCs w:val="20"/>
              </w:rPr>
              <w:t xml:space="preserve"> (</w:t>
            </w:r>
            <w:r w:rsidRPr="00B94F7D">
              <w:rPr>
                <w:rFonts w:eastAsia="Times New Roman"/>
                <w:i/>
                <w:iCs/>
                <w:color w:val="0000FF"/>
                <w:sz w:val="20"/>
                <w:szCs w:val="20"/>
              </w:rPr>
              <w:t>gadījumos, ja esošo darba vietu aprīkojums ir nolietojies un tiek norakstīts</w:t>
            </w:r>
            <w:r>
              <w:rPr>
                <w:rFonts w:eastAsia="Times New Roman"/>
                <w:i/>
                <w:iCs/>
                <w:color w:val="0000FF"/>
                <w:sz w:val="20"/>
                <w:szCs w:val="20"/>
              </w:rPr>
              <w:t>)</w:t>
            </w:r>
            <w:r w:rsidRPr="609C7F1B">
              <w:rPr>
                <w:rFonts w:eastAsia="Times New Roman"/>
                <w:i/>
                <w:iCs/>
                <w:color w:val="0000FF"/>
                <w:sz w:val="20"/>
                <w:szCs w:val="20"/>
              </w:rPr>
              <w:t>, uzturēšanai un remontam. Plāno ne vairāk kā 3000 </w:t>
            </w:r>
            <w:proofErr w:type="spellStart"/>
            <w:r w:rsidRPr="609C7F1B">
              <w:rPr>
                <w:rFonts w:eastAsia="Times New Roman"/>
                <w:i/>
                <w:iCs/>
                <w:color w:val="0000FF"/>
                <w:sz w:val="20"/>
                <w:szCs w:val="20"/>
              </w:rPr>
              <w:t>euro</w:t>
            </w:r>
            <w:proofErr w:type="spellEnd"/>
            <w:r w:rsidRPr="609C7F1B">
              <w:rPr>
                <w:rFonts w:eastAsia="Times New Roman"/>
                <w:i/>
                <w:iCs/>
                <w:color w:val="0000FF"/>
                <w:sz w:val="20"/>
                <w:szCs w:val="20"/>
              </w:rPr>
              <w:t xml:space="preserve"> apmērā vienai darba vietai visā plānotā projekta īstenošanas laikā. </w:t>
            </w:r>
          </w:p>
          <w:p w14:paraId="246DDF9A" w14:textId="085BBC0C" w:rsidR="00EE16DC" w:rsidRPr="00E0659F" w:rsidRDefault="00EE16DC" w:rsidP="00EE16DC">
            <w:pPr>
              <w:jc w:val="both"/>
              <w:rPr>
                <w:rFonts w:eastAsia="Calibri"/>
                <w:sz w:val="22"/>
                <w:szCs w:val="22"/>
                <w:lang w:eastAsia="en-US"/>
              </w:rPr>
            </w:pPr>
            <w:r w:rsidRPr="004121E2">
              <w:rPr>
                <w:rFonts w:eastAsia="Times New Roman"/>
                <w:i/>
                <w:iCs/>
                <w:color w:val="0000FF"/>
                <w:sz w:val="20"/>
                <w:szCs w:val="20"/>
              </w:rPr>
              <w:t xml:space="preserve">Ja personāls ir nodarbināts normālu darba laiku, darba vietas aprīkojuma izmaksas ir attiecināmas 100 procentu apmērā. Ja personāls ir nodarbināts nepilnu darba laiku, darba vietas aprīkojuma izmaksas ir attiecināmas proporcionāli slodzes procentuālajam sadalījumam. Ja personāla atlīdzībai piemēro </w:t>
            </w:r>
            <w:proofErr w:type="spellStart"/>
            <w:r w:rsidRPr="004121E2">
              <w:rPr>
                <w:rFonts w:eastAsia="Times New Roman"/>
                <w:i/>
                <w:iCs/>
                <w:color w:val="0000FF"/>
                <w:sz w:val="20"/>
                <w:szCs w:val="20"/>
              </w:rPr>
              <w:t>daļlaika</w:t>
            </w:r>
            <w:proofErr w:type="spellEnd"/>
            <w:r w:rsidRPr="004121E2">
              <w:rPr>
                <w:rFonts w:eastAsia="Times New Roman"/>
                <w:i/>
                <w:iCs/>
                <w:color w:val="0000FF"/>
                <w:sz w:val="20"/>
                <w:szCs w:val="20"/>
              </w:rPr>
              <w:t xml:space="preserve"> izmaksu </w:t>
            </w:r>
            <w:proofErr w:type="spellStart"/>
            <w:r w:rsidRPr="004121E2">
              <w:rPr>
                <w:rFonts w:eastAsia="Times New Roman"/>
                <w:i/>
                <w:iCs/>
                <w:color w:val="0000FF"/>
                <w:sz w:val="20"/>
                <w:szCs w:val="20"/>
              </w:rPr>
              <w:t>attiecināmības</w:t>
            </w:r>
            <w:proofErr w:type="spellEnd"/>
            <w:r w:rsidRPr="004121E2">
              <w:rPr>
                <w:rFonts w:eastAsia="Times New Roman"/>
                <w:i/>
                <w:iCs/>
                <w:color w:val="0000FF"/>
                <w:sz w:val="20"/>
                <w:szCs w:val="20"/>
              </w:rPr>
              <w:t xml:space="preserve"> principu, darba vietas aprīkojuma izmaksas ir attiecināmas proporcionāli slodzes procentuālajam sadalījumam un nodarbinātā iesaistes periodam projektā</w:t>
            </w:r>
            <w:r w:rsidRPr="00A32083">
              <w:rPr>
                <w:rFonts w:eastAsia="Times New Roman"/>
                <w:i/>
                <w:iCs/>
                <w:color w:val="0000FF"/>
                <w:sz w:val="20"/>
                <w:szCs w:val="20"/>
              </w:rPr>
              <w:t>.</w:t>
            </w:r>
          </w:p>
        </w:tc>
        <w:tc>
          <w:tcPr>
            <w:tcW w:w="1125" w:type="dxa"/>
            <w:tcBorders>
              <w:top w:val="nil"/>
              <w:left w:val="nil"/>
              <w:bottom w:val="single" w:sz="4" w:space="0" w:color="auto"/>
              <w:right w:val="single" w:sz="4" w:space="0" w:color="auto"/>
            </w:tcBorders>
            <w:shd w:val="clear" w:color="auto" w:fill="CCE2DF"/>
            <w:vAlign w:val="center"/>
          </w:tcPr>
          <w:p w14:paraId="2627DB0F" w14:textId="0CAE6FF5" w:rsidR="00EE16DC" w:rsidRDefault="00AC1929" w:rsidP="005832E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620B8632" w14:textId="77777777" w:rsidR="00EE16DC" w:rsidRDefault="00EE16DC" w:rsidP="005832E3">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6F280B65" w14:textId="77777777" w:rsidR="00EE16DC" w:rsidRDefault="00EE16DC"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6E4A1CB9" w14:textId="77777777" w:rsidR="00EE16DC" w:rsidRDefault="00EE16DC"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2C3CC8F0" w14:textId="77777777" w:rsidR="00EE16DC" w:rsidRDefault="00EE16DC"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32F57009" w14:textId="77777777" w:rsidR="00EE16DC" w:rsidRDefault="00EE16DC"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CD7E2BD" w14:textId="77777777" w:rsidR="00EE16DC" w:rsidRDefault="00EE16DC"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51221B7D" w14:textId="77777777" w:rsidR="00EE16DC" w:rsidRDefault="00EE16DC" w:rsidP="005832E3">
            <w:pPr>
              <w:jc w:val="right"/>
              <w:rPr>
                <w:rFonts w:eastAsia="Calibri"/>
                <w:lang w:eastAsia="en-US"/>
              </w:rPr>
            </w:pPr>
          </w:p>
        </w:tc>
      </w:tr>
      <w:tr w:rsidR="005832E3" w14:paraId="7F8E679E"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AD4250B" w14:textId="3FD94327" w:rsidR="005832E3" w:rsidRPr="00FB1E47" w:rsidRDefault="005832E3" w:rsidP="005832E3">
            <w:pPr>
              <w:rPr>
                <w:rFonts w:eastAsia="Calibri"/>
                <w:b/>
                <w:bCs/>
                <w:sz w:val="22"/>
                <w:szCs w:val="22"/>
                <w:lang w:eastAsia="en-US"/>
              </w:rPr>
            </w:pPr>
            <w:r w:rsidRPr="00FB1E47">
              <w:rPr>
                <w:rFonts w:eastAsia="Calibri"/>
                <w:b/>
                <w:bCs/>
                <w:sz w:val="22"/>
                <w:szCs w:val="22"/>
                <w:lang w:eastAsia="en-US"/>
              </w:rPr>
              <w:t>4.</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679E0D4E" w14:textId="31301909" w:rsidR="005832E3" w:rsidRPr="00FB1E47" w:rsidRDefault="005832E3" w:rsidP="005832E3">
            <w:pPr>
              <w:jc w:val="both"/>
              <w:rPr>
                <w:rFonts w:eastAsia="Calibri"/>
                <w:b/>
                <w:bCs/>
                <w:sz w:val="22"/>
                <w:szCs w:val="22"/>
                <w:lang w:eastAsia="en-US"/>
              </w:rPr>
            </w:pPr>
            <w:r w:rsidRPr="00FB1E47">
              <w:rPr>
                <w:rFonts w:eastAsia="Calibri"/>
                <w:b/>
                <w:bCs/>
                <w:sz w:val="22"/>
                <w:szCs w:val="22"/>
                <w:lang w:eastAsia="en-US"/>
              </w:rPr>
              <w:t>Mērķa grupas nodrošinājuma izmaksas</w:t>
            </w:r>
          </w:p>
        </w:tc>
        <w:tc>
          <w:tcPr>
            <w:tcW w:w="1125" w:type="dxa"/>
            <w:tcBorders>
              <w:top w:val="nil"/>
              <w:left w:val="nil"/>
              <w:bottom w:val="single" w:sz="4" w:space="0" w:color="auto"/>
              <w:right w:val="single" w:sz="4" w:space="0" w:color="auto"/>
            </w:tcBorders>
            <w:shd w:val="clear" w:color="auto" w:fill="CCE2DF"/>
            <w:vAlign w:val="center"/>
          </w:tcPr>
          <w:p w14:paraId="35716259" w14:textId="3225B855" w:rsidR="005832E3" w:rsidRPr="00205078" w:rsidRDefault="00514782" w:rsidP="005832E3">
            <w:pPr>
              <w:jc w:val="center"/>
              <w:rPr>
                <w:rFonts w:eastAsia="Calibri"/>
                <w:b/>
                <w:bCs/>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59D6B138" w14:textId="77777777" w:rsidR="005832E3" w:rsidRDefault="005832E3" w:rsidP="005832E3">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1C5996B9" w14:textId="77777777" w:rsidR="005832E3" w:rsidRDefault="005832E3"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3F807D5" w14:textId="77777777" w:rsidR="005832E3" w:rsidRDefault="005832E3"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4D513AF0" w14:textId="77777777" w:rsidR="005832E3" w:rsidRDefault="005832E3"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404EEABF" w14:textId="77777777" w:rsidR="005832E3" w:rsidRDefault="005832E3"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2E9067E5" w14:textId="77777777" w:rsidR="005832E3" w:rsidRDefault="005832E3"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74EE931B" w14:textId="77777777" w:rsidR="005832E3" w:rsidRDefault="005832E3" w:rsidP="005832E3">
            <w:pPr>
              <w:jc w:val="right"/>
              <w:rPr>
                <w:rFonts w:eastAsia="Calibri"/>
                <w:lang w:eastAsia="en-US"/>
              </w:rPr>
            </w:pPr>
          </w:p>
        </w:tc>
      </w:tr>
      <w:tr w:rsidR="005832E3" w14:paraId="52FB1E8A" w14:textId="77777777" w:rsidTr="008B5684">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6FE1B7BA" w14:textId="2EEE0A16" w:rsidR="005832E3" w:rsidRPr="00FB1E47" w:rsidRDefault="005832E3" w:rsidP="005832E3">
            <w:pPr>
              <w:rPr>
                <w:rFonts w:eastAsia="Calibri"/>
                <w:b/>
                <w:bCs/>
                <w:sz w:val="22"/>
                <w:szCs w:val="22"/>
                <w:lang w:eastAsia="en-US"/>
              </w:rPr>
            </w:pPr>
            <w:r w:rsidRPr="00FB1E47">
              <w:rPr>
                <w:rFonts w:eastAsia="Calibri"/>
                <w:sz w:val="22"/>
                <w:szCs w:val="22"/>
                <w:lang w:eastAsia="en-US"/>
              </w:rPr>
              <w:t>4.1.</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200F5CBF" w14:textId="77777777" w:rsidR="0037237D" w:rsidRDefault="0037237D" w:rsidP="0037237D">
            <w:pPr>
              <w:jc w:val="both"/>
              <w:rPr>
                <w:rFonts w:eastAsia="Times New Roman"/>
                <w:sz w:val="22"/>
                <w:szCs w:val="22"/>
              </w:rPr>
            </w:pPr>
            <w:r>
              <w:rPr>
                <w:rFonts w:eastAsia="Times New Roman"/>
                <w:sz w:val="22"/>
                <w:szCs w:val="22"/>
              </w:rPr>
              <w:t>I</w:t>
            </w:r>
            <w:r w:rsidRPr="003C7CB0">
              <w:rPr>
                <w:rFonts w:eastAsia="Times New Roman"/>
                <w:sz w:val="22"/>
                <w:szCs w:val="22"/>
              </w:rPr>
              <w:t xml:space="preserve">ekšzemes komandējumu un darba braucienu izmaksas </w:t>
            </w:r>
          </w:p>
          <w:p w14:paraId="0865C6BC" w14:textId="77777777" w:rsidR="0037237D" w:rsidRDefault="0037237D" w:rsidP="0037237D">
            <w:pPr>
              <w:jc w:val="both"/>
              <w:rPr>
                <w:rFonts w:eastAsia="Times New Roman"/>
                <w:sz w:val="22"/>
                <w:szCs w:val="22"/>
              </w:rPr>
            </w:pPr>
          </w:p>
          <w:p w14:paraId="4385C861" w14:textId="77777777" w:rsidR="0037237D" w:rsidRPr="00420AC5" w:rsidRDefault="0037237D" w:rsidP="0037237D">
            <w:pPr>
              <w:jc w:val="both"/>
              <w:rPr>
                <w:rFonts w:eastAsia="Times New Roman"/>
                <w:color w:val="0000FF"/>
                <w:sz w:val="20"/>
                <w:szCs w:val="20"/>
              </w:rPr>
            </w:pPr>
            <w:r>
              <w:rPr>
                <w:rFonts w:eastAsia="Times New Roman"/>
                <w:i/>
                <w:iCs/>
                <w:color w:val="0000FF"/>
                <w:sz w:val="20"/>
                <w:szCs w:val="20"/>
                <w:u w:val="single"/>
              </w:rPr>
              <w:t xml:space="preserve">SAM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15.2.2</w:t>
            </w:r>
            <w:r w:rsidRPr="00420AC5">
              <w:rPr>
                <w:rFonts w:eastAsia="Times New Roman"/>
                <w:i/>
                <w:iCs/>
                <w:color w:val="0000FF"/>
                <w:sz w:val="20"/>
                <w:szCs w:val="20"/>
                <w:u w:val="single"/>
              </w:rPr>
              <w:t xml:space="preserve">. </w:t>
            </w:r>
            <w:r>
              <w:rPr>
                <w:rFonts w:eastAsia="Times New Roman"/>
                <w:i/>
                <w:iCs/>
                <w:color w:val="0000FF"/>
                <w:sz w:val="20"/>
                <w:szCs w:val="20"/>
                <w:u w:val="single"/>
              </w:rPr>
              <w:t>apakš</w:t>
            </w:r>
            <w:r w:rsidRPr="00420AC5">
              <w:rPr>
                <w:rFonts w:eastAsia="Times New Roman"/>
                <w:i/>
                <w:iCs/>
                <w:color w:val="0000FF"/>
                <w:sz w:val="20"/>
                <w:szCs w:val="20"/>
                <w:u w:val="single"/>
              </w:rPr>
              <w:t>punkts.</w:t>
            </w:r>
            <w:r w:rsidRPr="00420AC5">
              <w:rPr>
                <w:rFonts w:eastAsia="Times New Roman"/>
                <w:i/>
                <w:iCs/>
                <w:color w:val="0000FF"/>
                <w:sz w:val="20"/>
                <w:szCs w:val="20"/>
              </w:rPr>
              <w:t xml:space="preserve"> </w:t>
            </w:r>
          </w:p>
          <w:p w14:paraId="7E64FFE9" w14:textId="77777777" w:rsidR="0037237D" w:rsidRPr="003C7CB0" w:rsidRDefault="0037237D" w:rsidP="0037237D">
            <w:pPr>
              <w:jc w:val="both"/>
              <w:rPr>
                <w:rFonts w:eastAsia="Times New Roman"/>
                <w:sz w:val="22"/>
                <w:szCs w:val="22"/>
              </w:rPr>
            </w:pPr>
          </w:p>
          <w:p w14:paraId="03BA8336" w14:textId="1B0221D8" w:rsidR="0037237D" w:rsidRDefault="0037237D" w:rsidP="0037237D">
            <w:pPr>
              <w:jc w:val="both"/>
              <w:textAlignment w:val="baseline"/>
              <w:rPr>
                <w:rFonts w:eastAsia="Times New Roman"/>
                <w:i/>
                <w:iCs/>
                <w:color w:val="0000FF"/>
                <w:sz w:val="20"/>
                <w:szCs w:val="20"/>
              </w:rPr>
            </w:pPr>
            <w:r w:rsidRPr="00091D57">
              <w:rPr>
                <w:rFonts w:eastAsia="Times New Roman"/>
                <w:i/>
                <w:iCs/>
                <w:color w:val="0000FF"/>
                <w:sz w:val="20"/>
                <w:szCs w:val="20"/>
              </w:rPr>
              <w:t>Attiecināmas būs izmaksa</w:t>
            </w:r>
            <w:r>
              <w:rPr>
                <w:rFonts w:eastAsia="Times New Roman"/>
                <w:i/>
                <w:iCs/>
                <w:color w:val="0000FF"/>
                <w:sz w:val="20"/>
                <w:szCs w:val="20"/>
              </w:rPr>
              <w:t xml:space="preserve">s SAM MK </w:t>
            </w:r>
            <w:r w:rsidRPr="00091D57">
              <w:rPr>
                <w:rFonts w:eastAsia="Times New Roman"/>
                <w:i/>
                <w:iCs/>
                <w:color w:val="0000FF"/>
                <w:sz w:val="20"/>
                <w:szCs w:val="20"/>
              </w:rPr>
              <w:t>noteikumu </w:t>
            </w:r>
            <w:hyperlink r:id="rId68" w:anchor="p18" w:tgtFrame="_blank" w:history="1">
              <w:r>
                <w:t xml:space="preserve"> </w:t>
              </w:r>
              <w:r w:rsidRPr="006E7C44">
                <w:rPr>
                  <w:rFonts w:eastAsia="Times New Roman"/>
                  <w:i/>
                  <w:iCs/>
                  <w:color w:val="0000FF"/>
                  <w:sz w:val="20"/>
                  <w:szCs w:val="20"/>
                </w:rPr>
                <w:t>13.3. apakšpunktā</w:t>
              </w:r>
            </w:hyperlink>
            <w:r>
              <w:rPr>
                <w:rFonts w:eastAsia="Times New Roman"/>
                <w:i/>
                <w:iCs/>
                <w:color w:val="0000FF"/>
                <w:sz w:val="20"/>
                <w:szCs w:val="20"/>
              </w:rPr>
              <w:t xml:space="preserve"> </w:t>
            </w:r>
            <w:r w:rsidRPr="00091D57">
              <w:rPr>
                <w:rFonts w:eastAsia="Times New Roman"/>
                <w:i/>
                <w:iCs/>
                <w:color w:val="0000FF"/>
                <w:sz w:val="20"/>
                <w:szCs w:val="20"/>
              </w:rPr>
              <w:t> minēt</w:t>
            </w:r>
            <w:r w:rsidR="00D2007F">
              <w:rPr>
                <w:rFonts w:eastAsia="Times New Roman"/>
                <w:i/>
                <w:iCs/>
                <w:color w:val="0000FF"/>
                <w:sz w:val="20"/>
                <w:szCs w:val="20"/>
              </w:rPr>
              <w:t>ās</w:t>
            </w:r>
            <w:r w:rsidRPr="00091D57">
              <w:rPr>
                <w:rFonts w:eastAsia="Times New Roman"/>
                <w:i/>
                <w:iCs/>
                <w:color w:val="0000FF"/>
                <w:sz w:val="20"/>
                <w:szCs w:val="20"/>
              </w:rPr>
              <w:t xml:space="preserve"> atbalstām</w:t>
            </w:r>
            <w:r w:rsidR="00D2007F">
              <w:rPr>
                <w:rFonts w:eastAsia="Times New Roman"/>
                <w:i/>
                <w:iCs/>
                <w:color w:val="0000FF"/>
                <w:sz w:val="20"/>
                <w:szCs w:val="20"/>
              </w:rPr>
              <w:t>ās</w:t>
            </w:r>
            <w:r w:rsidRPr="00091D57">
              <w:rPr>
                <w:rFonts w:eastAsia="Times New Roman"/>
                <w:i/>
                <w:iCs/>
                <w:color w:val="0000FF"/>
                <w:sz w:val="20"/>
                <w:szCs w:val="20"/>
              </w:rPr>
              <w:t xml:space="preserve"> darbīb</w:t>
            </w:r>
            <w:r w:rsidR="00D2007F">
              <w:rPr>
                <w:rFonts w:eastAsia="Times New Roman"/>
                <w:i/>
                <w:iCs/>
                <w:color w:val="0000FF"/>
                <w:sz w:val="20"/>
                <w:szCs w:val="20"/>
              </w:rPr>
              <w:t>as</w:t>
            </w:r>
            <w:r w:rsidRPr="00091D57">
              <w:rPr>
                <w:rFonts w:eastAsia="Times New Roman"/>
                <w:i/>
                <w:iCs/>
                <w:color w:val="0000FF"/>
                <w:sz w:val="20"/>
                <w:szCs w:val="20"/>
              </w:rPr>
              <w:t xml:space="preserve"> </w:t>
            </w:r>
            <w:r>
              <w:rPr>
                <w:rFonts w:eastAsia="Times New Roman"/>
                <w:i/>
                <w:iCs/>
                <w:color w:val="0000FF"/>
                <w:sz w:val="20"/>
                <w:szCs w:val="20"/>
              </w:rPr>
              <w:t>īstenošanai</w:t>
            </w:r>
            <w:r w:rsidRPr="00091D57">
              <w:rPr>
                <w:rFonts w:eastAsia="Times New Roman"/>
                <w:i/>
                <w:iCs/>
                <w:color w:val="0000FF"/>
                <w:sz w:val="20"/>
                <w:szCs w:val="20"/>
              </w:rPr>
              <w:t xml:space="preserve"> </w:t>
            </w:r>
            <w:r w:rsidR="00D2007F">
              <w:rPr>
                <w:rFonts w:eastAsia="Times New Roman"/>
                <w:i/>
                <w:iCs/>
                <w:color w:val="0000FF"/>
                <w:sz w:val="20"/>
                <w:szCs w:val="20"/>
              </w:rPr>
              <w:t xml:space="preserve">SAM MK </w:t>
            </w:r>
            <w:r w:rsidR="00D2007F" w:rsidRPr="00091D57">
              <w:rPr>
                <w:rFonts w:eastAsia="Times New Roman"/>
                <w:i/>
                <w:iCs/>
                <w:color w:val="0000FF"/>
                <w:sz w:val="20"/>
                <w:szCs w:val="20"/>
              </w:rPr>
              <w:t>noteikumu </w:t>
            </w:r>
            <w:hyperlink r:id="rId69" w:anchor="p18" w:tgtFrame="_blank" w:history="1">
              <w:r w:rsidR="00D2007F">
                <w:t xml:space="preserve"> </w:t>
              </w:r>
              <w:r w:rsidR="00D2007F">
                <w:rPr>
                  <w:rFonts w:eastAsia="Times New Roman"/>
                  <w:i/>
                  <w:iCs/>
                  <w:color w:val="0000FF"/>
                  <w:sz w:val="20"/>
                  <w:szCs w:val="20"/>
                </w:rPr>
                <w:t>3.1.</w:t>
              </w:r>
              <w:r w:rsidR="00D2007F" w:rsidRPr="006E7C44">
                <w:rPr>
                  <w:rFonts w:eastAsia="Times New Roman"/>
                  <w:i/>
                  <w:iCs/>
                  <w:color w:val="0000FF"/>
                  <w:sz w:val="20"/>
                  <w:szCs w:val="20"/>
                </w:rPr>
                <w:t xml:space="preserve"> apakšpunktā</w:t>
              </w:r>
            </w:hyperlink>
            <w:r w:rsidR="00D07C12">
              <w:rPr>
                <w:rFonts w:eastAsia="Times New Roman"/>
                <w:i/>
                <w:iCs/>
                <w:color w:val="0000FF"/>
                <w:sz w:val="20"/>
                <w:szCs w:val="20"/>
              </w:rPr>
              <w:t xml:space="preserve"> </w:t>
            </w:r>
            <w:r w:rsidR="00D07C12" w:rsidRPr="00D07C12">
              <w:rPr>
                <w:rFonts w:eastAsia="Times New Roman"/>
                <w:i/>
                <w:iCs/>
                <w:color w:val="0000FF"/>
                <w:sz w:val="20"/>
                <w:szCs w:val="20"/>
              </w:rPr>
              <w:t>minētajai mērķa grupai</w:t>
            </w:r>
            <w:r w:rsidR="00D2007F">
              <w:rPr>
                <w:rFonts w:eastAsia="Times New Roman"/>
                <w:i/>
                <w:iCs/>
                <w:color w:val="0000FF"/>
                <w:sz w:val="20"/>
                <w:szCs w:val="20"/>
              </w:rPr>
              <w:t xml:space="preserve"> </w:t>
            </w:r>
            <w:r w:rsidR="00D07C12">
              <w:rPr>
                <w:rFonts w:eastAsia="Times New Roman"/>
                <w:i/>
                <w:iCs/>
                <w:color w:val="0000FF"/>
                <w:sz w:val="20"/>
                <w:szCs w:val="20"/>
              </w:rPr>
              <w:t xml:space="preserve">– </w:t>
            </w:r>
            <w:r w:rsidR="00D07C12">
              <w:rPr>
                <w:rFonts w:eastAsia="Times New Roman"/>
                <w:b/>
                <w:bCs/>
                <w:i/>
                <w:iCs/>
                <w:color w:val="0000FF"/>
                <w:sz w:val="20"/>
                <w:szCs w:val="20"/>
              </w:rPr>
              <w:t xml:space="preserve">NVA </w:t>
            </w:r>
            <w:r w:rsidR="00D07C12" w:rsidRPr="00D07C12">
              <w:rPr>
                <w:rFonts w:eastAsia="Times New Roman"/>
                <w:b/>
                <w:bCs/>
                <w:i/>
                <w:iCs/>
                <w:color w:val="0000FF"/>
                <w:sz w:val="20"/>
                <w:szCs w:val="20"/>
              </w:rPr>
              <w:t>nodarbināt</w:t>
            </w:r>
            <w:r w:rsidR="00D07C12">
              <w:rPr>
                <w:rFonts w:eastAsia="Times New Roman"/>
                <w:b/>
                <w:bCs/>
                <w:i/>
                <w:iCs/>
                <w:color w:val="0000FF"/>
                <w:sz w:val="20"/>
                <w:szCs w:val="20"/>
              </w:rPr>
              <w:t>ajām</w:t>
            </w:r>
            <w:r w:rsidR="00D07C12" w:rsidRPr="00D07C12">
              <w:rPr>
                <w:rFonts w:eastAsia="Times New Roman"/>
                <w:b/>
                <w:bCs/>
                <w:i/>
                <w:iCs/>
                <w:color w:val="0000FF"/>
                <w:sz w:val="20"/>
                <w:szCs w:val="20"/>
              </w:rPr>
              <w:t xml:space="preserve"> person</w:t>
            </w:r>
            <w:r w:rsidR="00D07C12">
              <w:rPr>
                <w:rFonts w:eastAsia="Times New Roman"/>
                <w:b/>
                <w:bCs/>
                <w:i/>
                <w:iCs/>
                <w:color w:val="0000FF"/>
                <w:sz w:val="20"/>
                <w:szCs w:val="20"/>
              </w:rPr>
              <w:t>ām.</w:t>
            </w:r>
            <w:r w:rsidRPr="00091D57">
              <w:rPr>
                <w:rFonts w:eastAsia="Times New Roman"/>
                <w:i/>
                <w:iCs/>
                <w:color w:val="0000FF"/>
                <w:sz w:val="20"/>
                <w:szCs w:val="20"/>
              </w:rPr>
              <w:t xml:space="preserve"> </w:t>
            </w:r>
          </w:p>
          <w:p w14:paraId="254861F2" w14:textId="77777777" w:rsidR="0037237D" w:rsidRDefault="0037237D" w:rsidP="0037237D">
            <w:pPr>
              <w:jc w:val="both"/>
              <w:textAlignment w:val="baseline"/>
              <w:rPr>
                <w:rFonts w:eastAsia="Times New Roman"/>
                <w:i/>
                <w:iCs/>
                <w:color w:val="0000FF"/>
                <w:sz w:val="20"/>
                <w:szCs w:val="20"/>
              </w:rPr>
            </w:pPr>
          </w:p>
          <w:p w14:paraId="41525467" w14:textId="64E244A6" w:rsidR="005832E3" w:rsidRPr="00FB1E47" w:rsidRDefault="0037237D" w:rsidP="0037237D">
            <w:pPr>
              <w:jc w:val="both"/>
              <w:rPr>
                <w:rFonts w:eastAsia="Calibri"/>
                <w:b/>
                <w:bCs/>
                <w:sz w:val="22"/>
                <w:szCs w:val="22"/>
                <w:lang w:eastAsia="en-US"/>
              </w:rPr>
            </w:pPr>
            <w:r w:rsidRPr="00091D57">
              <w:rPr>
                <w:rFonts w:eastAsia="Times New Roman"/>
                <w:i/>
                <w:iCs/>
                <w:color w:val="0000FF"/>
                <w:sz w:val="20"/>
                <w:szCs w:val="20"/>
              </w:rPr>
              <w:t>Iekšzemes komandējumu</w:t>
            </w:r>
            <w:r>
              <w:rPr>
                <w:rFonts w:eastAsia="Times New Roman"/>
                <w:i/>
                <w:iCs/>
                <w:color w:val="0000FF"/>
                <w:sz w:val="20"/>
                <w:szCs w:val="20"/>
              </w:rPr>
              <w:t>, mācību</w:t>
            </w:r>
            <w:r w:rsidRPr="00091D57">
              <w:rPr>
                <w:rFonts w:eastAsia="Times New Roman"/>
                <w:i/>
                <w:iCs/>
                <w:color w:val="0000FF"/>
                <w:sz w:val="20"/>
                <w:szCs w:val="20"/>
              </w:rPr>
              <w:t xml:space="preserve"> un darba (dienesta) braucienu izmaksā</w:t>
            </w:r>
            <w:r w:rsidRPr="00B7184D">
              <w:rPr>
                <w:rFonts w:eastAsia="Times New Roman"/>
                <w:i/>
                <w:iCs/>
                <w:color w:val="0000FF"/>
                <w:sz w:val="20"/>
                <w:szCs w:val="20"/>
              </w:rPr>
              <w:t>m piemēro vadošās iestādes metodikas par vienas vienības izmaksu standarta likmes aprēķinu un piemērošanu 1 km izmaksām</w:t>
            </w:r>
            <w:r>
              <w:rPr>
                <w:rStyle w:val="FootnoteReference"/>
                <w:rFonts w:eastAsia="Times New Roman"/>
                <w:i/>
                <w:iCs/>
                <w:color w:val="0000FF"/>
                <w:sz w:val="20"/>
                <w:szCs w:val="20"/>
              </w:rPr>
              <w:footnoteReference w:id="20"/>
            </w:r>
            <w:r w:rsidRPr="00B7184D">
              <w:rPr>
                <w:rFonts w:eastAsia="Times New Roman"/>
                <w:i/>
                <w:iCs/>
                <w:color w:val="0000FF"/>
                <w:sz w:val="20"/>
                <w:szCs w:val="20"/>
              </w:rPr>
              <w:t xml:space="preserve"> un iekšzemes komandējumu izmaksām</w:t>
            </w:r>
            <w:r>
              <w:rPr>
                <w:rStyle w:val="FootnoteReference"/>
                <w:rFonts w:eastAsia="Times New Roman"/>
                <w:i/>
                <w:iCs/>
                <w:color w:val="0000FF"/>
                <w:sz w:val="20"/>
                <w:szCs w:val="20"/>
              </w:rPr>
              <w:footnoteReference w:id="21"/>
            </w:r>
            <w:r>
              <w:rPr>
                <w:rFonts w:eastAsia="Times New Roman"/>
                <w:i/>
                <w:iCs/>
                <w:color w:val="0000FF"/>
                <w:sz w:val="20"/>
                <w:szCs w:val="20"/>
              </w:rPr>
              <w:t>.</w:t>
            </w:r>
          </w:p>
        </w:tc>
        <w:tc>
          <w:tcPr>
            <w:tcW w:w="1125" w:type="dxa"/>
            <w:tcBorders>
              <w:top w:val="nil"/>
              <w:left w:val="nil"/>
              <w:bottom w:val="single" w:sz="4" w:space="0" w:color="auto"/>
              <w:right w:val="single" w:sz="4" w:space="0" w:color="auto"/>
            </w:tcBorders>
            <w:shd w:val="clear" w:color="auto" w:fill="CCE2DF"/>
            <w:vAlign w:val="center"/>
          </w:tcPr>
          <w:p w14:paraId="0E7CDABF" w14:textId="1500CF9B" w:rsidR="005832E3" w:rsidRPr="00205078" w:rsidRDefault="00514782" w:rsidP="005832E3">
            <w:pPr>
              <w:jc w:val="center"/>
              <w:rPr>
                <w:rFonts w:eastAsia="Calibri"/>
                <w:b/>
                <w:bCs/>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vAlign w:val="center"/>
          </w:tcPr>
          <w:p w14:paraId="66E0975E" w14:textId="497F294C" w:rsidR="005832E3" w:rsidRPr="008B5684" w:rsidRDefault="008B5684" w:rsidP="008B5684">
            <w:pPr>
              <w:jc w:val="center"/>
              <w:rPr>
                <w:rFonts w:eastAsia="Calibri"/>
                <w:sz w:val="22"/>
                <w:szCs w:val="22"/>
                <w:lang w:eastAsia="en-US"/>
              </w:rPr>
            </w:pPr>
            <w:r w:rsidRPr="008B5684">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511BE403" w14:textId="77777777" w:rsidR="005832E3" w:rsidRPr="008B5684" w:rsidRDefault="005832E3" w:rsidP="005832E3">
            <w:pPr>
              <w:jc w:val="right"/>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6073263" w14:textId="77777777" w:rsidR="005832E3" w:rsidRPr="00EE77BF" w:rsidRDefault="005832E3" w:rsidP="005832E3">
            <w:pPr>
              <w:jc w:val="right"/>
              <w:rPr>
                <w:rFonts w:eastAsia="Calibri"/>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4D24DE00" w14:textId="77777777" w:rsidR="005832E3" w:rsidRPr="00EE77BF" w:rsidRDefault="005832E3" w:rsidP="005832E3">
            <w:pPr>
              <w:jc w:val="right"/>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1A657E45" w14:textId="77777777" w:rsidR="005832E3" w:rsidRPr="00EE77BF" w:rsidRDefault="005832E3" w:rsidP="005832E3">
            <w:pPr>
              <w:jc w:val="right"/>
              <w:rPr>
                <w:rFonts w:eastAsia="Calibri"/>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42A9CF7E" w14:textId="77777777" w:rsidR="005832E3" w:rsidRPr="00EE77BF" w:rsidRDefault="005832E3" w:rsidP="005832E3">
            <w:pPr>
              <w:jc w:val="right"/>
              <w:rPr>
                <w:rFonts w:eastAsia="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0789F7FB" w14:textId="77777777" w:rsidR="005832E3" w:rsidRPr="00EE77BF" w:rsidRDefault="005832E3" w:rsidP="005832E3">
            <w:pPr>
              <w:jc w:val="right"/>
              <w:rPr>
                <w:rFonts w:eastAsia="Calibri"/>
                <w:b/>
                <w:bCs/>
                <w:sz w:val="22"/>
                <w:szCs w:val="22"/>
                <w:lang w:eastAsia="en-US"/>
              </w:rPr>
            </w:pPr>
          </w:p>
        </w:tc>
      </w:tr>
      <w:tr w:rsidR="00BD500B" w14:paraId="53B98450"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C55ECBC" w14:textId="38D9E2E4" w:rsidR="00BD500B" w:rsidRPr="00FB1E47" w:rsidRDefault="00C70AED" w:rsidP="005832E3">
            <w:pPr>
              <w:rPr>
                <w:rFonts w:eastAsia="Calibri"/>
                <w:sz w:val="22"/>
                <w:szCs w:val="22"/>
                <w:lang w:eastAsia="en-US"/>
              </w:rPr>
            </w:pPr>
            <w:r>
              <w:rPr>
                <w:rFonts w:eastAsia="Calibri"/>
                <w:sz w:val="22"/>
                <w:szCs w:val="22"/>
                <w:lang w:eastAsia="en-US"/>
              </w:rPr>
              <w:t>4.2.</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0F15E14F" w14:textId="77777777" w:rsidR="00BD500B" w:rsidRDefault="00BD500B" w:rsidP="00BD500B">
            <w:pPr>
              <w:jc w:val="both"/>
              <w:rPr>
                <w:rFonts w:eastAsia="Times New Roman"/>
                <w:sz w:val="22"/>
                <w:szCs w:val="22"/>
              </w:rPr>
            </w:pPr>
            <w:r>
              <w:rPr>
                <w:rFonts w:eastAsia="Times New Roman"/>
                <w:sz w:val="22"/>
                <w:szCs w:val="22"/>
              </w:rPr>
              <w:t>Ārvalstu</w:t>
            </w:r>
            <w:r w:rsidRPr="003C7CB0">
              <w:rPr>
                <w:rFonts w:eastAsia="Times New Roman"/>
                <w:sz w:val="22"/>
                <w:szCs w:val="22"/>
              </w:rPr>
              <w:t xml:space="preserve"> komandējumu izmaksas </w:t>
            </w:r>
          </w:p>
          <w:p w14:paraId="55714AEC" w14:textId="77777777" w:rsidR="00BD500B" w:rsidRDefault="00BD500B" w:rsidP="00BD500B">
            <w:pPr>
              <w:jc w:val="both"/>
              <w:rPr>
                <w:rFonts w:eastAsia="Times New Roman"/>
                <w:sz w:val="22"/>
                <w:szCs w:val="22"/>
              </w:rPr>
            </w:pPr>
          </w:p>
          <w:p w14:paraId="7654148D" w14:textId="77777777" w:rsidR="00BD500B" w:rsidRPr="00420AC5" w:rsidRDefault="00BD500B" w:rsidP="00BD500B">
            <w:pPr>
              <w:jc w:val="both"/>
              <w:rPr>
                <w:rFonts w:eastAsia="Times New Roman"/>
                <w:color w:val="0000FF"/>
                <w:sz w:val="20"/>
                <w:szCs w:val="20"/>
              </w:rPr>
            </w:pPr>
            <w:r>
              <w:rPr>
                <w:rFonts w:eastAsia="Times New Roman"/>
                <w:i/>
                <w:iCs/>
                <w:color w:val="0000FF"/>
                <w:sz w:val="20"/>
                <w:szCs w:val="20"/>
                <w:u w:val="single"/>
              </w:rPr>
              <w:t xml:space="preserve">SAM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15.2.3</w:t>
            </w:r>
            <w:r w:rsidRPr="00420AC5">
              <w:rPr>
                <w:rFonts w:eastAsia="Times New Roman"/>
                <w:i/>
                <w:iCs/>
                <w:color w:val="0000FF"/>
                <w:sz w:val="20"/>
                <w:szCs w:val="20"/>
                <w:u w:val="single"/>
              </w:rPr>
              <w:t xml:space="preserve">. </w:t>
            </w:r>
            <w:r>
              <w:rPr>
                <w:rFonts w:eastAsia="Times New Roman"/>
                <w:i/>
                <w:iCs/>
                <w:color w:val="0000FF"/>
                <w:sz w:val="20"/>
                <w:szCs w:val="20"/>
                <w:u w:val="single"/>
              </w:rPr>
              <w:t>apakš</w:t>
            </w:r>
            <w:r w:rsidRPr="00420AC5">
              <w:rPr>
                <w:rFonts w:eastAsia="Times New Roman"/>
                <w:i/>
                <w:iCs/>
                <w:color w:val="0000FF"/>
                <w:sz w:val="20"/>
                <w:szCs w:val="20"/>
                <w:u w:val="single"/>
              </w:rPr>
              <w:t>punkts.</w:t>
            </w:r>
            <w:r w:rsidRPr="00420AC5">
              <w:rPr>
                <w:rFonts w:eastAsia="Times New Roman"/>
                <w:i/>
                <w:iCs/>
                <w:color w:val="0000FF"/>
                <w:sz w:val="20"/>
                <w:szCs w:val="20"/>
              </w:rPr>
              <w:t xml:space="preserve"> </w:t>
            </w:r>
          </w:p>
          <w:p w14:paraId="12A556BE" w14:textId="77777777" w:rsidR="00BD500B" w:rsidRPr="003C7CB0" w:rsidRDefault="00BD500B" w:rsidP="00BD500B">
            <w:pPr>
              <w:jc w:val="both"/>
              <w:rPr>
                <w:rFonts w:eastAsia="Times New Roman"/>
                <w:sz w:val="22"/>
                <w:szCs w:val="22"/>
              </w:rPr>
            </w:pPr>
          </w:p>
          <w:p w14:paraId="6BFD71B1" w14:textId="71E6F117" w:rsidR="00BD500B" w:rsidRDefault="00BD500B" w:rsidP="00BD500B">
            <w:pPr>
              <w:jc w:val="both"/>
              <w:textAlignment w:val="baseline"/>
              <w:rPr>
                <w:rFonts w:eastAsia="Times New Roman"/>
                <w:i/>
                <w:iCs/>
                <w:color w:val="0000FF"/>
                <w:sz w:val="20"/>
                <w:szCs w:val="20"/>
              </w:rPr>
            </w:pPr>
            <w:r w:rsidRPr="00091D57">
              <w:rPr>
                <w:rFonts w:eastAsia="Times New Roman"/>
                <w:i/>
                <w:iCs/>
                <w:color w:val="0000FF"/>
                <w:sz w:val="20"/>
                <w:szCs w:val="20"/>
              </w:rPr>
              <w:t>Attiecināmas būs izmaksa</w:t>
            </w:r>
            <w:r>
              <w:rPr>
                <w:rFonts w:eastAsia="Times New Roman"/>
                <w:i/>
                <w:iCs/>
                <w:color w:val="0000FF"/>
                <w:sz w:val="20"/>
                <w:szCs w:val="20"/>
              </w:rPr>
              <w:t xml:space="preserve">s SAM MK </w:t>
            </w:r>
            <w:r w:rsidRPr="00091D57">
              <w:rPr>
                <w:rFonts w:eastAsia="Times New Roman"/>
                <w:i/>
                <w:iCs/>
                <w:color w:val="0000FF"/>
                <w:sz w:val="20"/>
                <w:szCs w:val="20"/>
              </w:rPr>
              <w:t>noteikumu </w:t>
            </w:r>
            <w:r>
              <w:rPr>
                <w:rFonts w:eastAsia="Times New Roman"/>
                <w:i/>
                <w:iCs/>
                <w:color w:val="0000FF"/>
                <w:sz w:val="20"/>
                <w:szCs w:val="20"/>
              </w:rPr>
              <w:t>13.3.</w:t>
            </w:r>
            <w:hyperlink r:id="rId70" w:anchor="p18" w:tgtFrame="_blank" w:history="1">
              <w:r w:rsidRPr="006E7C44">
                <w:rPr>
                  <w:rFonts w:eastAsia="Times New Roman"/>
                  <w:i/>
                  <w:iCs/>
                  <w:color w:val="0000FF"/>
                  <w:sz w:val="20"/>
                  <w:szCs w:val="20"/>
                </w:rPr>
                <w:t xml:space="preserve"> apakšpunktā</w:t>
              </w:r>
            </w:hyperlink>
            <w:r>
              <w:rPr>
                <w:rFonts w:eastAsia="Times New Roman"/>
                <w:i/>
                <w:iCs/>
                <w:color w:val="0000FF"/>
                <w:sz w:val="20"/>
                <w:szCs w:val="20"/>
              </w:rPr>
              <w:t xml:space="preserve"> </w:t>
            </w:r>
            <w:r w:rsidRPr="00091D57">
              <w:rPr>
                <w:rFonts w:eastAsia="Times New Roman"/>
                <w:i/>
                <w:iCs/>
                <w:color w:val="0000FF"/>
                <w:sz w:val="20"/>
                <w:szCs w:val="20"/>
              </w:rPr>
              <w:t> minēt</w:t>
            </w:r>
            <w:r>
              <w:rPr>
                <w:rFonts w:eastAsia="Times New Roman"/>
                <w:i/>
                <w:iCs/>
                <w:color w:val="0000FF"/>
                <w:sz w:val="20"/>
                <w:szCs w:val="20"/>
              </w:rPr>
              <w:t>ās</w:t>
            </w:r>
            <w:r w:rsidRPr="00091D57">
              <w:rPr>
                <w:rFonts w:eastAsia="Times New Roman"/>
                <w:i/>
                <w:iCs/>
                <w:color w:val="0000FF"/>
                <w:sz w:val="20"/>
                <w:szCs w:val="20"/>
              </w:rPr>
              <w:t xml:space="preserve"> atbalstām</w:t>
            </w:r>
            <w:r>
              <w:rPr>
                <w:rFonts w:eastAsia="Times New Roman"/>
                <w:i/>
                <w:iCs/>
                <w:color w:val="0000FF"/>
                <w:sz w:val="20"/>
                <w:szCs w:val="20"/>
              </w:rPr>
              <w:t>as</w:t>
            </w:r>
            <w:r w:rsidRPr="00091D57">
              <w:rPr>
                <w:rFonts w:eastAsia="Times New Roman"/>
                <w:i/>
                <w:iCs/>
                <w:color w:val="0000FF"/>
                <w:sz w:val="20"/>
                <w:szCs w:val="20"/>
              </w:rPr>
              <w:t xml:space="preserve"> darbīb</w:t>
            </w:r>
            <w:r>
              <w:rPr>
                <w:rFonts w:eastAsia="Times New Roman"/>
                <w:i/>
                <w:iCs/>
                <w:color w:val="0000FF"/>
                <w:sz w:val="20"/>
                <w:szCs w:val="20"/>
              </w:rPr>
              <w:t>as</w:t>
            </w:r>
            <w:r w:rsidRPr="00091D57">
              <w:rPr>
                <w:rFonts w:eastAsia="Times New Roman"/>
                <w:i/>
                <w:iCs/>
                <w:color w:val="0000FF"/>
                <w:sz w:val="20"/>
                <w:szCs w:val="20"/>
              </w:rPr>
              <w:t xml:space="preserve"> </w:t>
            </w:r>
            <w:r>
              <w:rPr>
                <w:rFonts w:eastAsia="Times New Roman"/>
                <w:i/>
                <w:iCs/>
                <w:color w:val="0000FF"/>
                <w:sz w:val="20"/>
                <w:szCs w:val="20"/>
              </w:rPr>
              <w:t>īstenošanai</w:t>
            </w:r>
            <w:r w:rsidRPr="00091D57">
              <w:rPr>
                <w:rFonts w:eastAsia="Times New Roman"/>
                <w:i/>
                <w:iCs/>
                <w:color w:val="0000FF"/>
                <w:sz w:val="20"/>
                <w:szCs w:val="20"/>
              </w:rPr>
              <w:t xml:space="preserve"> </w:t>
            </w:r>
            <w:r w:rsidR="00027436">
              <w:rPr>
                <w:rFonts w:eastAsia="Times New Roman"/>
                <w:i/>
                <w:iCs/>
                <w:color w:val="0000FF"/>
                <w:sz w:val="20"/>
                <w:szCs w:val="20"/>
              </w:rPr>
              <w:t xml:space="preserve">SAM MK </w:t>
            </w:r>
            <w:r w:rsidR="00027436" w:rsidRPr="00091D57">
              <w:rPr>
                <w:rFonts w:eastAsia="Times New Roman"/>
                <w:i/>
                <w:iCs/>
                <w:color w:val="0000FF"/>
                <w:sz w:val="20"/>
                <w:szCs w:val="20"/>
              </w:rPr>
              <w:t>noteikumu </w:t>
            </w:r>
            <w:hyperlink r:id="rId71" w:anchor="p18" w:tgtFrame="_blank" w:history="1">
              <w:r w:rsidR="00027436">
                <w:t xml:space="preserve"> </w:t>
              </w:r>
              <w:r w:rsidR="00027436">
                <w:rPr>
                  <w:rFonts w:eastAsia="Times New Roman"/>
                  <w:i/>
                  <w:iCs/>
                  <w:color w:val="0000FF"/>
                  <w:sz w:val="20"/>
                  <w:szCs w:val="20"/>
                </w:rPr>
                <w:t>3.1.</w:t>
              </w:r>
              <w:r w:rsidR="00027436" w:rsidRPr="006E7C44">
                <w:rPr>
                  <w:rFonts w:eastAsia="Times New Roman"/>
                  <w:i/>
                  <w:iCs/>
                  <w:color w:val="0000FF"/>
                  <w:sz w:val="20"/>
                  <w:szCs w:val="20"/>
                </w:rPr>
                <w:t xml:space="preserve"> apakšpunktā</w:t>
              </w:r>
            </w:hyperlink>
            <w:r w:rsidR="00027436">
              <w:rPr>
                <w:rFonts w:eastAsia="Times New Roman"/>
                <w:i/>
                <w:iCs/>
                <w:color w:val="0000FF"/>
                <w:sz w:val="20"/>
                <w:szCs w:val="20"/>
              </w:rPr>
              <w:t xml:space="preserve"> </w:t>
            </w:r>
            <w:r w:rsidR="00027436" w:rsidRPr="00D07C12">
              <w:rPr>
                <w:rFonts w:eastAsia="Times New Roman"/>
                <w:i/>
                <w:iCs/>
                <w:color w:val="0000FF"/>
                <w:sz w:val="20"/>
                <w:szCs w:val="20"/>
              </w:rPr>
              <w:t>minētajai mērķa grupai</w:t>
            </w:r>
            <w:r w:rsidR="00027436">
              <w:rPr>
                <w:rFonts w:eastAsia="Times New Roman"/>
                <w:i/>
                <w:iCs/>
                <w:color w:val="0000FF"/>
                <w:sz w:val="20"/>
                <w:szCs w:val="20"/>
              </w:rPr>
              <w:t xml:space="preserve"> – </w:t>
            </w:r>
            <w:r w:rsidR="00027436">
              <w:rPr>
                <w:rFonts w:eastAsia="Times New Roman"/>
                <w:b/>
                <w:bCs/>
                <w:i/>
                <w:iCs/>
                <w:color w:val="0000FF"/>
                <w:sz w:val="20"/>
                <w:szCs w:val="20"/>
              </w:rPr>
              <w:t xml:space="preserve">NVA </w:t>
            </w:r>
            <w:r w:rsidR="00027436" w:rsidRPr="00D07C12">
              <w:rPr>
                <w:rFonts w:eastAsia="Times New Roman"/>
                <w:b/>
                <w:bCs/>
                <w:i/>
                <w:iCs/>
                <w:color w:val="0000FF"/>
                <w:sz w:val="20"/>
                <w:szCs w:val="20"/>
              </w:rPr>
              <w:t>nodarbināt</w:t>
            </w:r>
            <w:r w:rsidR="00027436">
              <w:rPr>
                <w:rFonts w:eastAsia="Times New Roman"/>
                <w:b/>
                <w:bCs/>
                <w:i/>
                <w:iCs/>
                <w:color w:val="0000FF"/>
                <w:sz w:val="20"/>
                <w:szCs w:val="20"/>
              </w:rPr>
              <w:t>ajām</w:t>
            </w:r>
            <w:r w:rsidR="00027436" w:rsidRPr="00D07C12">
              <w:rPr>
                <w:rFonts w:eastAsia="Times New Roman"/>
                <w:b/>
                <w:bCs/>
                <w:i/>
                <w:iCs/>
                <w:color w:val="0000FF"/>
                <w:sz w:val="20"/>
                <w:szCs w:val="20"/>
              </w:rPr>
              <w:t xml:space="preserve"> person</w:t>
            </w:r>
            <w:r w:rsidR="00027436">
              <w:rPr>
                <w:rFonts w:eastAsia="Times New Roman"/>
                <w:b/>
                <w:bCs/>
                <w:i/>
                <w:iCs/>
                <w:color w:val="0000FF"/>
                <w:sz w:val="20"/>
                <w:szCs w:val="20"/>
              </w:rPr>
              <w:t>ām.</w:t>
            </w:r>
          </w:p>
          <w:p w14:paraId="74FF75C1" w14:textId="77777777" w:rsidR="00BD500B" w:rsidRDefault="00BD500B" w:rsidP="00BD500B">
            <w:pPr>
              <w:jc w:val="both"/>
              <w:textAlignment w:val="baseline"/>
              <w:rPr>
                <w:rFonts w:eastAsia="Times New Roman"/>
                <w:i/>
                <w:iCs/>
                <w:color w:val="0000FF"/>
                <w:sz w:val="20"/>
                <w:szCs w:val="20"/>
              </w:rPr>
            </w:pPr>
          </w:p>
          <w:p w14:paraId="5767AC41" w14:textId="07556108" w:rsidR="00BD500B" w:rsidRDefault="00BD500B" w:rsidP="00BD500B">
            <w:pPr>
              <w:jc w:val="both"/>
              <w:rPr>
                <w:rFonts w:eastAsia="Times New Roman"/>
                <w:sz w:val="22"/>
                <w:szCs w:val="22"/>
              </w:rPr>
            </w:pPr>
            <w:r w:rsidRPr="000A7625">
              <w:rPr>
                <w:rFonts w:eastAsia="Calibri"/>
                <w:i/>
                <w:iCs/>
                <w:color w:val="0000FF"/>
                <w:sz w:val="20"/>
                <w:szCs w:val="20"/>
                <w:lang w:eastAsia="en-US"/>
              </w:rPr>
              <w:t>Ārvalstu komandējumu izmaksas aprēķina un atlīdzina saskaņā ar normatīvajiem aktiem</w:t>
            </w:r>
            <w:r>
              <w:rPr>
                <w:rStyle w:val="FootnoteReference"/>
                <w:rFonts w:eastAsia="Calibri"/>
                <w:i/>
                <w:iCs/>
                <w:color w:val="0000FF"/>
                <w:sz w:val="20"/>
                <w:szCs w:val="20"/>
                <w:lang w:eastAsia="en-US"/>
              </w:rPr>
              <w:footnoteReference w:id="22"/>
            </w:r>
            <w:r w:rsidRPr="000A7625">
              <w:rPr>
                <w:rFonts w:eastAsia="Calibri"/>
                <w:i/>
                <w:iCs/>
                <w:color w:val="0000FF"/>
                <w:sz w:val="20"/>
                <w:szCs w:val="20"/>
                <w:lang w:eastAsia="en-US"/>
              </w:rPr>
              <w:t>, kas nosaka kārtību, kādā atlīdzināmi ar komandējumiem saistītie izdevumi</w:t>
            </w:r>
            <w:r>
              <w:rPr>
                <w:rFonts w:eastAsia="Calibri"/>
                <w:i/>
                <w:iCs/>
                <w:color w:val="0000FF"/>
                <w:sz w:val="20"/>
                <w:szCs w:val="20"/>
                <w:lang w:eastAsia="en-US"/>
              </w:rPr>
              <w:t>.</w:t>
            </w:r>
          </w:p>
        </w:tc>
        <w:tc>
          <w:tcPr>
            <w:tcW w:w="1125" w:type="dxa"/>
            <w:tcBorders>
              <w:top w:val="nil"/>
              <w:left w:val="nil"/>
              <w:bottom w:val="single" w:sz="4" w:space="0" w:color="auto"/>
              <w:right w:val="single" w:sz="4" w:space="0" w:color="auto"/>
            </w:tcBorders>
            <w:shd w:val="clear" w:color="auto" w:fill="CCE2DF"/>
            <w:vAlign w:val="center"/>
          </w:tcPr>
          <w:p w14:paraId="3F483026" w14:textId="65F63693" w:rsidR="00BD500B" w:rsidRDefault="00D72101" w:rsidP="005832E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4F6C0948" w14:textId="77777777" w:rsidR="00BD500B" w:rsidRPr="00EE77BF" w:rsidRDefault="00BD500B" w:rsidP="005832E3">
            <w:pPr>
              <w:jc w:val="right"/>
              <w:rPr>
                <w:rFonts w:eastAsia="Calibri"/>
                <w:b/>
                <w:bC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7EACE313" w14:textId="77777777" w:rsidR="00BD500B" w:rsidRPr="00EE77BF" w:rsidRDefault="00BD500B" w:rsidP="005832E3">
            <w:pPr>
              <w:jc w:val="right"/>
              <w:rP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9903A86" w14:textId="77777777" w:rsidR="00BD500B" w:rsidRPr="00EE77BF" w:rsidRDefault="00BD500B" w:rsidP="005832E3">
            <w:pPr>
              <w:jc w:val="right"/>
              <w:rPr>
                <w:rFonts w:eastAsia="Calibri"/>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3D2212CD" w14:textId="77777777" w:rsidR="00BD500B" w:rsidRPr="00EE77BF" w:rsidRDefault="00BD500B" w:rsidP="005832E3">
            <w:pPr>
              <w:jc w:val="right"/>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5F38206E" w14:textId="77777777" w:rsidR="00BD500B" w:rsidRPr="00EE77BF" w:rsidRDefault="00BD500B" w:rsidP="005832E3">
            <w:pPr>
              <w:jc w:val="right"/>
              <w:rPr>
                <w:rFonts w:eastAsia="Calibri"/>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74113A0" w14:textId="77777777" w:rsidR="00BD500B" w:rsidRPr="00EE77BF" w:rsidRDefault="00BD500B" w:rsidP="005832E3">
            <w:pPr>
              <w:jc w:val="right"/>
              <w:rPr>
                <w:rFonts w:eastAsia="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669A97AC" w14:textId="77777777" w:rsidR="00BD500B" w:rsidRPr="00EE77BF" w:rsidRDefault="00BD500B" w:rsidP="005832E3">
            <w:pPr>
              <w:jc w:val="right"/>
              <w:rPr>
                <w:rFonts w:eastAsia="Calibri"/>
                <w:b/>
                <w:bCs/>
                <w:sz w:val="22"/>
                <w:szCs w:val="22"/>
                <w:lang w:eastAsia="en-US"/>
              </w:rPr>
            </w:pPr>
          </w:p>
        </w:tc>
      </w:tr>
      <w:tr w:rsidR="00C70AED" w14:paraId="4568E026"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7D9EC0ED" w14:textId="715E044A" w:rsidR="00C70AED" w:rsidRDefault="00C70AED" w:rsidP="005832E3">
            <w:pPr>
              <w:rPr>
                <w:rFonts w:eastAsia="Calibri"/>
                <w:sz w:val="22"/>
                <w:szCs w:val="22"/>
                <w:lang w:eastAsia="en-US"/>
              </w:rPr>
            </w:pPr>
            <w:r>
              <w:rPr>
                <w:rFonts w:eastAsia="Calibri"/>
                <w:sz w:val="22"/>
                <w:szCs w:val="22"/>
                <w:lang w:eastAsia="en-US"/>
              </w:rPr>
              <w:t>4.3.</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6DB20027" w14:textId="636B2964" w:rsidR="00C70AED" w:rsidRDefault="000317E5" w:rsidP="00BD500B">
            <w:pPr>
              <w:jc w:val="both"/>
              <w:rPr>
                <w:rFonts w:eastAsia="Times New Roman"/>
                <w:sz w:val="22"/>
                <w:szCs w:val="22"/>
              </w:rPr>
            </w:pPr>
            <w:r>
              <w:rPr>
                <w:rFonts w:eastAsia="Times New Roman"/>
                <w:sz w:val="22"/>
                <w:szCs w:val="22"/>
              </w:rPr>
              <w:t>Ikmēneša izmaksas praktikantiem</w:t>
            </w:r>
          </w:p>
          <w:p w14:paraId="4721ADB4" w14:textId="77777777" w:rsidR="00C70AED" w:rsidRDefault="00C70AED" w:rsidP="00BD500B">
            <w:pPr>
              <w:jc w:val="both"/>
              <w:rPr>
                <w:rFonts w:eastAsia="Times New Roman"/>
                <w:sz w:val="22"/>
                <w:szCs w:val="22"/>
              </w:rPr>
            </w:pPr>
          </w:p>
          <w:p w14:paraId="426F778D" w14:textId="0447EF7C" w:rsidR="00C70AED" w:rsidRDefault="00C70AED" w:rsidP="00C70AED">
            <w:pPr>
              <w:jc w:val="both"/>
              <w:rPr>
                <w:rFonts w:eastAsia="Times New Roman"/>
                <w:i/>
                <w:iCs/>
                <w:color w:val="0000FF"/>
                <w:sz w:val="20"/>
                <w:szCs w:val="20"/>
              </w:rPr>
            </w:pPr>
            <w:r>
              <w:rPr>
                <w:rFonts w:eastAsia="Times New Roman"/>
                <w:i/>
                <w:iCs/>
                <w:color w:val="0000FF"/>
                <w:sz w:val="20"/>
                <w:szCs w:val="20"/>
                <w:u w:val="single"/>
              </w:rPr>
              <w:t xml:space="preserve">SAM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15.2.7</w:t>
            </w:r>
            <w:r w:rsidRPr="00420AC5">
              <w:rPr>
                <w:rFonts w:eastAsia="Times New Roman"/>
                <w:i/>
                <w:iCs/>
                <w:color w:val="0000FF"/>
                <w:sz w:val="20"/>
                <w:szCs w:val="20"/>
                <w:u w:val="single"/>
              </w:rPr>
              <w:t xml:space="preserve">. </w:t>
            </w:r>
            <w:r>
              <w:rPr>
                <w:rFonts w:eastAsia="Times New Roman"/>
                <w:i/>
                <w:iCs/>
                <w:color w:val="0000FF"/>
                <w:sz w:val="20"/>
                <w:szCs w:val="20"/>
                <w:u w:val="single"/>
              </w:rPr>
              <w:t>apakš</w:t>
            </w:r>
            <w:r w:rsidRPr="00420AC5">
              <w:rPr>
                <w:rFonts w:eastAsia="Times New Roman"/>
                <w:i/>
                <w:iCs/>
                <w:color w:val="0000FF"/>
                <w:sz w:val="20"/>
                <w:szCs w:val="20"/>
                <w:u w:val="single"/>
              </w:rPr>
              <w:t>punkts.</w:t>
            </w:r>
            <w:r w:rsidRPr="00420AC5">
              <w:rPr>
                <w:rFonts w:eastAsia="Times New Roman"/>
                <w:i/>
                <w:iCs/>
                <w:color w:val="0000FF"/>
                <w:sz w:val="20"/>
                <w:szCs w:val="20"/>
              </w:rPr>
              <w:t xml:space="preserve"> </w:t>
            </w:r>
          </w:p>
          <w:p w14:paraId="362E3F3D" w14:textId="77777777" w:rsidR="00C70AED" w:rsidRDefault="00C70AED" w:rsidP="00C70AED">
            <w:pPr>
              <w:jc w:val="both"/>
              <w:rPr>
                <w:rFonts w:eastAsia="Times New Roman"/>
                <w:i/>
                <w:iCs/>
                <w:color w:val="0000FF"/>
                <w:sz w:val="20"/>
                <w:szCs w:val="20"/>
              </w:rPr>
            </w:pPr>
          </w:p>
          <w:p w14:paraId="62A2506D" w14:textId="19D92FEB" w:rsidR="00C70AED" w:rsidRPr="00C70AED" w:rsidRDefault="000317E5" w:rsidP="00C70AED">
            <w:pPr>
              <w:jc w:val="both"/>
              <w:rPr>
                <w:rFonts w:eastAsia="Times New Roman"/>
                <w:i/>
                <w:iCs/>
                <w:color w:val="0000FF"/>
                <w:sz w:val="20"/>
                <w:szCs w:val="20"/>
              </w:rPr>
            </w:pPr>
            <w:r>
              <w:rPr>
                <w:rFonts w:eastAsia="Times New Roman"/>
                <w:i/>
                <w:iCs/>
                <w:color w:val="0000FF"/>
                <w:sz w:val="20"/>
                <w:szCs w:val="20"/>
              </w:rPr>
              <w:t xml:space="preserve">Atbalstāmas </w:t>
            </w:r>
            <w:r w:rsidR="00C70AED" w:rsidRPr="00C70AED">
              <w:rPr>
                <w:rFonts w:eastAsia="Times New Roman"/>
                <w:i/>
                <w:iCs/>
                <w:color w:val="0000FF"/>
                <w:sz w:val="20"/>
                <w:szCs w:val="20"/>
              </w:rPr>
              <w:t>ikmēneša izmaksas ne vairāk kā valstī noteiktās minimālās darba algas</w:t>
            </w:r>
            <w:r w:rsidR="006D78C6">
              <w:rPr>
                <w:rStyle w:val="FootnoteReference"/>
                <w:rFonts w:eastAsia="Times New Roman"/>
                <w:i/>
                <w:iCs/>
                <w:color w:val="0000FF"/>
                <w:sz w:val="20"/>
                <w:szCs w:val="20"/>
              </w:rPr>
              <w:footnoteReference w:id="23"/>
            </w:r>
            <w:r w:rsidR="00C70AED" w:rsidRPr="00C70AED">
              <w:rPr>
                <w:rFonts w:eastAsia="Times New Roman"/>
                <w:i/>
                <w:iCs/>
                <w:color w:val="0000FF"/>
                <w:sz w:val="20"/>
                <w:szCs w:val="20"/>
              </w:rPr>
              <w:t xml:space="preserve"> apmērā </w:t>
            </w:r>
            <w:r>
              <w:rPr>
                <w:rFonts w:eastAsia="Times New Roman"/>
                <w:i/>
                <w:iCs/>
                <w:color w:val="0000FF"/>
                <w:sz w:val="20"/>
                <w:szCs w:val="20"/>
              </w:rPr>
              <w:t>NVA</w:t>
            </w:r>
            <w:r w:rsidR="00C70AED" w:rsidRPr="00C70AED">
              <w:rPr>
                <w:rFonts w:eastAsia="Times New Roman"/>
                <w:i/>
                <w:iCs/>
                <w:color w:val="0000FF"/>
                <w:sz w:val="20"/>
                <w:szCs w:val="20"/>
              </w:rPr>
              <w:t xml:space="preserve"> piesaistītajam praktikantam</w:t>
            </w:r>
            <w:r w:rsidR="005D69E2">
              <w:rPr>
                <w:rFonts w:eastAsia="Times New Roman"/>
                <w:i/>
                <w:iCs/>
                <w:color w:val="0000FF"/>
                <w:sz w:val="20"/>
                <w:szCs w:val="20"/>
              </w:rPr>
              <w:t xml:space="preserve"> (</w:t>
            </w:r>
            <w:r w:rsidR="005D69E2" w:rsidRPr="005D69E2">
              <w:rPr>
                <w:rFonts w:eastAsia="Times New Roman"/>
                <w:i/>
                <w:iCs/>
                <w:color w:val="0000FF"/>
                <w:sz w:val="20"/>
                <w:szCs w:val="20"/>
              </w:rPr>
              <w:t xml:space="preserve">SAM MK noteikumu </w:t>
            </w:r>
            <w:r w:rsidR="005D69E2">
              <w:rPr>
                <w:rFonts w:eastAsia="Times New Roman"/>
                <w:i/>
                <w:iCs/>
                <w:color w:val="0000FF"/>
                <w:sz w:val="20"/>
                <w:szCs w:val="20"/>
              </w:rPr>
              <w:t>3.2</w:t>
            </w:r>
            <w:r w:rsidR="005D69E2" w:rsidRPr="005D69E2">
              <w:rPr>
                <w:rFonts w:eastAsia="Times New Roman"/>
                <w:i/>
                <w:iCs/>
                <w:color w:val="0000FF"/>
                <w:sz w:val="20"/>
                <w:szCs w:val="20"/>
              </w:rPr>
              <w:t>. apakšpunktā</w:t>
            </w:r>
            <w:r w:rsidR="005D69E2">
              <w:rPr>
                <w:rFonts w:eastAsia="Times New Roman"/>
                <w:i/>
                <w:iCs/>
                <w:color w:val="0000FF"/>
                <w:sz w:val="20"/>
                <w:szCs w:val="20"/>
              </w:rPr>
              <w:t xml:space="preserve"> minētā mērķa grupa – </w:t>
            </w:r>
            <w:r w:rsidR="005D69E2" w:rsidRPr="00D72101">
              <w:rPr>
                <w:rFonts w:eastAsia="Times New Roman"/>
                <w:b/>
                <w:bCs/>
                <w:i/>
                <w:iCs/>
                <w:color w:val="0000FF"/>
                <w:sz w:val="20"/>
                <w:szCs w:val="20"/>
              </w:rPr>
              <w:t>NVA klienti</w:t>
            </w:r>
            <w:r w:rsidR="005D69E2">
              <w:rPr>
                <w:rFonts w:eastAsia="Times New Roman"/>
                <w:i/>
                <w:iCs/>
                <w:color w:val="0000FF"/>
                <w:sz w:val="20"/>
                <w:szCs w:val="20"/>
              </w:rPr>
              <w:t>)</w:t>
            </w:r>
            <w:r w:rsidR="00C70AED" w:rsidRPr="00C70AED">
              <w:rPr>
                <w:rFonts w:eastAsia="Times New Roman"/>
                <w:i/>
                <w:iCs/>
                <w:color w:val="0000FF"/>
                <w:sz w:val="20"/>
                <w:szCs w:val="20"/>
              </w:rPr>
              <w:t xml:space="preserve"> </w:t>
            </w:r>
            <w:r w:rsidR="005D69E2">
              <w:rPr>
                <w:rFonts w:eastAsia="Times New Roman"/>
                <w:i/>
                <w:iCs/>
                <w:color w:val="0000FF"/>
                <w:sz w:val="20"/>
                <w:szCs w:val="20"/>
              </w:rPr>
              <w:t xml:space="preserve">SAM MK </w:t>
            </w:r>
            <w:r w:rsidR="00C70AED" w:rsidRPr="00C70AED">
              <w:rPr>
                <w:rFonts w:eastAsia="Times New Roman"/>
                <w:i/>
                <w:iCs/>
                <w:color w:val="0000FF"/>
                <w:sz w:val="20"/>
                <w:szCs w:val="20"/>
              </w:rPr>
              <w:t>noteikumu 13.3. apakšpunktā minētās atbalstāmās darbības ietvaros.</w:t>
            </w:r>
          </w:p>
          <w:p w14:paraId="780066AA" w14:textId="77777777" w:rsidR="00C70AED" w:rsidRDefault="00C70AED" w:rsidP="00BD500B">
            <w:pPr>
              <w:jc w:val="both"/>
              <w:rPr>
                <w:rFonts w:eastAsia="Times New Roman"/>
                <w:sz w:val="22"/>
                <w:szCs w:val="22"/>
              </w:rPr>
            </w:pPr>
          </w:p>
          <w:p w14:paraId="530EA622" w14:textId="15510D87" w:rsidR="003A1C38" w:rsidRPr="000317E5" w:rsidRDefault="003A1C38" w:rsidP="00A92ED6">
            <w:pPr>
              <w:pStyle w:val="ListParagraph"/>
              <w:numPr>
                <w:ilvl w:val="0"/>
                <w:numId w:val="67"/>
              </w:numPr>
              <w:ind w:left="323" w:hanging="284"/>
              <w:jc w:val="both"/>
              <w:rPr>
                <w:rFonts w:ascii="Times New Roman" w:eastAsia="Times New Roman" w:hAnsi="Times New Roman"/>
                <w:i/>
                <w:iCs/>
                <w:color w:val="0000FF"/>
                <w:sz w:val="20"/>
                <w:szCs w:val="20"/>
              </w:rPr>
            </w:pPr>
            <w:r w:rsidRPr="000317E5">
              <w:rPr>
                <w:rFonts w:ascii="Times New Roman" w:eastAsia="Times New Roman" w:hAnsi="Times New Roman"/>
                <w:i/>
                <w:iCs/>
                <w:color w:val="0000FF"/>
                <w:sz w:val="20"/>
                <w:szCs w:val="20"/>
              </w:rPr>
              <w:t>Viena praktikanta iesaiste praksē nepārsniedz sešus mēnešus.</w:t>
            </w:r>
          </w:p>
          <w:p w14:paraId="4E5C49FE" w14:textId="0A0C7701" w:rsidR="00C70AED" w:rsidRDefault="00C70AED" w:rsidP="00BD500B">
            <w:pPr>
              <w:jc w:val="both"/>
              <w:rPr>
                <w:rFonts w:eastAsia="Times New Roman"/>
                <w:sz w:val="22"/>
                <w:szCs w:val="22"/>
              </w:rPr>
            </w:pPr>
          </w:p>
        </w:tc>
        <w:tc>
          <w:tcPr>
            <w:tcW w:w="1125" w:type="dxa"/>
            <w:tcBorders>
              <w:top w:val="nil"/>
              <w:left w:val="nil"/>
              <w:bottom w:val="single" w:sz="4" w:space="0" w:color="auto"/>
              <w:right w:val="single" w:sz="4" w:space="0" w:color="auto"/>
            </w:tcBorders>
            <w:shd w:val="clear" w:color="auto" w:fill="CCE2DF"/>
            <w:vAlign w:val="center"/>
          </w:tcPr>
          <w:p w14:paraId="458F85E4" w14:textId="1C63B373" w:rsidR="00C70AED" w:rsidRPr="00D72101" w:rsidRDefault="00D72101" w:rsidP="005832E3">
            <w:pPr>
              <w:jc w:val="center"/>
              <w:rPr>
                <w:rFonts w:eastAsia="Calibri"/>
                <w:b/>
                <w:bCs/>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2E1055E5" w14:textId="77777777" w:rsidR="00C70AED" w:rsidRPr="00EE77BF" w:rsidRDefault="00C70AED" w:rsidP="005832E3">
            <w:pPr>
              <w:jc w:val="right"/>
              <w:rPr>
                <w:rFonts w:eastAsia="Calibri"/>
                <w:b/>
                <w:bCs/>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43BBF268" w14:textId="77777777" w:rsidR="00C70AED" w:rsidRPr="00EE77BF" w:rsidRDefault="00C70AED" w:rsidP="005832E3">
            <w:pPr>
              <w:jc w:val="right"/>
              <w:rP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1C4F4CCF" w14:textId="77777777" w:rsidR="00C70AED" w:rsidRPr="00EE77BF" w:rsidRDefault="00C70AED" w:rsidP="005832E3">
            <w:pPr>
              <w:jc w:val="right"/>
              <w:rPr>
                <w:rFonts w:eastAsia="Calibri"/>
                <w:b/>
                <w:bCs/>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2942708D" w14:textId="77777777" w:rsidR="00C70AED" w:rsidRPr="00EE77BF" w:rsidRDefault="00C70AED" w:rsidP="005832E3">
            <w:pPr>
              <w:jc w:val="right"/>
              <w:rPr>
                <w:rFonts w:eastAsia="Calibri"/>
                <w:b/>
                <w:bCs/>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74E49268" w14:textId="77777777" w:rsidR="00C70AED" w:rsidRPr="00EE77BF" w:rsidRDefault="00C70AED" w:rsidP="005832E3">
            <w:pPr>
              <w:jc w:val="right"/>
              <w:rPr>
                <w:rFonts w:eastAsia="Calibri"/>
                <w:b/>
                <w:bCs/>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FD1A107" w14:textId="77777777" w:rsidR="00C70AED" w:rsidRPr="00EE77BF" w:rsidRDefault="00C70AED" w:rsidP="005832E3">
            <w:pPr>
              <w:jc w:val="right"/>
              <w:rPr>
                <w:rFonts w:eastAsia="Calibri"/>
                <w:b/>
                <w:b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281B967C" w14:textId="77777777" w:rsidR="00C70AED" w:rsidRPr="00EE77BF" w:rsidRDefault="00C70AED" w:rsidP="005832E3">
            <w:pPr>
              <w:jc w:val="right"/>
              <w:rPr>
                <w:rFonts w:eastAsia="Calibri"/>
                <w:b/>
                <w:bCs/>
                <w:sz w:val="22"/>
                <w:szCs w:val="22"/>
                <w:lang w:eastAsia="en-US"/>
              </w:rPr>
            </w:pPr>
          </w:p>
        </w:tc>
      </w:tr>
      <w:tr w:rsidR="005832E3" w14:paraId="50E0123F"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5F995372" w14:textId="7F4AB108" w:rsidR="005832E3" w:rsidRPr="00FB1E47" w:rsidRDefault="005832E3" w:rsidP="005832E3">
            <w:pPr>
              <w:rPr>
                <w:rFonts w:eastAsia="Calibri"/>
                <w:sz w:val="22"/>
                <w:szCs w:val="22"/>
                <w:lang w:eastAsia="en-US"/>
              </w:rPr>
            </w:pPr>
            <w:r w:rsidRPr="00FB1E47">
              <w:rPr>
                <w:rFonts w:eastAsia="Calibri"/>
                <w:b/>
                <w:bCs/>
                <w:sz w:val="22"/>
                <w:szCs w:val="22"/>
                <w:lang w:eastAsia="en-US"/>
              </w:rPr>
              <w:t>6.</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18232FA8" w14:textId="0269D150" w:rsidR="005832E3" w:rsidRPr="00FB1E47" w:rsidRDefault="005832E3" w:rsidP="005832E3">
            <w:pPr>
              <w:jc w:val="both"/>
              <w:rPr>
                <w:rFonts w:eastAsia="Calibri"/>
                <w:sz w:val="22"/>
                <w:szCs w:val="22"/>
                <w:lang w:eastAsia="en-US"/>
              </w:rPr>
            </w:pPr>
            <w:r w:rsidRPr="00FB1E47">
              <w:rPr>
                <w:rFonts w:eastAsia="Calibri"/>
                <w:b/>
                <w:bCs/>
                <w:sz w:val="22"/>
                <w:szCs w:val="22"/>
                <w:lang w:eastAsia="en-US"/>
              </w:rPr>
              <w:t>Materiālu, aprīkojuma un iekārtu izmaksas</w:t>
            </w:r>
          </w:p>
        </w:tc>
        <w:tc>
          <w:tcPr>
            <w:tcW w:w="1125" w:type="dxa"/>
            <w:tcBorders>
              <w:top w:val="nil"/>
              <w:left w:val="nil"/>
              <w:bottom w:val="single" w:sz="4" w:space="0" w:color="auto"/>
              <w:right w:val="single" w:sz="4" w:space="0" w:color="auto"/>
            </w:tcBorders>
            <w:shd w:val="clear" w:color="auto" w:fill="CCE2DF"/>
            <w:vAlign w:val="center"/>
          </w:tcPr>
          <w:p w14:paraId="18E80172" w14:textId="6589C6A7" w:rsidR="005832E3" w:rsidRPr="00205078" w:rsidRDefault="005832E3" w:rsidP="005832E3">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178C3BD9" w14:textId="7196E06A" w:rsidR="005832E3" w:rsidRDefault="005832E3" w:rsidP="005832E3">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79E0A79B" w14:textId="77777777" w:rsidR="005832E3" w:rsidRDefault="005832E3"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A8AD2DB" w14:textId="77777777" w:rsidR="005832E3" w:rsidRDefault="005832E3"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7AC7E49C" w14:textId="77777777" w:rsidR="005832E3" w:rsidRDefault="005832E3"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619A38B2" w14:textId="77777777" w:rsidR="005832E3" w:rsidRDefault="005832E3"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47DE099" w14:textId="77777777" w:rsidR="005832E3" w:rsidRDefault="005832E3"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1C1E48EB" w14:textId="77777777" w:rsidR="005832E3" w:rsidRDefault="005832E3" w:rsidP="005832E3">
            <w:pPr>
              <w:jc w:val="right"/>
              <w:rPr>
                <w:rFonts w:eastAsia="Calibri"/>
                <w:lang w:eastAsia="en-US"/>
              </w:rPr>
            </w:pPr>
          </w:p>
        </w:tc>
      </w:tr>
      <w:tr w:rsidR="005832E3" w14:paraId="03A7C5DB" w14:textId="77777777" w:rsidTr="00D24D6B">
        <w:trPr>
          <w:trHeight w:val="300"/>
          <w:jc w:val="center"/>
        </w:trPr>
        <w:tc>
          <w:tcPr>
            <w:tcW w:w="1127" w:type="dxa"/>
            <w:tcBorders>
              <w:top w:val="nil"/>
              <w:left w:val="single" w:sz="4" w:space="0" w:color="auto"/>
              <w:bottom w:val="single" w:sz="4" w:space="0" w:color="auto"/>
              <w:right w:val="nil"/>
            </w:tcBorders>
            <w:shd w:val="clear" w:color="auto" w:fill="CCE2DF"/>
            <w:vAlign w:val="center"/>
          </w:tcPr>
          <w:p w14:paraId="067F4EF6" w14:textId="4749BD4D" w:rsidR="005832E3" w:rsidRPr="00EE77BF" w:rsidRDefault="005832E3" w:rsidP="005832E3">
            <w:pPr>
              <w:rPr>
                <w:rFonts w:eastAsia="Calibri"/>
                <w:sz w:val="22"/>
                <w:szCs w:val="22"/>
                <w:lang w:eastAsia="en-US"/>
              </w:rPr>
            </w:pPr>
            <w:r w:rsidRPr="00EE77BF">
              <w:rPr>
                <w:rFonts w:eastAsia="Calibri"/>
                <w:sz w:val="22"/>
                <w:szCs w:val="22"/>
                <w:lang w:eastAsia="en-US"/>
              </w:rPr>
              <w:t>6.</w:t>
            </w:r>
            <w:r w:rsidR="007B40C5">
              <w:rPr>
                <w:rFonts w:eastAsia="Calibri"/>
                <w:sz w:val="22"/>
                <w:szCs w:val="22"/>
                <w:lang w:eastAsia="en-US"/>
              </w:rPr>
              <w:t>1</w:t>
            </w:r>
            <w:r>
              <w:rPr>
                <w:rFonts w:eastAsia="Calibri"/>
                <w:sz w:val="22"/>
                <w:szCs w:val="22"/>
                <w:lang w:eastAsia="en-US"/>
              </w:rPr>
              <w:t>.</w:t>
            </w:r>
          </w:p>
        </w:tc>
        <w:tc>
          <w:tcPr>
            <w:tcW w:w="4684" w:type="dxa"/>
            <w:tcBorders>
              <w:top w:val="nil"/>
              <w:left w:val="single" w:sz="4" w:space="0" w:color="auto"/>
              <w:bottom w:val="single" w:sz="4" w:space="0" w:color="auto"/>
              <w:right w:val="single" w:sz="4" w:space="0" w:color="auto"/>
            </w:tcBorders>
            <w:shd w:val="clear" w:color="auto" w:fill="CCE2DF"/>
            <w:vAlign w:val="center"/>
          </w:tcPr>
          <w:p w14:paraId="3BB3BC9A" w14:textId="77777777" w:rsidR="005832E3" w:rsidRDefault="005832E3" w:rsidP="005832E3">
            <w:pPr>
              <w:jc w:val="both"/>
              <w:rPr>
                <w:rFonts w:eastAsia="Calibri"/>
                <w:sz w:val="22"/>
                <w:szCs w:val="22"/>
                <w:lang w:eastAsia="en-US"/>
              </w:rPr>
            </w:pPr>
            <w:r w:rsidRPr="00EE77BF">
              <w:rPr>
                <w:rFonts w:eastAsia="Calibri"/>
                <w:sz w:val="22"/>
                <w:szCs w:val="22"/>
                <w:lang w:eastAsia="en-US"/>
              </w:rPr>
              <w:t>Aprīkojuma un iekārtu izmaksas</w:t>
            </w:r>
          </w:p>
          <w:p w14:paraId="22452636" w14:textId="77777777" w:rsidR="00A03819" w:rsidRDefault="00A03819" w:rsidP="005832E3">
            <w:pPr>
              <w:jc w:val="both"/>
              <w:rPr>
                <w:rFonts w:eastAsia="Calibri"/>
                <w:sz w:val="22"/>
                <w:szCs w:val="22"/>
                <w:lang w:eastAsia="en-US"/>
              </w:rPr>
            </w:pPr>
          </w:p>
          <w:p w14:paraId="6A8BB89F" w14:textId="09D90DCB" w:rsidR="002A614B" w:rsidRDefault="002A614B" w:rsidP="005832E3">
            <w:pPr>
              <w:jc w:val="both"/>
              <w:rPr>
                <w:rFonts w:eastAsia="Times New Roman"/>
                <w:i/>
                <w:iCs/>
                <w:color w:val="0000FF"/>
                <w:sz w:val="20"/>
                <w:szCs w:val="20"/>
                <w:u w:val="single"/>
              </w:rPr>
            </w:pPr>
            <w:r>
              <w:rPr>
                <w:rFonts w:eastAsia="Times New Roman"/>
                <w:i/>
                <w:iCs/>
                <w:color w:val="0000FF"/>
                <w:sz w:val="20"/>
                <w:szCs w:val="20"/>
                <w:u w:val="single"/>
              </w:rPr>
              <w:t xml:space="preserve">SAM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16.5</w:t>
            </w:r>
            <w:r w:rsidRPr="00420AC5">
              <w:rPr>
                <w:rFonts w:eastAsia="Times New Roman"/>
                <w:i/>
                <w:iCs/>
                <w:color w:val="0000FF"/>
                <w:sz w:val="20"/>
                <w:szCs w:val="20"/>
                <w:u w:val="single"/>
              </w:rPr>
              <w:t xml:space="preserve">. </w:t>
            </w:r>
            <w:r>
              <w:rPr>
                <w:rFonts w:eastAsia="Times New Roman"/>
                <w:i/>
                <w:iCs/>
                <w:color w:val="0000FF"/>
                <w:sz w:val="20"/>
                <w:szCs w:val="20"/>
                <w:u w:val="single"/>
              </w:rPr>
              <w:t>apakš</w:t>
            </w:r>
            <w:r w:rsidRPr="00420AC5">
              <w:rPr>
                <w:rFonts w:eastAsia="Times New Roman"/>
                <w:i/>
                <w:iCs/>
                <w:color w:val="0000FF"/>
                <w:sz w:val="20"/>
                <w:szCs w:val="20"/>
                <w:u w:val="single"/>
              </w:rPr>
              <w:t>punkts.</w:t>
            </w:r>
          </w:p>
          <w:p w14:paraId="3CBAB4B6" w14:textId="77777777" w:rsidR="002A614B" w:rsidRDefault="002A614B" w:rsidP="005832E3">
            <w:pPr>
              <w:jc w:val="both"/>
              <w:rPr>
                <w:rFonts w:eastAsia="Calibri"/>
                <w:sz w:val="22"/>
                <w:szCs w:val="22"/>
                <w:lang w:eastAsia="en-US"/>
              </w:rPr>
            </w:pPr>
          </w:p>
          <w:p w14:paraId="71CD1BB8" w14:textId="446DD007" w:rsidR="002A614B" w:rsidRDefault="00A03819" w:rsidP="005832E3">
            <w:pPr>
              <w:jc w:val="both"/>
              <w:rPr>
                <w:rFonts w:eastAsia="Times New Roman"/>
                <w:i/>
                <w:iCs/>
                <w:color w:val="0000FF"/>
                <w:sz w:val="20"/>
                <w:szCs w:val="20"/>
              </w:rPr>
            </w:pPr>
            <w:r w:rsidRPr="00A03819">
              <w:rPr>
                <w:rFonts w:eastAsia="Calibri"/>
                <w:i/>
                <w:iCs/>
                <w:color w:val="0000FF"/>
                <w:sz w:val="20"/>
                <w:szCs w:val="20"/>
                <w:lang w:eastAsia="en-US"/>
              </w:rPr>
              <w:t>Attiecināmas būs</w:t>
            </w:r>
            <w:r w:rsidRPr="00A03819">
              <w:rPr>
                <w:rFonts w:eastAsia="Calibri"/>
                <w:i/>
                <w:iCs/>
                <w:color w:val="0000FF"/>
                <w:sz w:val="22"/>
                <w:szCs w:val="22"/>
                <w:lang w:eastAsia="en-US"/>
              </w:rPr>
              <w:t xml:space="preserve"> </w:t>
            </w:r>
            <w:r w:rsidRPr="00A03819">
              <w:rPr>
                <w:rFonts w:eastAsia="Times New Roman"/>
                <w:i/>
                <w:iCs/>
                <w:color w:val="0000FF"/>
                <w:sz w:val="20"/>
                <w:szCs w:val="20"/>
              </w:rPr>
              <w:t>uz</w:t>
            </w:r>
            <w:r w:rsidRPr="00420AC5">
              <w:rPr>
                <w:rFonts w:eastAsia="Times New Roman"/>
                <w:i/>
                <w:iCs/>
                <w:color w:val="0000FF"/>
                <w:sz w:val="20"/>
                <w:szCs w:val="20"/>
              </w:rPr>
              <w:t xml:space="preserve"> iepirkumu līguma pamata radušās</w:t>
            </w:r>
            <w:r w:rsidR="002A614B">
              <w:rPr>
                <w:rFonts w:eastAsia="Times New Roman"/>
                <w:i/>
                <w:iCs/>
                <w:color w:val="0000FF"/>
                <w:sz w:val="20"/>
                <w:szCs w:val="20"/>
              </w:rPr>
              <w:t xml:space="preserve"> </w:t>
            </w:r>
            <w:r w:rsidR="002A614B" w:rsidRPr="002A614B">
              <w:rPr>
                <w:rFonts w:eastAsia="Times New Roman"/>
                <w:i/>
                <w:iCs/>
                <w:color w:val="0000FF"/>
                <w:sz w:val="20"/>
                <w:szCs w:val="20"/>
              </w:rPr>
              <w:t>izmaksas biroja mēbeļu un biroja tehnikas iegādei un remontam</w:t>
            </w:r>
            <w:r w:rsidR="002A614B">
              <w:rPr>
                <w:rFonts w:eastAsia="Times New Roman"/>
                <w:i/>
                <w:iCs/>
                <w:color w:val="0000FF"/>
                <w:sz w:val="20"/>
                <w:szCs w:val="20"/>
              </w:rPr>
              <w:t xml:space="preserve"> SAM MK </w:t>
            </w:r>
            <w:r w:rsidR="002A614B" w:rsidRPr="00091D57">
              <w:rPr>
                <w:rFonts w:eastAsia="Times New Roman"/>
                <w:i/>
                <w:iCs/>
                <w:color w:val="0000FF"/>
                <w:sz w:val="20"/>
                <w:szCs w:val="20"/>
              </w:rPr>
              <w:t>noteikumu </w:t>
            </w:r>
            <w:r w:rsidR="002A614B">
              <w:rPr>
                <w:rFonts w:eastAsia="Times New Roman"/>
                <w:i/>
                <w:iCs/>
                <w:color w:val="0000FF"/>
                <w:sz w:val="20"/>
                <w:szCs w:val="20"/>
              </w:rPr>
              <w:t>13.2.</w:t>
            </w:r>
            <w:hyperlink r:id="rId72" w:anchor="p18" w:tgtFrame="_blank" w:history="1">
              <w:r w:rsidR="00597CD3">
                <w:rPr>
                  <w:rFonts w:eastAsia="Times New Roman"/>
                  <w:i/>
                  <w:iCs/>
                  <w:color w:val="0000FF"/>
                  <w:sz w:val="20"/>
                  <w:szCs w:val="20"/>
                </w:rPr>
                <w:t xml:space="preserve"> </w:t>
              </w:r>
              <w:r w:rsidR="002A614B" w:rsidRPr="006E7C44">
                <w:rPr>
                  <w:rFonts w:eastAsia="Times New Roman"/>
                  <w:i/>
                  <w:iCs/>
                  <w:color w:val="0000FF"/>
                  <w:sz w:val="20"/>
                  <w:szCs w:val="20"/>
                </w:rPr>
                <w:t>apakšpunktā</w:t>
              </w:r>
            </w:hyperlink>
            <w:r w:rsidR="00597CD3">
              <w:rPr>
                <w:rFonts w:eastAsia="Times New Roman"/>
                <w:i/>
                <w:iCs/>
                <w:color w:val="0000FF"/>
                <w:sz w:val="20"/>
                <w:szCs w:val="20"/>
              </w:rPr>
              <w:t xml:space="preserve"> </w:t>
            </w:r>
            <w:r w:rsidR="002A614B" w:rsidRPr="00091D57">
              <w:rPr>
                <w:rFonts w:eastAsia="Times New Roman"/>
                <w:i/>
                <w:iCs/>
                <w:color w:val="0000FF"/>
                <w:sz w:val="20"/>
                <w:szCs w:val="20"/>
              </w:rPr>
              <w:t>minēt</w:t>
            </w:r>
            <w:r w:rsidR="002A614B">
              <w:rPr>
                <w:rFonts w:eastAsia="Times New Roman"/>
                <w:i/>
                <w:iCs/>
                <w:color w:val="0000FF"/>
                <w:sz w:val="20"/>
                <w:szCs w:val="20"/>
              </w:rPr>
              <w:t>ās</w:t>
            </w:r>
            <w:r w:rsidR="002A614B" w:rsidRPr="00091D57">
              <w:rPr>
                <w:rFonts w:eastAsia="Times New Roman"/>
                <w:i/>
                <w:iCs/>
                <w:color w:val="0000FF"/>
                <w:sz w:val="20"/>
                <w:szCs w:val="20"/>
              </w:rPr>
              <w:t xml:space="preserve"> atbalstām</w:t>
            </w:r>
            <w:r w:rsidR="002A614B">
              <w:rPr>
                <w:rFonts w:eastAsia="Times New Roman"/>
                <w:i/>
                <w:iCs/>
                <w:color w:val="0000FF"/>
                <w:sz w:val="20"/>
                <w:szCs w:val="20"/>
              </w:rPr>
              <w:t>as</w:t>
            </w:r>
            <w:r w:rsidR="002A614B" w:rsidRPr="00091D57">
              <w:rPr>
                <w:rFonts w:eastAsia="Times New Roman"/>
                <w:i/>
                <w:iCs/>
                <w:color w:val="0000FF"/>
                <w:sz w:val="20"/>
                <w:szCs w:val="20"/>
              </w:rPr>
              <w:t xml:space="preserve"> darbīb</w:t>
            </w:r>
            <w:r w:rsidR="002A614B">
              <w:rPr>
                <w:rFonts w:eastAsia="Times New Roman"/>
                <w:i/>
                <w:iCs/>
                <w:color w:val="0000FF"/>
                <w:sz w:val="20"/>
                <w:szCs w:val="20"/>
              </w:rPr>
              <w:t>as īstenošana</w:t>
            </w:r>
            <w:r w:rsidR="00597CD3">
              <w:rPr>
                <w:rFonts w:eastAsia="Times New Roman"/>
                <w:i/>
                <w:iCs/>
                <w:color w:val="0000FF"/>
                <w:sz w:val="20"/>
                <w:szCs w:val="20"/>
              </w:rPr>
              <w:t>i</w:t>
            </w:r>
            <w:r w:rsidR="002A614B">
              <w:rPr>
                <w:rFonts w:eastAsia="Times New Roman"/>
                <w:i/>
                <w:iCs/>
                <w:color w:val="0000FF"/>
                <w:sz w:val="20"/>
                <w:szCs w:val="20"/>
              </w:rPr>
              <w:t>.</w:t>
            </w:r>
          </w:p>
          <w:p w14:paraId="5D04FA06" w14:textId="758B085F" w:rsidR="00A03819" w:rsidRPr="00EE77BF" w:rsidRDefault="00A03819" w:rsidP="005832E3">
            <w:pPr>
              <w:jc w:val="both"/>
              <w:rPr>
                <w:rFonts w:eastAsia="Calibri"/>
                <w:sz w:val="22"/>
                <w:szCs w:val="22"/>
                <w:lang w:eastAsia="en-US"/>
              </w:rPr>
            </w:pPr>
            <w:r w:rsidRPr="00420AC5">
              <w:rPr>
                <w:rFonts w:eastAsia="Times New Roman"/>
                <w:i/>
                <w:iCs/>
                <w:color w:val="0000FF"/>
                <w:sz w:val="20"/>
                <w:szCs w:val="20"/>
              </w:rPr>
              <w:t xml:space="preserve">  </w:t>
            </w:r>
          </w:p>
        </w:tc>
        <w:tc>
          <w:tcPr>
            <w:tcW w:w="1125" w:type="dxa"/>
            <w:tcBorders>
              <w:top w:val="nil"/>
              <w:left w:val="nil"/>
              <w:bottom w:val="single" w:sz="4" w:space="0" w:color="auto"/>
              <w:right w:val="single" w:sz="4" w:space="0" w:color="auto"/>
            </w:tcBorders>
            <w:shd w:val="clear" w:color="auto" w:fill="CCE2DF"/>
          </w:tcPr>
          <w:p w14:paraId="22F89D09" w14:textId="72F01786" w:rsidR="005832E3" w:rsidRPr="00205078" w:rsidRDefault="007B40C5" w:rsidP="005832E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6AD287A" w14:textId="77777777" w:rsidR="005832E3" w:rsidRDefault="005832E3" w:rsidP="005832E3">
            <w:pPr>
              <w:jc w:val="center"/>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2BF6B1BB" w14:textId="77777777" w:rsidR="005832E3" w:rsidRDefault="005832E3"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320D0B81" w14:textId="77777777" w:rsidR="005832E3" w:rsidRDefault="005832E3"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397F3306" w14:textId="77777777" w:rsidR="005832E3" w:rsidRDefault="005832E3"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5FD53AE1" w14:textId="77777777" w:rsidR="005832E3" w:rsidRDefault="005832E3"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240B171" w14:textId="77777777" w:rsidR="005832E3" w:rsidRDefault="005832E3"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56E3FE83" w14:textId="77777777" w:rsidR="005832E3" w:rsidRDefault="005832E3" w:rsidP="005832E3">
            <w:pPr>
              <w:jc w:val="right"/>
              <w:rPr>
                <w:rFonts w:eastAsia="Calibri"/>
                <w:lang w:eastAsia="en-US"/>
              </w:rPr>
            </w:pPr>
          </w:p>
        </w:tc>
      </w:tr>
      <w:tr w:rsidR="005832E3" w14:paraId="475B673C" w14:textId="77777777" w:rsidTr="0082567D">
        <w:trPr>
          <w:trHeight w:val="300"/>
          <w:jc w:val="center"/>
        </w:trPr>
        <w:tc>
          <w:tcPr>
            <w:tcW w:w="1127" w:type="dxa"/>
            <w:tcBorders>
              <w:top w:val="single" w:sz="4" w:space="0" w:color="auto"/>
              <w:left w:val="single" w:sz="4" w:space="0" w:color="auto"/>
              <w:bottom w:val="single" w:sz="4" w:space="0" w:color="auto"/>
              <w:right w:val="nil"/>
            </w:tcBorders>
            <w:shd w:val="clear" w:color="auto" w:fill="CCE2DF"/>
            <w:vAlign w:val="center"/>
            <w:hideMark/>
          </w:tcPr>
          <w:p w14:paraId="6273A1E0" w14:textId="6E503AF1" w:rsidR="005832E3" w:rsidRPr="00205078" w:rsidRDefault="005832E3" w:rsidP="005832E3">
            <w:pPr>
              <w:rPr>
                <w:rFonts w:eastAsia="Calibri"/>
                <w:b/>
                <w:bCs/>
                <w:sz w:val="22"/>
                <w:szCs w:val="20"/>
                <w:lang w:eastAsia="en-US"/>
              </w:rPr>
            </w:pPr>
            <w:r w:rsidRPr="00205078">
              <w:rPr>
                <w:rFonts w:eastAsia="Calibri"/>
                <w:b/>
                <w:bCs/>
                <w:sz w:val="22"/>
                <w:szCs w:val="20"/>
                <w:lang w:eastAsia="en-US"/>
              </w:rPr>
              <w:t>1</w:t>
            </w:r>
            <w:r>
              <w:rPr>
                <w:rFonts w:eastAsia="Calibri"/>
                <w:b/>
                <w:bCs/>
                <w:sz w:val="22"/>
                <w:szCs w:val="20"/>
                <w:lang w:eastAsia="en-US"/>
              </w:rPr>
              <w:t>3.</w:t>
            </w:r>
          </w:p>
        </w:tc>
        <w:tc>
          <w:tcPr>
            <w:tcW w:w="4684" w:type="dxa"/>
            <w:tcBorders>
              <w:top w:val="single" w:sz="4" w:space="0" w:color="auto"/>
              <w:left w:val="single" w:sz="4" w:space="0" w:color="auto"/>
              <w:bottom w:val="single" w:sz="4" w:space="0" w:color="auto"/>
              <w:right w:val="single" w:sz="4" w:space="0" w:color="auto"/>
            </w:tcBorders>
            <w:shd w:val="clear" w:color="auto" w:fill="CCE2DF"/>
            <w:vAlign w:val="center"/>
            <w:hideMark/>
          </w:tcPr>
          <w:p w14:paraId="0915F242" w14:textId="13DD94D2" w:rsidR="005832E3" w:rsidRPr="00205078" w:rsidRDefault="005832E3" w:rsidP="005832E3">
            <w:pPr>
              <w:jc w:val="both"/>
              <w:rPr>
                <w:rFonts w:eastAsia="Calibri"/>
                <w:b/>
                <w:bCs/>
                <w:sz w:val="22"/>
                <w:szCs w:val="20"/>
                <w:lang w:eastAsia="en-US"/>
              </w:rPr>
            </w:pPr>
            <w:r w:rsidRPr="00EE77BF">
              <w:rPr>
                <w:rFonts w:eastAsia="Calibri"/>
                <w:b/>
                <w:bCs/>
                <w:sz w:val="22"/>
                <w:szCs w:val="20"/>
                <w:lang w:eastAsia="en-US"/>
              </w:rPr>
              <w:t>Pārējās projekta īstenošanas izmaksas</w:t>
            </w:r>
          </w:p>
        </w:tc>
        <w:tc>
          <w:tcPr>
            <w:tcW w:w="1125" w:type="dxa"/>
            <w:tcBorders>
              <w:top w:val="single" w:sz="4" w:space="0" w:color="auto"/>
              <w:left w:val="nil"/>
              <w:bottom w:val="single" w:sz="4" w:space="0" w:color="auto"/>
              <w:right w:val="single" w:sz="4" w:space="0" w:color="auto"/>
            </w:tcBorders>
            <w:shd w:val="clear" w:color="auto" w:fill="CCE2DF"/>
            <w:vAlign w:val="center"/>
          </w:tcPr>
          <w:p w14:paraId="29FB8653" w14:textId="77777777" w:rsidR="005832E3" w:rsidRPr="00EE77BF" w:rsidRDefault="005832E3" w:rsidP="005832E3">
            <w:pPr>
              <w:jc w:val="center"/>
              <w:rPr>
                <w:rFonts w:eastAsia="Calibri"/>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15CE868" w14:textId="77777777" w:rsidR="005832E3" w:rsidRPr="00205078" w:rsidRDefault="005832E3" w:rsidP="005832E3">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544CB7D8" w14:textId="77777777" w:rsidR="005832E3" w:rsidRDefault="005832E3"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1E35C00C" w14:textId="77777777" w:rsidR="005832E3" w:rsidRDefault="005832E3"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0F155964" w14:textId="77777777" w:rsidR="005832E3" w:rsidRDefault="005832E3"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4112FA50" w14:textId="77777777" w:rsidR="005832E3" w:rsidRDefault="005832E3"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019B69E" w14:textId="77777777" w:rsidR="005832E3" w:rsidRDefault="005832E3"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457F7FEC" w14:textId="77777777" w:rsidR="005832E3" w:rsidRDefault="005832E3" w:rsidP="005832E3">
            <w:pPr>
              <w:jc w:val="right"/>
              <w:rPr>
                <w:rFonts w:eastAsia="Calibri"/>
                <w:lang w:eastAsia="en-US"/>
              </w:rPr>
            </w:pPr>
          </w:p>
        </w:tc>
      </w:tr>
      <w:tr w:rsidR="0082567D" w14:paraId="37943C32" w14:textId="77777777" w:rsidTr="0082567D">
        <w:trPr>
          <w:trHeight w:val="300"/>
          <w:jc w:val="center"/>
        </w:trPr>
        <w:tc>
          <w:tcPr>
            <w:tcW w:w="1127" w:type="dxa"/>
            <w:tcBorders>
              <w:top w:val="single" w:sz="4" w:space="0" w:color="auto"/>
              <w:left w:val="single" w:sz="4" w:space="0" w:color="auto"/>
              <w:bottom w:val="single" w:sz="4" w:space="0" w:color="auto"/>
              <w:right w:val="nil"/>
            </w:tcBorders>
            <w:shd w:val="clear" w:color="auto" w:fill="CCE2DF"/>
            <w:vAlign w:val="center"/>
          </w:tcPr>
          <w:p w14:paraId="502E857D" w14:textId="2CF5DB0F" w:rsidR="0082567D" w:rsidRPr="007A4EF5" w:rsidRDefault="007A4EF5" w:rsidP="005832E3">
            <w:pPr>
              <w:rPr>
                <w:rFonts w:eastAsia="Calibri"/>
                <w:sz w:val="22"/>
                <w:szCs w:val="20"/>
                <w:lang w:eastAsia="en-US"/>
              </w:rPr>
            </w:pPr>
            <w:r w:rsidRPr="007A4EF5">
              <w:rPr>
                <w:rFonts w:eastAsia="Calibri"/>
                <w:sz w:val="22"/>
                <w:szCs w:val="20"/>
                <w:lang w:eastAsia="en-US"/>
              </w:rPr>
              <w:t>13.1.</w:t>
            </w:r>
          </w:p>
        </w:tc>
        <w:tc>
          <w:tcPr>
            <w:tcW w:w="4684" w:type="dxa"/>
            <w:tcBorders>
              <w:top w:val="single" w:sz="4" w:space="0" w:color="auto"/>
              <w:left w:val="single" w:sz="4" w:space="0" w:color="auto"/>
              <w:bottom w:val="single" w:sz="4" w:space="0" w:color="auto"/>
              <w:right w:val="single" w:sz="4" w:space="0" w:color="auto"/>
            </w:tcBorders>
            <w:shd w:val="clear" w:color="auto" w:fill="CCE2DF"/>
            <w:vAlign w:val="center"/>
          </w:tcPr>
          <w:p w14:paraId="76912D52" w14:textId="77777777" w:rsidR="0082567D" w:rsidRDefault="003E637C" w:rsidP="005832E3">
            <w:pPr>
              <w:jc w:val="both"/>
              <w:rPr>
                <w:rFonts w:eastAsia="Calibri"/>
                <w:sz w:val="22"/>
                <w:szCs w:val="20"/>
                <w:lang w:eastAsia="en-US"/>
              </w:rPr>
            </w:pPr>
            <w:r w:rsidRPr="003E637C">
              <w:rPr>
                <w:rFonts w:eastAsia="Calibri"/>
                <w:sz w:val="22"/>
                <w:szCs w:val="20"/>
                <w:lang w:eastAsia="en-US"/>
              </w:rPr>
              <w:t>Telpu nomas un uzturēšanas izmaksas</w:t>
            </w:r>
          </w:p>
          <w:p w14:paraId="7FB9E0D9" w14:textId="77777777" w:rsidR="003E637C" w:rsidRDefault="003E637C" w:rsidP="005832E3">
            <w:pPr>
              <w:jc w:val="both"/>
              <w:rPr>
                <w:rFonts w:eastAsia="Calibri"/>
                <w:sz w:val="22"/>
                <w:szCs w:val="20"/>
                <w:lang w:eastAsia="en-US"/>
              </w:rPr>
            </w:pPr>
          </w:p>
          <w:p w14:paraId="3A725AEE" w14:textId="5C67A177" w:rsidR="003E637C" w:rsidRPr="00420AC5" w:rsidRDefault="003E637C" w:rsidP="003E637C">
            <w:pPr>
              <w:jc w:val="both"/>
              <w:rPr>
                <w:rFonts w:eastAsia="Times New Roman"/>
                <w:color w:val="0000FF"/>
                <w:sz w:val="20"/>
                <w:szCs w:val="20"/>
              </w:rPr>
            </w:pPr>
            <w:r>
              <w:rPr>
                <w:rFonts w:eastAsia="Times New Roman"/>
                <w:i/>
                <w:iCs/>
                <w:color w:val="0000FF"/>
                <w:sz w:val="20"/>
                <w:szCs w:val="20"/>
                <w:u w:val="single"/>
              </w:rPr>
              <w:t xml:space="preserve">SAM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15.2.6</w:t>
            </w:r>
            <w:r w:rsidRPr="00420AC5">
              <w:rPr>
                <w:rFonts w:eastAsia="Times New Roman"/>
                <w:i/>
                <w:iCs/>
                <w:color w:val="0000FF"/>
                <w:sz w:val="20"/>
                <w:szCs w:val="20"/>
                <w:u w:val="single"/>
              </w:rPr>
              <w:t xml:space="preserve">. </w:t>
            </w:r>
            <w:r>
              <w:rPr>
                <w:rFonts w:eastAsia="Times New Roman"/>
                <w:i/>
                <w:iCs/>
                <w:color w:val="0000FF"/>
                <w:sz w:val="20"/>
                <w:szCs w:val="20"/>
                <w:u w:val="single"/>
              </w:rPr>
              <w:t>apakš</w:t>
            </w:r>
            <w:r w:rsidRPr="00420AC5">
              <w:rPr>
                <w:rFonts w:eastAsia="Times New Roman"/>
                <w:i/>
                <w:iCs/>
                <w:color w:val="0000FF"/>
                <w:sz w:val="20"/>
                <w:szCs w:val="20"/>
                <w:u w:val="single"/>
              </w:rPr>
              <w:t>punkts.</w:t>
            </w:r>
            <w:r w:rsidRPr="00420AC5">
              <w:rPr>
                <w:rFonts w:eastAsia="Times New Roman"/>
                <w:i/>
                <w:iCs/>
                <w:color w:val="0000FF"/>
                <w:sz w:val="20"/>
                <w:szCs w:val="20"/>
              </w:rPr>
              <w:t xml:space="preserve"> </w:t>
            </w:r>
          </w:p>
          <w:p w14:paraId="09DBA526" w14:textId="77777777" w:rsidR="003E637C" w:rsidRDefault="003E637C" w:rsidP="005832E3">
            <w:pPr>
              <w:jc w:val="both"/>
              <w:rPr>
                <w:rFonts w:eastAsia="Calibri"/>
                <w:sz w:val="22"/>
                <w:szCs w:val="20"/>
                <w:lang w:eastAsia="en-US"/>
              </w:rPr>
            </w:pPr>
          </w:p>
          <w:p w14:paraId="23C3E281" w14:textId="56BC830A" w:rsidR="003E637C" w:rsidRPr="003E637C" w:rsidRDefault="0040738F" w:rsidP="005832E3">
            <w:pPr>
              <w:jc w:val="both"/>
              <w:rPr>
                <w:rFonts w:eastAsia="Calibri"/>
                <w:sz w:val="22"/>
                <w:szCs w:val="20"/>
                <w:lang w:eastAsia="en-US"/>
              </w:rPr>
            </w:pPr>
            <w:r w:rsidRPr="00091D57">
              <w:rPr>
                <w:rFonts w:eastAsia="Times New Roman"/>
                <w:i/>
                <w:iCs/>
                <w:color w:val="0000FF"/>
                <w:sz w:val="20"/>
                <w:szCs w:val="20"/>
              </w:rPr>
              <w:t>Attiecināmas būs izmaksa</w:t>
            </w:r>
            <w:r>
              <w:rPr>
                <w:rFonts w:eastAsia="Times New Roman"/>
                <w:i/>
                <w:iCs/>
                <w:color w:val="0000FF"/>
                <w:sz w:val="20"/>
                <w:szCs w:val="20"/>
              </w:rPr>
              <w:t xml:space="preserve">s </w:t>
            </w:r>
            <w:r w:rsidR="00A00788" w:rsidRPr="00341B18">
              <w:rPr>
                <w:rFonts w:eastAsia="Times New Roman"/>
                <w:b/>
                <w:bCs/>
                <w:i/>
                <w:iCs/>
                <w:color w:val="0000FF"/>
                <w:sz w:val="20"/>
                <w:szCs w:val="20"/>
              </w:rPr>
              <w:t>darba meklēšanas atbalsta centra</w:t>
            </w:r>
            <w:r w:rsidR="00A00788" w:rsidRPr="00A00788">
              <w:rPr>
                <w:rFonts w:eastAsia="Times New Roman"/>
                <w:i/>
                <w:iCs/>
                <w:color w:val="0000FF"/>
                <w:sz w:val="20"/>
                <w:szCs w:val="20"/>
              </w:rPr>
              <w:t xml:space="preserve"> </w:t>
            </w:r>
            <w:r w:rsidR="00341B18" w:rsidRPr="00341B18">
              <w:rPr>
                <w:rFonts w:eastAsia="Times New Roman"/>
                <w:i/>
                <w:iCs/>
                <w:color w:val="0000FF"/>
                <w:sz w:val="20"/>
                <w:szCs w:val="20"/>
              </w:rPr>
              <w:t xml:space="preserve">telpu nomai un uzturēšanai </w:t>
            </w:r>
            <w:r>
              <w:rPr>
                <w:rFonts w:eastAsia="Times New Roman"/>
                <w:i/>
                <w:iCs/>
                <w:color w:val="0000FF"/>
                <w:sz w:val="20"/>
                <w:szCs w:val="20"/>
              </w:rPr>
              <w:t xml:space="preserve">SAM MK </w:t>
            </w:r>
            <w:r w:rsidRPr="00091D57">
              <w:rPr>
                <w:rFonts w:eastAsia="Times New Roman"/>
                <w:i/>
                <w:iCs/>
                <w:color w:val="0000FF"/>
                <w:sz w:val="20"/>
                <w:szCs w:val="20"/>
              </w:rPr>
              <w:t>noteikumu </w:t>
            </w:r>
            <w:r>
              <w:rPr>
                <w:rFonts w:eastAsia="Times New Roman"/>
                <w:i/>
                <w:iCs/>
                <w:color w:val="0000FF"/>
                <w:sz w:val="20"/>
                <w:szCs w:val="20"/>
              </w:rPr>
              <w:t>13.2.</w:t>
            </w:r>
            <w:hyperlink r:id="rId73" w:anchor="p18" w:tgtFrame="_blank" w:history="1">
              <w:r w:rsidRPr="006E7C44">
                <w:rPr>
                  <w:rFonts w:eastAsia="Times New Roman"/>
                  <w:i/>
                  <w:iCs/>
                  <w:color w:val="0000FF"/>
                  <w:sz w:val="20"/>
                  <w:szCs w:val="20"/>
                </w:rPr>
                <w:t xml:space="preserve"> apakšpunktā</w:t>
              </w:r>
            </w:hyperlink>
            <w:r>
              <w:rPr>
                <w:rFonts w:eastAsia="Times New Roman"/>
                <w:i/>
                <w:iCs/>
                <w:color w:val="0000FF"/>
                <w:sz w:val="20"/>
                <w:szCs w:val="20"/>
              </w:rPr>
              <w:t xml:space="preserve"> </w:t>
            </w:r>
            <w:r w:rsidRPr="00091D57">
              <w:rPr>
                <w:rFonts w:eastAsia="Times New Roman"/>
                <w:i/>
                <w:iCs/>
                <w:color w:val="0000FF"/>
                <w:sz w:val="20"/>
                <w:szCs w:val="20"/>
              </w:rPr>
              <w:t> minēt</w:t>
            </w:r>
            <w:r>
              <w:rPr>
                <w:rFonts w:eastAsia="Times New Roman"/>
                <w:i/>
                <w:iCs/>
                <w:color w:val="0000FF"/>
                <w:sz w:val="20"/>
                <w:szCs w:val="20"/>
              </w:rPr>
              <w:t>ās</w:t>
            </w:r>
            <w:r w:rsidRPr="00091D57">
              <w:rPr>
                <w:rFonts w:eastAsia="Times New Roman"/>
                <w:i/>
                <w:iCs/>
                <w:color w:val="0000FF"/>
                <w:sz w:val="20"/>
                <w:szCs w:val="20"/>
              </w:rPr>
              <w:t xml:space="preserve"> atbalstām</w:t>
            </w:r>
            <w:r>
              <w:rPr>
                <w:rFonts w:eastAsia="Times New Roman"/>
                <w:i/>
                <w:iCs/>
                <w:color w:val="0000FF"/>
                <w:sz w:val="20"/>
                <w:szCs w:val="20"/>
              </w:rPr>
              <w:t>as</w:t>
            </w:r>
            <w:r w:rsidRPr="00091D57">
              <w:rPr>
                <w:rFonts w:eastAsia="Times New Roman"/>
                <w:i/>
                <w:iCs/>
                <w:color w:val="0000FF"/>
                <w:sz w:val="20"/>
                <w:szCs w:val="20"/>
              </w:rPr>
              <w:t xml:space="preserve"> darbīb</w:t>
            </w:r>
            <w:r>
              <w:rPr>
                <w:rFonts w:eastAsia="Times New Roman"/>
                <w:i/>
                <w:iCs/>
                <w:color w:val="0000FF"/>
                <w:sz w:val="20"/>
                <w:szCs w:val="20"/>
              </w:rPr>
              <w:t>as</w:t>
            </w:r>
            <w:r w:rsidR="00A00788">
              <w:rPr>
                <w:rFonts w:eastAsia="Times New Roman"/>
                <w:i/>
                <w:iCs/>
                <w:color w:val="0000FF"/>
                <w:sz w:val="20"/>
                <w:szCs w:val="20"/>
              </w:rPr>
              <w:t xml:space="preserve"> </w:t>
            </w:r>
            <w:r>
              <w:rPr>
                <w:rFonts w:eastAsia="Times New Roman"/>
                <w:i/>
                <w:iCs/>
                <w:color w:val="0000FF"/>
                <w:sz w:val="20"/>
                <w:szCs w:val="20"/>
              </w:rPr>
              <w:t>īstenošana</w:t>
            </w:r>
            <w:r w:rsidR="00341B18">
              <w:rPr>
                <w:rFonts w:eastAsia="Times New Roman"/>
                <w:i/>
                <w:iCs/>
                <w:color w:val="0000FF"/>
                <w:sz w:val="20"/>
                <w:szCs w:val="20"/>
              </w:rPr>
              <w:t>s ietvaros.</w:t>
            </w:r>
          </w:p>
        </w:tc>
        <w:tc>
          <w:tcPr>
            <w:tcW w:w="1125" w:type="dxa"/>
            <w:tcBorders>
              <w:top w:val="single" w:sz="4" w:space="0" w:color="auto"/>
              <w:left w:val="nil"/>
              <w:bottom w:val="single" w:sz="4" w:space="0" w:color="auto"/>
              <w:right w:val="single" w:sz="4" w:space="0" w:color="auto"/>
            </w:tcBorders>
            <w:shd w:val="clear" w:color="auto" w:fill="CCE2DF"/>
            <w:vAlign w:val="center"/>
          </w:tcPr>
          <w:p w14:paraId="2CD53D64" w14:textId="44A6432E" w:rsidR="0082567D" w:rsidRPr="00EE77BF" w:rsidRDefault="007B40C5" w:rsidP="005832E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BA0E698" w14:textId="77777777" w:rsidR="0082567D" w:rsidRPr="00205078" w:rsidRDefault="0082567D" w:rsidP="005832E3">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36BB10B6" w14:textId="77777777" w:rsidR="0082567D" w:rsidRDefault="0082567D"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17CF880" w14:textId="77777777" w:rsidR="0082567D" w:rsidRDefault="0082567D"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72560CEE" w14:textId="77777777" w:rsidR="0082567D" w:rsidRDefault="0082567D"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6A3AFCC5" w14:textId="77777777" w:rsidR="0082567D" w:rsidRDefault="0082567D"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4000A93" w14:textId="77777777" w:rsidR="0082567D" w:rsidRDefault="0082567D"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40A290A7" w14:textId="77777777" w:rsidR="0082567D" w:rsidRDefault="0082567D" w:rsidP="005832E3">
            <w:pPr>
              <w:jc w:val="right"/>
              <w:rPr>
                <w:rFonts w:eastAsia="Calibri"/>
                <w:lang w:eastAsia="en-US"/>
              </w:rPr>
            </w:pPr>
          </w:p>
        </w:tc>
      </w:tr>
      <w:tr w:rsidR="0082567D" w14:paraId="7159A798" w14:textId="77777777" w:rsidTr="0082567D">
        <w:trPr>
          <w:trHeight w:val="300"/>
          <w:jc w:val="center"/>
        </w:trPr>
        <w:tc>
          <w:tcPr>
            <w:tcW w:w="1127" w:type="dxa"/>
            <w:tcBorders>
              <w:top w:val="single" w:sz="4" w:space="0" w:color="auto"/>
              <w:left w:val="single" w:sz="4" w:space="0" w:color="auto"/>
              <w:bottom w:val="single" w:sz="4" w:space="0" w:color="auto"/>
              <w:right w:val="nil"/>
            </w:tcBorders>
            <w:shd w:val="clear" w:color="auto" w:fill="CCE2DF"/>
            <w:vAlign w:val="center"/>
          </w:tcPr>
          <w:p w14:paraId="50265386" w14:textId="04A6094E" w:rsidR="0082567D" w:rsidRPr="00D84BEE" w:rsidRDefault="00D84BEE" w:rsidP="005832E3">
            <w:pPr>
              <w:rPr>
                <w:rFonts w:eastAsia="Calibri"/>
                <w:sz w:val="22"/>
                <w:szCs w:val="20"/>
                <w:lang w:eastAsia="en-US"/>
              </w:rPr>
            </w:pPr>
            <w:r w:rsidRPr="00D84BEE">
              <w:rPr>
                <w:rFonts w:eastAsia="Calibri"/>
                <w:sz w:val="22"/>
                <w:szCs w:val="20"/>
                <w:lang w:eastAsia="en-US"/>
              </w:rPr>
              <w:t>13.2.</w:t>
            </w:r>
          </w:p>
        </w:tc>
        <w:tc>
          <w:tcPr>
            <w:tcW w:w="4684" w:type="dxa"/>
            <w:tcBorders>
              <w:top w:val="single" w:sz="4" w:space="0" w:color="auto"/>
              <w:left w:val="single" w:sz="4" w:space="0" w:color="auto"/>
              <w:bottom w:val="single" w:sz="4" w:space="0" w:color="auto"/>
              <w:right w:val="single" w:sz="4" w:space="0" w:color="auto"/>
            </w:tcBorders>
            <w:shd w:val="clear" w:color="auto" w:fill="CCE2DF"/>
            <w:vAlign w:val="center"/>
          </w:tcPr>
          <w:p w14:paraId="62DF00D2" w14:textId="1C8928F6" w:rsidR="0082567D" w:rsidRPr="00C3092E" w:rsidRDefault="00C3092E" w:rsidP="005832E3">
            <w:pPr>
              <w:jc w:val="both"/>
              <w:rPr>
                <w:rFonts w:eastAsia="Calibri"/>
                <w:sz w:val="22"/>
                <w:szCs w:val="20"/>
                <w:lang w:eastAsia="en-US"/>
              </w:rPr>
            </w:pPr>
            <w:r>
              <w:rPr>
                <w:rFonts w:eastAsia="Calibri"/>
                <w:sz w:val="22"/>
                <w:szCs w:val="20"/>
                <w:lang w:eastAsia="en-US"/>
              </w:rPr>
              <w:t>I</w:t>
            </w:r>
            <w:r w:rsidRPr="00C3092E">
              <w:rPr>
                <w:rFonts w:eastAsia="Calibri"/>
                <w:sz w:val="22"/>
                <w:szCs w:val="20"/>
                <w:lang w:eastAsia="en-US"/>
              </w:rPr>
              <w:t>epirkuma tehniskās specifikācijas izstrādes izmaksas</w:t>
            </w:r>
          </w:p>
          <w:p w14:paraId="542659DF" w14:textId="77777777" w:rsidR="00C3092E" w:rsidRDefault="00C3092E" w:rsidP="005832E3">
            <w:pPr>
              <w:jc w:val="both"/>
              <w:rPr>
                <w:rFonts w:eastAsia="Calibri"/>
                <w:b/>
                <w:bCs/>
                <w:sz w:val="22"/>
                <w:szCs w:val="20"/>
                <w:lang w:eastAsia="en-US"/>
              </w:rPr>
            </w:pPr>
          </w:p>
          <w:p w14:paraId="6C237A2D" w14:textId="332C5948" w:rsidR="00C3092E" w:rsidRDefault="00C3092E" w:rsidP="005832E3">
            <w:pPr>
              <w:jc w:val="both"/>
              <w:rPr>
                <w:rFonts w:eastAsia="Times New Roman"/>
                <w:i/>
                <w:iCs/>
                <w:color w:val="0000FF"/>
                <w:sz w:val="20"/>
                <w:szCs w:val="20"/>
                <w:u w:val="single"/>
              </w:rPr>
            </w:pPr>
            <w:r>
              <w:rPr>
                <w:rFonts w:eastAsia="Times New Roman"/>
                <w:i/>
                <w:iCs/>
                <w:color w:val="0000FF"/>
                <w:sz w:val="20"/>
                <w:szCs w:val="20"/>
                <w:u w:val="single"/>
              </w:rPr>
              <w:t xml:space="preserve">SAM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16.3</w:t>
            </w:r>
            <w:r w:rsidR="00A938FB">
              <w:rPr>
                <w:rFonts w:eastAsia="Times New Roman"/>
                <w:i/>
                <w:iCs/>
                <w:color w:val="0000FF"/>
                <w:sz w:val="20"/>
                <w:szCs w:val="20"/>
                <w:u w:val="single"/>
              </w:rPr>
              <w:t>.</w:t>
            </w:r>
            <w:r w:rsidRPr="00420AC5">
              <w:rPr>
                <w:rFonts w:eastAsia="Times New Roman"/>
                <w:i/>
                <w:iCs/>
                <w:color w:val="0000FF"/>
                <w:sz w:val="20"/>
                <w:szCs w:val="20"/>
                <w:u w:val="single"/>
              </w:rPr>
              <w:t xml:space="preserve"> </w:t>
            </w:r>
            <w:r>
              <w:rPr>
                <w:rFonts w:eastAsia="Times New Roman"/>
                <w:i/>
                <w:iCs/>
                <w:color w:val="0000FF"/>
                <w:sz w:val="20"/>
                <w:szCs w:val="20"/>
                <w:u w:val="single"/>
              </w:rPr>
              <w:t>apakš</w:t>
            </w:r>
            <w:r w:rsidRPr="00420AC5">
              <w:rPr>
                <w:rFonts w:eastAsia="Times New Roman"/>
                <w:i/>
                <w:iCs/>
                <w:color w:val="0000FF"/>
                <w:sz w:val="20"/>
                <w:szCs w:val="20"/>
                <w:u w:val="single"/>
              </w:rPr>
              <w:t>punkts.</w:t>
            </w:r>
          </w:p>
          <w:p w14:paraId="7BBA0235" w14:textId="77777777" w:rsidR="00F41F18" w:rsidRDefault="00F41F18" w:rsidP="005832E3">
            <w:pPr>
              <w:jc w:val="both"/>
              <w:rPr>
                <w:rFonts w:eastAsia="Times New Roman"/>
                <w:i/>
                <w:iCs/>
                <w:color w:val="0000FF"/>
                <w:sz w:val="20"/>
                <w:szCs w:val="20"/>
                <w:u w:val="single"/>
              </w:rPr>
            </w:pPr>
          </w:p>
          <w:p w14:paraId="695F1DC2" w14:textId="3AF319A1" w:rsidR="00F41F18" w:rsidRPr="00EE77BF" w:rsidRDefault="00F41F18" w:rsidP="005832E3">
            <w:pPr>
              <w:jc w:val="both"/>
              <w:rPr>
                <w:rFonts w:eastAsia="Calibri"/>
                <w:b/>
                <w:bCs/>
                <w:sz w:val="22"/>
                <w:szCs w:val="20"/>
                <w:lang w:eastAsia="en-US"/>
              </w:rPr>
            </w:pPr>
            <w:r w:rsidRPr="00091D57">
              <w:rPr>
                <w:rFonts w:eastAsia="Times New Roman"/>
                <w:i/>
                <w:iCs/>
                <w:color w:val="0000FF"/>
                <w:sz w:val="20"/>
                <w:szCs w:val="20"/>
              </w:rPr>
              <w:t xml:space="preserve">Attiecināmas būs </w:t>
            </w:r>
            <w:r w:rsidRPr="00F41F18">
              <w:rPr>
                <w:rFonts w:eastAsia="Times New Roman"/>
                <w:i/>
                <w:iCs/>
                <w:color w:val="0000FF"/>
                <w:sz w:val="20"/>
                <w:szCs w:val="20"/>
              </w:rPr>
              <w:t xml:space="preserve">iepirkuma tehniskās </w:t>
            </w:r>
            <w:r w:rsidRPr="00F41F18">
              <w:rPr>
                <w:rFonts w:eastAsia="Times New Roman"/>
                <w:b/>
                <w:bCs/>
                <w:i/>
                <w:iCs/>
                <w:color w:val="0000FF"/>
                <w:sz w:val="20"/>
                <w:szCs w:val="20"/>
              </w:rPr>
              <w:t>specifikācijas izstrādes</w:t>
            </w:r>
            <w:r w:rsidRPr="00F41F18">
              <w:rPr>
                <w:rFonts w:eastAsia="Times New Roman"/>
                <w:i/>
                <w:iCs/>
                <w:color w:val="0000FF"/>
                <w:sz w:val="20"/>
                <w:szCs w:val="20"/>
              </w:rPr>
              <w:t xml:space="preserve"> izmaksas</w:t>
            </w:r>
            <w:r w:rsidRPr="00341B18">
              <w:rPr>
                <w:rFonts w:eastAsia="Times New Roman"/>
                <w:i/>
                <w:iCs/>
                <w:color w:val="0000FF"/>
                <w:sz w:val="20"/>
                <w:szCs w:val="20"/>
              </w:rPr>
              <w:t xml:space="preserve"> </w:t>
            </w:r>
            <w:r>
              <w:rPr>
                <w:rFonts w:eastAsia="Times New Roman"/>
                <w:i/>
                <w:iCs/>
                <w:color w:val="0000FF"/>
                <w:sz w:val="20"/>
                <w:szCs w:val="20"/>
              </w:rPr>
              <w:t xml:space="preserve">SAM MK </w:t>
            </w:r>
            <w:r w:rsidR="00927AF3">
              <w:rPr>
                <w:rFonts w:eastAsia="Times New Roman"/>
                <w:i/>
                <w:iCs/>
                <w:color w:val="0000FF"/>
                <w:sz w:val="20"/>
                <w:szCs w:val="20"/>
              </w:rPr>
              <w:t xml:space="preserve">noteikumu </w:t>
            </w:r>
            <w:r w:rsidR="00C43B4A" w:rsidRPr="00C43B4A">
              <w:rPr>
                <w:rFonts w:eastAsia="Times New Roman"/>
                <w:i/>
                <w:iCs/>
                <w:color w:val="0000FF"/>
                <w:sz w:val="20"/>
                <w:szCs w:val="20"/>
              </w:rPr>
              <w:t>13.1., 13.4. un 13.5. apakšpunktā minēt</w:t>
            </w:r>
            <w:r w:rsidR="00C43B4A">
              <w:rPr>
                <w:rFonts w:eastAsia="Times New Roman"/>
                <w:i/>
                <w:iCs/>
                <w:color w:val="0000FF"/>
                <w:sz w:val="20"/>
                <w:szCs w:val="20"/>
              </w:rPr>
              <w:t>o</w:t>
            </w:r>
            <w:r w:rsidR="00C43B4A" w:rsidRPr="00C43B4A">
              <w:rPr>
                <w:rFonts w:eastAsia="Times New Roman"/>
                <w:i/>
                <w:iCs/>
                <w:color w:val="0000FF"/>
                <w:sz w:val="20"/>
                <w:szCs w:val="20"/>
              </w:rPr>
              <w:t xml:space="preserve"> atbalstām</w:t>
            </w:r>
            <w:r w:rsidR="00C43B4A">
              <w:rPr>
                <w:rFonts w:eastAsia="Times New Roman"/>
                <w:i/>
                <w:iCs/>
                <w:color w:val="0000FF"/>
                <w:sz w:val="20"/>
                <w:szCs w:val="20"/>
              </w:rPr>
              <w:t>o</w:t>
            </w:r>
            <w:r w:rsidR="00C43B4A" w:rsidRPr="00C43B4A">
              <w:rPr>
                <w:rFonts w:eastAsia="Times New Roman"/>
                <w:i/>
                <w:iCs/>
                <w:color w:val="0000FF"/>
                <w:sz w:val="20"/>
                <w:szCs w:val="20"/>
              </w:rPr>
              <w:t xml:space="preserve"> darbīb</w:t>
            </w:r>
            <w:r w:rsidR="00C43B4A">
              <w:rPr>
                <w:rFonts w:eastAsia="Times New Roman"/>
                <w:i/>
                <w:iCs/>
                <w:color w:val="0000FF"/>
                <w:sz w:val="20"/>
                <w:szCs w:val="20"/>
              </w:rPr>
              <w:t>u</w:t>
            </w:r>
            <w:r w:rsidR="00C43B4A" w:rsidRPr="00C43B4A">
              <w:rPr>
                <w:rFonts w:eastAsia="Times New Roman"/>
                <w:i/>
                <w:iCs/>
                <w:color w:val="0000FF"/>
                <w:sz w:val="20"/>
                <w:szCs w:val="20"/>
              </w:rPr>
              <w:t xml:space="preserve"> īstenošanai</w:t>
            </w:r>
            <w:r w:rsidR="00C43B4A">
              <w:rPr>
                <w:rFonts w:eastAsia="Times New Roman"/>
                <w:i/>
                <w:iCs/>
                <w:color w:val="0000FF"/>
                <w:sz w:val="20"/>
                <w:szCs w:val="20"/>
              </w:rPr>
              <w:t>.</w:t>
            </w:r>
          </w:p>
        </w:tc>
        <w:tc>
          <w:tcPr>
            <w:tcW w:w="1125" w:type="dxa"/>
            <w:tcBorders>
              <w:top w:val="single" w:sz="4" w:space="0" w:color="auto"/>
              <w:left w:val="nil"/>
              <w:bottom w:val="single" w:sz="4" w:space="0" w:color="auto"/>
              <w:right w:val="single" w:sz="4" w:space="0" w:color="auto"/>
            </w:tcBorders>
            <w:shd w:val="clear" w:color="auto" w:fill="CCE2DF"/>
            <w:vAlign w:val="center"/>
          </w:tcPr>
          <w:p w14:paraId="010592C4" w14:textId="396C19F9" w:rsidR="0082567D" w:rsidRPr="00EE77BF" w:rsidRDefault="007B40C5" w:rsidP="005832E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4DDC2346" w14:textId="77777777" w:rsidR="0082567D" w:rsidRPr="00205078" w:rsidRDefault="0082567D" w:rsidP="005832E3">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11420582" w14:textId="77777777" w:rsidR="0082567D" w:rsidRDefault="0082567D"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CD9F956" w14:textId="77777777" w:rsidR="0082567D" w:rsidRDefault="0082567D"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413F190E" w14:textId="77777777" w:rsidR="0082567D" w:rsidRDefault="0082567D"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2CB10C7F" w14:textId="77777777" w:rsidR="0082567D" w:rsidRDefault="0082567D"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F3938E2" w14:textId="77777777" w:rsidR="0082567D" w:rsidRDefault="0082567D"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7147FA49" w14:textId="77777777" w:rsidR="0082567D" w:rsidRDefault="0082567D" w:rsidP="005832E3">
            <w:pPr>
              <w:jc w:val="right"/>
              <w:rPr>
                <w:rFonts w:eastAsia="Calibri"/>
                <w:lang w:eastAsia="en-US"/>
              </w:rPr>
            </w:pPr>
          </w:p>
        </w:tc>
      </w:tr>
      <w:tr w:rsidR="00203461" w14:paraId="599B4F8B" w14:textId="77777777" w:rsidTr="0082567D">
        <w:trPr>
          <w:trHeight w:val="300"/>
          <w:jc w:val="center"/>
        </w:trPr>
        <w:tc>
          <w:tcPr>
            <w:tcW w:w="1127" w:type="dxa"/>
            <w:tcBorders>
              <w:top w:val="single" w:sz="4" w:space="0" w:color="auto"/>
              <w:left w:val="single" w:sz="4" w:space="0" w:color="auto"/>
              <w:bottom w:val="single" w:sz="4" w:space="0" w:color="auto"/>
              <w:right w:val="nil"/>
            </w:tcBorders>
            <w:shd w:val="clear" w:color="auto" w:fill="CCE2DF"/>
            <w:vAlign w:val="center"/>
          </w:tcPr>
          <w:p w14:paraId="456DA49C" w14:textId="048CDE0A" w:rsidR="00203461" w:rsidRPr="00D84BEE" w:rsidRDefault="00EC59F9" w:rsidP="005832E3">
            <w:pPr>
              <w:rPr>
                <w:rFonts w:eastAsia="Calibri"/>
                <w:sz w:val="22"/>
                <w:szCs w:val="20"/>
                <w:lang w:eastAsia="en-US"/>
              </w:rPr>
            </w:pPr>
            <w:r>
              <w:rPr>
                <w:rFonts w:eastAsia="Calibri"/>
                <w:sz w:val="22"/>
                <w:szCs w:val="20"/>
                <w:lang w:eastAsia="en-US"/>
              </w:rPr>
              <w:t>13.3.</w:t>
            </w:r>
          </w:p>
        </w:tc>
        <w:tc>
          <w:tcPr>
            <w:tcW w:w="4684" w:type="dxa"/>
            <w:tcBorders>
              <w:top w:val="single" w:sz="4" w:space="0" w:color="auto"/>
              <w:left w:val="single" w:sz="4" w:space="0" w:color="auto"/>
              <w:bottom w:val="single" w:sz="4" w:space="0" w:color="auto"/>
              <w:right w:val="single" w:sz="4" w:space="0" w:color="auto"/>
            </w:tcBorders>
            <w:shd w:val="clear" w:color="auto" w:fill="CCE2DF"/>
            <w:vAlign w:val="center"/>
          </w:tcPr>
          <w:p w14:paraId="0554FAE0" w14:textId="14749D46" w:rsidR="00EC59F9" w:rsidRPr="00C3092E" w:rsidRDefault="00EC59F9" w:rsidP="00EC59F9">
            <w:pPr>
              <w:jc w:val="both"/>
              <w:rPr>
                <w:rFonts w:eastAsia="Calibri"/>
                <w:sz w:val="22"/>
                <w:szCs w:val="20"/>
                <w:lang w:eastAsia="en-US"/>
              </w:rPr>
            </w:pPr>
            <w:r>
              <w:rPr>
                <w:rFonts w:eastAsia="Calibri"/>
                <w:sz w:val="22"/>
                <w:szCs w:val="20"/>
                <w:lang w:eastAsia="en-US"/>
              </w:rPr>
              <w:t>Transporta pakalpojumu</w:t>
            </w:r>
            <w:r w:rsidRPr="00C3092E">
              <w:rPr>
                <w:rFonts w:eastAsia="Calibri"/>
                <w:sz w:val="22"/>
                <w:szCs w:val="20"/>
                <w:lang w:eastAsia="en-US"/>
              </w:rPr>
              <w:t xml:space="preserve"> izmaksas</w:t>
            </w:r>
          </w:p>
          <w:p w14:paraId="28290D7D" w14:textId="77777777" w:rsidR="00EC59F9" w:rsidRDefault="00EC59F9" w:rsidP="00EC59F9">
            <w:pPr>
              <w:jc w:val="both"/>
              <w:rPr>
                <w:rFonts w:eastAsia="Calibri"/>
                <w:b/>
                <w:bCs/>
                <w:sz w:val="22"/>
                <w:szCs w:val="20"/>
                <w:lang w:eastAsia="en-US"/>
              </w:rPr>
            </w:pPr>
          </w:p>
          <w:p w14:paraId="49F72B08" w14:textId="1823DEF0" w:rsidR="00EC59F9" w:rsidRDefault="00EC59F9" w:rsidP="00EC59F9">
            <w:pPr>
              <w:jc w:val="both"/>
              <w:rPr>
                <w:rFonts w:eastAsia="Times New Roman"/>
                <w:i/>
                <w:iCs/>
                <w:color w:val="0000FF"/>
                <w:sz w:val="20"/>
                <w:szCs w:val="20"/>
                <w:u w:val="single"/>
              </w:rPr>
            </w:pPr>
            <w:r>
              <w:rPr>
                <w:rFonts w:eastAsia="Times New Roman"/>
                <w:i/>
                <w:iCs/>
                <w:color w:val="0000FF"/>
                <w:sz w:val="20"/>
                <w:szCs w:val="20"/>
                <w:u w:val="single"/>
              </w:rPr>
              <w:t xml:space="preserve">SAM </w:t>
            </w:r>
            <w:r w:rsidRPr="00420AC5">
              <w:rPr>
                <w:rFonts w:eastAsia="Times New Roman"/>
                <w:i/>
                <w:iCs/>
                <w:color w:val="0000FF"/>
                <w:sz w:val="20"/>
                <w:szCs w:val="20"/>
                <w:u w:val="single"/>
              </w:rPr>
              <w:t xml:space="preserve">MK noteikumu </w:t>
            </w:r>
            <w:r>
              <w:rPr>
                <w:rFonts w:eastAsia="Times New Roman"/>
                <w:i/>
                <w:iCs/>
                <w:color w:val="0000FF"/>
                <w:sz w:val="20"/>
                <w:szCs w:val="20"/>
                <w:u w:val="single"/>
              </w:rPr>
              <w:t>16.</w:t>
            </w:r>
            <w:r w:rsidR="00A938FB">
              <w:rPr>
                <w:rFonts w:eastAsia="Times New Roman"/>
                <w:i/>
                <w:iCs/>
                <w:color w:val="0000FF"/>
                <w:sz w:val="20"/>
                <w:szCs w:val="20"/>
                <w:u w:val="single"/>
              </w:rPr>
              <w:t>4.</w:t>
            </w:r>
            <w:r w:rsidRPr="00420AC5">
              <w:rPr>
                <w:rFonts w:eastAsia="Times New Roman"/>
                <w:i/>
                <w:iCs/>
                <w:color w:val="0000FF"/>
                <w:sz w:val="20"/>
                <w:szCs w:val="20"/>
                <w:u w:val="single"/>
              </w:rPr>
              <w:t xml:space="preserve"> </w:t>
            </w:r>
            <w:r>
              <w:rPr>
                <w:rFonts w:eastAsia="Times New Roman"/>
                <w:i/>
                <w:iCs/>
                <w:color w:val="0000FF"/>
                <w:sz w:val="20"/>
                <w:szCs w:val="20"/>
                <w:u w:val="single"/>
              </w:rPr>
              <w:t>apakš</w:t>
            </w:r>
            <w:r w:rsidRPr="00420AC5">
              <w:rPr>
                <w:rFonts w:eastAsia="Times New Roman"/>
                <w:i/>
                <w:iCs/>
                <w:color w:val="0000FF"/>
                <w:sz w:val="20"/>
                <w:szCs w:val="20"/>
                <w:u w:val="single"/>
              </w:rPr>
              <w:t>punkts.</w:t>
            </w:r>
          </w:p>
          <w:p w14:paraId="2A3ABBB5" w14:textId="77777777" w:rsidR="00EC59F9" w:rsidRDefault="00EC59F9" w:rsidP="00EC59F9">
            <w:pPr>
              <w:jc w:val="both"/>
              <w:rPr>
                <w:rFonts w:eastAsia="Times New Roman"/>
                <w:i/>
                <w:iCs/>
                <w:color w:val="0000FF"/>
                <w:sz w:val="20"/>
                <w:szCs w:val="20"/>
                <w:u w:val="single"/>
              </w:rPr>
            </w:pPr>
          </w:p>
          <w:p w14:paraId="1A50CF90" w14:textId="41D4DDB7" w:rsidR="00203461" w:rsidRDefault="00EC59F9" w:rsidP="00EC59F9">
            <w:pPr>
              <w:jc w:val="both"/>
              <w:rPr>
                <w:rFonts w:eastAsia="Calibri"/>
                <w:sz w:val="22"/>
                <w:szCs w:val="20"/>
                <w:lang w:eastAsia="en-US"/>
              </w:rPr>
            </w:pPr>
            <w:r w:rsidRPr="00091D57">
              <w:rPr>
                <w:rFonts w:eastAsia="Times New Roman"/>
                <w:i/>
                <w:iCs/>
                <w:color w:val="0000FF"/>
                <w:sz w:val="20"/>
                <w:szCs w:val="20"/>
              </w:rPr>
              <w:t>Attiecināmas būs</w:t>
            </w:r>
            <w:r w:rsidR="00830182">
              <w:rPr>
                <w:rFonts w:eastAsia="Times New Roman"/>
                <w:i/>
                <w:iCs/>
                <w:color w:val="0000FF"/>
                <w:sz w:val="20"/>
                <w:szCs w:val="20"/>
              </w:rPr>
              <w:t xml:space="preserve"> </w:t>
            </w:r>
            <w:r w:rsidR="00830182" w:rsidRPr="00420AC5">
              <w:rPr>
                <w:rFonts w:eastAsia="Times New Roman"/>
                <w:i/>
                <w:iCs/>
                <w:color w:val="0000FF"/>
                <w:sz w:val="20"/>
                <w:szCs w:val="20"/>
              </w:rPr>
              <w:t xml:space="preserve">uz iepirkumu līguma pamata radušās  </w:t>
            </w:r>
            <w:r w:rsidR="00A938FB" w:rsidRPr="00A938FB">
              <w:rPr>
                <w:rFonts w:eastAsia="Times New Roman"/>
                <w:i/>
                <w:iCs/>
                <w:color w:val="0000FF"/>
                <w:sz w:val="20"/>
                <w:szCs w:val="20"/>
              </w:rPr>
              <w:t>transporta pakalpojumu izmaksas (transportlīdzekļa noma un transporta pakalpojumu pirkšana)</w:t>
            </w:r>
            <w:r w:rsidRPr="00341B18">
              <w:rPr>
                <w:rFonts w:eastAsia="Times New Roman"/>
                <w:i/>
                <w:iCs/>
                <w:color w:val="0000FF"/>
                <w:sz w:val="20"/>
                <w:szCs w:val="20"/>
              </w:rPr>
              <w:t xml:space="preserve"> </w:t>
            </w:r>
            <w:r>
              <w:rPr>
                <w:rFonts w:eastAsia="Times New Roman"/>
                <w:i/>
                <w:iCs/>
                <w:color w:val="0000FF"/>
                <w:sz w:val="20"/>
                <w:szCs w:val="20"/>
              </w:rPr>
              <w:t>SAM MK</w:t>
            </w:r>
            <w:r w:rsidR="00927AF3">
              <w:rPr>
                <w:rFonts w:eastAsia="Times New Roman"/>
                <w:i/>
                <w:iCs/>
                <w:color w:val="0000FF"/>
                <w:sz w:val="20"/>
                <w:szCs w:val="20"/>
              </w:rPr>
              <w:t xml:space="preserve"> noteikumu</w:t>
            </w:r>
            <w:r>
              <w:rPr>
                <w:rFonts w:eastAsia="Times New Roman"/>
                <w:i/>
                <w:iCs/>
                <w:color w:val="0000FF"/>
                <w:sz w:val="20"/>
                <w:szCs w:val="20"/>
              </w:rPr>
              <w:t xml:space="preserve"> </w:t>
            </w:r>
            <w:r w:rsidR="00927AF3" w:rsidRPr="00927AF3">
              <w:rPr>
                <w:rFonts w:eastAsia="Times New Roman"/>
                <w:i/>
                <w:iCs/>
                <w:color w:val="0000FF"/>
                <w:sz w:val="20"/>
                <w:szCs w:val="20"/>
              </w:rPr>
              <w:t>13.1., 13.2., 13.3., 13.4., 13.5., 13.6. un 13.8.</w:t>
            </w:r>
            <w:r w:rsidRPr="00C43B4A">
              <w:rPr>
                <w:rFonts w:eastAsia="Times New Roman"/>
                <w:i/>
                <w:iCs/>
                <w:color w:val="0000FF"/>
                <w:sz w:val="20"/>
                <w:szCs w:val="20"/>
              </w:rPr>
              <w:t>apakšpunktā minēt</w:t>
            </w:r>
            <w:r>
              <w:rPr>
                <w:rFonts w:eastAsia="Times New Roman"/>
                <w:i/>
                <w:iCs/>
                <w:color w:val="0000FF"/>
                <w:sz w:val="20"/>
                <w:szCs w:val="20"/>
              </w:rPr>
              <w:t>o</w:t>
            </w:r>
            <w:r w:rsidRPr="00C43B4A">
              <w:rPr>
                <w:rFonts w:eastAsia="Times New Roman"/>
                <w:i/>
                <w:iCs/>
                <w:color w:val="0000FF"/>
                <w:sz w:val="20"/>
                <w:szCs w:val="20"/>
              </w:rPr>
              <w:t xml:space="preserve"> atbalstām</w:t>
            </w:r>
            <w:r>
              <w:rPr>
                <w:rFonts w:eastAsia="Times New Roman"/>
                <w:i/>
                <w:iCs/>
                <w:color w:val="0000FF"/>
                <w:sz w:val="20"/>
                <w:szCs w:val="20"/>
              </w:rPr>
              <w:t>o</w:t>
            </w:r>
            <w:r w:rsidRPr="00C43B4A">
              <w:rPr>
                <w:rFonts w:eastAsia="Times New Roman"/>
                <w:i/>
                <w:iCs/>
                <w:color w:val="0000FF"/>
                <w:sz w:val="20"/>
                <w:szCs w:val="20"/>
              </w:rPr>
              <w:t xml:space="preserve"> darbīb</w:t>
            </w:r>
            <w:r>
              <w:rPr>
                <w:rFonts w:eastAsia="Times New Roman"/>
                <w:i/>
                <w:iCs/>
                <w:color w:val="0000FF"/>
                <w:sz w:val="20"/>
                <w:szCs w:val="20"/>
              </w:rPr>
              <w:t>u</w:t>
            </w:r>
            <w:r w:rsidRPr="00C43B4A">
              <w:rPr>
                <w:rFonts w:eastAsia="Times New Roman"/>
                <w:i/>
                <w:iCs/>
                <w:color w:val="0000FF"/>
                <w:sz w:val="20"/>
                <w:szCs w:val="20"/>
              </w:rPr>
              <w:t xml:space="preserve"> īstenošanai</w:t>
            </w:r>
            <w:r>
              <w:rPr>
                <w:rFonts w:eastAsia="Times New Roman"/>
                <w:i/>
                <w:iCs/>
                <w:color w:val="0000FF"/>
                <w:sz w:val="20"/>
                <w:szCs w:val="20"/>
              </w:rPr>
              <w:t>.</w:t>
            </w:r>
          </w:p>
        </w:tc>
        <w:tc>
          <w:tcPr>
            <w:tcW w:w="1125" w:type="dxa"/>
            <w:tcBorders>
              <w:top w:val="single" w:sz="4" w:space="0" w:color="auto"/>
              <w:left w:val="nil"/>
              <w:bottom w:val="single" w:sz="4" w:space="0" w:color="auto"/>
              <w:right w:val="single" w:sz="4" w:space="0" w:color="auto"/>
            </w:tcBorders>
            <w:shd w:val="clear" w:color="auto" w:fill="CCE2DF"/>
            <w:vAlign w:val="center"/>
          </w:tcPr>
          <w:p w14:paraId="29378774" w14:textId="1715D0D0" w:rsidR="00203461" w:rsidRPr="00EE77BF" w:rsidRDefault="00133AEB" w:rsidP="005832E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52543333" w14:textId="77777777" w:rsidR="00203461" w:rsidRPr="00205078" w:rsidRDefault="00203461" w:rsidP="005832E3">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033CFF00" w14:textId="77777777" w:rsidR="00203461" w:rsidRDefault="00203461"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560F63D0" w14:textId="77777777" w:rsidR="00203461" w:rsidRDefault="00203461"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277500FA" w14:textId="77777777" w:rsidR="00203461" w:rsidRDefault="00203461"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4EB33C34" w14:textId="77777777" w:rsidR="00203461" w:rsidRDefault="00203461"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4D19785F" w14:textId="77777777" w:rsidR="00203461" w:rsidRDefault="00203461"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652BBA6A" w14:textId="77777777" w:rsidR="00203461" w:rsidRDefault="00203461" w:rsidP="005832E3">
            <w:pPr>
              <w:jc w:val="right"/>
              <w:rPr>
                <w:rFonts w:eastAsia="Calibri"/>
                <w:lang w:eastAsia="en-US"/>
              </w:rPr>
            </w:pPr>
          </w:p>
        </w:tc>
      </w:tr>
      <w:tr w:rsidR="00260FBF" w14:paraId="688031BE" w14:textId="77777777" w:rsidTr="0082567D">
        <w:trPr>
          <w:trHeight w:val="300"/>
          <w:jc w:val="center"/>
        </w:trPr>
        <w:tc>
          <w:tcPr>
            <w:tcW w:w="1127" w:type="dxa"/>
            <w:tcBorders>
              <w:top w:val="single" w:sz="4" w:space="0" w:color="auto"/>
              <w:left w:val="single" w:sz="4" w:space="0" w:color="auto"/>
              <w:bottom w:val="single" w:sz="4" w:space="0" w:color="auto"/>
              <w:right w:val="nil"/>
            </w:tcBorders>
            <w:shd w:val="clear" w:color="auto" w:fill="CCE2DF"/>
            <w:vAlign w:val="center"/>
          </w:tcPr>
          <w:p w14:paraId="6A0FD693" w14:textId="713D6701" w:rsidR="00260FBF" w:rsidRDefault="00260FBF" w:rsidP="005832E3">
            <w:pPr>
              <w:rPr>
                <w:rFonts w:eastAsia="Calibri"/>
                <w:sz w:val="22"/>
                <w:szCs w:val="20"/>
                <w:lang w:eastAsia="en-US"/>
              </w:rPr>
            </w:pPr>
            <w:r>
              <w:rPr>
                <w:rFonts w:eastAsia="Calibri"/>
                <w:sz w:val="22"/>
                <w:szCs w:val="20"/>
                <w:lang w:eastAsia="en-US"/>
              </w:rPr>
              <w:t>13.4.</w:t>
            </w:r>
          </w:p>
        </w:tc>
        <w:tc>
          <w:tcPr>
            <w:tcW w:w="4684" w:type="dxa"/>
            <w:tcBorders>
              <w:top w:val="single" w:sz="4" w:space="0" w:color="auto"/>
              <w:left w:val="single" w:sz="4" w:space="0" w:color="auto"/>
              <w:bottom w:val="single" w:sz="4" w:space="0" w:color="auto"/>
              <w:right w:val="single" w:sz="4" w:space="0" w:color="auto"/>
            </w:tcBorders>
            <w:shd w:val="clear" w:color="auto" w:fill="CCE2DF"/>
            <w:vAlign w:val="center"/>
          </w:tcPr>
          <w:p w14:paraId="190138D1" w14:textId="77777777" w:rsidR="00260FBF" w:rsidRDefault="00260FBF" w:rsidP="00260FBF">
            <w:pPr>
              <w:jc w:val="both"/>
              <w:textAlignment w:val="baseline"/>
              <w:rPr>
                <w:rFonts w:eastAsia="Times New Roman"/>
                <w:sz w:val="22"/>
                <w:szCs w:val="22"/>
              </w:rPr>
            </w:pPr>
            <w:r w:rsidRPr="00260FBF">
              <w:rPr>
                <w:rFonts w:eastAsia="Times New Roman"/>
                <w:sz w:val="22"/>
                <w:szCs w:val="22"/>
              </w:rPr>
              <w:t xml:space="preserve">Horizontālā principa "Vienlīdzība, iekļaušana, </w:t>
            </w:r>
            <w:proofErr w:type="spellStart"/>
            <w:r w:rsidRPr="00260FBF">
              <w:rPr>
                <w:rFonts w:eastAsia="Times New Roman"/>
                <w:sz w:val="22"/>
                <w:szCs w:val="22"/>
              </w:rPr>
              <w:t>nediskriminācija</w:t>
            </w:r>
            <w:proofErr w:type="spellEnd"/>
            <w:r w:rsidRPr="00260FBF">
              <w:rPr>
                <w:rFonts w:eastAsia="Times New Roman"/>
                <w:sz w:val="22"/>
                <w:szCs w:val="22"/>
              </w:rPr>
              <w:t xml:space="preserve"> un </w:t>
            </w:r>
            <w:proofErr w:type="spellStart"/>
            <w:r w:rsidRPr="00260FBF">
              <w:rPr>
                <w:rFonts w:eastAsia="Times New Roman"/>
                <w:sz w:val="22"/>
                <w:szCs w:val="22"/>
              </w:rPr>
              <w:t>pamattiesību</w:t>
            </w:r>
            <w:proofErr w:type="spellEnd"/>
            <w:r w:rsidRPr="00260FBF">
              <w:rPr>
                <w:rFonts w:eastAsia="Times New Roman"/>
                <w:sz w:val="22"/>
                <w:szCs w:val="22"/>
              </w:rPr>
              <w:t xml:space="preserve"> ievērošana" darbību īstenošanas izmaksas</w:t>
            </w:r>
          </w:p>
          <w:p w14:paraId="20936019" w14:textId="77777777" w:rsidR="007A29C3" w:rsidRDefault="007A29C3" w:rsidP="00260FBF">
            <w:pPr>
              <w:jc w:val="both"/>
              <w:textAlignment w:val="baseline"/>
              <w:rPr>
                <w:rFonts w:eastAsia="Times New Roman"/>
                <w:sz w:val="22"/>
                <w:szCs w:val="22"/>
              </w:rPr>
            </w:pPr>
          </w:p>
          <w:p w14:paraId="17265613" w14:textId="5C9ED5BB" w:rsidR="007A29C3" w:rsidRDefault="002320AD" w:rsidP="007A29C3">
            <w:pPr>
              <w:contextualSpacing/>
              <w:jc w:val="both"/>
              <w:rPr>
                <w:rFonts w:eastAsia="Times New Roman"/>
                <w:i/>
                <w:iCs/>
                <w:color w:val="0000FF"/>
                <w:sz w:val="20"/>
                <w:szCs w:val="20"/>
                <w:u w:val="single"/>
              </w:rPr>
            </w:pPr>
            <w:r>
              <w:rPr>
                <w:rFonts w:eastAsia="Times New Roman"/>
                <w:i/>
                <w:iCs/>
                <w:color w:val="0000FF"/>
                <w:sz w:val="20"/>
                <w:szCs w:val="20"/>
                <w:u w:val="single"/>
              </w:rPr>
              <w:t xml:space="preserve">SAM </w:t>
            </w:r>
            <w:r w:rsidR="007A29C3" w:rsidRPr="00CD1A04">
              <w:rPr>
                <w:rFonts w:eastAsia="Times New Roman"/>
                <w:i/>
                <w:iCs/>
                <w:color w:val="0000FF"/>
                <w:sz w:val="20"/>
                <w:szCs w:val="20"/>
                <w:u w:val="single"/>
              </w:rPr>
              <w:t xml:space="preserve">MK noteikumu </w:t>
            </w:r>
            <w:r w:rsidR="001401BE">
              <w:rPr>
                <w:rFonts w:eastAsia="Times New Roman"/>
                <w:i/>
                <w:iCs/>
                <w:color w:val="0000FF"/>
                <w:sz w:val="20"/>
                <w:szCs w:val="20"/>
                <w:u w:val="single"/>
              </w:rPr>
              <w:t>16.6</w:t>
            </w:r>
            <w:r w:rsidR="007A29C3" w:rsidRPr="00CD1A04">
              <w:rPr>
                <w:rFonts w:eastAsia="Times New Roman"/>
                <w:i/>
                <w:iCs/>
                <w:color w:val="0000FF"/>
                <w:sz w:val="20"/>
                <w:szCs w:val="20"/>
                <w:u w:val="single"/>
              </w:rPr>
              <w:t>. apakšpunkts</w:t>
            </w:r>
            <w:r w:rsidR="00807560">
              <w:rPr>
                <w:rFonts w:eastAsia="Times New Roman"/>
                <w:i/>
                <w:iCs/>
                <w:color w:val="0000FF"/>
                <w:sz w:val="20"/>
                <w:szCs w:val="20"/>
                <w:u w:val="single"/>
              </w:rPr>
              <w:t>.</w:t>
            </w:r>
          </w:p>
          <w:p w14:paraId="4C5FC87D" w14:textId="77777777" w:rsidR="00807560" w:rsidRPr="00807560" w:rsidRDefault="00807560" w:rsidP="007A29C3">
            <w:pPr>
              <w:contextualSpacing/>
              <w:jc w:val="both"/>
              <w:rPr>
                <w:rFonts w:eastAsia="Times New Roman"/>
                <w:i/>
                <w:iCs/>
                <w:color w:val="0000FF"/>
                <w:sz w:val="20"/>
                <w:szCs w:val="20"/>
                <w:u w:val="single"/>
              </w:rPr>
            </w:pPr>
          </w:p>
          <w:p w14:paraId="7CA7BF75" w14:textId="30566ED6" w:rsidR="00260FBF" w:rsidRPr="007A29C3" w:rsidRDefault="007A29C3" w:rsidP="001F33A9">
            <w:pPr>
              <w:jc w:val="both"/>
            </w:pPr>
            <w:r w:rsidRPr="00CD1A04">
              <w:rPr>
                <w:rFonts w:eastAsia="Times New Roman"/>
                <w:i/>
                <w:iCs/>
                <w:color w:val="0000FF"/>
                <w:sz w:val="20"/>
                <w:szCs w:val="20"/>
              </w:rPr>
              <w:t>Attiecināmas būs izmaksas, kas</w:t>
            </w:r>
            <w:r>
              <w:rPr>
                <w:rFonts w:eastAsia="Times New Roman"/>
                <w:i/>
                <w:iCs/>
                <w:color w:val="0000FF"/>
                <w:sz w:val="20"/>
                <w:szCs w:val="20"/>
              </w:rPr>
              <w:t xml:space="preserve"> </w:t>
            </w:r>
            <w:r w:rsidRPr="00CD1A04">
              <w:rPr>
                <w:rFonts w:eastAsia="Times New Roman"/>
                <w:i/>
                <w:iCs/>
                <w:color w:val="0000FF"/>
                <w:sz w:val="20"/>
                <w:szCs w:val="20"/>
              </w:rPr>
              <w:t>radušās uz iepirkumu līguma pamata</w:t>
            </w:r>
            <w:r>
              <w:rPr>
                <w:rFonts w:eastAsia="Times New Roman"/>
                <w:i/>
                <w:iCs/>
                <w:color w:val="0000FF"/>
                <w:sz w:val="20"/>
                <w:szCs w:val="20"/>
              </w:rPr>
              <w:t xml:space="preserve"> un</w:t>
            </w:r>
            <w:r w:rsidRPr="00CD1A04">
              <w:rPr>
                <w:rFonts w:eastAsia="Times New Roman"/>
                <w:i/>
                <w:iCs/>
                <w:color w:val="0000FF"/>
                <w:sz w:val="20"/>
                <w:szCs w:val="20"/>
              </w:rPr>
              <w:t xml:space="preserve"> saistītas ar horizontālā principa “Vienlīdzība, iekļaušana, </w:t>
            </w:r>
            <w:proofErr w:type="spellStart"/>
            <w:r w:rsidRPr="00CD1A04">
              <w:rPr>
                <w:rFonts w:eastAsia="Times New Roman"/>
                <w:i/>
                <w:iCs/>
                <w:color w:val="0000FF"/>
                <w:sz w:val="20"/>
                <w:szCs w:val="20"/>
              </w:rPr>
              <w:t>nediskriminācija</w:t>
            </w:r>
            <w:proofErr w:type="spellEnd"/>
            <w:r w:rsidRPr="00CD1A04">
              <w:rPr>
                <w:rFonts w:eastAsia="Times New Roman"/>
                <w:i/>
                <w:iCs/>
                <w:color w:val="0000FF"/>
                <w:sz w:val="20"/>
                <w:szCs w:val="20"/>
              </w:rPr>
              <w:t xml:space="preserve"> un </w:t>
            </w:r>
            <w:proofErr w:type="spellStart"/>
            <w:r w:rsidRPr="00CD1A04">
              <w:rPr>
                <w:rFonts w:eastAsia="Times New Roman"/>
                <w:i/>
                <w:iCs/>
                <w:color w:val="0000FF"/>
                <w:sz w:val="20"/>
                <w:szCs w:val="20"/>
              </w:rPr>
              <w:t>pamattiesību</w:t>
            </w:r>
            <w:proofErr w:type="spellEnd"/>
            <w:r w:rsidRPr="00CD1A04">
              <w:rPr>
                <w:rFonts w:eastAsia="Times New Roman"/>
                <w:i/>
                <w:iCs/>
                <w:color w:val="0000FF"/>
                <w:sz w:val="20"/>
                <w:szCs w:val="20"/>
              </w:rPr>
              <w:t xml:space="preserve"> ievērošana” </w:t>
            </w:r>
            <w:r w:rsidR="003A7948" w:rsidRPr="00C75EF6">
              <w:rPr>
                <w:rFonts w:eastAsia="Times New Roman"/>
                <w:i/>
                <w:iCs/>
                <w:color w:val="0000FF"/>
                <w:sz w:val="20"/>
                <w:szCs w:val="20"/>
              </w:rPr>
              <w:t>darbību</w:t>
            </w:r>
            <w:r w:rsidR="003A7948">
              <w:rPr>
                <w:rFonts w:eastAsia="Times New Roman"/>
                <w:i/>
                <w:iCs/>
                <w:color w:val="0000FF"/>
                <w:sz w:val="20"/>
                <w:szCs w:val="20"/>
              </w:rPr>
              <w:t xml:space="preserve"> īstenošanai SAM MK noteikumu 13. punktā minēto atbalstāmo darbību ietvaros.</w:t>
            </w:r>
          </w:p>
        </w:tc>
        <w:tc>
          <w:tcPr>
            <w:tcW w:w="1125" w:type="dxa"/>
            <w:tcBorders>
              <w:top w:val="single" w:sz="4" w:space="0" w:color="auto"/>
              <w:left w:val="nil"/>
              <w:bottom w:val="single" w:sz="4" w:space="0" w:color="auto"/>
              <w:right w:val="single" w:sz="4" w:space="0" w:color="auto"/>
            </w:tcBorders>
            <w:shd w:val="clear" w:color="auto" w:fill="CCE2DF"/>
            <w:vAlign w:val="center"/>
          </w:tcPr>
          <w:p w14:paraId="4A68E796" w14:textId="3AF88598" w:rsidR="00260FBF" w:rsidRPr="00EE77BF" w:rsidRDefault="00133AEB" w:rsidP="005832E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589378A" w14:textId="77777777" w:rsidR="00260FBF" w:rsidRPr="00205078" w:rsidRDefault="00260FBF" w:rsidP="005832E3">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6C247F00" w14:textId="77777777" w:rsidR="00260FBF" w:rsidRDefault="00260FBF"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F2902FC" w14:textId="77777777" w:rsidR="00260FBF" w:rsidRDefault="00260FBF"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73644B3F" w14:textId="77777777" w:rsidR="00260FBF" w:rsidRDefault="00260FBF"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69A79796" w14:textId="77777777" w:rsidR="00260FBF" w:rsidRDefault="00260FBF"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5D6F3E51" w14:textId="77777777" w:rsidR="00260FBF" w:rsidRDefault="00260FBF"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0FB687B0" w14:textId="77777777" w:rsidR="00260FBF" w:rsidRDefault="00260FBF" w:rsidP="005832E3">
            <w:pPr>
              <w:jc w:val="right"/>
              <w:rPr>
                <w:rFonts w:eastAsia="Calibri"/>
                <w:lang w:eastAsia="en-US"/>
              </w:rPr>
            </w:pPr>
          </w:p>
        </w:tc>
      </w:tr>
      <w:tr w:rsidR="00DC47A6" w14:paraId="5F02B538" w14:textId="77777777" w:rsidTr="0082567D">
        <w:trPr>
          <w:trHeight w:val="300"/>
          <w:jc w:val="center"/>
        </w:trPr>
        <w:tc>
          <w:tcPr>
            <w:tcW w:w="1127" w:type="dxa"/>
            <w:tcBorders>
              <w:top w:val="single" w:sz="4" w:space="0" w:color="auto"/>
              <w:left w:val="single" w:sz="4" w:space="0" w:color="auto"/>
              <w:bottom w:val="single" w:sz="4" w:space="0" w:color="auto"/>
              <w:right w:val="nil"/>
            </w:tcBorders>
            <w:shd w:val="clear" w:color="auto" w:fill="CCE2DF"/>
            <w:vAlign w:val="center"/>
          </w:tcPr>
          <w:p w14:paraId="1064ED4C" w14:textId="541C9687" w:rsidR="00DC47A6" w:rsidRDefault="00DC47A6" w:rsidP="005832E3">
            <w:pPr>
              <w:rPr>
                <w:rFonts w:eastAsia="Calibri"/>
                <w:sz w:val="22"/>
                <w:szCs w:val="20"/>
                <w:lang w:eastAsia="en-US"/>
              </w:rPr>
            </w:pPr>
            <w:r>
              <w:rPr>
                <w:rFonts w:eastAsia="Calibri"/>
                <w:sz w:val="22"/>
                <w:szCs w:val="20"/>
                <w:lang w:eastAsia="en-US"/>
              </w:rPr>
              <w:t>13.5.</w:t>
            </w:r>
          </w:p>
        </w:tc>
        <w:tc>
          <w:tcPr>
            <w:tcW w:w="4684" w:type="dxa"/>
            <w:tcBorders>
              <w:top w:val="single" w:sz="4" w:space="0" w:color="auto"/>
              <w:left w:val="single" w:sz="4" w:space="0" w:color="auto"/>
              <w:bottom w:val="single" w:sz="4" w:space="0" w:color="auto"/>
              <w:right w:val="single" w:sz="4" w:space="0" w:color="auto"/>
            </w:tcBorders>
            <w:shd w:val="clear" w:color="auto" w:fill="CCE2DF"/>
            <w:vAlign w:val="center"/>
          </w:tcPr>
          <w:p w14:paraId="1AFA4627" w14:textId="77777777" w:rsidR="00D758C1" w:rsidRPr="00D758C1" w:rsidRDefault="00D758C1" w:rsidP="00D758C1">
            <w:pPr>
              <w:jc w:val="both"/>
              <w:textAlignment w:val="baseline"/>
              <w:rPr>
                <w:rFonts w:eastAsia="Times New Roman"/>
                <w:sz w:val="22"/>
                <w:szCs w:val="22"/>
              </w:rPr>
            </w:pPr>
            <w:r w:rsidRPr="00D758C1">
              <w:rPr>
                <w:rFonts w:eastAsia="Times New Roman"/>
                <w:sz w:val="22"/>
                <w:szCs w:val="22"/>
              </w:rPr>
              <w:t>Citas iepirkumu līgumu izmaksas</w:t>
            </w:r>
          </w:p>
          <w:p w14:paraId="1427D8F1" w14:textId="77777777" w:rsidR="00D758C1" w:rsidRDefault="00D758C1" w:rsidP="00D758C1">
            <w:pPr>
              <w:jc w:val="both"/>
              <w:textAlignment w:val="baseline"/>
              <w:rPr>
                <w:rFonts w:eastAsia="Times New Roman"/>
                <w:sz w:val="20"/>
                <w:szCs w:val="20"/>
              </w:rPr>
            </w:pPr>
          </w:p>
          <w:p w14:paraId="0E620DA7" w14:textId="006B3818" w:rsidR="00D758C1" w:rsidRDefault="00D758C1" w:rsidP="00D758C1">
            <w:pPr>
              <w:jc w:val="both"/>
              <w:textAlignment w:val="baseline"/>
              <w:rPr>
                <w:rFonts w:eastAsia="Times New Roman"/>
                <w:color w:val="0000FF"/>
                <w:sz w:val="20"/>
                <w:szCs w:val="20"/>
              </w:rPr>
            </w:pPr>
            <w:r w:rsidRPr="004F5D89">
              <w:rPr>
                <w:rFonts w:eastAsia="Times New Roman"/>
                <w:i/>
                <w:iCs/>
                <w:color w:val="0000FF"/>
                <w:sz w:val="20"/>
                <w:szCs w:val="20"/>
                <w:u w:val="single"/>
              </w:rPr>
              <w:t xml:space="preserve">SAM MK noteikumu </w:t>
            </w:r>
            <w:r>
              <w:rPr>
                <w:rFonts w:eastAsia="Times New Roman"/>
                <w:i/>
                <w:iCs/>
                <w:color w:val="0000FF"/>
                <w:sz w:val="20"/>
                <w:szCs w:val="20"/>
                <w:u w:val="single"/>
              </w:rPr>
              <w:t>15.2.1.</w:t>
            </w:r>
            <w:r w:rsidRPr="004F5D89">
              <w:rPr>
                <w:rFonts w:eastAsia="Times New Roman"/>
                <w:i/>
                <w:iCs/>
                <w:color w:val="0000FF"/>
                <w:sz w:val="20"/>
                <w:szCs w:val="20"/>
                <w:u w:val="single"/>
              </w:rPr>
              <w:t xml:space="preserve"> apakšpunkts</w:t>
            </w:r>
            <w:r w:rsidRPr="004F5D89">
              <w:rPr>
                <w:rFonts w:eastAsia="Times New Roman"/>
                <w:color w:val="0000FF"/>
                <w:sz w:val="20"/>
                <w:szCs w:val="20"/>
              </w:rPr>
              <w:t> </w:t>
            </w:r>
          </w:p>
          <w:p w14:paraId="7D393408" w14:textId="77777777" w:rsidR="00D758C1" w:rsidRDefault="00D758C1" w:rsidP="00D758C1">
            <w:pPr>
              <w:jc w:val="both"/>
              <w:textAlignment w:val="baseline"/>
              <w:rPr>
                <w:rFonts w:eastAsia="Times New Roman"/>
                <w:color w:val="0000FF"/>
                <w:sz w:val="20"/>
                <w:szCs w:val="20"/>
              </w:rPr>
            </w:pPr>
          </w:p>
          <w:p w14:paraId="2B7DE34B" w14:textId="32B4857E" w:rsidR="00DC47A6" w:rsidRDefault="00D758C1" w:rsidP="00D758C1">
            <w:pPr>
              <w:jc w:val="both"/>
              <w:textAlignment w:val="baseline"/>
              <w:rPr>
                <w:rFonts w:eastAsia="Times New Roman"/>
                <w:i/>
                <w:iCs/>
                <w:color w:val="0000FF"/>
                <w:sz w:val="20"/>
                <w:szCs w:val="20"/>
              </w:rPr>
            </w:pPr>
            <w:r w:rsidRPr="00205371">
              <w:rPr>
                <w:rFonts w:eastAsia="Times New Roman"/>
                <w:i/>
                <w:iCs/>
                <w:color w:val="0000FF"/>
                <w:sz w:val="20"/>
                <w:szCs w:val="20"/>
              </w:rPr>
              <w:t>Attiecināmas būs iepirkumu līgumu izmaksas SAM MK noteikumu 13. punktā minēto atbalstāmo darbību nodrošināšanai, kas nav norādītas citās izmaksu pozīcijās</w:t>
            </w:r>
            <w:r w:rsidR="00DC0D43">
              <w:rPr>
                <w:rFonts w:eastAsia="Times New Roman"/>
                <w:i/>
                <w:iCs/>
                <w:color w:val="0000FF"/>
                <w:sz w:val="20"/>
                <w:szCs w:val="20"/>
              </w:rPr>
              <w:t xml:space="preserve">, piemēram </w:t>
            </w:r>
            <w:r w:rsidR="000833F0" w:rsidRPr="000833F0">
              <w:rPr>
                <w:rFonts w:eastAsia="Times New Roman"/>
                <w:i/>
                <w:iCs/>
                <w:color w:val="0000FF"/>
                <w:sz w:val="20"/>
                <w:szCs w:val="20"/>
              </w:rPr>
              <w:t>bezdarbnieku uzskaites un reģistrēto vakanču informācijas sistēmas (BURVIS) pilnveide</w:t>
            </w:r>
            <w:r w:rsidR="00D02932">
              <w:rPr>
                <w:rFonts w:eastAsia="Times New Roman"/>
                <w:i/>
                <w:iCs/>
                <w:color w:val="0000FF"/>
                <w:sz w:val="20"/>
                <w:szCs w:val="20"/>
              </w:rPr>
              <w:t>s izmaksas</w:t>
            </w:r>
            <w:r w:rsidR="000833F0">
              <w:rPr>
                <w:rFonts w:eastAsia="Times New Roman"/>
                <w:i/>
                <w:iCs/>
                <w:color w:val="0000FF"/>
                <w:sz w:val="20"/>
                <w:szCs w:val="20"/>
              </w:rPr>
              <w:t xml:space="preserve">, </w:t>
            </w:r>
            <w:r w:rsidR="00092859" w:rsidRPr="00092859">
              <w:rPr>
                <w:rFonts w:eastAsia="Times New Roman"/>
                <w:i/>
                <w:iCs/>
                <w:color w:val="0000FF"/>
                <w:sz w:val="20"/>
                <w:szCs w:val="20"/>
              </w:rPr>
              <w:t>aktīvo nodarbinātības un preventīvo bezdarba samazināšanas pasākumu monitoringa un ietekmes novērtējuma</w:t>
            </w:r>
            <w:r w:rsidR="00092859">
              <w:rPr>
                <w:rFonts w:eastAsia="Times New Roman"/>
                <w:i/>
                <w:iCs/>
                <w:color w:val="0000FF"/>
                <w:sz w:val="20"/>
                <w:szCs w:val="20"/>
              </w:rPr>
              <w:t xml:space="preserve"> izmaksas,</w:t>
            </w:r>
            <w:r w:rsidR="0037451A">
              <w:rPr>
                <w:rFonts w:eastAsia="Times New Roman"/>
                <w:i/>
                <w:iCs/>
                <w:color w:val="0000FF"/>
                <w:sz w:val="20"/>
                <w:szCs w:val="20"/>
              </w:rPr>
              <w:t xml:space="preserve"> NVA </w:t>
            </w:r>
            <w:r w:rsidR="0037451A" w:rsidRPr="0037451A">
              <w:rPr>
                <w:rFonts w:eastAsia="Times New Roman"/>
                <w:i/>
                <w:iCs/>
                <w:color w:val="0000FF"/>
                <w:sz w:val="20"/>
                <w:szCs w:val="20"/>
              </w:rPr>
              <w:t>nodarbināto personu tālmācības sistēm</w:t>
            </w:r>
            <w:r w:rsidR="0037451A">
              <w:rPr>
                <w:rFonts w:eastAsia="Times New Roman"/>
                <w:i/>
                <w:iCs/>
                <w:color w:val="0000FF"/>
                <w:sz w:val="20"/>
                <w:szCs w:val="20"/>
              </w:rPr>
              <w:t>as pilnveidošanas izmaksa</w:t>
            </w:r>
            <w:r w:rsidR="00B67E2A">
              <w:rPr>
                <w:rFonts w:eastAsia="Times New Roman"/>
                <w:i/>
                <w:iCs/>
                <w:color w:val="0000FF"/>
                <w:sz w:val="20"/>
                <w:szCs w:val="20"/>
              </w:rPr>
              <w:t xml:space="preserve">, </w:t>
            </w:r>
            <w:r w:rsidR="00B67E2A" w:rsidRPr="00B67E2A">
              <w:rPr>
                <w:rFonts w:eastAsia="Times New Roman"/>
                <w:i/>
                <w:iCs/>
                <w:color w:val="0000FF"/>
                <w:sz w:val="20"/>
                <w:szCs w:val="20"/>
              </w:rPr>
              <w:t>informatīvo un mācību pasākumu</w:t>
            </w:r>
            <w:r w:rsidR="00B062C9">
              <w:rPr>
                <w:rFonts w:eastAsia="Times New Roman"/>
                <w:i/>
                <w:iCs/>
                <w:color w:val="0000FF"/>
                <w:sz w:val="20"/>
                <w:szCs w:val="20"/>
              </w:rPr>
              <w:t xml:space="preserve"> (</w:t>
            </w:r>
            <w:r w:rsidR="00B062C9" w:rsidRPr="00B062C9">
              <w:rPr>
                <w:rFonts w:eastAsia="Times New Roman"/>
                <w:i/>
                <w:iCs/>
                <w:color w:val="0000FF"/>
                <w:sz w:val="20"/>
                <w:szCs w:val="20"/>
              </w:rPr>
              <w:t>tai skaitā semināru, komunikācija</w:t>
            </w:r>
            <w:r w:rsidR="00B062C9">
              <w:rPr>
                <w:rFonts w:eastAsia="Times New Roman"/>
                <w:i/>
                <w:iCs/>
                <w:color w:val="0000FF"/>
                <w:sz w:val="20"/>
                <w:szCs w:val="20"/>
              </w:rPr>
              <w:t>s</w:t>
            </w:r>
            <w:r w:rsidR="00B062C9" w:rsidRPr="00B062C9">
              <w:rPr>
                <w:rFonts w:eastAsia="Times New Roman"/>
                <w:i/>
                <w:iCs/>
                <w:color w:val="0000FF"/>
                <w:sz w:val="20"/>
                <w:szCs w:val="20"/>
              </w:rPr>
              <w:t xml:space="preserve"> kampaņ</w:t>
            </w:r>
            <w:r w:rsidR="00B062C9">
              <w:rPr>
                <w:rFonts w:eastAsia="Times New Roman"/>
                <w:i/>
                <w:iCs/>
                <w:color w:val="0000FF"/>
                <w:sz w:val="20"/>
                <w:szCs w:val="20"/>
              </w:rPr>
              <w:t>u</w:t>
            </w:r>
            <w:r w:rsidR="00B062C9" w:rsidRPr="00B062C9">
              <w:rPr>
                <w:rFonts w:eastAsia="Times New Roman"/>
                <w:i/>
                <w:iCs/>
                <w:color w:val="0000FF"/>
                <w:sz w:val="20"/>
                <w:szCs w:val="20"/>
              </w:rPr>
              <w:t>, vakanču gadatirgu, konfere</w:t>
            </w:r>
            <w:r w:rsidR="00B062C9">
              <w:rPr>
                <w:rFonts w:eastAsia="Times New Roman"/>
                <w:i/>
                <w:iCs/>
                <w:color w:val="0000FF"/>
                <w:sz w:val="20"/>
                <w:szCs w:val="20"/>
              </w:rPr>
              <w:t>nču</w:t>
            </w:r>
            <w:r w:rsidR="00B062C9" w:rsidRPr="00B062C9">
              <w:rPr>
                <w:rFonts w:eastAsia="Times New Roman"/>
                <w:i/>
                <w:iCs/>
                <w:color w:val="0000FF"/>
                <w:sz w:val="20"/>
                <w:szCs w:val="20"/>
              </w:rPr>
              <w:t xml:space="preserve"> </w:t>
            </w:r>
            <w:r w:rsidR="00B062C9">
              <w:rPr>
                <w:rFonts w:eastAsia="Times New Roman"/>
                <w:i/>
                <w:iCs/>
                <w:color w:val="0000FF"/>
                <w:sz w:val="20"/>
                <w:szCs w:val="20"/>
              </w:rPr>
              <w:t>u.c. pasākumu)</w:t>
            </w:r>
            <w:r w:rsidR="00B67E2A">
              <w:rPr>
                <w:rFonts w:eastAsia="Times New Roman"/>
                <w:i/>
                <w:iCs/>
                <w:color w:val="0000FF"/>
                <w:sz w:val="20"/>
                <w:szCs w:val="20"/>
              </w:rPr>
              <w:t xml:space="preserve"> izmaksas</w:t>
            </w:r>
            <w:r w:rsidR="00B062C9">
              <w:rPr>
                <w:rFonts w:eastAsia="Times New Roman"/>
                <w:i/>
                <w:iCs/>
                <w:color w:val="0000FF"/>
                <w:sz w:val="20"/>
                <w:szCs w:val="20"/>
              </w:rPr>
              <w:t xml:space="preserve">, un citas izmaksas. </w:t>
            </w:r>
          </w:p>
          <w:p w14:paraId="5E0794C9" w14:textId="5B86AE38" w:rsidR="00511832" w:rsidRPr="00B8050A" w:rsidRDefault="00511832" w:rsidP="00B8050A">
            <w:pPr>
              <w:pStyle w:val="ListParagraph"/>
              <w:numPr>
                <w:ilvl w:val="0"/>
                <w:numId w:val="70"/>
              </w:numPr>
              <w:ind w:left="323"/>
              <w:jc w:val="both"/>
              <w:textAlignment w:val="baseline"/>
              <w:rPr>
                <w:rFonts w:ascii="Times New Roman" w:eastAsia="Times New Roman" w:hAnsi="Times New Roman"/>
                <w:i/>
                <w:iCs/>
                <w:color w:val="0000FF"/>
                <w:sz w:val="20"/>
                <w:szCs w:val="20"/>
              </w:rPr>
            </w:pPr>
            <w:r w:rsidRPr="00511832">
              <w:rPr>
                <w:rFonts w:ascii="Times New Roman" w:eastAsia="Times New Roman" w:hAnsi="Times New Roman"/>
                <w:i/>
                <w:iCs/>
                <w:color w:val="0000FF"/>
                <w:sz w:val="20"/>
                <w:szCs w:val="20"/>
              </w:rPr>
              <w:t xml:space="preserve">Izmaksu atspoguļošanai veido zemāka līmeņa izmaksu </w:t>
            </w:r>
            <w:proofErr w:type="spellStart"/>
            <w:r w:rsidRPr="00511832">
              <w:rPr>
                <w:rFonts w:ascii="Times New Roman" w:eastAsia="Times New Roman" w:hAnsi="Times New Roman"/>
                <w:i/>
                <w:iCs/>
                <w:color w:val="0000FF"/>
                <w:sz w:val="20"/>
                <w:szCs w:val="20"/>
              </w:rPr>
              <w:t>apakšpozīcijas</w:t>
            </w:r>
            <w:proofErr w:type="spellEnd"/>
            <w:r w:rsidRPr="00511832">
              <w:rPr>
                <w:rFonts w:ascii="Times New Roman" w:eastAsia="Times New Roman" w:hAnsi="Times New Roman"/>
                <w:i/>
                <w:iCs/>
                <w:color w:val="0000FF"/>
                <w:sz w:val="20"/>
                <w:szCs w:val="20"/>
              </w:rPr>
              <w:t>,</w:t>
            </w:r>
            <w:r w:rsidRPr="00511832">
              <w:rPr>
                <w:rFonts w:ascii="Times New Roman" w:hAnsi="Times New Roman"/>
              </w:rPr>
              <w:t xml:space="preserve"> </w:t>
            </w:r>
            <w:r w:rsidRPr="00511832">
              <w:rPr>
                <w:rFonts w:ascii="Times New Roman" w:eastAsia="Times New Roman" w:hAnsi="Times New Roman"/>
                <w:i/>
                <w:iCs/>
                <w:color w:val="0000FF"/>
                <w:sz w:val="20"/>
                <w:szCs w:val="20"/>
              </w:rPr>
              <w:t>piemēram, Nr.13.</w:t>
            </w:r>
            <w:r w:rsidR="007F283E">
              <w:rPr>
                <w:rFonts w:ascii="Times New Roman" w:eastAsia="Times New Roman" w:hAnsi="Times New Roman"/>
                <w:i/>
                <w:iCs/>
                <w:color w:val="0000FF"/>
                <w:sz w:val="20"/>
                <w:szCs w:val="20"/>
              </w:rPr>
              <w:t>5</w:t>
            </w:r>
            <w:r w:rsidRPr="00511832">
              <w:rPr>
                <w:rFonts w:ascii="Times New Roman" w:eastAsia="Times New Roman" w:hAnsi="Times New Roman"/>
                <w:i/>
                <w:iCs/>
                <w:color w:val="0000FF"/>
                <w:sz w:val="20"/>
                <w:szCs w:val="20"/>
              </w:rPr>
              <w:t>.1.</w:t>
            </w:r>
            <w:r w:rsidR="007F283E">
              <w:rPr>
                <w:rFonts w:ascii="Times New Roman" w:eastAsia="Times New Roman" w:hAnsi="Times New Roman"/>
                <w:i/>
                <w:iCs/>
                <w:color w:val="0000FF"/>
                <w:sz w:val="20"/>
                <w:szCs w:val="20"/>
              </w:rPr>
              <w:t>,</w:t>
            </w:r>
            <w:r w:rsidRPr="00511832">
              <w:rPr>
                <w:rFonts w:ascii="Times New Roman" w:eastAsia="Times New Roman" w:hAnsi="Times New Roman"/>
                <w:i/>
                <w:iCs/>
                <w:color w:val="0000FF"/>
                <w:sz w:val="20"/>
                <w:szCs w:val="20"/>
              </w:rPr>
              <w:t xml:space="preserve"> Nr.13.</w:t>
            </w:r>
            <w:r w:rsidR="007F283E">
              <w:rPr>
                <w:rFonts w:ascii="Times New Roman" w:eastAsia="Times New Roman" w:hAnsi="Times New Roman"/>
                <w:i/>
                <w:iCs/>
                <w:color w:val="0000FF"/>
                <w:sz w:val="20"/>
                <w:szCs w:val="20"/>
              </w:rPr>
              <w:t>5</w:t>
            </w:r>
            <w:r w:rsidRPr="00511832">
              <w:rPr>
                <w:rFonts w:ascii="Times New Roman" w:eastAsia="Times New Roman" w:hAnsi="Times New Roman"/>
                <w:i/>
                <w:iCs/>
                <w:color w:val="0000FF"/>
                <w:sz w:val="20"/>
                <w:szCs w:val="20"/>
              </w:rPr>
              <w:t>.2., u.tml.</w:t>
            </w:r>
          </w:p>
          <w:p w14:paraId="0AF039D4" w14:textId="35E7BDFD" w:rsidR="00205371" w:rsidRPr="00205371" w:rsidRDefault="00205371" w:rsidP="00A92ED6">
            <w:pPr>
              <w:pStyle w:val="ListParagraph"/>
              <w:numPr>
                <w:ilvl w:val="0"/>
                <w:numId w:val="68"/>
              </w:numPr>
              <w:ind w:left="321" w:hanging="284"/>
              <w:jc w:val="both"/>
              <w:textAlignment w:val="baseline"/>
              <w:rPr>
                <w:rFonts w:eastAsia="Times New Roman"/>
                <w:i/>
                <w:iCs/>
                <w:color w:val="0000FF"/>
                <w:sz w:val="20"/>
                <w:szCs w:val="20"/>
              </w:rPr>
            </w:pPr>
            <w:r w:rsidRPr="00205371">
              <w:rPr>
                <w:rFonts w:ascii="Times New Roman" w:eastAsia="Times New Roman" w:hAnsi="Times New Roman"/>
                <w:i/>
                <w:iCs/>
                <w:color w:val="0000FF"/>
                <w:sz w:val="20"/>
                <w:szCs w:val="20"/>
              </w:rPr>
              <w:t>Ar iepirkumu līgumiem saprot gan iepirkumu līgumus, kuriem piemēro Publisko iepirkumu likuma (turpmāk – PIL) nosacījumus</w:t>
            </w:r>
            <w:r>
              <w:rPr>
                <w:rFonts w:ascii="Times New Roman" w:eastAsia="Times New Roman" w:hAnsi="Times New Roman"/>
                <w:i/>
                <w:iCs/>
                <w:color w:val="0000FF"/>
                <w:sz w:val="20"/>
                <w:szCs w:val="20"/>
              </w:rPr>
              <w:t>, gan</w:t>
            </w:r>
            <w:r w:rsidRPr="00205371">
              <w:rPr>
                <w:rFonts w:ascii="Times New Roman" w:eastAsia="Times New Roman" w:hAnsi="Times New Roman"/>
                <w:i/>
                <w:iCs/>
                <w:color w:val="0000FF"/>
                <w:sz w:val="20"/>
                <w:szCs w:val="20"/>
              </w:rPr>
              <w:t xml:space="preserve"> arī tos līgumus, kuriem nepiemēro PIL nosacījumus.</w:t>
            </w:r>
          </w:p>
        </w:tc>
        <w:tc>
          <w:tcPr>
            <w:tcW w:w="1125" w:type="dxa"/>
            <w:tcBorders>
              <w:top w:val="single" w:sz="4" w:space="0" w:color="auto"/>
              <w:left w:val="nil"/>
              <w:bottom w:val="single" w:sz="4" w:space="0" w:color="auto"/>
              <w:right w:val="single" w:sz="4" w:space="0" w:color="auto"/>
            </w:tcBorders>
            <w:shd w:val="clear" w:color="auto" w:fill="CCE2DF"/>
            <w:vAlign w:val="center"/>
          </w:tcPr>
          <w:p w14:paraId="3CE73CDA" w14:textId="6B29DD60" w:rsidR="00DC47A6" w:rsidRPr="00EE77BF" w:rsidRDefault="00133AEB" w:rsidP="005832E3">
            <w:pPr>
              <w:jc w:val="center"/>
              <w:rPr>
                <w:rFonts w:eastAsia="Calibri"/>
                <w:sz w:val="22"/>
                <w:szCs w:val="22"/>
                <w:lang w:eastAsia="en-US"/>
              </w:rPr>
            </w:pPr>
            <w:r>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E1651F0" w14:textId="77777777" w:rsidR="00DC47A6" w:rsidRPr="00205078" w:rsidRDefault="00DC47A6" w:rsidP="005832E3">
            <w:pPr>
              <w:jc w:val="center"/>
              <w:rPr>
                <w:rFonts w:eastAsia="Calibri"/>
                <w:sz w:val="22"/>
                <w:szCs w:val="22"/>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09521665" w14:textId="77777777" w:rsidR="00DC47A6" w:rsidRDefault="00DC47A6" w:rsidP="005832E3">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2D31C8A1" w14:textId="77777777" w:rsidR="00DC47A6" w:rsidRDefault="00DC47A6" w:rsidP="005832E3">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69EA9B35" w14:textId="77777777" w:rsidR="00DC47A6" w:rsidRDefault="00DC47A6" w:rsidP="005832E3">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68512E79" w14:textId="77777777" w:rsidR="00DC47A6" w:rsidRDefault="00DC47A6" w:rsidP="005832E3">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D70B938" w14:textId="77777777" w:rsidR="00DC47A6" w:rsidRDefault="00DC47A6" w:rsidP="005832E3">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387E43FB" w14:textId="77777777" w:rsidR="00DC47A6" w:rsidRDefault="00DC47A6" w:rsidP="005832E3">
            <w:pPr>
              <w:jc w:val="right"/>
              <w:rPr>
                <w:rFonts w:eastAsia="Calibri"/>
                <w:lang w:eastAsia="en-US"/>
              </w:rPr>
            </w:pPr>
          </w:p>
        </w:tc>
      </w:tr>
    </w:tbl>
    <w:p w14:paraId="6781F3C5" w14:textId="77777777" w:rsidR="00E73CDC" w:rsidRDefault="00E73CDC">
      <w:pPr>
        <w:rPr>
          <w:rFonts w:eastAsia="Times New Roman"/>
          <w:b/>
          <w:bCs/>
          <w:sz w:val="28"/>
          <w:szCs w:val="28"/>
          <w:highlight w:val="yellow"/>
        </w:rPr>
      </w:pPr>
    </w:p>
    <w:p w14:paraId="14321388" w14:textId="4EED23DF" w:rsidR="009A7F41" w:rsidRPr="003830A1" w:rsidRDefault="009A7F41" w:rsidP="009A7F41">
      <w:pPr>
        <w:rPr>
          <w:rFonts w:eastAsia="Times New Roman"/>
          <w:b/>
          <w:bCs/>
          <w:color w:val="FF0000"/>
          <w:sz w:val="28"/>
          <w:szCs w:val="28"/>
          <w:highlight w:val="yellow"/>
        </w:rPr>
        <w:sectPr w:rsidR="009A7F41" w:rsidRPr="003830A1" w:rsidSect="009E0063">
          <w:pgSz w:w="16838" w:h="11906" w:orient="landscape"/>
          <w:pgMar w:top="1418" w:right="1134" w:bottom="851" w:left="1134" w:header="709" w:footer="709" w:gutter="0"/>
          <w:cols w:space="708"/>
          <w:docGrid w:linePitch="360"/>
        </w:sectPr>
      </w:pPr>
    </w:p>
    <w:p w14:paraId="64E9C99D" w14:textId="77777777" w:rsidR="001477A6" w:rsidRPr="00E52ADE" w:rsidRDefault="001477A6" w:rsidP="001477A6">
      <w:pPr>
        <w:pStyle w:val="Heading2"/>
        <w:jc w:val="center"/>
      </w:pPr>
      <w:r w:rsidRPr="00420AC5">
        <w:t>SADAĻA - DOKUMENTI</w:t>
      </w:r>
    </w:p>
    <w:p w14:paraId="77E88B1C" w14:textId="77777777" w:rsidR="001477A6" w:rsidRPr="00420AC5" w:rsidRDefault="001477A6" w:rsidP="001477A6">
      <w:pPr>
        <w:jc w:val="center"/>
        <w:rPr>
          <w:rFonts w:eastAsia="Times New Roman"/>
          <w:b/>
          <w:bCs/>
          <w:sz w:val="32"/>
          <w:szCs w:val="32"/>
        </w:rPr>
      </w:pPr>
      <w:r w:rsidRPr="00420AC5">
        <w:rPr>
          <w:rFonts w:eastAsia="Times New Roman"/>
          <w:b/>
          <w:bCs/>
          <w:noProof/>
          <w:sz w:val="32"/>
          <w:szCs w:val="32"/>
        </w:rPr>
        <w:drawing>
          <wp:inline distT="0" distB="0" distL="0" distR="0" wp14:anchorId="1C18CDA0" wp14:editId="7E9522DA">
            <wp:extent cx="6119495" cy="782955"/>
            <wp:effectExtent l="0" t="0" r="0" b="0"/>
            <wp:docPr id="762182986" name="Picture 76218298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82986" name="Picture 1" descr="A screenshot of a computer&#10;&#10;Description automatically generated"/>
                    <pic:cNvPicPr/>
                  </pic:nvPicPr>
                  <pic:blipFill>
                    <a:blip r:embed="rId74"/>
                    <a:stretch>
                      <a:fillRect/>
                    </a:stretch>
                  </pic:blipFill>
                  <pic:spPr>
                    <a:xfrm>
                      <a:off x="0" y="0"/>
                      <a:ext cx="6119495" cy="782955"/>
                    </a:xfrm>
                    <a:prstGeom prst="rect">
                      <a:avLst/>
                    </a:prstGeom>
                  </pic:spPr>
                </pic:pic>
              </a:graphicData>
            </a:graphic>
          </wp:inline>
        </w:drawing>
      </w:r>
    </w:p>
    <w:p w14:paraId="59EB2B28" w14:textId="77777777" w:rsidR="00DA451B" w:rsidRDefault="001477A6" w:rsidP="00DA451B">
      <w:pPr>
        <w:jc w:val="both"/>
        <w:rPr>
          <w:rFonts w:eastAsia="Times New Roman"/>
          <w:i/>
          <w:iCs/>
          <w:color w:val="0000FF"/>
        </w:rPr>
      </w:pPr>
      <w:r w:rsidRPr="00420AC5">
        <w:rPr>
          <w:rFonts w:eastAsia="Times New Roman"/>
          <w:i/>
          <w:iCs/>
          <w:color w:val="0000FF"/>
        </w:rPr>
        <w:t xml:space="preserve">Sadaļā </w:t>
      </w:r>
      <w:r>
        <w:rPr>
          <w:rFonts w:eastAsia="Times New Roman"/>
          <w:i/>
          <w:iCs/>
          <w:color w:val="0000FF"/>
        </w:rPr>
        <w:t>“</w:t>
      </w:r>
      <w:r w:rsidRPr="00420AC5">
        <w:rPr>
          <w:rFonts w:eastAsia="Times New Roman"/>
          <w:i/>
          <w:iCs/>
          <w:color w:val="0000FF"/>
        </w:rPr>
        <w:t>Dokumenti</w:t>
      </w:r>
      <w:r>
        <w:rPr>
          <w:rFonts w:eastAsia="Times New Roman"/>
          <w:i/>
          <w:iCs/>
          <w:color w:val="0000FF"/>
        </w:rPr>
        <w:t>”</w:t>
      </w:r>
      <w:r w:rsidRPr="00420AC5">
        <w:rPr>
          <w:rFonts w:eastAsia="Times New Roman"/>
          <w:i/>
          <w:iCs/>
          <w:color w:val="0000FF"/>
        </w:rPr>
        <w:t xml:space="preserve"> pievieno projekta iesnieguma pielikumus, kuri ir attiecināmi uz plānoto projektu, papildina kādu no projekta sadaļām, vai sniedz informāciju, kas nepieciešama projekta iesnieguma izvērtēšanai</w:t>
      </w:r>
      <w:r w:rsidR="00DA451B">
        <w:rPr>
          <w:rFonts w:eastAsia="Times New Roman"/>
          <w:i/>
          <w:iCs/>
          <w:color w:val="0000FF"/>
        </w:rPr>
        <w:t xml:space="preserve"> (piemēram </w:t>
      </w:r>
      <w:proofErr w:type="spellStart"/>
      <w:r w:rsidR="00DA451B" w:rsidRPr="00DA451B">
        <w:rPr>
          <w:rFonts w:eastAsia="Times New Roman"/>
          <w:i/>
          <w:iCs/>
          <w:color w:val="0000FF"/>
        </w:rPr>
        <w:t>piemēram</w:t>
      </w:r>
      <w:proofErr w:type="spellEnd"/>
      <w:r w:rsidR="00DA451B">
        <w:rPr>
          <w:rFonts w:eastAsia="Times New Roman"/>
          <w:i/>
          <w:iCs/>
          <w:color w:val="0000FF"/>
        </w:rPr>
        <w:t xml:space="preserve"> </w:t>
      </w:r>
      <w:r w:rsidR="00DA451B" w:rsidRPr="00DA451B">
        <w:rPr>
          <w:rFonts w:eastAsia="Times New Roman"/>
          <w:i/>
          <w:iCs/>
          <w:color w:val="0000FF"/>
        </w:rPr>
        <w:t>projekta iesnieguma sadaļu vai pielikumu tulkojum</w:t>
      </w:r>
      <w:r w:rsidR="00DA451B">
        <w:rPr>
          <w:rFonts w:eastAsia="Times New Roman"/>
          <w:i/>
          <w:iCs/>
          <w:color w:val="0000FF"/>
        </w:rPr>
        <w:t xml:space="preserve">i, </w:t>
      </w:r>
      <w:r w:rsidR="00DA451B" w:rsidRPr="00DA451B">
        <w:rPr>
          <w:rFonts w:eastAsia="Times New Roman"/>
          <w:i/>
          <w:iCs/>
          <w:color w:val="0000FF"/>
        </w:rPr>
        <w:t>projekta personālam paredzētais materiāltehniskais nodrošinājums</w:t>
      </w:r>
      <w:r w:rsidR="00DA451B">
        <w:rPr>
          <w:rFonts w:eastAsia="Times New Roman"/>
          <w:i/>
          <w:iCs/>
          <w:color w:val="0000FF"/>
        </w:rPr>
        <w:t xml:space="preserve"> u.c.)</w:t>
      </w:r>
      <w:r w:rsidRPr="00420AC5">
        <w:rPr>
          <w:rFonts w:eastAsia="Times New Roman"/>
          <w:i/>
          <w:iCs/>
          <w:color w:val="0000FF"/>
        </w:rPr>
        <w:t xml:space="preserve">. </w:t>
      </w:r>
    </w:p>
    <w:p w14:paraId="276C525C" w14:textId="36F11624" w:rsidR="005D7AFE" w:rsidRPr="001477A6" w:rsidRDefault="001477A6" w:rsidP="00DA451B">
      <w:pPr>
        <w:jc w:val="both"/>
        <w:rPr>
          <w:rFonts w:eastAsia="Times New Roman"/>
          <w:i/>
          <w:iCs/>
          <w:color w:val="0000FF"/>
        </w:rPr>
      </w:pPr>
      <w:r w:rsidRPr="00420AC5">
        <w:rPr>
          <w:rFonts w:eastAsia="Times New Roman"/>
          <w:i/>
          <w:iCs/>
          <w:color w:val="0000FF"/>
        </w:rPr>
        <w:t xml:space="preserve">Vienlaikus, skatīt sadaļu </w:t>
      </w:r>
      <w:r>
        <w:rPr>
          <w:rFonts w:eastAsia="Times New Roman"/>
          <w:i/>
          <w:iCs/>
          <w:color w:val="0000FF"/>
        </w:rPr>
        <w:t>“</w:t>
      </w:r>
      <w:r w:rsidRPr="00420AC5">
        <w:rPr>
          <w:rFonts w:eastAsia="Times New Roman"/>
          <w:i/>
          <w:iCs/>
          <w:color w:val="0000FF"/>
        </w:rPr>
        <w:t>Obligātie pielikumi</w:t>
      </w:r>
      <w:r>
        <w:rPr>
          <w:rFonts w:eastAsia="Times New Roman"/>
          <w:i/>
          <w:iCs/>
          <w:color w:val="0000FF"/>
        </w:rPr>
        <w:t>”</w:t>
      </w:r>
      <w:r w:rsidRPr="00420AC5">
        <w:rPr>
          <w:rFonts w:eastAsia="Times New Roman"/>
          <w:i/>
          <w:iCs/>
          <w:color w:val="0000FF"/>
        </w:rPr>
        <w:t>, kurā ir jāpievieno projektu iesniegumu atlases nolikumā uzskaitītie obligāti pievienojamie pielikumi.</w:t>
      </w:r>
    </w:p>
    <w:p w14:paraId="00D4A8CD" w14:textId="77777777" w:rsidR="005D7AFE" w:rsidRDefault="005D7AFE" w:rsidP="003830A1">
      <w:pPr>
        <w:jc w:val="center"/>
        <w:rPr>
          <w:rFonts w:eastAsia="Times New Roman"/>
          <w:b/>
          <w:bCs/>
          <w:sz w:val="32"/>
          <w:szCs w:val="32"/>
        </w:rPr>
      </w:pPr>
    </w:p>
    <w:p w14:paraId="7C1B6403" w14:textId="480CA0B5" w:rsidR="00416F85" w:rsidRPr="00416F85" w:rsidRDefault="003830A1" w:rsidP="00416F85">
      <w:pPr>
        <w:pStyle w:val="Heading2"/>
        <w:jc w:val="center"/>
      </w:pPr>
      <w:r w:rsidRPr="003830A1">
        <w:t>SAD</w:t>
      </w:r>
      <w:r w:rsidR="00D83994" w:rsidRPr="003830A1">
        <w:t>AĻA - OBLIGĀTIE PIELIKUMI</w:t>
      </w:r>
    </w:p>
    <w:p w14:paraId="36708925" w14:textId="7100B667" w:rsidR="00416F85" w:rsidRPr="00816EC6" w:rsidRDefault="00416F85" w:rsidP="00816EC6">
      <w:pPr>
        <w:jc w:val="both"/>
        <w:rPr>
          <w:i/>
          <w:iCs/>
          <w:color w:val="0000FF"/>
        </w:rPr>
      </w:pPr>
      <w:r w:rsidRPr="00816EC6">
        <w:rPr>
          <w:i/>
          <w:color w:val="0000FF"/>
        </w:rPr>
        <w:t xml:space="preserve">Šajā sadaļā </w:t>
      </w:r>
      <w:r w:rsidRPr="00816EC6">
        <w:rPr>
          <w:b/>
          <w:bCs/>
          <w:i/>
          <w:iCs/>
          <w:color w:val="0000FF"/>
        </w:rPr>
        <w:t>pievieno</w:t>
      </w:r>
      <w:r w:rsidRPr="00816EC6">
        <w:rPr>
          <w:i/>
          <w:iCs/>
          <w:color w:val="0000FF"/>
        </w:rPr>
        <w:t xml:space="preserve"> projekta iesnieguma sadaļā </w:t>
      </w:r>
      <w:r w:rsidR="00C93D34" w:rsidRPr="00816EC6">
        <w:rPr>
          <w:i/>
          <w:iCs/>
          <w:color w:val="0000FF"/>
        </w:rPr>
        <w:t>“B</w:t>
      </w:r>
      <w:r w:rsidRPr="00816EC6">
        <w:rPr>
          <w:i/>
          <w:iCs/>
          <w:color w:val="0000FF"/>
        </w:rPr>
        <w:t>udžeta kopsavilkums” norādīto izmaksu apmēru pamatojošos dokumentus (ja tādi ir) un/vai izmaksu apmēra aprēķina atšifrējumu un pamatojumu</w:t>
      </w:r>
      <w:r w:rsidRPr="00816EC6">
        <w:t xml:space="preserve"> </w:t>
      </w:r>
      <w:r w:rsidRPr="00816EC6">
        <w:rPr>
          <w:i/>
          <w:iCs/>
          <w:color w:val="0000FF"/>
        </w:rPr>
        <w:t xml:space="preserve">– t.i.: </w:t>
      </w:r>
    </w:p>
    <w:p w14:paraId="164A2929" w14:textId="77777777" w:rsidR="00416F85" w:rsidRPr="00816EC6" w:rsidRDefault="00416F85" w:rsidP="00A92ED6">
      <w:pPr>
        <w:pStyle w:val="ListParagraph"/>
        <w:numPr>
          <w:ilvl w:val="0"/>
          <w:numId w:val="69"/>
        </w:numPr>
        <w:spacing w:after="0" w:line="240" w:lineRule="auto"/>
        <w:ind w:left="426" w:hanging="284"/>
        <w:jc w:val="both"/>
        <w:rPr>
          <w:rFonts w:ascii="Times New Roman" w:hAnsi="Times New Roman"/>
          <w:i/>
          <w:iCs/>
          <w:color w:val="0000FF"/>
          <w:sz w:val="24"/>
          <w:szCs w:val="24"/>
        </w:rPr>
      </w:pPr>
      <w:r w:rsidRPr="00816EC6">
        <w:rPr>
          <w:rFonts w:ascii="Times New Roman" w:hAnsi="Times New Roman"/>
          <w:i/>
          <w:iCs/>
          <w:color w:val="0000FF"/>
          <w:sz w:val="24"/>
          <w:szCs w:val="24"/>
        </w:rPr>
        <w:t xml:space="preserve">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pieredzi līdzīgos projektos, u.c. informāciju); </w:t>
      </w:r>
    </w:p>
    <w:p w14:paraId="3619BFC5" w14:textId="77777777" w:rsidR="00416F85" w:rsidRPr="00816EC6" w:rsidRDefault="00416F85" w:rsidP="00A92ED6">
      <w:pPr>
        <w:pStyle w:val="ListParagraph"/>
        <w:numPr>
          <w:ilvl w:val="0"/>
          <w:numId w:val="69"/>
        </w:numPr>
        <w:spacing w:after="0" w:line="240" w:lineRule="auto"/>
        <w:ind w:left="426" w:hanging="284"/>
        <w:jc w:val="both"/>
        <w:rPr>
          <w:rFonts w:ascii="Times New Roman" w:hAnsi="Times New Roman"/>
          <w:i/>
          <w:iCs/>
          <w:color w:val="0000FF"/>
          <w:sz w:val="24"/>
          <w:szCs w:val="24"/>
        </w:rPr>
      </w:pPr>
      <w:r w:rsidRPr="00816EC6">
        <w:rPr>
          <w:rFonts w:ascii="Times New Roman" w:hAnsi="Times New Roman"/>
          <w:i/>
          <w:iCs/>
          <w:color w:val="0000FF"/>
          <w:sz w:val="24"/>
          <w:szCs w:val="24"/>
        </w:rPr>
        <w:t xml:space="preserve">projekta iesniegumā plānotās izmaksas atbilst Valsts un pašvaldību institūciju amatpersonu un darbinieku atlīdzības likumam; </w:t>
      </w:r>
    </w:p>
    <w:p w14:paraId="14DEB30C" w14:textId="77777777" w:rsidR="00416F85" w:rsidRPr="00816EC6" w:rsidRDefault="00416F85" w:rsidP="00A92ED6">
      <w:pPr>
        <w:pStyle w:val="ListParagraph"/>
        <w:numPr>
          <w:ilvl w:val="0"/>
          <w:numId w:val="69"/>
        </w:numPr>
        <w:spacing w:after="0" w:line="240" w:lineRule="auto"/>
        <w:ind w:left="426" w:hanging="284"/>
        <w:jc w:val="both"/>
        <w:rPr>
          <w:rFonts w:ascii="Times New Roman" w:hAnsi="Times New Roman"/>
          <w:i/>
          <w:iCs/>
          <w:color w:val="0000FF"/>
          <w:sz w:val="24"/>
          <w:szCs w:val="24"/>
        </w:rPr>
      </w:pPr>
      <w:r w:rsidRPr="00816EC6">
        <w:rPr>
          <w:rFonts w:ascii="Times New Roman" w:hAnsi="Times New Roman"/>
          <w:i/>
          <w:iCs/>
          <w:color w:val="0000FF"/>
          <w:sz w:val="24"/>
          <w:szCs w:val="24"/>
        </w:rPr>
        <w:t xml:space="preserve">projekta iesniegumā plānotās izmaksas atbilst iekšējiem normatīvajiem aktiem. </w:t>
      </w: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5"/>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4F7566BF" w14:textId="65F37BD6" w:rsidR="00483C62" w:rsidRPr="003830A1" w:rsidRDefault="00483C62" w:rsidP="00120985"/>
    <w:p w14:paraId="4B490996" w14:textId="77777777" w:rsidR="00120985" w:rsidRDefault="00120985" w:rsidP="00120985">
      <w:pPr>
        <w:rPr>
          <w:b/>
          <w:bCs/>
          <w:sz w:val="32"/>
          <w:szCs w:val="32"/>
        </w:rPr>
      </w:pPr>
      <w:r>
        <w:rPr>
          <w:sz w:val="32"/>
          <w:szCs w:val="32"/>
        </w:rPr>
        <w:br w:type="page"/>
      </w:r>
    </w:p>
    <w:p w14:paraId="4C3516ED" w14:textId="2706CF3C"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9A7774"/>
    <w:p w14:paraId="2BBD6B99" w14:textId="6EF645C5" w:rsidR="009E54D4"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0CDB564E" w14:textId="77777777" w:rsidR="00AE6293" w:rsidRDefault="00AE6293" w:rsidP="009A7774"/>
    <w:p w14:paraId="19D1B4DF" w14:textId="74C888AB" w:rsidR="00AE6293" w:rsidRPr="00420AC5" w:rsidRDefault="00AE6293" w:rsidP="00AE6293">
      <w:pPr>
        <w:pStyle w:val="NormalWeb"/>
        <w:spacing w:before="0" w:beforeAutospacing="0" w:after="0" w:afterAutospacing="0"/>
        <w:ind w:left="284"/>
        <w:jc w:val="both"/>
        <w:rPr>
          <w:i/>
          <w:iCs/>
          <w:color w:val="0000FF"/>
        </w:rPr>
      </w:pPr>
      <w:r w:rsidRPr="00420AC5">
        <w:rPr>
          <w:i/>
          <w:iCs/>
          <w:color w:val="0000FF"/>
        </w:rPr>
        <w:t>Projekta iesniegšanas brīdī jāapstiprina visi obligātie apliecinājumi, tai skaitā:</w:t>
      </w:r>
    </w:p>
    <w:p w14:paraId="1D14802B" w14:textId="77777777" w:rsidR="00AE6293" w:rsidRPr="00420AC5" w:rsidRDefault="00AE6293" w:rsidP="00A92ED6">
      <w:pPr>
        <w:pStyle w:val="NormalWeb"/>
        <w:numPr>
          <w:ilvl w:val="0"/>
          <w:numId w:val="36"/>
        </w:numPr>
        <w:spacing w:before="0" w:beforeAutospacing="0" w:after="0" w:afterAutospacing="0"/>
        <w:jc w:val="both"/>
        <w:rPr>
          <w:i/>
          <w:iCs/>
          <w:color w:val="0000FF"/>
        </w:rPr>
      </w:pPr>
      <w:r w:rsidRPr="00420AC5">
        <w:rPr>
          <w:i/>
          <w:iCs/>
          <w:color w:val="0000FF"/>
        </w:rPr>
        <w:t>“Apliecinājums”;</w:t>
      </w:r>
    </w:p>
    <w:p w14:paraId="686F9E47" w14:textId="77777777" w:rsidR="000C7A19" w:rsidRPr="00AE6293" w:rsidRDefault="000C7A19" w:rsidP="00A92ED6">
      <w:pPr>
        <w:pStyle w:val="NormalWeb"/>
        <w:numPr>
          <w:ilvl w:val="0"/>
          <w:numId w:val="36"/>
        </w:numPr>
        <w:jc w:val="both"/>
        <w:rPr>
          <w:i/>
          <w:iCs/>
          <w:color w:val="0000FF"/>
        </w:rPr>
      </w:pPr>
      <w:r w:rsidRPr="00420AC5">
        <w:rPr>
          <w:i/>
          <w:iCs/>
          <w:color w:val="0000FF"/>
        </w:rPr>
        <w:t>“Apliecinājums par informētību attiecībā uz interešu konflikta jautājumu regulējumu un to integrāciju iekšējās kontroles sistēmā”.</w:t>
      </w:r>
    </w:p>
    <w:p w14:paraId="3685AB18" w14:textId="77777777" w:rsidR="00AE6293" w:rsidRPr="00420AC5" w:rsidRDefault="00AE6293" w:rsidP="00A92ED6">
      <w:pPr>
        <w:pStyle w:val="NormalWeb"/>
        <w:numPr>
          <w:ilvl w:val="0"/>
          <w:numId w:val="36"/>
        </w:numPr>
        <w:spacing w:before="0" w:beforeAutospacing="0" w:after="0" w:afterAutospacing="0"/>
        <w:jc w:val="both"/>
        <w:rPr>
          <w:i/>
          <w:iCs/>
          <w:color w:val="0000FF"/>
        </w:rPr>
      </w:pPr>
      <w:r w:rsidRPr="00420AC5">
        <w:rPr>
          <w:i/>
          <w:iCs/>
          <w:color w:val="0000FF"/>
        </w:rPr>
        <w:t>“Apliecinājums par projekta īstenošanas nosacījumu ievērošanu”;</w:t>
      </w:r>
    </w:p>
    <w:p w14:paraId="2A1650A0" w14:textId="7844D350" w:rsidR="00853934" w:rsidRDefault="009A7F41" w:rsidP="00AE6293">
      <w:pPr>
        <w:rPr>
          <w:rFonts w:eastAsia="Times New Roman"/>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6"/>
                    <a:stretch>
                      <a:fillRect/>
                    </a:stretch>
                  </pic:blipFill>
                  <pic:spPr>
                    <a:xfrm>
                      <a:off x="0" y="0"/>
                      <a:ext cx="6119495" cy="2288540"/>
                    </a:xfrm>
                    <a:prstGeom prst="rect">
                      <a:avLst/>
                    </a:prstGeom>
                  </pic:spPr>
                </pic:pic>
              </a:graphicData>
            </a:graphic>
          </wp:inline>
        </w:drawing>
      </w:r>
    </w:p>
    <w:p w14:paraId="212C523B" w14:textId="77777777" w:rsidR="00B5289A" w:rsidRPr="00420AC5" w:rsidRDefault="00B5289A" w:rsidP="009A7774">
      <w:pPr>
        <w:pStyle w:val="Heading4"/>
        <w:jc w:val="center"/>
      </w:pPr>
      <w:r w:rsidRPr="00420AC5">
        <w:t>Apliecinājums</w:t>
      </w:r>
    </w:p>
    <w:tbl>
      <w:tblPr>
        <w:tblW w:w="0" w:type="auto"/>
        <w:tblLayout w:type="fixed"/>
        <w:tblLook w:val="04A0" w:firstRow="1" w:lastRow="0" w:firstColumn="1" w:lastColumn="0" w:noHBand="0" w:noVBand="1"/>
      </w:tblPr>
      <w:tblGrid>
        <w:gridCol w:w="9630"/>
      </w:tblGrid>
      <w:tr w:rsidR="00B5289A" w:rsidRPr="00420AC5" w14:paraId="19422462" w14:textId="77777777">
        <w:trPr>
          <w:trHeight w:val="300"/>
        </w:trPr>
        <w:tc>
          <w:tcPr>
            <w:tcW w:w="9630" w:type="dxa"/>
            <w:tcMar>
              <w:top w:w="30" w:type="dxa"/>
              <w:left w:w="30" w:type="dxa"/>
              <w:bottom w:w="30" w:type="dxa"/>
              <w:right w:w="30" w:type="dxa"/>
            </w:tcMar>
            <w:vAlign w:val="center"/>
            <w:hideMark/>
          </w:tcPr>
          <w:p w14:paraId="3C5B6518" w14:textId="77777777" w:rsidR="00B5289A" w:rsidRPr="00420AC5" w:rsidRDefault="00B5289A" w:rsidP="009A7774">
            <w:pPr>
              <w:jc w:val="both"/>
            </w:pPr>
            <w:r w:rsidRPr="00420AC5">
              <w:rPr>
                <w:rFonts w:eastAsia="Times New Roman"/>
                <w:color w:val="000000" w:themeColor="text1"/>
              </w:rPr>
              <w:t>Manis pārstāvētā projekta iesniedzēja un sadarbības partnera, ja tāds projektā ir paredzēts, vārdā apliecinu, ka:</w:t>
            </w:r>
          </w:p>
        </w:tc>
      </w:tr>
    </w:tbl>
    <w:p w14:paraId="197A9533" w14:textId="77777777" w:rsidR="00B5289A" w:rsidRPr="00420AC5" w:rsidRDefault="00B5289A" w:rsidP="00A92ED6">
      <w:pPr>
        <w:pStyle w:val="ListParagraph"/>
        <w:numPr>
          <w:ilvl w:val="0"/>
          <w:numId w:val="37"/>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 xml:space="preserve">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77" w:history="1">
        <w:r w:rsidRPr="00420AC5">
          <w:rPr>
            <w:rStyle w:val="Hyperlink"/>
            <w:rFonts w:ascii="Times New Roman" w:eastAsia="Times New Roman" w:hAnsi="Times New Roman"/>
            <w:sz w:val="24"/>
            <w:szCs w:val="24"/>
          </w:rPr>
          <w:t>Eiropas Savienības fondu 2021.–2027. gada plānošanas perioda vadības likuma</w:t>
        </w:r>
      </w:hyperlink>
      <w:r w:rsidRPr="00420AC5">
        <w:rPr>
          <w:rFonts w:ascii="Times New Roman" w:eastAsia="Times New Roman" w:hAnsi="Times New Roman"/>
          <w:color w:val="414142"/>
          <w:sz w:val="24"/>
          <w:szCs w:val="24"/>
        </w:rPr>
        <w:t xml:space="preserve"> </w:t>
      </w:r>
      <w:hyperlink r:id="rId78" w:anchor="p22" w:history="1">
        <w:r w:rsidRPr="00420AC5">
          <w:rPr>
            <w:rStyle w:val="Hyperlink"/>
            <w:rFonts w:ascii="Times New Roman" w:eastAsia="Times New Roman" w:hAnsi="Times New Roman"/>
            <w:sz w:val="24"/>
            <w:szCs w:val="24"/>
          </w:rPr>
          <w:t xml:space="preserve">22. panta </w:t>
        </w:r>
      </w:hyperlink>
      <w:r w:rsidRPr="00420AC5">
        <w:rPr>
          <w:rFonts w:ascii="Times New Roman" w:eastAsia="Times New Roman" w:hAnsi="Times New Roman"/>
          <w:color w:val="000000" w:themeColor="text1"/>
          <w:sz w:val="24"/>
          <w:szCs w:val="24"/>
        </w:rPr>
        <w:t>pirmajā daļā minētajiem projektu iesniedzēju izslēgšanas noteikumiem (nav attiecināms uz tiešās vai pastarpinātās pārvaldes iestādēm, atvasinātām publiskām personām, citām valsts iestādēm);</w:t>
      </w:r>
    </w:p>
    <w:p w14:paraId="0EBA97F4" w14:textId="77777777" w:rsidR="00B5289A" w:rsidRPr="00420AC5" w:rsidRDefault="00B5289A" w:rsidP="00A92ED6">
      <w:pPr>
        <w:pStyle w:val="ListParagraph"/>
        <w:numPr>
          <w:ilvl w:val="0"/>
          <w:numId w:val="37"/>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projekta iesniedzēja rīcībā ir pietiekami  finanšu resursi projekta īstenošanas nodrošināšanai pienācīgā apjomā (nav attiecināms uz valsts budžeta iestādēm);</w:t>
      </w:r>
    </w:p>
    <w:p w14:paraId="276417A0" w14:textId="77777777" w:rsidR="00B5289A" w:rsidRPr="00420AC5" w:rsidRDefault="00B5289A" w:rsidP="00A92ED6">
      <w:pPr>
        <w:pStyle w:val="ListParagraph"/>
        <w:numPr>
          <w:ilvl w:val="0"/>
          <w:numId w:val="37"/>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projekta iesniegumā un tā pielikumos sniegtās ziņas atbilst patiesībai un projekta īstenošanai pieprasītais Eiropas Savienības fonda līdzfinansējums tiks izmantots saskaņā ar projekta iesniegumā noteikto;</w:t>
      </w:r>
    </w:p>
    <w:p w14:paraId="45EB2081" w14:textId="77777777" w:rsidR="00B5289A" w:rsidRPr="00420AC5" w:rsidRDefault="00B5289A" w:rsidP="00A92ED6">
      <w:pPr>
        <w:pStyle w:val="ListParagraph"/>
        <w:numPr>
          <w:ilvl w:val="0"/>
          <w:numId w:val="37"/>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684AC45C" w14:textId="77777777" w:rsidR="00B5289A" w:rsidRPr="00420AC5" w:rsidRDefault="00B5289A" w:rsidP="00A92ED6">
      <w:pPr>
        <w:pStyle w:val="ListParagraph"/>
        <w:numPr>
          <w:ilvl w:val="0"/>
          <w:numId w:val="37"/>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175BF2EA" w14:textId="77777777" w:rsidR="00B5289A" w:rsidRPr="00420AC5" w:rsidRDefault="00B5289A" w:rsidP="00A92ED6">
      <w:pPr>
        <w:pStyle w:val="ListParagraph"/>
        <w:numPr>
          <w:ilvl w:val="0"/>
          <w:numId w:val="37"/>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projekta iesniegumam pievienotie dokumentu atvasinājumi, ja tādi ir pievienoti, atbilst manā rīcībā esošiem dokumentu oriģināliem;</w:t>
      </w:r>
    </w:p>
    <w:p w14:paraId="3D82A74A" w14:textId="77777777" w:rsidR="00B5289A" w:rsidRPr="00420AC5" w:rsidRDefault="00B5289A" w:rsidP="00A92ED6">
      <w:pPr>
        <w:pStyle w:val="ListParagraph"/>
        <w:numPr>
          <w:ilvl w:val="0"/>
          <w:numId w:val="37"/>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projekta iesniegumam pievienoto dokumentu tulkojumi, ja tādi ir pievienoti, ir pareizi;</w:t>
      </w:r>
    </w:p>
    <w:p w14:paraId="5858A922" w14:textId="77777777" w:rsidR="00B5289A" w:rsidRPr="00420AC5" w:rsidRDefault="00B5289A" w:rsidP="00A92ED6">
      <w:pPr>
        <w:pStyle w:val="ListParagraph"/>
        <w:numPr>
          <w:ilvl w:val="0"/>
          <w:numId w:val="37"/>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esmu iepazinies(-</w:t>
      </w:r>
      <w:proofErr w:type="spellStart"/>
      <w:r w:rsidRPr="00420AC5">
        <w:rPr>
          <w:rFonts w:ascii="Times New Roman" w:eastAsia="Times New Roman" w:hAnsi="Times New Roman"/>
          <w:color w:val="000000" w:themeColor="text1"/>
          <w:sz w:val="24"/>
          <w:szCs w:val="24"/>
        </w:rPr>
        <w:t>usies</w:t>
      </w:r>
      <w:proofErr w:type="spellEnd"/>
      <w:r w:rsidRPr="00420AC5">
        <w:rPr>
          <w:rFonts w:ascii="Times New Roman" w:eastAsia="Times New Roman" w:hAnsi="Times New Roman"/>
          <w:color w:val="000000" w:themeColor="text1"/>
          <w:sz w:val="24"/>
          <w:szCs w:val="24"/>
        </w:rPr>
        <w:t>), ar attiecīgā Eiropas Savienības fonda specifiskā atbalsta mērķa, tā pasākuma vai atlases kārtas nosacījumiem un atlases nolikumā noteiktajām prasībām;</w:t>
      </w:r>
    </w:p>
    <w:p w14:paraId="5C5D62BA" w14:textId="77777777" w:rsidR="00B5289A" w:rsidRPr="00420AC5" w:rsidRDefault="00B5289A" w:rsidP="00A92ED6">
      <w:pPr>
        <w:pStyle w:val="ListParagraph"/>
        <w:numPr>
          <w:ilvl w:val="0"/>
          <w:numId w:val="37"/>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piekrītu projekta iesniegumā norādīto datu apstrādei Kohēzijas politikas fondu vadības informācijas sistēmā un to nodošanai citām valsts informācijas sistēmām, institūcijām.</w:t>
      </w:r>
    </w:p>
    <w:p w14:paraId="05A1708F" w14:textId="77777777" w:rsidR="00B5289A" w:rsidRPr="00420AC5" w:rsidRDefault="00B5289A" w:rsidP="00B5289A">
      <w:pPr>
        <w:spacing w:before="120"/>
        <w:ind w:firstLine="301"/>
        <w:jc w:val="both"/>
      </w:pPr>
      <w:r w:rsidRPr="00420AC5">
        <w:rPr>
          <w:rFonts w:eastAsia="Times New Roman"/>
          <w:color w:val="000000" w:themeColor="text1"/>
        </w:rPr>
        <w:t>Apzinos, ka:</w:t>
      </w:r>
    </w:p>
    <w:p w14:paraId="1D67E283" w14:textId="77777777" w:rsidR="00B5289A" w:rsidRPr="00420AC5" w:rsidRDefault="00B5289A" w:rsidP="00A92ED6">
      <w:pPr>
        <w:pStyle w:val="ListParagraph"/>
        <w:numPr>
          <w:ilvl w:val="0"/>
          <w:numId w:val="38"/>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356976C9" w14:textId="77777777" w:rsidR="00B5289A" w:rsidRPr="00420AC5" w:rsidRDefault="00B5289A" w:rsidP="00A92ED6">
      <w:pPr>
        <w:pStyle w:val="ListParagraph"/>
        <w:numPr>
          <w:ilvl w:val="0"/>
          <w:numId w:val="38"/>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projekta izmaksu pieauguma gadījumā projekta iesniedzējs sedz visas izmaksas, kas var rasties izmaksu svārstību rezultātā;</w:t>
      </w:r>
    </w:p>
    <w:p w14:paraId="29FEC387" w14:textId="77777777" w:rsidR="00B5289A" w:rsidRPr="00420AC5" w:rsidRDefault="00B5289A" w:rsidP="00A92ED6">
      <w:pPr>
        <w:pStyle w:val="ListParagraph"/>
        <w:numPr>
          <w:ilvl w:val="0"/>
          <w:numId w:val="38"/>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projekts būs jāīsteno saskaņā ar projekta iesniegumā paredzētajām darbībām un rezultāti jāuztur atbilstoši projekta iesniegumā minētajam;</w:t>
      </w:r>
    </w:p>
    <w:p w14:paraId="2D9FE8F6" w14:textId="77777777" w:rsidR="00B5289A" w:rsidRPr="00420AC5" w:rsidRDefault="00B5289A" w:rsidP="00A92ED6">
      <w:pPr>
        <w:pStyle w:val="ListParagraph"/>
        <w:numPr>
          <w:ilvl w:val="0"/>
          <w:numId w:val="38"/>
        </w:numPr>
        <w:spacing w:after="0" w:line="256" w:lineRule="auto"/>
        <w:jc w:val="both"/>
        <w:rPr>
          <w:rFonts w:ascii="Times New Roman" w:eastAsia="Times New Roman" w:hAnsi="Times New Roman"/>
          <w:color w:val="000000" w:themeColor="text1"/>
          <w:sz w:val="24"/>
          <w:szCs w:val="24"/>
        </w:rPr>
      </w:pPr>
      <w:r w:rsidRPr="00420AC5">
        <w:rPr>
          <w:rFonts w:ascii="Times New Roman" w:eastAsia="Times New Roman" w:hAnsi="Times New Roman"/>
          <w:color w:val="000000" w:themeColor="text1"/>
          <w:sz w:val="24"/>
          <w:szCs w:val="24"/>
        </w:rPr>
        <w:t>nepatiesas apliecinājumā sniegtās informācijas gadījumā normatīvajos aktos noteiktās sankcijas var tikt uzsāktas gan pret mani, gan arī pret manis pārstāvēto juridisko personu – projekta iesniedzēju.</w:t>
      </w:r>
    </w:p>
    <w:p w14:paraId="71C66B2E" w14:textId="77777777" w:rsidR="00B5289A" w:rsidRDefault="00B5289A" w:rsidP="00B5289A"/>
    <w:p w14:paraId="640ABDD8" w14:textId="77777777" w:rsidR="00B5289A" w:rsidRDefault="00B5289A" w:rsidP="00B5289A"/>
    <w:p w14:paraId="0B21E44F" w14:textId="77777777" w:rsidR="00B5289A" w:rsidRPr="00420AC5" w:rsidRDefault="00B5289A" w:rsidP="009A7774">
      <w:pPr>
        <w:pStyle w:val="Heading4"/>
        <w:jc w:val="center"/>
      </w:pPr>
      <w:r w:rsidRPr="00420AC5">
        <w:t>Apliecinājums par informētību attiecībā uz interešu konflikta jautājumu regulējumu un to integrāciju iekšējās kontroles sistēmā</w:t>
      </w:r>
    </w:p>
    <w:p w14:paraId="2E406033" w14:textId="77777777" w:rsidR="00B5289A" w:rsidRPr="00420AC5" w:rsidRDefault="00B5289A" w:rsidP="00B5289A">
      <w:pPr>
        <w:tabs>
          <w:tab w:val="left" w:pos="0"/>
        </w:tabs>
        <w:rPr>
          <w:rFonts w:eastAsia="Times New Roman"/>
          <w:sz w:val="22"/>
          <w:shd w:val="clear" w:color="auto" w:fill="FFFFFF"/>
        </w:rPr>
      </w:pPr>
      <w:r w:rsidRPr="00420AC5">
        <w:t>apliecinu, ka</w:t>
      </w:r>
      <w:r w:rsidRPr="00420AC5">
        <w:rPr>
          <w:shd w:val="clear" w:color="auto" w:fill="FFFFFF"/>
        </w:rPr>
        <w:t>:</w:t>
      </w:r>
    </w:p>
    <w:p w14:paraId="76B75286" w14:textId="77777777" w:rsidR="00B5289A" w:rsidRPr="00420AC5" w:rsidRDefault="00B5289A" w:rsidP="00A92ED6">
      <w:pPr>
        <w:pStyle w:val="ListParagraph"/>
        <w:numPr>
          <w:ilvl w:val="0"/>
          <w:numId w:val="39"/>
        </w:numPr>
        <w:spacing w:after="120" w:line="252" w:lineRule="auto"/>
        <w:ind w:left="426"/>
        <w:jc w:val="both"/>
        <w:rPr>
          <w:rFonts w:ascii="Times New Roman" w:eastAsiaTheme="minorHAnsi" w:hAnsi="Times New Roman"/>
          <w:sz w:val="24"/>
          <w:szCs w:val="24"/>
          <w:lang w:eastAsia="lv-LV"/>
        </w:rPr>
      </w:pPr>
      <w:r w:rsidRPr="00420AC5">
        <w:rPr>
          <w:rFonts w:ascii="Times New Roman" w:hAnsi="Times New Roman"/>
          <w:sz w:val="24"/>
          <w:szCs w:val="24"/>
          <w:lang w:eastAsia="lv-LV"/>
        </w:rPr>
        <w:t xml:space="preserve">esmu informēts(-a) par </w:t>
      </w:r>
      <w:r w:rsidRPr="00420AC5">
        <w:rPr>
          <w:rFonts w:ascii="Times New Roman" w:hAnsi="Times New Roman"/>
          <w:b/>
          <w:bCs/>
          <w:sz w:val="24"/>
          <w:szCs w:val="24"/>
          <w:lang w:eastAsia="lv-LV"/>
        </w:rPr>
        <w:t>Eiropas Parlamenta un Padomes 2018. gada 18. jūlija Regulas (ES, Euratom) 2018/1046</w:t>
      </w:r>
      <w:r w:rsidRPr="00420AC5">
        <w:rPr>
          <w:rFonts w:ascii="Times New Roman" w:hAnsi="Times New Roman"/>
          <w:sz w:val="24"/>
          <w:szCs w:val="24"/>
          <w:lang w:eastAsia="lv-LV"/>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420AC5">
        <w:rPr>
          <w:rFonts w:ascii="Times New Roman" w:hAnsi="Times New Roman"/>
          <w:b/>
          <w:bCs/>
          <w:sz w:val="24"/>
          <w:szCs w:val="24"/>
          <w:lang w:eastAsia="lv-LV"/>
        </w:rPr>
        <w:t>Eiropas Parlamenta un Padomes 2014. gada 26. februāra Direktīvas 2014/24/ES</w:t>
      </w:r>
      <w:r w:rsidRPr="00420AC5">
        <w:rPr>
          <w:rFonts w:ascii="Times New Roman" w:hAnsi="Times New Roman"/>
          <w:sz w:val="24"/>
          <w:szCs w:val="24"/>
          <w:lang w:eastAsia="lv-LV"/>
        </w:rPr>
        <w:t xml:space="preserve"> par publisko iepirkumu un ar ko atceļ Direktīvu 2004/18/EK, </w:t>
      </w:r>
      <w:r w:rsidRPr="00420AC5">
        <w:rPr>
          <w:rFonts w:ascii="Times New Roman" w:hAnsi="Times New Roman"/>
          <w:b/>
          <w:bCs/>
          <w:sz w:val="24"/>
          <w:szCs w:val="24"/>
          <w:lang w:eastAsia="lv-LV"/>
        </w:rPr>
        <w:t>likuma “Par interešu konflikta novēršanu valsts amatpersonu darbībā”</w:t>
      </w:r>
      <w:r w:rsidRPr="00420AC5">
        <w:rPr>
          <w:rFonts w:ascii="Times New Roman" w:hAnsi="Times New Roman"/>
          <w:sz w:val="24"/>
          <w:szCs w:val="24"/>
          <w:lang w:eastAsia="lv-LV"/>
        </w:rPr>
        <w:t xml:space="preserve"> un </w:t>
      </w:r>
      <w:r w:rsidRPr="00420AC5">
        <w:rPr>
          <w:rFonts w:ascii="Times New Roman" w:hAnsi="Times New Roman"/>
          <w:b/>
          <w:bCs/>
          <w:sz w:val="24"/>
          <w:szCs w:val="24"/>
          <w:lang w:eastAsia="lv-LV"/>
        </w:rPr>
        <w:t>Eiropas Komisijas paziņojuma Nr. C/2021/2119</w:t>
      </w:r>
      <w:r w:rsidRPr="00420AC5">
        <w:rPr>
          <w:rFonts w:ascii="Times New Roman" w:hAnsi="Times New Roman"/>
          <w:sz w:val="24"/>
          <w:szCs w:val="24"/>
          <w:lang w:eastAsia="lv-LV"/>
        </w:rPr>
        <w:t xml:space="preserve"> “Norādījumi par izvairīšanos no interešu konfliktiem un to pārvaldību saskaņā ar Finanšu regulu 2021/C 121/01” prasībām un apņemos tās ievērot;</w:t>
      </w:r>
    </w:p>
    <w:p w14:paraId="71E5E240" w14:textId="77777777" w:rsidR="00B5289A" w:rsidRPr="00420AC5" w:rsidRDefault="00B5289A" w:rsidP="00A92ED6">
      <w:pPr>
        <w:pStyle w:val="ListParagraph"/>
        <w:numPr>
          <w:ilvl w:val="0"/>
          <w:numId w:val="39"/>
        </w:numPr>
        <w:spacing w:after="120" w:line="252" w:lineRule="auto"/>
        <w:ind w:left="426"/>
        <w:jc w:val="both"/>
        <w:rPr>
          <w:rFonts w:ascii="Times New Roman" w:hAnsi="Times New Roman"/>
          <w:sz w:val="24"/>
          <w:szCs w:val="24"/>
          <w:lang w:eastAsia="lv-LV"/>
        </w:rPr>
      </w:pPr>
      <w:r w:rsidRPr="00420AC5">
        <w:rPr>
          <w:rFonts w:ascii="Times New Roman" w:hAnsi="Times New Roman"/>
          <w:sz w:val="24"/>
          <w:szCs w:val="24"/>
          <w:lang w:eastAsia="lv-LV"/>
        </w:rPr>
        <w:t>organizācijā ir izveidota iekšējās kontroles sistēma korupcijas un interešu konflikta riska novēršanai publiskas personas institūcijā atbilstoši Ministru kabineta 2017. gada 17. oktobra noteikumu Nr. 630</w:t>
      </w:r>
      <w:r w:rsidRPr="00420AC5">
        <w:rPr>
          <w:rStyle w:val="FootnoteReference"/>
          <w:rFonts w:ascii="Times New Roman" w:hAnsi="Times New Roman"/>
          <w:sz w:val="24"/>
          <w:szCs w:val="24"/>
          <w:lang w:eastAsia="lv-LV"/>
        </w:rPr>
        <w:t xml:space="preserve"> </w:t>
      </w:r>
      <w:r w:rsidRPr="00420AC5">
        <w:rPr>
          <w:rFonts w:ascii="Times New Roman" w:hAnsi="Times New Roman"/>
          <w:sz w:val="24"/>
          <w:szCs w:val="24"/>
          <w:lang w:eastAsia="lv-LV"/>
        </w:rPr>
        <w:t>“Noteikumi par iekšējās kontroles sistēmas pamatprasībām korupcijas un interešu konflikta riska novēršanai publiskas personas institūcijā” prasībām, kas sevī ietver arī:</w:t>
      </w:r>
    </w:p>
    <w:p w14:paraId="1B25AFF5" w14:textId="77777777" w:rsidR="00B5289A" w:rsidRPr="00420AC5" w:rsidRDefault="00B5289A" w:rsidP="00A92ED6">
      <w:pPr>
        <w:pStyle w:val="ListParagraph"/>
        <w:numPr>
          <w:ilvl w:val="0"/>
          <w:numId w:val="40"/>
        </w:numPr>
        <w:spacing w:after="120" w:line="252" w:lineRule="auto"/>
        <w:ind w:hanging="295"/>
        <w:jc w:val="both"/>
        <w:rPr>
          <w:rFonts w:ascii="Times New Roman" w:hAnsi="Times New Roman"/>
          <w:sz w:val="24"/>
          <w:szCs w:val="24"/>
          <w:lang w:eastAsia="lv-LV"/>
        </w:rPr>
      </w:pPr>
      <w:r w:rsidRPr="00420AC5">
        <w:rPr>
          <w:rFonts w:ascii="Times New Roman" w:hAnsi="Times New Roman"/>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0FDC037A" w14:textId="77777777" w:rsidR="00B5289A" w:rsidRPr="00420AC5" w:rsidRDefault="00B5289A" w:rsidP="00A92ED6">
      <w:pPr>
        <w:pStyle w:val="ListParagraph"/>
        <w:numPr>
          <w:ilvl w:val="0"/>
          <w:numId w:val="40"/>
        </w:numPr>
        <w:spacing w:after="120" w:line="252" w:lineRule="auto"/>
        <w:ind w:hanging="295"/>
        <w:jc w:val="both"/>
        <w:rPr>
          <w:rFonts w:ascii="Times New Roman" w:eastAsia="Times New Roman" w:hAnsi="Times New Roman"/>
          <w:sz w:val="24"/>
          <w:szCs w:val="24"/>
          <w:lang w:eastAsia="lv-LV"/>
        </w:rPr>
      </w:pPr>
      <w:r w:rsidRPr="00420AC5">
        <w:rPr>
          <w:rFonts w:ascii="Times New Roman" w:hAnsi="Times New Roman"/>
          <w:i/>
          <w:iCs/>
        </w:rPr>
        <w:t xml:space="preserve"> </w:t>
      </w:r>
      <w:r w:rsidRPr="00420AC5">
        <w:rPr>
          <w:rFonts w:ascii="Times New Roman" w:eastAsia="Times New Roman" w:hAnsi="Times New Roman"/>
          <w:sz w:val="24"/>
          <w:szCs w:val="24"/>
        </w:rPr>
        <w:t>pasākumus krāpšanas un korupcijas risku novēršanai</w:t>
      </w:r>
      <w:r w:rsidRPr="00420AC5">
        <w:rPr>
          <w:rFonts w:ascii="Times New Roman" w:eastAsia="Times New Roman" w:hAnsi="Times New Roman"/>
          <w:sz w:val="24"/>
          <w:szCs w:val="24"/>
          <w:lang w:eastAsia="lv-LV"/>
        </w:rPr>
        <w:t>;</w:t>
      </w:r>
    </w:p>
    <w:p w14:paraId="067E1F03" w14:textId="77777777" w:rsidR="00B5289A" w:rsidRPr="00420AC5" w:rsidRDefault="00B5289A" w:rsidP="00A92ED6">
      <w:pPr>
        <w:pStyle w:val="ListParagraph"/>
        <w:numPr>
          <w:ilvl w:val="0"/>
          <w:numId w:val="40"/>
        </w:numPr>
        <w:spacing w:after="120" w:line="252" w:lineRule="auto"/>
        <w:ind w:hanging="295"/>
        <w:jc w:val="both"/>
        <w:rPr>
          <w:rFonts w:ascii="Times New Roman" w:eastAsiaTheme="minorHAnsi" w:hAnsi="Times New Roman"/>
          <w:sz w:val="24"/>
          <w:szCs w:val="24"/>
          <w:lang w:eastAsia="lv-LV"/>
        </w:rPr>
      </w:pPr>
      <w:r w:rsidRPr="00420AC5">
        <w:rPr>
          <w:rFonts w:ascii="Times New Roman" w:hAnsi="Times New Roman"/>
          <w:sz w:val="24"/>
          <w:szCs w:val="24"/>
          <w:lang w:eastAsia="lv-LV"/>
        </w:rPr>
        <w:t>iekšējās informācijas aprites un komunikācijas pasākumus par interešu konflikta, krāpšanas un korupcijas riska novēršanu;</w:t>
      </w:r>
    </w:p>
    <w:p w14:paraId="2F7878B4" w14:textId="77777777" w:rsidR="00B5289A" w:rsidRPr="00420AC5" w:rsidRDefault="00B5289A" w:rsidP="00A92ED6">
      <w:pPr>
        <w:pStyle w:val="ListParagraph"/>
        <w:numPr>
          <w:ilvl w:val="0"/>
          <w:numId w:val="40"/>
        </w:numPr>
        <w:spacing w:after="120" w:line="252" w:lineRule="auto"/>
        <w:ind w:hanging="295"/>
        <w:jc w:val="both"/>
        <w:rPr>
          <w:rFonts w:ascii="Times New Roman" w:hAnsi="Times New Roman"/>
          <w:sz w:val="24"/>
          <w:szCs w:val="24"/>
          <w:lang w:eastAsia="lv-LV"/>
        </w:rPr>
      </w:pPr>
      <w:r w:rsidRPr="00420AC5">
        <w:rPr>
          <w:rFonts w:ascii="Times New Roman" w:hAnsi="Times New Roman"/>
          <w:sz w:val="24"/>
          <w:szCs w:val="24"/>
          <w:lang w:eastAsia="lv-LV"/>
        </w:rPr>
        <w:t>ētikas kodeksu;</w:t>
      </w:r>
    </w:p>
    <w:p w14:paraId="3BBB5739" w14:textId="77777777" w:rsidR="00B5289A" w:rsidRPr="00420AC5" w:rsidRDefault="00B5289A" w:rsidP="00A92ED6">
      <w:pPr>
        <w:pStyle w:val="ListParagraph"/>
        <w:numPr>
          <w:ilvl w:val="0"/>
          <w:numId w:val="40"/>
        </w:numPr>
        <w:spacing w:after="120" w:line="252" w:lineRule="auto"/>
        <w:ind w:hanging="295"/>
        <w:jc w:val="both"/>
        <w:rPr>
          <w:rFonts w:ascii="Times New Roman" w:hAnsi="Times New Roman"/>
          <w:sz w:val="24"/>
          <w:szCs w:val="24"/>
          <w:lang w:eastAsia="lv-LV"/>
        </w:rPr>
      </w:pPr>
      <w:r w:rsidRPr="00420AC5">
        <w:rPr>
          <w:rFonts w:ascii="Times New Roman" w:hAnsi="Times New Roman"/>
          <w:sz w:val="24"/>
          <w:szCs w:val="24"/>
          <w:lang w:eastAsia="lv-LV"/>
        </w:rPr>
        <w:t xml:space="preserve">kārtību, kā darbiniekiem ir jārīkojas gadījumā, ja tie vēlas ziņot par iespējamiem pārkāpumiem (tai skaitā iespējamām </w:t>
      </w:r>
      <w:proofErr w:type="spellStart"/>
      <w:r w:rsidRPr="00420AC5">
        <w:rPr>
          <w:rFonts w:ascii="Times New Roman" w:hAnsi="Times New Roman"/>
          <w:sz w:val="24"/>
          <w:szCs w:val="24"/>
          <w:lang w:eastAsia="lv-LV"/>
        </w:rPr>
        <w:t>koruptīvām</w:t>
      </w:r>
      <w:proofErr w:type="spellEnd"/>
      <w:r w:rsidRPr="00420AC5">
        <w:rPr>
          <w:rFonts w:ascii="Times New Roman" w:hAnsi="Times New Roman"/>
          <w:sz w:val="24"/>
          <w:szCs w:val="24"/>
          <w:lang w:eastAsia="lv-LV"/>
        </w:rPr>
        <w:t xml:space="preserve"> darbībām), ietverot pasākumus, lai nodrošinātu ziņotāja anonimitāti un aizsardzību;</w:t>
      </w:r>
    </w:p>
    <w:p w14:paraId="1D0E0AA3" w14:textId="77777777" w:rsidR="00B5289A" w:rsidRPr="00420AC5" w:rsidRDefault="00B5289A" w:rsidP="00A92ED6">
      <w:pPr>
        <w:pStyle w:val="ListParagraph"/>
        <w:numPr>
          <w:ilvl w:val="0"/>
          <w:numId w:val="40"/>
        </w:numPr>
        <w:spacing w:after="120" w:line="252" w:lineRule="auto"/>
        <w:ind w:hanging="295"/>
        <w:jc w:val="both"/>
        <w:rPr>
          <w:rFonts w:ascii="Times New Roman" w:hAnsi="Times New Roman"/>
          <w:sz w:val="24"/>
          <w:szCs w:val="24"/>
          <w:lang w:eastAsia="lv-LV"/>
        </w:rPr>
      </w:pPr>
      <w:r w:rsidRPr="00420AC5">
        <w:rPr>
          <w:rFonts w:ascii="Times New Roman" w:hAnsi="Times New Roman"/>
          <w:sz w:val="24"/>
          <w:szCs w:val="24"/>
          <w:lang w:eastAsia="lv-LV"/>
        </w:rPr>
        <w:t>pasākumus aizliegto vienošanos riska kontrolei;</w:t>
      </w:r>
    </w:p>
    <w:p w14:paraId="3EBADC64" w14:textId="77777777" w:rsidR="00B5289A" w:rsidRPr="00420AC5" w:rsidRDefault="00B5289A" w:rsidP="00A92ED6">
      <w:pPr>
        <w:pStyle w:val="ListParagraph"/>
        <w:numPr>
          <w:ilvl w:val="0"/>
          <w:numId w:val="40"/>
        </w:numPr>
        <w:spacing w:after="120" w:line="252" w:lineRule="auto"/>
        <w:ind w:hanging="295"/>
        <w:jc w:val="both"/>
        <w:rPr>
          <w:rFonts w:ascii="Times New Roman" w:hAnsi="Times New Roman"/>
          <w:sz w:val="24"/>
          <w:szCs w:val="24"/>
          <w:lang w:eastAsia="lv-LV"/>
        </w:rPr>
      </w:pPr>
      <w:r w:rsidRPr="00420AC5">
        <w:rPr>
          <w:rFonts w:ascii="Times New Roman" w:hAnsi="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21A5C59E" w14:textId="77777777" w:rsidR="00B5289A" w:rsidRPr="00420AC5" w:rsidRDefault="00B5289A" w:rsidP="00A92ED6">
      <w:pPr>
        <w:pStyle w:val="ListParagraph"/>
        <w:numPr>
          <w:ilvl w:val="0"/>
          <w:numId w:val="40"/>
        </w:numPr>
        <w:spacing w:after="120" w:line="252" w:lineRule="auto"/>
        <w:ind w:hanging="295"/>
        <w:jc w:val="both"/>
        <w:rPr>
          <w:rFonts w:ascii="Times New Roman" w:hAnsi="Times New Roman"/>
          <w:sz w:val="24"/>
          <w:szCs w:val="24"/>
          <w:lang w:eastAsia="lv-LV"/>
        </w:rPr>
      </w:pPr>
      <w:r w:rsidRPr="00420AC5">
        <w:rPr>
          <w:rFonts w:ascii="Times New Roman" w:hAnsi="Times New Roman"/>
          <w:sz w:val="24"/>
          <w:szCs w:val="24"/>
          <w:lang w:eastAsia="lv-LV"/>
        </w:rPr>
        <w:t>trauksmes celšanas sistēmu;</w:t>
      </w:r>
    </w:p>
    <w:p w14:paraId="6F9AF757" w14:textId="77777777" w:rsidR="00B5289A" w:rsidRPr="00420AC5" w:rsidRDefault="00B5289A" w:rsidP="00A92ED6">
      <w:pPr>
        <w:pStyle w:val="ListParagraph"/>
        <w:numPr>
          <w:ilvl w:val="0"/>
          <w:numId w:val="40"/>
        </w:numPr>
        <w:spacing w:after="120" w:line="252" w:lineRule="auto"/>
        <w:ind w:left="993" w:hanging="284"/>
        <w:jc w:val="both"/>
        <w:rPr>
          <w:rFonts w:ascii="Times New Roman" w:hAnsi="Times New Roman"/>
          <w:sz w:val="24"/>
          <w:szCs w:val="24"/>
          <w:lang w:eastAsia="lv-LV"/>
        </w:rPr>
      </w:pPr>
      <w:r w:rsidRPr="00420AC5">
        <w:rPr>
          <w:rFonts w:ascii="Times New Roman" w:hAnsi="Times New Roman"/>
          <w:sz w:val="24"/>
          <w:szCs w:val="24"/>
          <w:lang w:eastAsia="lv-LV"/>
        </w:rPr>
        <w:t>procedūru disciplināratbildības piemērošanai;</w:t>
      </w:r>
    </w:p>
    <w:p w14:paraId="50D90F3C" w14:textId="5DEF0884" w:rsidR="00CF48A4" w:rsidRPr="00B5289A" w:rsidRDefault="00B5289A" w:rsidP="00A92ED6">
      <w:pPr>
        <w:pStyle w:val="ListParagraph"/>
        <w:numPr>
          <w:ilvl w:val="0"/>
          <w:numId w:val="40"/>
        </w:numPr>
        <w:spacing w:after="120" w:line="252" w:lineRule="auto"/>
        <w:ind w:left="993" w:hanging="284"/>
        <w:jc w:val="both"/>
        <w:rPr>
          <w:rFonts w:ascii="Times New Roman" w:hAnsi="Times New Roman"/>
          <w:sz w:val="24"/>
          <w:szCs w:val="24"/>
          <w:lang w:eastAsia="lv-LV"/>
        </w:rPr>
      </w:pPr>
      <w:r w:rsidRPr="00420AC5">
        <w:rPr>
          <w:rFonts w:ascii="Times New Roman" w:hAnsi="Times New Roman"/>
          <w:i/>
          <w:iCs/>
        </w:rPr>
        <w:t xml:space="preserve"> </w:t>
      </w:r>
      <w:r w:rsidRPr="00420AC5">
        <w:rPr>
          <w:rFonts w:ascii="Times New Roman" w:eastAsia="Times New Roman" w:hAnsi="Times New Roman"/>
          <w:sz w:val="24"/>
          <w:szCs w:val="24"/>
        </w:rPr>
        <w:t>ziņošanas mehānismu kompetentajām iestādēm par potenciāliem administratīviem vai kriminālpārkāpumiem</w:t>
      </w:r>
      <w:r w:rsidRPr="00420AC5">
        <w:rPr>
          <w:rFonts w:ascii="Times New Roman" w:hAnsi="Times New Roman"/>
          <w:sz w:val="24"/>
          <w:szCs w:val="24"/>
          <w:lang w:eastAsia="lv-LV"/>
        </w:rPr>
        <w:t>.</w:t>
      </w:r>
    </w:p>
    <w:p w14:paraId="5E8E284E" w14:textId="77777777" w:rsidR="00A337CD" w:rsidRDefault="00A337CD" w:rsidP="009A7774"/>
    <w:p w14:paraId="738D461E" w14:textId="77777777" w:rsidR="000C7A19" w:rsidRPr="00420AC5" w:rsidRDefault="000C7A19" w:rsidP="000C7A19">
      <w:pPr>
        <w:pStyle w:val="Heading4"/>
        <w:jc w:val="center"/>
        <w:rPr>
          <w:i/>
          <w:iCs/>
          <w:color w:val="0000FF"/>
        </w:rPr>
      </w:pPr>
      <w:r w:rsidRPr="00420AC5">
        <w:t>Apliecinājums par projekta īstenošanas nosacījumu ievērošanu</w:t>
      </w:r>
    </w:p>
    <w:p w14:paraId="0DC7E324" w14:textId="77777777" w:rsidR="000C7A19" w:rsidRDefault="000C7A19" w:rsidP="000C7A19">
      <w:pPr>
        <w:spacing w:before="195"/>
        <w:jc w:val="both"/>
        <w:rPr>
          <w:rFonts w:eastAsia="Times New Roman"/>
        </w:rPr>
      </w:pPr>
      <w:r w:rsidRPr="00420AC5">
        <w:rPr>
          <w:rFonts w:eastAsia="Times New Roman"/>
        </w:rPr>
        <w:t>Manis pārstāvētā projekta iesniedzēja vārdā apliecinu, ka</w:t>
      </w:r>
      <w:r>
        <w:rPr>
          <w:rFonts w:eastAsia="Times New Roman"/>
        </w:rPr>
        <w:t>:</w:t>
      </w:r>
    </w:p>
    <w:p w14:paraId="48618178" w14:textId="371A297D" w:rsidR="000C7A19" w:rsidRDefault="0055032C" w:rsidP="00A92ED6">
      <w:pPr>
        <w:pStyle w:val="ListParagraph"/>
        <w:numPr>
          <w:ilvl w:val="0"/>
          <w:numId w:val="41"/>
        </w:numPr>
        <w:spacing w:after="0" w:line="256"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pu</w:t>
      </w:r>
      <w:r w:rsidRPr="0055032C">
        <w:rPr>
          <w:rFonts w:ascii="Times New Roman" w:eastAsia="Times New Roman" w:hAnsi="Times New Roman"/>
          <w:color w:val="000000" w:themeColor="text1"/>
          <w:sz w:val="24"/>
          <w:szCs w:val="24"/>
        </w:rPr>
        <w:t>blisk</w:t>
      </w:r>
      <w:r>
        <w:rPr>
          <w:rFonts w:ascii="Times New Roman" w:eastAsia="Times New Roman" w:hAnsi="Times New Roman"/>
          <w:color w:val="000000" w:themeColor="text1"/>
          <w:sz w:val="24"/>
          <w:szCs w:val="24"/>
        </w:rPr>
        <w:t>ie</w:t>
      </w:r>
      <w:r w:rsidRPr="0055032C">
        <w:rPr>
          <w:rFonts w:ascii="Times New Roman" w:eastAsia="Times New Roman" w:hAnsi="Times New Roman"/>
          <w:color w:val="000000" w:themeColor="text1"/>
          <w:sz w:val="24"/>
          <w:szCs w:val="24"/>
        </w:rPr>
        <w:t xml:space="preserve"> iepirkum</w:t>
      </w:r>
      <w:r>
        <w:rPr>
          <w:rFonts w:ascii="Times New Roman" w:eastAsia="Times New Roman" w:hAnsi="Times New Roman"/>
          <w:color w:val="000000" w:themeColor="text1"/>
          <w:sz w:val="24"/>
          <w:szCs w:val="24"/>
        </w:rPr>
        <w:t>i tiks veikti</w:t>
      </w:r>
      <w:r w:rsidRPr="0055032C">
        <w:rPr>
          <w:rFonts w:ascii="Times New Roman" w:eastAsia="Times New Roman" w:hAnsi="Times New Roman"/>
          <w:color w:val="000000" w:themeColor="text1"/>
          <w:sz w:val="24"/>
          <w:szCs w:val="24"/>
        </w:rPr>
        <w:t xml:space="preserve"> saskaņā ar normatīvajiem aktiem publisko iepirkumu jomā, īstenojot konkurenci nodrošinošu, pārredzamu, atklātu, nediskriminējošu konkursa procedūru un, kur tas ir attiecināms un atbilstošs projekta darbības specifikai, īsteno sociāli atbildīgus un inovatīvus iepirkumus;</w:t>
      </w:r>
    </w:p>
    <w:p w14:paraId="6CFE3B47" w14:textId="5A8EA188" w:rsidR="007442FB" w:rsidRPr="008A753F" w:rsidRDefault="007442FB" w:rsidP="00A92ED6">
      <w:pPr>
        <w:pStyle w:val="ListParagraph"/>
        <w:numPr>
          <w:ilvl w:val="0"/>
          <w:numId w:val="41"/>
        </w:numPr>
        <w:spacing w:line="256"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w:t>
      </w:r>
      <w:r w:rsidRPr="007442FB">
        <w:rPr>
          <w:rFonts w:ascii="Times New Roman" w:eastAsia="Times New Roman" w:hAnsi="Times New Roman"/>
          <w:color w:val="000000" w:themeColor="text1"/>
          <w:sz w:val="24"/>
          <w:szCs w:val="24"/>
        </w:rPr>
        <w:t xml:space="preserve">epirkumu līgumos, kurus </w:t>
      </w:r>
      <w:r>
        <w:rPr>
          <w:rFonts w:ascii="Times New Roman" w:eastAsia="Times New Roman" w:hAnsi="Times New Roman"/>
          <w:color w:val="000000" w:themeColor="text1"/>
          <w:sz w:val="24"/>
          <w:szCs w:val="24"/>
        </w:rPr>
        <w:t xml:space="preserve">slēdz </w:t>
      </w:r>
      <w:r w:rsidR="008A753F">
        <w:rPr>
          <w:rFonts w:ascii="Times New Roman" w:eastAsia="Times New Roman" w:hAnsi="Times New Roman"/>
          <w:color w:val="000000" w:themeColor="text1"/>
          <w:sz w:val="24"/>
          <w:szCs w:val="24"/>
        </w:rPr>
        <w:t>projekta</w:t>
      </w:r>
      <w:r w:rsidRPr="007442FB">
        <w:rPr>
          <w:rFonts w:ascii="Times New Roman" w:eastAsia="Times New Roman" w:hAnsi="Times New Roman"/>
          <w:color w:val="000000" w:themeColor="text1"/>
          <w:sz w:val="24"/>
          <w:szCs w:val="24"/>
        </w:rPr>
        <w:t xml:space="preserve"> atbalstāmo darbību īstenošanai, avansa maksājum</w:t>
      </w:r>
      <w:r w:rsidR="008A753F">
        <w:rPr>
          <w:rFonts w:ascii="Times New Roman" w:eastAsia="Times New Roman" w:hAnsi="Times New Roman"/>
          <w:color w:val="000000" w:themeColor="text1"/>
          <w:sz w:val="24"/>
          <w:szCs w:val="24"/>
        </w:rPr>
        <w:t xml:space="preserve">i tiks </w:t>
      </w:r>
      <w:r w:rsidRPr="007442FB">
        <w:rPr>
          <w:rFonts w:ascii="Times New Roman" w:eastAsia="Times New Roman" w:hAnsi="Times New Roman"/>
          <w:color w:val="000000" w:themeColor="text1"/>
          <w:sz w:val="24"/>
          <w:szCs w:val="24"/>
        </w:rPr>
        <w:t>paredzēt</w:t>
      </w:r>
      <w:r w:rsidR="008A753F">
        <w:rPr>
          <w:rFonts w:ascii="Times New Roman" w:eastAsia="Times New Roman" w:hAnsi="Times New Roman"/>
          <w:color w:val="000000" w:themeColor="text1"/>
          <w:sz w:val="24"/>
          <w:szCs w:val="24"/>
        </w:rPr>
        <w:t>i</w:t>
      </w:r>
      <w:r w:rsidRPr="007442FB">
        <w:rPr>
          <w:rFonts w:ascii="Times New Roman" w:eastAsia="Times New Roman" w:hAnsi="Times New Roman"/>
          <w:color w:val="000000" w:themeColor="text1"/>
          <w:sz w:val="24"/>
          <w:szCs w:val="24"/>
        </w:rPr>
        <w:t xml:space="preserve"> ne vairāk kā 30 procentu apmērā no attiecīgā līguma summas;</w:t>
      </w:r>
    </w:p>
    <w:p w14:paraId="4CED5CE1" w14:textId="77777777" w:rsidR="008A753F" w:rsidRPr="008A753F" w:rsidRDefault="007442FB" w:rsidP="00A92ED6">
      <w:pPr>
        <w:pStyle w:val="ListParagraph"/>
        <w:numPr>
          <w:ilvl w:val="0"/>
          <w:numId w:val="41"/>
        </w:numPr>
        <w:spacing w:line="256" w:lineRule="auto"/>
        <w:jc w:val="both"/>
        <w:rPr>
          <w:rFonts w:ascii="Times New Roman" w:eastAsia="Times New Roman" w:hAnsi="Times New Roman"/>
          <w:color w:val="000000" w:themeColor="text1"/>
          <w:sz w:val="24"/>
          <w:szCs w:val="24"/>
        </w:rPr>
      </w:pPr>
      <w:r w:rsidRPr="007442FB">
        <w:rPr>
          <w:rFonts w:ascii="Times New Roman" w:eastAsia="Times New Roman" w:hAnsi="Times New Roman"/>
          <w:color w:val="000000" w:themeColor="text1"/>
          <w:sz w:val="24"/>
          <w:szCs w:val="24"/>
        </w:rPr>
        <w:t xml:space="preserve">piesaistot atbalstāmo darbību veikšanai nepieciešamo personālu vai īstenojot iepirkumus, </w:t>
      </w:r>
      <w:r w:rsidR="008A753F">
        <w:rPr>
          <w:rFonts w:ascii="Times New Roman" w:eastAsia="Times New Roman" w:hAnsi="Times New Roman"/>
          <w:color w:val="000000" w:themeColor="text1"/>
          <w:sz w:val="24"/>
          <w:szCs w:val="24"/>
        </w:rPr>
        <w:t xml:space="preserve">tiks </w:t>
      </w:r>
      <w:r w:rsidRPr="008A753F">
        <w:rPr>
          <w:rFonts w:ascii="Times New Roman" w:eastAsia="Times New Roman" w:hAnsi="Times New Roman"/>
          <w:color w:val="000000" w:themeColor="text1"/>
          <w:sz w:val="24"/>
          <w:szCs w:val="24"/>
        </w:rPr>
        <w:t>nodrošin</w:t>
      </w:r>
      <w:r w:rsidR="008A753F" w:rsidRPr="008A753F">
        <w:rPr>
          <w:rFonts w:ascii="Times New Roman" w:eastAsia="Times New Roman" w:hAnsi="Times New Roman"/>
          <w:color w:val="000000" w:themeColor="text1"/>
          <w:sz w:val="24"/>
          <w:szCs w:val="24"/>
        </w:rPr>
        <w:t>āts</w:t>
      </w:r>
      <w:r w:rsidRPr="008A753F">
        <w:rPr>
          <w:rFonts w:ascii="Times New Roman" w:eastAsia="Times New Roman" w:hAnsi="Times New Roman"/>
          <w:color w:val="000000" w:themeColor="text1"/>
          <w:sz w:val="24"/>
          <w:szCs w:val="24"/>
        </w:rPr>
        <w:t>, ka projekta īstenošanas laikā tiek ievēroti interešu konflikta, korupcijas un krāpšanas novēršanas nosacījumi, vismaz paredzot, ka projekta vadībā un īstenošanā iesaistītais personāls un iepirkumu līgumu izpildītāji ir:</w:t>
      </w:r>
    </w:p>
    <w:p w14:paraId="0EA88730" w14:textId="77777777" w:rsidR="008A753F" w:rsidRPr="008A753F" w:rsidRDefault="007442FB" w:rsidP="00A92ED6">
      <w:pPr>
        <w:pStyle w:val="ListParagraph"/>
        <w:numPr>
          <w:ilvl w:val="1"/>
          <w:numId w:val="41"/>
        </w:numPr>
        <w:spacing w:line="256" w:lineRule="auto"/>
        <w:jc w:val="both"/>
        <w:rPr>
          <w:rFonts w:ascii="Times New Roman" w:eastAsia="Times New Roman" w:hAnsi="Times New Roman"/>
          <w:color w:val="000000" w:themeColor="text1"/>
          <w:sz w:val="24"/>
          <w:szCs w:val="24"/>
        </w:rPr>
      </w:pPr>
      <w:r w:rsidRPr="008A753F">
        <w:rPr>
          <w:rFonts w:ascii="Times New Roman" w:eastAsia="Times New Roman" w:hAnsi="Times New Roman"/>
          <w:color w:val="000000" w:themeColor="text1"/>
          <w:sz w:val="24"/>
          <w:szCs w:val="24"/>
        </w:rPr>
        <w:t>informēti par korupcijas un interešu konflikta novēršanas jautājumiem un krāpšanas pazīmēm, pienākumu ziņot par konstatētajām aizdomām, kā arī ir informēti par ziņotāju aizsardzību atbilstoši Trauksmes celšanas likumam;</w:t>
      </w:r>
    </w:p>
    <w:p w14:paraId="24262097" w14:textId="624B64A6" w:rsidR="007442FB" w:rsidRPr="008A753F" w:rsidRDefault="007442FB" w:rsidP="00A92ED6">
      <w:pPr>
        <w:pStyle w:val="ListParagraph"/>
        <w:numPr>
          <w:ilvl w:val="1"/>
          <w:numId w:val="41"/>
        </w:numPr>
        <w:spacing w:line="256" w:lineRule="auto"/>
        <w:jc w:val="both"/>
        <w:rPr>
          <w:rFonts w:ascii="Times New Roman" w:eastAsia="Times New Roman" w:hAnsi="Times New Roman"/>
          <w:color w:val="000000" w:themeColor="text1"/>
          <w:sz w:val="24"/>
          <w:szCs w:val="24"/>
        </w:rPr>
      </w:pPr>
      <w:r w:rsidRPr="008A753F">
        <w:rPr>
          <w:rFonts w:ascii="Times New Roman" w:eastAsia="Times New Roman" w:hAnsi="Times New Roman"/>
          <w:color w:val="000000" w:themeColor="text1"/>
          <w:sz w:val="24"/>
          <w:szCs w:val="24"/>
        </w:rPr>
        <w:t xml:space="preserve">parakstījuši apliecinājumus par interešu konflikta </w:t>
      </w:r>
      <w:proofErr w:type="spellStart"/>
      <w:r w:rsidRPr="008A753F">
        <w:rPr>
          <w:rFonts w:ascii="Times New Roman" w:eastAsia="Times New Roman" w:hAnsi="Times New Roman"/>
          <w:color w:val="000000" w:themeColor="text1"/>
          <w:sz w:val="24"/>
          <w:szCs w:val="24"/>
        </w:rPr>
        <w:t>neesību</w:t>
      </w:r>
      <w:proofErr w:type="spellEnd"/>
      <w:r w:rsidRPr="008A753F">
        <w:rPr>
          <w:rFonts w:ascii="Times New Roman" w:eastAsia="Times New Roman" w:hAnsi="Times New Roman"/>
          <w:color w:val="000000" w:themeColor="text1"/>
          <w:sz w:val="24"/>
          <w:szCs w:val="24"/>
        </w:rPr>
        <w:t xml:space="preserve"> saskaņā ar Eiropas Parlamenta un Padomes 2018. gada 18. jūlija Regulas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61. pantu un publisko iepirkumu regulējošajiem normatīvajiem aktiem</w:t>
      </w:r>
      <w:r w:rsidR="008A753F">
        <w:rPr>
          <w:rFonts w:ascii="Times New Roman" w:eastAsia="Times New Roman" w:hAnsi="Times New Roman"/>
          <w:color w:val="000000" w:themeColor="text1"/>
          <w:sz w:val="24"/>
          <w:szCs w:val="24"/>
        </w:rPr>
        <w:t>.</w:t>
      </w:r>
    </w:p>
    <w:p w14:paraId="47BB3280" w14:textId="77777777" w:rsidR="000C7A19" w:rsidRDefault="000C7A19" w:rsidP="009A7774"/>
    <w:p w14:paraId="081FBCCD" w14:textId="77777777" w:rsidR="008A753F" w:rsidRPr="003830A1" w:rsidRDefault="008A753F" w:rsidP="009A7774"/>
    <w:p w14:paraId="2980F851" w14:textId="658947A3"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2596CBB9" w14:textId="16489C76" w:rsidR="00C57465" w:rsidRPr="00420AC5" w:rsidRDefault="00C57465" w:rsidP="00C57465">
      <w:pPr>
        <w:jc w:val="both"/>
        <w:rPr>
          <w:i/>
          <w:iCs/>
          <w:color w:val="0000FF"/>
        </w:rPr>
      </w:pPr>
      <w:r w:rsidRPr="00420AC5">
        <w:rPr>
          <w:i/>
          <w:iCs/>
          <w:color w:val="0000FF"/>
        </w:rPr>
        <w:t xml:space="preserve">Šajā </w:t>
      </w:r>
      <w:r>
        <w:rPr>
          <w:i/>
          <w:iCs/>
          <w:color w:val="0000FF"/>
        </w:rPr>
        <w:t>SAM</w:t>
      </w:r>
      <w:r w:rsidRPr="00420AC5">
        <w:rPr>
          <w:i/>
          <w:iCs/>
          <w:color w:val="0000FF"/>
        </w:rPr>
        <w:t xml:space="preserve"> nav paredzēti apliecinājumi, kas jāaizpilda, ja attiecināms.</w:t>
      </w:r>
    </w:p>
    <w:p w14:paraId="04601E84" w14:textId="774B7A11" w:rsidR="009E54D4" w:rsidRPr="00A337CD" w:rsidRDefault="009E54D4" w:rsidP="00C57465">
      <w:pPr>
        <w:pStyle w:val="NormalWeb"/>
        <w:spacing w:before="0" w:beforeAutospacing="0" w:after="0" w:afterAutospacing="0"/>
        <w:jc w:val="both"/>
        <w:rPr>
          <w:i/>
          <w:iCs/>
          <w:color w:val="FF0000"/>
        </w:rPr>
      </w:pPr>
    </w:p>
    <w:sectPr w:rsidR="009E54D4" w:rsidRPr="00A337CD" w:rsidSect="009E006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94E8C" w14:textId="77777777" w:rsidR="009E0063" w:rsidRDefault="009E0063">
      <w:r>
        <w:separator/>
      </w:r>
    </w:p>
  </w:endnote>
  <w:endnote w:type="continuationSeparator" w:id="0">
    <w:p w14:paraId="498702B1" w14:textId="77777777" w:rsidR="009E0063" w:rsidRDefault="009E0063">
      <w:r>
        <w:continuationSeparator/>
      </w:r>
    </w:p>
  </w:endnote>
  <w:endnote w:type="continuationNotice" w:id="1">
    <w:p w14:paraId="34267F41" w14:textId="77777777" w:rsidR="009E0063" w:rsidRDefault="009E0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ooper Black">
    <w:panose1 w:val="0208090404030B0204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GothicE">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3B27" w14:textId="77777777" w:rsidR="009E0063" w:rsidRDefault="009E0063">
      <w:r>
        <w:separator/>
      </w:r>
    </w:p>
  </w:footnote>
  <w:footnote w:type="continuationSeparator" w:id="0">
    <w:p w14:paraId="48C31EB5" w14:textId="77777777" w:rsidR="009E0063" w:rsidRDefault="009E0063">
      <w:r>
        <w:continuationSeparator/>
      </w:r>
    </w:p>
  </w:footnote>
  <w:footnote w:type="continuationNotice" w:id="1">
    <w:p w14:paraId="7A420181" w14:textId="77777777" w:rsidR="009E0063" w:rsidRDefault="009E0063"/>
  </w:footnote>
  <w:footnote w:id="2">
    <w:p w14:paraId="676431BA" w14:textId="2B201AB5" w:rsidR="000834F1" w:rsidRPr="000834F1" w:rsidRDefault="000834F1" w:rsidP="00796AF0">
      <w:pPr>
        <w:pStyle w:val="FootnoteText"/>
        <w:jc w:val="both"/>
        <w:rPr>
          <w:lang w:val="en-US"/>
        </w:rPr>
      </w:pPr>
      <w:r>
        <w:rPr>
          <w:rStyle w:val="FootnoteReference"/>
        </w:rPr>
        <w:footnoteRef/>
      </w:r>
      <w:r>
        <w:t xml:space="preserve"> Saskaņā ar Ministru kabineta 2023. gada 25. aprīļa noteikumiem </w:t>
      </w:r>
      <w:hyperlink r:id="rId1" w:history="1">
        <w:r w:rsidRPr="004B12E5">
          <w:rPr>
            <w:rStyle w:val="Hyperlink"/>
          </w:rPr>
          <w:t>Nr.205 “Valsts budžeta līdzekļu plānošanas kārtība Eiropas Savienības fondu projektu īstenošanai un maksājumu veikšanai 2021.–2027. gada plānošanas periodā”</w:t>
        </w:r>
      </w:hyperlink>
      <w:r w:rsidR="00001F78">
        <w:rPr>
          <w:rStyle w:val="Hyperlink"/>
        </w:rPr>
        <w:t>.</w:t>
      </w:r>
    </w:p>
  </w:footnote>
  <w:footnote w:id="3">
    <w:p w14:paraId="6147FDFF" w14:textId="6B1C9EBA" w:rsidR="0023641E" w:rsidRPr="00AB0F1B" w:rsidRDefault="0023641E" w:rsidP="00796AF0">
      <w:pPr>
        <w:pStyle w:val="FootnoteText"/>
        <w:jc w:val="both"/>
      </w:pPr>
      <w:r>
        <w:rPr>
          <w:rStyle w:val="FootnoteReference"/>
        </w:rPr>
        <w:footnoteRef/>
      </w:r>
      <w:r>
        <w:t xml:space="preserve"> </w:t>
      </w:r>
      <w:r>
        <w:rPr>
          <w:rStyle w:val="normaltextrun"/>
          <w:color w:val="000000"/>
          <w:shd w:val="clear" w:color="auto" w:fill="FFFFFF"/>
        </w:rPr>
        <w:t>2023.</w:t>
      </w:r>
      <w:r w:rsidR="00285BD2">
        <w:rPr>
          <w:rStyle w:val="normaltextrun"/>
          <w:color w:val="000000"/>
          <w:shd w:val="clear" w:color="auto" w:fill="FFFFFF"/>
        </w:rPr>
        <w:t xml:space="preserve"> </w:t>
      </w:r>
      <w:r>
        <w:rPr>
          <w:rStyle w:val="normaltextrun"/>
          <w:color w:val="000000"/>
          <w:shd w:val="clear" w:color="auto" w:fill="FFFFFF"/>
        </w:rPr>
        <w:t>gadā personām bez atvieglojumiem VSAOI</w:t>
      </w:r>
      <w:r w:rsidR="00285BD2">
        <w:rPr>
          <w:rStyle w:val="normaltextrun"/>
          <w:color w:val="000000"/>
          <w:shd w:val="clear" w:color="auto" w:fill="FFFFFF"/>
        </w:rPr>
        <w:t xml:space="preserve"> </w:t>
      </w:r>
      <w:r>
        <w:rPr>
          <w:rStyle w:val="normaltextrun"/>
          <w:color w:val="000000"/>
          <w:shd w:val="clear" w:color="auto" w:fill="FFFFFF"/>
        </w:rPr>
        <w:t>d</w:t>
      </w:r>
      <w:r w:rsidR="00285BD2">
        <w:rPr>
          <w:rStyle w:val="normaltextrun"/>
          <w:color w:val="000000"/>
          <w:shd w:val="clear" w:color="auto" w:fill="FFFFFF"/>
        </w:rPr>
        <w:t>arba devēja</w:t>
      </w:r>
      <w:r>
        <w:rPr>
          <w:rStyle w:val="normaltextrun"/>
          <w:color w:val="000000"/>
          <w:shd w:val="clear" w:color="auto" w:fill="FFFFFF"/>
        </w:rPr>
        <w:t> likme ir 23,59%, valsts vecuma pensijas saņēmējiem - 20,77%, izdienas pensiju saņēmējiem un valsts speciālās pensijas saņēmējiem (ar invaliditāti) - 21,94%. Avots: </w:t>
      </w:r>
      <w:hyperlink r:id="rId2" w:tgtFrame="_blank" w:history="1">
        <w:r>
          <w:rPr>
            <w:rStyle w:val="normaltextrun"/>
            <w:color w:val="0563C1"/>
            <w:u w:val="single"/>
            <w:shd w:val="clear" w:color="auto" w:fill="FFFFFF"/>
          </w:rPr>
          <w:t>https://www.vid.gov.lv/lv/valsts-socialas-apdrosinasanas-obligato-iemaksu-likmes</w:t>
        </w:r>
      </w:hyperlink>
      <w:r>
        <w:rPr>
          <w:rStyle w:val="normaltextrun"/>
          <w:color w:val="000000"/>
          <w:shd w:val="clear" w:color="auto" w:fill="FFFFFF"/>
        </w:rPr>
        <w:t>  </w:t>
      </w:r>
      <w:r>
        <w:rPr>
          <w:rStyle w:val="eop"/>
          <w:color w:val="000000"/>
          <w:shd w:val="clear" w:color="auto" w:fill="FFFFFF"/>
        </w:rPr>
        <w:t> </w:t>
      </w:r>
    </w:p>
  </w:footnote>
  <w:footnote w:id="4">
    <w:p w14:paraId="2108801A" w14:textId="3655A025" w:rsidR="005716F3" w:rsidRPr="000B36CB" w:rsidRDefault="005716F3" w:rsidP="00796AF0">
      <w:pPr>
        <w:pStyle w:val="FootnoteText"/>
        <w:jc w:val="both"/>
      </w:pPr>
      <w:r w:rsidRPr="000B36CB">
        <w:rPr>
          <w:rStyle w:val="FootnoteReference"/>
        </w:rPr>
        <w:footnoteRef/>
      </w:r>
      <w:r w:rsidRPr="000B36CB">
        <w:t xml:space="preserve"> </w:t>
      </w:r>
      <w:r w:rsidR="00A92ED6" w:rsidRPr="000B36CB">
        <w:t>Eiropas Parlamenta un Padomes 2021.</w:t>
      </w:r>
      <w:r w:rsidR="00BA6B3E">
        <w:t xml:space="preserve"> </w:t>
      </w:r>
      <w:r w:rsidR="00A92ED6" w:rsidRPr="000B36CB">
        <w:t>gada 24.</w:t>
      </w:r>
      <w:r w:rsidR="00BA6B3E">
        <w:t xml:space="preserve"> </w:t>
      </w:r>
      <w:r w:rsidR="00A92ED6" w:rsidRPr="000B36CB">
        <w:t>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0B36CB">
        <w:t>:</w:t>
      </w:r>
      <w:r w:rsidR="00A92ED6" w:rsidRPr="000B36CB">
        <w:t xml:space="preserve"> </w:t>
      </w:r>
      <w:hyperlink r:id="rId3" w:history="1">
        <w:r w:rsidR="00A92ED6" w:rsidRPr="000B36CB">
          <w:rPr>
            <w:rStyle w:val="Hyperlink"/>
          </w:rPr>
          <w:t>https://eur-lex.europa.eu/legal-content/LV/TXT/HTML/?uri=CELEX:32021R1060&amp;qid=1625116684765&amp;from=EN</w:t>
        </w:r>
      </w:hyperlink>
    </w:p>
  </w:footnote>
  <w:footnote w:id="5">
    <w:p w14:paraId="7FA24D9F" w14:textId="67F19CEF" w:rsidR="003C00D2" w:rsidRPr="00C16F3F" w:rsidRDefault="003C00D2" w:rsidP="00B442DF">
      <w:pPr>
        <w:pStyle w:val="FootnoteText"/>
        <w:jc w:val="both"/>
        <w:rPr>
          <w:sz w:val="18"/>
          <w:szCs w:val="18"/>
        </w:rPr>
      </w:pPr>
      <w:r>
        <w:rPr>
          <w:rStyle w:val="FootnoteReference"/>
        </w:rPr>
        <w:footnoteRef/>
      </w:r>
      <w:r>
        <w:t xml:space="preserve"> </w:t>
      </w:r>
      <w:r w:rsidRPr="00C16F3F">
        <w:rPr>
          <w:sz w:val="18"/>
          <w:szCs w:val="18"/>
        </w:rPr>
        <w:t>Eiropas Parlamenta un Padomes 2021.</w:t>
      </w:r>
      <w:r w:rsidR="00BA6B3E">
        <w:rPr>
          <w:sz w:val="18"/>
          <w:szCs w:val="18"/>
        </w:rPr>
        <w:t xml:space="preserve"> </w:t>
      </w:r>
      <w:r w:rsidRPr="00C16F3F">
        <w:rPr>
          <w:sz w:val="18"/>
          <w:szCs w:val="18"/>
        </w:rPr>
        <w:t>gada 24.</w:t>
      </w:r>
      <w:r w:rsidR="00BA6B3E">
        <w:rPr>
          <w:sz w:val="18"/>
          <w:szCs w:val="18"/>
        </w:rPr>
        <w:t xml:space="preserve"> </w:t>
      </w:r>
      <w:r w:rsidRPr="00C16F3F">
        <w:rPr>
          <w:sz w:val="18"/>
          <w:szCs w:val="18"/>
        </w:rPr>
        <w:t>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5310FA">
        <w:rPr>
          <w:sz w:val="18"/>
          <w:szCs w:val="18"/>
        </w:rPr>
        <w:t>:</w:t>
      </w:r>
      <w:r w:rsidRPr="00C16F3F">
        <w:rPr>
          <w:sz w:val="18"/>
          <w:szCs w:val="18"/>
        </w:rPr>
        <w:t xml:space="preserve"> </w:t>
      </w:r>
      <w:hyperlink r:id="rId4" w:history="1">
        <w:r w:rsidRPr="00C16F3F">
          <w:rPr>
            <w:rStyle w:val="Hyperlink"/>
            <w:sz w:val="18"/>
            <w:szCs w:val="18"/>
          </w:rPr>
          <w:t>https://eur-lex.europa.eu/legal-content/LV/TXT/HTML/?uri=CELEX:32021R1060&amp;qid=1625116684765&amp;from=EN</w:t>
        </w:r>
      </w:hyperlink>
    </w:p>
  </w:footnote>
  <w:footnote w:id="6">
    <w:p w14:paraId="5A5387D6" w14:textId="77777777" w:rsidR="00456D2F" w:rsidRPr="00370C27" w:rsidRDefault="00456D2F" w:rsidP="00B442DF">
      <w:pPr>
        <w:pStyle w:val="FootnoteText"/>
        <w:jc w:val="both"/>
      </w:pPr>
      <w:r w:rsidRPr="00C16F3F">
        <w:rPr>
          <w:rStyle w:val="FootnoteReference"/>
        </w:rPr>
        <w:footnoteRef/>
      </w:r>
      <w:r w:rsidRPr="00C16F3F">
        <w:t xml:space="preserve"> </w:t>
      </w:r>
      <w:r w:rsidRPr="00C16F3F">
        <w:rPr>
          <w:sz w:val="18"/>
          <w:szCs w:val="18"/>
        </w:rPr>
        <w:t xml:space="preserve">Vizuālās identitātes prasības un paraugi iekļauti Eiropas Savienības fondu 2021.–2027. gada plānošanas perioda un Atveseļošanas fonda komunikācijas un dizaina vadlīnijās. Pieejamas: Esfondi.lv: </w:t>
      </w:r>
      <w:r w:rsidRPr="00C16F3F">
        <w:rPr>
          <w:rStyle w:val="Hyperlink"/>
          <w:rFonts w:eastAsia="ヒラギノ角ゴ Pro W3"/>
          <w:sz w:val="18"/>
          <w:szCs w:val="18"/>
        </w:rPr>
        <w:t>https://www.esfondi.lv/normativie-akti-un-dokumenti/2021-2027-planosanas-periods/komunikacijas-un-dizaina-vadlinijas</w:t>
      </w:r>
    </w:p>
  </w:footnote>
  <w:footnote w:id="7">
    <w:p w14:paraId="728562DA" w14:textId="1842878E" w:rsidR="00053540" w:rsidRDefault="00053540" w:rsidP="005C732D">
      <w:pPr>
        <w:pStyle w:val="FootnoteText"/>
        <w:jc w:val="both"/>
      </w:pPr>
      <w:r>
        <w:rPr>
          <w:rStyle w:val="FootnoteReference"/>
        </w:rPr>
        <w:footnoteRef/>
      </w:r>
      <w:r>
        <w:t xml:space="preserve"> </w:t>
      </w:r>
      <w:r w:rsidR="00ED42FE">
        <w:t>H</w:t>
      </w:r>
      <w:r w:rsidR="00ED42FE" w:rsidRPr="007A0F7B">
        <w:t>orizontāl</w:t>
      </w:r>
      <w:r w:rsidR="00ED42FE">
        <w:t>ais</w:t>
      </w:r>
      <w:r w:rsidR="00ED42FE" w:rsidRPr="007A0F7B">
        <w:t xml:space="preserve"> princip</w:t>
      </w:r>
      <w:r w:rsidR="00ED42FE">
        <w:t>s</w:t>
      </w:r>
      <w:r w:rsidR="00ED42FE" w:rsidRPr="007A0F7B">
        <w:t xml:space="preserve"> “Vienlīdzība, iekļaušana, </w:t>
      </w:r>
      <w:proofErr w:type="spellStart"/>
      <w:r w:rsidR="00ED42FE" w:rsidRPr="007A0F7B">
        <w:t>nediskriminācija</w:t>
      </w:r>
      <w:proofErr w:type="spellEnd"/>
      <w:r w:rsidR="00ED42FE" w:rsidRPr="007A0F7B">
        <w:t xml:space="preserve"> un </w:t>
      </w:r>
      <w:proofErr w:type="spellStart"/>
      <w:r w:rsidR="00ED42FE" w:rsidRPr="007A0F7B">
        <w:t>pamattiesību</w:t>
      </w:r>
      <w:proofErr w:type="spellEnd"/>
      <w:r w:rsidR="00ED42FE" w:rsidRPr="007A0F7B">
        <w:t xml:space="preserve"> ievērošana”</w:t>
      </w:r>
      <w:r w:rsidR="00ED42FE">
        <w:t xml:space="preserve">. Vadlīnijas pieejamas: </w:t>
      </w:r>
      <w:hyperlink r:id="rId5" w:history="1">
        <w:r w:rsidR="00ED42FE">
          <w:rPr>
            <w:rStyle w:val="Hyperlink"/>
          </w:rPr>
          <w:t>https://www.lm.gov.lv/lv/vadlinijas-horizontala-principa-vienlidziba-ieklausana-nediskriminacija-un-pamattiesibu-ieverosana-istenosanai-un-uzraudzibai-2021-2027</w:t>
        </w:r>
      </w:hyperlink>
    </w:p>
  </w:footnote>
  <w:footnote w:id="8">
    <w:p w14:paraId="295D04F5" w14:textId="3F6A2294" w:rsidR="008535F5" w:rsidRPr="005A1234" w:rsidRDefault="008535F5" w:rsidP="00577B1D">
      <w:pPr>
        <w:pStyle w:val="FootnoteText"/>
        <w:jc w:val="both"/>
        <w:rPr>
          <w:sz w:val="18"/>
          <w:szCs w:val="18"/>
        </w:rPr>
      </w:pPr>
      <w:r w:rsidRPr="005A1234">
        <w:rPr>
          <w:rStyle w:val="FootnoteReference"/>
          <w:sz w:val="18"/>
          <w:szCs w:val="18"/>
        </w:rPr>
        <w:footnoteRef/>
      </w:r>
      <w:r w:rsidRPr="005A1234">
        <w:rPr>
          <w:sz w:val="18"/>
          <w:szCs w:val="18"/>
        </w:rPr>
        <w:t xml:space="preserve"> </w:t>
      </w:r>
      <w:r w:rsidRPr="005A1234">
        <w:rPr>
          <w:sz w:val="18"/>
          <w:szCs w:val="18"/>
        </w:rPr>
        <w:t xml:space="preserve">Atbildīgās iestādes izstrādātā personāla izmaksu vienotās likmes un tās piemērošanas metodika, kas pēc apstiprināšanas tiks publicēta ES fondu tīmekļa vietnē </w:t>
      </w:r>
      <w:hyperlink r:id="rId6" w:history="1">
        <w:r w:rsidRPr="005A1234">
          <w:rPr>
            <w:rStyle w:val="Hyperlink"/>
            <w:sz w:val="18"/>
            <w:szCs w:val="18"/>
          </w:rPr>
          <w:t>https://www.esfondi.lv/normativie-akti-un-dokumenti/2021-2027-planosanas-periods</w:t>
        </w:r>
      </w:hyperlink>
      <w:r w:rsidRPr="005A1234">
        <w:rPr>
          <w:sz w:val="18"/>
          <w:szCs w:val="18"/>
        </w:rPr>
        <w:t xml:space="preserve"> sadaļas “Normatīvie akti un dokumenti” </w:t>
      </w:r>
      <w:proofErr w:type="spellStart"/>
      <w:r w:rsidRPr="005A1234">
        <w:rPr>
          <w:sz w:val="18"/>
          <w:szCs w:val="18"/>
        </w:rPr>
        <w:t>apakšsadaļas</w:t>
      </w:r>
      <w:proofErr w:type="spellEnd"/>
      <w:r w:rsidRPr="005A1234">
        <w:rPr>
          <w:sz w:val="18"/>
          <w:szCs w:val="18"/>
        </w:rPr>
        <w:t xml:space="preserve"> “2021. - 2027. gada plānošanas periods” iedaļā “Vadlīnijas un skaidrojumi”  zem “Atbildīgo iestāžu izstrādātās vienkāršoto izmaksu metodikas”.</w:t>
      </w:r>
    </w:p>
  </w:footnote>
  <w:footnote w:id="9">
    <w:p w14:paraId="1E5F9B06" w14:textId="77777777" w:rsidR="002D236C" w:rsidRDefault="002D236C" w:rsidP="00577B1D">
      <w:pPr>
        <w:pStyle w:val="FootnoteText"/>
        <w:jc w:val="both"/>
      </w:pPr>
      <w:r w:rsidRPr="005A1234">
        <w:rPr>
          <w:rStyle w:val="FootnoteReference"/>
          <w:sz w:val="18"/>
          <w:szCs w:val="18"/>
        </w:rPr>
        <w:footnoteRef/>
      </w:r>
      <w:r w:rsidRPr="005A1234">
        <w:rPr>
          <w:sz w:val="18"/>
          <w:szCs w:val="18"/>
        </w:rPr>
        <w:t xml:space="preserve"> </w:t>
      </w:r>
      <w:r w:rsidRPr="005A1234">
        <w:rPr>
          <w:sz w:val="18"/>
          <w:szCs w:val="18"/>
        </w:rPr>
        <w:t xml:space="preserve">Atbildīgās iestādes izstrādātā personāla izmaksu vienotās likmes un tās piemērošanas metodika, kas pēc apstiprināšanas tiks publicēta ES fondu tīmekļa vietnē </w:t>
      </w:r>
      <w:hyperlink r:id="rId7" w:history="1">
        <w:r w:rsidRPr="005A1234">
          <w:rPr>
            <w:rStyle w:val="Hyperlink"/>
            <w:sz w:val="18"/>
            <w:szCs w:val="18"/>
          </w:rPr>
          <w:t>https://www.esfondi.lv/normativie-akti-un-dokumenti/2021-2027-planosanas-periods</w:t>
        </w:r>
      </w:hyperlink>
      <w:r w:rsidRPr="005A1234">
        <w:rPr>
          <w:sz w:val="18"/>
          <w:szCs w:val="18"/>
        </w:rPr>
        <w:t xml:space="preserve"> sadaļas “Normatīvie akti un dokumenti” </w:t>
      </w:r>
      <w:proofErr w:type="spellStart"/>
      <w:r w:rsidRPr="005A1234">
        <w:rPr>
          <w:sz w:val="18"/>
          <w:szCs w:val="18"/>
        </w:rPr>
        <w:t>apakšsadaļas</w:t>
      </w:r>
      <w:proofErr w:type="spellEnd"/>
      <w:r w:rsidRPr="005A1234">
        <w:rPr>
          <w:sz w:val="18"/>
          <w:szCs w:val="18"/>
        </w:rPr>
        <w:t xml:space="preserve"> “2021. - 2027. gada plānošanas periods” iedaļā “Vadlīnijas un skaidrojumi”  zem “Atbildīgo iestāžu izstrādātās vienkāršoto izmaksu metodikas”.</w:t>
      </w:r>
      <w:r>
        <w:t xml:space="preserve"> </w:t>
      </w:r>
    </w:p>
  </w:footnote>
  <w:footnote w:id="10">
    <w:p w14:paraId="074798BB" w14:textId="11941446" w:rsidR="00C23154" w:rsidRPr="005A1234" w:rsidRDefault="00C23154" w:rsidP="00826242">
      <w:pPr>
        <w:pStyle w:val="FootnoteText"/>
        <w:jc w:val="both"/>
        <w:rPr>
          <w:sz w:val="18"/>
          <w:szCs w:val="18"/>
        </w:rPr>
      </w:pPr>
      <w:r w:rsidRPr="005A1234">
        <w:rPr>
          <w:rStyle w:val="FootnoteReference"/>
          <w:sz w:val="18"/>
          <w:szCs w:val="18"/>
        </w:rPr>
        <w:footnoteRef/>
      </w:r>
      <w:r w:rsidRPr="005A1234">
        <w:rPr>
          <w:sz w:val="18"/>
          <w:szCs w:val="18"/>
        </w:rPr>
        <w:t xml:space="preserve"> </w:t>
      </w:r>
      <w:r w:rsidR="00EA54C1" w:rsidRPr="005A1234">
        <w:rPr>
          <w:sz w:val="18"/>
          <w:szCs w:val="18"/>
        </w:rPr>
        <w:t>Finanšu ministrijas 2023. gada 27. februāra vadlīnijas  Nr. 4.1. “Vienas vienības izmaksu standarta likmes aprēķina un piemērošanas metodika 1 km izmaksām darbības programmas “Izaugsme un nodarbinātība” un Eiropas Savienības kohēzijas politikas programmas 2021.–2027. gadam īstenošanai”, kas pieejamas</w:t>
      </w:r>
      <w:r w:rsidR="005A1234" w:rsidRPr="005A1234">
        <w:rPr>
          <w:sz w:val="18"/>
          <w:szCs w:val="18"/>
        </w:rPr>
        <w:t xml:space="preserve">: </w:t>
      </w:r>
      <w:hyperlink r:id="rId8" w:history="1">
        <w:r w:rsidR="005A1234" w:rsidRPr="005A1234">
          <w:rPr>
            <w:rStyle w:val="Hyperlink"/>
            <w:sz w:val="18"/>
            <w:szCs w:val="18"/>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005A1234" w:rsidRPr="005A1234">
        <w:rPr>
          <w:sz w:val="18"/>
          <w:szCs w:val="18"/>
        </w:rPr>
        <w:t xml:space="preserve"> </w:t>
      </w:r>
    </w:p>
  </w:footnote>
  <w:footnote w:id="11">
    <w:p w14:paraId="74510B5F" w14:textId="1746A382" w:rsidR="005A1234" w:rsidRPr="00C41D32" w:rsidRDefault="005A1234" w:rsidP="00826242">
      <w:pPr>
        <w:pStyle w:val="FootnoteText"/>
        <w:jc w:val="both"/>
        <w:rPr>
          <w:sz w:val="18"/>
          <w:szCs w:val="18"/>
        </w:rPr>
      </w:pPr>
      <w:r w:rsidRPr="00C41D32">
        <w:rPr>
          <w:rStyle w:val="FootnoteReference"/>
          <w:sz w:val="18"/>
          <w:szCs w:val="18"/>
        </w:rPr>
        <w:footnoteRef/>
      </w:r>
      <w:r w:rsidRPr="00C41D32">
        <w:rPr>
          <w:sz w:val="18"/>
          <w:szCs w:val="18"/>
        </w:rPr>
        <w:t xml:space="preserve"> </w:t>
      </w:r>
      <w:r w:rsidR="008D41FE" w:rsidRPr="00C41D32">
        <w:rPr>
          <w:sz w:val="18"/>
          <w:szCs w:val="18"/>
        </w:rPr>
        <w:t>Finanšu ministrijas 2023. gada 20. marta vadlīnijas  Nr. 4.2. “Vienas vienības izmaksu standarta likmes aprēķina un piemērošanas metodika iekšzemes komandējumu izmaksām darbības programmas “Izaugsme un nodarbinātība” un Eiropas Savienības kohēzijas politikas programmas 2021.–2027. gadam īstenošanai”, kas pieejamas</w:t>
      </w:r>
      <w:r w:rsidR="00C41D32" w:rsidRPr="00C41D32">
        <w:rPr>
          <w:sz w:val="18"/>
          <w:szCs w:val="18"/>
        </w:rPr>
        <w:t xml:space="preserve">: </w:t>
      </w:r>
      <w:hyperlink r:id="rId9" w:history="1">
        <w:r w:rsidR="00C41D32" w:rsidRPr="00C41D32">
          <w:rPr>
            <w:rStyle w:val="Hyperlink"/>
            <w:sz w:val="18"/>
            <w:szCs w:val="18"/>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00C41D32" w:rsidRPr="00C41D32">
        <w:rPr>
          <w:sz w:val="18"/>
          <w:szCs w:val="18"/>
        </w:rPr>
        <w:t xml:space="preserve"> </w:t>
      </w:r>
    </w:p>
  </w:footnote>
  <w:footnote w:id="12">
    <w:p w14:paraId="0F8CBCA6" w14:textId="77777777" w:rsidR="00B50E64" w:rsidRPr="000A7625" w:rsidRDefault="00B50E64" w:rsidP="00577B1D">
      <w:pPr>
        <w:pStyle w:val="FootnoteText"/>
        <w:jc w:val="both"/>
        <w:rPr>
          <w:sz w:val="18"/>
          <w:szCs w:val="18"/>
        </w:rPr>
      </w:pPr>
      <w:r w:rsidRPr="000A7625">
        <w:rPr>
          <w:rStyle w:val="FootnoteReference"/>
          <w:sz w:val="18"/>
          <w:szCs w:val="18"/>
        </w:rPr>
        <w:footnoteRef/>
      </w:r>
      <w:r w:rsidRPr="000A7625">
        <w:rPr>
          <w:sz w:val="18"/>
          <w:szCs w:val="18"/>
        </w:rPr>
        <w:t xml:space="preserve"> </w:t>
      </w:r>
      <w:r w:rsidRPr="000A7625">
        <w:rPr>
          <w:sz w:val="18"/>
          <w:szCs w:val="18"/>
        </w:rPr>
        <w:t>Ministru kabineta 2010. gada 12. oktobra noteikum</w:t>
      </w:r>
      <w:r>
        <w:rPr>
          <w:sz w:val="18"/>
          <w:szCs w:val="18"/>
        </w:rPr>
        <w:t>i</w:t>
      </w:r>
      <w:r w:rsidRPr="000A7625">
        <w:rPr>
          <w:sz w:val="18"/>
          <w:szCs w:val="18"/>
        </w:rPr>
        <w:t xml:space="preserve"> Nr. 969 “Kārtība, kādā atlīdzināmi ar komandējumiem saistītie izdevumi”</w:t>
      </w:r>
    </w:p>
  </w:footnote>
  <w:footnote w:id="13">
    <w:p w14:paraId="7C9946D5" w14:textId="77777777" w:rsidR="00FF6487" w:rsidRDefault="00FF6487" w:rsidP="00FF6487">
      <w:pPr>
        <w:pStyle w:val="FootnoteText"/>
        <w:jc w:val="both"/>
      </w:pPr>
      <w:r w:rsidRPr="005A1234">
        <w:rPr>
          <w:rStyle w:val="FootnoteReference"/>
          <w:sz w:val="18"/>
          <w:szCs w:val="18"/>
        </w:rPr>
        <w:footnoteRef/>
      </w:r>
      <w:r w:rsidRPr="005A1234">
        <w:rPr>
          <w:sz w:val="18"/>
          <w:szCs w:val="18"/>
        </w:rPr>
        <w:t xml:space="preserve"> </w:t>
      </w:r>
      <w:r w:rsidRPr="005A1234">
        <w:rPr>
          <w:sz w:val="18"/>
          <w:szCs w:val="18"/>
        </w:rPr>
        <w:t xml:space="preserve">Atbildīgās iestādes izstrādātā personāla izmaksu vienotās likmes un tās piemērošanas metodika, kas pēc apstiprināšanas tiks publicēta ES fondu tīmekļa vietnē </w:t>
      </w:r>
      <w:hyperlink r:id="rId10" w:history="1">
        <w:r w:rsidRPr="005A1234">
          <w:rPr>
            <w:rStyle w:val="Hyperlink"/>
            <w:sz w:val="18"/>
            <w:szCs w:val="18"/>
          </w:rPr>
          <w:t>https://www.esfondi.lv/normativie-akti-un-dokumenti/2021-2027-planosanas-periods</w:t>
        </w:r>
      </w:hyperlink>
      <w:r w:rsidRPr="005A1234">
        <w:rPr>
          <w:sz w:val="18"/>
          <w:szCs w:val="18"/>
        </w:rPr>
        <w:t xml:space="preserve"> sadaļas “Normatīvie akti un dokumenti” </w:t>
      </w:r>
      <w:proofErr w:type="spellStart"/>
      <w:r w:rsidRPr="005A1234">
        <w:rPr>
          <w:sz w:val="18"/>
          <w:szCs w:val="18"/>
        </w:rPr>
        <w:t>apakšsadaļas</w:t>
      </w:r>
      <w:proofErr w:type="spellEnd"/>
      <w:r w:rsidRPr="005A1234">
        <w:rPr>
          <w:sz w:val="18"/>
          <w:szCs w:val="18"/>
        </w:rPr>
        <w:t xml:space="preserve"> “2021. - 2027. gada plānošanas periods” iedaļā “Vadlīnijas un skaidrojumi”  zem “Atbildīgo iestāžu izstrādātās vienkāršoto izmaksu metodikas”.</w:t>
      </w:r>
      <w:r>
        <w:t xml:space="preserve"> </w:t>
      </w:r>
    </w:p>
  </w:footnote>
  <w:footnote w:id="14">
    <w:p w14:paraId="00DE22C3" w14:textId="77777777" w:rsidR="002D2337" w:rsidRDefault="002D2337" w:rsidP="002D2337">
      <w:pPr>
        <w:pStyle w:val="FootnoteText"/>
        <w:jc w:val="both"/>
      </w:pPr>
      <w:r w:rsidRPr="005A1234">
        <w:rPr>
          <w:rStyle w:val="FootnoteReference"/>
          <w:sz w:val="18"/>
          <w:szCs w:val="18"/>
        </w:rPr>
        <w:footnoteRef/>
      </w:r>
      <w:r w:rsidRPr="005A1234">
        <w:rPr>
          <w:sz w:val="18"/>
          <w:szCs w:val="18"/>
        </w:rPr>
        <w:t xml:space="preserve"> </w:t>
      </w:r>
      <w:r w:rsidRPr="005A1234">
        <w:rPr>
          <w:sz w:val="18"/>
          <w:szCs w:val="18"/>
        </w:rPr>
        <w:t xml:space="preserve">Atbildīgās iestādes izstrādātā personāla izmaksu vienotās likmes un tās piemērošanas metodika, kas pēc apstiprināšanas tiks publicēta ES fondu tīmekļa vietnē </w:t>
      </w:r>
      <w:hyperlink r:id="rId11" w:history="1">
        <w:r w:rsidRPr="005A1234">
          <w:rPr>
            <w:rStyle w:val="Hyperlink"/>
            <w:sz w:val="18"/>
            <w:szCs w:val="18"/>
          </w:rPr>
          <w:t>https://www.esfondi.lv/normativie-akti-un-dokumenti/2021-2027-planosanas-periods</w:t>
        </w:r>
      </w:hyperlink>
      <w:r w:rsidRPr="005A1234">
        <w:rPr>
          <w:sz w:val="18"/>
          <w:szCs w:val="18"/>
        </w:rPr>
        <w:t xml:space="preserve"> sadaļas “Normatīvie akti un dokumenti” </w:t>
      </w:r>
      <w:proofErr w:type="spellStart"/>
      <w:r w:rsidRPr="005A1234">
        <w:rPr>
          <w:sz w:val="18"/>
          <w:szCs w:val="18"/>
        </w:rPr>
        <w:t>apakšsadaļas</w:t>
      </w:r>
      <w:proofErr w:type="spellEnd"/>
      <w:r w:rsidRPr="005A1234">
        <w:rPr>
          <w:sz w:val="18"/>
          <w:szCs w:val="18"/>
        </w:rPr>
        <w:t xml:space="preserve"> “2021. - 2027. gada plānošanas periods” iedaļā “Vadlīnijas un skaidrojumi”  zem “Atbildīgo iestāžu izstrādātās vienkāršoto izmaksu metodikas”.</w:t>
      </w:r>
      <w:r>
        <w:t xml:space="preserve"> </w:t>
      </w:r>
    </w:p>
  </w:footnote>
  <w:footnote w:id="15">
    <w:p w14:paraId="647B3C93" w14:textId="77777777" w:rsidR="0037237D" w:rsidRPr="005A1234" w:rsidRDefault="0037237D" w:rsidP="003B0485">
      <w:pPr>
        <w:pStyle w:val="FootnoteText"/>
        <w:jc w:val="both"/>
        <w:rPr>
          <w:sz w:val="18"/>
          <w:szCs w:val="18"/>
        </w:rPr>
      </w:pPr>
      <w:r w:rsidRPr="005A1234">
        <w:rPr>
          <w:rStyle w:val="FootnoteReference"/>
          <w:sz w:val="18"/>
          <w:szCs w:val="18"/>
        </w:rPr>
        <w:footnoteRef/>
      </w:r>
      <w:r w:rsidRPr="005A1234">
        <w:rPr>
          <w:sz w:val="18"/>
          <w:szCs w:val="18"/>
        </w:rPr>
        <w:t xml:space="preserve"> </w:t>
      </w:r>
      <w:r w:rsidRPr="005A1234">
        <w:rPr>
          <w:sz w:val="18"/>
          <w:szCs w:val="18"/>
        </w:rPr>
        <w:t xml:space="preserve">Finanšu ministrijas 2023. gada 27. februāra vadlīnijas  Nr. 4.1. “Vienas vienības izmaksu standarta likmes aprēķina un piemērošanas metodika 1 km izmaksām darbības programmas “Izaugsme un nodarbinātība” un Eiropas Savienības kohēzijas politikas programmas 2021.–2027. gadam īstenošanai”, kas pieejamas: </w:t>
      </w:r>
      <w:hyperlink r:id="rId12" w:history="1">
        <w:r w:rsidRPr="005A1234">
          <w:rPr>
            <w:rStyle w:val="Hyperlink"/>
            <w:sz w:val="18"/>
            <w:szCs w:val="18"/>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Pr="005A1234">
        <w:rPr>
          <w:sz w:val="18"/>
          <w:szCs w:val="18"/>
        </w:rPr>
        <w:t xml:space="preserve"> </w:t>
      </w:r>
    </w:p>
  </w:footnote>
  <w:footnote w:id="16">
    <w:p w14:paraId="66CFBF39" w14:textId="77777777" w:rsidR="0037237D" w:rsidRPr="00C41D32" w:rsidRDefault="0037237D" w:rsidP="003B0485">
      <w:pPr>
        <w:pStyle w:val="FootnoteText"/>
        <w:jc w:val="both"/>
        <w:rPr>
          <w:sz w:val="18"/>
          <w:szCs w:val="18"/>
        </w:rPr>
      </w:pPr>
      <w:r w:rsidRPr="00C41D32">
        <w:rPr>
          <w:rStyle w:val="FootnoteReference"/>
          <w:sz w:val="18"/>
          <w:szCs w:val="18"/>
        </w:rPr>
        <w:footnoteRef/>
      </w:r>
      <w:r w:rsidRPr="00C41D32">
        <w:rPr>
          <w:sz w:val="18"/>
          <w:szCs w:val="18"/>
        </w:rPr>
        <w:t xml:space="preserve"> </w:t>
      </w:r>
      <w:r w:rsidRPr="00C41D32">
        <w:rPr>
          <w:sz w:val="18"/>
          <w:szCs w:val="18"/>
        </w:rPr>
        <w:t xml:space="preserve">Finanšu ministrijas 2023. gada 20. marta vadlīnijas  Nr. 4.2. “Vienas vienības izmaksu standarta likmes aprēķina un piemērošanas metodika iekšzemes komandējumu izmaksām darbības programmas “Izaugsme un nodarbinātība” un Eiropas Savienības kohēzijas politikas programmas 2021.–2027. gadam īstenošanai”, kas pieejamas: </w:t>
      </w:r>
      <w:hyperlink r:id="rId13" w:history="1">
        <w:r w:rsidRPr="00C41D32">
          <w:rPr>
            <w:rStyle w:val="Hyperlink"/>
            <w:sz w:val="18"/>
            <w:szCs w:val="18"/>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Pr="00C41D32">
        <w:rPr>
          <w:sz w:val="18"/>
          <w:szCs w:val="18"/>
        </w:rPr>
        <w:t xml:space="preserve"> </w:t>
      </w:r>
    </w:p>
  </w:footnote>
  <w:footnote w:id="17">
    <w:p w14:paraId="761F8546" w14:textId="7DC90BC5" w:rsidR="000A7625" w:rsidRPr="000A7625" w:rsidRDefault="000A7625" w:rsidP="003B0485">
      <w:pPr>
        <w:pStyle w:val="FootnoteText"/>
        <w:jc w:val="both"/>
        <w:rPr>
          <w:sz w:val="18"/>
          <w:szCs w:val="18"/>
        </w:rPr>
      </w:pPr>
      <w:r w:rsidRPr="000A7625">
        <w:rPr>
          <w:rStyle w:val="FootnoteReference"/>
          <w:sz w:val="18"/>
          <w:szCs w:val="18"/>
        </w:rPr>
        <w:footnoteRef/>
      </w:r>
      <w:r w:rsidRPr="000A7625">
        <w:rPr>
          <w:sz w:val="18"/>
          <w:szCs w:val="18"/>
        </w:rPr>
        <w:t xml:space="preserve"> </w:t>
      </w:r>
      <w:r w:rsidRPr="000A7625">
        <w:rPr>
          <w:sz w:val="18"/>
          <w:szCs w:val="18"/>
        </w:rPr>
        <w:t>Ministru kabineta 2010. gada 12. oktobra noteikum</w:t>
      </w:r>
      <w:r>
        <w:rPr>
          <w:sz w:val="18"/>
          <w:szCs w:val="18"/>
        </w:rPr>
        <w:t>i</w:t>
      </w:r>
      <w:r w:rsidRPr="000A7625">
        <w:rPr>
          <w:sz w:val="18"/>
          <w:szCs w:val="18"/>
        </w:rPr>
        <w:t xml:space="preserve"> Nr. 969 “Kārtība, kādā atlīdzināmi ar komandējumiem saistītie izdevumi”</w:t>
      </w:r>
    </w:p>
  </w:footnote>
  <w:footnote w:id="18">
    <w:p w14:paraId="4C45D108" w14:textId="77777777" w:rsidR="00494C39" w:rsidRDefault="00494C39" w:rsidP="00494C39">
      <w:pPr>
        <w:pStyle w:val="FootnoteText"/>
        <w:jc w:val="both"/>
      </w:pPr>
      <w:r w:rsidRPr="005A1234">
        <w:rPr>
          <w:rStyle w:val="FootnoteReference"/>
          <w:sz w:val="18"/>
          <w:szCs w:val="18"/>
        </w:rPr>
        <w:footnoteRef/>
      </w:r>
      <w:r w:rsidRPr="005A1234">
        <w:rPr>
          <w:sz w:val="18"/>
          <w:szCs w:val="18"/>
        </w:rPr>
        <w:t xml:space="preserve"> </w:t>
      </w:r>
      <w:r w:rsidRPr="005A1234">
        <w:rPr>
          <w:sz w:val="18"/>
          <w:szCs w:val="18"/>
        </w:rPr>
        <w:t xml:space="preserve">Atbildīgās iestādes izstrādātā personāla izmaksu vienotās likmes un tās piemērošanas metodika, kas pēc apstiprināšanas tiks publicēta ES fondu tīmekļa vietnē </w:t>
      </w:r>
      <w:hyperlink r:id="rId14" w:history="1">
        <w:r w:rsidRPr="005A1234">
          <w:rPr>
            <w:rStyle w:val="Hyperlink"/>
            <w:sz w:val="18"/>
            <w:szCs w:val="18"/>
          </w:rPr>
          <w:t>https://www.esfondi.lv/normativie-akti-un-dokumenti/2021-2027-planosanas-periods</w:t>
        </w:r>
      </w:hyperlink>
      <w:r w:rsidRPr="005A1234">
        <w:rPr>
          <w:sz w:val="18"/>
          <w:szCs w:val="18"/>
        </w:rPr>
        <w:t xml:space="preserve"> sadaļas “Normatīvie akti un dokumenti” </w:t>
      </w:r>
      <w:proofErr w:type="spellStart"/>
      <w:r w:rsidRPr="005A1234">
        <w:rPr>
          <w:sz w:val="18"/>
          <w:szCs w:val="18"/>
        </w:rPr>
        <w:t>apakšsadaļas</w:t>
      </w:r>
      <w:proofErr w:type="spellEnd"/>
      <w:r w:rsidRPr="005A1234">
        <w:rPr>
          <w:sz w:val="18"/>
          <w:szCs w:val="18"/>
        </w:rPr>
        <w:t xml:space="preserve"> “2021. - 2027. gada plānošanas periods” iedaļā “Vadlīnijas un skaidrojumi”  zem “Atbildīgo iestāžu izstrādātās vienkāršoto izmaksu metodikas”.</w:t>
      </w:r>
      <w:r>
        <w:t xml:space="preserve"> </w:t>
      </w:r>
    </w:p>
  </w:footnote>
  <w:footnote w:id="19">
    <w:p w14:paraId="63DA5115" w14:textId="77777777" w:rsidR="00934292" w:rsidRDefault="00934292" w:rsidP="00934292">
      <w:pPr>
        <w:pStyle w:val="FootnoteText"/>
        <w:jc w:val="both"/>
      </w:pPr>
      <w:r w:rsidRPr="005A1234">
        <w:rPr>
          <w:rStyle w:val="FootnoteReference"/>
          <w:sz w:val="18"/>
          <w:szCs w:val="18"/>
        </w:rPr>
        <w:footnoteRef/>
      </w:r>
      <w:r w:rsidRPr="005A1234">
        <w:rPr>
          <w:sz w:val="18"/>
          <w:szCs w:val="18"/>
        </w:rPr>
        <w:t xml:space="preserve"> </w:t>
      </w:r>
      <w:r w:rsidRPr="005A1234">
        <w:rPr>
          <w:sz w:val="18"/>
          <w:szCs w:val="18"/>
        </w:rPr>
        <w:t xml:space="preserve">Atbildīgās iestādes izstrādātā personāla izmaksu vienotās likmes un tās piemērošanas metodika, kas pēc apstiprināšanas tiks publicēta ES fondu tīmekļa vietnē </w:t>
      </w:r>
      <w:hyperlink r:id="rId15" w:history="1">
        <w:r w:rsidRPr="005A1234">
          <w:rPr>
            <w:rStyle w:val="Hyperlink"/>
            <w:sz w:val="18"/>
            <w:szCs w:val="18"/>
          </w:rPr>
          <w:t>https://www.esfondi.lv/normativie-akti-un-dokumenti/2021-2027-planosanas-periods</w:t>
        </w:r>
      </w:hyperlink>
      <w:r w:rsidRPr="005A1234">
        <w:rPr>
          <w:sz w:val="18"/>
          <w:szCs w:val="18"/>
        </w:rPr>
        <w:t xml:space="preserve"> sadaļas “Normatīvie akti un dokumenti” </w:t>
      </w:r>
      <w:proofErr w:type="spellStart"/>
      <w:r w:rsidRPr="005A1234">
        <w:rPr>
          <w:sz w:val="18"/>
          <w:szCs w:val="18"/>
        </w:rPr>
        <w:t>apakšsadaļas</w:t>
      </w:r>
      <w:proofErr w:type="spellEnd"/>
      <w:r w:rsidRPr="005A1234">
        <w:rPr>
          <w:sz w:val="18"/>
          <w:szCs w:val="18"/>
        </w:rPr>
        <w:t xml:space="preserve"> “2021. - 2027. gada plānošanas periods” iedaļā “Vadlīnijas un skaidrojumi”  zem “Atbildīgo iestāžu izstrādātās vienkāršoto izmaksu metodikas”.</w:t>
      </w:r>
      <w:r>
        <w:t xml:space="preserve"> </w:t>
      </w:r>
    </w:p>
  </w:footnote>
  <w:footnote w:id="20">
    <w:p w14:paraId="577075EF" w14:textId="77777777" w:rsidR="0037237D" w:rsidRPr="005A1234" w:rsidRDefault="0037237D" w:rsidP="0028487A">
      <w:pPr>
        <w:pStyle w:val="FootnoteText"/>
        <w:jc w:val="both"/>
        <w:rPr>
          <w:sz w:val="18"/>
          <w:szCs w:val="18"/>
        </w:rPr>
      </w:pPr>
      <w:r w:rsidRPr="005A1234">
        <w:rPr>
          <w:rStyle w:val="FootnoteReference"/>
          <w:sz w:val="18"/>
          <w:szCs w:val="18"/>
        </w:rPr>
        <w:footnoteRef/>
      </w:r>
      <w:r w:rsidRPr="005A1234">
        <w:rPr>
          <w:sz w:val="18"/>
          <w:szCs w:val="18"/>
        </w:rPr>
        <w:t xml:space="preserve"> </w:t>
      </w:r>
      <w:r w:rsidRPr="005A1234">
        <w:rPr>
          <w:sz w:val="18"/>
          <w:szCs w:val="18"/>
        </w:rPr>
        <w:t xml:space="preserve">Finanšu ministrijas 2023. gada 27. februāra vadlīnijas  Nr. 4.1. “Vienas vienības izmaksu standarta likmes aprēķina un piemērošanas metodika 1 km izmaksām darbības programmas “Izaugsme un nodarbinātība” un Eiropas Savienības kohēzijas politikas programmas 2021.–2027. gadam īstenošanai”, kas pieejamas: </w:t>
      </w:r>
      <w:hyperlink r:id="rId16" w:history="1">
        <w:r w:rsidRPr="005A1234">
          <w:rPr>
            <w:rStyle w:val="Hyperlink"/>
            <w:sz w:val="18"/>
            <w:szCs w:val="18"/>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Pr="005A1234">
        <w:rPr>
          <w:sz w:val="18"/>
          <w:szCs w:val="18"/>
        </w:rPr>
        <w:t xml:space="preserve"> </w:t>
      </w:r>
    </w:p>
  </w:footnote>
  <w:footnote w:id="21">
    <w:p w14:paraId="106945AB" w14:textId="77777777" w:rsidR="0037237D" w:rsidRPr="00C41D32" w:rsidRDefault="0037237D" w:rsidP="0028487A">
      <w:pPr>
        <w:pStyle w:val="FootnoteText"/>
        <w:jc w:val="both"/>
        <w:rPr>
          <w:sz w:val="18"/>
          <w:szCs w:val="18"/>
        </w:rPr>
      </w:pPr>
      <w:r w:rsidRPr="00C41D32">
        <w:rPr>
          <w:rStyle w:val="FootnoteReference"/>
          <w:sz w:val="18"/>
          <w:szCs w:val="18"/>
        </w:rPr>
        <w:footnoteRef/>
      </w:r>
      <w:r w:rsidRPr="00C41D32">
        <w:rPr>
          <w:sz w:val="18"/>
          <w:szCs w:val="18"/>
        </w:rPr>
        <w:t xml:space="preserve"> </w:t>
      </w:r>
      <w:r w:rsidRPr="00C41D32">
        <w:rPr>
          <w:sz w:val="18"/>
          <w:szCs w:val="18"/>
        </w:rPr>
        <w:t xml:space="preserve">Finanšu ministrijas 2023. gada 20. marta vadlīnijas  Nr. 4.2. “Vienas vienības izmaksu standarta likmes aprēķina un piemērošanas metodika iekšzemes komandējumu izmaksām darbības programmas “Izaugsme un nodarbinātība” un Eiropas Savienības kohēzijas politikas programmas 2021.–2027. gadam īstenošanai”, kas pieejamas: </w:t>
      </w:r>
      <w:hyperlink r:id="rId17" w:history="1">
        <w:r w:rsidRPr="00C41D32">
          <w:rPr>
            <w:rStyle w:val="Hyperlink"/>
            <w:sz w:val="18"/>
            <w:szCs w:val="18"/>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Pr="00C41D32">
        <w:rPr>
          <w:sz w:val="18"/>
          <w:szCs w:val="18"/>
        </w:rPr>
        <w:t xml:space="preserve"> </w:t>
      </w:r>
    </w:p>
  </w:footnote>
  <w:footnote w:id="22">
    <w:p w14:paraId="71782361" w14:textId="77777777" w:rsidR="00BD500B" w:rsidRPr="000A7625" w:rsidRDefault="00BD500B" w:rsidP="00BD500B">
      <w:pPr>
        <w:pStyle w:val="FootnoteText"/>
        <w:rPr>
          <w:sz w:val="18"/>
          <w:szCs w:val="18"/>
        </w:rPr>
      </w:pPr>
      <w:r w:rsidRPr="000A7625">
        <w:rPr>
          <w:rStyle w:val="FootnoteReference"/>
          <w:sz w:val="18"/>
          <w:szCs w:val="18"/>
        </w:rPr>
        <w:footnoteRef/>
      </w:r>
      <w:r w:rsidRPr="000A7625">
        <w:rPr>
          <w:sz w:val="18"/>
          <w:szCs w:val="18"/>
        </w:rPr>
        <w:t xml:space="preserve"> </w:t>
      </w:r>
      <w:r w:rsidRPr="000A7625">
        <w:rPr>
          <w:sz w:val="18"/>
          <w:szCs w:val="18"/>
        </w:rPr>
        <w:t>Ministru kabineta 2010. gada 12. oktobra noteikum</w:t>
      </w:r>
      <w:r>
        <w:rPr>
          <w:sz w:val="18"/>
          <w:szCs w:val="18"/>
        </w:rPr>
        <w:t>i</w:t>
      </w:r>
      <w:r w:rsidRPr="000A7625">
        <w:rPr>
          <w:sz w:val="18"/>
          <w:szCs w:val="18"/>
        </w:rPr>
        <w:t xml:space="preserve"> Nr. 969 “Kārtība, kādā atlīdzināmi ar komandējumiem saistītie izdevumi”</w:t>
      </w:r>
    </w:p>
  </w:footnote>
  <w:footnote w:id="23">
    <w:p w14:paraId="3C100A6F" w14:textId="1AAEA692" w:rsidR="006D78C6" w:rsidRPr="0074468C" w:rsidRDefault="006D78C6" w:rsidP="0028487A">
      <w:pPr>
        <w:pStyle w:val="FootnoteText"/>
        <w:jc w:val="both"/>
        <w:rPr>
          <w:sz w:val="18"/>
          <w:szCs w:val="18"/>
        </w:rPr>
      </w:pPr>
      <w:r w:rsidRPr="0074468C">
        <w:rPr>
          <w:rStyle w:val="FootnoteReference"/>
          <w:sz w:val="18"/>
          <w:szCs w:val="18"/>
        </w:rPr>
        <w:footnoteRef/>
      </w:r>
      <w:r w:rsidRPr="0074468C">
        <w:rPr>
          <w:sz w:val="18"/>
          <w:szCs w:val="18"/>
        </w:rPr>
        <w:t xml:space="preserve"> </w:t>
      </w:r>
      <w:r w:rsidR="00BD6CC0">
        <w:rPr>
          <w:sz w:val="18"/>
          <w:szCs w:val="18"/>
        </w:rPr>
        <w:t xml:space="preserve">Saskaņā ar </w:t>
      </w:r>
      <w:r w:rsidR="00BD6CC0" w:rsidRPr="000A7625">
        <w:rPr>
          <w:sz w:val="18"/>
          <w:szCs w:val="18"/>
        </w:rPr>
        <w:t>Ministru kabineta 201</w:t>
      </w:r>
      <w:r w:rsidR="0042216F">
        <w:rPr>
          <w:sz w:val="18"/>
          <w:szCs w:val="18"/>
        </w:rPr>
        <w:t>5</w:t>
      </w:r>
      <w:r w:rsidR="00BD6CC0" w:rsidRPr="000A7625">
        <w:rPr>
          <w:sz w:val="18"/>
          <w:szCs w:val="18"/>
        </w:rPr>
        <w:t xml:space="preserve">. gada </w:t>
      </w:r>
      <w:r w:rsidR="0042216F">
        <w:rPr>
          <w:sz w:val="18"/>
          <w:szCs w:val="18"/>
        </w:rPr>
        <w:t>24. novembra</w:t>
      </w:r>
      <w:r w:rsidR="00BD6CC0" w:rsidRPr="000A7625">
        <w:rPr>
          <w:sz w:val="18"/>
          <w:szCs w:val="18"/>
        </w:rPr>
        <w:t xml:space="preserve"> noteikum</w:t>
      </w:r>
      <w:r w:rsidR="00BD6CC0">
        <w:rPr>
          <w:sz w:val="18"/>
          <w:szCs w:val="18"/>
        </w:rPr>
        <w:t>i</w:t>
      </w:r>
      <w:r w:rsidR="0042216F">
        <w:rPr>
          <w:sz w:val="18"/>
          <w:szCs w:val="18"/>
        </w:rPr>
        <w:t>em</w:t>
      </w:r>
      <w:r w:rsidR="00BD6CC0" w:rsidRPr="000A7625">
        <w:rPr>
          <w:sz w:val="18"/>
          <w:szCs w:val="18"/>
        </w:rPr>
        <w:t xml:space="preserve"> Nr. </w:t>
      </w:r>
      <w:r w:rsidR="0042216F">
        <w:rPr>
          <w:sz w:val="18"/>
          <w:szCs w:val="18"/>
        </w:rPr>
        <w:t>656</w:t>
      </w:r>
      <w:r w:rsidR="00BD6CC0" w:rsidRPr="000A7625">
        <w:rPr>
          <w:sz w:val="18"/>
          <w:szCs w:val="18"/>
        </w:rPr>
        <w:t xml:space="preserve"> “</w:t>
      </w:r>
      <w:r w:rsidR="0042216F" w:rsidRPr="0042216F">
        <w:rPr>
          <w:sz w:val="18"/>
          <w:szCs w:val="18"/>
        </w:rPr>
        <w:t>Noteikumi par minimālās mēneša darba algas apmēru normālā darba laika ietvaros un minimālās stundas tarifa likmes aprēķināšanu</w:t>
      </w:r>
      <w:r w:rsidR="00BD6CC0" w:rsidRPr="000A7625">
        <w:rPr>
          <w:sz w:val="18"/>
          <w:szCs w:val="18"/>
        </w:rPr>
        <w:t>”</w:t>
      </w:r>
      <w:r w:rsidR="00BD6CC0">
        <w:rPr>
          <w:sz w:val="18"/>
          <w:szCs w:val="18"/>
        </w:rPr>
        <w:t xml:space="preserve"> </w:t>
      </w:r>
      <w:r w:rsidRPr="0074468C">
        <w:rPr>
          <w:sz w:val="18"/>
          <w:szCs w:val="18"/>
        </w:rPr>
        <w:t xml:space="preserve">2023. </w:t>
      </w:r>
      <w:r w:rsidR="0074468C" w:rsidRPr="0074468C">
        <w:rPr>
          <w:sz w:val="18"/>
          <w:szCs w:val="18"/>
        </w:rPr>
        <w:t>g</w:t>
      </w:r>
      <w:r w:rsidRPr="0074468C">
        <w:rPr>
          <w:sz w:val="18"/>
          <w:szCs w:val="18"/>
        </w:rPr>
        <w:t xml:space="preserve">adā </w:t>
      </w:r>
      <w:r w:rsidR="00204253">
        <w:rPr>
          <w:sz w:val="18"/>
          <w:szCs w:val="18"/>
        </w:rPr>
        <w:t>m</w:t>
      </w:r>
      <w:r w:rsidR="0074468C" w:rsidRPr="0074468C">
        <w:rPr>
          <w:sz w:val="18"/>
          <w:szCs w:val="18"/>
        </w:rPr>
        <w:t xml:space="preserve">inimālā mēneša darba alga normālā darba laika ietvaros ir 620 </w:t>
      </w:r>
      <w:proofErr w:type="spellStart"/>
      <w:r w:rsidR="0074468C" w:rsidRPr="0074468C">
        <w:rPr>
          <w:sz w:val="18"/>
          <w:szCs w:val="18"/>
        </w:rPr>
        <w:t>euro</w:t>
      </w:r>
      <w:proofErr w:type="spellEnd"/>
      <w:r w:rsidR="00BD6CC0">
        <w:rPr>
          <w:sz w:val="18"/>
          <w:szCs w:val="18"/>
        </w:rPr>
        <w:t xml:space="preserve">, 2024. gadā – 700 </w:t>
      </w:r>
      <w:proofErr w:type="spellStart"/>
      <w:r w:rsidR="00BD6CC0">
        <w:rPr>
          <w:sz w:val="18"/>
          <w:szCs w:val="18"/>
        </w:rPr>
        <w:t>euro</w:t>
      </w:r>
      <w:proofErr w:type="spellEnd"/>
      <w:r w:rsidR="00204253">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FCA"/>
    <w:multiLevelType w:val="hybridMultilevel"/>
    <w:tmpl w:val="BBD8EF08"/>
    <w:lvl w:ilvl="0" w:tplc="93385E4C">
      <w:numFmt w:val="bullet"/>
      <w:lvlText w:val="•"/>
      <w:lvlJc w:val="left"/>
      <w:pPr>
        <w:ind w:left="36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11B14C4"/>
    <w:multiLevelType w:val="hybridMultilevel"/>
    <w:tmpl w:val="72BC081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358721A"/>
    <w:multiLevelType w:val="hybridMultilevel"/>
    <w:tmpl w:val="CE320BB8"/>
    <w:lvl w:ilvl="0" w:tplc="04260011">
      <w:start w:val="1"/>
      <w:numFmt w:val="decimal"/>
      <w:lvlText w:val="%1)"/>
      <w:lvlJc w:val="left"/>
      <w:pPr>
        <w:ind w:left="360" w:hanging="360"/>
      </w:pPr>
      <w:rPr>
        <w:rFonts w:hint="default"/>
        <w:color w:val="0000FF"/>
      </w:rPr>
    </w:lvl>
    <w:lvl w:ilvl="1" w:tplc="FFFFFFFF">
      <w:numFmt w:val="bullet"/>
      <w:lvlText w:val="-"/>
      <w:lvlJc w:val="left"/>
      <w:pPr>
        <w:ind w:left="144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4305F5A"/>
    <w:multiLevelType w:val="hybridMultilevel"/>
    <w:tmpl w:val="1B7A7E5A"/>
    <w:lvl w:ilvl="0" w:tplc="CC9870E2">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5454BF6"/>
    <w:multiLevelType w:val="hybridMultilevel"/>
    <w:tmpl w:val="E0AA97A2"/>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4C7089"/>
    <w:multiLevelType w:val="hybridMultilevel"/>
    <w:tmpl w:val="C592140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5617A1F"/>
    <w:multiLevelType w:val="hybridMultilevel"/>
    <w:tmpl w:val="B0D6A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622703E"/>
    <w:multiLevelType w:val="hybridMultilevel"/>
    <w:tmpl w:val="5B8EAA14"/>
    <w:lvl w:ilvl="0" w:tplc="04260001">
      <w:start w:val="1"/>
      <w:numFmt w:val="bullet"/>
      <w:lvlText w:val=""/>
      <w:lvlJc w:val="left"/>
      <w:pPr>
        <w:ind w:left="1080" w:hanging="360"/>
      </w:pPr>
      <w:rPr>
        <w:rFonts w:ascii="Symbol" w:hAnsi="Symbol" w:hint="default"/>
        <w:b w:val="0"/>
        <w:bCs w:val="0"/>
        <w:color w:val="0000FF"/>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72A68EE"/>
    <w:multiLevelType w:val="hybridMultilevel"/>
    <w:tmpl w:val="1B0628F4"/>
    <w:lvl w:ilvl="0" w:tplc="9708B582">
      <w:start w:val="1"/>
      <w:numFmt w:val="decimal"/>
      <w:lvlText w:val="%1."/>
      <w:lvlJc w:val="left"/>
      <w:pPr>
        <w:ind w:left="720" w:hanging="360"/>
      </w:pPr>
    </w:lvl>
    <w:lvl w:ilvl="1" w:tplc="E93AD360">
      <w:start w:val="1"/>
      <w:numFmt w:val="lowerLetter"/>
      <w:lvlText w:val="%2."/>
      <w:lvlJc w:val="left"/>
      <w:pPr>
        <w:ind w:left="1440" w:hanging="360"/>
      </w:pPr>
    </w:lvl>
    <w:lvl w:ilvl="2" w:tplc="89E0EAC8">
      <w:start w:val="1"/>
      <w:numFmt w:val="lowerRoman"/>
      <w:lvlText w:val="%3."/>
      <w:lvlJc w:val="right"/>
      <w:pPr>
        <w:ind w:left="2160" w:hanging="180"/>
      </w:pPr>
    </w:lvl>
    <w:lvl w:ilvl="3" w:tplc="BAF84998">
      <w:start w:val="1"/>
      <w:numFmt w:val="decimal"/>
      <w:lvlText w:val="%4."/>
      <w:lvlJc w:val="left"/>
      <w:pPr>
        <w:ind w:left="2880" w:hanging="360"/>
      </w:pPr>
    </w:lvl>
    <w:lvl w:ilvl="4" w:tplc="9A66C66C">
      <w:start w:val="1"/>
      <w:numFmt w:val="lowerLetter"/>
      <w:lvlText w:val="%5."/>
      <w:lvlJc w:val="left"/>
      <w:pPr>
        <w:ind w:left="3600" w:hanging="360"/>
      </w:pPr>
    </w:lvl>
    <w:lvl w:ilvl="5" w:tplc="CA687490">
      <w:start w:val="1"/>
      <w:numFmt w:val="lowerRoman"/>
      <w:lvlText w:val="%6."/>
      <w:lvlJc w:val="right"/>
      <w:pPr>
        <w:ind w:left="4320" w:hanging="180"/>
      </w:pPr>
    </w:lvl>
    <w:lvl w:ilvl="6" w:tplc="4E8E034A">
      <w:start w:val="1"/>
      <w:numFmt w:val="decimal"/>
      <w:lvlText w:val="%7."/>
      <w:lvlJc w:val="left"/>
      <w:pPr>
        <w:ind w:left="5040" w:hanging="360"/>
      </w:pPr>
    </w:lvl>
    <w:lvl w:ilvl="7" w:tplc="7C6EEA0C">
      <w:start w:val="1"/>
      <w:numFmt w:val="lowerLetter"/>
      <w:lvlText w:val="%8."/>
      <w:lvlJc w:val="left"/>
      <w:pPr>
        <w:ind w:left="5760" w:hanging="360"/>
      </w:pPr>
    </w:lvl>
    <w:lvl w:ilvl="8" w:tplc="7FE4E5EA">
      <w:start w:val="1"/>
      <w:numFmt w:val="lowerRoman"/>
      <w:lvlText w:val="%9."/>
      <w:lvlJc w:val="right"/>
      <w:pPr>
        <w:ind w:left="6480" w:hanging="180"/>
      </w:pPr>
    </w:lvl>
  </w:abstractNum>
  <w:abstractNum w:abstractNumId="9" w15:restartNumberingAfterBreak="0">
    <w:nsid w:val="07A573C6"/>
    <w:multiLevelType w:val="hybridMultilevel"/>
    <w:tmpl w:val="15F6F832"/>
    <w:lvl w:ilvl="0" w:tplc="CC9870E2">
      <w:start w:val="1"/>
      <w:numFmt w:val="bullet"/>
      <w:lvlText w:val="!"/>
      <w:lvlJc w:val="left"/>
      <w:pPr>
        <w:ind w:left="1434" w:hanging="360"/>
      </w:pPr>
      <w:rPr>
        <w:rFonts w:ascii="Cooper Black" w:hAnsi="Cooper Black" w:hint="default"/>
        <w:color w:val="0000FF"/>
        <w:sz w:val="24"/>
      </w:rPr>
    </w:lvl>
    <w:lvl w:ilvl="1" w:tplc="04260003">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10" w15:restartNumberingAfterBreak="0">
    <w:nsid w:val="0B306A5A"/>
    <w:multiLevelType w:val="hybridMultilevel"/>
    <w:tmpl w:val="C4A0A946"/>
    <w:lvl w:ilvl="0" w:tplc="FFFFFFFF">
      <w:start w:val="1"/>
      <w:numFmt w:val="bullet"/>
      <w:lvlText w:val="!"/>
      <w:lvlJc w:val="left"/>
      <w:pPr>
        <w:ind w:left="1434" w:hanging="360"/>
      </w:pPr>
      <w:rPr>
        <w:rFonts w:ascii="Cooper Black" w:hAnsi="Cooper Black" w:hint="default"/>
        <w:color w:val="0000FF"/>
        <w:sz w:val="24"/>
      </w:rPr>
    </w:lvl>
    <w:lvl w:ilvl="1" w:tplc="0426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11" w15:restartNumberingAfterBreak="0">
    <w:nsid w:val="0BAB59F5"/>
    <w:multiLevelType w:val="hybridMultilevel"/>
    <w:tmpl w:val="AD88E6D2"/>
    <w:lvl w:ilvl="0" w:tplc="B0148E9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5234D2"/>
    <w:multiLevelType w:val="hybridMultilevel"/>
    <w:tmpl w:val="D87216BE"/>
    <w:lvl w:ilvl="0" w:tplc="FFFFFFFF">
      <w:start w:val="1"/>
      <w:numFmt w:val="bullet"/>
      <w:lvlText w:val="!"/>
      <w:lvlJc w:val="left"/>
      <w:pPr>
        <w:ind w:left="720" w:hanging="360"/>
      </w:pPr>
      <w:rPr>
        <w:rFonts w:ascii="Cooper Black" w:hAnsi="Cooper Black" w:hint="default"/>
        <w:b/>
        <w:bCs w:val="0"/>
        <w:i/>
        <w:iCs w:val="0"/>
        <w:color w:val="0000FF"/>
        <w:sz w:val="24"/>
        <w:szCs w:val="24"/>
      </w:rPr>
    </w:lvl>
    <w:lvl w:ilvl="1" w:tplc="0426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D9E0894"/>
    <w:multiLevelType w:val="hybridMultilevel"/>
    <w:tmpl w:val="8370C2C4"/>
    <w:lvl w:ilvl="0" w:tplc="95D244E6">
      <w:start w:val="2020"/>
      <w:numFmt w:val="bullet"/>
      <w:lvlText w:val="-"/>
      <w:lvlJc w:val="left"/>
      <w:pPr>
        <w:ind w:left="1080" w:hanging="360"/>
      </w:pPr>
      <w:rPr>
        <w:rFonts w:ascii="Franklin Gothic Book" w:eastAsia="Times New Roman" w:hAnsi="Franklin Gothic Book" w:cs="Times New Roman"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12092929"/>
    <w:multiLevelType w:val="hybridMultilevel"/>
    <w:tmpl w:val="87D68AB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6172BA9"/>
    <w:multiLevelType w:val="hybridMultilevel"/>
    <w:tmpl w:val="FFFFFFFF"/>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66C6438"/>
    <w:multiLevelType w:val="hybridMultilevel"/>
    <w:tmpl w:val="FC5AAF9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71A7ACC"/>
    <w:multiLevelType w:val="hybridMultilevel"/>
    <w:tmpl w:val="8BB887D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1ACF3A2F"/>
    <w:multiLevelType w:val="hybridMultilevel"/>
    <w:tmpl w:val="1172801C"/>
    <w:lvl w:ilvl="0" w:tplc="FFFFFFFF">
      <w:start w:val="1"/>
      <w:numFmt w:val="decimal"/>
      <w:lvlText w:val="%1)"/>
      <w:lvlJc w:val="left"/>
      <w:pPr>
        <w:ind w:left="720" w:hanging="360"/>
      </w:pPr>
      <w:rPr>
        <w:b w:val="0"/>
        <w:bCs w:val="0"/>
      </w:rPr>
    </w:lvl>
    <w:lvl w:ilvl="1" w:tplc="0426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E770389"/>
    <w:multiLevelType w:val="hybridMultilevel"/>
    <w:tmpl w:val="7F926B30"/>
    <w:lvl w:ilvl="0" w:tplc="04260011">
      <w:start w:val="1"/>
      <w:numFmt w:val="decimal"/>
      <w:lvlText w:val="%1)"/>
      <w:lvlJc w:val="left"/>
      <w:pPr>
        <w:ind w:left="720" w:hanging="360"/>
      </w:pPr>
      <w:rPr>
        <w:rFonts w:hint="default"/>
        <w:color w:val="0000FF"/>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081278F"/>
    <w:multiLevelType w:val="hybridMultilevel"/>
    <w:tmpl w:val="B908D85E"/>
    <w:lvl w:ilvl="0" w:tplc="747072C2">
      <w:start w:val="1"/>
      <w:numFmt w:val="bullet"/>
      <w:lvlText w:val="!"/>
      <w:lvlJc w:val="left"/>
      <w:pPr>
        <w:ind w:left="720" w:hanging="360"/>
      </w:pPr>
      <w:rPr>
        <w:rFonts w:ascii="Cooper Black" w:hAnsi="Cooper Black" w:hint="default"/>
        <w:b/>
        <w:bCs/>
        <w:i/>
        <w:iCs/>
        <w:color w:val="0000FF"/>
        <w:sz w:val="24"/>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4D20CF"/>
    <w:multiLevelType w:val="hybridMultilevel"/>
    <w:tmpl w:val="DAEE88BE"/>
    <w:lvl w:ilvl="0" w:tplc="0426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22CD5663"/>
    <w:multiLevelType w:val="hybridMultilevel"/>
    <w:tmpl w:val="84E6D14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22D04F80"/>
    <w:multiLevelType w:val="hybridMultilevel"/>
    <w:tmpl w:val="AA620EC0"/>
    <w:lvl w:ilvl="0" w:tplc="416AD56A">
      <w:start w:val="1"/>
      <w:numFmt w:val="decimal"/>
      <w:lvlText w:val="%1)"/>
      <w:lvlJc w:val="left"/>
      <w:pPr>
        <w:ind w:left="720" w:hanging="360"/>
      </w:pPr>
      <w:rPr>
        <w:rFonts w:hint="default"/>
        <w:b w:val="0"/>
        <w:bCs/>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40B058E"/>
    <w:multiLevelType w:val="hybridMultilevel"/>
    <w:tmpl w:val="ABEE4444"/>
    <w:lvl w:ilvl="0" w:tplc="5C50C478">
      <w:start w:val="1"/>
      <w:numFmt w:val="bullet"/>
      <w:lvlText w:val="!"/>
      <w:lvlJc w:val="left"/>
      <w:pPr>
        <w:ind w:left="720" w:hanging="360"/>
      </w:pPr>
      <w:rPr>
        <w:rFonts w:ascii="Cooper Black" w:hAnsi="Cooper Black" w:hint="default"/>
        <w:b/>
        <w:bCs/>
        <w:i/>
        <w:iCs/>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52001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8DF3175"/>
    <w:multiLevelType w:val="hybridMultilevel"/>
    <w:tmpl w:val="570CCB54"/>
    <w:lvl w:ilvl="0" w:tplc="68621984">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A3908BB"/>
    <w:multiLevelType w:val="hybridMultilevel"/>
    <w:tmpl w:val="68C6F4C8"/>
    <w:lvl w:ilvl="0" w:tplc="04260011">
      <w:start w:val="1"/>
      <w:numFmt w:val="decimal"/>
      <w:lvlText w:val="%1)"/>
      <w:lvlJc w:val="left"/>
      <w:pPr>
        <w:ind w:left="360" w:hanging="360"/>
      </w:pPr>
      <w:rPr>
        <w:rFonts w:hint="default"/>
        <w:color w:val="0000FF"/>
      </w:rPr>
    </w:lvl>
    <w:lvl w:ilvl="1" w:tplc="FFFFFFFF">
      <w:start w:val="1"/>
      <w:numFmt w:val="bullet"/>
      <w:lvlText w:val=""/>
      <w:lvlJc w:val="left"/>
      <w:pPr>
        <w:ind w:left="1440" w:hanging="360"/>
      </w:pPr>
      <w:rPr>
        <w:rFonts w:ascii="Symbol" w:hAnsi="Symbol" w:hint="default"/>
        <w:color w:val="0000FF"/>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2A651C60"/>
    <w:multiLevelType w:val="hybridMultilevel"/>
    <w:tmpl w:val="AA04CB62"/>
    <w:lvl w:ilvl="0" w:tplc="CC9870E2">
      <w:start w:val="1"/>
      <w:numFmt w:val="bullet"/>
      <w:lvlText w:val="!"/>
      <w:lvlJc w:val="left"/>
      <w:pPr>
        <w:ind w:left="1434" w:hanging="360"/>
      </w:pPr>
      <w:rPr>
        <w:rFonts w:ascii="Cooper Black" w:hAnsi="Cooper Black" w:hint="default"/>
        <w:color w:val="0000FF"/>
        <w:sz w:val="24"/>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33" w15:restartNumberingAfterBreak="0">
    <w:nsid w:val="2B7616B3"/>
    <w:multiLevelType w:val="hybridMultilevel"/>
    <w:tmpl w:val="E196C1D6"/>
    <w:lvl w:ilvl="0" w:tplc="04260001">
      <w:start w:val="1"/>
      <w:numFmt w:val="bullet"/>
      <w:lvlText w:val=""/>
      <w:lvlJc w:val="left"/>
      <w:pPr>
        <w:ind w:left="1080" w:hanging="360"/>
      </w:pPr>
      <w:rPr>
        <w:rFonts w:ascii="Symbol" w:hAnsi="Symbol"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2FCC575E"/>
    <w:multiLevelType w:val="hybridMultilevel"/>
    <w:tmpl w:val="2AC663AC"/>
    <w:lvl w:ilvl="0" w:tplc="3F726418">
      <w:start w:val="1"/>
      <w:numFmt w:val="bullet"/>
      <w:lvlText w:val="!"/>
      <w:lvlJc w:val="left"/>
      <w:pPr>
        <w:ind w:left="720" w:hanging="360"/>
      </w:pPr>
      <w:rPr>
        <w:rFonts w:ascii="Cooper Black" w:hAnsi="Cooper Black" w:hint="default"/>
        <w:b/>
        <w:bCs/>
        <w:i/>
        <w:iCs/>
        <w:color w:val="0000FF"/>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1787CFF"/>
    <w:multiLevelType w:val="hybridMultilevel"/>
    <w:tmpl w:val="FC1C7C02"/>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39B64D8B"/>
    <w:multiLevelType w:val="hybridMultilevel"/>
    <w:tmpl w:val="69C422A6"/>
    <w:lvl w:ilvl="0" w:tplc="C1240710">
      <w:start w:val="1"/>
      <w:numFmt w:val="bullet"/>
      <w:lvlText w:val="!"/>
      <w:lvlJc w:val="left"/>
      <w:pPr>
        <w:ind w:left="720" w:hanging="360"/>
      </w:pPr>
      <w:rPr>
        <w:rFonts w:ascii="Cooper Black" w:hAnsi="Cooper Black" w:hint="default"/>
        <w:b/>
        <w:bCs/>
        <w:i/>
        <w:iCs/>
        <w:color w:val="0000FF"/>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A8003ED"/>
    <w:multiLevelType w:val="hybridMultilevel"/>
    <w:tmpl w:val="513CEA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C147BB5"/>
    <w:multiLevelType w:val="hybridMultilevel"/>
    <w:tmpl w:val="B204BF54"/>
    <w:lvl w:ilvl="0" w:tplc="04260019">
      <w:start w:val="1"/>
      <w:numFmt w:val="lowerLetter"/>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3D3D7AF5"/>
    <w:multiLevelType w:val="multilevel"/>
    <w:tmpl w:val="7C6A6A4C"/>
    <w:lvl w:ilvl="0">
      <w:start w:val="1"/>
      <w:numFmt w:val="decimal"/>
      <w:lvlText w:val="%1."/>
      <w:lvlJc w:val="left"/>
      <w:pPr>
        <w:ind w:left="720" w:hanging="360"/>
      </w:pPr>
    </w:lvl>
    <w:lvl w:ilvl="1">
      <w:start w:val="5"/>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408A2777"/>
    <w:multiLevelType w:val="hybridMultilevel"/>
    <w:tmpl w:val="D65E759E"/>
    <w:lvl w:ilvl="0" w:tplc="C3BC857C">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B705F4C"/>
    <w:multiLevelType w:val="hybridMultilevel"/>
    <w:tmpl w:val="5088D288"/>
    <w:lvl w:ilvl="0" w:tplc="04260011">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4C522944"/>
    <w:multiLevelType w:val="hybridMultilevel"/>
    <w:tmpl w:val="8BB887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4E77797A"/>
    <w:multiLevelType w:val="hybridMultilevel"/>
    <w:tmpl w:val="EC807152"/>
    <w:lvl w:ilvl="0" w:tplc="0426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4E86395E"/>
    <w:multiLevelType w:val="hybridMultilevel"/>
    <w:tmpl w:val="E0BE903A"/>
    <w:lvl w:ilvl="0" w:tplc="FFFFFFFF">
      <w:start w:val="1"/>
      <w:numFmt w:val="bullet"/>
      <w:lvlText w:val=""/>
      <w:lvlJc w:val="left"/>
      <w:pPr>
        <w:ind w:left="720" w:hanging="360"/>
      </w:pPr>
      <w:rPr>
        <w:rFonts w:ascii="Wingdings" w:hAnsi="Wingdings" w:hint="default"/>
      </w:rPr>
    </w:lvl>
    <w:lvl w:ilvl="1" w:tplc="04260019">
      <w:start w:val="1"/>
      <w:numFmt w:val="lowerLetter"/>
      <w:lvlText w:val="%2."/>
      <w:lvlJc w:val="left"/>
      <w:pPr>
        <w:ind w:left="720" w:hanging="360"/>
      </w:pPr>
    </w:lvl>
    <w:lvl w:ilvl="2" w:tplc="0426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1D94855"/>
    <w:multiLevelType w:val="hybridMultilevel"/>
    <w:tmpl w:val="488ED1FE"/>
    <w:lvl w:ilvl="0" w:tplc="04260011">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53DC7297"/>
    <w:multiLevelType w:val="hybridMultilevel"/>
    <w:tmpl w:val="BBEE12AC"/>
    <w:lvl w:ilvl="0" w:tplc="D662F1CA">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75B735D"/>
    <w:multiLevelType w:val="hybridMultilevel"/>
    <w:tmpl w:val="E2D6E8B2"/>
    <w:lvl w:ilvl="0" w:tplc="B762C406">
      <w:start w:val="1"/>
      <w:numFmt w:val="bullet"/>
      <w:lvlText w:val="!"/>
      <w:lvlJc w:val="left"/>
      <w:pPr>
        <w:ind w:left="720" w:hanging="360"/>
      </w:pPr>
      <w:rPr>
        <w:rFonts w:ascii="Cooper Black" w:hAnsi="Cooper Black" w:hint="default"/>
        <w:b/>
        <w:bCs w:val="0"/>
        <w:i w:val="0"/>
        <w:iCs/>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8BF6FB1"/>
    <w:multiLevelType w:val="hybridMultilevel"/>
    <w:tmpl w:val="525E6748"/>
    <w:lvl w:ilvl="0" w:tplc="04260001">
      <w:start w:val="1"/>
      <w:numFmt w:val="bullet"/>
      <w:lvlText w:val=""/>
      <w:lvlJc w:val="left"/>
      <w:pPr>
        <w:ind w:left="720" w:hanging="360"/>
      </w:pPr>
      <w:rPr>
        <w:rFonts w:ascii="Symbol" w:hAnsi="Symbol" w:hint="default"/>
      </w:rPr>
    </w:lvl>
    <w:lvl w:ilvl="1" w:tplc="B78295BE">
      <w:numFmt w:val="bullet"/>
      <w:lvlText w:val="-"/>
      <w:lvlJc w:val="left"/>
      <w:pPr>
        <w:ind w:left="1440" w:hanging="360"/>
      </w:pPr>
      <w:rPr>
        <w:rFonts w:ascii="Times New Roman" w:eastAsia="ヒラギノ角ゴ Pro W3"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594A2FD1"/>
    <w:multiLevelType w:val="hybridMultilevel"/>
    <w:tmpl w:val="E65CF7B0"/>
    <w:lvl w:ilvl="0" w:tplc="0426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5" w15:restartNumberingAfterBreak="0">
    <w:nsid w:val="598FFCAF"/>
    <w:multiLevelType w:val="hybridMultilevel"/>
    <w:tmpl w:val="C6A09428"/>
    <w:lvl w:ilvl="0" w:tplc="3AC04590">
      <w:start w:val="1"/>
      <w:numFmt w:val="decimal"/>
      <w:lvlText w:val="%1."/>
      <w:lvlJc w:val="left"/>
      <w:pPr>
        <w:ind w:left="720" w:hanging="360"/>
      </w:pPr>
    </w:lvl>
    <w:lvl w:ilvl="1" w:tplc="F90A80F2">
      <w:start w:val="1"/>
      <w:numFmt w:val="lowerLetter"/>
      <w:lvlText w:val="%2."/>
      <w:lvlJc w:val="left"/>
      <w:pPr>
        <w:ind w:left="1440" w:hanging="360"/>
      </w:pPr>
    </w:lvl>
    <w:lvl w:ilvl="2" w:tplc="2612CADE">
      <w:start w:val="1"/>
      <w:numFmt w:val="lowerRoman"/>
      <w:lvlText w:val="%3."/>
      <w:lvlJc w:val="right"/>
      <w:pPr>
        <w:ind w:left="2160" w:hanging="180"/>
      </w:pPr>
    </w:lvl>
    <w:lvl w:ilvl="3" w:tplc="648CD7E4">
      <w:start w:val="1"/>
      <w:numFmt w:val="decimal"/>
      <w:lvlText w:val="%4."/>
      <w:lvlJc w:val="left"/>
      <w:pPr>
        <w:ind w:left="2880" w:hanging="360"/>
      </w:pPr>
    </w:lvl>
    <w:lvl w:ilvl="4" w:tplc="01EE401C">
      <w:start w:val="1"/>
      <w:numFmt w:val="lowerLetter"/>
      <w:lvlText w:val="%5."/>
      <w:lvlJc w:val="left"/>
      <w:pPr>
        <w:ind w:left="3600" w:hanging="360"/>
      </w:pPr>
    </w:lvl>
    <w:lvl w:ilvl="5" w:tplc="BE12375E">
      <w:start w:val="1"/>
      <w:numFmt w:val="lowerRoman"/>
      <w:lvlText w:val="%6."/>
      <w:lvlJc w:val="right"/>
      <w:pPr>
        <w:ind w:left="4320" w:hanging="180"/>
      </w:pPr>
    </w:lvl>
    <w:lvl w:ilvl="6" w:tplc="76CCE4C4">
      <w:start w:val="1"/>
      <w:numFmt w:val="decimal"/>
      <w:lvlText w:val="%7."/>
      <w:lvlJc w:val="left"/>
      <w:pPr>
        <w:ind w:left="5040" w:hanging="360"/>
      </w:pPr>
    </w:lvl>
    <w:lvl w:ilvl="7" w:tplc="C34CC0CA">
      <w:start w:val="1"/>
      <w:numFmt w:val="lowerLetter"/>
      <w:lvlText w:val="%8."/>
      <w:lvlJc w:val="left"/>
      <w:pPr>
        <w:ind w:left="5760" w:hanging="360"/>
      </w:pPr>
    </w:lvl>
    <w:lvl w:ilvl="8" w:tplc="974E1576">
      <w:start w:val="1"/>
      <w:numFmt w:val="lowerRoman"/>
      <w:lvlText w:val="%9."/>
      <w:lvlJc w:val="right"/>
      <w:pPr>
        <w:ind w:left="6480" w:hanging="180"/>
      </w:pPr>
    </w:lvl>
  </w:abstractNum>
  <w:abstractNum w:abstractNumId="56" w15:restartNumberingAfterBreak="0">
    <w:nsid w:val="5F2137F1"/>
    <w:multiLevelType w:val="hybridMultilevel"/>
    <w:tmpl w:val="CD2235CA"/>
    <w:lvl w:ilvl="0" w:tplc="DBF00CB8">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7" w15:restartNumberingAfterBreak="0">
    <w:nsid w:val="5FBC009A"/>
    <w:multiLevelType w:val="hybridMultilevel"/>
    <w:tmpl w:val="0E8A365E"/>
    <w:lvl w:ilvl="0" w:tplc="0426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8"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1E72C2F"/>
    <w:multiLevelType w:val="hybridMultilevel"/>
    <w:tmpl w:val="2D9E736E"/>
    <w:lvl w:ilvl="0" w:tplc="A606DD9A">
      <w:start w:val="1"/>
      <w:numFmt w:val="decimal"/>
      <w:lvlText w:val="%1)"/>
      <w:lvlJc w:val="left"/>
      <w:pPr>
        <w:ind w:left="703" w:hanging="360"/>
      </w:pPr>
      <w:rPr>
        <w:rFonts w:ascii="Times New Roman" w:hAnsi="Times New Roman" w:cs="Times New Roman" w:hint="default"/>
        <w:sz w:val="24"/>
        <w:szCs w:val="24"/>
      </w:rPr>
    </w:lvl>
    <w:lvl w:ilvl="1" w:tplc="04260019" w:tentative="1">
      <w:start w:val="1"/>
      <w:numFmt w:val="lowerLetter"/>
      <w:lvlText w:val="%2."/>
      <w:lvlJc w:val="left"/>
      <w:pPr>
        <w:ind w:left="1423" w:hanging="360"/>
      </w:pPr>
    </w:lvl>
    <w:lvl w:ilvl="2" w:tplc="0426001B" w:tentative="1">
      <w:start w:val="1"/>
      <w:numFmt w:val="lowerRoman"/>
      <w:lvlText w:val="%3."/>
      <w:lvlJc w:val="right"/>
      <w:pPr>
        <w:ind w:left="2143" w:hanging="180"/>
      </w:pPr>
    </w:lvl>
    <w:lvl w:ilvl="3" w:tplc="0426000F" w:tentative="1">
      <w:start w:val="1"/>
      <w:numFmt w:val="decimal"/>
      <w:lvlText w:val="%4."/>
      <w:lvlJc w:val="left"/>
      <w:pPr>
        <w:ind w:left="2863" w:hanging="360"/>
      </w:pPr>
    </w:lvl>
    <w:lvl w:ilvl="4" w:tplc="04260019" w:tentative="1">
      <w:start w:val="1"/>
      <w:numFmt w:val="lowerLetter"/>
      <w:lvlText w:val="%5."/>
      <w:lvlJc w:val="left"/>
      <w:pPr>
        <w:ind w:left="3583" w:hanging="360"/>
      </w:pPr>
    </w:lvl>
    <w:lvl w:ilvl="5" w:tplc="0426001B" w:tentative="1">
      <w:start w:val="1"/>
      <w:numFmt w:val="lowerRoman"/>
      <w:lvlText w:val="%6."/>
      <w:lvlJc w:val="right"/>
      <w:pPr>
        <w:ind w:left="4303" w:hanging="180"/>
      </w:pPr>
    </w:lvl>
    <w:lvl w:ilvl="6" w:tplc="0426000F" w:tentative="1">
      <w:start w:val="1"/>
      <w:numFmt w:val="decimal"/>
      <w:lvlText w:val="%7."/>
      <w:lvlJc w:val="left"/>
      <w:pPr>
        <w:ind w:left="5023" w:hanging="360"/>
      </w:pPr>
    </w:lvl>
    <w:lvl w:ilvl="7" w:tplc="04260019" w:tentative="1">
      <w:start w:val="1"/>
      <w:numFmt w:val="lowerLetter"/>
      <w:lvlText w:val="%8."/>
      <w:lvlJc w:val="left"/>
      <w:pPr>
        <w:ind w:left="5743" w:hanging="360"/>
      </w:pPr>
    </w:lvl>
    <w:lvl w:ilvl="8" w:tplc="0426001B" w:tentative="1">
      <w:start w:val="1"/>
      <w:numFmt w:val="lowerRoman"/>
      <w:lvlText w:val="%9."/>
      <w:lvlJc w:val="right"/>
      <w:pPr>
        <w:ind w:left="6463" w:hanging="180"/>
      </w:pPr>
    </w:lvl>
  </w:abstractNum>
  <w:abstractNum w:abstractNumId="60"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66A930BD"/>
    <w:multiLevelType w:val="hybridMultilevel"/>
    <w:tmpl w:val="07E684D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67FB68A3"/>
    <w:multiLevelType w:val="hybridMultilevel"/>
    <w:tmpl w:val="544AF1A0"/>
    <w:lvl w:ilvl="0" w:tplc="04260011">
      <w:start w:val="1"/>
      <w:numFmt w:val="decimal"/>
      <w:lvlText w:val="%1)"/>
      <w:lvlJc w:val="left"/>
      <w:pPr>
        <w:ind w:left="1069" w:hanging="360"/>
      </w:p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3" w15:restartNumberingAfterBreak="0">
    <w:nsid w:val="6A2A2CED"/>
    <w:multiLevelType w:val="hybridMultilevel"/>
    <w:tmpl w:val="F19ECB72"/>
    <w:lvl w:ilvl="0" w:tplc="4AAC03B2">
      <w:start w:val="1"/>
      <w:numFmt w:val="bullet"/>
      <w:lvlText w:val="!"/>
      <w:lvlJc w:val="left"/>
      <w:pPr>
        <w:ind w:left="720" w:hanging="360"/>
      </w:pPr>
      <w:rPr>
        <w:rFonts w:ascii="Cooper Black" w:hAnsi="Cooper Black" w:hint="default"/>
        <w:b/>
        <w:bCs/>
        <w:i/>
        <w:iCs/>
        <w:color w:val="0000FF"/>
        <w:sz w:val="20"/>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65" w15:restartNumberingAfterBreak="0">
    <w:nsid w:val="6CB11F52"/>
    <w:multiLevelType w:val="hybridMultilevel"/>
    <w:tmpl w:val="C31CB4E6"/>
    <w:lvl w:ilvl="0" w:tplc="0426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Times New Roman"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Times New Roman"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Times New Roman" w:hint="default"/>
      </w:rPr>
    </w:lvl>
    <w:lvl w:ilvl="8" w:tplc="FFFFFFFF">
      <w:start w:val="1"/>
      <w:numFmt w:val="bullet"/>
      <w:lvlText w:val=""/>
      <w:lvlJc w:val="left"/>
      <w:pPr>
        <w:ind w:left="6840" w:hanging="360"/>
      </w:pPr>
      <w:rPr>
        <w:rFonts w:ascii="Wingdings" w:hAnsi="Wingdings" w:hint="default"/>
      </w:rPr>
    </w:lvl>
  </w:abstractNum>
  <w:abstractNum w:abstractNumId="66" w15:restartNumberingAfterBreak="0">
    <w:nsid w:val="6CF41108"/>
    <w:multiLevelType w:val="hybridMultilevel"/>
    <w:tmpl w:val="241E1FA2"/>
    <w:lvl w:ilvl="0" w:tplc="F926D7F2">
      <w:start w:val="1"/>
      <w:numFmt w:val="bullet"/>
      <w:lvlText w:val=""/>
      <w:lvlJc w:val="left"/>
      <w:pPr>
        <w:ind w:left="720" w:hanging="360"/>
      </w:pPr>
      <w:rPr>
        <w:rFonts w:ascii="Symbol" w:hAnsi="Symbol" w:hint="default"/>
        <w:b w:val="0"/>
        <w:bCs w:val="0"/>
        <w:i w:val="0"/>
        <w:iCs w:val="0"/>
        <w:color w:val="0000FF"/>
        <w:sz w:val="24"/>
        <w:szCs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7" w15:restartNumberingAfterBreak="0">
    <w:nsid w:val="6F6118EF"/>
    <w:multiLevelType w:val="hybridMultilevel"/>
    <w:tmpl w:val="67F8124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6FE44BAC"/>
    <w:multiLevelType w:val="hybridMultilevel"/>
    <w:tmpl w:val="B210A5A2"/>
    <w:lvl w:ilvl="0" w:tplc="0426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9" w15:restartNumberingAfterBreak="0">
    <w:nsid w:val="723C317F"/>
    <w:multiLevelType w:val="hybridMultilevel"/>
    <w:tmpl w:val="FC96BCFE"/>
    <w:lvl w:ilvl="0" w:tplc="F5FC520C">
      <w:start w:val="1"/>
      <w:numFmt w:val="bullet"/>
      <w:lvlText w:val="!"/>
      <w:lvlJc w:val="left"/>
      <w:pPr>
        <w:ind w:left="1134" w:hanging="360"/>
      </w:pPr>
      <w:rPr>
        <w:rFonts w:ascii="Times New Roman" w:eastAsia="Calibri" w:hAnsi="Times New Roman" w:cs="Times New Roman" w:hint="default"/>
        <w:b/>
        <w:bCs/>
        <w:color w:val="0000FF"/>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0"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 w15:restartNumberingAfterBreak="0">
    <w:nsid w:val="761E2EDF"/>
    <w:multiLevelType w:val="hybridMultilevel"/>
    <w:tmpl w:val="8D5EF2C2"/>
    <w:lvl w:ilvl="0" w:tplc="0426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Times New Roman"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Times New Roman"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Times New Roman" w:hint="default"/>
      </w:rPr>
    </w:lvl>
    <w:lvl w:ilvl="8" w:tplc="FFFFFFFF">
      <w:start w:val="1"/>
      <w:numFmt w:val="bullet"/>
      <w:lvlText w:val=""/>
      <w:lvlJc w:val="left"/>
      <w:pPr>
        <w:ind w:left="6840" w:hanging="360"/>
      </w:pPr>
      <w:rPr>
        <w:rFonts w:ascii="Wingdings" w:hAnsi="Wingdings" w:hint="default"/>
      </w:rPr>
    </w:lvl>
  </w:abstractNum>
  <w:abstractNum w:abstractNumId="72" w15:restartNumberingAfterBreak="0">
    <w:nsid w:val="79812883"/>
    <w:multiLevelType w:val="hybridMultilevel"/>
    <w:tmpl w:val="D2F8FF14"/>
    <w:lvl w:ilvl="0" w:tplc="04260001">
      <w:start w:val="1"/>
      <w:numFmt w:val="bullet"/>
      <w:lvlText w:val=""/>
      <w:lvlJc w:val="left"/>
      <w:pPr>
        <w:ind w:left="1353" w:hanging="360"/>
      </w:pPr>
      <w:rPr>
        <w:rFonts w:ascii="Symbol" w:hAnsi="Symbol"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73" w15:restartNumberingAfterBreak="0">
    <w:nsid w:val="7C8B281E"/>
    <w:multiLevelType w:val="hybridMultilevel"/>
    <w:tmpl w:val="BD04E6F2"/>
    <w:lvl w:ilvl="0" w:tplc="CC9870E2">
      <w:start w:val="1"/>
      <w:numFmt w:val="bullet"/>
      <w:lvlText w:val="!"/>
      <w:lvlJc w:val="left"/>
      <w:pPr>
        <w:ind w:left="1440" w:hanging="360"/>
      </w:pPr>
      <w:rPr>
        <w:rFonts w:ascii="Cooper Black" w:hAnsi="Cooper Black" w:hint="default"/>
        <w:color w:val="0000FF"/>
        <w:sz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4" w15:restartNumberingAfterBreak="0">
    <w:nsid w:val="7F331ACA"/>
    <w:multiLevelType w:val="hybridMultilevel"/>
    <w:tmpl w:val="57D2A5CC"/>
    <w:lvl w:ilvl="0" w:tplc="026ADD9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21851093">
    <w:abstractNumId w:val="19"/>
  </w:num>
  <w:num w:numId="2" w16cid:durableId="1937713629">
    <w:abstractNumId w:val="70"/>
  </w:num>
  <w:num w:numId="3" w16cid:durableId="1247567790">
    <w:abstractNumId w:val="37"/>
  </w:num>
  <w:num w:numId="4" w16cid:durableId="949161363">
    <w:abstractNumId w:val="28"/>
  </w:num>
  <w:num w:numId="5" w16cid:durableId="130363824">
    <w:abstractNumId w:val="48"/>
  </w:num>
  <w:num w:numId="6" w16cid:durableId="1086266276">
    <w:abstractNumId w:val="0"/>
  </w:num>
  <w:num w:numId="7" w16cid:durableId="363287710">
    <w:abstractNumId w:val="60"/>
  </w:num>
  <w:num w:numId="8" w16cid:durableId="375356960">
    <w:abstractNumId w:val="51"/>
  </w:num>
  <w:num w:numId="9" w16cid:durableId="1135222790">
    <w:abstractNumId w:val="27"/>
  </w:num>
  <w:num w:numId="10" w16cid:durableId="1228347146">
    <w:abstractNumId w:val="38"/>
  </w:num>
  <w:num w:numId="11" w16cid:durableId="145704128">
    <w:abstractNumId w:val="29"/>
  </w:num>
  <w:num w:numId="12" w16cid:durableId="586694926">
    <w:abstractNumId w:val="58"/>
  </w:num>
  <w:num w:numId="13" w16cid:durableId="1750225308">
    <w:abstractNumId w:val="42"/>
  </w:num>
  <w:num w:numId="14" w16cid:durableId="1904100736">
    <w:abstractNumId w:val="69"/>
  </w:num>
  <w:num w:numId="15" w16cid:durableId="1948808945">
    <w:abstractNumId w:val="52"/>
  </w:num>
  <w:num w:numId="16" w16cid:durableId="1336877027">
    <w:abstractNumId w:val="67"/>
  </w:num>
  <w:num w:numId="17" w16cid:durableId="814487709">
    <w:abstractNumId w:val="21"/>
  </w:num>
  <w:num w:numId="18" w16cid:durableId="900477955">
    <w:abstractNumId w:val="25"/>
  </w:num>
  <w:num w:numId="19" w16cid:durableId="1241787649">
    <w:abstractNumId w:val="43"/>
  </w:num>
  <w:num w:numId="20" w16cid:durableId="227301094">
    <w:abstractNumId w:val="12"/>
  </w:num>
  <w:num w:numId="21" w16cid:durableId="970864011">
    <w:abstractNumId w:val="68"/>
  </w:num>
  <w:num w:numId="22" w16cid:durableId="1053576490">
    <w:abstractNumId w:val="57"/>
  </w:num>
  <w:num w:numId="23" w16cid:durableId="1735468718">
    <w:abstractNumId w:val="16"/>
  </w:num>
  <w:num w:numId="24" w16cid:durableId="825316617">
    <w:abstractNumId w:val="56"/>
  </w:num>
  <w:num w:numId="25" w16cid:durableId="1736514664">
    <w:abstractNumId w:val="3"/>
  </w:num>
  <w:num w:numId="26" w16cid:durableId="1525365764">
    <w:abstractNumId w:val="44"/>
  </w:num>
  <w:num w:numId="27" w16cid:durableId="1875652760">
    <w:abstractNumId w:val="4"/>
  </w:num>
  <w:num w:numId="28" w16cid:durableId="442501875">
    <w:abstractNumId w:val="47"/>
  </w:num>
  <w:num w:numId="29" w16cid:durableId="1310281499">
    <w:abstractNumId w:val="69"/>
  </w:num>
  <w:num w:numId="30" w16cid:durableId="1605262434">
    <w:abstractNumId w:val="15"/>
  </w:num>
  <w:num w:numId="31" w16cid:durableId="147133551">
    <w:abstractNumId w:val="59"/>
  </w:num>
  <w:num w:numId="32" w16cid:durableId="500236360">
    <w:abstractNumId w:val="1"/>
  </w:num>
  <w:num w:numId="33" w16cid:durableId="1657104265">
    <w:abstractNumId w:val="46"/>
  </w:num>
  <w:num w:numId="34" w16cid:durableId="1818956093">
    <w:abstractNumId w:val="5"/>
  </w:num>
  <w:num w:numId="35" w16cid:durableId="270284860">
    <w:abstractNumId w:val="13"/>
  </w:num>
  <w:num w:numId="36" w16cid:durableId="739450976">
    <w:abstractNumId w:val="35"/>
  </w:num>
  <w:num w:numId="37" w16cid:durableId="19562055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8779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93613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5653563">
    <w:abstractNumId w:val="64"/>
  </w:num>
  <w:num w:numId="41" w16cid:durableId="2106219945">
    <w:abstractNumId w:val="26"/>
  </w:num>
  <w:num w:numId="42" w16cid:durableId="1441871460">
    <w:abstractNumId w:val="50"/>
  </w:num>
  <w:num w:numId="43" w16cid:durableId="2028022015">
    <w:abstractNumId w:val="33"/>
  </w:num>
  <w:num w:numId="44" w16cid:durableId="642588432">
    <w:abstractNumId w:val="53"/>
  </w:num>
  <w:num w:numId="45" w16cid:durableId="1611234525">
    <w:abstractNumId w:val="6"/>
  </w:num>
  <w:num w:numId="46" w16cid:durableId="1193567501">
    <w:abstractNumId w:val="61"/>
  </w:num>
  <w:num w:numId="47" w16cid:durableId="518541537">
    <w:abstractNumId w:val="73"/>
  </w:num>
  <w:num w:numId="48" w16cid:durableId="1085541036">
    <w:abstractNumId w:val="32"/>
  </w:num>
  <w:num w:numId="49" w16cid:durableId="1050030908">
    <w:abstractNumId w:val="20"/>
  </w:num>
  <w:num w:numId="50" w16cid:durableId="779028078">
    <w:abstractNumId w:val="24"/>
  </w:num>
  <w:num w:numId="51" w16cid:durableId="403264333">
    <w:abstractNumId w:val="2"/>
  </w:num>
  <w:num w:numId="52" w16cid:durableId="1302226087">
    <w:abstractNumId w:val="17"/>
  </w:num>
  <w:num w:numId="53" w16cid:durableId="1130905440">
    <w:abstractNumId w:val="45"/>
  </w:num>
  <w:num w:numId="54" w16cid:durableId="428042582">
    <w:abstractNumId w:val="31"/>
  </w:num>
  <w:num w:numId="55" w16cid:durableId="745684951">
    <w:abstractNumId w:val="62"/>
  </w:num>
  <w:num w:numId="56" w16cid:durableId="413818408">
    <w:abstractNumId w:val="49"/>
  </w:num>
  <w:num w:numId="57" w16cid:durableId="243227930">
    <w:abstractNumId w:val="9"/>
  </w:num>
  <w:num w:numId="58" w16cid:durableId="1649090621">
    <w:abstractNumId w:val="22"/>
  </w:num>
  <w:num w:numId="59" w16cid:durableId="862087908">
    <w:abstractNumId w:val="54"/>
  </w:num>
  <w:num w:numId="60" w16cid:durableId="826478107">
    <w:abstractNumId w:val="41"/>
  </w:num>
  <w:num w:numId="61" w16cid:durableId="1590843449">
    <w:abstractNumId w:val="71"/>
  </w:num>
  <w:num w:numId="62" w16cid:durableId="839393297">
    <w:abstractNumId w:val="65"/>
  </w:num>
  <w:num w:numId="63" w16cid:durableId="1164202251">
    <w:abstractNumId w:val="10"/>
  </w:num>
  <w:num w:numId="64" w16cid:durableId="1199850361">
    <w:abstractNumId w:val="7"/>
  </w:num>
  <w:num w:numId="65" w16cid:durableId="1564951776">
    <w:abstractNumId w:val="18"/>
  </w:num>
  <w:num w:numId="66" w16cid:durableId="592662320">
    <w:abstractNumId w:val="66"/>
  </w:num>
  <w:num w:numId="67" w16cid:durableId="267126813">
    <w:abstractNumId w:val="63"/>
  </w:num>
  <w:num w:numId="68" w16cid:durableId="697395444">
    <w:abstractNumId w:val="34"/>
  </w:num>
  <w:num w:numId="69" w16cid:durableId="1672752130">
    <w:abstractNumId w:val="72"/>
  </w:num>
  <w:num w:numId="70" w16cid:durableId="951085961">
    <w:abstractNumId w:val="39"/>
  </w:num>
  <w:num w:numId="71" w16cid:durableId="903761212">
    <w:abstractNumId w:val="36"/>
  </w:num>
  <w:num w:numId="72" w16cid:durableId="829373583">
    <w:abstractNumId w:val="11"/>
  </w:num>
  <w:num w:numId="73" w16cid:durableId="360790854">
    <w:abstractNumId w:val="23"/>
  </w:num>
  <w:num w:numId="74" w16cid:durableId="591084958">
    <w:abstractNumId w:val="14"/>
  </w:num>
  <w:num w:numId="75" w16cid:durableId="28066294">
    <w:abstractNumId w:val="30"/>
  </w:num>
  <w:num w:numId="76" w16cid:durableId="2061859584">
    <w:abstractNumId w:val="74"/>
  </w:num>
  <w:num w:numId="77" w16cid:durableId="444664509">
    <w:abstractNumId w:val="4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824"/>
    <w:rsid w:val="00001CC5"/>
    <w:rsid w:val="00001F78"/>
    <w:rsid w:val="0000217A"/>
    <w:rsid w:val="0000335B"/>
    <w:rsid w:val="00004514"/>
    <w:rsid w:val="00005EFC"/>
    <w:rsid w:val="000065B5"/>
    <w:rsid w:val="000101B5"/>
    <w:rsid w:val="00012659"/>
    <w:rsid w:val="00013403"/>
    <w:rsid w:val="000141CD"/>
    <w:rsid w:val="00014913"/>
    <w:rsid w:val="00015C20"/>
    <w:rsid w:val="00016A22"/>
    <w:rsid w:val="000179C3"/>
    <w:rsid w:val="00020F74"/>
    <w:rsid w:val="00021042"/>
    <w:rsid w:val="000247B1"/>
    <w:rsid w:val="00025A85"/>
    <w:rsid w:val="000273E9"/>
    <w:rsid w:val="00027436"/>
    <w:rsid w:val="000275B3"/>
    <w:rsid w:val="000276FC"/>
    <w:rsid w:val="000305EA"/>
    <w:rsid w:val="000317E5"/>
    <w:rsid w:val="00031CA2"/>
    <w:rsid w:val="000350E4"/>
    <w:rsid w:val="000359BB"/>
    <w:rsid w:val="00036638"/>
    <w:rsid w:val="00036D7F"/>
    <w:rsid w:val="00036F8B"/>
    <w:rsid w:val="000413AB"/>
    <w:rsid w:val="00042445"/>
    <w:rsid w:val="00044867"/>
    <w:rsid w:val="000507C5"/>
    <w:rsid w:val="00052C66"/>
    <w:rsid w:val="00053540"/>
    <w:rsid w:val="000536AF"/>
    <w:rsid w:val="00057D69"/>
    <w:rsid w:val="000605A9"/>
    <w:rsid w:val="000625C7"/>
    <w:rsid w:val="00064E43"/>
    <w:rsid w:val="00071122"/>
    <w:rsid w:val="0007569C"/>
    <w:rsid w:val="000774D8"/>
    <w:rsid w:val="000803AA"/>
    <w:rsid w:val="0008052C"/>
    <w:rsid w:val="00080D92"/>
    <w:rsid w:val="00081B1B"/>
    <w:rsid w:val="000833F0"/>
    <w:rsid w:val="000834F1"/>
    <w:rsid w:val="00084B42"/>
    <w:rsid w:val="00084BB0"/>
    <w:rsid w:val="000915AB"/>
    <w:rsid w:val="00092859"/>
    <w:rsid w:val="00092AB7"/>
    <w:rsid w:val="0009378F"/>
    <w:rsid w:val="00093925"/>
    <w:rsid w:val="00094E34"/>
    <w:rsid w:val="00094FF9"/>
    <w:rsid w:val="000960A4"/>
    <w:rsid w:val="00096836"/>
    <w:rsid w:val="00097DDF"/>
    <w:rsid w:val="000A0A37"/>
    <w:rsid w:val="000A0A6D"/>
    <w:rsid w:val="000A2477"/>
    <w:rsid w:val="000A30B7"/>
    <w:rsid w:val="000A3529"/>
    <w:rsid w:val="000A3C89"/>
    <w:rsid w:val="000A3E9C"/>
    <w:rsid w:val="000A45AF"/>
    <w:rsid w:val="000A47F9"/>
    <w:rsid w:val="000A4B27"/>
    <w:rsid w:val="000A4B59"/>
    <w:rsid w:val="000A66CE"/>
    <w:rsid w:val="000A7625"/>
    <w:rsid w:val="000B1E1D"/>
    <w:rsid w:val="000B20EB"/>
    <w:rsid w:val="000B23DB"/>
    <w:rsid w:val="000B330B"/>
    <w:rsid w:val="000B36CB"/>
    <w:rsid w:val="000B44A1"/>
    <w:rsid w:val="000B5AA7"/>
    <w:rsid w:val="000B6E0E"/>
    <w:rsid w:val="000B7AD8"/>
    <w:rsid w:val="000C08CA"/>
    <w:rsid w:val="000C1675"/>
    <w:rsid w:val="000C17FA"/>
    <w:rsid w:val="000C1B03"/>
    <w:rsid w:val="000C1F8E"/>
    <w:rsid w:val="000C5360"/>
    <w:rsid w:val="000C66AC"/>
    <w:rsid w:val="000C66EE"/>
    <w:rsid w:val="000C7A19"/>
    <w:rsid w:val="000D069C"/>
    <w:rsid w:val="000D1945"/>
    <w:rsid w:val="000D1952"/>
    <w:rsid w:val="000D2263"/>
    <w:rsid w:val="000D4867"/>
    <w:rsid w:val="000D5997"/>
    <w:rsid w:val="000D62C7"/>
    <w:rsid w:val="000E2020"/>
    <w:rsid w:val="000E249A"/>
    <w:rsid w:val="000E4028"/>
    <w:rsid w:val="000E4875"/>
    <w:rsid w:val="000E5BDB"/>
    <w:rsid w:val="000E5CCD"/>
    <w:rsid w:val="000E760C"/>
    <w:rsid w:val="000F0472"/>
    <w:rsid w:val="000F196C"/>
    <w:rsid w:val="000F2C52"/>
    <w:rsid w:val="000F310A"/>
    <w:rsid w:val="000F5846"/>
    <w:rsid w:val="000F6025"/>
    <w:rsid w:val="000F6EA6"/>
    <w:rsid w:val="000F77D8"/>
    <w:rsid w:val="00100503"/>
    <w:rsid w:val="00100CCC"/>
    <w:rsid w:val="0010106E"/>
    <w:rsid w:val="0010396E"/>
    <w:rsid w:val="00104C1F"/>
    <w:rsid w:val="00104C7D"/>
    <w:rsid w:val="00105708"/>
    <w:rsid w:val="00105BD0"/>
    <w:rsid w:val="00105C03"/>
    <w:rsid w:val="00106985"/>
    <w:rsid w:val="00107FD3"/>
    <w:rsid w:val="001102E0"/>
    <w:rsid w:val="001106DF"/>
    <w:rsid w:val="00110CEC"/>
    <w:rsid w:val="00112B40"/>
    <w:rsid w:val="00115FF6"/>
    <w:rsid w:val="001167D6"/>
    <w:rsid w:val="0011717C"/>
    <w:rsid w:val="00117964"/>
    <w:rsid w:val="00120985"/>
    <w:rsid w:val="00120D18"/>
    <w:rsid w:val="001215A7"/>
    <w:rsid w:val="00122073"/>
    <w:rsid w:val="0012350A"/>
    <w:rsid w:val="001237EE"/>
    <w:rsid w:val="00123E2F"/>
    <w:rsid w:val="001241B8"/>
    <w:rsid w:val="001271D7"/>
    <w:rsid w:val="0013021E"/>
    <w:rsid w:val="00131BE6"/>
    <w:rsid w:val="001325A6"/>
    <w:rsid w:val="00133AEB"/>
    <w:rsid w:val="00136F67"/>
    <w:rsid w:val="001401BE"/>
    <w:rsid w:val="00140B26"/>
    <w:rsid w:val="00141BE5"/>
    <w:rsid w:val="00142262"/>
    <w:rsid w:val="001439E6"/>
    <w:rsid w:val="00144D93"/>
    <w:rsid w:val="00146497"/>
    <w:rsid w:val="00147644"/>
    <w:rsid w:val="001477A6"/>
    <w:rsid w:val="00147C16"/>
    <w:rsid w:val="001508F2"/>
    <w:rsid w:val="001519E4"/>
    <w:rsid w:val="0015570C"/>
    <w:rsid w:val="001569AA"/>
    <w:rsid w:val="001610A3"/>
    <w:rsid w:val="00161D16"/>
    <w:rsid w:val="001624D7"/>
    <w:rsid w:val="00166796"/>
    <w:rsid w:val="00171FA0"/>
    <w:rsid w:val="00172637"/>
    <w:rsid w:val="0017541C"/>
    <w:rsid w:val="0017550B"/>
    <w:rsid w:val="001808D6"/>
    <w:rsid w:val="00182447"/>
    <w:rsid w:val="0018406A"/>
    <w:rsid w:val="00185DD1"/>
    <w:rsid w:val="00185ED6"/>
    <w:rsid w:val="001870C1"/>
    <w:rsid w:val="0019011C"/>
    <w:rsid w:val="001901D0"/>
    <w:rsid w:val="00190343"/>
    <w:rsid w:val="00191D65"/>
    <w:rsid w:val="001967B7"/>
    <w:rsid w:val="00196D47"/>
    <w:rsid w:val="00197287"/>
    <w:rsid w:val="00197999"/>
    <w:rsid w:val="001A05C0"/>
    <w:rsid w:val="001A12C4"/>
    <w:rsid w:val="001A326C"/>
    <w:rsid w:val="001A3912"/>
    <w:rsid w:val="001A4972"/>
    <w:rsid w:val="001A5B88"/>
    <w:rsid w:val="001A6F6A"/>
    <w:rsid w:val="001A76C0"/>
    <w:rsid w:val="001B079E"/>
    <w:rsid w:val="001B4090"/>
    <w:rsid w:val="001B53A3"/>
    <w:rsid w:val="001B7772"/>
    <w:rsid w:val="001C1277"/>
    <w:rsid w:val="001C3955"/>
    <w:rsid w:val="001C4BF0"/>
    <w:rsid w:val="001C68D4"/>
    <w:rsid w:val="001C7ED5"/>
    <w:rsid w:val="001D193A"/>
    <w:rsid w:val="001D4245"/>
    <w:rsid w:val="001D5006"/>
    <w:rsid w:val="001D5F67"/>
    <w:rsid w:val="001D62D4"/>
    <w:rsid w:val="001D7378"/>
    <w:rsid w:val="001E1596"/>
    <w:rsid w:val="001E3397"/>
    <w:rsid w:val="001E39AD"/>
    <w:rsid w:val="001E3EA7"/>
    <w:rsid w:val="001E4643"/>
    <w:rsid w:val="001E52CC"/>
    <w:rsid w:val="001E5351"/>
    <w:rsid w:val="001E7488"/>
    <w:rsid w:val="001F1BF8"/>
    <w:rsid w:val="001F2DDA"/>
    <w:rsid w:val="001F33A9"/>
    <w:rsid w:val="001F4316"/>
    <w:rsid w:val="001F4A36"/>
    <w:rsid w:val="001F4AAB"/>
    <w:rsid w:val="001F5257"/>
    <w:rsid w:val="001F6527"/>
    <w:rsid w:val="001F6696"/>
    <w:rsid w:val="001F74ED"/>
    <w:rsid w:val="00200955"/>
    <w:rsid w:val="00203461"/>
    <w:rsid w:val="00204253"/>
    <w:rsid w:val="00205371"/>
    <w:rsid w:val="00207CCC"/>
    <w:rsid w:val="00207D4D"/>
    <w:rsid w:val="00211441"/>
    <w:rsid w:val="00214245"/>
    <w:rsid w:val="0021501B"/>
    <w:rsid w:val="00215083"/>
    <w:rsid w:val="00215DC9"/>
    <w:rsid w:val="00222244"/>
    <w:rsid w:val="002232C3"/>
    <w:rsid w:val="00226499"/>
    <w:rsid w:val="0022688C"/>
    <w:rsid w:val="00227FFA"/>
    <w:rsid w:val="002302CB"/>
    <w:rsid w:val="00230EA4"/>
    <w:rsid w:val="00231FFC"/>
    <w:rsid w:val="002320AD"/>
    <w:rsid w:val="00235702"/>
    <w:rsid w:val="00235A3B"/>
    <w:rsid w:val="0023641E"/>
    <w:rsid w:val="00237022"/>
    <w:rsid w:val="00237038"/>
    <w:rsid w:val="00240135"/>
    <w:rsid w:val="0024130D"/>
    <w:rsid w:val="00242877"/>
    <w:rsid w:val="0024311E"/>
    <w:rsid w:val="00243A93"/>
    <w:rsid w:val="0024502D"/>
    <w:rsid w:val="00246AE8"/>
    <w:rsid w:val="002504BD"/>
    <w:rsid w:val="00250FD4"/>
    <w:rsid w:val="00253DAF"/>
    <w:rsid w:val="002544BB"/>
    <w:rsid w:val="00254BEF"/>
    <w:rsid w:val="00255BAF"/>
    <w:rsid w:val="00255D1C"/>
    <w:rsid w:val="00255E46"/>
    <w:rsid w:val="00257F65"/>
    <w:rsid w:val="00257FB9"/>
    <w:rsid w:val="002605A4"/>
    <w:rsid w:val="00260FBF"/>
    <w:rsid w:val="00261C96"/>
    <w:rsid w:val="00264735"/>
    <w:rsid w:val="00264EA8"/>
    <w:rsid w:val="0026521E"/>
    <w:rsid w:val="00265AE3"/>
    <w:rsid w:val="00266539"/>
    <w:rsid w:val="00267046"/>
    <w:rsid w:val="00270390"/>
    <w:rsid w:val="002728A2"/>
    <w:rsid w:val="002748D8"/>
    <w:rsid w:val="002752D0"/>
    <w:rsid w:val="0027571B"/>
    <w:rsid w:val="00275D8C"/>
    <w:rsid w:val="0028045A"/>
    <w:rsid w:val="00280857"/>
    <w:rsid w:val="00280D1B"/>
    <w:rsid w:val="00280F63"/>
    <w:rsid w:val="00281F35"/>
    <w:rsid w:val="0028235B"/>
    <w:rsid w:val="00282C03"/>
    <w:rsid w:val="0028335B"/>
    <w:rsid w:val="00283C8B"/>
    <w:rsid w:val="002845C3"/>
    <w:rsid w:val="0028487A"/>
    <w:rsid w:val="00284E0C"/>
    <w:rsid w:val="00285BD2"/>
    <w:rsid w:val="00286DF1"/>
    <w:rsid w:val="0029113E"/>
    <w:rsid w:val="00291FBB"/>
    <w:rsid w:val="0029329E"/>
    <w:rsid w:val="002941F5"/>
    <w:rsid w:val="002958E2"/>
    <w:rsid w:val="00295C8E"/>
    <w:rsid w:val="00296783"/>
    <w:rsid w:val="00296F62"/>
    <w:rsid w:val="002A0572"/>
    <w:rsid w:val="002A1904"/>
    <w:rsid w:val="002A5803"/>
    <w:rsid w:val="002A614B"/>
    <w:rsid w:val="002A6B36"/>
    <w:rsid w:val="002B026C"/>
    <w:rsid w:val="002B1FED"/>
    <w:rsid w:val="002B2322"/>
    <w:rsid w:val="002B4DB7"/>
    <w:rsid w:val="002B54ED"/>
    <w:rsid w:val="002B6EE8"/>
    <w:rsid w:val="002C0732"/>
    <w:rsid w:val="002C13FF"/>
    <w:rsid w:val="002C29C8"/>
    <w:rsid w:val="002C47E5"/>
    <w:rsid w:val="002C60B5"/>
    <w:rsid w:val="002C662C"/>
    <w:rsid w:val="002D228F"/>
    <w:rsid w:val="002D2337"/>
    <w:rsid w:val="002D236C"/>
    <w:rsid w:val="002D4C73"/>
    <w:rsid w:val="002D4D49"/>
    <w:rsid w:val="002D5FD7"/>
    <w:rsid w:val="002D754B"/>
    <w:rsid w:val="002D790A"/>
    <w:rsid w:val="002E0AD7"/>
    <w:rsid w:val="002E0F40"/>
    <w:rsid w:val="002E1233"/>
    <w:rsid w:val="002E1772"/>
    <w:rsid w:val="002E1FF3"/>
    <w:rsid w:val="002E2339"/>
    <w:rsid w:val="002E3CE0"/>
    <w:rsid w:val="002E4774"/>
    <w:rsid w:val="002E6C3A"/>
    <w:rsid w:val="002E782C"/>
    <w:rsid w:val="002F0EDA"/>
    <w:rsid w:val="002F131B"/>
    <w:rsid w:val="002F442E"/>
    <w:rsid w:val="002F481A"/>
    <w:rsid w:val="002F563A"/>
    <w:rsid w:val="002F6EA3"/>
    <w:rsid w:val="002F7747"/>
    <w:rsid w:val="00300281"/>
    <w:rsid w:val="00300355"/>
    <w:rsid w:val="00300A44"/>
    <w:rsid w:val="00301399"/>
    <w:rsid w:val="00302145"/>
    <w:rsid w:val="0030225E"/>
    <w:rsid w:val="003026F4"/>
    <w:rsid w:val="00302A8D"/>
    <w:rsid w:val="003036C6"/>
    <w:rsid w:val="00305668"/>
    <w:rsid w:val="00307113"/>
    <w:rsid w:val="0031034D"/>
    <w:rsid w:val="00310B0E"/>
    <w:rsid w:val="00313C1E"/>
    <w:rsid w:val="00315801"/>
    <w:rsid w:val="00315C34"/>
    <w:rsid w:val="00320667"/>
    <w:rsid w:val="00324FFA"/>
    <w:rsid w:val="00326A1F"/>
    <w:rsid w:val="00327514"/>
    <w:rsid w:val="003276CE"/>
    <w:rsid w:val="00327D11"/>
    <w:rsid w:val="003316B3"/>
    <w:rsid w:val="003321FC"/>
    <w:rsid w:val="00334C22"/>
    <w:rsid w:val="00334EE2"/>
    <w:rsid w:val="00337270"/>
    <w:rsid w:val="00337F7B"/>
    <w:rsid w:val="00341446"/>
    <w:rsid w:val="00341B18"/>
    <w:rsid w:val="00342E52"/>
    <w:rsid w:val="003434DC"/>
    <w:rsid w:val="00343B49"/>
    <w:rsid w:val="00343E4C"/>
    <w:rsid w:val="00343EBD"/>
    <w:rsid w:val="003526B7"/>
    <w:rsid w:val="0035429C"/>
    <w:rsid w:val="003548DA"/>
    <w:rsid w:val="00355E5E"/>
    <w:rsid w:val="003605BC"/>
    <w:rsid w:val="003616E9"/>
    <w:rsid w:val="00362962"/>
    <w:rsid w:val="00364895"/>
    <w:rsid w:val="00365CC5"/>
    <w:rsid w:val="003667DE"/>
    <w:rsid w:val="0036735D"/>
    <w:rsid w:val="003675D8"/>
    <w:rsid w:val="003678D0"/>
    <w:rsid w:val="0037082E"/>
    <w:rsid w:val="00370E9E"/>
    <w:rsid w:val="00371730"/>
    <w:rsid w:val="0037237D"/>
    <w:rsid w:val="0037451A"/>
    <w:rsid w:val="00376750"/>
    <w:rsid w:val="00382EFF"/>
    <w:rsid w:val="003830A1"/>
    <w:rsid w:val="00384057"/>
    <w:rsid w:val="003848FE"/>
    <w:rsid w:val="00385E6F"/>
    <w:rsid w:val="00391845"/>
    <w:rsid w:val="00393205"/>
    <w:rsid w:val="0039324E"/>
    <w:rsid w:val="00394C61"/>
    <w:rsid w:val="00395054"/>
    <w:rsid w:val="00397B3B"/>
    <w:rsid w:val="00397BE9"/>
    <w:rsid w:val="003A0D20"/>
    <w:rsid w:val="003A1766"/>
    <w:rsid w:val="003A1C38"/>
    <w:rsid w:val="003A3C50"/>
    <w:rsid w:val="003A3D27"/>
    <w:rsid w:val="003A6044"/>
    <w:rsid w:val="003A7948"/>
    <w:rsid w:val="003B0485"/>
    <w:rsid w:val="003B1872"/>
    <w:rsid w:val="003B1B7C"/>
    <w:rsid w:val="003B2CB4"/>
    <w:rsid w:val="003B7B6D"/>
    <w:rsid w:val="003C00D2"/>
    <w:rsid w:val="003C1076"/>
    <w:rsid w:val="003C1614"/>
    <w:rsid w:val="003C2024"/>
    <w:rsid w:val="003C2FCB"/>
    <w:rsid w:val="003C3F4E"/>
    <w:rsid w:val="003C4F42"/>
    <w:rsid w:val="003C4FC1"/>
    <w:rsid w:val="003C6E78"/>
    <w:rsid w:val="003C7CB0"/>
    <w:rsid w:val="003D1CAD"/>
    <w:rsid w:val="003D1E95"/>
    <w:rsid w:val="003D21ED"/>
    <w:rsid w:val="003D2446"/>
    <w:rsid w:val="003D4B15"/>
    <w:rsid w:val="003D51D2"/>
    <w:rsid w:val="003D65F3"/>
    <w:rsid w:val="003E17CE"/>
    <w:rsid w:val="003E38B8"/>
    <w:rsid w:val="003E59AA"/>
    <w:rsid w:val="003E637C"/>
    <w:rsid w:val="003E7F5B"/>
    <w:rsid w:val="003F05F0"/>
    <w:rsid w:val="003F0EBC"/>
    <w:rsid w:val="003F14EC"/>
    <w:rsid w:val="003F15A4"/>
    <w:rsid w:val="003F1983"/>
    <w:rsid w:val="003F1CE3"/>
    <w:rsid w:val="003F2064"/>
    <w:rsid w:val="003F25BB"/>
    <w:rsid w:val="003F272E"/>
    <w:rsid w:val="003F2AC5"/>
    <w:rsid w:val="003F2FD0"/>
    <w:rsid w:val="003F35F8"/>
    <w:rsid w:val="003F41CC"/>
    <w:rsid w:val="003F4641"/>
    <w:rsid w:val="003F4D3B"/>
    <w:rsid w:val="003F6492"/>
    <w:rsid w:val="003F6805"/>
    <w:rsid w:val="003F7C2D"/>
    <w:rsid w:val="00400224"/>
    <w:rsid w:val="00400EE0"/>
    <w:rsid w:val="00402040"/>
    <w:rsid w:val="004044F0"/>
    <w:rsid w:val="00407052"/>
    <w:rsid w:val="0040738F"/>
    <w:rsid w:val="00411826"/>
    <w:rsid w:val="0041193A"/>
    <w:rsid w:val="004121E2"/>
    <w:rsid w:val="00413939"/>
    <w:rsid w:val="0041510F"/>
    <w:rsid w:val="00416157"/>
    <w:rsid w:val="004169F4"/>
    <w:rsid w:val="00416F85"/>
    <w:rsid w:val="004201B0"/>
    <w:rsid w:val="00420F8E"/>
    <w:rsid w:val="004214F8"/>
    <w:rsid w:val="0042216F"/>
    <w:rsid w:val="0042249F"/>
    <w:rsid w:val="004253AC"/>
    <w:rsid w:val="00425A23"/>
    <w:rsid w:val="00425E0D"/>
    <w:rsid w:val="004265A2"/>
    <w:rsid w:val="00430A9B"/>
    <w:rsid w:val="0043505F"/>
    <w:rsid w:val="0043539F"/>
    <w:rsid w:val="00440F3F"/>
    <w:rsid w:val="004410D3"/>
    <w:rsid w:val="00442CAC"/>
    <w:rsid w:val="00443EF6"/>
    <w:rsid w:val="00443FD0"/>
    <w:rsid w:val="004449BE"/>
    <w:rsid w:val="0044549C"/>
    <w:rsid w:val="0044634A"/>
    <w:rsid w:val="00447F77"/>
    <w:rsid w:val="004500B0"/>
    <w:rsid w:val="00450EE6"/>
    <w:rsid w:val="0045197B"/>
    <w:rsid w:val="00451A1C"/>
    <w:rsid w:val="00451FB1"/>
    <w:rsid w:val="004541D1"/>
    <w:rsid w:val="00455E2A"/>
    <w:rsid w:val="00456D2F"/>
    <w:rsid w:val="00456F6E"/>
    <w:rsid w:val="00461332"/>
    <w:rsid w:val="004620E8"/>
    <w:rsid w:val="00463D5E"/>
    <w:rsid w:val="0047175E"/>
    <w:rsid w:val="00472312"/>
    <w:rsid w:val="00473EDD"/>
    <w:rsid w:val="00475C0E"/>
    <w:rsid w:val="00475F36"/>
    <w:rsid w:val="004762A9"/>
    <w:rsid w:val="0047639D"/>
    <w:rsid w:val="00480EE7"/>
    <w:rsid w:val="004812FF"/>
    <w:rsid w:val="00482196"/>
    <w:rsid w:val="00483A6A"/>
    <w:rsid w:val="00483C62"/>
    <w:rsid w:val="00484005"/>
    <w:rsid w:val="004852E6"/>
    <w:rsid w:val="00486F3F"/>
    <w:rsid w:val="00491F0E"/>
    <w:rsid w:val="004937F5"/>
    <w:rsid w:val="00494C39"/>
    <w:rsid w:val="00495BD2"/>
    <w:rsid w:val="00497C47"/>
    <w:rsid w:val="00497D63"/>
    <w:rsid w:val="004A0640"/>
    <w:rsid w:val="004A07A1"/>
    <w:rsid w:val="004A0D65"/>
    <w:rsid w:val="004A24C5"/>
    <w:rsid w:val="004A2B2A"/>
    <w:rsid w:val="004A490C"/>
    <w:rsid w:val="004A5106"/>
    <w:rsid w:val="004A546D"/>
    <w:rsid w:val="004A6D26"/>
    <w:rsid w:val="004A6DE8"/>
    <w:rsid w:val="004A7D7D"/>
    <w:rsid w:val="004B0BB1"/>
    <w:rsid w:val="004B12E5"/>
    <w:rsid w:val="004B1B30"/>
    <w:rsid w:val="004B1BF8"/>
    <w:rsid w:val="004B2BC1"/>
    <w:rsid w:val="004B39C2"/>
    <w:rsid w:val="004B662F"/>
    <w:rsid w:val="004C030D"/>
    <w:rsid w:val="004C0EC1"/>
    <w:rsid w:val="004C1294"/>
    <w:rsid w:val="004C4BBA"/>
    <w:rsid w:val="004C4ECD"/>
    <w:rsid w:val="004C5057"/>
    <w:rsid w:val="004C52ED"/>
    <w:rsid w:val="004C5BB1"/>
    <w:rsid w:val="004C68EF"/>
    <w:rsid w:val="004C71EE"/>
    <w:rsid w:val="004D1512"/>
    <w:rsid w:val="004D2AA1"/>
    <w:rsid w:val="004D341B"/>
    <w:rsid w:val="004D553E"/>
    <w:rsid w:val="004D68BA"/>
    <w:rsid w:val="004D70F0"/>
    <w:rsid w:val="004E03A4"/>
    <w:rsid w:val="004E3364"/>
    <w:rsid w:val="004E41C8"/>
    <w:rsid w:val="004E7395"/>
    <w:rsid w:val="004F2224"/>
    <w:rsid w:val="004F2E90"/>
    <w:rsid w:val="0050117C"/>
    <w:rsid w:val="0050150C"/>
    <w:rsid w:val="00501A0F"/>
    <w:rsid w:val="00503246"/>
    <w:rsid w:val="00503C04"/>
    <w:rsid w:val="0051036D"/>
    <w:rsid w:val="0051120C"/>
    <w:rsid w:val="00511832"/>
    <w:rsid w:val="005118B5"/>
    <w:rsid w:val="00512245"/>
    <w:rsid w:val="005122DA"/>
    <w:rsid w:val="00513E1A"/>
    <w:rsid w:val="00513FAF"/>
    <w:rsid w:val="00514782"/>
    <w:rsid w:val="00514986"/>
    <w:rsid w:val="00515885"/>
    <w:rsid w:val="00516B05"/>
    <w:rsid w:val="005176B4"/>
    <w:rsid w:val="005176D0"/>
    <w:rsid w:val="00517A17"/>
    <w:rsid w:val="00520126"/>
    <w:rsid w:val="00524790"/>
    <w:rsid w:val="00524B68"/>
    <w:rsid w:val="00524C71"/>
    <w:rsid w:val="00526FF0"/>
    <w:rsid w:val="00530240"/>
    <w:rsid w:val="00530E66"/>
    <w:rsid w:val="005310FA"/>
    <w:rsid w:val="00534A19"/>
    <w:rsid w:val="00536213"/>
    <w:rsid w:val="00536FA9"/>
    <w:rsid w:val="0054030E"/>
    <w:rsid w:val="00540DC7"/>
    <w:rsid w:val="005430EB"/>
    <w:rsid w:val="00544086"/>
    <w:rsid w:val="00544B0E"/>
    <w:rsid w:val="00545009"/>
    <w:rsid w:val="005467ED"/>
    <w:rsid w:val="00547048"/>
    <w:rsid w:val="00547E8A"/>
    <w:rsid w:val="00550290"/>
    <w:rsid w:val="0055032C"/>
    <w:rsid w:val="005512DA"/>
    <w:rsid w:val="005514B1"/>
    <w:rsid w:val="0055182F"/>
    <w:rsid w:val="00552FF1"/>
    <w:rsid w:val="00553EC9"/>
    <w:rsid w:val="005554D1"/>
    <w:rsid w:val="005643EF"/>
    <w:rsid w:val="00566249"/>
    <w:rsid w:val="0056639A"/>
    <w:rsid w:val="00566B04"/>
    <w:rsid w:val="00566DF8"/>
    <w:rsid w:val="0056767E"/>
    <w:rsid w:val="005702F5"/>
    <w:rsid w:val="005716F3"/>
    <w:rsid w:val="00571A6D"/>
    <w:rsid w:val="00574EBA"/>
    <w:rsid w:val="00575432"/>
    <w:rsid w:val="005760AE"/>
    <w:rsid w:val="005778E8"/>
    <w:rsid w:val="00577B1D"/>
    <w:rsid w:val="00577CE0"/>
    <w:rsid w:val="00580425"/>
    <w:rsid w:val="00580A1C"/>
    <w:rsid w:val="00580C03"/>
    <w:rsid w:val="0058298A"/>
    <w:rsid w:val="00582F77"/>
    <w:rsid w:val="005832E3"/>
    <w:rsid w:val="005931D6"/>
    <w:rsid w:val="00593DDE"/>
    <w:rsid w:val="00594D9D"/>
    <w:rsid w:val="0059616C"/>
    <w:rsid w:val="0059675F"/>
    <w:rsid w:val="00597285"/>
    <w:rsid w:val="00597CD3"/>
    <w:rsid w:val="005A02E7"/>
    <w:rsid w:val="005A0BB2"/>
    <w:rsid w:val="005A1234"/>
    <w:rsid w:val="005A1278"/>
    <w:rsid w:val="005A2362"/>
    <w:rsid w:val="005A5F67"/>
    <w:rsid w:val="005B1C0F"/>
    <w:rsid w:val="005B227E"/>
    <w:rsid w:val="005B26C4"/>
    <w:rsid w:val="005B513F"/>
    <w:rsid w:val="005B5DDA"/>
    <w:rsid w:val="005B5E47"/>
    <w:rsid w:val="005B651C"/>
    <w:rsid w:val="005B6A53"/>
    <w:rsid w:val="005C302C"/>
    <w:rsid w:val="005C3889"/>
    <w:rsid w:val="005C6270"/>
    <w:rsid w:val="005C732D"/>
    <w:rsid w:val="005D0EA6"/>
    <w:rsid w:val="005D16DC"/>
    <w:rsid w:val="005D197A"/>
    <w:rsid w:val="005D284C"/>
    <w:rsid w:val="005D408F"/>
    <w:rsid w:val="005D49B2"/>
    <w:rsid w:val="005D69E2"/>
    <w:rsid w:val="005D7AFE"/>
    <w:rsid w:val="005E1171"/>
    <w:rsid w:val="005E1444"/>
    <w:rsid w:val="005E198A"/>
    <w:rsid w:val="005E2AE5"/>
    <w:rsid w:val="005E6A49"/>
    <w:rsid w:val="005E6D80"/>
    <w:rsid w:val="005E6ECE"/>
    <w:rsid w:val="005E7802"/>
    <w:rsid w:val="005F03E5"/>
    <w:rsid w:val="005F24EB"/>
    <w:rsid w:val="005F4E86"/>
    <w:rsid w:val="005F4F2D"/>
    <w:rsid w:val="00601DDF"/>
    <w:rsid w:val="0060272F"/>
    <w:rsid w:val="00602859"/>
    <w:rsid w:val="006028F0"/>
    <w:rsid w:val="006035DA"/>
    <w:rsid w:val="006071B2"/>
    <w:rsid w:val="006118D8"/>
    <w:rsid w:val="0061193E"/>
    <w:rsid w:val="00614943"/>
    <w:rsid w:val="006160C6"/>
    <w:rsid w:val="00621D6C"/>
    <w:rsid w:val="0062321C"/>
    <w:rsid w:val="00624A70"/>
    <w:rsid w:val="00630C23"/>
    <w:rsid w:val="006315D2"/>
    <w:rsid w:val="00632D90"/>
    <w:rsid w:val="00633DB7"/>
    <w:rsid w:val="00635040"/>
    <w:rsid w:val="00636FCC"/>
    <w:rsid w:val="00640FBA"/>
    <w:rsid w:val="00642DB2"/>
    <w:rsid w:val="00643CCC"/>
    <w:rsid w:val="006440C2"/>
    <w:rsid w:val="006446A0"/>
    <w:rsid w:val="00644EC9"/>
    <w:rsid w:val="00645799"/>
    <w:rsid w:val="00645EA2"/>
    <w:rsid w:val="006516BD"/>
    <w:rsid w:val="00652031"/>
    <w:rsid w:val="00657406"/>
    <w:rsid w:val="00661EFD"/>
    <w:rsid w:val="006637B1"/>
    <w:rsid w:val="00665386"/>
    <w:rsid w:val="00665DE4"/>
    <w:rsid w:val="006664A0"/>
    <w:rsid w:val="00670B60"/>
    <w:rsid w:val="00670DE2"/>
    <w:rsid w:val="00671ACA"/>
    <w:rsid w:val="00671CA4"/>
    <w:rsid w:val="00672E9A"/>
    <w:rsid w:val="00672F7A"/>
    <w:rsid w:val="0067329F"/>
    <w:rsid w:val="006762FF"/>
    <w:rsid w:val="00676BF5"/>
    <w:rsid w:val="00681520"/>
    <w:rsid w:val="00681FE6"/>
    <w:rsid w:val="00682620"/>
    <w:rsid w:val="00682F1F"/>
    <w:rsid w:val="006848CC"/>
    <w:rsid w:val="00685483"/>
    <w:rsid w:val="006918BB"/>
    <w:rsid w:val="00691EAA"/>
    <w:rsid w:val="00696B59"/>
    <w:rsid w:val="00696EB9"/>
    <w:rsid w:val="00697714"/>
    <w:rsid w:val="006A0AB5"/>
    <w:rsid w:val="006A2C07"/>
    <w:rsid w:val="006A37C4"/>
    <w:rsid w:val="006A3E47"/>
    <w:rsid w:val="006A4C3F"/>
    <w:rsid w:val="006A5A00"/>
    <w:rsid w:val="006B0EF1"/>
    <w:rsid w:val="006B2222"/>
    <w:rsid w:val="006B3BC6"/>
    <w:rsid w:val="006B5AA0"/>
    <w:rsid w:val="006B7790"/>
    <w:rsid w:val="006B7F20"/>
    <w:rsid w:val="006C0D86"/>
    <w:rsid w:val="006C19BB"/>
    <w:rsid w:val="006C243E"/>
    <w:rsid w:val="006C4D6C"/>
    <w:rsid w:val="006C5EB5"/>
    <w:rsid w:val="006C6197"/>
    <w:rsid w:val="006D18E4"/>
    <w:rsid w:val="006D24DB"/>
    <w:rsid w:val="006D2759"/>
    <w:rsid w:val="006D2E78"/>
    <w:rsid w:val="006D303F"/>
    <w:rsid w:val="006D494C"/>
    <w:rsid w:val="006D5E55"/>
    <w:rsid w:val="006D71DB"/>
    <w:rsid w:val="006D78C6"/>
    <w:rsid w:val="006E051F"/>
    <w:rsid w:val="006E0A16"/>
    <w:rsid w:val="006E2894"/>
    <w:rsid w:val="006E290C"/>
    <w:rsid w:val="006E2C5F"/>
    <w:rsid w:val="006E42EC"/>
    <w:rsid w:val="006E5086"/>
    <w:rsid w:val="006E59B8"/>
    <w:rsid w:val="006E7C44"/>
    <w:rsid w:val="006F1095"/>
    <w:rsid w:val="006F1872"/>
    <w:rsid w:val="006F3D08"/>
    <w:rsid w:val="007018DB"/>
    <w:rsid w:val="007026B6"/>
    <w:rsid w:val="00705A90"/>
    <w:rsid w:val="00710800"/>
    <w:rsid w:val="00711BE7"/>
    <w:rsid w:val="0071547B"/>
    <w:rsid w:val="00720CD4"/>
    <w:rsid w:val="00721181"/>
    <w:rsid w:val="007233BD"/>
    <w:rsid w:val="00725346"/>
    <w:rsid w:val="0072685E"/>
    <w:rsid w:val="00726E81"/>
    <w:rsid w:val="00730358"/>
    <w:rsid w:val="00730421"/>
    <w:rsid w:val="00730431"/>
    <w:rsid w:val="007326A5"/>
    <w:rsid w:val="0073291F"/>
    <w:rsid w:val="00736576"/>
    <w:rsid w:val="007365E4"/>
    <w:rsid w:val="00736DB2"/>
    <w:rsid w:val="0073734B"/>
    <w:rsid w:val="00737F94"/>
    <w:rsid w:val="007416C1"/>
    <w:rsid w:val="007427B0"/>
    <w:rsid w:val="007442FB"/>
    <w:rsid w:val="0074468C"/>
    <w:rsid w:val="0074771A"/>
    <w:rsid w:val="00750495"/>
    <w:rsid w:val="00750A50"/>
    <w:rsid w:val="00750C13"/>
    <w:rsid w:val="00751103"/>
    <w:rsid w:val="00751294"/>
    <w:rsid w:val="007515AD"/>
    <w:rsid w:val="007522D8"/>
    <w:rsid w:val="00753CBA"/>
    <w:rsid w:val="00753CE3"/>
    <w:rsid w:val="00753E0F"/>
    <w:rsid w:val="00754B11"/>
    <w:rsid w:val="00761087"/>
    <w:rsid w:val="007610FC"/>
    <w:rsid w:val="00762716"/>
    <w:rsid w:val="00762944"/>
    <w:rsid w:val="00762959"/>
    <w:rsid w:val="00762A72"/>
    <w:rsid w:val="00762B23"/>
    <w:rsid w:val="00763AEF"/>
    <w:rsid w:val="00764741"/>
    <w:rsid w:val="00764798"/>
    <w:rsid w:val="0076621D"/>
    <w:rsid w:val="00766296"/>
    <w:rsid w:val="007663F2"/>
    <w:rsid w:val="00766AF1"/>
    <w:rsid w:val="00767D47"/>
    <w:rsid w:val="007700CF"/>
    <w:rsid w:val="007711C0"/>
    <w:rsid w:val="00772F7C"/>
    <w:rsid w:val="00773721"/>
    <w:rsid w:val="00773D55"/>
    <w:rsid w:val="00774225"/>
    <w:rsid w:val="00774AAF"/>
    <w:rsid w:val="00774D24"/>
    <w:rsid w:val="00776108"/>
    <w:rsid w:val="007772B2"/>
    <w:rsid w:val="0077741A"/>
    <w:rsid w:val="00780206"/>
    <w:rsid w:val="00780FBB"/>
    <w:rsid w:val="00782E5A"/>
    <w:rsid w:val="0078542A"/>
    <w:rsid w:val="00787C79"/>
    <w:rsid w:val="00790627"/>
    <w:rsid w:val="00790A90"/>
    <w:rsid w:val="0079328B"/>
    <w:rsid w:val="00793D02"/>
    <w:rsid w:val="00794A09"/>
    <w:rsid w:val="00795B3F"/>
    <w:rsid w:val="00796AF0"/>
    <w:rsid w:val="00797C9E"/>
    <w:rsid w:val="007A29C3"/>
    <w:rsid w:val="007A3B2C"/>
    <w:rsid w:val="007A4EF5"/>
    <w:rsid w:val="007A5AAA"/>
    <w:rsid w:val="007A681B"/>
    <w:rsid w:val="007B40C5"/>
    <w:rsid w:val="007B43C8"/>
    <w:rsid w:val="007B574D"/>
    <w:rsid w:val="007B70F1"/>
    <w:rsid w:val="007B7205"/>
    <w:rsid w:val="007C145E"/>
    <w:rsid w:val="007C1A59"/>
    <w:rsid w:val="007C388A"/>
    <w:rsid w:val="007C3E8C"/>
    <w:rsid w:val="007C41AC"/>
    <w:rsid w:val="007C45F7"/>
    <w:rsid w:val="007C502A"/>
    <w:rsid w:val="007C52B9"/>
    <w:rsid w:val="007C5EB9"/>
    <w:rsid w:val="007C6DDD"/>
    <w:rsid w:val="007C7884"/>
    <w:rsid w:val="007D0B5D"/>
    <w:rsid w:val="007D2377"/>
    <w:rsid w:val="007D2F6F"/>
    <w:rsid w:val="007D3B17"/>
    <w:rsid w:val="007D4859"/>
    <w:rsid w:val="007D5D95"/>
    <w:rsid w:val="007D6378"/>
    <w:rsid w:val="007E0F49"/>
    <w:rsid w:val="007E50CF"/>
    <w:rsid w:val="007F05E6"/>
    <w:rsid w:val="007F16DA"/>
    <w:rsid w:val="007F283E"/>
    <w:rsid w:val="007F284B"/>
    <w:rsid w:val="007F4CEF"/>
    <w:rsid w:val="007F5906"/>
    <w:rsid w:val="007F61C2"/>
    <w:rsid w:val="00802C03"/>
    <w:rsid w:val="008035A4"/>
    <w:rsid w:val="0080491E"/>
    <w:rsid w:val="0080497A"/>
    <w:rsid w:val="008064D0"/>
    <w:rsid w:val="00807560"/>
    <w:rsid w:val="008075FF"/>
    <w:rsid w:val="008122F2"/>
    <w:rsid w:val="008128F2"/>
    <w:rsid w:val="00813DBC"/>
    <w:rsid w:val="00813E5C"/>
    <w:rsid w:val="00814952"/>
    <w:rsid w:val="008149B5"/>
    <w:rsid w:val="00816EC6"/>
    <w:rsid w:val="00820DBC"/>
    <w:rsid w:val="008222E5"/>
    <w:rsid w:val="00824397"/>
    <w:rsid w:val="00824AF7"/>
    <w:rsid w:val="0082567D"/>
    <w:rsid w:val="00826242"/>
    <w:rsid w:val="008265D7"/>
    <w:rsid w:val="00827F5B"/>
    <w:rsid w:val="00830182"/>
    <w:rsid w:val="00830F5C"/>
    <w:rsid w:val="00834201"/>
    <w:rsid w:val="0084046D"/>
    <w:rsid w:val="00841584"/>
    <w:rsid w:val="008439CD"/>
    <w:rsid w:val="0084480B"/>
    <w:rsid w:val="00852018"/>
    <w:rsid w:val="008535F5"/>
    <w:rsid w:val="00853934"/>
    <w:rsid w:val="00854016"/>
    <w:rsid w:val="00861278"/>
    <w:rsid w:val="00862312"/>
    <w:rsid w:val="00862A22"/>
    <w:rsid w:val="008652CC"/>
    <w:rsid w:val="0086628A"/>
    <w:rsid w:val="00870B3D"/>
    <w:rsid w:val="0087200C"/>
    <w:rsid w:val="008722D3"/>
    <w:rsid w:val="00872D1F"/>
    <w:rsid w:val="00874D2A"/>
    <w:rsid w:val="0087601A"/>
    <w:rsid w:val="00881F43"/>
    <w:rsid w:val="00883206"/>
    <w:rsid w:val="008836B8"/>
    <w:rsid w:val="008847A8"/>
    <w:rsid w:val="008853EE"/>
    <w:rsid w:val="008904AF"/>
    <w:rsid w:val="00890907"/>
    <w:rsid w:val="00894410"/>
    <w:rsid w:val="0089675B"/>
    <w:rsid w:val="008A0470"/>
    <w:rsid w:val="008A1FE2"/>
    <w:rsid w:val="008A27C3"/>
    <w:rsid w:val="008A3816"/>
    <w:rsid w:val="008A753F"/>
    <w:rsid w:val="008B4B49"/>
    <w:rsid w:val="008B5684"/>
    <w:rsid w:val="008B603A"/>
    <w:rsid w:val="008B7246"/>
    <w:rsid w:val="008C1427"/>
    <w:rsid w:val="008C22A3"/>
    <w:rsid w:val="008C25C8"/>
    <w:rsid w:val="008C2B0B"/>
    <w:rsid w:val="008C2D6B"/>
    <w:rsid w:val="008C3B67"/>
    <w:rsid w:val="008D0C01"/>
    <w:rsid w:val="008D1346"/>
    <w:rsid w:val="008D41FE"/>
    <w:rsid w:val="008D5043"/>
    <w:rsid w:val="008D5921"/>
    <w:rsid w:val="008D5F50"/>
    <w:rsid w:val="008D7166"/>
    <w:rsid w:val="008D762A"/>
    <w:rsid w:val="008E0D57"/>
    <w:rsid w:val="008E1DAE"/>
    <w:rsid w:val="008E2416"/>
    <w:rsid w:val="008E5E2C"/>
    <w:rsid w:val="008E6778"/>
    <w:rsid w:val="008E6B89"/>
    <w:rsid w:val="008E6E84"/>
    <w:rsid w:val="008E7895"/>
    <w:rsid w:val="008F19CC"/>
    <w:rsid w:val="008F27A4"/>
    <w:rsid w:val="008F3A0B"/>
    <w:rsid w:val="008F48ED"/>
    <w:rsid w:val="008F4DA8"/>
    <w:rsid w:val="008F7892"/>
    <w:rsid w:val="009003AE"/>
    <w:rsid w:val="009005C4"/>
    <w:rsid w:val="009022C3"/>
    <w:rsid w:val="00907421"/>
    <w:rsid w:val="00907E49"/>
    <w:rsid w:val="0091069F"/>
    <w:rsid w:val="00911AAB"/>
    <w:rsid w:val="0091211A"/>
    <w:rsid w:val="00913260"/>
    <w:rsid w:val="00913F9D"/>
    <w:rsid w:val="00914514"/>
    <w:rsid w:val="00914DA1"/>
    <w:rsid w:val="00914E16"/>
    <w:rsid w:val="00915B67"/>
    <w:rsid w:val="0091683A"/>
    <w:rsid w:val="00917D9D"/>
    <w:rsid w:val="00917E97"/>
    <w:rsid w:val="0092013F"/>
    <w:rsid w:val="00922EF5"/>
    <w:rsid w:val="00923438"/>
    <w:rsid w:val="00923A55"/>
    <w:rsid w:val="009241CF"/>
    <w:rsid w:val="00926B28"/>
    <w:rsid w:val="00927AF3"/>
    <w:rsid w:val="009300DE"/>
    <w:rsid w:val="00930102"/>
    <w:rsid w:val="00930438"/>
    <w:rsid w:val="00934292"/>
    <w:rsid w:val="00934E70"/>
    <w:rsid w:val="00935C10"/>
    <w:rsid w:val="0093600E"/>
    <w:rsid w:val="00936A93"/>
    <w:rsid w:val="00940EAB"/>
    <w:rsid w:val="00941044"/>
    <w:rsid w:val="00942FE7"/>
    <w:rsid w:val="009434A7"/>
    <w:rsid w:val="00944147"/>
    <w:rsid w:val="00944F13"/>
    <w:rsid w:val="00946E9D"/>
    <w:rsid w:val="009506EA"/>
    <w:rsid w:val="009513B4"/>
    <w:rsid w:val="0095265B"/>
    <w:rsid w:val="00953C23"/>
    <w:rsid w:val="00954037"/>
    <w:rsid w:val="009541E9"/>
    <w:rsid w:val="00961C60"/>
    <w:rsid w:val="00961F9E"/>
    <w:rsid w:val="00963C45"/>
    <w:rsid w:val="009640F5"/>
    <w:rsid w:val="009657EF"/>
    <w:rsid w:val="009659D9"/>
    <w:rsid w:val="00966348"/>
    <w:rsid w:val="0097084B"/>
    <w:rsid w:val="00970D19"/>
    <w:rsid w:val="00971D82"/>
    <w:rsid w:val="00972627"/>
    <w:rsid w:val="00972E3B"/>
    <w:rsid w:val="0097703D"/>
    <w:rsid w:val="00980285"/>
    <w:rsid w:val="00982596"/>
    <w:rsid w:val="0098345D"/>
    <w:rsid w:val="00987510"/>
    <w:rsid w:val="00987615"/>
    <w:rsid w:val="0099090D"/>
    <w:rsid w:val="00990D10"/>
    <w:rsid w:val="009920B7"/>
    <w:rsid w:val="009974A9"/>
    <w:rsid w:val="00997F18"/>
    <w:rsid w:val="009A1A47"/>
    <w:rsid w:val="009A1B6D"/>
    <w:rsid w:val="009A2E3D"/>
    <w:rsid w:val="009A57B4"/>
    <w:rsid w:val="009A65F7"/>
    <w:rsid w:val="009A7774"/>
    <w:rsid w:val="009A7938"/>
    <w:rsid w:val="009A7F41"/>
    <w:rsid w:val="009A7F8F"/>
    <w:rsid w:val="009B06FC"/>
    <w:rsid w:val="009B0BB4"/>
    <w:rsid w:val="009B3906"/>
    <w:rsid w:val="009B44C9"/>
    <w:rsid w:val="009B5EB7"/>
    <w:rsid w:val="009C02AF"/>
    <w:rsid w:val="009C1E00"/>
    <w:rsid w:val="009C3F1B"/>
    <w:rsid w:val="009C4A2F"/>
    <w:rsid w:val="009C4D81"/>
    <w:rsid w:val="009C4F91"/>
    <w:rsid w:val="009C5E76"/>
    <w:rsid w:val="009C7E6B"/>
    <w:rsid w:val="009C7EAA"/>
    <w:rsid w:val="009D499F"/>
    <w:rsid w:val="009D4A99"/>
    <w:rsid w:val="009D593D"/>
    <w:rsid w:val="009D5E5C"/>
    <w:rsid w:val="009E0063"/>
    <w:rsid w:val="009E1EB3"/>
    <w:rsid w:val="009E3E36"/>
    <w:rsid w:val="009E40E1"/>
    <w:rsid w:val="009E54D4"/>
    <w:rsid w:val="009E5E0D"/>
    <w:rsid w:val="009E71BF"/>
    <w:rsid w:val="009F044C"/>
    <w:rsid w:val="009F07AF"/>
    <w:rsid w:val="009F0DF5"/>
    <w:rsid w:val="009F0F1A"/>
    <w:rsid w:val="009F4DE0"/>
    <w:rsid w:val="009F4F20"/>
    <w:rsid w:val="009F5D6A"/>
    <w:rsid w:val="009F7D2C"/>
    <w:rsid w:val="00A0022D"/>
    <w:rsid w:val="00A00788"/>
    <w:rsid w:val="00A02DB4"/>
    <w:rsid w:val="00A03819"/>
    <w:rsid w:val="00A05965"/>
    <w:rsid w:val="00A06410"/>
    <w:rsid w:val="00A070D5"/>
    <w:rsid w:val="00A1004B"/>
    <w:rsid w:val="00A12DDF"/>
    <w:rsid w:val="00A1360B"/>
    <w:rsid w:val="00A13C7D"/>
    <w:rsid w:val="00A15E56"/>
    <w:rsid w:val="00A16725"/>
    <w:rsid w:val="00A178C0"/>
    <w:rsid w:val="00A20D1E"/>
    <w:rsid w:val="00A20D2A"/>
    <w:rsid w:val="00A24F30"/>
    <w:rsid w:val="00A2585D"/>
    <w:rsid w:val="00A26F33"/>
    <w:rsid w:val="00A31480"/>
    <w:rsid w:val="00A318F2"/>
    <w:rsid w:val="00A33017"/>
    <w:rsid w:val="00A337CD"/>
    <w:rsid w:val="00A37176"/>
    <w:rsid w:val="00A41998"/>
    <w:rsid w:val="00A44088"/>
    <w:rsid w:val="00A455A6"/>
    <w:rsid w:val="00A46104"/>
    <w:rsid w:val="00A46B07"/>
    <w:rsid w:val="00A50138"/>
    <w:rsid w:val="00A51158"/>
    <w:rsid w:val="00A52FE5"/>
    <w:rsid w:val="00A5493A"/>
    <w:rsid w:val="00A55B38"/>
    <w:rsid w:val="00A562E9"/>
    <w:rsid w:val="00A564A5"/>
    <w:rsid w:val="00A566B1"/>
    <w:rsid w:val="00A60602"/>
    <w:rsid w:val="00A6083F"/>
    <w:rsid w:val="00A613BC"/>
    <w:rsid w:val="00A613CC"/>
    <w:rsid w:val="00A62235"/>
    <w:rsid w:val="00A6388A"/>
    <w:rsid w:val="00A63968"/>
    <w:rsid w:val="00A64FFF"/>
    <w:rsid w:val="00A65499"/>
    <w:rsid w:val="00A655E1"/>
    <w:rsid w:val="00A66C16"/>
    <w:rsid w:val="00A6779C"/>
    <w:rsid w:val="00A678D8"/>
    <w:rsid w:val="00A70521"/>
    <w:rsid w:val="00A71957"/>
    <w:rsid w:val="00A71A32"/>
    <w:rsid w:val="00A73195"/>
    <w:rsid w:val="00A75C17"/>
    <w:rsid w:val="00A814B6"/>
    <w:rsid w:val="00A84A80"/>
    <w:rsid w:val="00A84C0C"/>
    <w:rsid w:val="00A858CD"/>
    <w:rsid w:val="00A85946"/>
    <w:rsid w:val="00A8674C"/>
    <w:rsid w:val="00A8699B"/>
    <w:rsid w:val="00A875FE"/>
    <w:rsid w:val="00A9044B"/>
    <w:rsid w:val="00A90EBA"/>
    <w:rsid w:val="00A9178F"/>
    <w:rsid w:val="00A91954"/>
    <w:rsid w:val="00A92ED6"/>
    <w:rsid w:val="00A933C9"/>
    <w:rsid w:val="00A938FB"/>
    <w:rsid w:val="00A9390C"/>
    <w:rsid w:val="00A93ACD"/>
    <w:rsid w:val="00A94187"/>
    <w:rsid w:val="00A94D9E"/>
    <w:rsid w:val="00A952CF"/>
    <w:rsid w:val="00A961A4"/>
    <w:rsid w:val="00A964DF"/>
    <w:rsid w:val="00A97747"/>
    <w:rsid w:val="00AA0900"/>
    <w:rsid w:val="00AA1C17"/>
    <w:rsid w:val="00AA20A6"/>
    <w:rsid w:val="00AA4DC8"/>
    <w:rsid w:val="00AA5D24"/>
    <w:rsid w:val="00AA646D"/>
    <w:rsid w:val="00AB0905"/>
    <w:rsid w:val="00AB1CA1"/>
    <w:rsid w:val="00AB21CB"/>
    <w:rsid w:val="00AB72C7"/>
    <w:rsid w:val="00AB7FD3"/>
    <w:rsid w:val="00AC1929"/>
    <w:rsid w:val="00AC439D"/>
    <w:rsid w:val="00AC5142"/>
    <w:rsid w:val="00AC688D"/>
    <w:rsid w:val="00AC6EC1"/>
    <w:rsid w:val="00AD0446"/>
    <w:rsid w:val="00AD26F1"/>
    <w:rsid w:val="00AD2C63"/>
    <w:rsid w:val="00AD308E"/>
    <w:rsid w:val="00AD3567"/>
    <w:rsid w:val="00AD40F1"/>
    <w:rsid w:val="00AD7173"/>
    <w:rsid w:val="00AD756C"/>
    <w:rsid w:val="00AE6293"/>
    <w:rsid w:val="00AF2DE0"/>
    <w:rsid w:val="00AF5862"/>
    <w:rsid w:val="00AF5F96"/>
    <w:rsid w:val="00AF6917"/>
    <w:rsid w:val="00AF75BE"/>
    <w:rsid w:val="00B05DC9"/>
    <w:rsid w:val="00B062C9"/>
    <w:rsid w:val="00B0648E"/>
    <w:rsid w:val="00B07E04"/>
    <w:rsid w:val="00B10C56"/>
    <w:rsid w:val="00B12102"/>
    <w:rsid w:val="00B13DFF"/>
    <w:rsid w:val="00B168F4"/>
    <w:rsid w:val="00B16AE1"/>
    <w:rsid w:val="00B17222"/>
    <w:rsid w:val="00B175BC"/>
    <w:rsid w:val="00B17D42"/>
    <w:rsid w:val="00B21309"/>
    <w:rsid w:val="00B224A6"/>
    <w:rsid w:val="00B245C0"/>
    <w:rsid w:val="00B27EED"/>
    <w:rsid w:val="00B30C1D"/>
    <w:rsid w:val="00B3105F"/>
    <w:rsid w:val="00B31343"/>
    <w:rsid w:val="00B3275E"/>
    <w:rsid w:val="00B345E3"/>
    <w:rsid w:val="00B34E87"/>
    <w:rsid w:val="00B34F77"/>
    <w:rsid w:val="00B362E9"/>
    <w:rsid w:val="00B36DF8"/>
    <w:rsid w:val="00B37028"/>
    <w:rsid w:val="00B379ED"/>
    <w:rsid w:val="00B415F2"/>
    <w:rsid w:val="00B41B9A"/>
    <w:rsid w:val="00B442DF"/>
    <w:rsid w:val="00B44550"/>
    <w:rsid w:val="00B44E06"/>
    <w:rsid w:val="00B4573F"/>
    <w:rsid w:val="00B45D31"/>
    <w:rsid w:val="00B4770F"/>
    <w:rsid w:val="00B47B04"/>
    <w:rsid w:val="00B50E64"/>
    <w:rsid w:val="00B5115B"/>
    <w:rsid w:val="00B51911"/>
    <w:rsid w:val="00B5289A"/>
    <w:rsid w:val="00B53876"/>
    <w:rsid w:val="00B54D58"/>
    <w:rsid w:val="00B612A2"/>
    <w:rsid w:val="00B62975"/>
    <w:rsid w:val="00B64C71"/>
    <w:rsid w:val="00B64EDD"/>
    <w:rsid w:val="00B669FD"/>
    <w:rsid w:val="00B67D71"/>
    <w:rsid w:val="00B67E2A"/>
    <w:rsid w:val="00B70D6F"/>
    <w:rsid w:val="00B714A8"/>
    <w:rsid w:val="00B7184D"/>
    <w:rsid w:val="00B71E8D"/>
    <w:rsid w:val="00B7226F"/>
    <w:rsid w:val="00B727AA"/>
    <w:rsid w:val="00B72A0B"/>
    <w:rsid w:val="00B730BE"/>
    <w:rsid w:val="00B734A3"/>
    <w:rsid w:val="00B7416B"/>
    <w:rsid w:val="00B75281"/>
    <w:rsid w:val="00B75768"/>
    <w:rsid w:val="00B75837"/>
    <w:rsid w:val="00B76F0D"/>
    <w:rsid w:val="00B7793D"/>
    <w:rsid w:val="00B80322"/>
    <w:rsid w:val="00B8050A"/>
    <w:rsid w:val="00B814DF"/>
    <w:rsid w:val="00B8401D"/>
    <w:rsid w:val="00B84644"/>
    <w:rsid w:val="00B85B2F"/>
    <w:rsid w:val="00B86D0E"/>
    <w:rsid w:val="00B90879"/>
    <w:rsid w:val="00B90B8D"/>
    <w:rsid w:val="00B917D0"/>
    <w:rsid w:val="00B93B92"/>
    <w:rsid w:val="00B93C48"/>
    <w:rsid w:val="00B93E36"/>
    <w:rsid w:val="00B942AB"/>
    <w:rsid w:val="00B95EE0"/>
    <w:rsid w:val="00B97D67"/>
    <w:rsid w:val="00BA0C79"/>
    <w:rsid w:val="00BA2D6C"/>
    <w:rsid w:val="00BA2FCF"/>
    <w:rsid w:val="00BA6B3E"/>
    <w:rsid w:val="00BA6FF5"/>
    <w:rsid w:val="00BA71CC"/>
    <w:rsid w:val="00BB2454"/>
    <w:rsid w:val="00BB40A0"/>
    <w:rsid w:val="00BB4441"/>
    <w:rsid w:val="00BB5F33"/>
    <w:rsid w:val="00BB6634"/>
    <w:rsid w:val="00BB7F6D"/>
    <w:rsid w:val="00BC182D"/>
    <w:rsid w:val="00BC1B51"/>
    <w:rsid w:val="00BC2367"/>
    <w:rsid w:val="00BC41C1"/>
    <w:rsid w:val="00BC427F"/>
    <w:rsid w:val="00BC4887"/>
    <w:rsid w:val="00BC4C96"/>
    <w:rsid w:val="00BD1573"/>
    <w:rsid w:val="00BD2A60"/>
    <w:rsid w:val="00BD32C4"/>
    <w:rsid w:val="00BD41B0"/>
    <w:rsid w:val="00BD500B"/>
    <w:rsid w:val="00BD6B2E"/>
    <w:rsid w:val="00BD6CC0"/>
    <w:rsid w:val="00BE00D8"/>
    <w:rsid w:val="00BE0844"/>
    <w:rsid w:val="00BE19B6"/>
    <w:rsid w:val="00BE5521"/>
    <w:rsid w:val="00BF09E3"/>
    <w:rsid w:val="00BF3CC4"/>
    <w:rsid w:val="00BF4BC5"/>
    <w:rsid w:val="00BF74DD"/>
    <w:rsid w:val="00BF7B5D"/>
    <w:rsid w:val="00C010F3"/>
    <w:rsid w:val="00C03990"/>
    <w:rsid w:val="00C046EC"/>
    <w:rsid w:val="00C047BE"/>
    <w:rsid w:val="00C050B2"/>
    <w:rsid w:val="00C05A2B"/>
    <w:rsid w:val="00C06FE7"/>
    <w:rsid w:val="00C11424"/>
    <w:rsid w:val="00C16F3F"/>
    <w:rsid w:val="00C1761E"/>
    <w:rsid w:val="00C176BE"/>
    <w:rsid w:val="00C20DD1"/>
    <w:rsid w:val="00C2230C"/>
    <w:rsid w:val="00C229A9"/>
    <w:rsid w:val="00C22BA2"/>
    <w:rsid w:val="00C23154"/>
    <w:rsid w:val="00C239B1"/>
    <w:rsid w:val="00C24F0E"/>
    <w:rsid w:val="00C25EF1"/>
    <w:rsid w:val="00C3092E"/>
    <w:rsid w:val="00C31529"/>
    <w:rsid w:val="00C319C5"/>
    <w:rsid w:val="00C3307E"/>
    <w:rsid w:val="00C336A4"/>
    <w:rsid w:val="00C34014"/>
    <w:rsid w:val="00C3463F"/>
    <w:rsid w:val="00C36B48"/>
    <w:rsid w:val="00C40451"/>
    <w:rsid w:val="00C40F87"/>
    <w:rsid w:val="00C41D32"/>
    <w:rsid w:val="00C41E8D"/>
    <w:rsid w:val="00C43B4A"/>
    <w:rsid w:val="00C43E4E"/>
    <w:rsid w:val="00C444EE"/>
    <w:rsid w:val="00C44743"/>
    <w:rsid w:val="00C456FA"/>
    <w:rsid w:val="00C46B7E"/>
    <w:rsid w:val="00C46CC0"/>
    <w:rsid w:val="00C50B18"/>
    <w:rsid w:val="00C5320F"/>
    <w:rsid w:val="00C5505E"/>
    <w:rsid w:val="00C554CB"/>
    <w:rsid w:val="00C564CF"/>
    <w:rsid w:val="00C56AF5"/>
    <w:rsid w:val="00C57465"/>
    <w:rsid w:val="00C57A11"/>
    <w:rsid w:val="00C627AC"/>
    <w:rsid w:val="00C62E2E"/>
    <w:rsid w:val="00C6408F"/>
    <w:rsid w:val="00C66ABB"/>
    <w:rsid w:val="00C67D99"/>
    <w:rsid w:val="00C70AED"/>
    <w:rsid w:val="00C70DB7"/>
    <w:rsid w:val="00C71D77"/>
    <w:rsid w:val="00C7344A"/>
    <w:rsid w:val="00C77AAD"/>
    <w:rsid w:val="00C808DE"/>
    <w:rsid w:val="00C80F69"/>
    <w:rsid w:val="00C84B57"/>
    <w:rsid w:val="00C85767"/>
    <w:rsid w:val="00C85A63"/>
    <w:rsid w:val="00C87865"/>
    <w:rsid w:val="00C90BBF"/>
    <w:rsid w:val="00C91436"/>
    <w:rsid w:val="00C93D34"/>
    <w:rsid w:val="00C96A1D"/>
    <w:rsid w:val="00C97F44"/>
    <w:rsid w:val="00CA0934"/>
    <w:rsid w:val="00CA222A"/>
    <w:rsid w:val="00CA6545"/>
    <w:rsid w:val="00CA70A2"/>
    <w:rsid w:val="00CA7ACF"/>
    <w:rsid w:val="00CB1D59"/>
    <w:rsid w:val="00CB4D3E"/>
    <w:rsid w:val="00CB51CE"/>
    <w:rsid w:val="00CB5854"/>
    <w:rsid w:val="00CB6851"/>
    <w:rsid w:val="00CB75CF"/>
    <w:rsid w:val="00CC25FA"/>
    <w:rsid w:val="00CC3ED9"/>
    <w:rsid w:val="00CC4135"/>
    <w:rsid w:val="00CC4150"/>
    <w:rsid w:val="00CC41EC"/>
    <w:rsid w:val="00CC4D92"/>
    <w:rsid w:val="00CC5A1B"/>
    <w:rsid w:val="00CC5EDF"/>
    <w:rsid w:val="00CD003C"/>
    <w:rsid w:val="00CD1A02"/>
    <w:rsid w:val="00CD4013"/>
    <w:rsid w:val="00CD48EC"/>
    <w:rsid w:val="00CD507B"/>
    <w:rsid w:val="00CD7FC0"/>
    <w:rsid w:val="00CE2210"/>
    <w:rsid w:val="00CE2391"/>
    <w:rsid w:val="00CE2F72"/>
    <w:rsid w:val="00CE3D8D"/>
    <w:rsid w:val="00CE4A5F"/>
    <w:rsid w:val="00CE5862"/>
    <w:rsid w:val="00CE6E74"/>
    <w:rsid w:val="00CE7A26"/>
    <w:rsid w:val="00CF019D"/>
    <w:rsid w:val="00CF0B44"/>
    <w:rsid w:val="00CF2308"/>
    <w:rsid w:val="00CF2731"/>
    <w:rsid w:val="00CF2A9C"/>
    <w:rsid w:val="00CF2D8D"/>
    <w:rsid w:val="00CF37FF"/>
    <w:rsid w:val="00CF3FA5"/>
    <w:rsid w:val="00CF4613"/>
    <w:rsid w:val="00CF47C4"/>
    <w:rsid w:val="00CF48A4"/>
    <w:rsid w:val="00CF4A7F"/>
    <w:rsid w:val="00CF6B4F"/>
    <w:rsid w:val="00CF7C9E"/>
    <w:rsid w:val="00D016D9"/>
    <w:rsid w:val="00D02610"/>
    <w:rsid w:val="00D02932"/>
    <w:rsid w:val="00D052E2"/>
    <w:rsid w:val="00D06C83"/>
    <w:rsid w:val="00D07C12"/>
    <w:rsid w:val="00D10052"/>
    <w:rsid w:val="00D10E4F"/>
    <w:rsid w:val="00D14A41"/>
    <w:rsid w:val="00D16F41"/>
    <w:rsid w:val="00D2007F"/>
    <w:rsid w:val="00D21832"/>
    <w:rsid w:val="00D23C6F"/>
    <w:rsid w:val="00D24D6B"/>
    <w:rsid w:val="00D24F18"/>
    <w:rsid w:val="00D252FB"/>
    <w:rsid w:val="00D26AE4"/>
    <w:rsid w:val="00D35EC0"/>
    <w:rsid w:val="00D36558"/>
    <w:rsid w:val="00D3689D"/>
    <w:rsid w:val="00D414BE"/>
    <w:rsid w:val="00D42D97"/>
    <w:rsid w:val="00D43243"/>
    <w:rsid w:val="00D4396A"/>
    <w:rsid w:val="00D43CCF"/>
    <w:rsid w:val="00D45523"/>
    <w:rsid w:val="00D45EA1"/>
    <w:rsid w:val="00D46914"/>
    <w:rsid w:val="00D46FEC"/>
    <w:rsid w:val="00D4730B"/>
    <w:rsid w:val="00D5038A"/>
    <w:rsid w:val="00D513C5"/>
    <w:rsid w:val="00D52BA4"/>
    <w:rsid w:val="00D538CD"/>
    <w:rsid w:val="00D53E22"/>
    <w:rsid w:val="00D5446D"/>
    <w:rsid w:val="00D55DB9"/>
    <w:rsid w:val="00D57198"/>
    <w:rsid w:val="00D57375"/>
    <w:rsid w:val="00D57EF9"/>
    <w:rsid w:val="00D603D1"/>
    <w:rsid w:val="00D623A6"/>
    <w:rsid w:val="00D62858"/>
    <w:rsid w:val="00D661A2"/>
    <w:rsid w:val="00D7104A"/>
    <w:rsid w:val="00D720AC"/>
    <w:rsid w:val="00D72101"/>
    <w:rsid w:val="00D72F2F"/>
    <w:rsid w:val="00D7308E"/>
    <w:rsid w:val="00D734BA"/>
    <w:rsid w:val="00D742F4"/>
    <w:rsid w:val="00D744BD"/>
    <w:rsid w:val="00D758C1"/>
    <w:rsid w:val="00D768AA"/>
    <w:rsid w:val="00D77085"/>
    <w:rsid w:val="00D775A4"/>
    <w:rsid w:val="00D77909"/>
    <w:rsid w:val="00D8002E"/>
    <w:rsid w:val="00D82122"/>
    <w:rsid w:val="00D82393"/>
    <w:rsid w:val="00D83994"/>
    <w:rsid w:val="00D84BEE"/>
    <w:rsid w:val="00D870B5"/>
    <w:rsid w:val="00D91CD8"/>
    <w:rsid w:val="00D92B4F"/>
    <w:rsid w:val="00D9305B"/>
    <w:rsid w:val="00D97686"/>
    <w:rsid w:val="00DA039B"/>
    <w:rsid w:val="00DA098C"/>
    <w:rsid w:val="00DA2779"/>
    <w:rsid w:val="00DA36D3"/>
    <w:rsid w:val="00DA451B"/>
    <w:rsid w:val="00DA56DC"/>
    <w:rsid w:val="00DA7E8E"/>
    <w:rsid w:val="00DA7F91"/>
    <w:rsid w:val="00DB1593"/>
    <w:rsid w:val="00DB2213"/>
    <w:rsid w:val="00DB5E3E"/>
    <w:rsid w:val="00DB6DA3"/>
    <w:rsid w:val="00DC0D43"/>
    <w:rsid w:val="00DC199B"/>
    <w:rsid w:val="00DC1EBD"/>
    <w:rsid w:val="00DC27C1"/>
    <w:rsid w:val="00DC2BDD"/>
    <w:rsid w:val="00DC40C1"/>
    <w:rsid w:val="00DC47A6"/>
    <w:rsid w:val="00DC5331"/>
    <w:rsid w:val="00DC59C2"/>
    <w:rsid w:val="00DC745B"/>
    <w:rsid w:val="00DC78DF"/>
    <w:rsid w:val="00DC7B4E"/>
    <w:rsid w:val="00DC7BEE"/>
    <w:rsid w:val="00DD015B"/>
    <w:rsid w:val="00DD1749"/>
    <w:rsid w:val="00DD19A7"/>
    <w:rsid w:val="00DD4B54"/>
    <w:rsid w:val="00DD623E"/>
    <w:rsid w:val="00DD67B9"/>
    <w:rsid w:val="00DE160F"/>
    <w:rsid w:val="00DE4E73"/>
    <w:rsid w:val="00DE551A"/>
    <w:rsid w:val="00DE7D72"/>
    <w:rsid w:val="00DF0950"/>
    <w:rsid w:val="00DF2EB7"/>
    <w:rsid w:val="00DF372F"/>
    <w:rsid w:val="00DF3910"/>
    <w:rsid w:val="00E00FDA"/>
    <w:rsid w:val="00E01813"/>
    <w:rsid w:val="00E02180"/>
    <w:rsid w:val="00E0427C"/>
    <w:rsid w:val="00E05125"/>
    <w:rsid w:val="00E0659F"/>
    <w:rsid w:val="00E10DCF"/>
    <w:rsid w:val="00E116FF"/>
    <w:rsid w:val="00E12664"/>
    <w:rsid w:val="00E129B7"/>
    <w:rsid w:val="00E14642"/>
    <w:rsid w:val="00E14A17"/>
    <w:rsid w:val="00E17EB3"/>
    <w:rsid w:val="00E207A4"/>
    <w:rsid w:val="00E208C9"/>
    <w:rsid w:val="00E231F3"/>
    <w:rsid w:val="00E25956"/>
    <w:rsid w:val="00E269FA"/>
    <w:rsid w:val="00E26BFD"/>
    <w:rsid w:val="00E3123D"/>
    <w:rsid w:val="00E31842"/>
    <w:rsid w:val="00E32678"/>
    <w:rsid w:val="00E3382A"/>
    <w:rsid w:val="00E34394"/>
    <w:rsid w:val="00E34C1A"/>
    <w:rsid w:val="00E3708A"/>
    <w:rsid w:val="00E40501"/>
    <w:rsid w:val="00E412B7"/>
    <w:rsid w:val="00E4199F"/>
    <w:rsid w:val="00E45960"/>
    <w:rsid w:val="00E46A54"/>
    <w:rsid w:val="00E4768F"/>
    <w:rsid w:val="00E50BE9"/>
    <w:rsid w:val="00E50E38"/>
    <w:rsid w:val="00E549F6"/>
    <w:rsid w:val="00E55A78"/>
    <w:rsid w:val="00E56081"/>
    <w:rsid w:val="00E609CE"/>
    <w:rsid w:val="00E61252"/>
    <w:rsid w:val="00E62543"/>
    <w:rsid w:val="00E62864"/>
    <w:rsid w:val="00E64008"/>
    <w:rsid w:val="00E6475E"/>
    <w:rsid w:val="00E701E1"/>
    <w:rsid w:val="00E712E1"/>
    <w:rsid w:val="00E71A0E"/>
    <w:rsid w:val="00E72E8E"/>
    <w:rsid w:val="00E73037"/>
    <w:rsid w:val="00E73CDC"/>
    <w:rsid w:val="00E74B48"/>
    <w:rsid w:val="00E77A1A"/>
    <w:rsid w:val="00E83C77"/>
    <w:rsid w:val="00E85AE6"/>
    <w:rsid w:val="00E87404"/>
    <w:rsid w:val="00E87F01"/>
    <w:rsid w:val="00E904F7"/>
    <w:rsid w:val="00E93421"/>
    <w:rsid w:val="00EA0A7A"/>
    <w:rsid w:val="00EA0B0A"/>
    <w:rsid w:val="00EA2FD0"/>
    <w:rsid w:val="00EA3A06"/>
    <w:rsid w:val="00EA3F6A"/>
    <w:rsid w:val="00EA54C1"/>
    <w:rsid w:val="00EA7CDB"/>
    <w:rsid w:val="00EB1301"/>
    <w:rsid w:val="00EB3230"/>
    <w:rsid w:val="00EB4350"/>
    <w:rsid w:val="00EB54EF"/>
    <w:rsid w:val="00EB56A9"/>
    <w:rsid w:val="00EB745F"/>
    <w:rsid w:val="00EB7F5A"/>
    <w:rsid w:val="00EC11AA"/>
    <w:rsid w:val="00EC1C0B"/>
    <w:rsid w:val="00EC3CAE"/>
    <w:rsid w:val="00EC4AD1"/>
    <w:rsid w:val="00EC59F9"/>
    <w:rsid w:val="00EC676F"/>
    <w:rsid w:val="00EC6D2A"/>
    <w:rsid w:val="00ED09D5"/>
    <w:rsid w:val="00ED10C9"/>
    <w:rsid w:val="00ED16EF"/>
    <w:rsid w:val="00ED2B85"/>
    <w:rsid w:val="00ED42FE"/>
    <w:rsid w:val="00ED4444"/>
    <w:rsid w:val="00ED4E48"/>
    <w:rsid w:val="00ED5088"/>
    <w:rsid w:val="00ED76EF"/>
    <w:rsid w:val="00EE16DC"/>
    <w:rsid w:val="00EE38AC"/>
    <w:rsid w:val="00EE6578"/>
    <w:rsid w:val="00EE73F8"/>
    <w:rsid w:val="00EE74B4"/>
    <w:rsid w:val="00EE7554"/>
    <w:rsid w:val="00EE77BF"/>
    <w:rsid w:val="00EF05A7"/>
    <w:rsid w:val="00EF08AA"/>
    <w:rsid w:val="00EF300B"/>
    <w:rsid w:val="00EF3A27"/>
    <w:rsid w:val="00EF494E"/>
    <w:rsid w:val="00EF5EFA"/>
    <w:rsid w:val="00EF6259"/>
    <w:rsid w:val="00EF6BE5"/>
    <w:rsid w:val="00EF7F3A"/>
    <w:rsid w:val="00F00821"/>
    <w:rsid w:val="00F018A1"/>
    <w:rsid w:val="00F02406"/>
    <w:rsid w:val="00F02E67"/>
    <w:rsid w:val="00F03616"/>
    <w:rsid w:val="00F03A34"/>
    <w:rsid w:val="00F03CC8"/>
    <w:rsid w:val="00F03FF9"/>
    <w:rsid w:val="00F05EAB"/>
    <w:rsid w:val="00F11207"/>
    <w:rsid w:val="00F12A3F"/>
    <w:rsid w:val="00F14D8C"/>
    <w:rsid w:val="00F15C3C"/>
    <w:rsid w:val="00F17E22"/>
    <w:rsid w:val="00F24AAC"/>
    <w:rsid w:val="00F26A8B"/>
    <w:rsid w:val="00F26EF7"/>
    <w:rsid w:val="00F277BF"/>
    <w:rsid w:val="00F27AFD"/>
    <w:rsid w:val="00F30254"/>
    <w:rsid w:val="00F3249B"/>
    <w:rsid w:val="00F41183"/>
    <w:rsid w:val="00F41F18"/>
    <w:rsid w:val="00F45EA2"/>
    <w:rsid w:val="00F463CE"/>
    <w:rsid w:val="00F47801"/>
    <w:rsid w:val="00F531D5"/>
    <w:rsid w:val="00F534E1"/>
    <w:rsid w:val="00F53868"/>
    <w:rsid w:val="00F55D00"/>
    <w:rsid w:val="00F57DBB"/>
    <w:rsid w:val="00F609EB"/>
    <w:rsid w:val="00F6195F"/>
    <w:rsid w:val="00F6386D"/>
    <w:rsid w:val="00F72905"/>
    <w:rsid w:val="00F74553"/>
    <w:rsid w:val="00F74E2A"/>
    <w:rsid w:val="00F74ED3"/>
    <w:rsid w:val="00F755EB"/>
    <w:rsid w:val="00F7574F"/>
    <w:rsid w:val="00F757AC"/>
    <w:rsid w:val="00F7622D"/>
    <w:rsid w:val="00F7655D"/>
    <w:rsid w:val="00F80DCD"/>
    <w:rsid w:val="00F82A92"/>
    <w:rsid w:val="00F82D88"/>
    <w:rsid w:val="00F83D30"/>
    <w:rsid w:val="00F913F6"/>
    <w:rsid w:val="00F92DF5"/>
    <w:rsid w:val="00F9335B"/>
    <w:rsid w:val="00F94BC6"/>
    <w:rsid w:val="00F9771C"/>
    <w:rsid w:val="00FA3EA4"/>
    <w:rsid w:val="00FA7807"/>
    <w:rsid w:val="00FB118E"/>
    <w:rsid w:val="00FB11FA"/>
    <w:rsid w:val="00FB1E47"/>
    <w:rsid w:val="00FB2782"/>
    <w:rsid w:val="00FB2E68"/>
    <w:rsid w:val="00FB3864"/>
    <w:rsid w:val="00FB54D5"/>
    <w:rsid w:val="00FB7B7D"/>
    <w:rsid w:val="00FB7B86"/>
    <w:rsid w:val="00FC2419"/>
    <w:rsid w:val="00FC3F20"/>
    <w:rsid w:val="00FC685A"/>
    <w:rsid w:val="00FC7D54"/>
    <w:rsid w:val="00FD138A"/>
    <w:rsid w:val="00FD2DE0"/>
    <w:rsid w:val="00FD464A"/>
    <w:rsid w:val="00FD7B43"/>
    <w:rsid w:val="00FD7DA2"/>
    <w:rsid w:val="00FE08B3"/>
    <w:rsid w:val="00FE12C2"/>
    <w:rsid w:val="00FE2CFC"/>
    <w:rsid w:val="00FE3604"/>
    <w:rsid w:val="00FE467F"/>
    <w:rsid w:val="00FE4750"/>
    <w:rsid w:val="00FE6E7D"/>
    <w:rsid w:val="00FE7F5A"/>
    <w:rsid w:val="00FF0F69"/>
    <w:rsid w:val="00FF3668"/>
    <w:rsid w:val="00FF588A"/>
    <w:rsid w:val="00FF6487"/>
    <w:rsid w:val="0130C14D"/>
    <w:rsid w:val="020680FF"/>
    <w:rsid w:val="05923DFF"/>
    <w:rsid w:val="05C82526"/>
    <w:rsid w:val="06049812"/>
    <w:rsid w:val="065A1C0B"/>
    <w:rsid w:val="078B485B"/>
    <w:rsid w:val="07D1692F"/>
    <w:rsid w:val="08D9B8D2"/>
    <w:rsid w:val="08F6AA6D"/>
    <w:rsid w:val="0B4C4D4F"/>
    <w:rsid w:val="0B6789C3"/>
    <w:rsid w:val="0BA3C5D9"/>
    <w:rsid w:val="0BBB8C75"/>
    <w:rsid w:val="0DC293AC"/>
    <w:rsid w:val="0DFD1A1C"/>
    <w:rsid w:val="0EA8F5EF"/>
    <w:rsid w:val="0FBBB910"/>
    <w:rsid w:val="101E6AE8"/>
    <w:rsid w:val="113683F9"/>
    <w:rsid w:val="1136A65F"/>
    <w:rsid w:val="117D63B6"/>
    <w:rsid w:val="138B8D2F"/>
    <w:rsid w:val="14BEEA3C"/>
    <w:rsid w:val="154F4391"/>
    <w:rsid w:val="1623A486"/>
    <w:rsid w:val="165E510A"/>
    <w:rsid w:val="1705F9D1"/>
    <w:rsid w:val="18A07B14"/>
    <w:rsid w:val="1D15AD06"/>
    <w:rsid w:val="1DA52A96"/>
    <w:rsid w:val="1E455494"/>
    <w:rsid w:val="1E540987"/>
    <w:rsid w:val="1E802D6C"/>
    <w:rsid w:val="1E91039C"/>
    <w:rsid w:val="1EFBA2FA"/>
    <w:rsid w:val="203B1A77"/>
    <w:rsid w:val="205A68F7"/>
    <w:rsid w:val="224943F0"/>
    <w:rsid w:val="235A2A54"/>
    <w:rsid w:val="238A1D2E"/>
    <w:rsid w:val="24378678"/>
    <w:rsid w:val="24429C25"/>
    <w:rsid w:val="245EC377"/>
    <w:rsid w:val="24697001"/>
    <w:rsid w:val="27DAC3B0"/>
    <w:rsid w:val="2894BAEA"/>
    <w:rsid w:val="289AB9AC"/>
    <w:rsid w:val="290F6B82"/>
    <w:rsid w:val="292C404D"/>
    <w:rsid w:val="29D2ECF5"/>
    <w:rsid w:val="2AD32EFF"/>
    <w:rsid w:val="31C56DF5"/>
    <w:rsid w:val="31EFD10D"/>
    <w:rsid w:val="3275D075"/>
    <w:rsid w:val="32A71CF7"/>
    <w:rsid w:val="330DCF17"/>
    <w:rsid w:val="34CF968A"/>
    <w:rsid w:val="34DCF5EE"/>
    <w:rsid w:val="35954214"/>
    <w:rsid w:val="374E36E1"/>
    <w:rsid w:val="395DB37A"/>
    <w:rsid w:val="3975BA8D"/>
    <w:rsid w:val="39F55E00"/>
    <w:rsid w:val="3C6C888C"/>
    <w:rsid w:val="3D507511"/>
    <w:rsid w:val="3D8F1922"/>
    <w:rsid w:val="3DACED5A"/>
    <w:rsid w:val="3EE23210"/>
    <w:rsid w:val="410951FA"/>
    <w:rsid w:val="41443BE8"/>
    <w:rsid w:val="43FC2F97"/>
    <w:rsid w:val="44DD1984"/>
    <w:rsid w:val="4631588C"/>
    <w:rsid w:val="46CF12A6"/>
    <w:rsid w:val="47CD28ED"/>
    <w:rsid w:val="4C715B2A"/>
    <w:rsid w:val="4C8771B3"/>
    <w:rsid w:val="4CE5CD89"/>
    <w:rsid w:val="4DF0BFA0"/>
    <w:rsid w:val="4F6DA628"/>
    <w:rsid w:val="4FC29C7E"/>
    <w:rsid w:val="5063942A"/>
    <w:rsid w:val="50861470"/>
    <w:rsid w:val="51897EA3"/>
    <w:rsid w:val="52EECB23"/>
    <w:rsid w:val="54928398"/>
    <w:rsid w:val="55961C7F"/>
    <w:rsid w:val="565FE51E"/>
    <w:rsid w:val="57782095"/>
    <w:rsid w:val="57810A3A"/>
    <w:rsid w:val="58E00308"/>
    <w:rsid w:val="5A5E1880"/>
    <w:rsid w:val="5B211E50"/>
    <w:rsid w:val="5BE1ECAF"/>
    <w:rsid w:val="5C295AE1"/>
    <w:rsid w:val="5C97DEB5"/>
    <w:rsid w:val="5D5C8B5D"/>
    <w:rsid w:val="5E3F27C5"/>
    <w:rsid w:val="601E4111"/>
    <w:rsid w:val="60A9C9BA"/>
    <w:rsid w:val="60C83A4F"/>
    <w:rsid w:val="613A6E7A"/>
    <w:rsid w:val="633CBF43"/>
    <w:rsid w:val="63E49D4D"/>
    <w:rsid w:val="642186BF"/>
    <w:rsid w:val="6439B2FD"/>
    <w:rsid w:val="64ABA76E"/>
    <w:rsid w:val="658EEC04"/>
    <w:rsid w:val="666A3009"/>
    <w:rsid w:val="678D55CE"/>
    <w:rsid w:val="67C9776E"/>
    <w:rsid w:val="6859C898"/>
    <w:rsid w:val="691BCF41"/>
    <w:rsid w:val="695B9B15"/>
    <w:rsid w:val="696D1371"/>
    <w:rsid w:val="69D379FE"/>
    <w:rsid w:val="6B1FD66C"/>
    <w:rsid w:val="6B393B53"/>
    <w:rsid w:val="6B7177E8"/>
    <w:rsid w:val="6BF49A9D"/>
    <w:rsid w:val="6C1D2435"/>
    <w:rsid w:val="6DB7FD10"/>
    <w:rsid w:val="6E1CF8C9"/>
    <w:rsid w:val="6E50C34C"/>
    <w:rsid w:val="6EE6158B"/>
    <w:rsid w:val="705ACB4D"/>
    <w:rsid w:val="712ADC3A"/>
    <w:rsid w:val="71A780B8"/>
    <w:rsid w:val="72A020A2"/>
    <w:rsid w:val="736EECDA"/>
    <w:rsid w:val="73705936"/>
    <w:rsid w:val="748F7AF8"/>
    <w:rsid w:val="75CECAA2"/>
    <w:rsid w:val="777E293D"/>
    <w:rsid w:val="79ED07C8"/>
    <w:rsid w:val="7B2132AB"/>
    <w:rsid w:val="7B72AFE1"/>
    <w:rsid w:val="7C9753DC"/>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74EA3D54-EAE2-408F-B785-46DFEE2F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6F3F"/>
    <w:rPr>
      <w:rFonts w:ascii="Calibri" w:eastAsia="ヒラギノ角ゴ Pro W3" w:hAnsi="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65231094">
      <w:bodyDiv w:val="1"/>
      <w:marLeft w:val="0"/>
      <w:marRight w:val="0"/>
      <w:marTop w:val="0"/>
      <w:marBottom w:val="0"/>
      <w:divBdr>
        <w:top w:val="none" w:sz="0" w:space="0" w:color="auto"/>
        <w:left w:val="none" w:sz="0" w:space="0" w:color="auto"/>
        <w:bottom w:val="none" w:sz="0" w:space="0" w:color="auto"/>
        <w:right w:val="none" w:sz="0" w:space="0" w:color="auto"/>
      </w:divBdr>
    </w:div>
    <w:div w:id="265583163">
      <w:bodyDiv w:val="1"/>
      <w:marLeft w:val="0"/>
      <w:marRight w:val="0"/>
      <w:marTop w:val="0"/>
      <w:marBottom w:val="0"/>
      <w:divBdr>
        <w:top w:val="none" w:sz="0" w:space="0" w:color="auto"/>
        <w:left w:val="none" w:sz="0" w:space="0" w:color="auto"/>
        <w:bottom w:val="none" w:sz="0" w:space="0" w:color="auto"/>
        <w:right w:val="none" w:sz="0" w:space="0" w:color="auto"/>
      </w:divBdr>
    </w:div>
    <w:div w:id="362558719">
      <w:bodyDiv w:val="1"/>
      <w:marLeft w:val="0"/>
      <w:marRight w:val="0"/>
      <w:marTop w:val="0"/>
      <w:marBottom w:val="0"/>
      <w:divBdr>
        <w:top w:val="none" w:sz="0" w:space="0" w:color="auto"/>
        <w:left w:val="none" w:sz="0" w:space="0" w:color="auto"/>
        <w:bottom w:val="none" w:sz="0" w:space="0" w:color="auto"/>
        <w:right w:val="none" w:sz="0" w:space="0" w:color="auto"/>
      </w:divBdr>
    </w:div>
    <w:div w:id="464397145">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73460472">
      <w:bodyDiv w:val="1"/>
      <w:marLeft w:val="0"/>
      <w:marRight w:val="0"/>
      <w:marTop w:val="0"/>
      <w:marBottom w:val="0"/>
      <w:divBdr>
        <w:top w:val="none" w:sz="0" w:space="0" w:color="auto"/>
        <w:left w:val="none" w:sz="0" w:space="0" w:color="auto"/>
        <w:bottom w:val="none" w:sz="0" w:space="0" w:color="auto"/>
        <w:right w:val="none" w:sz="0" w:space="0" w:color="auto"/>
      </w:divBdr>
      <w:divsChild>
        <w:div w:id="126700360">
          <w:marLeft w:val="0"/>
          <w:marRight w:val="0"/>
          <w:marTop w:val="0"/>
          <w:marBottom w:val="0"/>
          <w:divBdr>
            <w:top w:val="none" w:sz="0" w:space="0" w:color="auto"/>
            <w:left w:val="none" w:sz="0" w:space="0" w:color="auto"/>
            <w:bottom w:val="none" w:sz="0" w:space="0" w:color="auto"/>
            <w:right w:val="none" w:sz="0" w:space="0" w:color="auto"/>
          </w:divBdr>
        </w:div>
        <w:div w:id="1690528579">
          <w:marLeft w:val="0"/>
          <w:marRight w:val="0"/>
          <w:marTop w:val="0"/>
          <w:marBottom w:val="0"/>
          <w:divBdr>
            <w:top w:val="none" w:sz="0" w:space="0" w:color="auto"/>
            <w:left w:val="none" w:sz="0" w:space="0" w:color="auto"/>
            <w:bottom w:val="none" w:sz="0" w:space="0" w:color="auto"/>
            <w:right w:val="none" w:sz="0" w:space="0" w:color="auto"/>
          </w:divBdr>
        </w:div>
      </w:divsChild>
    </w:div>
    <w:div w:id="755787299">
      <w:bodyDiv w:val="1"/>
      <w:marLeft w:val="0"/>
      <w:marRight w:val="0"/>
      <w:marTop w:val="0"/>
      <w:marBottom w:val="0"/>
      <w:divBdr>
        <w:top w:val="none" w:sz="0" w:space="0" w:color="auto"/>
        <w:left w:val="none" w:sz="0" w:space="0" w:color="auto"/>
        <w:bottom w:val="none" w:sz="0" w:space="0" w:color="auto"/>
        <w:right w:val="none" w:sz="0" w:space="0" w:color="auto"/>
      </w:divBdr>
    </w:div>
    <w:div w:id="830683401">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904633369">
      <w:bodyDiv w:val="1"/>
      <w:marLeft w:val="0"/>
      <w:marRight w:val="0"/>
      <w:marTop w:val="0"/>
      <w:marBottom w:val="0"/>
      <w:divBdr>
        <w:top w:val="none" w:sz="0" w:space="0" w:color="auto"/>
        <w:left w:val="none" w:sz="0" w:space="0" w:color="auto"/>
        <w:bottom w:val="none" w:sz="0" w:space="0" w:color="auto"/>
        <w:right w:val="none" w:sz="0" w:space="0" w:color="auto"/>
      </w:divBdr>
    </w:div>
    <w:div w:id="1995137119">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99203955">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5.png"/><Relationship Id="rId42" Type="http://schemas.openxmlformats.org/officeDocument/2006/relationships/image" Target="media/image14.png"/><Relationship Id="rId47" Type="http://schemas.openxmlformats.org/officeDocument/2006/relationships/image" Target="media/image17.png"/><Relationship Id="rId63" Type="http://schemas.openxmlformats.org/officeDocument/2006/relationships/image" Target="media/image30.png"/><Relationship Id="rId68" Type="http://schemas.openxmlformats.org/officeDocument/2006/relationships/hyperlink" Target="https://likumi.lv/ta/id/343564-eiropas-savienibas-kohezijas-politikas-programmas-2021-2027-gadam-4-2-2-specifiska-atbalsta-merka-uzlabot-izglitibas-un" TargetMode="External"/><Relationship Id="rId16" Type="http://schemas.openxmlformats.org/officeDocument/2006/relationships/hyperlink" Target="http://www.esfondi.lv/" TargetMode="External"/><Relationship Id="rId11" Type="http://schemas.openxmlformats.org/officeDocument/2006/relationships/hyperlink" Target="https://likumi.lv/ta/id/347992" TargetMode="External"/><Relationship Id="rId24" Type="http://schemas.openxmlformats.org/officeDocument/2006/relationships/image" Target="media/image8.png"/><Relationship Id="rId32" Type="http://schemas.openxmlformats.org/officeDocument/2006/relationships/hyperlink" Target="https://www.lm.gov.lv/lv/media/18838/download?attachment" TargetMode="External"/><Relationship Id="rId37" Type="http://schemas.microsoft.com/office/2007/relationships/hdphoto" Target="media/hdphoto4.wdp"/><Relationship Id="rId40" Type="http://schemas.openxmlformats.org/officeDocument/2006/relationships/image" Target="media/image13.png"/><Relationship Id="rId45" Type="http://schemas.openxmlformats.org/officeDocument/2006/relationships/image" Target="media/image16.png"/><Relationship Id="rId53" Type="http://schemas.openxmlformats.org/officeDocument/2006/relationships/image" Target="media/image23.png"/><Relationship Id="rId58" Type="http://schemas.openxmlformats.org/officeDocument/2006/relationships/hyperlink" Target="https://lrg.cfla.gov.lv/index.php/Att%C4%93ls:Melns_pluss.jpg" TargetMode="External"/><Relationship Id="rId66" Type="http://schemas.openxmlformats.org/officeDocument/2006/relationships/hyperlink" Target="https://likumi.lv/ta/id/343564-eiropas-savienibas-kohezijas-politikas-programmas-2021-2027-gadam-4-2-2-specifiska-atbalsta-merka-uzlabot-izglitibas-un" TargetMode="External"/><Relationship Id="rId74" Type="http://schemas.openxmlformats.org/officeDocument/2006/relationships/image" Target="media/image31.png"/><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image" Target="media/image4.png"/><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hyperlink" Target="https://www.cfla.gov.lv/lv/valsts-atbalsta-regulejums" TargetMode="External"/><Relationship Id="rId30" Type="http://schemas.openxmlformats.org/officeDocument/2006/relationships/hyperlink" Target="https://ec.europa.eu/regional_policy/policy/communication/online-generator_lv?lang=lv" TargetMode="External"/><Relationship Id="rId35" Type="http://schemas.openxmlformats.org/officeDocument/2006/relationships/image" Target="media/image10.png"/><Relationship Id="rId43" Type="http://schemas.microsoft.com/office/2007/relationships/hdphoto" Target="media/hdphoto7.wdp"/><Relationship Id="rId48" Type="http://schemas.openxmlformats.org/officeDocument/2006/relationships/image" Target="media/image18.png"/><Relationship Id="rId56" Type="http://schemas.openxmlformats.org/officeDocument/2006/relationships/image" Target="media/image25.jpeg"/><Relationship Id="rId64" Type="http://schemas.openxmlformats.org/officeDocument/2006/relationships/hyperlink" Target="https://likumi.lv/ta/id/343564-eiropas-savienibas-kohezijas-politikas-programmas-2021-2027-gadam-4-2-2-specifiska-atbalsta-merka-uzlabot-izglitibas-un" TargetMode="External"/><Relationship Id="rId69" Type="http://schemas.openxmlformats.org/officeDocument/2006/relationships/hyperlink" Target="https://likumi.lv/ta/id/343564-eiropas-savienibas-kohezijas-politikas-programmas-2021-2027-gadam-4-2-2-specifiska-atbalsta-merka-uzlabot-izglitibas-un" TargetMode="External"/><Relationship Id="rId77" Type="http://schemas.openxmlformats.org/officeDocument/2006/relationships/hyperlink" Target="https://likumi.lv/ta/id/331743-eiropas-savienibas-fondu-2021-2027-gada-planosanas-perioda-vadibas-likums" TargetMode="External"/><Relationship Id="rId8" Type="http://schemas.openxmlformats.org/officeDocument/2006/relationships/webSettings" Target="webSettings.xml"/><Relationship Id="rId51" Type="http://schemas.openxmlformats.org/officeDocument/2006/relationships/image" Target="media/image21.png"/><Relationship Id="rId72" Type="http://schemas.openxmlformats.org/officeDocument/2006/relationships/hyperlink" Target="https://likumi.lv/ta/id/343564-eiropas-savienibas-kohezijas-politikas-programmas-2021-2027-gadam-4-2-2-specifiska-atbalsta-merka-uzlabot-izglitibas-un"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microsoft.com/office/2007/relationships/hdphoto" Target="media/hdphoto3.wdp"/><Relationship Id="rId33" Type="http://schemas.openxmlformats.org/officeDocument/2006/relationships/hyperlink" Target="https://www.varam.gov.lv/lv/wwwvaramgovlv/lv/pieklustamiba" TargetMode="External"/><Relationship Id="rId38" Type="http://schemas.openxmlformats.org/officeDocument/2006/relationships/image" Target="media/image12.png"/><Relationship Id="rId46" Type="http://schemas.microsoft.com/office/2007/relationships/hdphoto" Target="media/hdphoto8.wdp"/><Relationship Id="rId59" Type="http://schemas.openxmlformats.org/officeDocument/2006/relationships/image" Target="media/image27.jpeg"/><Relationship Id="rId67" Type="http://schemas.openxmlformats.org/officeDocument/2006/relationships/hyperlink" Target="https://likumi.lv/ta/id/343564-eiropas-savienibas-kohezijas-politikas-programmas-2021-2027-gadam-4-2-2-specifiska-atbalsta-merka-uzlabot-izglitibas-un" TargetMode="External"/><Relationship Id="rId20" Type="http://schemas.microsoft.com/office/2007/relationships/hdphoto" Target="media/hdphoto2.wdp"/><Relationship Id="rId41" Type="http://schemas.microsoft.com/office/2007/relationships/hdphoto" Target="media/hdphoto6.wdp"/><Relationship Id="rId54" Type="http://schemas.openxmlformats.org/officeDocument/2006/relationships/image" Target="media/image24.png"/><Relationship Id="rId62" Type="http://schemas.openxmlformats.org/officeDocument/2006/relationships/image" Target="media/image29.png"/><Relationship Id="rId70" Type="http://schemas.openxmlformats.org/officeDocument/2006/relationships/hyperlink" Target="https://likumi.lv/ta/id/343564-eiropas-savienibas-kohezijas-politikas-programmas-2021-2027-gadam-4-2-2-specifiska-atbalsta-merka-uzlabot-izglitibas-un" TargetMode="External"/><Relationship Id="rId75"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hdphoto" Target="media/hdphoto1.wdp"/><Relationship Id="rId23" Type="http://schemas.openxmlformats.org/officeDocument/2006/relationships/image" Target="media/image7.png"/><Relationship Id="rId28" Type="http://schemas.openxmlformats.org/officeDocument/2006/relationships/hyperlink" Target="https://www.lm.gov.lv/lv/metodiskie-materiali" TargetMode="External"/><Relationship Id="rId36" Type="http://schemas.openxmlformats.org/officeDocument/2006/relationships/image" Target="media/image11.png"/><Relationship Id="rId49" Type="http://schemas.openxmlformats.org/officeDocument/2006/relationships/image" Target="media/image19.png"/><Relationship Id="rId57" Type="http://schemas.openxmlformats.org/officeDocument/2006/relationships/image" Target="media/image26.png"/><Relationship Id="rId10" Type="http://schemas.openxmlformats.org/officeDocument/2006/relationships/endnotes" Target="endnotes.xml"/><Relationship Id="rId31" Type="http://schemas.openxmlformats.org/officeDocument/2006/relationships/hyperlink" Target="https://www.iub.gov.lv/lv/jaunums/vadlinijas-sociali-atbildiga-publiska-iepirkuma-istenosanai" TargetMode="External"/><Relationship Id="rId44" Type="http://schemas.openxmlformats.org/officeDocument/2006/relationships/image" Target="media/image15.png"/><Relationship Id="rId52" Type="http://schemas.openxmlformats.org/officeDocument/2006/relationships/image" Target="media/image22.png"/><Relationship Id="rId60" Type="http://schemas.openxmlformats.org/officeDocument/2006/relationships/image" Target="media/image28.png"/><Relationship Id="rId65" Type="http://schemas.openxmlformats.org/officeDocument/2006/relationships/hyperlink" Target="https://likumi.lv/ta/id/343564-eiropas-savienibas-kohezijas-politikas-programmas-2021-2027-gadam-4-2-2-specifiska-atbalsta-merka-uzlabot-izglitibas-un" TargetMode="External"/><Relationship Id="rId73" Type="http://schemas.openxmlformats.org/officeDocument/2006/relationships/hyperlink" Target="https://likumi.lv/ta/id/343564-eiropas-savienibas-kohezijas-politikas-programmas-2021-2027-gadam-4-2-2-specifiska-atbalsta-merka-uzlabot-izglitibas-un" TargetMode="External"/><Relationship Id="rId78"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index.php/2021.-2027.gada_pl%C4%81no%C5%A1anas_periods" TargetMode="External"/><Relationship Id="rId18" Type="http://schemas.openxmlformats.org/officeDocument/2006/relationships/image" Target="media/image3.png"/><Relationship Id="rId39" Type="http://schemas.microsoft.com/office/2007/relationships/hdphoto" Target="media/hdphoto5.wdp"/><Relationship Id="rId34" Type="http://schemas.openxmlformats.org/officeDocument/2006/relationships/hyperlink" Target="https://www.lm.gov.lv/lv/celvedis-ieklaujosas-vides-veidosanai-valsts-un-pasvaldibu-iestades-2020" TargetMode="External"/><Relationship Id="rId50" Type="http://schemas.openxmlformats.org/officeDocument/2006/relationships/image" Target="media/image20.png"/><Relationship Id="rId55" Type="http://schemas.openxmlformats.org/officeDocument/2006/relationships/hyperlink" Target="https://lrg.cfla.gov.lv/index.php/Att%C4%93ls:Melns_zimulis.jpg" TargetMode="External"/><Relationship Id="rId76" Type="http://schemas.openxmlformats.org/officeDocument/2006/relationships/image" Target="media/image33.png"/><Relationship Id="rId7" Type="http://schemas.openxmlformats.org/officeDocument/2006/relationships/settings" Target="settings.xml"/><Relationship Id="rId71" Type="http://schemas.openxmlformats.org/officeDocument/2006/relationships/hyperlink" Target="https://likumi.lv/ta/id/343564-eiropas-savienibas-kohezijas-politikas-programmas-2021-2027-gadam-4-2-2-specifiska-atbalsta-merka-uzlabot-izglitibas-un" TargetMode="External"/><Relationship Id="rId2" Type="http://schemas.openxmlformats.org/officeDocument/2006/relationships/customXml" Target="../customXml/item2.xml"/><Relationship Id="rId29" Type="http://schemas.openxmlformats.org/officeDocument/2006/relationships/hyperlink" Target="https://www.esfondi.lv/normativie-akti-un-dokumenti/2021-2027-planosanas-periods/komunikacijas-un-dizaina-vadlinija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1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3" Type="http://schemas.openxmlformats.org/officeDocument/2006/relationships/hyperlink" Target="https://eur-lex.europa.eu/legal-content/LV/TXT/HTML/?uri=CELEX:32021R1060&amp;qid=1625116684765&amp;from=EN" TargetMode="External"/><Relationship Id="rId7" Type="http://schemas.openxmlformats.org/officeDocument/2006/relationships/hyperlink" Target="https://www.esfondi.lv/normativie-akti-un-dokumenti/2021-2027-planosanas-periods" TargetMode="External"/><Relationship Id="rId12"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17"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 Type="http://schemas.openxmlformats.org/officeDocument/2006/relationships/hyperlink" Target="https://www.vid.gov.lv/lv/valsts-socialas-apdrosinasanas-obligato-iemaksu-likmes" TargetMode="External"/><Relationship Id="rId16"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1" Type="http://schemas.openxmlformats.org/officeDocument/2006/relationships/hyperlink" Target="https://likumi.lv/ta/id/341707" TargetMode="External"/><Relationship Id="rId6" Type="http://schemas.openxmlformats.org/officeDocument/2006/relationships/hyperlink" Target="https://www.esfondi.lv/normativie-akti-un-dokumenti/2021-2027-planosanas-periods" TargetMode="External"/><Relationship Id="rId11" Type="http://schemas.openxmlformats.org/officeDocument/2006/relationships/hyperlink" Target="https://www.esfondi.lv/normativie-akti-un-dokumenti/2021-2027-planosanas-periods" TargetMode="External"/><Relationship Id="rId5" Type="http://schemas.openxmlformats.org/officeDocument/2006/relationships/hyperlink" Target="https://www.lm.gov.lv/lv/vadlinijas-horizontala-principa-vienlidziba-ieklausana-nediskriminacija-un-pamattiesibu-ieverosana-istenosanai-un-uzraudzibai-2021-2027" TargetMode="External"/><Relationship Id="rId15" Type="http://schemas.openxmlformats.org/officeDocument/2006/relationships/hyperlink" Target="https://www.esfondi.lv/normativie-akti-un-dokumenti/2021-2027-planosanas-periods" TargetMode="External"/><Relationship Id="rId10" Type="http://schemas.openxmlformats.org/officeDocument/2006/relationships/hyperlink" Target="https://www.esfondi.lv/normativie-akti-un-dokumenti/2021-2027-planosanas-periods" TargetMode="External"/><Relationship Id="rId4" Type="http://schemas.openxmlformats.org/officeDocument/2006/relationships/hyperlink" Target="https://eur-lex.europa.eu/legal-content/LV/TXT/HTML/?uri=CELEX:32021R1060&amp;qid=1625116684765&amp;from=EN" TargetMode="External"/><Relationship Id="rId9"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4"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19BCA04E-5D5D-4B9E-9C58-0424DB3A7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1</Pages>
  <Words>46750</Words>
  <Characters>26648</Characters>
  <Application>Microsoft Office Word</Application>
  <DocSecurity>4</DocSecurity>
  <Lines>222</Lines>
  <Paragraphs>146</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73252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Elīna Futraka</cp:lastModifiedBy>
  <cp:revision>836</cp:revision>
  <dcterms:created xsi:type="dcterms:W3CDTF">2023-07-17T09:43:00Z</dcterms:created>
  <dcterms:modified xsi:type="dcterms:W3CDTF">2024-01-09T14:18:00Z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