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77D69" w14:textId="20F68DDF" w:rsidR="00922630" w:rsidRPr="006C3721" w:rsidRDefault="220F2C00" w:rsidP="00922630">
      <w:pPr>
        <w:ind w:left="284"/>
        <w:jc w:val="right"/>
        <w:rPr>
          <w:color w:val="000000" w:themeColor="text1"/>
        </w:rPr>
      </w:pPr>
      <w:bookmarkStart w:id="0" w:name="_Hlk126682086"/>
      <w:bookmarkStart w:id="1" w:name="_Hlk138677391"/>
      <w:r w:rsidRPr="73108E3C">
        <w:rPr>
          <w:color w:val="000000" w:themeColor="text1"/>
        </w:rPr>
        <w:t>2. pielikums</w:t>
      </w:r>
    </w:p>
    <w:bookmarkEnd w:id="0"/>
    <w:p w14:paraId="19E2FFCF" w14:textId="0C2B5531" w:rsidR="00922630" w:rsidRPr="006C3721" w:rsidRDefault="220F2C00" w:rsidP="73108E3C">
      <w:pPr>
        <w:ind w:left="284"/>
        <w:jc w:val="right"/>
        <w:rPr>
          <w:color w:val="000000" w:themeColor="text1"/>
        </w:rPr>
      </w:pPr>
      <w:r w:rsidRPr="73108E3C">
        <w:rPr>
          <w:color w:val="000000" w:themeColor="text1"/>
        </w:rPr>
        <w:t>Projekt</w:t>
      </w:r>
      <w:r w:rsidR="737FE5EB" w:rsidRPr="73108E3C">
        <w:rPr>
          <w:color w:val="000000" w:themeColor="text1"/>
        </w:rPr>
        <w:t>a</w:t>
      </w:r>
      <w:r w:rsidRPr="73108E3C">
        <w:rPr>
          <w:color w:val="000000" w:themeColor="text1"/>
        </w:rPr>
        <w:t xml:space="preserve"> iesniegum</w:t>
      </w:r>
      <w:r w:rsidR="737FE5EB" w:rsidRPr="73108E3C">
        <w:rPr>
          <w:color w:val="000000" w:themeColor="text1"/>
        </w:rPr>
        <w:t>a</w:t>
      </w:r>
      <w:r w:rsidRPr="73108E3C">
        <w:rPr>
          <w:color w:val="000000" w:themeColor="text1"/>
        </w:rPr>
        <w:t xml:space="preserve"> atlases nolikumam</w:t>
      </w:r>
    </w:p>
    <w:bookmarkEnd w:id="1"/>
    <w:p w14:paraId="347C79CC" w14:textId="77777777" w:rsidR="00922630" w:rsidRPr="004449BE" w:rsidRDefault="00922630" w:rsidP="73108E3C">
      <w:pPr>
        <w:pStyle w:val="Heading1"/>
        <w:spacing w:before="0" w:beforeAutospacing="0" w:after="0" w:afterAutospacing="0"/>
        <w:jc w:val="center"/>
        <w:rPr>
          <w:sz w:val="24"/>
          <w:szCs w:val="24"/>
        </w:rPr>
      </w:pPr>
    </w:p>
    <w:p w14:paraId="26595988" w14:textId="1E95039D" w:rsidR="00922630" w:rsidRDefault="220F2C00" w:rsidP="73108E3C">
      <w:pPr>
        <w:pStyle w:val="Heading1"/>
        <w:spacing w:before="0" w:beforeAutospacing="0" w:after="0" w:afterAutospacing="0"/>
        <w:jc w:val="center"/>
        <w:rPr>
          <w:sz w:val="24"/>
          <w:szCs w:val="24"/>
        </w:rPr>
      </w:pPr>
      <w:r w:rsidRPr="73108E3C">
        <w:rPr>
          <w:sz w:val="24"/>
          <w:szCs w:val="24"/>
        </w:rPr>
        <w:t>4.3.</w:t>
      </w:r>
      <w:r w:rsidR="0C918234" w:rsidRPr="73108E3C">
        <w:rPr>
          <w:sz w:val="24"/>
          <w:szCs w:val="24"/>
        </w:rPr>
        <w:t>3</w:t>
      </w:r>
      <w:r w:rsidRPr="73108E3C">
        <w:rPr>
          <w:sz w:val="24"/>
          <w:szCs w:val="24"/>
        </w:rPr>
        <w:t>. specifiskā atbalsta mērķa “</w:t>
      </w:r>
      <w:r w:rsidR="2A939581" w:rsidRPr="73108E3C">
        <w:rPr>
          <w:sz w:val="24"/>
          <w:szCs w:val="24"/>
        </w:rPr>
        <w:t>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r w:rsidRPr="73108E3C">
        <w:rPr>
          <w:sz w:val="24"/>
          <w:szCs w:val="24"/>
        </w:rPr>
        <w:t xml:space="preserve">”  </w:t>
      </w:r>
    </w:p>
    <w:p w14:paraId="4CCC88C1" w14:textId="076017F3" w:rsidR="00922630" w:rsidRPr="004449BE" w:rsidRDefault="220F2C00" w:rsidP="73108E3C">
      <w:pPr>
        <w:pStyle w:val="Heading1"/>
        <w:spacing w:before="0" w:beforeAutospacing="0" w:after="0" w:afterAutospacing="0"/>
        <w:jc w:val="center"/>
        <w:rPr>
          <w:rFonts w:eastAsia="Times New Roman"/>
          <w:sz w:val="24"/>
          <w:szCs w:val="24"/>
        </w:rPr>
      </w:pPr>
      <w:r w:rsidRPr="73108E3C">
        <w:rPr>
          <w:sz w:val="24"/>
          <w:szCs w:val="24"/>
        </w:rPr>
        <w:t>4.3.</w:t>
      </w:r>
      <w:r w:rsidR="7968C098" w:rsidRPr="73108E3C">
        <w:rPr>
          <w:sz w:val="24"/>
          <w:szCs w:val="24"/>
        </w:rPr>
        <w:t>3</w:t>
      </w:r>
      <w:r w:rsidRPr="73108E3C">
        <w:rPr>
          <w:sz w:val="24"/>
          <w:szCs w:val="24"/>
        </w:rPr>
        <w:t>.</w:t>
      </w:r>
      <w:r w:rsidR="24DF5C04" w:rsidRPr="73108E3C">
        <w:rPr>
          <w:sz w:val="24"/>
          <w:szCs w:val="24"/>
        </w:rPr>
        <w:t>2</w:t>
      </w:r>
      <w:r w:rsidRPr="73108E3C">
        <w:rPr>
          <w:sz w:val="24"/>
          <w:szCs w:val="24"/>
        </w:rPr>
        <w:t>. pasākuma “</w:t>
      </w:r>
      <w:r w:rsidR="111899D0" w:rsidRPr="73108E3C">
        <w:rPr>
          <w:sz w:val="24"/>
          <w:szCs w:val="24"/>
        </w:rPr>
        <w:t>Nelabvēlīgākā situācijā esošu bezdarbnieku un ekonomiski neaktīvo iedzīvotāju iekļaušanās darba tirgū sekmēšana</w:t>
      </w:r>
      <w:r w:rsidRPr="73108E3C">
        <w:rPr>
          <w:sz w:val="24"/>
          <w:szCs w:val="24"/>
        </w:rPr>
        <w:t>” (turpmāk – pasākums) projekta iesnieguma aizpildīšanas metodika (turpmāk – metodika)</w:t>
      </w:r>
      <w:r w:rsidRPr="73108E3C">
        <w:rPr>
          <w:rFonts w:eastAsia="Times New Roman"/>
          <w:sz w:val="24"/>
          <w:szCs w:val="24"/>
        </w:rPr>
        <w:t xml:space="preserve"> </w:t>
      </w:r>
    </w:p>
    <w:p w14:paraId="5DA71F7D" w14:textId="77777777" w:rsidR="00922630" w:rsidRPr="007046FD" w:rsidRDefault="00922630" w:rsidP="73108E3C">
      <w:pPr>
        <w:pStyle w:val="Heading1"/>
        <w:tabs>
          <w:tab w:val="left" w:pos="8130"/>
        </w:tabs>
        <w:spacing w:before="0" w:beforeAutospacing="0" w:after="0" w:afterAutospacing="0"/>
        <w:rPr>
          <w:rFonts w:eastAsia="Times New Roman"/>
          <w:sz w:val="28"/>
          <w:szCs w:val="28"/>
        </w:rPr>
      </w:pPr>
      <w:r>
        <w:rPr>
          <w:rFonts w:eastAsia="Times New Roman"/>
          <w:sz w:val="28"/>
          <w:szCs w:val="28"/>
        </w:rPr>
        <w:tab/>
      </w:r>
    </w:p>
    <w:p w14:paraId="6F6FF445" w14:textId="1D7A5B51" w:rsidR="00922630" w:rsidRPr="00E25956" w:rsidRDefault="220F2C00" w:rsidP="00922630">
      <w:pPr>
        <w:spacing w:after="120"/>
        <w:ind w:firstLine="720"/>
        <w:jc w:val="both"/>
      </w:pPr>
      <w:r>
        <w:t xml:space="preserve">Metodika ir sagatavota, ievērojot </w:t>
      </w:r>
      <w:r w:rsidRPr="73108E3C">
        <w:rPr>
          <w:rFonts w:eastAsia="Times New Roman"/>
        </w:rPr>
        <w:t xml:space="preserve">Ministru kabineta 2023.gada </w:t>
      </w:r>
      <w:r w:rsidR="32D2031C" w:rsidRPr="73108E3C">
        <w:rPr>
          <w:rFonts w:eastAsia="Times New Roman"/>
        </w:rPr>
        <w:t>28.novembra</w:t>
      </w:r>
      <w:r w:rsidRPr="73108E3C">
        <w:rPr>
          <w:rFonts w:eastAsia="Times New Roman"/>
        </w:rPr>
        <w:t xml:space="preserve"> noteikumos </w:t>
      </w:r>
      <w:hyperlink r:id="rId11">
        <w:r w:rsidRPr="73108E3C">
          <w:rPr>
            <w:rStyle w:val="Hyperlink"/>
          </w:rPr>
          <w:t>Nr.</w:t>
        </w:r>
        <w:r w:rsidR="5916BE31" w:rsidRPr="73108E3C">
          <w:rPr>
            <w:rStyle w:val="Hyperlink"/>
          </w:rPr>
          <w:t>691</w:t>
        </w:r>
        <w:r w:rsidRPr="73108E3C">
          <w:rPr>
            <w:rStyle w:val="Hyperlink"/>
          </w:rPr>
          <w:t xml:space="preserve"> </w:t>
        </w:r>
        <w:r w:rsidR="104D5C08" w:rsidRPr="73108E3C">
          <w:rPr>
            <w:rStyle w:val="Hyperlink"/>
          </w:rPr>
          <w:t>“</w:t>
        </w:r>
        <w:r w:rsidR="33ED67C6" w:rsidRPr="73108E3C">
          <w:rPr>
            <w:rStyle w:val="Hyperlink"/>
            <w:rFonts w:eastAsia="Times New Roman"/>
          </w:rPr>
          <w:t>Eiropas Savienības kohēzijas politikas programmas 2021.–2027. gadam 4.3.</w:t>
        </w:r>
        <w:r w:rsidR="333EC8C1" w:rsidRPr="73108E3C">
          <w:rPr>
            <w:rStyle w:val="Hyperlink"/>
            <w:rFonts w:eastAsia="Times New Roman"/>
          </w:rPr>
          <w:t>3</w:t>
        </w:r>
        <w:r w:rsidR="33ED67C6" w:rsidRPr="73108E3C">
          <w:rPr>
            <w:rStyle w:val="Hyperlink"/>
            <w:rFonts w:eastAsia="Times New Roman"/>
          </w:rPr>
          <w:t xml:space="preserve">. specifiskā atbalsta mērķa </w:t>
        </w:r>
        <w:r w:rsidR="731987BF" w:rsidRPr="73108E3C">
          <w:rPr>
            <w:rStyle w:val="Hyperlink"/>
            <w:rFonts w:eastAsia="Times New Roman"/>
          </w:rPr>
          <w:t>"Uzlabot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pasākumu "Nelabvēlīgākā situācijā esošu bezdarbnieku un ekonomiski neaktīvo iedzīvotāju iekļaušanās darba tirgū sekmēšana"</w:t>
        </w:r>
        <w:r w:rsidR="33ED67C6" w:rsidRPr="73108E3C">
          <w:rPr>
            <w:rStyle w:val="Hyperlink"/>
            <w:rFonts w:eastAsia="Times New Roman"/>
          </w:rPr>
          <w:t xml:space="preserve"> īstenošanas noteikumi</w:t>
        </w:r>
        <w:r w:rsidR="104D5C08" w:rsidRPr="73108E3C">
          <w:rPr>
            <w:rStyle w:val="Hyperlink"/>
            <w:rFonts w:eastAsia="Times New Roman"/>
          </w:rPr>
          <w:t>”</w:t>
        </w:r>
      </w:hyperlink>
      <w:r w:rsidR="00126478">
        <w:rPr>
          <w:rStyle w:val="FootnoteReference"/>
          <w:rFonts w:eastAsia="Times New Roman"/>
          <w:color w:val="0000FF"/>
          <w:u w:val="single"/>
        </w:rPr>
        <w:footnoteReference w:id="2"/>
      </w:r>
      <w:r w:rsidR="33ED67C6" w:rsidRPr="73108E3C">
        <w:rPr>
          <w:rFonts w:eastAsia="Times New Roman"/>
        </w:rPr>
        <w:t xml:space="preserve"> </w:t>
      </w:r>
      <w:r w:rsidRPr="73108E3C">
        <w:rPr>
          <w:rFonts w:eastAsia="Times New Roman"/>
        </w:rPr>
        <w:t xml:space="preserve">(turpmāk – </w:t>
      </w:r>
      <w:r w:rsidR="176627B5" w:rsidRPr="73108E3C">
        <w:rPr>
          <w:rFonts w:eastAsia="Times New Roman"/>
        </w:rPr>
        <w:t xml:space="preserve">SAM </w:t>
      </w:r>
      <w:r w:rsidRPr="73108E3C">
        <w:rPr>
          <w:rFonts w:eastAsia="Times New Roman"/>
        </w:rPr>
        <w:t>MK noteikumi)</w:t>
      </w:r>
      <w:r>
        <w:t>, projekt</w:t>
      </w:r>
      <w:r w:rsidR="6B91860B">
        <w:t>a</w:t>
      </w:r>
      <w:r>
        <w:t xml:space="preserve"> iesniegum</w:t>
      </w:r>
      <w:r w:rsidR="598619FC">
        <w:t>a</w:t>
      </w:r>
      <w:r>
        <w:t xml:space="preserve"> atlases nolikumā (turpmāk – atlases nolikums) un projekt</w:t>
      </w:r>
      <w:r w:rsidR="50567728">
        <w:t>a</w:t>
      </w:r>
      <w:r>
        <w:t xml:space="preserve"> iesniegum</w:t>
      </w:r>
      <w:r w:rsidR="481D348A">
        <w:t>a</w:t>
      </w:r>
      <w:r>
        <w:t xml:space="preserve"> vērtēšanas kritēriju piemērošanas metodikā iekļautos nosacījumus un skaidrojumus. Projekta iesniegumu sagatavo un iesniedz </w:t>
      </w:r>
      <w:r w:rsidRPr="73108E3C">
        <w:rPr>
          <w:rFonts w:eastAsia="Times New Roman"/>
          <w:color w:val="000000" w:themeColor="text1"/>
        </w:rPr>
        <w:t xml:space="preserve">Kohēzijas politikas fondu vadības informācijas sistēmā (turpmāk – KPVIS) </w:t>
      </w:r>
      <w:hyperlink r:id="rId12">
        <w:r w:rsidRPr="73108E3C">
          <w:rPr>
            <w:rStyle w:val="Hyperlink"/>
            <w:rFonts w:eastAsia="Times New Roman"/>
          </w:rPr>
          <w:t>https://projekti.cfla.gov.lv/</w:t>
        </w:r>
      </w:hyperlink>
      <w:r>
        <w:t>.</w:t>
      </w:r>
    </w:p>
    <w:p w14:paraId="34FAF08E" w14:textId="7ACED31A" w:rsidR="00922630" w:rsidRPr="00E25956" w:rsidRDefault="220F2C00" w:rsidP="00922630">
      <w:pPr>
        <w:spacing w:after="120"/>
        <w:ind w:firstLine="720"/>
        <w:jc w:val="both"/>
      </w:pPr>
      <w: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sadaļā “Projekt</w:t>
      </w:r>
      <w:r w:rsidR="00364A2D">
        <w:t>a</w:t>
      </w:r>
      <w:r>
        <w:t xml:space="preserve"> iesniegum</w:t>
      </w:r>
      <w:r w:rsidR="00364A2D">
        <w:t>a</w:t>
      </w:r>
      <w:r>
        <w:t xml:space="preserve"> noformēšanas un iesniegšanas kārtība”.</w:t>
      </w:r>
    </w:p>
    <w:p w14:paraId="19EB4A3C" w14:textId="77777777" w:rsidR="00922630" w:rsidRPr="00E25956" w:rsidRDefault="220F2C00" w:rsidP="00922630">
      <w:pPr>
        <w:spacing w:after="120"/>
        <w:ind w:right="-2" w:firstLine="720"/>
        <w:jc w:val="both"/>
      </w:pPr>
      <w:r>
        <w:t>Aizpildot projekta iesniegumu, jānodrošina sniegtās informācijas saskaņotība starp visām projekta iesnieguma sadaļām un pielikumiem, kurās tā minēta vai uz kuru atsaucas.</w:t>
      </w:r>
    </w:p>
    <w:p w14:paraId="728BA0AF" w14:textId="77777777" w:rsidR="00922630" w:rsidRPr="00E25956" w:rsidRDefault="220F2C00" w:rsidP="00922630">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73108E3C">
        <w:rPr>
          <w:i/>
          <w:iCs/>
          <w:color w:val="0000FF"/>
        </w:rPr>
        <w:t>zilā krāsā</w:t>
      </w:r>
      <w:r>
        <w:t>”, papildus tehniskas norādes noformētas “</w:t>
      </w:r>
      <w:r w:rsidRPr="73108E3C">
        <w:rPr>
          <w:color w:val="7F7F7F" w:themeColor="text1" w:themeTint="80"/>
        </w:rPr>
        <w:t>pelēkā krāsā”.</w:t>
      </w:r>
    </w:p>
    <w:p w14:paraId="71A03EF3" w14:textId="17176EEA" w:rsidR="00922630" w:rsidRPr="00D661A2" w:rsidRDefault="220F2C00" w:rsidP="00922630">
      <w:pPr>
        <w:spacing w:line="259" w:lineRule="auto"/>
        <w:ind w:right="-2" w:firstLine="720"/>
        <w:jc w:val="both"/>
      </w:pPr>
      <w:r>
        <w:t xml:space="preserve">Papildus, aizpildot projekta iesniegumu KPVIS, izmantojama KPVIS elektroniskā lietotāju rokasgrāmata (eLRG) - </w:t>
      </w:r>
      <w:hyperlink r:id="rId13">
        <w:r w:rsidRPr="73108E3C">
          <w:rPr>
            <w:rStyle w:val="Hyperlink"/>
          </w:rPr>
          <w:t>https://elrg.cfla.gov.lv/</w:t>
        </w:r>
      </w:hyperlink>
      <w:r>
        <w:t>, kurā pieejamas aktuālās KPVIS funkcionalitāšu tehniskās un biznesa lietošanas instrukcijas, t.sk. par KPVIS ekrānskatiem, specifiskām datu ievades prasībām un pielietojamiem risinājumiem.</w:t>
      </w:r>
    </w:p>
    <w:p w14:paraId="4F082709" w14:textId="5A94716F" w:rsidR="7A97775B" w:rsidRDefault="7A97775B">
      <w:r>
        <w:br w:type="page"/>
      </w:r>
    </w:p>
    <w:p w14:paraId="0290C874" w14:textId="56A1B103" w:rsidR="00A62235" w:rsidRPr="00EE38AC" w:rsidRDefault="0F94B7C0" w:rsidP="73108E3C">
      <w:pPr>
        <w:pStyle w:val="Heading1"/>
        <w:spacing w:before="0" w:beforeAutospacing="0" w:after="0" w:afterAutospacing="0"/>
        <w:jc w:val="center"/>
        <w:rPr>
          <w:sz w:val="28"/>
          <w:szCs w:val="28"/>
        </w:rPr>
      </w:pPr>
      <w:r w:rsidRPr="73108E3C">
        <w:rPr>
          <w:sz w:val="28"/>
          <w:szCs w:val="28"/>
        </w:rPr>
        <w:t>Projekta iesniegums</w:t>
      </w:r>
    </w:p>
    <w:p w14:paraId="1B6E0F33" w14:textId="77777777" w:rsidR="00B93B92" w:rsidRPr="00EE38AC" w:rsidRDefault="00B93B92" w:rsidP="00A62235">
      <w:pPr>
        <w:rPr>
          <w:color w:val="7F7F7F" w:themeColor="text1" w:themeTint="80"/>
        </w:rPr>
      </w:pPr>
    </w:p>
    <w:p w14:paraId="297954DA" w14:textId="35678299" w:rsidR="000C66AC" w:rsidRDefault="5FC27278" w:rsidP="73108E3C">
      <w:pPr>
        <w:pStyle w:val="Heading2"/>
        <w:spacing w:before="0" w:beforeAutospacing="0" w:after="0" w:afterAutospacing="0"/>
        <w:jc w:val="center"/>
        <w:rPr>
          <w:rFonts w:eastAsia="Times New Roman"/>
          <w:sz w:val="32"/>
          <w:szCs w:val="32"/>
        </w:rPr>
      </w:pPr>
      <w:r w:rsidRPr="73108E3C">
        <w:rPr>
          <w:rFonts w:eastAsia="Times New Roman"/>
          <w:sz w:val="32"/>
          <w:szCs w:val="32"/>
        </w:rPr>
        <w:t>SADAĻA - PROJEKTA IESNIEDZĒJS</w:t>
      </w:r>
    </w:p>
    <w:p w14:paraId="5F09FF3F" w14:textId="3011DF06" w:rsidR="00C5320F" w:rsidRDefault="00C5320F" w:rsidP="00C5320F"/>
    <w:p w14:paraId="38A5B289" w14:textId="61974309" w:rsidR="00C5320F" w:rsidRPr="00EE38AC" w:rsidRDefault="00011A78" w:rsidP="00C5320F">
      <w:r>
        <w:rPr>
          <w:noProof/>
        </w:rPr>
        <mc:AlternateContent>
          <mc:Choice Requires="wpi">
            <w:drawing>
              <wp:anchor distT="0" distB="0" distL="114300" distR="114300" simplePos="0" relativeHeight="251658244" behindDoc="0" locked="0" layoutInCell="1" allowOverlap="1" wp14:anchorId="02F3A23D" wp14:editId="50FAB0AC">
                <wp:simplePos x="0" y="0"/>
                <wp:positionH relativeFrom="column">
                  <wp:posOffset>-3929530</wp:posOffset>
                </wp:positionH>
                <wp:positionV relativeFrom="paragraph">
                  <wp:posOffset>1557885</wp:posOffset>
                </wp:positionV>
                <wp:extent cx="360" cy="360"/>
                <wp:effectExtent l="38100" t="38100" r="57150" b="57150"/>
                <wp:wrapNone/>
                <wp:docPr id="1788824014" name="Ink 29"/>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78C232F2">
              <v:shapetype id="_x0000_t75" coordsize="21600,21600" filled="f" stroked="f" o:spt="75" o:preferrelative="t" path="m@4@5l@4@11@9@11@9@5xe" w14:anchorId="656842B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29" style="position:absolute;margin-left:-310.1pt;margin-top:121.95pt;width:1.45pt;height:1.45pt;z-index:251658245;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">
                <v:imagedata o:title="" r:id="rId19"/>
              </v:shape>
            </w:pict>
          </mc:Fallback>
        </mc:AlternateContent>
      </w:r>
    </w:p>
    <w:tbl>
      <w:tblPr>
        <w:tblStyle w:val="TableGrid"/>
        <w:tblW w:w="0" w:type="auto"/>
        <w:tblLook w:val="04A0" w:firstRow="1" w:lastRow="0" w:firstColumn="1" w:lastColumn="0" w:noHBand="0" w:noVBand="1"/>
      </w:tblPr>
      <w:tblGrid>
        <w:gridCol w:w="4027"/>
        <w:gridCol w:w="5600"/>
      </w:tblGrid>
      <w:tr w:rsidR="00284E0C" w:rsidRPr="00A564A5" w14:paraId="17E75572" w14:textId="77777777" w:rsidTr="73108E3C">
        <w:trPr>
          <w:trHeight w:val="300"/>
        </w:trPr>
        <w:tc>
          <w:tcPr>
            <w:tcW w:w="3964" w:type="dxa"/>
            <w:vMerge w:val="restart"/>
          </w:tcPr>
          <w:p w14:paraId="6D7FD312" w14:textId="4BA190A0" w:rsidR="00B93B92" w:rsidRPr="00A564A5" w:rsidRDefault="00B93B92" w:rsidP="73108E3C">
            <w:pPr>
              <w:rPr>
                <w:rFonts w:eastAsia="Times New Roman"/>
              </w:rPr>
            </w:pPr>
          </w:p>
          <w:p w14:paraId="758E2433" w14:textId="1437CE03" w:rsidR="00284E0C" w:rsidRPr="00A564A5" w:rsidRDefault="00011A78" w:rsidP="402F3A1F">
            <w:r>
              <w:rPr>
                <w:noProof/>
              </w:rPr>
              <mc:AlternateContent>
                <mc:Choice Requires="wpi">
                  <w:drawing>
                    <wp:anchor distT="0" distB="0" distL="114300" distR="114300" simplePos="0" relativeHeight="251658243" behindDoc="0" locked="0" layoutInCell="1" allowOverlap="1" wp14:anchorId="37A50641" wp14:editId="5F9E7AAF">
                      <wp:simplePos x="0" y="0"/>
                      <wp:positionH relativeFrom="column">
                        <wp:posOffset>608330</wp:posOffset>
                      </wp:positionH>
                      <wp:positionV relativeFrom="paragraph">
                        <wp:posOffset>3743960</wp:posOffset>
                      </wp:positionV>
                      <wp:extent cx="38100" cy="19050"/>
                      <wp:effectExtent l="38100" t="38100" r="57150" b="57150"/>
                      <wp:wrapNone/>
                      <wp:docPr id="65372548" name="Ink 28"/>
                      <wp:cNvGraphicFramePr/>
                      <a:graphic xmlns:a="http://schemas.openxmlformats.org/drawingml/2006/main">
                        <a:graphicData uri="http://schemas.microsoft.com/office/word/2010/wordprocessingInk">
                          <w14:contentPart bwMode="auto" r:id="rId20">
                            <w14:nvContentPartPr>
                              <w14:cNvContentPartPr/>
                            </w14:nvContentPartPr>
                            <w14:xfrm>
                              <a:off x="0" y="0"/>
                              <a:ext cx="38100" cy="1905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AF8123E">
                    <v:shape id="Ink 28" style="position:absolute;margin-left:47.2pt;margin-top:294.1pt;width:4.35pt;height:2.85pt;z-index:2516582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" w14:anchorId="758FF087">
                      <v:imagedata o:title="" r:id="rId21"/>
                    </v:shape>
                  </w:pict>
                </mc:Fallback>
              </mc:AlternateContent>
            </w:r>
            <w:r>
              <w:rPr>
                <w:noProof/>
              </w:rPr>
              <mc:AlternateContent>
                <mc:Choice Requires="wpi">
                  <w:drawing>
                    <wp:anchor distT="0" distB="0" distL="114300" distR="114300" simplePos="0" relativeHeight="251658242" behindDoc="0" locked="0" layoutInCell="1" allowOverlap="1" wp14:anchorId="3ACD992C" wp14:editId="44C3A031">
                      <wp:simplePos x="0" y="0"/>
                      <wp:positionH relativeFrom="column">
                        <wp:posOffset>627595</wp:posOffset>
                      </wp:positionH>
                      <wp:positionV relativeFrom="paragraph">
                        <wp:posOffset>3791935</wp:posOffset>
                      </wp:positionV>
                      <wp:extent cx="360" cy="360"/>
                      <wp:effectExtent l="38100" t="38100" r="57150" b="57150"/>
                      <wp:wrapNone/>
                      <wp:docPr id="920011088" name="Ink 27"/>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04DCB9B">
                    <v:shape id="Ink 27" style="position:absolute;margin-left:48.7pt;margin-top:297.9pt;width:1.45pt;height:1.45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" w14:anchorId="38688CB1">
                      <v:imagedata o:title="" r:id="rId23"/>
                    </v:shape>
                  </w:pict>
                </mc:Fallback>
              </mc:AlternateContent>
            </w:r>
            <w:r>
              <w:rPr>
                <w:noProof/>
              </w:rPr>
              <mc:AlternateContent>
                <mc:Choice Requires="wpi">
                  <w:drawing>
                    <wp:anchor distT="0" distB="0" distL="114300" distR="114300" simplePos="0" relativeHeight="251658241" behindDoc="0" locked="0" layoutInCell="1" allowOverlap="1" wp14:anchorId="1122F0EF" wp14:editId="6C77E033">
                      <wp:simplePos x="0" y="0"/>
                      <wp:positionH relativeFrom="column">
                        <wp:posOffset>618595</wp:posOffset>
                      </wp:positionH>
                      <wp:positionV relativeFrom="paragraph">
                        <wp:posOffset>3754135</wp:posOffset>
                      </wp:positionV>
                      <wp:extent cx="360" cy="360"/>
                      <wp:effectExtent l="38100" t="38100" r="57150" b="57150"/>
                      <wp:wrapNone/>
                      <wp:docPr id="602096958" name="Ink 11"/>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DA197DD">
                    <v:shape id="Ink 11" style="position:absolute;margin-left:48pt;margin-top:294.9pt;width:1.45pt;height:1.45pt;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" w14:anchorId="44228BF2">
                      <v:imagedata o:title="" r:id="rId23"/>
                    </v:shape>
                  </w:pict>
                </mc:Fallback>
              </mc:AlternateContent>
            </w:r>
            <w:r>
              <w:rPr>
                <w:noProof/>
              </w:rPr>
              <mc:AlternateContent>
                <mc:Choice Requires="wpi">
                  <w:drawing>
                    <wp:anchor distT="0" distB="0" distL="114300" distR="114300" simplePos="0" relativeHeight="251658240" behindDoc="0" locked="0" layoutInCell="1" allowOverlap="1" wp14:anchorId="30D13215" wp14:editId="02F684B2">
                      <wp:simplePos x="0" y="0"/>
                      <wp:positionH relativeFrom="column">
                        <wp:posOffset>294005</wp:posOffset>
                      </wp:positionH>
                      <wp:positionV relativeFrom="paragraph">
                        <wp:posOffset>3754120</wp:posOffset>
                      </wp:positionV>
                      <wp:extent cx="360" cy="360"/>
                      <wp:effectExtent l="38100" t="38100" r="57150" b="57150"/>
                      <wp:wrapNone/>
                      <wp:docPr id="2082561658" name="Ink 10"/>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78D6937">
                    <v:shape id="Ink 10" style="position:absolute;margin-left:22.45pt;margin-top:294.9pt;width:1.45pt;height:1.45pt;z-index:251658241;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" w14:anchorId="42C646B7">
                      <v:imagedata o:title="" r:id="rId26"/>
                    </v:shape>
                  </w:pict>
                </mc:Fallback>
              </mc:AlternateContent>
            </w:r>
            <w:r w:rsidR="40810E30">
              <w:rPr>
                <w:noProof/>
              </w:rPr>
              <w:drawing>
                <wp:inline distT="0" distB="0" distL="0" distR="0" wp14:anchorId="0430D927" wp14:editId="645494AE">
                  <wp:extent cx="2420408" cy="4567838"/>
                  <wp:effectExtent l="0" t="0" r="0" b="0"/>
                  <wp:docPr id="1146698563" name="Picture 1146698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420408" cy="4567838"/>
                          </a:xfrm>
                          <a:prstGeom prst="rect">
                            <a:avLst/>
                          </a:prstGeom>
                        </pic:spPr>
                      </pic:pic>
                    </a:graphicData>
                  </a:graphic>
                </wp:inline>
              </w:drawing>
            </w:r>
          </w:p>
        </w:tc>
        <w:tc>
          <w:tcPr>
            <w:tcW w:w="7655" w:type="dxa"/>
          </w:tcPr>
          <w:p w14:paraId="12F71CB8" w14:textId="77777777" w:rsidR="00284E0C" w:rsidRPr="00EE38AC" w:rsidRDefault="1685C1FB" w:rsidP="00D661A2">
            <w:pPr>
              <w:rPr>
                <w:rFonts w:eastAsia="Times New Roman"/>
              </w:rPr>
            </w:pPr>
            <w:r w:rsidRPr="73108E3C">
              <w:rPr>
                <w:rFonts w:eastAsia="Times New Roman"/>
              </w:rPr>
              <w:t>Projekta nosaukums</w:t>
            </w:r>
          </w:p>
          <w:p w14:paraId="2D156F06" w14:textId="77777777" w:rsidR="00284E0C" w:rsidRPr="00EE38AC" w:rsidRDefault="1685C1FB" w:rsidP="00D661A2">
            <w:pPr>
              <w:rPr>
                <w:color w:val="7F7F7F" w:themeColor="text1" w:themeTint="80"/>
              </w:rPr>
            </w:pPr>
            <w:r w:rsidRPr="73108E3C">
              <w:rPr>
                <w:color w:val="7F7F7F" w:themeColor="text1" w:themeTint="80"/>
              </w:rPr>
              <w:t>Ievada informāciju</w:t>
            </w:r>
          </w:p>
          <w:p w14:paraId="690FA2D9" w14:textId="2A510B27" w:rsidR="00284E0C" w:rsidRPr="00A564A5" w:rsidRDefault="1685C1FB" w:rsidP="73108E3C">
            <w:pPr>
              <w:jc w:val="both"/>
              <w:rPr>
                <w:rFonts w:eastAsia="Times New Roman"/>
              </w:rPr>
            </w:pPr>
            <w:r w:rsidRPr="73108E3C">
              <w:rPr>
                <w:i/>
                <w:iCs/>
                <w:color w:val="0000FF"/>
              </w:rPr>
              <w:t>Projekta nosaukums nedrīkst pārsniegt vienu teikumu. Tam kodolīgi jāatspoguļo projekta mērķis.</w:t>
            </w:r>
          </w:p>
        </w:tc>
      </w:tr>
      <w:tr w:rsidR="00284E0C" w:rsidRPr="00A564A5" w14:paraId="2A3404D3" w14:textId="77777777" w:rsidTr="73108E3C">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1685C1FB" w:rsidP="73108E3C">
            <w:pPr>
              <w:pStyle w:val="NormalWeb"/>
              <w:spacing w:before="0" w:beforeAutospacing="0" w:after="0" w:afterAutospacing="0"/>
              <w:jc w:val="both"/>
              <w:rPr>
                <w:rFonts w:eastAsia="Times New Roman"/>
                <w:b/>
                <w:bCs/>
              </w:rPr>
            </w:pPr>
            <w:r w:rsidRPr="73108E3C">
              <w:rPr>
                <w:rFonts w:eastAsia="Times New Roman"/>
                <w:b/>
                <w:bCs/>
              </w:rPr>
              <w:t>Projekta iesniedzēja nosaukums</w:t>
            </w:r>
          </w:p>
          <w:p w14:paraId="4A71F47A" w14:textId="797892AC" w:rsidR="00284E0C" w:rsidRPr="00EE38AC" w:rsidRDefault="2613F76C" w:rsidP="00084B42">
            <w:pPr>
              <w:rPr>
                <w:color w:val="7F7F7F" w:themeColor="text1" w:themeTint="80"/>
              </w:rPr>
            </w:pPr>
            <w:r w:rsidRPr="73108E3C">
              <w:rPr>
                <w:color w:val="7F7F7F" w:themeColor="text1" w:themeTint="80"/>
              </w:rPr>
              <w:t>Ievada informāciju</w:t>
            </w:r>
          </w:p>
          <w:p w14:paraId="2BFDC379" w14:textId="77777777" w:rsidR="00A32AA1" w:rsidRDefault="1685C1FB" w:rsidP="73108E3C">
            <w:pPr>
              <w:jc w:val="both"/>
              <w:rPr>
                <w:i/>
                <w:iCs/>
                <w:color w:val="0000FF"/>
              </w:rPr>
            </w:pPr>
            <w:r w:rsidRPr="73108E3C">
              <w:rPr>
                <w:i/>
                <w:iCs/>
                <w:color w:val="0000FF"/>
              </w:rPr>
              <w:t>Norāda projekta iesniedzēja juridisko nosaukumu</w:t>
            </w:r>
            <w:r w:rsidR="3C723634" w:rsidRPr="73108E3C">
              <w:rPr>
                <w:i/>
                <w:iCs/>
                <w:color w:val="0000FF"/>
              </w:rPr>
              <w:t>, neizmantojot tā saīsinājumus</w:t>
            </w:r>
            <w:r w:rsidRPr="73108E3C">
              <w:rPr>
                <w:i/>
                <w:iCs/>
                <w:color w:val="0000FF"/>
              </w:rPr>
              <w:t>.</w:t>
            </w:r>
          </w:p>
          <w:p w14:paraId="15A8A266" w14:textId="77777777" w:rsidR="009632A8" w:rsidRDefault="009632A8" w:rsidP="73108E3C">
            <w:pPr>
              <w:rPr>
                <w:i/>
                <w:iCs/>
                <w:color w:val="0000FF"/>
              </w:rPr>
            </w:pPr>
          </w:p>
          <w:p w14:paraId="5D29DDEF" w14:textId="2464CBBC" w:rsidR="00284E0C" w:rsidRPr="005A3812" w:rsidRDefault="5FE32EFC" w:rsidP="73108E3C">
            <w:pPr>
              <w:numPr>
                <w:ilvl w:val="0"/>
                <w:numId w:val="12"/>
              </w:numPr>
              <w:rPr>
                <w:i/>
                <w:iCs/>
                <w:color w:val="0000FF"/>
              </w:rPr>
            </w:pPr>
            <w:r w:rsidRPr="73108E3C">
              <w:rPr>
                <w:i/>
                <w:iCs/>
                <w:color w:val="0000FF"/>
              </w:rPr>
              <w:t xml:space="preserve">Projekta iesniedzējs ir </w:t>
            </w:r>
            <w:r w:rsidR="5F813932" w:rsidRPr="73108E3C">
              <w:rPr>
                <w:i/>
                <w:iCs/>
                <w:color w:val="0000FF"/>
              </w:rPr>
              <w:t xml:space="preserve">SAM </w:t>
            </w:r>
            <w:r w:rsidRPr="73108E3C">
              <w:rPr>
                <w:i/>
                <w:iCs/>
                <w:color w:val="0000FF"/>
              </w:rPr>
              <w:t xml:space="preserve">MK noteikumu </w:t>
            </w:r>
            <w:r w:rsidR="527D06EF" w:rsidRPr="73108E3C">
              <w:rPr>
                <w:i/>
                <w:iCs/>
                <w:color w:val="0000FF"/>
              </w:rPr>
              <w:t>1</w:t>
            </w:r>
            <w:r w:rsidR="5F813932" w:rsidRPr="73108E3C">
              <w:rPr>
                <w:i/>
                <w:iCs/>
                <w:color w:val="0000FF"/>
              </w:rPr>
              <w:t>2</w:t>
            </w:r>
            <w:r w:rsidRPr="73108E3C">
              <w:rPr>
                <w:i/>
                <w:iCs/>
                <w:color w:val="0000FF"/>
              </w:rPr>
              <w:t>.punktā noteiktā tiešās pārvaldes iestāde – “</w:t>
            </w:r>
            <w:r w:rsidR="672ABBC3" w:rsidRPr="73108E3C">
              <w:rPr>
                <w:i/>
                <w:iCs/>
                <w:color w:val="0000FF"/>
              </w:rPr>
              <w:t>Nodarbinātības valsts aģentūra</w:t>
            </w:r>
            <w:r w:rsidRPr="73108E3C">
              <w:rPr>
                <w:i/>
                <w:iCs/>
                <w:color w:val="0000FF"/>
              </w:rPr>
              <w:t xml:space="preserve">” (turpmāk – </w:t>
            </w:r>
            <w:r w:rsidR="672ABBC3" w:rsidRPr="73108E3C">
              <w:rPr>
                <w:i/>
                <w:iCs/>
                <w:color w:val="0000FF"/>
              </w:rPr>
              <w:t>NVA</w:t>
            </w:r>
            <w:r w:rsidRPr="73108E3C">
              <w:rPr>
                <w:i/>
                <w:iCs/>
                <w:color w:val="0000FF"/>
              </w:rPr>
              <w:t xml:space="preserve">).  </w:t>
            </w:r>
          </w:p>
        </w:tc>
      </w:tr>
      <w:tr w:rsidR="00284E0C" w:rsidRPr="00A564A5" w14:paraId="7FEF8C5A" w14:textId="77777777" w:rsidTr="73108E3C">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1685C1FB" w:rsidP="00084B42">
            <w:pPr>
              <w:jc w:val="both"/>
              <w:rPr>
                <w:rFonts w:eastAsia="Times New Roman"/>
                <w:b/>
                <w:bCs/>
              </w:rPr>
            </w:pPr>
            <w:r w:rsidRPr="73108E3C">
              <w:rPr>
                <w:rFonts w:eastAsia="Times New Roman"/>
                <w:b/>
                <w:bCs/>
              </w:rPr>
              <w:t>Nodokļu maksātāja reģistrācijas kods</w:t>
            </w:r>
          </w:p>
          <w:p w14:paraId="16561851" w14:textId="0C84BBE9" w:rsidR="00284E0C" w:rsidRPr="00682620" w:rsidRDefault="1685C1FB" w:rsidP="00084B42">
            <w:pPr>
              <w:rPr>
                <w:color w:val="7F7F7F" w:themeColor="text1" w:themeTint="80"/>
              </w:rPr>
            </w:pPr>
            <w:r w:rsidRPr="73108E3C">
              <w:rPr>
                <w:color w:val="7F7F7F" w:themeColor="text1" w:themeTint="80"/>
              </w:rPr>
              <w:t>Lauks tiek automātiski aizpildīts</w:t>
            </w:r>
          </w:p>
        </w:tc>
      </w:tr>
      <w:tr w:rsidR="00284E0C" w:rsidRPr="00A564A5" w14:paraId="29C1D738" w14:textId="77777777" w:rsidTr="73108E3C">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1685C1FB" w:rsidP="00084B42">
            <w:pPr>
              <w:jc w:val="both"/>
              <w:rPr>
                <w:rFonts w:eastAsia="Times New Roman"/>
                <w:b/>
                <w:bCs/>
              </w:rPr>
            </w:pPr>
            <w:r w:rsidRPr="73108E3C">
              <w:rPr>
                <w:rFonts w:eastAsia="Times New Roman"/>
                <w:b/>
                <w:bCs/>
              </w:rPr>
              <w:t>Patiesā labuma guvējs</w:t>
            </w:r>
          </w:p>
          <w:p w14:paraId="216B3AF7" w14:textId="09CD0D8F" w:rsidR="00284E0C" w:rsidRPr="00682620" w:rsidRDefault="1685C1FB" w:rsidP="00D53E22">
            <w:pPr>
              <w:rPr>
                <w:color w:val="7F7F7F" w:themeColor="text1" w:themeTint="80"/>
              </w:rPr>
            </w:pPr>
            <w:r w:rsidRPr="73108E3C">
              <w:rPr>
                <w:color w:val="7F7F7F" w:themeColor="text1" w:themeTint="80"/>
              </w:rPr>
              <w:t>Lauks tiek automātiski aizpildīts</w:t>
            </w:r>
          </w:p>
        </w:tc>
      </w:tr>
      <w:tr w:rsidR="00284E0C" w:rsidRPr="00A564A5" w14:paraId="4795278D" w14:textId="77777777" w:rsidTr="73108E3C">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1685C1FB" w:rsidP="00084B42">
            <w:pPr>
              <w:jc w:val="both"/>
              <w:rPr>
                <w:rFonts w:eastAsia="Times New Roman"/>
                <w:b/>
                <w:bCs/>
              </w:rPr>
            </w:pPr>
            <w:r w:rsidRPr="73108E3C">
              <w:rPr>
                <w:rFonts w:eastAsia="Times New Roman"/>
                <w:b/>
                <w:bCs/>
              </w:rPr>
              <w:t>Projekta iesniedzēja veids</w:t>
            </w:r>
          </w:p>
          <w:p w14:paraId="6582020A" w14:textId="44DA1BFF" w:rsidR="00284E0C" w:rsidRPr="00682620" w:rsidRDefault="1685C1FB" w:rsidP="73108E3C">
            <w:pPr>
              <w:pStyle w:val="NormalWeb"/>
              <w:spacing w:before="0" w:beforeAutospacing="0" w:after="0" w:afterAutospacing="0"/>
              <w:jc w:val="both"/>
              <w:rPr>
                <w:rFonts w:eastAsia="Times New Roman"/>
                <w:b/>
                <w:bCs/>
              </w:rPr>
            </w:pPr>
            <w:r w:rsidRPr="73108E3C">
              <w:rPr>
                <w:color w:val="7F7F7F" w:themeColor="text1" w:themeTint="80"/>
              </w:rPr>
              <w:t>Lauks tiek automātiski aizpildīts</w:t>
            </w:r>
          </w:p>
        </w:tc>
      </w:tr>
      <w:tr w:rsidR="00284E0C" w:rsidRPr="00A564A5" w14:paraId="5FEC1B4E" w14:textId="77777777" w:rsidTr="73108E3C">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1685C1FB" w:rsidP="00084B42">
            <w:pPr>
              <w:jc w:val="both"/>
              <w:rPr>
                <w:rFonts w:eastAsia="Times New Roman"/>
                <w:b/>
                <w:bCs/>
              </w:rPr>
            </w:pPr>
            <w:r w:rsidRPr="73108E3C">
              <w:rPr>
                <w:rFonts w:eastAsia="Times New Roman"/>
                <w:b/>
                <w:bCs/>
              </w:rPr>
              <w:t>Projekta iesniedzēja tips</w:t>
            </w:r>
          </w:p>
          <w:p w14:paraId="046BB46C" w14:textId="77777777" w:rsidR="00284E0C" w:rsidRPr="00682620" w:rsidRDefault="1685C1FB" w:rsidP="73108E3C">
            <w:pPr>
              <w:tabs>
                <w:tab w:val="left" w:pos="900"/>
              </w:tabs>
              <w:rPr>
                <w:i/>
                <w:iCs/>
                <w:color w:val="0000FF"/>
              </w:rPr>
            </w:pPr>
            <w:r w:rsidRPr="73108E3C">
              <w:rPr>
                <w:color w:val="7F7F7F" w:themeColor="text1" w:themeTint="80"/>
              </w:rPr>
              <w:t>Izvēlas atbilstošo no klasifikatora:</w:t>
            </w:r>
            <w:r w:rsidRPr="73108E3C">
              <w:rPr>
                <w:i/>
                <w:iCs/>
                <w:color w:val="0000FF"/>
              </w:rPr>
              <w:t xml:space="preserve"> </w:t>
            </w:r>
          </w:p>
          <w:p w14:paraId="32F5369A" w14:textId="77777777" w:rsidR="00284E0C" w:rsidRPr="00682620" w:rsidRDefault="1685C1FB" w:rsidP="73108E3C">
            <w:pPr>
              <w:pStyle w:val="ListParagraph"/>
              <w:numPr>
                <w:ilvl w:val="0"/>
                <w:numId w:val="4"/>
              </w:numPr>
              <w:tabs>
                <w:tab w:val="left" w:pos="900"/>
              </w:tabs>
              <w:spacing w:after="0" w:line="240" w:lineRule="auto"/>
              <w:rPr>
                <w:rFonts w:ascii="Times New Roman" w:hAnsi="Times New Roman"/>
                <w:i/>
                <w:iCs/>
                <w:color w:val="0000FF"/>
                <w:sz w:val="24"/>
                <w:szCs w:val="24"/>
              </w:rPr>
            </w:pPr>
            <w:r w:rsidRPr="73108E3C">
              <w:rPr>
                <w:rFonts w:ascii="Times New Roman" w:hAnsi="Times New Roman"/>
                <w:i/>
                <w:iCs/>
                <w:color w:val="0000FF"/>
                <w:sz w:val="24"/>
                <w:szCs w:val="24"/>
              </w:rPr>
              <w:t>lielais uzņēmums</w:t>
            </w:r>
          </w:p>
          <w:p w14:paraId="507BF9E6" w14:textId="77777777" w:rsidR="00B93B92" w:rsidRPr="00682620" w:rsidRDefault="1685C1FB" w:rsidP="00452080">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73108E3C">
              <w:rPr>
                <w:rFonts w:ascii="Times New Roman" w:hAnsi="Times New Roman"/>
                <w:i/>
                <w:iCs/>
                <w:color w:val="0000FF"/>
                <w:sz w:val="24"/>
                <w:szCs w:val="24"/>
              </w:rPr>
              <w:t>MVU</w:t>
            </w:r>
          </w:p>
          <w:p w14:paraId="2621C690" w14:textId="77777777" w:rsidR="00284E0C" w:rsidRPr="00682620" w:rsidRDefault="1685C1FB" w:rsidP="00452080">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73108E3C">
              <w:rPr>
                <w:rFonts w:ascii="Times New Roman" w:hAnsi="Times New Roman"/>
                <w:i/>
                <w:iCs/>
                <w:color w:val="0000FF"/>
                <w:sz w:val="24"/>
                <w:szCs w:val="24"/>
              </w:rPr>
              <w:t>N/A</w:t>
            </w:r>
          </w:p>
          <w:p w14:paraId="6F3F0693" w14:textId="3E7B9CC1" w:rsidR="00915B67" w:rsidRPr="00682620" w:rsidRDefault="33FC895A" w:rsidP="73108E3C">
            <w:pPr>
              <w:tabs>
                <w:tab w:val="left" w:pos="900"/>
              </w:tabs>
              <w:jc w:val="both"/>
              <w:rPr>
                <w:rFonts w:eastAsia="Calibri"/>
                <w:i/>
                <w:iCs/>
                <w:color w:val="0000FF"/>
                <w:sz w:val="22"/>
                <w:szCs w:val="22"/>
                <w:lang w:eastAsia="en-US"/>
              </w:rPr>
            </w:pPr>
            <w:r w:rsidRPr="73108E3C">
              <w:rPr>
                <w:rFonts w:eastAsia="Calibri"/>
                <w:i/>
                <w:iCs/>
                <w:color w:val="0000FF"/>
                <w:lang w:eastAsia="en-US"/>
              </w:rPr>
              <w:t>Projekta iesniedzējs norāda N/A</w:t>
            </w:r>
          </w:p>
        </w:tc>
      </w:tr>
      <w:tr w:rsidR="00284E0C" w:rsidRPr="00A564A5" w14:paraId="2CCA689C" w14:textId="77777777" w:rsidTr="73108E3C">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1685C1FB" w:rsidP="00084B42">
            <w:pPr>
              <w:jc w:val="both"/>
              <w:rPr>
                <w:rFonts w:eastAsia="Times New Roman"/>
                <w:b/>
                <w:bCs/>
              </w:rPr>
            </w:pPr>
            <w:r w:rsidRPr="73108E3C">
              <w:rPr>
                <w:rFonts w:eastAsia="Times New Roman"/>
                <w:b/>
                <w:bCs/>
              </w:rPr>
              <w:t>Vai ir valsts budžeta finansēta institūcija?</w:t>
            </w:r>
          </w:p>
          <w:p w14:paraId="2C973155" w14:textId="77777777" w:rsidR="00284E0C" w:rsidRPr="001C7ED5" w:rsidRDefault="1685C1FB" w:rsidP="73108E3C">
            <w:pPr>
              <w:tabs>
                <w:tab w:val="left" w:pos="900"/>
              </w:tabs>
              <w:jc w:val="both"/>
              <w:rPr>
                <w:i/>
                <w:iCs/>
                <w:color w:val="0000FF"/>
              </w:rPr>
            </w:pPr>
            <w:r w:rsidRPr="73108E3C">
              <w:rPr>
                <w:color w:val="7F7F7F" w:themeColor="text1" w:themeTint="80"/>
              </w:rPr>
              <w:t>Izvēlas atbilstošo no klasifikatora:</w:t>
            </w:r>
          </w:p>
          <w:p w14:paraId="3F4C4D2A" w14:textId="4A5CCA25" w:rsidR="00284E0C" w:rsidRPr="001C7ED5" w:rsidRDefault="1685C1FB" w:rsidP="73108E3C">
            <w:pPr>
              <w:pStyle w:val="ListParagraph"/>
              <w:numPr>
                <w:ilvl w:val="0"/>
                <w:numId w:val="5"/>
              </w:numPr>
              <w:tabs>
                <w:tab w:val="left" w:pos="900"/>
              </w:tabs>
              <w:spacing w:after="0" w:line="240" w:lineRule="auto"/>
              <w:jc w:val="both"/>
              <w:rPr>
                <w:rFonts w:ascii="Times New Roman" w:hAnsi="Times New Roman"/>
                <w:i/>
                <w:iCs/>
                <w:color w:val="0000FF"/>
                <w:sz w:val="24"/>
                <w:szCs w:val="24"/>
              </w:rPr>
            </w:pPr>
            <w:r w:rsidRPr="73108E3C">
              <w:rPr>
                <w:rFonts w:ascii="Times New Roman" w:hAnsi="Times New Roman"/>
                <w:b/>
                <w:bCs/>
                <w:i/>
                <w:iCs/>
                <w:color w:val="0000FF"/>
                <w:sz w:val="24"/>
                <w:szCs w:val="24"/>
              </w:rPr>
              <w:t xml:space="preserve">Jā </w:t>
            </w:r>
            <w:r w:rsidRPr="73108E3C">
              <w:rPr>
                <w:rFonts w:ascii="Times New Roman" w:hAnsi="Times New Roman"/>
                <w:i/>
                <w:iCs/>
                <w:color w:val="0000FF"/>
                <w:sz w:val="24"/>
                <w:szCs w:val="24"/>
              </w:rPr>
              <w:t>– finansējuma saņēmējs, kas saņem projekta priekšfinansējumu no valsts budžeta līdzekļiem</w:t>
            </w:r>
            <w:r w:rsidR="000C525C" w:rsidRPr="73108E3C">
              <w:rPr>
                <w:rStyle w:val="FootnoteReference"/>
                <w:rFonts w:ascii="Times New Roman" w:hAnsi="Times New Roman"/>
                <w:i/>
                <w:iCs/>
                <w:color w:val="0000FF"/>
                <w:sz w:val="24"/>
                <w:szCs w:val="24"/>
              </w:rPr>
              <w:footnoteReference w:id="3"/>
            </w:r>
            <w:r w:rsidRPr="73108E3C">
              <w:rPr>
                <w:rFonts w:ascii="Times New Roman" w:hAnsi="Times New Roman"/>
                <w:i/>
                <w:iCs/>
                <w:color w:val="0000FF"/>
                <w:sz w:val="24"/>
                <w:szCs w:val="24"/>
              </w:rPr>
              <w:t xml:space="preserve">, </w:t>
            </w:r>
          </w:p>
          <w:p w14:paraId="5A3CFA0C" w14:textId="77777777" w:rsidR="00284E0C" w:rsidRPr="001C7ED5" w:rsidRDefault="1685C1FB" w:rsidP="73108E3C">
            <w:pPr>
              <w:pStyle w:val="ListParagraph"/>
              <w:numPr>
                <w:ilvl w:val="0"/>
                <w:numId w:val="5"/>
              </w:numPr>
              <w:tabs>
                <w:tab w:val="left" w:pos="900"/>
              </w:tabs>
              <w:spacing w:after="0" w:line="240" w:lineRule="auto"/>
              <w:jc w:val="both"/>
              <w:rPr>
                <w:rFonts w:ascii="Times New Roman" w:hAnsi="Times New Roman"/>
                <w:i/>
                <w:iCs/>
                <w:color w:val="0000FF"/>
                <w:sz w:val="24"/>
                <w:szCs w:val="24"/>
              </w:rPr>
            </w:pPr>
            <w:r w:rsidRPr="73108E3C">
              <w:rPr>
                <w:rFonts w:ascii="Times New Roman" w:hAnsi="Times New Roman"/>
                <w:b/>
                <w:bCs/>
                <w:i/>
                <w:iCs/>
                <w:color w:val="0000FF"/>
                <w:sz w:val="24"/>
                <w:szCs w:val="24"/>
              </w:rPr>
              <w:t>Nē</w:t>
            </w:r>
            <w:r w:rsidRPr="73108E3C">
              <w:rPr>
                <w:rFonts w:ascii="Times New Roman" w:hAnsi="Times New Roman"/>
                <w:i/>
                <w:iCs/>
                <w:color w:val="0000FF"/>
                <w:sz w:val="24"/>
                <w:szCs w:val="24"/>
              </w:rPr>
              <w:t xml:space="preserve"> – visi pārējie.</w:t>
            </w:r>
          </w:p>
          <w:p w14:paraId="5CF7E2F3" w14:textId="0FF0EA45" w:rsidR="00915B67" w:rsidRPr="00A564A5" w:rsidRDefault="54D343FB" w:rsidP="73108E3C">
            <w:pPr>
              <w:tabs>
                <w:tab w:val="left" w:pos="900"/>
              </w:tabs>
              <w:jc w:val="both"/>
              <w:rPr>
                <w:i/>
                <w:iCs/>
                <w:color w:val="0000FF"/>
              </w:rPr>
            </w:pPr>
            <w:r w:rsidRPr="73108E3C">
              <w:rPr>
                <w:i/>
                <w:iCs/>
                <w:color w:val="0000FF"/>
              </w:rPr>
              <w:t xml:space="preserve">MK noteikumu </w:t>
            </w:r>
            <w:r w:rsidR="18459B25" w:rsidRPr="73108E3C">
              <w:rPr>
                <w:i/>
                <w:iCs/>
                <w:color w:val="0000FF"/>
              </w:rPr>
              <w:t>1</w:t>
            </w:r>
            <w:r w:rsidR="078B6A1F" w:rsidRPr="73108E3C">
              <w:rPr>
                <w:i/>
                <w:iCs/>
                <w:color w:val="0000FF"/>
              </w:rPr>
              <w:t>2</w:t>
            </w:r>
            <w:r w:rsidR="76DE46C2" w:rsidRPr="73108E3C">
              <w:rPr>
                <w:i/>
                <w:iCs/>
                <w:color w:val="0000FF"/>
              </w:rPr>
              <w:t xml:space="preserve">.punktā noteiktais </w:t>
            </w:r>
            <w:r w:rsidR="3B9E3401" w:rsidRPr="73108E3C">
              <w:rPr>
                <w:i/>
                <w:iCs/>
                <w:color w:val="0000FF"/>
              </w:rPr>
              <w:t>projekta iesniedzējs ir valsts budžeta finansēta institūcija.</w:t>
            </w:r>
          </w:p>
        </w:tc>
      </w:tr>
      <w:tr w:rsidR="00284E0C" w:rsidRPr="00A564A5" w14:paraId="181E5EA7" w14:textId="77777777" w:rsidTr="73108E3C">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1685C1FB" w:rsidP="00084B42">
            <w:pPr>
              <w:jc w:val="both"/>
              <w:rPr>
                <w:rFonts w:eastAsia="Times New Roman"/>
                <w:b/>
                <w:bCs/>
              </w:rPr>
            </w:pPr>
            <w:r w:rsidRPr="73108E3C">
              <w:rPr>
                <w:rFonts w:eastAsia="Times New Roman"/>
                <w:b/>
                <w:bCs/>
              </w:rPr>
              <w:t>Projekta iesniedzēja NACE klasifikators</w:t>
            </w:r>
          </w:p>
          <w:p w14:paraId="1CFCB56F" w14:textId="77777777" w:rsidR="00284E0C" w:rsidRPr="001C7ED5" w:rsidRDefault="1685C1FB" w:rsidP="00084B42">
            <w:pPr>
              <w:rPr>
                <w:color w:val="7F7F7F" w:themeColor="text1" w:themeTint="80"/>
              </w:rPr>
            </w:pPr>
            <w:bookmarkStart w:id="2" w:name="_Hlk126841165"/>
            <w:r w:rsidRPr="73108E3C">
              <w:rPr>
                <w:color w:val="7F7F7F" w:themeColor="text1" w:themeTint="80"/>
              </w:rPr>
              <w:t>Ievada informāciju</w:t>
            </w:r>
          </w:p>
          <w:bookmarkEnd w:id="2"/>
          <w:p w14:paraId="05188120" w14:textId="6DBD981E" w:rsidR="00284E0C" w:rsidRPr="00A564A5" w:rsidRDefault="1685C1FB" w:rsidP="73108E3C">
            <w:pPr>
              <w:pStyle w:val="NormalWeb"/>
              <w:spacing w:before="0" w:beforeAutospacing="0" w:after="0" w:afterAutospacing="0"/>
              <w:jc w:val="both"/>
              <w:rPr>
                <w:i/>
                <w:iCs/>
                <w:color w:val="0000FF"/>
              </w:rPr>
            </w:pPr>
            <w:r w:rsidRPr="73108E3C">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5B64DE41" w:rsidRPr="73108E3C">
              <w:rPr>
                <w:i/>
                <w:iCs/>
                <w:color w:val="0000FF"/>
              </w:rPr>
              <w:t xml:space="preserve">šajā datu laukā </w:t>
            </w:r>
            <w:r w:rsidRPr="73108E3C">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1A3B9D43" w14:textId="77777777" w:rsidR="0056372E" w:rsidRDefault="0056372E">
      <w:pPr>
        <w:rPr>
          <w:rFonts w:eastAsia="Times New Roman"/>
          <w:b/>
          <w:bCs/>
          <w:sz w:val="32"/>
          <w:szCs w:val="32"/>
        </w:rPr>
      </w:pPr>
      <w:r w:rsidRPr="73108E3C">
        <w:rPr>
          <w:rFonts w:eastAsia="Times New Roman"/>
          <w:b/>
          <w:bCs/>
          <w:sz w:val="32"/>
          <w:szCs w:val="32"/>
        </w:rPr>
        <w:br w:type="page"/>
      </w:r>
    </w:p>
    <w:p w14:paraId="5DCE1307" w14:textId="287E8EDE" w:rsidR="00094E34" w:rsidRPr="001C7ED5" w:rsidRDefault="5FC27278" w:rsidP="00112B40">
      <w:pPr>
        <w:jc w:val="center"/>
        <w:rPr>
          <w:rFonts w:eastAsia="Times New Roman"/>
          <w:b/>
          <w:bCs/>
          <w:sz w:val="32"/>
          <w:szCs w:val="32"/>
        </w:rPr>
      </w:pPr>
      <w:r w:rsidRPr="73108E3C">
        <w:rPr>
          <w:rFonts w:eastAsia="Times New Roman"/>
          <w:b/>
          <w:bCs/>
          <w:sz w:val="32"/>
          <w:szCs w:val="32"/>
        </w:rPr>
        <w:t>SADAĻA - PROJEKTA APRAKSTS</w:t>
      </w:r>
    </w:p>
    <w:p w14:paraId="3A429181" w14:textId="1B03899E" w:rsidR="00A613BC" w:rsidRPr="00B669FD" w:rsidRDefault="72CDFE61" w:rsidP="73108E3C">
      <w:pPr>
        <w:pStyle w:val="Heading3"/>
        <w:numPr>
          <w:ilvl w:val="0"/>
          <w:numId w:val="9"/>
        </w:numPr>
        <w:spacing w:after="120" w:afterAutospacing="0"/>
        <w:ind w:left="284" w:hanging="284"/>
        <w:rPr>
          <w:rFonts w:eastAsia="Times New Roman"/>
        </w:rPr>
      </w:pPr>
      <w:r w:rsidRPr="73108E3C">
        <w:rPr>
          <w:rFonts w:eastAsia="Times New Roman"/>
        </w:rPr>
        <w:t>Vispārīgi</w:t>
      </w:r>
    </w:p>
    <w:p w14:paraId="79B07E48" w14:textId="51EB9481" w:rsidR="00F7655D" w:rsidRPr="003C6E78" w:rsidRDefault="72CDFE61" w:rsidP="73108E3C">
      <w:pPr>
        <w:pStyle w:val="Heading3"/>
        <w:spacing w:before="0" w:beforeAutospacing="0" w:after="0" w:afterAutospacing="0"/>
        <w:jc w:val="both"/>
        <w:rPr>
          <w:rFonts w:eastAsia="Times New Roman"/>
          <w:sz w:val="28"/>
          <w:szCs w:val="28"/>
        </w:rPr>
      </w:pPr>
      <w:r w:rsidRPr="73108E3C">
        <w:rPr>
          <w:rFonts w:eastAsia="Times New Roman"/>
          <w:sz w:val="28"/>
          <w:szCs w:val="28"/>
        </w:rPr>
        <w:t xml:space="preserve">1.1. </w:t>
      </w:r>
      <w:r w:rsidR="6B5D7609" w:rsidRPr="73108E3C">
        <w:rPr>
          <w:rFonts w:eastAsia="Times New Roman"/>
          <w:sz w:val="28"/>
          <w:szCs w:val="28"/>
        </w:rPr>
        <w:t>Kopsavilkums (informācija par projektā plānotajām darbībām, izmaksām, projekta īstenošanas laiku, kas publicējama vietnē esfondi.lv)</w:t>
      </w:r>
    </w:p>
    <w:p w14:paraId="45D7B48A" w14:textId="77777777" w:rsidR="00FC71C3" w:rsidRPr="00FC71C3" w:rsidRDefault="36FA583F" w:rsidP="73108E3C">
      <w:pPr>
        <w:pStyle w:val="NormalWeb"/>
        <w:jc w:val="both"/>
        <w:rPr>
          <w:i/>
          <w:iCs/>
          <w:color w:val="0000FF"/>
        </w:rPr>
      </w:pPr>
      <w:r w:rsidRPr="73108E3C">
        <w:rPr>
          <w:i/>
          <w:iCs/>
          <w:color w:val="0000FF"/>
        </w:rPr>
        <w:t>Šajā  sadaļā projekta iesniedzējs sniedz visaptverošu, īsu un strukturētu projekta būtības kopsavilkumu, kas jebkuram interesentam sniedz ieskatu par to, kas projektā plānots, t.sk. norāda informāciju:</w:t>
      </w:r>
    </w:p>
    <w:p w14:paraId="7F35FD20" w14:textId="1D768FBD" w:rsidR="00FC71C3" w:rsidRPr="00FC71C3" w:rsidRDefault="36FA583F" w:rsidP="2530C0D1">
      <w:pPr>
        <w:pStyle w:val="NormalWeb"/>
        <w:numPr>
          <w:ilvl w:val="0"/>
          <w:numId w:val="10"/>
        </w:numPr>
        <w:jc w:val="both"/>
        <w:rPr>
          <w:i/>
          <w:iCs/>
          <w:color w:val="0000FF"/>
        </w:rPr>
      </w:pPr>
      <w:r w:rsidRPr="2530C0D1">
        <w:rPr>
          <w:i/>
          <w:iCs/>
          <w:color w:val="0000FF"/>
        </w:rPr>
        <w:t>par galvenajām projekta darbībām (atbilstoši projekta iesnieguma sadaļā “Darbības” paredzētajam);</w:t>
      </w:r>
    </w:p>
    <w:p w14:paraId="553CC383" w14:textId="2BED6C8B" w:rsidR="00FC71C3" w:rsidRPr="00FC71C3" w:rsidRDefault="36FA583F" w:rsidP="73108E3C">
      <w:pPr>
        <w:pStyle w:val="NormalWeb"/>
        <w:numPr>
          <w:ilvl w:val="0"/>
          <w:numId w:val="10"/>
        </w:numPr>
        <w:jc w:val="both"/>
        <w:rPr>
          <w:i/>
          <w:iCs/>
          <w:color w:val="0000FF"/>
        </w:rPr>
      </w:pPr>
      <w:r w:rsidRPr="73108E3C">
        <w:rPr>
          <w:i/>
          <w:iCs/>
          <w:color w:val="0000FF"/>
        </w:rPr>
        <w:t>par plānotajiem rezultātiem;</w:t>
      </w:r>
    </w:p>
    <w:p w14:paraId="1725616B" w14:textId="4F27A43C" w:rsidR="00FC71C3" w:rsidRPr="00FC71C3" w:rsidRDefault="36FA583F" w:rsidP="73108E3C">
      <w:pPr>
        <w:pStyle w:val="NormalWeb"/>
        <w:numPr>
          <w:ilvl w:val="0"/>
          <w:numId w:val="10"/>
        </w:numPr>
        <w:jc w:val="both"/>
        <w:rPr>
          <w:i/>
          <w:iCs/>
          <w:color w:val="0000FF"/>
        </w:rPr>
      </w:pPr>
      <w:r w:rsidRPr="73108E3C">
        <w:rPr>
          <w:i/>
          <w:iCs/>
          <w:color w:val="0000FF"/>
        </w:rPr>
        <w:t>par projekta kopējām izmaksām un dalījumā pa finansēšanas avotiem (atbilstoši projekta iesnieguma sadaļā “Finansējuma sadalījums pa avotiem” norādītajam);</w:t>
      </w:r>
    </w:p>
    <w:p w14:paraId="1016FDC5" w14:textId="350E79DB" w:rsidR="00FC71C3" w:rsidRPr="00FC71C3" w:rsidRDefault="36FA583F" w:rsidP="73108E3C">
      <w:pPr>
        <w:pStyle w:val="NormalWeb"/>
        <w:numPr>
          <w:ilvl w:val="0"/>
          <w:numId w:val="10"/>
        </w:numPr>
        <w:jc w:val="both"/>
        <w:rPr>
          <w:i/>
          <w:iCs/>
          <w:color w:val="0000FF"/>
        </w:rPr>
      </w:pPr>
      <w:r w:rsidRPr="73108E3C">
        <w:rPr>
          <w:i/>
          <w:iCs/>
          <w:color w:val="0000FF"/>
        </w:rPr>
        <w:t>projekta īstenošanas laiku (atbilstoši projekta iesnieguma sadaļā “Īstenošanas grafiks” paredzētajam)</w:t>
      </w:r>
      <w:r w:rsidR="731058FB" w:rsidRPr="73108E3C">
        <w:rPr>
          <w:i/>
          <w:iCs/>
          <w:color w:val="0000FF"/>
        </w:rPr>
        <w:t xml:space="preserve">, </w:t>
      </w:r>
      <w:r w:rsidR="6258E715" w:rsidRPr="73108E3C">
        <w:rPr>
          <w:i/>
          <w:iCs/>
          <w:color w:val="0000FF"/>
        </w:rPr>
        <w:t>kā arī</w:t>
      </w:r>
      <w:r w:rsidR="731058FB" w:rsidRPr="73108E3C">
        <w:rPr>
          <w:i/>
          <w:iCs/>
          <w:color w:val="0000FF"/>
        </w:rPr>
        <w:t xml:space="preserve"> izmaksu attiecin</w:t>
      </w:r>
      <w:r w:rsidR="6258E715" w:rsidRPr="73108E3C">
        <w:rPr>
          <w:i/>
          <w:iCs/>
          <w:color w:val="0000FF"/>
        </w:rPr>
        <w:t>āmības brīdi</w:t>
      </w:r>
      <w:r w:rsidRPr="73108E3C">
        <w:rPr>
          <w:i/>
          <w:iCs/>
          <w:color w:val="0000FF"/>
        </w:rPr>
        <w:t>.</w:t>
      </w:r>
    </w:p>
    <w:p w14:paraId="6F656A35" w14:textId="46278EB9" w:rsidR="00723F36" w:rsidRDefault="36FA583F" w:rsidP="73108E3C">
      <w:pPr>
        <w:pStyle w:val="NormalWeb"/>
        <w:jc w:val="both"/>
        <w:rPr>
          <w:i/>
          <w:iCs/>
          <w:color w:val="0000FF"/>
        </w:rPr>
      </w:pPr>
      <w:r w:rsidRPr="73108E3C">
        <w:rPr>
          <w:i/>
          <w:iCs/>
          <w:color w:val="0000FF"/>
        </w:rPr>
        <w:t>!</w:t>
      </w:r>
      <w:r w:rsidR="00FC71C3">
        <w:tab/>
      </w:r>
      <w:r w:rsidRPr="73108E3C">
        <w:rPr>
          <w:i/>
          <w:iCs/>
          <w:color w:val="0000FF"/>
        </w:rPr>
        <w:t xml:space="preserve">Par projekta īstenošanas sākumu uzskatāms plānotais </w:t>
      </w:r>
      <w:r w:rsidR="50699DB2" w:rsidRPr="73108E3C">
        <w:rPr>
          <w:i/>
          <w:iCs/>
          <w:color w:val="0000FF"/>
        </w:rPr>
        <w:t>vienošanās</w:t>
      </w:r>
      <w:r w:rsidRPr="73108E3C">
        <w:rPr>
          <w:i/>
          <w:iCs/>
          <w:color w:val="0000FF"/>
        </w:rPr>
        <w:t xml:space="preserve"> par projekta īstenošanu noslēgšanas datums</w:t>
      </w:r>
      <w:r w:rsidR="6258E715" w:rsidRPr="73108E3C">
        <w:rPr>
          <w:i/>
          <w:iCs/>
          <w:color w:val="0000FF"/>
        </w:rPr>
        <w:t>.</w:t>
      </w:r>
      <w:r w:rsidR="00C27081" w:rsidRPr="00C27081">
        <w:t xml:space="preserve"> </w:t>
      </w:r>
      <w:r w:rsidR="00C27081" w:rsidRPr="00C27081">
        <w:rPr>
          <w:i/>
          <w:iCs/>
          <w:color w:val="0000FF"/>
        </w:rPr>
        <w:t xml:space="preserve">taču izmaksas par projekta darbību īstenošanu, </w:t>
      </w:r>
      <w:r w:rsidR="00C27081">
        <w:rPr>
          <w:i/>
          <w:iCs/>
          <w:color w:val="0000FF"/>
        </w:rPr>
        <w:t>a</w:t>
      </w:r>
      <w:r w:rsidR="042F5D35" w:rsidRPr="73108E3C">
        <w:rPr>
          <w:i/>
          <w:iCs/>
          <w:color w:val="0000FF"/>
        </w:rPr>
        <w:t xml:space="preserve">tbilstoši SAM MK noteikumu 11.punktam </w:t>
      </w:r>
      <w:r w:rsidR="0D6CAF39" w:rsidRPr="73108E3C">
        <w:rPr>
          <w:i/>
          <w:iCs/>
          <w:color w:val="0000FF"/>
        </w:rPr>
        <w:t>,</w:t>
      </w:r>
      <w:r w:rsidR="00660F74" w:rsidRPr="00660F74">
        <w:t xml:space="preserve"> </w:t>
      </w:r>
      <w:r w:rsidR="4C58BEE4" w:rsidRPr="73108E3C">
        <w:rPr>
          <w:i/>
          <w:iCs/>
          <w:color w:val="0000FF"/>
        </w:rPr>
        <w:t xml:space="preserve">ir </w:t>
      </w:r>
      <w:r w:rsidR="00C9E554" w:rsidRPr="73108E3C">
        <w:rPr>
          <w:i/>
          <w:iCs/>
          <w:color w:val="0000FF"/>
        </w:rPr>
        <w:t>attiecināmas</w:t>
      </w:r>
      <w:r w:rsidR="4DC766A7" w:rsidRPr="73108E3C">
        <w:rPr>
          <w:i/>
          <w:iCs/>
          <w:color w:val="0000FF"/>
        </w:rPr>
        <w:t xml:space="preserve">, ja tās radušās </w:t>
      </w:r>
      <w:r w:rsidR="63AB3368" w:rsidRPr="73108E3C">
        <w:rPr>
          <w:i/>
          <w:iCs/>
          <w:color w:val="0000FF"/>
        </w:rPr>
        <w:t>ne agrāk kā</w:t>
      </w:r>
      <w:r w:rsidR="4DC766A7" w:rsidRPr="73108E3C">
        <w:rPr>
          <w:i/>
          <w:iCs/>
          <w:color w:val="0000FF"/>
        </w:rPr>
        <w:t xml:space="preserve"> 2023.gada 1.jūnij</w:t>
      </w:r>
      <w:r w:rsidR="63AB3368" w:rsidRPr="73108E3C">
        <w:rPr>
          <w:i/>
          <w:iCs/>
          <w:color w:val="0000FF"/>
        </w:rPr>
        <w:t>ā</w:t>
      </w:r>
      <w:r w:rsidR="3C4B7546" w:rsidRPr="73108E3C">
        <w:rPr>
          <w:i/>
          <w:iCs/>
          <w:color w:val="0000FF"/>
        </w:rPr>
        <w:t xml:space="preserve"> un atbilst SAM MK noteikumos definētajām izmaksu pozīcijām</w:t>
      </w:r>
      <w:r w:rsidR="00660F74">
        <w:rPr>
          <w:i/>
          <w:iCs/>
          <w:color w:val="0000FF"/>
        </w:rPr>
        <w:t xml:space="preserve"> un nav uzskatāmas par pabeigtām.</w:t>
      </w:r>
    </w:p>
    <w:p w14:paraId="1E96704E" w14:textId="12FD0910" w:rsidR="00FC71C3" w:rsidRPr="00FC71C3" w:rsidRDefault="36FA583F" w:rsidP="73108E3C">
      <w:pPr>
        <w:pStyle w:val="NormalWeb"/>
        <w:jc w:val="both"/>
        <w:rPr>
          <w:i/>
          <w:iCs/>
          <w:color w:val="0000FF"/>
        </w:rPr>
      </w:pPr>
      <w:r w:rsidRPr="73108E3C">
        <w:rPr>
          <w:i/>
          <w:iCs/>
          <w:color w:val="0000FF"/>
        </w:rPr>
        <w:t>!</w:t>
      </w:r>
      <w:r w:rsidR="00FC71C3">
        <w:tab/>
      </w:r>
      <w:r w:rsidRPr="73108E3C">
        <w:rPr>
          <w:i/>
          <w:iCs/>
          <w:color w:val="0000FF"/>
        </w:rPr>
        <w:t xml:space="preserve">Atbilstoši </w:t>
      </w:r>
      <w:r w:rsidR="6C54E0A8" w:rsidRPr="73108E3C">
        <w:rPr>
          <w:i/>
          <w:iCs/>
          <w:color w:val="0000FF"/>
        </w:rPr>
        <w:t xml:space="preserve">SAM </w:t>
      </w:r>
      <w:r w:rsidRPr="73108E3C">
        <w:rPr>
          <w:i/>
          <w:iCs/>
          <w:color w:val="0000FF"/>
        </w:rPr>
        <w:t xml:space="preserve">MK noteikumu </w:t>
      </w:r>
      <w:r w:rsidR="424CB987" w:rsidRPr="73108E3C">
        <w:rPr>
          <w:i/>
          <w:iCs/>
          <w:color w:val="0000FF"/>
        </w:rPr>
        <w:t>31</w:t>
      </w:r>
      <w:r w:rsidRPr="73108E3C">
        <w:rPr>
          <w:i/>
          <w:iCs/>
          <w:color w:val="0000FF"/>
        </w:rPr>
        <w:t>.punktam projektu īsteno ne ilgāk kā līdz 2029.gada 31.decembrim.</w:t>
      </w:r>
    </w:p>
    <w:p w14:paraId="69466D2E" w14:textId="4A34D894" w:rsidR="005E198A" w:rsidRDefault="36FA583F" w:rsidP="73108E3C">
      <w:pPr>
        <w:pStyle w:val="NormalWeb"/>
        <w:spacing w:before="0" w:beforeAutospacing="0" w:after="0" w:afterAutospacing="0"/>
        <w:jc w:val="both"/>
        <w:rPr>
          <w:i/>
          <w:iCs/>
          <w:color w:val="0000FF"/>
        </w:rPr>
      </w:pPr>
      <w:r w:rsidRPr="73108E3C">
        <w:rPr>
          <w:i/>
          <w:iCs/>
          <w:color w:val="0000FF"/>
        </w:rPr>
        <w:t>!</w:t>
      </w:r>
      <w:r w:rsidR="00FC71C3">
        <w:tab/>
      </w:r>
      <w:r w:rsidRPr="73108E3C">
        <w:rPr>
          <w:i/>
          <w:iCs/>
          <w:color w:val="0000FF"/>
        </w:rPr>
        <w:t xml:space="preserve">Šī informācija par projektu pēc projekta iesnieguma apstiprināšanas tiks publicēta Eiropas Savienības fondu vadošās iestādes tīmekļa vietnē </w:t>
      </w:r>
      <w:hyperlink r:id="rId28">
        <w:r w:rsidR="50699DB2" w:rsidRPr="73108E3C">
          <w:rPr>
            <w:rStyle w:val="Hyperlink"/>
            <w:i/>
            <w:iCs/>
          </w:rPr>
          <w:t>www.esfondi.lv</w:t>
        </w:r>
      </w:hyperlink>
      <w:r w:rsidRPr="73108E3C">
        <w:rPr>
          <w:i/>
          <w:iCs/>
          <w:color w:val="0000FF"/>
        </w:rPr>
        <w:t>.</w:t>
      </w:r>
    </w:p>
    <w:p w14:paraId="63A539AD" w14:textId="77777777" w:rsidR="005107C2" w:rsidRPr="00FC71C3" w:rsidRDefault="005107C2" w:rsidP="73108E3C">
      <w:pPr>
        <w:pStyle w:val="NormalWeb"/>
        <w:spacing w:before="0" w:beforeAutospacing="0" w:after="0" w:afterAutospacing="0"/>
        <w:jc w:val="both"/>
        <w:rPr>
          <w:i/>
          <w:iCs/>
          <w:color w:val="0000FF"/>
        </w:rPr>
      </w:pPr>
    </w:p>
    <w:p w14:paraId="5C33F794" w14:textId="55ACFFE4" w:rsidR="00255E46" w:rsidRPr="003C6E78" w:rsidRDefault="72CDFE61" w:rsidP="73108E3C">
      <w:pPr>
        <w:pStyle w:val="Heading3"/>
        <w:spacing w:before="0" w:beforeAutospacing="0" w:after="0" w:afterAutospacing="0"/>
        <w:jc w:val="both"/>
        <w:rPr>
          <w:rFonts w:eastAsia="Times New Roman"/>
          <w:sz w:val="28"/>
          <w:szCs w:val="28"/>
        </w:rPr>
      </w:pPr>
      <w:r w:rsidRPr="73108E3C">
        <w:rPr>
          <w:rFonts w:eastAsia="Times New Roman"/>
          <w:sz w:val="28"/>
          <w:szCs w:val="28"/>
        </w:rPr>
        <w:t xml:space="preserve">1.2. </w:t>
      </w:r>
      <w:r w:rsidR="6B5D7609" w:rsidRPr="73108E3C">
        <w:rPr>
          <w:rFonts w:eastAsia="Times New Roman"/>
          <w:sz w:val="28"/>
          <w:szCs w:val="28"/>
        </w:rPr>
        <w:t>Projekta mērķis</w:t>
      </w:r>
    </w:p>
    <w:p w14:paraId="4F3A61A7" w14:textId="77777777" w:rsidR="00E121B1" w:rsidRPr="00224E91" w:rsidRDefault="341656F1" w:rsidP="73108E3C">
      <w:pPr>
        <w:jc w:val="both"/>
        <w:rPr>
          <w:i/>
          <w:iCs/>
          <w:color w:val="0000FF"/>
        </w:rPr>
      </w:pPr>
      <w:r w:rsidRPr="73108E3C">
        <w:rPr>
          <w:i/>
          <w:iCs/>
          <w:color w:val="0000FF"/>
        </w:rPr>
        <w:t xml:space="preserve">Šajā sadaļā projekta iesniedzējs: </w:t>
      </w:r>
    </w:p>
    <w:p w14:paraId="0DC11472" w14:textId="63594DA9" w:rsidR="00E121B1" w:rsidRPr="00523803" w:rsidRDefault="341656F1" w:rsidP="73108E3C">
      <w:pPr>
        <w:pStyle w:val="ListParagraph"/>
        <w:numPr>
          <w:ilvl w:val="0"/>
          <w:numId w:val="11"/>
        </w:numPr>
        <w:jc w:val="both"/>
        <w:rPr>
          <w:rFonts w:ascii="Times New Roman" w:eastAsiaTheme="minorEastAsia" w:hAnsi="Times New Roman"/>
          <w:i/>
          <w:iCs/>
          <w:color w:val="0000FF"/>
          <w:sz w:val="24"/>
          <w:szCs w:val="24"/>
          <w:lang w:eastAsia="lv-LV"/>
        </w:rPr>
      </w:pPr>
      <w:r w:rsidRPr="73108E3C">
        <w:rPr>
          <w:rFonts w:ascii="Times New Roman" w:eastAsiaTheme="minorEastAsia" w:hAnsi="Times New Roman"/>
          <w:i/>
          <w:iCs/>
          <w:color w:val="0000FF"/>
          <w:sz w:val="24"/>
          <w:szCs w:val="24"/>
          <w:lang w:eastAsia="lv-LV"/>
        </w:rPr>
        <w:t>definē projekta mērķi</w:t>
      </w:r>
    </w:p>
    <w:p w14:paraId="433A058C" w14:textId="6FF70B5D" w:rsidR="00E121B1" w:rsidRPr="00224E91" w:rsidRDefault="341656F1" w:rsidP="73108E3C">
      <w:pPr>
        <w:jc w:val="both"/>
        <w:rPr>
          <w:i/>
          <w:iCs/>
          <w:color w:val="0000FF"/>
        </w:rPr>
      </w:pPr>
      <w:r w:rsidRPr="73108E3C">
        <w:rPr>
          <w:i/>
          <w:iCs/>
          <w:color w:val="0000FF"/>
        </w:rPr>
        <w:t>!</w:t>
      </w:r>
      <w:r w:rsidR="00E121B1">
        <w:tab/>
      </w:r>
      <w:r w:rsidRPr="73108E3C">
        <w:rPr>
          <w:i/>
          <w:iCs/>
          <w:color w:val="0000FF"/>
        </w:rPr>
        <w:t xml:space="preserve">Projekta mērķim jābūt atbilstošam pasākuma mērķim, kas norādīts </w:t>
      </w:r>
      <w:r w:rsidR="6C54E0A8" w:rsidRPr="73108E3C">
        <w:rPr>
          <w:i/>
          <w:iCs/>
          <w:color w:val="0000FF"/>
        </w:rPr>
        <w:t xml:space="preserve">SAM </w:t>
      </w:r>
      <w:r w:rsidRPr="73108E3C">
        <w:rPr>
          <w:i/>
          <w:iCs/>
          <w:color w:val="0000FF"/>
        </w:rPr>
        <w:t xml:space="preserve">MK noteikumu 2.punktā </w:t>
      </w:r>
      <w:r w:rsidR="6C54E0A8" w:rsidRPr="73108E3C">
        <w:rPr>
          <w:i/>
          <w:iCs/>
          <w:color w:val="0000FF"/>
        </w:rPr>
        <w:t xml:space="preserve">- </w:t>
      </w:r>
      <w:r w:rsidR="5CFA23F0" w:rsidRPr="73108E3C">
        <w:rPr>
          <w:i/>
          <w:iCs/>
          <w:color w:val="0000FF"/>
        </w:rPr>
        <w:t>veicināt bezdarbnieku, nodarbināto personu ar invaliditāti un ekonomiski neaktīvo iedzīvotāju iekļaušanos sabiedrībā, iekārtošanos pastāvīgā darbā vai noturēšanos esošajā darba vietā</w:t>
      </w:r>
      <w:r w:rsidRPr="73108E3C">
        <w:rPr>
          <w:i/>
          <w:iCs/>
          <w:color w:val="0000FF"/>
        </w:rPr>
        <w:t xml:space="preserve">; </w:t>
      </w:r>
    </w:p>
    <w:p w14:paraId="0D16E830" w14:textId="299E17EF" w:rsidR="00E121B1" w:rsidRPr="00127AAC" w:rsidRDefault="00E121B1" w:rsidP="73108E3C">
      <w:pPr>
        <w:jc w:val="both"/>
        <w:rPr>
          <w:i/>
          <w:iCs/>
          <w:color w:val="0000FF"/>
        </w:rPr>
      </w:pPr>
    </w:p>
    <w:p w14:paraId="0EB3C9FB" w14:textId="5777CA70" w:rsidR="00A730DA" w:rsidRPr="00224E91" w:rsidRDefault="667D8AC7" w:rsidP="73108E3C">
      <w:pPr>
        <w:jc w:val="both"/>
        <w:rPr>
          <w:i/>
          <w:iCs/>
          <w:color w:val="0000FF"/>
        </w:rPr>
      </w:pPr>
      <w:r w:rsidRPr="73108E3C">
        <w:rPr>
          <w:i/>
          <w:iCs/>
          <w:color w:val="0000FF"/>
        </w:rPr>
        <w:t>!</w:t>
      </w:r>
      <w:r w:rsidR="00A730DA">
        <w:tab/>
      </w:r>
      <w:r w:rsidRPr="73108E3C">
        <w:rPr>
          <w:i/>
          <w:iCs/>
          <w:color w:val="0000FF"/>
        </w:rPr>
        <w:t>Definējot projekta mērķi, jāievēro, ka projekta mērķim ir jābūt atbilstošam projekta iesniedzēja kompetencei un tādam, kuru ar pieejamajiem resursiem var sasniegt projektā plānotajā termiņā.</w:t>
      </w:r>
    </w:p>
    <w:p w14:paraId="22584A46" w14:textId="77777777" w:rsidR="00A730DA" w:rsidRPr="00127AAC" w:rsidRDefault="667D8AC7" w:rsidP="73108E3C">
      <w:pPr>
        <w:pStyle w:val="ListParagraph"/>
        <w:numPr>
          <w:ilvl w:val="0"/>
          <w:numId w:val="11"/>
        </w:numPr>
        <w:jc w:val="both"/>
        <w:rPr>
          <w:rFonts w:ascii="Times New Roman" w:eastAsiaTheme="minorEastAsia" w:hAnsi="Times New Roman"/>
          <w:i/>
          <w:iCs/>
          <w:color w:val="0000FF"/>
          <w:sz w:val="24"/>
          <w:szCs w:val="24"/>
          <w:lang w:eastAsia="lv-LV"/>
        </w:rPr>
      </w:pPr>
      <w:r w:rsidRPr="73108E3C">
        <w:rPr>
          <w:rFonts w:ascii="Times New Roman" w:eastAsiaTheme="minorEastAsia" w:hAnsi="Times New Roman"/>
          <w:i/>
          <w:iCs/>
          <w:color w:val="0000FF"/>
          <w:sz w:val="24"/>
          <w:szCs w:val="24"/>
          <w:lang w:eastAsia="lv-LV"/>
        </w:rPr>
        <w:t>identificē projektā risināmo problēmu, norāda tās aktualitāti, īsi raksturo pašreizējo situāciju un pamato, kāpēc identificēto problēmu nepieciešams risināt konkrētajā laikā un vietā, kā arī norāda paredzamās sekas, ja projekts netiks īstenots;</w:t>
      </w:r>
    </w:p>
    <w:p w14:paraId="4319B89E" w14:textId="198E4B4A" w:rsidR="7683461E" w:rsidRDefault="667D8AC7" w:rsidP="2196116E">
      <w:pPr>
        <w:pStyle w:val="ListParagraph"/>
        <w:numPr>
          <w:ilvl w:val="0"/>
          <w:numId w:val="11"/>
        </w:numPr>
        <w:jc w:val="both"/>
        <w:rPr>
          <w:rFonts w:ascii="Times New Roman" w:eastAsiaTheme="minorEastAsia" w:hAnsi="Times New Roman"/>
          <w:i/>
          <w:iCs/>
          <w:color w:val="0000FF"/>
          <w:sz w:val="24"/>
          <w:szCs w:val="24"/>
          <w:lang w:eastAsia="lv-LV"/>
        </w:rPr>
      </w:pPr>
      <w:r w:rsidRPr="2196116E">
        <w:rPr>
          <w:rFonts w:ascii="Times New Roman" w:eastAsiaTheme="minorEastAsia" w:hAnsi="Times New Roman"/>
          <w:i/>
          <w:iCs/>
          <w:color w:val="0000FF"/>
          <w:sz w:val="24"/>
          <w:szCs w:val="24"/>
          <w:lang w:eastAsia="lv-LV"/>
        </w:rPr>
        <w:t>norāda, kādu ieguldījumu projekta īstenošana dos pasākuma mērķa sasniegšanā un identificētās problēmas risināšanā</w:t>
      </w:r>
      <w:r w:rsidR="6133F78B" w:rsidRPr="2196116E">
        <w:rPr>
          <w:rFonts w:ascii="Times New Roman" w:eastAsiaTheme="minorEastAsia" w:hAnsi="Times New Roman"/>
          <w:i/>
          <w:iCs/>
          <w:color w:val="0000FF"/>
          <w:sz w:val="24"/>
          <w:szCs w:val="24"/>
          <w:lang w:eastAsia="lv-LV"/>
        </w:rPr>
        <w:t>.</w:t>
      </w:r>
    </w:p>
    <w:p w14:paraId="295D446C" w14:textId="77777777" w:rsidR="00455E2A" w:rsidRPr="00455E2A" w:rsidRDefault="00455E2A" w:rsidP="73108E3C">
      <w:pPr>
        <w:pStyle w:val="NormalWeb"/>
        <w:spacing w:before="0" w:beforeAutospacing="0" w:after="0" w:afterAutospacing="0"/>
        <w:jc w:val="both"/>
        <w:rPr>
          <w:color w:val="FF0000"/>
        </w:rPr>
      </w:pPr>
    </w:p>
    <w:p w14:paraId="7E8A412C" w14:textId="056E9F44" w:rsidR="00D8002E" w:rsidRPr="00824AF7" w:rsidRDefault="72CDFE61" w:rsidP="73108E3C">
      <w:pPr>
        <w:pStyle w:val="Heading3"/>
        <w:numPr>
          <w:ilvl w:val="1"/>
          <w:numId w:val="3"/>
        </w:numPr>
        <w:spacing w:before="0" w:beforeAutospacing="0" w:after="0" w:afterAutospacing="0"/>
        <w:jc w:val="both"/>
        <w:rPr>
          <w:rFonts w:eastAsia="Times New Roman"/>
          <w:sz w:val="28"/>
          <w:szCs w:val="28"/>
        </w:rPr>
      </w:pPr>
      <w:bookmarkStart w:id="3" w:name="_Hlk140489806"/>
      <w:r w:rsidRPr="73108E3C">
        <w:rPr>
          <w:rFonts w:eastAsia="Times New Roman"/>
          <w:sz w:val="28"/>
          <w:szCs w:val="28"/>
        </w:rPr>
        <w:t>Projekta īstenošanas vieta</w:t>
      </w:r>
      <w:r w:rsidR="1AF92D9C" w:rsidRPr="73108E3C">
        <w:rPr>
          <w:rFonts w:eastAsia="Times New Roman"/>
          <w:sz w:val="28"/>
          <w:szCs w:val="28"/>
        </w:rPr>
        <w:t xml:space="preserve"> </w:t>
      </w:r>
    </w:p>
    <w:bookmarkEnd w:id="3"/>
    <w:p w14:paraId="39C8EA9B" w14:textId="5B666752" w:rsidR="00D8002E" w:rsidRDefault="72CDFE61" w:rsidP="73108E3C">
      <w:pPr>
        <w:jc w:val="both"/>
        <w:rPr>
          <w:i/>
          <w:iCs/>
          <w:color w:val="0000FF"/>
        </w:rPr>
      </w:pPr>
      <w:r w:rsidRPr="73108E3C">
        <w:rPr>
          <w:rFonts w:eastAsia="Times New Roman"/>
          <w:b/>
          <w:bCs/>
        </w:rPr>
        <w:t>Vai projekta īstenošanas vieta ir visa Latvija?</w:t>
      </w:r>
      <w:r w:rsidR="6B8E1DA0" w:rsidRPr="73108E3C">
        <w:rPr>
          <w:i/>
          <w:iCs/>
          <w:color w:val="0000FF"/>
        </w:rPr>
        <w:t xml:space="preserve"> </w:t>
      </w:r>
    </w:p>
    <w:p w14:paraId="3AEAB22C" w14:textId="77777777" w:rsidR="00C5320F" w:rsidRDefault="00C5320F" w:rsidP="73108E3C">
      <w:pPr>
        <w:jc w:val="both"/>
        <w:rPr>
          <w:i/>
          <w:iCs/>
          <w:color w:val="FF0000"/>
        </w:rPr>
      </w:pPr>
    </w:p>
    <w:p w14:paraId="3FA999B5" w14:textId="18DE3DC8" w:rsidR="00720CD4" w:rsidRPr="00C7344A" w:rsidRDefault="00720CD4" w:rsidP="73108E3C">
      <w:pPr>
        <w:jc w:val="both"/>
        <w:rPr>
          <w:i/>
          <w:iCs/>
          <w:color w:val="FF0000"/>
        </w:rPr>
      </w:pPr>
    </w:p>
    <w:tbl>
      <w:tblPr>
        <w:tblStyle w:val="TableGrid"/>
        <w:tblW w:w="0" w:type="auto"/>
        <w:tblLook w:val="04A0" w:firstRow="1" w:lastRow="0" w:firstColumn="1" w:lastColumn="0" w:noHBand="0" w:noVBand="1"/>
      </w:tblPr>
      <w:tblGrid>
        <w:gridCol w:w="4813"/>
        <w:gridCol w:w="4814"/>
      </w:tblGrid>
      <w:tr w:rsidR="00CC12DC" w:rsidRPr="00CC12DC" w14:paraId="7AB9FA9F" w14:textId="77777777" w:rsidTr="73108E3C">
        <w:trPr>
          <w:trHeight w:val="1901"/>
        </w:trPr>
        <w:tc>
          <w:tcPr>
            <w:tcW w:w="4813" w:type="dxa"/>
            <w:vAlign w:val="center"/>
          </w:tcPr>
          <w:p w14:paraId="06D7DBF0" w14:textId="6BA84F96" w:rsidR="00CC12DC" w:rsidRPr="00410CBA" w:rsidRDefault="2087E0F2" w:rsidP="73108E3C">
            <w:pPr>
              <w:pStyle w:val="NormalWeb"/>
              <w:jc w:val="both"/>
              <w:rPr>
                <w:i/>
                <w:iCs/>
                <w:color w:val="FF0000"/>
              </w:rPr>
            </w:pPr>
            <w:bookmarkStart w:id="4" w:name="_Hlk135226508"/>
            <w:r>
              <w:rPr>
                <w:noProof/>
              </w:rPr>
              <w:drawing>
                <wp:inline distT="0" distB="0" distL="0" distR="0" wp14:anchorId="4E289B3A" wp14:editId="5A14BDF7">
                  <wp:extent cx="2095500" cy="971550"/>
                  <wp:effectExtent l="0" t="0" r="0" b="0"/>
                  <wp:docPr id="127131138" name="Picture 127131138" descr="Graphical user interface, text, application, chat or text messag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31138"/>
                          <pic:cNvPicPr/>
                        </pic:nvPicPr>
                        <pic:blipFill>
                          <a:blip r:embed="rId29">
                            <a:extLst>
                              <a:ext uri="{28A0092B-C50C-407E-A947-70E740481C1C}">
                                <a14:useLocalDpi xmlns:a14="http://schemas.microsoft.com/office/drawing/2010/main" val="0"/>
                              </a:ext>
                            </a:extLst>
                          </a:blip>
                          <a:stretch>
                            <a:fillRect/>
                          </a:stretch>
                        </pic:blipFill>
                        <pic:spPr>
                          <a:xfrm>
                            <a:off x="0" y="0"/>
                            <a:ext cx="2095500" cy="971550"/>
                          </a:xfrm>
                          <a:prstGeom prst="rect">
                            <a:avLst/>
                          </a:prstGeom>
                        </pic:spPr>
                      </pic:pic>
                    </a:graphicData>
                  </a:graphic>
                </wp:inline>
              </w:drawing>
            </w:r>
          </w:p>
        </w:tc>
        <w:tc>
          <w:tcPr>
            <w:tcW w:w="4814" w:type="dxa"/>
            <w:vAlign w:val="center"/>
          </w:tcPr>
          <w:p w14:paraId="221D2DD4" w14:textId="77777777" w:rsidR="00CC12DC" w:rsidRPr="00410CBA" w:rsidRDefault="2087E0F2" w:rsidP="00FA76A8">
            <w:pPr>
              <w:jc w:val="both"/>
              <w:rPr>
                <w:color w:val="7F7F7F" w:themeColor="text1" w:themeTint="80"/>
              </w:rPr>
            </w:pPr>
            <w:r w:rsidRPr="73108E3C">
              <w:rPr>
                <w:color w:val="7F7F7F" w:themeColor="text1" w:themeTint="80"/>
              </w:rPr>
              <w:t>Lauks tiek automātiski aizpildīts</w:t>
            </w:r>
          </w:p>
          <w:p w14:paraId="5473D4DD" w14:textId="77777777" w:rsidR="00CC12DC" w:rsidRPr="00410CBA" w:rsidRDefault="00CC12DC" w:rsidP="73108E3C">
            <w:pPr>
              <w:pStyle w:val="NormalWeb"/>
              <w:jc w:val="both"/>
              <w:rPr>
                <w:i/>
                <w:iCs/>
                <w:color w:val="FF0000"/>
              </w:rPr>
            </w:pPr>
          </w:p>
        </w:tc>
      </w:tr>
      <w:bookmarkEnd w:id="4"/>
    </w:tbl>
    <w:p w14:paraId="2611C919" w14:textId="77777777" w:rsidR="00C5320F" w:rsidRDefault="00C5320F" w:rsidP="73108E3C">
      <w:pPr>
        <w:pStyle w:val="NormalWeb"/>
        <w:spacing w:before="0" w:beforeAutospacing="0" w:after="0" w:afterAutospacing="0"/>
        <w:jc w:val="both"/>
        <w:rPr>
          <w:i/>
          <w:iCs/>
          <w:color w:val="FF0000"/>
        </w:rPr>
      </w:pPr>
    </w:p>
    <w:p w14:paraId="6F694B35" w14:textId="4439E4E6" w:rsidR="00CA222A" w:rsidRDefault="2FF3520A" w:rsidP="73108E3C">
      <w:pPr>
        <w:pStyle w:val="NormalWeb"/>
        <w:spacing w:before="0" w:beforeAutospacing="0" w:after="0" w:afterAutospacing="0"/>
        <w:jc w:val="both"/>
        <w:rPr>
          <w:color w:val="00B0F0"/>
          <w:sz w:val="28"/>
          <w:szCs w:val="28"/>
        </w:rPr>
      </w:pPr>
      <w:r w:rsidRPr="73108E3C">
        <w:rPr>
          <w:i/>
          <w:iCs/>
          <w:color w:val="0000FF"/>
        </w:rPr>
        <w:t>Atzīmē, ka projekta īstenošanas vieta ir visa Latvija.</w:t>
      </w:r>
    </w:p>
    <w:p w14:paraId="35ABAA6C" w14:textId="77777777" w:rsidR="003C6E78" w:rsidRPr="00761087" w:rsidRDefault="003C6E78" w:rsidP="73108E3C">
      <w:pPr>
        <w:pStyle w:val="NormalWeb"/>
        <w:spacing w:before="0" w:beforeAutospacing="0" w:after="0" w:afterAutospacing="0"/>
        <w:jc w:val="both"/>
        <w:rPr>
          <w:color w:val="00B0F0"/>
          <w:sz w:val="28"/>
          <w:szCs w:val="28"/>
        </w:rPr>
      </w:pPr>
    </w:p>
    <w:p w14:paraId="63CDED75" w14:textId="7FE0B0C4" w:rsidR="00455E2A" w:rsidRPr="00824AF7" w:rsidRDefault="7E213BBA" w:rsidP="73108E3C">
      <w:pPr>
        <w:pStyle w:val="Heading3"/>
        <w:numPr>
          <w:ilvl w:val="1"/>
          <w:numId w:val="3"/>
        </w:numPr>
        <w:spacing w:before="0" w:beforeAutospacing="0" w:after="0" w:afterAutospacing="0"/>
        <w:ind w:left="567" w:hanging="513"/>
        <w:jc w:val="both"/>
        <w:rPr>
          <w:rFonts w:eastAsia="Times New Roman"/>
          <w:sz w:val="28"/>
          <w:szCs w:val="28"/>
        </w:rPr>
      </w:pPr>
      <w:r w:rsidRPr="73108E3C">
        <w:rPr>
          <w:rFonts w:eastAsia="Times New Roman"/>
          <w:sz w:val="28"/>
          <w:szCs w:val="28"/>
        </w:rPr>
        <w:t xml:space="preserve">Mērķa grupas apraksts </w:t>
      </w:r>
    </w:p>
    <w:p w14:paraId="71B2AA33" w14:textId="77777777" w:rsidR="00461885" w:rsidRDefault="00461885" w:rsidP="73108E3C">
      <w:pPr>
        <w:pStyle w:val="NormalWeb"/>
        <w:spacing w:before="0" w:beforeAutospacing="0" w:after="0" w:afterAutospacing="0"/>
        <w:rPr>
          <w:i/>
          <w:iCs/>
          <w:color w:val="0000FF"/>
        </w:rPr>
      </w:pPr>
    </w:p>
    <w:p w14:paraId="049EC78D" w14:textId="21B2C970" w:rsidR="00461885" w:rsidRPr="00461885" w:rsidRDefault="09BDFCF4" w:rsidP="73108E3C">
      <w:pPr>
        <w:pStyle w:val="NormalWeb"/>
        <w:spacing w:before="0" w:beforeAutospacing="0" w:after="0" w:afterAutospacing="0"/>
        <w:rPr>
          <w:b/>
          <w:bCs/>
          <w:i/>
          <w:iCs/>
          <w:color w:val="0000FF"/>
        </w:rPr>
      </w:pPr>
      <w:r w:rsidRPr="73108E3C">
        <w:rPr>
          <w:b/>
          <w:bCs/>
          <w:i/>
          <w:iCs/>
          <w:color w:val="0000FF"/>
        </w:rPr>
        <w:t>Šajā sadaļā projekta iesniedzējs:</w:t>
      </w:r>
    </w:p>
    <w:p w14:paraId="7E6D26C5" w14:textId="3324AFB0" w:rsidR="00FF1ED3" w:rsidRPr="00FF1ED3" w:rsidRDefault="554F3628" w:rsidP="73108E3C">
      <w:pPr>
        <w:pStyle w:val="NormalWeb"/>
        <w:numPr>
          <w:ilvl w:val="0"/>
          <w:numId w:val="14"/>
        </w:numPr>
        <w:spacing w:before="0" w:beforeAutospacing="0" w:after="0" w:afterAutospacing="0"/>
        <w:rPr>
          <w:i/>
          <w:iCs/>
          <w:color w:val="0000FF"/>
        </w:rPr>
      </w:pPr>
      <w:r w:rsidRPr="73108E3C">
        <w:rPr>
          <w:i/>
          <w:iCs/>
          <w:color w:val="0000FF"/>
        </w:rPr>
        <w:t>norāda projekta mērķa grupu</w:t>
      </w:r>
      <w:r w:rsidR="7D647161" w:rsidRPr="73108E3C">
        <w:rPr>
          <w:i/>
          <w:iCs/>
          <w:color w:val="0000FF"/>
        </w:rPr>
        <w:t>, tās problēmas</w:t>
      </w:r>
      <w:r w:rsidRPr="73108E3C">
        <w:rPr>
          <w:i/>
          <w:iCs/>
          <w:color w:val="0000FF"/>
        </w:rPr>
        <w:t xml:space="preserve"> un vajadzības, tādējādi pamatojot projektā plānoto darbību nepieciešamību.</w:t>
      </w:r>
    </w:p>
    <w:p w14:paraId="5113F0F9" w14:textId="2C3B39DA" w:rsidR="00FF1ED3" w:rsidRPr="00FF1ED3" w:rsidRDefault="554F3628" w:rsidP="73108E3C">
      <w:pPr>
        <w:pStyle w:val="NormalWeb"/>
        <w:numPr>
          <w:ilvl w:val="0"/>
          <w:numId w:val="13"/>
        </w:numPr>
        <w:spacing w:before="0" w:beforeAutospacing="0" w:after="0" w:afterAutospacing="0"/>
        <w:rPr>
          <w:i/>
          <w:iCs/>
          <w:color w:val="0000FF"/>
        </w:rPr>
      </w:pPr>
      <w:r w:rsidRPr="73108E3C">
        <w:rPr>
          <w:i/>
          <w:iCs/>
          <w:color w:val="0000FF"/>
        </w:rPr>
        <w:t xml:space="preserve">Projekta mērķa grupai ir jāatbilst </w:t>
      </w:r>
      <w:r w:rsidR="589A5F80" w:rsidRPr="73108E3C">
        <w:rPr>
          <w:i/>
          <w:iCs/>
          <w:color w:val="0000FF"/>
        </w:rPr>
        <w:t xml:space="preserve">SAM </w:t>
      </w:r>
      <w:r w:rsidRPr="73108E3C">
        <w:rPr>
          <w:i/>
          <w:iCs/>
          <w:color w:val="0000FF"/>
        </w:rPr>
        <w:t>MK noteikumu 3.punktā noteiktajai pasākuma mērķa grupai</w:t>
      </w:r>
      <w:r w:rsidR="6CB2197C" w:rsidRPr="73108E3C">
        <w:rPr>
          <w:i/>
          <w:iCs/>
          <w:color w:val="0000FF"/>
        </w:rPr>
        <w:t>:</w:t>
      </w:r>
    </w:p>
    <w:p w14:paraId="411DC162" w14:textId="5C1FED47" w:rsidR="00FF1ED3" w:rsidRPr="00FF1ED3" w:rsidRDefault="6CB2197C" w:rsidP="73108E3C">
      <w:pPr>
        <w:pStyle w:val="NormalWeb"/>
        <w:spacing w:before="0" w:beforeAutospacing="0" w:after="0" w:afterAutospacing="0"/>
        <w:ind w:left="720" w:firstLine="720"/>
        <w:rPr>
          <w:i/>
          <w:iCs/>
          <w:color w:val="0000FF"/>
        </w:rPr>
      </w:pPr>
      <w:r w:rsidRPr="73108E3C">
        <w:rPr>
          <w:i/>
          <w:iCs/>
          <w:color w:val="0000FF"/>
        </w:rPr>
        <w:t>a)</w:t>
      </w:r>
      <w:r w:rsidR="554F3628" w:rsidRPr="73108E3C">
        <w:rPr>
          <w:i/>
          <w:iCs/>
          <w:color w:val="0000FF"/>
        </w:rPr>
        <w:t xml:space="preserve"> </w:t>
      </w:r>
      <w:r w:rsidR="01FC4D9F" w:rsidRPr="73108E3C">
        <w:rPr>
          <w:i/>
          <w:iCs/>
          <w:color w:val="0000FF"/>
        </w:rPr>
        <w:t xml:space="preserve"> </w:t>
      </w:r>
      <w:r w:rsidR="461C2448" w:rsidRPr="73108E3C">
        <w:rPr>
          <w:i/>
          <w:iCs/>
          <w:color w:val="0000FF"/>
        </w:rPr>
        <w:t>bezdarbnieki, tai skaitā nelabvēlīgākā situācijā esošie bezdarbnieki, tostarp personas ar invaliditāti vai prognozējamu invaliditāti, personas ar garīga rakstura traucējumiem, ilgstošie bezdarbnieki, personas, kuras ir vecākas par 55 gadiem un nav sasniegušas vecumu, kad rodas tiesības saņemt valsts sociālās apdrošināšanas pensiju, personas, kuras ieguvušas bēgļa vai alternatīvās personas statusu, personas ar atkarībām un personas vecumā līdz 29 gadiem, kuras ir absolvējušas speciālo izglītības programmu vai kuras ir atbrīvotas no brīvības atņemšanas iestādes vai ir probācijas klienti;</w:t>
      </w:r>
      <w:r w:rsidR="6EF098E8" w:rsidRPr="73108E3C">
        <w:rPr>
          <w:i/>
          <w:iCs/>
          <w:color w:val="0000FF"/>
        </w:rPr>
        <w:t>,</w:t>
      </w:r>
    </w:p>
    <w:p w14:paraId="2FE44D8E" w14:textId="2E87AD7A" w:rsidR="00FF1ED3" w:rsidRPr="00FF1ED3" w:rsidRDefault="3842D8FF" w:rsidP="73108E3C">
      <w:pPr>
        <w:pStyle w:val="NormalWeb"/>
        <w:spacing w:before="0" w:beforeAutospacing="0" w:after="0" w:afterAutospacing="0"/>
        <w:ind w:left="720" w:firstLine="720"/>
        <w:rPr>
          <w:i/>
          <w:iCs/>
          <w:color w:val="0000FF"/>
        </w:rPr>
      </w:pPr>
      <w:r w:rsidRPr="73108E3C">
        <w:rPr>
          <w:i/>
          <w:iCs/>
          <w:color w:val="0000FF"/>
        </w:rPr>
        <w:t>b)</w:t>
      </w:r>
      <w:r w:rsidR="6EF098E8" w:rsidRPr="73108E3C">
        <w:rPr>
          <w:i/>
          <w:iCs/>
          <w:color w:val="0000FF"/>
        </w:rPr>
        <w:t xml:space="preserve"> </w:t>
      </w:r>
      <w:hyperlink r:id="rId30">
        <w:r w:rsidR="52767FC3" w:rsidRPr="73108E3C">
          <w:rPr>
            <w:rStyle w:val="Hyperlink"/>
            <w:i/>
            <w:iCs/>
          </w:rPr>
          <w:t>Sociālo pakalpojumu un sociālās palīdzības likuma</w:t>
        </w:r>
      </w:hyperlink>
      <w:r w:rsidR="52767FC3" w:rsidRPr="73108E3C">
        <w:rPr>
          <w:i/>
          <w:iCs/>
          <w:color w:val="0000FF"/>
        </w:rPr>
        <w:t xml:space="preserve"> 15.</w:t>
      </w:r>
      <w:r w:rsidR="52767FC3" w:rsidRPr="73108E3C">
        <w:rPr>
          <w:i/>
          <w:iCs/>
          <w:color w:val="0000FF"/>
          <w:vertAlign w:val="superscript"/>
        </w:rPr>
        <w:t>1</w:t>
      </w:r>
      <w:r w:rsidR="52767FC3" w:rsidRPr="73108E3C">
        <w:rPr>
          <w:i/>
          <w:iCs/>
          <w:color w:val="0000FF"/>
        </w:rPr>
        <w:t xml:space="preserve"> panta 1.</w:t>
      </w:r>
      <w:r w:rsidR="52767FC3" w:rsidRPr="73108E3C">
        <w:rPr>
          <w:i/>
          <w:iCs/>
          <w:color w:val="0000FF"/>
          <w:vertAlign w:val="superscript"/>
        </w:rPr>
        <w:t>2</w:t>
      </w:r>
      <w:r w:rsidR="52767FC3" w:rsidRPr="73108E3C">
        <w:rPr>
          <w:i/>
          <w:iCs/>
          <w:color w:val="0000FF"/>
        </w:rPr>
        <w:t xml:space="preserve"> daļas 1. punktā minētie bezdarbnieki</w:t>
      </w:r>
      <w:r w:rsidR="13287A4E" w:rsidRPr="73108E3C">
        <w:rPr>
          <w:i/>
          <w:iCs/>
          <w:color w:val="0000FF"/>
        </w:rPr>
        <w:t>,</w:t>
      </w:r>
    </w:p>
    <w:p w14:paraId="0C2C6145" w14:textId="2E566AAC" w:rsidR="00FF1ED3" w:rsidRPr="00FF1ED3" w:rsidRDefault="51B3219B" w:rsidP="73108E3C">
      <w:pPr>
        <w:pStyle w:val="NormalWeb"/>
        <w:spacing w:before="0" w:beforeAutospacing="0" w:after="0" w:afterAutospacing="0"/>
        <w:ind w:left="720" w:firstLine="720"/>
        <w:rPr>
          <w:i/>
          <w:iCs/>
          <w:color w:val="0000FF"/>
        </w:rPr>
      </w:pPr>
      <w:r w:rsidRPr="73108E3C">
        <w:rPr>
          <w:i/>
          <w:iCs/>
          <w:color w:val="0000FF"/>
        </w:rPr>
        <w:t xml:space="preserve">c) </w:t>
      </w:r>
      <w:r w:rsidR="1963551C" w:rsidRPr="73108E3C">
        <w:rPr>
          <w:i/>
          <w:iCs/>
          <w:color w:val="0000FF"/>
        </w:rPr>
        <w:t>bezdarba riskam pakļautās nodarbinātās personas ar invaliditāti,</w:t>
      </w:r>
    </w:p>
    <w:p w14:paraId="4CD0BFB7" w14:textId="77777777" w:rsidR="00D369A0" w:rsidRDefault="505155F1" w:rsidP="73108E3C">
      <w:pPr>
        <w:pStyle w:val="NormalWeb"/>
        <w:spacing w:before="0" w:beforeAutospacing="0" w:after="0" w:afterAutospacing="0"/>
        <w:ind w:left="1440"/>
        <w:jc w:val="both"/>
        <w:rPr>
          <w:i/>
          <w:iCs/>
          <w:color w:val="0000FF"/>
        </w:rPr>
      </w:pPr>
      <w:r w:rsidRPr="73108E3C">
        <w:rPr>
          <w:i/>
          <w:iCs/>
          <w:color w:val="0000FF"/>
        </w:rPr>
        <w:t xml:space="preserve">d) </w:t>
      </w:r>
      <w:r w:rsidR="4D2D1B6A" w:rsidRPr="73108E3C">
        <w:rPr>
          <w:i/>
          <w:iCs/>
          <w:color w:val="0000FF"/>
        </w:rPr>
        <w:t>ekonomiski neaktīvie iedzīvotāji,</w:t>
      </w:r>
    </w:p>
    <w:p w14:paraId="3C7545C2" w14:textId="3AE6C392" w:rsidR="00FF1ED3" w:rsidRPr="00FF1ED3" w:rsidRDefault="4D2D1B6A" w:rsidP="73108E3C">
      <w:pPr>
        <w:pStyle w:val="NormalWeb"/>
        <w:spacing w:before="0" w:beforeAutospacing="0" w:after="0" w:afterAutospacing="0"/>
        <w:ind w:left="1440"/>
        <w:jc w:val="both"/>
        <w:rPr>
          <w:i/>
          <w:iCs/>
          <w:color w:val="0000FF"/>
        </w:rPr>
      </w:pPr>
      <w:r w:rsidRPr="73108E3C">
        <w:rPr>
          <w:i/>
          <w:iCs/>
          <w:color w:val="0000FF"/>
        </w:rPr>
        <w:t>e) darba devēji</w:t>
      </w:r>
      <w:r w:rsidR="554F3628" w:rsidRPr="73108E3C">
        <w:rPr>
          <w:i/>
          <w:iCs/>
          <w:color w:val="0000FF"/>
        </w:rPr>
        <w:t>.</w:t>
      </w:r>
    </w:p>
    <w:p w14:paraId="24F5679E" w14:textId="5B235055" w:rsidR="1DE4A43D" w:rsidRDefault="2043AD47" w:rsidP="73108E3C">
      <w:pPr>
        <w:pStyle w:val="NormalWeb"/>
        <w:numPr>
          <w:ilvl w:val="0"/>
          <w:numId w:val="15"/>
        </w:numPr>
        <w:spacing w:after="0"/>
        <w:rPr>
          <w:rFonts w:eastAsia="Yu Mincho"/>
          <w:i/>
          <w:iCs/>
          <w:color w:val="0000FF"/>
        </w:rPr>
      </w:pPr>
      <w:r w:rsidRPr="73108E3C">
        <w:rPr>
          <w:rFonts w:eastAsia="Yu Mincho"/>
          <w:i/>
          <w:iCs/>
          <w:color w:val="0000FF"/>
        </w:rPr>
        <w:t xml:space="preserve">sniedz informāciju kā </w:t>
      </w:r>
      <w:r w:rsidR="2BF0BA7C" w:rsidRPr="73108E3C">
        <w:rPr>
          <w:rFonts w:eastAsia="Yu Mincho"/>
          <w:i/>
          <w:iCs/>
          <w:color w:val="0000FF"/>
        </w:rPr>
        <w:t>projekta iesniedzējs apzinās</w:t>
      </w:r>
      <w:r w:rsidRPr="73108E3C">
        <w:rPr>
          <w:rFonts w:eastAsia="Yu Mincho"/>
          <w:i/>
          <w:iCs/>
          <w:color w:val="0000FF"/>
        </w:rPr>
        <w:t xml:space="preserve"> mērķa grup</w:t>
      </w:r>
      <w:r w:rsidR="453EB097" w:rsidRPr="73108E3C">
        <w:rPr>
          <w:rFonts w:eastAsia="Yu Mincho"/>
          <w:i/>
          <w:iCs/>
          <w:color w:val="0000FF"/>
        </w:rPr>
        <w:t>u</w:t>
      </w:r>
      <w:r w:rsidRPr="73108E3C">
        <w:rPr>
          <w:rFonts w:eastAsia="Yu Mincho"/>
          <w:i/>
          <w:iCs/>
          <w:color w:val="0000FF"/>
        </w:rPr>
        <w:t xml:space="preserve"> </w:t>
      </w:r>
      <w:r w:rsidR="42C7EFD1" w:rsidRPr="73108E3C">
        <w:rPr>
          <w:rFonts w:eastAsia="Yu Mincho"/>
          <w:i/>
          <w:iCs/>
          <w:color w:val="0000FF"/>
        </w:rPr>
        <w:t xml:space="preserve">un kādas </w:t>
      </w:r>
      <w:r w:rsidR="5EA41010" w:rsidRPr="73108E3C">
        <w:rPr>
          <w:rFonts w:eastAsia="Yu Mincho"/>
          <w:i/>
          <w:iCs/>
          <w:color w:val="0000FF"/>
        </w:rPr>
        <w:t>darbības veiks mērķa grupas iesaistei projektā</w:t>
      </w:r>
      <w:r w:rsidR="74E75379" w:rsidRPr="73108E3C">
        <w:rPr>
          <w:rFonts w:eastAsia="Yu Mincho"/>
          <w:i/>
          <w:iCs/>
          <w:color w:val="0000FF"/>
        </w:rPr>
        <w:t>.</w:t>
      </w:r>
    </w:p>
    <w:p w14:paraId="3CF317FA" w14:textId="1DC28116" w:rsidR="00250183" w:rsidRDefault="58771AE7" w:rsidP="73108E3C">
      <w:pPr>
        <w:pStyle w:val="NormalWeb"/>
        <w:numPr>
          <w:ilvl w:val="0"/>
          <w:numId w:val="15"/>
        </w:numPr>
        <w:spacing w:after="0"/>
        <w:rPr>
          <w:rFonts w:eastAsia="Yu Mincho"/>
          <w:i/>
          <w:iCs/>
          <w:color w:val="0000FF"/>
        </w:rPr>
      </w:pPr>
      <w:r w:rsidRPr="73108E3C">
        <w:rPr>
          <w:rFonts w:eastAsia="Yu Mincho"/>
          <w:i/>
          <w:iCs/>
          <w:color w:val="0000FF"/>
        </w:rPr>
        <w:t>apraksta</w:t>
      </w:r>
      <w:r w:rsidR="59486CC5" w:rsidRPr="73108E3C">
        <w:rPr>
          <w:rFonts w:eastAsia="Yu Mincho"/>
          <w:i/>
          <w:iCs/>
          <w:color w:val="0000FF"/>
        </w:rPr>
        <w:t xml:space="preserve"> </w:t>
      </w:r>
      <w:r w:rsidR="25FF5338" w:rsidRPr="73108E3C">
        <w:rPr>
          <w:rFonts w:eastAsia="Yu Mincho"/>
          <w:i/>
          <w:iCs/>
          <w:color w:val="0000FF"/>
        </w:rPr>
        <w:t>personas izvērtēšanas (profilēšanas) mehānism</w:t>
      </w:r>
      <w:r w:rsidR="59486CC5" w:rsidRPr="73108E3C">
        <w:rPr>
          <w:rFonts w:eastAsia="Yu Mincho"/>
          <w:i/>
          <w:iCs/>
          <w:color w:val="0000FF"/>
        </w:rPr>
        <w:t>u</w:t>
      </w:r>
      <w:r w:rsidR="25FF5338" w:rsidRPr="73108E3C">
        <w:rPr>
          <w:rFonts w:eastAsia="Yu Mincho"/>
          <w:i/>
          <w:iCs/>
          <w:color w:val="0000FF"/>
        </w:rPr>
        <w:t xml:space="preserve">, t.i., kā tiks noteiktas konkrētās mērķa grupas personas vajadzības mērķēta atbalsta noteikšanai, lai veicinātu šīs personas iekļaušanos sabiedrībā un iekārtošanos pastāvīgā darbā vai izglītībā/apmācībā; </w:t>
      </w:r>
    </w:p>
    <w:p w14:paraId="28F43FD5" w14:textId="096D01C6" w:rsidR="00A71690" w:rsidRDefault="785EC55E" w:rsidP="73108E3C">
      <w:pPr>
        <w:pStyle w:val="NormalWeb"/>
        <w:numPr>
          <w:ilvl w:val="0"/>
          <w:numId w:val="15"/>
        </w:numPr>
        <w:spacing w:after="0"/>
        <w:rPr>
          <w:rFonts w:eastAsia="Yu Mincho"/>
          <w:i/>
          <w:iCs/>
          <w:color w:val="0000FF"/>
        </w:rPr>
      </w:pPr>
      <w:r w:rsidRPr="73108E3C">
        <w:rPr>
          <w:rFonts w:eastAsia="Yu Mincho"/>
          <w:i/>
          <w:iCs/>
          <w:color w:val="0000FF"/>
        </w:rPr>
        <w:t xml:space="preserve">apraksta </w:t>
      </w:r>
      <w:r w:rsidR="276911A3" w:rsidRPr="73108E3C">
        <w:rPr>
          <w:rFonts w:eastAsia="Yu Mincho"/>
          <w:i/>
          <w:iCs/>
          <w:color w:val="0000FF"/>
        </w:rPr>
        <w:t>personai nepieciešamā atbalsta satura (“pakalpojuma/ projekta darbību groza”) noteikšanas mehānism</w:t>
      </w:r>
      <w:r w:rsidR="3D3EB23E" w:rsidRPr="73108E3C">
        <w:rPr>
          <w:rFonts w:eastAsia="Yu Mincho"/>
          <w:i/>
          <w:iCs/>
          <w:color w:val="0000FF"/>
        </w:rPr>
        <w:t>u</w:t>
      </w:r>
      <w:r w:rsidR="4994D25B" w:rsidRPr="73108E3C">
        <w:rPr>
          <w:rFonts w:eastAsia="Yu Mincho"/>
          <w:i/>
          <w:iCs/>
          <w:color w:val="0000FF"/>
        </w:rPr>
        <w:t>;</w:t>
      </w:r>
    </w:p>
    <w:p w14:paraId="301AA1E3" w14:textId="77777777" w:rsidR="00165DC6" w:rsidRDefault="4994D25B" w:rsidP="73108E3C">
      <w:pPr>
        <w:pStyle w:val="NormalWeb"/>
        <w:numPr>
          <w:ilvl w:val="0"/>
          <w:numId w:val="15"/>
        </w:numPr>
        <w:rPr>
          <w:rFonts w:eastAsia="Yu Mincho"/>
          <w:i/>
          <w:iCs/>
          <w:color w:val="0000FF"/>
        </w:rPr>
      </w:pPr>
      <w:r w:rsidRPr="73108E3C">
        <w:rPr>
          <w:rFonts w:eastAsia="Yu Mincho"/>
          <w:i/>
          <w:iCs/>
          <w:color w:val="0000FF"/>
        </w:rPr>
        <w:t xml:space="preserve">ietver aprakstu, kā tiks noteikts mērķa grupas sadalījums NVA filiāļu līmenī, t.sk.: </w:t>
      </w:r>
    </w:p>
    <w:p w14:paraId="08C13EC3" w14:textId="77777777" w:rsidR="00165DC6" w:rsidRDefault="4994D25B" w:rsidP="73108E3C">
      <w:pPr>
        <w:pStyle w:val="NormalWeb"/>
        <w:numPr>
          <w:ilvl w:val="0"/>
          <w:numId w:val="56"/>
        </w:numPr>
        <w:spacing w:after="0"/>
        <w:rPr>
          <w:rFonts w:eastAsia="Yu Mincho"/>
          <w:i/>
          <w:iCs/>
          <w:color w:val="0000FF"/>
        </w:rPr>
      </w:pPr>
      <w:r w:rsidRPr="73108E3C">
        <w:rPr>
          <w:rFonts w:eastAsia="Yu Mincho"/>
          <w:i/>
          <w:iCs/>
          <w:color w:val="0000FF"/>
        </w:rPr>
        <w:t>projekta ietvaros paredz izstrādāt kārtību, kādā nosaka rādītāju un finansējuma sadalījuma algoritmu NVA filiāļu līmenī, kā arī šo rādītāju apstiprināšanas un pārskatīšanas nosacījumus;</w:t>
      </w:r>
    </w:p>
    <w:p w14:paraId="65DED191" w14:textId="7012901E" w:rsidR="00165DC6" w:rsidRPr="00165DC6" w:rsidRDefault="4994D25B" w:rsidP="73108E3C">
      <w:pPr>
        <w:pStyle w:val="NormalWeb"/>
        <w:numPr>
          <w:ilvl w:val="0"/>
          <w:numId w:val="56"/>
        </w:numPr>
        <w:spacing w:after="0"/>
        <w:rPr>
          <w:rFonts w:eastAsia="Yu Mincho"/>
          <w:i/>
          <w:iCs/>
          <w:color w:val="0000FF"/>
        </w:rPr>
      </w:pPr>
      <w:r w:rsidRPr="73108E3C">
        <w:rPr>
          <w:rFonts w:eastAsia="Yu Mincho"/>
          <w:i/>
          <w:iCs/>
          <w:color w:val="0000FF"/>
        </w:rPr>
        <w:t>norāda, ka mērķa grupas sadalījumu NVA filiāļu līmenī plānots veikt, balstoties uz aktuālo statistiku par mērķa grupas sadalījumu filiāļu teritorijās, reģistrēto pieteikumu skaitu dalībai pasākumos (projekta darbībās, kas veido uzraudzības rādītāju vērtības), piemēram, darba devēju pieteikumu skaitu, subsidēto darba vietu izveidei u.tml;</w:t>
      </w:r>
    </w:p>
    <w:p w14:paraId="2D0C886C" w14:textId="4F108B82" w:rsidR="00F130AB" w:rsidRDefault="72CDFE61" w:rsidP="73108E3C">
      <w:pPr>
        <w:pStyle w:val="Heading3"/>
        <w:numPr>
          <w:ilvl w:val="0"/>
          <w:numId w:val="3"/>
        </w:numPr>
        <w:spacing w:after="120" w:afterAutospacing="0"/>
        <w:ind w:left="284" w:hanging="284"/>
        <w:rPr>
          <w:rFonts w:eastAsia="Times New Roman"/>
          <w:sz w:val="28"/>
          <w:szCs w:val="28"/>
        </w:rPr>
      </w:pPr>
      <w:bookmarkStart w:id="5" w:name="_Hlk140488014"/>
      <w:r w:rsidRPr="73108E3C">
        <w:rPr>
          <w:rFonts w:eastAsia="Times New Roman"/>
          <w:sz w:val="28"/>
          <w:szCs w:val="28"/>
        </w:rPr>
        <w:t>Projekta īstenošana un vadība</w:t>
      </w:r>
      <w:r w:rsidR="1AF92D9C" w:rsidRPr="73108E3C">
        <w:rPr>
          <w:rFonts w:eastAsia="Times New Roman"/>
          <w:sz w:val="28"/>
          <w:szCs w:val="28"/>
        </w:rPr>
        <w:t xml:space="preserve"> </w:t>
      </w:r>
    </w:p>
    <w:p w14:paraId="687F6793" w14:textId="77777777" w:rsidR="00F130AB" w:rsidRPr="00F130AB" w:rsidRDefault="58093AB8" w:rsidP="73108E3C">
      <w:pPr>
        <w:jc w:val="both"/>
        <w:rPr>
          <w:b/>
          <w:bCs/>
          <w:i/>
          <w:iCs/>
          <w:color w:val="0000FF"/>
        </w:rPr>
      </w:pPr>
      <w:r w:rsidRPr="73108E3C">
        <w:rPr>
          <w:b/>
          <w:bCs/>
          <w:i/>
          <w:iCs/>
          <w:color w:val="0000FF"/>
        </w:rPr>
        <w:t>Šajā sadaļā projekta iesniedzējs:</w:t>
      </w:r>
    </w:p>
    <w:p w14:paraId="7AB55E72" w14:textId="77777777" w:rsidR="00F130AB" w:rsidRPr="00F130AB" w:rsidRDefault="00F130AB" w:rsidP="73108E3C">
      <w:pPr>
        <w:jc w:val="both"/>
        <w:rPr>
          <w:b/>
          <w:bCs/>
          <w:i/>
          <w:iCs/>
          <w:color w:val="0000FF"/>
        </w:rPr>
      </w:pPr>
    </w:p>
    <w:p w14:paraId="1AF538C6" w14:textId="77777777" w:rsidR="00F130AB" w:rsidRPr="00F130AB" w:rsidRDefault="58093AB8" w:rsidP="73108E3C">
      <w:pPr>
        <w:numPr>
          <w:ilvl w:val="0"/>
          <w:numId w:val="16"/>
        </w:numPr>
        <w:jc w:val="both"/>
        <w:rPr>
          <w:i/>
          <w:iCs/>
          <w:color w:val="0000FF"/>
        </w:rPr>
      </w:pPr>
      <w:r w:rsidRPr="73108E3C">
        <w:rPr>
          <w:i/>
          <w:iCs/>
          <w:color w:val="0000FF"/>
        </w:rPr>
        <w:t>sniedz informāciju par vadības un īstenošanas procesa organizēšanai nepieciešamo personālu;</w:t>
      </w:r>
    </w:p>
    <w:p w14:paraId="4C8FB30F" w14:textId="77777777" w:rsidR="00F130AB" w:rsidRPr="00F130AB" w:rsidRDefault="58093AB8" w:rsidP="73108E3C">
      <w:pPr>
        <w:numPr>
          <w:ilvl w:val="0"/>
          <w:numId w:val="16"/>
        </w:numPr>
        <w:jc w:val="both"/>
        <w:rPr>
          <w:i/>
          <w:iCs/>
          <w:color w:val="0000FF"/>
        </w:rPr>
      </w:pPr>
      <w:r w:rsidRPr="73108E3C">
        <w:rPr>
          <w:i/>
          <w:iCs/>
          <w:color w:val="0000FF"/>
        </w:rPr>
        <w:t>apraksta to pienākumus projektā, nepieciešamo kvalifikāciju, tai skaitā pieredzi un kompetenci.</w:t>
      </w:r>
    </w:p>
    <w:p w14:paraId="42953B83" w14:textId="77777777" w:rsidR="00F130AB" w:rsidRPr="00F130AB" w:rsidRDefault="00F130AB" w:rsidP="73108E3C">
      <w:pPr>
        <w:pStyle w:val="Heading3"/>
        <w:spacing w:after="120" w:afterAutospacing="0"/>
        <w:rPr>
          <w:rFonts w:eastAsia="Times New Roman"/>
          <w:sz w:val="28"/>
          <w:szCs w:val="28"/>
        </w:rPr>
      </w:pPr>
    </w:p>
    <w:p w14:paraId="73D7E28D" w14:textId="70973950" w:rsidR="2868D6F6" w:rsidRDefault="72CDFE61" w:rsidP="73108E3C">
      <w:pPr>
        <w:pStyle w:val="Heading3"/>
        <w:spacing w:before="0" w:beforeAutospacing="0" w:after="0" w:afterAutospacing="0"/>
        <w:jc w:val="both"/>
        <w:rPr>
          <w:rFonts w:eastAsia="Times New Roman"/>
          <w:b w:val="0"/>
          <w:bCs w:val="0"/>
          <w:i/>
          <w:iCs/>
          <w:color w:val="FF0000"/>
          <w:sz w:val="24"/>
          <w:szCs w:val="24"/>
        </w:rPr>
      </w:pPr>
      <w:r w:rsidRPr="73108E3C">
        <w:rPr>
          <w:rFonts w:eastAsia="Times New Roman"/>
          <w:sz w:val="28"/>
          <w:szCs w:val="28"/>
        </w:rPr>
        <w:t xml:space="preserve">2.1. </w:t>
      </w:r>
      <w:r w:rsidR="6B5D7609" w:rsidRPr="73108E3C">
        <w:rPr>
          <w:rFonts w:eastAsia="Times New Roman"/>
          <w:sz w:val="28"/>
          <w:szCs w:val="28"/>
        </w:rPr>
        <w:t>Projekta administrēšanas kapacitāte</w:t>
      </w:r>
      <w:r w:rsidR="1AF92D9C" w:rsidRPr="73108E3C">
        <w:rPr>
          <w:rFonts w:eastAsia="Times New Roman"/>
          <w:sz w:val="28"/>
          <w:szCs w:val="28"/>
        </w:rPr>
        <w:t xml:space="preserve"> </w:t>
      </w:r>
      <w:bookmarkEnd w:id="5"/>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73108E3C">
        <w:tc>
          <w:tcPr>
            <w:tcW w:w="6658" w:type="dxa"/>
          </w:tcPr>
          <w:p w14:paraId="5234CBEC" w14:textId="4329BFBD" w:rsidR="00720CD4" w:rsidRPr="00AA646D" w:rsidRDefault="00720CD4" w:rsidP="73108E3C">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31"/>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69362F98" w:rsidP="00B93B92">
            <w:pPr>
              <w:jc w:val="center"/>
              <w:rPr>
                <w:rFonts w:eastAsia="Times New Roman"/>
                <w:b/>
                <w:bCs/>
              </w:rPr>
            </w:pPr>
            <w:r w:rsidRPr="73108E3C">
              <w:rPr>
                <w:color w:val="7F7F7F" w:themeColor="text1" w:themeTint="80"/>
              </w:rPr>
              <w:t>Pievieno amatu.</w:t>
            </w:r>
          </w:p>
          <w:p w14:paraId="4E7FF766" w14:textId="33792F35" w:rsidR="00720CD4" w:rsidRPr="004A3574" w:rsidRDefault="69362F98" w:rsidP="73108E3C">
            <w:pPr>
              <w:pStyle w:val="NormalWeb"/>
              <w:spacing w:before="0" w:beforeAutospacing="0" w:after="0" w:afterAutospacing="0"/>
              <w:jc w:val="center"/>
              <w:rPr>
                <w:rFonts w:eastAsia="Times New Roman"/>
                <w:b/>
                <w:bCs/>
                <w:i/>
                <w:iCs/>
              </w:rPr>
            </w:pPr>
            <w:r w:rsidRPr="73108E3C">
              <w:rPr>
                <w:i/>
                <w:iCs/>
                <w:color w:val="0000FF"/>
              </w:rPr>
              <w:t>Var pievienot vairākus amatus, katram izveidojot atsevišķu tabulu.</w:t>
            </w:r>
          </w:p>
        </w:tc>
      </w:tr>
    </w:tbl>
    <w:p w14:paraId="5C830E6F" w14:textId="3D07D3C7" w:rsidR="00720CD4" w:rsidRPr="00AA646D" w:rsidRDefault="00720CD4" w:rsidP="73108E3C">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73108E3C">
        <w:tc>
          <w:tcPr>
            <w:tcW w:w="5382" w:type="dxa"/>
            <w:vMerge w:val="restart"/>
          </w:tcPr>
          <w:p w14:paraId="35227582" w14:textId="7BF5B229" w:rsidR="00720CD4" w:rsidRPr="00AA646D" w:rsidRDefault="00B93B92" w:rsidP="73108E3C">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32">
                            <a:extLst>
                              <a:ext uri="{BEBA8EAE-BF5A-486C-A8C5-ECC9F3942E4B}">
                                <a14:imgProps xmlns:a14="http://schemas.microsoft.com/office/drawing/2010/main">
                                  <a14:imgLayer r:embed="rId33">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73108E3C">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69362F98" w:rsidP="73108E3C">
            <w:pPr>
              <w:pStyle w:val="NormalWeb"/>
              <w:spacing w:before="0" w:beforeAutospacing="0" w:after="0" w:afterAutospacing="0"/>
              <w:jc w:val="both"/>
              <w:rPr>
                <w:color w:val="7F7F7F" w:themeColor="text1" w:themeTint="80"/>
              </w:rPr>
            </w:pPr>
            <w:r w:rsidRPr="73108E3C">
              <w:rPr>
                <w:rFonts w:eastAsia="Times New Roman"/>
                <w:b/>
                <w:bCs/>
              </w:rPr>
              <w:t>Amata nosaukums</w:t>
            </w:r>
            <w:r w:rsidRPr="73108E3C">
              <w:rPr>
                <w:color w:val="7F7F7F" w:themeColor="text1" w:themeTint="80"/>
              </w:rPr>
              <w:t xml:space="preserve"> </w:t>
            </w:r>
          </w:p>
          <w:p w14:paraId="351FEDDF" w14:textId="77777777" w:rsidR="00B93B92" w:rsidRPr="00AA646D" w:rsidRDefault="21DE9198" w:rsidP="73108E3C">
            <w:pPr>
              <w:pStyle w:val="NormalWeb"/>
              <w:spacing w:before="0" w:beforeAutospacing="0" w:after="0" w:afterAutospacing="0"/>
              <w:jc w:val="both"/>
              <w:rPr>
                <w:rFonts w:eastAsia="Times New Roman"/>
                <w:b/>
                <w:bCs/>
              </w:rPr>
            </w:pPr>
            <w:r w:rsidRPr="73108E3C">
              <w:rPr>
                <w:color w:val="7F7F7F" w:themeColor="text1" w:themeTint="80"/>
              </w:rPr>
              <w:t>Ievada informāciju</w:t>
            </w:r>
            <w:r w:rsidRPr="73108E3C">
              <w:rPr>
                <w:rFonts w:eastAsia="Times New Roman"/>
                <w:b/>
                <w:bCs/>
              </w:rPr>
              <w:t xml:space="preserve"> </w:t>
            </w:r>
          </w:p>
          <w:p w14:paraId="29E3DB20" w14:textId="5C6F378D" w:rsidR="00720CD4" w:rsidRPr="008D0EBB" w:rsidRDefault="21DE9198" w:rsidP="73108E3C">
            <w:pPr>
              <w:pStyle w:val="NormalWeb"/>
              <w:spacing w:before="0" w:beforeAutospacing="0" w:after="0" w:afterAutospacing="0"/>
              <w:jc w:val="both"/>
              <w:rPr>
                <w:i/>
                <w:iCs/>
                <w:color w:val="7F7F7F" w:themeColor="text1" w:themeTint="80"/>
              </w:rPr>
            </w:pPr>
            <w:r w:rsidRPr="73108E3C">
              <w:rPr>
                <w:i/>
                <w:iCs/>
                <w:color w:val="0000FF"/>
              </w:rPr>
              <w:t>Norāda</w:t>
            </w:r>
            <w:r w:rsidR="69362F98" w:rsidRPr="73108E3C">
              <w:rPr>
                <w:i/>
                <w:iCs/>
                <w:color w:val="0000FF"/>
              </w:rPr>
              <w:t xml:space="preserve"> amata nosaukumu</w:t>
            </w:r>
          </w:p>
        </w:tc>
      </w:tr>
      <w:tr w:rsidR="00720CD4" w:rsidRPr="00AA646D" w14:paraId="705810EF" w14:textId="77777777" w:rsidTr="73108E3C">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6746ABF2" w:rsidR="00720CD4" w:rsidRPr="00AA646D" w:rsidRDefault="69362F98" w:rsidP="73108E3C">
            <w:pPr>
              <w:pStyle w:val="NormalWeb"/>
              <w:spacing w:before="0" w:beforeAutospacing="0" w:after="0" w:afterAutospacing="0"/>
              <w:jc w:val="both"/>
              <w:rPr>
                <w:rFonts w:eastAsia="Times New Roman"/>
                <w:b/>
                <w:bCs/>
              </w:rPr>
            </w:pPr>
            <w:r w:rsidRPr="73108E3C">
              <w:rPr>
                <w:rFonts w:eastAsia="Times New Roman"/>
                <w:b/>
                <w:bCs/>
              </w:rPr>
              <w:t>Personāla veids</w:t>
            </w:r>
          </w:p>
          <w:p w14:paraId="60F627D8" w14:textId="38DD3311" w:rsidR="00720CD4" w:rsidRPr="00AA646D" w:rsidRDefault="69362F98" w:rsidP="73108E3C">
            <w:pPr>
              <w:pStyle w:val="NormalWeb"/>
              <w:spacing w:before="0" w:beforeAutospacing="0" w:after="0" w:afterAutospacing="0"/>
              <w:jc w:val="both"/>
              <w:rPr>
                <w:color w:val="7F7F7F" w:themeColor="text1" w:themeTint="80"/>
              </w:rPr>
            </w:pPr>
            <w:r w:rsidRPr="73108E3C">
              <w:rPr>
                <w:color w:val="7F7F7F" w:themeColor="text1" w:themeTint="80"/>
              </w:rPr>
              <w:t xml:space="preserve">Izvēlnē atzīmē atbilstošo: </w:t>
            </w:r>
          </w:p>
          <w:p w14:paraId="26FB1AE4" w14:textId="77777777" w:rsidR="00AE3CDA" w:rsidRDefault="69362F98" w:rsidP="73108E3C">
            <w:pPr>
              <w:pStyle w:val="NormalWeb"/>
              <w:numPr>
                <w:ilvl w:val="0"/>
                <w:numId w:val="17"/>
              </w:numPr>
              <w:spacing w:before="0" w:beforeAutospacing="0" w:after="0" w:afterAutospacing="0"/>
              <w:jc w:val="both"/>
              <w:rPr>
                <w:i/>
                <w:iCs/>
                <w:color w:val="0000FF"/>
              </w:rPr>
            </w:pPr>
            <w:r w:rsidRPr="73108E3C">
              <w:rPr>
                <w:i/>
                <w:iCs/>
                <w:color w:val="0000FF"/>
              </w:rPr>
              <w:t xml:space="preserve">īstenošanas </w:t>
            </w:r>
          </w:p>
          <w:p w14:paraId="36B59D15" w14:textId="1A86230B" w:rsidR="00720CD4" w:rsidRPr="00AE3CDA" w:rsidRDefault="69362F98" w:rsidP="73108E3C">
            <w:pPr>
              <w:pStyle w:val="NormalWeb"/>
              <w:numPr>
                <w:ilvl w:val="0"/>
                <w:numId w:val="17"/>
              </w:numPr>
              <w:spacing w:before="0" w:beforeAutospacing="0" w:after="0" w:afterAutospacing="0"/>
              <w:jc w:val="both"/>
              <w:rPr>
                <w:i/>
                <w:iCs/>
                <w:color w:val="0000FF"/>
              </w:rPr>
            </w:pPr>
            <w:r w:rsidRPr="73108E3C">
              <w:rPr>
                <w:i/>
                <w:iCs/>
                <w:color w:val="0000FF"/>
              </w:rPr>
              <w:t>vadības</w:t>
            </w:r>
            <w:r w:rsidRPr="73108E3C">
              <w:rPr>
                <w:color w:val="7F7F7F" w:themeColor="text1" w:themeTint="80"/>
              </w:rPr>
              <w:t xml:space="preserve"> </w:t>
            </w:r>
          </w:p>
        </w:tc>
      </w:tr>
      <w:tr w:rsidR="00720CD4" w:rsidRPr="00AA646D" w14:paraId="2D29F104" w14:textId="77777777" w:rsidTr="73108E3C">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1D3F637E" w:rsidR="00720CD4" w:rsidRPr="000247B1" w:rsidRDefault="69362F98" w:rsidP="73108E3C">
            <w:pPr>
              <w:pStyle w:val="NormalWeb"/>
              <w:spacing w:before="0" w:beforeAutospacing="0" w:after="0" w:afterAutospacing="0"/>
              <w:jc w:val="both"/>
              <w:rPr>
                <w:rFonts w:eastAsia="Times New Roman"/>
                <w:i/>
                <w:iCs/>
              </w:rPr>
            </w:pPr>
            <w:r w:rsidRPr="73108E3C">
              <w:rPr>
                <w:rFonts w:eastAsia="Times New Roman"/>
                <w:b/>
                <w:bCs/>
              </w:rPr>
              <w:t>Vai projektā paredzētas atlīdzības izmaksas projekta vadībai?</w:t>
            </w:r>
            <w:r w:rsidR="2BD0DDF2" w:rsidRPr="73108E3C">
              <w:rPr>
                <w:rFonts w:eastAsia="Times New Roman"/>
                <w:b/>
                <w:bCs/>
                <w:i/>
                <w:iCs/>
                <w:color w:val="FF0000"/>
              </w:rPr>
              <w:t xml:space="preserve"> </w:t>
            </w:r>
          </w:p>
          <w:p w14:paraId="1E18816D" w14:textId="428B312D" w:rsidR="00720CD4" w:rsidRPr="00AA646D" w:rsidRDefault="69362F98" w:rsidP="73108E3C">
            <w:pPr>
              <w:pStyle w:val="NormalWeb"/>
              <w:spacing w:before="0" w:beforeAutospacing="0" w:after="0" w:afterAutospacing="0"/>
              <w:jc w:val="both"/>
              <w:rPr>
                <w:color w:val="7F7F7F" w:themeColor="text1" w:themeTint="80"/>
              </w:rPr>
            </w:pPr>
            <w:r w:rsidRPr="73108E3C">
              <w:rPr>
                <w:color w:val="7F7F7F" w:themeColor="text1" w:themeTint="80"/>
              </w:rPr>
              <w:t>Izvēlnē atzīmē atbilstošo</w:t>
            </w:r>
          </w:p>
        </w:tc>
      </w:tr>
      <w:tr w:rsidR="00720CD4" w:rsidRPr="00A564A5" w14:paraId="1125C87A" w14:textId="77777777" w:rsidTr="73108E3C">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23D8A6ED" w:rsidR="00720CD4" w:rsidRPr="00785EB5" w:rsidRDefault="69362F98" w:rsidP="73108E3C">
            <w:pPr>
              <w:pStyle w:val="NormalWeb"/>
              <w:spacing w:before="0" w:beforeAutospacing="0" w:after="0" w:afterAutospacing="0"/>
              <w:jc w:val="both"/>
              <w:rPr>
                <w:rFonts w:eastAsia="Times New Roman"/>
                <w:b/>
                <w:bCs/>
              </w:rPr>
            </w:pPr>
            <w:r w:rsidRPr="73108E3C">
              <w:rPr>
                <w:rFonts w:eastAsia="Times New Roman"/>
                <w:b/>
                <w:bCs/>
              </w:rPr>
              <w:t>Līguma veids</w:t>
            </w:r>
          </w:p>
          <w:p w14:paraId="6B3B93FA" w14:textId="77777777" w:rsidR="00720CD4" w:rsidRPr="00785EB5" w:rsidRDefault="69362F98" w:rsidP="73108E3C">
            <w:pPr>
              <w:pStyle w:val="NormalWeb"/>
              <w:spacing w:before="0" w:beforeAutospacing="0" w:after="0" w:afterAutospacing="0"/>
              <w:jc w:val="both"/>
              <w:rPr>
                <w:color w:val="7F7F7F" w:themeColor="text1" w:themeTint="80"/>
              </w:rPr>
            </w:pPr>
            <w:r w:rsidRPr="73108E3C">
              <w:rPr>
                <w:color w:val="7F7F7F" w:themeColor="text1" w:themeTint="80"/>
              </w:rPr>
              <w:t xml:space="preserve">Izvēlnē atzīmē atbilstošo: </w:t>
            </w:r>
          </w:p>
          <w:p w14:paraId="38DA1D2E" w14:textId="77777777" w:rsidR="00AE3CDA" w:rsidRPr="00785EB5" w:rsidRDefault="69362F98" w:rsidP="73108E3C">
            <w:pPr>
              <w:pStyle w:val="NormalWeb"/>
              <w:numPr>
                <w:ilvl w:val="0"/>
                <w:numId w:val="17"/>
              </w:numPr>
              <w:spacing w:before="0" w:beforeAutospacing="0" w:after="0" w:afterAutospacing="0"/>
              <w:jc w:val="both"/>
              <w:rPr>
                <w:i/>
                <w:iCs/>
                <w:color w:val="0000FF"/>
              </w:rPr>
            </w:pPr>
            <w:r w:rsidRPr="73108E3C">
              <w:rPr>
                <w:i/>
                <w:iCs/>
                <w:color w:val="0000FF"/>
              </w:rPr>
              <w:t xml:space="preserve">uzņēmuma līgums </w:t>
            </w:r>
          </w:p>
          <w:p w14:paraId="2E8A6E1E" w14:textId="77777777" w:rsidR="00720CD4" w:rsidRPr="00785EB5" w:rsidRDefault="69362F98" w:rsidP="73108E3C">
            <w:pPr>
              <w:pStyle w:val="NormalWeb"/>
              <w:numPr>
                <w:ilvl w:val="0"/>
                <w:numId w:val="17"/>
              </w:numPr>
              <w:spacing w:before="0" w:beforeAutospacing="0" w:after="0" w:afterAutospacing="0"/>
              <w:jc w:val="both"/>
              <w:rPr>
                <w:i/>
                <w:iCs/>
                <w:color w:val="0000FF"/>
              </w:rPr>
            </w:pPr>
            <w:r w:rsidRPr="73108E3C">
              <w:rPr>
                <w:i/>
                <w:iCs/>
                <w:color w:val="0000FF"/>
              </w:rPr>
              <w:t>darba līgums</w:t>
            </w:r>
          </w:p>
          <w:p w14:paraId="6464FC09" w14:textId="3D995A41" w:rsidR="00AE3CDA" w:rsidRPr="00785EB5" w:rsidRDefault="50D69349" w:rsidP="73108E3C">
            <w:pPr>
              <w:pStyle w:val="NormalWeb"/>
              <w:spacing w:before="0" w:beforeAutospacing="0" w:after="0" w:afterAutospacing="0"/>
              <w:jc w:val="both"/>
              <w:rPr>
                <w:i/>
                <w:iCs/>
                <w:color w:val="0000FF"/>
              </w:rPr>
            </w:pPr>
            <w:r w:rsidRPr="73108E3C">
              <w:rPr>
                <w:i/>
                <w:iCs/>
                <w:color w:val="0000FF"/>
              </w:rPr>
              <w:t>Atzīmē “Darba līgums”</w:t>
            </w:r>
            <w:r w:rsidR="4FA62AEC" w:rsidRPr="73108E3C">
              <w:rPr>
                <w:i/>
                <w:iCs/>
                <w:color w:val="0000FF"/>
              </w:rPr>
              <w:t>.</w:t>
            </w:r>
            <w:r w:rsidRPr="73108E3C">
              <w:rPr>
                <w:i/>
                <w:iCs/>
                <w:color w:val="0000FF"/>
              </w:rPr>
              <w:t xml:space="preserve"> </w:t>
            </w:r>
            <w:r w:rsidR="59ED3674" w:rsidRPr="73108E3C">
              <w:rPr>
                <w:i/>
                <w:iCs/>
                <w:color w:val="0000FF"/>
              </w:rPr>
              <w:t>A</w:t>
            </w:r>
            <w:r w:rsidRPr="73108E3C">
              <w:rPr>
                <w:i/>
                <w:iCs/>
                <w:color w:val="0000FF"/>
              </w:rPr>
              <w:t xml:space="preserve">tbilstoši </w:t>
            </w:r>
            <w:r w:rsidR="66FC3F1D" w:rsidRPr="73108E3C">
              <w:rPr>
                <w:i/>
                <w:iCs/>
                <w:color w:val="0000FF"/>
              </w:rPr>
              <w:t xml:space="preserve">SAM </w:t>
            </w:r>
            <w:r w:rsidRPr="73108E3C">
              <w:rPr>
                <w:i/>
                <w:iCs/>
                <w:color w:val="0000FF"/>
              </w:rPr>
              <w:t xml:space="preserve">MK noteikumu </w:t>
            </w:r>
            <w:r w:rsidR="372B2552" w:rsidRPr="73108E3C">
              <w:rPr>
                <w:i/>
                <w:iCs/>
                <w:color w:val="0000FF"/>
              </w:rPr>
              <w:t>30</w:t>
            </w:r>
            <w:r w:rsidRPr="73108E3C">
              <w:rPr>
                <w:i/>
                <w:iCs/>
                <w:color w:val="0000FF"/>
              </w:rPr>
              <w:t>.1. apakšpunktā noteiktajam</w:t>
            </w:r>
            <w:r w:rsidR="13BA8128" w:rsidRPr="73108E3C">
              <w:rPr>
                <w:i/>
                <w:iCs/>
                <w:color w:val="0000FF"/>
              </w:rPr>
              <w:t xml:space="preserve">, personālam ir jābūt </w:t>
            </w:r>
            <w:r w:rsidR="559AA00A" w:rsidRPr="73108E3C">
              <w:rPr>
                <w:i/>
                <w:iCs/>
                <w:color w:val="0000FF"/>
              </w:rPr>
              <w:t xml:space="preserve">civildienesta vai </w:t>
            </w:r>
            <w:r w:rsidR="13BA8128" w:rsidRPr="73108E3C">
              <w:rPr>
                <w:i/>
                <w:iCs/>
                <w:color w:val="0000FF"/>
              </w:rPr>
              <w:t xml:space="preserve">darba tiesiskajās attiecībās </w:t>
            </w:r>
            <w:r w:rsidR="321A0952" w:rsidRPr="73108E3C">
              <w:rPr>
                <w:i/>
                <w:iCs/>
                <w:color w:val="0000FF"/>
              </w:rPr>
              <w:t xml:space="preserve">ar </w:t>
            </w:r>
            <w:r w:rsidR="16DDFFA8" w:rsidRPr="73108E3C">
              <w:rPr>
                <w:i/>
                <w:iCs/>
                <w:color w:val="0000FF"/>
              </w:rPr>
              <w:t>NVA</w:t>
            </w:r>
            <w:r w:rsidR="321A0952" w:rsidRPr="73108E3C">
              <w:rPr>
                <w:i/>
                <w:iCs/>
                <w:color w:val="0000FF"/>
              </w:rPr>
              <w:t>, noslēdzot darba līgumu vai uz rīkojuma par iecelšanu amatā pamata.</w:t>
            </w:r>
          </w:p>
        </w:tc>
      </w:tr>
      <w:tr w:rsidR="00720CD4" w:rsidRPr="00A564A5" w14:paraId="6C7E74AF" w14:textId="77777777" w:rsidTr="73108E3C">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498896E2" w:rsidR="00720CD4" w:rsidRPr="00AA646D" w:rsidRDefault="69362F98" w:rsidP="73108E3C">
            <w:pPr>
              <w:pStyle w:val="NormalWeb"/>
              <w:spacing w:before="0" w:beforeAutospacing="0" w:after="0" w:afterAutospacing="0"/>
              <w:jc w:val="both"/>
              <w:rPr>
                <w:rFonts w:eastAsia="Times New Roman"/>
                <w:b/>
                <w:bCs/>
              </w:rPr>
            </w:pPr>
            <w:r w:rsidRPr="73108E3C">
              <w:rPr>
                <w:rFonts w:eastAsia="Times New Roman"/>
                <w:b/>
                <w:bCs/>
              </w:rPr>
              <w:t>Slodze</w:t>
            </w:r>
            <w:r w:rsidR="2BD0DDF2" w:rsidRPr="73108E3C">
              <w:rPr>
                <w:rFonts w:eastAsia="Times New Roman"/>
                <w:b/>
                <w:bCs/>
              </w:rPr>
              <w:t xml:space="preserve"> </w:t>
            </w:r>
          </w:p>
          <w:p w14:paraId="3943DF71" w14:textId="77777777" w:rsidR="00720CD4" w:rsidRPr="00AA646D" w:rsidRDefault="69362F98" w:rsidP="73108E3C">
            <w:pPr>
              <w:pStyle w:val="NormalWeb"/>
              <w:spacing w:before="0" w:beforeAutospacing="0" w:after="0" w:afterAutospacing="0"/>
              <w:jc w:val="both"/>
              <w:rPr>
                <w:rFonts w:eastAsia="Times New Roman"/>
                <w:b/>
                <w:bCs/>
              </w:rPr>
            </w:pPr>
            <w:r w:rsidRPr="73108E3C">
              <w:rPr>
                <w:color w:val="7F7F7F" w:themeColor="text1" w:themeTint="80"/>
              </w:rPr>
              <w:t>Ievada informāciju</w:t>
            </w:r>
            <w:r w:rsidRPr="73108E3C">
              <w:rPr>
                <w:rFonts w:eastAsia="Times New Roman"/>
                <w:b/>
                <w:bCs/>
              </w:rPr>
              <w:t xml:space="preserve"> </w:t>
            </w:r>
          </w:p>
          <w:p w14:paraId="6F140143" w14:textId="77777777" w:rsidR="00720CD4" w:rsidRDefault="69362F98" w:rsidP="73108E3C">
            <w:pPr>
              <w:pStyle w:val="NormalWeb"/>
              <w:spacing w:before="0" w:beforeAutospacing="0" w:after="0" w:afterAutospacing="0"/>
              <w:jc w:val="both"/>
              <w:rPr>
                <w:i/>
                <w:iCs/>
                <w:color w:val="0000FF"/>
              </w:rPr>
            </w:pPr>
            <w:r w:rsidRPr="73108E3C">
              <w:rPr>
                <w:i/>
                <w:iCs/>
                <w:color w:val="0000FF"/>
              </w:rPr>
              <w:t>Norāda amatā nodarbinātās personas slodzi projektā</w:t>
            </w:r>
          </w:p>
          <w:p w14:paraId="2112E240" w14:textId="2F2B8A54" w:rsidR="001D2C0E" w:rsidRPr="008D0EBB" w:rsidRDefault="778CF1DE" w:rsidP="73108E3C">
            <w:pPr>
              <w:pStyle w:val="NormalWeb"/>
              <w:spacing w:before="0" w:beforeAutospacing="0" w:after="0" w:afterAutospacing="0"/>
              <w:jc w:val="both"/>
              <w:rPr>
                <w:i/>
                <w:iCs/>
                <w:color w:val="0000FF"/>
              </w:rPr>
            </w:pPr>
            <w:r w:rsidRPr="73108E3C">
              <w:rPr>
                <w:i/>
                <w:iCs/>
                <w:color w:val="0000FF"/>
              </w:rPr>
              <w:t>(</w:t>
            </w:r>
            <w:r w:rsidR="35DE864D" w:rsidRPr="73108E3C">
              <w:rPr>
                <w:i/>
                <w:iCs/>
                <w:color w:val="0000FF"/>
              </w:rPr>
              <w:t>!</w:t>
            </w:r>
            <w:r w:rsidR="470F11D8" w:rsidRPr="73108E3C">
              <w:rPr>
                <w:i/>
                <w:iCs/>
                <w:color w:val="0000FF"/>
              </w:rPr>
              <w:t xml:space="preserve"> </w:t>
            </w:r>
            <w:r w:rsidR="3235A883" w:rsidRPr="73108E3C">
              <w:rPr>
                <w:i/>
                <w:iCs/>
                <w:color w:val="0000FF"/>
              </w:rPr>
              <w:t>Likme j</w:t>
            </w:r>
            <w:r w:rsidR="470F11D8" w:rsidRPr="73108E3C">
              <w:rPr>
                <w:i/>
                <w:iCs/>
                <w:color w:val="0000FF"/>
              </w:rPr>
              <w:t>āņem vērā plānojot darba vietas aprīkojuma</w:t>
            </w:r>
            <w:r w:rsidR="6CE87144" w:rsidRPr="73108E3C">
              <w:rPr>
                <w:i/>
                <w:iCs/>
                <w:color w:val="0000FF"/>
              </w:rPr>
              <w:t xml:space="preserve"> iegād</w:t>
            </w:r>
            <w:r w:rsidR="3243F23C" w:rsidRPr="73108E3C">
              <w:rPr>
                <w:i/>
                <w:iCs/>
                <w:color w:val="0000FF"/>
              </w:rPr>
              <w:t>es</w:t>
            </w:r>
            <w:r w:rsidR="6CE87144" w:rsidRPr="73108E3C">
              <w:rPr>
                <w:i/>
                <w:iCs/>
                <w:color w:val="0000FF"/>
              </w:rPr>
              <w:t xml:space="preserve"> vai nom</w:t>
            </w:r>
            <w:r w:rsidR="3243F23C" w:rsidRPr="73108E3C">
              <w:rPr>
                <w:i/>
                <w:iCs/>
                <w:color w:val="0000FF"/>
              </w:rPr>
              <w:t>as izmaksas</w:t>
            </w:r>
            <w:r w:rsidR="54C8DEE5" w:rsidRPr="73108E3C">
              <w:rPr>
                <w:i/>
                <w:iCs/>
                <w:color w:val="0000FF"/>
              </w:rPr>
              <w:t xml:space="preserve">, nepārsniedzot </w:t>
            </w:r>
            <w:r w:rsidR="39A7AFEC" w:rsidRPr="73108E3C">
              <w:rPr>
                <w:i/>
                <w:iCs/>
                <w:color w:val="0000FF"/>
              </w:rPr>
              <w:t>SAM MK noteikumu 17.1.apakšpunktā norādīto ierobežojumu</w:t>
            </w:r>
            <w:r w:rsidR="3235A883" w:rsidRPr="73108E3C">
              <w:rPr>
                <w:i/>
                <w:iCs/>
                <w:color w:val="0000FF"/>
              </w:rPr>
              <w:t>)</w:t>
            </w:r>
          </w:p>
        </w:tc>
      </w:tr>
      <w:tr w:rsidR="00720CD4" w:rsidRPr="00A564A5" w14:paraId="01D62293" w14:textId="77777777" w:rsidTr="73108E3C">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35CF2BF7" w:rsidR="00720CD4" w:rsidRPr="00AA646D" w:rsidRDefault="69362F98" w:rsidP="73108E3C">
            <w:pPr>
              <w:pStyle w:val="NormalWeb"/>
              <w:spacing w:before="0" w:beforeAutospacing="0" w:after="0" w:afterAutospacing="0"/>
              <w:jc w:val="both"/>
              <w:rPr>
                <w:rFonts w:eastAsia="Times New Roman"/>
                <w:b/>
                <w:bCs/>
              </w:rPr>
            </w:pPr>
            <w:r w:rsidRPr="73108E3C">
              <w:rPr>
                <w:rFonts w:eastAsia="Times New Roman"/>
                <w:b/>
                <w:bCs/>
              </w:rPr>
              <w:t>Pienākumi</w:t>
            </w:r>
            <w:r w:rsidR="3ED67683" w:rsidRPr="73108E3C">
              <w:rPr>
                <w:rFonts w:eastAsia="Times New Roman"/>
                <w:i/>
                <w:iCs/>
                <w:color w:val="FF0000"/>
              </w:rPr>
              <w:t xml:space="preserve"> </w:t>
            </w:r>
          </w:p>
          <w:p w14:paraId="105CD08C" w14:textId="77777777" w:rsidR="00720CD4" w:rsidRPr="00AA646D" w:rsidRDefault="69362F98" w:rsidP="73108E3C">
            <w:pPr>
              <w:pStyle w:val="NormalWeb"/>
              <w:spacing w:before="0" w:beforeAutospacing="0" w:after="0" w:afterAutospacing="0"/>
              <w:jc w:val="both"/>
              <w:rPr>
                <w:rFonts w:eastAsia="Times New Roman"/>
                <w:b/>
                <w:bCs/>
              </w:rPr>
            </w:pPr>
            <w:r w:rsidRPr="73108E3C">
              <w:rPr>
                <w:color w:val="7F7F7F" w:themeColor="text1" w:themeTint="80"/>
              </w:rPr>
              <w:t>Ievada informāciju</w:t>
            </w:r>
            <w:r w:rsidRPr="73108E3C">
              <w:rPr>
                <w:rFonts w:eastAsia="Times New Roman"/>
                <w:b/>
                <w:bCs/>
              </w:rPr>
              <w:t xml:space="preserve"> </w:t>
            </w:r>
          </w:p>
          <w:p w14:paraId="7EB1B0BC" w14:textId="4EACD2E6" w:rsidR="00720CD4" w:rsidRPr="008D0EBB" w:rsidRDefault="69362F98" w:rsidP="73108E3C">
            <w:pPr>
              <w:pStyle w:val="NormalWeb"/>
              <w:spacing w:before="0" w:beforeAutospacing="0" w:after="0" w:afterAutospacing="0"/>
              <w:jc w:val="both"/>
              <w:rPr>
                <w:rFonts w:eastAsia="Times New Roman"/>
                <w:b/>
                <w:bCs/>
                <w:i/>
                <w:iCs/>
              </w:rPr>
            </w:pPr>
            <w:r w:rsidRPr="73108E3C">
              <w:rPr>
                <w:i/>
                <w:iCs/>
                <w:color w:val="0000FF"/>
              </w:rPr>
              <w:t xml:space="preserve">Norāda </w:t>
            </w:r>
            <w:r w:rsidR="6F08731F" w:rsidRPr="73108E3C">
              <w:rPr>
                <w:i/>
                <w:iCs/>
                <w:color w:val="0000FF"/>
              </w:rPr>
              <w:t xml:space="preserve">amatā nodarbinātās personas </w:t>
            </w:r>
            <w:r w:rsidRPr="73108E3C">
              <w:rPr>
                <w:i/>
                <w:iCs/>
                <w:color w:val="0000FF"/>
              </w:rPr>
              <w:t>pienākumus projektā</w:t>
            </w:r>
            <w:r w:rsidR="264F6D09" w:rsidRPr="73108E3C">
              <w:rPr>
                <w:i/>
                <w:iCs/>
                <w:color w:val="0000FF"/>
              </w:rPr>
              <w:t>, atbildības sfēras</w:t>
            </w:r>
          </w:p>
        </w:tc>
      </w:tr>
      <w:tr w:rsidR="00720CD4" w:rsidRPr="00A564A5" w14:paraId="2E454187" w14:textId="77777777" w:rsidTr="73108E3C">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27062649" w:rsidR="00720CD4" w:rsidRPr="00AA646D" w:rsidRDefault="69362F98" w:rsidP="73108E3C">
            <w:pPr>
              <w:pStyle w:val="NormalWeb"/>
              <w:spacing w:before="0" w:beforeAutospacing="0" w:after="0" w:afterAutospacing="0"/>
              <w:jc w:val="both"/>
              <w:rPr>
                <w:rFonts w:eastAsia="Times New Roman"/>
                <w:b/>
                <w:bCs/>
              </w:rPr>
            </w:pPr>
            <w:r w:rsidRPr="73108E3C">
              <w:rPr>
                <w:rFonts w:eastAsia="Times New Roman"/>
                <w:b/>
                <w:bCs/>
              </w:rPr>
              <w:t>Kvalifikācija</w:t>
            </w:r>
            <w:r w:rsidR="3ED67683" w:rsidRPr="73108E3C">
              <w:rPr>
                <w:rFonts w:eastAsia="Times New Roman"/>
                <w:i/>
                <w:iCs/>
                <w:color w:val="FF0000"/>
              </w:rPr>
              <w:t xml:space="preserve"> </w:t>
            </w:r>
          </w:p>
          <w:p w14:paraId="284D9715" w14:textId="77777777" w:rsidR="00720CD4" w:rsidRPr="00AA646D" w:rsidRDefault="69362F98" w:rsidP="73108E3C">
            <w:pPr>
              <w:pStyle w:val="NormalWeb"/>
              <w:spacing w:before="0" w:beforeAutospacing="0" w:after="0" w:afterAutospacing="0"/>
              <w:jc w:val="both"/>
              <w:rPr>
                <w:rFonts w:eastAsia="Times New Roman"/>
                <w:b/>
                <w:bCs/>
              </w:rPr>
            </w:pPr>
            <w:r w:rsidRPr="73108E3C">
              <w:rPr>
                <w:color w:val="7F7F7F" w:themeColor="text1" w:themeTint="80"/>
              </w:rPr>
              <w:t>Ievada informāciju</w:t>
            </w:r>
            <w:r w:rsidRPr="73108E3C">
              <w:rPr>
                <w:rFonts w:eastAsia="Times New Roman"/>
                <w:b/>
                <w:bCs/>
              </w:rPr>
              <w:t xml:space="preserve"> </w:t>
            </w:r>
          </w:p>
          <w:p w14:paraId="01C2EE86" w14:textId="2BFFE7AC" w:rsidR="00720CD4" w:rsidRPr="008D0EBB" w:rsidRDefault="69362F98" w:rsidP="73108E3C">
            <w:pPr>
              <w:pStyle w:val="NormalWeb"/>
              <w:spacing w:before="0" w:beforeAutospacing="0" w:after="0" w:afterAutospacing="0"/>
              <w:jc w:val="both"/>
              <w:rPr>
                <w:i/>
                <w:iCs/>
                <w:color w:val="0000FF"/>
              </w:rPr>
            </w:pPr>
            <w:r w:rsidRPr="73108E3C">
              <w:rPr>
                <w:i/>
                <w:iCs/>
                <w:color w:val="0000FF"/>
              </w:rPr>
              <w:t xml:space="preserve">Norāda </w:t>
            </w:r>
            <w:r w:rsidR="6F08731F" w:rsidRPr="73108E3C">
              <w:rPr>
                <w:i/>
                <w:iCs/>
                <w:color w:val="0000FF"/>
              </w:rPr>
              <w:t xml:space="preserve">amatā nodarbinātai personai </w:t>
            </w:r>
            <w:r w:rsidRPr="73108E3C">
              <w:rPr>
                <w:i/>
                <w:iCs/>
                <w:color w:val="0000FF"/>
              </w:rPr>
              <w:t>izvirzītās kvalifikācijas, pieredzes un kompetences prasības</w:t>
            </w:r>
          </w:p>
        </w:tc>
      </w:tr>
      <w:tr w:rsidR="00720CD4" w:rsidRPr="00A564A5" w14:paraId="08EB43CE" w14:textId="77777777" w:rsidTr="73108E3C">
        <w:trPr>
          <w:trHeight w:val="1155"/>
        </w:trPr>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69362F98" w:rsidP="73108E3C">
            <w:pPr>
              <w:pStyle w:val="NormalWeb"/>
              <w:spacing w:before="0" w:beforeAutospacing="0" w:after="0" w:afterAutospacing="0"/>
              <w:jc w:val="both"/>
              <w:rPr>
                <w:rFonts w:eastAsia="Times New Roman"/>
                <w:b/>
                <w:bCs/>
              </w:rPr>
            </w:pPr>
            <w:r w:rsidRPr="73108E3C">
              <w:rPr>
                <w:rFonts w:eastAsia="Times New Roman"/>
                <w:b/>
                <w:bCs/>
              </w:rPr>
              <w:t>Nodarbināto personu skaits</w:t>
            </w:r>
          </w:p>
          <w:p w14:paraId="0B12DE99" w14:textId="77777777" w:rsidR="00B93B92" w:rsidRPr="00AA646D" w:rsidRDefault="21DE9198" w:rsidP="73108E3C">
            <w:pPr>
              <w:pStyle w:val="NormalWeb"/>
              <w:spacing w:before="0" w:beforeAutospacing="0" w:after="0" w:afterAutospacing="0"/>
              <w:jc w:val="both"/>
              <w:rPr>
                <w:rFonts w:eastAsia="Times New Roman"/>
                <w:b/>
                <w:bCs/>
              </w:rPr>
            </w:pPr>
            <w:r w:rsidRPr="73108E3C">
              <w:rPr>
                <w:color w:val="7F7F7F" w:themeColor="text1" w:themeTint="80"/>
              </w:rPr>
              <w:t>Ievada informāciju</w:t>
            </w:r>
            <w:r w:rsidRPr="73108E3C">
              <w:rPr>
                <w:rFonts w:eastAsia="Times New Roman"/>
                <w:b/>
                <w:bCs/>
              </w:rPr>
              <w:t xml:space="preserve"> </w:t>
            </w:r>
          </w:p>
          <w:p w14:paraId="534E965D" w14:textId="38E70B30" w:rsidR="00720CD4" w:rsidRPr="00AA646D" w:rsidRDefault="21DE9198" w:rsidP="73108E3C">
            <w:pPr>
              <w:pStyle w:val="NormalWeb"/>
              <w:spacing w:before="0" w:beforeAutospacing="0" w:after="0" w:afterAutospacing="0"/>
              <w:jc w:val="both"/>
              <w:rPr>
                <w:rFonts w:eastAsia="Times New Roman"/>
                <w:b/>
                <w:bCs/>
              </w:rPr>
            </w:pPr>
            <w:r w:rsidRPr="73108E3C">
              <w:rPr>
                <w:i/>
                <w:iCs/>
                <w:color w:val="0000FF"/>
              </w:rPr>
              <w:t>Norāda</w:t>
            </w:r>
            <w:r w:rsidR="69362F98" w:rsidRPr="73108E3C">
              <w:rPr>
                <w:i/>
                <w:iCs/>
                <w:color w:val="0000FF"/>
              </w:rPr>
              <w:t xml:space="preserve"> atbilstošajā amatā nodarbināto skaitu</w:t>
            </w:r>
          </w:p>
        </w:tc>
      </w:tr>
    </w:tbl>
    <w:p w14:paraId="46D3D14E" w14:textId="77777777" w:rsidR="00F74553" w:rsidRPr="00761087" w:rsidRDefault="00F74553" w:rsidP="73108E3C">
      <w:pPr>
        <w:spacing w:before="60" w:after="60"/>
        <w:jc w:val="both"/>
        <w:rPr>
          <w:i/>
          <w:iCs/>
          <w:color w:val="0000FF"/>
        </w:rPr>
      </w:pPr>
    </w:p>
    <w:p w14:paraId="5827A090" w14:textId="77777777" w:rsidR="00455E2A" w:rsidRPr="00455E2A" w:rsidRDefault="00455E2A" w:rsidP="73108E3C">
      <w:pPr>
        <w:pStyle w:val="NormalWeb"/>
        <w:spacing w:before="0" w:beforeAutospacing="0" w:after="0" w:afterAutospacing="0"/>
        <w:jc w:val="both"/>
        <w:rPr>
          <w:color w:val="FF0000"/>
        </w:rPr>
      </w:pPr>
    </w:p>
    <w:p w14:paraId="7B168D4F" w14:textId="2D14EF78" w:rsidR="009E54D4" w:rsidRPr="00AA646D" w:rsidRDefault="72CDFE61" w:rsidP="73108E3C">
      <w:pPr>
        <w:pStyle w:val="Heading3"/>
        <w:spacing w:before="0" w:beforeAutospacing="0" w:after="0" w:afterAutospacing="0"/>
        <w:jc w:val="both"/>
        <w:rPr>
          <w:rFonts w:eastAsia="Times New Roman"/>
          <w:sz w:val="28"/>
          <w:szCs w:val="28"/>
        </w:rPr>
      </w:pPr>
      <w:r w:rsidRPr="73108E3C">
        <w:rPr>
          <w:rFonts w:eastAsia="Times New Roman"/>
          <w:sz w:val="28"/>
          <w:szCs w:val="28"/>
        </w:rPr>
        <w:t xml:space="preserve">2.2. </w:t>
      </w:r>
      <w:r w:rsidR="6B5D7609" w:rsidRPr="73108E3C">
        <w:rPr>
          <w:rFonts w:eastAsia="Times New Roman"/>
          <w:sz w:val="28"/>
          <w:szCs w:val="28"/>
        </w:rPr>
        <w:t>Projekta īstenošanas kapacitāte</w:t>
      </w:r>
      <w:r w:rsidR="2BD0DDF2" w:rsidRPr="73108E3C">
        <w:rPr>
          <w:rFonts w:eastAsia="Times New Roman"/>
          <w:sz w:val="28"/>
          <w:szCs w:val="28"/>
        </w:rPr>
        <w:t xml:space="preserve"> </w:t>
      </w:r>
    </w:p>
    <w:p w14:paraId="20B47EF7" w14:textId="77777777" w:rsidR="004F3E21" w:rsidRPr="004F3E21" w:rsidRDefault="5DBFF120" w:rsidP="004F3E21">
      <w:pPr>
        <w:jc w:val="both"/>
        <w:rPr>
          <w:rFonts w:eastAsia="Times New Roman"/>
          <w:b/>
          <w:bCs/>
        </w:rPr>
      </w:pPr>
      <w:r w:rsidRPr="73108E3C">
        <w:rPr>
          <w:color w:val="7F7F7F" w:themeColor="text1" w:themeTint="80"/>
        </w:rPr>
        <w:t>Ievada informāciju</w:t>
      </w:r>
      <w:r w:rsidRPr="73108E3C">
        <w:rPr>
          <w:rFonts w:eastAsia="Times New Roman"/>
          <w:b/>
          <w:bCs/>
        </w:rPr>
        <w:t xml:space="preserve"> </w:t>
      </w:r>
    </w:p>
    <w:p w14:paraId="139531BB" w14:textId="77777777" w:rsidR="00C010F3" w:rsidRPr="00AA646D" w:rsidRDefault="00C010F3" w:rsidP="73108E3C">
      <w:pPr>
        <w:jc w:val="both"/>
        <w:rPr>
          <w:i/>
          <w:iCs/>
          <w:color w:val="0000FF"/>
        </w:rPr>
      </w:pPr>
    </w:p>
    <w:p w14:paraId="39D5D41D" w14:textId="77777777" w:rsidR="003012FC" w:rsidRPr="003012FC" w:rsidRDefault="514F41F9" w:rsidP="73108E3C">
      <w:pPr>
        <w:jc w:val="both"/>
        <w:rPr>
          <w:b/>
          <w:bCs/>
          <w:i/>
          <w:iCs/>
          <w:color w:val="0000FF"/>
        </w:rPr>
      </w:pPr>
      <w:r w:rsidRPr="73108E3C">
        <w:rPr>
          <w:b/>
          <w:bCs/>
          <w:i/>
          <w:iCs/>
          <w:color w:val="0000FF"/>
        </w:rPr>
        <w:t>Šajā sadaļā projekta iesniedzējs:</w:t>
      </w:r>
    </w:p>
    <w:p w14:paraId="5B3722E4" w14:textId="77777777" w:rsidR="003012FC" w:rsidRDefault="514F41F9" w:rsidP="73108E3C">
      <w:pPr>
        <w:numPr>
          <w:ilvl w:val="0"/>
          <w:numId w:val="18"/>
        </w:numPr>
        <w:jc w:val="both"/>
        <w:rPr>
          <w:i/>
          <w:iCs/>
          <w:color w:val="0000FF"/>
        </w:rPr>
      </w:pPr>
      <w:r w:rsidRPr="73108E3C">
        <w:rPr>
          <w:i/>
          <w:iCs/>
          <w:color w:val="0000FF"/>
        </w:rPr>
        <w:t>apraksta projekta vadības un īstenošanas procesu un tā organizēšanu;</w:t>
      </w:r>
    </w:p>
    <w:p w14:paraId="6D42742B" w14:textId="77777777" w:rsidR="003012FC" w:rsidRPr="003012FC" w:rsidRDefault="514F41F9" w:rsidP="73108E3C">
      <w:pPr>
        <w:numPr>
          <w:ilvl w:val="0"/>
          <w:numId w:val="18"/>
        </w:numPr>
        <w:jc w:val="both"/>
        <w:rPr>
          <w:i/>
          <w:iCs/>
          <w:color w:val="0000FF"/>
        </w:rPr>
      </w:pPr>
      <w:r w:rsidRPr="73108E3C">
        <w:rPr>
          <w:i/>
          <w:iCs/>
          <w:color w:val="0000FF"/>
        </w:rPr>
        <w:t>sniedz informāciju par projekta vadībai un īstenošanai nepieciešamo un pieejamo materiāltehnisko nodrošinājumu;</w:t>
      </w:r>
    </w:p>
    <w:p w14:paraId="296F92AE" w14:textId="2C322B59" w:rsidR="003012FC" w:rsidRDefault="514F41F9" w:rsidP="73108E3C">
      <w:pPr>
        <w:numPr>
          <w:ilvl w:val="0"/>
          <w:numId w:val="2"/>
        </w:numPr>
        <w:jc w:val="both"/>
        <w:rPr>
          <w:i/>
          <w:iCs/>
          <w:color w:val="0000FF"/>
        </w:rPr>
      </w:pPr>
      <w:bookmarkStart w:id="6" w:name="_Hlk141096737"/>
      <w:r w:rsidRPr="73108E3C">
        <w:rPr>
          <w:i/>
          <w:iCs/>
          <w:color w:val="0000FF"/>
        </w:rPr>
        <w:t>Ja projekta iesnieguma attiecināmajās izmaksās ir paredzēta darbavietas aprīkojuma iegāde,</w:t>
      </w:r>
      <w:r w:rsidR="0939E841" w:rsidRPr="73108E3C">
        <w:rPr>
          <w:i/>
          <w:iCs/>
          <w:color w:val="0000FF"/>
        </w:rPr>
        <w:t xml:space="preserve"> uzturēšana vai remonts,</w:t>
      </w:r>
      <w:r w:rsidRPr="73108E3C">
        <w:rPr>
          <w:i/>
          <w:iCs/>
          <w:color w:val="0000FF"/>
        </w:rPr>
        <w:t xml:space="preserv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Šī informācija var tikt pievienota kā papildu pielikums.</w:t>
      </w:r>
    </w:p>
    <w:p w14:paraId="77A24C95" w14:textId="158191A4" w:rsidR="004F77A1" w:rsidRPr="003012FC" w:rsidRDefault="3146E20C" w:rsidP="73108E3C">
      <w:pPr>
        <w:numPr>
          <w:ilvl w:val="0"/>
          <w:numId w:val="2"/>
        </w:numPr>
        <w:jc w:val="both"/>
        <w:rPr>
          <w:i/>
          <w:iCs/>
          <w:color w:val="0000FF"/>
        </w:rPr>
      </w:pPr>
      <w:bookmarkStart w:id="7" w:name="_Hlk141096705"/>
      <w:bookmarkEnd w:id="6"/>
      <w:r w:rsidRPr="73108E3C">
        <w:rPr>
          <w:i/>
          <w:iCs/>
          <w:color w:val="0000FF"/>
        </w:rPr>
        <w:t xml:space="preserve">darba vietas aprīkojuma iegādes vai nomas izmaksas ir attiecināmas projekta vadības un projekta īstenošanas </w:t>
      </w:r>
      <w:bookmarkEnd w:id="7"/>
      <w:r w:rsidRPr="73108E3C">
        <w:rPr>
          <w:i/>
          <w:iCs/>
          <w:color w:val="0000FF"/>
        </w:rPr>
        <w:t xml:space="preserve">personālam </w:t>
      </w:r>
      <w:r w:rsidRPr="73108E3C">
        <w:rPr>
          <w:i/>
          <w:iCs/>
          <w:color w:val="0000FF"/>
          <w:u w:val="single"/>
        </w:rPr>
        <w:t>jaunu darba vietu radīšanai</w:t>
      </w:r>
      <w:r w:rsidRPr="73108E3C">
        <w:rPr>
          <w:i/>
          <w:iCs/>
          <w:color w:val="0000FF"/>
        </w:rPr>
        <w:t xml:space="preserve"> vai</w:t>
      </w:r>
      <w:r w:rsidR="7C06C962" w:rsidRPr="73108E3C">
        <w:rPr>
          <w:i/>
          <w:iCs/>
          <w:color w:val="0000FF"/>
        </w:rPr>
        <w:t xml:space="preserve"> gadījumā, ja </w:t>
      </w:r>
      <w:r w:rsidRPr="73108E3C">
        <w:rPr>
          <w:i/>
          <w:iCs/>
          <w:color w:val="0000FF"/>
          <w:u w:val="single"/>
        </w:rPr>
        <w:t>esošu darba vietu aprīkojum</w:t>
      </w:r>
      <w:r w:rsidR="57651E29" w:rsidRPr="73108E3C">
        <w:rPr>
          <w:i/>
          <w:iCs/>
          <w:color w:val="0000FF"/>
          <w:u w:val="single"/>
        </w:rPr>
        <w:t xml:space="preserve">s ir nolietojies un tiek norakstīts, </w:t>
      </w:r>
      <w:r w:rsidRPr="73108E3C">
        <w:rPr>
          <w:i/>
          <w:iCs/>
          <w:color w:val="0000FF"/>
          <w:u w:val="single"/>
        </w:rPr>
        <w:t>uzturēšanai un remontam</w:t>
      </w:r>
      <w:r w:rsidRPr="73108E3C">
        <w:rPr>
          <w:i/>
          <w:iCs/>
          <w:color w:val="0000FF"/>
        </w:rPr>
        <w:t xml:space="preserve"> ne vairāk kā 3000 euro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w:t>
      </w:r>
      <w:r w:rsidR="603B9A21" w:rsidRPr="73108E3C">
        <w:rPr>
          <w:i/>
          <w:iCs/>
          <w:color w:val="0000FF"/>
        </w:rPr>
        <w:t>nepilnu darba laiku</w:t>
      </w:r>
      <w:r w:rsidRPr="73108E3C">
        <w:rPr>
          <w:i/>
          <w:iCs/>
          <w:color w:val="0000FF"/>
        </w:rPr>
        <w:t xml:space="preserve">, darba vietas aprīkojuma iegādes izmaksas ir </w:t>
      </w:r>
      <w:r w:rsidR="454907D9" w:rsidRPr="73108E3C">
        <w:rPr>
          <w:i/>
          <w:iCs/>
          <w:color w:val="0000FF"/>
        </w:rPr>
        <w:t xml:space="preserve">attiecināmas </w:t>
      </w:r>
      <w:r w:rsidR="44BD9B60" w:rsidRPr="73108E3C">
        <w:rPr>
          <w:i/>
          <w:iCs/>
          <w:color w:val="0000FF"/>
        </w:rPr>
        <w:t xml:space="preserve">atbilstoši nepilnā darba laika noslodzei. </w:t>
      </w:r>
      <w:r w:rsidR="7C8751EC" w:rsidRPr="73108E3C">
        <w:rPr>
          <w:i/>
          <w:iCs/>
          <w:color w:val="0000FF"/>
        </w:rPr>
        <w:t>proporcionāli slodzes procentuālajam sadalījumam</w:t>
      </w:r>
      <w:r w:rsidRPr="73108E3C">
        <w:rPr>
          <w:i/>
          <w:iCs/>
          <w:color w:val="0000FF"/>
        </w:rPr>
        <w:t>;</w:t>
      </w:r>
      <w:r w:rsidR="16E75E30" w:rsidRPr="73108E3C">
        <w:rPr>
          <w:i/>
          <w:iCs/>
          <w:color w:val="0000FF"/>
        </w:rPr>
        <w:t xml:space="preserve"> </w:t>
      </w:r>
      <w:r w:rsidR="4F0CA966" w:rsidRPr="73108E3C">
        <w:rPr>
          <w:i/>
          <w:iCs/>
          <w:color w:val="0000FF"/>
        </w:rPr>
        <w:t>Ja personāla atlīdzībai piemēro daļlaika izmaksu attiecināmības principu, darba vietas aprīkojuma izmaksas ir attiecināmas proporcionāli slodzes procentuālajam sadalījumam, kā arī ņemot vērā darbinieka iesaistes periodu projektā pret projekta kopējo īstenošanas ilgumu</w:t>
      </w:r>
      <w:r w:rsidR="3097EE2B" w:rsidRPr="73108E3C">
        <w:rPr>
          <w:i/>
          <w:iCs/>
          <w:color w:val="0000FF"/>
        </w:rPr>
        <w:t>.</w:t>
      </w:r>
    </w:p>
    <w:p w14:paraId="6EBF23E6" w14:textId="77777777" w:rsidR="004265A2" w:rsidRPr="00AA646D" w:rsidRDefault="004265A2" w:rsidP="73108E3C">
      <w:pPr>
        <w:jc w:val="both"/>
        <w:rPr>
          <w:color w:val="0000FF"/>
        </w:rPr>
      </w:pPr>
    </w:p>
    <w:p w14:paraId="0492E074" w14:textId="5BC3CE39" w:rsidR="00182447" w:rsidRPr="00FE08B3" w:rsidRDefault="67579C5B" w:rsidP="73108E3C">
      <w:pPr>
        <w:jc w:val="both"/>
        <w:rPr>
          <w:b/>
          <w:bCs/>
          <w:sz w:val="28"/>
          <w:szCs w:val="28"/>
        </w:rPr>
      </w:pPr>
      <w:r w:rsidRPr="73108E3C">
        <w:rPr>
          <w:b/>
          <w:bCs/>
          <w:sz w:val="28"/>
          <w:szCs w:val="28"/>
        </w:rPr>
        <w:t>Projekta īstenošanas/uzraudzības shēmas apraksts</w:t>
      </w:r>
    </w:p>
    <w:p w14:paraId="3C6D31A2" w14:textId="77777777" w:rsidR="004F3E21" w:rsidRPr="004F3E21" w:rsidRDefault="5DBFF120" w:rsidP="004F3E21">
      <w:pPr>
        <w:jc w:val="both"/>
        <w:rPr>
          <w:rFonts w:eastAsia="Times New Roman"/>
          <w:b/>
          <w:bCs/>
        </w:rPr>
      </w:pPr>
      <w:r w:rsidRPr="73108E3C">
        <w:rPr>
          <w:color w:val="7F7F7F" w:themeColor="text1" w:themeTint="80"/>
        </w:rPr>
        <w:t>Ievada informāciju</w:t>
      </w:r>
      <w:r w:rsidRPr="73108E3C">
        <w:rPr>
          <w:rFonts w:eastAsia="Times New Roman"/>
          <w:b/>
          <w:bCs/>
        </w:rPr>
        <w:t xml:space="preserve"> </w:t>
      </w:r>
    </w:p>
    <w:p w14:paraId="60975868" w14:textId="29278405" w:rsidR="004265A2" w:rsidRPr="00FE08B3" w:rsidRDefault="004265A2" w:rsidP="73108E3C">
      <w:pPr>
        <w:jc w:val="both"/>
        <w:rPr>
          <w:b/>
          <w:bCs/>
          <w:sz w:val="28"/>
          <w:szCs w:val="28"/>
        </w:rPr>
      </w:pPr>
    </w:p>
    <w:p w14:paraId="3388128F" w14:textId="77777777" w:rsidR="006066A6" w:rsidRPr="006066A6" w:rsidRDefault="00DC8E52" w:rsidP="73108E3C">
      <w:pPr>
        <w:jc w:val="both"/>
        <w:rPr>
          <w:b/>
          <w:bCs/>
          <w:i/>
          <w:iCs/>
          <w:color w:val="0000FF"/>
        </w:rPr>
      </w:pPr>
      <w:r w:rsidRPr="73108E3C">
        <w:rPr>
          <w:b/>
          <w:bCs/>
          <w:i/>
          <w:iCs/>
          <w:color w:val="0000FF"/>
        </w:rPr>
        <w:t>Šajā sadaļā projekta iesniedzējs:</w:t>
      </w:r>
    </w:p>
    <w:p w14:paraId="19EB758D" w14:textId="77777777" w:rsidR="00C61B9A" w:rsidRDefault="00DC8E52" w:rsidP="73108E3C">
      <w:pPr>
        <w:numPr>
          <w:ilvl w:val="0"/>
          <w:numId w:val="19"/>
        </w:numPr>
        <w:jc w:val="both"/>
        <w:rPr>
          <w:i/>
          <w:iCs/>
          <w:color w:val="0000FF"/>
        </w:rPr>
      </w:pPr>
      <w:r w:rsidRPr="73108E3C">
        <w:rPr>
          <w:i/>
          <w:iCs/>
          <w:color w:val="0000FF"/>
        </w:rPr>
        <w:t>apraksta projekta vadības un īstenošanas personāla sadarbības mehānismu projekta ietvaros</w:t>
      </w:r>
      <w:r w:rsidR="49BD2A2F" w:rsidRPr="73108E3C">
        <w:rPr>
          <w:i/>
          <w:iCs/>
          <w:color w:val="0000FF"/>
        </w:rPr>
        <w:t>;</w:t>
      </w:r>
    </w:p>
    <w:p w14:paraId="7A48D3A8" w14:textId="6787CA3D" w:rsidR="00B04E7A" w:rsidRPr="0009639D" w:rsidRDefault="76641F7C" w:rsidP="73108E3C">
      <w:pPr>
        <w:numPr>
          <w:ilvl w:val="0"/>
          <w:numId w:val="19"/>
        </w:numPr>
        <w:jc w:val="both"/>
        <w:rPr>
          <w:i/>
          <w:iCs/>
          <w:color w:val="0000FF"/>
        </w:rPr>
      </w:pPr>
      <w:r w:rsidRPr="73108E3C">
        <w:rPr>
          <w:i/>
          <w:iCs/>
          <w:color w:val="0000FF"/>
        </w:rPr>
        <w:t xml:space="preserve">apraksta mehānismu projekta darbību un iepirkumu procesu uzraudzībai un kvalitātes kontroles nodrošināšanai, t. sk.: </w:t>
      </w:r>
    </w:p>
    <w:p w14:paraId="561B3907" w14:textId="62CEC6DC" w:rsidR="00B04E7A" w:rsidRDefault="76641F7C" w:rsidP="73108E3C">
      <w:pPr>
        <w:ind w:left="720"/>
        <w:jc w:val="both"/>
        <w:rPr>
          <w:i/>
          <w:iCs/>
          <w:color w:val="0000FF"/>
        </w:rPr>
      </w:pPr>
      <w:r w:rsidRPr="73108E3C">
        <w:rPr>
          <w:i/>
          <w:iCs/>
          <w:color w:val="0000FF"/>
        </w:rPr>
        <w:t>- iepirkumu līgumu (piemēram, surdotulku u.c. speciālistu pakalpojumi, sabiedrības izpratnes veicināšanas pasākumu nodrošināšana) nodevumu satura un kvalitātes izvērtēšana</w:t>
      </w:r>
      <w:r w:rsidR="6630DC4C" w:rsidRPr="73108E3C">
        <w:rPr>
          <w:i/>
          <w:iCs/>
          <w:color w:val="0000FF"/>
        </w:rPr>
        <w:t>i</w:t>
      </w:r>
      <w:r w:rsidRPr="73108E3C">
        <w:rPr>
          <w:i/>
          <w:iCs/>
          <w:color w:val="0000FF"/>
        </w:rPr>
        <w:t>;</w:t>
      </w:r>
    </w:p>
    <w:p w14:paraId="655F401B" w14:textId="3DC0B4D9" w:rsidR="00A95227" w:rsidRPr="009A113D" w:rsidRDefault="691887F4" w:rsidP="73108E3C">
      <w:pPr>
        <w:numPr>
          <w:ilvl w:val="0"/>
          <w:numId w:val="2"/>
        </w:numPr>
        <w:jc w:val="both"/>
        <w:rPr>
          <w:i/>
          <w:iCs/>
          <w:color w:val="0000FF"/>
        </w:rPr>
      </w:pPr>
      <w:r w:rsidRPr="73108E3C">
        <w:rPr>
          <w:b/>
          <w:bCs/>
          <w:i/>
          <w:iCs/>
          <w:color w:val="0000FF"/>
        </w:rPr>
        <w:t>iepirkumus veic saskaņā ar normatīvajiem aktiem publisko iepirkumu jomā</w:t>
      </w:r>
      <w:r w:rsidR="18363954" w:rsidRPr="73108E3C">
        <w:rPr>
          <w:b/>
          <w:bCs/>
          <w:i/>
          <w:iCs/>
          <w:color w:val="0000FF"/>
        </w:rPr>
        <w:t>, īstenojot konkurenci nodrošinošu, pārredzamu, atklātu, nediskriminējošu konkursa procedūru, un, ja tas ir attiecināms un atbilstošs projekta darbības specifikai, īsteno sociāli atbildīgus un inovatīvus iepirkumus</w:t>
      </w:r>
      <w:r w:rsidR="6FA4108C" w:rsidRPr="73108E3C">
        <w:rPr>
          <w:i/>
          <w:iCs/>
          <w:color w:val="0000FF"/>
        </w:rPr>
        <w:t>;</w:t>
      </w:r>
    </w:p>
    <w:p w14:paraId="3E3EC80E" w14:textId="16C39E1E" w:rsidR="00B04E7A" w:rsidRPr="00B04E7A" w:rsidRDefault="76641F7C" w:rsidP="73108E3C">
      <w:pPr>
        <w:ind w:firstLine="720"/>
        <w:jc w:val="both"/>
        <w:rPr>
          <w:i/>
          <w:iCs/>
          <w:color w:val="0000FF"/>
        </w:rPr>
      </w:pPr>
      <w:r w:rsidRPr="73108E3C">
        <w:rPr>
          <w:i/>
          <w:iCs/>
          <w:color w:val="0000FF"/>
        </w:rPr>
        <w:t>- de minimis atbalsta procedūru ievērošanas uzraudzība</w:t>
      </w:r>
      <w:r w:rsidR="10ADE67F" w:rsidRPr="73108E3C">
        <w:rPr>
          <w:i/>
          <w:iCs/>
          <w:color w:val="0000FF"/>
        </w:rPr>
        <w:t>i</w:t>
      </w:r>
      <w:r w:rsidRPr="73108E3C">
        <w:rPr>
          <w:i/>
          <w:iCs/>
          <w:color w:val="0000FF"/>
        </w:rPr>
        <w:t xml:space="preserve">; </w:t>
      </w:r>
    </w:p>
    <w:p w14:paraId="16162373" w14:textId="43DCEE24" w:rsidR="00B04E7A" w:rsidRPr="00B04E7A" w:rsidRDefault="76641F7C" w:rsidP="73108E3C">
      <w:pPr>
        <w:ind w:left="720"/>
        <w:jc w:val="both"/>
        <w:rPr>
          <w:i/>
          <w:iCs/>
          <w:color w:val="0000FF"/>
        </w:rPr>
      </w:pPr>
      <w:r w:rsidRPr="73108E3C">
        <w:rPr>
          <w:i/>
          <w:iCs/>
          <w:color w:val="0000FF"/>
        </w:rPr>
        <w:t>- projekta darbību (piemēram, subsidēto darba vietu, profesionālās piemērotības noteikšanas, darbam nepieciešamo iemaņu attīstības nodrošināšana) īstenotāju (piemēram, darba devēji, augstākās izglītības iestādes u.c.) uzraudzība</w:t>
      </w:r>
      <w:r w:rsidR="6630DC4C" w:rsidRPr="73108E3C">
        <w:rPr>
          <w:i/>
          <w:iCs/>
          <w:color w:val="0000FF"/>
        </w:rPr>
        <w:t>i</w:t>
      </w:r>
      <w:r w:rsidRPr="73108E3C">
        <w:rPr>
          <w:i/>
          <w:iCs/>
          <w:color w:val="0000FF"/>
        </w:rPr>
        <w:t xml:space="preserve"> un kvalitātes kontrole</w:t>
      </w:r>
      <w:r w:rsidR="6630DC4C" w:rsidRPr="73108E3C">
        <w:rPr>
          <w:i/>
          <w:iCs/>
          <w:color w:val="0000FF"/>
        </w:rPr>
        <w:t>i</w:t>
      </w:r>
      <w:r w:rsidRPr="73108E3C">
        <w:rPr>
          <w:i/>
          <w:iCs/>
          <w:color w:val="0000FF"/>
        </w:rPr>
        <w:t>;</w:t>
      </w:r>
    </w:p>
    <w:p w14:paraId="37835F09" w14:textId="0DA8C268" w:rsidR="00B04E7A" w:rsidRDefault="76641F7C" w:rsidP="73108E3C">
      <w:pPr>
        <w:ind w:left="720"/>
        <w:jc w:val="both"/>
        <w:rPr>
          <w:i/>
          <w:iCs/>
          <w:color w:val="0000FF"/>
        </w:rPr>
      </w:pPr>
      <w:r w:rsidRPr="73108E3C">
        <w:rPr>
          <w:i/>
          <w:iCs/>
          <w:color w:val="0000FF"/>
        </w:rPr>
        <w:t>- mērķa grupas projekta darbību apmeklētības uzraudzība</w:t>
      </w:r>
      <w:r w:rsidR="6630DC4C" w:rsidRPr="73108E3C">
        <w:rPr>
          <w:i/>
          <w:iCs/>
          <w:color w:val="0000FF"/>
        </w:rPr>
        <w:t>i</w:t>
      </w:r>
      <w:r w:rsidRPr="73108E3C">
        <w:rPr>
          <w:i/>
          <w:iCs/>
          <w:color w:val="0000FF"/>
        </w:rPr>
        <w:t>.</w:t>
      </w:r>
    </w:p>
    <w:p w14:paraId="0FB8A693" w14:textId="77777777" w:rsidR="00D03ECB" w:rsidRPr="006066A6" w:rsidRDefault="00D03ECB" w:rsidP="73108E3C">
      <w:pPr>
        <w:ind w:left="720"/>
        <w:jc w:val="both"/>
        <w:rPr>
          <w:i/>
          <w:iCs/>
          <w:color w:val="0000FF"/>
        </w:rPr>
      </w:pPr>
    </w:p>
    <w:p w14:paraId="20CF825B" w14:textId="630955B4" w:rsidR="009E54D4" w:rsidRPr="00FF0F69" w:rsidRDefault="72CDFE61" w:rsidP="73108E3C">
      <w:pPr>
        <w:pStyle w:val="Heading3"/>
        <w:spacing w:before="0" w:beforeAutospacing="0" w:after="0" w:afterAutospacing="0"/>
        <w:jc w:val="both"/>
        <w:rPr>
          <w:rFonts w:eastAsia="Times New Roman"/>
          <w:sz w:val="28"/>
          <w:szCs w:val="28"/>
        </w:rPr>
      </w:pPr>
      <w:r w:rsidRPr="73108E3C">
        <w:rPr>
          <w:rFonts w:eastAsia="Times New Roman"/>
          <w:sz w:val="28"/>
          <w:szCs w:val="28"/>
        </w:rPr>
        <w:t>2.3. Projekta finansiālā kapacitāte</w:t>
      </w:r>
      <w:r w:rsidR="2BD0DDF2" w:rsidRPr="73108E3C">
        <w:rPr>
          <w:rFonts w:eastAsia="Times New Roman"/>
          <w:sz w:val="28"/>
          <w:szCs w:val="28"/>
        </w:rPr>
        <w:t xml:space="preserve"> </w:t>
      </w:r>
    </w:p>
    <w:p w14:paraId="592D2181" w14:textId="77777777" w:rsidR="00052C66" w:rsidRPr="00A564A5" w:rsidRDefault="00052C66" w:rsidP="73108E3C">
      <w:pPr>
        <w:jc w:val="both"/>
        <w:rPr>
          <w:i/>
          <w:iCs/>
          <w:color w:val="0000FF"/>
        </w:rPr>
      </w:pPr>
    </w:p>
    <w:p w14:paraId="6605F096" w14:textId="0C165B20" w:rsidR="005D4BCB" w:rsidRPr="005D4BCB" w:rsidRDefault="47C61068" w:rsidP="73108E3C">
      <w:pPr>
        <w:jc w:val="both"/>
        <w:rPr>
          <w:i/>
          <w:iCs/>
          <w:color w:val="0000FF"/>
        </w:rPr>
      </w:pPr>
      <w:r w:rsidRPr="73108E3C">
        <w:rPr>
          <w:b/>
          <w:bCs/>
          <w:i/>
          <w:iCs/>
          <w:color w:val="0000FF"/>
        </w:rPr>
        <w:t>Šajā sadaļā projekta iesniedzējs</w:t>
      </w:r>
      <w:r w:rsidRPr="73108E3C">
        <w:rPr>
          <w:i/>
          <w:iCs/>
          <w:color w:val="0000FF"/>
        </w:rPr>
        <w:t>:</w:t>
      </w:r>
    </w:p>
    <w:p w14:paraId="0CEB90EC" w14:textId="77777777" w:rsidR="005D4BCB" w:rsidRPr="005D4BCB" w:rsidRDefault="005D4BCB" w:rsidP="73108E3C">
      <w:pPr>
        <w:jc w:val="both"/>
        <w:rPr>
          <w:i/>
          <w:iCs/>
          <w:color w:val="0000FF"/>
        </w:rPr>
      </w:pPr>
    </w:p>
    <w:p w14:paraId="44236CD3" w14:textId="2AB662C9" w:rsidR="005D4BCB" w:rsidRPr="005D4BCB" w:rsidRDefault="47C61068" w:rsidP="73108E3C">
      <w:pPr>
        <w:numPr>
          <w:ilvl w:val="0"/>
          <w:numId w:val="27"/>
        </w:numPr>
        <w:jc w:val="both"/>
        <w:rPr>
          <w:i/>
          <w:iCs/>
          <w:color w:val="0000FF"/>
        </w:rPr>
      </w:pPr>
      <w:r w:rsidRPr="73108E3C">
        <w:rPr>
          <w:i/>
          <w:iCs/>
          <w:color w:val="0000FF"/>
        </w:rPr>
        <w:t xml:space="preserve">raksturojot projekta finansiālo kapacitāti, </w:t>
      </w:r>
      <w:r w:rsidRPr="73108E3C">
        <w:rPr>
          <w:b/>
          <w:bCs/>
          <w:i/>
          <w:iCs/>
          <w:color w:val="0000FF"/>
        </w:rPr>
        <w:t>sniedz informāciju par pieejamajiem finanšu līdzekļiem plānotā projekta īstenošanai</w:t>
      </w:r>
      <w:r w:rsidRPr="73108E3C">
        <w:rPr>
          <w:i/>
          <w:iCs/>
          <w:color w:val="0000FF"/>
        </w:rPr>
        <w:t>, t.sk. norād</w:t>
      </w:r>
      <w:r w:rsidR="7D5A619A" w:rsidRPr="73108E3C">
        <w:rPr>
          <w:i/>
          <w:iCs/>
          <w:color w:val="0000FF"/>
        </w:rPr>
        <w:t>a, ka</w:t>
      </w:r>
      <w:r w:rsidRPr="73108E3C">
        <w:rPr>
          <w:i/>
          <w:iCs/>
          <w:color w:val="0000FF"/>
        </w:rPr>
        <w:t>:</w:t>
      </w:r>
    </w:p>
    <w:p w14:paraId="2F336656" w14:textId="769B1C01" w:rsidR="006F635A" w:rsidRDefault="007B008C" w:rsidP="73108E3C">
      <w:pPr>
        <w:numPr>
          <w:ilvl w:val="0"/>
          <w:numId w:val="20"/>
        </w:numPr>
        <w:jc w:val="both"/>
        <w:rPr>
          <w:i/>
          <w:iCs/>
          <w:color w:val="0000FF"/>
        </w:rPr>
      </w:pPr>
      <w:r w:rsidRPr="007B008C">
        <w:rPr>
          <w:i/>
          <w:iCs/>
          <w:color w:val="0000FF"/>
        </w:rPr>
        <w:t>uz projektu attiecināmos izdevumus pirms un pēc projekta iesnieguma apstiprināšanas sadarbības iestādē veiks no līdzekļiem, kas normatīvajos aktos par kārtību, kādā veic gadskārtējā valsts budžeta likumā noteiktās apropriācijas izmaiņas, noteiktajā kārtībā pārdalīti no budžeta resora</w:t>
      </w:r>
      <w:r w:rsidR="47C61068" w:rsidRPr="73108E3C">
        <w:rPr>
          <w:i/>
          <w:iCs/>
          <w:color w:val="0000FF"/>
        </w:rPr>
        <w:t xml:space="preserve"> “</w:t>
      </w:r>
      <w:r w:rsidR="00225C30">
        <w:rPr>
          <w:i/>
          <w:iCs/>
          <w:color w:val="0000FF"/>
        </w:rPr>
        <w:t xml:space="preserve">74. </w:t>
      </w:r>
      <w:r w:rsidR="47C61068" w:rsidRPr="73108E3C">
        <w:rPr>
          <w:i/>
          <w:iCs/>
          <w:color w:val="0000FF"/>
        </w:rPr>
        <w:t>Gadskārtēj</w:t>
      </w:r>
      <w:r w:rsidR="00225C30">
        <w:rPr>
          <w:i/>
          <w:iCs/>
          <w:color w:val="0000FF"/>
        </w:rPr>
        <w:t>ā</w:t>
      </w:r>
      <w:r w:rsidR="47C61068" w:rsidRPr="73108E3C">
        <w:rPr>
          <w:i/>
          <w:iCs/>
          <w:color w:val="0000FF"/>
        </w:rPr>
        <w:t xml:space="preserve">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2298949A" w:rsidRPr="73108E3C">
        <w:rPr>
          <w:i/>
          <w:iCs/>
          <w:color w:val="0000FF"/>
        </w:rPr>
        <w:t>;</w:t>
      </w:r>
    </w:p>
    <w:p w14:paraId="6BE157B2" w14:textId="0F03A8AC" w:rsidR="005D4BCB" w:rsidRDefault="12395AED" w:rsidP="2530C0D1">
      <w:pPr>
        <w:numPr>
          <w:ilvl w:val="0"/>
          <w:numId w:val="20"/>
        </w:numPr>
        <w:jc w:val="both"/>
        <w:rPr>
          <w:i/>
          <w:iCs/>
          <w:color w:val="0000FF"/>
        </w:rPr>
      </w:pPr>
      <w:r w:rsidRPr="2530C0D1">
        <w:rPr>
          <w:i/>
          <w:iCs/>
          <w:color w:val="0000FF"/>
        </w:rPr>
        <w:t xml:space="preserve">īstenojot projektu, maksājumus projekta ietvaros veiks </w:t>
      </w:r>
      <w:r w:rsidR="73C9AAB4" w:rsidRPr="2530C0D1">
        <w:rPr>
          <w:i/>
          <w:iCs/>
          <w:color w:val="0000FF"/>
        </w:rPr>
        <w:t xml:space="preserve">no līdzekļiem, kas projekta īstenošanai paredzēti </w:t>
      </w:r>
      <w:r w:rsidR="5491CC88" w:rsidRPr="2530C0D1">
        <w:rPr>
          <w:i/>
          <w:iCs/>
          <w:color w:val="0000FF"/>
        </w:rPr>
        <w:t>Labklājības Ministrijas</w:t>
      </w:r>
      <w:r w:rsidR="73C9AAB4" w:rsidRPr="2530C0D1">
        <w:rPr>
          <w:i/>
          <w:iCs/>
          <w:color w:val="0000FF"/>
        </w:rPr>
        <w:t xml:space="preserve"> budžetā </w:t>
      </w:r>
      <w:r w:rsidR="0B76541A" w:rsidRPr="2530C0D1">
        <w:rPr>
          <w:i/>
          <w:iCs/>
          <w:color w:val="0000FF"/>
        </w:rPr>
        <w:t>saskaņā ar 20</w:t>
      </w:r>
      <w:r w:rsidR="75251F66" w:rsidRPr="2530C0D1">
        <w:rPr>
          <w:i/>
          <w:iCs/>
          <w:color w:val="0000FF"/>
        </w:rPr>
        <w:t>23</w:t>
      </w:r>
      <w:r w:rsidR="0B76541A" w:rsidRPr="2530C0D1">
        <w:rPr>
          <w:i/>
          <w:iCs/>
          <w:color w:val="0000FF"/>
        </w:rPr>
        <w:t xml:space="preserve">.gada </w:t>
      </w:r>
      <w:r w:rsidR="75251F66" w:rsidRPr="2530C0D1">
        <w:rPr>
          <w:i/>
          <w:iCs/>
          <w:color w:val="0000FF"/>
        </w:rPr>
        <w:t>25</w:t>
      </w:r>
      <w:r w:rsidR="0B76541A" w:rsidRPr="2530C0D1">
        <w:rPr>
          <w:i/>
          <w:iCs/>
          <w:color w:val="0000FF"/>
        </w:rPr>
        <w:t>.</w:t>
      </w:r>
      <w:r w:rsidR="75251F66" w:rsidRPr="2530C0D1">
        <w:rPr>
          <w:i/>
          <w:iCs/>
          <w:color w:val="0000FF"/>
        </w:rPr>
        <w:t>aprīļa</w:t>
      </w:r>
      <w:r w:rsidR="0B76541A" w:rsidRPr="2530C0D1">
        <w:rPr>
          <w:i/>
          <w:iCs/>
          <w:color w:val="0000FF"/>
        </w:rPr>
        <w:t xml:space="preserve"> MK noteikumiem Nr.</w:t>
      </w:r>
      <w:r w:rsidR="75251F66" w:rsidRPr="2530C0D1">
        <w:rPr>
          <w:i/>
          <w:iCs/>
          <w:color w:val="0000FF"/>
        </w:rPr>
        <w:t>205</w:t>
      </w:r>
      <w:r w:rsidR="0B76541A" w:rsidRPr="2530C0D1">
        <w:rPr>
          <w:i/>
          <w:iCs/>
          <w:color w:val="0000FF"/>
        </w:rPr>
        <w:t xml:space="preserve"> "</w:t>
      </w:r>
      <w:r w:rsidR="75251F66" w:rsidRPr="2530C0D1">
        <w:rPr>
          <w:i/>
          <w:iCs/>
          <w:color w:val="0000FF"/>
        </w:rPr>
        <w:t>V</w:t>
      </w:r>
      <w:r w:rsidR="0B76541A" w:rsidRPr="2530C0D1">
        <w:rPr>
          <w:i/>
          <w:iCs/>
          <w:color w:val="0000FF"/>
        </w:rPr>
        <w:t>alsts budžeta līdzekļu plānošan</w:t>
      </w:r>
      <w:r w:rsidR="75251F66" w:rsidRPr="2530C0D1">
        <w:rPr>
          <w:i/>
          <w:iCs/>
          <w:color w:val="0000FF"/>
        </w:rPr>
        <w:t>as kārtība</w:t>
      </w:r>
      <w:r w:rsidR="0B76541A" w:rsidRPr="2530C0D1">
        <w:rPr>
          <w:i/>
          <w:iCs/>
          <w:color w:val="0000FF"/>
        </w:rPr>
        <w:t xml:space="preserve"> Eiropas Savienības </w:t>
      </w:r>
      <w:r w:rsidR="75251F66" w:rsidRPr="2530C0D1">
        <w:rPr>
          <w:i/>
          <w:iCs/>
          <w:color w:val="0000FF"/>
        </w:rPr>
        <w:t>f</w:t>
      </w:r>
      <w:r w:rsidR="0B76541A" w:rsidRPr="2530C0D1">
        <w:rPr>
          <w:i/>
          <w:iCs/>
          <w:color w:val="0000FF"/>
        </w:rPr>
        <w:t>ond</w:t>
      </w:r>
      <w:r w:rsidR="75251F66" w:rsidRPr="2530C0D1">
        <w:rPr>
          <w:i/>
          <w:iCs/>
          <w:color w:val="0000FF"/>
        </w:rPr>
        <w:t>u</w:t>
      </w:r>
      <w:r w:rsidR="0B76541A" w:rsidRPr="2530C0D1">
        <w:rPr>
          <w:i/>
          <w:iCs/>
          <w:color w:val="0000FF"/>
        </w:rPr>
        <w:t xml:space="preserve"> projektu īstenošanai un maksājumu veikšan</w:t>
      </w:r>
      <w:r w:rsidR="75251F66" w:rsidRPr="2530C0D1">
        <w:rPr>
          <w:i/>
          <w:iCs/>
          <w:color w:val="0000FF"/>
        </w:rPr>
        <w:t>ai</w:t>
      </w:r>
      <w:r w:rsidR="0B76541A" w:rsidRPr="2530C0D1">
        <w:rPr>
          <w:i/>
          <w:iCs/>
          <w:color w:val="0000FF"/>
        </w:rPr>
        <w:t xml:space="preserve"> 20</w:t>
      </w:r>
      <w:r w:rsidR="75251F66" w:rsidRPr="2530C0D1">
        <w:rPr>
          <w:i/>
          <w:iCs/>
          <w:color w:val="0000FF"/>
        </w:rPr>
        <w:t>21</w:t>
      </w:r>
      <w:r w:rsidR="0B76541A" w:rsidRPr="2530C0D1">
        <w:rPr>
          <w:i/>
          <w:iCs/>
          <w:color w:val="0000FF"/>
        </w:rPr>
        <w:t>.-202</w:t>
      </w:r>
      <w:r w:rsidR="75251F66" w:rsidRPr="2530C0D1">
        <w:rPr>
          <w:i/>
          <w:iCs/>
          <w:color w:val="0000FF"/>
        </w:rPr>
        <w:t>7</w:t>
      </w:r>
      <w:r w:rsidR="0B76541A" w:rsidRPr="2530C0D1">
        <w:rPr>
          <w:i/>
          <w:iCs/>
          <w:color w:val="0000FF"/>
        </w:rPr>
        <w:t>.gada plānošanas periodā"</w:t>
      </w:r>
      <w:r w:rsidR="6875D358" w:rsidRPr="2530C0D1">
        <w:rPr>
          <w:i/>
          <w:iCs/>
          <w:color w:val="0000FF"/>
        </w:rPr>
        <w:t>;</w:t>
      </w:r>
    </w:p>
    <w:p w14:paraId="52EFAEA4" w14:textId="77777777" w:rsidR="003843EC" w:rsidRDefault="0FED226F" w:rsidP="73108E3C">
      <w:pPr>
        <w:pStyle w:val="ListParagraph"/>
        <w:numPr>
          <w:ilvl w:val="0"/>
          <w:numId w:val="27"/>
        </w:numPr>
        <w:spacing w:after="0"/>
        <w:ind w:left="357" w:hanging="357"/>
        <w:jc w:val="both"/>
        <w:rPr>
          <w:rFonts w:ascii="Times New Roman" w:eastAsiaTheme="minorEastAsia" w:hAnsi="Times New Roman"/>
          <w:i/>
          <w:iCs/>
          <w:color w:val="0000FF"/>
          <w:sz w:val="24"/>
          <w:szCs w:val="24"/>
          <w:lang w:eastAsia="lv-LV"/>
        </w:rPr>
      </w:pPr>
      <w:r w:rsidRPr="73108E3C">
        <w:rPr>
          <w:rFonts w:ascii="Times New Roman" w:eastAsiaTheme="minorEastAsia" w:hAnsi="Times New Roman"/>
          <w:i/>
          <w:iCs/>
          <w:color w:val="0000FF"/>
          <w:sz w:val="24"/>
          <w:szCs w:val="24"/>
          <w:lang w:eastAsia="lv-LV"/>
        </w:rPr>
        <w:t>norāda</w:t>
      </w:r>
      <w:r w:rsidR="1932C435" w:rsidRPr="73108E3C">
        <w:rPr>
          <w:rFonts w:ascii="Times New Roman" w:eastAsiaTheme="minorEastAsia" w:hAnsi="Times New Roman"/>
          <w:i/>
          <w:iCs/>
          <w:color w:val="0000FF"/>
          <w:sz w:val="24"/>
          <w:szCs w:val="24"/>
          <w:lang w:eastAsia="lv-LV"/>
        </w:rPr>
        <w:t xml:space="preserve">, ka Eiropas Sociālā fonda Plus </w:t>
      </w:r>
      <w:r w:rsidR="7A2DBC78" w:rsidRPr="73108E3C">
        <w:rPr>
          <w:rFonts w:ascii="Times New Roman" w:eastAsiaTheme="minorEastAsia" w:hAnsi="Times New Roman"/>
          <w:i/>
          <w:iCs/>
          <w:color w:val="0000FF"/>
          <w:sz w:val="24"/>
          <w:szCs w:val="24"/>
          <w:lang w:eastAsia="lv-LV"/>
        </w:rPr>
        <w:t>(turpmāk – ESF+) finansējums sastāda 85% un valsts budžeta finansējums 15% no projekta kopējām attiecināmajām izmaksām</w:t>
      </w:r>
      <w:r w:rsidR="7B8F248E" w:rsidRPr="73108E3C">
        <w:rPr>
          <w:rFonts w:ascii="Times New Roman" w:eastAsiaTheme="minorEastAsia" w:hAnsi="Times New Roman"/>
          <w:i/>
          <w:iCs/>
          <w:color w:val="0000FF"/>
          <w:sz w:val="24"/>
          <w:szCs w:val="24"/>
          <w:lang w:eastAsia="lv-LV"/>
        </w:rPr>
        <w:t>.</w:t>
      </w:r>
    </w:p>
    <w:p w14:paraId="6832DE1D" w14:textId="5753A4B5" w:rsidR="00C30DC1" w:rsidRPr="009E0AF1" w:rsidRDefault="4E10ECD1" w:rsidP="73108E3C">
      <w:pPr>
        <w:numPr>
          <w:ilvl w:val="0"/>
          <w:numId w:val="2"/>
        </w:numPr>
        <w:ind w:left="851"/>
        <w:jc w:val="both"/>
        <w:rPr>
          <w:i/>
          <w:iCs/>
          <w:color w:val="0000FF"/>
        </w:rPr>
      </w:pPr>
      <w:r w:rsidRPr="73108E3C">
        <w:rPr>
          <w:i/>
          <w:iCs/>
          <w:color w:val="0000FF"/>
        </w:rPr>
        <w:t xml:space="preserve">projekta finansējumu plāno atbilstoši SAM MK noteikumu </w:t>
      </w:r>
      <w:r w:rsidR="7F87514F" w:rsidRPr="73108E3C">
        <w:rPr>
          <w:i/>
          <w:iCs/>
          <w:color w:val="0000FF"/>
        </w:rPr>
        <w:t xml:space="preserve">7. </w:t>
      </w:r>
      <w:r w:rsidRPr="73108E3C">
        <w:rPr>
          <w:i/>
          <w:iCs/>
          <w:color w:val="0000FF"/>
        </w:rPr>
        <w:t>punkt</w:t>
      </w:r>
      <w:r w:rsidR="466C42AB" w:rsidRPr="73108E3C">
        <w:rPr>
          <w:i/>
          <w:iCs/>
          <w:color w:val="0000FF"/>
        </w:rPr>
        <w:t>ā norādītajam pieejamajam finansējumam</w:t>
      </w:r>
      <w:r w:rsidRPr="73108E3C">
        <w:rPr>
          <w:i/>
          <w:iCs/>
          <w:color w:val="0000FF"/>
        </w:rPr>
        <w:t>.</w:t>
      </w:r>
    </w:p>
    <w:p w14:paraId="58ADDA93" w14:textId="77777777" w:rsidR="00D21A4A" w:rsidRDefault="00D21A4A" w:rsidP="73108E3C">
      <w:pPr>
        <w:ind w:left="851"/>
        <w:jc w:val="both"/>
        <w:rPr>
          <w:i/>
          <w:iCs/>
          <w:color w:val="0000FF"/>
        </w:rPr>
      </w:pPr>
    </w:p>
    <w:p w14:paraId="3C287AE7" w14:textId="5AC65B9A" w:rsidR="00545E32" w:rsidRPr="00D21A4A" w:rsidRDefault="28A65468" w:rsidP="73108E3C">
      <w:pPr>
        <w:numPr>
          <w:ilvl w:val="0"/>
          <w:numId w:val="2"/>
        </w:numPr>
        <w:ind w:left="851"/>
        <w:jc w:val="both"/>
        <w:rPr>
          <w:i/>
          <w:iCs/>
          <w:color w:val="0000FF"/>
        </w:rPr>
      </w:pPr>
      <w:bookmarkStart w:id="8" w:name="_Hlk140737394"/>
      <w:r w:rsidRPr="73108E3C">
        <w:rPr>
          <w:i/>
          <w:iCs/>
          <w:color w:val="0000FF"/>
        </w:rPr>
        <w:t>Atbilstoš</w:t>
      </w:r>
      <w:bookmarkEnd w:id="8"/>
      <w:r w:rsidRPr="73108E3C">
        <w:rPr>
          <w:i/>
          <w:iCs/>
          <w:color w:val="0000FF"/>
        </w:rPr>
        <w:t xml:space="preserve">i </w:t>
      </w:r>
      <w:r w:rsidR="466C42AB" w:rsidRPr="73108E3C">
        <w:rPr>
          <w:i/>
          <w:iCs/>
          <w:color w:val="0000FF"/>
        </w:rPr>
        <w:t xml:space="preserve">SAM </w:t>
      </w:r>
      <w:r w:rsidRPr="73108E3C">
        <w:rPr>
          <w:i/>
          <w:iCs/>
          <w:color w:val="0000FF"/>
        </w:rPr>
        <w:t>MK noteikumu 1</w:t>
      </w:r>
      <w:r w:rsidR="6AF575BA" w:rsidRPr="73108E3C">
        <w:rPr>
          <w:i/>
          <w:iCs/>
          <w:color w:val="0000FF"/>
        </w:rPr>
        <w:t>8</w:t>
      </w:r>
      <w:r w:rsidRPr="73108E3C">
        <w:rPr>
          <w:i/>
          <w:iCs/>
          <w:color w:val="0000FF"/>
        </w:rPr>
        <w:t>.punktā noteiktajam PVN</w:t>
      </w:r>
      <w:r w:rsidR="5FC60728" w:rsidRPr="73108E3C">
        <w:rPr>
          <w:i/>
          <w:iCs/>
          <w:color w:val="0000FF"/>
        </w:rPr>
        <w:t xml:space="preserve"> izmaksas SAM MK noteikumu </w:t>
      </w:r>
      <w:r w:rsidR="337EE706" w:rsidRPr="73108E3C">
        <w:rPr>
          <w:i/>
          <w:iCs/>
          <w:color w:val="0000FF"/>
        </w:rPr>
        <w:t>tiešajām un netiešajām attiecināmajām izmaksām ir attiecināmas, ja tās nav atgūstamas saskaņā ar nodokļu politiku reglamentējošiem normatīvajiem aktiem</w:t>
      </w:r>
      <w:r w:rsidRPr="73108E3C">
        <w:rPr>
          <w:i/>
          <w:iCs/>
          <w:color w:val="0000FF"/>
        </w:rPr>
        <w:t>.</w:t>
      </w:r>
    </w:p>
    <w:p w14:paraId="14B1E311" w14:textId="77777777" w:rsidR="00455E2A" w:rsidRPr="00455E2A" w:rsidRDefault="00455E2A" w:rsidP="73108E3C">
      <w:pPr>
        <w:pStyle w:val="NormalWeb"/>
        <w:spacing w:before="0" w:beforeAutospacing="0" w:after="0" w:afterAutospacing="0"/>
        <w:jc w:val="both"/>
        <w:rPr>
          <w:color w:val="FF0000"/>
        </w:rPr>
      </w:pPr>
    </w:p>
    <w:p w14:paraId="029D3518" w14:textId="640A79DC" w:rsidR="00455E2A" w:rsidRPr="00455E2A" w:rsidRDefault="72CDFE61" w:rsidP="73108E3C">
      <w:pPr>
        <w:pStyle w:val="Heading3"/>
        <w:spacing w:before="0" w:beforeAutospacing="0" w:after="0" w:afterAutospacing="0"/>
        <w:jc w:val="both"/>
        <w:rPr>
          <w:rFonts w:eastAsia="Times New Roman"/>
          <w:sz w:val="28"/>
          <w:szCs w:val="28"/>
        </w:rPr>
      </w:pPr>
      <w:r w:rsidRPr="73108E3C">
        <w:rPr>
          <w:rFonts w:eastAsia="Times New Roman"/>
          <w:sz w:val="28"/>
          <w:szCs w:val="28"/>
        </w:rPr>
        <w:t xml:space="preserve">2.4. Projekta risku </w:t>
      </w:r>
      <w:r w:rsidR="10519831" w:rsidRPr="73108E3C">
        <w:rPr>
          <w:rFonts w:eastAsia="Times New Roman"/>
          <w:sz w:val="28"/>
          <w:szCs w:val="28"/>
        </w:rPr>
        <w:t>i</w:t>
      </w:r>
      <w:r w:rsidR="6D5C6DF1" w:rsidRPr="73108E3C">
        <w:rPr>
          <w:rFonts w:eastAsia="Times New Roman"/>
          <w:sz w:val="28"/>
          <w:szCs w:val="28"/>
        </w:rPr>
        <w:t>z</w:t>
      </w:r>
      <w:r w:rsidR="10519831" w:rsidRPr="73108E3C">
        <w:rPr>
          <w:rFonts w:eastAsia="Times New Roman"/>
          <w:sz w:val="28"/>
          <w:szCs w:val="28"/>
        </w:rPr>
        <w:t>v</w:t>
      </w:r>
      <w:r w:rsidR="6D5C6DF1" w:rsidRPr="73108E3C">
        <w:rPr>
          <w:rFonts w:eastAsia="Times New Roman"/>
          <w:sz w:val="28"/>
          <w:szCs w:val="28"/>
        </w:rPr>
        <w:t>ē</w:t>
      </w:r>
      <w:r w:rsidR="10519831" w:rsidRPr="73108E3C">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73108E3C">
        <w:trPr>
          <w:trHeight w:val="2753"/>
        </w:trPr>
        <w:tc>
          <w:tcPr>
            <w:tcW w:w="5524" w:type="dxa"/>
            <w:vAlign w:val="center"/>
          </w:tcPr>
          <w:p w14:paraId="71F41B75" w14:textId="4B251633" w:rsidR="00726E81" w:rsidRPr="00A564A5" w:rsidRDefault="1A56ADBB" w:rsidP="73108E3C">
            <w:pPr>
              <w:pStyle w:val="Heading3"/>
              <w:spacing w:before="0" w:beforeAutospacing="0" w:after="0" w:afterAutospacing="0"/>
              <w:rPr>
                <w:rFonts w:eastAsia="Times New Roman"/>
                <w:sz w:val="28"/>
                <w:szCs w:val="28"/>
              </w:rPr>
            </w:pPr>
            <w:r>
              <w:rPr>
                <w:noProof/>
              </w:rPr>
              <w:drawing>
                <wp:inline distT="0" distB="0" distL="0" distR="0" wp14:anchorId="68D1753F" wp14:editId="777C1ACF">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4">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463D5E" w:rsidRDefault="60A593AE" w:rsidP="00726E81">
            <w:pPr>
              <w:rPr>
                <w:rFonts w:eastAsia="Times New Roman"/>
                <w:b/>
                <w:bCs/>
              </w:rPr>
            </w:pPr>
            <w:r w:rsidRPr="73108E3C">
              <w:rPr>
                <w:color w:val="7F7F7F" w:themeColor="text1" w:themeTint="80"/>
              </w:rPr>
              <w:t xml:space="preserve">Pievieno risku. </w:t>
            </w:r>
          </w:p>
          <w:p w14:paraId="3CCE58E8" w14:textId="7AEEEA6B" w:rsidR="00726E81" w:rsidRPr="00C61B9A" w:rsidRDefault="60A593AE" w:rsidP="73108E3C">
            <w:pPr>
              <w:pStyle w:val="NormalWeb"/>
              <w:spacing w:before="0" w:beforeAutospacing="0" w:after="0" w:afterAutospacing="0"/>
              <w:rPr>
                <w:rFonts w:eastAsia="Times New Roman"/>
                <w:b/>
                <w:bCs/>
                <w:i/>
                <w:iCs/>
              </w:rPr>
            </w:pPr>
            <w:r w:rsidRPr="73108E3C">
              <w:rPr>
                <w:i/>
                <w:iCs/>
                <w:color w:val="0000FF"/>
              </w:rPr>
              <w:t>Var pievienot vairākus riskus, katram izveidojot atsevišķu tabulu</w:t>
            </w:r>
          </w:p>
        </w:tc>
      </w:tr>
    </w:tbl>
    <w:p w14:paraId="2DF61BD4" w14:textId="10A64675" w:rsidR="00726E81" w:rsidRPr="00761087" w:rsidRDefault="00726E81" w:rsidP="73108E3C">
      <w:pPr>
        <w:rPr>
          <w:rFonts w:eastAsia="Times New Roman"/>
          <w:b/>
          <w:bCs/>
          <w:sz w:val="28"/>
          <w:szCs w:val="28"/>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73108E3C">
        <w:trPr>
          <w:cantSplit/>
        </w:trPr>
        <w:tc>
          <w:tcPr>
            <w:tcW w:w="5524" w:type="dxa"/>
            <w:vMerge w:val="restart"/>
            <w:vAlign w:val="center"/>
          </w:tcPr>
          <w:p w14:paraId="1D6207C7" w14:textId="4AD437CB" w:rsidR="00726E81" w:rsidRPr="00761087" w:rsidRDefault="1A56ADBB" w:rsidP="73108E3C">
            <w:pPr>
              <w:pStyle w:val="Heading3"/>
              <w:spacing w:before="0" w:beforeAutospacing="0" w:after="0" w:afterAutospacing="0"/>
              <w:ind w:right="170"/>
              <w:jc w:val="center"/>
              <w:rPr>
                <w:rFonts w:eastAsia="Times New Roman"/>
                <w:sz w:val="28"/>
                <w:szCs w:val="28"/>
              </w:rPr>
            </w:pPr>
            <w:r>
              <w:rPr>
                <w:noProof/>
              </w:rPr>
              <w:drawing>
                <wp:inline distT="0" distB="0" distL="0" distR="0" wp14:anchorId="4A6D54E4" wp14:editId="3D72C605">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5">
                            <a:extLst>
                              <a:ext uri="{28A0092B-C50C-407E-A947-70E740481C1C}">
                                <a14:useLocalDpi xmlns:a14="http://schemas.microsoft.com/office/drawing/2010/main" val="0"/>
                              </a:ext>
                            </a:extLst>
                          </a:blip>
                          <a:stretch>
                            <a:fillRect/>
                          </a:stretch>
                        </pic:blipFill>
                        <pic:spPr>
                          <a:xfrm>
                            <a:off x="0" y="0"/>
                            <a:ext cx="2790825" cy="4297680"/>
                          </a:xfrm>
                          <a:prstGeom prst="rect">
                            <a:avLst/>
                          </a:prstGeom>
                        </pic:spPr>
                      </pic:pic>
                    </a:graphicData>
                  </a:graphic>
                </wp:inline>
              </w:drawing>
            </w:r>
          </w:p>
        </w:tc>
        <w:tc>
          <w:tcPr>
            <w:tcW w:w="4110" w:type="dxa"/>
          </w:tcPr>
          <w:p w14:paraId="3AA412B7" w14:textId="77777777" w:rsidR="00726E81" w:rsidRPr="00463D5E" w:rsidRDefault="60A593AE" w:rsidP="73108E3C">
            <w:pPr>
              <w:pStyle w:val="NormalWeb"/>
              <w:spacing w:before="0" w:beforeAutospacing="0" w:after="0" w:afterAutospacing="0" w:line="216" w:lineRule="auto"/>
              <w:rPr>
                <w:rFonts w:eastAsia="Times New Roman"/>
                <w:b/>
                <w:bCs/>
              </w:rPr>
            </w:pPr>
            <w:r w:rsidRPr="73108E3C">
              <w:rPr>
                <w:rFonts w:eastAsia="Times New Roman"/>
                <w:b/>
                <w:bCs/>
              </w:rPr>
              <w:t>Projekta riska veids</w:t>
            </w:r>
          </w:p>
          <w:p w14:paraId="436EDC75" w14:textId="77777777" w:rsidR="00726E81" w:rsidRPr="00463D5E" w:rsidRDefault="60A593AE" w:rsidP="73108E3C">
            <w:pPr>
              <w:pStyle w:val="NormalWeb"/>
              <w:spacing w:before="0" w:beforeAutospacing="0" w:after="0" w:afterAutospacing="0" w:line="216" w:lineRule="auto"/>
              <w:rPr>
                <w:color w:val="7F7F7F" w:themeColor="text1" w:themeTint="80"/>
              </w:rPr>
            </w:pPr>
            <w:r w:rsidRPr="73108E3C">
              <w:rPr>
                <w:color w:val="7F7F7F" w:themeColor="text1" w:themeTint="80"/>
              </w:rPr>
              <w:t xml:space="preserve">Izvēlnē atzīmē atbilstošo: </w:t>
            </w:r>
          </w:p>
          <w:p w14:paraId="0F0C5683" w14:textId="77777777" w:rsidR="00726E81" w:rsidRPr="00590072" w:rsidRDefault="60A593AE" w:rsidP="73108E3C">
            <w:pPr>
              <w:pStyle w:val="NormalWeb"/>
              <w:numPr>
                <w:ilvl w:val="0"/>
                <w:numId w:val="21"/>
              </w:numPr>
              <w:spacing w:before="0" w:beforeAutospacing="0" w:after="0" w:afterAutospacing="0" w:line="216" w:lineRule="auto"/>
              <w:jc w:val="both"/>
              <w:rPr>
                <w:i/>
                <w:iCs/>
                <w:color w:val="0000FF"/>
              </w:rPr>
            </w:pPr>
            <w:r w:rsidRPr="73108E3C">
              <w:rPr>
                <w:i/>
                <w:iCs/>
                <w:color w:val="0000FF"/>
              </w:rPr>
              <w:t xml:space="preserve">finanšu, </w:t>
            </w:r>
          </w:p>
          <w:p w14:paraId="675FA98B" w14:textId="77777777" w:rsidR="00726E81" w:rsidRPr="00590072" w:rsidRDefault="60A593AE" w:rsidP="73108E3C">
            <w:pPr>
              <w:pStyle w:val="NormalWeb"/>
              <w:numPr>
                <w:ilvl w:val="0"/>
                <w:numId w:val="21"/>
              </w:numPr>
              <w:spacing w:before="0" w:beforeAutospacing="0" w:after="0" w:afterAutospacing="0" w:line="216" w:lineRule="auto"/>
              <w:jc w:val="both"/>
              <w:rPr>
                <w:i/>
                <w:iCs/>
                <w:color w:val="0000FF"/>
              </w:rPr>
            </w:pPr>
            <w:r w:rsidRPr="73108E3C">
              <w:rPr>
                <w:i/>
                <w:iCs/>
                <w:color w:val="0000FF"/>
              </w:rPr>
              <w:t xml:space="preserve">īstenošanas, </w:t>
            </w:r>
          </w:p>
          <w:p w14:paraId="5BF81E0C" w14:textId="77777777" w:rsidR="00726E81" w:rsidRPr="00590072" w:rsidRDefault="60A593AE" w:rsidP="73108E3C">
            <w:pPr>
              <w:pStyle w:val="NormalWeb"/>
              <w:numPr>
                <w:ilvl w:val="0"/>
                <w:numId w:val="21"/>
              </w:numPr>
              <w:spacing w:before="0" w:beforeAutospacing="0" w:after="0" w:afterAutospacing="0" w:line="216" w:lineRule="auto"/>
              <w:jc w:val="both"/>
              <w:rPr>
                <w:i/>
                <w:iCs/>
                <w:color w:val="0000FF"/>
              </w:rPr>
            </w:pPr>
            <w:r w:rsidRPr="73108E3C">
              <w:rPr>
                <w:i/>
                <w:iCs/>
                <w:color w:val="0000FF"/>
              </w:rPr>
              <w:t xml:space="preserve">rezultātu un uzraudzības rādītāju sasniegšanas, </w:t>
            </w:r>
          </w:p>
          <w:p w14:paraId="1AB0B5F9" w14:textId="77777777" w:rsidR="00590072" w:rsidRDefault="60A593AE" w:rsidP="73108E3C">
            <w:pPr>
              <w:pStyle w:val="NormalWeb"/>
              <w:numPr>
                <w:ilvl w:val="0"/>
                <w:numId w:val="21"/>
              </w:numPr>
              <w:spacing w:before="0" w:beforeAutospacing="0" w:after="0" w:afterAutospacing="0" w:line="216" w:lineRule="auto"/>
              <w:jc w:val="both"/>
              <w:rPr>
                <w:i/>
                <w:iCs/>
                <w:color w:val="0000FF"/>
              </w:rPr>
            </w:pPr>
            <w:r w:rsidRPr="73108E3C">
              <w:rPr>
                <w:i/>
                <w:iCs/>
                <w:color w:val="0000FF"/>
              </w:rPr>
              <w:t>administrēšanas</w:t>
            </w:r>
            <w:r w:rsidR="1A56ADBB" w:rsidRPr="73108E3C">
              <w:rPr>
                <w:i/>
                <w:iCs/>
                <w:color w:val="0000FF"/>
              </w:rPr>
              <w:t>,</w:t>
            </w:r>
          </w:p>
          <w:p w14:paraId="54D10EAB" w14:textId="6310E867" w:rsidR="00726E81" w:rsidRPr="00590072" w:rsidRDefault="60A593AE" w:rsidP="73108E3C">
            <w:pPr>
              <w:pStyle w:val="NormalWeb"/>
              <w:numPr>
                <w:ilvl w:val="0"/>
                <w:numId w:val="21"/>
              </w:numPr>
              <w:spacing w:before="0" w:beforeAutospacing="0" w:after="0" w:afterAutospacing="0" w:line="216" w:lineRule="auto"/>
              <w:jc w:val="both"/>
              <w:rPr>
                <w:i/>
                <w:iCs/>
                <w:color w:val="0000FF"/>
              </w:rPr>
            </w:pPr>
            <w:r w:rsidRPr="73108E3C">
              <w:rPr>
                <w:i/>
                <w:iCs/>
                <w:color w:val="0000FF"/>
              </w:rPr>
              <w:t>cit</w:t>
            </w:r>
            <w:r w:rsidR="1A56ADBB" w:rsidRPr="73108E3C">
              <w:rPr>
                <w:i/>
                <w:iCs/>
                <w:color w:val="0000FF"/>
              </w:rPr>
              <w:t>s.</w:t>
            </w:r>
          </w:p>
        </w:tc>
      </w:tr>
      <w:tr w:rsidR="00726E81" w:rsidRPr="00A564A5" w14:paraId="0B0821BC" w14:textId="77777777" w:rsidTr="73108E3C">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60A593AE" w:rsidP="73108E3C">
            <w:pPr>
              <w:pStyle w:val="NormalWeb"/>
              <w:spacing w:before="0" w:beforeAutospacing="0" w:after="0" w:afterAutospacing="0" w:line="216" w:lineRule="auto"/>
              <w:jc w:val="both"/>
              <w:rPr>
                <w:rFonts w:eastAsia="Times New Roman"/>
                <w:b/>
                <w:bCs/>
              </w:rPr>
            </w:pPr>
            <w:r w:rsidRPr="73108E3C">
              <w:rPr>
                <w:rFonts w:eastAsia="Times New Roman"/>
                <w:b/>
                <w:bCs/>
              </w:rPr>
              <w:t>Riska apraksts</w:t>
            </w:r>
          </w:p>
          <w:p w14:paraId="53345881" w14:textId="77777777" w:rsidR="00726E81" w:rsidRPr="00F45EA2" w:rsidRDefault="60A593AE" w:rsidP="00052C66">
            <w:pPr>
              <w:spacing w:line="216" w:lineRule="auto"/>
              <w:rPr>
                <w:color w:val="7F7F7F" w:themeColor="text1" w:themeTint="80"/>
              </w:rPr>
            </w:pPr>
            <w:r w:rsidRPr="73108E3C">
              <w:rPr>
                <w:color w:val="7F7F7F" w:themeColor="text1" w:themeTint="80"/>
              </w:rPr>
              <w:t>Ievada informāciju</w:t>
            </w:r>
          </w:p>
          <w:p w14:paraId="1BCC633F" w14:textId="35366B9A" w:rsidR="00726E81" w:rsidRPr="003A08A3" w:rsidRDefault="60A593AE" w:rsidP="73108E3C">
            <w:pPr>
              <w:pStyle w:val="NormalWeb"/>
              <w:spacing w:before="0" w:beforeAutospacing="0" w:after="0" w:afterAutospacing="0" w:line="216" w:lineRule="auto"/>
              <w:jc w:val="both"/>
              <w:rPr>
                <w:i/>
                <w:iCs/>
                <w:color w:val="0000FF"/>
              </w:rPr>
            </w:pPr>
            <w:r w:rsidRPr="73108E3C">
              <w:rPr>
                <w:i/>
                <w:iCs/>
                <w:color w:val="0000FF"/>
              </w:rPr>
              <w:t>Definē riska nosaukumu un sniedz tā aprakstu</w:t>
            </w:r>
          </w:p>
        </w:tc>
      </w:tr>
      <w:tr w:rsidR="00726E81" w:rsidRPr="00A564A5" w14:paraId="481FCD26" w14:textId="77777777" w:rsidTr="73108E3C">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60A593AE" w:rsidP="73108E3C">
            <w:pPr>
              <w:pStyle w:val="NormalWeb"/>
              <w:spacing w:before="0" w:beforeAutospacing="0" w:after="0" w:afterAutospacing="0" w:line="216" w:lineRule="auto"/>
              <w:jc w:val="both"/>
              <w:rPr>
                <w:rFonts w:eastAsia="Times New Roman"/>
                <w:b/>
                <w:bCs/>
              </w:rPr>
            </w:pPr>
            <w:r w:rsidRPr="73108E3C">
              <w:rPr>
                <w:rFonts w:eastAsia="Times New Roman"/>
                <w:b/>
                <w:bCs/>
              </w:rPr>
              <w:t>Riska ietekme</w:t>
            </w:r>
          </w:p>
          <w:p w14:paraId="0476DB31" w14:textId="77777777" w:rsidR="00052C66" w:rsidRPr="00F45EA2" w:rsidRDefault="60A593AE" w:rsidP="73108E3C">
            <w:pPr>
              <w:pStyle w:val="NormalWeb"/>
              <w:spacing w:before="0" w:beforeAutospacing="0" w:after="0" w:afterAutospacing="0" w:line="216" w:lineRule="auto"/>
              <w:jc w:val="both"/>
              <w:rPr>
                <w:color w:val="7F7F7F" w:themeColor="text1" w:themeTint="80"/>
              </w:rPr>
            </w:pPr>
            <w:r w:rsidRPr="73108E3C">
              <w:rPr>
                <w:color w:val="7F7F7F" w:themeColor="text1" w:themeTint="80"/>
              </w:rPr>
              <w:t xml:space="preserve">Izvēlnē atzīmē atbilstošo riska ietekmes līmeni: </w:t>
            </w:r>
          </w:p>
          <w:p w14:paraId="0E36A7AC" w14:textId="77777777" w:rsidR="00052C66" w:rsidRPr="00590072" w:rsidRDefault="60A593AE" w:rsidP="73108E3C">
            <w:pPr>
              <w:pStyle w:val="NormalWeb"/>
              <w:numPr>
                <w:ilvl w:val="0"/>
                <w:numId w:val="21"/>
              </w:numPr>
              <w:spacing w:before="0" w:beforeAutospacing="0" w:after="0" w:afterAutospacing="0" w:line="216" w:lineRule="auto"/>
              <w:jc w:val="both"/>
              <w:rPr>
                <w:i/>
                <w:iCs/>
                <w:color w:val="0000FF"/>
              </w:rPr>
            </w:pPr>
            <w:r w:rsidRPr="73108E3C">
              <w:rPr>
                <w:i/>
                <w:iCs/>
                <w:color w:val="0000FF"/>
              </w:rPr>
              <w:t xml:space="preserve">augsts, </w:t>
            </w:r>
          </w:p>
          <w:p w14:paraId="0A8BBD41" w14:textId="2DE80CE7" w:rsidR="00590072" w:rsidRDefault="60A593AE" w:rsidP="73108E3C">
            <w:pPr>
              <w:pStyle w:val="NormalWeb"/>
              <w:numPr>
                <w:ilvl w:val="0"/>
                <w:numId w:val="21"/>
              </w:numPr>
              <w:spacing w:before="0" w:beforeAutospacing="0" w:after="0" w:afterAutospacing="0" w:line="216" w:lineRule="auto"/>
              <w:jc w:val="both"/>
              <w:rPr>
                <w:i/>
                <w:iCs/>
                <w:color w:val="0000FF"/>
              </w:rPr>
            </w:pPr>
            <w:r w:rsidRPr="73108E3C">
              <w:rPr>
                <w:i/>
                <w:iCs/>
                <w:color w:val="0000FF"/>
              </w:rPr>
              <w:t>vidējs</w:t>
            </w:r>
            <w:r w:rsidR="66D1DCE6" w:rsidRPr="73108E3C">
              <w:rPr>
                <w:i/>
                <w:iCs/>
                <w:color w:val="0000FF"/>
              </w:rPr>
              <w:t>,</w:t>
            </w:r>
          </w:p>
          <w:p w14:paraId="6A7C92FC" w14:textId="751039F1" w:rsidR="00726E81" w:rsidRPr="00590072" w:rsidRDefault="60A593AE" w:rsidP="73108E3C">
            <w:pPr>
              <w:pStyle w:val="NormalWeb"/>
              <w:numPr>
                <w:ilvl w:val="0"/>
                <w:numId w:val="21"/>
              </w:numPr>
              <w:spacing w:before="0" w:beforeAutospacing="0" w:after="0" w:afterAutospacing="0" w:line="216" w:lineRule="auto"/>
              <w:jc w:val="both"/>
              <w:rPr>
                <w:i/>
                <w:iCs/>
                <w:color w:val="0000FF"/>
              </w:rPr>
            </w:pPr>
            <w:r w:rsidRPr="73108E3C">
              <w:rPr>
                <w:i/>
                <w:iCs/>
                <w:color w:val="0000FF"/>
              </w:rPr>
              <w:t>zems</w:t>
            </w:r>
            <w:r w:rsidR="1A56ADBB" w:rsidRPr="73108E3C">
              <w:rPr>
                <w:i/>
                <w:iCs/>
                <w:color w:val="0000FF"/>
              </w:rPr>
              <w:t>.</w:t>
            </w:r>
          </w:p>
        </w:tc>
      </w:tr>
      <w:tr w:rsidR="00726E81" w:rsidRPr="00A564A5" w14:paraId="7410458F" w14:textId="77777777" w:rsidTr="73108E3C">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60A593AE" w:rsidP="73108E3C">
            <w:pPr>
              <w:pStyle w:val="NormalWeb"/>
              <w:spacing w:before="0" w:beforeAutospacing="0" w:after="0" w:afterAutospacing="0" w:line="216" w:lineRule="auto"/>
              <w:jc w:val="both"/>
              <w:rPr>
                <w:rFonts w:eastAsia="Times New Roman"/>
                <w:b/>
                <w:bCs/>
              </w:rPr>
            </w:pPr>
            <w:r w:rsidRPr="73108E3C">
              <w:rPr>
                <w:rFonts w:eastAsia="Times New Roman"/>
                <w:b/>
                <w:bCs/>
              </w:rPr>
              <w:t>Iestāšanās varbūtība</w:t>
            </w:r>
          </w:p>
          <w:p w14:paraId="38175E4A" w14:textId="77777777" w:rsidR="00052C66" w:rsidRPr="00F45EA2" w:rsidRDefault="60A593AE" w:rsidP="73108E3C">
            <w:pPr>
              <w:pStyle w:val="NormalWeb"/>
              <w:spacing w:before="0" w:beforeAutospacing="0" w:after="0" w:afterAutospacing="0" w:line="216" w:lineRule="auto"/>
              <w:jc w:val="both"/>
              <w:rPr>
                <w:color w:val="7F7F7F" w:themeColor="text1" w:themeTint="80"/>
              </w:rPr>
            </w:pPr>
            <w:r w:rsidRPr="73108E3C">
              <w:rPr>
                <w:color w:val="7F7F7F" w:themeColor="text1" w:themeTint="80"/>
              </w:rPr>
              <w:t xml:space="preserve">Izvēlnē atzīmē atbilstošo riska iestāšanās varbūtības līmeni: </w:t>
            </w:r>
          </w:p>
          <w:p w14:paraId="6B483F40" w14:textId="77777777" w:rsidR="00052C66" w:rsidRPr="00590072" w:rsidRDefault="60A593AE" w:rsidP="73108E3C">
            <w:pPr>
              <w:pStyle w:val="NormalWeb"/>
              <w:numPr>
                <w:ilvl w:val="0"/>
                <w:numId w:val="21"/>
              </w:numPr>
              <w:spacing w:before="0" w:beforeAutospacing="0" w:after="0" w:afterAutospacing="0" w:line="216" w:lineRule="auto"/>
              <w:jc w:val="both"/>
              <w:rPr>
                <w:i/>
                <w:iCs/>
                <w:color w:val="0000FF"/>
              </w:rPr>
            </w:pPr>
            <w:r w:rsidRPr="73108E3C">
              <w:rPr>
                <w:i/>
                <w:iCs/>
                <w:color w:val="0000FF"/>
              </w:rPr>
              <w:t xml:space="preserve">augsts, </w:t>
            </w:r>
          </w:p>
          <w:p w14:paraId="2A183867" w14:textId="77777777" w:rsidR="00590072" w:rsidRDefault="60A593AE" w:rsidP="73108E3C">
            <w:pPr>
              <w:pStyle w:val="NormalWeb"/>
              <w:numPr>
                <w:ilvl w:val="0"/>
                <w:numId w:val="21"/>
              </w:numPr>
              <w:spacing w:before="0" w:beforeAutospacing="0" w:after="0" w:afterAutospacing="0" w:line="216" w:lineRule="auto"/>
              <w:jc w:val="both"/>
              <w:rPr>
                <w:i/>
                <w:iCs/>
                <w:color w:val="0000FF"/>
              </w:rPr>
            </w:pPr>
            <w:r w:rsidRPr="73108E3C">
              <w:rPr>
                <w:i/>
                <w:iCs/>
                <w:color w:val="0000FF"/>
              </w:rPr>
              <w:t>vidējs</w:t>
            </w:r>
            <w:r w:rsidR="1A56ADBB" w:rsidRPr="73108E3C">
              <w:rPr>
                <w:i/>
                <w:iCs/>
                <w:color w:val="0000FF"/>
              </w:rPr>
              <w:t>,</w:t>
            </w:r>
            <w:r w:rsidRPr="73108E3C">
              <w:rPr>
                <w:i/>
                <w:iCs/>
                <w:color w:val="0000FF"/>
              </w:rPr>
              <w:t xml:space="preserve"> </w:t>
            </w:r>
          </w:p>
          <w:p w14:paraId="52612689" w14:textId="21FE0BD2" w:rsidR="00726E81" w:rsidRPr="00590072" w:rsidRDefault="60A593AE" w:rsidP="73108E3C">
            <w:pPr>
              <w:pStyle w:val="NormalWeb"/>
              <w:numPr>
                <w:ilvl w:val="0"/>
                <w:numId w:val="21"/>
              </w:numPr>
              <w:spacing w:before="0" w:beforeAutospacing="0" w:after="0" w:afterAutospacing="0" w:line="216" w:lineRule="auto"/>
              <w:jc w:val="both"/>
              <w:rPr>
                <w:i/>
                <w:iCs/>
                <w:color w:val="0000FF"/>
              </w:rPr>
            </w:pPr>
            <w:r w:rsidRPr="73108E3C">
              <w:rPr>
                <w:i/>
                <w:iCs/>
                <w:color w:val="0000FF"/>
              </w:rPr>
              <w:t>zems</w:t>
            </w:r>
            <w:r w:rsidR="1A56ADBB" w:rsidRPr="73108E3C">
              <w:rPr>
                <w:i/>
                <w:iCs/>
                <w:color w:val="0000FF"/>
              </w:rPr>
              <w:t>.</w:t>
            </w:r>
          </w:p>
        </w:tc>
      </w:tr>
      <w:tr w:rsidR="00726E81" w:rsidRPr="00A564A5" w14:paraId="3D187333" w14:textId="77777777" w:rsidTr="73108E3C">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60A593AE" w:rsidP="73108E3C">
            <w:pPr>
              <w:pStyle w:val="NormalWeb"/>
              <w:spacing w:before="0" w:beforeAutospacing="0" w:after="0" w:afterAutospacing="0" w:line="216" w:lineRule="auto"/>
              <w:jc w:val="both"/>
              <w:rPr>
                <w:rFonts w:eastAsia="Times New Roman"/>
                <w:b/>
                <w:bCs/>
              </w:rPr>
            </w:pPr>
            <w:r w:rsidRPr="73108E3C">
              <w:rPr>
                <w:rFonts w:eastAsia="Times New Roman"/>
                <w:b/>
                <w:bCs/>
              </w:rPr>
              <w:t>Atbildīgais par riska novēršanu (amats)</w:t>
            </w:r>
          </w:p>
          <w:p w14:paraId="3E0748DA" w14:textId="77777777" w:rsidR="00726E81" w:rsidRPr="00F45EA2" w:rsidRDefault="60A593AE" w:rsidP="00052C66">
            <w:pPr>
              <w:spacing w:line="216" w:lineRule="auto"/>
              <w:rPr>
                <w:color w:val="7F7F7F" w:themeColor="text1" w:themeTint="80"/>
              </w:rPr>
            </w:pPr>
            <w:r w:rsidRPr="73108E3C">
              <w:rPr>
                <w:color w:val="7F7F7F" w:themeColor="text1" w:themeTint="80"/>
              </w:rPr>
              <w:t>Ievada informāciju</w:t>
            </w:r>
          </w:p>
          <w:p w14:paraId="6BC69A40" w14:textId="08298476" w:rsidR="00726E81" w:rsidRPr="00590072" w:rsidRDefault="60A593AE" w:rsidP="73108E3C">
            <w:pPr>
              <w:pStyle w:val="NormalWeb"/>
              <w:spacing w:before="0" w:beforeAutospacing="0" w:after="0" w:afterAutospacing="0" w:line="216" w:lineRule="auto"/>
              <w:jc w:val="both"/>
              <w:rPr>
                <w:i/>
                <w:iCs/>
                <w:color w:val="0000FF"/>
              </w:rPr>
            </w:pPr>
            <w:r w:rsidRPr="73108E3C">
              <w:rPr>
                <w:i/>
                <w:iCs/>
                <w:color w:val="0000FF"/>
              </w:rPr>
              <w:t>Norāda atbildīgā amatu</w:t>
            </w:r>
          </w:p>
        </w:tc>
      </w:tr>
      <w:tr w:rsidR="00726E81" w:rsidRPr="00A564A5" w14:paraId="045E0F2D" w14:textId="77777777" w:rsidTr="73108E3C">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60A593AE" w:rsidP="73108E3C">
            <w:pPr>
              <w:pStyle w:val="NormalWeb"/>
              <w:spacing w:before="0" w:beforeAutospacing="0" w:after="0" w:afterAutospacing="0" w:line="216" w:lineRule="auto"/>
              <w:jc w:val="both"/>
              <w:rPr>
                <w:rFonts w:eastAsia="Times New Roman"/>
                <w:b/>
                <w:bCs/>
              </w:rPr>
            </w:pPr>
            <w:r w:rsidRPr="73108E3C">
              <w:rPr>
                <w:rFonts w:eastAsia="Times New Roman"/>
                <w:b/>
                <w:bCs/>
              </w:rPr>
              <w:t>Riska novēršanas/mazināšanas pasākumi</w:t>
            </w:r>
          </w:p>
          <w:p w14:paraId="63A1A7D0" w14:textId="77777777" w:rsidR="00726E81" w:rsidRPr="00F45EA2" w:rsidRDefault="60A593AE" w:rsidP="00052C66">
            <w:pPr>
              <w:spacing w:line="216" w:lineRule="auto"/>
              <w:rPr>
                <w:color w:val="7F7F7F" w:themeColor="text1" w:themeTint="80"/>
              </w:rPr>
            </w:pPr>
            <w:r w:rsidRPr="73108E3C">
              <w:rPr>
                <w:color w:val="7F7F7F" w:themeColor="text1" w:themeTint="80"/>
              </w:rPr>
              <w:t>Ievada informāciju</w:t>
            </w:r>
          </w:p>
          <w:p w14:paraId="4BAFD27E" w14:textId="77777777" w:rsidR="00726E81" w:rsidRPr="00590072" w:rsidRDefault="60A593AE" w:rsidP="73108E3C">
            <w:pPr>
              <w:pStyle w:val="NormalWeb"/>
              <w:spacing w:before="0" w:beforeAutospacing="0" w:after="0" w:afterAutospacing="0" w:line="216" w:lineRule="auto"/>
              <w:jc w:val="both"/>
              <w:rPr>
                <w:i/>
                <w:iCs/>
                <w:color w:val="0000FF"/>
              </w:rPr>
            </w:pPr>
            <w:r w:rsidRPr="73108E3C">
              <w:rPr>
                <w:i/>
                <w:iCs/>
                <w:color w:val="0000FF"/>
              </w:rPr>
              <w:t>Sniedz riska novēršanas/mazināšanas pasākuma aprakstu</w:t>
            </w:r>
          </w:p>
          <w:p w14:paraId="17E697E6" w14:textId="77777777" w:rsidR="00726E81" w:rsidRPr="00F45EA2" w:rsidRDefault="00726E81" w:rsidP="73108E3C">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73108E3C">
      <w:pPr>
        <w:pStyle w:val="NormalWeb"/>
        <w:spacing w:before="0" w:beforeAutospacing="0" w:after="0" w:afterAutospacing="0"/>
        <w:jc w:val="both"/>
        <w:rPr>
          <w:color w:val="FF0000"/>
        </w:rPr>
      </w:pPr>
    </w:p>
    <w:p w14:paraId="760186BC" w14:textId="77777777" w:rsidR="00ED40EA" w:rsidRPr="00ED40EA" w:rsidRDefault="167723AD" w:rsidP="73108E3C">
      <w:pPr>
        <w:pStyle w:val="NormalWeb"/>
        <w:spacing w:before="0" w:beforeAutospacing="0" w:after="0" w:afterAutospacing="0" w:line="216" w:lineRule="auto"/>
        <w:jc w:val="both"/>
        <w:rPr>
          <w:b/>
          <w:bCs/>
          <w:i/>
          <w:iCs/>
          <w:color w:val="0000FF"/>
        </w:rPr>
      </w:pPr>
      <w:r w:rsidRPr="73108E3C">
        <w:rPr>
          <w:b/>
          <w:bCs/>
          <w:i/>
          <w:iCs/>
          <w:color w:val="0000FF"/>
        </w:rPr>
        <w:t>Šajā sadaļā projekta iesniedzējs:</w:t>
      </w:r>
    </w:p>
    <w:p w14:paraId="339AD1F5" w14:textId="77777777" w:rsidR="00ED40EA" w:rsidRPr="00ED40EA" w:rsidRDefault="167723AD" w:rsidP="73108E3C">
      <w:pPr>
        <w:pStyle w:val="NormalWeb"/>
        <w:numPr>
          <w:ilvl w:val="0"/>
          <w:numId w:val="22"/>
        </w:numPr>
        <w:spacing w:before="0" w:beforeAutospacing="0" w:after="0" w:afterAutospacing="0" w:line="216" w:lineRule="auto"/>
        <w:jc w:val="both"/>
        <w:rPr>
          <w:i/>
          <w:iCs/>
          <w:color w:val="0000FF"/>
        </w:rPr>
      </w:pPr>
      <w:r w:rsidRPr="73108E3C">
        <w:rPr>
          <w:i/>
          <w:iCs/>
          <w:color w:val="0000FF"/>
        </w:rPr>
        <w:t>identificē un analizē projekta īstenošanas riskus vismaz šādā griezumā: finanšu, īstenošanas, rezultātu un uzraudzības rādītāju sasniegšanas, administrēšanas riski. Var norādīt arī citus riskus;</w:t>
      </w:r>
    </w:p>
    <w:p w14:paraId="557580FD" w14:textId="77777777" w:rsidR="00ED40EA" w:rsidRPr="00ED40EA" w:rsidRDefault="167723AD" w:rsidP="73108E3C">
      <w:pPr>
        <w:pStyle w:val="NormalWeb"/>
        <w:numPr>
          <w:ilvl w:val="0"/>
          <w:numId w:val="22"/>
        </w:numPr>
        <w:spacing w:before="0" w:beforeAutospacing="0" w:after="0" w:afterAutospacing="0" w:line="216" w:lineRule="auto"/>
        <w:jc w:val="both"/>
        <w:rPr>
          <w:i/>
          <w:iCs/>
          <w:color w:val="0000FF"/>
        </w:rPr>
      </w:pPr>
      <w:r w:rsidRPr="73108E3C">
        <w:rPr>
          <w:i/>
          <w:iCs/>
          <w:color w:val="0000FF"/>
        </w:rPr>
        <w:t xml:space="preserve">sniedz katra riska aprakstu, t.i., </w:t>
      </w:r>
      <w:bookmarkStart w:id="9" w:name="_Hlk126749244"/>
      <w:r w:rsidRPr="73108E3C">
        <w:rPr>
          <w:i/>
          <w:iCs/>
          <w:color w:val="0000FF"/>
        </w:rPr>
        <w:t>konkretizē riska būtību, kā arī raksturo, kādi apstākļi un informācija pamato tā iestāšanās varbūtību</w:t>
      </w:r>
      <w:bookmarkEnd w:id="9"/>
      <w:r w:rsidRPr="73108E3C">
        <w:rPr>
          <w:i/>
          <w:iCs/>
          <w:color w:val="0000FF"/>
        </w:rPr>
        <w:t>;</w:t>
      </w:r>
    </w:p>
    <w:p w14:paraId="17E253B6" w14:textId="77777777" w:rsidR="00ED40EA" w:rsidRPr="00ED40EA" w:rsidRDefault="167723AD" w:rsidP="73108E3C">
      <w:pPr>
        <w:pStyle w:val="NormalWeb"/>
        <w:numPr>
          <w:ilvl w:val="0"/>
          <w:numId w:val="22"/>
        </w:numPr>
        <w:spacing w:before="0" w:beforeAutospacing="0" w:after="0" w:afterAutospacing="0" w:line="216" w:lineRule="auto"/>
        <w:jc w:val="both"/>
        <w:rPr>
          <w:i/>
          <w:iCs/>
          <w:color w:val="0000FF"/>
        </w:rPr>
      </w:pPr>
      <w:r w:rsidRPr="73108E3C">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60B232E0" w14:textId="77777777" w:rsidR="00ED40EA" w:rsidRPr="00ED40EA" w:rsidRDefault="167723AD" w:rsidP="73108E3C">
      <w:pPr>
        <w:pStyle w:val="NormalWeb"/>
        <w:numPr>
          <w:ilvl w:val="0"/>
          <w:numId w:val="23"/>
        </w:numPr>
        <w:spacing w:before="0" w:beforeAutospacing="0" w:after="0" w:afterAutospacing="0" w:line="216" w:lineRule="auto"/>
        <w:jc w:val="both"/>
        <w:rPr>
          <w:i/>
          <w:iCs/>
          <w:color w:val="0000FF"/>
        </w:rPr>
      </w:pPr>
      <w:r w:rsidRPr="73108E3C">
        <w:rPr>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F569956" w14:textId="77777777" w:rsidR="00ED40EA" w:rsidRPr="00ED40EA" w:rsidRDefault="167723AD" w:rsidP="73108E3C">
      <w:pPr>
        <w:pStyle w:val="NormalWeb"/>
        <w:numPr>
          <w:ilvl w:val="0"/>
          <w:numId w:val="23"/>
        </w:numPr>
        <w:spacing w:before="0" w:beforeAutospacing="0" w:after="0" w:afterAutospacing="0" w:line="216" w:lineRule="auto"/>
        <w:jc w:val="both"/>
        <w:rPr>
          <w:i/>
          <w:iCs/>
          <w:color w:val="0000FF"/>
        </w:rPr>
      </w:pPr>
      <w:r w:rsidRPr="73108E3C">
        <w:rPr>
          <w:i/>
          <w:iCs/>
          <w:color w:val="0000FF"/>
        </w:rPr>
        <w:t>riska ietekme ir vidēja, ja riska iestāšanās gadījumā, tas var ietekmēt projekta īstenošanu, kavēt projekta sekmīgu ieviešanu un mērķu sasniegšanu;</w:t>
      </w:r>
    </w:p>
    <w:p w14:paraId="2845498B" w14:textId="77777777" w:rsidR="00ED40EA" w:rsidRPr="00ED40EA" w:rsidRDefault="167723AD" w:rsidP="73108E3C">
      <w:pPr>
        <w:pStyle w:val="NormalWeb"/>
        <w:numPr>
          <w:ilvl w:val="0"/>
          <w:numId w:val="23"/>
        </w:numPr>
        <w:spacing w:before="0" w:beforeAutospacing="0" w:after="0" w:afterAutospacing="0" w:line="216" w:lineRule="auto"/>
        <w:jc w:val="both"/>
        <w:rPr>
          <w:i/>
          <w:iCs/>
          <w:color w:val="0000FF"/>
        </w:rPr>
      </w:pPr>
      <w:r w:rsidRPr="73108E3C">
        <w:rPr>
          <w:i/>
          <w:iCs/>
          <w:color w:val="0000FF"/>
        </w:rPr>
        <w:t>riska ietekme ir zema, ja riska iestāšanās gadījumā tam nav būtiskas ietekmes un tas neietekmē projekta ieviešanu;</w:t>
      </w:r>
    </w:p>
    <w:p w14:paraId="0523100C" w14:textId="77777777" w:rsidR="00ED40EA" w:rsidRPr="00ED40EA" w:rsidRDefault="167723AD" w:rsidP="73108E3C">
      <w:pPr>
        <w:pStyle w:val="NormalWeb"/>
        <w:numPr>
          <w:ilvl w:val="0"/>
          <w:numId w:val="24"/>
        </w:numPr>
        <w:spacing w:before="0" w:beforeAutospacing="0" w:after="0" w:afterAutospacing="0" w:line="216" w:lineRule="auto"/>
        <w:jc w:val="both"/>
        <w:rPr>
          <w:i/>
          <w:iCs/>
          <w:color w:val="0000FF"/>
        </w:rPr>
      </w:pPr>
      <w:r w:rsidRPr="73108E3C">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D2B58D4" w14:textId="77777777" w:rsidR="00ED40EA" w:rsidRPr="00ED40EA" w:rsidRDefault="167723AD" w:rsidP="73108E3C">
      <w:pPr>
        <w:pStyle w:val="NormalWeb"/>
        <w:numPr>
          <w:ilvl w:val="0"/>
          <w:numId w:val="25"/>
        </w:numPr>
        <w:spacing w:before="0" w:beforeAutospacing="0" w:after="0" w:afterAutospacing="0" w:line="216" w:lineRule="auto"/>
        <w:jc w:val="both"/>
        <w:rPr>
          <w:i/>
          <w:iCs/>
          <w:color w:val="0000FF"/>
        </w:rPr>
      </w:pPr>
      <w:r w:rsidRPr="73108E3C">
        <w:rPr>
          <w:i/>
          <w:iCs/>
          <w:color w:val="0000FF"/>
        </w:rPr>
        <w:t>iestāšanās varbūtība ir augsta, ja ir droši vai gandrīz droši, ka risks iestāsies, piemēram, reizi gadā;</w:t>
      </w:r>
    </w:p>
    <w:p w14:paraId="72FB86E4" w14:textId="77777777" w:rsidR="00ED40EA" w:rsidRPr="00ED40EA" w:rsidRDefault="167723AD" w:rsidP="73108E3C">
      <w:pPr>
        <w:pStyle w:val="NormalWeb"/>
        <w:numPr>
          <w:ilvl w:val="0"/>
          <w:numId w:val="25"/>
        </w:numPr>
        <w:spacing w:before="0" w:beforeAutospacing="0" w:after="0" w:afterAutospacing="0" w:line="216" w:lineRule="auto"/>
        <w:jc w:val="both"/>
        <w:rPr>
          <w:i/>
          <w:iCs/>
          <w:color w:val="0000FF"/>
        </w:rPr>
      </w:pPr>
      <w:r w:rsidRPr="73108E3C">
        <w:rPr>
          <w:i/>
          <w:iCs/>
          <w:color w:val="0000FF"/>
        </w:rPr>
        <w:t>iestāšanās varbūtība ir vidēja, ja ir iespējams (diezgan iespējams), ka risks iestāsies, piemēram, vienu reizi projekta laikā;</w:t>
      </w:r>
    </w:p>
    <w:p w14:paraId="3672DCC7" w14:textId="77777777" w:rsidR="00ED40EA" w:rsidRPr="00ED40EA" w:rsidRDefault="167723AD" w:rsidP="73108E3C">
      <w:pPr>
        <w:pStyle w:val="NormalWeb"/>
        <w:numPr>
          <w:ilvl w:val="0"/>
          <w:numId w:val="25"/>
        </w:numPr>
        <w:spacing w:before="0" w:beforeAutospacing="0" w:after="0" w:afterAutospacing="0" w:line="216" w:lineRule="auto"/>
        <w:jc w:val="both"/>
        <w:rPr>
          <w:i/>
          <w:iCs/>
          <w:color w:val="0000FF"/>
        </w:rPr>
      </w:pPr>
      <w:r w:rsidRPr="73108E3C">
        <w:rPr>
          <w:i/>
          <w:iCs/>
          <w:color w:val="0000FF"/>
        </w:rPr>
        <w:t>iestāšanās varbūtība ir zema, ja mazticams, ka risks iestāsies, var notikt tikai ārkārtas gadījumos;</w:t>
      </w:r>
    </w:p>
    <w:p w14:paraId="6F8C932F" w14:textId="77777777" w:rsidR="00ED40EA" w:rsidRPr="00ED40EA" w:rsidRDefault="167723AD" w:rsidP="73108E3C">
      <w:pPr>
        <w:pStyle w:val="NormalWeb"/>
        <w:numPr>
          <w:ilvl w:val="0"/>
          <w:numId w:val="26"/>
        </w:numPr>
        <w:spacing w:before="0" w:beforeAutospacing="0" w:after="0" w:afterAutospacing="0" w:line="216" w:lineRule="auto"/>
        <w:jc w:val="both"/>
        <w:rPr>
          <w:i/>
          <w:iCs/>
          <w:color w:val="0000FF"/>
        </w:rPr>
      </w:pPr>
      <w:r w:rsidRPr="73108E3C">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73108E3C">
      <w:pPr>
        <w:pStyle w:val="NormalWeb"/>
        <w:spacing w:before="0" w:beforeAutospacing="0" w:after="0" w:afterAutospacing="0"/>
        <w:jc w:val="both"/>
        <w:rPr>
          <w:color w:val="00B0F0"/>
          <w:sz w:val="28"/>
          <w:szCs w:val="28"/>
        </w:rPr>
      </w:pPr>
    </w:p>
    <w:p w14:paraId="332928B5" w14:textId="213FC317" w:rsidR="009E54D4" w:rsidRDefault="72CDFE61" w:rsidP="73108E3C">
      <w:pPr>
        <w:pStyle w:val="Heading3"/>
        <w:spacing w:before="0" w:beforeAutospacing="0" w:after="0" w:afterAutospacing="0"/>
        <w:jc w:val="both"/>
        <w:rPr>
          <w:rFonts w:eastAsia="Times New Roman"/>
          <w:sz w:val="28"/>
          <w:szCs w:val="28"/>
        </w:rPr>
      </w:pPr>
      <w:r w:rsidRPr="73108E3C">
        <w:rPr>
          <w:rFonts w:eastAsia="Times New Roman"/>
          <w:sz w:val="28"/>
          <w:szCs w:val="28"/>
        </w:rPr>
        <w:t xml:space="preserve">2.5. </w:t>
      </w:r>
      <w:r w:rsidR="6B5D7609" w:rsidRPr="73108E3C">
        <w:rPr>
          <w:rFonts w:eastAsia="Times New Roman"/>
          <w:sz w:val="28"/>
          <w:szCs w:val="28"/>
        </w:rPr>
        <w:t>Projekta saturiskā saistība ar citiem projektiem</w:t>
      </w:r>
    </w:p>
    <w:p w14:paraId="7BB88EB8" w14:textId="77777777" w:rsidR="002C76B3" w:rsidRDefault="002C76B3" w:rsidP="73108E3C">
      <w:pPr>
        <w:pStyle w:val="Heading3"/>
        <w:spacing w:before="0" w:beforeAutospacing="0" w:after="0" w:afterAutospacing="0"/>
        <w:jc w:val="both"/>
        <w:rPr>
          <w:rFonts w:eastAsia="Times New Roman"/>
          <w:sz w:val="28"/>
          <w:szCs w:val="28"/>
        </w:rPr>
      </w:pPr>
    </w:p>
    <w:p w14:paraId="3E61DFFE" w14:textId="378E5989" w:rsidR="002C76B3" w:rsidRPr="008012A7" w:rsidRDefault="4ADE0C27" w:rsidP="73108E3C">
      <w:pPr>
        <w:spacing w:before="60" w:after="60"/>
        <w:jc w:val="both"/>
        <w:rPr>
          <w:i/>
          <w:iCs/>
          <w:color w:val="0000FF"/>
        </w:rPr>
      </w:pPr>
      <w:r w:rsidRPr="73108E3C">
        <w:rPr>
          <w:b/>
          <w:bCs/>
          <w:i/>
          <w:iCs/>
          <w:color w:val="0000FF"/>
        </w:rPr>
        <w:t>Šajā sadaļā projekta iesniedzējs</w:t>
      </w:r>
      <w:r w:rsidRPr="73108E3C">
        <w:rPr>
          <w:rFonts w:eastAsia="Times New Roman"/>
          <w:i/>
          <w:iCs/>
          <w:color w:val="0000FF"/>
          <w:lang w:eastAsia="en-US"/>
        </w:rPr>
        <w:t xml:space="preserve"> </w:t>
      </w:r>
      <w:r w:rsidR="6C0BE2F2" w:rsidRPr="73108E3C">
        <w:rPr>
          <w:rFonts w:eastAsia="Times New Roman"/>
          <w:i/>
          <w:iCs/>
          <w:color w:val="0000FF"/>
          <w:lang w:eastAsia="en-US"/>
        </w:rPr>
        <w:t xml:space="preserve">sniedz informāciju par saistītajiem projektiem, norādot informāciju par citiem </w:t>
      </w:r>
      <w:r w:rsidR="6886C80C" w:rsidRPr="73108E3C">
        <w:rPr>
          <w:rFonts w:eastAsia="Times New Roman"/>
          <w:i/>
          <w:iCs/>
          <w:color w:val="0000FF"/>
          <w:lang w:eastAsia="en-US"/>
        </w:rPr>
        <w:t xml:space="preserve">Eiropas Savienības struktūrfondu un Kohēzijas fonda 2014.—2020.gada plānošanas perioda un Eiropas Savienības fondu 2021.-2027. gada plānošanas perioda </w:t>
      </w:r>
      <w:r w:rsidR="6C0BE2F2" w:rsidRPr="73108E3C">
        <w:rPr>
          <w:rFonts w:eastAsia="Times New Roman"/>
          <w:i/>
          <w:iCs/>
          <w:color w:val="0000FF"/>
          <w:lang w:eastAsia="en-US"/>
        </w:rPr>
        <w:t>specifisk</w:t>
      </w:r>
      <w:r w:rsidR="5E64BF68" w:rsidRPr="73108E3C">
        <w:rPr>
          <w:rFonts w:eastAsia="Times New Roman"/>
          <w:i/>
          <w:iCs/>
          <w:color w:val="0000FF"/>
          <w:lang w:eastAsia="en-US"/>
        </w:rPr>
        <w:t>ā</w:t>
      </w:r>
      <w:r w:rsidR="6C0BE2F2" w:rsidRPr="73108E3C">
        <w:rPr>
          <w:rFonts w:eastAsia="Times New Roman"/>
          <w:i/>
          <w:iCs/>
          <w:color w:val="0000FF"/>
          <w:lang w:eastAsia="en-US"/>
        </w:rPr>
        <w:t xml:space="preserve"> atbalsta mērķ</w:t>
      </w:r>
      <w:r w:rsidR="5E64BF68" w:rsidRPr="73108E3C">
        <w:rPr>
          <w:rFonts w:eastAsia="Times New Roman"/>
          <w:i/>
          <w:iCs/>
          <w:color w:val="0000FF"/>
          <w:lang w:eastAsia="en-US"/>
        </w:rPr>
        <w:t>a pasākumu</w:t>
      </w:r>
      <w:r w:rsidR="6C0BE2F2" w:rsidRPr="73108E3C">
        <w:rPr>
          <w:rFonts w:eastAsia="Times New Roman"/>
          <w:i/>
          <w:iCs/>
          <w:color w:val="0000FF"/>
          <w:lang w:eastAsia="en-US"/>
        </w:rPr>
        <w:t xml:space="preserve"> projektiem, finanšu instrumentiem un atbalsta programmām, ar kuriem saskata papildināmību/demarkāciju. Kā arī norāda, kā tiks nodrošināta plānoto ieguldījumu norobežošana (demarkācija) no citu valsts, ārvalstu un E</w:t>
      </w:r>
      <w:r w:rsidR="5376D39F" w:rsidRPr="73108E3C">
        <w:rPr>
          <w:rFonts w:eastAsia="Times New Roman"/>
          <w:i/>
          <w:iCs/>
          <w:color w:val="0000FF"/>
          <w:lang w:eastAsia="en-US"/>
        </w:rPr>
        <w:t>iropas Savienības</w:t>
      </w:r>
      <w:r w:rsidR="6C0BE2F2" w:rsidRPr="73108E3C">
        <w:rPr>
          <w:rFonts w:eastAsia="Times New Roman"/>
          <w:i/>
          <w:iCs/>
          <w:color w:val="0000FF"/>
          <w:lang w:eastAsia="en-US"/>
        </w:rPr>
        <w:t xml:space="preserve"> finanšu atbalsta instrumentu ieguldījumiem</w:t>
      </w:r>
      <w:r w:rsidR="55BDEE8E" w:rsidRPr="73108E3C">
        <w:rPr>
          <w:rFonts w:eastAsia="Times New Roman"/>
          <w:i/>
          <w:iCs/>
          <w:color w:val="0000FF"/>
          <w:lang w:eastAsia="en-US"/>
        </w:rPr>
        <w:t>;</w:t>
      </w:r>
    </w:p>
    <w:p w14:paraId="5765370B" w14:textId="5A13BCCE" w:rsidR="00711F5C" w:rsidRDefault="56D239CB" w:rsidP="73108E3C">
      <w:pPr>
        <w:spacing w:before="60" w:after="60" w:line="259" w:lineRule="auto"/>
        <w:ind w:firstLine="720"/>
        <w:contextualSpacing/>
        <w:jc w:val="both"/>
        <w:rPr>
          <w:rFonts w:eastAsia="Times New Roman"/>
          <w:i/>
          <w:iCs/>
          <w:color w:val="0000FF"/>
          <w:lang w:eastAsia="en-US"/>
        </w:rPr>
      </w:pPr>
      <w:r w:rsidRPr="73108E3C">
        <w:rPr>
          <w:rFonts w:eastAsia="Times New Roman"/>
          <w:b/>
          <w:bCs/>
          <w:i/>
          <w:iCs/>
          <w:color w:val="0000FF"/>
          <w:lang w:eastAsia="en-US"/>
        </w:rPr>
        <w:t>!</w:t>
      </w:r>
      <w:r w:rsidRPr="73108E3C">
        <w:rPr>
          <w:rFonts w:eastAsia="Times New Roman"/>
          <w:i/>
          <w:iCs/>
          <w:color w:val="0000FF"/>
          <w:lang w:eastAsia="en-US"/>
        </w:rPr>
        <w:t xml:space="preserve"> L</w:t>
      </w:r>
      <w:r w:rsidR="36AB5C7C" w:rsidRPr="73108E3C">
        <w:rPr>
          <w:rFonts w:eastAsia="Times New Roman"/>
          <w:i/>
          <w:iCs/>
          <w:color w:val="0000FF"/>
          <w:lang w:eastAsia="en-US"/>
        </w:rPr>
        <w:t>ai projekta iesniegums tiktu apstiprināts atbilstoši izvirzītajiem kritērijiem</w:t>
      </w:r>
      <w:r w:rsidRPr="73108E3C">
        <w:rPr>
          <w:rFonts w:eastAsia="Times New Roman"/>
          <w:i/>
          <w:iCs/>
          <w:color w:val="0000FF"/>
          <w:lang w:eastAsia="en-US"/>
        </w:rPr>
        <w:t>,</w:t>
      </w:r>
      <w:r w:rsidR="36AB5C7C" w:rsidRPr="73108E3C">
        <w:rPr>
          <w:rFonts w:eastAsia="Times New Roman"/>
          <w:i/>
          <w:iCs/>
          <w:color w:val="0000FF"/>
          <w:lang w:eastAsia="en-US"/>
        </w:rPr>
        <w:t xml:space="preserve"> </w:t>
      </w:r>
      <w:r w:rsidR="4D120AA1" w:rsidRPr="73108E3C">
        <w:rPr>
          <w:rFonts w:eastAsia="Times New Roman"/>
          <w:i/>
          <w:iCs/>
          <w:color w:val="0000FF"/>
          <w:lang w:eastAsia="en-US"/>
        </w:rPr>
        <w:t>šajā sadaļā</w:t>
      </w:r>
      <w:r w:rsidR="36AB5C7C" w:rsidRPr="73108E3C">
        <w:rPr>
          <w:rFonts w:eastAsia="Times New Roman"/>
          <w:i/>
          <w:iCs/>
          <w:color w:val="0000FF"/>
          <w:lang w:eastAsia="en-US"/>
        </w:rPr>
        <w:t>  ir pamatota plānoto darbību papildinātība, sinerģija un nepārklāšanās ar Eiropas Savienības fondu projektiem</w:t>
      </w:r>
      <w:r w:rsidR="09893191" w:rsidRPr="73108E3C">
        <w:rPr>
          <w:rFonts w:eastAsia="Times New Roman"/>
          <w:i/>
          <w:iCs/>
          <w:color w:val="0000FF"/>
          <w:lang w:eastAsia="en-US"/>
        </w:rPr>
        <w:t>:</w:t>
      </w:r>
      <w:r w:rsidR="0BDF86A6" w:rsidRPr="73108E3C">
        <w:rPr>
          <w:rFonts w:eastAsia="Times New Roman"/>
          <w:i/>
          <w:iCs/>
          <w:color w:val="0000FF"/>
          <w:lang w:eastAsia="en-US"/>
        </w:rPr>
        <w:t xml:space="preserve"> </w:t>
      </w:r>
    </w:p>
    <w:p w14:paraId="5DC23233" w14:textId="33C28B5C" w:rsidR="008A2115" w:rsidRPr="001B4400" w:rsidRDefault="0EAE4D72" w:rsidP="73108E3C">
      <w:pPr>
        <w:pStyle w:val="ListParagraph"/>
        <w:numPr>
          <w:ilvl w:val="0"/>
          <w:numId w:val="54"/>
        </w:numPr>
        <w:spacing w:before="60" w:after="60"/>
        <w:jc w:val="both"/>
        <w:rPr>
          <w:rStyle w:val="normaltextrun"/>
          <w:rFonts w:ascii="Times New Roman" w:eastAsia="Times New Roman" w:hAnsi="Times New Roman"/>
          <w:i/>
          <w:iCs/>
          <w:color w:val="0000FF"/>
        </w:rPr>
      </w:pPr>
      <w:r w:rsidRPr="73108E3C">
        <w:rPr>
          <w:rStyle w:val="normaltextrun"/>
          <w:rFonts w:ascii="Times New Roman" w:hAnsi="Times New Roman"/>
          <w:i/>
          <w:iCs/>
          <w:color w:val="0000FF"/>
          <w:bdr w:val="none" w:sz="0" w:space="0" w:color="auto" w:frame="1"/>
        </w:rPr>
        <w:t>2014.–2020.gada plānošanas perioda </w:t>
      </w:r>
      <w:r w:rsidR="69CD6E75" w:rsidRPr="73108E3C">
        <w:rPr>
          <w:rStyle w:val="normaltextrun"/>
          <w:rFonts w:ascii="Times New Roman" w:hAnsi="Times New Roman"/>
          <w:i/>
          <w:iCs/>
          <w:color w:val="0000FF"/>
          <w:bdr w:val="none" w:sz="0" w:space="0" w:color="auto" w:frame="1"/>
        </w:rPr>
        <w:t>9.1.</w:t>
      </w:r>
      <w:r w:rsidR="639B7374" w:rsidRPr="73108E3C">
        <w:rPr>
          <w:rStyle w:val="normaltextrun"/>
          <w:rFonts w:ascii="Times New Roman" w:hAnsi="Times New Roman"/>
          <w:i/>
          <w:iCs/>
          <w:color w:val="0000FF"/>
          <w:bdr w:val="none" w:sz="0" w:space="0" w:color="auto" w:frame="1"/>
        </w:rPr>
        <w:t>1</w:t>
      </w:r>
      <w:r w:rsidR="69CD6E75" w:rsidRPr="73108E3C">
        <w:rPr>
          <w:rStyle w:val="normaltextrun"/>
          <w:rFonts w:ascii="Times New Roman" w:hAnsi="Times New Roman"/>
          <w:i/>
          <w:iCs/>
          <w:color w:val="0000FF"/>
          <w:bdr w:val="none" w:sz="0" w:space="0" w:color="auto" w:frame="1"/>
        </w:rPr>
        <w:t>.</w:t>
      </w:r>
      <w:r w:rsidR="54C54607" w:rsidRPr="73108E3C">
        <w:rPr>
          <w:rStyle w:val="normaltextrun"/>
          <w:rFonts w:ascii="Times New Roman" w:hAnsi="Times New Roman"/>
          <w:i/>
          <w:iCs/>
          <w:color w:val="0000FF"/>
          <w:bdr w:val="none" w:sz="0" w:space="0" w:color="auto" w:frame="1"/>
        </w:rPr>
        <w:t xml:space="preserve"> specifiskā atbalsta mērķa projektu</w:t>
      </w:r>
      <w:r w:rsidR="69CD6E75" w:rsidRPr="73108E3C">
        <w:rPr>
          <w:rStyle w:val="normaltextrun"/>
          <w:rFonts w:ascii="Times New Roman" w:hAnsi="Times New Roman"/>
          <w:i/>
          <w:iCs/>
          <w:color w:val="0000FF"/>
          <w:bdr w:val="none" w:sz="0" w:space="0" w:color="auto" w:frame="1"/>
        </w:rPr>
        <w:t xml:space="preserve"> </w:t>
      </w:r>
      <w:r w:rsidR="5023E872" w:rsidRPr="73108E3C">
        <w:rPr>
          <w:rStyle w:val="normaltextrun"/>
          <w:rFonts w:ascii="Times New Roman" w:hAnsi="Times New Roman"/>
          <w:i/>
          <w:iCs/>
          <w:color w:val="0000FF"/>
          <w:bdr w:val="none" w:sz="0" w:space="0" w:color="auto" w:frame="1"/>
        </w:rPr>
        <w:t>Nr.9.1.1.1/15/I/001 “Subsidētās darbavietas bezdarbniekiem”</w:t>
      </w:r>
      <w:r w:rsidR="00192C22">
        <w:rPr>
          <w:rStyle w:val="normaltextrun"/>
          <w:rFonts w:ascii="Times New Roman" w:hAnsi="Times New Roman"/>
          <w:i/>
          <w:iCs/>
          <w:color w:val="0000FF"/>
          <w:bdr w:val="none" w:sz="0" w:space="0" w:color="auto" w:frame="1"/>
        </w:rPr>
        <w:t>,</w:t>
      </w:r>
    </w:p>
    <w:p w14:paraId="001645E6" w14:textId="59A3DC9D" w:rsidR="00192C22" w:rsidRPr="006A0BDA" w:rsidRDefault="00192C22" w:rsidP="73108E3C">
      <w:pPr>
        <w:pStyle w:val="ListParagraph"/>
        <w:numPr>
          <w:ilvl w:val="0"/>
          <w:numId w:val="54"/>
        </w:numPr>
        <w:spacing w:before="60" w:after="60"/>
        <w:jc w:val="both"/>
        <w:rPr>
          <w:rStyle w:val="normaltextrun"/>
          <w:rFonts w:ascii="Times New Roman" w:eastAsia="Times New Roman" w:hAnsi="Times New Roman"/>
          <w:i/>
          <w:iCs/>
          <w:color w:val="0000FF"/>
        </w:rPr>
      </w:pPr>
      <w:r w:rsidRPr="73108E3C">
        <w:rPr>
          <w:rStyle w:val="normaltextrun"/>
          <w:rFonts w:ascii="Times New Roman" w:hAnsi="Times New Roman"/>
          <w:i/>
          <w:iCs/>
          <w:color w:val="0000FF"/>
          <w:bdr w:val="none" w:sz="0" w:space="0" w:color="auto" w:frame="1"/>
        </w:rPr>
        <w:t>2014.–2020.gada plānošanas perioda 9.1.1.</w:t>
      </w:r>
      <w:r>
        <w:rPr>
          <w:rStyle w:val="normaltextrun"/>
          <w:rFonts w:ascii="Times New Roman" w:hAnsi="Times New Roman"/>
          <w:i/>
          <w:iCs/>
          <w:color w:val="0000FF"/>
          <w:bdr w:val="none" w:sz="0" w:space="0" w:color="auto" w:frame="1"/>
        </w:rPr>
        <w:t>2.</w:t>
      </w:r>
      <w:r w:rsidRPr="73108E3C">
        <w:rPr>
          <w:rStyle w:val="normaltextrun"/>
          <w:rFonts w:ascii="Times New Roman" w:hAnsi="Times New Roman"/>
          <w:i/>
          <w:iCs/>
          <w:color w:val="0000FF"/>
          <w:bdr w:val="none" w:sz="0" w:space="0" w:color="auto" w:frame="1"/>
        </w:rPr>
        <w:t xml:space="preserve"> specifiskā atbalsta mērķa projektu</w:t>
      </w:r>
      <w:r w:rsidR="00B120D4">
        <w:rPr>
          <w:rStyle w:val="normaltextrun"/>
          <w:rFonts w:ascii="Times New Roman" w:hAnsi="Times New Roman"/>
          <w:i/>
          <w:iCs/>
          <w:color w:val="0000FF"/>
          <w:bdr w:val="none" w:sz="0" w:space="0" w:color="auto" w:frame="1"/>
        </w:rPr>
        <w:t xml:space="preserve"> Nr.9.1.1.2/15/I/001 </w:t>
      </w:r>
      <w:r w:rsidR="00837EB5">
        <w:rPr>
          <w:rStyle w:val="normaltextrun"/>
          <w:rFonts w:ascii="Times New Roman" w:hAnsi="Times New Roman"/>
          <w:i/>
          <w:iCs/>
          <w:color w:val="0000FF"/>
          <w:bdr w:val="none" w:sz="0" w:space="0" w:color="auto" w:frame="1"/>
        </w:rPr>
        <w:t>“Atbalsts ilgstošajiem bezdarbniekiem”.</w:t>
      </w:r>
    </w:p>
    <w:p w14:paraId="4BDAF31B" w14:textId="77777777" w:rsidR="002C76B3" w:rsidRPr="002C76B3" w:rsidRDefault="002C76B3" w:rsidP="73108E3C">
      <w:pPr>
        <w:spacing w:before="60" w:after="60"/>
        <w:jc w:val="both"/>
        <w:rPr>
          <w:i/>
          <w:iCs/>
          <w:color w:val="0000FF"/>
        </w:rPr>
      </w:pPr>
    </w:p>
    <w:p w14:paraId="29AD38DD" w14:textId="5137417A" w:rsidR="002C76B3" w:rsidRPr="002C76B3" w:rsidRDefault="5C47C807" w:rsidP="73108E3C">
      <w:pPr>
        <w:numPr>
          <w:ilvl w:val="0"/>
          <w:numId w:val="2"/>
        </w:numPr>
        <w:ind w:left="993"/>
        <w:jc w:val="both"/>
        <w:rPr>
          <w:i/>
          <w:iCs/>
          <w:color w:val="0000FF"/>
        </w:rPr>
      </w:pPr>
      <w:r w:rsidRPr="73108E3C">
        <w:rPr>
          <w:b/>
          <w:bCs/>
          <w:i/>
          <w:iCs/>
          <w:color w:val="0000FF"/>
          <w:u w:val="single"/>
        </w:rPr>
        <w:t>Sniegtajai informācijai jāapliecina dubultā finansējuma neesamību un plānoto demarkāciju un/ vai sinerģiju</w:t>
      </w:r>
      <w:r w:rsidRPr="73108E3C">
        <w:rPr>
          <w:b/>
          <w:bCs/>
          <w:i/>
          <w:iCs/>
          <w:color w:val="0000FF"/>
        </w:rPr>
        <w:t xml:space="preserve"> ar projekta iesniedzēja iesniegto, īstenoto (jau pabeigto) vai īstenošanā esošo projektu atbalsta pasākumiem vai citu subjektu </w:t>
      </w:r>
      <w:r w:rsidR="6C9A2F7D" w:rsidRPr="73108E3C">
        <w:rPr>
          <w:b/>
          <w:bCs/>
          <w:i/>
          <w:iCs/>
          <w:color w:val="0000FF"/>
        </w:rPr>
        <w:t xml:space="preserve">iesniegtiem, </w:t>
      </w:r>
      <w:r w:rsidRPr="73108E3C">
        <w:rPr>
          <w:b/>
          <w:bCs/>
          <w:i/>
          <w:iCs/>
          <w:color w:val="0000FF"/>
        </w:rPr>
        <w:t xml:space="preserve">īstenotiem </w:t>
      </w:r>
      <w:r w:rsidR="6C9A2F7D" w:rsidRPr="73108E3C">
        <w:rPr>
          <w:b/>
          <w:bCs/>
          <w:i/>
          <w:iCs/>
          <w:color w:val="0000FF"/>
        </w:rPr>
        <w:t xml:space="preserve">vai īstenošanā esošiem </w:t>
      </w:r>
      <w:r w:rsidRPr="73108E3C">
        <w:rPr>
          <w:b/>
          <w:bCs/>
          <w:i/>
          <w:iCs/>
          <w:color w:val="0000FF"/>
        </w:rPr>
        <w:t>projektiem vai atbalsta pasākumiem</w:t>
      </w:r>
      <w:r w:rsidRPr="73108E3C">
        <w:rPr>
          <w:i/>
          <w:iCs/>
          <w:color w:val="0000FF"/>
        </w:rPr>
        <w:t>.</w:t>
      </w:r>
    </w:p>
    <w:p w14:paraId="5749ECDC" w14:textId="77777777" w:rsidR="002C76B3" w:rsidRPr="00922EF5" w:rsidRDefault="002C76B3" w:rsidP="73108E3C">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73108E3C">
        <w:trPr>
          <w:trHeight w:val="1544"/>
        </w:trPr>
        <w:tc>
          <w:tcPr>
            <w:tcW w:w="7650" w:type="dxa"/>
            <w:gridSpan w:val="2"/>
            <w:vAlign w:val="center"/>
          </w:tcPr>
          <w:p w14:paraId="0D475620" w14:textId="72CF6AC5" w:rsidR="00052C66" w:rsidRPr="00922EF5" w:rsidRDefault="00052C66" w:rsidP="73108E3C">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6"/>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1A56ADBB" w:rsidP="73108E3C">
            <w:pPr>
              <w:pStyle w:val="Heading3"/>
              <w:spacing w:before="0" w:beforeAutospacing="0" w:after="0" w:afterAutospacing="0"/>
              <w:jc w:val="center"/>
              <w:rPr>
                <w:rFonts w:eastAsia="Times New Roman"/>
                <w:b w:val="0"/>
                <w:bCs w:val="0"/>
                <w:color w:val="7F7F7F" w:themeColor="text1" w:themeTint="80"/>
                <w:sz w:val="24"/>
                <w:szCs w:val="24"/>
              </w:rPr>
            </w:pPr>
            <w:r w:rsidRPr="73108E3C">
              <w:rPr>
                <w:rFonts w:eastAsia="Times New Roman"/>
                <w:b w:val="0"/>
                <w:bCs w:val="0"/>
                <w:color w:val="7F7F7F" w:themeColor="text1" w:themeTint="80"/>
                <w:sz w:val="24"/>
                <w:szCs w:val="24"/>
              </w:rPr>
              <w:t>Pievieno projektu.</w:t>
            </w:r>
          </w:p>
          <w:p w14:paraId="04BFBA7B" w14:textId="1AE85A8B" w:rsidR="00052C66" w:rsidRPr="00917BAA" w:rsidRDefault="1A56ADBB" w:rsidP="73108E3C">
            <w:pPr>
              <w:pStyle w:val="Heading3"/>
              <w:spacing w:before="0" w:beforeAutospacing="0" w:after="0" w:afterAutospacing="0"/>
              <w:jc w:val="center"/>
              <w:rPr>
                <w:rFonts w:eastAsia="Times New Roman"/>
                <w:b w:val="0"/>
                <w:bCs w:val="0"/>
                <w:i/>
                <w:iCs/>
                <w:color w:val="7F7F7F" w:themeColor="text1" w:themeTint="80"/>
                <w:sz w:val="24"/>
                <w:szCs w:val="24"/>
              </w:rPr>
            </w:pPr>
            <w:r w:rsidRPr="73108E3C">
              <w:rPr>
                <w:b w:val="0"/>
                <w:bCs w:val="0"/>
                <w:i/>
                <w:iCs/>
                <w:color w:val="0000FF"/>
                <w:sz w:val="24"/>
                <w:szCs w:val="24"/>
              </w:rPr>
              <w:t>Var pievienot vairākus projektus, katram izveidojot atsevišķu tabulu</w:t>
            </w:r>
          </w:p>
        </w:tc>
      </w:tr>
      <w:tr w:rsidR="00961F9E" w:rsidRPr="00922EF5" w14:paraId="16F59F78" w14:textId="77777777" w:rsidTr="73108E3C">
        <w:trPr>
          <w:cantSplit/>
        </w:trPr>
        <w:tc>
          <w:tcPr>
            <w:tcW w:w="4673" w:type="dxa"/>
            <w:vMerge w:val="restart"/>
          </w:tcPr>
          <w:p w14:paraId="50742A18" w14:textId="279E2E56" w:rsidR="005E198A" w:rsidRPr="00922EF5" w:rsidRDefault="7DB499FA" w:rsidP="73108E3C">
            <w:pPr>
              <w:pStyle w:val="Heading3"/>
              <w:spacing w:before="0" w:beforeAutospacing="0" w:after="0" w:afterAutospacing="0"/>
              <w:jc w:val="both"/>
              <w:rPr>
                <w:noProof/>
              </w:rPr>
            </w:pPr>
            <w:r>
              <w:rPr>
                <w:noProof/>
              </w:rPr>
              <w:drawing>
                <wp:inline distT="0" distB="0" distL="0" distR="0" wp14:anchorId="7A6461D8" wp14:editId="686A722E">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2514600" cy="3733800"/>
                          </a:xfrm>
                          <a:prstGeom prst="rect">
                            <a:avLst/>
                          </a:prstGeom>
                        </pic:spPr>
                      </pic:pic>
                    </a:graphicData>
                  </a:graphic>
                </wp:inline>
              </w:drawing>
            </w:r>
          </w:p>
          <w:p w14:paraId="43751C7A" w14:textId="16466DD2" w:rsidR="00961F9E" w:rsidRPr="00922EF5" w:rsidRDefault="00961F9E" w:rsidP="73108E3C">
            <w:pPr>
              <w:pStyle w:val="Heading3"/>
              <w:spacing w:before="0" w:beforeAutospacing="0" w:after="0" w:afterAutospacing="0"/>
              <w:jc w:val="both"/>
              <w:rPr>
                <w:noProof/>
              </w:rPr>
            </w:pPr>
          </w:p>
          <w:p w14:paraId="661AC69F" w14:textId="227015C9" w:rsidR="00961F9E" w:rsidRPr="00922EF5" w:rsidRDefault="54DEECED" w:rsidP="73108E3C">
            <w:pPr>
              <w:pStyle w:val="Heading3"/>
              <w:spacing w:before="0" w:beforeAutospacing="0" w:after="0" w:afterAutospacing="0"/>
              <w:jc w:val="both"/>
            </w:pPr>
            <w:r>
              <w:rPr>
                <w:noProof/>
              </w:rPr>
              <w:drawing>
                <wp:inline distT="0" distB="0" distL="0" distR="0" wp14:anchorId="41008F85" wp14:editId="3D5A93CC">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39">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3508C99C" w:rsidP="73108E3C">
            <w:pPr>
              <w:pStyle w:val="NormalWeb"/>
              <w:spacing w:before="0" w:beforeAutospacing="0" w:after="0" w:afterAutospacing="0"/>
              <w:jc w:val="both"/>
              <w:rPr>
                <w:rFonts w:eastAsia="Times New Roman"/>
                <w:b/>
                <w:bCs/>
              </w:rPr>
            </w:pPr>
            <w:r w:rsidRPr="73108E3C">
              <w:rPr>
                <w:rFonts w:eastAsia="Times New Roman"/>
                <w:b/>
                <w:bCs/>
              </w:rPr>
              <w:t>Kas ir projekta atbalsta sniedzējs?</w:t>
            </w:r>
          </w:p>
          <w:p w14:paraId="5EE6063A" w14:textId="77777777" w:rsidR="00961F9E" w:rsidRPr="00922EF5" w:rsidRDefault="3508C99C" w:rsidP="73108E3C">
            <w:pPr>
              <w:pStyle w:val="Heading3"/>
              <w:spacing w:before="0" w:beforeAutospacing="0" w:after="0" w:afterAutospacing="0"/>
              <w:jc w:val="both"/>
              <w:rPr>
                <w:b w:val="0"/>
                <w:bCs w:val="0"/>
                <w:color w:val="7F7F7F" w:themeColor="text1" w:themeTint="80"/>
                <w:sz w:val="24"/>
                <w:szCs w:val="24"/>
              </w:rPr>
            </w:pPr>
            <w:r w:rsidRPr="73108E3C">
              <w:rPr>
                <w:b w:val="0"/>
                <w:bCs w:val="0"/>
                <w:color w:val="7F7F7F" w:themeColor="text1" w:themeTint="80"/>
                <w:sz w:val="24"/>
                <w:szCs w:val="24"/>
              </w:rPr>
              <w:t xml:space="preserve">Izvēlnē atzīmē atbilstošo: </w:t>
            </w:r>
          </w:p>
          <w:p w14:paraId="4D7E3CAD" w14:textId="77777777" w:rsidR="009A0744" w:rsidRDefault="3508C99C" w:rsidP="73108E3C">
            <w:pPr>
              <w:pStyle w:val="Heading3"/>
              <w:numPr>
                <w:ilvl w:val="0"/>
                <w:numId w:val="6"/>
              </w:numPr>
              <w:spacing w:before="0" w:beforeAutospacing="0" w:after="0" w:afterAutospacing="0"/>
              <w:jc w:val="both"/>
              <w:rPr>
                <w:b w:val="0"/>
                <w:bCs w:val="0"/>
                <w:i/>
                <w:iCs/>
                <w:color w:val="0000FF"/>
                <w:sz w:val="24"/>
                <w:szCs w:val="24"/>
              </w:rPr>
            </w:pPr>
            <w:r w:rsidRPr="73108E3C">
              <w:rPr>
                <w:b w:val="0"/>
                <w:bCs w:val="0"/>
                <w:i/>
                <w:iCs/>
                <w:color w:val="0000FF"/>
                <w:sz w:val="24"/>
                <w:szCs w:val="24"/>
              </w:rPr>
              <w:t>CFLA,</w:t>
            </w:r>
          </w:p>
          <w:p w14:paraId="2C42BA66" w14:textId="2C157034" w:rsidR="00961F9E" w:rsidRPr="009A0744" w:rsidRDefault="3508C99C" w:rsidP="73108E3C">
            <w:pPr>
              <w:pStyle w:val="Heading3"/>
              <w:numPr>
                <w:ilvl w:val="0"/>
                <w:numId w:val="6"/>
              </w:numPr>
              <w:spacing w:before="0" w:beforeAutospacing="0" w:after="0" w:afterAutospacing="0"/>
              <w:jc w:val="both"/>
              <w:rPr>
                <w:b w:val="0"/>
                <w:bCs w:val="0"/>
                <w:i/>
                <w:iCs/>
                <w:color w:val="0000FF"/>
                <w:sz w:val="24"/>
                <w:szCs w:val="24"/>
              </w:rPr>
            </w:pPr>
            <w:r w:rsidRPr="73108E3C">
              <w:rPr>
                <w:b w:val="0"/>
                <w:bCs w:val="0"/>
                <w:i/>
                <w:iCs/>
                <w:color w:val="0000FF"/>
                <w:sz w:val="24"/>
                <w:szCs w:val="24"/>
              </w:rPr>
              <w:t>cits</w:t>
            </w:r>
          </w:p>
        </w:tc>
      </w:tr>
      <w:tr w:rsidR="00961F9E" w:rsidRPr="00922EF5" w14:paraId="63CA1214" w14:textId="77777777" w:rsidTr="73108E3C">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3508C99C" w:rsidP="73108E3C">
            <w:pPr>
              <w:pStyle w:val="NormalWeb"/>
              <w:spacing w:before="0" w:beforeAutospacing="0" w:after="0" w:afterAutospacing="0"/>
              <w:jc w:val="both"/>
              <w:rPr>
                <w:rFonts w:eastAsia="Times New Roman"/>
                <w:b/>
                <w:bCs/>
              </w:rPr>
            </w:pPr>
            <w:r w:rsidRPr="73108E3C">
              <w:rPr>
                <w:rFonts w:eastAsia="Times New Roman"/>
                <w:b/>
                <w:bCs/>
              </w:rPr>
              <w:t>Lomas projektā</w:t>
            </w:r>
          </w:p>
          <w:p w14:paraId="4BF7A3CE" w14:textId="77777777" w:rsidR="00961F9E" w:rsidRPr="00922EF5" w:rsidRDefault="3508C99C" w:rsidP="73108E3C">
            <w:pPr>
              <w:pStyle w:val="Heading3"/>
              <w:spacing w:before="0" w:beforeAutospacing="0" w:after="0" w:afterAutospacing="0"/>
              <w:jc w:val="both"/>
              <w:rPr>
                <w:b w:val="0"/>
                <w:bCs w:val="0"/>
                <w:color w:val="7F7F7F" w:themeColor="text1" w:themeTint="80"/>
                <w:sz w:val="24"/>
                <w:szCs w:val="24"/>
              </w:rPr>
            </w:pPr>
            <w:r w:rsidRPr="73108E3C">
              <w:rPr>
                <w:b w:val="0"/>
                <w:bCs w:val="0"/>
                <w:color w:val="7F7F7F" w:themeColor="text1" w:themeTint="80"/>
                <w:sz w:val="24"/>
                <w:szCs w:val="24"/>
              </w:rPr>
              <w:t xml:space="preserve">Izvēlnē atzīmē atbilstošo: </w:t>
            </w:r>
          </w:p>
          <w:p w14:paraId="14870AAE" w14:textId="77777777" w:rsidR="009A0744" w:rsidRDefault="3508C99C" w:rsidP="73108E3C">
            <w:pPr>
              <w:pStyle w:val="Heading3"/>
              <w:numPr>
                <w:ilvl w:val="0"/>
                <w:numId w:val="6"/>
              </w:numPr>
              <w:spacing w:before="0" w:beforeAutospacing="0" w:after="0" w:afterAutospacing="0"/>
              <w:jc w:val="both"/>
              <w:rPr>
                <w:b w:val="0"/>
                <w:bCs w:val="0"/>
                <w:i/>
                <w:iCs/>
                <w:color w:val="0000FF"/>
                <w:sz w:val="24"/>
                <w:szCs w:val="24"/>
              </w:rPr>
            </w:pPr>
            <w:r w:rsidRPr="73108E3C">
              <w:rPr>
                <w:b w:val="0"/>
                <w:bCs w:val="0"/>
                <w:i/>
                <w:iCs/>
                <w:color w:val="0000FF"/>
                <w:sz w:val="24"/>
                <w:szCs w:val="24"/>
              </w:rPr>
              <w:t>projekta īstenotājs,</w:t>
            </w:r>
          </w:p>
          <w:p w14:paraId="007D58F3" w14:textId="09682827" w:rsidR="000025D1" w:rsidRPr="000A6CBA" w:rsidRDefault="3508C99C" w:rsidP="73108E3C">
            <w:pPr>
              <w:pStyle w:val="Heading3"/>
              <w:numPr>
                <w:ilvl w:val="0"/>
                <w:numId w:val="6"/>
              </w:numPr>
              <w:spacing w:before="0" w:beforeAutospacing="0" w:after="0" w:afterAutospacing="0"/>
              <w:jc w:val="both"/>
              <w:rPr>
                <w:b w:val="0"/>
                <w:bCs w:val="0"/>
                <w:i/>
                <w:iCs/>
                <w:color w:val="0000FF"/>
                <w:sz w:val="24"/>
                <w:szCs w:val="24"/>
              </w:rPr>
            </w:pPr>
            <w:r w:rsidRPr="73108E3C">
              <w:rPr>
                <w:b w:val="0"/>
                <w:bCs w:val="0"/>
                <w:i/>
                <w:iCs/>
                <w:color w:val="0000FF"/>
                <w:sz w:val="24"/>
                <w:szCs w:val="24"/>
              </w:rPr>
              <w:t>sadarbības partneris</w:t>
            </w:r>
          </w:p>
        </w:tc>
      </w:tr>
      <w:tr w:rsidR="00961F9E" w:rsidRPr="00922EF5" w14:paraId="044DE2A7" w14:textId="77777777" w:rsidTr="73108E3C">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3508C99C" w:rsidP="73108E3C">
            <w:pPr>
              <w:pStyle w:val="NormalWeb"/>
              <w:spacing w:before="0" w:beforeAutospacing="0" w:after="0" w:afterAutospacing="0"/>
              <w:jc w:val="both"/>
              <w:rPr>
                <w:rFonts w:eastAsia="Times New Roman"/>
                <w:b/>
                <w:bCs/>
              </w:rPr>
            </w:pPr>
            <w:r w:rsidRPr="73108E3C">
              <w:rPr>
                <w:rFonts w:eastAsia="Times New Roman"/>
                <w:b/>
                <w:bCs/>
              </w:rPr>
              <w:t>Projekts</w:t>
            </w:r>
          </w:p>
          <w:p w14:paraId="4613E53B" w14:textId="0ED92517" w:rsidR="00961F9E" w:rsidRPr="00922EF5" w:rsidRDefault="3508C99C" w:rsidP="73108E3C">
            <w:pPr>
              <w:pStyle w:val="Heading3"/>
              <w:spacing w:before="0" w:beforeAutospacing="0" w:after="0" w:afterAutospacing="0"/>
              <w:jc w:val="both"/>
              <w:rPr>
                <w:rFonts w:eastAsia="Times New Roman"/>
                <w:b w:val="0"/>
                <w:bCs w:val="0"/>
                <w:sz w:val="24"/>
                <w:szCs w:val="24"/>
              </w:rPr>
            </w:pPr>
            <w:r w:rsidRPr="73108E3C">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73108E3C">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3508C99C" w:rsidP="73108E3C">
            <w:pPr>
              <w:pStyle w:val="NormalWeb"/>
              <w:spacing w:before="0" w:beforeAutospacing="0" w:after="0" w:afterAutospacing="0"/>
              <w:jc w:val="both"/>
              <w:rPr>
                <w:rFonts w:eastAsia="Times New Roman"/>
                <w:b/>
                <w:bCs/>
              </w:rPr>
            </w:pPr>
            <w:r w:rsidRPr="73108E3C">
              <w:rPr>
                <w:rFonts w:eastAsia="Times New Roman"/>
                <w:b/>
                <w:bCs/>
              </w:rPr>
              <w:t>Projekta nosaukums</w:t>
            </w:r>
          </w:p>
          <w:p w14:paraId="22486C7F" w14:textId="77777777" w:rsidR="00961F9E" w:rsidRPr="00922EF5" w:rsidRDefault="3508C99C" w:rsidP="00961F9E">
            <w:pPr>
              <w:rPr>
                <w:color w:val="7F7F7F" w:themeColor="text1" w:themeTint="80"/>
              </w:rPr>
            </w:pPr>
            <w:r w:rsidRPr="73108E3C">
              <w:rPr>
                <w:color w:val="7F7F7F" w:themeColor="text1" w:themeTint="80"/>
              </w:rPr>
              <w:t>Ievada informāciju</w:t>
            </w:r>
          </w:p>
          <w:p w14:paraId="0EA2F54B" w14:textId="4F770E64" w:rsidR="00961F9E" w:rsidRPr="005E7D31" w:rsidRDefault="3508C99C" w:rsidP="73108E3C">
            <w:pPr>
              <w:pStyle w:val="NormalWeb"/>
              <w:spacing w:before="0" w:beforeAutospacing="0" w:after="0" w:afterAutospacing="0"/>
              <w:jc w:val="both"/>
              <w:rPr>
                <w:i/>
                <w:iCs/>
                <w:color w:val="7F7F7F" w:themeColor="text1" w:themeTint="80"/>
              </w:rPr>
            </w:pPr>
            <w:r w:rsidRPr="73108E3C">
              <w:rPr>
                <w:i/>
                <w:iCs/>
                <w:color w:val="0000FF"/>
              </w:rPr>
              <w:t>Norāda saistītā projekta nosaukumu</w:t>
            </w:r>
          </w:p>
        </w:tc>
      </w:tr>
      <w:tr w:rsidR="00961F9E" w:rsidRPr="00922EF5" w14:paraId="1D0CC1DB" w14:textId="77777777" w:rsidTr="73108E3C">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3508C99C" w:rsidP="73108E3C">
            <w:pPr>
              <w:pStyle w:val="NormalWeb"/>
              <w:spacing w:before="0" w:beforeAutospacing="0" w:after="0" w:afterAutospacing="0"/>
              <w:jc w:val="both"/>
              <w:rPr>
                <w:rFonts w:eastAsia="Times New Roman"/>
                <w:b/>
                <w:bCs/>
              </w:rPr>
            </w:pPr>
            <w:r w:rsidRPr="73108E3C">
              <w:rPr>
                <w:rFonts w:eastAsia="Times New Roman"/>
                <w:b/>
                <w:bCs/>
              </w:rPr>
              <w:t>Projekta numurs</w:t>
            </w:r>
          </w:p>
          <w:p w14:paraId="00D5F589" w14:textId="77777777" w:rsidR="00961F9E" w:rsidRPr="00922EF5" w:rsidRDefault="3508C99C" w:rsidP="00961F9E">
            <w:pPr>
              <w:rPr>
                <w:color w:val="7F7F7F" w:themeColor="text1" w:themeTint="80"/>
              </w:rPr>
            </w:pPr>
            <w:r w:rsidRPr="73108E3C">
              <w:rPr>
                <w:color w:val="7F7F7F" w:themeColor="text1" w:themeTint="80"/>
              </w:rPr>
              <w:t>Ievada informāciju</w:t>
            </w:r>
          </w:p>
          <w:p w14:paraId="07352658" w14:textId="4FB1B893" w:rsidR="00961F9E" w:rsidRPr="005E7D31" w:rsidRDefault="3508C99C" w:rsidP="73108E3C">
            <w:pPr>
              <w:pStyle w:val="NormalWeb"/>
              <w:spacing w:before="0" w:beforeAutospacing="0" w:after="0" w:afterAutospacing="0"/>
              <w:jc w:val="both"/>
              <w:rPr>
                <w:i/>
                <w:iCs/>
                <w:color w:val="0000FF"/>
              </w:rPr>
            </w:pPr>
            <w:r w:rsidRPr="73108E3C">
              <w:rPr>
                <w:i/>
                <w:iCs/>
                <w:color w:val="0000FF"/>
              </w:rPr>
              <w:t>Norāda saistītā projekta numuru</w:t>
            </w:r>
          </w:p>
        </w:tc>
      </w:tr>
      <w:tr w:rsidR="00961F9E" w:rsidRPr="00A564A5" w14:paraId="3D4C5F3C" w14:textId="77777777" w:rsidTr="73108E3C">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3508C99C" w:rsidP="73108E3C">
            <w:pPr>
              <w:pStyle w:val="NormalWeb"/>
              <w:spacing w:before="0" w:beforeAutospacing="0" w:after="0" w:afterAutospacing="0"/>
              <w:jc w:val="both"/>
              <w:rPr>
                <w:rFonts w:eastAsia="Times New Roman"/>
                <w:b/>
                <w:bCs/>
              </w:rPr>
            </w:pPr>
            <w:r w:rsidRPr="73108E3C">
              <w:rPr>
                <w:rFonts w:eastAsia="Times New Roman"/>
                <w:b/>
                <w:bCs/>
              </w:rPr>
              <w:t>Īstenošanas periods no-, - līdz</w:t>
            </w:r>
          </w:p>
          <w:p w14:paraId="115C8EBC" w14:textId="77777777" w:rsidR="00961F9E" w:rsidRPr="00922EF5" w:rsidRDefault="3508C99C" w:rsidP="00961F9E">
            <w:pPr>
              <w:rPr>
                <w:color w:val="7F7F7F" w:themeColor="text1" w:themeTint="80"/>
              </w:rPr>
            </w:pPr>
            <w:r w:rsidRPr="73108E3C">
              <w:rPr>
                <w:color w:val="7F7F7F" w:themeColor="text1" w:themeTint="80"/>
              </w:rPr>
              <w:t xml:space="preserve">Datuma izvēles laukā izvēlas datumu no kalendāra </w:t>
            </w:r>
          </w:p>
          <w:p w14:paraId="78179F6F" w14:textId="26DC7194" w:rsidR="00961F9E" w:rsidRPr="005E7D31" w:rsidRDefault="3508C99C" w:rsidP="73108E3C">
            <w:pPr>
              <w:pStyle w:val="Heading3"/>
              <w:spacing w:before="0" w:beforeAutospacing="0" w:after="0" w:afterAutospacing="0"/>
              <w:jc w:val="both"/>
              <w:rPr>
                <w:rFonts w:eastAsia="Times New Roman"/>
                <w:b w:val="0"/>
                <w:bCs w:val="0"/>
                <w:i/>
                <w:iCs/>
                <w:sz w:val="24"/>
                <w:szCs w:val="24"/>
              </w:rPr>
            </w:pPr>
            <w:r w:rsidRPr="73108E3C">
              <w:rPr>
                <w:b w:val="0"/>
                <w:bCs w:val="0"/>
                <w:i/>
                <w:iCs/>
                <w:color w:val="0000FF"/>
                <w:sz w:val="24"/>
                <w:szCs w:val="24"/>
              </w:rPr>
              <w:t>Ievada saistītā projekta īstenošanas periodu</w:t>
            </w:r>
          </w:p>
        </w:tc>
      </w:tr>
      <w:tr w:rsidR="00961F9E" w:rsidRPr="00A564A5" w14:paraId="137DC819" w14:textId="77777777" w:rsidTr="73108E3C">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3508C99C" w:rsidP="73108E3C">
            <w:pPr>
              <w:pStyle w:val="NormalWeb"/>
              <w:spacing w:before="0" w:beforeAutospacing="0" w:after="0" w:afterAutospacing="0"/>
              <w:jc w:val="both"/>
              <w:rPr>
                <w:rFonts w:eastAsia="Times New Roman"/>
                <w:b/>
                <w:bCs/>
              </w:rPr>
            </w:pPr>
            <w:r w:rsidRPr="73108E3C">
              <w:rPr>
                <w:rFonts w:eastAsia="Times New Roman"/>
                <w:b/>
                <w:bCs/>
              </w:rPr>
              <w:t>Projekta kopsavilkums, galvenās darbības</w:t>
            </w:r>
          </w:p>
          <w:p w14:paraId="070970DC" w14:textId="77777777" w:rsidR="00961F9E" w:rsidRPr="00235702" w:rsidRDefault="3508C99C" w:rsidP="73108E3C">
            <w:pPr>
              <w:pStyle w:val="Heading3"/>
              <w:spacing w:before="0" w:beforeAutospacing="0" w:after="0" w:afterAutospacing="0"/>
              <w:jc w:val="both"/>
              <w:rPr>
                <w:b w:val="0"/>
                <w:bCs w:val="0"/>
                <w:color w:val="7F7F7F" w:themeColor="text1" w:themeTint="80"/>
                <w:sz w:val="24"/>
                <w:szCs w:val="24"/>
              </w:rPr>
            </w:pPr>
            <w:r w:rsidRPr="73108E3C">
              <w:rPr>
                <w:b w:val="0"/>
                <w:bCs w:val="0"/>
                <w:color w:val="7F7F7F" w:themeColor="text1" w:themeTint="80"/>
                <w:sz w:val="24"/>
                <w:szCs w:val="24"/>
              </w:rPr>
              <w:t>Ievada informāciju</w:t>
            </w:r>
          </w:p>
          <w:p w14:paraId="11660FEE" w14:textId="3341CEB7" w:rsidR="000F77D8" w:rsidRPr="005E7D31" w:rsidRDefault="1946AF8A" w:rsidP="73108E3C">
            <w:pPr>
              <w:pStyle w:val="Heading3"/>
              <w:spacing w:before="0" w:beforeAutospacing="0" w:after="0" w:afterAutospacing="0"/>
              <w:jc w:val="both"/>
              <w:rPr>
                <w:rFonts w:eastAsia="Times New Roman"/>
                <w:b w:val="0"/>
                <w:bCs w:val="0"/>
                <w:i/>
                <w:iCs/>
                <w:sz w:val="24"/>
                <w:szCs w:val="24"/>
              </w:rPr>
            </w:pPr>
            <w:r w:rsidRPr="73108E3C">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73108E3C">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3508C99C" w:rsidP="73108E3C">
            <w:pPr>
              <w:pStyle w:val="NormalWeb"/>
              <w:spacing w:before="0" w:beforeAutospacing="0" w:after="0" w:afterAutospacing="0"/>
              <w:jc w:val="both"/>
              <w:rPr>
                <w:rFonts w:eastAsia="Times New Roman"/>
                <w:b/>
                <w:bCs/>
              </w:rPr>
            </w:pPr>
            <w:r w:rsidRPr="73108E3C">
              <w:rPr>
                <w:rFonts w:eastAsia="Times New Roman"/>
                <w:b/>
                <w:bCs/>
              </w:rPr>
              <w:t>Papildināmības/demakrācijas apraksts</w:t>
            </w:r>
          </w:p>
          <w:p w14:paraId="72B96FEB" w14:textId="77777777" w:rsidR="00961F9E" w:rsidRPr="00235702" w:rsidRDefault="3508C99C" w:rsidP="73108E3C">
            <w:pPr>
              <w:pStyle w:val="Heading3"/>
              <w:spacing w:before="0" w:beforeAutospacing="0" w:after="0" w:afterAutospacing="0"/>
              <w:jc w:val="both"/>
              <w:rPr>
                <w:b w:val="0"/>
                <w:bCs w:val="0"/>
                <w:color w:val="7F7F7F" w:themeColor="text1" w:themeTint="80"/>
                <w:sz w:val="24"/>
                <w:szCs w:val="24"/>
              </w:rPr>
            </w:pPr>
            <w:r w:rsidRPr="73108E3C">
              <w:rPr>
                <w:b w:val="0"/>
                <w:bCs w:val="0"/>
                <w:color w:val="7F7F7F" w:themeColor="text1" w:themeTint="80"/>
                <w:sz w:val="24"/>
                <w:szCs w:val="24"/>
              </w:rPr>
              <w:t>Ievada informāciju</w:t>
            </w:r>
          </w:p>
          <w:p w14:paraId="4579FA37" w14:textId="526C6F15" w:rsidR="000F77D8" w:rsidRPr="005E7D31" w:rsidRDefault="1946AF8A" w:rsidP="73108E3C">
            <w:pPr>
              <w:pStyle w:val="Heading3"/>
              <w:spacing w:before="0" w:beforeAutospacing="0" w:after="0" w:afterAutospacing="0"/>
              <w:jc w:val="both"/>
              <w:rPr>
                <w:rFonts w:eastAsia="Times New Roman"/>
                <w:b w:val="0"/>
                <w:bCs w:val="0"/>
                <w:i/>
                <w:iCs/>
                <w:sz w:val="24"/>
                <w:szCs w:val="24"/>
              </w:rPr>
            </w:pPr>
            <w:r w:rsidRPr="73108E3C">
              <w:rPr>
                <w:b w:val="0"/>
                <w:bCs w:val="0"/>
                <w:i/>
                <w:iCs/>
                <w:color w:val="0000FF"/>
                <w:sz w:val="24"/>
                <w:szCs w:val="24"/>
              </w:rPr>
              <w:t>Apraksta plānoto darbību un izmaksu demarkāciju, ieguldījumu sinerģiju.</w:t>
            </w:r>
          </w:p>
        </w:tc>
      </w:tr>
      <w:tr w:rsidR="00961F9E" w:rsidRPr="00A564A5" w14:paraId="167238C5" w14:textId="77777777" w:rsidTr="73108E3C">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3508C99C" w:rsidP="73108E3C">
            <w:pPr>
              <w:pStyle w:val="NormalWeb"/>
              <w:spacing w:before="0" w:beforeAutospacing="0" w:after="0" w:afterAutospacing="0"/>
              <w:jc w:val="both"/>
              <w:rPr>
                <w:rFonts w:eastAsia="Times New Roman"/>
                <w:b/>
                <w:bCs/>
              </w:rPr>
            </w:pPr>
            <w:r w:rsidRPr="73108E3C">
              <w:rPr>
                <w:rFonts w:eastAsia="Times New Roman"/>
                <w:b/>
                <w:bCs/>
              </w:rPr>
              <w:t>Finansējums</w:t>
            </w:r>
          </w:p>
          <w:p w14:paraId="3C18D8AD" w14:textId="77777777" w:rsidR="00961F9E" w:rsidRPr="00235702" w:rsidRDefault="3508C99C" w:rsidP="00961F9E">
            <w:pPr>
              <w:rPr>
                <w:color w:val="7F7F7F" w:themeColor="text1" w:themeTint="80"/>
              </w:rPr>
            </w:pPr>
            <w:r w:rsidRPr="73108E3C">
              <w:rPr>
                <w:color w:val="7F7F7F" w:themeColor="text1" w:themeTint="80"/>
              </w:rPr>
              <w:t>Ievada informāciju</w:t>
            </w:r>
          </w:p>
          <w:p w14:paraId="69EF252E" w14:textId="72615F6D" w:rsidR="00961F9E" w:rsidRPr="005E7D31" w:rsidRDefault="3508C99C" w:rsidP="73108E3C">
            <w:pPr>
              <w:pStyle w:val="NormalWeb"/>
              <w:spacing w:before="0" w:beforeAutospacing="0" w:after="0" w:afterAutospacing="0"/>
              <w:jc w:val="both"/>
              <w:rPr>
                <w:i/>
                <w:iCs/>
                <w:color w:val="0000FF"/>
              </w:rPr>
            </w:pPr>
            <w:r w:rsidRPr="73108E3C">
              <w:rPr>
                <w:i/>
                <w:iCs/>
                <w:color w:val="0000FF"/>
              </w:rPr>
              <w:t>Norāda projekta kopējās izmaksas EUR</w:t>
            </w:r>
          </w:p>
        </w:tc>
      </w:tr>
      <w:tr w:rsidR="00961F9E" w:rsidRPr="00A564A5" w14:paraId="67F88BE7" w14:textId="77777777" w:rsidTr="73108E3C">
        <w:trPr>
          <w:cantSplit/>
          <w:trHeight w:val="632"/>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3508C99C" w:rsidP="73108E3C">
            <w:pPr>
              <w:pStyle w:val="NormalWeb"/>
              <w:spacing w:before="0" w:beforeAutospacing="0" w:after="0" w:afterAutospacing="0"/>
              <w:jc w:val="both"/>
              <w:rPr>
                <w:rFonts w:eastAsia="Times New Roman"/>
                <w:b/>
                <w:bCs/>
              </w:rPr>
            </w:pPr>
            <w:r w:rsidRPr="73108E3C">
              <w:rPr>
                <w:rFonts w:eastAsia="Times New Roman"/>
                <w:b/>
                <w:bCs/>
              </w:rPr>
              <w:t>Finansējuma avots un veids</w:t>
            </w:r>
          </w:p>
          <w:p w14:paraId="242119F7" w14:textId="77777777" w:rsidR="00961F9E" w:rsidRPr="00235702" w:rsidRDefault="3508C99C" w:rsidP="00961F9E">
            <w:pPr>
              <w:rPr>
                <w:color w:val="7F7F7F" w:themeColor="text1" w:themeTint="80"/>
              </w:rPr>
            </w:pPr>
            <w:r w:rsidRPr="73108E3C">
              <w:rPr>
                <w:color w:val="7F7F7F" w:themeColor="text1" w:themeTint="80"/>
              </w:rPr>
              <w:t>Ievada informāciju</w:t>
            </w:r>
          </w:p>
          <w:p w14:paraId="04165647" w14:textId="24EDE862" w:rsidR="00961F9E" w:rsidRPr="005E7D31" w:rsidRDefault="3508C99C" w:rsidP="73108E3C">
            <w:pPr>
              <w:pStyle w:val="NormalWeb"/>
              <w:spacing w:before="0" w:beforeAutospacing="0" w:after="0" w:afterAutospacing="0"/>
              <w:jc w:val="both"/>
              <w:rPr>
                <w:rFonts w:eastAsia="Times New Roman"/>
                <w:b/>
                <w:bCs/>
                <w:i/>
                <w:iCs/>
              </w:rPr>
            </w:pPr>
            <w:r w:rsidRPr="73108E3C">
              <w:rPr>
                <w:i/>
                <w:iCs/>
                <w:color w:val="0000FF"/>
              </w:rPr>
              <w:t>Norāda finansējuma avotus un veidu (valsts/ pašvaldību budžets, ES fondi, cits)</w:t>
            </w:r>
          </w:p>
        </w:tc>
      </w:tr>
      <w:tr w:rsidR="00961F9E" w:rsidRPr="00A564A5" w14:paraId="46B132F8" w14:textId="77777777" w:rsidTr="73108E3C">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3508C99C" w:rsidP="73108E3C">
            <w:pPr>
              <w:pStyle w:val="NormalWeb"/>
              <w:spacing w:before="0" w:beforeAutospacing="0" w:after="0" w:afterAutospacing="0"/>
              <w:jc w:val="both"/>
              <w:rPr>
                <w:rFonts w:eastAsia="Times New Roman"/>
                <w:b/>
                <w:bCs/>
              </w:rPr>
            </w:pPr>
            <w:r w:rsidRPr="73108E3C">
              <w:rPr>
                <w:rFonts w:eastAsia="Times New Roman"/>
                <w:b/>
                <w:bCs/>
              </w:rPr>
              <w:t>Vai saņemts kā valsts atbalsts saimnieciskai darbībai?</w:t>
            </w:r>
          </w:p>
          <w:p w14:paraId="6D9E0A1D" w14:textId="77777777" w:rsidR="009A0744" w:rsidRDefault="3508C99C" w:rsidP="73108E3C">
            <w:pPr>
              <w:pStyle w:val="NormalWeb"/>
              <w:spacing w:before="0" w:beforeAutospacing="0" w:after="0" w:afterAutospacing="0"/>
              <w:jc w:val="both"/>
              <w:rPr>
                <w:color w:val="7F7F7F" w:themeColor="text1" w:themeTint="80"/>
              </w:rPr>
            </w:pPr>
            <w:r w:rsidRPr="73108E3C">
              <w:rPr>
                <w:color w:val="7F7F7F" w:themeColor="text1" w:themeTint="80"/>
              </w:rPr>
              <w:t xml:space="preserve">Izvēlnē atzīmē atbilstošo: </w:t>
            </w:r>
          </w:p>
          <w:p w14:paraId="10E7A0CA" w14:textId="77777777" w:rsidR="009A0744" w:rsidRPr="009A0744" w:rsidRDefault="01553D02" w:rsidP="73108E3C">
            <w:pPr>
              <w:numPr>
                <w:ilvl w:val="0"/>
                <w:numId w:val="28"/>
              </w:numPr>
              <w:jc w:val="both"/>
              <w:rPr>
                <w:rFonts w:eastAsia="Times New Roman"/>
                <w:b/>
                <w:bCs/>
                <w:i/>
                <w:iCs/>
              </w:rPr>
            </w:pPr>
            <w:r w:rsidRPr="73108E3C">
              <w:rPr>
                <w:i/>
                <w:iCs/>
                <w:color w:val="0000FF"/>
              </w:rPr>
              <w:t>jā</w:t>
            </w:r>
          </w:p>
          <w:p w14:paraId="48FDABB6" w14:textId="25A6F3E7" w:rsidR="00961F9E" w:rsidRPr="009A0744" w:rsidRDefault="01553D02" w:rsidP="73108E3C">
            <w:pPr>
              <w:numPr>
                <w:ilvl w:val="0"/>
                <w:numId w:val="28"/>
              </w:numPr>
              <w:jc w:val="both"/>
              <w:rPr>
                <w:rFonts w:eastAsia="Times New Roman"/>
                <w:b/>
                <w:bCs/>
                <w:i/>
                <w:iCs/>
              </w:rPr>
            </w:pPr>
            <w:r w:rsidRPr="73108E3C">
              <w:rPr>
                <w:i/>
                <w:iCs/>
                <w:color w:val="0000FF"/>
              </w:rPr>
              <w:t>nē</w:t>
            </w:r>
          </w:p>
        </w:tc>
      </w:tr>
      <w:tr w:rsidR="00961F9E" w:rsidRPr="00A564A5" w14:paraId="69D2F5D5" w14:textId="77777777" w:rsidTr="73108E3C">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3508C99C" w:rsidP="73108E3C">
            <w:pPr>
              <w:pStyle w:val="NormalWeb"/>
              <w:spacing w:before="0" w:beforeAutospacing="0" w:after="0" w:afterAutospacing="0"/>
              <w:jc w:val="both"/>
              <w:rPr>
                <w:rFonts w:eastAsia="Times New Roman"/>
                <w:b/>
                <w:bCs/>
              </w:rPr>
            </w:pPr>
            <w:r w:rsidRPr="73108E3C">
              <w:rPr>
                <w:rFonts w:eastAsia="Times New Roman"/>
                <w:b/>
                <w:bCs/>
              </w:rPr>
              <w:t>Regulējums</w:t>
            </w:r>
          </w:p>
          <w:p w14:paraId="2952B323" w14:textId="0A8266BA" w:rsidR="00961F9E" w:rsidRPr="00235702" w:rsidRDefault="3508C99C" w:rsidP="00961F9E">
            <w:pPr>
              <w:rPr>
                <w:color w:val="7F7F7F" w:themeColor="text1" w:themeTint="80"/>
              </w:rPr>
            </w:pPr>
            <w:r w:rsidRPr="73108E3C">
              <w:rPr>
                <w:color w:val="7F7F7F" w:themeColor="text1" w:themeTint="80"/>
              </w:rPr>
              <w:t>Ievada informāciju</w:t>
            </w:r>
            <w:r w:rsidR="0350E784" w:rsidRPr="73108E3C">
              <w:rPr>
                <w:color w:val="7F7F7F" w:themeColor="text1" w:themeTint="80"/>
              </w:rPr>
              <w:t>. Lauks ir redzams, ja jautājumā “Vai saņemts kā valsts atbalsts saimnieciskai darbībai?” atzīmēts “Jā”.</w:t>
            </w:r>
          </w:p>
          <w:p w14:paraId="1499C2CD" w14:textId="791BB763" w:rsidR="00961F9E" w:rsidRPr="009A0744" w:rsidRDefault="3508C99C" w:rsidP="73108E3C">
            <w:pPr>
              <w:pStyle w:val="NormalWeb"/>
              <w:spacing w:before="0" w:beforeAutospacing="0" w:after="0" w:afterAutospacing="0"/>
              <w:jc w:val="both"/>
              <w:rPr>
                <w:rFonts w:eastAsia="Times New Roman"/>
                <w:b/>
                <w:bCs/>
                <w:i/>
                <w:iCs/>
              </w:rPr>
            </w:pPr>
            <w:r w:rsidRPr="73108E3C">
              <w:rPr>
                <w:i/>
                <w:iCs/>
                <w:color w:val="0000FF"/>
              </w:rPr>
              <w:t xml:space="preserve">Norāda valsts atbalsta regulējumu saskaņā ar kuru atbalsts sniegts (Vairāk informācijas par valsts atbalsta regulējumu - </w:t>
            </w:r>
            <w:hyperlink r:id="rId40">
              <w:r w:rsidRPr="73108E3C">
                <w:rPr>
                  <w:rStyle w:val="Hyperlink"/>
                  <w:i/>
                  <w:iCs/>
                </w:rPr>
                <w:t>https://www.cfla.gov.lv/lv/valsts-atbalsta-regulejums</w:t>
              </w:r>
            </w:hyperlink>
            <w:r w:rsidRPr="73108E3C">
              <w:rPr>
                <w:i/>
                <w:iCs/>
                <w:color w:val="0000FF"/>
              </w:rPr>
              <w:t>)</w:t>
            </w:r>
          </w:p>
        </w:tc>
      </w:tr>
    </w:tbl>
    <w:p w14:paraId="042B5AA3" w14:textId="2AAE3B0A" w:rsidR="00CF7C9E" w:rsidRPr="00761087" w:rsidRDefault="00CF7C9E" w:rsidP="73108E3C">
      <w:pPr>
        <w:pStyle w:val="NormalWeb"/>
        <w:spacing w:before="0" w:beforeAutospacing="0" w:after="0" w:afterAutospacing="0"/>
        <w:jc w:val="both"/>
        <w:rPr>
          <w:color w:val="00B0F0"/>
        </w:rPr>
      </w:pPr>
    </w:p>
    <w:p w14:paraId="1FC307DF" w14:textId="77777777" w:rsidR="00D10052" w:rsidRDefault="00D10052" w:rsidP="73108E3C">
      <w:pPr>
        <w:pStyle w:val="NormalWeb"/>
        <w:spacing w:before="0" w:beforeAutospacing="0" w:after="0" w:afterAutospacing="0"/>
        <w:jc w:val="both"/>
        <w:rPr>
          <w:color w:val="FF0000"/>
        </w:rPr>
      </w:pPr>
    </w:p>
    <w:p w14:paraId="241B1A27" w14:textId="2F41A6BE" w:rsidR="00C40451" w:rsidRDefault="00C40451" w:rsidP="73108E3C">
      <w:pPr>
        <w:spacing w:after="160"/>
        <w:jc w:val="both"/>
        <w:rPr>
          <w:rFonts w:eastAsia="Calibri"/>
          <w:b/>
          <w:bCs/>
          <w:i/>
          <w:iCs/>
          <w:color w:val="0070C0"/>
          <w:sz w:val="22"/>
          <w:szCs w:val="22"/>
          <w:lang w:eastAsia="en-US"/>
        </w:rPr>
      </w:pPr>
    </w:p>
    <w:p w14:paraId="23706643" w14:textId="101EB926" w:rsidR="009E54D4" w:rsidRPr="000247B1" w:rsidRDefault="4DBDCB14" w:rsidP="73108E3C">
      <w:pPr>
        <w:pStyle w:val="Heading2"/>
        <w:spacing w:before="0" w:beforeAutospacing="0" w:after="0" w:afterAutospacing="0"/>
        <w:jc w:val="center"/>
        <w:rPr>
          <w:rFonts w:eastAsia="Times New Roman"/>
          <w:sz w:val="32"/>
          <w:szCs w:val="32"/>
        </w:rPr>
      </w:pPr>
      <w:r w:rsidRPr="73108E3C">
        <w:rPr>
          <w:rFonts w:eastAsia="Times New Roman"/>
          <w:sz w:val="32"/>
          <w:szCs w:val="32"/>
        </w:rPr>
        <w:t xml:space="preserve">SADAĻA </w:t>
      </w:r>
      <w:r w:rsidR="7B3B6691" w:rsidRPr="73108E3C">
        <w:rPr>
          <w:rFonts w:eastAsia="Times New Roman"/>
          <w:sz w:val="32"/>
          <w:szCs w:val="32"/>
        </w:rPr>
        <w:t>–</w:t>
      </w:r>
      <w:r w:rsidRPr="73108E3C">
        <w:rPr>
          <w:rFonts w:eastAsia="Times New Roman"/>
          <w:sz w:val="32"/>
          <w:szCs w:val="32"/>
        </w:rPr>
        <w:t xml:space="preserve"> DARBĪBAS</w:t>
      </w:r>
    </w:p>
    <w:p w14:paraId="4BFB86B6" w14:textId="77777777" w:rsidR="00D83994" w:rsidRPr="00761087" w:rsidRDefault="00D83994" w:rsidP="73108E3C">
      <w:pPr>
        <w:pStyle w:val="Heading2"/>
        <w:spacing w:before="0" w:beforeAutospacing="0" w:after="0" w:afterAutospacing="0"/>
        <w:jc w:val="center"/>
        <w:rPr>
          <w:rFonts w:eastAsia="Times New Roman"/>
          <w:sz w:val="32"/>
          <w:szCs w:val="32"/>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73108E3C">
        <w:tc>
          <w:tcPr>
            <w:tcW w:w="7083" w:type="dxa"/>
            <w:vAlign w:val="center"/>
          </w:tcPr>
          <w:p w14:paraId="0FCB19DD" w14:textId="20190016" w:rsidR="00315C34" w:rsidRPr="00A564A5" w:rsidRDefault="095280CC" w:rsidP="73108E3C">
            <w:pPr>
              <w:pStyle w:val="NormalWeb"/>
              <w:spacing w:before="0" w:beforeAutospacing="0" w:after="0" w:afterAutospacing="0"/>
              <w:jc w:val="center"/>
              <w:rPr>
                <w:sz w:val="28"/>
                <w:szCs w:val="28"/>
              </w:rPr>
            </w:pPr>
            <w:r>
              <w:rPr>
                <w:noProof/>
              </w:rPr>
              <w:drawing>
                <wp:inline distT="0" distB="0" distL="0" distR="0" wp14:anchorId="7A250E3A" wp14:editId="46A515C4">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1">
                            <a:extLst>
                              <a:ext uri="{28A0092B-C50C-407E-A947-70E740481C1C}">
                                <a14:useLocalDpi xmlns:a14="http://schemas.microsoft.com/office/drawing/2010/main" val="0"/>
                              </a:ext>
                            </a:extLst>
                          </a:blip>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3394923D" w:rsidR="00315C34" w:rsidRPr="00A564A5" w:rsidRDefault="64B7524D" w:rsidP="73108E3C">
            <w:pPr>
              <w:pStyle w:val="NormalWeb"/>
              <w:spacing w:before="0" w:beforeAutospacing="0" w:after="0" w:afterAutospacing="0"/>
              <w:jc w:val="both"/>
              <w:rPr>
                <w:color w:val="7F7F7F" w:themeColor="text1" w:themeTint="80"/>
              </w:rPr>
            </w:pPr>
            <w:r w:rsidRPr="73108E3C">
              <w:rPr>
                <w:color w:val="7F7F7F" w:themeColor="text1" w:themeTint="80"/>
              </w:rPr>
              <w:t>Izmantojot funkciju “Pārvaldīt darbības” izvēlas projekta darbības</w:t>
            </w:r>
            <w:r w:rsidR="5F52785B" w:rsidRPr="73108E3C">
              <w:rPr>
                <w:color w:val="7F7F7F" w:themeColor="text1" w:themeTint="80"/>
              </w:rPr>
              <w:t xml:space="preserve">, kas definētas atbilstoši SAM MK noteikumu </w:t>
            </w:r>
            <w:r w:rsidR="2351788D" w:rsidRPr="73108E3C">
              <w:rPr>
                <w:color w:val="7F7F7F" w:themeColor="text1" w:themeTint="80"/>
              </w:rPr>
              <w:t>14.punkt</w:t>
            </w:r>
            <w:r w:rsidR="2D6F62AD" w:rsidRPr="73108E3C">
              <w:rPr>
                <w:color w:val="7F7F7F" w:themeColor="text1" w:themeTint="80"/>
              </w:rPr>
              <w:t>am</w:t>
            </w:r>
          </w:p>
        </w:tc>
      </w:tr>
    </w:tbl>
    <w:p w14:paraId="697F8D90" w14:textId="5AB9F29F" w:rsidR="009E54D4" w:rsidRPr="00A564A5" w:rsidRDefault="009E54D4" w:rsidP="73108E3C">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73108E3C">
        <w:trPr>
          <w:trHeight w:val="2998"/>
        </w:trPr>
        <w:tc>
          <w:tcPr>
            <w:tcW w:w="5949" w:type="dxa"/>
          </w:tcPr>
          <w:p w14:paraId="1A2A4BB7" w14:textId="59B2E1B5" w:rsidR="00315C34" w:rsidRPr="00A564A5" w:rsidRDefault="1CB4CDEC" w:rsidP="73108E3C">
            <w:pPr>
              <w:pStyle w:val="NormalWeb"/>
              <w:spacing w:before="0" w:beforeAutospacing="0" w:after="0" w:afterAutospacing="0"/>
              <w:jc w:val="center"/>
              <w:rPr>
                <w:sz w:val="28"/>
                <w:szCs w:val="28"/>
              </w:rPr>
            </w:pPr>
            <w:r>
              <w:rPr>
                <w:noProof/>
              </w:rPr>
              <w:drawing>
                <wp:inline distT="0" distB="0" distL="0" distR="0" wp14:anchorId="3E89BA31" wp14:editId="2ED3E959">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3164391" cy="2209800"/>
                          </a:xfrm>
                          <a:prstGeom prst="rect">
                            <a:avLst/>
                          </a:prstGeom>
                        </pic:spPr>
                      </pic:pic>
                    </a:graphicData>
                  </a:graphic>
                </wp:inline>
              </w:drawing>
            </w:r>
          </w:p>
        </w:tc>
        <w:tc>
          <w:tcPr>
            <w:tcW w:w="3969" w:type="dxa"/>
            <w:vAlign w:val="center"/>
          </w:tcPr>
          <w:p w14:paraId="63A75836" w14:textId="69C47CD8" w:rsidR="00315C34" w:rsidRPr="00A564A5" w:rsidRDefault="64B7524D" w:rsidP="73108E3C">
            <w:pPr>
              <w:pStyle w:val="NormalWeb"/>
              <w:spacing w:before="0" w:beforeAutospacing="0" w:after="0" w:afterAutospacing="0"/>
              <w:rPr>
                <w:sz w:val="28"/>
                <w:szCs w:val="28"/>
              </w:rPr>
            </w:pPr>
            <w:r w:rsidRPr="73108E3C">
              <w:rPr>
                <w:color w:val="7F7F7F" w:themeColor="text1" w:themeTint="80"/>
              </w:rPr>
              <w:t>No</w:t>
            </w:r>
            <w:r w:rsidR="3BC6B7B3" w:rsidRPr="73108E3C">
              <w:rPr>
                <w:color w:val="7F7F7F" w:themeColor="text1" w:themeTint="80"/>
              </w:rPr>
              <w:t xml:space="preserve"> </w:t>
            </w:r>
            <w:r w:rsidRPr="73108E3C">
              <w:rPr>
                <w:color w:val="7F7F7F" w:themeColor="text1" w:themeTint="80"/>
              </w:rPr>
              <w:t>definētajām darbībām izvēlās projektā plānotās darbības</w:t>
            </w:r>
            <w:r w:rsidR="7BC2373F" w:rsidRPr="73108E3C">
              <w:rPr>
                <w:color w:val="7F7F7F" w:themeColor="text1" w:themeTint="80"/>
              </w:rPr>
              <w:t>, veicot atzīmi “Attiecināt”</w:t>
            </w:r>
            <w:r w:rsidRPr="73108E3C">
              <w:rPr>
                <w:color w:val="7F7F7F" w:themeColor="text1" w:themeTint="80"/>
              </w:rPr>
              <w:t>.</w:t>
            </w:r>
          </w:p>
        </w:tc>
      </w:tr>
    </w:tbl>
    <w:p w14:paraId="02DDF5C4" w14:textId="12CB43A2" w:rsidR="008C25C8" w:rsidRPr="00761087" w:rsidRDefault="008C25C8" w:rsidP="73108E3C">
      <w:pPr>
        <w:pStyle w:val="NormalWeb"/>
        <w:spacing w:before="0" w:beforeAutospacing="0" w:after="0" w:afterAutospacing="0"/>
        <w:jc w:val="both"/>
        <w:rPr>
          <w:sz w:val="28"/>
          <w:szCs w:val="28"/>
        </w:rPr>
      </w:pPr>
    </w:p>
    <w:p w14:paraId="1AEE6184" w14:textId="77777777" w:rsidR="00696EB9" w:rsidRPr="00A564A5" w:rsidRDefault="00696EB9" w:rsidP="73108E3C">
      <w:pPr>
        <w:pStyle w:val="NormalWeb"/>
        <w:spacing w:before="0" w:beforeAutospacing="0" w:after="0" w:afterAutospacing="0"/>
        <w:jc w:val="both"/>
        <w:rPr>
          <w:sz w:val="28"/>
          <w:szCs w:val="28"/>
        </w:rPr>
      </w:pPr>
    </w:p>
    <w:p w14:paraId="48A9F7E5" w14:textId="304DD0DD" w:rsidR="00D55DB9" w:rsidRPr="00A564A5" w:rsidRDefault="00D55DB9" w:rsidP="73108E3C">
      <w:pPr>
        <w:pStyle w:val="NormalWeb"/>
        <w:spacing w:before="0" w:beforeAutospacing="0" w:after="0" w:afterAutospacing="0"/>
        <w:jc w:val="both"/>
        <w:rPr>
          <w:noProof/>
          <w:sz w:val="28"/>
          <w:szCs w:val="28"/>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73108E3C">
        <w:trPr>
          <w:trHeight w:val="300"/>
        </w:trPr>
        <w:tc>
          <w:tcPr>
            <w:tcW w:w="6516" w:type="dxa"/>
          </w:tcPr>
          <w:p w14:paraId="37FD563E" w14:textId="6878939E" w:rsidR="004A5106" w:rsidRDefault="28EB9E8D" w:rsidP="00ED09D5">
            <w:pPr>
              <w:pStyle w:val="NormalWeb"/>
              <w:rPr>
                <w:noProof/>
              </w:rPr>
            </w:pPr>
            <w:r>
              <w:rPr>
                <w:noProof/>
              </w:rPr>
              <w:drawing>
                <wp:inline distT="0" distB="0" distL="0" distR="0" wp14:anchorId="74C3F6A0" wp14:editId="63E188C9">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1F6A7127" w:rsidP="73108E3C">
            <w:pPr>
              <w:pStyle w:val="NormalWeb"/>
            </w:pPr>
            <w:r>
              <w:rPr>
                <w:noProof/>
              </w:rPr>
              <w:drawing>
                <wp:inline distT="0" distB="0" distL="0" distR="0" wp14:anchorId="42ACA9E6" wp14:editId="52904199">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C9E575A" w:rsidP="00ED09D5">
            <w:pPr>
              <w:pStyle w:val="NormalWeb"/>
              <w:rPr>
                <w:noProof/>
              </w:rPr>
            </w:pPr>
            <w:r>
              <w:rPr>
                <w:noProof/>
              </w:rPr>
              <w:drawing>
                <wp:inline distT="0" distB="0" distL="0" distR="0" wp14:anchorId="0B225FE8" wp14:editId="3DEF62EA">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48">
                            <a:extLst>
                              <a:ext uri="{BEBA8EAE-BF5A-486C-A8C5-ECC9F3942E4B}">
                                <a14:imgProps xmlns:a14="http://schemas.microsoft.com/office/drawing/2010/main">
                                  <a14:imgLayer r:embed="rId49">
                                    <a14:imgEffect>
                                      <a14:sharpenSoften amount="25000"/>
                                    </a14:imgEffect>
                                  </a14:imgLayer>
                                </a14:imgProps>
                              </a:ext>
                            </a:extLst>
                          </a:blip>
                          <a:stretch>
                            <a:fillRect/>
                          </a:stretch>
                        </pic:blipFill>
                        <pic:spPr>
                          <a:xfrm>
                            <a:off x="0" y="0"/>
                            <a:ext cx="3876675" cy="2729401"/>
                          </a:xfrm>
                          <a:prstGeom prst="rect">
                            <a:avLst/>
                          </a:prstGeom>
                          <a:ln>
                            <a:solidFill>
                              <a:schemeClr val="bg2"/>
                            </a:solidFill>
                          </a:ln>
                        </pic:spPr>
                      </pic:pic>
                    </a:graphicData>
                  </a:graphic>
                </wp:inline>
              </w:drawing>
            </w:r>
          </w:p>
          <w:p w14:paraId="780D154D" w14:textId="43DFDD19" w:rsidR="00A41998" w:rsidRDefault="0A1113F0" w:rsidP="73108E3C">
            <w:pPr>
              <w:pStyle w:val="NormalWeb"/>
            </w:pPr>
            <w:r>
              <w:rPr>
                <w:noProof/>
              </w:rPr>
              <w:drawing>
                <wp:inline distT="0" distB="0" distL="0" distR="0" wp14:anchorId="7AF25A55" wp14:editId="6212AC71">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50">
                            <a:extLst>
                              <a:ext uri="{28A0092B-C50C-407E-A947-70E740481C1C}">
                                <a14:useLocalDpi xmlns:a14="http://schemas.microsoft.com/office/drawing/2010/main" val="0"/>
                              </a:ext>
                            </a:extLst>
                          </a:blip>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73108E3C">
            <w:pPr>
              <w:pStyle w:val="NormalWeb"/>
            </w:pPr>
          </w:p>
        </w:tc>
        <w:tc>
          <w:tcPr>
            <w:tcW w:w="3402" w:type="dxa"/>
          </w:tcPr>
          <w:p w14:paraId="77DF4379" w14:textId="77777777" w:rsidR="00E77A1A" w:rsidRPr="00A564A5" w:rsidRDefault="00E77A1A" w:rsidP="73108E3C">
            <w:pPr>
              <w:pStyle w:val="NormalWeb"/>
              <w:spacing w:before="0" w:beforeAutospacing="0" w:after="0" w:afterAutospacing="0"/>
              <w:jc w:val="both"/>
              <w:rPr>
                <w:color w:val="7F7F7F" w:themeColor="text1" w:themeTint="80"/>
              </w:rPr>
            </w:pPr>
          </w:p>
          <w:p w14:paraId="01680BB8" w14:textId="77777777" w:rsidR="00E77A1A" w:rsidRPr="00A564A5" w:rsidRDefault="00E77A1A" w:rsidP="73108E3C">
            <w:pPr>
              <w:pStyle w:val="NormalWeb"/>
              <w:spacing w:before="0" w:beforeAutospacing="0" w:after="0" w:afterAutospacing="0"/>
              <w:jc w:val="both"/>
              <w:rPr>
                <w:color w:val="7F7F7F" w:themeColor="text1" w:themeTint="80"/>
              </w:rPr>
            </w:pPr>
          </w:p>
          <w:p w14:paraId="77FDC8ED" w14:textId="69525C42" w:rsidR="0BBB8C75" w:rsidRPr="004C4ECD" w:rsidRDefault="3C764ECF" w:rsidP="73108E3C">
            <w:pPr>
              <w:pStyle w:val="NormalWeb"/>
              <w:spacing w:before="0" w:beforeAutospacing="0" w:after="0" w:afterAutospacing="0"/>
              <w:jc w:val="both"/>
              <w:rPr>
                <w:strike/>
                <w:color w:val="7F7F7F" w:themeColor="text1" w:themeTint="80"/>
              </w:rPr>
            </w:pPr>
            <w:r w:rsidRPr="73108E3C">
              <w:rPr>
                <w:color w:val="7F7F7F" w:themeColor="text1" w:themeTint="80"/>
              </w:rPr>
              <w:t>Nepieciešamības</w:t>
            </w:r>
            <w:r w:rsidR="4374D5A6" w:rsidRPr="73108E3C">
              <w:rPr>
                <w:color w:val="7F7F7F" w:themeColor="text1" w:themeTint="80"/>
              </w:rPr>
              <w:t xml:space="preserve"> </w:t>
            </w:r>
            <w:r w:rsidRPr="73108E3C">
              <w:rPr>
                <w:color w:val="7F7F7F" w:themeColor="text1" w:themeTint="80"/>
              </w:rPr>
              <w:t xml:space="preserve">gadījumā </w:t>
            </w:r>
            <w:r w:rsidR="235B82AD" w:rsidRPr="73108E3C">
              <w:rPr>
                <w:color w:val="7F7F7F" w:themeColor="text1" w:themeTint="80"/>
              </w:rPr>
              <w:t xml:space="preserve">darbībai </w:t>
            </w:r>
            <w:r w:rsidR="44E3C812" w:rsidRPr="73108E3C">
              <w:rPr>
                <w:color w:val="7F7F7F" w:themeColor="text1" w:themeTint="80"/>
              </w:rPr>
              <w:t xml:space="preserve">definē </w:t>
            </w:r>
            <w:r w:rsidR="00FEE230" w:rsidRPr="73108E3C">
              <w:rPr>
                <w:color w:val="7F7F7F" w:themeColor="text1" w:themeTint="80"/>
              </w:rPr>
              <w:t xml:space="preserve">apakšdarbību, veicot atzīmi </w:t>
            </w:r>
            <w:r w:rsidR="28EB9E8D" w:rsidRPr="73108E3C">
              <w:rPr>
                <w:color w:val="7F7F7F" w:themeColor="text1" w:themeTint="80"/>
              </w:rPr>
              <w:t>“Pievienot apakšdarbības”</w:t>
            </w:r>
          </w:p>
          <w:p w14:paraId="78F2A676" w14:textId="77777777" w:rsidR="008847A8" w:rsidRDefault="008847A8" w:rsidP="73108E3C">
            <w:pPr>
              <w:pStyle w:val="NormalWeb"/>
              <w:spacing w:before="0" w:beforeAutospacing="0" w:after="0" w:afterAutospacing="0"/>
              <w:jc w:val="both"/>
              <w:rPr>
                <w:color w:val="7F7F7F" w:themeColor="text1" w:themeTint="80"/>
              </w:rPr>
            </w:pPr>
          </w:p>
          <w:p w14:paraId="74E5F3E0" w14:textId="77777777" w:rsidR="008847A8" w:rsidRDefault="008847A8" w:rsidP="73108E3C">
            <w:pPr>
              <w:pStyle w:val="NormalWeb"/>
              <w:spacing w:before="0" w:beforeAutospacing="0" w:after="0" w:afterAutospacing="0"/>
              <w:jc w:val="both"/>
              <w:rPr>
                <w:color w:val="7F7F7F" w:themeColor="text1" w:themeTint="80"/>
              </w:rPr>
            </w:pPr>
          </w:p>
          <w:p w14:paraId="78C75CCD" w14:textId="77777777" w:rsidR="008847A8" w:rsidRDefault="008847A8" w:rsidP="73108E3C">
            <w:pPr>
              <w:pStyle w:val="NormalWeb"/>
              <w:spacing w:before="0" w:beforeAutospacing="0" w:after="0" w:afterAutospacing="0"/>
              <w:jc w:val="both"/>
              <w:rPr>
                <w:color w:val="7F7F7F" w:themeColor="text1" w:themeTint="80"/>
              </w:rPr>
            </w:pPr>
          </w:p>
          <w:p w14:paraId="1EE8914E" w14:textId="77777777" w:rsidR="008847A8" w:rsidRDefault="008847A8" w:rsidP="73108E3C">
            <w:pPr>
              <w:pStyle w:val="NormalWeb"/>
              <w:spacing w:before="0" w:beforeAutospacing="0" w:after="0" w:afterAutospacing="0"/>
              <w:jc w:val="both"/>
              <w:rPr>
                <w:color w:val="7F7F7F" w:themeColor="text1" w:themeTint="80"/>
              </w:rPr>
            </w:pPr>
          </w:p>
          <w:p w14:paraId="38EDA6E6" w14:textId="77777777" w:rsidR="008847A8" w:rsidRDefault="008847A8" w:rsidP="73108E3C">
            <w:pPr>
              <w:pStyle w:val="NormalWeb"/>
              <w:spacing w:before="0" w:beforeAutospacing="0" w:after="0" w:afterAutospacing="0"/>
              <w:jc w:val="both"/>
              <w:rPr>
                <w:color w:val="7F7F7F" w:themeColor="text1" w:themeTint="80"/>
              </w:rPr>
            </w:pPr>
          </w:p>
          <w:p w14:paraId="7FE26998" w14:textId="77777777" w:rsidR="008847A8" w:rsidRDefault="008847A8" w:rsidP="73108E3C">
            <w:pPr>
              <w:pStyle w:val="NormalWeb"/>
              <w:spacing w:before="0" w:beforeAutospacing="0" w:after="0" w:afterAutospacing="0"/>
              <w:jc w:val="both"/>
              <w:rPr>
                <w:color w:val="7F7F7F" w:themeColor="text1" w:themeTint="80"/>
              </w:rPr>
            </w:pPr>
          </w:p>
          <w:p w14:paraId="208BAD69" w14:textId="77777777" w:rsidR="004C4ECD" w:rsidRDefault="004C4ECD" w:rsidP="73108E3C">
            <w:pPr>
              <w:pStyle w:val="NormalWeb"/>
              <w:spacing w:before="0" w:beforeAutospacing="0" w:after="0" w:afterAutospacing="0"/>
              <w:jc w:val="both"/>
              <w:rPr>
                <w:color w:val="7F7F7F" w:themeColor="text1" w:themeTint="80"/>
              </w:rPr>
            </w:pPr>
          </w:p>
          <w:p w14:paraId="7002C324" w14:textId="77777777" w:rsidR="004C4ECD" w:rsidRDefault="004C4ECD" w:rsidP="73108E3C">
            <w:pPr>
              <w:pStyle w:val="NormalWeb"/>
              <w:spacing w:before="0" w:beforeAutospacing="0" w:after="0" w:afterAutospacing="0"/>
              <w:jc w:val="both"/>
              <w:rPr>
                <w:color w:val="7F7F7F" w:themeColor="text1" w:themeTint="80"/>
              </w:rPr>
            </w:pPr>
          </w:p>
          <w:p w14:paraId="241A5103" w14:textId="77777777" w:rsidR="004C4ECD" w:rsidRDefault="004C4ECD" w:rsidP="73108E3C">
            <w:pPr>
              <w:pStyle w:val="NormalWeb"/>
              <w:spacing w:before="0" w:beforeAutospacing="0" w:after="0" w:afterAutospacing="0"/>
              <w:jc w:val="both"/>
              <w:rPr>
                <w:color w:val="7F7F7F" w:themeColor="text1" w:themeTint="80"/>
              </w:rPr>
            </w:pPr>
          </w:p>
          <w:p w14:paraId="1B8D6A9D" w14:textId="77777777" w:rsidR="004C4ECD" w:rsidRDefault="004C4ECD" w:rsidP="73108E3C">
            <w:pPr>
              <w:pStyle w:val="NormalWeb"/>
              <w:spacing w:before="0" w:beforeAutospacing="0" w:after="0" w:afterAutospacing="0"/>
              <w:jc w:val="both"/>
              <w:rPr>
                <w:color w:val="7F7F7F" w:themeColor="text1" w:themeTint="80"/>
              </w:rPr>
            </w:pPr>
          </w:p>
          <w:p w14:paraId="4DA1D5A8" w14:textId="77777777" w:rsidR="004C4ECD" w:rsidRDefault="004C4ECD" w:rsidP="73108E3C">
            <w:pPr>
              <w:pStyle w:val="NormalWeb"/>
              <w:spacing w:before="0" w:beforeAutospacing="0" w:after="0" w:afterAutospacing="0"/>
              <w:jc w:val="both"/>
              <w:rPr>
                <w:color w:val="7F7F7F" w:themeColor="text1" w:themeTint="80"/>
              </w:rPr>
            </w:pPr>
          </w:p>
          <w:p w14:paraId="5E120A96" w14:textId="5E3D4AFB" w:rsidR="004C4ECD" w:rsidRDefault="0A1113F0" w:rsidP="73108E3C">
            <w:pPr>
              <w:pStyle w:val="NormalWeb"/>
              <w:spacing w:before="0" w:beforeAutospacing="0" w:after="0" w:afterAutospacing="0"/>
              <w:jc w:val="both"/>
              <w:rPr>
                <w:color w:val="7F7F7F" w:themeColor="text1" w:themeTint="80"/>
              </w:rPr>
            </w:pPr>
            <w:r w:rsidRPr="73108E3C">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1BFBE7A6" w14:textId="659B9EFD" w:rsidR="000217C8" w:rsidRPr="009657EF" w:rsidRDefault="75FE1FBE" w:rsidP="73108E3C">
            <w:pPr>
              <w:pStyle w:val="NormalWeb"/>
              <w:spacing w:before="0" w:beforeAutospacing="0" w:after="0" w:afterAutospacing="0"/>
              <w:jc w:val="both"/>
              <w:rPr>
                <w:color w:val="7F7F7F" w:themeColor="text1" w:themeTint="80"/>
              </w:rPr>
            </w:pPr>
            <w:r w:rsidRPr="73108E3C">
              <w:rPr>
                <w:color w:val="7F7F7F" w:themeColor="text1" w:themeTint="80"/>
              </w:rPr>
              <w:t>Veidojot otrā līmeņa apakšdarbību</w:t>
            </w:r>
            <w:r w:rsidR="3A8CBC05" w:rsidRPr="73108E3C">
              <w:rPr>
                <w:color w:val="7F7F7F" w:themeColor="text1" w:themeTint="80"/>
              </w:rPr>
              <w:t>, būtiski</w:t>
            </w:r>
            <w:r w:rsidR="19F806F6" w:rsidRPr="73108E3C">
              <w:rPr>
                <w:color w:val="7F7F7F" w:themeColor="text1" w:themeTint="80"/>
              </w:rPr>
              <w:t xml:space="preserve"> nosaukumā ietvert šīs otrā līmeņa </w:t>
            </w:r>
            <w:r w:rsidR="01280745" w:rsidRPr="73108E3C">
              <w:rPr>
                <w:color w:val="7F7F7F" w:themeColor="text1" w:themeTint="80"/>
              </w:rPr>
              <w:t xml:space="preserve">apakšdarbības </w:t>
            </w:r>
            <w:r w:rsidR="7C2A93B3" w:rsidRPr="73108E3C">
              <w:rPr>
                <w:color w:val="7F7F7F" w:themeColor="text1" w:themeTint="80"/>
              </w:rPr>
              <w:t>Nr</w:t>
            </w:r>
            <w:r w:rsidR="5EB9A0FE" w:rsidRPr="73108E3C">
              <w:rPr>
                <w:color w:val="7F7F7F" w:themeColor="text1" w:themeTint="80"/>
              </w:rPr>
              <w:t xml:space="preserve">, </w:t>
            </w:r>
            <w:r w:rsidR="7C2A93B3" w:rsidRPr="73108E3C">
              <w:rPr>
                <w:color w:val="7F7F7F" w:themeColor="text1" w:themeTint="80"/>
              </w:rPr>
              <w:t>kas izriet no pirmā līmeņa apakšdarbības Nr.</w:t>
            </w:r>
            <w:r w:rsidR="5EB9A0FE" w:rsidRPr="73108E3C">
              <w:rPr>
                <w:color w:val="7F7F7F" w:themeColor="text1" w:themeTint="80"/>
              </w:rPr>
              <w:t xml:space="preserve">lai </w:t>
            </w:r>
            <w:r w:rsidR="402DAFBE" w:rsidRPr="73108E3C">
              <w:rPr>
                <w:color w:val="7F7F7F" w:themeColor="text1" w:themeTint="80"/>
              </w:rPr>
              <w:t xml:space="preserve">būtu izsekojams, </w:t>
            </w:r>
            <w:r w:rsidR="1114A5EA" w:rsidRPr="73108E3C">
              <w:rPr>
                <w:color w:val="7F7F7F" w:themeColor="text1" w:themeTint="80"/>
              </w:rPr>
              <w:t>kurai apakšdarbībai tā atbilst.</w:t>
            </w:r>
          </w:p>
          <w:p w14:paraId="752CF820" w14:textId="77777777" w:rsidR="004C4ECD" w:rsidRPr="009657EF" w:rsidRDefault="004C4ECD" w:rsidP="73108E3C">
            <w:pPr>
              <w:pStyle w:val="NormalWeb"/>
              <w:spacing w:before="0" w:beforeAutospacing="0" w:after="0" w:afterAutospacing="0"/>
              <w:jc w:val="both"/>
              <w:rPr>
                <w:color w:val="7F7F7F" w:themeColor="text1" w:themeTint="80"/>
              </w:rPr>
            </w:pPr>
          </w:p>
          <w:p w14:paraId="24B766E5" w14:textId="77777777" w:rsidR="00012659" w:rsidRDefault="00012659" w:rsidP="73108E3C">
            <w:pPr>
              <w:pStyle w:val="NormalWeb"/>
              <w:spacing w:before="0" w:beforeAutospacing="0" w:after="0" w:afterAutospacing="0"/>
              <w:jc w:val="both"/>
              <w:rPr>
                <w:color w:val="7F7F7F" w:themeColor="text1" w:themeTint="80"/>
              </w:rPr>
            </w:pPr>
          </w:p>
          <w:p w14:paraId="4DE01099" w14:textId="77777777" w:rsidR="00012659" w:rsidRDefault="00012659" w:rsidP="73108E3C">
            <w:pPr>
              <w:pStyle w:val="NormalWeb"/>
              <w:spacing w:before="0" w:beforeAutospacing="0" w:after="0" w:afterAutospacing="0"/>
              <w:jc w:val="both"/>
              <w:rPr>
                <w:color w:val="7F7F7F" w:themeColor="text1" w:themeTint="80"/>
              </w:rPr>
            </w:pPr>
          </w:p>
          <w:p w14:paraId="4803D4AA" w14:textId="77777777" w:rsidR="00012659" w:rsidRDefault="00012659" w:rsidP="73108E3C">
            <w:pPr>
              <w:pStyle w:val="NormalWeb"/>
              <w:spacing w:before="0" w:beforeAutospacing="0" w:after="0" w:afterAutospacing="0"/>
              <w:jc w:val="both"/>
              <w:rPr>
                <w:color w:val="7F7F7F" w:themeColor="text1" w:themeTint="80"/>
              </w:rPr>
            </w:pPr>
          </w:p>
          <w:p w14:paraId="32BF1C11" w14:textId="77777777" w:rsidR="00012659" w:rsidRDefault="00012659" w:rsidP="73108E3C">
            <w:pPr>
              <w:pStyle w:val="NormalWeb"/>
              <w:spacing w:before="0" w:beforeAutospacing="0" w:after="0" w:afterAutospacing="0"/>
              <w:jc w:val="both"/>
              <w:rPr>
                <w:color w:val="7F7F7F" w:themeColor="text1" w:themeTint="80"/>
              </w:rPr>
            </w:pPr>
          </w:p>
          <w:p w14:paraId="099716C1" w14:textId="77777777" w:rsidR="00012659" w:rsidRDefault="00012659" w:rsidP="73108E3C">
            <w:pPr>
              <w:pStyle w:val="NormalWeb"/>
              <w:spacing w:before="0" w:beforeAutospacing="0" w:after="0" w:afterAutospacing="0"/>
              <w:jc w:val="both"/>
              <w:rPr>
                <w:color w:val="7F7F7F" w:themeColor="text1" w:themeTint="80"/>
              </w:rPr>
            </w:pPr>
          </w:p>
          <w:p w14:paraId="2341C0F6" w14:textId="77777777" w:rsidR="00012659" w:rsidRDefault="00012659" w:rsidP="73108E3C">
            <w:pPr>
              <w:pStyle w:val="NormalWeb"/>
              <w:spacing w:before="0" w:beforeAutospacing="0" w:after="0" w:afterAutospacing="0"/>
              <w:jc w:val="both"/>
              <w:rPr>
                <w:color w:val="7F7F7F" w:themeColor="text1" w:themeTint="80"/>
              </w:rPr>
            </w:pPr>
          </w:p>
          <w:p w14:paraId="53CE1F08" w14:textId="77777777" w:rsidR="00012659" w:rsidRDefault="00012659" w:rsidP="73108E3C">
            <w:pPr>
              <w:pStyle w:val="NormalWeb"/>
              <w:spacing w:before="0" w:beforeAutospacing="0" w:after="0" w:afterAutospacing="0"/>
              <w:jc w:val="both"/>
              <w:rPr>
                <w:color w:val="7F7F7F" w:themeColor="text1" w:themeTint="80"/>
              </w:rPr>
            </w:pPr>
          </w:p>
          <w:p w14:paraId="2293C3BB" w14:textId="77777777" w:rsidR="00012659" w:rsidRDefault="00012659" w:rsidP="73108E3C">
            <w:pPr>
              <w:pStyle w:val="NormalWeb"/>
              <w:spacing w:before="0" w:beforeAutospacing="0" w:after="0" w:afterAutospacing="0"/>
              <w:jc w:val="both"/>
              <w:rPr>
                <w:color w:val="7F7F7F" w:themeColor="text1" w:themeTint="80"/>
              </w:rPr>
            </w:pPr>
          </w:p>
          <w:p w14:paraId="3F1C5506" w14:textId="77777777" w:rsidR="00012659" w:rsidRDefault="00012659" w:rsidP="73108E3C">
            <w:pPr>
              <w:pStyle w:val="NormalWeb"/>
              <w:spacing w:before="0" w:beforeAutospacing="0" w:after="0" w:afterAutospacing="0"/>
              <w:jc w:val="both"/>
              <w:rPr>
                <w:color w:val="7F7F7F" w:themeColor="text1" w:themeTint="80"/>
              </w:rPr>
            </w:pPr>
          </w:p>
          <w:p w14:paraId="5ABA6370" w14:textId="77777777" w:rsidR="00012659" w:rsidRDefault="00012659" w:rsidP="73108E3C">
            <w:pPr>
              <w:pStyle w:val="NormalWeb"/>
              <w:spacing w:before="0" w:beforeAutospacing="0" w:after="0" w:afterAutospacing="0"/>
              <w:jc w:val="both"/>
              <w:rPr>
                <w:color w:val="7F7F7F" w:themeColor="text1" w:themeTint="80"/>
              </w:rPr>
            </w:pPr>
          </w:p>
          <w:p w14:paraId="119E87DA" w14:textId="77777777" w:rsidR="00012659" w:rsidRDefault="00012659" w:rsidP="73108E3C">
            <w:pPr>
              <w:pStyle w:val="NormalWeb"/>
              <w:spacing w:before="0" w:beforeAutospacing="0" w:after="0" w:afterAutospacing="0"/>
              <w:jc w:val="both"/>
              <w:rPr>
                <w:color w:val="7F7F7F" w:themeColor="text1" w:themeTint="80"/>
              </w:rPr>
            </w:pPr>
          </w:p>
          <w:p w14:paraId="519E5BCA" w14:textId="77777777" w:rsidR="00012659" w:rsidRDefault="00012659" w:rsidP="73108E3C">
            <w:pPr>
              <w:pStyle w:val="NormalWeb"/>
              <w:spacing w:before="0" w:beforeAutospacing="0" w:after="0" w:afterAutospacing="0"/>
              <w:jc w:val="both"/>
              <w:rPr>
                <w:color w:val="7F7F7F" w:themeColor="text1" w:themeTint="80"/>
              </w:rPr>
            </w:pPr>
          </w:p>
          <w:p w14:paraId="45708046" w14:textId="77777777" w:rsidR="00012659" w:rsidRDefault="00012659" w:rsidP="73108E3C">
            <w:pPr>
              <w:pStyle w:val="NormalWeb"/>
              <w:spacing w:before="0" w:beforeAutospacing="0" w:after="0" w:afterAutospacing="0"/>
              <w:jc w:val="both"/>
              <w:rPr>
                <w:color w:val="7F7F7F" w:themeColor="text1" w:themeTint="80"/>
              </w:rPr>
            </w:pPr>
          </w:p>
          <w:p w14:paraId="7D058719" w14:textId="77777777" w:rsidR="00012659" w:rsidRDefault="00012659" w:rsidP="73108E3C">
            <w:pPr>
              <w:pStyle w:val="NormalWeb"/>
              <w:spacing w:before="0" w:beforeAutospacing="0" w:after="0" w:afterAutospacing="0"/>
              <w:jc w:val="both"/>
              <w:rPr>
                <w:color w:val="7F7F7F" w:themeColor="text1" w:themeTint="80"/>
              </w:rPr>
            </w:pPr>
          </w:p>
          <w:p w14:paraId="624732C0" w14:textId="77777777" w:rsidR="00012659" w:rsidRDefault="00012659" w:rsidP="73108E3C">
            <w:pPr>
              <w:pStyle w:val="NormalWeb"/>
              <w:spacing w:before="0" w:beforeAutospacing="0" w:after="0" w:afterAutospacing="0"/>
              <w:jc w:val="both"/>
              <w:rPr>
                <w:color w:val="7F7F7F" w:themeColor="text1" w:themeTint="80"/>
              </w:rPr>
            </w:pPr>
          </w:p>
          <w:p w14:paraId="2FD48A35" w14:textId="77777777" w:rsidR="00012659" w:rsidRDefault="00012659" w:rsidP="73108E3C">
            <w:pPr>
              <w:pStyle w:val="NormalWeb"/>
              <w:spacing w:before="0" w:beforeAutospacing="0" w:after="0" w:afterAutospacing="0"/>
              <w:jc w:val="both"/>
              <w:rPr>
                <w:color w:val="7F7F7F" w:themeColor="text1" w:themeTint="80"/>
              </w:rPr>
            </w:pPr>
          </w:p>
          <w:p w14:paraId="01E56230" w14:textId="6072D14E" w:rsidR="008847A8" w:rsidRPr="004A5106" w:rsidRDefault="0A1113F0" w:rsidP="73108E3C">
            <w:pPr>
              <w:pStyle w:val="NormalWeb"/>
              <w:spacing w:before="0" w:beforeAutospacing="0" w:after="0" w:afterAutospacing="0"/>
              <w:jc w:val="both"/>
              <w:rPr>
                <w:color w:val="7F7F7F" w:themeColor="text1" w:themeTint="80"/>
              </w:rPr>
            </w:pPr>
            <w:r w:rsidRPr="73108E3C">
              <w:rPr>
                <w:color w:val="7F7F7F" w:themeColor="text1" w:themeTint="80"/>
              </w:rPr>
              <w:t>Caur funkciju “Labot” pievieno darbības/apakšdarbības aprakstu</w:t>
            </w:r>
          </w:p>
        </w:tc>
      </w:tr>
    </w:tbl>
    <w:p w14:paraId="74C27A16" w14:textId="77777777" w:rsidR="34DCF5EE" w:rsidRPr="00761087" w:rsidRDefault="34DCF5EE" w:rsidP="73108E3C">
      <w:pPr>
        <w:pStyle w:val="NormalWeb"/>
        <w:spacing w:before="0" w:beforeAutospacing="0" w:after="0" w:afterAutospacing="0"/>
        <w:jc w:val="both"/>
        <w:rPr>
          <w:noProof/>
          <w:sz w:val="28"/>
          <w:szCs w:val="28"/>
        </w:rPr>
      </w:pPr>
    </w:p>
    <w:p w14:paraId="4A6258F6" w14:textId="4CBB8C8E" w:rsidR="00890907" w:rsidRPr="00761087" w:rsidRDefault="00890907" w:rsidP="73108E3C">
      <w:pPr>
        <w:pStyle w:val="NormalWeb"/>
        <w:spacing w:before="0" w:beforeAutospacing="0" w:after="0" w:afterAutospacing="0"/>
        <w:jc w:val="both"/>
        <w:rPr>
          <w:sz w:val="28"/>
          <w:szCs w:val="28"/>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73108E3C">
        <w:trPr>
          <w:trHeight w:val="557"/>
        </w:trPr>
        <w:tc>
          <w:tcPr>
            <w:tcW w:w="6666" w:type="dxa"/>
            <w:vAlign w:val="center"/>
          </w:tcPr>
          <w:p w14:paraId="3AA3015A" w14:textId="2FE0C19D" w:rsidR="004F2E90" w:rsidRPr="00761087" w:rsidRDefault="2DBC7E3D" w:rsidP="73108E3C">
            <w:pPr>
              <w:pStyle w:val="NormalWeb"/>
              <w:spacing w:before="0" w:beforeAutospacing="0" w:after="0" w:afterAutospacing="0"/>
              <w:jc w:val="center"/>
              <w:rPr>
                <w:sz w:val="28"/>
                <w:szCs w:val="28"/>
              </w:rPr>
            </w:pPr>
            <w:r>
              <w:rPr>
                <w:noProof/>
              </w:rPr>
              <w:drawing>
                <wp:inline distT="0" distB="0" distL="0" distR="0" wp14:anchorId="7AB38CA8" wp14:editId="55C10C38">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51">
                            <a:extLst>
                              <a:ext uri="{BEBA8EAE-BF5A-486C-A8C5-ECC9F3942E4B}">
                                <a14:imgProps xmlns:a14="http://schemas.microsoft.com/office/drawing/2010/main">
                                  <a14:imgLayer r:embed="rId52">
                                    <a14:imgEffect>
                                      <a14:sharpenSoften amount="25000"/>
                                    </a14:imgEffect>
                                  </a14:imgLayer>
                                </a14:imgProps>
                              </a:ext>
                            </a:extLst>
                          </a:blip>
                          <a:stretch>
                            <a:fillRect/>
                          </a:stretch>
                        </pic:blipFill>
                        <pic:spPr>
                          <a:xfrm>
                            <a:off x="0" y="0"/>
                            <a:ext cx="4093210" cy="1371600"/>
                          </a:xfrm>
                          <a:prstGeom prst="rect">
                            <a:avLst/>
                          </a:prstGeom>
                        </pic:spPr>
                      </pic:pic>
                    </a:graphicData>
                  </a:graphic>
                </wp:inline>
              </w:drawing>
            </w:r>
          </w:p>
        </w:tc>
        <w:tc>
          <w:tcPr>
            <w:tcW w:w="3394" w:type="dxa"/>
            <w:vAlign w:val="center"/>
          </w:tcPr>
          <w:p w14:paraId="15351883" w14:textId="77777777" w:rsidR="00D538CD" w:rsidRPr="00D538CD" w:rsidRDefault="62F0F9B3" w:rsidP="00D538CD">
            <w:pPr>
              <w:pStyle w:val="NormalWeb"/>
              <w:jc w:val="both"/>
              <w:rPr>
                <w:color w:val="7F7F7F" w:themeColor="text1" w:themeTint="80"/>
              </w:rPr>
            </w:pPr>
            <w:r w:rsidRPr="73108E3C">
              <w:rPr>
                <w:color w:val="7F7F7F" w:themeColor="text1" w:themeTint="80"/>
              </w:rPr>
              <w:t>Izveidotajām darbībām/apakšdarbībām:</w:t>
            </w:r>
          </w:p>
          <w:p w14:paraId="30FA202C" w14:textId="2FD42167" w:rsidR="00D538CD" w:rsidRPr="00D538CD" w:rsidRDefault="62F0F9B3" w:rsidP="00911643">
            <w:pPr>
              <w:pStyle w:val="NormalWeb"/>
              <w:numPr>
                <w:ilvl w:val="0"/>
                <w:numId w:val="7"/>
              </w:numPr>
              <w:ind w:left="308"/>
              <w:jc w:val="both"/>
              <w:rPr>
                <w:color w:val="7F7F7F" w:themeColor="text1" w:themeTint="80"/>
              </w:rPr>
            </w:pPr>
            <w:r w:rsidRPr="73108E3C">
              <w:rPr>
                <w:color w:val="7F7F7F" w:themeColor="text1" w:themeTint="80"/>
              </w:rPr>
              <w:t>apakšsadaļ</w:t>
            </w:r>
            <w:r w:rsidR="11F2EFF9" w:rsidRPr="73108E3C">
              <w:rPr>
                <w:color w:val="7F7F7F" w:themeColor="text1" w:themeTint="80"/>
              </w:rPr>
              <w:t>ā</w:t>
            </w:r>
            <w:r w:rsidRPr="73108E3C">
              <w:rPr>
                <w:color w:val="7F7F7F" w:themeColor="text1" w:themeTint="80"/>
              </w:rPr>
              <w:t xml:space="preserve"> “Rādītāji” atzīmē rādītājus, kuri attiecas uz konkrēto darbību, un/vai pievieno </w:t>
            </w:r>
            <w:r w:rsidR="616E5A10" w:rsidRPr="73108E3C">
              <w:rPr>
                <w:color w:val="7F7F7F" w:themeColor="text1" w:themeTint="80"/>
              </w:rPr>
              <w:t>jaunu rādītāju (</w:t>
            </w:r>
            <w:r w:rsidRPr="73108E3C">
              <w:rPr>
                <w:color w:val="7F7F7F" w:themeColor="text1" w:themeTint="80"/>
              </w:rPr>
              <w:t>darbības rezultātu</w:t>
            </w:r>
            <w:r w:rsidR="616E5A10" w:rsidRPr="73108E3C">
              <w:rPr>
                <w:color w:val="7F7F7F" w:themeColor="text1" w:themeTint="80"/>
              </w:rPr>
              <w:t>)</w:t>
            </w:r>
            <w:r w:rsidRPr="73108E3C">
              <w:rPr>
                <w:color w:val="7F7F7F" w:themeColor="text1" w:themeTint="80"/>
              </w:rPr>
              <w:t>, tā mērvienību un skaitu (izmantojot funkciju “Labot”);</w:t>
            </w:r>
          </w:p>
          <w:p w14:paraId="73E9A425" w14:textId="57181FEE" w:rsidR="00D538CD" w:rsidRPr="00B53876" w:rsidRDefault="62F0F9B3" w:rsidP="00911643">
            <w:pPr>
              <w:pStyle w:val="NormalWeb"/>
              <w:numPr>
                <w:ilvl w:val="0"/>
                <w:numId w:val="7"/>
              </w:numPr>
              <w:ind w:left="308" w:hanging="308"/>
              <w:jc w:val="both"/>
              <w:rPr>
                <w:color w:val="7F7F7F" w:themeColor="text1" w:themeTint="80"/>
              </w:rPr>
            </w:pPr>
            <w:r w:rsidRPr="73108E3C">
              <w:rPr>
                <w:color w:val="7F7F7F" w:themeColor="text1" w:themeTint="80"/>
              </w:rPr>
              <w:t>apakšsadaļā “Īstenošanas grafiks” attiecīgajai  darbībai/apakšdarbībai,</w:t>
            </w:r>
            <w:r w:rsidR="31975C9D" w:rsidRPr="73108E3C">
              <w:rPr>
                <w:color w:val="7F7F7F" w:themeColor="text1" w:themeTint="80"/>
              </w:rPr>
              <w:t xml:space="preserve"> </w:t>
            </w:r>
            <w:r w:rsidRPr="73108E3C">
              <w:rPr>
                <w:color w:val="7F7F7F" w:themeColor="text1" w:themeTint="80"/>
              </w:rPr>
              <w:t xml:space="preserve">izmantojot funkcionalitāti </w:t>
            </w:r>
            <w:r>
              <w:rPr>
                <w:noProof/>
              </w:rPr>
              <w:drawing>
                <wp:inline distT="0" distB="0" distL="0" distR="0" wp14:anchorId="771FB88F" wp14:editId="33797516">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5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73108E3C">
              <w:rPr>
                <w:color w:val="7F7F7F" w:themeColor="text1" w:themeTint="80"/>
              </w:rPr>
              <w:t xml:space="preserve"> norāda atbilstošo īstenošanas periodu;</w:t>
            </w:r>
          </w:p>
          <w:p w14:paraId="52A0D657" w14:textId="58540291" w:rsidR="00D538CD" w:rsidRPr="00D538CD" w:rsidRDefault="62F0F9B3" w:rsidP="00911643">
            <w:pPr>
              <w:pStyle w:val="NormalWeb"/>
              <w:numPr>
                <w:ilvl w:val="0"/>
                <w:numId w:val="7"/>
              </w:numPr>
              <w:ind w:left="308" w:hanging="308"/>
              <w:jc w:val="both"/>
              <w:rPr>
                <w:color w:val="7F7F7F" w:themeColor="text1" w:themeTint="80"/>
              </w:rPr>
            </w:pPr>
            <w:r w:rsidRPr="73108E3C">
              <w:rPr>
                <w:color w:val="7F7F7F" w:themeColor="text1" w:themeTint="80"/>
              </w:rPr>
              <w:t>apakšsadaļā “Budžeta pozīcijas” automātiski tiek ielasītas piesaist</w:t>
            </w:r>
            <w:r w:rsidR="6AB6A5F0" w:rsidRPr="73108E3C">
              <w:rPr>
                <w:color w:val="7F7F7F" w:themeColor="text1" w:themeTint="80"/>
              </w:rPr>
              <w:t>īt</w:t>
            </w:r>
            <w:r w:rsidRPr="73108E3C">
              <w:rPr>
                <w:color w:val="7F7F7F" w:themeColor="text1" w:themeTint="80"/>
              </w:rPr>
              <w:t>ās projekta budžeta pozīcijas.</w:t>
            </w:r>
          </w:p>
          <w:p w14:paraId="1A77AF7E" w14:textId="1865DA79" w:rsidR="00ED5088" w:rsidRPr="00BF04BA" w:rsidRDefault="6535E088" w:rsidP="73108E3C">
            <w:pPr>
              <w:pStyle w:val="NormalWeb"/>
              <w:ind w:left="167"/>
              <w:jc w:val="both"/>
              <w:rPr>
                <w:color w:val="7F7F7F" w:themeColor="text1" w:themeTint="80"/>
              </w:rPr>
            </w:pPr>
            <w:r w:rsidRPr="73108E3C">
              <w:rPr>
                <w:b/>
                <w:bCs/>
                <w:i/>
                <w:iCs/>
                <w:color w:val="0000FF"/>
                <w:sz w:val="32"/>
                <w:szCs w:val="32"/>
              </w:rPr>
              <w:t>!</w:t>
            </w:r>
            <w:r w:rsidRPr="73108E3C">
              <w:rPr>
                <w:i/>
                <w:iCs/>
                <w:color w:val="0000FF"/>
              </w:rPr>
              <w:t xml:space="preserve"> </w:t>
            </w:r>
            <w:r w:rsidR="62F0F9B3" w:rsidRPr="73108E3C">
              <w:rPr>
                <w:i/>
                <w:iCs/>
                <w:color w:val="0000FF"/>
              </w:rPr>
              <w:t>Izmaksu pozīciju piesaistīšana jāveic sadaļā “</w:t>
            </w:r>
            <w:r w:rsidR="10A6F454" w:rsidRPr="73108E3C">
              <w:rPr>
                <w:i/>
                <w:iCs/>
                <w:color w:val="0000FF"/>
              </w:rPr>
              <w:t>Budžeta</w:t>
            </w:r>
            <w:r w:rsidR="62F0F9B3" w:rsidRPr="73108E3C">
              <w:rPr>
                <w:i/>
                <w:iCs/>
                <w:color w:val="0000FF"/>
              </w:rPr>
              <w:t xml:space="preserve"> kopsavilkums” attiecīgajai izmaksu pozīcijai kolonnā “Projekta darbības numurs” izvēloties </w:t>
            </w:r>
            <w:r w:rsidR="583B6D0D" w:rsidRPr="73108E3C">
              <w:rPr>
                <w:i/>
                <w:iCs/>
                <w:color w:val="0000FF"/>
              </w:rPr>
              <w:t>attiecīgās</w:t>
            </w:r>
            <w:r w:rsidR="62F0F9B3" w:rsidRPr="73108E3C">
              <w:rPr>
                <w:i/>
                <w:iCs/>
                <w:color w:val="0000FF"/>
              </w:rPr>
              <w:t xml:space="preserve"> darbības</w:t>
            </w:r>
            <w:r w:rsidR="4C6B6DC2" w:rsidRPr="73108E3C">
              <w:rPr>
                <w:i/>
                <w:iCs/>
                <w:color w:val="0000FF"/>
              </w:rPr>
              <w:t>/apakšdarbības</w:t>
            </w:r>
            <w:r w:rsidR="62F0F9B3" w:rsidRPr="73108E3C">
              <w:rPr>
                <w:i/>
                <w:iCs/>
                <w:color w:val="0000FF"/>
              </w:rPr>
              <w:t xml:space="preserve"> numuru/nosaukumu</w:t>
            </w:r>
            <w:r w:rsidR="6AB6A5F0" w:rsidRPr="73108E3C">
              <w:rPr>
                <w:i/>
                <w:iCs/>
                <w:color w:val="0000FF"/>
              </w:rPr>
              <w:t>.</w:t>
            </w:r>
          </w:p>
        </w:tc>
      </w:tr>
    </w:tbl>
    <w:p w14:paraId="520BF841" w14:textId="1F8B150B" w:rsidR="004F2E90" w:rsidRPr="00761087" w:rsidRDefault="004F2E90" w:rsidP="73108E3C">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73108E3C">
        <w:trPr>
          <w:trHeight w:val="3059"/>
        </w:trPr>
        <w:tc>
          <w:tcPr>
            <w:tcW w:w="6516" w:type="dxa"/>
            <w:vAlign w:val="center"/>
          </w:tcPr>
          <w:p w14:paraId="0F166228" w14:textId="6BBA3776" w:rsidR="004E03A4" w:rsidRPr="00761087" w:rsidRDefault="721AE77D" w:rsidP="73108E3C">
            <w:pPr>
              <w:pStyle w:val="NormalWeb"/>
              <w:spacing w:before="0" w:beforeAutospacing="0" w:after="0" w:afterAutospacing="0"/>
              <w:rPr>
                <w:sz w:val="28"/>
                <w:szCs w:val="28"/>
              </w:rPr>
            </w:pPr>
            <w:r>
              <w:rPr>
                <w:noProof/>
              </w:rPr>
              <w:drawing>
                <wp:inline distT="0" distB="0" distL="0" distR="0" wp14:anchorId="61EE90E4" wp14:editId="1C396418">
                  <wp:extent cx="4046220" cy="105722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54">
                            <a:extLst>
                              <a:ext uri="{28A0092B-C50C-407E-A947-70E740481C1C}">
                                <a14:useLocalDpi xmlns:a14="http://schemas.microsoft.com/office/drawing/2010/main" val="0"/>
                              </a:ext>
                            </a:extLst>
                          </a:blip>
                          <a:stretch>
                            <a:fillRect/>
                          </a:stretch>
                        </pic:blipFill>
                        <pic:spPr>
                          <a:xfrm>
                            <a:off x="0" y="0"/>
                            <a:ext cx="4046220" cy="1057229"/>
                          </a:xfrm>
                          <a:prstGeom prst="rect">
                            <a:avLst/>
                          </a:prstGeom>
                        </pic:spPr>
                      </pic:pic>
                    </a:graphicData>
                  </a:graphic>
                </wp:inline>
              </w:drawing>
            </w:r>
          </w:p>
          <w:p w14:paraId="34281ACA" w14:textId="77777777" w:rsidR="00AD2C63" w:rsidRPr="00A564A5" w:rsidRDefault="00AD2C63" w:rsidP="73108E3C">
            <w:pPr>
              <w:pStyle w:val="NormalWeb"/>
              <w:spacing w:before="0" w:beforeAutospacing="0" w:after="0" w:afterAutospacing="0"/>
              <w:rPr>
                <w:sz w:val="28"/>
                <w:szCs w:val="28"/>
              </w:rPr>
            </w:pPr>
          </w:p>
          <w:p w14:paraId="28FD9D75" w14:textId="00DC96DF" w:rsidR="00AD2C63" w:rsidRPr="00A564A5" w:rsidRDefault="00AD2C63" w:rsidP="73108E3C">
            <w:pPr>
              <w:pStyle w:val="NormalWeb"/>
              <w:spacing w:before="0" w:beforeAutospacing="0" w:after="0" w:afterAutospacing="0"/>
              <w:rPr>
                <w:sz w:val="28"/>
                <w:szCs w:val="28"/>
              </w:rPr>
            </w:pPr>
          </w:p>
        </w:tc>
        <w:tc>
          <w:tcPr>
            <w:tcW w:w="3402" w:type="dxa"/>
            <w:vAlign w:val="center"/>
          </w:tcPr>
          <w:p w14:paraId="2B2E7585" w14:textId="77777777" w:rsidR="00053540" w:rsidRPr="00053540" w:rsidRDefault="00053540" w:rsidP="73108E3C">
            <w:pPr>
              <w:pStyle w:val="NormalWeb"/>
              <w:spacing w:before="0" w:beforeAutospacing="0" w:after="0" w:afterAutospacing="0"/>
              <w:jc w:val="both"/>
              <w:rPr>
                <w:color w:val="7F7F7F" w:themeColor="text1" w:themeTint="80"/>
              </w:rPr>
            </w:pPr>
          </w:p>
          <w:p w14:paraId="2E3CEE0E" w14:textId="77777777" w:rsidR="00053540" w:rsidRDefault="5758E420" w:rsidP="73108E3C">
            <w:pPr>
              <w:pStyle w:val="NormalWeb"/>
              <w:numPr>
                <w:ilvl w:val="0"/>
                <w:numId w:val="7"/>
              </w:numPr>
              <w:spacing w:before="0" w:beforeAutospacing="0" w:after="0" w:afterAutospacing="0"/>
              <w:ind w:left="356"/>
              <w:jc w:val="both"/>
              <w:rPr>
                <w:i/>
                <w:iCs/>
                <w:color w:val="7F7F7F" w:themeColor="text1" w:themeTint="80"/>
              </w:rPr>
            </w:pPr>
            <w:r w:rsidRPr="73108E3C">
              <w:rPr>
                <w:i/>
                <w:iCs/>
                <w:color w:val="7F7F7F" w:themeColor="text1" w:themeTint="80"/>
              </w:rPr>
              <w:t>apakšsadaļā “HP darbības” atzīmē HP “VINPI”</w:t>
            </w:r>
            <w:r w:rsidR="00053540" w:rsidRPr="73108E3C">
              <w:rPr>
                <w:i/>
                <w:iCs/>
                <w:color w:val="7F7F7F" w:themeColor="text1" w:themeTint="80"/>
                <w:vertAlign w:val="superscript"/>
              </w:rPr>
              <w:footnoteReference w:id="4"/>
            </w:r>
            <w:r w:rsidRPr="73108E3C">
              <w:rPr>
                <w:i/>
                <w:iCs/>
                <w:color w:val="7F7F7F" w:themeColor="text1" w:themeTint="80"/>
              </w:rPr>
              <w:t xml:space="preserve"> darbības, kas tiks īstenotas līdz ar projekta darbību/apakšdarbību (ja attiecināms).</w:t>
            </w:r>
          </w:p>
          <w:p w14:paraId="50642DC6" w14:textId="77777777" w:rsidR="00053540" w:rsidRPr="00D43243" w:rsidRDefault="00053540" w:rsidP="73108E3C">
            <w:pPr>
              <w:pStyle w:val="NormalWeb"/>
              <w:spacing w:before="0" w:beforeAutospacing="0" w:after="0" w:afterAutospacing="0"/>
              <w:jc w:val="both"/>
              <w:rPr>
                <w:i/>
                <w:iCs/>
                <w:color w:val="7F7F7F" w:themeColor="text1" w:themeTint="80"/>
              </w:rPr>
            </w:pPr>
          </w:p>
          <w:p w14:paraId="482E986D" w14:textId="77777777" w:rsidR="00502F91" w:rsidRDefault="52E795BE" w:rsidP="73108E3C">
            <w:pPr>
              <w:pStyle w:val="NormalWeb"/>
              <w:spacing w:before="0" w:beforeAutospacing="0" w:after="0" w:afterAutospacing="0"/>
              <w:jc w:val="both"/>
              <w:rPr>
                <w:i/>
                <w:iCs/>
                <w:color w:val="0000FF"/>
              </w:rPr>
            </w:pPr>
            <w:r w:rsidRPr="73108E3C">
              <w:rPr>
                <w:i/>
                <w:iCs/>
                <w:color w:val="0000FF"/>
              </w:rPr>
              <w:t xml:space="preserve">Caur funkciju “Pievienot pamatojumu” pievieno izvēlētās HP “VINPI” darbības </w:t>
            </w:r>
            <w:r w:rsidR="6E0B3735" w:rsidRPr="73108E3C">
              <w:rPr>
                <w:i/>
                <w:iCs/>
                <w:color w:val="0000FF"/>
              </w:rPr>
              <w:t>pamatojumu</w:t>
            </w:r>
            <w:r w:rsidR="00E8027C">
              <w:rPr>
                <w:i/>
                <w:iCs/>
                <w:color w:val="0000FF"/>
              </w:rPr>
              <w:t>:</w:t>
            </w:r>
          </w:p>
          <w:p w14:paraId="436171B9" w14:textId="77777777" w:rsidR="004E03A4" w:rsidRPr="00CD61C3" w:rsidRDefault="52E795BE" w:rsidP="00502F91">
            <w:pPr>
              <w:pStyle w:val="NormalWeb"/>
              <w:numPr>
                <w:ilvl w:val="0"/>
                <w:numId w:val="73"/>
              </w:numPr>
              <w:spacing w:before="0" w:beforeAutospacing="0" w:after="0" w:afterAutospacing="0"/>
              <w:jc w:val="both"/>
              <w:rPr>
                <w:color w:val="7F7F7F" w:themeColor="text1" w:themeTint="80"/>
              </w:rPr>
            </w:pPr>
            <w:r w:rsidRPr="73108E3C">
              <w:rPr>
                <w:i/>
                <w:iCs/>
                <w:color w:val="0000FF"/>
              </w:rPr>
              <w:t xml:space="preserve">norādot un raksturojot konkrētas aktivitātes, kas tiks īstenotas attiecīgās darbības/apakšdarbības ietvaros, </w:t>
            </w:r>
            <w:r w:rsidR="355AD4E0" w:rsidRPr="73108E3C">
              <w:rPr>
                <w:i/>
                <w:iCs/>
                <w:color w:val="0000FF"/>
              </w:rPr>
              <w:t xml:space="preserve">kā </w:t>
            </w:r>
            <w:r w:rsidR="43859118" w:rsidRPr="73108E3C">
              <w:rPr>
                <w:i/>
                <w:iCs/>
                <w:color w:val="0000FF"/>
              </w:rPr>
              <w:t xml:space="preserve">arī norādot, kas būs apliecinājums tam, ka izvēlētā HP “VINPI” darbība </w:t>
            </w:r>
            <w:r w:rsidR="5236B417" w:rsidRPr="73108E3C">
              <w:rPr>
                <w:i/>
                <w:iCs/>
                <w:color w:val="0000FF"/>
              </w:rPr>
              <w:t>ir īstenota (kāds dokuments, u.tml.)</w:t>
            </w:r>
            <w:r w:rsidR="00502F91">
              <w:rPr>
                <w:i/>
                <w:iCs/>
                <w:color w:val="0000FF"/>
              </w:rPr>
              <w:t>;</w:t>
            </w:r>
          </w:p>
          <w:p w14:paraId="248E5458" w14:textId="4D37C0C8" w:rsidR="00CD61C3" w:rsidRPr="00761087" w:rsidRDefault="00CD61C3" w:rsidP="00502F91">
            <w:pPr>
              <w:pStyle w:val="NormalWeb"/>
              <w:numPr>
                <w:ilvl w:val="0"/>
                <w:numId w:val="73"/>
              </w:numPr>
              <w:spacing w:before="0" w:beforeAutospacing="0" w:after="0" w:afterAutospacing="0"/>
              <w:jc w:val="both"/>
              <w:rPr>
                <w:color w:val="7F7F7F" w:themeColor="text1" w:themeTint="80"/>
              </w:rPr>
            </w:pPr>
            <w:r w:rsidRPr="005753E6">
              <w:rPr>
                <w:i/>
                <w:iCs/>
                <w:color w:val="0000FF"/>
              </w:rPr>
              <w:t>identificējot mērķa grupas problēm</w:t>
            </w:r>
            <w:r w:rsidR="00F37B08">
              <w:rPr>
                <w:i/>
                <w:iCs/>
                <w:color w:val="0000FF"/>
              </w:rPr>
              <w:t>as</w:t>
            </w:r>
            <w:r w:rsidR="00D5291D" w:rsidRPr="005753E6">
              <w:rPr>
                <w:i/>
                <w:iCs/>
                <w:color w:val="0000FF"/>
              </w:rPr>
              <w:t xml:space="preserve"> jomā, kurā darbojas projekta iesniedzējs un norādot kā konkrētā HP “VINPI” darbība risinās </w:t>
            </w:r>
            <w:r w:rsidR="005753E6" w:rsidRPr="005753E6">
              <w:rPr>
                <w:i/>
                <w:iCs/>
                <w:color w:val="0000FF"/>
              </w:rPr>
              <w:t>identificētās problēmas.</w:t>
            </w:r>
          </w:p>
        </w:tc>
      </w:tr>
    </w:tbl>
    <w:p w14:paraId="3899556E" w14:textId="77777777" w:rsidR="00B175BC" w:rsidRPr="00761087" w:rsidRDefault="00B175BC" w:rsidP="73108E3C">
      <w:pPr>
        <w:spacing w:before="60" w:after="60"/>
        <w:jc w:val="both"/>
        <w:rPr>
          <w:i/>
          <w:iCs/>
          <w:color w:val="0000FF"/>
        </w:rPr>
      </w:pPr>
    </w:p>
    <w:p w14:paraId="5C3569FA" w14:textId="77777777" w:rsidR="00A137FA" w:rsidRPr="00A137FA" w:rsidRDefault="00A137FA" w:rsidP="73108E3C">
      <w:pPr>
        <w:spacing w:before="60" w:after="60"/>
        <w:jc w:val="both"/>
        <w:rPr>
          <w:i/>
          <w:iCs/>
          <w:color w:val="0000FF"/>
        </w:rPr>
      </w:pPr>
    </w:p>
    <w:p w14:paraId="082F7570" w14:textId="77777777" w:rsidR="00A137FA" w:rsidRPr="00A137FA" w:rsidRDefault="3023E0AE" w:rsidP="73108E3C">
      <w:pPr>
        <w:spacing w:before="60" w:after="60"/>
        <w:jc w:val="both"/>
        <w:rPr>
          <w:i/>
          <w:iCs/>
          <w:color w:val="0000FF"/>
        </w:rPr>
      </w:pPr>
      <w:r w:rsidRPr="73108E3C">
        <w:rPr>
          <w:b/>
          <w:bCs/>
          <w:i/>
          <w:iCs/>
          <w:color w:val="0000FF"/>
        </w:rPr>
        <w:t>Šajā sadaļā projekta iesniedzējs</w:t>
      </w:r>
      <w:r w:rsidRPr="73108E3C">
        <w:rPr>
          <w:i/>
          <w:iCs/>
          <w:color w:val="0000FF"/>
        </w:rPr>
        <w:t>:</w:t>
      </w:r>
    </w:p>
    <w:p w14:paraId="1FB90675" w14:textId="07E6C22C" w:rsidR="00A137FA" w:rsidRPr="00A137FA" w:rsidRDefault="3023E0AE" w:rsidP="73108E3C">
      <w:pPr>
        <w:numPr>
          <w:ilvl w:val="0"/>
          <w:numId w:val="32"/>
        </w:numPr>
        <w:spacing w:before="60" w:after="60" w:line="259" w:lineRule="auto"/>
        <w:contextualSpacing/>
        <w:jc w:val="both"/>
        <w:rPr>
          <w:rFonts w:eastAsia="Times New Roman"/>
          <w:i/>
          <w:iCs/>
          <w:color w:val="0000FF"/>
          <w:lang w:eastAsia="en-US"/>
        </w:rPr>
      </w:pPr>
      <w:r w:rsidRPr="73108E3C">
        <w:rPr>
          <w:rFonts w:eastAsia="Times New Roman"/>
          <w:i/>
          <w:iCs/>
          <w:color w:val="0000FF"/>
          <w:u w:val="single"/>
          <w:lang w:eastAsia="en-US"/>
        </w:rPr>
        <w:t>izvēlas projekta iecerei atbilstošās projekta darbības</w:t>
      </w:r>
      <w:r w:rsidRPr="73108E3C">
        <w:rPr>
          <w:rFonts w:eastAsia="Times New Roman"/>
          <w:i/>
          <w:iCs/>
          <w:color w:val="0000FF"/>
          <w:lang w:eastAsia="en-US"/>
        </w:rPr>
        <w:t xml:space="preserve">, kas definētas atbilstoši </w:t>
      </w:r>
      <w:r w:rsidR="3A3FC454" w:rsidRPr="73108E3C">
        <w:rPr>
          <w:rFonts w:eastAsia="Times New Roman"/>
          <w:i/>
          <w:iCs/>
          <w:color w:val="0000FF"/>
          <w:lang w:eastAsia="en-US"/>
        </w:rPr>
        <w:t xml:space="preserve">SAM </w:t>
      </w:r>
      <w:r w:rsidRPr="73108E3C">
        <w:rPr>
          <w:rFonts w:eastAsia="Times New Roman"/>
          <w:i/>
          <w:iCs/>
          <w:color w:val="0000FF"/>
          <w:lang w:eastAsia="en-US"/>
        </w:rPr>
        <w:t>MK noteikumu 1</w:t>
      </w:r>
      <w:r w:rsidR="3A3FC454" w:rsidRPr="73108E3C">
        <w:rPr>
          <w:rFonts w:eastAsia="Times New Roman"/>
          <w:i/>
          <w:iCs/>
          <w:color w:val="0000FF"/>
          <w:lang w:eastAsia="en-US"/>
        </w:rPr>
        <w:t>4</w:t>
      </w:r>
      <w:r w:rsidRPr="73108E3C">
        <w:rPr>
          <w:rFonts w:eastAsia="Times New Roman"/>
          <w:i/>
          <w:iCs/>
          <w:color w:val="0000FF"/>
          <w:lang w:eastAsia="en-US"/>
        </w:rPr>
        <w:t>.</w:t>
      </w:r>
      <w:r w:rsidR="31836A40" w:rsidRPr="73108E3C">
        <w:rPr>
          <w:rFonts w:eastAsia="Times New Roman"/>
          <w:i/>
          <w:iCs/>
          <w:color w:val="0000FF"/>
          <w:lang w:eastAsia="en-US"/>
        </w:rPr>
        <w:t xml:space="preserve"> </w:t>
      </w:r>
      <w:r w:rsidRPr="73108E3C">
        <w:rPr>
          <w:rFonts w:eastAsia="Times New Roman"/>
          <w:i/>
          <w:iCs/>
          <w:color w:val="0000FF"/>
          <w:lang w:eastAsia="en-US"/>
        </w:rPr>
        <w:t>punktā noteiktajām atbalstāmajām darbībām</w:t>
      </w:r>
      <w:r w:rsidRPr="73108E3C">
        <w:rPr>
          <w:rFonts w:eastAsia="Times New Roman"/>
          <w:i/>
          <w:iCs/>
          <w:color w:val="0000FF"/>
          <w:sz w:val="22"/>
          <w:szCs w:val="22"/>
          <w:lang w:eastAsia="en-US"/>
        </w:rPr>
        <w:t>:</w:t>
      </w:r>
    </w:p>
    <w:p w14:paraId="4E8FB7A6" w14:textId="07DDC3FE" w:rsidR="00976ED3" w:rsidRDefault="70250189" w:rsidP="73108E3C">
      <w:pPr>
        <w:numPr>
          <w:ilvl w:val="0"/>
          <w:numId w:val="55"/>
        </w:numPr>
        <w:spacing w:before="60" w:after="60" w:line="259" w:lineRule="auto"/>
        <w:contextualSpacing/>
        <w:jc w:val="both"/>
        <w:rPr>
          <w:rFonts w:eastAsia="Times New Roman"/>
          <w:b/>
          <w:i/>
          <w:color w:val="0000FF"/>
          <w:lang w:eastAsia="en-US"/>
        </w:rPr>
      </w:pPr>
      <w:r w:rsidRPr="0B596F07">
        <w:rPr>
          <w:rFonts w:eastAsia="Times New Roman"/>
          <w:b/>
          <w:i/>
          <w:color w:val="0000FF"/>
          <w:lang w:eastAsia="en-US"/>
        </w:rPr>
        <w:t>subsidētās nodarbinātības pasākumi, tai skaitā darba vietu pielāgošana</w:t>
      </w:r>
    </w:p>
    <w:p w14:paraId="69D23BB6" w14:textId="4A4320DC" w:rsidR="005C4765" w:rsidRPr="00976ED3" w:rsidRDefault="02511BAE" w:rsidP="4EFE2988">
      <w:pPr>
        <w:spacing w:before="60" w:after="60" w:line="259" w:lineRule="auto"/>
        <w:ind w:left="720"/>
        <w:contextualSpacing/>
        <w:jc w:val="both"/>
        <w:rPr>
          <w:rFonts w:eastAsia="Times New Roman"/>
          <w:i/>
          <w:iCs/>
          <w:color w:val="0000FF"/>
          <w:lang w:eastAsia="en-US"/>
        </w:rPr>
      </w:pPr>
      <w:bookmarkStart w:id="10" w:name="_Hlk152904804"/>
      <w:r w:rsidRPr="4EFE2988">
        <w:rPr>
          <w:rFonts w:eastAsia="Times New Roman"/>
          <w:i/>
          <w:iCs/>
          <w:color w:val="0000FF"/>
          <w:lang w:eastAsia="en-US"/>
        </w:rPr>
        <w:t xml:space="preserve">! </w:t>
      </w:r>
      <w:r w:rsidR="6CF7D71E" w:rsidRPr="4EFE2988">
        <w:rPr>
          <w:rFonts w:eastAsia="Times New Roman"/>
          <w:i/>
          <w:iCs/>
          <w:color w:val="0000FF"/>
          <w:lang w:eastAsia="en-US"/>
        </w:rPr>
        <w:t>Plānojot šo darbību ievēro SAM MK noteikumu 20</w:t>
      </w:r>
      <w:r w:rsidR="6CF7D71E" w:rsidRPr="4CDD9F8C">
        <w:rPr>
          <w:rFonts w:eastAsia="Times New Roman"/>
          <w:i/>
          <w:iCs/>
          <w:color w:val="0000FF"/>
          <w:lang w:eastAsia="en-US"/>
        </w:rPr>
        <w:t>.,</w:t>
      </w:r>
      <w:r w:rsidR="6CF7D71E" w:rsidRPr="4EFE2988">
        <w:rPr>
          <w:rFonts w:eastAsia="Times New Roman"/>
          <w:i/>
          <w:iCs/>
          <w:color w:val="0000FF"/>
          <w:lang w:eastAsia="en-US"/>
        </w:rPr>
        <w:t xml:space="preserve"> 22. punktā noteikto</w:t>
      </w:r>
      <w:r w:rsidR="5A9A4F34" w:rsidRPr="4EFE2988">
        <w:rPr>
          <w:rFonts w:eastAsia="Times New Roman"/>
          <w:i/>
          <w:iCs/>
          <w:color w:val="0000FF"/>
          <w:lang w:eastAsia="en-US"/>
        </w:rPr>
        <w:t>;</w:t>
      </w:r>
    </w:p>
    <w:bookmarkEnd w:id="10"/>
    <w:p w14:paraId="6520896B" w14:textId="7FC8D89F" w:rsidR="00976ED3" w:rsidRDefault="70250189" w:rsidP="73108E3C">
      <w:pPr>
        <w:numPr>
          <w:ilvl w:val="0"/>
          <w:numId w:val="55"/>
        </w:numPr>
        <w:spacing w:before="60" w:after="60" w:line="259" w:lineRule="auto"/>
        <w:contextualSpacing/>
        <w:jc w:val="both"/>
        <w:rPr>
          <w:rFonts w:eastAsia="Times New Roman"/>
          <w:b/>
          <w:i/>
          <w:color w:val="0000FF"/>
          <w:lang w:eastAsia="en-US"/>
        </w:rPr>
      </w:pPr>
      <w:r w:rsidRPr="0B596F07">
        <w:rPr>
          <w:rFonts w:eastAsia="Times New Roman"/>
          <w:b/>
          <w:i/>
          <w:color w:val="0000FF"/>
          <w:lang w:eastAsia="en-US"/>
        </w:rPr>
        <w:t>darba vietu pielāgošana nodarbinātām personām ar invaliditāti;</w:t>
      </w:r>
    </w:p>
    <w:p w14:paraId="661784E8" w14:textId="1F6A2272" w:rsidR="00681DEB" w:rsidRPr="00976ED3" w:rsidRDefault="1847CD5A" w:rsidP="73108E3C">
      <w:pPr>
        <w:spacing w:before="60" w:after="60" w:line="259" w:lineRule="auto"/>
        <w:ind w:left="720"/>
        <w:contextualSpacing/>
        <w:jc w:val="both"/>
        <w:rPr>
          <w:rFonts w:eastAsia="Times New Roman"/>
          <w:i/>
          <w:iCs/>
          <w:color w:val="0000FF"/>
          <w:lang w:eastAsia="en-US"/>
        </w:rPr>
      </w:pPr>
      <w:bookmarkStart w:id="11" w:name="_Hlk152904849"/>
      <w:r w:rsidRPr="73108E3C">
        <w:rPr>
          <w:rFonts w:eastAsia="Times New Roman"/>
          <w:i/>
          <w:iCs/>
          <w:color w:val="0000FF"/>
          <w:lang w:eastAsia="en-US"/>
        </w:rPr>
        <w:t xml:space="preserve">! </w:t>
      </w:r>
      <w:r w:rsidR="48C42B7E" w:rsidRPr="73108E3C">
        <w:rPr>
          <w:rFonts w:eastAsia="Times New Roman"/>
          <w:i/>
          <w:iCs/>
          <w:color w:val="0000FF"/>
          <w:lang w:eastAsia="en-US"/>
        </w:rPr>
        <w:t xml:space="preserve">Plānojot šo darbību ievēro SAM MK noteikumu </w:t>
      </w:r>
      <w:r w:rsidR="692F8D71" w:rsidRPr="66673D18">
        <w:rPr>
          <w:rFonts w:eastAsia="Times New Roman"/>
          <w:i/>
          <w:iCs/>
          <w:color w:val="0000FF"/>
          <w:lang w:eastAsia="en-US"/>
        </w:rPr>
        <w:t xml:space="preserve">20. un </w:t>
      </w:r>
      <w:r w:rsidR="48C42B7E" w:rsidRPr="66673D18">
        <w:rPr>
          <w:rFonts w:eastAsia="Times New Roman"/>
          <w:i/>
          <w:iCs/>
          <w:color w:val="0000FF"/>
          <w:lang w:eastAsia="en-US"/>
        </w:rPr>
        <w:t>23.</w:t>
      </w:r>
      <w:r w:rsidR="48C42B7E" w:rsidRPr="73108E3C">
        <w:rPr>
          <w:rFonts w:eastAsia="Times New Roman"/>
          <w:i/>
          <w:iCs/>
          <w:color w:val="0000FF"/>
          <w:lang w:eastAsia="en-US"/>
        </w:rPr>
        <w:t xml:space="preserve"> punktā noteikto;</w:t>
      </w:r>
      <w:bookmarkEnd w:id="11"/>
    </w:p>
    <w:p w14:paraId="65830D81" w14:textId="757BA094" w:rsidR="00976ED3" w:rsidRDefault="33C5C41E" w:rsidP="73108E3C">
      <w:pPr>
        <w:numPr>
          <w:ilvl w:val="0"/>
          <w:numId w:val="55"/>
        </w:numPr>
        <w:spacing w:before="60" w:after="60" w:line="259" w:lineRule="auto"/>
        <w:contextualSpacing/>
        <w:jc w:val="both"/>
        <w:rPr>
          <w:rFonts w:eastAsia="Times New Roman"/>
          <w:b/>
          <w:i/>
          <w:color w:val="0000FF"/>
          <w:lang w:eastAsia="en-US"/>
        </w:rPr>
      </w:pPr>
      <w:r w:rsidRPr="5FCD505F">
        <w:rPr>
          <w:rFonts w:eastAsia="Times New Roman"/>
          <w:b/>
          <w:i/>
          <w:color w:val="0000FF"/>
          <w:lang w:eastAsia="en-US"/>
        </w:rPr>
        <w:t>atbalsts reģionālajai mobilitātei</w:t>
      </w:r>
      <w:r w:rsidR="7A135F4C" w:rsidRPr="5FCD505F">
        <w:rPr>
          <w:rFonts w:eastAsia="Times New Roman"/>
          <w:b/>
          <w:i/>
          <w:color w:val="0000FF"/>
          <w:lang w:eastAsia="en-US"/>
        </w:rPr>
        <w:t>;</w:t>
      </w:r>
    </w:p>
    <w:p w14:paraId="5C46D8B7" w14:textId="43ABEA5D" w:rsidR="00BB5058" w:rsidRPr="00976ED3" w:rsidRDefault="1847CD5A" w:rsidP="73108E3C">
      <w:pPr>
        <w:spacing w:before="60" w:after="60" w:line="259" w:lineRule="auto"/>
        <w:ind w:left="720"/>
        <w:contextualSpacing/>
        <w:jc w:val="both"/>
        <w:rPr>
          <w:rFonts w:eastAsia="Times New Roman"/>
          <w:i/>
          <w:iCs/>
          <w:color w:val="0000FF"/>
          <w:lang w:eastAsia="en-US"/>
        </w:rPr>
      </w:pPr>
      <w:bookmarkStart w:id="12" w:name="_Hlk152904874"/>
      <w:r w:rsidRPr="73108E3C">
        <w:rPr>
          <w:rFonts w:eastAsia="Times New Roman"/>
          <w:i/>
          <w:iCs/>
          <w:color w:val="0000FF"/>
          <w:lang w:eastAsia="en-US"/>
        </w:rPr>
        <w:t xml:space="preserve">! </w:t>
      </w:r>
      <w:r w:rsidR="0D27ED18" w:rsidRPr="73108E3C">
        <w:rPr>
          <w:rFonts w:eastAsia="Times New Roman"/>
          <w:i/>
          <w:iCs/>
          <w:color w:val="0000FF"/>
          <w:lang w:eastAsia="en-US"/>
        </w:rPr>
        <w:t xml:space="preserve">Plānojot šo darbību ievēro SAM MK noteikumu </w:t>
      </w:r>
      <w:r w:rsidR="7A5450D8" w:rsidRPr="66B5B524">
        <w:rPr>
          <w:rFonts w:eastAsia="Times New Roman"/>
          <w:i/>
          <w:iCs/>
          <w:color w:val="0000FF"/>
          <w:lang w:eastAsia="en-US"/>
        </w:rPr>
        <w:t xml:space="preserve">20. </w:t>
      </w:r>
      <w:r w:rsidR="7A5450D8" w:rsidRPr="313F83B0">
        <w:rPr>
          <w:rFonts w:eastAsia="Times New Roman"/>
          <w:i/>
          <w:iCs/>
          <w:color w:val="0000FF"/>
          <w:lang w:eastAsia="en-US"/>
        </w:rPr>
        <w:t>un</w:t>
      </w:r>
      <w:r w:rsidR="7A5450D8" w:rsidRPr="66B5B524">
        <w:rPr>
          <w:rFonts w:eastAsia="Times New Roman"/>
          <w:i/>
          <w:iCs/>
          <w:color w:val="0000FF"/>
          <w:lang w:eastAsia="en-US"/>
        </w:rPr>
        <w:t xml:space="preserve"> </w:t>
      </w:r>
      <w:r w:rsidR="0D27ED18" w:rsidRPr="66B5B524">
        <w:rPr>
          <w:rFonts w:eastAsia="Times New Roman"/>
          <w:i/>
          <w:iCs/>
          <w:color w:val="0000FF"/>
          <w:lang w:eastAsia="en-US"/>
        </w:rPr>
        <w:t>24.</w:t>
      </w:r>
      <w:r w:rsidR="0D27ED18" w:rsidRPr="73108E3C">
        <w:rPr>
          <w:rFonts w:eastAsia="Times New Roman"/>
          <w:i/>
          <w:iCs/>
          <w:color w:val="0000FF"/>
          <w:lang w:eastAsia="en-US"/>
        </w:rPr>
        <w:t xml:space="preserve"> punktā noteikto</w:t>
      </w:r>
      <w:bookmarkEnd w:id="12"/>
      <w:r w:rsidR="0D27ED18" w:rsidRPr="73108E3C">
        <w:rPr>
          <w:rFonts w:eastAsia="Times New Roman"/>
          <w:i/>
          <w:iCs/>
          <w:color w:val="0000FF"/>
          <w:lang w:eastAsia="en-US"/>
        </w:rPr>
        <w:t>;</w:t>
      </w:r>
    </w:p>
    <w:p w14:paraId="685DC5B1" w14:textId="1796D58A" w:rsidR="00976ED3" w:rsidRDefault="33C5C41E" w:rsidP="73108E3C">
      <w:pPr>
        <w:numPr>
          <w:ilvl w:val="0"/>
          <w:numId w:val="55"/>
        </w:numPr>
        <w:spacing w:before="60" w:after="60" w:line="259" w:lineRule="auto"/>
        <w:contextualSpacing/>
        <w:jc w:val="both"/>
        <w:rPr>
          <w:rFonts w:eastAsia="Times New Roman"/>
          <w:b/>
          <w:i/>
          <w:color w:val="0000FF"/>
          <w:lang w:eastAsia="en-US"/>
        </w:rPr>
      </w:pPr>
      <w:r w:rsidRPr="5FCD505F">
        <w:rPr>
          <w:rFonts w:eastAsia="Times New Roman"/>
          <w:b/>
          <w:i/>
          <w:color w:val="0000FF"/>
          <w:lang w:eastAsia="en-US"/>
        </w:rPr>
        <w:t>profesionālās piemērotības noteikšana</w:t>
      </w:r>
      <w:r w:rsidR="7A135F4C" w:rsidRPr="5FCD505F">
        <w:rPr>
          <w:rFonts w:eastAsia="Times New Roman"/>
          <w:b/>
          <w:i/>
          <w:color w:val="0000FF"/>
          <w:lang w:eastAsia="en-US"/>
        </w:rPr>
        <w:t>;</w:t>
      </w:r>
    </w:p>
    <w:p w14:paraId="1D7E49AF" w14:textId="3C5E3507" w:rsidR="00BB5058" w:rsidRPr="00976ED3" w:rsidRDefault="02511BAE" w:rsidP="4EFE2988">
      <w:pPr>
        <w:spacing w:before="60" w:after="60" w:line="259" w:lineRule="auto"/>
        <w:ind w:left="720"/>
        <w:contextualSpacing/>
        <w:jc w:val="both"/>
        <w:rPr>
          <w:rFonts w:eastAsia="Times New Roman"/>
          <w:i/>
          <w:iCs/>
          <w:color w:val="0000FF"/>
          <w:lang w:eastAsia="en-US"/>
        </w:rPr>
      </w:pPr>
      <w:bookmarkStart w:id="13" w:name="_Hlk152904898"/>
      <w:r w:rsidRPr="4EFE2988">
        <w:rPr>
          <w:rFonts w:eastAsia="Times New Roman"/>
          <w:i/>
          <w:iCs/>
          <w:color w:val="0000FF"/>
          <w:lang w:eastAsia="en-US"/>
        </w:rPr>
        <w:t xml:space="preserve">! </w:t>
      </w:r>
      <w:r w:rsidR="0F36FAAF" w:rsidRPr="4EFE2988">
        <w:rPr>
          <w:rFonts w:eastAsia="Times New Roman"/>
          <w:i/>
          <w:iCs/>
          <w:color w:val="0000FF"/>
          <w:lang w:eastAsia="en-US"/>
        </w:rPr>
        <w:t xml:space="preserve">Plānojot šo darbību ievēro SAM MK noteikumu </w:t>
      </w:r>
      <w:r w:rsidR="13225F53" w:rsidRPr="741CF71A">
        <w:rPr>
          <w:rFonts w:eastAsia="Times New Roman"/>
          <w:i/>
          <w:iCs/>
          <w:color w:val="0000FF"/>
          <w:lang w:eastAsia="en-US"/>
        </w:rPr>
        <w:t xml:space="preserve">21., </w:t>
      </w:r>
      <w:r w:rsidR="0F36FAAF" w:rsidRPr="741CF71A">
        <w:rPr>
          <w:rFonts w:eastAsia="Times New Roman"/>
          <w:i/>
          <w:iCs/>
          <w:color w:val="0000FF"/>
          <w:lang w:eastAsia="en-US"/>
        </w:rPr>
        <w:t>25</w:t>
      </w:r>
      <w:r w:rsidR="0F36FAAF" w:rsidRPr="4EFE2988">
        <w:rPr>
          <w:rFonts w:eastAsia="Times New Roman"/>
          <w:i/>
          <w:iCs/>
          <w:color w:val="0000FF"/>
          <w:lang w:eastAsia="en-US"/>
        </w:rPr>
        <w:t xml:space="preserve">. </w:t>
      </w:r>
      <w:r w:rsidR="185DE3D4" w:rsidRPr="448D7B0D">
        <w:rPr>
          <w:rFonts w:eastAsia="Times New Roman"/>
          <w:i/>
          <w:iCs/>
          <w:color w:val="0000FF"/>
          <w:lang w:eastAsia="en-US"/>
        </w:rPr>
        <w:t xml:space="preserve">un 29. </w:t>
      </w:r>
      <w:r w:rsidR="0F36FAAF" w:rsidRPr="4EFE2988">
        <w:rPr>
          <w:rFonts w:eastAsia="Times New Roman"/>
          <w:i/>
          <w:iCs/>
          <w:color w:val="0000FF"/>
          <w:lang w:eastAsia="en-US"/>
        </w:rPr>
        <w:t>punktā noteikto</w:t>
      </w:r>
    </w:p>
    <w:bookmarkEnd w:id="13"/>
    <w:p w14:paraId="7C5C8DF2" w14:textId="75AD4B7C" w:rsidR="00976ED3" w:rsidRDefault="33C5C41E" w:rsidP="73108E3C">
      <w:pPr>
        <w:numPr>
          <w:ilvl w:val="0"/>
          <w:numId w:val="55"/>
        </w:numPr>
        <w:spacing w:before="60" w:after="60" w:line="259" w:lineRule="auto"/>
        <w:contextualSpacing/>
        <w:jc w:val="both"/>
        <w:rPr>
          <w:rFonts w:eastAsia="Times New Roman"/>
          <w:b/>
          <w:i/>
          <w:color w:val="0000FF"/>
          <w:lang w:eastAsia="en-US"/>
        </w:rPr>
      </w:pPr>
      <w:r w:rsidRPr="3992A91A">
        <w:rPr>
          <w:rFonts w:eastAsia="Times New Roman"/>
          <w:b/>
          <w:i/>
          <w:color w:val="0000FF"/>
          <w:lang w:eastAsia="en-US"/>
        </w:rPr>
        <w:t>darbam nepieciešamo iemaņu attīstība</w:t>
      </w:r>
      <w:r w:rsidR="7A135F4C" w:rsidRPr="3992A91A">
        <w:rPr>
          <w:rFonts w:eastAsia="Times New Roman"/>
          <w:b/>
          <w:i/>
          <w:color w:val="0000FF"/>
          <w:lang w:eastAsia="en-US"/>
        </w:rPr>
        <w:t>;</w:t>
      </w:r>
    </w:p>
    <w:p w14:paraId="3777C231" w14:textId="6DA0A87C" w:rsidR="00BB5058" w:rsidRPr="00976ED3" w:rsidRDefault="1847CD5A" w:rsidP="73108E3C">
      <w:pPr>
        <w:spacing w:before="60" w:after="60" w:line="259" w:lineRule="auto"/>
        <w:ind w:left="720"/>
        <w:contextualSpacing/>
        <w:jc w:val="both"/>
        <w:rPr>
          <w:rFonts w:eastAsia="Times New Roman"/>
          <w:i/>
          <w:iCs/>
          <w:color w:val="0000FF"/>
          <w:lang w:eastAsia="en-US"/>
        </w:rPr>
      </w:pPr>
      <w:r w:rsidRPr="73108E3C">
        <w:rPr>
          <w:rFonts w:eastAsia="Times New Roman"/>
          <w:i/>
          <w:iCs/>
          <w:color w:val="0000FF"/>
          <w:lang w:eastAsia="en-US"/>
        </w:rPr>
        <w:t xml:space="preserve">! </w:t>
      </w:r>
      <w:r w:rsidR="0D27ED18" w:rsidRPr="73108E3C">
        <w:rPr>
          <w:rFonts w:eastAsia="Times New Roman"/>
          <w:i/>
          <w:iCs/>
          <w:color w:val="0000FF"/>
          <w:lang w:eastAsia="en-US"/>
        </w:rPr>
        <w:t xml:space="preserve">Plānojot šo darbību ievēro SAM MK noteikumu </w:t>
      </w:r>
      <w:r w:rsidR="3F2E8276" w:rsidRPr="6D6FAF13">
        <w:rPr>
          <w:rFonts w:eastAsia="Times New Roman"/>
          <w:i/>
          <w:iCs/>
          <w:color w:val="0000FF"/>
          <w:lang w:eastAsia="en-US"/>
        </w:rPr>
        <w:t xml:space="preserve">20. </w:t>
      </w:r>
      <w:r w:rsidR="3F2E8276" w:rsidRPr="7EE2A09C">
        <w:rPr>
          <w:rFonts w:eastAsia="Times New Roman"/>
          <w:i/>
          <w:iCs/>
          <w:color w:val="0000FF"/>
          <w:lang w:eastAsia="en-US"/>
        </w:rPr>
        <w:t>un</w:t>
      </w:r>
      <w:r w:rsidR="3F2E8276" w:rsidRPr="6D6FAF13">
        <w:rPr>
          <w:rFonts w:eastAsia="Times New Roman"/>
          <w:i/>
          <w:iCs/>
          <w:color w:val="0000FF"/>
          <w:lang w:eastAsia="en-US"/>
        </w:rPr>
        <w:t xml:space="preserve"> </w:t>
      </w:r>
      <w:r w:rsidR="0D27ED18" w:rsidRPr="73108E3C">
        <w:rPr>
          <w:rFonts w:eastAsia="Times New Roman"/>
          <w:i/>
          <w:iCs/>
          <w:color w:val="0000FF"/>
          <w:lang w:eastAsia="en-US"/>
        </w:rPr>
        <w:t>26. punktā noteikto</w:t>
      </w:r>
    </w:p>
    <w:p w14:paraId="79932578" w14:textId="5B46C83B" w:rsidR="00976ED3" w:rsidRDefault="05FDB14F" w:rsidP="73108E3C">
      <w:pPr>
        <w:numPr>
          <w:ilvl w:val="0"/>
          <w:numId w:val="55"/>
        </w:numPr>
        <w:spacing w:before="60" w:after="60" w:line="259" w:lineRule="auto"/>
        <w:contextualSpacing/>
        <w:jc w:val="both"/>
        <w:rPr>
          <w:rFonts w:eastAsia="Times New Roman"/>
          <w:b/>
          <w:i/>
          <w:color w:val="0000FF"/>
          <w:lang w:eastAsia="en-US"/>
        </w:rPr>
      </w:pPr>
      <w:r w:rsidRPr="3992A91A">
        <w:rPr>
          <w:rFonts w:eastAsia="Times New Roman"/>
          <w:b/>
          <w:i/>
          <w:color w:val="0000FF"/>
          <w:lang w:eastAsia="en-US"/>
        </w:rPr>
        <w:t>atbalsts atkarību pārvarēšanai, tai skaitā Minesotas 12 soļu programma, narkologa atzinuma saņemšana, emocionālā stresa terapija (kodēšana), ietverot narkologa konsultācijas, psihoterapeitiskās metodes, suģestīvo terapiju un sensibilizējošo medikamentu terapiju</w:t>
      </w:r>
      <w:r w:rsidR="7A135F4C" w:rsidRPr="3992A91A">
        <w:rPr>
          <w:rFonts w:eastAsia="Times New Roman"/>
          <w:b/>
          <w:i/>
          <w:color w:val="0000FF"/>
          <w:lang w:eastAsia="en-US"/>
        </w:rPr>
        <w:t>;</w:t>
      </w:r>
    </w:p>
    <w:p w14:paraId="73BEB00D" w14:textId="0FDDD875" w:rsidR="00D464A8" w:rsidRPr="00976ED3" w:rsidRDefault="1847CD5A" w:rsidP="73108E3C">
      <w:pPr>
        <w:spacing w:before="60" w:after="60" w:line="259" w:lineRule="auto"/>
        <w:ind w:left="720"/>
        <w:contextualSpacing/>
        <w:jc w:val="both"/>
        <w:rPr>
          <w:rFonts w:eastAsia="Times New Roman"/>
          <w:i/>
          <w:iCs/>
          <w:color w:val="0000FF"/>
          <w:lang w:eastAsia="en-US"/>
        </w:rPr>
      </w:pPr>
      <w:r w:rsidRPr="73108E3C">
        <w:rPr>
          <w:rFonts w:eastAsia="Times New Roman"/>
          <w:i/>
          <w:iCs/>
          <w:color w:val="0000FF"/>
          <w:lang w:eastAsia="en-US"/>
        </w:rPr>
        <w:t xml:space="preserve">! </w:t>
      </w:r>
      <w:r w:rsidR="1F24C89D" w:rsidRPr="73108E3C">
        <w:rPr>
          <w:rFonts w:eastAsia="Times New Roman"/>
          <w:i/>
          <w:iCs/>
          <w:color w:val="0000FF"/>
          <w:lang w:eastAsia="en-US"/>
        </w:rPr>
        <w:t>Plānojot šo darbību ievēro SAM MK noteikumu 27. punktā noteikto</w:t>
      </w:r>
    </w:p>
    <w:p w14:paraId="3D2666DC" w14:textId="1FEB576D" w:rsidR="00976ED3" w:rsidRDefault="05FDB14F" w:rsidP="73108E3C">
      <w:pPr>
        <w:numPr>
          <w:ilvl w:val="0"/>
          <w:numId w:val="55"/>
        </w:numPr>
        <w:spacing w:before="60" w:after="60" w:line="259" w:lineRule="auto"/>
        <w:contextualSpacing/>
        <w:jc w:val="both"/>
        <w:rPr>
          <w:rFonts w:eastAsia="Times New Roman"/>
          <w:b/>
          <w:i/>
          <w:color w:val="0000FF"/>
          <w:lang w:eastAsia="en-US"/>
        </w:rPr>
      </w:pPr>
      <w:r w:rsidRPr="5DB1133D">
        <w:rPr>
          <w:rFonts w:eastAsia="Times New Roman"/>
          <w:b/>
          <w:i/>
          <w:color w:val="0000FF"/>
          <w:lang w:eastAsia="en-US"/>
        </w:rPr>
        <w:t>psihologa individuālās un grupu konsultācijas un mentora atbalsts</w:t>
      </w:r>
      <w:r w:rsidR="7A135F4C" w:rsidRPr="5DB1133D">
        <w:rPr>
          <w:rFonts w:eastAsia="Times New Roman"/>
          <w:b/>
          <w:i/>
          <w:color w:val="0000FF"/>
          <w:lang w:eastAsia="en-US"/>
        </w:rPr>
        <w:t>;</w:t>
      </w:r>
    </w:p>
    <w:p w14:paraId="16D375C0" w14:textId="2951E320" w:rsidR="00D464A8" w:rsidRPr="00976ED3" w:rsidRDefault="1847CD5A" w:rsidP="73108E3C">
      <w:pPr>
        <w:spacing w:before="60" w:after="60" w:line="259" w:lineRule="auto"/>
        <w:ind w:left="720"/>
        <w:contextualSpacing/>
        <w:jc w:val="both"/>
        <w:rPr>
          <w:rFonts w:eastAsia="Times New Roman"/>
          <w:i/>
          <w:iCs/>
          <w:color w:val="0000FF"/>
          <w:lang w:eastAsia="en-US"/>
        </w:rPr>
      </w:pPr>
      <w:r w:rsidRPr="73108E3C">
        <w:rPr>
          <w:rFonts w:eastAsia="Times New Roman"/>
          <w:i/>
          <w:iCs/>
          <w:color w:val="0000FF"/>
          <w:lang w:eastAsia="en-US"/>
        </w:rPr>
        <w:t xml:space="preserve">! </w:t>
      </w:r>
      <w:r w:rsidR="1F24C89D" w:rsidRPr="73108E3C">
        <w:rPr>
          <w:rFonts w:eastAsia="Times New Roman"/>
          <w:i/>
          <w:iCs/>
          <w:color w:val="0000FF"/>
          <w:lang w:eastAsia="en-US"/>
        </w:rPr>
        <w:t xml:space="preserve">Plānojot šo darbību ievēro SAM MK noteikumu </w:t>
      </w:r>
      <w:r w:rsidR="24CA9B86" w:rsidRPr="24538477">
        <w:rPr>
          <w:rFonts w:eastAsia="Times New Roman"/>
          <w:i/>
          <w:iCs/>
          <w:color w:val="0000FF"/>
          <w:lang w:eastAsia="en-US"/>
        </w:rPr>
        <w:t xml:space="preserve">20. </w:t>
      </w:r>
      <w:r w:rsidR="24CA9B86" w:rsidRPr="2A9CEBB6">
        <w:rPr>
          <w:rFonts w:eastAsia="Times New Roman"/>
          <w:i/>
          <w:iCs/>
          <w:color w:val="0000FF"/>
          <w:lang w:eastAsia="en-US"/>
        </w:rPr>
        <w:t xml:space="preserve">un </w:t>
      </w:r>
      <w:r w:rsidR="1F24C89D" w:rsidRPr="24538477">
        <w:rPr>
          <w:rFonts w:eastAsia="Times New Roman"/>
          <w:i/>
          <w:iCs/>
          <w:color w:val="0000FF"/>
          <w:lang w:eastAsia="en-US"/>
        </w:rPr>
        <w:t>28</w:t>
      </w:r>
      <w:r w:rsidR="1F24C89D" w:rsidRPr="73108E3C">
        <w:rPr>
          <w:rFonts w:eastAsia="Times New Roman"/>
          <w:i/>
          <w:iCs/>
          <w:color w:val="0000FF"/>
          <w:lang w:eastAsia="en-US"/>
        </w:rPr>
        <w:t>. punktā noteikto</w:t>
      </w:r>
    </w:p>
    <w:p w14:paraId="3C7A4255" w14:textId="074D8962" w:rsidR="00976ED3" w:rsidRPr="00976ED3" w:rsidRDefault="1FCB1B9D" w:rsidP="4EFE2988">
      <w:pPr>
        <w:numPr>
          <w:ilvl w:val="0"/>
          <w:numId w:val="55"/>
        </w:numPr>
        <w:spacing w:before="60" w:after="60" w:line="259" w:lineRule="auto"/>
        <w:contextualSpacing/>
        <w:jc w:val="both"/>
        <w:rPr>
          <w:rFonts w:eastAsia="Times New Roman"/>
          <w:b/>
          <w:i/>
          <w:color w:val="0000FF"/>
          <w:lang w:eastAsia="en-US"/>
        </w:rPr>
      </w:pPr>
      <w:r w:rsidRPr="5DB1133D">
        <w:rPr>
          <w:rFonts w:eastAsia="Times New Roman"/>
          <w:b/>
          <w:i/>
          <w:color w:val="0000FF"/>
          <w:lang w:eastAsia="en-US"/>
        </w:rPr>
        <w:t>speciālistu pakalpojumi, tostarp ergoterapeita, surdotulka un atbalsta personas pakalpojumi</w:t>
      </w:r>
      <w:r w:rsidR="746F5FC0" w:rsidRPr="5DB1133D">
        <w:rPr>
          <w:rFonts w:eastAsia="Times New Roman"/>
          <w:b/>
          <w:i/>
          <w:color w:val="0000FF"/>
          <w:lang w:eastAsia="en-US"/>
        </w:rPr>
        <w:t>;</w:t>
      </w:r>
    </w:p>
    <w:p w14:paraId="4F6DA27A" w14:textId="101BA229" w:rsidR="75F46CC8" w:rsidRDefault="75F46CC8" w:rsidP="55900124">
      <w:pPr>
        <w:pStyle w:val="ListParagraph"/>
        <w:numPr>
          <w:ilvl w:val="1"/>
          <w:numId w:val="75"/>
        </w:numPr>
        <w:spacing w:before="60" w:after="60"/>
        <w:jc w:val="both"/>
        <w:rPr>
          <w:rFonts w:eastAsia="Times New Roman"/>
          <w:i/>
          <w:iCs/>
          <w:color w:val="0000FF"/>
        </w:rPr>
      </w:pPr>
      <w:r w:rsidRPr="39A67E3F">
        <w:rPr>
          <w:rFonts w:ascii="Times New Roman" w:eastAsiaTheme="minorEastAsia" w:hAnsi="Times New Roman"/>
          <w:i/>
          <w:color w:val="0000FF"/>
          <w:sz w:val="24"/>
          <w:szCs w:val="24"/>
        </w:rPr>
        <w:t>s</w:t>
      </w:r>
      <w:r w:rsidR="590DDA5A" w:rsidRPr="39A67E3F">
        <w:rPr>
          <w:rFonts w:ascii="Times New Roman" w:eastAsiaTheme="minorEastAsia" w:hAnsi="Times New Roman"/>
          <w:i/>
          <w:color w:val="0000FF"/>
          <w:sz w:val="24"/>
          <w:szCs w:val="24"/>
        </w:rPr>
        <w:t xml:space="preserve">niedz informāciju </w:t>
      </w:r>
      <w:r w:rsidR="34275B09" w:rsidRPr="39A67E3F">
        <w:rPr>
          <w:rFonts w:ascii="Times New Roman" w:eastAsiaTheme="minorEastAsia" w:hAnsi="Times New Roman"/>
          <w:i/>
          <w:color w:val="0000FF"/>
          <w:sz w:val="24"/>
          <w:szCs w:val="24"/>
        </w:rPr>
        <w:t>kādus pakalpojumus un kādai mērķa grupai paredzēts nodrošināt;</w:t>
      </w:r>
    </w:p>
    <w:p w14:paraId="4EF2D0B4" w14:textId="272BF743" w:rsidR="28719339" w:rsidRDefault="20AD2D32" w:rsidP="55900124">
      <w:pPr>
        <w:pStyle w:val="ListParagraph"/>
        <w:numPr>
          <w:ilvl w:val="1"/>
          <w:numId w:val="75"/>
        </w:numPr>
        <w:spacing w:before="60" w:after="60"/>
        <w:jc w:val="both"/>
        <w:rPr>
          <w:rFonts w:eastAsia="Times New Roman"/>
          <w:i/>
          <w:iCs/>
          <w:color w:val="0000FF"/>
        </w:rPr>
      </w:pPr>
      <w:r w:rsidRPr="74708D97">
        <w:rPr>
          <w:rFonts w:ascii="Times New Roman" w:eastAsiaTheme="minorEastAsia" w:hAnsi="Times New Roman"/>
          <w:i/>
          <w:iCs/>
          <w:color w:val="0000FF"/>
          <w:sz w:val="24"/>
          <w:szCs w:val="24"/>
        </w:rPr>
        <w:t>a</w:t>
      </w:r>
      <w:r w:rsidR="34275B09" w:rsidRPr="74708D97">
        <w:rPr>
          <w:rFonts w:ascii="Times New Roman" w:eastAsiaTheme="minorEastAsia" w:hAnsi="Times New Roman"/>
          <w:i/>
          <w:iCs/>
          <w:color w:val="0000FF"/>
          <w:sz w:val="24"/>
          <w:szCs w:val="24"/>
        </w:rPr>
        <w:t>praksta</w:t>
      </w:r>
      <w:r w:rsidR="34275B09" w:rsidRPr="199BE30B">
        <w:rPr>
          <w:rFonts w:ascii="Times New Roman" w:eastAsiaTheme="minorEastAsia" w:hAnsi="Times New Roman"/>
          <w:i/>
          <w:iCs/>
          <w:color w:val="0000FF"/>
          <w:sz w:val="24"/>
          <w:szCs w:val="24"/>
        </w:rPr>
        <w:t xml:space="preserve"> kā plānots piesaistīt </w:t>
      </w:r>
      <w:r w:rsidR="34275B09" w:rsidRPr="11A9620B">
        <w:rPr>
          <w:rFonts w:ascii="Times New Roman" w:eastAsiaTheme="minorEastAsia" w:hAnsi="Times New Roman"/>
          <w:i/>
          <w:iCs/>
          <w:color w:val="0000FF"/>
          <w:sz w:val="24"/>
          <w:szCs w:val="24"/>
        </w:rPr>
        <w:t xml:space="preserve">attiecīgos pakalpojuma </w:t>
      </w:r>
      <w:r w:rsidR="34275B09" w:rsidRPr="24830717">
        <w:rPr>
          <w:rFonts w:ascii="Times New Roman" w:eastAsiaTheme="minorEastAsia" w:hAnsi="Times New Roman"/>
          <w:i/>
          <w:iCs/>
          <w:color w:val="0000FF"/>
          <w:sz w:val="24"/>
          <w:szCs w:val="24"/>
        </w:rPr>
        <w:t>sniedzējus</w:t>
      </w:r>
    </w:p>
    <w:p w14:paraId="4DE16DEC" w14:textId="40E92109" w:rsidR="00CA9FD7" w:rsidRDefault="00CA9FD7" w:rsidP="20AB12A1">
      <w:pPr>
        <w:spacing w:before="60" w:after="60" w:line="259" w:lineRule="auto"/>
        <w:ind w:left="720"/>
        <w:contextualSpacing/>
        <w:jc w:val="both"/>
        <w:rPr>
          <w:rFonts w:eastAsia="Times New Roman"/>
          <w:i/>
          <w:iCs/>
          <w:color w:val="0000FF"/>
          <w:lang w:eastAsia="en-US"/>
        </w:rPr>
      </w:pPr>
      <w:r w:rsidRPr="20AB12A1">
        <w:rPr>
          <w:rFonts w:eastAsia="Times New Roman"/>
          <w:i/>
          <w:iCs/>
          <w:color w:val="0000FF"/>
          <w:lang w:eastAsia="en-US"/>
        </w:rPr>
        <w:t>! Plānojot šo darbību ievēro SAM MK noteikumu 20.  punktā noteikto</w:t>
      </w:r>
    </w:p>
    <w:p w14:paraId="0D3407E3" w14:textId="36600151" w:rsidR="00CA9FD7" w:rsidRDefault="00CA9FD7" w:rsidP="20AB12A1">
      <w:pPr>
        <w:spacing w:before="60" w:after="60" w:line="259" w:lineRule="auto"/>
        <w:ind w:left="720"/>
        <w:contextualSpacing/>
        <w:jc w:val="both"/>
        <w:rPr>
          <w:rFonts w:eastAsia="Times New Roman"/>
          <w:i/>
          <w:iCs/>
          <w:color w:val="0000FF"/>
          <w:lang w:eastAsia="en-US"/>
        </w:rPr>
      </w:pPr>
      <w:r w:rsidRPr="20AB12A1">
        <w:rPr>
          <w:rFonts w:eastAsia="Times New Roman"/>
          <w:i/>
          <w:iCs/>
          <w:color w:val="0000FF"/>
          <w:lang w:eastAsia="en-US"/>
        </w:rPr>
        <w:t xml:space="preserve">! Speciālistu piesaiste tiek </w:t>
      </w:r>
      <w:r w:rsidRPr="3084216F">
        <w:rPr>
          <w:rFonts w:eastAsia="Times New Roman"/>
          <w:i/>
          <w:iCs/>
          <w:color w:val="0000FF"/>
          <w:lang w:eastAsia="en-US"/>
        </w:rPr>
        <w:t>organizēt</w:t>
      </w:r>
      <w:r w:rsidR="77C6B405" w:rsidRPr="3084216F">
        <w:rPr>
          <w:rFonts w:eastAsia="Times New Roman"/>
          <w:i/>
          <w:iCs/>
          <w:color w:val="0000FF"/>
          <w:lang w:eastAsia="en-US"/>
        </w:rPr>
        <w:t>a</w:t>
      </w:r>
      <w:r w:rsidRPr="20AB12A1">
        <w:rPr>
          <w:rFonts w:eastAsia="Times New Roman"/>
          <w:i/>
          <w:iCs/>
          <w:color w:val="0000FF"/>
          <w:lang w:eastAsia="en-US"/>
        </w:rPr>
        <w:t xml:space="preserve"> kā ārpakalpojums</w:t>
      </w:r>
    </w:p>
    <w:p w14:paraId="30FD94ED" w14:textId="3277F704" w:rsidR="00CA9FD7" w:rsidRDefault="00CA9FD7" w:rsidP="2530C0D1">
      <w:pPr>
        <w:spacing w:before="60" w:after="60" w:line="259" w:lineRule="auto"/>
        <w:ind w:left="720"/>
        <w:contextualSpacing/>
        <w:jc w:val="both"/>
        <w:rPr>
          <w:rFonts w:eastAsia="Times New Roman"/>
          <w:i/>
          <w:iCs/>
          <w:color w:val="0000FF"/>
          <w:lang w:eastAsia="en-US"/>
        </w:rPr>
      </w:pPr>
      <w:r w:rsidRPr="2530C0D1">
        <w:rPr>
          <w:rFonts w:eastAsia="Times New Roman"/>
          <w:i/>
          <w:iCs/>
          <w:color w:val="0000FF"/>
          <w:lang w:eastAsia="en-US"/>
        </w:rPr>
        <w:t xml:space="preserve">! Atbalsta personas pakalpojumu  pakalpojuma sniedzējs nodrošina </w:t>
      </w:r>
      <w:r w:rsidR="1902BE39" w:rsidRPr="2530C0D1">
        <w:rPr>
          <w:rFonts w:eastAsia="Times New Roman"/>
          <w:i/>
          <w:iCs/>
          <w:color w:val="0000FF"/>
          <w:lang w:eastAsia="en-US"/>
        </w:rPr>
        <w:t xml:space="preserve">tikai </w:t>
      </w:r>
      <w:r w:rsidRPr="2530C0D1">
        <w:rPr>
          <w:rFonts w:eastAsia="Times New Roman"/>
          <w:i/>
          <w:iCs/>
          <w:color w:val="0000FF"/>
          <w:lang w:eastAsia="en-US"/>
        </w:rPr>
        <w:t>personām ar garīgā rakstura traucējumiem, iesaistoties subsidētās nodarbinātības un darbam nepieciešamo iemaņu attīstības pasākumos.</w:t>
      </w:r>
    </w:p>
    <w:p w14:paraId="35D717A5" w14:textId="50A25229" w:rsidR="00A31531" w:rsidRDefault="123CD2A3" w:rsidP="73108E3C">
      <w:pPr>
        <w:numPr>
          <w:ilvl w:val="0"/>
          <w:numId w:val="55"/>
        </w:numPr>
        <w:spacing w:before="60" w:after="60" w:line="259" w:lineRule="auto"/>
        <w:contextualSpacing/>
        <w:jc w:val="both"/>
        <w:rPr>
          <w:rFonts w:eastAsia="Times New Roman"/>
          <w:b/>
          <w:i/>
          <w:color w:val="0000FF"/>
          <w:lang w:eastAsia="en-US"/>
        </w:rPr>
      </w:pPr>
      <w:r w:rsidRPr="481A78B4">
        <w:rPr>
          <w:rFonts w:eastAsia="Times New Roman"/>
          <w:b/>
          <w:i/>
          <w:color w:val="0000FF"/>
          <w:lang w:eastAsia="en-US"/>
        </w:rPr>
        <w:t xml:space="preserve">iedzīvotāju, darba devēju un institūciju sasniegšanas pasākumi, tai skaitā pasākumi sabiedrības izpratnes veicināšanai attiecībā uz </w:t>
      </w:r>
      <w:r w:rsidR="7FB2E46F" w:rsidRPr="481A78B4">
        <w:rPr>
          <w:rFonts w:eastAsia="Times New Roman"/>
          <w:b/>
          <w:i/>
          <w:color w:val="0000FF"/>
          <w:lang w:eastAsia="en-US"/>
        </w:rPr>
        <w:t>SAM MK</w:t>
      </w:r>
      <w:r w:rsidRPr="481A78B4">
        <w:rPr>
          <w:rFonts w:eastAsia="Times New Roman"/>
          <w:b/>
          <w:i/>
          <w:color w:val="0000FF"/>
          <w:lang w:eastAsia="en-US"/>
        </w:rPr>
        <w:t xml:space="preserve"> noteikumu 3.1., 3.2., 3.3. un 3.4. apakšpunktā minēto mērķa grupu nodarbinātības veicināšanu</w:t>
      </w:r>
      <w:r w:rsidR="39C3D438" w:rsidRPr="481A78B4">
        <w:rPr>
          <w:rFonts w:eastAsia="Times New Roman"/>
          <w:b/>
          <w:i/>
          <w:color w:val="0000FF"/>
          <w:lang w:eastAsia="en-US"/>
        </w:rPr>
        <w:t>:</w:t>
      </w:r>
    </w:p>
    <w:p w14:paraId="3E5ECFD3" w14:textId="2F632F26" w:rsidR="00F8799D" w:rsidRPr="00F8799D" w:rsidRDefault="29D3C7BA" w:rsidP="73108E3C">
      <w:pPr>
        <w:spacing w:before="60" w:after="60" w:line="259" w:lineRule="auto"/>
        <w:ind w:left="720"/>
        <w:contextualSpacing/>
        <w:jc w:val="both"/>
        <w:rPr>
          <w:rFonts w:eastAsia="Times New Roman"/>
          <w:i/>
          <w:iCs/>
          <w:color w:val="0000FF"/>
          <w:lang w:eastAsia="en-US"/>
        </w:rPr>
      </w:pPr>
      <w:r w:rsidRPr="73108E3C">
        <w:rPr>
          <w:rFonts w:eastAsia="Times New Roman"/>
          <w:i/>
          <w:iCs/>
          <w:color w:val="0000FF"/>
          <w:lang w:eastAsia="en-US"/>
        </w:rPr>
        <w:t xml:space="preserve">- sniedz informāciju par plānoto pasākumu saturu, veidu, biežumu, kā arī norāda sasniedzamās (uzrunājamās) iedzīvotāju grupas; </w:t>
      </w:r>
    </w:p>
    <w:p w14:paraId="6DF2A9C5" w14:textId="16B4267D" w:rsidR="007A06E6" w:rsidRDefault="29D3C7BA" w:rsidP="73108E3C">
      <w:pPr>
        <w:spacing w:before="60" w:after="60" w:line="259" w:lineRule="auto"/>
        <w:ind w:left="720"/>
        <w:contextualSpacing/>
        <w:jc w:val="both"/>
        <w:rPr>
          <w:rFonts w:eastAsia="Times New Roman"/>
          <w:i/>
          <w:iCs/>
          <w:color w:val="0000FF"/>
          <w:lang w:eastAsia="en-US"/>
        </w:rPr>
      </w:pPr>
      <w:r w:rsidRPr="73108E3C">
        <w:rPr>
          <w:rFonts w:eastAsia="Times New Roman"/>
          <w:i/>
          <w:iCs/>
          <w:color w:val="0000FF"/>
          <w:lang w:eastAsia="en-US"/>
        </w:rPr>
        <w:t>- ietver informāciju, kas liecina, ka sabiedrības izpratnes veicināšanas pasākumi tiks īstenoti kā Rīgā, tā arī citur Latvijā, lai nodrošinātu izpratnes un informētības pieaugumu arī Latvijas reģionos ārpus Rīgas. No iekļautā apraksta jāizriet, ka minēto pasākumu īstenošana reģionos tiks nodrošināta ar tādu pašu kvalitāti un efektivitāti kā Rīgā</w:t>
      </w:r>
      <w:r w:rsidR="39C3D438" w:rsidRPr="73108E3C">
        <w:rPr>
          <w:rFonts w:eastAsia="Times New Roman"/>
          <w:i/>
          <w:iCs/>
          <w:color w:val="0000FF"/>
          <w:lang w:eastAsia="en-US"/>
        </w:rPr>
        <w:t>;</w:t>
      </w:r>
    </w:p>
    <w:p w14:paraId="5A9C311A" w14:textId="33B3352B" w:rsidR="00A31531" w:rsidRPr="00824063" w:rsidRDefault="123CD2A3" w:rsidP="73108E3C">
      <w:pPr>
        <w:numPr>
          <w:ilvl w:val="0"/>
          <w:numId w:val="55"/>
        </w:numPr>
        <w:spacing w:before="60" w:after="60" w:line="259" w:lineRule="auto"/>
        <w:contextualSpacing/>
        <w:jc w:val="both"/>
        <w:rPr>
          <w:rFonts w:eastAsia="Times New Roman"/>
          <w:b/>
          <w:bCs/>
          <w:i/>
          <w:iCs/>
          <w:color w:val="0000FF"/>
          <w:lang w:eastAsia="en-US"/>
        </w:rPr>
      </w:pPr>
      <w:r w:rsidRPr="3BD62242">
        <w:rPr>
          <w:rFonts w:eastAsia="Times New Roman"/>
          <w:b/>
          <w:i/>
          <w:color w:val="0000FF"/>
          <w:lang w:eastAsia="en-US"/>
        </w:rPr>
        <w:t>komunikācijas un vizuālās identitātes prasību nodrošināšana</w:t>
      </w:r>
      <w:r w:rsidR="1A53DD2F" w:rsidRPr="3BD62242">
        <w:rPr>
          <w:rFonts w:eastAsia="Times New Roman"/>
          <w:b/>
          <w:i/>
          <w:color w:val="0000FF"/>
          <w:lang w:eastAsia="en-US"/>
        </w:rPr>
        <w:t>s pasākumi;</w:t>
      </w:r>
    </w:p>
    <w:p w14:paraId="4E6E5158" w14:textId="48137E75" w:rsidR="00824063" w:rsidRPr="00A137FA" w:rsidRDefault="775441EF" w:rsidP="73108E3C">
      <w:pPr>
        <w:spacing w:before="60" w:after="60" w:line="259" w:lineRule="auto"/>
        <w:ind w:left="644"/>
        <w:contextualSpacing/>
        <w:jc w:val="both"/>
        <w:rPr>
          <w:rFonts w:eastAsia="Times New Roman"/>
          <w:i/>
          <w:iCs/>
          <w:color w:val="0000FF"/>
          <w:lang w:eastAsia="en-US"/>
        </w:rPr>
      </w:pPr>
      <w:r w:rsidRPr="73108E3C">
        <w:rPr>
          <w:rFonts w:eastAsia="Times New Roman"/>
          <w:i/>
          <w:iCs/>
          <w:color w:val="0000FF"/>
          <w:u w:val="single"/>
          <w:lang w:eastAsia="en-US"/>
        </w:rPr>
        <w:t xml:space="preserve">darbības ietvaros </w:t>
      </w:r>
      <w:r w:rsidR="34B3CB36" w:rsidRPr="73108E3C">
        <w:rPr>
          <w:rFonts w:eastAsia="Times New Roman"/>
          <w:i/>
          <w:iCs/>
          <w:color w:val="0000FF"/>
          <w:u w:val="single"/>
          <w:lang w:eastAsia="en-US"/>
        </w:rPr>
        <w:t>paredz</w:t>
      </w:r>
      <w:r w:rsidR="34B3CB36" w:rsidRPr="73108E3C">
        <w:rPr>
          <w:rFonts w:eastAsia="Times New Roman"/>
          <w:i/>
          <w:iCs/>
          <w:color w:val="0000FF"/>
          <w:lang w:eastAsia="en-US"/>
        </w:rPr>
        <w:t>:</w:t>
      </w:r>
    </w:p>
    <w:p w14:paraId="79337EBF" w14:textId="77777777" w:rsidR="00824063" w:rsidRPr="00A137FA" w:rsidRDefault="34B3CB36" w:rsidP="73108E3C">
      <w:pPr>
        <w:numPr>
          <w:ilvl w:val="1"/>
          <w:numId w:val="29"/>
        </w:numPr>
        <w:spacing w:before="60" w:after="60" w:line="259" w:lineRule="auto"/>
        <w:ind w:left="1134"/>
        <w:contextualSpacing/>
        <w:jc w:val="both"/>
        <w:rPr>
          <w:rFonts w:eastAsia="Times New Roman"/>
          <w:i/>
          <w:iCs/>
          <w:color w:val="0000FF"/>
          <w:lang w:eastAsia="en-US"/>
        </w:rPr>
      </w:pPr>
      <w:r w:rsidRPr="73108E3C">
        <w:rPr>
          <w:rFonts w:eastAsia="Times New Roman"/>
          <w:i/>
          <w:iCs/>
          <w:color w:val="0000FF"/>
          <w:lang w:eastAsia="en-US"/>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p>
    <w:p w14:paraId="4792672A" w14:textId="77777777" w:rsidR="00824063" w:rsidRDefault="34B3CB36" w:rsidP="73108E3C">
      <w:pPr>
        <w:numPr>
          <w:ilvl w:val="1"/>
          <w:numId w:val="29"/>
        </w:numPr>
        <w:spacing w:before="60" w:after="60" w:line="259" w:lineRule="auto"/>
        <w:ind w:left="1134"/>
        <w:contextualSpacing/>
        <w:jc w:val="both"/>
        <w:rPr>
          <w:rFonts w:eastAsia="Times New Roman"/>
          <w:i/>
          <w:iCs/>
          <w:color w:val="0000FF"/>
          <w:lang w:eastAsia="en-US"/>
        </w:rPr>
      </w:pPr>
      <w:r w:rsidRPr="73108E3C">
        <w:rPr>
          <w:rFonts w:eastAsia="Times New Roman"/>
          <w:i/>
          <w:iCs/>
          <w:color w:val="0000FF"/>
          <w:lang w:eastAsia="en-US"/>
        </w:rPr>
        <w:t>ar projekta īstenošanu saistītajos dokumentos un komunikācijas materiālos, ko paredzēts izplatīt sabiedrībai vai dalībniekiem, sniegt pamanāmu paziņojumu, kurā tiks uzsvērts no Eiropas Savienības saņemtais atbalsts;</w:t>
      </w:r>
    </w:p>
    <w:p w14:paraId="568C80CF" w14:textId="18042EAD" w:rsidR="00824063" w:rsidRPr="00A137FA" w:rsidRDefault="34B3CB36" w:rsidP="73108E3C">
      <w:pPr>
        <w:numPr>
          <w:ilvl w:val="1"/>
          <w:numId w:val="29"/>
        </w:numPr>
        <w:spacing w:before="60" w:after="60" w:line="259" w:lineRule="auto"/>
        <w:ind w:left="1134"/>
        <w:contextualSpacing/>
        <w:jc w:val="both"/>
        <w:rPr>
          <w:rFonts w:eastAsia="Times New Roman"/>
          <w:i/>
          <w:iCs/>
          <w:color w:val="0000FF"/>
          <w:lang w:eastAsia="en-US"/>
        </w:rPr>
      </w:pPr>
      <w:r w:rsidRPr="73108E3C">
        <w:rPr>
          <w:rFonts w:eastAsia="Times New Roman"/>
          <w:i/>
          <w:iCs/>
          <w:color w:val="0000FF"/>
          <w:lang w:eastAsia="en-US"/>
        </w:rPr>
        <w:t xml:space="preserve">projekta iesniedzēja oficiālajā tīmekļa vietnē un/vai sociālajos kontos ievietot aktuālo informāciju par projektu </w:t>
      </w:r>
      <w:r w:rsidR="775441EF" w:rsidRPr="73108E3C">
        <w:rPr>
          <w:rFonts w:eastAsia="Times New Roman"/>
          <w:i/>
          <w:iCs/>
          <w:color w:val="0000FF"/>
          <w:lang w:eastAsia="en-US"/>
        </w:rPr>
        <w:t xml:space="preserve">tiklīdz tā pieejama, bet </w:t>
      </w:r>
      <w:r w:rsidRPr="73108E3C">
        <w:rPr>
          <w:rFonts w:eastAsia="Times New Roman"/>
          <w:i/>
          <w:iCs/>
          <w:color w:val="0000FF"/>
          <w:lang w:eastAsia="en-US"/>
        </w:rPr>
        <w:t>ne retāk kā reizi sešos mēnešos;</w:t>
      </w:r>
    </w:p>
    <w:p w14:paraId="67367B22" w14:textId="77777777" w:rsidR="00824063" w:rsidRDefault="34B3CB36" w:rsidP="73108E3C">
      <w:pPr>
        <w:numPr>
          <w:ilvl w:val="1"/>
          <w:numId w:val="29"/>
        </w:numPr>
        <w:spacing w:before="60" w:after="60" w:line="259" w:lineRule="auto"/>
        <w:ind w:left="1134"/>
        <w:contextualSpacing/>
        <w:jc w:val="both"/>
        <w:rPr>
          <w:rFonts w:eastAsia="Times New Roman"/>
          <w:i/>
          <w:iCs/>
          <w:color w:val="0000FF"/>
          <w:lang w:eastAsia="en-US"/>
        </w:rPr>
      </w:pPr>
      <w:r w:rsidRPr="73108E3C">
        <w:rPr>
          <w:rFonts w:eastAsia="Times New Roman"/>
          <w:i/>
          <w:iCs/>
          <w:color w:val="0000FF"/>
          <w:lang w:eastAsia="en-US"/>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340C142A" w14:textId="77777777" w:rsidR="00824063" w:rsidRPr="00202DD5" w:rsidRDefault="00824063" w:rsidP="73108E3C">
      <w:pPr>
        <w:spacing w:before="60" w:after="60" w:line="259" w:lineRule="auto"/>
        <w:ind w:left="720"/>
        <w:contextualSpacing/>
        <w:jc w:val="both"/>
        <w:rPr>
          <w:rFonts w:eastAsia="Times New Roman"/>
          <w:b/>
          <w:bCs/>
          <w:i/>
          <w:iCs/>
          <w:color w:val="0000FF"/>
          <w:lang w:eastAsia="en-US"/>
        </w:rPr>
      </w:pPr>
    </w:p>
    <w:p w14:paraId="3E1081C4" w14:textId="7D0B7BE6" w:rsidR="00976ED3" w:rsidRDefault="7A135F4C" w:rsidP="73108E3C">
      <w:pPr>
        <w:numPr>
          <w:ilvl w:val="0"/>
          <w:numId w:val="55"/>
        </w:numPr>
        <w:spacing w:before="60" w:after="60" w:line="259" w:lineRule="auto"/>
        <w:contextualSpacing/>
        <w:jc w:val="both"/>
        <w:rPr>
          <w:rFonts w:eastAsia="Times New Roman"/>
          <w:b/>
          <w:i/>
          <w:color w:val="0000FF"/>
          <w:lang w:eastAsia="en-US"/>
        </w:rPr>
      </w:pPr>
      <w:r w:rsidRPr="3BD62242">
        <w:rPr>
          <w:rFonts w:eastAsia="Times New Roman"/>
          <w:b/>
          <w:i/>
          <w:color w:val="0000FF"/>
          <w:lang w:eastAsia="en-US"/>
        </w:rPr>
        <w:t>projekta vadība un projekta īstenošanas nodrošināšana;</w:t>
      </w:r>
    </w:p>
    <w:p w14:paraId="1F95EE4F" w14:textId="45D6D980" w:rsidR="00AF36D6" w:rsidRPr="000374CD" w:rsidRDefault="276876D1" w:rsidP="73108E3C">
      <w:pPr>
        <w:pStyle w:val="ListParagraph"/>
        <w:numPr>
          <w:ilvl w:val="0"/>
          <w:numId w:val="57"/>
        </w:numPr>
        <w:jc w:val="both"/>
        <w:rPr>
          <w:rFonts w:ascii="Times New Roman" w:hAnsi="Times New Roman"/>
          <w:i/>
          <w:iCs/>
          <w:color w:val="0000FF"/>
          <w:sz w:val="24"/>
          <w:szCs w:val="24"/>
        </w:rPr>
      </w:pPr>
      <w:r w:rsidRPr="73108E3C">
        <w:rPr>
          <w:rFonts w:ascii="Times New Roman" w:hAnsi="Times New Roman"/>
          <w:i/>
          <w:iCs/>
          <w:color w:val="0000FF"/>
          <w:sz w:val="24"/>
          <w:szCs w:val="24"/>
        </w:rPr>
        <w:t xml:space="preserve">sniedz </w:t>
      </w:r>
      <w:r w:rsidR="796A1F9B" w:rsidRPr="73108E3C">
        <w:rPr>
          <w:rFonts w:ascii="Times New Roman" w:hAnsi="Times New Roman"/>
          <w:i/>
          <w:iCs/>
          <w:color w:val="0000FF"/>
          <w:sz w:val="24"/>
          <w:szCs w:val="24"/>
        </w:rPr>
        <w:t>informāciju par projekta personālu dalījumā pēc dzimuma, vecuma, etniskās izcelsmes u.c. pazīmēm vai norāda, ka minētā informācija tiks sniegta projekta īstenošanas laikā, kad personāls būs piesaistīts;</w:t>
      </w:r>
    </w:p>
    <w:p w14:paraId="2F2A7AFD" w14:textId="77777777" w:rsidR="000374CD" w:rsidRPr="000374CD" w:rsidRDefault="643AE1C1" w:rsidP="73108E3C">
      <w:pPr>
        <w:pStyle w:val="ListParagraph"/>
        <w:numPr>
          <w:ilvl w:val="0"/>
          <w:numId w:val="57"/>
        </w:numPr>
        <w:jc w:val="both"/>
        <w:rPr>
          <w:rFonts w:ascii="Times New Roman" w:hAnsi="Times New Roman"/>
          <w:i/>
          <w:iCs/>
          <w:color w:val="0000FF"/>
          <w:sz w:val="24"/>
          <w:szCs w:val="24"/>
        </w:rPr>
      </w:pPr>
      <w:r w:rsidRPr="73108E3C">
        <w:rPr>
          <w:rFonts w:ascii="Times New Roman" w:hAnsi="Times New Roman"/>
          <w:i/>
          <w:iCs/>
          <w:color w:val="0000FF"/>
          <w:sz w:val="24"/>
          <w:szCs w:val="24"/>
        </w:rPr>
        <w:t>norāda kā projektu vadībā un īstenošanā tiks nodrošināta nediskriminācija pēc vecuma, dzimuma, etniskās piederības u.c. pazīmēm un virzīti pasākumi, kas veicina nediskrimināciju un pamattiesību ievērošanu</w:t>
      </w:r>
      <w:r w:rsidR="770967E3" w:rsidRPr="73108E3C">
        <w:rPr>
          <w:rFonts w:ascii="Times New Roman" w:hAnsi="Times New Roman"/>
          <w:i/>
          <w:iCs/>
          <w:color w:val="0000FF"/>
          <w:sz w:val="24"/>
          <w:szCs w:val="24"/>
        </w:rPr>
        <w:t>;</w:t>
      </w:r>
    </w:p>
    <w:p w14:paraId="07B17F14" w14:textId="6B0DAA51" w:rsidR="007D0F93" w:rsidRPr="000374CD" w:rsidRDefault="005B49E6" w:rsidP="73108E3C">
      <w:pPr>
        <w:pStyle w:val="ListParagraph"/>
        <w:numPr>
          <w:ilvl w:val="0"/>
          <w:numId w:val="57"/>
        </w:numPr>
        <w:jc w:val="both"/>
        <w:rPr>
          <w:rFonts w:ascii="Times New Roman" w:hAnsi="Times New Roman"/>
          <w:i/>
          <w:iCs/>
          <w:color w:val="0000FF"/>
          <w:sz w:val="24"/>
          <w:szCs w:val="24"/>
        </w:rPr>
      </w:pPr>
      <w:r>
        <w:rPr>
          <w:rFonts w:ascii="Times New Roman" w:hAnsi="Times New Roman"/>
          <w:i/>
          <w:iCs/>
          <w:color w:val="0000FF"/>
          <w:sz w:val="24"/>
          <w:szCs w:val="24"/>
        </w:rPr>
        <w:t>s</w:t>
      </w:r>
      <w:r w:rsidR="31409B2F" w:rsidRPr="73108E3C">
        <w:rPr>
          <w:rFonts w:ascii="Times New Roman" w:hAnsi="Times New Roman"/>
          <w:i/>
          <w:iCs/>
          <w:color w:val="0000FF"/>
          <w:sz w:val="24"/>
          <w:szCs w:val="24"/>
        </w:rPr>
        <w:t>niedz</w:t>
      </w:r>
      <w:r w:rsidR="6D8AE3F1" w:rsidRPr="73108E3C">
        <w:rPr>
          <w:rFonts w:ascii="Times New Roman" w:hAnsi="Times New Roman"/>
          <w:i/>
          <w:iCs/>
          <w:color w:val="0000FF"/>
          <w:sz w:val="24"/>
          <w:szCs w:val="24"/>
        </w:rPr>
        <w:t xml:space="preserve"> informācij</w:t>
      </w:r>
      <w:r w:rsidR="31409B2F" w:rsidRPr="73108E3C">
        <w:rPr>
          <w:rFonts w:ascii="Times New Roman" w:hAnsi="Times New Roman"/>
          <w:i/>
          <w:iCs/>
          <w:color w:val="0000FF"/>
          <w:sz w:val="24"/>
          <w:szCs w:val="24"/>
        </w:rPr>
        <w:t>u</w:t>
      </w:r>
      <w:r w:rsidR="6D8AE3F1" w:rsidRPr="73108E3C">
        <w:rPr>
          <w:rFonts w:ascii="Times New Roman" w:hAnsi="Times New Roman"/>
          <w:i/>
          <w:iCs/>
          <w:color w:val="0000FF"/>
          <w:sz w:val="24"/>
          <w:szCs w:val="24"/>
        </w:rPr>
        <w:t>, ka visi publiskie iepirkumi, kur tas ir attiecināms un atbilstošs projekta darbību specifika</w:t>
      </w:r>
      <w:r w:rsidR="573E501B" w:rsidRPr="73108E3C">
        <w:rPr>
          <w:rFonts w:ascii="Times New Roman" w:hAnsi="Times New Roman"/>
          <w:i/>
          <w:iCs/>
          <w:color w:val="0000FF"/>
          <w:sz w:val="24"/>
          <w:szCs w:val="24"/>
        </w:rPr>
        <w:t>i</w:t>
      </w:r>
      <w:r w:rsidR="19E450DB" w:rsidRPr="73108E3C">
        <w:rPr>
          <w:rFonts w:ascii="Times New Roman" w:hAnsi="Times New Roman"/>
          <w:i/>
          <w:iCs/>
          <w:color w:val="0000FF"/>
          <w:sz w:val="24"/>
          <w:szCs w:val="24"/>
        </w:rPr>
        <w:t>:</w:t>
      </w:r>
    </w:p>
    <w:p w14:paraId="2BCA5618" w14:textId="77777777" w:rsidR="007D0F93" w:rsidRPr="000374CD" w:rsidRDefault="6D8AE3F1" w:rsidP="73108E3C">
      <w:pPr>
        <w:pStyle w:val="ListParagraph"/>
        <w:numPr>
          <w:ilvl w:val="1"/>
          <w:numId w:val="29"/>
        </w:numPr>
        <w:spacing w:before="60" w:after="60"/>
        <w:jc w:val="both"/>
        <w:rPr>
          <w:rFonts w:ascii="Times New Roman" w:eastAsia="Times New Roman" w:hAnsi="Times New Roman"/>
          <w:i/>
          <w:iCs/>
          <w:color w:val="0000FF"/>
          <w:sz w:val="24"/>
          <w:szCs w:val="24"/>
        </w:rPr>
      </w:pPr>
      <w:r w:rsidRPr="73108E3C">
        <w:rPr>
          <w:rFonts w:ascii="Times New Roman" w:eastAsia="Times New Roman" w:hAnsi="Times New Roman"/>
          <w:i/>
          <w:iCs/>
          <w:color w:val="0000FF"/>
          <w:sz w:val="24"/>
          <w:szCs w:val="24"/>
        </w:rPr>
        <w:t xml:space="preserve">tiks veikti sociāli atbildīgā veidā – pērkot ētiski ražotus, produktus un pakalpojumus un izmantojot publiskās iepirkumu procedūras (priviliģētais iepirkums),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 </w:t>
      </w:r>
      <w:r w:rsidR="19E450DB" w:rsidRPr="73108E3C">
        <w:rPr>
          <w:rFonts w:ascii="Times New Roman" w:eastAsia="Times New Roman" w:hAnsi="Times New Roman"/>
          <w:i/>
          <w:iCs/>
          <w:color w:val="0000FF"/>
          <w:sz w:val="24"/>
          <w:szCs w:val="24"/>
        </w:rPr>
        <w:t>;</w:t>
      </w:r>
    </w:p>
    <w:p w14:paraId="6E21F560" w14:textId="60A818C0" w:rsidR="001D5F5C" w:rsidRPr="000374CD" w:rsidRDefault="6D8AE3F1" w:rsidP="73108E3C">
      <w:pPr>
        <w:pStyle w:val="ListParagraph"/>
        <w:numPr>
          <w:ilvl w:val="1"/>
          <w:numId w:val="29"/>
        </w:numPr>
        <w:spacing w:before="60" w:after="60"/>
        <w:jc w:val="both"/>
        <w:rPr>
          <w:rFonts w:ascii="Times New Roman" w:eastAsia="Times New Roman" w:hAnsi="Times New Roman"/>
          <w:i/>
          <w:iCs/>
          <w:color w:val="0000FF"/>
          <w:sz w:val="24"/>
          <w:szCs w:val="24"/>
        </w:rPr>
      </w:pPr>
      <w:r w:rsidRPr="73108E3C">
        <w:rPr>
          <w:rFonts w:ascii="Times New Roman" w:eastAsia="Times New Roman" w:hAnsi="Times New Roman"/>
          <w:i/>
          <w:iCs/>
          <w:color w:val="0000FF"/>
          <w:sz w:val="24"/>
          <w:szCs w:val="24"/>
        </w:rPr>
        <w:t>sekmēs jaunu vai būtiski uzlabotu preču vai pakalpojumu procesu radīšanu ar mērķi atrisināt sabiedrībai aktuālus jautājumus un veicināt uzņēmumu ieguldījumus attīstībā un inovācijā.</w:t>
      </w:r>
    </w:p>
    <w:p w14:paraId="74548B56" w14:textId="77777777" w:rsidR="000374CD" w:rsidRPr="000374CD" w:rsidRDefault="000374CD" w:rsidP="73108E3C">
      <w:pPr>
        <w:pStyle w:val="ListParagraph"/>
        <w:spacing w:before="60" w:after="60"/>
        <w:ind w:left="1440"/>
        <w:jc w:val="both"/>
        <w:rPr>
          <w:rFonts w:ascii="Times New Roman" w:eastAsia="Times New Roman" w:hAnsi="Times New Roman"/>
          <w:i/>
          <w:iCs/>
          <w:color w:val="0000FF"/>
          <w:sz w:val="24"/>
          <w:szCs w:val="24"/>
        </w:rPr>
      </w:pPr>
    </w:p>
    <w:p w14:paraId="6BE29C70" w14:textId="1F0A1D0F" w:rsidR="000374CD" w:rsidRPr="000374CD" w:rsidRDefault="770967E3" w:rsidP="73108E3C">
      <w:pPr>
        <w:pStyle w:val="ListParagraph"/>
        <w:ind w:left="1080"/>
        <w:jc w:val="both"/>
        <w:rPr>
          <w:rFonts w:ascii="Times New Roman" w:hAnsi="Times New Roman"/>
          <w:i/>
          <w:iCs/>
          <w:color w:val="0000FF"/>
          <w:sz w:val="24"/>
          <w:szCs w:val="24"/>
        </w:rPr>
      </w:pPr>
      <w:r w:rsidRPr="73108E3C">
        <w:rPr>
          <w:rFonts w:ascii="Times New Roman" w:hAnsi="Times New Roman"/>
          <w:i/>
          <w:iCs/>
          <w:color w:val="0000FF"/>
          <w:sz w:val="24"/>
          <w:szCs w:val="24"/>
        </w:rPr>
        <w:t xml:space="preserve">Apraksta, kādiem iepirkumiem projektā paredzēts piemērot sociāli atbildīgu un inovatīvu publisko iepirkumu saskaņā ar Iepirkumu uzraudzības biroja (turpmāk - IUB) sagatavoto </w:t>
      </w:r>
      <w:hyperlink r:id="rId55">
        <w:r w:rsidRPr="73108E3C">
          <w:rPr>
            <w:rStyle w:val="Hyperlink"/>
            <w:rFonts w:ascii="Times New Roman" w:hAnsi="Times New Roman"/>
            <w:i/>
            <w:iCs/>
            <w:sz w:val="24"/>
            <w:szCs w:val="24"/>
          </w:rPr>
          <w:t>informāciju par minētajiem iepirkumiem</w:t>
        </w:r>
      </w:hyperlink>
      <w:r w:rsidRPr="73108E3C">
        <w:rPr>
          <w:rFonts w:ascii="Times New Roman" w:hAnsi="Times New Roman"/>
          <w:i/>
          <w:iCs/>
          <w:color w:val="0000FF"/>
          <w:sz w:val="24"/>
          <w:szCs w:val="24"/>
        </w:rPr>
        <w:t>, kā arī Latvijas Sociālās uzņēmējdarbības asociācijas izstrādātajām vadlīnijām: “</w:t>
      </w:r>
      <w:hyperlink r:id="rId56">
        <w:r w:rsidRPr="73108E3C">
          <w:rPr>
            <w:rStyle w:val="Hyperlink"/>
            <w:rFonts w:ascii="Times New Roman" w:hAnsi="Times New Roman"/>
            <w:i/>
            <w:iCs/>
            <w:sz w:val="24"/>
            <w:szCs w:val="24"/>
          </w:rPr>
          <w:t>Vadlīnijas sociāli atbildīga publiskā iepirkuma īstenošanai</w:t>
        </w:r>
      </w:hyperlink>
      <w:r w:rsidRPr="73108E3C">
        <w:rPr>
          <w:rFonts w:ascii="Times New Roman" w:hAnsi="Times New Roman"/>
          <w:i/>
          <w:iCs/>
          <w:color w:val="0000FF"/>
          <w:sz w:val="24"/>
          <w:szCs w:val="24"/>
        </w:rPr>
        <w:t>” (proti, tādiem, kuros tas ir attiecināms un atbilstošs projekta darbību specifikai).</w:t>
      </w:r>
    </w:p>
    <w:p w14:paraId="40FE03BF" w14:textId="77777777" w:rsidR="000374CD" w:rsidRPr="007D0F93" w:rsidRDefault="000374CD" w:rsidP="73108E3C">
      <w:pPr>
        <w:pStyle w:val="ListParagraph"/>
        <w:spacing w:before="60" w:after="60"/>
        <w:ind w:left="1440"/>
        <w:jc w:val="both"/>
        <w:rPr>
          <w:rFonts w:ascii="Times New Roman" w:eastAsia="Times New Roman" w:hAnsi="Times New Roman"/>
          <w:i/>
          <w:iCs/>
          <w:color w:val="0000FF"/>
          <w:sz w:val="24"/>
          <w:szCs w:val="24"/>
        </w:rPr>
      </w:pPr>
    </w:p>
    <w:p w14:paraId="1C97F9AC" w14:textId="77777777" w:rsidR="00976ED3" w:rsidRPr="00976ED3" w:rsidRDefault="00976ED3" w:rsidP="73108E3C">
      <w:pPr>
        <w:spacing w:before="60" w:after="60" w:line="259" w:lineRule="auto"/>
        <w:ind w:left="720"/>
        <w:contextualSpacing/>
        <w:jc w:val="both"/>
        <w:rPr>
          <w:rFonts w:eastAsia="Times New Roman"/>
          <w:b/>
          <w:bCs/>
          <w:i/>
          <w:iCs/>
          <w:color w:val="0000FF"/>
          <w:lang w:eastAsia="en-US"/>
        </w:rPr>
      </w:pPr>
    </w:p>
    <w:p w14:paraId="0C2B36F3" w14:textId="42922E25" w:rsidR="00A137FA" w:rsidRPr="00A137FA" w:rsidRDefault="4B62034B" w:rsidP="73108E3C">
      <w:pPr>
        <w:numPr>
          <w:ilvl w:val="0"/>
          <w:numId w:val="33"/>
        </w:numPr>
        <w:spacing w:before="60" w:after="60" w:line="259" w:lineRule="auto"/>
        <w:contextualSpacing/>
        <w:jc w:val="both"/>
        <w:rPr>
          <w:rFonts w:eastAsia="Times New Roman"/>
          <w:i/>
          <w:iCs/>
          <w:color w:val="0000FF"/>
          <w:lang w:eastAsia="en-US"/>
        </w:rPr>
      </w:pPr>
      <w:r w:rsidRPr="73108E3C">
        <w:rPr>
          <w:rFonts w:eastAsia="Times New Roman"/>
          <w:i/>
          <w:iCs/>
          <w:color w:val="0000FF"/>
          <w:u w:val="single"/>
          <w:lang w:eastAsia="en-US"/>
        </w:rPr>
        <w:t xml:space="preserve">Ja kādas darbības ietvaros paredzētas vairākas </w:t>
      </w:r>
      <w:r w:rsidR="47107137" w:rsidRPr="73108E3C">
        <w:rPr>
          <w:rFonts w:eastAsia="Times New Roman"/>
          <w:i/>
          <w:iCs/>
          <w:color w:val="0000FF"/>
          <w:u w:val="single"/>
          <w:lang w:eastAsia="en-US"/>
        </w:rPr>
        <w:t xml:space="preserve">aktivitātes, veido apakšdarbības un  </w:t>
      </w:r>
      <w:r w:rsidR="3023E0AE" w:rsidRPr="73108E3C">
        <w:rPr>
          <w:rFonts w:eastAsia="Times New Roman"/>
          <w:i/>
          <w:iCs/>
          <w:color w:val="0000FF"/>
          <w:u w:val="single"/>
          <w:lang w:eastAsia="en-US"/>
        </w:rPr>
        <w:t xml:space="preserve">sniedz </w:t>
      </w:r>
      <w:r w:rsidR="47107137" w:rsidRPr="73108E3C">
        <w:rPr>
          <w:rFonts w:eastAsia="Times New Roman"/>
          <w:i/>
          <w:iCs/>
          <w:color w:val="0000FF"/>
          <w:u w:val="single"/>
          <w:lang w:eastAsia="en-US"/>
        </w:rPr>
        <w:t>to</w:t>
      </w:r>
      <w:r w:rsidR="3023E0AE" w:rsidRPr="73108E3C">
        <w:rPr>
          <w:rFonts w:eastAsia="Times New Roman"/>
          <w:i/>
          <w:iCs/>
          <w:color w:val="0000FF"/>
          <w:u w:val="single"/>
          <w:lang w:eastAsia="en-US"/>
        </w:rPr>
        <w:t xml:space="preserve"> aprakstu</w:t>
      </w:r>
      <w:r w:rsidR="3023E0AE" w:rsidRPr="73108E3C">
        <w:rPr>
          <w:rFonts w:eastAsia="Times New Roman"/>
          <w:i/>
          <w:iCs/>
          <w:color w:val="0000FF"/>
          <w:lang w:eastAsia="en-US"/>
        </w:rPr>
        <w:t xml:space="preserve">, norādot informāciju par aktivitāšu, pasākumu u.tml. darbību, kas tiks veiktas attiecīgās projekta </w:t>
      </w:r>
      <w:r w:rsidR="131CD00F" w:rsidRPr="73108E3C">
        <w:rPr>
          <w:rFonts w:eastAsia="Times New Roman"/>
          <w:i/>
          <w:iCs/>
          <w:color w:val="0000FF"/>
          <w:lang w:eastAsia="en-US"/>
        </w:rPr>
        <w:t>apakšdarbības</w:t>
      </w:r>
      <w:r w:rsidR="3023E0AE" w:rsidRPr="73108E3C">
        <w:rPr>
          <w:rFonts w:eastAsia="Times New Roman"/>
          <w:i/>
          <w:iCs/>
          <w:color w:val="0000FF"/>
          <w:lang w:eastAsia="en-US"/>
        </w:rPr>
        <w:t xml:space="preserve"> īstenošanas laikā, būtību un aprakstot to plānoto norisi</w:t>
      </w:r>
      <w:r w:rsidRPr="73108E3C">
        <w:rPr>
          <w:rFonts w:eastAsia="Times New Roman"/>
          <w:i/>
          <w:iCs/>
          <w:color w:val="0000FF"/>
          <w:lang w:eastAsia="en-US"/>
        </w:rPr>
        <w:t>;</w:t>
      </w:r>
      <w:r w:rsidR="3023E0AE" w:rsidRPr="73108E3C">
        <w:rPr>
          <w:rFonts w:eastAsia="Times New Roman"/>
          <w:i/>
          <w:iCs/>
          <w:color w:val="0000FF"/>
          <w:lang w:eastAsia="en-US"/>
        </w:rPr>
        <w:t xml:space="preserve"> </w:t>
      </w:r>
    </w:p>
    <w:p w14:paraId="03B63CD3" w14:textId="77777777" w:rsidR="00A137FA" w:rsidRPr="00A137FA" w:rsidRDefault="00A137FA" w:rsidP="73108E3C">
      <w:pPr>
        <w:spacing w:before="60" w:after="60" w:line="259" w:lineRule="auto"/>
        <w:ind w:left="1134"/>
        <w:contextualSpacing/>
        <w:jc w:val="both"/>
        <w:rPr>
          <w:rFonts w:eastAsia="Times New Roman"/>
          <w:i/>
          <w:iCs/>
          <w:color w:val="0000FF"/>
          <w:sz w:val="10"/>
          <w:szCs w:val="10"/>
          <w:lang w:eastAsia="en-US"/>
        </w:rPr>
      </w:pPr>
    </w:p>
    <w:p w14:paraId="1834C949" w14:textId="77777777" w:rsidR="004C0C5E" w:rsidRDefault="3023E0AE" w:rsidP="73108E3C">
      <w:pPr>
        <w:numPr>
          <w:ilvl w:val="0"/>
          <w:numId w:val="33"/>
        </w:numPr>
        <w:spacing w:before="60" w:after="60" w:line="259" w:lineRule="auto"/>
        <w:contextualSpacing/>
        <w:jc w:val="both"/>
        <w:rPr>
          <w:rFonts w:eastAsia="Times New Roman"/>
          <w:i/>
          <w:iCs/>
          <w:color w:val="0000FF"/>
          <w:lang w:eastAsia="en-US"/>
        </w:rPr>
      </w:pPr>
      <w:r w:rsidRPr="73108E3C">
        <w:rPr>
          <w:rFonts w:eastAsia="Times New Roman"/>
          <w:i/>
          <w:iCs/>
          <w:color w:val="0000FF"/>
          <w:lang w:eastAsia="en-US"/>
        </w:rPr>
        <w:t xml:space="preserve">katrai projekta apakšdarbībai vai darbībai (ja nav apakšdarbību) </w:t>
      </w:r>
      <w:r w:rsidRPr="73108E3C">
        <w:rPr>
          <w:rFonts w:eastAsia="Times New Roman"/>
          <w:i/>
          <w:iCs/>
          <w:color w:val="0000FF"/>
          <w:u w:val="single"/>
          <w:lang w:eastAsia="en-US"/>
        </w:rPr>
        <w:t>norāda vismaz vienu precīzi definētu un reāli sasniedzamu rezultātu</w:t>
      </w:r>
      <w:r w:rsidRPr="73108E3C">
        <w:rPr>
          <w:rFonts w:eastAsia="Times New Roman"/>
          <w:i/>
          <w:iCs/>
          <w:color w:val="0000FF"/>
          <w:lang w:eastAsia="en-US"/>
        </w:rPr>
        <w:t>, tā skaitlisko izteiksmi un atbilstošu mērvienību</w:t>
      </w:r>
      <w:r w:rsidR="417ABECC" w:rsidRPr="73108E3C">
        <w:rPr>
          <w:rFonts w:eastAsia="Times New Roman"/>
          <w:i/>
          <w:iCs/>
          <w:color w:val="0000FF"/>
          <w:lang w:eastAsia="en-US"/>
        </w:rPr>
        <w:t>.</w:t>
      </w:r>
    </w:p>
    <w:p w14:paraId="787C850D" w14:textId="50D1BBDF" w:rsidR="004C0C5E" w:rsidRPr="00A42348" w:rsidRDefault="295ECC1E" w:rsidP="73108E3C">
      <w:pPr>
        <w:numPr>
          <w:ilvl w:val="0"/>
          <w:numId w:val="2"/>
        </w:numPr>
        <w:spacing w:before="60" w:after="60" w:line="259" w:lineRule="auto"/>
        <w:ind w:left="1134"/>
        <w:contextualSpacing/>
        <w:jc w:val="both"/>
        <w:rPr>
          <w:rFonts w:eastAsia="Times New Roman"/>
          <w:b/>
          <w:bCs/>
          <w:i/>
          <w:iCs/>
          <w:color w:val="0000FF"/>
          <w:lang w:eastAsia="en-US"/>
        </w:rPr>
      </w:pPr>
      <w:r w:rsidRPr="73108E3C">
        <w:rPr>
          <w:rFonts w:eastAsia="Times New Roman"/>
          <w:b/>
          <w:bCs/>
          <w:i/>
          <w:iCs/>
          <w:color w:val="0000FF"/>
          <w:lang w:eastAsia="en-US"/>
        </w:rPr>
        <w:t>Gadījumā, ja darbības</w:t>
      </w:r>
      <w:r w:rsidR="7CA81EA5" w:rsidRPr="73108E3C">
        <w:rPr>
          <w:rFonts w:eastAsia="Times New Roman"/>
          <w:b/>
          <w:bCs/>
          <w:i/>
          <w:iCs/>
          <w:color w:val="0000FF"/>
          <w:lang w:eastAsia="en-US"/>
        </w:rPr>
        <w:t xml:space="preserve">/ apakšdarbības rezultāts ir SAM MK noteikumos definētais </w:t>
      </w:r>
      <w:r w:rsidR="3EDDF1D2" w:rsidRPr="73108E3C">
        <w:rPr>
          <w:rFonts w:eastAsia="Times New Roman"/>
          <w:b/>
          <w:bCs/>
          <w:i/>
          <w:iCs/>
          <w:color w:val="0000FF"/>
          <w:lang w:eastAsia="en-US"/>
        </w:rPr>
        <w:t>iznākuma/ rezultāta</w:t>
      </w:r>
      <w:r w:rsidR="7D989D8E" w:rsidRPr="73108E3C">
        <w:rPr>
          <w:rFonts w:eastAsia="Times New Roman"/>
          <w:b/>
          <w:bCs/>
          <w:i/>
          <w:iCs/>
          <w:color w:val="0000FF"/>
          <w:lang w:eastAsia="en-US"/>
        </w:rPr>
        <w:t xml:space="preserve"> vai HP</w:t>
      </w:r>
      <w:r w:rsidR="28B1355F" w:rsidRPr="73108E3C">
        <w:rPr>
          <w:rFonts w:eastAsia="Times New Roman"/>
          <w:b/>
          <w:bCs/>
          <w:i/>
          <w:iCs/>
          <w:color w:val="0000FF"/>
          <w:lang w:eastAsia="en-US"/>
        </w:rPr>
        <w:t xml:space="preserve"> “</w:t>
      </w:r>
      <w:r w:rsidR="7D989D8E" w:rsidRPr="73108E3C">
        <w:rPr>
          <w:rFonts w:eastAsia="Times New Roman"/>
          <w:b/>
          <w:bCs/>
          <w:i/>
          <w:iCs/>
          <w:color w:val="0000FF"/>
          <w:lang w:eastAsia="en-US"/>
        </w:rPr>
        <w:t xml:space="preserve">VINPI” </w:t>
      </w:r>
      <w:r w:rsidR="7CA81EA5" w:rsidRPr="73108E3C">
        <w:rPr>
          <w:rFonts w:eastAsia="Times New Roman"/>
          <w:b/>
          <w:bCs/>
          <w:i/>
          <w:iCs/>
          <w:color w:val="0000FF"/>
          <w:lang w:eastAsia="en-US"/>
        </w:rPr>
        <w:t xml:space="preserve">rādītājs, tad kā darbības rezultātu piesaista </w:t>
      </w:r>
      <w:r w:rsidR="7D989D8E" w:rsidRPr="73108E3C">
        <w:rPr>
          <w:rFonts w:eastAsia="Times New Roman"/>
          <w:b/>
          <w:bCs/>
          <w:i/>
          <w:iCs/>
          <w:color w:val="0000FF"/>
          <w:lang w:eastAsia="en-US"/>
        </w:rPr>
        <w:t>konkrēto rādītāju</w:t>
      </w:r>
      <w:r w:rsidR="606F85B8" w:rsidRPr="73108E3C">
        <w:rPr>
          <w:rFonts w:eastAsia="Times New Roman"/>
          <w:b/>
          <w:bCs/>
          <w:i/>
          <w:iCs/>
          <w:color w:val="0000FF"/>
          <w:lang w:eastAsia="en-US"/>
        </w:rPr>
        <w:t>. Citos gadījumos veido jaunu rādītāju = darbības rezultātu</w:t>
      </w:r>
      <w:r w:rsidR="417ABECC" w:rsidRPr="73108E3C">
        <w:rPr>
          <w:rFonts w:eastAsia="Times New Roman"/>
          <w:b/>
          <w:bCs/>
          <w:i/>
          <w:iCs/>
          <w:color w:val="0000FF"/>
          <w:lang w:eastAsia="en-US"/>
        </w:rPr>
        <w:t>;</w:t>
      </w:r>
    </w:p>
    <w:p w14:paraId="01482A1F" w14:textId="5C092EA5" w:rsidR="00A137FA" w:rsidRPr="004C0C5E" w:rsidRDefault="00A137FA" w:rsidP="73108E3C">
      <w:pPr>
        <w:spacing w:before="60" w:after="60" w:line="259" w:lineRule="auto"/>
        <w:contextualSpacing/>
        <w:jc w:val="both"/>
        <w:rPr>
          <w:rFonts w:eastAsia="Times New Roman"/>
          <w:i/>
          <w:iCs/>
          <w:color w:val="0000FF"/>
          <w:lang w:eastAsia="en-US"/>
        </w:rPr>
      </w:pPr>
    </w:p>
    <w:p w14:paraId="488494F8" w14:textId="77777777" w:rsidR="00A137FA" w:rsidRDefault="3023E0AE" w:rsidP="73108E3C">
      <w:pPr>
        <w:numPr>
          <w:ilvl w:val="0"/>
          <w:numId w:val="33"/>
        </w:numPr>
        <w:spacing w:before="60" w:after="160" w:line="259" w:lineRule="auto"/>
        <w:contextualSpacing/>
        <w:jc w:val="both"/>
        <w:rPr>
          <w:rFonts w:eastAsia="Times New Roman"/>
          <w:i/>
          <w:iCs/>
          <w:color w:val="0000FF"/>
          <w:lang w:eastAsia="en-US"/>
        </w:rPr>
      </w:pPr>
      <w:r w:rsidRPr="73108E3C">
        <w:rPr>
          <w:rFonts w:eastAsia="Times New Roman"/>
          <w:i/>
          <w:iCs/>
          <w:color w:val="0000FF"/>
          <w:u w:val="single"/>
          <w:lang w:eastAsia="en-US"/>
        </w:rPr>
        <w:t>norāda rādītājus</w:t>
      </w:r>
      <w:r w:rsidRPr="73108E3C">
        <w:rPr>
          <w:rFonts w:eastAsia="Times New Roman"/>
          <w:i/>
          <w:iCs/>
          <w:color w:val="0000FF"/>
          <w:lang w:eastAsia="en-US"/>
        </w:rPr>
        <w:t>, kuri ir attiecināmi uz konkrēto projekta darbību vai apakšdarbību;</w:t>
      </w:r>
    </w:p>
    <w:p w14:paraId="2153C04B" w14:textId="77777777" w:rsidR="00A137FA" w:rsidRPr="00A137FA" w:rsidRDefault="3023E0AE" w:rsidP="73108E3C">
      <w:pPr>
        <w:numPr>
          <w:ilvl w:val="0"/>
          <w:numId w:val="34"/>
        </w:numPr>
        <w:spacing w:before="60" w:line="259" w:lineRule="auto"/>
        <w:contextualSpacing/>
        <w:jc w:val="both"/>
        <w:rPr>
          <w:rFonts w:eastAsia="Times New Roman"/>
          <w:i/>
          <w:iCs/>
          <w:color w:val="0000FF"/>
          <w:lang w:eastAsia="en-US"/>
        </w:rPr>
      </w:pPr>
      <w:r w:rsidRPr="73108E3C">
        <w:rPr>
          <w:rFonts w:eastAsia="Times New Roman"/>
          <w:i/>
          <w:iCs/>
          <w:color w:val="0000FF"/>
          <w:u w:val="single"/>
          <w:lang w:eastAsia="en-US"/>
        </w:rPr>
        <w:t>norāda</w:t>
      </w:r>
      <w:r w:rsidRPr="73108E3C">
        <w:rPr>
          <w:rFonts w:eastAsia="Times New Roman"/>
          <w:i/>
          <w:iCs/>
          <w:color w:val="0000FF"/>
          <w:lang w:eastAsia="en-US"/>
        </w:rPr>
        <w:t xml:space="preserve"> projekta darbību un apakšdarbību </w:t>
      </w:r>
      <w:r w:rsidRPr="73108E3C">
        <w:rPr>
          <w:rFonts w:eastAsia="Times New Roman"/>
          <w:i/>
          <w:iCs/>
          <w:color w:val="0000FF"/>
          <w:u w:val="single"/>
          <w:lang w:eastAsia="en-US"/>
        </w:rPr>
        <w:t>īstenošanas periodu</w:t>
      </w:r>
      <w:r w:rsidRPr="73108E3C">
        <w:rPr>
          <w:rFonts w:eastAsia="Times New Roman"/>
          <w:i/>
          <w:iCs/>
          <w:color w:val="0000FF"/>
          <w:lang w:eastAsia="en-US"/>
        </w:rPr>
        <w:t xml:space="preserve"> projekta īstenošanas grafikā;</w:t>
      </w:r>
    </w:p>
    <w:p w14:paraId="433295E4" w14:textId="3CE9F9E7" w:rsidR="00A137FA" w:rsidRPr="00A137FA" w:rsidRDefault="3023E0AE" w:rsidP="73108E3C">
      <w:pPr>
        <w:numPr>
          <w:ilvl w:val="0"/>
          <w:numId w:val="34"/>
        </w:numPr>
        <w:spacing w:before="60" w:after="60" w:line="259" w:lineRule="auto"/>
        <w:contextualSpacing/>
        <w:jc w:val="both"/>
        <w:rPr>
          <w:rFonts w:eastAsia="Times New Roman"/>
          <w:i/>
          <w:iCs/>
          <w:color w:val="0000FF"/>
          <w:lang w:eastAsia="en-US"/>
        </w:rPr>
      </w:pPr>
      <w:r w:rsidRPr="73108E3C">
        <w:rPr>
          <w:rFonts w:eastAsia="Times New Roman"/>
          <w:i/>
          <w:iCs/>
          <w:color w:val="0000FF"/>
          <w:lang w:eastAsia="en-US"/>
        </w:rPr>
        <w:t xml:space="preserve">attiecīgajai projekta darbībai un/vai apakšdarbībai </w:t>
      </w:r>
      <w:r w:rsidRPr="73108E3C">
        <w:rPr>
          <w:rFonts w:eastAsia="Times New Roman"/>
          <w:i/>
          <w:iCs/>
          <w:color w:val="0000FF"/>
          <w:u w:val="single"/>
          <w:lang w:eastAsia="en-US"/>
        </w:rPr>
        <w:t>norāda atbilstošo HP</w:t>
      </w:r>
      <w:r w:rsidR="71495886" w:rsidRPr="73108E3C">
        <w:rPr>
          <w:rFonts w:eastAsia="Times New Roman"/>
          <w:i/>
          <w:iCs/>
          <w:color w:val="0000FF"/>
          <w:u w:val="single"/>
          <w:lang w:eastAsia="en-US"/>
        </w:rPr>
        <w:t xml:space="preserve"> “VINPI”</w:t>
      </w:r>
      <w:r w:rsidRPr="73108E3C">
        <w:rPr>
          <w:rFonts w:eastAsia="Times New Roman"/>
          <w:i/>
          <w:iCs/>
          <w:color w:val="0000FF"/>
          <w:u w:val="single"/>
          <w:lang w:eastAsia="en-US"/>
        </w:rPr>
        <w:t xml:space="preserve"> darbību</w:t>
      </w:r>
      <w:r w:rsidRPr="73108E3C">
        <w:rPr>
          <w:rFonts w:eastAsia="Times New Roman"/>
          <w:i/>
          <w:iCs/>
          <w:color w:val="0000FF"/>
          <w:lang w:eastAsia="en-US"/>
        </w:rPr>
        <w:t xml:space="preserve"> (-as), (ja attiecināms).</w:t>
      </w:r>
    </w:p>
    <w:p w14:paraId="1C151C48" w14:textId="6981C138" w:rsidR="5C66EA73" w:rsidRPr="00403ADC" w:rsidRDefault="002F30B3" w:rsidP="00403ADC">
      <w:pPr>
        <w:numPr>
          <w:ilvl w:val="0"/>
          <w:numId w:val="34"/>
        </w:numPr>
        <w:spacing w:before="60" w:after="60" w:line="259" w:lineRule="auto"/>
        <w:contextualSpacing/>
        <w:jc w:val="both"/>
        <w:rPr>
          <w:rFonts w:eastAsia="Times New Roman"/>
          <w:i/>
          <w:iCs/>
          <w:color w:val="0000FF"/>
          <w:lang w:eastAsia="en-US"/>
        </w:rPr>
      </w:pPr>
      <w:r>
        <w:rPr>
          <w:rFonts w:eastAsia="Times New Roman"/>
          <w:i/>
          <w:iCs/>
          <w:color w:val="0000FF"/>
          <w:lang w:eastAsia="en-US"/>
        </w:rPr>
        <w:t>s</w:t>
      </w:r>
      <w:r w:rsidR="5C66EA73" w:rsidRPr="00403ADC">
        <w:rPr>
          <w:rFonts w:eastAsia="Times New Roman"/>
          <w:i/>
          <w:iCs/>
          <w:color w:val="0000FF"/>
          <w:lang w:eastAsia="en-US"/>
        </w:rPr>
        <w:t>pecifiskās HP “VINPI” darbības pamatojumā identificē</w:t>
      </w:r>
      <w:r w:rsidR="3566E481" w:rsidRPr="00403ADC">
        <w:rPr>
          <w:rFonts w:eastAsia="Times New Roman"/>
          <w:i/>
          <w:iCs/>
          <w:color w:val="0000FF"/>
          <w:lang w:eastAsia="en-US"/>
        </w:rPr>
        <w:t xml:space="preserve"> galvenās problēmas, kas skar mērķa grupu, jomā, kurā darbojas projekta iesniedzējs un sniedz aprakst</w:t>
      </w:r>
      <w:r w:rsidR="00470F62">
        <w:rPr>
          <w:rFonts w:eastAsia="Times New Roman"/>
          <w:i/>
          <w:iCs/>
          <w:color w:val="0000FF"/>
          <w:lang w:eastAsia="en-US"/>
        </w:rPr>
        <w:t>u</w:t>
      </w:r>
      <w:r w:rsidR="3566E481" w:rsidRPr="00403ADC">
        <w:rPr>
          <w:rFonts w:eastAsia="Times New Roman"/>
          <w:i/>
          <w:iCs/>
          <w:color w:val="0000FF"/>
          <w:lang w:eastAsia="en-US"/>
        </w:rPr>
        <w:t>, kā konkrētā specifiskā HP VINPI darbība risinās identificēt</w:t>
      </w:r>
      <w:r w:rsidR="2913CE04" w:rsidRPr="00403ADC">
        <w:rPr>
          <w:rFonts w:eastAsia="Times New Roman"/>
          <w:i/>
          <w:iCs/>
          <w:color w:val="0000FF"/>
          <w:lang w:eastAsia="en-US"/>
        </w:rPr>
        <w:t>o</w:t>
      </w:r>
      <w:r w:rsidR="3566E481" w:rsidRPr="00403ADC">
        <w:rPr>
          <w:rFonts w:eastAsia="Times New Roman"/>
          <w:i/>
          <w:iCs/>
          <w:color w:val="0000FF"/>
          <w:lang w:eastAsia="en-US"/>
        </w:rPr>
        <w:t xml:space="preserve"> problēm</w:t>
      </w:r>
      <w:r w:rsidR="53B75A06" w:rsidRPr="00403ADC">
        <w:rPr>
          <w:rFonts w:eastAsia="Times New Roman"/>
          <w:i/>
          <w:iCs/>
          <w:color w:val="0000FF"/>
          <w:lang w:eastAsia="en-US"/>
        </w:rPr>
        <w:t>u.</w:t>
      </w:r>
    </w:p>
    <w:p w14:paraId="78DDA305" w14:textId="77777777" w:rsidR="00D63B7F" w:rsidRPr="00D63B7F" w:rsidRDefault="00D63B7F" w:rsidP="73108E3C">
      <w:pPr>
        <w:spacing w:before="60" w:after="60" w:line="259" w:lineRule="auto"/>
        <w:contextualSpacing/>
        <w:jc w:val="both"/>
        <w:rPr>
          <w:rFonts w:eastAsia="Times New Roman"/>
          <w:b/>
          <w:bCs/>
          <w:i/>
          <w:iCs/>
          <w:color w:val="0000FF"/>
          <w:lang w:eastAsia="en-US"/>
        </w:rPr>
      </w:pPr>
    </w:p>
    <w:p w14:paraId="2EDEF397" w14:textId="7E9C5D21" w:rsidR="00A137FA" w:rsidRPr="00A137FA" w:rsidRDefault="3023E0AE" w:rsidP="73108E3C">
      <w:pPr>
        <w:numPr>
          <w:ilvl w:val="0"/>
          <w:numId w:val="2"/>
        </w:numPr>
        <w:spacing w:before="60" w:after="60" w:line="259" w:lineRule="auto"/>
        <w:ind w:left="1418"/>
        <w:contextualSpacing/>
        <w:jc w:val="both"/>
        <w:rPr>
          <w:rFonts w:eastAsia="Times New Roman"/>
          <w:i/>
          <w:iCs/>
          <w:color w:val="0000FF"/>
          <w:lang w:eastAsia="en-US"/>
        </w:rPr>
      </w:pPr>
      <w:r w:rsidRPr="73108E3C">
        <w:rPr>
          <w:rFonts w:eastAsia="Times New Roman"/>
          <w:i/>
          <w:iCs/>
          <w:color w:val="0000FF"/>
          <w:lang w:eastAsia="en-US"/>
        </w:rPr>
        <w:t xml:space="preserve">Plānojot projekta </w:t>
      </w:r>
      <w:r w:rsidR="435B92F7" w:rsidRPr="73108E3C">
        <w:rPr>
          <w:rFonts w:eastAsia="Times New Roman"/>
          <w:i/>
          <w:iCs/>
          <w:color w:val="0000FF"/>
          <w:lang w:eastAsia="en-US"/>
        </w:rPr>
        <w:t xml:space="preserve">komunikācijas </w:t>
      </w:r>
      <w:r w:rsidR="00A709AA" w:rsidRPr="73108E3C">
        <w:rPr>
          <w:rFonts w:eastAsia="Times New Roman"/>
          <w:i/>
          <w:iCs/>
          <w:color w:val="0000FF"/>
          <w:lang w:eastAsia="en-US"/>
        </w:rPr>
        <w:t>un vizuālās identitātes</w:t>
      </w:r>
      <w:r w:rsidRPr="73108E3C">
        <w:rPr>
          <w:rFonts w:eastAsia="Times New Roman"/>
          <w:i/>
          <w:iCs/>
          <w:color w:val="0000FF"/>
          <w:lang w:eastAsia="en-US"/>
        </w:rPr>
        <w:t xml:space="preserve"> pasākumus jāņem vērā Eiropas Savienības fondu 2021.–2027. gada plānošanas perioda un Atveseļošanas fonda komunikācijas un dizaina vadlīnijās noteiktās prasības. Ar minētajām vadlīnijām var iepazīties tīmekļa vietnē: </w:t>
      </w:r>
      <w:hyperlink r:id="rId57">
        <w:r w:rsidR="1C1D1A47" w:rsidRPr="73108E3C">
          <w:rPr>
            <w:rStyle w:val="Hyperlink"/>
            <w:rFonts w:eastAsia="Times New Roman"/>
            <w:i/>
            <w:iCs/>
            <w:lang w:eastAsia="en-US"/>
          </w:rPr>
          <w:t>https://m.esfondi.lv/vadlinijas</w:t>
        </w:r>
      </w:hyperlink>
      <w:r w:rsidR="1C1D1A47" w:rsidRPr="73108E3C">
        <w:rPr>
          <w:rFonts w:eastAsia="Times New Roman"/>
          <w:i/>
          <w:iCs/>
          <w:color w:val="0000FF"/>
          <w:lang w:eastAsia="en-US"/>
        </w:rPr>
        <w:t xml:space="preserve"> </w:t>
      </w:r>
      <w:r w:rsidRPr="73108E3C">
        <w:rPr>
          <w:rFonts w:eastAsia="Times New Roman"/>
          <w:i/>
          <w:iCs/>
          <w:lang w:eastAsia="en-US"/>
        </w:rPr>
        <w:t xml:space="preserve">  </w:t>
      </w:r>
      <w:r w:rsidRPr="73108E3C">
        <w:rPr>
          <w:rFonts w:eastAsia="Times New Roman"/>
          <w:i/>
          <w:iCs/>
          <w:color w:val="0000FF"/>
          <w:lang w:eastAsia="en-US"/>
        </w:rPr>
        <w:t>un</w:t>
      </w:r>
      <w:r w:rsidRPr="73108E3C">
        <w:rPr>
          <w:rFonts w:eastAsia="Times New Roman"/>
          <w:i/>
          <w:iCs/>
          <w:lang w:eastAsia="en-US"/>
        </w:rPr>
        <w:t xml:space="preserve">  </w:t>
      </w:r>
      <w:hyperlink r:id="rId58">
        <w:r w:rsidR="58CC947B" w:rsidRPr="73108E3C">
          <w:rPr>
            <w:rStyle w:val="Hyperlink"/>
            <w:rFonts w:eastAsia="Times New Roman"/>
            <w:i/>
            <w:iCs/>
            <w:lang w:eastAsia="en-US"/>
          </w:rPr>
          <w:t>https://m.esfondi.lv/upload/Vadlinijas/0_esfondu_af_kom_vadlinijas.pdf</w:t>
        </w:r>
      </w:hyperlink>
      <w:r w:rsidR="58CC947B" w:rsidRPr="73108E3C">
        <w:rPr>
          <w:rFonts w:eastAsia="Times New Roman"/>
          <w:i/>
          <w:iCs/>
          <w:lang w:eastAsia="en-US"/>
        </w:rPr>
        <w:t xml:space="preserve"> </w:t>
      </w:r>
      <w:r w:rsidRPr="73108E3C">
        <w:rPr>
          <w:rFonts w:eastAsia="Times New Roman"/>
          <w:i/>
          <w:iCs/>
          <w:lang w:eastAsia="en-US"/>
        </w:rPr>
        <w:t xml:space="preserve"> </w:t>
      </w:r>
      <w:r w:rsidRPr="73108E3C">
        <w:rPr>
          <w:rFonts w:ascii="Calibri" w:eastAsia="Times New Roman" w:hAnsi="Calibri"/>
          <w:i/>
          <w:iCs/>
          <w:sz w:val="22"/>
          <w:szCs w:val="22"/>
          <w:lang w:eastAsia="en-US"/>
        </w:rPr>
        <w:t>.</w:t>
      </w:r>
    </w:p>
    <w:p w14:paraId="3A33BAF4" w14:textId="77777777" w:rsidR="00A137FA" w:rsidRDefault="3023E0AE" w:rsidP="73108E3C">
      <w:pPr>
        <w:numPr>
          <w:ilvl w:val="0"/>
          <w:numId w:val="2"/>
        </w:numPr>
        <w:spacing w:before="60" w:after="60" w:line="259" w:lineRule="auto"/>
        <w:ind w:left="1418"/>
        <w:contextualSpacing/>
        <w:jc w:val="both"/>
        <w:rPr>
          <w:rFonts w:eastAsia="Times New Roman"/>
          <w:i/>
          <w:iCs/>
          <w:lang w:eastAsia="en-US"/>
        </w:rPr>
      </w:pPr>
      <w:r w:rsidRPr="73108E3C">
        <w:rPr>
          <w:rFonts w:eastAsia="Times New Roman"/>
          <w:i/>
          <w:iCs/>
          <w:color w:val="0000FF"/>
          <w:lang w:eastAsia="en-US"/>
        </w:rPr>
        <w:t>Tiešsaistes ģeneratorā finansējuma saņēmēji, veicot vienkāršas darbības, var izveidot drukāšanai gatavus PDF failus informācijas stendiem, plāksnēm un plakātiem, kas paredzēti konkrētiem projektiem. Tiešsaistes ģenerators pieejams tīmekļa vietnē</w:t>
      </w:r>
      <w:r w:rsidRPr="73108E3C">
        <w:rPr>
          <w:rFonts w:eastAsia="Times New Roman"/>
          <w:i/>
          <w:iCs/>
          <w:lang w:eastAsia="en-US"/>
        </w:rPr>
        <w:t xml:space="preserve">:  </w:t>
      </w:r>
      <w:hyperlink r:id="rId59">
        <w:r w:rsidRPr="73108E3C">
          <w:rPr>
            <w:rFonts w:eastAsia="Times New Roman"/>
            <w:i/>
            <w:iCs/>
            <w:color w:val="0000FF"/>
            <w:u w:val="single"/>
            <w:lang w:eastAsia="en-US"/>
          </w:rPr>
          <w:t>https://ec.europa.eu/regional_policy/policy/communication/online-generator_lv?lang=lv</w:t>
        </w:r>
      </w:hyperlink>
      <w:r w:rsidRPr="73108E3C">
        <w:rPr>
          <w:rFonts w:eastAsia="Times New Roman"/>
          <w:i/>
          <w:iCs/>
          <w:lang w:eastAsia="en-US"/>
        </w:rPr>
        <w:t xml:space="preserve"> </w:t>
      </w:r>
    </w:p>
    <w:p w14:paraId="14F2C50E" w14:textId="05E53DCB" w:rsidR="00285730" w:rsidRPr="00A137FA" w:rsidRDefault="4BE8FEEC" w:rsidP="73108E3C">
      <w:pPr>
        <w:numPr>
          <w:ilvl w:val="0"/>
          <w:numId w:val="2"/>
        </w:numPr>
        <w:spacing w:before="60" w:after="60" w:line="259" w:lineRule="auto"/>
        <w:ind w:left="1418"/>
        <w:contextualSpacing/>
        <w:jc w:val="both"/>
        <w:rPr>
          <w:rFonts w:eastAsia="Times New Roman"/>
          <w:i/>
          <w:iCs/>
          <w:lang w:eastAsia="en-US"/>
        </w:rPr>
      </w:pPr>
      <w:r w:rsidRPr="73108E3C">
        <w:rPr>
          <w:rStyle w:val="normaltextrun"/>
          <w:i/>
          <w:iCs/>
          <w:color w:val="0000FF"/>
          <w:sz w:val="22"/>
          <w:szCs w:val="22"/>
          <w:shd w:val="clear" w:color="auto" w:fill="FFFFFF"/>
        </w:rPr>
        <w:t>Atlasē tiek atbalstīts projekts, kurā plānotie komunikācijas un vizuālās identitātes prasību nodrošināšanas pasākumi īstenoti saskaņā ar Regulas (ES) 2021/1060</w:t>
      </w:r>
      <w:r w:rsidR="00621267" w:rsidRPr="73108E3C">
        <w:rPr>
          <w:rStyle w:val="FootnoteReference"/>
          <w:i/>
          <w:iCs/>
          <w:color w:val="0000FF"/>
          <w:sz w:val="22"/>
          <w:szCs w:val="22"/>
          <w:shd w:val="clear" w:color="auto" w:fill="FFFFFF"/>
        </w:rPr>
        <w:footnoteReference w:id="5"/>
      </w:r>
      <w:r w:rsidRPr="73108E3C">
        <w:rPr>
          <w:rStyle w:val="normaltextrun"/>
          <w:i/>
          <w:iCs/>
          <w:color w:val="0000FF"/>
          <w:sz w:val="22"/>
          <w:szCs w:val="22"/>
          <w:shd w:val="clear" w:color="auto" w:fill="FFFFFF"/>
        </w:rPr>
        <w:t xml:space="preserve"> 47. un 50.pantu un normatīvajiem aktiem, kas nosaka kārtību, kādā Eiropas Savienības fondu vadībā iesaistītās institūcijas nodrošina šo fondu ieviešanu 2021.–2027.gada plānošanas periodā, kā arī ievēro Eiropas Savienības fondu 2021.–2027.gada plānošanas perioda un Atveseļošanas fonda komunikācijas un dizaina vadlīnijas.</w:t>
      </w:r>
      <w:r>
        <w:rPr>
          <w:rStyle w:val="eop"/>
          <w:color w:val="0000FF"/>
          <w:sz w:val="22"/>
          <w:szCs w:val="22"/>
          <w:shd w:val="clear" w:color="auto" w:fill="FFFFFF"/>
        </w:rPr>
        <w:t> </w:t>
      </w:r>
    </w:p>
    <w:p w14:paraId="6D97E6F9" w14:textId="77777777" w:rsidR="00A137FA" w:rsidRPr="00A137FA" w:rsidRDefault="00A137FA" w:rsidP="73108E3C">
      <w:pPr>
        <w:spacing w:line="259" w:lineRule="auto"/>
        <w:ind w:left="714"/>
        <w:contextualSpacing/>
        <w:jc w:val="both"/>
        <w:rPr>
          <w:rFonts w:eastAsia="Times New Roman"/>
          <w:i/>
          <w:iCs/>
          <w:color w:val="0000FF"/>
          <w:lang w:eastAsia="en-US"/>
        </w:rPr>
      </w:pPr>
    </w:p>
    <w:p w14:paraId="7784D178" w14:textId="77777777" w:rsidR="00A137FA" w:rsidRPr="00A137FA" w:rsidRDefault="3023E0AE" w:rsidP="73108E3C">
      <w:pPr>
        <w:numPr>
          <w:ilvl w:val="0"/>
          <w:numId w:val="2"/>
        </w:numPr>
        <w:ind w:left="567" w:hanging="218"/>
        <w:jc w:val="both"/>
        <w:rPr>
          <w:b/>
          <w:bCs/>
          <w:i/>
          <w:iCs/>
          <w:color w:val="0000FF"/>
        </w:rPr>
      </w:pPr>
      <w:bookmarkStart w:id="14" w:name="_Hlk135305955"/>
      <w:r w:rsidRPr="73108E3C">
        <w:rPr>
          <w:b/>
          <w:bCs/>
          <w:i/>
          <w:iCs/>
          <w:color w:val="0000FF"/>
          <w:u w:val="single"/>
        </w:rPr>
        <w:t>Projekta darbībām jābūt</w:t>
      </w:r>
      <w:r w:rsidRPr="73108E3C">
        <w:rPr>
          <w:b/>
          <w:bCs/>
          <w:i/>
          <w:iCs/>
          <w:color w:val="0000FF"/>
        </w:rPr>
        <w:t>:</w:t>
      </w:r>
    </w:p>
    <w:p w14:paraId="3D64E1E7" w14:textId="77777777" w:rsidR="00A137FA" w:rsidRPr="0085206A" w:rsidRDefault="3023E0AE" w:rsidP="73108E3C">
      <w:pPr>
        <w:pStyle w:val="ListParagraph"/>
        <w:numPr>
          <w:ilvl w:val="0"/>
          <w:numId w:val="44"/>
        </w:numPr>
        <w:spacing w:after="100" w:afterAutospacing="1"/>
        <w:jc w:val="both"/>
        <w:rPr>
          <w:rFonts w:ascii="Times New Roman" w:hAnsi="Times New Roman"/>
          <w:i/>
          <w:iCs/>
          <w:color w:val="0000FF"/>
          <w:sz w:val="24"/>
          <w:szCs w:val="24"/>
        </w:rPr>
      </w:pPr>
      <w:r w:rsidRPr="73108E3C">
        <w:rPr>
          <w:rFonts w:ascii="Times New Roman" w:hAnsi="Times New Roman"/>
          <w:i/>
          <w:iCs/>
          <w:color w:val="0000FF"/>
          <w:sz w:val="24"/>
          <w:szCs w:val="24"/>
        </w:rPr>
        <w:t>precīzi definētām, t.i., no darbību vai apakšdarbību nosaukumiem var spriest par to saturu, ir aprakstīta to ietvaros plānotā rīcība;</w:t>
      </w:r>
    </w:p>
    <w:p w14:paraId="623B37C1" w14:textId="77777777" w:rsidR="00A137FA" w:rsidRPr="0085206A" w:rsidRDefault="3023E0AE" w:rsidP="73108E3C">
      <w:pPr>
        <w:pStyle w:val="ListParagraph"/>
        <w:numPr>
          <w:ilvl w:val="0"/>
          <w:numId w:val="44"/>
        </w:numPr>
        <w:spacing w:before="100" w:beforeAutospacing="1" w:after="100" w:afterAutospacing="1"/>
        <w:jc w:val="both"/>
        <w:rPr>
          <w:rFonts w:ascii="Times New Roman" w:hAnsi="Times New Roman"/>
          <w:i/>
          <w:iCs/>
          <w:color w:val="0000FF"/>
          <w:sz w:val="24"/>
          <w:szCs w:val="24"/>
        </w:rPr>
      </w:pPr>
      <w:r w:rsidRPr="73108E3C">
        <w:rPr>
          <w:rFonts w:ascii="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14D6C2FA" w14:textId="77777777" w:rsidR="00A137FA" w:rsidRPr="0085206A" w:rsidRDefault="3023E0AE" w:rsidP="73108E3C">
      <w:pPr>
        <w:pStyle w:val="ListParagraph"/>
        <w:numPr>
          <w:ilvl w:val="0"/>
          <w:numId w:val="44"/>
        </w:numPr>
        <w:spacing w:before="100" w:beforeAutospacing="1" w:after="100" w:afterAutospacing="1"/>
        <w:jc w:val="both"/>
        <w:rPr>
          <w:rFonts w:ascii="Times New Roman" w:hAnsi="Times New Roman"/>
          <w:i/>
          <w:iCs/>
          <w:color w:val="0000FF"/>
          <w:sz w:val="24"/>
          <w:szCs w:val="24"/>
        </w:rPr>
      </w:pPr>
      <w:r w:rsidRPr="73108E3C">
        <w:rPr>
          <w:rFonts w:ascii="Times New Roman" w:hAnsi="Times New Roman"/>
          <w:i/>
          <w:iCs/>
          <w:color w:val="0000FF"/>
          <w:sz w:val="24"/>
          <w:szCs w:val="24"/>
        </w:rPr>
        <w:t>vērstām uz projekta iesniegumā definētās problēmas risināšanu un mērķa grupas vajadzību nodrošināšanu;</w:t>
      </w:r>
    </w:p>
    <w:p w14:paraId="0E02BED3" w14:textId="77777777" w:rsidR="00A137FA" w:rsidRPr="0085206A" w:rsidRDefault="3023E0AE" w:rsidP="73108E3C">
      <w:pPr>
        <w:pStyle w:val="ListParagraph"/>
        <w:numPr>
          <w:ilvl w:val="0"/>
          <w:numId w:val="44"/>
        </w:numPr>
        <w:spacing w:before="100" w:beforeAutospacing="1" w:after="100" w:afterAutospacing="1"/>
        <w:jc w:val="both"/>
        <w:rPr>
          <w:rFonts w:ascii="Times New Roman" w:hAnsi="Times New Roman"/>
          <w:i/>
          <w:iCs/>
          <w:color w:val="0000FF"/>
          <w:sz w:val="24"/>
          <w:szCs w:val="24"/>
        </w:rPr>
      </w:pPr>
      <w:r w:rsidRPr="73108E3C">
        <w:rPr>
          <w:rFonts w:ascii="Times New Roman" w:hAnsi="Times New Roman"/>
          <w:i/>
          <w:iCs/>
          <w:color w:val="0000FF"/>
          <w:sz w:val="24"/>
          <w:szCs w:val="24"/>
        </w:rPr>
        <w:t>atbilstošām projekta iesniegumā plānotajam laika grafikam, jābūt secīgām un vērstām uz uzraudzības rādītāju sasniegšanu;</w:t>
      </w:r>
    </w:p>
    <w:p w14:paraId="1A5F5B81" w14:textId="77777777" w:rsidR="00A137FA" w:rsidRPr="0085206A" w:rsidRDefault="3023E0AE" w:rsidP="73108E3C">
      <w:pPr>
        <w:pStyle w:val="ListParagraph"/>
        <w:numPr>
          <w:ilvl w:val="0"/>
          <w:numId w:val="44"/>
        </w:numPr>
        <w:spacing w:before="100" w:beforeAutospacing="1" w:after="100" w:afterAutospacing="1"/>
        <w:jc w:val="both"/>
        <w:rPr>
          <w:rFonts w:ascii="Times New Roman" w:hAnsi="Times New Roman"/>
          <w:i/>
          <w:iCs/>
          <w:color w:val="0000FF"/>
          <w:sz w:val="24"/>
          <w:szCs w:val="24"/>
        </w:rPr>
      </w:pPr>
      <w:r w:rsidRPr="73108E3C">
        <w:rPr>
          <w:rFonts w:ascii="Times New Roman" w:hAnsi="Times New Roman"/>
          <w:i/>
          <w:iCs/>
          <w:color w:val="0000FF"/>
          <w:sz w:val="24"/>
          <w:szCs w:val="24"/>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14"/>
    <w:p w14:paraId="3E6813E1" w14:textId="5EFF1A0D" w:rsidR="00B00EA7" w:rsidRPr="009D2280" w:rsidRDefault="0042CF11" w:rsidP="73108E3C">
      <w:pPr>
        <w:numPr>
          <w:ilvl w:val="0"/>
          <w:numId w:val="2"/>
        </w:numPr>
        <w:spacing w:after="160" w:line="259" w:lineRule="auto"/>
        <w:ind w:left="993" w:hanging="284"/>
        <w:contextualSpacing/>
        <w:jc w:val="both"/>
        <w:rPr>
          <w:rFonts w:eastAsia="Times New Roman"/>
          <w:b/>
          <w:bCs/>
          <w:i/>
          <w:iCs/>
          <w:color w:val="0000FF"/>
          <w:lang w:eastAsia="en-US"/>
        </w:rPr>
      </w:pPr>
      <w:r w:rsidRPr="73108E3C">
        <w:rPr>
          <w:rFonts w:eastAsia="Times New Roman"/>
          <w:b/>
          <w:bCs/>
          <w:i/>
          <w:iCs/>
          <w:color w:val="0000FF"/>
          <w:lang w:eastAsia="en-US"/>
        </w:rPr>
        <w:t xml:space="preserve">Lai projekts tiktu atbalstīts, </w:t>
      </w:r>
      <w:r w:rsidRPr="73108E3C">
        <w:rPr>
          <w:rFonts w:eastAsia="Times New Roman"/>
          <w:i/>
          <w:iCs/>
          <w:color w:val="0000FF"/>
          <w:lang w:eastAsia="en-US"/>
        </w:rPr>
        <w:t>tajā ir jānodrošina horizontālā principa Vienlīdzība, iekļaušana, nediskriminācija un pamattiesību ievērošana” īstenošana,</w:t>
      </w:r>
      <w:r w:rsidRPr="73108E3C">
        <w:rPr>
          <w:rFonts w:eastAsia="Times New Roman"/>
          <w:b/>
          <w:bCs/>
          <w:i/>
          <w:iCs/>
          <w:color w:val="0000FF"/>
          <w:lang w:eastAsia="en-US"/>
        </w:rPr>
        <w:t xml:space="preserve"> projektā paredzot vismaz </w:t>
      </w:r>
      <w:r w:rsidR="029A1D98" w:rsidRPr="73108E3C">
        <w:rPr>
          <w:rFonts w:eastAsia="Times New Roman"/>
          <w:b/>
          <w:bCs/>
          <w:i/>
          <w:iCs/>
          <w:color w:val="0000FF"/>
          <w:lang w:eastAsia="en-US"/>
        </w:rPr>
        <w:t>3</w:t>
      </w:r>
      <w:r w:rsidRPr="73108E3C">
        <w:rPr>
          <w:rFonts w:eastAsia="Times New Roman"/>
          <w:b/>
          <w:bCs/>
          <w:i/>
          <w:iCs/>
          <w:color w:val="0000FF"/>
          <w:lang w:eastAsia="en-US"/>
        </w:rPr>
        <w:t xml:space="preserve"> vispārīgas un </w:t>
      </w:r>
      <w:r w:rsidR="029A1D98" w:rsidRPr="73108E3C">
        <w:rPr>
          <w:rFonts w:eastAsia="Times New Roman"/>
          <w:b/>
          <w:bCs/>
          <w:i/>
          <w:iCs/>
          <w:color w:val="0000FF"/>
          <w:lang w:eastAsia="en-US"/>
        </w:rPr>
        <w:t xml:space="preserve"> vismaz </w:t>
      </w:r>
      <w:r w:rsidRPr="73108E3C">
        <w:rPr>
          <w:rFonts w:eastAsia="Times New Roman"/>
          <w:b/>
          <w:bCs/>
          <w:i/>
          <w:iCs/>
          <w:color w:val="0000FF"/>
          <w:lang w:eastAsia="en-US"/>
        </w:rPr>
        <w:t xml:space="preserve">3 specifiskas horizontālā principa “Vienlīdzība, iekļaušana, nediskriminācija un pamattiesību ievērošana” darbības. </w:t>
      </w:r>
      <w:r w:rsidR="41097D3E" w:rsidRPr="73108E3C">
        <w:rPr>
          <w:rFonts w:eastAsia="Calibri"/>
          <w:i/>
          <w:iCs/>
          <w:color w:val="0000FF"/>
          <w:lang w:eastAsia="en-US"/>
        </w:rPr>
        <w:t>Plānotajām vispārīgajām HP VINPI darbībām jāaptver visas vispārīgo darbību jomas</w:t>
      </w:r>
      <w:r w:rsidR="001E360B">
        <w:rPr>
          <w:rFonts w:eastAsia="Calibri"/>
          <w:i/>
          <w:iCs/>
          <w:color w:val="0000FF"/>
          <w:lang w:eastAsia="en-US"/>
        </w:rPr>
        <w:t xml:space="preserve"> -</w:t>
      </w:r>
      <w:r w:rsidR="41097D3E" w:rsidRPr="73108E3C">
        <w:rPr>
          <w:rFonts w:eastAsia="Calibri"/>
          <w:i/>
          <w:iCs/>
          <w:color w:val="0000FF"/>
          <w:lang w:eastAsia="en-US"/>
        </w:rPr>
        <w:t xml:space="preserve"> </w:t>
      </w:r>
      <w:r w:rsidR="00DC2D49">
        <w:rPr>
          <w:rFonts w:eastAsia="Calibri"/>
          <w:i/>
          <w:iCs/>
          <w:color w:val="0000FF"/>
          <w:lang w:eastAsia="en-US"/>
        </w:rPr>
        <w:t xml:space="preserve">komunikācijas un vizuālās identitātes </w:t>
      </w:r>
      <w:r w:rsidR="00EC5FF2">
        <w:rPr>
          <w:rFonts w:eastAsia="Calibri"/>
          <w:i/>
          <w:iCs/>
          <w:color w:val="0000FF"/>
          <w:lang w:eastAsia="en-US"/>
        </w:rPr>
        <w:t xml:space="preserve">prasību nodrošināšanas </w:t>
      </w:r>
      <w:r w:rsidR="00DC2D49">
        <w:rPr>
          <w:rFonts w:eastAsia="Calibri"/>
          <w:i/>
          <w:iCs/>
          <w:color w:val="0000FF"/>
          <w:lang w:eastAsia="en-US"/>
        </w:rPr>
        <w:t>pasākumus</w:t>
      </w:r>
      <w:r w:rsidR="41097D3E" w:rsidRPr="73108E3C">
        <w:rPr>
          <w:rFonts w:eastAsia="Calibri"/>
          <w:b/>
          <w:bCs/>
          <w:i/>
          <w:iCs/>
          <w:color w:val="0000FF"/>
          <w:lang w:eastAsia="en-US"/>
        </w:rPr>
        <w:t>, projekta vadību un īstenošanu un publiskos iepirkumus (ja attiecināms)</w:t>
      </w:r>
      <w:r w:rsidR="41097D3E" w:rsidRPr="73108E3C">
        <w:rPr>
          <w:rFonts w:eastAsia="Calibri"/>
          <w:i/>
          <w:iCs/>
          <w:color w:val="0000FF"/>
          <w:lang w:eastAsia="en-US"/>
        </w:rPr>
        <w:t>.</w:t>
      </w:r>
    </w:p>
    <w:p w14:paraId="78CE5544" w14:textId="76DC8E19" w:rsidR="009D2280" w:rsidRPr="009D2280" w:rsidRDefault="009D2280" w:rsidP="009D2280">
      <w:pPr>
        <w:numPr>
          <w:ilvl w:val="0"/>
          <w:numId w:val="2"/>
        </w:numPr>
        <w:spacing w:before="60" w:after="60" w:line="259" w:lineRule="auto"/>
        <w:ind w:left="1134"/>
        <w:contextualSpacing/>
        <w:jc w:val="both"/>
        <w:rPr>
          <w:rFonts w:eastAsia="Times New Roman"/>
          <w:b/>
          <w:bCs/>
          <w:i/>
          <w:iCs/>
          <w:color w:val="0000FF"/>
          <w:lang w:eastAsia="en-US"/>
        </w:rPr>
      </w:pPr>
      <w:bookmarkStart w:id="15" w:name="_Hlk140743272"/>
      <w:r w:rsidRPr="73108E3C">
        <w:rPr>
          <w:rFonts w:eastAsia="Times New Roman"/>
          <w:b/>
          <w:bCs/>
          <w:i/>
          <w:iCs/>
          <w:color w:val="0000FF"/>
          <w:lang w:eastAsia="en-US"/>
        </w:rPr>
        <w:t>Ja ar specifisko HP “VINPI” darbību tiek sasniegts HP “VINPI” rādītājs, piesaista to konkrētajai projekta darbībai/ apakšdarbībai. Tālāk, sadaļā “Rādītāji”, konkrētajam HP “VINPI” rādītājam” piesaista specifisko HP “VINPI “ darbību, kas tika piesaistīta darbībai/ apakšdarbībai.</w:t>
      </w:r>
      <w:bookmarkEnd w:id="15"/>
    </w:p>
    <w:p w14:paraId="1A80D55F" w14:textId="77777777" w:rsidR="00A137FA" w:rsidRPr="00A137FA" w:rsidRDefault="00A137FA" w:rsidP="73108E3C">
      <w:pPr>
        <w:spacing w:after="160" w:line="259" w:lineRule="auto"/>
        <w:ind w:left="1713"/>
        <w:contextualSpacing/>
        <w:jc w:val="both"/>
        <w:rPr>
          <w:rFonts w:eastAsia="Times New Roman"/>
          <w:i/>
          <w:iCs/>
          <w:color w:val="0000FF"/>
          <w:lang w:eastAsia="en-US"/>
        </w:rPr>
      </w:pPr>
    </w:p>
    <w:p w14:paraId="5B86643E" w14:textId="77777777" w:rsidR="00A137FA" w:rsidRPr="00A137FA" w:rsidRDefault="3023E0AE" w:rsidP="73108E3C">
      <w:pPr>
        <w:spacing w:after="160" w:line="259" w:lineRule="auto"/>
        <w:ind w:left="993"/>
        <w:contextualSpacing/>
        <w:rPr>
          <w:rFonts w:eastAsia="Times New Roman"/>
          <w:i/>
          <w:iCs/>
          <w:color w:val="0000FF"/>
          <w:sz w:val="22"/>
          <w:szCs w:val="22"/>
          <w:lang w:eastAsia="en-US"/>
        </w:rPr>
      </w:pPr>
      <w:r w:rsidRPr="73108E3C">
        <w:rPr>
          <w:rFonts w:eastAsia="Times New Roman"/>
          <w:b/>
          <w:bCs/>
          <w:i/>
          <w:iCs/>
          <w:color w:val="0000FF"/>
          <w:sz w:val="22"/>
          <w:szCs w:val="22"/>
          <w:lang w:eastAsia="en-US"/>
        </w:rPr>
        <w:t>Informācija par metodiskajiem materiāliem horizontālā principa ievērošanai</w:t>
      </w:r>
      <w:r w:rsidRPr="73108E3C">
        <w:rPr>
          <w:rFonts w:eastAsia="Times New Roman"/>
          <w:i/>
          <w:iCs/>
          <w:color w:val="0000FF"/>
          <w:sz w:val="22"/>
          <w:szCs w:val="22"/>
          <w:lang w:eastAsia="en-US"/>
        </w:rPr>
        <w:t xml:space="preserve">: </w:t>
      </w:r>
    </w:p>
    <w:p w14:paraId="4DC08A58" w14:textId="32F29F48" w:rsidR="00A137FA" w:rsidRPr="00A137FA" w:rsidRDefault="3023E0AE" w:rsidP="73108E3C">
      <w:pPr>
        <w:numPr>
          <w:ilvl w:val="0"/>
          <w:numId w:val="30"/>
        </w:numPr>
        <w:spacing w:after="160" w:line="259" w:lineRule="auto"/>
        <w:contextualSpacing/>
        <w:jc w:val="both"/>
        <w:rPr>
          <w:rFonts w:eastAsia="Times New Roman"/>
          <w:i/>
          <w:iCs/>
          <w:color w:val="0000FF"/>
          <w:sz w:val="22"/>
          <w:szCs w:val="22"/>
          <w:lang w:eastAsia="en-US"/>
        </w:rPr>
      </w:pPr>
      <w:r w:rsidRPr="73108E3C">
        <w:rPr>
          <w:rFonts w:eastAsia="Times New Roman"/>
          <w:i/>
          <w:iCs/>
          <w:color w:val="0000FF"/>
          <w:sz w:val="22"/>
          <w:szCs w:val="22"/>
          <w:lang w:eastAsia="en-US"/>
        </w:rPr>
        <w:t>LM Horizontālā principa “īstenošanas un uzraudzības metodik</w:t>
      </w:r>
      <w:r w:rsidR="7172CC67" w:rsidRPr="73108E3C">
        <w:rPr>
          <w:rFonts w:eastAsia="Times New Roman"/>
          <w:i/>
          <w:iCs/>
          <w:color w:val="0000FF"/>
          <w:sz w:val="22"/>
          <w:szCs w:val="22"/>
          <w:lang w:eastAsia="en-US"/>
        </w:rPr>
        <w:t>a</w:t>
      </w:r>
      <w:r w:rsidRPr="73108E3C">
        <w:rPr>
          <w:rFonts w:eastAsia="Times New Roman"/>
          <w:i/>
          <w:iCs/>
          <w:color w:val="0000FF"/>
          <w:sz w:val="22"/>
          <w:szCs w:val="22"/>
          <w:lang w:eastAsia="en-US"/>
        </w:rPr>
        <w:t xml:space="preserve"> (2021-2027); </w:t>
      </w:r>
      <w:hyperlink r:id="rId60">
        <w:r w:rsidRPr="73108E3C">
          <w:rPr>
            <w:rFonts w:eastAsia="Times New Roman"/>
            <w:i/>
            <w:iCs/>
            <w:color w:val="0000FF"/>
            <w:sz w:val="22"/>
            <w:szCs w:val="22"/>
            <w:u w:val="single"/>
            <w:lang w:eastAsia="en-US"/>
          </w:rPr>
          <w:t>https://www.lm.gov.lv/lv/metodiskie-materiali</w:t>
        </w:r>
      </w:hyperlink>
      <w:r w:rsidRPr="73108E3C">
        <w:rPr>
          <w:rFonts w:eastAsia="Times New Roman"/>
          <w:i/>
          <w:iCs/>
          <w:color w:val="0000FF"/>
          <w:sz w:val="22"/>
          <w:szCs w:val="22"/>
          <w:lang w:eastAsia="en-US"/>
        </w:rPr>
        <w:t>;</w:t>
      </w:r>
    </w:p>
    <w:p w14:paraId="6E883A6B" w14:textId="57892B87" w:rsidR="00A137FA" w:rsidRDefault="3023E0AE" w:rsidP="73108E3C">
      <w:pPr>
        <w:numPr>
          <w:ilvl w:val="0"/>
          <w:numId w:val="30"/>
        </w:numPr>
        <w:spacing w:after="160" w:line="259" w:lineRule="auto"/>
        <w:contextualSpacing/>
        <w:jc w:val="both"/>
        <w:rPr>
          <w:rFonts w:eastAsia="Times New Roman"/>
          <w:i/>
          <w:iCs/>
          <w:color w:val="0000FF"/>
          <w:sz w:val="22"/>
          <w:szCs w:val="22"/>
          <w:lang w:eastAsia="en-US"/>
        </w:rPr>
      </w:pPr>
      <w:r w:rsidRPr="73108E3C">
        <w:rPr>
          <w:rFonts w:eastAsia="Times New Roman"/>
          <w:i/>
          <w:iCs/>
          <w:color w:val="0000FF"/>
          <w:sz w:val="22"/>
          <w:szCs w:val="22"/>
          <w:lang w:eastAsia="en-US"/>
        </w:rPr>
        <w:t>Labklājības ministrijas metodisk</w:t>
      </w:r>
      <w:r w:rsidR="7172CC67" w:rsidRPr="73108E3C">
        <w:rPr>
          <w:rFonts w:eastAsia="Times New Roman"/>
          <w:i/>
          <w:iCs/>
          <w:color w:val="0000FF"/>
          <w:sz w:val="22"/>
          <w:szCs w:val="22"/>
          <w:lang w:eastAsia="en-US"/>
        </w:rPr>
        <w:t>ais</w:t>
      </w:r>
      <w:r w:rsidRPr="73108E3C">
        <w:rPr>
          <w:rFonts w:eastAsia="Times New Roman"/>
          <w:i/>
          <w:iCs/>
          <w:color w:val="0000FF"/>
          <w:sz w:val="22"/>
          <w:szCs w:val="22"/>
          <w:lang w:eastAsia="en-US"/>
        </w:rPr>
        <w:t xml:space="preserve"> materiāl</w:t>
      </w:r>
      <w:r w:rsidR="7172CC67" w:rsidRPr="73108E3C">
        <w:rPr>
          <w:rFonts w:eastAsia="Times New Roman"/>
          <w:i/>
          <w:iCs/>
          <w:color w:val="0000FF"/>
          <w:sz w:val="22"/>
          <w:szCs w:val="22"/>
          <w:lang w:eastAsia="en-US"/>
        </w:rPr>
        <w:t>s</w:t>
      </w:r>
      <w:r w:rsidRPr="73108E3C">
        <w:rPr>
          <w:rFonts w:eastAsia="Times New Roman"/>
          <w:i/>
          <w:iCs/>
          <w:color w:val="0000FF"/>
          <w:sz w:val="22"/>
          <w:szCs w:val="22"/>
          <w:lang w:eastAsia="en-US"/>
        </w:rPr>
        <w:t xml:space="preserve"> “Ieteikumi diskrimināciju un stereotipus mazinošai komunikācijai ar sabiedrību”, </w:t>
      </w:r>
      <w:hyperlink r:id="rId61">
        <w:r w:rsidR="7172CC67" w:rsidRPr="73108E3C">
          <w:rPr>
            <w:rStyle w:val="Hyperlink"/>
            <w:rFonts w:eastAsia="Times New Roman"/>
            <w:i/>
            <w:iCs/>
            <w:sz w:val="22"/>
            <w:szCs w:val="22"/>
            <w:lang w:eastAsia="en-US"/>
          </w:rPr>
          <w:t>https://www.lm.gov.lv/lv/metodiskie-materiali</w:t>
        </w:r>
      </w:hyperlink>
      <w:r w:rsidR="7172CC67" w:rsidRPr="73108E3C">
        <w:rPr>
          <w:rFonts w:eastAsia="Times New Roman"/>
          <w:i/>
          <w:iCs/>
          <w:color w:val="0000FF"/>
          <w:sz w:val="22"/>
          <w:szCs w:val="22"/>
          <w:lang w:eastAsia="en-US"/>
        </w:rPr>
        <w:t xml:space="preserve"> </w:t>
      </w:r>
      <w:r w:rsidRPr="73108E3C">
        <w:rPr>
          <w:rFonts w:eastAsia="Times New Roman"/>
          <w:i/>
          <w:iCs/>
          <w:color w:val="0000FF"/>
          <w:sz w:val="22"/>
          <w:szCs w:val="22"/>
          <w:lang w:eastAsia="en-US"/>
        </w:rPr>
        <w:t>;</w:t>
      </w:r>
    </w:p>
    <w:p w14:paraId="72E1DF2D" w14:textId="02C825C8" w:rsidR="00961C64" w:rsidRPr="00A137FA" w:rsidRDefault="7D622832" w:rsidP="73108E3C">
      <w:pPr>
        <w:numPr>
          <w:ilvl w:val="0"/>
          <w:numId w:val="30"/>
        </w:numPr>
        <w:spacing w:after="160" w:line="259" w:lineRule="auto"/>
        <w:contextualSpacing/>
        <w:jc w:val="both"/>
        <w:rPr>
          <w:rFonts w:eastAsia="Times New Roman"/>
          <w:i/>
          <w:iCs/>
          <w:color w:val="0000FF"/>
          <w:sz w:val="22"/>
          <w:szCs w:val="22"/>
          <w:lang w:eastAsia="en-US"/>
        </w:rPr>
      </w:pPr>
      <w:r w:rsidRPr="73108E3C">
        <w:rPr>
          <w:rFonts w:eastAsia="Times New Roman"/>
          <w:i/>
          <w:iCs/>
          <w:color w:val="0000FF"/>
          <w:sz w:val="22"/>
          <w:szCs w:val="22"/>
          <w:lang w:eastAsia="en-US"/>
        </w:rPr>
        <w:t xml:space="preserve">VARAM vadlīnijas “Tīmekļvietnes izvērtējums atbilstoši digitālās vides piekļūstamības prasībām (WCAG 2.1 AA)” </w:t>
      </w:r>
      <w:hyperlink r:id="rId62">
        <w:r w:rsidRPr="73108E3C">
          <w:rPr>
            <w:rFonts w:eastAsia="Times New Roman"/>
            <w:i/>
            <w:iCs/>
            <w:color w:val="0000FF"/>
            <w:sz w:val="22"/>
            <w:szCs w:val="22"/>
            <w:u w:val="single"/>
            <w:lang w:eastAsia="en-US"/>
          </w:rPr>
          <w:t>https://pieklustamiba.varam.gov.lv/</w:t>
        </w:r>
      </w:hyperlink>
      <w:r w:rsidRPr="73108E3C">
        <w:rPr>
          <w:rFonts w:eastAsia="Times New Roman"/>
          <w:i/>
          <w:iCs/>
          <w:color w:val="0000FF"/>
          <w:sz w:val="22"/>
          <w:szCs w:val="22"/>
          <w:lang w:eastAsia="en-US"/>
        </w:rPr>
        <w:t>;</w:t>
      </w:r>
    </w:p>
    <w:p w14:paraId="6B4DB268" w14:textId="66D4690D" w:rsidR="00A137FA" w:rsidRPr="00A137FA" w:rsidRDefault="3023E0AE" w:rsidP="73108E3C">
      <w:pPr>
        <w:numPr>
          <w:ilvl w:val="0"/>
          <w:numId w:val="30"/>
        </w:numPr>
        <w:spacing w:after="160" w:line="259" w:lineRule="auto"/>
        <w:contextualSpacing/>
        <w:jc w:val="both"/>
        <w:rPr>
          <w:rFonts w:eastAsia="Times New Roman"/>
          <w:i/>
          <w:iCs/>
          <w:color w:val="0000FF"/>
          <w:sz w:val="22"/>
          <w:szCs w:val="22"/>
          <w:lang w:eastAsia="en-US"/>
        </w:rPr>
      </w:pPr>
      <w:r w:rsidRPr="73108E3C">
        <w:rPr>
          <w:rFonts w:eastAsia="Times New Roman"/>
          <w:i/>
          <w:iCs/>
          <w:color w:val="0000FF"/>
          <w:sz w:val="22"/>
          <w:szCs w:val="22"/>
          <w:lang w:eastAsia="en-US"/>
        </w:rPr>
        <w:t>informācij</w:t>
      </w:r>
      <w:r w:rsidR="6CB552E6" w:rsidRPr="73108E3C">
        <w:rPr>
          <w:rFonts w:eastAsia="Times New Roman"/>
          <w:i/>
          <w:iCs/>
          <w:color w:val="0000FF"/>
          <w:sz w:val="22"/>
          <w:szCs w:val="22"/>
          <w:lang w:eastAsia="en-US"/>
        </w:rPr>
        <w:t>a</w:t>
      </w:r>
      <w:r w:rsidRPr="73108E3C">
        <w:rPr>
          <w:rFonts w:eastAsia="Times New Roman"/>
          <w:i/>
          <w:iCs/>
          <w:color w:val="0000FF"/>
          <w:sz w:val="22"/>
          <w:szCs w:val="22"/>
          <w:lang w:eastAsia="en-US"/>
        </w:rPr>
        <w:t xml:space="preserve"> par horizontālo principu un vienlīdzīgām iespējām LM tīmekļa vietnē sadaļā Horizontālais princips “Vienlīdzīgas iespējas”: </w:t>
      </w:r>
      <w:hyperlink r:id="rId63">
        <w:r w:rsidRPr="73108E3C">
          <w:rPr>
            <w:rFonts w:eastAsia="Times New Roman"/>
            <w:i/>
            <w:iCs/>
            <w:color w:val="0000FF"/>
            <w:sz w:val="22"/>
            <w:szCs w:val="22"/>
            <w:u w:val="single"/>
            <w:lang w:eastAsia="en-US"/>
          </w:rPr>
          <w:t>https://www.lm.gov.lv/lv/metodiskie-materiali</w:t>
        </w:r>
      </w:hyperlink>
      <w:r w:rsidRPr="73108E3C">
        <w:rPr>
          <w:rFonts w:eastAsia="Times New Roman"/>
          <w:i/>
          <w:iCs/>
          <w:color w:val="0000FF"/>
          <w:sz w:val="22"/>
          <w:szCs w:val="22"/>
          <w:lang w:eastAsia="en-US"/>
        </w:rPr>
        <w:t xml:space="preserve"> .</w:t>
      </w:r>
    </w:p>
    <w:p w14:paraId="1EC2387E" w14:textId="77777777" w:rsidR="00A137FA" w:rsidRPr="00A137FA" w:rsidRDefault="00A137FA" w:rsidP="73108E3C">
      <w:pPr>
        <w:ind w:left="709"/>
        <w:jc w:val="both"/>
        <w:rPr>
          <w:rFonts w:eastAsia="Times New Roman"/>
          <w:b/>
          <w:bCs/>
          <w:i/>
          <w:iCs/>
          <w:color w:val="0000FF"/>
          <w:sz w:val="22"/>
          <w:szCs w:val="22"/>
          <w:lang w:eastAsia="en-US"/>
        </w:rPr>
      </w:pPr>
    </w:p>
    <w:p w14:paraId="1BFE053B" w14:textId="652E4CEA" w:rsidR="00A137FA" w:rsidRPr="00A137FA" w:rsidRDefault="3023E0AE" w:rsidP="73108E3C">
      <w:pPr>
        <w:spacing w:after="160" w:line="259" w:lineRule="auto"/>
        <w:ind w:left="993"/>
        <w:contextualSpacing/>
        <w:jc w:val="both"/>
        <w:rPr>
          <w:rFonts w:eastAsia="Times New Roman"/>
          <w:b/>
          <w:bCs/>
          <w:i/>
          <w:iCs/>
          <w:color w:val="0000FF"/>
          <w:lang w:eastAsia="en-US"/>
        </w:rPr>
      </w:pPr>
      <w:r w:rsidRPr="73108E3C">
        <w:rPr>
          <w:rFonts w:eastAsia="Times New Roman"/>
          <w:b/>
          <w:bCs/>
          <w:i/>
          <w:iCs/>
          <w:color w:val="0000FF"/>
          <w:u w:val="single"/>
          <w:lang w:eastAsia="en-US"/>
        </w:rPr>
        <w:t>Piemēri</w:t>
      </w:r>
      <w:r w:rsidRPr="73108E3C">
        <w:rPr>
          <w:rFonts w:eastAsia="Times New Roman"/>
          <w:b/>
          <w:bCs/>
          <w:i/>
          <w:iCs/>
          <w:color w:val="0000FF"/>
          <w:lang w:eastAsia="en-US"/>
        </w:rPr>
        <w:t xml:space="preserve"> horizontālā principa </w:t>
      </w:r>
      <w:r w:rsidR="66F68F3D" w:rsidRPr="73108E3C">
        <w:rPr>
          <w:rFonts w:eastAsia="Times New Roman"/>
          <w:b/>
          <w:bCs/>
          <w:i/>
          <w:iCs/>
          <w:color w:val="0000FF"/>
          <w:lang w:eastAsia="en-US"/>
        </w:rPr>
        <w:t>“</w:t>
      </w:r>
      <w:r w:rsidRPr="73108E3C">
        <w:rPr>
          <w:rFonts w:eastAsia="Times New Roman"/>
          <w:b/>
          <w:bCs/>
          <w:i/>
          <w:iCs/>
          <w:color w:val="0000FF"/>
          <w:lang w:eastAsia="en-US"/>
        </w:rPr>
        <w:t>Vienlīdzība, iekļaušana, nediskriminācija un pamattiesību ievērošana” nodrošināšanai:</w:t>
      </w:r>
    </w:p>
    <w:p w14:paraId="7B1B5889" w14:textId="77777777" w:rsidR="00A137FA" w:rsidRPr="00A137FA" w:rsidRDefault="00A137FA" w:rsidP="73108E3C">
      <w:pPr>
        <w:spacing w:after="160" w:line="259" w:lineRule="auto"/>
        <w:ind w:left="993"/>
        <w:contextualSpacing/>
        <w:jc w:val="both"/>
        <w:rPr>
          <w:rFonts w:eastAsia="Times New Roman"/>
          <w:b/>
          <w:bCs/>
          <w:i/>
          <w:iCs/>
          <w:color w:val="0000FF"/>
          <w:sz w:val="22"/>
          <w:szCs w:val="22"/>
          <w:u w:val="single"/>
          <w:lang w:eastAsia="en-US"/>
        </w:rPr>
      </w:pPr>
    </w:p>
    <w:p w14:paraId="63207122" w14:textId="29F08517" w:rsidR="00A137FA" w:rsidRPr="009C4154" w:rsidRDefault="3023E0AE" w:rsidP="73108E3C">
      <w:pPr>
        <w:numPr>
          <w:ilvl w:val="0"/>
          <w:numId w:val="31"/>
        </w:numPr>
        <w:spacing w:after="160" w:line="259" w:lineRule="auto"/>
        <w:contextualSpacing/>
        <w:jc w:val="both"/>
        <w:rPr>
          <w:rFonts w:eastAsia="Times New Roman"/>
          <w:i/>
          <w:iCs/>
          <w:color w:val="0000FF"/>
          <w:lang w:eastAsia="en-US"/>
        </w:rPr>
      </w:pPr>
      <w:r w:rsidRPr="73108E3C">
        <w:rPr>
          <w:rFonts w:eastAsia="Times New Roman"/>
          <w:b/>
          <w:bCs/>
          <w:i/>
          <w:iCs/>
          <w:color w:val="0000FF"/>
          <w:u w:val="single"/>
          <w:lang w:eastAsia="en-US"/>
        </w:rPr>
        <w:t>Vispārīgo darbību piemēri</w:t>
      </w:r>
      <w:r w:rsidRPr="73108E3C">
        <w:rPr>
          <w:rFonts w:eastAsia="Times New Roman"/>
          <w:b/>
          <w:bCs/>
          <w:i/>
          <w:iCs/>
          <w:color w:val="0000FF"/>
          <w:lang w:eastAsia="en-US"/>
        </w:rPr>
        <w:t>,</w:t>
      </w:r>
      <w:r w:rsidRPr="73108E3C">
        <w:rPr>
          <w:rFonts w:eastAsia="Times New Roman"/>
          <w:b/>
          <w:bCs/>
          <w:lang w:eastAsia="en-US"/>
        </w:rPr>
        <w:t xml:space="preserve"> </w:t>
      </w:r>
      <w:r w:rsidRPr="73108E3C">
        <w:rPr>
          <w:rFonts w:eastAsia="Times New Roman"/>
          <w:i/>
          <w:iCs/>
          <w:color w:val="0000FF"/>
          <w:lang w:eastAsia="en-US"/>
        </w:rPr>
        <w:t>kas kopumā veicina vienlīdzīgas iespējas un pamattiesību</w:t>
      </w:r>
      <w:r w:rsidR="00FE42F0">
        <w:rPr>
          <w:rFonts w:eastAsia="Times New Roman"/>
          <w:i/>
          <w:iCs/>
          <w:color w:val="0000FF"/>
          <w:lang w:eastAsia="en-US"/>
        </w:rPr>
        <w:t xml:space="preserve"> ievērošanu</w:t>
      </w:r>
      <w:r w:rsidR="4BAD2E4B" w:rsidRPr="73108E3C">
        <w:rPr>
          <w:rFonts w:eastAsia="Times New Roman"/>
          <w:i/>
          <w:iCs/>
          <w:color w:val="0000FF"/>
          <w:lang w:eastAsia="en-US"/>
        </w:rPr>
        <w:t>:</w:t>
      </w:r>
    </w:p>
    <w:p w14:paraId="7B1F47AB" w14:textId="77777777" w:rsidR="00D658C6" w:rsidRPr="00D658C6" w:rsidRDefault="5C9EE530" w:rsidP="73108E3C">
      <w:pPr>
        <w:pStyle w:val="paragraph"/>
        <w:spacing w:before="0" w:beforeAutospacing="0" w:after="0" w:afterAutospacing="0"/>
        <w:jc w:val="both"/>
        <w:textAlignment w:val="baseline"/>
        <w:rPr>
          <w:i/>
          <w:iCs/>
          <w:color w:val="0000FF"/>
          <w:sz w:val="22"/>
          <w:szCs w:val="22"/>
        </w:rPr>
      </w:pPr>
      <w:r w:rsidRPr="73108E3C">
        <w:rPr>
          <w:rStyle w:val="normaltextrun"/>
          <w:rFonts w:eastAsiaTheme="majorEastAsia"/>
          <w:b/>
          <w:bCs/>
          <w:i/>
          <w:iCs/>
          <w:color w:val="0000FF"/>
          <w:sz w:val="22"/>
          <w:szCs w:val="22"/>
        </w:rPr>
        <w:t>projekta vadības un īstenošanas personāls:</w:t>
      </w:r>
      <w:r w:rsidRPr="73108E3C">
        <w:rPr>
          <w:rStyle w:val="eop"/>
          <w:rFonts w:eastAsiaTheme="majorEastAsia"/>
          <w:i/>
          <w:iCs/>
          <w:color w:val="0000FF"/>
          <w:sz w:val="22"/>
          <w:szCs w:val="22"/>
        </w:rPr>
        <w:t> </w:t>
      </w:r>
    </w:p>
    <w:p w14:paraId="7A0D5E5C" w14:textId="77777777" w:rsidR="00D658C6" w:rsidRPr="00D658C6" w:rsidRDefault="5C9EE530" w:rsidP="73108E3C">
      <w:pPr>
        <w:pStyle w:val="paragraph"/>
        <w:numPr>
          <w:ilvl w:val="0"/>
          <w:numId w:val="58"/>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tiks piedāvāts elastīgais vai attālinātais darbs projekta vadības un īstenošanas personālam, kuru aprūpē ir ģimenes locekļi (pieaugušie un/vai bērni);</w:t>
      </w:r>
      <w:r w:rsidRPr="73108E3C">
        <w:rPr>
          <w:rStyle w:val="eop"/>
          <w:rFonts w:eastAsiaTheme="majorEastAsia"/>
          <w:i/>
          <w:iCs/>
          <w:color w:val="0000FF"/>
          <w:sz w:val="22"/>
          <w:szCs w:val="22"/>
        </w:rPr>
        <w:t> </w:t>
      </w:r>
    </w:p>
    <w:p w14:paraId="6DE9D758" w14:textId="77777777" w:rsidR="00D658C6" w:rsidRPr="00D658C6" w:rsidRDefault="5C9EE530" w:rsidP="73108E3C">
      <w:pPr>
        <w:pStyle w:val="paragraph"/>
        <w:numPr>
          <w:ilvl w:val="0"/>
          <w:numId w:val="58"/>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pēc nepieciešamības darba vietā tiks izveidota bērnu uzraudzības telpa ar aprīkotu darbstaciju;</w:t>
      </w:r>
      <w:r w:rsidRPr="73108E3C">
        <w:rPr>
          <w:rStyle w:val="eop"/>
          <w:rFonts w:eastAsiaTheme="majorEastAsia"/>
          <w:i/>
          <w:iCs/>
          <w:color w:val="0000FF"/>
          <w:sz w:val="22"/>
          <w:szCs w:val="22"/>
        </w:rPr>
        <w:t> </w:t>
      </w:r>
    </w:p>
    <w:p w14:paraId="3EF748C6" w14:textId="77777777" w:rsidR="00D658C6" w:rsidRPr="00D658C6" w:rsidRDefault="5C9EE530" w:rsidP="73108E3C">
      <w:pPr>
        <w:pStyle w:val="paragraph"/>
        <w:numPr>
          <w:ilvl w:val="0"/>
          <w:numId w:val="58"/>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r w:rsidRPr="73108E3C">
        <w:rPr>
          <w:rStyle w:val="eop"/>
          <w:rFonts w:eastAsiaTheme="majorEastAsia"/>
          <w:i/>
          <w:iCs/>
          <w:color w:val="0000FF"/>
          <w:sz w:val="22"/>
          <w:szCs w:val="22"/>
        </w:rPr>
        <w:t> </w:t>
      </w:r>
    </w:p>
    <w:p w14:paraId="2FAFACDF" w14:textId="77777777" w:rsidR="00D658C6" w:rsidRPr="00D658C6" w:rsidRDefault="5C9EE530" w:rsidP="73108E3C">
      <w:pPr>
        <w:pStyle w:val="paragraph"/>
        <w:numPr>
          <w:ilvl w:val="0"/>
          <w:numId w:val="58"/>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sievietēm un vīriešiem tiks nodrošināta vienāda samaksa par vienādas vērtības darbu (t.sk. piemērota vienlīdzīga bonusu sistēma, veselības apdrošināšana u.c.);</w:t>
      </w:r>
      <w:r w:rsidRPr="73108E3C">
        <w:rPr>
          <w:rStyle w:val="eop"/>
          <w:rFonts w:eastAsiaTheme="majorEastAsia"/>
          <w:i/>
          <w:iCs/>
          <w:color w:val="0000FF"/>
          <w:sz w:val="22"/>
          <w:szCs w:val="22"/>
        </w:rPr>
        <w:t> </w:t>
      </w:r>
    </w:p>
    <w:p w14:paraId="0187B1CB" w14:textId="51AD538D" w:rsidR="00D658C6" w:rsidRPr="00D658C6" w:rsidRDefault="00464E36" w:rsidP="73108E3C">
      <w:pPr>
        <w:pStyle w:val="paragraph"/>
        <w:spacing w:before="0" w:beforeAutospacing="0" w:after="0" w:afterAutospacing="0"/>
        <w:jc w:val="both"/>
        <w:textAlignment w:val="baseline"/>
        <w:rPr>
          <w:i/>
          <w:iCs/>
          <w:color w:val="0000FF"/>
          <w:sz w:val="22"/>
          <w:szCs w:val="22"/>
        </w:rPr>
      </w:pPr>
      <w:r>
        <w:rPr>
          <w:rStyle w:val="normaltextrun"/>
          <w:rFonts w:eastAsiaTheme="majorEastAsia"/>
          <w:b/>
          <w:bCs/>
          <w:i/>
          <w:iCs/>
          <w:color w:val="0000FF"/>
          <w:sz w:val="22"/>
          <w:szCs w:val="22"/>
        </w:rPr>
        <w:t xml:space="preserve"> </w:t>
      </w:r>
      <w:r w:rsidR="001E360B">
        <w:rPr>
          <w:rStyle w:val="normaltextrun"/>
          <w:rFonts w:eastAsiaTheme="majorEastAsia"/>
          <w:b/>
          <w:bCs/>
          <w:i/>
          <w:iCs/>
          <w:color w:val="0000FF"/>
          <w:sz w:val="22"/>
          <w:szCs w:val="22"/>
        </w:rPr>
        <w:t>komunikācijas un vizuālās identitātes</w:t>
      </w:r>
      <w:r w:rsidR="5C9EE530" w:rsidRPr="73108E3C">
        <w:rPr>
          <w:rStyle w:val="normaltextrun"/>
          <w:rFonts w:eastAsiaTheme="majorEastAsia"/>
          <w:b/>
          <w:bCs/>
          <w:i/>
          <w:iCs/>
          <w:color w:val="0000FF"/>
          <w:sz w:val="22"/>
          <w:szCs w:val="22"/>
        </w:rPr>
        <w:t xml:space="preserve"> </w:t>
      </w:r>
      <w:r w:rsidR="00EC5FF2">
        <w:rPr>
          <w:rStyle w:val="normaltextrun"/>
          <w:rFonts w:eastAsiaTheme="majorEastAsia"/>
          <w:b/>
          <w:bCs/>
          <w:i/>
          <w:iCs/>
          <w:color w:val="0000FF"/>
          <w:sz w:val="22"/>
          <w:szCs w:val="22"/>
        </w:rPr>
        <w:t xml:space="preserve">prasību nodrošināšanas </w:t>
      </w:r>
      <w:r w:rsidR="5C9EE530" w:rsidRPr="73108E3C">
        <w:rPr>
          <w:rStyle w:val="normaltextrun"/>
          <w:rFonts w:eastAsiaTheme="majorEastAsia"/>
          <w:b/>
          <w:bCs/>
          <w:i/>
          <w:iCs/>
          <w:color w:val="0000FF"/>
          <w:sz w:val="22"/>
          <w:szCs w:val="22"/>
        </w:rPr>
        <w:t>pasākumi: </w:t>
      </w:r>
      <w:r w:rsidR="5C9EE530" w:rsidRPr="73108E3C">
        <w:rPr>
          <w:rStyle w:val="eop"/>
          <w:rFonts w:eastAsiaTheme="majorEastAsia"/>
          <w:i/>
          <w:iCs/>
          <w:color w:val="0000FF"/>
          <w:sz w:val="22"/>
          <w:szCs w:val="22"/>
        </w:rPr>
        <w:t> </w:t>
      </w:r>
    </w:p>
    <w:p w14:paraId="4DBC76DC" w14:textId="77777777" w:rsidR="00D658C6" w:rsidRPr="00D658C6" w:rsidRDefault="5C9EE530" w:rsidP="73108E3C">
      <w:pPr>
        <w:pStyle w:val="paragraph"/>
        <w:numPr>
          <w:ilvl w:val="0"/>
          <w:numId w:val="59"/>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64">
        <w:r w:rsidRPr="73108E3C">
          <w:rPr>
            <w:rStyle w:val="normaltextrun"/>
            <w:rFonts w:eastAsiaTheme="majorEastAsia"/>
            <w:i/>
            <w:iCs/>
            <w:color w:val="0000FF"/>
            <w:sz w:val="22"/>
            <w:szCs w:val="22"/>
            <w:u w:val="single"/>
          </w:rPr>
          <w:t>https://www.lm.gov.lv/lv/media/18838/download?attachment</w:t>
        </w:r>
      </w:hyperlink>
      <w:r w:rsidRPr="73108E3C">
        <w:rPr>
          <w:rStyle w:val="normaltextrun"/>
          <w:rFonts w:eastAsiaTheme="majorEastAsia"/>
          <w:i/>
          <w:iCs/>
          <w:color w:val="0000FF"/>
          <w:sz w:val="22"/>
          <w:szCs w:val="22"/>
        </w:rPr>
        <w:t>) </w:t>
      </w:r>
      <w:r w:rsidRPr="73108E3C">
        <w:rPr>
          <w:rStyle w:val="eop"/>
          <w:rFonts w:eastAsiaTheme="majorEastAsia"/>
          <w:i/>
          <w:iCs/>
          <w:color w:val="0000FF"/>
          <w:sz w:val="22"/>
          <w:szCs w:val="22"/>
        </w:rPr>
        <w:t> </w:t>
      </w:r>
    </w:p>
    <w:p w14:paraId="5228C604" w14:textId="77777777" w:rsidR="00D658C6" w:rsidRPr="00D658C6" w:rsidRDefault="5C9EE530" w:rsidP="73108E3C">
      <w:pPr>
        <w:pStyle w:val="paragraph"/>
        <w:numPr>
          <w:ilvl w:val="0"/>
          <w:numId w:val="59"/>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 xml:space="preserve">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w:t>
      </w:r>
      <w:hyperlink r:id="rId65">
        <w:r w:rsidRPr="73108E3C">
          <w:rPr>
            <w:rStyle w:val="normaltextrun"/>
            <w:rFonts w:eastAsiaTheme="majorEastAsia"/>
            <w:i/>
            <w:iCs/>
            <w:color w:val="0000FF"/>
            <w:sz w:val="22"/>
            <w:szCs w:val="22"/>
            <w:u w:val="single"/>
          </w:rPr>
          <w:t>https://pieklustamiba.varam.gov.lv/</w:t>
        </w:r>
      </w:hyperlink>
      <w:r w:rsidRPr="73108E3C">
        <w:rPr>
          <w:rStyle w:val="normaltextrun"/>
          <w:rFonts w:eastAsiaTheme="majorEastAsia"/>
          <w:i/>
          <w:iCs/>
          <w:color w:val="0000FF"/>
          <w:sz w:val="22"/>
          <w:szCs w:val="22"/>
        </w:rPr>
        <w:t xml:space="preserve"> );</w:t>
      </w:r>
      <w:r w:rsidRPr="73108E3C">
        <w:rPr>
          <w:rStyle w:val="eop"/>
          <w:rFonts w:eastAsiaTheme="majorEastAsia"/>
          <w:i/>
          <w:iCs/>
          <w:color w:val="0000FF"/>
          <w:sz w:val="22"/>
          <w:szCs w:val="22"/>
        </w:rPr>
        <w:t> </w:t>
      </w:r>
    </w:p>
    <w:p w14:paraId="01416292" w14:textId="77777777" w:rsidR="00D658C6" w:rsidRPr="00D658C6" w:rsidRDefault="5C9EE530" w:rsidP="73108E3C">
      <w:pPr>
        <w:pStyle w:val="paragraph"/>
        <w:numPr>
          <w:ilvl w:val="0"/>
          <w:numId w:val="59"/>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sabiedrības informēšanas kampaņu un pasākumu saturs tiks rūpīgi izvērtēts, lai novērstu jebkādas aizskarošas vai aizspriedumus uzturošas informācijas izplatīšanu sabiedrībai;</w:t>
      </w:r>
      <w:r w:rsidRPr="73108E3C">
        <w:rPr>
          <w:rStyle w:val="eop"/>
          <w:rFonts w:eastAsiaTheme="majorEastAsia"/>
          <w:i/>
          <w:iCs/>
          <w:color w:val="0000FF"/>
          <w:sz w:val="22"/>
          <w:szCs w:val="22"/>
        </w:rPr>
        <w:t> </w:t>
      </w:r>
    </w:p>
    <w:p w14:paraId="446F29B8" w14:textId="77777777" w:rsidR="00D658C6" w:rsidRPr="00D658C6" w:rsidRDefault="5C9EE530" w:rsidP="73108E3C">
      <w:pPr>
        <w:pStyle w:val="paragraph"/>
        <w:numPr>
          <w:ilvl w:val="0"/>
          <w:numId w:val="59"/>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sabiedrības izglītošana, iecietība un stereotipu mazināšana par dažādām cilvēku grupām;</w:t>
      </w:r>
      <w:r w:rsidRPr="73108E3C">
        <w:rPr>
          <w:rStyle w:val="eop"/>
          <w:rFonts w:eastAsiaTheme="majorEastAsia"/>
          <w:i/>
          <w:iCs/>
          <w:color w:val="0000FF"/>
          <w:sz w:val="22"/>
          <w:szCs w:val="22"/>
        </w:rPr>
        <w:t> </w:t>
      </w:r>
    </w:p>
    <w:p w14:paraId="77A057E6" w14:textId="77777777" w:rsidR="00D658C6" w:rsidRPr="00D658C6" w:rsidRDefault="5C9EE530" w:rsidP="73108E3C">
      <w:pPr>
        <w:pStyle w:val="paragraph"/>
        <w:numPr>
          <w:ilvl w:val="0"/>
          <w:numId w:val="59"/>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 xml:space="preserve">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66">
        <w:r w:rsidRPr="73108E3C">
          <w:rPr>
            <w:rStyle w:val="normaltextrun"/>
            <w:rFonts w:eastAsiaTheme="majorEastAsia"/>
            <w:i/>
            <w:iCs/>
            <w:color w:val="0000FF"/>
            <w:sz w:val="22"/>
            <w:szCs w:val="22"/>
            <w:u w:val="single"/>
          </w:rPr>
          <w:t>www.vieglavaloda.lv</w:t>
        </w:r>
      </w:hyperlink>
      <w:r w:rsidRPr="73108E3C">
        <w:rPr>
          <w:rStyle w:val="normaltextrun"/>
          <w:rFonts w:eastAsiaTheme="majorEastAsia"/>
          <w:i/>
          <w:iCs/>
          <w:color w:val="0000FF"/>
          <w:sz w:val="22"/>
          <w:szCs w:val="22"/>
        </w:rPr>
        <w:t>);projekta tīmekļa vietnē tiks norādīta informācija par projekta darbību īstenošanas vietas piekļūstamību cilvēkiem ar invaliditāti un funkcionāliem traucējumiem, vecākiem ar maziem bērniem un senioriem;</w:t>
      </w:r>
      <w:r w:rsidRPr="73108E3C">
        <w:rPr>
          <w:rStyle w:val="eop"/>
          <w:rFonts w:eastAsiaTheme="majorEastAsia"/>
          <w:i/>
          <w:iCs/>
          <w:color w:val="0000FF"/>
          <w:sz w:val="22"/>
          <w:szCs w:val="22"/>
        </w:rPr>
        <w:t> </w:t>
      </w:r>
    </w:p>
    <w:p w14:paraId="5151B603" w14:textId="2EC94F95" w:rsidR="572DF4AE" w:rsidRDefault="572DF4AE" w:rsidP="73108E3C">
      <w:pPr>
        <w:spacing w:before="120" w:after="120"/>
        <w:jc w:val="both"/>
        <w:rPr>
          <w:rFonts w:eastAsia="Yu Mincho"/>
          <w:i/>
          <w:iCs/>
          <w:color w:val="0000FF"/>
        </w:rPr>
      </w:pPr>
    </w:p>
    <w:p w14:paraId="06C82C12" w14:textId="77777777" w:rsidR="00B177EF" w:rsidRPr="009C4154" w:rsidRDefault="227CA9F7" w:rsidP="73108E3C">
      <w:pPr>
        <w:numPr>
          <w:ilvl w:val="0"/>
          <w:numId w:val="31"/>
        </w:numPr>
        <w:spacing w:after="160" w:line="259" w:lineRule="auto"/>
        <w:contextualSpacing/>
        <w:jc w:val="both"/>
        <w:rPr>
          <w:rFonts w:eastAsia="Times New Roman"/>
          <w:b/>
          <w:bCs/>
          <w:i/>
          <w:iCs/>
          <w:color w:val="0000FF"/>
          <w:lang w:eastAsia="en-US"/>
        </w:rPr>
      </w:pPr>
      <w:r w:rsidRPr="73108E3C">
        <w:rPr>
          <w:rFonts w:eastAsia="Times New Roman"/>
          <w:b/>
          <w:bCs/>
          <w:i/>
          <w:iCs/>
          <w:color w:val="0000FF"/>
          <w:u w:val="single"/>
          <w:lang w:eastAsia="en-US"/>
        </w:rPr>
        <w:t>Specifisko darbību piemēri</w:t>
      </w:r>
      <w:r w:rsidRPr="73108E3C">
        <w:rPr>
          <w:rFonts w:eastAsia="Times New Roman"/>
          <w:b/>
          <w:bCs/>
          <w:i/>
          <w:iCs/>
          <w:color w:val="0000FF"/>
          <w:lang w:eastAsia="en-US"/>
        </w:rPr>
        <w:t xml:space="preserve">, </w:t>
      </w:r>
      <w:r w:rsidRPr="73108E3C">
        <w:rPr>
          <w:rFonts w:eastAsia="Times New Roman"/>
          <w:i/>
          <w:iCs/>
          <w:color w:val="0000FF"/>
          <w:lang w:eastAsia="en-US"/>
        </w:rPr>
        <w:t>kas īpaši veicina vienlīdzīgas iespējas, iekļaušanu, nediskrimināciju un pamattiesību ievērošanu:</w:t>
      </w:r>
    </w:p>
    <w:p w14:paraId="6902005F" w14:textId="77777777" w:rsidR="002A75C0" w:rsidRPr="002A75C0" w:rsidRDefault="535EE0D0" w:rsidP="73108E3C">
      <w:pPr>
        <w:pStyle w:val="paragraph"/>
        <w:spacing w:before="0" w:beforeAutospacing="0" w:after="0" w:afterAutospacing="0"/>
        <w:jc w:val="both"/>
        <w:textAlignment w:val="baseline"/>
        <w:rPr>
          <w:rFonts w:ascii="Segoe UI" w:hAnsi="Segoe UI" w:cs="Segoe UI"/>
          <w:i/>
          <w:iCs/>
          <w:color w:val="0000FF"/>
          <w:sz w:val="18"/>
          <w:szCs w:val="18"/>
        </w:rPr>
      </w:pPr>
      <w:r w:rsidRPr="73108E3C">
        <w:rPr>
          <w:rStyle w:val="normaltextrun"/>
          <w:rFonts w:eastAsiaTheme="majorEastAsia"/>
          <w:b/>
          <w:bCs/>
          <w:i/>
          <w:iCs/>
          <w:color w:val="0000FF"/>
          <w:sz w:val="22"/>
          <w:szCs w:val="22"/>
        </w:rPr>
        <w:t>specifiskas darbības, kas veicina personu ar invaliditāti vienlīdzīgas iespējas:</w:t>
      </w:r>
      <w:r w:rsidRPr="73108E3C">
        <w:rPr>
          <w:rStyle w:val="eop"/>
          <w:rFonts w:eastAsiaTheme="majorEastAsia"/>
          <w:i/>
          <w:iCs/>
          <w:color w:val="0000FF"/>
          <w:sz w:val="22"/>
          <w:szCs w:val="22"/>
        </w:rPr>
        <w:t> </w:t>
      </w:r>
    </w:p>
    <w:p w14:paraId="0CD52604" w14:textId="38D85C61" w:rsidR="002A75C0" w:rsidRPr="001E61AC" w:rsidRDefault="535EE0D0" w:rsidP="73108E3C">
      <w:pPr>
        <w:pStyle w:val="paragraph"/>
        <w:numPr>
          <w:ilvl w:val="0"/>
          <w:numId w:val="60"/>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projekta ietvaros tiks nodrošinātas subsidētās darba vietas pielāgošana personām ar invaliditāti, t. sk. ergoterapeita konsultācijas (</w:t>
      </w:r>
      <w:r w:rsidR="021A46E1" w:rsidRPr="73108E3C">
        <w:rPr>
          <w:rStyle w:val="normaltextrun"/>
          <w:rFonts w:eastAsiaTheme="majorEastAsia"/>
          <w:i/>
          <w:iCs/>
          <w:color w:val="0000FF"/>
          <w:sz w:val="22"/>
          <w:szCs w:val="22"/>
        </w:rPr>
        <w:t>tiek sasniegts r</w:t>
      </w:r>
      <w:r w:rsidRPr="73108E3C">
        <w:rPr>
          <w:rStyle w:val="normaltextrun"/>
          <w:rFonts w:eastAsiaTheme="majorEastAsia"/>
          <w:i/>
          <w:iCs/>
          <w:color w:val="0000FF"/>
          <w:sz w:val="22"/>
          <w:szCs w:val="22"/>
        </w:rPr>
        <w:t>ādītājs VINPI_08);</w:t>
      </w:r>
      <w:r w:rsidRPr="73108E3C">
        <w:rPr>
          <w:rStyle w:val="eop"/>
          <w:rFonts w:eastAsiaTheme="majorEastAsia"/>
          <w:i/>
          <w:iCs/>
          <w:color w:val="0000FF"/>
          <w:sz w:val="22"/>
          <w:szCs w:val="22"/>
        </w:rPr>
        <w:t> </w:t>
      </w:r>
    </w:p>
    <w:p w14:paraId="68201156" w14:textId="77777777" w:rsidR="002A75C0" w:rsidRPr="001E61AC" w:rsidRDefault="535EE0D0" w:rsidP="73108E3C">
      <w:pPr>
        <w:pStyle w:val="paragraph"/>
        <w:numPr>
          <w:ilvl w:val="0"/>
          <w:numId w:val="60"/>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konsultāciju norises vietai tiks izmantotas tikai piekļūstamas telpas vai arī tiks nodrošināta tehnisko risinājumu noma (piemēram, pārvietojamais panduss, pacēlājs u.c.);</w:t>
      </w:r>
      <w:r w:rsidRPr="73108E3C">
        <w:rPr>
          <w:rStyle w:val="eop"/>
          <w:rFonts w:eastAsiaTheme="majorEastAsia"/>
          <w:i/>
          <w:iCs/>
          <w:color w:val="0000FF"/>
          <w:sz w:val="22"/>
          <w:szCs w:val="22"/>
        </w:rPr>
        <w:t> </w:t>
      </w:r>
    </w:p>
    <w:p w14:paraId="3145FEB0" w14:textId="26FB7AB4" w:rsidR="002A75C0" w:rsidRPr="001E61AC" w:rsidRDefault="535EE0D0" w:rsidP="73108E3C">
      <w:pPr>
        <w:pStyle w:val="paragraph"/>
        <w:numPr>
          <w:ilvl w:val="0"/>
          <w:numId w:val="60"/>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projekta iesniegumā ir paredzēti specifiski atbalsta pakalpojumi personām ar invaliditāti (piemēram, surdotulka, mentora pakalpojumi, atbalsta personas) (</w:t>
      </w:r>
      <w:r w:rsidR="11129ED9" w:rsidRPr="73108E3C">
        <w:rPr>
          <w:rStyle w:val="normaltextrun"/>
          <w:rFonts w:eastAsiaTheme="majorEastAsia"/>
          <w:i/>
          <w:iCs/>
          <w:color w:val="0000FF"/>
          <w:sz w:val="22"/>
          <w:szCs w:val="22"/>
        </w:rPr>
        <w:t xml:space="preserve">tiek sasniegts </w:t>
      </w:r>
      <w:r w:rsidRPr="73108E3C">
        <w:rPr>
          <w:rStyle w:val="normaltextrun"/>
          <w:rFonts w:eastAsiaTheme="majorEastAsia"/>
          <w:i/>
          <w:iCs/>
          <w:color w:val="0000FF"/>
          <w:sz w:val="22"/>
          <w:szCs w:val="22"/>
        </w:rPr>
        <w:t>rādītājs VINPI_08);</w:t>
      </w:r>
      <w:r w:rsidRPr="73108E3C">
        <w:rPr>
          <w:rStyle w:val="eop"/>
          <w:rFonts w:eastAsiaTheme="majorEastAsia"/>
          <w:i/>
          <w:iCs/>
          <w:color w:val="0000FF"/>
          <w:sz w:val="22"/>
          <w:szCs w:val="22"/>
        </w:rPr>
        <w:t> </w:t>
      </w:r>
    </w:p>
    <w:p w14:paraId="654875BC" w14:textId="6C26A245" w:rsidR="002A75C0" w:rsidRPr="001E61AC" w:rsidRDefault="535EE0D0" w:rsidP="73108E3C">
      <w:pPr>
        <w:pStyle w:val="paragraph"/>
        <w:numPr>
          <w:ilvl w:val="0"/>
          <w:numId w:val="60"/>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mediju kampaņu, semināru, konferenču un komunikācijas pasākumu īstenošanā sabiedrības informēšanai tiks nodrošināti cilvēkiem ar dažāda veida funkcionāliem traucējumiem piekļūstami formāti (piemēram, tulkošana zīmju valodā, subtitrēšana, reāllaika transkripcija, raidījumu un pasākumu ierakstīšana) (</w:t>
      </w:r>
      <w:r w:rsidR="11129ED9" w:rsidRPr="73108E3C">
        <w:rPr>
          <w:rStyle w:val="normaltextrun"/>
          <w:rFonts w:eastAsiaTheme="majorEastAsia"/>
          <w:i/>
          <w:iCs/>
          <w:color w:val="0000FF"/>
          <w:sz w:val="22"/>
          <w:szCs w:val="22"/>
        </w:rPr>
        <w:t xml:space="preserve">tiek sasniegts </w:t>
      </w:r>
      <w:r w:rsidRPr="73108E3C">
        <w:rPr>
          <w:rStyle w:val="normaltextrun"/>
          <w:rFonts w:eastAsiaTheme="majorEastAsia"/>
          <w:i/>
          <w:iCs/>
          <w:color w:val="0000FF"/>
          <w:sz w:val="22"/>
          <w:szCs w:val="22"/>
        </w:rPr>
        <w:t>rādītājs VINPI_02.2);</w:t>
      </w:r>
      <w:r w:rsidRPr="73108E3C">
        <w:rPr>
          <w:rStyle w:val="eop"/>
          <w:rFonts w:eastAsiaTheme="majorEastAsia"/>
          <w:i/>
          <w:iCs/>
          <w:color w:val="0000FF"/>
          <w:sz w:val="22"/>
          <w:szCs w:val="22"/>
        </w:rPr>
        <w:t> </w:t>
      </w:r>
    </w:p>
    <w:p w14:paraId="27D9984C" w14:textId="642D8C98" w:rsidR="002A75C0" w:rsidRPr="001E61AC" w:rsidRDefault="535EE0D0" w:rsidP="73108E3C">
      <w:pPr>
        <w:pStyle w:val="paragraph"/>
        <w:numPr>
          <w:ilvl w:val="0"/>
          <w:numId w:val="60"/>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konsultatīva rakstura pasākumi darba devējiem un potenciālajiem pasākumu dalībniekiem par personu ar invaliditāti nodarbinātības aspektiem (</w:t>
      </w:r>
      <w:r w:rsidR="11129ED9" w:rsidRPr="73108E3C">
        <w:rPr>
          <w:rStyle w:val="normaltextrun"/>
          <w:rFonts w:eastAsiaTheme="majorEastAsia"/>
          <w:i/>
          <w:iCs/>
          <w:color w:val="0000FF"/>
          <w:sz w:val="22"/>
          <w:szCs w:val="22"/>
        </w:rPr>
        <w:t xml:space="preserve">tiek sasniegts </w:t>
      </w:r>
      <w:r w:rsidRPr="73108E3C">
        <w:rPr>
          <w:rStyle w:val="normaltextrun"/>
          <w:rFonts w:eastAsiaTheme="majorEastAsia"/>
          <w:i/>
          <w:iCs/>
          <w:color w:val="0000FF"/>
          <w:sz w:val="22"/>
          <w:szCs w:val="22"/>
        </w:rPr>
        <w:t>rādītājs VINPI_01);</w:t>
      </w:r>
      <w:r w:rsidRPr="73108E3C">
        <w:rPr>
          <w:rStyle w:val="eop"/>
          <w:rFonts w:eastAsiaTheme="majorEastAsia"/>
          <w:i/>
          <w:iCs/>
          <w:color w:val="0000FF"/>
          <w:sz w:val="22"/>
          <w:szCs w:val="22"/>
        </w:rPr>
        <w:t> </w:t>
      </w:r>
    </w:p>
    <w:p w14:paraId="61B45DC5" w14:textId="77777777" w:rsidR="002A75C0" w:rsidRPr="002A75C0" w:rsidRDefault="535EE0D0" w:rsidP="73108E3C">
      <w:pPr>
        <w:pStyle w:val="paragraph"/>
        <w:numPr>
          <w:ilvl w:val="0"/>
          <w:numId w:val="60"/>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projekta iesniegumā ir paredzētas specifiskās atbalstāmās darbības, kas veicina personu ar invaliditāti un ilgstošo bezdarbnieku atgriešanos nodarbinātībā;</w:t>
      </w:r>
      <w:r w:rsidRPr="73108E3C">
        <w:rPr>
          <w:rStyle w:val="eop"/>
          <w:rFonts w:eastAsiaTheme="majorEastAsia"/>
          <w:i/>
          <w:iCs/>
          <w:color w:val="0000FF"/>
          <w:sz w:val="22"/>
          <w:szCs w:val="22"/>
        </w:rPr>
        <w:t> </w:t>
      </w:r>
    </w:p>
    <w:p w14:paraId="5F7E3751" w14:textId="77777777" w:rsidR="002A75C0" w:rsidRPr="002A75C0" w:rsidRDefault="535EE0D0" w:rsidP="73108E3C">
      <w:pPr>
        <w:pStyle w:val="paragraph"/>
        <w:spacing w:before="0" w:beforeAutospacing="0" w:after="0" w:afterAutospacing="0"/>
        <w:jc w:val="both"/>
        <w:textAlignment w:val="baseline"/>
        <w:rPr>
          <w:rFonts w:ascii="Segoe UI" w:hAnsi="Segoe UI" w:cs="Segoe UI"/>
          <w:i/>
          <w:iCs/>
          <w:color w:val="0000FF"/>
          <w:sz w:val="18"/>
          <w:szCs w:val="18"/>
        </w:rPr>
      </w:pPr>
      <w:r w:rsidRPr="73108E3C">
        <w:rPr>
          <w:rStyle w:val="normaltextrun"/>
          <w:rFonts w:eastAsiaTheme="majorEastAsia"/>
          <w:b/>
          <w:bCs/>
          <w:i/>
          <w:iCs/>
          <w:color w:val="0000FF"/>
          <w:sz w:val="22"/>
          <w:szCs w:val="22"/>
        </w:rPr>
        <w:t>specifiskas darbības, kas veicina dzimumu līdztiesību:</w:t>
      </w:r>
      <w:r w:rsidRPr="73108E3C">
        <w:rPr>
          <w:rStyle w:val="eop"/>
          <w:rFonts w:eastAsiaTheme="majorEastAsia"/>
          <w:i/>
          <w:iCs/>
          <w:color w:val="0000FF"/>
          <w:sz w:val="22"/>
          <w:szCs w:val="22"/>
        </w:rPr>
        <w:t> </w:t>
      </w:r>
    </w:p>
    <w:p w14:paraId="081CF5B9" w14:textId="77777777" w:rsidR="002A75C0" w:rsidRPr="002A75C0" w:rsidRDefault="535EE0D0" w:rsidP="73108E3C">
      <w:pPr>
        <w:pStyle w:val="paragraph"/>
        <w:numPr>
          <w:ilvl w:val="0"/>
          <w:numId w:val="61"/>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tiks īstenoti mērķtiecīgi komunikācijas pasākumi sievietēm, kas ir bez darba, nav bijušas darba tirgū, ir pēc bērna kopšanas atvaļinājuma, pirmspensijas vecuma sievietes u.c., koncentrējoties uz tādiem aspektiem kā atbalsta saņemšana aktīvās darba tirgus politikas ietvaros u.c.;</w:t>
      </w:r>
      <w:r w:rsidRPr="73108E3C">
        <w:rPr>
          <w:rStyle w:val="eop"/>
          <w:rFonts w:eastAsiaTheme="majorEastAsia"/>
          <w:i/>
          <w:iCs/>
          <w:color w:val="0000FF"/>
          <w:sz w:val="22"/>
          <w:szCs w:val="22"/>
        </w:rPr>
        <w:t> </w:t>
      </w:r>
    </w:p>
    <w:p w14:paraId="5A0B5EC5" w14:textId="77777777" w:rsidR="002A75C0" w:rsidRPr="002A75C0" w:rsidRDefault="535EE0D0" w:rsidP="73108E3C">
      <w:pPr>
        <w:pStyle w:val="paragraph"/>
        <w:spacing w:before="0" w:beforeAutospacing="0" w:after="0" w:afterAutospacing="0"/>
        <w:jc w:val="both"/>
        <w:textAlignment w:val="baseline"/>
        <w:rPr>
          <w:rFonts w:ascii="Segoe UI" w:hAnsi="Segoe UI" w:cs="Segoe UI"/>
          <w:i/>
          <w:iCs/>
          <w:color w:val="0000FF"/>
          <w:sz w:val="18"/>
          <w:szCs w:val="18"/>
        </w:rPr>
      </w:pPr>
      <w:r w:rsidRPr="73108E3C">
        <w:rPr>
          <w:rStyle w:val="normaltextrun"/>
          <w:rFonts w:eastAsiaTheme="majorEastAsia"/>
          <w:b/>
          <w:bCs/>
          <w:i/>
          <w:iCs/>
          <w:color w:val="0000FF"/>
          <w:sz w:val="22"/>
          <w:szCs w:val="22"/>
        </w:rPr>
        <w:t>specifiskas darbības, kas pozitīvi ietekmē senioru situāciju:</w:t>
      </w:r>
      <w:r w:rsidRPr="73108E3C">
        <w:rPr>
          <w:rStyle w:val="eop"/>
          <w:rFonts w:eastAsiaTheme="majorEastAsia"/>
          <w:i/>
          <w:iCs/>
          <w:color w:val="0000FF"/>
          <w:sz w:val="22"/>
          <w:szCs w:val="22"/>
        </w:rPr>
        <w:t> </w:t>
      </w:r>
    </w:p>
    <w:p w14:paraId="013F9DFC" w14:textId="77777777" w:rsidR="002A75C0" w:rsidRPr="002A75C0" w:rsidRDefault="535EE0D0" w:rsidP="73108E3C">
      <w:pPr>
        <w:pStyle w:val="paragraph"/>
        <w:numPr>
          <w:ilvl w:val="0"/>
          <w:numId w:val="62"/>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lai veicinātu gados vecāko personu (vecumā 55+) iesaisti un noturēšanos darba tirgū, ir paredzēts iesaistīt šo mērķa grupu subsidētajās darba vietās un darbam nepieciešamo iemaņu attīstības pasākumā (projekta iesniegumā norādot indikatīvo dalībnieku skaitu šajos pasākumos šai mērķa grupai);</w:t>
      </w:r>
      <w:r w:rsidRPr="73108E3C">
        <w:rPr>
          <w:rStyle w:val="eop"/>
          <w:rFonts w:eastAsiaTheme="majorEastAsia"/>
          <w:i/>
          <w:iCs/>
          <w:color w:val="0000FF"/>
          <w:sz w:val="22"/>
          <w:szCs w:val="22"/>
        </w:rPr>
        <w:t> </w:t>
      </w:r>
    </w:p>
    <w:p w14:paraId="009C8E0A" w14:textId="77777777" w:rsidR="002A75C0" w:rsidRPr="002A75C0" w:rsidRDefault="535EE0D0" w:rsidP="73108E3C">
      <w:pPr>
        <w:pStyle w:val="paragraph"/>
        <w:spacing w:before="0" w:beforeAutospacing="0" w:after="0" w:afterAutospacing="0"/>
        <w:jc w:val="both"/>
        <w:textAlignment w:val="baseline"/>
        <w:rPr>
          <w:rFonts w:ascii="Segoe UI" w:hAnsi="Segoe UI" w:cs="Segoe UI"/>
          <w:i/>
          <w:iCs/>
          <w:color w:val="0000FF"/>
          <w:sz w:val="18"/>
          <w:szCs w:val="18"/>
        </w:rPr>
      </w:pPr>
      <w:r w:rsidRPr="73108E3C">
        <w:rPr>
          <w:rStyle w:val="normaltextrun"/>
          <w:rFonts w:eastAsiaTheme="majorEastAsia"/>
          <w:b/>
          <w:bCs/>
          <w:i/>
          <w:iCs/>
          <w:color w:val="0000FF"/>
          <w:sz w:val="22"/>
          <w:szCs w:val="22"/>
        </w:rPr>
        <w:t>specifiskas darbības, kas veicina vienlīdzīgas iespējas neatkarīgi no rases vai etniskās izcelsmes, reliģiskās pārliecības, seksuālās orientācijas:</w:t>
      </w:r>
      <w:r w:rsidRPr="73108E3C">
        <w:rPr>
          <w:rStyle w:val="eop"/>
          <w:rFonts w:eastAsiaTheme="majorEastAsia"/>
          <w:i/>
          <w:iCs/>
          <w:color w:val="0000FF"/>
          <w:sz w:val="22"/>
          <w:szCs w:val="22"/>
        </w:rPr>
        <w:t> </w:t>
      </w:r>
    </w:p>
    <w:p w14:paraId="1101BFAC" w14:textId="77777777" w:rsidR="002A75C0" w:rsidRPr="002A75C0" w:rsidRDefault="535EE0D0" w:rsidP="73108E3C">
      <w:pPr>
        <w:pStyle w:val="paragraph"/>
        <w:numPr>
          <w:ilvl w:val="0"/>
          <w:numId w:val="63"/>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konsultācijās bezdarbniekiem tiks paredzēti specifiski pasākumi dažādas rases un etniskās izcelsmes auditorijai, īpaši romu tautības pārstāvjiem, lai veicinātu nediskrimināciju rases un etniskās izcelsmes dēļ;</w:t>
      </w:r>
      <w:r w:rsidRPr="73108E3C">
        <w:rPr>
          <w:rStyle w:val="eop"/>
          <w:rFonts w:eastAsiaTheme="majorEastAsia"/>
          <w:i/>
          <w:iCs/>
          <w:color w:val="0000FF"/>
          <w:sz w:val="22"/>
          <w:szCs w:val="22"/>
        </w:rPr>
        <w:t> </w:t>
      </w:r>
    </w:p>
    <w:p w14:paraId="0B22E4A4" w14:textId="77777777" w:rsidR="002A75C0" w:rsidRPr="002A75C0" w:rsidRDefault="535EE0D0" w:rsidP="73108E3C">
      <w:pPr>
        <w:pStyle w:val="paragraph"/>
        <w:numPr>
          <w:ilvl w:val="0"/>
          <w:numId w:val="63"/>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organizējot nodarbinātību veicinošus pasākumus, kuros paredzama specifiskas grupas iesaiste, tiks ņemts vērā laiks, kad kādai no reliģiskajām grupām ir kādi svētki – piemēram, ramadāns, Lieldienas u.c.;</w:t>
      </w:r>
      <w:r w:rsidRPr="73108E3C">
        <w:rPr>
          <w:rStyle w:val="eop"/>
          <w:rFonts w:eastAsiaTheme="majorEastAsia"/>
          <w:i/>
          <w:iCs/>
          <w:color w:val="0000FF"/>
          <w:sz w:val="22"/>
          <w:szCs w:val="22"/>
        </w:rPr>
        <w:t> </w:t>
      </w:r>
    </w:p>
    <w:p w14:paraId="54AA26C7" w14:textId="77777777" w:rsidR="002A75C0" w:rsidRPr="002A75C0" w:rsidRDefault="535EE0D0" w:rsidP="73108E3C">
      <w:pPr>
        <w:pStyle w:val="paragraph"/>
        <w:numPr>
          <w:ilvl w:val="0"/>
          <w:numId w:val="63"/>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tiks nodrošināta atbalsta speciālistu piesaiste dažādu mērķa grupu dalības veicināšanai atbalsta pasākumos; </w:t>
      </w:r>
      <w:r w:rsidRPr="73108E3C">
        <w:rPr>
          <w:rStyle w:val="eop"/>
          <w:rFonts w:eastAsiaTheme="majorEastAsia"/>
          <w:i/>
          <w:iCs/>
          <w:color w:val="0000FF"/>
          <w:sz w:val="22"/>
          <w:szCs w:val="22"/>
        </w:rPr>
        <w:t> </w:t>
      </w:r>
    </w:p>
    <w:p w14:paraId="1E9E9585" w14:textId="77777777" w:rsidR="002A75C0" w:rsidRPr="002A75C0" w:rsidRDefault="535EE0D0" w:rsidP="73108E3C">
      <w:pPr>
        <w:pStyle w:val="paragraph"/>
        <w:spacing w:before="0" w:beforeAutospacing="0" w:after="0" w:afterAutospacing="0"/>
        <w:jc w:val="both"/>
        <w:textAlignment w:val="baseline"/>
        <w:rPr>
          <w:rFonts w:ascii="Segoe UI" w:hAnsi="Segoe UI" w:cs="Segoe UI"/>
          <w:i/>
          <w:iCs/>
          <w:color w:val="0000FF"/>
          <w:sz w:val="18"/>
          <w:szCs w:val="18"/>
        </w:rPr>
      </w:pPr>
      <w:r w:rsidRPr="73108E3C">
        <w:rPr>
          <w:rStyle w:val="normaltextrun"/>
          <w:rFonts w:eastAsiaTheme="majorEastAsia"/>
          <w:b/>
          <w:bCs/>
          <w:i/>
          <w:iCs/>
          <w:color w:val="0000FF"/>
          <w:sz w:val="22"/>
          <w:szCs w:val="22"/>
        </w:rPr>
        <w:t>specifiska darbība, kas veicina nediskrimināciju:</w:t>
      </w:r>
      <w:r w:rsidRPr="73108E3C">
        <w:rPr>
          <w:rStyle w:val="eop"/>
          <w:rFonts w:eastAsiaTheme="majorEastAsia"/>
          <w:i/>
          <w:iCs/>
          <w:color w:val="0000FF"/>
          <w:sz w:val="22"/>
          <w:szCs w:val="22"/>
        </w:rPr>
        <w:t> </w:t>
      </w:r>
    </w:p>
    <w:p w14:paraId="44DADCCB" w14:textId="77777777" w:rsidR="002A75C0" w:rsidRPr="002A75C0" w:rsidRDefault="535EE0D0" w:rsidP="73108E3C">
      <w:pPr>
        <w:pStyle w:val="paragraph"/>
        <w:numPr>
          <w:ilvl w:val="0"/>
          <w:numId w:val="64"/>
        </w:numPr>
        <w:spacing w:before="0" w:beforeAutospacing="0" w:after="0" w:afterAutospacing="0"/>
        <w:ind w:left="1080" w:firstLine="0"/>
        <w:textAlignment w:val="baseline"/>
        <w:rPr>
          <w:i/>
          <w:iCs/>
          <w:color w:val="0000FF"/>
          <w:sz w:val="22"/>
          <w:szCs w:val="22"/>
        </w:rPr>
      </w:pPr>
      <w:r w:rsidRPr="73108E3C">
        <w:rPr>
          <w:rStyle w:val="normaltextrun"/>
          <w:rFonts w:eastAsiaTheme="majorEastAsia"/>
          <w:i/>
          <w:iCs/>
          <w:color w:val="0000FF"/>
          <w:sz w:val="22"/>
          <w:szCs w:val="22"/>
        </w:rPr>
        <w:t>pasākumu izpratnes veicināšanai par bezdarbnieku, bezdarba riskam pakļauto personu un ekonomiski neaktīvo iedzīvotāju aktivizācijas pasākumiem saturā tiks integrēti jautājumi par dzimumu līdztiesības, personu ar invaliditāti vienlīdzīgu iespēju, vecuma nediskriminācijas, etniskās u.c. piederības un pamattiesību jautājumiem; </w:t>
      </w:r>
      <w:r w:rsidRPr="73108E3C">
        <w:rPr>
          <w:rStyle w:val="eop"/>
          <w:rFonts w:eastAsiaTheme="majorEastAsia"/>
          <w:i/>
          <w:iCs/>
          <w:color w:val="0000FF"/>
          <w:sz w:val="22"/>
          <w:szCs w:val="22"/>
        </w:rPr>
        <w:t> </w:t>
      </w:r>
    </w:p>
    <w:p w14:paraId="1B14E117" w14:textId="391C03F6" w:rsidR="00140BB5" w:rsidRPr="002962B0" w:rsidRDefault="00140BB5" w:rsidP="73108E3C">
      <w:pPr>
        <w:pStyle w:val="ListParagraph"/>
        <w:ind w:left="792"/>
        <w:jc w:val="both"/>
        <w:rPr>
          <w:rFonts w:eastAsia="Times New Roman"/>
          <w:i/>
          <w:iCs/>
          <w:color w:val="0000FF"/>
        </w:rPr>
      </w:pPr>
    </w:p>
    <w:p w14:paraId="5D66B3BD" w14:textId="2F689A19" w:rsidR="009E54D4" w:rsidRPr="00E45960" w:rsidRDefault="4DBDCB14" w:rsidP="006D2759">
      <w:pPr>
        <w:jc w:val="center"/>
        <w:rPr>
          <w:rFonts w:eastAsia="Times New Roman"/>
          <w:b/>
          <w:bCs/>
          <w:sz w:val="32"/>
          <w:szCs w:val="32"/>
        </w:rPr>
      </w:pPr>
      <w:r w:rsidRPr="73108E3C">
        <w:rPr>
          <w:rFonts w:eastAsia="Times New Roman"/>
          <w:b/>
          <w:bCs/>
          <w:sz w:val="32"/>
          <w:szCs w:val="32"/>
        </w:rPr>
        <w:t>SADAĻA – RĀDĪTĀJI</w:t>
      </w:r>
    </w:p>
    <w:p w14:paraId="5CCCE91B" w14:textId="77777777" w:rsidR="00AF5862" w:rsidRPr="00A564A5" w:rsidRDefault="00AF5862" w:rsidP="73108E3C">
      <w:pPr>
        <w:pStyle w:val="NormalWeb"/>
        <w:spacing w:before="0" w:beforeAutospacing="0" w:after="0" w:afterAutospacing="0"/>
        <w:jc w:val="both"/>
        <w:rPr>
          <w:color w:val="00B0F0"/>
          <w:sz w:val="28"/>
          <w:szCs w:val="28"/>
        </w:rPr>
      </w:pPr>
    </w:p>
    <w:p w14:paraId="7095F84C" w14:textId="6083E466" w:rsidR="00AF5862" w:rsidRPr="00FB7B86" w:rsidRDefault="49644201" w:rsidP="73108E3C">
      <w:pPr>
        <w:pStyle w:val="NormalWeb"/>
        <w:spacing w:before="0" w:beforeAutospacing="0" w:after="0" w:afterAutospacing="0"/>
        <w:jc w:val="both"/>
        <w:rPr>
          <w:color w:val="00B0F0"/>
          <w:sz w:val="28"/>
          <w:szCs w:val="28"/>
        </w:rPr>
      </w:pPr>
      <w:r>
        <w:rPr>
          <w:noProof/>
        </w:rPr>
        <w:drawing>
          <wp:inline distT="0" distB="0" distL="0" distR="0" wp14:anchorId="3EDDF8B1" wp14:editId="6A30B9EF">
            <wp:extent cx="5181598"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67">
                      <a:extLst>
                        <a:ext uri="{28A0092B-C50C-407E-A947-70E740481C1C}">
                          <a14:useLocalDpi xmlns:a14="http://schemas.microsoft.com/office/drawing/2010/main" val="0"/>
                        </a:ext>
                      </a:extLst>
                    </a:blip>
                    <a:stretch>
                      <a:fillRect/>
                    </a:stretch>
                  </pic:blipFill>
                  <pic:spPr>
                    <a:xfrm>
                      <a:off x="0" y="0"/>
                      <a:ext cx="5181598" cy="1990483"/>
                    </a:xfrm>
                    <a:prstGeom prst="rect">
                      <a:avLst/>
                    </a:prstGeom>
                  </pic:spPr>
                </pic:pic>
              </a:graphicData>
            </a:graphic>
          </wp:inline>
        </w:drawing>
      </w:r>
    </w:p>
    <w:p w14:paraId="3791AC4F" w14:textId="77777777" w:rsidR="00AF5862" w:rsidRPr="00A564A5" w:rsidRDefault="00AF5862" w:rsidP="73108E3C">
      <w:pPr>
        <w:pStyle w:val="NormalWeb"/>
        <w:spacing w:before="0" w:beforeAutospacing="0" w:after="0" w:afterAutospacing="0"/>
        <w:jc w:val="both"/>
        <w:rPr>
          <w:color w:val="00B0F0"/>
          <w:sz w:val="28"/>
          <w:szCs w:val="28"/>
        </w:rPr>
      </w:pPr>
    </w:p>
    <w:p w14:paraId="55B3C105" w14:textId="77777777" w:rsidR="00D83994" w:rsidRPr="00A564A5" w:rsidRDefault="00D83994" w:rsidP="73108E3C">
      <w:pPr>
        <w:pStyle w:val="NormalWeb"/>
        <w:spacing w:before="0" w:beforeAutospacing="0" w:after="0" w:afterAutospacing="0"/>
        <w:jc w:val="both"/>
        <w:rPr>
          <w:color w:val="00B0F0"/>
          <w:sz w:val="28"/>
          <w:szCs w:val="28"/>
        </w:rPr>
      </w:pPr>
    </w:p>
    <w:p w14:paraId="2672083A" w14:textId="5BDAAB17" w:rsidR="000276FC" w:rsidRPr="00FB7B86" w:rsidRDefault="290A84A8" w:rsidP="73108E3C">
      <w:pPr>
        <w:pStyle w:val="NormalWeb"/>
        <w:spacing w:before="0" w:beforeAutospacing="0" w:after="0" w:afterAutospacing="0"/>
        <w:jc w:val="both"/>
        <w:rPr>
          <w:color w:val="00B0F0"/>
          <w:sz w:val="28"/>
          <w:szCs w:val="28"/>
        </w:rPr>
      </w:pPr>
      <w:r>
        <w:rPr>
          <w:noProof/>
        </w:rPr>
        <w:drawing>
          <wp:inline distT="0" distB="0" distL="0" distR="0" wp14:anchorId="4A5FBFF7" wp14:editId="0A1A7C0D">
            <wp:extent cx="6119494"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68">
                      <a:extLst>
                        <a:ext uri="{28A0092B-C50C-407E-A947-70E740481C1C}">
                          <a14:useLocalDpi xmlns:a14="http://schemas.microsoft.com/office/drawing/2010/main" val="0"/>
                        </a:ext>
                      </a:extLst>
                    </a:blip>
                    <a:stretch>
                      <a:fillRect/>
                    </a:stretch>
                  </pic:blipFill>
                  <pic:spPr>
                    <a:xfrm>
                      <a:off x="0" y="0"/>
                      <a:ext cx="6119494" cy="2619375"/>
                    </a:xfrm>
                    <a:prstGeom prst="rect">
                      <a:avLst/>
                    </a:prstGeom>
                  </pic:spPr>
                </pic:pic>
              </a:graphicData>
            </a:graphic>
          </wp:inline>
        </w:drawing>
      </w:r>
    </w:p>
    <w:p w14:paraId="60FFBF11" w14:textId="6FE98E28" w:rsidR="0091211A" w:rsidRPr="00A564A5" w:rsidRDefault="0091211A" w:rsidP="73108E3C">
      <w:pPr>
        <w:pStyle w:val="Heading2"/>
        <w:spacing w:before="0" w:beforeAutospacing="0" w:after="0" w:afterAutospacing="0"/>
        <w:jc w:val="both"/>
        <w:rPr>
          <w:rFonts w:eastAsia="Times New Roman"/>
          <w:sz w:val="28"/>
          <w:szCs w:val="28"/>
        </w:rPr>
      </w:pPr>
    </w:p>
    <w:p w14:paraId="3EDD6DC4" w14:textId="77777777" w:rsidR="005B7B74" w:rsidRPr="005B7B74" w:rsidRDefault="5E04B2AC" w:rsidP="73108E3C">
      <w:pPr>
        <w:spacing w:before="60" w:after="60"/>
        <w:jc w:val="both"/>
        <w:rPr>
          <w:i/>
          <w:iCs/>
          <w:color w:val="0000FF"/>
        </w:rPr>
      </w:pPr>
      <w:r w:rsidRPr="73108E3C">
        <w:rPr>
          <w:b/>
          <w:bCs/>
          <w:i/>
          <w:iCs/>
          <w:color w:val="0000FF"/>
        </w:rPr>
        <w:t>Šajā sadaļā projekta iesniedzējs</w:t>
      </w:r>
      <w:r w:rsidRPr="73108E3C">
        <w:rPr>
          <w:i/>
          <w:iCs/>
          <w:color w:val="0000FF"/>
        </w:rPr>
        <w:t>:</w:t>
      </w:r>
    </w:p>
    <w:p w14:paraId="4FC8CAA0" w14:textId="77777777" w:rsidR="005B7B74" w:rsidRPr="005B7B74" w:rsidRDefault="5E04B2AC" w:rsidP="73108E3C">
      <w:pPr>
        <w:numPr>
          <w:ilvl w:val="0"/>
          <w:numId w:val="38"/>
        </w:numPr>
        <w:spacing w:before="60" w:after="60" w:line="259" w:lineRule="auto"/>
        <w:contextualSpacing/>
        <w:jc w:val="both"/>
        <w:rPr>
          <w:rFonts w:eastAsia="Times New Roman"/>
          <w:i/>
          <w:iCs/>
          <w:color w:val="0000FF"/>
          <w:lang w:eastAsia="en-US"/>
        </w:rPr>
      </w:pPr>
      <w:r w:rsidRPr="73108E3C">
        <w:rPr>
          <w:rFonts w:eastAsia="Times New Roman"/>
          <w:i/>
          <w:iCs/>
          <w:color w:val="0000FF"/>
          <w:u w:val="single"/>
          <w:lang w:eastAsia="en-US"/>
        </w:rPr>
        <w:t>norāda projekta ietvaros sasniedzamos</w:t>
      </w:r>
      <w:r w:rsidRPr="73108E3C">
        <w:rPr>
          <w:rFonts w:eastAsia="Times New Roman"/>
          <w:i/>
          <w:iCs/>
          <w:color w:val="0000FF"/>
          <w:lang w:eastAsia="en-US"/>
        </w:rPr>
        <w:t>:</w:t>
      </w:r>
    </w:p>
    <w:p w14:paraId="65122E78" w14:textId="5C91234A" w:rsidR="005B7B74" w:rsidRPr="005B7B74" w:rsidRDefault="5E04B2AC" w:rsidP="73108E3C">
      <w:pPr>
        <w:numPr>
          <w:ilvl w:val="1"/>
          <w:numId w:val="40"/>
        </w:numPr>
        <w:spacing w:before="60" w:after="60" w:line="259" w:lineRule="auto"/>
        <w:contextualSpacing/>
        <w:jc w:val="both"/>
        <w:rPr>
          <w:rFonts w:eastAsia="Times New Roman"/>
          <w:i/>
          <w:iCs/>
          <w:color w:val="0000FF"/>
          <w:lang w:eastAsia="en-US"/>
        </w:rPr>
      </w:pPr>
      <w:r w:rsidRPr="73108E3C">
        <w:rPr>
          <w:rFonts w:eastAsia="Times New Roman"/>
          <w:i/>
          <w:iCs/>
          <w:color w:val="0000FF"/>
          <w:lang w:eastAsia="en-US"/>
        </w:rPr>
        <w:t xml:space="preserve">projekta iznākuma un rezultāta rādītājus, atbilstoši </w:t>
      </w:r>
      <w:r w:rsidR="55544288" w:rsidRPr="73108E3C">
        <w:rPr>
          <w:rFonts w:eastAsia="Times New Roman"/>
          <w:i/>
          <w:iCs/>
          <w:color w:val="0000FF"/>
          <w:lang w:eastAsia="en-US"/>
        </w:rPr>
        <w:t xml:space="preserve">SAM </w:t>
      </w:r>
      <w:r w:rsidRPr="73108E3C">
        <w:rPr>
          <w:rFonts w:eastAsia="Times New Roman"/>
          <w:i/>
          <w:iCs/>
          <w:color w:val="0000FF"/>
          <w:lang w:eastAsia="en-US"/>
        </w:rPr>
        <w:t>MK noteikumu 4.punktam.</w:t>
      </w:r>
    </w:p>
    <w:p w14:paraId="058DA357" w14:textId="095D581E" w:rsidR="005B7B74" w:rsidRPr="005B7B74" w:rsidRDefault="5E04B2AC" w:rsidP="73108E3C">
      <w:pPr>
        <w:numPr>
          <w:ilvl w:val="1"/>
          <w:numId w:val="40"/>
        </w:numPr>
        <w:spacing w:before="60" w:after="60" w:line="259" w:lineRule="auto"/>
        <w:contextualSpacing/>
        <w:jc w:val="both"/>
        <w:rPr>
          <w:rFonts w:eastAsia="Times New Roman"/>
          <w:i/>
          <w:iCs/>
          <w:color w:val="0000FF"/>
          <w:lang w:eastAsia="en-US"/>
        </w:rPr>
      </w:pPr>
      <w:bookmarkStart w:id="16" w:name="_Hlk126777612"/>
      <w:r w:rsidRPr="73108E3C">
        <w:rPr>
          <w:rFonts w:eastAsia="Times New Roman"/>
          <w:i/>
          <w:iCs/>
          <w:color w:val="0000FF"/>
          <w:lang w:eastAsia="en-US"/>
        </w:rPr>
        <w:t xml:space="preserve">horizontālā principa “Vienlīdzība, iekļaušana, nediskriminācija un pamattiesību ievērošana” </w:t>
      </w:r>
      <w:bookmarkEnd w:id="16"/>
      <w:r w:rsidRPr="73108E3C">
        <w:rPr>
          <w:rFonts w:eastAsia="Times New Roman"/>
          <w:i/>
          <w:iCs/>
          <w:color w:val="0000FF"/>
          <w:lang w:eastAsia="en-US"/>
        </w:rPr>
        <w:t xml:space="preserve">rādītājus, atbilstoši </w:t>
      </w:r>
      <w:r w:rsidR="0AF6C1C7" w:rsidRPr="73108E3C">
        <w:rPr>
          <w:rFonts w:eastAsia="Times New Roman"/>
          <w:i/>
          <w:iCs/>
          <w:color w:val="0000FF"/>
          <w:lang w:eastAsia="en-US"/>
        </w:rPr>
        <w:t xml:space="preserve">SAM </w:t>
      </w:r>
      <w:r w:rsidRPr="73108E3C">
        <w:rPr>
          <w:rFonts w:eastAsia="Times New Roman"/>
          <w:i/>
          <w:iCs/>
          <w:color w:val="0000FF"/>
          <w:lang w:eastAsia="en-US"/>
        </w:rPr>
        <w:t xml:space="preserve">MK noteikumu </w:t>
      </w:r>
      <w:r w:rsidR="1C88EF66" w:rsidRPr="73108E3C">
        <w:rPr>
          <w:rFonts w:eastAsia="Times New Roman"/>
          <w:i/>
          <w:iCs/>
          <w:color w:val="0000FF"/>
          <w:lang w:eastAsia="en-US"/>
        </w:rPr>
        <w:t xml:space="preserve">30.8. </w:t>
      </w:r>
      <w:r w:rsidRPr="73108E3C">
        <w:rPr>
          <w:rFonts w:eastAsia="Times New Roman"/>
          <w:i/>
          <w:iCs/>
          <w:color w:val="0000FF"/>
          <w:lang w:eastAsia="en-US"/>
        </w:rPr>
        <w:t xml:space="preserve">apakšpunktam. </w:t>
      </w:r>
    </w:p>
    <w:p w14:paraId="25BFE9BE" w14:textId="5035D453" w:rsidR="005B7B74" w:rsidRDefault="5E04B2AC" w:rsidP="73108E3C">
      <w:pPr>
        <w:numPr>
          <w:ilvl w:val="0"/>
          <w:numId w:val="2"/>
        </w:numPr>
        <w:spacing w:before="60" w:after="60" w:line="259" w:lineRule="auto"/>
        <w:ind w:left="1985"/>
        <w:contextualSpacing/>
        <w:jc w:val="both"/>
        <w:rPr>
          <w:rFonts w:eastAsia="Times New Roman"/>
          <w:i/>
          <w:iCs/>
          <w:color w:val="0000FF"/>
          <w:lang w:eastAsia="en-US"/>
        </w:rPr>
      </w:pPr>
      <w:r w:rsidRPr="73108E3C">
        <w:rPr>
          <w:rFonts w:eastAsia="Times New Roman"/>
          <w:i/>
          <w:iCs/>
          <w:color w:val="0000FF"/>
          <w:lang w:eastAsia="en-US"/>
        </w:rPr>
        <w:t xml:space="preserve">Papildus </w:t>
      </w:r>
      <w:r w:rsidR="1C88EF66" w:rsidRPr="73108E3C">
        <w:rPr>
          <w:rFonts w:eastAsia="Times New Roman"/>
          <w:i/>
          <w:iCs/>
          <w:color w:val="0000FF"/>
          <w:lang w:eastAsia="en-US"/>
        </w:rPr>
        <w:t xml:space="preserve">SAM </w:t>
      </w:r>
      <w:r w:rsidRPr="73108E3C">
        <w:rPr>
          <w:rFonts w:eastAsia="Times New Roman"/>
          <w:i/>
          <w:iCs/>
          <w:color w:val="0000FF"/>
          <w:lang w:eastAsia="en-US"/>
        </w:rPr>
        <w:t>MK noteikumos noteiktajiem rādītājiem projektā var iekļaut arī citus horizontālā principa rādītājus, ja tie tiks sasniegti attiecīgo projekta darbību īstenošanas rezultātā,</w:t>
      </w:r>
    </w:p>
    <w:p w14:paraId="113D9DE1" w14:textId="77777777" w:rsidR="000E4F54" w:rsidRPr="005B7B74" w:rsidRDefault="000E4F54" w:rsidP="73108E3C">
      <w:pPr>
        <w:numPr>
          <w:ilvl w:val="0"/>
          <w:numId w:val="2"/>
        </w:numPr>
        <w:spacing w:before="60" w:after="60" w:line="259" w:lineRule="auto"/>
        <w:ind w:left="1985"/>
        <w:contextualSpacing/>
        <w:jc w:val="both"/>
        <w:rPr>
          <w:rFonts w:eastAsia="Times New Roman"/>
          <w:i/>
          <w:iCs/>
          <w:color w:val="0000FF"/>
          <w:lang w:eastAsia="en-US"/>
        </w:rPr>
      </w:pPr>
    </w:p>
    <w:p w14:paraId="4E76ED26" w14:textId="2B21F86B" w:rsidR="005B7B74" w:rsidRPr="005B7B74" w:rsidRDefault="5E04B2AC" w:rsidP="73108E3C">
      <w:pPr>
        <w:numPr>
          <w:ilvl w:val="1"/>
          <w:numId w:val="41"/>
        </w:numPr>
        <w:spacing w:before="60" w:after="60" w:line="259" w:lineRule="auto"/>
        <w:contextualSpacing/>
        <w:jc w:val="both"/>
        <w:rPr>
          <w:rFonts w:eastAsia="Times New Roman"/>
          <w:i/>
          <w:iCs/>
          <w:color w:val="0000FF"/>
          <w:lang w:eastAsia="en-US"/>
        </w:rPr>
      </w:pPr>
      <w:r w:rsidRPr="73108E3C">
        <w:rPr>
          <w:rFonts w:eastAsia="Times New Roman"/>
          <w:i/>
          <w:iCs/>
          <w:color w:val="0000FF"/>
          <w:lang w:eastAsia="en-US"/>
        </w:rPr>
        <w:t>projekt</w:t>
      </w:r>
      <w:r w:rsidR="0612D401" w:rsidRPr="73108E3C">
        <w:rPr>
          <w:rFonts w:eastAsia="Times New Roman"/>
          <w:i/>
          <w:iCs/>
          <w:color w:val="0000FF"/>
          <w:lang w:eastAsia="en-US"/>
        </w:rPr>
        <w:t>a</w:t>
      </w:r>
      <w:r w:rsidRPr="73108E3C">
        <w:rPr>
          <w:rFonts w:eastAsia="Times New Roman"/>
          <w:i/>
          <w:iCs/>
          <w:color w:val="0000FF"/>
          <w:lang w:eastAsia="en-US"/>
        </w:rPr>
        <w:t xml:space="preserve"> </w:t>
      </w:r>
      <w:r w:rsidRPr="73108E3C">
        <w:rPr>
          <w:rFonts w:eastAsia="Times New Roman"/>
          <w:b/>
          <w:bCs/>
          <w:i/>
          <w:iCs/>
          <w:color w:val="0000FF"/>
          <w:lang w:eastAsia="en-US"/>
        </w:rPr>
        <w:t>darbību rezultātus</w:t>
      </w:r>
      <w:r w:rsidRPr="73108E3C">
        <w:rPr>
          <w:rFonts w:eastAsia="Times New Roman"/>
          <w:i/>
          <w:iCs/>
          <w:color w:val="0000FF"/>
          <w:lang w:eastAsia="en-US"/>
        </w:rPr>
        <w:t>, kas definējami projekta līmenī;</w:t>
      </w:r>
    </w:p>
    <w:p w14:paraId="43749D73" w14:textId="77777777" w:rsidR="005B7B74" w:rsidRPr="005B7B74" w:rsidRDefault="5E04B2AC" w:rsidP="73108E3C">
      <w:pPr>
        <w:numPr>
          <w:ilvl w:val="0"/>
          <w:numId w:val="39"/>
        </w:numPr>
        <w:spacing w:before="60" w:after="60" w:line="259" w:lineRule="auto"/>
        <w:contextualSpacing/>
        <w:jc w:val="both"/>
        <w:rPr>
          <w:rFonts w:eastAsia="Times New Roman"/>
          <w:i/>
          <w:iCs/>
          <w:color w:val="0000FF"/>
          <w:lang w:eastAsia="en-US"/>
        </w:rPr>
      </w:pPr>
      <w:r w:rsidRPr="73108E3C">
        <w:rPr>
          <w:rFonts w:eastAsia="Times New Roman"/>
          <w:i/>
          <w:iCs/>
          <w:color w:val="0000FF"/>
          <w:u w:val="single"/>
          <w:lang w:eastAsia="en-US"/>
        </w:rPr>
        <w:t>nosaka plānoto rādītāju sasniedzamās vērtības</w:t>
      </w:r>
      <w:r w:rsidRPr="73108E3C">
        <w:rPr>
          <w:rFonts w:eastAsia="Times New Roman"/>
          <w:i/>
          <w:iCs/>
          <w:color w:val="0000FF"/>
          <w:lang w:eastAsia="en-US"/>
        </w:rPr>
        <w:t>, kā arī rādītājiem/rezultātiem, kuri nav definēti pasākuma līmenī, norāda mērvienību;</w:t>
      </w:r>
    </w:p>
    <w:p w14:paraId="6BC92C07" w14:textId="77777777" w:rsidR="005B7B74" w:rsidRPr="005B7B74" w:rsidRDefault="005B7B74" w:rsidP="73108E3C">
      <w:pPr>
        <w:spacing w:before="60" w:after="60" w:line="259" w:lineRule="auto"/>
        <w:ind w:left="720"/>
        <w:contextualSpacing/>
        <w:jc w:val="both"/>
        <w:rPr>
          <w:rFonts w:eastAsia="Times New Roman"/>
          <w:i/>
          <w:iCs/>
          <w:color w:val="0000FF"/>
          <w:lang w:eastAsia="en-US"/>
        </w:rPr>
      </w:pPr>
    </w:p>
    <w:p w14:paraId="1FAAEDEC" w14:textId="77777777" w:rsidR="005B7B74" w:rsidRPr="005B7B74" w:rsidRDefault="5E04B2AC" w:rsidP="73108E3C">
      <w:pPr>
        <w:numPr>
          <w:ilvl w:val="0"/>
          <w:numId w:val="2"/>
        </w:numPr>
        <w:spacing w:before="60" w:after="60" w:line="259" w:lineRule="auto"/>
        <w:ind w:left="502"/>
        <w:contextualSpacing/>
        <w:jc w:val="both"/>
        <w:rPr>
          <w:rFonts w:eastAsia="Times New Roman"/>
          <w:i/>
          <w:iCs/>
          <w:color w:val="0000FF"/>
          <w:lang w:eastAsia="en-US"/>
        </w:rPr>
      </w:pPr>
      <w:r w:rsidRPr="73108E3C">
        <w:rPr>
          <w:rFonts w:eastAsia="Times New Roman"/>
          <w:i/>
          <w:iCs/>
          <w:color w:val="0000FF"/>
          <w:lang w:eastAsia="en-US"/>
        </w:rPr>
        <w:t>Projekta rādītājus izmanto sadaļā “Darbības”, norādot, ar kādām darbībām attiecīgie rādītāji tiks sasniegti.</w:t>
      </w:r>
    </w:p>
    <w:p w14:paraId="7B76476E" w14:textId="77777777" w:rsidR="005B7B74" w:rsidRPr="005B7B74" w:rsidRDefault="005B7B74" w:rsidP="73108E3C">
      <w:pPr>
        <w:jc w:val="both"/>
        <w:rPr>
          <w:b/>
          <w:bCs/>
          <w:i/>
          <w:iCs/>
          <w:color w:val="0000FF"/>
        </w:rPr>
      </w:pPr>
    </w:p>
    <w:p w14:paraId="039F38DB" w14:textId="77777777" w:rsidR="005B7B74" w:rsidRPr="005B7B74" w:rsidRDefault="5E04B2AC" w:rsidP="73108E3C">
      <w:pPr>
        <w:numPr>
          <w:ilvl w:val="0"/>
          <w:numId w:val="2"/>
        </w:numPr>
        <w:ind w:left="502"/>
        <w:jc w:val="both"/>
        <w:rPr>
          <w:b/>
          <w:bCs/>
          <w:i/>
          <w:iCs/>
          <w:color w:val="0000FF"/>
        </w:rPr>
      </w:pPr>
      <w:r w:rsidRPr="73108E3C">
        <w:rPr>
          <w:b/>
          <w:bCs/>
          <w:i/>
          <w:iCs/>
          <w:color w:val="0000FF"/>
        </w:rPr>
        <w:t>Sasniedzamiem rādītājiem:</w:t>
      </w:r>
    </w:p>
    <w:p w14:paraId="0E54E0A2" w14:textId="2A8AB398" w:rsidR="005B7B74" w:rsidRPr="005B7B74" w:rsidRDefault="5E04B2AC" w:rsidP="73108E3C">
      <w:pPr>
        <w:numPr>
          <w:ilvl w:val="0"/>
          <w:numId w:val="42"/>
        </w:numPr>
        <w:spacing w:after="100" w:afterAutospacing="1"/>
        <w:jc w:val="both"/>
        <w:rPr>
          <w:i/>
          <w:iCs/>
          <w:color w:val="0000FF"/>
        </w:rPr>
      </w:pPr>
      <w:r w:rsidRPr="73108E3C">
        <w:rPr>
          <w:i/>
          <w:iCs/>
          <w:color w:val="0000FF"/>
        </w:rPr>
        <w:t xml:space="preserve">jābūt atbilstošiem </w:t>
      </w:r>
      <w:r w:rsidR="37C5E739" w:rsidRPr="73108E3C">
        <w:rPr>
          <w:i/>
          <w:iCs/>
          <w:color w:val="0000FF"/>
        </w:rPr>
        <w:t xml:space="preserve">SAM </w:t>
      </w:r>
      <w:r w:rsidRPr="73108E3C">
        <w:rPr>
          <w:i/>
          <w:iCs/>
          <w:color w:val="0000FF"/>
        </w:rPr>
        <w:t xml:space="preserve">MK noteikumos par pasākuma īstenošanu noteiktajiem rādītājiem, </w:t>
      </w:r>
    </w:p>
    <w:p w14:paraId="693A6DBB" w14:textId="77777777" w:rsidR="005B7B74" w:rsidRPr="005B7B74" w:rsidRDefault="5E04B2AC" w:rsidP="73108E3C">
      <w:pPr>
        <w:numPr>
          <w:ilvl w:val="0"/>
          <w:numId w:val="42"/>
        </w:numPr>
        <w:spacing w:before="100" w:beforeAutospacing="1" w:after="100" w:afterAutospacing="1"/>
        <w:jc w:val="both"/>
        <w:rPr>
          <w:i/>
          <w:iCs/>
          <w:color w:val="0000FF"/>
        </w:rPr>
      </w:pPr>
      <w:r w:rsidRPr="73108E3C">
        <w:rPr>
          <w:i/>
          <w:iCs/>
          <w:color w:val="0000FF"/>
        </w:rPr>
        <w:t>jābūt izmērāmiem;</w:t>
      </w:r>
    </w:p>
    <w:p w14:paraId="019098B2" w14:textId="77777777" w:rsidR="005B7B74" w:rsidRPr="005B7B74" w:rsidRDefault="5E04B2AC" w:rsidP="73108E3C">
      <w:pPr>
        <w:numPr>
          <w:ilvl w:val="0"/>
          <w:numId w:val="42"/>
        </w:numPr>
        <w:spacing w:before="100" w:beforeAutospacing="1" w:after="100" w:afterAutospacing="1"/>
        <w:jc w:val="both"/>
        <w:rPr>
          <w:i/>
          <w:iCs/>
          <w:color w:val="0000FF"/>
        </w:rPr>
      </w:pPr>
      <w:r w:rsidRPr="73108E3C">
        <w:rPr>
          <w:i/>
          <w:iCs/>
          <w:color w:val="0000FF"/>
        </w:rPr>
        <w:t>norādītajām rādītāju vērtībām loģiski jāizriet no projektā plānotajām darbībām;</w:t>
      </w:r>
    </w:p>
    <w:p w14:paraId="233E9E83" w14:textId="77777777" w:rsidR="005B7B74" w:rsidRPr="005B7B74" w:rsidRDefault="5E04B2AC" w:rsidP="73108E3C">
      <w:pPr>
        <w:numPr>
          <w:ilvl w:val="0"/>
          <w:numId w:val="42"/>
        </w:numPr>
        <w:spacing w:after="100" w:afterAutospacing="1"/>
        <w:jc w:val="both"/>
        <w:rPr>
          <w:i/>
          <w:iCs/>
          <w:color w:val="0000FF"/>
        </w:rPr>
      </w:pPr>
      <w:r w:rsidRPr="73108E3C">
        <w:rPr>
          <w:i/>
          <w:iCs/>
          <w:color w:val="0000FF"/>
        </w:rPr>
        <w:t>jāsniedz ieguldījumu projekta mērķa sasniegšanā.</w:t>
      </w:r>
    </w:p>
    <w:p w14:paraId="3453C3C2" w14:textId="77777777" w:rsidR="005B7B74" w:rsidRPr="005B7B74" w:rsidRDefault="5E04B2AC" w:rsidP="73108E3C">
      <w:pPr>
        <w:numPr>
          <w:ilvl w:val="0"/>
          <w:numId w:val="2"/>
        </w:numPr>
        <w:ind w:left="426"/>
        <w:jc w:val="both"/>
        <w:rPr>
          <w:b/>
          <w:bCs/>
          <w:i/>
          <w:iCs/>
          <w:color w:val="0000FF"/>
        </w:rPr>
      </w:pPr>
      <w:r w:rsidRPr="73108E3C">
        <w:rPr>
          <w:b/>
          <w:bCs/>
          <w:i/>
          <w:iCs/>
          <w:color w:val="0000FF"/>
        </w:rPr>
        <w:t>Atlasē tiks atbalstīts projekts, kurā:</w:t>
      </w:r>
    </w:p>
    <w:p w14:paraId="0C89C95A" w14:textId="1353C585" w:rsidR="005B7B74" w:rsidRPr="005B7B74" w:rsidRDefault="68D54C58" w:rsidP="4EFE2988">
      <w:pPr>
        <w:numPr>
          <w:ilvl w:val="1"/>
          <w:numId w:val="37"/>
        </w:numPr>
        <w:jc w:val="both"/>
        <w:rPr>
          <w:i/>
          <w:iCs/>
          <w:color w:val="0000FF"/>
        </w:rPr>
      </w:pPr>
      <w:r w:rsidRPr="4EFE2988">
        <w:rPr>
          <w:i/>
          <w:iCs/>
          <w:color w:val="0000FF"/>
        </w:rPr>
        <w:t xml:space="preserve">sasniedzamie rādītāji ir noteikti atbilstoši </w:t>
      </w:r>
      <w:r w:rsidR="266B9BC0" w:rsidRPr="4EFE2988">
        <w:rPr>
          <w:i/>
          <w:iCs/>
          <w:color w:val="0000FF"/>
        </w:rPr>
        <w:t xml:space="preserve">SAM </w:t>
      </w:r>
      <w:r w:rsidRPr="4EFE2988">
        <w:rPr>
          <w:i/>
          <w:iCs/>
          <w:color w:val="0000FF"/>
        </w:rPr>
        <w:t>MK noteikumu 4.punktā noteiktajiem rādītājiem</w:t>
      </w:r>
      <w:r w:rsidR="145CC812" w:rsidRPr="4EFE2988">
        <w:rPr>
          <w:i/>
          <w:iCs/>
          <w:color w:val="0000FF"/>
        </w:rPr>
        <w:t xml:space="preserve"> un tie jāsasniedz līdz 2029.gada 31.decembrim</w:t>
      </w:r>
      <w:r w:rsidRPr="4EFE2988">
        <w:rPr>
          <w:i/>
          <w:iCs/>
          <w:color w:val="0000FF"/>
        </w:rPr>
        <w:t>:</w:t>
      </w:r>
    </w:p>
    <w:p w14:paraId="1CFE31B0" w14:textId="1CD73088" w:rsidR="005B7B74" w:rsidRDefault="5E04B2AC" w:rsidP="73108E3C">
      <w:pPr>
        <w:numPr>
          <w:ilvl w:val="0"/>
          <w:numId w:val="36"/>
        </w:numPr>
        <w:ind w:left="1276"/>
        <w:jc w:val="both"/>
        <w:rPr>
          <w:i/>
          <w:iCs/>
          <w:color w:val="0000FF"/>
        </w:rPr>
      </w:pPr>
      <w:r w:rsidRPr="73108E3C">
        <w:rPr>
          <w:i/>
          <w:iCs/>
          <w:color w:val="0000FF"/>
        </w:rPr>
        <w:t xml:space="preserve">iznākuma rādītājs – </w:t>
      </w:r>
      <w:r w:rsidR="3556C86E" w:rsidRPr="73108E3C">
        <w:rPr>
          <w:b/>
          <w:bCs/>
          <w:i/>
          <w:iCs/>
          <w:color w:val="0000FF"/>
        </w:rPr>
        <w:t>bezdarbnieki, tostarp ilgstošie bezdarbnieki</w:t>
      </w:r>
      <w:r w:rsidRPr="73108E3C">
        <w:rPr>
          <w:i/>
          <w:iCs/>
          <w:color w:val="0000FF"/>
        </w:rPr>
        <w:t xml:space="preserve"> – </w:t>
      </w:r>
      <w:r w:rsidR="3FBA90AA" w:rsidRPr="73108E3C">
        <w:rPr>
          <w:b/>
          <w:bCs/>
          <w:i/>
          <w:iCs/>
          <w:color w:val="0000FF"/>
        </w:rPr>
        <w:t>6161</w:t>
      </w:r>
      <w:r w:rsidRPr="73108E3C">
        <w:rPr>
          <w:i/>
          <w:iCs/>
          <w:color w:val="0000FF"/>
        </w:rPr>
        <w:t xml:space="preserve"> (sasniedzamā starpposma vērtība uz 31.12.2024. </w:t>
      </w:r>
      <w:r w:rsidR="3D7D6667" w:rsidRPr="73108E3C">
        <w:rPr>
          <w:i/>
          <w:iCs/>
          <w:color w:val="0000FF"/>
        </w:rPr>
        <w:t>–</w:t>
      </w:r>
      <w:r w:rsidRPr="73108E3C">
        <w:rPr>
          <w:i/>
          <w:iCs/>
          <w:color w:val="0000FF"/>
        </w:rPr>
        <w:t xml:space="preserve"> </w:t>
      </w:r>
      <w:r w:rsidR="3FBA90AA" w:rsidRPr="73108E3C">
        <w:rPr>
          <w:i/>
          <w:iCs/>
          <w:color w:val="0000FF"/>
        </w:rPr>
        <w:t>628</w:t>
      </w:r>
      <w:r w:rsidR="3D7D6667" w:rsidRPr="73108E3C">
        <w:rPr>
          <w:i/>
          <w:iCs/>
          <w:color w:val="0000FF"/>
        </w:rPr>
        <w:t>)</w:t>
      </w:r>
      <w:r w:rsidRPr="73108E3C">
        <w:rPr>
          <w:i/>
          <w:iCs/>
          <w:color w:val="0000FF"/>
        </w:rPr>
        <w:t>;</w:t>
      </w:r>
    </w:p>
    <w:p w14:paraId="46B78C81" w14:textId="5DC7EE6B" w:rsidR="005B7B74" w:rsidRDefault="5E04B2AC" w:rsidP="73108E3C">
      <w:pPr>
        <w:numPr>
          <w:ilvl w:val="0"/>
          <w:numId w:val="2"/>
        </w:numPr>
        <w:ind w:left="1701"/>
        <w:jc w:val="both"/>
        <w:rPr>
          <w:i/>
          <w:iCs/>
          <w:color w:val="0000FF"/>
        </w:rPr>
      </w:pPr>
      <w:r w:rsidRPr="73108E3C">
        <w:rPr>
          <w:i/>
          <w:iCs/>
          <w:color w:val="0000FF"/>
        </w:rPr>
        <w:t>Kā rādītāja starpposma vērtību norāda vērtību (rādītāja skaitliskais apjoms), kas tiks sasniegta uz 31.12.2024., bet kā gala vērtību norāda kopējo vērtību, kas tiks sasniegta projekta īstenošanas rezultātā, t.i., kopējā rādītāja vērtībā ieskaita arī starpposma vērtību</w:t>
      </w:r>
      <w:r w:rsidR="15FB1ECA" w:rsidRPr="73108E3C">
        <w:rPr>
          <w:i/>
          <w:iCs/>
          <w:color w:val="0000FF"/>
        </w:rPr>
        <w:t>.</w:t>
      </w:r>
    </w:p>
    <w:p w14:paraId="31C06AFB" w14:textId="5ACB30D3" w:rsidR="26CB5034" w:rsidRDefault="1A1A15E9" w:rsidP="26CB5034">
      <w:pPr>
        <w:numPr>
          <w:ilvl w:val="0"/>
          <w:numId w:val="36"/>
        </w:numPr>
        <w:ind w:left="1276"/>
        <w:jc w:val="both"/>
        <w:rPr>
          <w:i/>
          <w:iCs/>
          <w:color w:val="0000FF"/>
        </w:rPr>
      </w:pPr>
      <w:r w:rsidRPr="36776D13">
        <w:rPr>
          <w:i/>
          <w:iCs/>
          <w:color w:val="0000FF"/>
        </w:rPr>
        <w:t xml:space="preserve">iznākuma rādītājs - </w:t>
      </w:r>
      <w:r w:rsidRPr="5FB8EE5A">
        <w:rPr>
          <w:b/>
          <w:bCs/>
          <w:i/>
          <w:iCs/>
          <w:color w:val="0000FF"/>
        </w:rPr>
        <w:t>nodarbināt</w:t>
      </w:r>
      <w:r w:rsidR="040DFA62" w:rsidRPr="5FB8EE5A">
        <w:rPr>
          <w:b/>
          <w:bCs/>
          <w:i/>
          <w:iCs/>
          <w:color w:val="0000FF"/>
        </w:rPr>
        <w:t>a</w:t>
      </w:r>
      <w:r w:rsidRPr="5FB8EE5A">
        <w:rPr>
          <w:b/>
          <w:bCs/>
          <w:i/>
          <w:iCs/>
          <w:color w:val="0000FF"/>
        </w:rPr>
        <w:t>s</w:t>
      </w:r>
      <w:r w:rsidRPr="21E933F0">
        <w:rPr>
          <w:b/>
          <w:i/>
          <w:color w:val="0000FF"/>
        </w:rPr>
        <w:t xml:space="preserve"> personas, tostarp pašnodarbinātas personas</w:t>
      </w:r>
      <w:r w:rsidRPr="7574FF7C">
        <w:rPr>
          <w:i/>
          <w:iCs/>
          <w:color w:val="0000FF"/>
        </w:rPr>
        <w:t xml:space="preserve"> </w:t>
      </w:r>
      <w:r w:rsidR="29DDCF30" w:rsidRPr="061FFCA5">
        <w:rPr>
          <w:i/>
          <w:iCs/>
          <w:color w:val="0000FF"/>
        </w:rPr>
        <w:t>–</w:t>
      </w:r>
      <w:r w:rsidRPr="7574FF7C">
        <w:rPr>
          <w:i/>
          <w:iCs/>
          <w:color w:val="0000FF"/>
        </w:rPr>
        <w:t xml:space="preserve"> </w:t>
      </w:r>
      <w:r w:rsidRPr="0BD1952E">
        <w:rPr>
          <w:i/>
          <w:iCs/>
          <w:color w:val="0000FF"/>
        </w:rPr>
        <w:t>393</w:t>
      </w:r>
      <w:r w:rsidR="29DDCF30" w:rsidRPr="061FFCA5">
        <w:rPr>
          <w:i/>
          <w:iCs/>
          <w:color w:val="0000FF"/>
        </w:rPr>
        <w:t>;</w:t>
      </w:r>
    </w:p>
    <w:p w14:paraId="1814FECF" w14:textId="064BE58F" w:rsidR="6D2A8FC4" w:rsidRDefault="6D2A8FC4" w:rsidP="2961000E">
      <w:pPr>
        <w:numPr>
          <w:ilvl w:val="0"/>
          <w:numId w:val="2"/>
        </w:numPr>
        <w:ind w:left="1701"/>
        <w:jc w:val="both"/>
        <w:rPr>
          <w:i/>
          <w:iCs/>
          <w:color w:val="0000FF"/>
        </w:rPr>
      </w:pPr>
      <w:r w:rsidRPr="53F6FDE2">
        <w:rPr>
          <w:i/>
          <w:iCs/>
          <w:color w:val="0000FF"/>
        </w:rPr>
        <w:t xml:space="preserve">Rādītājā </w:t>
      </w:r>
      <w:r w:rsidRPr="1CD521FC">
        <w:rPr>
          <w:i/>
          <w:iCs/>
          <w:color w:val="0000FF"/>
        </w:rPr>
        <w:t xml:space="preserve">tiek ieskaitītas </w:t>
      </w:r>
      <w:r w:rsidRPr="6A2EE83E">
        <w:rPr>
          <w:i/>
          <w:iCs/>
          <w:color w:val="0000FF"/>
        </w:rPr>
        <w:t xml:space="preserve">unikālās </w:t>
      </w:r>
      <w:r w:rsidRPr="743DA660">
        <w:rPr>
          <w:i/>
          <w:iCs/>
          <w:color w:val="0000FF"/>
        </w:rPr>
        <w:t>nodarbinātās personas</w:t>
      </w:r>
      <w:r w:rsidRPr="4194DBF2">
        <w:rPr>
          <w:i/>
          <w:iCs/>
          <w:color w:val="0000FF"/>
        </w:rPr>
        <w:t xml:space="preserve">, tostarp </w:t>
      </w:r>
      <w:r w:rsidRPr="4FF80037">
        <w:rPr>
          <w:i/>
          <w:iCs/>
          <w:color w:val="0000FF"/>
        </w:rPr>
        <w:t xml:space="preserve">pašnodarbinātās </w:t>
      </w:r>
      <w:r w:rsidRPr="124A56D4">
        <w:rPr>
          <w:i/>
          <w:iCs/>
          <w:color w:val="0000FF"/>
        </w:rPr>
        <w:t xml:space="preserve">personas </w:t>
      </w:r>
      <w:r w:rsidR="37B12D67" w:rsidRPr="7503A188">
        <w:rPr>
          <w:i/>
          <w:iCs/>
          <w:color w:val="0000FF"/>
        </w:rPr>
        <w:t xml:space="preserve">2. </w:t>
      </w:r>
      <w:r w:rsidR="37B12D67" w:rsidRPr="60CCCA16">
        <w:rPr>
          <w:i/>
          <w:iCs/>
          <w:color w:val="0000FF"/>
        </w:rPr>
        <w:t xml:space="preserve">atbalstāmās </w:t>
      </w:r>
      <w:r w:rsidR="0D4D1DEB" w:rsidRPr="60CCCA16">
        <w:rPr>
          <w:i/>
          <w:iCs/>
          <w:color w:val="0000FF"/>
        </w:rPr>
        <w:t xml:space="preserve">darbības </w:t>
      </w:r>
      <w:r w:rsidR="0D4D1DEB" w:rsidRPr="0A68475D">
        <w:rPr>
          <w:i/>
          <w:iCs/>
          <w:color w:val="0000FF"/>
        </w:rPr>
        <w:t>ietvaros.</w:t>
      </w:r>
    </w:p>
    <w:p w14:paraId="788577B7" w14:textId="4FE230E2" w:rsidR="24821590" w:rsidRDefault="24821590" w:rsidP="4CDB8AA8">
      <w:pPr>
        <w:jc w:val="both"/>
        <w:rPr>
          <w:i/>
          <w:iCs/>
          <w:color w:val="0000FF"/>
        </w:rPr>
      </w:pPr>
    </w:p>
    <w:p w14:paraId="4B3FA9AC" w14:textId="0F75CF36" w:rsidR="0011424A" w:rsidRPr="0011424A" w:rsidRDefault="15FB1ECA" w:rsidP="2196116E">
      <w:pPr>
        <w:numPr>
          <w:ilvl w:val="0"/>
          <w:numId w:val="36"/>
        </w:numPr>
        <w:ind w:left="1276"/>
        <w:jc w:val="both"/>
        <w:rPr>
          <w:i/>
          <w:iCs/>
          <w:color w:val="0000FF"/>
        </w:rPr>
      </w:pPr>
      <w:r w:rsidRPr="2196116E">
        <w:rPr>
          <w:i/>
          <w:iCs/>
          <w:color w:val="0000FF"/>
        </w:rPr>
        <w:t xml:space="preserve">rezultāta rādītājs – </w:t>
      </w:r>
      <w:r w:rsidR="1DFCA333" w:rsidRPr="2196116E">
        <w:rPr>
          <w:b/>
          <w:bCs/>
          <w:i/>
          <w:iCs/>
          <w:color w:val="0000FF"/>
        </w:rPr>
        <w:t>dalībnieki, kuri pēc dalības pārtraukšanas ir nodarb</w:t>
      </w:r>
      <w:r w:rsidR="3F657608" w:rsidRPr="2196116E">
        <w:rPr>
          <w:b/>
          <w:bCs/>
          <w:i/>
          <w:iCs/>
          <w:color w:val="0000FF"/>
        </w:rPr>
        <w:t>ināti, tai skaitā pašnodarbinātie</w:t>
      </w:r>
      <w:r w:rsidRPr="2196116E">
        <w:rPr>
          <w:i/>
          <w:iCs/>
          <w:color w:val="0000FF"/>
        </w:rPr>
        <w:t xml:space="preserve"> – </w:t>
      </w:r>
      <w:r w:rsidR="3F657608" w:rsidRPr="2196116E">
        <w:rPr>
          <w:b/>
          <w:bCs/>
          <w:i/>
          <w:iCs/>
          <w:color w:val="0000FF"/>
        </w:rPr>
        <w:t>1318</w:t>
      </w:r>
      <w:r w:rsidRPr="2196116E">
        <w:rPr>
          <w:i/>
          <w:iCs/>
          <w:color w:val="0000FF"/>
        </w:rPr>
        <w:t>;</w:t>
      </w:r>
    </w:p>
    <w:p w14:paraId="6763A256" w14:textId="0533EC57" w:rsidR="00471EA5" w:rsidRDefault="7E1F2BD4" w:rsidP="73108E3C">
      <w:pPr>
        <w:numPr>
          <w:ilvl w:val="0"/>
          <w:numId w:val="2"/>
        </w:numPr>
        <w:ind w:left="1701"/>
        <w:jc w:val="both"/>
        <w:rPr>
          <w:i/>
          <w:iCs/>
          <w:color w:val="0000FF"/>
        </w:rPr>
      </w:pPr>
      <w:r w:rsidRPr="73108E3C">
        <w:rPr>
          <w:i/>
          <w:iCs/>
          <w:color w:val="0000FF"/>
        </w:rPr>
        <w:t>Rādītāj</w:t>
      </w:r>
      <w:r w:rsidR="28B7C274" w:rsidRPr="73108E3C">
        <w:rPr>
          <w:i/>
          <w:iCs/>
          <w:color w:val="0000FF"/>
        </w:rPr>
        <w:t>s</w:t>
      </w:r>
      <w:r w:rsidRPr="73108E3C">
        <w:rPr>
          <w:i/>
          <w:iCs/>
          <w:color w:val="0000FF"/>
        </w:rPr>
        <w:t xml:space="preserve"> </w:t>
      </w:r>
      <w:r w:rsidR="28B7C274" w:rsidRPr="73108E3C">
        <w:rPr>
          <w:i/>
          <w:iCs/>
          <w:color w:val="0000FF"/>
        </w:rPr>
        <w:t xml:space="preserve">tiks uzskatīts par sasniegtu, kad persona </w:t>
      </w:r>
      <w:r w:rsidR="608B045E" w:rsidRPr="73108E3C">
        <w:rPr>
          <w:i/>
          <w:iCs/>
          <w:color w:val="0000FF"/>
        </w:rPr>
        <w:t xml:space="preserve">pēc dalības </w:t>
      </w:r>
      <w:r w:rsidR="66115D56" w:rsidRPr="73108E3C">
        <w:rPr>
          <w:i/>
          <w:iCs/>
          <w:color w:val="0000FF"/>
        </w:rPr>
        <w:t>1., 4.</w:t>
      </w:r>
      <w:r w:rsidR="31AF9EA2" w:rsidRPr="73108E3C">
        <w:rPr>
          <w:i/>
          <w:iCs/>
          <w:color w:val="0000FF"/>
        </w:rPr>
        <w:t xml:space="preserve"> </w:t>
      </w:r>
      <w:r w:rsidR="66115D56" w:rsidRPr="73108E3C">
        <w:rPr>
          <w:i/>
          <w:iCs/>
          <w:color w:val="0000FF"/>
        </w:rPr>
        <w:t xml:space="preserve">- 8. atbalstāmajās darbībās pārtraukšanas, </w:t>
      </w:r>
      <w:r w:rsidR="657AD8EE" w:rsidRPr="73108E3C">
        <w:rPr>
          <w:i/>
          <w:iCs/>
          <w:color w:val="0000FF"/>
        </w:rPr>
        <w:t>četru nedēļu laikā kļūs nodarbinātas, tai skaitā pašnodarbinātas.</w:t>
      </w:r>
    </w:p>
    <w:p w14:paraId="0A961412" w14:textId="74579D39" w:rsidR="005B7B74" w:rsidRPr="00471EA5" w:rsidRDefault="005B7B74" w:rsidP="73108E3C">
      <w:pPr>
        <w:ind w:left="1701"/>
        <w:jc w:val="both"/>
        <w:rPr>
          <w:i/>
          <w:iCs/>
          <w:color w:val="0000FF"/>
        </w:rPr>
      </w:pPr>
    </w:p>
    <w:p w14:paraId="3A8CBCE6" w14:textId="2116C32C" w:rsidR="005B7B74" w:rsidRPr="005B7B74" w:rsidRDefault="5E04B2AC" w:rsidP="73108E3C">
      <w:pPr>
        <w:numPr>
          <w:ilvl w:val="1"/>
          <w:numId w:val="35"/>
        </w:numPr>
        <w:ind w:left="851"/>
        <w:jc w:val="both"/>
        <w:rPr>
          <w:i/>
          <w:iCs/>
          <w:color w:val="0000FF"/>
        </w:rPr>
      </w:pPr>
      <w:r w:rsidRPr="73108E3C">
        <w:rPr>
          <w:i/>
          <w:iCs/>
          <w:color w:val="0000FF"/>
        </w:rPr>
        <w:t>paredzēt</w:t>
      </w:r>
      <w:r w:rsidR="602CB6A7" w:rsidRPr="73108E3C">
        <w:rPr>
          <w:i/>
          <w:iCs/>
          <w:color w:val="0000FF"/>
        </w:rPr>
        <w:t>i</w:t>
      </w:r>
      <w:r w:rsidRPr="73108E3C">
        <w:rPr>
          <w:i/>
          <w:iCs/>
          <w:color w:val="0000FF"/>
        </w:rPr>
        <w:t xml:space="preserve"> </w:t>
      </w:r>
      <w:r w:rsidRPr="73108E3C">
        <w:rPr>
          <w:b/>
          <w:bCs/>
          <w:i/>
          <w:iCs/>
          <w:color w:val="0000FF"/>
        </w:rPr>
        <w:t xml:space="preserve">vismaz </w:t>
      </w:r>
      <w:r w:rsidR="6EAF3AEE" w:rsidRPr="73108E3C">
        <w:rPr>
          <w:b/>
          <w:bCs/>
          <w:i/>
          <w:iCs/>
          <w:color w:val="0000FF"/>
        </w:rPr>
        <w:t>septiņi</w:t>
      </w:r>
      <w:r w:rsidR="58461204" w:rsidRPr="73108E3C">
        <w:rPr>
          <w:b/>
          <w:bCs/>
          <w:i/>
          <w:iCs/>
          <w:color w:val="0000FF"/>
        </w:rPr>
        <w:t xml:space="preserve"> </w:t>
      </w:r>
      <w:r w:rsidRPr="73108E3C">
        <w:rPr>
          <w:i/>
          <w:iCs/>
          <w:color w:val="0000FF"/>
        </w:rPr>
        <w:t xml:space="preserve">horizontālā principa “Vienlīdzība, iekļaušana, nediskriminācija un pamattiesību ievērošana” rādītāji, kas noteikti </w:t>
      </w:r>
      <w:r w:rsidR="6DECBC45" w:rsidRPr="73108E3C">
        <w:rPr>
          <w:i/>
          <w:iCs/>
          <w:color w:val="0000FF"/>
        </w:rPr>
        <w:t xml:space="preserve">SAM </w:t>
      </w:r>
      <w:r w:rsidRPr="73108E3C">
        <w:rPr>
          <w:i/>
          <w:iCs/>
          <w:color w:val="0000FF"/>
        </w:rPr>
        <w:t xml:space="preserve">MK noteikumu </w:t>
      </w:r>
      <w:r w:rsidR="58461204" w:rsidRPr="73108E3C">
        <w:rPr>
          <w:i/>
          <w:iCs/>
          <w:color w:val="0000FF"/>
        </w:rPr>
        <w:t>30.8. apakšpunktā</w:t>
      </w:r>
      <w:r w:rsidRPr="73108E3C">
        <w:rPr>
          <w:i/>
          <w:iCs/>
          <w:color w:val="0000FF"/>
        </w:rPr>
        <w:t>:</w:t>
      </w:r>
    </w:p>
    <w:p w14:paraId="39FBAE4F" w14:textId="77777777" w:rsidR="00A00A71" w:rsidRPr="00A00A71" w:rsidRDefault="1F0F8CD7" w:rsidP="73108E3C">
      <w:pPr>
        <w:pStyle w:val="ListParagraph"/>
        <w:numPr>
          <w:ilvl w:val="0"/>
          <w:numId w:val="70"/>
        </w:numPr>
        <w:rPr>
          <w:rFonts w:ascii="Times New Roman" w:hAnsi="Times New Roman"/>
          <w:i/>
          <w:iCs/>
          <w:color w:val="0000FF"/>
        </w:rPr>
      </w:pPr>
      <w:r w:rsidRPr="73108E3C">
        <w:rPr>
          <w:rFonts w:ascii="Times New Roman" w:hAnsi="Times New Roman"/>
          <w:i/>
          <w:iCs/>
          <w:color w:val="0000FF"/>
        </w:rPr>
        <w:t>personu ar invaliditāti skaits atbalsta saņēmēju vidū (VINPI_06.1);</w:t>
      </w:r>
    </w:p>
    <w:p w14:paraId="075ADBD4" w14:textId="77777777" w:rsidR="00A00A71" w:rsidRPr="00A00A71" w:rsidRDefault="1F0F8CD7" w:rsidP="73108E3C">
      <w:pPr>
        <w:pStyle w:val="ListParagraph"/>
        <w:numPr>
          <w:ilvl w:val="0"/>
          <w:numId w:val="70"/>
        </w:numPr>
        <w:rPr>
          <w:rFonts w:ascii="Times New Roman" w:hAnsi="Times New Roman"/>
          <w:i/>
          <w:iCs/>
          <w:color w:val="0000FF"/>
        </w:rPr>
      </w:pPr>
      <w:r w:rsidRPr="73108E3C">
        <w:rPr>
          <w:rFonts w:ascii="Times New Roman" w:hAnsi="Times New Roman"/>
          <w:i/>
          <w:iCs/>
          <w:color w:val="0000FF"/>
        </w:rPr>
        <w:t>personu, kas vecākas par 50 gadiem, skaits atbalsta saņēmēju vidū (VINPI_06.2);</w:t>
      </w:r>
    </w:p>
    <w:p w14:paraId="43B0004C" w14:textId="77777777" w:rsidR="00A00A71" w:rsidRPr="00A00A71" w:rsidRDefault="1F0F8CD7" w:rsidP="73108E3C">
      <w:pPr>
        <w:pStyle w:val="ListParagraph"/>
        <w:numPr>
          <w:ilvl w:val="0"/>
          <w:numId w:val="70"/>
        </w:numPr>
        <w:rPr>
          <w:rFonts w:ascii="Times New Roman" w:hAnsi="Times New Roman"/>
          <w:i/>
          <w:iCs/>
          <w:color w:val="0000FF"/>
        </w:rPr>
      </w:pPr>
      <w:r w:rsidRPr="73108E3C">
        <w:rPr>
          <w:rFonts w:ascii="Times New Roman" w:hAnsi="Times New Roman"/>
          <w:i/>
          <w:iCs/>
          <w:color w:val="0000FF"/>
        </w:rPr>
        <w:t xml:space="preserve">sieviešu skaits atbalsta saņēmēju vidū (VINPI_06.3);  </w:t>
      </w:r>
    </w:p>
    <w:p w14:paraId="52084ADC" w14:textId="77777777" w:rsidR="00A00A71" w:rsidRPr="00A00A71" w:rsidRDefault="1F0F8CD7" w:rsidP="73108E3C">
      <w:pPr>
        <w:pStyle w:val="ListParagraph"/>
        <w:numPr>
          <w:ilvl w:val="0"/>
          <w:numId w:val="70"/>
        </w:numPr>
        <w:rPr>
          <w:rFonts w:ascii="Times New Roman" w:hAnsi="Times New Roman"/>
          <w:i/>
          <w:iCs/>
          <w:color w:val="0000FF"/>
        </w:rPr>
      </w:pPr>
      <w:r w:rsidRPr="73108E3C">
        <w:rPr>
          <w:rFonts w:ascii="Times New Roman" w:hAnsi="Times New Roman"/>
          <w:i/>
          <w:iCs/>
          <w:color w:val="0000FF"/>
        </w:rPr>
        <w:t>etnisko minoritāšu pārstāvju skaits atbalsta saņēmēju vidū (VINPI_06.4);</w:t>
      </w:r>
    </w:p>
    <w:p w14:paraId="232CBF4D" w14:textId="77777777" w:rsidR="00A00A71" w:rsidRPr="00A00A71" w:rsidRDefault="1F0F8CD7" w:rsidP="73108E3C">
      <w:pPr>
        <w:pStyle w:val="ListParagraph"/>
        <w:numPr>
          <w:ilvl w:val="0"/>
          <w:numId w:val="70"/>
        </w:numPr>
        <w:rPr>
          <w:rFonts w:ascii="Times New Roman" w:hAnsi="Times New Roman"/>
          <w:i/>
          <w:iCs/>
          <w:color w:val="0000FF"/>
        </w:rPr>
      </w:pPr>
      <w:r w:rsidRPr="73108E3C">
        <w:rPr>
          <w:rFonts w:ascii="Times New Roman" w:hAnsi="Times New Roman"/>
          <w:i/>
          <w:iCs/>
          <w:color w:val="0000FF"/>
        </w:rPr>
        <w:t>konsultatīva rakstura pasākumu skaits par dzimumu līdztiesības, personu ar invaliditāti vienlīdzīgu iespēju, vecuma nediskriminācijas, etniskās u.c. piederības un pamattiesību jautājumiem, tostarp par tiesiskajiem un praktiskajiem aspektiem (rādītājs VINPI_01);</w:t>
      </w:r>
    </w:p>
    <w:p w14:paraId="06B3BD99" w14:textId="77777777" w:rsidR="00A00A71" w:rsidRPr="00A00A71" w:rsidRDefault="1F0F8CD7" w:rsidP="73108E3C">
      <w:pPr>
        <w:pStyle w:val="ListParagraph"/>
        <w:numPr>
          <w:ilvl w:val="0"/>
          <w:numId w:val="70"/>
        </w:numPr>
        <w:rPr>
          <w:rFonts w:ascii="Times New Roman" w:hAnsi="Times New Roman"/>
          <w:i/>
          <w:iCs/>
          <w:color w:val="0000FF"/>
        </w:rPr>
      </w:pPr>
      <w:r w:rsidRPr="73108E3C">
        <w:rPr>
          <w:rFonts w:ascii="Times New Roman" w:hAnsi="Times New Roman"/>
          <w:i/>
          <w:iCs/>
          <w:color w:val="0000FF"/>
        </w:rPr>
        <w:t>specifiskus atbalsta pakalpojumus saņēmušo personu ar invaliditāti skaits (darbavietu pielāgošana, ergoterapeita, surdotulka, mentora, atbalsta personas) (VINPI_08);</w:t>
      </w:r>
    </w:p>
    <w:p w14:paraId="387D5B24" w14:textId="77777777" w:rsidR="00A00A71" w:rsidRPr="00A00A71" w:rsidRDefault="1F0F8CD7" w:rsidP="73108E3C">
      <w:pPr>
        <w:pStyle w:val="ListParagraph"/>
        <w:numPr>
          <w:ilvl w:val="0"/>
          <w:numId w:val="70"/>
        </w:numPr>
        <w:rPr>
          <w:rFonts w:ascii="Times New Roman" w:hAnsi="Times New Roman"/>
          <w:i/>
          <w:iCs/>
          <w:color w:val="0000FF"/>
        </w:rPr>
      </w:pPr>
      <w:r w:rsidRPr="73108E3C">
        <w:rPr>
          <w:rFonts w:ascii="Times New Roman" w:hAnsi="Times New Roman"/>
          <w:i/>
          <w:iCs/>
          <w:color w:val="0000FF"/>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(rādītājs VINPI_02.2);</w:t>
      </w:r>
    </w:p>
    <w:p w14:paraId="44D3F061" w14:textId="77777777" w:rsidR="00104C7D" w:rsidRPr="00A564A5" w:rsidRDefault="00104C7D" w:rsidP="73108E3C">
      <w:pPr>
        <w:rPr>
          <w:rFonts w:eastAsia="Times New Roman"/>
          <w:b/>
          <w:bCs/>
          <w:sz w:val="32"/>
          <w:szCs w:val="32"/>
        </w:rPr>
      </w:pPr>
    </w:p>
    <w:p w14:paraId="4DFE5069" w14:textId="0BB54991" w:rsidR="009E54D4" w:rsidRPr="00BF7B5D" w:rsidRDefault="4DBDCB14" w:rsidP="00B64EDD">
      <w:pPr>
        <w:jc w:val="center"/>
        <w:rPr>
          <w:rFonts w:eastAsia="Times New Roman"/>
          <w:b/>
          <w:bCs/>
          <w:sz w:val="32"/>
          <w:szCs w:val="32"/>
        </w:rPr>
      </w:pPr>
      <w:r w:rsidRPr="73108E3C">
        <w:rPr>
          <w:rFonts w:eastAsia="Times New Roman"/>
          <w:b/>
          <w:bCs/>
          <w:sz w:val="32"/>
          <w:szCs w:val="32"/>
        </w:rPr>
        <w:t>SADAĻA - VALSTS ATBALSTS</w:t>
      </w:r>
    </w:p>
    <w:p w14:paraId="1B35DFF1" w14:textId="27B7E796" w:rsidR="00280F63" w:rsidRDefault="00280F63" w:rsidP="73108E3C">
      <w:pPr>
        <w:pStyle w:val="NormalWeb"/>
        <w:spacing w:before="0" w:beforeAutospacing="0" w:after="0" w:afterAutospacing="0"/>
        <w:jc w:val="both"/>
        <w:rPr>
          <w:color w:val="00B0F0"/>
          <w:sz w:val="28"/>
          <w:szCs w:val="28"/>
        </w:rPr>
      </w:pPr>
    </w:p>
    <w:p w14:paraId="553C31FE" w14:textId="6E740F54" w:rsidR="00E45960" w:rsidRPr="000413AB" w:rsidRDefault="702BDD4E" w:rsidP="73108E3C">
      <w:pPr>
        <w:pStyle w:val="NormalWeb"/>
        <w:spacing w:before="0" w:beforeAutospacing="0" w:after="0" w:afterAutospacing="0"/>
        <w:jc w:val="both"/>
        <w:rPr>
          <w:rFonts w:eastAsia="Times New Roman"/>
          <w:b/>
          <w:bCs/>
          <w:sz w:val="28"/>
          <w:szCs w:val="28"/>
        </w:rPr>
      </w:pPr>
      <w:r w:rsidRPr="73108E3C">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73108E3C">
        <w:trPr>
          <w:trHeight w:val="2022"/>
        </w:trPr>
        <w:tc>
          <w:tcPr>
            <w:tcW w:w="4815" w:type="dxa"/>
            <w:vAlign w:val="center"/>
          </w:tcPr>
          <w:p w14:paraId="1575B231" w14:textId="6A546743" w:rsidR="00CC5A1B" w:rsidRPr="00BF7B5D" w:rsidRDefault="77317E82" w:rsidP="73108E3C">
            <w:pPr>
              <w:pStyle w:val="NormalWeb"/>
              <w:spacing w:before="0" w:beforeAutospacing="0" w:after="0" w:afterAutospacing="0"/>
              <w:jc w:val="center"/>
              <w:rPr>
                <w:color w:val="00B0F0"/>
                <w:sz w:val="28"/>
                <w:szCs w:val="28"/>
              </w:rPr>
            </w:pPr>
            <w:r>
              <w:rPr>
                <w:noProof/>
              </w:rPr>
              <w:drawing>
                <wp:inline distT="0" distB="0" distL="0" distR="0" wp14:anchorId="430A5B2B" wp14:editId="16C97149">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69">
                            <a:extLst>
                              <a:ext uri="{28A0092B-C50C-407E-A947-70E740481C1C}">
                                <a14:useLocalDpi xmlns:a14="http://schemas.microsoft.com/office/drawing/2010/main" val="0"/>
                              </a:ext>
                            </a:extLst>
                          </a:blip>
                          <a:stretch>
                            <a:fillRect/>
                          </a:stretch>
                        </pic:blipFill>
                        <pic:spPr>
                          <a:xfrm>
                            <a:off x="0" y="0"/>
                            <a:ext cx="3800419" cy="1047750"/>
                          </a:xfrm>
                          <a:prstGeom prst="rect">
                            <a:avLst/>
                          </a:prstGeom>
                        </pic:spPr>
                      </pic:pic>
                    </a:graphicData>
                  </a:graphic>
                </wp:inline>
              </w:drawing>
            </w:r>
          </w:p>
        </w:tc>
        <w:tc>
          <w:tcPr>
            <w:tcW w:w="4812" w:type="dxa"/>
            <w:vAlign w:val="center"/>
          </w:tcPr>
          <w:p w14:paraId="5F41B49A" w14:textId="74B1984A" w:rsidR="00CC5A1B" w:rsidRPr="00BF7B5D" w:rsidRDefault="77317E82" w:rsidP="73108E3C">
            <w:pPr>
              <w:pStyle w:val="NormalWeb"/>
              <w:spacing w:before="0" w:beforeAutospacing="0" w:after="0" w:afterAutospacing="0"/>
              <w:jc w:val="center"/>
              <w:rPr>
                <w:color w:val="00B0F0"/>
                <w:sz w:val="28"/>
                <w:szCs w:val="28"/>
              </w:rPr>
            </w:pPr>
            <w:r w:rsidRPr="73108E3C">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73108E3C">
      <w:pPr>
        <w:pStyle w:val="NormalWeb"/>
        <w:spacing w:before="0" w:beforeAutospacing="0" w:after="0" w:afterAutospacing="0"/>
        <w:jc w:val="both"/>
        <w:rPr>
          <w:color w:val="00B0F0"/>
          <w:sz w:val="28"/>
          <w:szCs w:val="28"/>
        </w:rPr>
      </w:pPr>
    </w:p>
    <w:p w14:paraId="21E26669" w14:textId="65C0939A" w:rsidR="00CC5A1B" w:rsidRPr="00BF7B5D" w:rsidRDefault="00CC5A1B" w:rsidP="73108E3C">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73108E3C">
        <w:trPr>
          <w:trHeight w:val="1469"/>
        </w:trPr>
        <w:tc>
          <w:tcPr>
            <w:tcW w:w="6232" w:type="dxa"/>
            <w:vMerge w:val="restart"/>
            <w:vAlign w:val="center"/>
          </w:tcPr>
          <w:p w14:paraId="2DD26810" w14:textId="09D27469" w:rsidR="0036735D" w:rsidRPr="00BF7B5D" w:rsidRDefault="7396525E" w:rsidP="73108E3C">
            <w:pPr>
              <w:pStyle w:val="NormalWeb"/>
              <w:spacing w:before="0" w:beforeAutospacing="0" w:after="0" w:afterAutospacing="0"/>
              <w:jc w:val="center"/>
              <w:rPr>
                <w:noProof/>
              </w:rPr>
            </w:pPr>
            <w:r>
              <w:rPr>
                <w:noProof/>
              </w:rPr>
              <w:drawing>
                <wp:inline distT="0" distB="0" distL="0" distR="0" wp14:anchorId="69C8A7EC" wp14:editId="048E64AF">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038782"/>
                          <pic:cNvPicPr/>
                        </pic:nvPicPr>
                        <pic:blipFill>
                          <a:blip r:embed="rId70">
                            <a:extLst>
                              <a:ext uri="{28A0092B-C50C-407E-A947-70E740481C1C}">
                                <a14:useLocalDpi xmlns:a14="http://schemas.microsoft.com/office/drawing/2010/main" val="0"/>
                              </a:ext>
                            </a:extLst>
                          </a:blip>
                          <a:stretch>
                            <a:fillRect/>
                          </a:stretch>
                        </pic:blipFill>
                        <pic:spPr>
                          <a:xfrm>
                            <a:off x="0" y="0"/>
                            <a:ext cx="3718560" cy="1647100"/>
                          </a:xfrm>
                          <a:prstGeom prst="rect">
                            <a:avLst/>
                          </a:prstGeom>
                        </pic:spPr>
                      </pic:pic>
                    </a:graphicData>
                  </a:graphic>
                </wp:inline>
              </w:drawing>
            </w:r>
          </w:p>
        </w:tc>
        <w:tc>
          <w:tcPr>
            <w:tcW w:w="3395" w:type="dxa"/>
            <w:shd w:val="clear" w:color="auto" w:fill="auto"/>
            <w:vAlign w:val="center"/>
          </w:tcPr>
          <w:p w14:paraId="5378C904" w14:textId="12A13A85" w:rsidR="0036735D" w:rsidRPr="00BF7B5D" w:rsidRDefault="0F7E50FE" w:rsidP="73108E3C">
            <w:pPr>
              <w:pStyle w:val="NormalWeb"/>
              <w:spacing w:before="0" w:beforeAutospacing="0" w:after="0" w:afterAutospacing="0"/>
              <w:jc w:val="both"/>
              <w:rPr>
                <w:rFonts w:eastAsia="Times New Roman"/>
                <w:b/>
                <w:bCs/>
              </w:rPr>
            </w:pPr>
            <w:r w:rsidRPr="73108E3C">
              <w:rPr>
                <w:rFonts w:eastAsia="Times New Roman"/>
                <w:b/>
                <w:bCs/>
              </w:rPr>
              <w:t xml:space="preserve">Vai projektā </w:t>
            </w:r>
            <w:r w:rsidR="15B7718C" w:rsidRPr="73108E3C">
              <w:rPr>
                <w:rFonts w:eastAsia="Times New Roman"/>
                <w:b/>
                <w:bCs/>
              </w:rPr>
              <w:t xml:space="preserve">finansējuma </w:t>
            </w:r>
            <w:r w:rsidR="4424DEA0" w:rsidRPr="73108E3C">
              <w:rPr>
                <w:rFonts w:eastAsia="Times New Roman"/>
                <w:b/>
                <w:bCs/>
              </w:rPr>
              <w:t xml:space="preserve">saņēmējs </w:t>
            </w:r>
            <w:r w:rsidRPr="73108E3C">
              <w:rPr>
                <w:rFonts w:eastAsia="Times New Roman"/>
                <w:b/>
                <w:bCs/>
              </w:rPr>
              <w:t>saņem valsts atbalstu?</w:t>
            </w:r>
          </w:p>
          <w:p w14:paraId="5BC4906B" w14:textId="6762DE1D" w:rsidR="0036735D" w:rsidRPr="00BF7B5D" w:rsidRDefault="0F7E50FE" w:rsidP="0036735D">
            <w:pPr>
              <w:rPr>
                <w:rFonts w:eastAsia="Times New Roman"/>
                <w:b/>
                <w:bCs/>
              </w:rPr>
            </w:pPr>
            <w:r w:rsidRPr="73108E3C">
              <w:rPr>
                <w:color w:val="7F7F7F" w:themeColor="text1" w:themeTint="80"/>
              </w:rPr>
              <w:t>Izvēlnē atzīmē atbilstošo:</w:t>
            </w:r>
          </w:p>
          <w:p w14:paraId="633E9A5A" w14:textId="77777777" w:rsidR="00C16B62" w:rsidRDefault="5A4CA392" w:rsidP="73108E3C">
            <w:pPr>
              <w:numPr>
                <w:ilvl w:val="0"/>
                <w:numId w:val="8"/>
              </w:numPr>
              <w:rPr>
                <w:i/>
                <w:iCs/>
                <w:color w:val="0000FF"/>
              </w:rPr>
            </w:pPr>
            <w:r w:rsidRPr="73108E3C">
              <w:rPr>
                <w:i/>
                <w:iCs/>
                <w:color w:val="0000FF"/>
              </w:rPr>
              <w:t>saņem</w:t>
            </w:r>
          </w:p>
          <w:p w14:paraId="2464DC1F" w14:textId="77777777" w:rsidR="00EF300B" w:rsidRPr="001D5AB7" w:rsidRDefault="5A4CA392" w:rsidP="73108E3C">
            <w:pPr>
              <w:numPr>
                <w:ilvl w:val="0"/>
                <w:numId w:val="8"/>
              </w:numPr>
              <w:rPr>
                <w:i/>
                <w:iCs/>
                <w:color w:val="0000FF"/>
              </w:rPr>
            </w:pPr>
            <w:r w:rsidRPr="73108E3C">
              <w:rPr>
                <w:i/>
                <w:iCs/>
                <w:color w:val="0000FF"/>
                <w:u w:val="single"/>
              </w:rPr>
              <w:t>nesaņem</w:t>
            </w:r>
          </w:p>
          <w:p w14:paraId="7BEEEE2C" w14:textId="160EA2C9" w:rsidR="001D5AB7" w:rsidRPr="00C16B62" w:rsidRDefault="245445A8" w:rsidP="73108E3C">
            <w:pPr>
              <w:rPr>
                <w:i/>
                <w:iCs/>
                <w:color w:val="0000FF"/>
              </w:rPr>
            </w:pPr>
            <w:r w:rsidRPr="73108E3C">
              <w:rPr>
                <w:i/>
                <w:iCs/>
                <w:color w:val="0000FF"/>
              </w:rPr>
              <w:t xml:space="preserve">Šajā pasākumā </w:t>
            </w:r>
            <w:r w:rsidR="5FAF8C02" w:rsidRPr="73108E3C">
              <w:rPr>
                <w:i/>
                <w:iCs/>
                <w:color w:val="0000FF"/>
              </w:rPr>
              <w:t>finansējuma saņ</w:t>
            </w:r>
            <w:r w:rsidR="2AACD55E" w:rsidRPr="73108E3C">
              <w:rPr>
                <w:i/>
                <w:iCs/>
                <w:color w:val="0000FF"/>
              </w:rPr>
              <w:t>ēmējs nesaņem valsts atbalstu.</w:t>
            </w:r>
          </w:p>
        </w:tc>
      </w:tr>
      <w:tr w:rsidR="0036735D" w:rsidRPr="00BF7B5D" w14:paraId="5308700E" w14:textId="77777777" w:rsidTr="73108E3C">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F7E50FE" w:rsidP="00190343">
            <w:pPr>
              <w:jc w:val="both"/>
              <w:rPr>
                <w:rFonts w:eastAsia="Times New Roman"/>
                <w:b/>
                <w:bCs/>
              </w:rPr>
            </w:pPr>
            <w:r w:rsidRPr="73108E3C">
              <w:rPr>
                <w:rFonts w:eastAsia="Times New Roman"/>
                <w:b/>
                <w:bCs/>
              </w:rPr>
              <w:t xml:space="preserve">Vai projektā finansējuma saņēmējs ir valsts atbalsta, t.sk. </w:t>
            </w:r>
            <w:r w:rsidRPr="73108E3C">
              <w:rPr>
                <w:rFonts w:eastAsia="Times New Roman"/>
                <w:b/>
                <w:bCs/>
                <w:i/>
                <w:iCs/>
              </w:rPr>
              <w:t>de minimis</w:t>
            </w:r>
            <w:r w:rsidRPr="73108E3C">
              <w:rPr>
                <w:rFonts w:eastAsia="Times New Roman"/>
                <w:b/>
                <w:bCs/>
              </w:rPr>
              <w:t xml:space="preserve"> sniedzējs?</w:t>
            </w:r>
          </w:p>
          <w:p w14:paraId="48E55E10" w14:textId="56EFE316" w:rsidR="0036735D" w:rsidRPr="00BF7B5D" w:rsidRDefault="0F7E50FE" w:rsidP="0036735D">
            <w:pPr>
              <w:rPr>
                <w:rFonts w:eastAsia="Times New Roman"/>
                <w:b/>
                <w:bCs/>
              </w:rPr>
            </w:pPr>
            <w:r w:rsidRPr="73108E3C">
              <w:rPr>
                <w:color w:val="7F7F7F" w:themeColor="text1" w:themeTint="80"/>
              </w:rPr>
              <w:t>Izvēlnē atzīmē atbilstošo:</w:t>
            </w:r>
          </w:p>
          <w:p w14:paraId="7E88B817" w14:textId="77777777" w:rsidR="00C16B62" w:rsidRPr="00BF4763" w:rsidRDefault="0F7E50FE" w:rsidP="73108E3C">
            <w:pPr>
              <w:numPr>
                <w:ilvl w:val="0"/>
                <w:numId w:val="8"/>
              </w:numPr>
              <w:rPr>
                <w:i/>
                <w:iCs/>
                <w:color w:val="0000FF"/>
                <w:u w:val="single"/>
              </w:rPr>
            </w:pPr>
            <w:r w:rsidRPr="73108E3C">
              <w:rPr>
                <w:i/>
                <w:iCs/>
                <w:color w:val="0000FF"/>
                <w:u w:val="single"/>
              </w:rPr>
              <w:t>ir</w:t>
            </w:r>
          </w:p>
          <w:p w14:paraId="47C9AFA2" w14:textId="77777777" w:rsidR="00190343" w:rsidRPr="00BF4763" w:rsidRDefault="0F7E50FE" w:rsidP="73108E3C">
            <w:pPr>
              <w:numPr>
                <w:ilvl w:val="0"/>
                <w:numId w:val="8"/>
              </w:numPr>
              <w:rPr>
                <w:i/>
                <w:iCs/>
                <w:color w:val="0000FF"/>
              </w:rPr>
            </w:pPr>
            <w:r w:rsidRPr="73108E3C">
              <w:rPr>
                <w:i/>
                <w:iCs/>
                <w:color w:val="0000FF"/>
              </w:rPr>
              <w:t>nav</w:t>
            </w:r>
          </w:p>
          <w:p w14:paraId="3B62BC79" w14:textId="77777777" w:rsidR="004E3A99" w:rsidRDefault="2AACD55E" w:rsidP="73108E3C">
            <w:pPr>
              <w:rPr>
                <w:i/>
                <w:iCs/>
                <w:color w:val="0000FF"/>
              </w:rPr>
            </w:pPr>
            <w:r w:rsidRPr="73108E3C">
              <w:rPr>
                <w:i/>
                <w:iCs/>
                <w:color w:val="0000FF"/>
              </w:rPr>
              <w:t xml:space="preserve">Šajā pasākumā finansējuma saņēmējs </w:t>
            </w:r>
            <w:r w:rsidR="6556E04A" w:rsidRPr="73108E3C">
              <w:rPr>
                <w:i/>
                <w:iCs/>
                <w:color w:val="0000FF"/>
              </w:rPr>
              <w:t>ir</w:t>
            </w:r>
            <w:r w:rsidRPr="73108E3C">
              <w:rPr>
                <w:i/>
                <w:iCs/>
                <w:color w:val="0000FF"/>
              </w:rPr>
              <w:t xml:space="preserve"> valsts atbalsta, t.sk., de minimis sniedzējs.</w:t>
            </w:r>
          </w:p>
          <w:p w14:paraId="57EDA60F" w14:textId="7358CEE1" w:rsidR="00BF4763" w:rsidRPr="004E3A99" w:rsidRDefault="00BF4763" w:rsidP="73108E3C">
            <w:pPr>
              <w:rPr>
                <w:i/>
                <w:iCs/>
                <w:color w:val="0000FF"/>
                <w:u w:val="single"/>
              </w:rPr>
            </w:pPr>
          </w:p>
        </w:tc>
      </w:tr>
      <w:tr w:rsidR="002C29DD" w:rsidRPr="00BF7B5D" w14:paraId="65ECBCE7" w14:textId="77777777" w:rsidTr="73108E3C">
        <w:trPr>
          <w:trHeight w:val="1264"/>
        </w:trPr>
        <w:tc>
          <w:tcPr>
            <w:tcW w:w="6232" w:type="dxa"/>
            <w:vAlign w:val="center"/>
          </w:tcPr>
          <w:p w14:paraId="1E780DD7" w14:textId="77777777" w:rsidR="002C29DD" w:rsidRPr="00BF7B5D" w:rsidRDefault="002C29DD" w:rsidP="73108E3C">
            <w:pPr>
              <w:pStyle w:val="NormalWeb"/>
              <w:spacing w:before="0" w:beforeAutospacing="0" w:after="0" w:afterAutospacing="0"/>
              <w:jc w:val="center"/>
              <w:rPr>
                <w:noProof/>
              </w:rPr>
            </w:pPr>
          </w:p>
        </w:tc>
        <w:tc>
          <w:tcPr>
            <w:tcW w:w="3395" w:type="dxa"/>
            <w:shd w:val="clear" w:color="auto" w:fill="auto"/>
            <w:vAlign w:val="center"/>
          </w:tcPr>
          <w:p w14:paraId="601DC994" w14:textId="01746DEF" w:rsidR="002C29DD" w:rsidRDefault="2B52C721" w:rsidP="002C29DD">
            <w:pPr>
              <w:jc w:val="both"/>
              <w:rPr>
                <w:rFonts w:eastAsia="Times New Roman"/>
                <w:b/>
                <w:bCs/>
              </w:rPr>
            </w:pPr>
            <w:r w:rsidRPr="73108E3C">
              <w:rPr>
                <w:rFonts w:eastAsia="Times New Roman"/>
                <w:b/>
                <w:bCs/>
              </w:rPr>
              <w:t>Valsts atbalsta instruments</w:t>
            </w:r>
          </w:p>
          <w:p w14:paraId="4459F654" w14:textId="77777777" w:rsidR="004804A9" w:rsidRDefault="2B52C721" w:rsidP="73108E3C">
            <w:pPr>
              <w:rPr>
                <w:i/>
                <w:iCs/>
                <w:color w:val="0000FF"/>
                <w:u w:val="single"/>
              </w:rPr>
            </w:pPr>
            <w:r w:rsidRPr="73108E3C">
              <w:rPr>
                <w:color w:val="7F7F7F" w:themeColor="text1" w:themeTint="80"/>
              </w:rPr>
              <w:t>Izvēlnē atzīmē atbilstošo :</w:t>
            </w:r>
          </w:p>
          <w:p w14:paraId="7EB7A2C8" w14:textId="1E139A47" w:rsidR="002C29DD" w:rsidRPr="00BF7B5D" w:rsidRDefault="11265880" w:rsidP="000B022E">
            <w:pPr>
              <w:rPr>
                <w:rFonts w:eastAsia="Times New Roman"/>
                <w:b/>
                <w:bCs/>
              </w:rPr>
            </w:pPr>
            <w:r w:rsidRPr="73108E3C">
              <w:rPr>
                <w:i/>
                <w:iCs/>
                <w:color w:val="0000FF"/>
              </w:rPr>
              <w:t>tiešais maksājums no valsts vai pašvaldības budžeta (subsīdija vai dotācija)</w:t>
            </w:r>
          </w:p>
        </w:tc>
      </w:tr>
      <w:tr w:rsidR="00735806" w:rsidRPr="00BF7B5D" w14:paraId="0C8DDC7F" w14:textId="77777777" w:rsidTr="73108E3C">
        <w:trPr>
          <w:trHeight w:val="1264"/>
        </w:trPr>
        <w:tc>
          <w:tcPr>
            <w:tcW w:w="6232" w:type="dxa"/>
            <w:vAlign w:val="center"/>
          </w:tcPr>
          <w:p w14:paraId="6E6B8A8C" w14:textId="061970F5" w:rsidR="00735806" w:rsidRPr="00BF7B5D" w:rsidRDefault="00735806" w:rsidP="73108E3C">
            <w:pPr>
              <w:pStyle w:val="NormalWeb"/>
              <w:spacing w:before="0" w:beforeAutospacing="0" w:after="0" w:afterAutospacing="0"/>
              <w:jc w:val="center"/>
              <w:rPr>
                <w:noProof/>
              </w:rPr>
            </w:pPr>
          </w:p>
        </w:tc>
        <w:tc>
          <w:tcPr>
            <w:tcW w:w="3395" w:type="dxa"/>
            <w:shd w:val="clear" w:color="auto" w:fill="auto"/>
          </w:tcPr>
          <w:p w14:paraId="4C247DA3" w14:textId="77777777" w:rsidR="002C29DD" w:rsidRPr="002C29DD" w:rsidRDefault="7396525E" w:rsidP="00F30F3F">
            <w:pPr>
              <w:rPr>
                <w:rFonts w:eastAsia="Times New Roman"/>
                <w:b/>
                <w:bCs/>
              </w:rPr>
            </w:pPr>
            <w:r w:rsidRPr="73108E3C">
              <w:rPr>
                <w:rFonts w:eastAsia="Times New Roman"/>
                <w:b/>
                <w:bCs/>
              </w:rPr>
              <w:t>Atbalsts mērķi</w:t>
            </w:r>
          </w:p>
          <w:p w14:paraId="24ACAC8F" w14:textId="4AA95B15" w:rsidR="00F30F3F" w:rsidRDefault="3C43A515" w:rsidP="73108E3C">
            <w:pPr>
              <w:rPr>
                <w:i/>
                <w:iCs/>
                <w:color w:val="0000FF"/>
                <w:u w:val="single"/>
              </w:rPr>
            </w:pPr>
            <w:r w:rsidRPr="73108E3C">
              <w:rPr>
                <w:color w:val="7F7F7F" w:themeColor="text1" w:themeTint="80"/>
              </w:rPr>
              <w:t>Izvēlnē atzīmē atbilstoš</w:t>
            </w:r>
            <w:r w:rsidR="7396525E" w:rsidRPr="73108E3C">
              <w:rPr>
                <w:color w:val="7F7F7F" w:themeColor="text1" w:themeTint="80"/>
              </w:rPr>
              <w:t>o</w:t>
            </w:r>
            <w:r w:rsidRPr="73108E3C">
              <w:rPr>
                <w:color w:val="7F7F7F" w:themeColor="text1" w:themeTint="80"/>
              </w:rPr>
              <w:t xml:space="preserve"> :</w:t>
            </w:r>
          </w:p>
          <w:p w14:paraId="1D7DD33A" w14:textId="5EEC274D" w:rsidR="00735806" w:rsidRPr="00735806" w:rsidRDefault="45D62AEB" w:rsidP="73108E3C">
            <w:pPr>
              <w:numPr>
                <w:ilvl w:val="0"/>
                <w:numId w:val="8"/>
              </w:numPr>
              <w:rPr>
                <w:i/>
                <w:iCs/>
                <w:color w:val="0000FF"/>
                <w:u w:val="single"/>
              </w:rPr>
            </w:pPr>
            <w:r w:rsidRPr="73108E3C">
              <w:rPr>
                <w:i/>
                <w:iCs/>
                <w:color w:val="0000FF"/>
                <w:u w:val="single"/>
              </w:rPr>
              <w:t xml:space="preserve">Komisijas 2013. gada 18. decembra Regula (ES) </w:t>
            </w:r>
            <w:hyperlink r:id="rId71">
              <w:r w:rsidRPr="73108E3C">
                <w:rPr>
                  <w:i/>
                  <w:iCs/>
                  <w:color w:val="0000FF"/>
                  <w:u w:val="single"/>
                </w:rPr>
                <w:t>1407/2013</w:t>
              </w:r>
            </w:hyperlink>
            <w:r w:rsidRPr="73108E3C">
              <w:rPr>
                <w:i/>
                <w:iCs/>
                <w:color w:val="0000FF"/>
                <w:u w:val="single"/>
              </w:rPr>
              <w:t> par Līguma par ES darbību 107. un 108. panta piemērošanu </w:t>
            </w:r>
            <w:r w:rsidRPr="73108E3C">
              <w:rPr>
                <w:color w:val="0000FF"/>
                <w:u w:val="single"/>
              </w:rPr>
              <w:t>de minimis</w:t>
            </w:r>
            <w:r w:rsidRPr="73108E3C">
              <w:rPr>
                <w:i/>
                <w:iCs/>
                <w:color w:val="0000FF"/>
                <w:u w:val="single"/>
              </w:rPr>
              <w:t> atbalstam.</w:t>
            </w:r>
          </w:p>
          <w:p w14:paraId="7F1D2910" w14:textId="77777777" w:rsidR="00735806" w:rsidRPr="00735806" w:rsidRDefault="45D62AEB" w:rsidP="73108E3C">
            <w:pPr>
              <w:numPr>
                <w:ilvl w:val="0"/>
                <w:numId w:val="8"/>
              </w:numPr>
              <w:rPr>
                <w:i/>
                <w:iCs/>
                <w:color w:val="0000FF"/>
                <w:u w:val="single"/>
              </w:rPr>
            </w:pPr>
            <w:r w:rsidRPr="73108E3C">
              <w:rPr>
                <w:i/>
                <w:iCs/>
                <w:color w:val="0000FF"/>
                <w:u w:val="single"/>
              </w:rPr>
              <w:t>Komisijas 2014. gada 27. jūnija Regula (EK)  717/2014 par Līguma par Eiropas Savienības darbību 107. un 108. panta piemērošanu de minimis atbalstam zvejniecības un akvakultūras nozarē.</w:t>
            </w:r>
          </w:p>
          <w:p w14:paraId="2EAF0CE1" w14:textId="1CBD5894" w:rsidR="00735806" w:rsidRPr="00735806" w:rsidRDefault="45D62AEB" w:rsidP="73108E3C">
            <w:pPr>
              <w:numPr>
                <w:ilvl w:val="0"/>
                <w:numId w:val="8"/>
              </w:numPr>
              <w:rPr>
                <w:i/>
                <w:iCs/>
                <w:color w:val="0000FF"/>
                <w:u w:val="single"/>
              </w:rPr>
            </w:pPr>
            <w:r w:rsidRPr="73108E3C">
              <w:rPr>
                <w:i/>
                <w:iCs/>
                <w:color w:val="0000FF"/>
                <w:u w:val="single"/>
              </w:rPr>
              <w:t>Komisijas 2013. gada 18. decembra Regula (ES)  1408/2013 par Līguma par Eiropas Savienības darbību 107. un 108. panta piemērošanu de minimis atbalstam lauksaimniecības nozarē</w:t>
            </w:r>
          </w:p>
        </w:tc>
      </w:tr>
    </w:tbl>
    <w:p w14:paraId="27EB6C2A" w14:textId="78698202" w:rsidR="00CC5A1B" w:rsidRPr="00BF7B5D" w:rsidRDefault="00CC5A1B" w:rsidP="73108E3C">
      <w:pPr>
        <w:pStyle w:val="NormalWeb"/>
        <w:spacing w:before="0" w:beforeAutospacing="0" w:after="0" w:afterAutospacing="0"/>
        <w:jc w:val="both"/>
        <w:rPr>
          <w:color w:val="00B0F0"/>
          <w:sz w:val="28"/>
          <w:szCs w:val="28"/>
        </w:rPr>
      </w:pPr>
    </w:p>
    <w:p w14:paraId="4F6D8A06" w14:textId="6FD77D96" w:rsidR="00AA2DAA" w:rsidRDefault="0B707537" w:rsidP="73108E3C">
      <w:pPr>
        <w:pStyle w:val="paragraph"/>
        <w:spacing w:before="0" w:beforeAutospacing="0" w:after="0" w:afterAutospacing="0"/>
        <w:ind w:left="630"/>
        <w:jc w:val="both"/>
        <w:textAlignment w:val="baseline"/>
        <w:rPr>
          <w:rStyle w:val="eop"/>
          <w:rFonts w:eastAsiaTheme="majorEastAsia"/>
          <w:color w:val="0000FF"/>
        </w:rPr>
      </w:pPr>
      <w:r w:rsidRPr="73108E3C">
        <w:rPr>
          <w:rStyle w:val="normaltextrun"/>
          <w:rFonts w:eastAsiaTheme="majorEastAsia"/>
          <w:i/>
          <w:iCs/>
          <w:color w:val="0000FF"/>
        </w:rPr>
        <w:t>! Šajā pasākumā  finansējuma saņēmējs nesaņem valsts atbalstu, bet ir valsts atbalsta sniedzējs.</w:t>
      </w:r>
      <w:r w:rsidRPr="73108E3C">
        <w:rPr>
          <w:rStyle w:val="eop"/>
          <w:rFonts w:eastAsiaTheme="majorEastAsia"/>
          <w:color w:val="0000FF"/>
        </w:rPr>
        <w:t> </w:t>
      </w:r>
    </w:p>
    <w:p w14:paraId="3854D7FB" w14:textId="27FB809D" w:rsidR="00AA2DAA" w:rsidRDefault="0B707537" w:rsidP="73108E3C">
      <w:pPr>
        <w:pStyle w:val="paragraph"/>
        <w:spacing w:before="0" w:beforeAutospacing="0" w:after="0" w:afterAutospacing="0"/>
        <w:ind w:left="630"/>
        <w:jc w:val="both"/>
        <w:textAlignment w:val="baseline"/>
        <w:rPr>
          <w:rStyle w:val="normaltextrun"/>
          <w:rFonts w:eastAsiaTheme="majorEastAsia"/>
          <w:i/>
          <w:iCs/>
          <w:color w:val="0000FF"/>
        </w:rPr>
      </w:pPr>
      <w:r w:rsidRPr="73108E3C">
        <w:rPr>
          <w:rStyle w:val="normaltextrun"/>
          <w:rFonts w:eastAsiaTheme="majorEastAsia"/>
          <w:i/>
          <w:iCs/>
          <w:color w:val="0000FF"/>
        </w:rPr>
        <w:t xml:space="preserve">! Projekta iesniegumam pievieno procedūru, </w:t>
      </w:r>
      <w:r w:rsidR="3B1F6A10" w:rsidRPr="73108E3C">
        <w:rPr>
          <w:rStyle w:val="normaltextrun"/>
          <w:rFonts w:eastAsiaTheme="majorEastAsia"/>
          <w:i/>
          <w:iCs/>
          <w:color w:val="0000FF"/>
        </w:rPr>
        <w:t>kas paredz kārtību, kādā projekta iesniedzējs nodrošinās de minimis atbalsta sniegšanu.</w:t>
      </w:r>
    </w:p>
    <w:p w14:paraId="16DA354F" w14:textId="77777777" w:rsidR="00497D63" w:rsidRPr="00A564A5" w:rsidRDefault="00497D63" w:rsidP="73108E3C">
      <w:pPr>
        <w:jc w:val="center"/>
        <w:rPr>
          <w:rFonts w:eastAsia="Times New Roman"/>
          <w:b/>
          <w:bCs/>
          <w:sz w:val="32"/>
          <w:szCs w:val="32"/>
        </w:rPr>
      </w:pPr>
    </w:p>
    <w:p w14:paraId="38E748DA" w14:textId="44D1E6C5" w:rsidR="009E54D4" w:rsidRPr="000D4867" w:rsidRDefault="4DBDCB14" w:rsidP="005E6A49">
      <w:pPr>
        <w:jc w:val="center"/>
        <w:rPr>
          <w:rFonts w:eastAsia="Times New Roman"/>
          <w:b/>
          <w:bCs/>
          <w:sz w:val="32"/>
          <w:szCs w:val="32"/>
        </w:rPr>
      </w:pPr>
      <w:r w:rsidRPr="73108E3C">
        <w:rPr>
          <w:rFonts w:eastAsia="Times New Roman"/>
          <w:b/>
          <w:bCs/>
          <w:sz w:val="32"/>
          <w:szCs w:val="32"/>
        </w:rPr>
        <w:t>SADAĻA – ĪSTENOŠANAS GRAFIKS</w:t>
      </w:r>
    </w:p>
    <w:p w14:paraId="47195B0F" w14:textId="32C720B9" w:rsidR="00642DB2" w:rsidRPr="000D4867" w:rsidRDefault="00642DB2" w:rsidP="73108E3C">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73108E3C">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4D435529" w:rsidP="002D228F">
            <w:pPr>
              <w:jc w:val="center"/>
              <w:rPr>
                <w:noProof/>
              </w:rPr>
            </w:pPr>
            <w:r>
              <w:rPr>
                <w:noProof/>
              </w:rPr>
              <w:drawing>
                <wp:inline distT="0" distB="0" distL="0" distR="0" wp14:anchorId="53E30379" wp14:editId="076C9521">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72">
                            <a:extLst>
                              <a:ext uri="{28A0092B-C50C-407E-A947-70E740481C1C}">
                                <a14:useLocalDpi xmlns:a14="http://schemas.microsoft.com/office/drawing/2010/main" val="0"/>
                              </a:ext>
                            </a:extLst>
                          </a:blip>
                          <a:stretch>
                            <a:fillRect/>
                          </a:stretch>
                        </pic:blipFill>
                        <pic:spPr>
                          <a:xfrm>
                            <a:off x="0" y="0"/>
                            <a:ext cx="4370451" cy="1285240"/>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918843C" w:rsidR="00200955" w:rsidRPr="000D4867" w:rsidRDefault="014EEC94" w:rsidP="0051036D">
            <w:pPr>
              <w:jc w:val="both"/>
              <w:rPr>
                <w:color w:val="7F7F7F" w:themeColor="text1" w:themeTint="80"/>
              </w:rPr>
            </w:pPr>
            <w:r w:rsidRPr="73108E3C">
              <w:rPr>
                <w:color w:val="7F7F7F" w:themeColor="text1" w:themeTint="80"/>
              </w:rPr>
              <w:t>Lai izveidotu p</w:t>
            </w:r>
            <w:r w:rsidR="33F56600" w:rsidRPr="73108E3C">
              <w:rPr>
                <w:color w:val="7F7F7F" w:themeColor="text1" w:themeTint="80"/>
              </w:rPr>
              <w:t>rojekta īstenošanas grafiku</w:t>
            </w:r>
            <w:r w:rsidRPr="73108E3C">
              <w:rPr>
                <w:color w:val="7F7F7F" w:themeColor="text1" w:themeTint="80"/>
              </w:rPr>
              <w:t xml:space="preserve">, norāda plānoto </w:t>
            </w:r>
            <w:r w:rsidR="67670968" w:rsidRPr="73108E3C">
              <w:rPr>
                <w:color w:val="7F7F7F" w:themeColor="text1" w:themeTint="80"/>
              </w:rPr>
              <w:t xml:space="preserve">vienošanās </w:t>
            </w:r>
            <w:r w:rsidRPr="73108E3C">
              <w:rPr>
                <w:color w:val="7F7F7F" w:themeColor="text1" w:themeTint="80"/>
              </w:rPr>
              <w:t>slēgšanas ceturksni, īstenošanas ilgum</w:t>
            </w:r>
            <w:r w:rsidR="4EB8AFB3" w:rsidRPr="73108E3C">
              <w:rPr>
                <w:color w:val="7F7F7F" w:themeColor="text1" w:themeTint="80"/>
              </w:rPr>
              <w:t>u</w:t>
            </w:r>
            <w:r w:rsidRPr="73108E3C">
              <w:rPr>
                <w:color w:val="7F7F7F" w:themeColor="text1" w:themeTint="80"/>
              </w:rPr>
              <w:t xml:space="preserve"> pilnos mēnešos un precizē projekta darbību</w:t>
            </w:r>
            <w:r w:rsidR="27911935" w:rsidRPr="73108E3C">
              <w:rPr>
                <w:color w:val="7F7F7F" w:themeColor="text1" w:themeTint="80"/>
              </w:rPr>
              <w:t>/apakšdarbību</w:t>
            </w:r>
            <w:r w:rsidRPr="73108E3C">
              <w:rPr>
                <w:color w:val="7F7F7F" w:themeColor="text1" w:themeTint="80"/>
              </w:rPr>
              <w:t xml:space="preserve"> īstenošanas periodu</w:t>
            </w:r>
          </w:p>
        </w:tc>
      </w:tr>
    </w:tbl>
    <w:p w14:paraId="163EF192" w14:textId="77777777" w:rsidR="00642DB2" w:rsidRPr="00FB7B86" w:rsidRDefault="00642DB2" w:rsidP="73108E3C">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73108E3C">
        <w:trPr>
          <w:trHeight w:val="2825"/>
        </w:trPr>
        <w:tc>
          <w:tcPr>
            <w:tcW w:w="5949" w:type="dxa"/>
          </w:tcPr>
          <w:p w14:paraId="719D301A" w14:textId="16A1CD7D" w:rsidR="00642DB2" w:rsidRPr="00A564A5" w:rsidRDefault="00642DB2" w:rsidP="73108E3C">
            <w:pPr>
              <w:rPr>
                <w:color w:val="7F7F7F" w:themeColor="text1" w:themeTint="80"/>
              </w:rPr>
            </w:pPr>
          </w:p>
          <w:p w14:paraId="640F4B25" w14:textId="0069A056" w:rsidR="00080D92" w:rsidRPr="00FB7B86" w:rsidRDefault="4D435529" w:rsidP="73108E3C">
            <w:pPr>
              <w:rPr>
                <w:color w:val="7F7F7F" w:themeColor="text1" w:themeTint="80"/>
              </w:rPr>
            </w:pPr>
            <w:r>
              <w:rPr>
                <w:noProof/>
              </w:rPr>
              <w:drawing>
                <wp:inline distT="0" distB="0" distL="0" distR="0" wp14:anchorId="6F38C267" wp14:editId="2F9D11C5">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73">
                            <a:extLst>
                              <a:ext uri="{28A0092B-C50C-407E-A947-70E740481C1C}">
                                <a14:useLocalDpi xmlns:a14="http://schemas.microsoft.com/office/drawing/2010/main" val="0"/>
                              </a:ext>
                            </a:extLst>
                          </a:blip>
                          <a:stretch>
                            <a:fillRect/>
                          </a:stretch>
                        </pic:blipFill>
                        <pic:spPr>
                          <a:xfrm>
                            <a:off x="0" y="0"/>
                            <a:ext cx="3720296" cy="2667000"/>
                          </a:xfrm>
                          <a:prstGeom prst="rect">
                            <a:avLst/>
                          </a:prstGeom>
                        </pic:spPr>
                      </pic:pic>
                    </a:graphicData>
                  </a:graphic>
                </wp:inline>
              </w:drawing>
            </w:r>
          </w:p>
          <w:p w14:paraId="5B5311B0" w14:textId="77777777" w:rsidR="00827F5B" w:rsidRPr="00A564A5" w:rsidRDefault="00827F5B" w:rsidP="73108E3C">
            <w:pPr>
              <w:rPr>
                <w:color w:val="7F7F7F" w:themeColor="text1" w:themeTint="80"/>
              </w:rPr>
            </w:pPr>
          </w:p>
          <w:p w14:paraId="6B58A6A3" w14:textId="09CCF1A3" w:rsidR="00827F5B" w:rsidRPr="00A564A5" w:rsidRDefault="00827F5B" w:rsidP="73108E3C">
            <w:pPr>
              <w:rPr>
                <w:color w:val="7F7F7F" w:themeColor="text1" w:themeTint="80"/>
              </w:rPr>
            </w:pPr>
          </w:p>
        </w:tc>
        <w:tc>
          <w:tcPr>
            <w:tcW w:w="3678" w:type="dxa"/>
          </w:tcPr>
          <w:p w14:paraId="4966F8D5" w14:textId="77777777" w:rsidR="00642DB2" w:rsidRPr="000D4867" w:rsidRDefault="4D8E0276" w:rsidP="0051036D">
            <w:pPr>
              <w:jc w:val="both"/>
              <w:rPr>
                <w:color w:val="7F7F7F" w:themeColor="text1" w:themeTint="80"/>
              </w:rPr>
            </w:pPr>
            <w:r w:rsidRPr="73108E3C">
              <w:rPr>
                <w:color w:val="7F7F7F" w:themeColor="text1" w:themeTint="80"/>
              </w:rPr>
              <w:t>Caur ikonu </w:t>
            </w:r>
            <w:r>
              <w:rPr>
                <w:noProof/>
              </w:rPr>
              <w:drawing>
                <wp:inline distT="0" distB="0" distL="0" distR="0" wp14:anchorId="25474146" wp14:editId="34DA6EBC">
                  <wp:extent cx="166914" cy="152400"/>
                  <wp:effectExtent l="0" t="0" r="5080" b="0"/>
                  <wp:docPr id="40" name="Picture 40">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75">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73108E3C">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7BFB9BF5" w:rsidR="00FA7807" w:rsidRPr="00FB7B86" w:rsidRDefault="33E722BC" w:rsidP="73108E3C">
            <w:pPr>
              <w:jc w:val="both"/>
              <w:rPr>
                <w:color w:val="7F7F7F" w:themeColor="text1" w:themeTint="80"/>
              </w:rPr>
            </w:pPr>
            <w:r w:rsidRPr="73108E3C">
              <w:rPr>
                <w:i/>
                <w:iCs/>
                <w:color w:val="0000FF"/>
              </w:rPr>
              <w:t>Paredzot plānot</w:t>
            </w:r>
            <w:r w:rsidR="41F1A598" w:rsidRPr="73108E3C">
              <w:rPr>
                <w:i/>
                <w:iCs/>
                <w:color w:val="0000FF"/>
              </w:rPr>
              <w:t>o</w:t>
            </w:r>
            <w:r w:rsidRPr="73108E3C">
              <w:rPr>
                <w:i/>
                <w:iCs/>
                <w:color w:val="0000FF"/>
              </w:rPr>
              <w:t xml:space="preserve"> </w:t>
            </w:r>
            <w:r w:rsidR="6D4D8379" w:rsidRPr="73108E3C">
              <w:rPr>
                <w:i/>
                <w:iCs/>
                <w:color w:val="0000FF"/>
              </w:rPr>
              <w:t>vienošanās</w:t>
            </w:r>
            <w:r w:rsidRPr="73108E3C">
              <w:rPr>
                <w:i/>
                <w:iCs/>
                <w:color w:val="0000FF"/>
              </w:rPr>
              <w:t xml:space="preserve"> slēgšanas ceturksni, ņem vērā </w:t>
            </w:r>
            <w:r w:rsidR="506AA83E" w:rsidRPr="73108E3C">
              <w:rPr>
                <w:i/>
                <w:iCs/>
                <w:color w:val="0000FF"/>
              </w:rPr>
              <w:t>projekta iesnieguma iesniegšanas datumu, tā vērtēšanai un lēmuma par projekta iesnieguma apstiprināšanu pieņemšanai nepieciešamo laiku</w:t>
            </w:r>
            <w:r w:rsidRPr="73108E3C">
              <w:rPr>
                <w:i/>
                <w:iCs/>
                <w:color w:val="0000FF"/>
              </w:rPr>
              <w:t>.</w:t>
            </w:r>
          </w:p>
        </w:tc>
      </w:tr>
    </w:tbl>
    <w:p w14:paraId="3FF7C200" w14:textId="77777777" w:rsidR="00642DB2" w:rsidRPr="00FB7B86" w:rsidRDefault="00642DB2" w:rsidP="73108E3C">
      <w:pPr>
        <w:rPr>
          <w:color w:val="7F7F7F" w:themeColor="text1" w:themeTint="80"/>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73108E3C">
        <w:tc>
          <w:tcPr>
            <w:tcW w:w="3256" w:type="dxa"/>
            <w:vAlign w:val="center"/>
          </w:tcPr>
          <w:p w14:paraId="39655F05" w14:textId="29DBA2D1" w:rsidR="00642DB2" w:rsidRPr="00FB7B86" w:rsidRDefault="4D435529" w:rsidP="73108E3C">
            <w:pPr>
              <w:rPr>
                <w:color w:val="7F7F7F" w:themeColor="text1" w:themeTint="80"/>
              </w:rPr>
            </w:pPr>
            <w:r>
              <w:rPr>
                <w:noProof/>
              </w:rPr>
              <w:drawing>
                <wp:inline distT="0" distB="0" distL="0" distR="0" wp14:anchorId="6A020444" wp14:editId="2E1D6798">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76">
                            <a:extLst>
                              <a:ext uri="{28A0092B-C50C-407E-A947-70E740481C1C}">
                                <a14:useLocalDpi xmlns:a14="http://schemas.microsoft.com/office/drawing/2010/main" val="0"/>
                              </a:ext>
                            </a:extLst>
                          </a:blip>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33E722BC" w:rsidP="0051036D">
            <w:pPr>
              <w:jc w:val="both"/>
              <w:rPr>
                <w:color w:val="7F7F7F" w:themeColor="text1" w:themeTint="80"/>
              </w:rPr>
            </w:pPr>
            <w:r w:rsidRPr="73108E3C">
              <w:rPr>
                <w:color w:val="7F7F7F" w:themeColor="text1" w:themeTint="80"/>
              </w:rPr>
              <w:t>Caur ikonu </w:t>
            </w:r>
            <w:r>
              <w:rPr>
                <w:noProof/>
              </w:rPr>
              <w:drawing>
                <wp:inline distT="0" distB="0" distL="0" distR="0" wp14:anchorId="455A0667" wp14:editId="108E0E4E">
                  <wp:extent cx="166914" cy="152400"/>
                  <wp:effectExtent l="0" t="0" r="5080" b="0"/>
                  <wp:docPr id="41" name="Picture 41">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75">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73108E3C">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2D4CDF28" w:rsidR="00FA7807" w:rsidRPr="00FB7B86" w:rsidRDefault="33E722BC" w:rsidP="73108E3C">
            <w:pPr>
              <w:jc w:val="both"/>
              <w:rPr>
                <w:color w:val="7F7F7F" w:themeColor="text1" w:themeTint="80"/>
              </w:rPr>
            </w:pPr>
            <w:r w:rsidRPr="73108E3C">
              <w:rPr>
                <w:i/>
                <w:iCs/>
                <w:color w:val="0000FF"/>
              </w:rPr>
              <w:t xml:space="preserve">Norāda plānoto kopējo projekta īstenošanas ilgumu pilnos mēnešos pēc </w:t>
            </w:r>
            <w:r w:rsidR="2B97C5EA" w:rsidRPr="73108E3C">
              <w:rPr>
                <w:i/>
                <w:iCs/>
                <w:color w:val="0000FF"/>
              </w:rPr>
              <w:t xml:space="preserve">vienošanas </w:t>
            </w:r>
            <w:r w:rsidRPr="73108E3C">
              <w:rPr>
                <w:i/>
                <w:iCs/>
                <w:color w:val="0000FF"/>
              </w:rPr>
              <w:t xml:space="preserve"> par projekta īstenošanu noslēgšanas</w:t>
            </w:r>
            <w:r w:rsidR="69378B59" w:rsidRPr="73108E3C">
              <w:rPr>
                <w:i/>
                <w:iCs/>
                <w:color w:val="0000FF"/>
              </w:rPr>
              <w:t xml:space="preserve">, nepārsniedzot termiņu -  </w:t>
            </w:r>
            <w:r w:rsidR="3A5B49B9" w:rsidRPr="73108E3C">
              <w:rPr>
                <w:b/>
                <w:bCs/>
                <w:i/>
                <w:iCs/>
                <w:color w:val="0000FF"/>
              </w:rPr>
              <w:t>2029.gada 31</w:t>
            </w:r>
            <w:r w:rsidRPr="73108E3C">
              <w:rPr>
                <w:b/>
                <w:bCs/>
                <w:i/>
                <w:iCs/>
                <w:color w:val="0000FF"/>
              </w:rPr>
              <w:t>.</w:t>
            </w:r>
            <w:r w:rsidR="3A5B49B9" w:rsidRPr="73108E3C">
              <w:rPr>
                <w:b/>
                <w:bCs/>
                <w:i/>
                <w:iCs/>
                <w:color w:val="0000FF"/>
              </w:rPr>
              <w:t>decembris.</w:t>
            </w:r>
          </w:p>
        </w:tc>
      </w:tr>
    </w:tbl>
    <w:p w14:paraId="30510F77" w14:textId="77777777" w:rsidR="00642DB2" w:rsidRPr="00FB7B86" w:rsidRDefault="00642DB2" w:rsidP="73108E3C">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73108E3C">
        <w:tc>
          <w:tcPr>
            <w:tcW w:w="4813" w:type="dxa"/>
          </w:tcPr>
          <w:p w14:paraId="7A238B2F" w14:textId="4CB55C9C" w:rsidR="00642DB2" w:rsidRPr="00A564A5" w:rsidRDefault="00642DB2" w:rsidP="73108E3C">
            <w:pPr>
              <w:rPr>
                <w:color w:val="7F7F7F" w:themeColor="text1" w:themeTint="80"/>
              </w:rPr>
            </w:pPr>
          </w:p>
          <w:p w14:paraId="087460C2" w14:textId="1157EB3D" w:rsidR="00BD6B2E" w:rsidRPr="00FB7B86" w:rsidRDefault="4D435529" w:rsidP="73108E3C">
            <w:pPr>
              <w:rPr>
                <w:color w:val="7F7F7F" w:themeColor="text1" w:themeTint="80"/>
              </w:rPr>
            </w:pPr>
            <w:r>
              <w:rPr>
                <w:noProof/>
              </w:rPr>
              <w:drawing>
                <wp:inline distT="0" distB="0" distL="0" distR="0" wp14:anchorId="74E835E2" wp14:editId="222033B5">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77">
                            <a:extLst>
                              <a:ext uri="{28A0092B-C50C-407E-A947-70E740481C1C}">
                                <a14:useLocalDpi xmlns:a14="http://schemas.microsoft.com/office/drawing/2010/main" val="0"/>
                              </a:ext>
                            </a:extLst>
                          </a:blip>
                          <a:stretch>
                            <a:fillRect/>
                          </a:stretch>
                        </pic:blipFill>
                        <pic:spPr>
                          <a:xfrm>
                            <a:off x="0" y="0"/>
                            <a:ext cx="3181350" cy="2894561"/>
                          </a:xfrm>
                          <a:prstGeom prst="rect">
                            <a:avLst/>
                          </a:prstGeom>
                        </pic:spPr>
                      </pic:pic>
                    </a:graphicData>
                  </a:graphic>
                </wp:inline>
              </w:drawing>
            </w:r>
          </w:p>
          <w:p w14:paraId="1B79E4E6" w14:textId="28BF83E7" w:rsidR="00BD6B2E" w:rsidRPr="00A564A5" w:rsidRDefault="00BD6B2E" w:rsidP="73108E3C">
            <w:pPr>
              <w:rPr>
                <w:color w:val="7F7F7F" w:themeColor="text1" w:themeTint="80"/>
              </w:rPr>
            </w:pPr>
          </w:p>
        </w:tc>
        <w:tc>
          <w:tcPr>
            <w:tcW w:w="4814" w:type="dxa"/>
          </w:tcPr>
          <w:p w14:paraId="13792885" w14:textId="77777777" w:rsidR="00642DB2" w:rsidRPr="00397BE9" w:rsidRDefault="33E722BC" w:rsidP="0051036D">
            <w:pPr>
              <w:jc w:val="both"/>
              <w:rPr>
                <w:color w:val="7F7F7F" w:themeColor="text1" w:themeTint="80"/>
              </w:rPr>
            </w:pPr>
            <w:r w:rsidRPr="73108E3C">
              <w:rPr>
                <w:color w:val="7F7F7F" w:themeColor="text1" w:themeTint="80"/>
              </w:rPr>
              <w:t>Īstenošanas grafikā, noklikšķinot uz ikonas </w:t>
            </w:r>
            <w:r>
              <w:rPr>
                <w:noProof/>
              </w:rPr>
              <w:drawing>
                <wp:inline distT="0" distB="0" distL="0" distR="0" wp14:anchorId="051876E7" wp14:editId="1253F81B">
                  <wp:extent cx="209550" cy="209550"/>
                  <wp:effectExtent l="0" t="0" r="0" b="0"/>
                  <wp:docPr id="42" name="Picture 42">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79">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73108E3C">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63CD0B5B" w:rsidR="0028045A" w:rsidRPr="00FB7B86" w:rsidRDefault="0028045A" w:rsidP="73108E3C">
            <w:pPr>
              <w:jc w:val="both"/>
              <w:rPr>
                <w:color w:val="7F7F7F" w:themeColor="text1" w:themeTint="80"/>
              </w:rPr>
            </w:pPr>
          </w:p>
        </w:tc>
      </w:tr>
    </w:tbl>
    <w:p w14:paraId="78B682F0" w14:textId="77777777" w:rsidR="00642DB2" w:rsidRPr="00FB7B86" w:rsidRDefault="00642DB2" w:rsidP="73108E3C">
      <w:pPr>
        <w:rPr>
          <w:color w:val="7F7F7F" w:themeColor="text1" w:themeTint="80"/>
        </w:rPr>
      </w:pPr>
    </w:p>
    <w:p w14:paraId="3A5B829F" w14:textId="7D7F7559" w:rsidR="00104C7D" w:rsidRDefault="00104C7D" w:rsidP="73108E3C">
      <w:pPr>
        <w:jc w:val="center"/>
        <w:rPr>
          <w:i/>
          <w:iCs/>
          <w:color w:val="0000FF"/>
        </w:rPr>
      </w:pPr>
    </w:p>
    <w:p w14:paraId="4FE744B8" w14:textId="4AB2E43F" w:rsidR="000F3E23" w:rsidRPr="000F3E23" w:rsidRDefault="05BEA0A8" w:rsidP="73108E3C">
      <w:pPr>
        <w:numPr>
          <w:ilvl w:val="0"/>
          <w:numId w:val="2"/>
        </w:numPr>
        <w:spacing w:before="240"/>
        <w:ind w:left="502" w:right="-142"/>
        <w:contextualSpacing/>
        <w:jc w:val="both"/>
        <w:rPr>
          <w:rFonts w:eastAsia="Times New Roman"/>
          <w:i/>
          <w:iCs/>
          <w:color w:val="0000FF"/>
        </w:rPr>
      </w:pPr>
      <w:r w:rsidRPr="73108E3C">
        <w:rPr>
          <w:rFonts w:eastAsia="Times New Roman"/>
          <w:b/>
          <w:bCs/>
          <w:i/>
          <w:iCs/>
          <w:color w:val="0000FF"/>
        </w:rPr>
        <w:t>Par projekta īstenošanas sākumu uzskatāms plānotais vienošanās par projekta īstenošanu noslēgšanas datums.</w:t>
      </w:r>
    </w:p>
    <w:p w14:paraId="7644234D" w14:textId="77777777" w:rsidR="000F3E23" w:rsidRPr="000F3E23" w:rsidRDefault="000F3E23" w:rsidP="73108E3C">
      <w:pPr>
        <w:spacing w:before="240"/>
        <w:ind w:left="1276" w:right="141" w:hanging="283"/>
        <w:contextualSpacing/>
        <w:jc w:val="both"/>
        <w:rPr>
          <w:rFonts w:eastAsia="Times New Roman"/>
          <w:b/>
          <w:bCs/>
          <w:i/>
          <w:iCs/>
          <w:color w:val="0000FF"/>
          <w:sz w:val="10"/>
          <w:szCs w:val="10"/>
        </w:rPr>
      </w:pPr>
    </w:p>
    <w:p w14:paraId="2F0B46B9" w14:textId="780C5AF2" w:rsidR="000F3E23" w:rsidRPr="000F3E23" w:rsidRDefault="05BEA0A8" w:rsidP="73108E3C">
      <w:pPr>
        <w:numPr>
          <w:ilvl w:val="0"/>
          <w:numId w:val="2"/>
        </w:numPr>
        <w:tabs>
          <w:tab w:val="left" w:pos="567"/>
        </w:tabs>
        <w:spacing w:before="240" w:after="120"/>
        <w:ind w:left="502" w:right="-164"/>
        <w:contextualSpacing/>
        <w:jc w:val="both"/>
        <w:rPr>
          <w:rFonts w:eastAsia="Times New Roman"/>
          <w:b/>
          <w:bCs/>
          <w:i/>
          <w:iCs/>
          <w:color w:val="0000FF"/>
        </w:rPr>
      </w:pPr>
      <w:r w:rsidRPr="73108E3C">
        <w:rPr>
          <w:rFonts w:eastAsia="Times New Roman"/>
          <w:b/>
          <w:bCs/>
          <w:i/>
          <w:iCs/>
          <w:color w:val="0000FF"/>
        </w:rPr>
        <w:t xml:space="preserve">Projekta īstenošanas laiks, saskaņā ar </w:t>
      </w:r>
      <w:r w:rsidR="67678642" w:rsidRPr="73108E3C">
        <w:rPr>
          <w:rFonts w:eastAsia="Times New Roman"/>
          <w:b/>
          <w:bCs/>
          <w:i/>
          <w:iCs/>
          <w:color w:val="0000FF"/>
        </w:rPr>
        <w:t xml:space="preserve">SAM </w:t>
      </w:r>
      <w:r w:rsidRPr="73108E3C">
        <w:rPr>
          <w:rFonts w:eastAsia="Times New Roman"/>
          <w:b/>
          <w:bCs/>
          <w:i/>
          <w:iCs/>
          <w:color w:val="0000FF"/>
        </w:rPr>
        <w:t xml:space="preserve">MK noteikumu </w:t>
      </w:r>
      <w:r w:rsidR="6BE734EF" w:rsidRPr="73108E3C">
        <w:rPr>
          <w:rFonts w:eastAsia="Times New Roman"/>
          <w:b/>
          <w:bCs/>
          <w:i/>
          <w:iCs/>
          <w:color w:val="0000FF"/>
        </w:rPr>
        <w:t>31</w:t>
      </w:r>
      <w:r w:rsidRPr="73108E3C">
        <w:rPr>
          <w:rFonts w:eastAsia="Times New Roman"/>
          <w:b/>
          <w:bCs/>
          <w:i/>
          <w:iCs/>
          <w:color w:val="0000FF"/>
        </w:rPr>
        <w:t>.punktu, nedrīkst pārsniegt 2029.gada 31.decembri.</w:t>
      </w:r>
    </w:p>
    <w:p w14:paraId="1DC5D284" w14:textId="4929DD1B" w:rsidR="00144D93" w:rsidRDefault="00144D93" w:rsidP="73108E3C">
      <w:pPr>
        <w:jc w:val="center"/>
        <w:rPr>
          <w:i/>
          <w:iCs/>
          <w:color w:val="0000FF"/>
        </w:rPr>
      </w:pPr>
    </w:p>
    <w:p w14:paraId="661435C4" w14:textId="25E08C55" w:rsidR="009B704A" w:rsidRDefault="009B704A" w:rsidP="73108E3C">
      <w:pPr>
        <w:rPr>
          <w:rFonts w:eastAsia="Times New Roman"/>
          <w:b/>
          <w:bCs/>
          <w:sz w:val="32"/>
          <w:szCs w:val="32"/>
        </w:rPr>
      </w:pPr>
      <w:r w:rsidRPr="73108E3C">
        <w:rPr>
          <w:rFonts w:eastAsia="Times New Roman"/>
          <w:b/>
          <w:bCs/>
          <w:sz w:val="32"/>
          <w:szCs w:val="32"/>
        </w:rPr>
        <w:br w:type="page"/>
      </w:r>
    </w:p>
    <w:p w14:paraId="18E39417" w14:textId="6E76BAD8" w:rsidR="00E74B48" w:rsidRPr="001870C1" w:rsidRDefault="6B5D7609" w:rsidP="00094FF9">
      <w:pPr>
        <w:jc w:val="center"/>
        <w:rPr>
          <w:rFonts w:eastAsia="Times New Roman"/>
          <w:b/>
          <w:bCs/>
          <w:sz w:val="32"/>
          <w:szCs w:val="32"/>
        </w:rPr>
      </w:pPr>
      <w:r w:rsidRPr="73108E3C">
        <w:rPr>
          <w:rFonts w:eastAsia="Times New Roman"/>
          <w:b/>
          <w:bCs/>
          <w:sz w:val="32"/>
          <w:szCs w:val="32"/>
        </w:rPr>
        <w:t>SADAĻA – FINANSĒJUMA SADALĪJUMS PA AVOTIEM</w:t>
      </w:r>
    </w:p>
    <w:p w14:paraId="3D04D684" w14:textId="77777777" w:rsidR="00E25956" w:rsidRPr="00FB7B86" w:rsidRDefault="00E25956" w:rsidP="73108E3C">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73108E3C">
        <w:tc>
          <w:tcPr>
            <w:tcW w:w="3879" w:type="dxa"/>
            <w:vAlign w:val="center"/>
          </w:tcPr>
          <w:p w14:paraId="6B86AF9A" w14:textId="26C08311" w:rsidR="00E74B48" w:rsidRPr="00FB7B86" w:rsidRDefault="00A337CD" w:rsidP="73108E3C">
            <w:pPr>
              <w:pStyle w:val="Heading2"/>
              <w:spacing w:before="0" w:beforeAutospacing="0" w:after="0" w:afterAutospacing="0"/>
              <w:jc w:val="center"/>
              <w:rPr>
                <w:rFonts w:eastAsia="Times New Roman"/>
                <w:sz w:val="28"/>
                <w:szCs w:val="28"/>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442F94DA" w:rsidP="00094FF9">
            <w:pPr>
              <w:jc w:val="both"/>
              <w:rPr>
                <w:color w:val="7F7F7F" w:themeColor="text1" w:themeTint="80"/>
              </w:rPr>
            </w:pPr>
            <w:r w:rsidRPr="73108E3C">
              <w:rPr>
                <w:b/>
                <w:bCs/>
                <w:color w:val="000000" w:themeColor="text1"/>
              </w:rPr>
              <w:t>Finansējuma avots</w:t>
            </w:r>
          </w:p>
          <w:p w14:paraId="62322479" w14:textId="010EFF05" w:rsidR="00E74B48" w:rsidRPr="001870C1" w:rsidRDefault="442F94DA" w:rsidP="00094FF9">
            <w:pPr>
              <w:jc w:val="both"/>
              <w:rPr>
                <w:color w:val="7F7F7F" w:themeColor="text1" w:themeTint="80"/>
              </w:rPr>
            </w:pPr>
            <w:r w:rsidRPr="73108E3C">
              <w:rPr>
                <w:color w:val="7F7F7F" w:themeColor="text1" w:themeTint="80"/>
              </w:rPr>
              <w:t xml:space="preserve">automātiski tiek attēloti </w:t>
            </w:r>
            <w:r w:rsidR="35A51402" w:rsidRPr="73108E3C">
              <w:rPr>
                <w:color w:val="7F7F7F" w:themeColor="text1" w:themeTint="80"/>
              </w:rPr>
              <w:t>pasākumā</w:t>
            </w:r>
            <w:r w:rsidRPr="73108E3C">
              <w:rPr>
                <w:color w:val="7F7F7F" w:themeColor="text1" w:themeTint="80"/>
              </w:rPr>
              <w:t xml:space="preserve"> paredzētie finansējuma avoti</w:t>
            </w:r>
          </w:p>
          <w:p w14:paraId="0BEB10E4" w14:textId="77777777" w:rsidR="00E74B48" w:rsidRPr="001870C1" w:rsidRDefault="00E74B48" w:rsidP="00094FF9">
            <w:pPr>
              <w:jc w:val="both"/>
              <w:rPr>
                <w:color w:val="7F7F7F" w:themeColor="text1" w:themeTint="80"/>
              </w:rPr>
            </w:pPr>
          </w:p>
          <w:p w14:paraId="28DC8870" w14:textId="77777777" w:rsidR="00F145C5" w:rsidRPr="00F145C5" w:rsidRDefault="1F9F56E2" w:rsidP="00F145C5">
            <w:pPr>
              <w:rPr>
                <w:b/>
                <w:bCs/>
                <w:color w:val="000000" w:themeColor="text1"/>
              </w:rPr>
            </w:pPr>
            <w:r w:rsidRPr="73108E3C">
              <w:rPr>
                <w:b/>
                <w:bCs/>
                <w:color w:val="000000" w:themeColor="text1"/>
              </w:rPr>
              <w:t xml:space="preserve">ESF+ un valsts budžeta finansējuma summa </w:t>
            </w:r>
          </w:p>
          <w:p w14:paraId="4D5DCDBA" w14:textId="26B4568B" w:rsidR="00F05EAB" w:rsidRPr="001870C1" w:rsidRDefault="7B95B209" w:rsidP="00094FF9">
            <w:pPr>
              <w:jc w:val="both"/>
              <w:rPr>
                <w:color w:val="7F7F7F" w:themeColor="text1" w:themeTint="80"/>
              </w:rPr>
            </w:pPr>
            <w:r w:rsidRPr="73108E3C">
              <w:rPr>
                <w:color w:val="7F7F7F" w:themeColor="text1" w:themeTint="80"/>
              </w:rPr>
              <w:t>Ievada projektā paredzēto finansējuma summu katram finansēšanas avotam</w:t>
            </w:r>
          </w:p>
          <w:p w14:paraId="27A6A0BB" w14:textId="7EC5CAEF" w:rsidR="00AE2164" w:rsidRPr="00AE2164" w:rsidRDefault="6330C2D4" w:rsidP="73108E3C">
            <w:pPr>
              <w:jc w:val="both"/>
              <w:rPr>
                <w:i/>
                <w:iCs/>
                <w:color w:val="0000FF"/>
              </w:rPr>
            </w:pPr>
            <w:bookmarkStart w:id="17" w:name="_Hlk135331288"/>
            <w:r w:rsidRPr="73108E3C">
              <w:rPr>
                <w:i/>
                <w:iCs/>
                <w:color w:val="0000FF"/>
              </w:rPr>
              <w:t xml:space="preserve">Norāda projekta finansējuma sadalījumu pa finansēšanas avotiem atbilstoši </w:t>
            </w:r>
            <w:r w:rsidR="71A6D921" w:rsidRPr="73108E3C">
              <w:rPr>
                <w:i/>
                <w:iCs/>
                <w:color w:val="0000FF"/>
              </w:rPr>
              <w:t xml:space="preserve">SAM </w:t>
            </w:r>
            <w:r w:rsidRPr="73108E3C">
              <w:rPr>
                <w:i/>
                <w:iCs/>
                <w:color w:val="0000FF"/>
              </w:rPr>
              <w:t xml:space="preserve">MK noteikumu </w:t>
            </w:r>
            <w:r w:rsidR="3E4D1730" w:rsidRPr="73108E3C">
              <w:rPr>
                <w:i/>
                <w:iCs/>
                <w:color w:val="0000FF"/>
              </w:rPr>
              <w:t>7.punktā</w:t>
            </w:r>
            <w:r w:rsidR="001C52D3" w:rsidRPr="00402E4C">
              <w:rPr>
                <w:i/>
                <w:iCs/>
                <w:color w:val="0000FF"/>
                <w:vertAlign w:val="superscript"/>
              </w:rPr>
              <w:t>1</w:t>
            </w:r>
            <w:r w:rsidR="3E4D1730" w:rsidRPr="73108E3C">
              <w:rPr>
                <w:i/>
                <w:iCs/>
                <w:color w:val="0000FF"/>
              </w:rPr>
              <w:t xml:space="preserve"> </w:t>
            </w:r>
            <w:r w:rsidRPr="73108E3C">
              <w:rPr>
                <w:i/>
                <w:iCs/>
                <w:color w:val="0000FF"/>
              </w:rPr>
              <w:t xml:space="preserve"> noteiktajam</w:t>
            </w:r>
            <w:r w:rsidR="14B8A0AA" w:rsidRPr="73108E3C">
              <w:rPr>
                <w:i/>
                <w:iCs/>
                <w:color w:val="0000FF"/>
              </w:rPr>
              <w:t xml:space="preserve"> pasākumam pieejamajam finansējumam</w:t>
            </w:r>
            <w:r w:rsidRPr="73108E3C">
              <w:rPr>
                <w:i/>
                <w:iCs/>
                <w:color w:val="0000FF"/>
              </w:rPr>
              <w:t xml:space="preserve">, t.i., norāda ESF+ summu </w:t>
            </w:r>
            <w:r w:rsidR="14B8A0AA" w:rsidRPr="73108E3C">
              <w:rPr>
                <w:i/>
                <w:iCs/>
                <w:color w:val="0000FF"/>
              </w:rPr>
              <w:t>43 537 650</w:t>
            </w:r>
            <w:r w:rsidRPr="73108E3C">
              <w:rPr>
                <w:i/>
                <w:iCs/>
                <w:color w:val="0000FF"/>
              </w:rPr>
              <w:t xml:space="preserve"> euro un valsts budžeta </w:t>
            </w:r>
            <w:r w:rsidR="00E05655">
              <w:rPr>
                <w:i/>
                <w:iCs/>
                <w:color w:val="0000FF"/>
              </w:rPr>
              <w:t>līdz</w:t>
            </w:r>
            <w:r w:rsidRPr="73108E3C">
              <w:rPr>
                <w:i/>
                <w:iCs/>
                <w:color w:val="0000FF"/>
              </w:rPr>
              <w:t xml:space="preserve">finansējuma summu </w:t>
            </w:r>
            <w:r w:rsidR="18C84B8A" w:rsidRPr="73108E3C">
              <w:rPr>
                <w:i/>
                <w:iCs/>
                <w:color w:val="0000FF"/>
              </w:rPr>
              <w:t>7 683 115</w:t>
            </w:r>
            <w:r w:rsidRPr="73108E3C">
              <w:rPr>
                <w:i/>
                <w:iCs/>
                <w:color w:val="0000FF"/>
              </w:rPr>
              <w:t xml:space="preserve"> euro.</w:t>
            </w:r>
          </w:p>
          <w:bookmarkEnd w:id="17"/>
          <w:p w14:paraId="12FF2AA9" w14:textId="77777777" w:rsidR="003316B3" w:rsidRPr="001870C1" w:rsidRDefault="003316B3" w:rsidP="73108E3C">
            <w:pPr>
              <w:jc w:val="both"/>
              <w:rPr>
                <w:i/>
                <w:iCs/>
                <w:color w:val="0000FF"/>
              </w:rPr>
            </w:pPr>
          </w:p>
          <w:p w14:paraId="1953F849" w14:textId="4F3E5100" w:rsidR="00F05EAB" w:rsidRPr="001870C1" w:rsidRDefault="7B95B209" w:rsidP="00094FF9">
            <w:pPr>
              <w:jc w:val="both"/>
              <w:rPr>
                <w:b/>
                <w:bCs/>
                <w:color w:val="000000" w:themeColor="text1"/>
              </w:rPr>
            </w:pPr>
            <w:r w:rsidRPr="73108E3C">
              <w:rPr>
                <w:b/>
                <w:bCs/>
                <w:color w:val="000000" w:themeColor="text1"/>
              </w:rPr>
              <w:t>Publisk</w:t>
            </w:r>
            <w:r w:rsidR="7D64FB52" w:rsidRPr="73108E3C">
              <w:rPr>
                <w:b/>
                <w:bCs/>
                <w:color w:val="000000" w:themeColor="text1"/>
              </w:rPr>
              <w:t>o attiecināmo</w:t>
            </w:r>
            <w:r w:rsidRPr="73108E3C">
              <w:rPr>
                <w:b/>
                <w:bCs/>
                <w:color w:val="000000" w:themeColor="text1"/>
              </w:rPr>
              <w:t xml:space="preserve"> un kopēj</w:t>
            </w:r>
            <w:r w:rsidR="7D64FB52" w:rsidRPr="73108E3C">
              <w:rPr>
                <w:b/>
                <w:bCs/>
                <w:color w:val="000000" w:themeColor="text1"/>
              </w:rPr>
              <w:t>o attiecināmo</w:t>
            </w:r>
            <w:r w:rsidRPr="73108E3C">
              <w:rPr>
                <w:b/>
                <w:bCs/>
                <w:color w:val="000000" w:themeColor="text1"/>
              </w:rPr>
              <w:t xml:space="preserve"> izmaksu summa</w:t>
            </w:r>
          </w:p>
          <w:p w14:paraId="729A3D7E" w14:textId="28A2F08E" w:rsidR="001B4090" w:rsidRDefault="4F64ABDE" w:rsidP="00094FF9">
            <w:pPr>
              <w:jc w:val="both"/>
              <w:rPr>
                <w:color w:val="7F7F7F" w:themeColor="text1" w:themeTint="80"/>
              </w:rPr>
            </w:pPr>
            <w:r>
              <w:rPr>
                <w:rStyle w:val="normaltextrun"/>
                <w:color w:val="7F7F7F"/>
                <w:shd w:val="clear" w:color="auto" w:fill="FFFFFF"/>
              </w:rPr>
              <w:t>Tiek aprēķināta automātiski, tāpat kā finansējuma apjoma procentuālais lielums konkrētajam finansējuma avotam pa visu projekta īstenošanas laiku.</w:t>
            </w:r>
            <w:r>
              <w:rPr>
                <w:rStyle w:val="eop"/>
                <w:color w:val="7F7F7F"/>
                <w:shd w:val="clear" w:color="auto" w:fill="FFFFFF"/>
              </w:rPr>
              <w:t> </w:t>
            </w:r>
          </w:p>
          <w:p w14:paraId="64388103" w14:textId="22BC989F" w:rsidR="00D47324" w:rsidRPr="00D47324" w:rsidRDefault="29CDB841" w:rsidP="73108E3C">
            <w:pPr>
              <w:numPr>
                <w:ilvl w:val="0"/>
                <w:numId w:val="43"/>
              </w:numPr>
              <w:spacing w:after="160" w:line="259" w:lineRule="auto"/>
              <w:contextualSpacing/>
              <w:jc w:val="both"/>
              <w:rPr>
                <w:i/>
                <w:iCs/>
                <w:color w:val="0000FF"/>
              </w:rPr>
            </w:pPr>
            <w:r w:rsidRPr="73108E3C">
              <w:rPr>
                <w:i/>
                <w:iCs/>
                <w:color w:val="0000FF"/>
              </w:rPr>
              <w:t xml:space="preserve">Projekta iesniedzējam jāpārliecinās, ka projekta kopējās attiecināmās izmaksas nepārsniedz </w:t>
            </w:r>
            <w:r w:rsidR="6BD973B6" w:rsidRPr="73108E3C">
              <w:rPr>
                <w:i/>
                <w:iCs/>
                <w:color w:val="0000FF"/>
              </w:rPr>
              <w:t xml:space="preserve">SAM </w:t>
            </w:r>
            <w:r w:rsidRPr="73108E3C">
              <w:rPr>
                <w:i/>
                <w:iCs/>
                <w:color w:val="0000FF"/>
              </w:rPr>
              <w:t xml:space="preserve">MK noteikumu </w:t>
            </w:r>
            <w:r w:rsidR="18C84B8A" w:rsidRPr="73108E3C">
              <w:rPr>
                <w:i/>
                <w:iCs/>
                <w:color w:val="0000FF"/>
              </w:rPr>
              <w:t>7.punktā</w:t>
            </w:r>
            <w:r w:rsidR="0049525E" w:rsidRPr="00D1142E">
              <w:rPr>
                <w:i/>
                <w:iCs/>
                <w:color w:val="0000FF"/>
                <w:vertAlign w:val="superscript"/>
              </w:rPr>
              <w:t>1</w:t>
            </w:r>
            <w:r w:rsidRPr="73108E3C">
              <w:rPr>
                <w:i/>
                <w:iCs/>
                <w:color w:val="0000FF"/>
              </w:rPr>
              <w:t xml:space="preserve"> noteikto kopējā </w:t>
            </w:r>
            <w:r w:rsidR="18C84B8A" w:rsidRPr="73108E3C">
              <w:rPr>
                <w:i/>
                <w:iCs/>
                <w:color w:val="0000FF"/>
              </w:rPr>
              <w:t xml:space="preserve">pieejamā </w:t>
            </w:r>
            <w:r w:rsidRPr="73108E3C">
              <w:rPr>
                <w:i/>
                <w:iCs/>
                <w:color w:val="0000FF"/>
              </w:rPr>
              <w:t xml:space="preserve">attiecināmā finansējuma apmēru, t.i., kopējās attiecināmās izmaksas nepārsniedz </w:t>
            </w:r>
            <w:r w:rsidR="5A0A63B7" w:rsidRPr="73108E3C">
              <w:rPr>
                <w:i/>
                <w:iCs/>
                <w:color w:val="0000FF"/>
              </w:rPr>
              <w:t>51 220 765</w:t>
            </w:r>
            <w:r w:rsidRPr="73108E3C">
              <w:rPr>
                <w:i/>
                <w:iCs/>
                <w:color w:val="0000FF"/>
              </w:rPr>
              <w:t xml:space="preserve"> euro.</w:t>
            </w:r>
          </w:p>
          <w:p w14:paraId="290BA55A" w14:textId="6C6ED2CF" w:rsidR="001B4090" w:rsidRPr="00C24F0E" w:rsidRDefault="001B4090" w:rsidP="00094FF9">
            <w:pPr>
              <w:jc w:val="both"/>
              <w:rPr>
                <w:color w:val="7F7F7F" w:themeColor="text1" w:themeTint="80"/>
              </w:rPr>
            </w:pPr>
          </w:p>
        </w:tc>
      </w:tr>
    </w:tbl>
    <w:p w14:paraId="13A30008" w14:textId="1283CEB5" w:rsidR="00104C7D" w:rsidRDefault="00104C7D" w:rsidP="73108E3C">
      <w:pPr>
        <w:pStyle w:val="Heading2"/>
        <w:spacing w:before="0" w:beforeAutospacing="0" w:after="0" w:afterAutospacing="0"/>
        <w:rPr>
          <w:rFonts w:eastAsia="Times New Roman"/>
          <w:sz w:val="32"/>
          <w:szCs w:val="32"/>
        </w:rPr>
      </w:pPr>
    </w:p>
    <w:p w14:paraId="659DC181" w14:textId="70156434" w:rsidR="00A337CD" w:rsidRDefault="00A337CD" w:rsidP="73108E3C">
      <w:pPr>
        <w:pStyle w:val="Heading2"/>
        <w:spacing w:before="0" w:beforeAutospacing="0" w:after="0" w:afterAutospacing="0"/>
        <w:rPr>
          <w:rFonts w:eastAsia="Times New Roman"/>
          <w:sz w:val="32"/>
          <w:szCs w:val="32"/>
        </w:rPr>
      </w:pPr>
    </w:p>
    <w:p w14:paraId="7FB1FFC5" w14:textId="6AAE2385" w:rsidR="00A337CD" w:rsidRDefault="00A337CD" w:rsidP="73108E3C">
      <w:pPr>
        <w:pStyle w:val="Heading2"/>
        <w:spacing w:before="0" w:beforeAutospacing="0" w:after="0" w:afterAutospacing="0"/>
        <w:rPr>
          <w:rFonts w:eastAsia="Times New Roman"/>
          <w:sz w:val="32"/>
          <w:szCs w:val="32"/>
        </w:rPr>
      </w:pPr>
    </w:p>
    <w:p w14:paraId="3595A85E" w14:textId="4968EC13" w:rsidR="00A337CD" w:rsidRDefault="00A337CD" w:rsidP="73108E3C">
      <w:pPr>
        <w:pStyle w:val="Heading2"/>
        <w:spacing w:before="0" w:beforeAutospacing="0" w:after="0" w:afterAutospacing="0"/>
        <w:rPr>
          <w:rFonts w:eastAsia="Times New Roman"/>
          <w:sz w:val="32"/>
          <w:szCs w:val="32"/>
        </w:rPr>
      </w:pPr>
    </w:p>
    <w:p w14:paraId="127D6A57" w14:textId="70654CB7" w:rsidR="00A337CD" w:rsidRDefault="00A337CD" w:rsidP="73108E3C">
      <w:pPr>
        <w:pStyle w:val="Heading2"/>
        <w:spacing w:before="0" w:beforeAutospacing="0" w:after="0" w:afterAutospacing="0"/>
        <w:rPr>
          <w:rFonts w:eastAsia="Times New Roman"/>
          <w:sz w:val="32"/>
          <w:szCs w:val="32"/>
        </w:rPr>
      </w:pPr>
    </w:p>
    <w:p w14:paraId="463956BA" w14:textId="77777777" w:rsidR="009A7F41" w:rsidRDefault="009A7F41" w:rsidP="73108E3C">
      <w:pPr>
        <w:rPr>
          <w:rFonts w:eastAsia="Times New Roman"/>
          <w:sz w:val="32"/>
          <w:szCs w:val="32"/>
        </w:rPr>
      </w:pPr>
      <w:r w:rsidRPr="73108E3C">
        <w:rPr>
          <w:rFonts w:eastAsia="Times New Roman"/>
          <w:sz w:val="32"/>
          <w:szCs w:val="32"/>
        </w:rPr>
        <w:br w:type="page"/>
      </w:r>
    </w:p>
    <w:p w14:paraId="77ECECE3" w14:textId="77777777" w:rsidR="009A7F41" w:rsidRDefault="009A7F41" w:rsidP="009A7F41">
      <w:pPr>
        <w:rPr>
          <w:rFonts w:eastAsia="Times New Roman"/>
          <w:b/>
          <w:bCs/>
          <w:sz w:val="32"/>
          <w:szCs w:val="32"/>
        </w:rPr>
        <w:sectPr w:rsidR="009A7F41" w:rsidSect="00C5320F">
          <w:footerReference w:type="default" r:id="rId81"/>
          <w:pgSz w:w="11906" w:h="16838"/>
          <w:pgMar w:top="1134" w:right="851" w:bottom="1134" w:left="1418" w:header="709" w:footer="709" w:gutter="0"/>
          <w:cols w:space="708"/>
          <w:docGrid w:linePitch="360"/>
        </w:sectPr>
      </w:pPr>
    </w:p>
    <w:p w14:paraId="27CCB316" w14:textId="29596D21" w:rsidR="00A8699B" w:rsidRPr="009A7F41" w:rsidRDefault="00255E46" w:rsidP="009A7F41">
      <w:pPr>
        <w:rPr>
          <w:rFonts w:eastAsia="Times New Roman"/>
          <w:b/>
          <w:bCs/>
          <w:sz w:val="32"/>
          <w:szCs w:val="32"/>
          <w:highlight w:val="yellow"/>
        </w:rPr>
      </w:pPr>
      <w:r w:rsidRPr="009A7F41">
        <w:rPr>
          <w:rFonts w:eastAsia="Times New Roman"/>
          <w:b/>
          <w:bCs/>
          <w:sz w:val="32"/>
          <w:szCs w:val="32"/>
        </w:rPr>
        <w:t>SADAĻA –BUDŽETA KOPSAVILKUMS</w:t>
      </w:r>
    </w:p>
    <w:p w14:paraId="234E5B26" w14:textId="43620EBF" w:rsidR="003C2024" w:rsidRPr="00FB7B86" w:rsidRDefault="003C2024" w:rsidP="00FDB4B0">
      <w:pPr>
        <w:rPr>
          <w:rFonts w:eastAsia="Times New Roman"/>
          <w:color w:val="000000" w:themeColor="text1"/>
          <w:sz w:val="28"/>
          <w:szCs w:val="28"/>
        </w:rPr>
      </w:pPr>
    </w:p>
    <w:p w14:paraId="524F32D6" w14:textId="1D5C8B7B" w:rsidR="003C2024" w:rsidRPr="00FB7B86" w:rsidRDefault="003C2024" w:rsidP="00FDB4B0">
      <w:pPr>
        <w:rPr>
          <w:rFonts w:eastAsia="Times New Roman"/>
          <w:color w:val="000000" w:themeColor="text1"/>
          <w:sz w:val="28"/>
          <w:szCs w:val="28"/>
        </w:rPr>
      </w:pPr>
    </w:p>
    <w:p w14:paraId="010D95EC" w14:textId="5E725B68" w:rsidR="003C2024" w:rsidRPr="00FB7B86" w:rsidRDefault="00787EC8" w:rsidP="00FDB4B0">
      <w:pPr>
        <w:ind w:right="31"/>
        <w:jc w:val="center"/>
        <w:rPr>
          <w:rFonts w:eastAsia="Times New Roman"/>
          <w:color w:val="000000" w:themeColor="text1"/>
          <w:sz w:val="22"/>
          <w:szCs w:val="22"/>
        </w:rPr>
      </w:pPr>
      <w:bookmarkStart w:id="18" w:name="_Hlk154167041"/>
      <w:r>
        <w:rPr>
          <w:rFonts w:eastAsia="Times New Roman"/>
          <w:b/>
          <w:bCs/>
          <w:color w:val="000000" w:themeColor="text1"/>
          <w:sz w:val="22"/>
          <w:szCs w:val="22"/>
        </w:rPr>
        <w:t>Projekta b</w:t>
      </w:r>
      <w:r w:rsidR="43B3EDAC" w:rsidRPr="00FDB4B0">
        <w:rPr>
          <w:rFonts w:eastAsia="Times New Roman"/>
          <w:b/>
          <w:bCs/>
          <w:color w:val="000000" w:themeColor="text1"/>
          <w:sz w:val="22"/>
          <w:szCs w:val="22"/>
        </w:rPr>
        <w:t>udžeta kopsavilkums</w:t>
      </w:r>
    </w:p>
    <w:bookmarkEnd w:id="18"/>
    <w:p w14:paraId="2916A43C" w14:textId="1D3FF6F7" w:rsidR="003C2024" w:rsidRPr="00FB7B86" w:rsidRDefault="003C2024" w:rsidP="00FDB4B0">
      <w:pPr>
        <w:rPr>
          <w:rFonts w:eastAsia="Times New Roman"/>
          <w:color w:val="000000" w:themeColor="text1"/>
          <w:sz w:val="28"/>
          <w:szCs w:val="28"/>
        </w:rPr>
      </w:pPr>
    </w:p>
    <w:p w14:paraId="26D4B854" w14:textId="4929B247" w:rsidR="003C2024" w:rsidRPr="00FB7B86" w:rsidRDefault="003C2024" w:rsidP="00FDB4B0">
      <w:pPr>
        <w:rPr>
          <w:rFonts w:eastAsia="Times New Roman"/>
          <w:color w:val="000000" w:themeColor="text1"/>
          <w:sz w:val="28"/>
          <w:szCs w:val="28"/>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0"/>
        <w:gridCol w:w="4321"/>
        <w:gridCol w:w="1169"/>
        <w:gridCol w:w="1110"/>
        <w:gridCol w:w="1092"/>
        <w:gridCol w:w="1364"/>
        <w:gridCol w:w="1114"/>
        <w:gridCol w:w="1232"/>
        <w:gridCol w:w="806"/>
        <w:gridCol w:w="420"/>
        <w:gridCol w:w="856"/>
      </w:tblGrid>
      <w:tr w:rsidR="00D313B4" w:rsidRPr="00091D57" w14:paraId="419D3A9C" w14:textId="77777777" w:rsidTr="33D8C429">
        <w:trPr>
          <w:trHeight w:val="570"/>
        </w:trPr>
        <w:tc>
          <w:tcPr>
            <w:tcW w:w="1070" w:type="dxa"/>
            <w:vMerge w:val="restart"/>
            <w:tcBorders>
              <w:top w:val="single" w:sz="6" w:space="0" w:color="auto"/>
              <w:left w:val="single" w:sz="6" w:space="0" w:color="auto"/>
              <w:bottom w:val="single" w:sz="6" w:space="0" w:color="000000" w:themeColor="text1"/>
              <w:right w:val="single" w:sz="6" w:space="0" w:color="auto"/>
            </w:tcBorders>
            <w:shd w:val="clear" w:color="auto" w:fill="E7E6E6" w:themeFill="background2"/>
            <w:vAlign w:val="center"/>
            <w:hideMark/>
          </w:tcPr>
          <w:p w14:paraId="694FAA4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Kods</w:t>
            </w:r>
            <w:r w:rsidRPr="00091D57">
              <w:rPr>
                <w:rFonts w:eastAsia="Times New Roman"/>
                <w:sz w:val="20"/>
                <w:szCs w:val="20"/>
              </w:rPr>
              <w:t> </w:t>
            </w:r>
          </w:p>
        </w:tc>
        <w:tc>
          <w:tcPr>
            <w:tcW w:w="4321" w:type="dxa"/>
            <w:vMerge w:val="restart"/>
            <w:tcBorders>
              <w:top w:val="single" w:sz="6" w:space="0" w:color="auto"/>
              <w:left w:val="single" w:sz="6" w:space="0" w:color="auto"/>
              <w:bottom w:val="single" w:sz="6" w:space="0" w:color="000000" w:themeColor="text1"/>
              <w:right w:val="single" w:sz="6" w:space="0" w:color="auto"/>
            </w:tcBorders>
            <w:shd w:val="clear" w:color="auto" w:fill="E7E6E6" w:themeFill="background2"/>
            <w:vAlign w:val="center"/>
            <w:hideMark/>
          </w:tcPr>
          <w:p w14:paraId="30450A9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Izmaksu pozīcijas nosaukums*</w:t>
            </w:r>
            <w:r w:rsidRPr="00091D57">
              <w:rPr>
                <w:rFonts w:eastAsia="Times New Roman"/>
                <w:sz w:val="20"/>
                <w:szCs w:val="20"/>
              </w:rPr>
              <w:t> </w:t>
            </w:r>
          </w:p>
        </w:tc>
        <w:tc>
          <w:tcPr>
            <w:tcW w:w="1169" w:type="dxa"/>
            <w:vMerge w:val="restart"/>
            <w:tcBorders>
              <w:top w:val="single" w:sz="6" w:space="0" w:color="auto"/>
              <w:left w:val="single" w:sz="6" w:space="0" w:color="auto"/>
              <w:bottom w:val="single" w:sz="6" w:space="0" w:color="000000" w:themeColor="text1"/>
              <w:right w:val="single" w:sz="6" w:space="0" w:color="auto"/>
            </w:tcBorders>
            <w:shd w:val="clear" w:color="auto" w:fill="E7E6E6" w:themeFill="background2"/>
            <w:vAlign w:val="center"/>
            <w:hideMark/>
          </w:tcPr>
          <w:p w14:paraId="63B4FD2E"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Izmaksu veids (tiešās/ netiešās)</w:t>
            </w:r>
            <w:r w:rsidRPr="00091D57">
              <w:rPr>
                <w:rFonts w:eastAsia="Times New Roman"/>
                <w:sz w:val="20"/>
                <w:szCs w:val="20"/>
              </w:rPr>
              <w:t> </w:t>
            </w:r>
          </w:p>
        </w:tc>
        <w:tc>
          <w:tcPr>
            <w:tcW w:w="1110" w:type="dxa"/>
            <w:vMerge w:val="restart"/>
            <w:tcBorders>
              <w:top w:val="single" w:sz="6" w:space="0" w:color="auto"/>
              <w:left w:val="single" w:sz="6" w:space="0" w:color="auto"/>
              <w:bottom w:val="single" w:sz="6" w:space="0" w:color="auto"/>
              <w:right w:val="single" w:sz="6" w:space="0" w:color="auto"/>
            </w:tcBorders>
            <w:shd w:val="clear" w:color="auto" w:fill="E7E6E6" w:themeFill="background2"/>
            <w:hideMark/>
          </w:tcPr>
          <w:p w14:paraId="3161A6E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Vienas vienības izmaksu pielietojums</w:t>
            </w:r>
            <w:r w:rsidRPr="00091D57">
              <w:rPr>
                <w:rFonts w:eastAsia="Times New Roman"/>
                <w:sz w:val="20"/>
                <w:szCs w:val="20"/>
              </w:rPr>
              <w:t> </w:t>
            </w:r>
            <w:r w:rsidRPr="00091D57">
              <w:rPr>
                <w:rFonts w:eastAsia="Times New Roman"/>
                <w:sz w:val="20"/>
                <w:szCs w:val="20"/>
              </w:rPr>
              <w:br/>
            </w:r>
            <w:r w:rsidRPr="00091D57">
              <w:rPr>
                <w:rFonts w:eastAsia="Times New Roman"/>
                <w:b/>
                <w:bCs/>
                <w:sz w:val="20"/>
                <w:szCs w:val="20"/>
              </w:rPr>
              <w:t>(ir vai nav**)</w:t>
            </w:r>
            <w:r w:rsidRPr="00091D57">
              <w:rPr>
                <w:rFonts w:eastAsia="Times New Roman"/>
                <w:sz w:val="20"/>
                <w:szCs w:val="20"/>
              </w:rPr>
              <w:t> </w:t>
            </w:r>
          </w:p>
        </w:tc>
        <w:tc>
          <w:tcPr>
            <w:tcW w:w="1092"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0A4BBF1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Daudzums</w:t>
            </w:r>
            <w:r w:rsidRPr="00091D57">
              <w:rPr>
                <w:rFonts w:eastAsia="Times New Roman"/>
                <w:sz w:val="20"/>
                <w:szCs w:val="20"/>
              </w:rPr>
              <w:t> </w:t>
            </w:r>
          </w:p>
        </w:tc>
        <w:tc>
          <w:tcPr>
            <w:tcW w:w="1364"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6ED7A9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Mērvienība **</w:t>
            </w:r>
            <w:r w:rsidRPr="00091D57">
              <w:rPr>
                <w:rFonts w:eastAsia="Times New Roman"/>
                <w:sz w:val="20"/>
                <w:szCs w:val="20"/>
              </w:rPr>
              <w:t> </w:t>
            </w:r>
          </w:p>
        </w:tc>
        <w:tc>
          <w:tcPr>
            <w:tcW w:w="1114"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2F83D788"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Projekta darbības Nr.</w:t>
            </w: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FF0417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Izmaksas</w:t>
            </w:r>
            <w:r w:rsidRPr="00091D57">
              <w:rPr>
                <w:rFonts w:eastAsia="Times New Roman"/>
                <w:sz w:val="20"/>
                <w:szCs w:val="20"/>
              </w:rPr>
              <w:t> </w:t>
            </w:r>
          </w:p>
        </w:tc>
        <w:tc>
          <w:tcPr>
            <w:tcW w:w="1226"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F0D446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KOPĀ</w:t>
            </w:r>
            <w:r w:rsidRPr="00091D57">
              <w:rPr>
                <w:rFonts w:eastAsia="Times New Roman"/>
                <w:sz w:val="20"/>
                <w:szCs w:val="20"/>
              </w:rPr>
              <w:t> </w:t>
            </w:r>
          </w:p>
        </w:tc>
        <w:tc>
          <w:tcPr>
            <w:tcW w:w="856"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B0533B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t.sk. PVN</w:t>
            </w:r>
            <w:r w:rsidRPr="00091D57">
              <w:rPr>
                <w:rFonts w:eastAsia="Times New Roman"/>
                <w:sz w:val="20"/>
                <w:szCs w:val="20"/>
              </w:rPr>
              <w:t> </w:t>
            </w:r>
          </w:p>
        </w:tc>
      </w:tr>
      <w:tr w:rsidR="00D313B4" w:rsidRPr="00091D57" w14:paraId="472D277E" w14:textId="77777777" w:rsidTr="33D8C429">
        <w:trPr>
          <w:trHeight w:val="300"/>
        </w:trPr>
        <w:tc>
          <w:tcPr>
            <w:tcW w:w="0" w:type="auto"/>
            <w:vMerge/>
            <w:vAlign w:val="center"/>
            <w:hideMark/>
          </w:tcPr>
          <w:p w14:paraId="47DE51C1"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36F34636"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2DD94B14"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0422005B"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27745E7B"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365949BC"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1A6E7BDA" w14:textId="77777777" w:rsidR="00091D57" w:rsidRPr="00091D57" w:rsidRDefault="00091D57" w:rsidP="00091D57">
            <w:pPr>
              <w:rPr>
                <w:rFonts w:ascii="Segoe UI" w:eastAsia="Times New Roman" w:hAnsi="Segoe UI" w:cs="Segoe UI"/>
                <w:sz w:val="18"/>
                <w:szCs w:val="18"/>
              </w:rPr>
            </w:pP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B9229C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Attiecināmās</w:t>
            </w: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15940A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EUR</w:t>
            </w: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81261EB"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w:t>
            </w:r>
            <w:r w:rsidRPr="00091D57">
              <w:rPr>
                <w:rFonts w:eastAsia="Times New Roman"/>
                <w:sz w:val="20"/>
                <w:szCs w:val="20"/>
              </w:rPr>
              <w:t> </w:t>
            </w:r>
          </w:p>
        </w:tc>
        <w:tc>
          <w:tcPr>
            <w:tcW w:w="0" w:type="auto"/>
            <w:vMerge/>
            <w:vAlign w:val="center"/>
            <w:hideMark/>
          </w:tcPr>
          <w:p w14:paraId="24435C00" w14:textId="77777777" w:rsidR="00091D57" w:rsidRPr="00091D57" w:rsidRDefault="00091D57" w:rsidP="00091D57">
            <w:pPr>
              <w:rPr>
                <w:rFonts w:ascii="Segoe UI" w:eastAsia="Times New Roman" w:hAnsi="Segoe UI" w:cs="Segoe UI"/>
                <w:sz w:val="18"/>
                <w:szCs w:val="18"/>
              </w:rPr>
            </w:pPr>
          </w:p>
        </w:tc>
      </w:tr>
      <w:tr w:rsidR="00D313B4" w:rsidRPr="00091D57" w14:paraId="40747C76" w14:textId="77777777" w:rsidTr="33D8C429">
        <w:trPr>
          <w:trHeight w:val="30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2A50EF28"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1.</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7DF397F6"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Projekta izmaksas saskaņā ar vienoto izmaksu likmi</w:t>
            </w:r>
            <w:r w:rsidRPr="00091D57">
              <w:rPr>
                <w:rFonts w:eastAsia="Times New Roman"/>
                <w:sz w:val="20"/>
                <w:szCs w:val="20"/>
              </w:rPr>
              <w:t> </w:t>
            </w:r>
          </w:p>
          <w:p w14:paraId="0519AEA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454F1BDB"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netiešās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6EC87D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B22F59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4733FF6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0D963E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ED9DD0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700F5B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ADE37DA"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A119B02"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r>
      <w:tr w:rsidR="00F53FE4" w:rsidRPr="00091D57" w14:paraId="15894F91" w14:textId="77777777" w:rsidTr="33D8C429">
        <w:trPr>
          <w:trHeight w:val="2115"/>
        </w:trPr>
        <w:tc>
          <w:tcPr>
            <w:tcW w:w="1070" w:type="dxa"/>
            <w:tcBorders>
              <w:top w:val="nil"/>
              <w:left w:val="single" w:sz="6" w:space="0" w:color="auto"/>
              <w:bottom w:val="single" w:sz="6" w:space="0" w:color="auto"/>
              <w:right w:val="nil"/>
            </w:tcBorders>
            <w:shd w:val="clear" w:color="auto" w:fill="auto"/>
            <w:vAlign w:val="center"/>
            <w:hideMark/>
          </w:tcPr>
          <w:p w14:paraId="4FD78173"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1.1. 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198DF6AA" w14:textId="4B5F977C" w:rsidR="00091D57" w:rsidRPr="00091D57" w:rsidRDefault="600A0BAA" w:rsidP="00091D57">
            <w:pPr>
              <w:jc w:val="both"/>
              <w:textAlignment w:val="baseline"/>
              <w:rPr>
                <w:rFonts w:ascii="Segoe UI" w:eastAsia="Times New Roman" w:hAnsi="Segoe UI" w:cs="Segoe UI"/>
                <w:sz w:val="18"/>
                <w:szCs w:val="18"/>
              </w:rPr>
            </w:pPr>
            <w:r w:rsidRPr="2196116E">
              <w:rPr>
                <w:rFonts w:eastAsia="Times New Roman"/>
                <w:color w:val="000000" w:themeColor="text1"/>
                <w:sz w:val="20"/>
                <w:szCs w:val="20"/>
              </w:rPr>
              <w:t xml:space="preserve">Netiešās izmaksas, kas ir vienādas ar </w:t>
            </w:r>
            <w:r w:rsidR="170CD8DF" w:rsidRPr="2196116E">
              <w:rPr>
                <w:rFonts w:eastAsia="Times New Roman"/>
                <w:color w:val="000000" w:themeColor="text1"/>
                <w:sz w:val="20"/>
                <w:szCs w:val="20"/>
              </w:rPr>
              <w:t>7</w:t>
            </w:r>
            <w:r w:rsidRPr="2196116E">
              <w:rPr>
                <w:rFonts w:eastAsia="Times New Roman"/>
                <w:color w:val="000000" w:themeColor="text1"/>
                <w:sz w:val="20"/>
                <w:szCs w:val="20"/>
              </w:rPr>
              <w:t xml:space="preserve">% no </w:t>
            </w:r>
            <w:r w:rsidR="170CD8DF" w:rsidRPr="2196116E">
              <w:rPr>
                <w:rFonts w:eastAsia="Times New Roman"/>
                <w:color w:val="000000" w:themeColor="text1"/>
                <w:sz w:val="20"/>
                <w:szCs w:val="20"/>
              </w:rPr>
              <w:t xml:space="preserve">tiešajām </w:t>
            </w:r>
            <w:r w:rsidR="2EE7DAE2" w:rsidRPr="2196116E">
              <w:rPr>
                <w:rFonts w:eastAsia="Times New Roman"/>
                <w:color w:val="000000" w:themeColor="text1"/>
                <w:sz w:val="20"/>
                <w:szCs w:val="20"/>
              </w:rPr>
              <w:t>attiecināmajām izmaksām</w:t>
            </w:r>
          </w:p>
          <w:p w14:paraId="763CA215" w14:textId="0EF319EF" w:rsidR="00091D57" w:rsidRPr="00091D57" w:rsidRDefault="00342C35" w:rsidP="00091D57">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091D57" w:rsidRPr="00091D57">
              <w:rPr>
                <w:rFonts w:eastAsia="Times New Roman"/>
                <w:i/>
                <w:iCs/>
                <w:color w:val="0000FF"/>
                <w:sz w:val="20"/>
                <w:szCs w:val="20"/>
                <w:u w:val="single"/>
              </w:rPr>
              <w:t xml:space="preserve">MK noteikumu </w:t>
            </w:r>
            <w:r w:rsidR="00B86818">
              <w:rPr>
                <w:rFonts w:eastAsia="Times New Roman"/>
                <w:i/>
                <w:iCs/>
                <w:color w:val="0000FF"/>
                <w:sz w:val="20"/>
                <w:szCs w:val="20"/>
                <w:u w:val="single"/>
              </w:rPr>
              <w:t>1</w:t>
            </w:r>
            <w:r w:rsidR="008752F3">
              <w:rPr>
                <w:rFonts w:eastAsia="Times New Roman"/>
                <w:i/>
                <w:iCs/>
                <w:color w:val="0000FF"/>
                <w:sz w:val="20"/>
                <w:szCs w:val="20"/>
                <w:u w:val="single"/>
              </w:rPr>
              <w:t>9</w:t>
            </w:r>
            <w:r w:rsidR="00091D57" w:rsidRPr="00091D57">
              <w:rPr>
                <w:rFonts w:eastAsia="Times New Roman"/>
                <w:i/>
                <w:iCs/>
                <w:color w:val="0000FF"/>
                <w:sz w:val="20"/>
                <w:szCs w:val="20"/>
                <w:u w:val="single"/>
              </w:rPr>
              <w:t>.punkts</w:t>
            </w:r>
            <w:r w:rsidR="00091D57" w:rsidRPr="00091D57">
              <w:rPr>
                <w:rFonts w:eastAsia="Times New Roman"/>
                <w:color w:val="0000FF"/>
                <w:sz w:val="20"/>
                <w:szCs w:val="20"/>
              </w:rPr>
              <w:t> </w:t>
            </w:r>
          </w:p>
          <w:p w14:paraId="0F230707" w14:textId="4CC9F9A5" w:rsidR="00091D57" w:rsidRPr="00091D57" w:rsidRDefault="0737E83B" w:rsidP="00091D57">
            <w:pPr>
              <w:jc w:val="both"/>
              <w:textAlignment w:val="baseline"/>
              <w:rPr>
                <w:rFonts w:ascii="Segoe UI" w:eastAsia="Times New Roman" w:hAnsi="Segoe UI" w:cs="Segoe UI"/>
                <w:sz w:val="18"/>
                <w:szCs w:val="18"/>
              </w:rPr>
            </w:pPr>
            <w:r w:rsidRPr="2196116E">
              <w:rPr>
                <w:rFonts w:eastAsia="Times New Roman"/>
                <w:i/>
                <w:iCs/>
                <w:color w:val="0000FF"/>
                <w:sz w:val="20"/>
                <w:szCs w:val="20"/>
              </w:rPr>
              <w:t xml:space="preserve">Norāda summu, kas vienāda ar </w:t>
            </w:r>
            <w:r w:rsidR="6F8CFDAF" w:rsidRPr="2196116E">
              <w:rPr>
                <w:rFonts w:eastAsia="Times New Roman"/>
                <w:i/>
                <w:iCs/>
                <w:color w:val="0000FF"/>
                <w:sz w:val="20"/>
                <w:szCs w:val="20"/>
              </w:rPr>
              <w:t>7</w:t>
            </w:r>
            <w:r w:rsidRPr="2196116E">
              <w:rPr>
                <w:rFonts w:eastAsia="Times New Roman"/>
                <w:i/>
                <w:iCs/>
                <w:color w:val="0000FF"/>
                <w:sz w:val="20"/>
                <w:szCs w:val="20"/>
              </w:rPr>
              <w:t>% no</w:t>
            </w:r>
            <w:r w:rsidR="588490F7" w:rsidRPr="2196116E">
              <w:rPr>
                <w:rFonts w:eastAsia="Times New Roman"/>
                <w:i/>
                <w:iCs/>
                <w:color w:val="0000FF"/>
                <w:sz w:val="20"/>
                <w:szCs w:val="20"/>
              </w:rPr>
              <w:t xml:space="preserve"> pārējās</w:t>
            </w:r>
            <w:r w:rsidRPr="2196116E">
              <w:rPr>
                <w:rFonts w:eastAsia="Times New Roman"/>
                <w:i/>
                <w:iCs/>
                <w:color w:val="0000FF"/>
                <w:sz w:val="20"/>
                <w:szCs w:val="20"/>
              </w:rPr>
              <w:t xml:space="preserve"> izmaksu pozīcijas </w:t>
            </w:r>
            <w:r w:rsidR="688317F6" w:rsidRPr="2196116E">
              <w:rPr>
                <w:rFonts w:eastAsia="Times New Roman"/>
                <w:i/>
                <w:iCs/>
                <w:color w:val="0000FF"/>
                <w:sz w:val="20"/>
                <w:szCs w:val="20"/>
              </w:rPr>
              <w:t xml:space="preserve">norādītajām </w:t>
            </w:r>
            <w:r w:rsidR="34064B8B" w:rsidRPr="2196116E">
              <w:rPr>
                <w:rFonts w:eastAsia="Times New Roman"/>
                <w:i/>
                <w:iCs/>
                <w:color w:val="0000FF"/>
                <w:sz w:val="20"/>
                <w:szCs w:val="20"/>
              </w:rPr>
              <w:t xml:space="preserve">tiešajām </w:t>
            </w:r>
            <w:r w:rsidR="688317F6" w:rsidRPr="2196116E">
              <w:rPr>
                <w:rFonts w:eastAsia="Times New Roman"/>
                <w:i/>
                <w:iCs/>
                <w:color w:val="0000FF"/>
                <w:sz w:val="20"/>
                <w:szCs w:val="20"/>
              </w:rPr>
              <w:t>attiecināmajām izmaksām.</w:t>
            </w:r>
            <w:r w:rsidRPr="2196116E">
              <w:rPr>
                <w:rFonts w:eastAsia="Times New Roman"/>
                <w:i/>
                <w:iCs/>
                <w:color w:val="0000FF"/>
                <w:sz w:val="20"/>
                <w:szCs w:val="20"/>
              </w:rPr>
              <w:t xml:space="preserve"> Izmaksas norāda kā vienu izmaksu pozīciju un tās nav nepieciešams atšifrēt sīkāk.</w:t>
            </w:r>
            <w:r w:rsidRPr="2196116E">
              <w:rPr>
                <w:rFonts w:eastAsia="Times New Roman"/>
                <w:i/>
                <w:iCs/>
                <w:color w:val="FF0000"/>
                <w:sz w:val="20"/>
                <w:szCs w:val="20"/>
              </w:rPr>
              <w:t> </w:t>
            </w:r>
            <w:r w:rsidRPr="2196116E">
              <w:rPr>
                <w:rFonts w:eastAsia="Times New Roman"/>
                <w:color w:val="FF0000"/>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4DD153B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netiešās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285417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2E201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D92F24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3966078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1A3BAF9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ECD179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D0FCC5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021FB5A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F53FE4" w:rsidRPr="00091D57" w14:paraId="373E8DEB" w14:textId="77777777" w:rsidTr="33D8C429">
        <w:trPr>
          <w:trHeight w:val="2115"/>
        </w:trPr>
        <w:tc>
          <w:tcPr>
            <w:tcW w:w="1070" w:type="dxa"/>
            <w:tcBorders>
              <w:top w:val="nil"/>
              <w:left w:val="single" w:sz="6" w:space="0" w:color="auto"/>
              <w:bottom w:val="single" w:sz="6" w:space="0" w:color="auto"/>
              <w:right w:val="nil"/>
            </w:tcBorders>
            <w:shd w:val="clear" w:color="auto" w:fill="auto"/>
            <w:vAlign w:val="center"/>
          </w:tcPr>
          <w:p w14:paraId="79D8045F" w14:textId="21A9828D" w:rsidR="00FA3109" w:rsidRPr="00091D57" w:rsidRDefault="00FA3109" w:rsidP="00091D57">
            <w:pPr>
              <w:textAlignment w:val="baseline"/>
              <w:rPr>
                <w:rFonts w:eastAsia="Times New Roman"/>
                <w:sz w:val="20"/>
                <w:szCs w:val="20"/>
              </w:rPr>
            </w:pPr>
            <w:r>
              <w:rPr>
                <w:rFonts w:eastAsia="Times New Roman"/>
                <w:sz w:val="20"/>
                <w:szCs w:val="20"/>
              </w:rPr>
              <w:t>1.2.</w:t>
            </w:r>
          </w:p>
        </w:tc>
        <w:tc>
          <w:tcPr>
            <w:tcW w:w="4321" w:type="dxa"/>
            <w:tcBorders>
              <w:top w:val="nil"/>
              <w:left w:val="single" w:sz="6" w:space="0" w:color="auto"/>
              <w:bottom w:val="single" w:sz="6" w:space="0" w:color="auto"/>
              <w:right w:val="single" w:sz="6" w:space="0" w:color="auto"/>
            </w:tcBorders>
            <w:shd w:val="clear" w:color="auto" w:fill="auto"/>
            <w:vAlign w:val="center"/>
          </w:tcPr>
          <w:p w14:paraId="4AAFDDA8" w14:textId="5A6C5140" w:rsidR="00FA3109" w:rsidRDefault="004E3DC4" w:rsidP="00091D57">
            <w:pPr>
              <w:jc w:val="both"/>
              <w:textAlignment w:val="baseline"/>
              <w:rPr>
                <w:rFonts w:eastAsia="Times New Roman"/>
                <w:color w:val="000000" w:themeColor="text1"/>
                <w:sz w:val="20"/>
                <w:szCs w:val="20"/>
              </w:rPr>
            </w:pPr>
            <w:r>
              <w:rPr>
                <w:rFonts w:eastAsia="Times New Roman"/>
                <w:color w:val="000000" w:themeColor="text1"/>
                <w:sz w:val="20"/>
                <w:szCs w:val="20"/>
              </w:rPr>
              <w:t xml:space="preserve">Projekta vadības un projekta īstenošanas personāla izmaksas, kas vienādas ar </w:t>
            </w:r>
            <w:r w:rsidR="00A73D34">
              <w:rPr>
                <w:rFonts w:eastAsia="Times New Roman"/>
                <w:color w:val="000000" w:themeColor="text1"/>
                <w:sz w:val="20"/>
                <w:szCs w:val="20"/>
              </w:rPr>
              <w:t xml:space="preserve">20% no </w:t>
            </w:r>
            <w:r w:rsidR="00FC6B0E">
              <w:rPr>
                <w:rFonts w:eastAsia="Times New Roman"/>
                <w:color w:val="000000" w:themeColor="text1"/>
                <w:sz w:val="20"/>
                <w:szCs w:val="20"/>
              </w:rPr>
              <w:t>tieš</w:t>
            </w:r>
            <w:r w:rsidR="00CF0B64">
              <w:rPr>
                <w:rFonts w:eastAsia="Times New Roman"/>
                <w:color w:val="000000" w:themeColor="text1"/>
                <w:sz w:val="20"/>
                <w:szCs w:val="20"/>
              </w:rPr>
              <w:t>ajām attiecināma</w:t>
            </w:r>
            <w:r w:rsidR="00396C09">
              <w:rPr>
                <w:rFonts w:eastAsia="Times New Roman"/>
                <w:color w:val="000000" w:themeColor="text1"/>
                <w:sz w:val="20"/>
                <w:szCs w:val="20"/>
              </w:rPr>
              <w:t>jām izmaksām, kas nav personāla izmaksas.</w:t>
            </w:r>
          </w:p>
          <w:p w14:paraId="51F364D2" w14:textId="4D5697CF" w:rsidR="00C32338" w:rsidRPr="00091D57" w:rsidRDefault="00C32338" w:rsidP="00C32338">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Pr="00091D57">
              <w:rPr>
                <w:rFonts w:eastAsia="Times New Roman"/>
                <w:i/>
                <w:iCs/>
                <w:color w:val="0000FF"/>
                <w:sz w:val="20"/>
                <w:szCs w:val="20"/>
                <w:u w:val="single"/>
              </w:rPr>
              <w:t xml:space="preserve">MK noteikumu </w:t>
            </w:r>
            <w:r>
              <w:rPr>
                <w:rFonts w:eastAsia="Times New Roman"/>
                <w:i/>
                <w:iCs/>
                <w:color w:val="0000FF"/>
                <w:sz w:val="20"/>
                <w:szCs w:val="20"/>
                <w:u w:val="single"/>
              </w:rPr>
              <w:t>16.1. apakš</w:t>
            </w:r>
            <w:r w:rsidRPr="00091D57">
              <w:rPr>
                <w:rFonts w:eastAsia="Times New Roman"/>
                <w:i/>
                <w:iCs/>
                <w:color w:val="0000FF"/>
                <w:sz w:val="20"/>
                <w:szCs w:val="20"/>
                <w:u w:val="single"/>
              </w:rPr>
              <w:t>punkts</w:t>
            </w:r>
            <w:r w:rsidRPr="00091D57">
              <w:rPr>
                <w:rFonts w:eastAsia="Times New Roman"/>
                <w:color w:val="0000FF"/>
                <w:sz w:val="20"/>
                <w:szCs w:val="20"/>
              </w:rPr>
              <w:t> </w:t>
            </w:r>
          </w:p>
          <w:p w14:paraId="6F2CB0DD" w14:textId="6FDE2FD8" w:rsidR="00C32338" w:rsidRPr="609C7F1B" w:rsidRDefault="0BFF5FD2" w:rsidP="00C32338">
            <w:pPr>
              <w:jc w:val="both"/>
              <w:textAlignment w:val="baseline"/>
              <w:rPr>
                <w:rFonts w:eastAsia="Times New Roman"/>
                <w:color w:val="000000" w:themeColor="text1"/>
                <w:sz w:val="20"/>
                <w:szCs w:val="20"/>
              </w:rPr>
            </w:pPr>
            <w:r w:rsidRPr="2196116E">
              <w:rPr>
                <w:rFonts w:eastAsia="Times New Roman"/>
                <w:i/>
                <w:iCs/>
                <w:color w:val="0000FF"/>
                <w:sz w:val="20"/>
                <w:szCs w:val="20"/>
              </w:rPr>
              <w:t xml:space="preserve">Norāda summu, kas vienāda ar </w:t>
            </w:r>
            <w:r w:rsidR="1B81261B" w:rsidRPr="2196116E">
              <w:rPr>
                <w:rFonts w:eastAsia="Times New Roman"/>
                <w:i/>
                <w:iCs/>
                <w:color w:val="0000FF"/>
                <w:sz w:val="20"/>
                <w:szCs w:val="20"/>
              </w:rPr>
              <w:t>20</w:t>
            </w:r>
            <w:r w:rsidRPr="2196116E">
              <w:rPr>
                <w:rFonts w:eastAsia="Times New Roman"/>
                <w:i/>
                <w:iCs/>
                <w:color w:val="0000FF"/>
                <w:sz w:val="20"/>
                <w:szCs w:val="20"/>
              </w:rPr>
              <w:t>% no pārējās izmaksu pozīcijas norādītajām</w:t>
            </w:r>
            <w:r w:rsidR="1B81261B" w:rsidRPr="2196116E">
              <w:rPr>
                <w:rFonts w:eastAsia="Times New Roman"/>
                <w:i/>
                <w:iCs/>
                <w:color w:val="0000FF"/>
                <w:sz w:val="20"/>
                <w:szCs w:val="20"/>
              </w:rPr>
              <w:t xml:space="preserve"> tiešajām</w:t>
            </w:r>
            <w:r w:rsidRPr="2196116E">
              <w:rPr>
                <w:rFonts w:eastAsia="Times New Roman"/>
                <w:i/>
                <w:iCs/>
                <w:color w:val="0000FF"/>
                <w:sz w:val="20"/>
                <w:szCs w:val="20"/>
              </w:rPr>
              <w:t xml:space="preserve"> attiecināmajām izmaksām</w:t>
            </w:r>
            <w:r w:rsidR="70E65CDB" w:rsidRPr="2196116E">
              <w:rPr>
                <w:rFonts w:eastAsia="Times New Roman"/>
                <w:i/>
                <w:iCs/>
                <w:color w:val="0000FF"/>
                <w:sz w:val="20"/>
                <w:szCs w:val="20"/>
              </w:rPr>
              <w:t>, kas nav personāla izmaksas</w:t>
            </w:r>
            <w:r w:rsidRPr="2196116E">
              <w:rPr>
                <w:rFonts w:eastAsia="Times New Roman"/>
                <w:i/>
                <w:iCs/>
                <w:color w:val="0000FF"/>
                <w:sz w:val="20"/>
                <w:szCs w:val="20"/>
              </w:rPr>
              <w:t>. Izmaksas norāda kā vienu izmaksu pozīciju un tās nav nepieciešams atšifrēt sīkāk.</w:t>
            </w:r>
            <w:r w:rsidRPr="2196116E">
              <w:rPr>
                <w:rFonts w:eastAsia="Times New Roman"/>
                <w:i/>
                <w:iCs/>
                <w:color w:val="FF0000"/>
                <w:sz w:val="20"/>
                <w:szCs w:val="20"/>
              </w:rPr>
              <w:t> </w:t>
            </w:r>
            <w:r w:rsidRPr="2196116E">
              <w:rPr>
                <w:rFonts w:eastAsia="Times New Roman"/>
                <w:color w:val="FF0000"/>
                <w:sz w:val="20"/>
                <w:szCs w:val="20"/>
              </w:rPr>
              <w:t> </w:t>
            </w:r>
          </w:p>
        </w:tc>
        <w:tc>
          <w:tcPr>
            <w:tcW w:w="1169" w:type="dxa"/>
            <w:tcBorders>
              <w:top w:val="nil"/>
              <w:left w:val="nil"/>
              <w:bottom w:val="single" w:sz="6" w:space="0" w:color="auto"/>
              <w:right w:val="single" w:sz="6" w:space="0" w:color="auto"/>
            </w:tcBorders>
            <w:shd w:val="clear" w:color="auto" w:fill="auto"/>
            <w:vAlign w:val="center"/>
          </w:tcPr>
          <w:p w14:paraId="2089EDF9" w14:textId="121F18E5" w:rsidR="00FA3109" w:rsidRPr="00091D57" w:rsidRDefault="009B3214" w:rsidP="00091D57">
            <w:pPr>
              <w:jc w:val="center"/>
              <w:textAlignment w:val="baseline"/>
              <w:rPr>
                <w:rFonts w:eastAsia="Times New Roman"/>
                <w:sz w:val="20"/>
                <w:szCs w:val="20"/>
              </w:rPr>
            </w:pPr>
            <w:r>
              <w:rPr>
                <w:rFonts w:eastAsia="Times New Roman"/>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667B1B48" w14:textId="77777777" w:rsidR="00FA3109" w:rsidRPr="00091D57" w:rsidRDefault="00FA3109" w:rsidP="00091D57">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tcPr>
          <w:p w14:paraId="1BD29158" w14:textId="77777777" w:rsidR="00FA3109" w:rsidRPr="00091D57" w:rsidRDefault="00FA3109" w:rsidP="00091D57">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781E9DEE" w14:textId="77777777" w:rsidR="00FA3109" w:rsidRPr="00091D57" w:rsidRDefault="00FA3109" w:rsidP="00091D57">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499D9FCF" w14:textId="77777777" w:rsidR="00FA3109" w:rsidRPr="00091D57" w:rsidRDefault="00FA3109" w:rsidP="00091D57">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3F0894DA" w14:textId="77777777" w:rsidR="00FA3109" w:rsidRPr="00091D57" w:rsidRDefault="00FA3109" w:rsidP="00091D57">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47434211" w14:textId="77777777" w:rsidR="00FA3109" w:rsidRPr="00091D57" w:rsidRDefault="00FA3109" w:rsidP="00091D57">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7A4A5BF7" w14:textId="77777777" w:rsidR="00FA3109" w:rsidRPr="00091D57" w:rsidRDefault="00FA3109" w:rsidP="00091D57">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11B7121D" w14:textId="77777777" w:rsidR="00FA3109" w:rsidRPr="00091D57" w:rsidRDefault="00FA3109" w:rsidP="00091D57">
            <w:pPr>
              <w:jc w:val="right"/>
              <w:textAlignment w:val="baseline"/>
              <w:rPr>
                <w:rFonts w:eastAsia="Times New Roman"/>
                <w:sz w:val="20"/>
                <w:szCs w:val="20"/>
              </w:rPr>
            </w:pPr>
          </w:p>
        </w:tc>
      </w:tr>
      <w:tr w:rsidR="00D313B4" w:rsidRPr="00091D57" w14:paraId="793361CC" w14:textId="77777777" w:rsidTr="33D8C429">
        <w:trPr>
          <w:trHeight w:val="42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4FBE3D7A"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2.</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50494CF5"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Projekta vadības izmaksas</w:t>
            </w: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271A3277"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30EC27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846404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A1C5B0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CDCEBB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24BB2F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D1D34E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4842C5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DA68B1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D313B4" w:rsidRPr="00091D57" w14:paraId="68FD23E8" w14:textId="77777777" w:rsidTr="33D8C429">
        <w:trPr>
          <w:trHeight w:val="330"/>
        </w:trPr>
        <w:tc>
          <w:tcPr>
            <w:tcW w:w="1070" w:type="dxa"/>
            <w:tcBorders>
              <w:top w:val="nil"/>
              <w:left w:val="single" w:sz="6" w:space="0" w:color="auto"/>
              <w:bottom w:val="single" w:sz="6" w:space="0" w:color="auto"/>
              <w:right w:val="nil"/>
            </w:tcBorders>
            <w:shd w:val="clear" w:color="auto" w:fill="FFFFFF" w:themeFill="background1"/>
            <w:vAlign w:val="center"/>
            <w:hideMark/>
          </w:tcPr>
          <w:p w14:paraId="7E6DAB1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2.2. 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504AC3CA"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Pārējās vadības izmaksas </w:t>
            </w:r>
          </w:p>
        </w:tc>
        <w:tc>
          <w:tcPr>
            <w:tcW w:w="1169" w:type="dxa"/>
            <w:tcBorders>
              <w:top w:val="nil"/>
              <w:left w:val="nil"/>
              <w:bottom w:val="single" w:sz="6" w:space="0" w:color="auto"/>
              <w:right w:val="single" w:sz="6" w:space="0" w:color="auto"/>
            </w:tcBorders>
            <w:shd w:val="clear" w:color="auto" w:fill="FFFFFF" w:themeFill="background1"/>
            <w:vAlign w:val="center"/>
            <w:hideMark/>
          </w:tcPr>
          <w:p w14:paraId="5F45FC37"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color w:val="000000"/>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E9B009" w14:textId="0225489D" w:rsidR="00091D57" w:rsidRPr="00091D57" w:rsidRDefault="00091D57" w:rsidP="00091D57">
            <w:pPr>
              <w:jc w:val="center"/>
              <w:textAlignment w:val="baseline"/>
              <w:rPr>
                <w:rFonts w:ascii="Segoe UI" w:eastAsia="Times New Roman" w:hAnsi="Segoe UI" w:cs="Segoe UI"/>
                <w:sz w:val="18"/>
                <w:szCs w:val="18"/>
              </w:rPr>
            </w:pP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2130BE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BBA2E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C668FC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5A5AC5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FD2500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2556AD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EFD64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F53FE4" w:rsidRPr="00091D57" w14:paraId="23E72A88" w14:textId="77777777" w:rsidTr="33D8C429">
        <w:trPr>
          <w:trHeight w:val="270"/>
        </w:trPr>
        <w:tc>
          <w:tcPr>
            <w:tcW w:w="1070" w:type="dxa"/>
            <w:tcBorders>
              <w:top w:val="nil"/>
              <w:left w:val="single" w:sz="6" w:space="0" w:color="auto"/>
              <w:bottom w:val="single" w:sz="6" w:space="0" w:color="auto"/>
              <w:right w:val="nil"/>
            </w:tcBorders>
            <w:shd w:val="clear" w:color="auto" w:fill="auto"/>
            <w:vAlign w:val="center"/>
            <w:hideMark/>
          </w:tcPr>
          <w:p w14:paraId="5257769D"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2.2.1. 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32963953" w14:textId="0494B2C8" w:rsidR="00880EEF" w:rsidRPr="00091D57" w:rsidRDefault="00880EEF" w:rsidP="00880EEF">
            <w:pPr>
              <w:jc w:val="both"/>
              <w:textAlignment w:val="baseline"/>
              <w:rPr>
                <w:rFonts w:ascii="Segoe UI" w:eastAsia="Times New Roman" w:hAnsi="Segoe UI" w:cs="Segoe UI"/>
                <w:sz w:val="18"/>
                <w:szCs w:val="18"/>
              </w:rPr>
            </w:pPr>
            <w:r w:rsidRPr="00091D57">
              <w:rPr>
                <w:rFonts w:eastAsia="Times New Roman"/>
                <w:sz w:val="20"/>
                <w:szCs w:val="20"/>
              </w:rPr>
              <w:t xml:space="preserve">Darba vietas aprīkojuma </w:t>
            </w:r>
            <w:r w:rsidRPr="00115A3B">
              <w:rPr>
                <w:rFonts w:eastAsia="Times New Roman"/>
                <w:sz w:val="20"/>
                <w:szCs w:val="20"/>
              </w:rPr>
              <w:t xml:space="preserve">(biroja mēbeles un tehnika, datorprogrammas un licences) </w:t>
            </w:r>
            <w:r w:rsidRPr="00091D57">
              <w:rPr>
                <w:rFonts w:eastAsia="Times New Roman"/>
                <w:sz w:val="20"/>
                <w:szCs w:val="20"/>
              </w:rPr>
              <w:t>iegāde</w:t>
            </w:r>
            <w:r>
              <w:rPr>
                <w:rFonts w:eastAsia="Times New Roman"/>
                <w:sz w:val="20"/>
                <w:szCs w:val="20"/>
              </w:rPr>
              <w:t>s</w:t>
            </w:r>
            <w:r w:rsidRPr="00091D57">
              <w:rPr>
                <w:rFonts w:eastAsia="Times New Roman"/>
                <w:sz w:val="20"/>
                <w:szCs w:val="20"/>
              </w:rPr>
              <w:t xml:space="preserve"> vai noma</w:t>
            </w:r>
            <w:r>
              <w:rPr>
                <w:rFonts w:eastAsia="Times New Roman"/>
                <w:sz w:val="20"/>
                <w:szCs w:val="20"/>
              </w:rPr>
              <w:t>s</w:t>
            </w:r>
            <w:r w:rsidRPr="00091D57">
              <w:rPr>
                <w:rFonts w:eastAsia="Times New Roman"/>
                <w:sz w:val="20"/>
                <w:szCs w:val="20"/>
              </w:rPr>
              <w:t xml:space="preserve"> </w:t>
            </w:r>
            <w:r>
              <w:rPr>
                <w:rFonts w:eastAsia="Times New Roman"/>
                <w:sz w:val="20"/>
                <w:szCs w:val="20"/>
              </w:rPr>
              <w:t xml:space="preserve">izmaksas </w:t>
            </w:r>
            <w:r w:rsidRPr="00091D57">
              <w:rPr>
                <w:rFonts w:eastAsia="Times New Roman"/>
                <w:sz w:val="20"/>
                <w:szCs w:val="20"/>
              </w:rPr>
              <w:t xml:space="preserve">projekta </w:t>
            </w:r>
            <w:r>
              <w:rPr>
                <w:rFonts w:eastAsia="Times New Roman"/>
                <w:sz w:val="20"/>
                <w:szCs w:val="20"/>
              </w:rPr>
              <w:t>vadības</w:t>
            </w:r>
            <w:r w:rsidRPr="00091D57">
              <w:rPr>
                <w:rFonts w:eastAsia="Times New Roman"/>
                <w:sz w:val="20"/>
                <w:szCs w:val="20"/>
              </w:rPr>
              <w:t xml:space="preserve"> personālam</w:t>
            </w:r>
            <w:r>
              <w:rPr>
                <w:rFonts w:eastAsia="Times New Roman"/>
                <w:sz w:val="20"/>
                <w:szCs w:val="20"/>
              </w:rPr>
              <w:t xml:space="preserve"> </w:t>
            </w:r>
            <w:r w:rsidRPr="00091D57">
              <w:rPr>
                <w:rFonts w:eastAsia="Times New Roman"/>
                <w:sz w:val="20"/>
                <w:szCs w:val="20"/>
              </w:rPr>
              <w:t xml:space="preserve">jaunu darba vietu radīšanai vai esošo darba vietu </w:t>
            </w:r>
            <w:r>
              <w:rPr>
                <w:rFonts w:eastAsia="Times New Roman"/>
                <w:sz w:val="20"/>
                <w:szCs w:val="20"/>
              </w:rPr>
              <w:t>aprīkojum</w:t>
            </w:r>
            <w:r w:rsidR="00FF1A1C">
              <w:rPr>
                <w:rFonts w:eastAsia="Times New Roman"/>
                <w:sz w:val="20"/>
                <w:szCs w:val="20"/>
              </w:rPr>
              <w:t>a atjaunošanai</w:t>
            </w:r>
            <w:r>
              <w:rPr>
                <w:rFonts w:eastAsia="Times New Roman"/>
                <w:sz w:val="20"/>
                <w:szCs w:val="20"/>
              </w:rPr>
              <w:t>, uzturēšanai un remontam</w:t>
            </w:r>
            <w:r w:rsidRPr="00091D57">
              <w:rPr>
                <w:rFonts w:eastAsia="Times New Roman"/>
                <w:sz w:val="20"/>
                <w:szCs w:val="20"/>
              </w:rPr>
              <w:t>. </w:t>
            </w:r>
          </w:p>
          <w:p w14:paraId="23C4A2A4" w14:textId="2B541C6D" w:rsidR="00091D57" w:rsidRPr="00091D57" w:rsidRDefault="00342C35" w:rsidP="00091D57">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45B38C58" w:rsidRPr="572DF4AE">
              <w:rPr>
                <w:rFonts w:eastAsia="Times New Roman"/>
                <w:i/>
                <w:iCs/>
                <w:color w:val="0000FF"/>
                <w:sz w:val="20"/>
                <w:szCs w:val="20"/>
                <w:u w:val="single"/>
              </w:rPr>
              <w:t xml:space="preserve">MK noteikumu </w:t>
            </w:r>
            <w:r w:rsidR="00E7672E">
              <w:rPr>
                <w:rFonts w:eastAsia="Times New Roman"/>
                <w:i/>
                <w:iCs/>
                <w:color w:val="0000FF"/>
                <w:sz w:val="20"/>
                <w:szCs w:val="20"/>
                <w:u w:val="single"/>
              </w:rPr>
              <w:t>17.1</w:t>
            </w:r>
            <w:r w:rsidR="00386AEB">
              <w:rPr>
                <w:rFonts w:eastAsia="Times New Roman"/>
                <w:i/>
                <w:iCs/>
                <w:color w:val="0000FF"/>
                <w:sz w:val="20"/>
                <w:szCs w:val="20"/>
                <w:u w:val="single"/>
              </w:rPr>
              <w:t>.</w:t>
            </w:r>
            <w:r w:rsidR="45B38C58" w:rsidRPr="572DF4AE">
              <w:rPr>
                <w:rFonts w:eastAsia="Times New Roman"/>
                <w:i/>
                <w:iCs/>
                <w:color w:val="0000FF"/>
                <w:sz w:val="20"/>
                <w:szCs w:val="20"/>
                <w:u w:val="single"/>
              </w:rPr>
              <w:t>.apakšpunkts</w:t>
            </w:r>
            <w:r w:rsidR="45B38C58" w:rsidRPr="572DF4AE">
              <w:rPr>
                <w:rFonts w:eastAsia="Times New Roman"/>
                <w:color w:val="0000FF"/>
                <w:sz w:val="20"/>
                <w:szCs w:val="20"/>
              </w:rPr>
              <w:t> </w:t>
            </w:r>
          </w:p>
          <w:p w14:paraId="49A02447" w14:textId="0C105646" w:rsidR="00091D57" w:rsidRPr="00091D57" w:rsidRDefault="53C67D1A" w:rsidP="00091D57">
            <w:pPr>
              <w:jc w:val="both"/>
              <w:textAlignment w:val="baseline"/>
              <w:rPr>
                <w:rFonts w:ascii="Segoe UI" w:eastAsia="Times New Roman" w:hAnsi="Segoe UI" w:cs="Segoe UI"/>
                <w:sz w:val="18"/>
                <w:szCs w:val="18"/>
              </w:rPr>
            </w:pPr>
            <w:r w:rsidRPr="4EFE2988">
              <w:rPr>
                <w:rFonts w:eastAsia="Times New Roman"/>
                <w:i/>
                <w:iCs/>
                <w:color w:val="0000FF"/>
                <w:sz w:val="20"/>
                <w:szCs w:val="20"/>
              </w:rPr>
              <w:t xml:space="preserve">Attiecināmas būs izmaksas darba vietas aprīkojuma (biroja mēbeles un tehnika, datorprogrammas un licences) iegādei vai nomai </w:t>
            </w:r>
            <w:r w:rsidRPr="4EFE2988">
              <w:rPr>
                <w:rFonts w:eastAsia="Times New Roman"/>
                <w:b/>
                <w:bCs/>
                <w:i/>
                <w:iCs/>
                <w:color w:val="0000FF"/>
                <w:sz w:val="20"/>
                <w:szCs w:val="20"/>
              </w:rPr>
              <w:t>projekta vadības  personālam</w:t>
            </w:r>
            <w:r w:rsidRPr="4EFE2988">
              <w:rPr>
                <w:rFonts w:eastAsia="Times New Roman"/>
                <w:i/>
                <w:iCs/>
                <w:color w:val="0000FF"/>
                <w:sz w:val="20"/>
                <w:szCs w:val="20"/>
              </w:rPr>
              <w:t xml:space="preserve"> jaunu darba vietu radīšanai vai esošo darba vietu </w:t>
            </w:r>
            <w:r w:rsidR="59F5BBA5" w:rsidRPr="4EFE2988">
              <w:rPr>
                <w:rFonts w:eastAsia="Times New Roman"/>
                <w:i/>
                <w:iCs/>
                <w:color w:val="0000FF"/>
                <w:sz w:val="20"/>
                <w:szCs w:val="20"/>
              </w:rPr>
              <w:t xml:space="preserve">aprīkojuma </w:t>
            </w:r>
            <w:r w:rsidRPr="4EFE2988">
              <w:rPr>
                <w:rFonts w:eastAsia="Times New Roman"/>
                <w:i/>
                <w:iCs/>
                <w:color w:val="0000FF"/>
                <w:sz w:val="20"/>
                <w:szCs w:val="20"/>
              </w:rPr>
              <w:t>atjaunošanai</w:t>
            </w:r>
            <w:r w:rsidR="6452F091" w:rsidRPr="4EFE2988">
              <w:rPr>
                <w:rFonts w:eastAsia="Times New Roman"/>
                <w:i/>
                <w:iCs/>
                <w:color w:val="0000FF"/>
                <w:sz w:val="20"/>
                <w:szCs w:val="20"/>
              </w:rPr>
              <w:t xml:space="preserve"> (gadījumos, ja esošo darba vietu aprīkojums ir nolietojies un tiek norakstīts)</w:t>
            </w:r>
            <w:r w:rsidRPr="4EFE2988">
              <w:rPr>
                <w:rFonts w:eastAsia="Times New Roman"/>
                <w:i/>
                <w:iCs/>
                <w:color w:val="0000FF"/>
                <w:sz w:val="20"/>
                <w:szCs w:val="20"/>
              </w:rPr>
              <w:t xml:space="preserve">, </w:t>
            </w:r>
            <w:r w:rsidR="1EA347BE" w:rsidRPr="4EFE2988">
              <w:rPr>
                <w:rFonts w:eastAsia="Times New Roman"/>
                <w:i/>
                <w:iCs/>
                <w:color w:val="0000FF"/>
                <w:sz w:val="20"/>
                <w:szCs w:val="20"/>
              </w:rPr>
              <w:t xml:space="preserve">uzturēšanai </w:t>
            </w:r>
            <w:r w:rsidR="59F5BBA5" w:rsidRPr="4EFE2988">
              <w:rPr>
                <w:rFonts w:eastAsia="Times New Roman"/>
                <w:i/>
                <w:iCs/>
                <w:color w:val="0000FF"/>
                <w:sz w:val="20"/>
                <w:szCs w:val="20"/>
              </w:rPr>
              <w:t>un</w:t>
            </w:r>
            <w:r w:rsidR="1EA347BE" w:rsidRPr="4EFE2988">
              <w:rPr>
                <w:rFonts w:eastAsia="Times New Roman"/>
                <w:i/>
                <w:iCs/>
                <w:color w:val="0000FF"/>
                <w:sz w:val="20"/>
                <w:szCs w:val="20"/>
              </w:rPr>
              <w:t xml:space="preserve"> remontam</w:t>
            </w:r>
            <w:r w:rsidRPr="4EFE2988">
              <w:rPr>
                <w:rFonts w:eastAsia="Times New Roman"/>
                <w:i/>
                <w:iCs/>
                <w:color w:val="0000FF"/>
                <w:sz w:val="20"/>
                <w:szCs w:val="20"/>
              </w:rPr>
              <w:t>. Plāno ne vairāk kā 3000 euro apmērā vienai darba vietai visā plānotā projekta īstenošanas laikā. Ja personāls ir nodarbināts normālu darba laiku, darba vietas aprīkojuma iegādes vai nomas izmaksas ir attiecināmas 100 % apmērā.</w:t>
            </w:r>
            <w:r w:rsidR="78CADF92" w:rsidRPr="4EFE2988">
              <w:rPr>
                <w:rFonts w:eastAsia="Times New Roman"/>
                <w:i/>
                <w:iCs/>
                <w:color w:val="0000FF"/>
                <w:sz w:val="20"/>
                <w:szCs w:val="20"/>
              </w:rPr>
              <w:t xml:space="preserve"> Ja personāls ir nodarbināts nepilnu darba laiku, darba vietas </w:t>
            </w:r>
            <w:r w:rsidR="2BE44761" w:rsidRPr="4EFE2988">
              <w:rPr>
                <w:rFonts w:eastAsia="Times New Roman"/>
                <w:i/>
                <w:iCs/>
                <w:color w:val="0000FF"/>
                <w:sz w:val="20"/>
                <w:szCs w:val="20"/>
              </w:rPr>
              <w:t>aprīkojuma izmaksas ir attiecināmas atbilstoši nepilnā darba laika noslodzei.</w:t>
            </w:r>
            <w:r w:rsidRPr="4EFE2988">
              <w:rPr>
                <w:rFonts w:eastAsia="Times New Roman"/>
                <w:i/>
                <w:iCs/>
                <w:color w:val="0000FF"/>
                <w:sz w:val="20"/>
                <w:szCs w:val="20"/>
              </w:rPr>
              <w:t xml:space="preserve"> Ja personāls ir nodarbināts </w:t>
            </w:r>
            <w:r w:rsidR="5E62AEFA" w:rsidRPr="4EFE2988">
              <w:rPr>
                <w:rFonts w:eastAsia="Times New Roman"/>
                <w:i/>
                <w:iCs/>
                <w:color w:val="0000FF"/>
                <w:sz w:val="20"/>
                <w:szCs w:val="20"/>
              </w:rPr>
              <w:t>daļlaiku</w:t>
            </w:r>
            <w:r w:rsidRPr="4EFE2988">
              <w:rPr>
                <w:rFonts w:eastAsia="Times New Roman"/>
                <w:i/>
                <w:iCs/>
                <w:color w:val="0000FF"/>
                <w:sz w:val="20"/>
                <w:szCs w:val="20"/>
              </w:rPr>
              <w:t>, darba vietas aprīkojuma iegādes vai nomas izmaksas ir attiecināmas proporcionāli slodzes procentuālajam sadalījumam</w:t>
            </w:r>
            <w:r w:rsidRPr="4EFE2988">
              <w:rPr>
                <w:rFonts w:eastAsia="Times New Roman"/>
                <w:color w:val="0000FF"/>
                <w:sz w:val="20"/>
                <w:szCs w:val="20"/>
              </w:rPr>
              <w:t> </w:t>
            </w:r>
            <w:r w:rsidR="27886813" w:rsidRPr="4EFE2988">
              <w:rPr>
                <w:rFonts w:eastAsia="Times New Roman"/>
                <w:i/>
                <w:iCs/>
                <w:color w:val="0000FF"/>
                <w:sz w:val="20"/>
                <w:szCs w:val="20"/>
              </w:rPr>
              <w:t>un</w:t>
            </w:r>
            <w:r w:rsidR="0BA99D94" w:rsidRPr="4EFE2988">
              <w:rPr>
                <w:rFonts w:eastAsia="Times New Roman"/>
                <w:i/>
                <w:iCs/>
                <w:color w:val="0000FF"/>
                <w:sz w:val="20"/>
                <w:szCs w:val="20"/>
              </w:rPr>
              <w:t xml:space="preserve"> </w:t>
            </w:r>
            <w:r w:rsidR="27886813" w:rsidRPr="4EFE2988">
              <w:rPr>
                <w:rFonts w:eastAsia="Times New Roman"/>
                <w:i/>
                <w:iCs/>
                <w:color w:val="0000FF"/>
                <w:sz w:val="20"/>
                <w:szCs w:val="20"/>
              </w:rPr>
              <w:t>ņemot vērā darbinieka iesaistes periodu projektā</w:t>
            </w:r>
            <w:r w:rsidR="59839E38" w:rsidRPr="4EFE2988">
              <w:rPr>
                <w:rFonts w:eastAsia="Times New Roman"/>
                <w:i/>
                <w:iCs/>
                <w:color w:val="0000FF"/>
                <w:sz w:val="20"/>
                <w:szCs w:val="20"/>
              </w:rPr>
              <w:t xml:space="preserve"> pret</w:t>
            </w:r>
            <w:r w:rsidR="5E57BC62" w:rsidRPr="4EFE2988">
              <w:rPr>
                <w:rFonts w:eastAsia="Times New Roman"/>
                <w:i/>
                <w:iCs/>
                <w:color w:val="0000FF"/>
                <w:sz w:val="20"/>
                <w:szCs w:val="20"/>
              </w:rPr>
              <w:t xml:space="preserve"> projekta</w:t>
            </w:r>
            <w:r w:rsidR="59839E38" w:rsidRPr="4EFE2988">
              <w:rPr>
                <w:rFonts w:eastAsia="Times New Roman"/>
                <w:i/>
                <w:iCs/>
                <w:color w:val="0000FF"/>
                <w:sz w:val="20"/>
                <w:szCs w:val="20"/>
              </w:rPr>
              <w:t xml:space="preserve"> </w:t>
            </w:r>
            <w:r w:rsidR="5E62AEFA" w:rsidRPr="4EFE2988">
              <w:rPr>
                <w:rFonts w:eastAsia="Times New Roman"/>
                <w:i/>
                <w:iCs/>
                <w:color w:val="0000FF"/>
                <w:sz w:val="20"/>
                <w:szCs w:val="20"/>
              </w:rPr>
              <w:t>kopējo</w:t>
            </w:r>
            <w:r w:rsidR="0BA99D94" w:rsidRPr="4EFE2988">
              <w:rPr>
                <w:rFonts w:eastAsia="Times New Roman"/>
                <w:i/>
                <w:iCs/>
                <w:color w:val="0000FF"/>
                <w:sz w:val="20"/>
                <w:szCs w:val="20"/>
              </w:rPr>
              <w:t xml:space="preserve"> </w:t>
            </w:r>
            <w:r w:rsidR="5E62AEFA" w:rsidRPr="4EFE2988">
              <w:rPr>
                <w:rFonts w:eastAsia="Times New Roman"/>
                <w:i/>
                <w:iCs/>
                <w:color w:val="0000FF"/>
                <w:sz w:val="20"/>
                <w:szCs w:val="20"/>
              </w:rPr>
              <w:t>īstenošanas ilgumu.</w:t>
            </w:r>
          </w:p>
        </w:tc>
        <w:tc>
          <w:tcPr>
            <w:tcW w:w="1169" w:type="dxa"/>
            <w:tcBorders>
              <w:top w:val="nil"/>
              <w:left w:val="nil"/>
              <w:bottom w:val="single" w:sz="6" w:space="0" w:color="auto"/>
              <w:right w:val="single" w:sz="6" w:space="0" w:color="auto"/>
            </w:tcBorders>
            <w:shd w:val="clear" w:color="auto" w:fill="auto"/>
            <w:vAlign w:val="center"/>
            <w:hideMark/>
          </w:tcPr>
          <w:p w14:paraId="1F9C8DB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53F4DC5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B637B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3085661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08A95F5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64BB32D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C996E30"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52527B7"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1D71702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F53FE4" w:rsidRPr="00091D57" w14:paraId="49A3A21D" w14:textId="77777777" w:rsidTr="33D8C429">
        <w:trPr>
          <w:trHeight w:val="270"/>
        </w:trPr>
        <w:tc>
          <w:tcPr>
            <w:tcW w:w="1070" w:type="dxa"/>
            <w:tcBorders>
              <w:top w:val="nil"/>
              <w:left w:val="single" w:sz="6" w:space="0" w:color="auto"/>
              <w:bottom w:val="single" w:sz="6" w:space="0" w:color="auto"/>
              <w:right w:val="nil"/>
            </w:tcBorders>
            <w:shd w:val="clear" w:color="auto" w:fill="auto"/>
            <w:vAlign w:val="center"/>
            <w:hideMark/>
          </w:tcPr>
          <w:p w14:paraId="76577201"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2.2.2. 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13BD7EF6" w14:textId="5A32182C"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 xml:space="preserve">Iekšzemes komandējumu un </w:t>
            </w:r>
            <w:r w:rsidR="00666483">
              <w:rPr>
                <w:rFonts w:eastAsia="Times New Roman"/>
                <w:sz w:val="20"/>
                <w:szCs w:val="20"/>
              </w:rPr>
              <w:t>darba</w:t>
            </w:r>
            <w:r w:rsidRPr="00091D57">
              <w:rPr>
                <w:rFonts w:eastAsia="Times New Roman"/>
                <w:sz w:val="20"/>
                <w:szCs w:val="20"/>
              </w:rPr>
              <w:t xml:space="preserve"> braucienu izmaksas. </w:t>
            </w:r>
          </w:p>
          <w:p w14:paraId="67BC5ABD" w14:textId="0AEFBE33" w:rsidR="00091D57" w:rsidRPr="00091D57" w:rsidRDefault="00666483" w:rsidP="00091D57">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091D57" w:rsidRPr="00091D57">
              <w:rPr>
                <w:rFonts w:eastAsia="Times New Roman"/>
                <w:i/>
                <w:iCs/>
                <w:color w:val="0000FF"/>
                <w:sz w:val="20"/>
                <w:szCs w:val="20"/>
                <w:u w:val="single"/>
              </w:rPr>
              <w:t xml:space="preserve">MK noteikumu </w:t>
            </w:r>
            <w:r w:rsidR="004D53DD">
              <w:rPr>
                <w:rFonts w:eastAsia="Times New Roman"/>
                <w:i/>
                <w:iCs/>
                <w:color w:val="0000FF"/>
                <w:sz w:val="20"/>
                <w:szCs w:val="20"/>
                <w:u w:val="single"/>
              </w:rPr>
              <w:t>16.</w:t>
            </w:r>
            <w:r>
              <w:rPr>
                <w:rFonts w:eastAsia="Times New Roman"/>
                <w:i/>
                <w:iCs/>
                <w:color w:val="0000FF"/>
                <w:sz w:val="20"/>
                <w:szCs w:val="20"/>
                <w:u w:val="single"/>
              </w:rPr>
              <w:t>3.7</w:t>
            </w:r>
            <w:r w:rsidR="00091D57" w:rsidRPr="00091D57">
              <w:rPr>
                <w:rFonts w:eastAsia="Times New Roman"/>
                <w:i/>
                <w:iCs/>
                <w:color w:val="0000FF"/>
                <w:sz w:val="20"/>
                <w:szCs w:val="20"/>
                <w:u w:val="single"/>
              </w:rPr>
              <w:t>.</w:t>
            </w:r>
            <w:r>
              <w:rPr>
                <w:rFonts w:eastAsia="Times New Roman"/>
                <w:i/>
                <w:iCs/>
                <w:color w:val="0000FF"/>
                <w:sz w:val="20"/>
                <w:szCs w:val="20"/>
                <w:u w:val="single"/>
              </w:rPr>
              <w:t xml:space="preserve"> </w:t>
            </w:r>
            <w:r w:rsidR="00091D57" w:rsidRPr="00091D57">
              <w:rPr>
                <w:rFonts w:eastAsia="Times New Roman"/>
                <w:i/>
                <w:iCs/>
                <w:color w:val="0000FF"/>
                <w:sz w:val="20"/>
                <w:szCs w:val="20"/>
                <w:u w:val="single"/>
              </w:rPr>
              <w:t>apakšpunkts</w:t>
            </w:r>
            <w:r w:rsidR="00091D57" w:rsidRPr="00091D57">
              <w:rPr>
                <w:rFonts w:eastAsia="Times New Roman"/>
                <w:color w:val="0000FF"/>
                <w:sz w:val="20"/>
                <w:szCs w:val="20"/>
              </w:rPr>
              <w:t> </w:t>
            </w:r>
          </w:p>
          <w:p w14:paraId="3618DBD5" w14:textId="71425AD2" w:rsidR="00091D57" w:rsidRPr="00091D57" w:rsidRDefault="11D586AD" w:rsidP="3A6E0CFE">
            <w:pPr>
              <w:jc w:val="both"/>
              <w:textAlignment w:val="baseline"/>
              <w:rPr>
                <w:rFonts w:eastAsia="Times New Roman"/>
                <w:i/>
                <w:color w:val="0000FF"/>
                <w:sz w:val="20"/>
                <w:szCs w:val="20"/>
              </w:rPr>
            </w:pPr>
            <w:r w:rsidRPr="4EFE2988">
              <w:rPr>
                <w:rFonts w:eastAsia="Times New Roman"/>
                <w:i/>
                <w:iCs/>
                <w:color w:val="0000FF"/>
                <w:sz w:val="20"/>
                <w:szCs w:val="20"/>
              </w:rPr>
              <w:t>Attiecināmas būs izmaksas</w:t>
            </w:r>
            <w:r w:rsidRPr="00091D57">
              <w:rPr>
                <w:rFonts w:ascii="Arial" w:eastAsia="Times New Roman" w:hAnsi="Arial" w:cs="Arial"/>
                <w:color w:val="414142"/>
                <w:sz w:val="20"/>
                <w:szCs w:val="20"/>
                <w:shd w:val="clear" w:color="auto" w:fill="FFFFFF"/>
              </w:rPr>
              <w:t xml:space="preserve"> </w:t>
            </w:r>
            <w:r w:rsidR="03733AC5" w:rsidRPr="4EFE2988">
              <w:rPr>
                <w:rFonts w:eastAsia="Times New Roman"/>
                <w:i/>
                <w:iCs/>
                <w:color w:val="0000FF"/>
                <w:sz w:val="20"/>
                <w:szCs w:val="20"/>
                <w:shd w:val="clear" w:color="auto" w:fill="FFFFFF"/>
              </w:rPr>
              <w:t xml:space="preserve">SAM </w:t>
            </w:r>
            <w:r w:rsidRPr="4EFE2988">
              <w:rPr>
                <w:rFonts w:eastAsia="Times New Roman"/>
                <w:i/>
                <w:iCs/>
                <w:color w:val="0000FF"/>
                <w:sz w:val="20"/>
                <w:szCs w:val="20"/>
                <w:shd w:val="clear" w:color="auto" w:fill="FFFFFF"/>
              </w:rPr>
              <w:t xml:space="preserve">MK </w:t>
            </w:r>
            <w:r w:rsidRPr="4EFE2988">
              <w:rPr>
                <w:rFonts w:eastAsia="Times New Roman"/>
                <w:i/>
                <w:iCs/>
                <w:color w:val="0000FF"/>
                <w:sz w:val="20"/>
                <w:szCs w:val="20"/>
              </w:rPr>
              <w:t>noteikumu </w:t>
            </w:r>
            <w:hyperlink r:id="rId82" w:anchor="p18" w:tgtFrame="_blank" w:history="1">
              <w:r w:rsidR="62FCEE80" w:rsidRPr="4EFE2988">
                <w:rPr>
                  <w:rFonts w:eastAsia="Times New Roman"/>
                  <w:i/>
                  <w:iCs/>
                  <w:color w:val="0000FF"/>
                  <w:sz w:val="20"/>
                  <w:szCs w:val="20"/>
                </w:rPr>
                <w:t>14</w:t>
              </w:r>
              <w:r w:rsidR="683E1764" w:rsidRPr="4EFE2988">
                <w:rPr>
                  <w:rFonts w:eastAsia="Times New Roman"/>
                  <w:i/>
                  <w:iCs/>
                  <w:color w:val="0000FF"/>
                  <w:sz w:val="20"/>
                  <w:szCs w:val="20"/>
                </w:rPr>
                <w:t>.</w:t>
              </w:r>
              <w:r w:rsidR="0B31FAD0" w:rsidRPr="4EFE2988">
                <w:rPr>
                  <w:rFonts w:eastAsia="Times New Roman"/>
                  <w:i/>
                  <w:iCs/>
                  <w:color w:val="0000FF"/>
                  <w:sz w:val="20"/>
                  <w:szCs w:val="20"/>
                </w:rPr>
                <w:t xml:space="preserve"> </w:t>
              </w:r>
              <w:r w:rsidRPr="4EFE2988">
                <w:rPr>
                  <w:rFonts w:eastAsia="Times New Roman"/>
                  <w:i/>
                  <w:iCs/>
                  <w:color w:val="0000FF"/>
                  <w:sz w:val="20"/>
                  <w:szCs w:val="20"/>
                </w:rPr>
                <w:t>punktā</w:t>
              </w:r>
            </w:hyperlink>
            <w:r w:rsidRPr="4EFE2988">
              <w:rPr>
                <w:rFonts w:eastAsia="Times New Roman"/>
                <w:i/>
                <w:iCs/>
                <w:color w:val="0000FF"/>
                <w:sz w:val="20"/>
                <w:szCs w:val="20"/>
              </w:rPr>
              <w:t xml:space="preserve"> minēto atbalstāmo darbību nodrošināšanai </w:t>
            </w:r>
            <w:r w:rsidRPr="4EFE2988">
              <w:rPr>
                <w:rFonts w:eastAsia="Times New Roman"/>
                <w:b/>
                <w:bCs/>
                <w:i/>
                <w:iCs/>
                <w:color w:val="0000FF"/>
                <w:sz w:val="20"/>
                <w:szCs w:val="20"/>
              </w:rPr>
              <w:t>projekta vadības personālam</w:t>
            </w:r>
            <w:r w:rsidRPr="4EFE2988">
              <w:rPr>
                <w:rFonts w:eastAsia="Times New Roman"/>
                <w:i/>
                <w:iCs/>
                <w:color w:val="0000FF"/>
                <w:sz w:val="20"/>
                <w:szCs w:val="20"/>
              </w:rPr>
              <w:t>. Iekšzemes komandējumu</w:t>
            </w:r>
            <w:r w:rsidR="3C9161B1" w:rsidRPr="4EFE2988">
              <w:rPr>
                <w:rFonts w:eastAsia="Times New Roman"/>
                <w:i/>
                <w:iCs/>
                <w:color w:val="0000FF"/>
                <w:sz w:val="20"/>
                <w:szCs w:val="20"/>
              </w:rPr>
              <w:t>, mācību</w:t>
            </w:r>
            <w:r w:rsidRPr="4EFE2988">
              <w:rPr>
                <w:rFonts w:eastAsia="Times New Roman"/>
                <w:i/>
                <w:iCs/>
                <w:color w:val="0000FF"/>
                <w:sz w:val="20"/>
                <w:szCs w:val="20"/>
              </w:rPr>
              <w:t xml:space="preserve"> un darba (dienesta) braucienu </w:t>
            </w:r>
            <w:r w:rsidR="2A6A898E" w:rsidRPr="2E32949E">
              <w:rPr>
                <w:rFonts w:eastAsia="Times New Roman"/>
                <w:i/>
                <w:iCs/>
                <w:color w:val="0000FF"/>
                <w:sz w:val="20"/>
                <w:szCs w:val="20"/>
              </w:rPr>
              <w:t>izmaks</w:t>
            </w:r>
            <w:r w:rsidR="06B645AB" w:rsidRPr="2E32949E">
              <w:rPr>
                <w:rFonts w:eastAsia="Times New Roman"/>
                <w:i/>
                <w:iCs/>
                <w:color w:val="0000FF"/>
                <w:sz w:val="20"/>
                <w:szCs w:val="20"/>
              </w:rPr>
              <w:t>as</w:t>
            </w:r>
            <w:r w:rsidRPr="4EFE2988">
              <w:rPr>
                <w:rFonts w:eastAsia="Times New Roman"/>
                <w:i/>
                <w:iCs/>
                <w:color w:val="0000FF"/>
                <w:sz w:val="20"/>
                <w:szCs w:val="20"/>
              </w:rPr>
              <w:t xml:space="preserve"> </w:t>
            </w:r>
            <w:r w:rsidR="06B645AB" w:rsidRPr="7E2FF52F">
              <w:rPr>
                <w:rFonts w:eastAsia="Times New Roman"/>
                <w:i/>
                <w:iCs/>
                <w:color w:val="0000FF"/>
                <w:sz w:val="20"/>
                <w:szCs w:val="20"/>
              </w:rPr>
              <w:t>ir attiecināmas</w:t>
            </w:r>
            <w:r w:rsidR="06B645AB" w:rsidRPr="57891AF5">
              <w:rPr>
                <w:rFonts w:eastAsia="Times New Roman"/>
                <w:i/>
                <w:iCs/>
                <w:color w:val="0000FF"/>
                <w:sz w:val="20"/>
                <w:szCs w:val="20"/>
              </w:rPr>
              <w:t xml:space="preserve"> atbilstoši</w:t>
            </w:r>
            <w:r w:rsidR="169392A1" w:rsidRPr="57891AF5">
              <w:rPr>
                <w:rFonts w:eastAsia="Times New Roman"/>
                <w:i/>
                <w:iCs/>
                <w:color w:val="0000FF"/>
                <w:sz w:val="20"/>
                <w:szCs w:val="20"/>
              </w:rPr>
              <w:t>:</w:t>
            </w:r>
          </w:p>
          <w:p w14:paraId="154B50B4" w14:textId="2B05B165" w:rsidR="00091D57" w:rsidRPr="00091D57" w:rsidRDefault="0C99DBDE" w:rsidP="331C38C6">
            <w:pPr>
              <w:jc w:val="both"/>
              <w:textAlignment w:val="baseline"/>
              <w:rPr>
                <w:rFonts w:eastAsia="Times New Roman"/>
                <w:color w:val="0000FF"/>
                <w:sz w:val="20"/>
                <w:szCs w:val="20"/>
              </w:rPr>
            </w:pPr>
            <w:r w:rsidRPr="331C38C6">
              <w:rPr>
                <w:rFonts w:eastAsia="Times New Roman"/>
                <w:i/>
                <w:iCs/>
                <w:color w:val="0000FF"/>
                <w:sz w:val="20"/>
                <w:szCs w:val="20"/>
              </w:rPr>
              <w:t>1)</w:t>
            </w:r>
            <w:r w:rsidR="2A6A898E" w:rsidRPr="331C38C6">
              <w:rPr>
                <w:rFonts w:eastAsia="Times New Roman"/>
                <w:i/>
                <w:iCs/>
                <w:color w:val="0000FF"/>
                <w:sz w:val="20"/>
                <w:szCs w:val="20"/>
              </w:rPr>
              <w:t xml:space="preserve"> </w:t>
            </w:r>
            <w:r w:rsidR="6F5A4C45" w:rsidRPr="331C38C6">
              <w:rPr>
                <w:rFonts w:eastAsia="Times New Roman"/>
                <w:i/>
                <w:iCs/>
                <w:color w:val="0000FF"/>
                <w:sz w:val="20"/>
                <w:szCs w:val="20"/>
              </w:rPr>
              <w:t xml:space="preserve">Vadošās iestādes </w:t>
            </w:r>
            <w:r w:rsidR="2A6A898E" w:rsidRPr="331C38C6">
              <w:rPr>
                <w:rFonts w:eastAsia="Times New Roman"/>
                <w:i/>
                <w:iCs/>
                <w:color w:val="0000FF"/>
                <w:sz w:val="20"/>
                <w:szCs w:val="20"/>
              </w:rPr>
              <w:t>metodik</w:t>
            </w:r>
            <w:r w:rsidR="3122EB09" w:rsidRPr="331C38C6">
              <w:rPr>
                <w:rFonts w:eastAsia="Times New Roman"/>
                <w:i/>
                <w:iCs/>
                <w:color w:val="0000FF"/>
                <w:sz w:val="20"/>
                <w:szCs w:val="20"/>
              </w:rPr>
              <w:t>ai</w:t>
            </w:r>
            <w:r w:rsidR="2A6A898E" w:rsidRPr="331C38C6">
              <w:rPr>
                <w:rFonts w:eastAsia="Times New Roman"/>
                <w:i/>
                <w:iCs/>
                <w:color w:val="0000FF"/>
                <w:sz w:val="20"/>
                <w:szCs w:val="20"/>
              </w:rPr>
              <w:t xml:space="preserve"> "Vienas vienības izmaksu standarta likmes aprēķina un piemērošanas metodika iekšzemes komandējumu izmaksām darbības programmas "Izaugsme un nodarbinātība" un Eiropas Savienības kohēzijas politikas programmas 2021.–2027. gadam īstenošanai</w:t>
            </w:r>
            <w:r w:rsidR="62E2A5A8" w:rsidRPr="331C38C6">
              <w:rPr>
                <w:rFonts w:eastAsia="Times New Roman"/>
                <w:i/>
                <w:iCs/>
                <w:color w:val="0000FF"/>
                <w:sz w:val="20"/>
                <w:szCs w:val="20"/>
              </w:rPr>
              <w:t>”</w:t>
            </w:r>
            <w:r w:rsidR="67D002D1" w:rsidRPr="331C38C6">
              <w:rPr>
                <w:rFonts w:eastAsia="Times New Roman"/>
                <w:i/>
                <w:iCs/>
                <w:color w:val="0000FF"/>
                <w:sz w:val="20"/>
                <w:szCs w:val="20"/>
              </w:rPr>
              <w:t>;</w:t>
            </w:r>
          </w:p>
          <w:p w14:paraId="3E47B6C8" w14:textId="5223518C" w:rsidR="00091D57" w:rsidRPr="00091D57" w:rsidRDefault="7FC07FF7" w:rsidP="00091D57">
            <w:pPr>
              <w:jc w:val="both"/>
              <w:textAlignment w:val="baseline"/>
              <w:rPr>
                <w:rFonts w:ascii="Segoe UI" w:eastAsia="Times New Roman" w:hAnsi="Segoe UI" w:cs="Segoe UI"/>
                <w:sz w:val="18"/>
                <w:szCs w:val="18"/>
              </w:rPr>
            </w:pPr>
            <w:r w:rsidRPr="6CF9B3FB">
              <w:rPr>
                <w:rFonts w:eastAsia="Times New Roman"/>
                <w:i/>
                <w:iCs/>
                <w:color w:val="0000FF"/>
                <w:sz w:val="20"/>
                <w:szCs w:val="20"/>
              </w:rPr>
              <w:t xml:space="preserve">2) </w:t>
            </w:r>
            <w:r w:rsidR="2C633810" w:rsidRPr="6994B015">
              <w:rPr>
                <w:rFonts w:eastAsia="Times New Roman"/>
                <w:i/>
                <w:iCs/>
                <w:color w:val="0000FF"/>
                <w:sz w:val="20"/>
                <w:szCs w:val="20"/>
              </w:rPr>
              <w:t xml:space="preserve">Vadošās </w:t>
            </w:r>
            <w:r w:rsidR="2C633810" w:rsidRPr="11C979D9">
              <w:rPr>
                <w:rFonts w:eastAsia="Times New Roman"/>
                <w:i/>
                <w:iCs/>
                <w:color w:val="0000FF"/>
                <w:sz w:val="20"/>
                <w:szCs w:val="20"/>
              </w:rPr>
              <w:t>iestādes</w:t>
            </w:r>
            <w:r w:rsidR="67D002D1" w:rsidRPr="6994B015">
              <w:rPr>
                <w:rFonts w:eastAsia="Times New Roman"/>
                <w:i/>
                <w:iCs/>
                <w:color w:val="0000FF"/>
                <w:sz w:val="20"/>
                <w:szCs w:val="20"/>
              </w:rPr>
              <w:t xml:space="preserve"> </w:t>
            </w:r>
            <w:r w:rsidR="67D002D1" w:rsidRPr="235BE21B">
              <w:rPr>
                <w:rFonts w:eastAsia="Times New Roman"/>
                <w:i/>
                <w:iCs/>
                <w:color w:val="0000FF"/>
                <w:sz w:val="20"/>
                <w:szCs w:val="20"/>
              </w:rPr>
              <w:t>metodik</w:t>
            </w:r>
            <w:r w:rsidR="200AFB38" w:rsidRPr="235BE21B">
              <w:rPr>
                <w:rFonts w:eastAsia="Times New Roman"/>
                <w:i/>
                <w:iCs/>
                <w:color w:val="0000FF"/>
                <w:sz w:val="20"/>
                <w:szCs w:val="20"/>
              </w:rPr>
              <w:t>ai</w:t>
            </w:r>
            <w:r w:rsidR="67D002D1" w:rsidRPr="2482A175">
              <w:rPr>
                <w:rFonts w:eastAsia="Times New Roman"/>
                <w:i/>
                <w:iCs/>
                <w:color w:val="0000FF"/>
                <w:sz w:val="20"/>
                <w:szCs w:val="20"/>
              </w:rPr>
              <w:t xml:space="preserve"> “</w:t>
            </w:r>
            <w:r w:rsidR="10802004" w:rsidRPr="58FE8431">
              <w:rPr>
                <w:i/>
                <w:color w:val="0000FF"/>
                <w:sz w:val="20"/>
                <w:szCs w:val="20"/>
              </w:rPr>
              <w:t>Vienas vienības izmaksu standarta likmes aprēķina un piemērošanas metodika 1 km izmaksām darbības programmas “Izaugsme un nodarbinātība” un Eiropas Savienības kohēzijas politikas programmas 2021.–2027.gadam īstenošanai</w:t>
            </w:r>
            <w:r w:rsidR="4F65D9D0" w:rsidRPr="5F6F2776">
              <w:rPr>
                <w:i/>
                <w:iCs/>
                <w:color w:val="0000FF"/>
                <w:sz w:val="20"/>
                <w:szCs w:val="20"/>
              </w:rPr>
              <w:t>”</w:t>
            </w:r>
            <w:r w:rsidR="00091D57"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603BF85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7B3DC3A"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4A14921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12360B8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3E64D4DE"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3D47238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6D2B2545"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2B41B47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ir  </w:t>
            </w: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B5F2F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93668C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675EC14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392AC8D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966E0F4"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AD0C11D"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758D528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D313B4" w:rsidRPr="00091D57" w14:paraId="756D54D3" w14:textId="77777777" w:rsidTr="33D8C429">
        <w:trPr>
          <w:trHeight w:val="300"/>
        </w:trPr>
        <w:tc>
          <w:tcPr>
            <w:tcW w:w="1070" w:type="dxa"/>
            <w:tcBorders>
              <w:top w:val="nil"/>
              <w:left w:val="single" w:sz="6" w:space="0" w:color="auto"/>
              <w:bottom w:val="single" w:sz="6" w:space="0" w:color="auto"/>
              <w:right w:val="nil"/>
            </w:tcBorders>
            <w:shd w:val="clear" w:color="auto" w:fill="FFFFFF" w:themeFill="background1"/>
            <w:vAlign w:val="center"/>
            <w:hideMark/>
          </w:tcPr>
          <w:p w14:paraId="657AD132" w14:textId="30AD2FD3" w:rsidR="00DB6428" w:rsidRPr="00091D57" w:rsidRDefault="00DB6428" w:rsidP="00DB6428">
            <w:pPr>
              <w:textAlignment w:val="baseline"/>
              <w:rPr>
                <w:rFonts w:ascii="Segoe UI" w:eastAsia="Times New Roman" w:hAnsi="Segoe UI" w:cs="Segoe UI"/>
                <w:sz w:val="18"/>
                <w:szCs w:val="18"/>
              </w:rPr>
            </w:pPr>
            <w:r w:rsidRPr="33D8C429">
              <w:rPr>
                <w:rFonts w:eastAsia="Times New Roman"/>
                <w:sz w:val="20"/>
                <w:szCs w:val="20"/>
              </w:rPr>
              <w:t>2.2.</w:t>
            </w:r>
            <w:r w:rsidR="0CBB7918" w:rsidRPr="33D8C429">
              <w:rPr>
                <w:rFonts w:eastAsia="Times New Roman"/>
                <w:sz w:val="20"/>
                <w:szCs w:val="20"/>
              </w:rPr>
              <w:t>3</w:t>
            </w:r>
            <w:r w:rsidRPr="33D8C429">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33B846A7" w14:textId="1A63B314" w:rsidR="00DB6428" w:rsidRPr="00091D57" w:rsidRDefault="00DB6428" w:rsidP="00DB6428">
            <w:pPr>
              <w:jc w:val="both"/>
              <w:textAlignment w:val="baseline"/>
              <w:rPr>
                <w:rFonts w:ascii="Segoe UI" w:eastAsia="Times New Roman" w:hAnsi="Segoe UI" w:cs="Segoe UI"/>
                <w:sz w:val="18"/>
                <w:szCs w:val="18"/>
              </w:rPr>
            </w:pPr>
            <w:r w:rsidRPr="00091D57">
              <w:rPr>
                <w:rFonts w:eastAsia="Times New Roman"/>
                <w:sz w:val="20"/>
                <w:szCs w:val="20"/>
              </w:rPr>
              <w:t xml:space="preserve">Transporta </w:t>
            </w:r>
            <w:r w:rsidR="00B65E79">
              <w:rPr>
                <w:rFonts w:eastAsia="Times New Roman"/>
                <w:sz w:val="20"/>
                <w:szCs w:val="20"/>
              </w:rPr>
              <w:t xml:space="preserve">pakalpojumu </w:t>
            </w:r>
            <w:r w:rsidRPr="00091D57">
              <w:rPr>
                <w:rFonts w:eastAsia="Times New Roman"/>
                <w:sz w:val="20"/>
                <w:szCs w:val="20"/>
              </w:rPr>
              <w:t>izmaksas </w:t>
            </w:r>
          </w:p>
          <w:p w14:paraId="3F7B4631" w14:textId="00B90A72" w:rsidR="00DB6428" w:rsidRPr="00091D57" w:rsidRDefault="004F0E58" w:rsidP="00DB6428">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DB6428" w:rsidRPr="00091D57">
              <w:rPr>
                <w:rFonts w:eastAsia="Times New Roman"/>
                <w:i/>
                <w:iCs/>
                <w:color w:val="0000FF"/>
                <w:sz w:val="20"/>
                <w:szCs w:val="20"/>
                <w:u w:val="single"/>
              </w:rPr>
              <w:t xml:space="preserve">MK noteikumu </w:t>
            </w:r>
            <w:r w:rsidR="00354C8E">
              <w:rPr>
                <w:rFonts w:eastAsia="Times New Roman"/>
                <w:i/>
                <w:iCs/>
                <w:color w:val="0000FF"/>
                <w:sz w:val="20"/>
                <w:szCs w:val="20"/>
                <w:u w:val="single"/>
              </w:rPr>
              <w:t>17.2</w:t>
            </w:r>
            <w:r w:rsidR="00DB6428" w:rsidRPr="00091D57">
              <w:rPr>
                <w:rFonts w:eastAsia="Times New Roman"/>
                <w:i/>
                <w:iCs/>
                <w:color w:val="0000FF"/>
                <w:sz w:val="20"/>
                <w:szCs w:val="20"/>
                <w:u w:val="single"/>
              </w:rPr>
              <w:t>. apakšpunkts</w:t>
            </w:r>
            <w:r w:rsidR="00DB6428" w:rsidRPr="00091D57">
              <w:rPr>
                <w:rFonts w:eastAsia="Times New Roman"/>
                <w:color w:val="0000FF"/>
                <w:sz w:val="20"/>
                <w:szCs w:val="20"/>
              </w:rPr>
              <w:t> </w:t>
            </w:r>
          </w:p>
          <w:p w14:paraId="77409140" w14:textId="5BB25BD6" w:rsidR="00DB6428" w:rsidRPr="00091D57" w:rsidRDefault="7ABE6A21" w:rsidP="00DB6428">
            <w:pPr>
              <w:jc w:val="both"/>
              <w:textAlignment w:val="baseline"/>
              <w:rPr>
                <w:rFonts w:ascii="Segoe UI" w:eastAsia="Times New Roman" w:hAnsi="Segoe UI" w:cs="Segoe UI"/>
                <w:sz w:val="18"/>
                <w:szCs w:val="18"/>
              </w:rPr>
            </w:pPr>
            <w:r w:rsidRPr="4EFE2988">
              <w:rPr>
                <w:rFonts w:eastAsia="Times New Roman"/>
                <w:i/>
                <w:iCs/>
                <w:color w:val="0000FF"/>
                <w:sz w:val="20"/>
                <w:szCs w:val="20"/>
              </w:rPr>
              <w:t>Attiecināmas</w:t>
            </w:r>
            <w:r w:rsidR="29E614FA" w:rsidRPr="4EFE2988">
              <w:rPr>
                <w:rFonts w:eastAsia="Times New Roman"/>
                <w:i/>
                <w:iCs/>
                <w:color w:val="0000FF"/>
                <w:sz w:val="20"/>
                <w:szCs w:val="20"/>
              </w:rPr>
              <w:t xml:space="preserve"> </w:t>
            </w:r>
            <w:r w:rsidRPr="4EFE2988">
              <w:rPr>
                <w:rFonts w:eastAsia="Times New Roman"/>
                <w:i/>
                <w:iCs/>
                <w:color w:val="0000FF"/>
                <w:sz w:val="20"/>
                <w:szCs w:val="20"/>
              </w:rPr>
              <w:t>būs</w:t>
            </w:r>
            <w:r w:rsidR="58FB8E58" w:rsidRPr="4EFE2988">
              <w:rPr>
                <w:rFonts w:eastAsia="Times New Roman"/>
                <w:i/>
                <w:iCs/>
                <w:color w:val="0000FF"/>
                <w:sz w:val="20"/>
                <w:szCs w:val="20"/>
              </w:rPr>
              <w:t xml:space="preserve"> </w:t>
            </w:r>
            <w:r w:rsidR="63B05856" w:rsidRPr="4EFE2988">
              <w:rPr>
                <w:rFonts w:eastAsia="Times New Roman"/>
                <w:i/>
                <w:iCs/>
                <w:color w:val="0000FF"/>
                <w:sz w:val="20"/>
                <w:szCs w:val="20"/>
              </w:rPr>
              <w:t xml:space="preserve">iepirkuma līgumu izmaksas par </w:t>
            </w:r>
            <w:r w:rsidRPr="4EFE2988">
              <w:rPr>
                <w:rFonts w:eastAsia="Times New Roman"/>
                <w:i/>
                <w:iCs/>
                <w:color w:val="0000FF"/>
                <w:sz w:val="20"/>
                <w:szCs w:val="20"/>
              </w:rPr>
              <w:t> transport</w:t>
            </w:r>
            <w:r w:rsidR="5CD5176C" w:rsidRPr="4EFE2988">
              <w:rPr>
                <w:rFonts w:eastAsia="Times New Roman"/>
                <w:i/>
                <w:iCs/>
                <w:color w:val="0000FF"/>
                <w:sz w:val="20"/>
                <w:szCs w:val="20"/>
              </w:rPr>
              <w:t>līdzekļu nom</w:t>
            </w:r>
            <w:r w:rsidR="63B05856" w:rsidRPr="4EFE2988">
              <w:rPr>
                <w:rFonts w:eastAsia="Times New Roman"/>
                <w:i/>
                <w:iCs/>
                <w:color w:val="0000FF"/>
                <w:sz w:val="20"/>
                <w:szCs w:val="20"/>
              </w:rPr>
              <w:t>u</w:t>
            </w:r>
            <w:r w:rsidR="5CD5176C" w:rsidRPr="4EFE2988">
              <w:rPr>
                <w:rFonts w:eastAsia="Times New Roman"/>
                <w:i/>
                <w:iCs/>
                <w:color w:val="0000FF"/>
                <w:sz w:val="20"/>
                <w:szCs w:val="20"/>
              </w:rPr>
              <w:t xml:space="preserve"> un </w:t>
            </w:r>
            <w:r w:rsidR="74CA54DB" w:rsidRPr="4EFE2988">
              <w:rPr>
                <w:rFonts w:eastAsia="Times New Roman"/>
                <w:i/>
                <w:iCs/>
                <w:color w:val="0000FF"/>
                <w:sz w:val="20"/>
                <w:szCs w:val="20"/>
              </w:rPr>
              <w:t>transportlīdzekļu pakalpojum</w:t>
            </w:r>
            <w:r w:rsidR="63B05856" w:rsidRPr="4EFE2988">
              <w:rPr>
                <w:rFonts w:eastAsia="Times New Roman"/>
                <w:i/>
                <w:iCs/>
                <w:color w:val="0000FF"/>
                <w:sz w:val="20"/>
                <w:szCs w:val="20"/>
              </w:rPr>
              <w:t>iem</w:t>
            </w:r>
            <w:r w:rsidRPr="4EFE2988">
              <w:rPr>
                <w:rFonts w:eastAsia="Times New Roman"/>
                <w:i/>
                <w:iCs/>
                <w:color w:val="0000FF"/>
                <w:sz w:val="20"/>
                <w:szCs w:val="20"/>
              </w:rPr>
              <w:t xml:space="preserve"> </w:t>
            </w:r>
            <w:r w:rsidRPr="4EFE2988">
              <w:rPr>
                <w:rFonts w:eastAsia="Times New Roman"/>
                <w:b/>
                <w:bCs/>
                <w:i/>
                <w:iCs/>
                <w:color w:val="0000FF"/>
                <w:sz w:val="20"/>
                <w:szCs w:val="20"/>
              </w:rPr>
              <w:t>projekta vadības personālam</w:t>
            </w:r>
            <w:r w:rsidRPr="4EFE2988">
              <w:rPr>
                <w:rFonts w:eastAsia="Times New Roman"/>
                <w:i/>
                <w:iCs/>
                <w:color w:val="0000FF"/>
                <w:sz w:val="20"/>
                <w:szCs w:val="20"/>
              </w:rPr>
              <w:t xml:space="preserve"> </w:t>
            </w:r>
            <w:r w:rsidR="53E397C6" w:rsidRPr="4EFE2988">
              <w:rPr>
                <w:rFonts w:eastAsia="Times New Roman"/>
                <w:i/>
                <w:iCs/>
                <w:color w:val="0000FF"/>
                <w:sz w:val="20"/>
                <w:szCs w:val="20"/>
              </w:rPr>
              <w:t xml:space="preserve">SAM </w:t>
            </w:r>
            <w:r w:rsidRPr="4EFE2988">
              <w:rPr>
                <w:rFonts w:eastAsia="Times New Roman"/>
                <w:i/>
                <w:iCs/>
                <w:color w:val="0000FF"/>
                <w:sz w:val="20"/>
                <w:szCs w:val="20"/>
              </w:rPr>
              <w:t>MK noteikumu </w:t>
            </w:r>
            <w:hyperlink r:id="rId83" w:anchor="p18">
              <w:r w:rsidR="2A627A79" w:rsidRPr="4EFE2988">
                <w:rPr>
                  <w:rFonts w:eastAsia="Times New Roman"/>
                  <w:i/>
                  <w:iCs/>
                  <w:color w:val="0000FF"/>
                  <w:sz w:val="20"/>
                  <w:szCs w:val="20"/>
                </w:rPr>
                <w:t>14.</w:t>
              </w:r>
              <w:r w:rsidRPr="4EFE2988">
                <w:rPr>
                  <w:rFonts w:eastAsia="Times New Roman"/>
                  <w:i/>
                  <w:iCs/>
                  <w:color w:val="0000FF"/>
                  <w:sz w:val="20"/>
                  <w:szCs w:val="20"/>
                </w:rPr>
                <w:t xml:space="preserve"> punktā</w:t>
              </w:r>
            </w:hyperlink>
            <w:r w:rsidRPr="4EFE2988">
              <w:rPr>
                <w:rFonts w:eastAsia="Times New Roman"/>
                <w:i/>
                <w:iCs/>
                <w:color w:val="0000FF"/>
                <w:sz w:val="20"/>
                <w:szCs w:val="20"/>
              </w:rPr>
              <w:t> </w:t>
            </w:r>
            <w:r w:rsidR="10421C96" w:rsidRPr="4EFE2988">
              <w:rPr>
                <w:rFonts w:eastAsia="Times New Roman"/>
                <w:i/>
                <w:iCs/>
                <w:color w:val="0000FF"/>
                <w:sz w:val="20"/>
                <w:szCs w:val="20"/>
              </w:rPr>
              <w:t xml:space="preserve"> minēto atbalstāmo darbību </w:t>
            </w:r>
            <w:r w:rsidRPr="4EFE2988">
              <w:rPr>
                <w:rFonts w:eastAsia="Times New Roman"/>
                <w:i/>
                <w:iCs/>
                <w:color w:val="0000FF"/>
                <w:sz w:val="20"/>
                <w:szCs w:val="20"/>
              </w:rPr>
              <w:t>nodrošināšanai</w:t>
            </w:r>
          </w:p>
        </w:tc>
        <w:tc>
          <w:tcPr>
            <w:tcW w:w="1169" w:type="dxa"/>
            <w:tcBorders>
              <w:top w:val="nil"/>
              <w:left w:val="nil"/>
              <w:bottom w:val="single" w:sz="6" w:space="0" w:color="auto"/>
              <w:right w:val="single" w:sz="6" w:space="0" w:color="auto"/>
            </w:tcBorders>
            <w:shd w:val="clear" w:color="auto" w:fill="auto"/>
            <w:vAlign w:val="center"/>
            <w:hideMark/>
          </w:tcPr>
          <w:p w14:paraId="03114116" w14:textId="6F4CF7AE" w:rsidR="00DB6428" w:rsidRPr="00091D57" w:rsidRDefault="00DB6428" w:rsidP="00DB6428">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3D3D99" w14:textId="77777777" w:rsidR="00DB6428" w:rsidRPr="00091D57" w:rsidRDefault="00DB6428" w:rsidP="00DB6428">
            <w:pPr>
              <w:jc w:val="center"/>
              <w:textAlignment w:val="baseline"/>
              <w:rPr>
                <w:rFonts w:ascii="Segoe UI" w:eastAsia="Times New Roman" w:hAnsi="Segoe UI" w:cs="Segoe UI"/>
                <w:sz w:val="18"/>
                <w:szCs w:val="18"/>
              </w:rPr>
            </w:pPr>
            <w:r w:rsidRPr="00091D57">
              <w:rPr>
                <w:rFonts w:eastAsia="Times New Roman"/>
                <w:sz w:val="20"/>
                <w:szCs w:val="20"/>
              </w:rPr>
              <w:t> </w:t>
            </w:r>
          </w:p>
          <w:p w14:paraId="2131298E" w14:textId="4BD27A4C" w:rsidR="00DB6428" w:rsidRPr="00091D57" w:rsidRDefault="00DB6428" w:rsidP="00AF00D9">
            <w:pPr>
              <w:jc w:val="center"/>
              <w:textAlignment w:val="baseline"/>
              <w:rPr>
                <w:rFonts w:ascii="Segoe UI" w:eastAsia="Times New Roman" w:hAnsi="Segoe UI" w:cs="Segoe UI"/>
                <w:sz w:val="18"/>
                <w:szCs w:val="18"/>
              </w:rPr>
            </w:pPr>
            <w:r w:rsidRPr="00091D57">
              <w:rPr>
                <w:rFonts w:eastAsia="Times New Roman"/>
                <w:sz w:val="20"/>
                <w:szCs w:val="20"/>
              </w:rPr>
              <w:t> </w:t>
            </w:r>
          </w:p>
          <w:p w14:paraId="47FA8DC8" w14:textId="0ECE785E" w:rsidR="00DB6428" w:rsidRPr="00091D57" w:rsidRDefault="00DB6428" w:rsidP="2196116E">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1E129D"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6BD0388"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3D1A80"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2E6CC6"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30FE4AF"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3C4F80B"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6CC278"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D313B4" w:rsidRPr="00091D57" w14:paraId="2357F4B5" w14:textId="77777777" w:rsidTr="33D8C429">
        <w:trPr>
          <w:trHeight w:val="30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3EC4A55C"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3.</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19088A26"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b/>
                <w:bCs/>
                <w:sz w:val="20"/>
                <w:szCs w:val="20"/>
              </w:rPr>
              <w:t>Projekta īstenošanas personāla izmaksas</w:t>
            </w: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77A89178"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8E1953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1272DB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7107B5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E57F67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F963E6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1E561E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7E94B8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C047DB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D313B4" w:rsidRPr="00091D57" w14:paraId="6F861C08" w14:textId="77777777" w:rsidTr="33D8C429">
        <w:trPr>
          <w:trHeight w:val="30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461CF35D" w14:textId="77691AFD" w:rsidR="00091D57" w:rsidRPr="00091D57" w:rsidRDefault="00091D57" w:rsidP="00091D57">
            <w:pPr>
              <w:textAlignment w:val="baseline"/>
              <w:rPr>
                <w:rFonts w:ascii="Segoe UI" w:eastAsia="Times New Roman" w:hAnsi="Segoe UI" w:cs="Segoe UI"/>
                <w:sz w:val="18"/>
                <w:szCs w:val="18"/>
              </w:rPr>
            </w:pPr>
            <w:r w:rsidRPr="33D8C429">
              <w:rPr>
                <w:rFonts w:eastAsia="Times New Roman"/>
                <w:sz w:val="20"/>
                <w:szCs w:val="20"/>
              </w:rPr>
              <w:t>3.</w:t>
            </w:r>
            <w:r w:rsidR="51642CC3" w:rsidRPr="33D8C429">
              <w:rPr>
                <w:rFonts w:eastAsia="Times New Roman"/>
                <w:sz w:val="20"/>
                <w:szCs w:val="20"/>
              </w:rPr>
              <w:t>1</w:t>
            </w:r>
            <w:r w:rsidRPr="33D8C429">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5FB1200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Pārējās projekta īstenošanas personāla izmaksas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2927C128"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529EFF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4E8187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7008F7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B8D6F9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BFF1B7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4CDB11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20FD22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3FD828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D313B4" w:rsidRPr="00091D57" w14:paraId="334FAA00" w14:textId="77777777" w:rsidTr="33D8C429">
        <w:trPr>
          <w:trHeight w:val="300"/>
        </w:trPr>
        <w:tc>
          <w:tcPr>
            <w:tcW w:w="1070" w:type="dxa"/>
            <w:tcBorders>
              <w:top w:val="nil"/>
              <w:left w:val="single" w:sz="6" w:space="0" w:color="auto"/>
              <w:bottom w:val="single" w:sz="6" w:space="0" w:color="auto"/>
              <w:right w:val="nil"/>
            </w:tcBorders>
            <w:shd w:val="clear" w:color="auto" w:fill="FFFFFF" w:themeFill="background1"/>
            <w:vAlign w:val="center"/>
            <w:hideMark/>
          </w:tcPr>
          <w:p w14:paraId="06EE63AF" w14:textId="24EF31A2" w:rsidR="00091D57" w:rsidRPr="00091D57" w:rsidRDefault="00091D57" w:rsidP="00091D57">
            <w:pPr>
              <w:textAlignment w:val="baseline"/>
              <w:rPr>
                <w:rFonts w:ascii="Segoe UI" w:eastAsia="Times New Roman" w:hAnsi="Segoe UI" w:cs="Segoe UI"/>
                <w:sz w:val="18"/>
                <w:szCs w:val="18"/>
              </w:rPr>
            </w:pPr>
            <w:r w:rsidRPr="33D8C429">
              <w:rPr>
                <w:rFonts w:eastAsia="Times New Roman"/>
                <w:sz w:val="20"/>
                <w:szCs w:val="20"/>
              </w:rPr>
              <w:t>3.</w:t>
            </w:r>
            <w:r w:rsidR="0B1168B4" w:rsidRPr="33D8C429">
              <w:rPr>
                <w:rFonts w:eastAsia="Times New Roman"/>
                <w:sz w:val="20"/>
                <w:szCs w:val="20"/>
              </w:rPr>
              <w:t>1</w:t>
            </w:r>
            <w:r w:rsidRPr="33D8C429">
              <w:rPr>
                <w:rFonts w:eastAsia="Times New Roman"/>
                <w:sz w:val="20"/>
                <w:szCs w:val="20"/>
              </w:rPr>
              <w:t>.1.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49B3ED80" w14:textId="7D9F5A18" w:rsidR="009E2ACD" w:rsidRPr="00091D57" w:rsidRDefault="009E2ACD" w:rsidP="009E2ACD">
            <w:pPr>
              <w:jc w:val="both"/>
              <w:textAlignment w:val="baseline"/>
              <w:rPr>
                <w:rFonts w:ascii="Segoe UI" w:eastAsia="Times New Roman" w:hAnsi="Segoe UI" w:cs="Segoe UI"/>
                <w:sz w:val="18"/>
                <w:szCs w:val="18"/>
              </w:rPr>
            </w:pPr>
            <w:r w:rsidRPr="00091D57">
              <w:rPr>
                <w:rFonts w:eastAsia="Times New Roman"/>
                <w:sz w:val="20"/>
                <w:szCs w:val="20"/>
              </w:rPr>
              <w:t xml:space="preserve">Darba vietas aprīkojuma </w:t>
            </w:r>
            <w:r w:rsidR="00115A3B" w:rsidRPr="00115A3B">
              <w:rPr>
                <w:rFonts w:eastAsia="Times New Roman"/>
                <w:sz w:val="20"/>
                <w:szCs w:val="20"/>
              </w:rPr>
              <w:t xml:space="preserve">(biroja mēbeles un tehnika, datorprogrammas un licences) </w:t>
            </w:r>
            <w:r w:rsidRPr="00091D57">
              <w:rPr>
                <w:rFonts w:eastAsia="Times New Roman"/>
                <w:sz w:val="20"/>
                <w:szCs w:val="20"/>
              </w:rPr>
              <w:t>iegāde</w:t>
            </w:r>
            <w:r w:rsidR="008A4A2A">
              <w:rPr>
                <w:rFonts w:eastAsia="Times New Roman"/>
                <w:sz w:val="20"/>
                <w:szCs w:val="20"/>
              </w:rPr>
              <w:t>s</w:t>
            </w:r>
            <w:r w:rsidRPr="00091D57">
              <w:rPr>
                <w:rFonts w:eastAsia="Times New Roman"/>
                <w:sz w:val="20"/>
                <w:szCs w:val="20"/>
              </w:rPr>
              <w:t xml:space="preserve"> vai noma</w:t>
            </w:r>
            <w:r w:rsidR="008A4A2A">
              <w:rPr>
                <w:rFonts w:eastAsia="Times New Roman"/>
                <w:sz w:val="20"/>
                <w:szCs w:val="20"/>
              </w:rPr>
              <w:t>s</w:t>
            </w:r>
            <w:r w:rsidRPr="00091D57">
              <w:rPr>
                <w:rFonts w:eastAsia="Times New Roman"/>
                <w:sz w:val="20"/>
                <w:szCs w:val="20"/>
              </w:rPr>
              <w:t xml:space="preserve"> </w:t>
            </w:r>
            <w:r w:rsidR="00E93F8B">
              <w:rPr>
                <w:rFonts w:eastAsia="Times New Roman"/>
                <w:sz w:val="20"/>
                <w:szCs w:val="20"/>
              </w:rPr>
              <w:t xml:space="preserve">izmaksas </w:t>
            </w:r>
            <w:r w:rsidRPr="00091D57">
              <w:rPr>
                <w:rFonts w:eastAsia="Times New Roman"/>
                <w:sz w:val="20"/>
                <w:szCs w:val="20"/>
              </w:rPr>
              <w:t xml:space="preserve">projekta </w:t>
            </w:r>
            <w:r>
              <w:rPr>
                <w:rFonts w:eastAsia="Times New Roman"/>
                <w:sz w:val="20"/>
                <w:szCs w:val="20"/>
              </w:rPr>
              <w:t>īstenošanas</w:t>
            </w:r>
            <w:r w:rsidRPr="00091D57">
              <w:rPr>
                <w:rFonts w:eastAsia="Times New Roman"/>
                <w:sz w:val="20"/>
                <w:szCs w:val="20"/>
              </w:rPr>
              <w:t xml:space="preserve"> personālam</w:t>
            </w:r>
            <w:r w:rsidR="00E93F8B">
              <w:rPr>
                <w:rFonts w:eastAsia="Times New Roman"/>
                <w:sz w:val="20"/>
                <w:szCs w:val="20"/>
              </w:rPr>
              <w:t xml:space="preserve"> </w:t>
            </w:r>
            <w:r w:rsidRPr="00091D57">
              <w:rPr>
                <w:rFonts w:eastAsia="Times New Roman"/>
                <w:sz w:val="20"/>
                <w:szCs w:val="20"/>
              </w:rPr>
              <w:t xml:space="preserve">jaunu darba vietu radīšanai vai esošo darba vietu </w:t>
            </w:r>
            <w:r w:rsidR="0039520A">
              <w:rPr>
                <w:rFonts w:eastAsia="Times New Roman"/>
                <w:sz w:val="20"/>
                <w:szCs w:val="20"/>
              </w:rPr>
              <w:t xml:space="preserve">aprīkojuma </w:t>
            </w:r>
            <w:r w:rsidRPr="00091D57">
              <w:rPr>
                <w:rFonts w:eastAsia="Times New Roman"/>
                <w:sz w:val="20"/>
                <w:szCs w:val="20"/>
              </w:rPr>
              <w:t>atjaunošanai</w:t>
            </w:r>
            <w:r w:rsidR="0039520A">
              <w:rPr>
                <w:rFonts w:eastAsia="Times New Roman"/>
                <w:sz w:val="20"/>
                <w:szCs w:val="20"/>
              </w:rPr>
              <w:t>, uzturēšanai un remontam</w:t>
            </w:r>
            <w:r w:rsidRPr="00091D57">
              <w:rPr>
                <w:rFonts w:eastAsia="Times New Roman"/>
                <w:sz w:val="20"/>
                <w:szCs w:val="20"/>
              </w:rPr>
              <w:t>. </w:t>
            </w:r>
          </w:p>
          <w:p w14:paraId="16AB1B7F" w14:textId="7EF7C1F6" w:rsidR="009E2ACD" w:rsidRPr="00091D57" w:rsidRDefault="009E2ACD" w:rsidP="009E2ACD">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sidR="00074556">
              <w:rPr>
                <w:rFonts w:eastAsia="Times New Roman"/>
                <w:i/>
                <w:iCs/>
                <w:color w:val="0000FF"/>
                <w:sz w:val="20"/>
                <w:szCs w:val="20"/>
                <w:u w:val="single"/>
              </w:rPr>
              <w:t>17.1</w:t>
            </w:r>
            <w:r w:rsidR="009177F0">
              <w:rPr>
                <w:rFonts w:eastAsia="Times New Roman"/>
                <w:i/>
                <w:iCs/>
                <w:color w:val="0000FF"/>
                <w:sz w:val="20"/>
                <w:szCs w:val="20"/>
                <w:u w:val="single"/>
              </w:rPr>
              <w:t xml:space="preserve">. </w:t>
            </w:r>
            <w:r w:rsidRPr="00091D57">
              <w:rPr>
                <w:rFonts w:eastAsia="Times New Roman"/>
                <w:i/>
                <w:iCs/>
                <w:color w:val="0000FF"/>
                <w:sz w:val="20"/>
                <w:szCs w:val="20"/>
                <w:u w:val="single"/>
              </w:rPr>
              <w:t>apakšpunkts</w:t>
            </w:r>
            <w:r w:rsidRPr="00091D57">
              <w:rPr>
                <w:rFonts w:eastAsia="Times New Roman"/>
                <w:color w:val="0000FF"/>
                <w:sz w:val="20"/>
                <w:szCs w:val="20"/>
              </w:rPr>
              <w:t> </w:t>
            </w:r>
          </w:p>
          <w:p w14:paraId="0272DEF5" w14:textId="02960677" w:rsidR="00091D57" w:rsidRPr="00091D57" w:rsidRDefault="009E2ACD" w:rsidP="009E2ACD">
            <w:pPr>
              <w:jc w:val="both"/>
              <w:textAlignment w:val="baseline"/>
              <w:rPr>
                <w:rFonts w:ascii="Segoe UI" w:eastAsia="Times New Roman" w:hAnsi="Segoe UI" w:cs="Segoe UI"/>
                <w:sz w:val="18"/>
                <w:szCs w:val="18"/>
              </w:rPr>
            </w:pPr>
            <w:r w:rsidRPr="609C7F1B">
              <w:rPr>
                <w:rFonts w:eastAsia="Times New Roman"/>
                <w:i/>
                <w:iCs/>
                <w:color w:val="0000FF"/>
                <w:sz w:val="20"/>
                <w:szCs w:val="20"/>
              </w:rPr>
              <w:t xml:space="preserve">Attiecināmas būs izmaksas darba vietas aprīkojuma (biroja mēbeles un tehnika, datorprogrammas un licences) iegādei vai nomai </w:t>
            </w:r>
            <w:r w:rsidRPr="609C7F1B">
              <w:rPr>
                <w:rFonts w:eastAsia="Times New Roman"/>
                <w:b/>
                <w:bCs/>
                <w:i/>
                <w:iCs/>
                <w:color w:val="0000FF"/>
                <w:sz w:val="20"/>
                <w:szCs w:val="20"/>
              </w:rPr>
              <w:t xml:space="preserve">projekta </w:t>
            </w:r>
            <w:r w:rsidR="005660DD" w:rsidRPr="609C7F1B">
              <w:rPr>
                <w:rFonts w:eastAsia="Times New Roman"/>
                <w:b/>
                <w:bCs/>
                <w:i/>
                <w:iCs/>
                <w:color w:val="0000FF"/>
                <w:sz w:val="20"/>
                <w:szCs w:val="20"/>
              </w:rPr>
              <w:t>īs</w:t>
            </w:r>
            <w:r w:rsidR="000061A1" w:rsidRPr="609C7F1B">
              <w:rPr>
                <w:rFonts w:eastAsia="Times New Roman"/>
                <w:b/>
                <w:bCs/>
                <w:i/>
                <w:iCs/>
                <w:color w:val="0000FF"/>
                <w:sz w:val="20"/>
                <w:szCs w:val="20"/>
              </w:rPr>
              <w:t xml:space="preserve">tenošanas </w:t>
            </w:r>
            <w:r w:rsidRPr="609C7F1B">
              <w:rPr>
                <w:rFonts w:eastAsia="Times New Roman"/>
                <w:b/>
                <w:bCs/>
                <w:i/>
                <w:iCs/>
                <w:color w:val="0000FF"/>
                <w:sz w:val="20"/>
                <w:szCs w:val="20"/>
              </w:rPr>
              <w:t xml:space="preserve"> personālam</w:t>
            </w:r>
            <w:r w:rsidRPr="609C7F1B">
              <w:rPr>
                <w:rFonts w:eastAsia="Times New Roman"/>
                <w:i/>
                <w:iCs/>
                <w:color w:val="0000FF"/>
                <w:sz w:val="20"/>
                <w:szCs w:val="20"/>
              </w:rPr>
              <w:t xml:space="preserve"> jaunu darba vietu radīšanai vai esoš</w:t>
            </w:r>
            <w:r w:rsidR="0004077F" w:rsidRPr="609C7F1B">
              <w:rPr>
                <w:rFonts w:eastAsia="Times New Roman"/>
                <w:i/>
                <w:iCs/>
                <w:color w:val="0000FF"/>
                <w:sz w:val="20"/>
                <w:szCs w:val="20"/>
              </w:rPr>
              <w:t>u</w:t>
            </w:r>
            <w:r w:rsidRPr="609C7F1B">
              <w:rPr>
                <w:rFonts w:eastAsia="Times New Roman"/>
                <w:i/>
                <w:iCs/>
                <w:color w:val="0000FF"/>
                <w:sz w:val="20"/>
                <w:szCs w:val="20"/>
              </w:rPr>
              <w:t xml:space="preserve"> darba vietu atjaunošanai</w:t>
            </w:r>
            <w:r w:rsidR="0027532F">
              <w:rPr>
                <w:rFonts w:eastAsia="Times New Roman"/>
                <w:i/>
                <w:iCs/>
                <w:color w:val="0000FF"/>
                <w:sz w:val="20"/>
                <w:szCs w:val="20"/>
              </w:rPr>
              <w:t xml:space="preserve"> (</w:t>
            </w:r>
            <w:r w:rsidR="0027532F" w:rsidRPr="00A32083">
              <w:rPr>
                <w:rFonts w:eastAsia="Times New Roman"/>
                <w:i/>
                <w:iCs/>
                <w:color w:val="0000FF"/>
                <w:sz w:val="20"/>
                <w:szCs w:val="20"/>
              </w:rPr>
              <w:t>gadījumos, ja esošo darba vietu aprīkojums ir nolietojies un tiek norakstīts</w:t>
            </w:r>
            <w:r w:rsidR="0027532F">
              <w:rPr>
                <w:rFonts w:eastAsia="Times New Roman"/>
                <w:i/>
                <w:iCs/>
                <w:color w:val="0000FF"/>
                <w:sz w:val="20"/>
                <w:szCs w:val="20"/>
              </w:rPr>
              <w:t>)</w:t>
            </w:r>
            <w:r w:rsidRPr="609C7F1B">
              <w:rPr>
                <w:rFonts w:eastAsia="Times New Roman"/>
                <w:i/>
                <w:iCs/>
                <w:color w:val="0000FF"/>
                <w:sz w:val="20"/>
                <w:szCs w:val="20"/>
              </w:rPr>
              <w:t xml:space="preserve">, </w:t>
            </w:r>
            <w:r w:rsidR="0004077F" w:rsidRPr="609C7F1B">
              <w:rPr>
                <w:rFonts w:eastAsia="Times New Roman"/>
                <w:i/>
                <w:iCs/>
                <w:color w:val="0000FF"/>
                <w:sz w:val="20"/>
                <w:szCs w:val="20"/>
              </w:rPr>
              <w:t>uzturēšanai un remontam</w:t>
            </w:r>
            <w:r w:rsidR="000061A1" w:rsidRPr="609C7F1B">
              <w:rPr>
                <w:rFonts w:eastAsia="Times New Roman"/>
                <w:i/>
                <w:iCs/>
                <w:color w:val="0000FF"/>
                <w:sz w:val="20"/>
                <w:szCs w:val="20"/>
              </w:rPr>
              <w:t>.</w:t>
            </w:r>
            <w:r w:rsidRPr="609C7F1B">
              <w:rPr>
                <w:rFonts w:eastAsia="Times New Roman"/>
                <w:i/>
                <w:iCs/>
                <w:color w:val="0000FF"/>
                <w:sz w:val="20"/>
                <w:szCs w:val="20"/>
              </w:rPr>
              <w:t xml:space="preserve"> </w:t>
            </w:r>
            <w:r w:rsidR="000061A1" w:rsidRPr="609C7F1B">
              <w:rPr>
                <w:rFonts w:eastAsia="Times New Roman"/>
                <w:i/>
                <w:iCs/>
                <w:color w:val="0000FF"/>
                <w:sz w:val="20"/>
                <w:szCs w:val="20"/>
              </w:rPr>
              <w:t>P</w:t>
            </w:r>
            <w:r w:rsidRPr="609C7F1B">
              <w:rPr>
                <w:rFonts w:eastAsia="Times New Roman"/>
                <w:i/>
                <w:iCs/>
                <w:color w:val="0000FF"/>
                <w:sz w:val="20"/>
                <w:szCs w:val="20"/>
              </w:rPr>
              <w:t>lāno ne vairāk kā 3000 euro apmērā vienai darba vietai visā plānotā projekta īstenošanas laikā. Ja personāls ir nodarbināts normālu darba laiku, darba vietas aprīkojuma iegādes vai nomas izmaksas ir attiecināmas 100 % apmērā.</w:t>
            </w:r>
            <w:r w:rsidR="009671B8">
              <w:rPr>
                <w:rFonts w:eastAsia="Times New Roman"/>
                <w:i/>
                <w:iCs/>
                <w:color w:val="0000FF"/>
                <w:sz w:val="20"/>
                <w:szCs w:val="20"/>
              </w:rPr>
              <w:t xml:space="preserve"> Ja personāls ir nodarbināts nepilnu darba laiku, darba vietas aprīkojuma izmaksas ir attiecināmas atbilstoši nepilnā darba laika noslodzei.</w:t>
            </w:r>
            <w:r w:rsidRPr="609C7F1B">
              <w:rPr>
                <w:rFonts w:eastAsia="Times New Roman"/>
                <w:i/>
                <w:iCs/>
                <w:color w:val="0000FF"/>
                <w:sz w:val="20"/>
                <w:szCs w:val="20"/>
              </w:rPr>
              <w:t xml:space="preserve"> Ja personāls ir nodarbināts </w:t>
            </w:r>
            <w:r w:rsidR="009820F1" w:rsidRPr="609C7F1B">
              <w:rPr>
                <w:rFonts w:eastAsia="Times New Roman"/>
                <w:i/>
                <w:iCs/>
                <w:color w:val="0000FF"/>
                <w:sz w:val="20"/>
                <w:szCs w:val="20"/>
              </w:rPr>
              <w:t>daļlaiku</w:t>
            </w:r>
            <w:r w:rsidRPr="609C7F1B">
              <w:rPr>
                <w:rFonts w:eastAsia="Times New Roman"/>
                <w:i/>
                <w:iCs/>
                <w:color w:val="0000FF"/>
                <w:sz w:val="20"/>
                <w:szCs w:val="20"/>
              </w:rPr>
              <w:t>, darba vietas aprīkojuma iegādes vai nomas izmaksas ir attiecināmas proporcionāli slodzes procentuālajam sadalījumam</w:t>
            </w:r>
            <w:r w:rsidRPr="609C7F1B">
              <w:rPr>
                <w:rFonts w:eastAsia="Times New Roman"/>
                <w:color w:val="0000FF"/>
                <w:sz w:val="20"/>
                <w:szCs w:val="20"/>
              </w:rPr>
              <w:t> </w:t>
            </w:r>
            <w:r w:rsidR="001D2997" w:rsidRPr="00A32083">
              <w:rPr>
                <w:rFonts w:eastAsia="Times New Roman"/>
                <w:i/>
                <w:iCs/>
                <w:color w:val="0000FF"/>
                <w:sz w:val="20"/>
                <w:szCs w:val="20"/>
              </w:rPr>
              <w:t xml:space="preserve">un ņemot vērā </w:t>
            </w:r>
            <w:r w:rsidR="00C349F6" w:rsidRPr="00A32083">
              <w:rPr>
                <w:rFonts w:eastAsia="Times New Roman"/>
                <w:i/>
                <w:iCs/>
                <w:color w:val="0000FF"/>
                <w:sz w:val="20"/>
                <w:szCs w:val="20"/>
              </w:rPr>
              <w:t xml:space="preserve">darbinieka iesaistes periodu projektā pret </w:t>
            </w:r>
            <w:r w:rsidR="00074556">
              <w:rPr>
                <w:rFonts w:eastAsia="Times New Roman"/>
                <w:i/>
                <w:iCs/>
                <w:color w:val="0000FF"/>
                <w:sz w:val="20"/>
                <w:szCs w:val="20"/>
              </w:rPr>
              <w:t xml:space="preserve">projekta </w:t>
            </w:r>
            <w:r w:rsidR="00C349F6" w:rsidRPr="00A32083">
              <w:rPr>
                <w:rFonts w:eastAsia="Times New Roman"/>
                <w:i/>
                <w:iCs/>
                <w:color w:val="0000FF"/>
                <w:sz w:val="20"/>
                <w:szCs w:val="20"/>
              </w:rPr>
              <w:t>kopējo</w:t>
            </w:r>
            <w:r w:rsidR="00074556">
              <w:rPr>
                <w:rFonts w:eastAsia="Times New Roman"/>
                <w:i/>
                <w:iCs/>
                <w:color w:val="0000FF"/>
                <w:sz w:val="20"/>
                <w:szCs w:val="20"/>
              </w:rPr>
              <w:t xml:space="preserve"> </w:t>
            </w:r>
            <w:r w:rsidR="00C349F6" w:rsidRPr="00A32083">
              <w:rPr>
                <w:rFonts w:eastAsia="Times New Roman"/>
                <w:i/>
                <w:iCs/>
                <w:color w:val="0000FF"/>
                <w:sz w:val="20"/>
                <w:szCs w:val="20"/>
              </w:rPr>
              <w:t>īstenošanas ilgumu.</w:t>
            </w:r>
          </w:p>
        </w:tc>
        <w:tc>
          <w:tcPr>
            <w:tcW w:w="1169" w:type="dxa"/>
            <w:tcBorders>
              <w:top w:val="nil"/>
              <w:left w:val="nil"/>
              <w:bottom w:val="single" w:sz="6" w:space="0" w:color="auto"/>
              <w:right w:val="single" w:sz="6" w:space="0" w:color="auto"/>
            </w:tcBorders>
            <w:shd w:val="clear" w:color="auto" w:fill="FFFFFF" w:themeFill="background1"/>
            <w:vAlign w:val="center"/>
            <w:hideMark/>
          </w:tcPr>
          <w:p w14:paraId="0BE0213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0661385"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707A10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BA9F8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87669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978B46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6ADE10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79ED54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69222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F53FE4" w:rsidRPr="00091D57" w14:paraId="25E0E05D" w14:textId="77777777" w:rsidTr="33D8C429">
        <w:trPr>
          <w:trHeight w:val="615"/>
        </w:trPr>
        <w:tc>
          <w:tcPr>
            <w:tcW w:w="1070" w:type="dxa"/>
            <w:tcBorders>
              <w:top w:val="nil"/>
              <w:left w:val="single" w:sz="6" w:space="0" w:color="auto"/>
              <w:bottom w:val="single" w:sz="6" w:space="0" w:color="auto"/>
              <w:right w:val="nil"/>
            </w:tcBorders>
            <w:shd w:val="clear" w:color="auto" w:fill="auto"/>
            <w:vAlign w:val="center"/>
            <w:hideMark/>
          </w:tcPr>
          <w:p w14:paraId="53172498" w14:textId="3238C1FD" w:rsidR="00091D57" w:rsidRPr="00091D57" w:rsidRDefault="00091D57" w:rsidP="00091D57">
            <w:pPr>
              <w:textAlignment w:val="baseline"/>
              <w:rPr>
                <w:rFonts w:ascii="Segoe UI" w:eastAsia="Times New Roman" w:hAnsi="Segoe UI" w:cs="Segoe UI"/>
                <w:sz w:val="18"/>
                <w:szCs w:val="18"/>
              </w:rPr>
            </w:pPr>
            <w:r w:rsidRPr="33D8C429">
              <w:rPr>
                <w:rFonts w:eastAsia="Times New Roman"/>
                <w:sz w:val="20"/>
                <w:szCs w:val="20"/>
              </w:rPr>
              <w:t>3.</w:t>
            </w:r>
            <w:r w:rsidR="51047103" w:rsidRPr="33D8C429">
              <w:rPr>
                <w:rFonts w:eastAsia="Times New Roman"/>
                <w:sz w:val="20"/>
                <w:szCs w:val="20"/>
              </w:rPr>
              <w:t>1</w:t>
            </w:r>
            <w:r w:rsidRPr="33D8C429">
              <w:rPr>
                <w:rFonts w:eastAsia="Times New Roman"/>
                <w:sz w:val="20"/>
                <w:szCs w:val="20"/>
              </w:rPr>
              <w:t>.2.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6A121A04" w14:textId="77777777" w:rsidR="00091D57" w:rsidRPr="005C24AB" w:rsidRDefault="00091D57" w:rsidP="00091D57">
            <w:pPr>
              <w:jc w:val="both"/>
              <w:textAlignment w:val="baseline"/>
              <w:rPr>
                <w:rFonts w:eastAsia="Times New Roman"/>
                <w:sz w:val="20"/>
                <w:szCs w:val="20"/>
              </w:rPr>
            </w:pPr>
            <w:r w:rsidRPr="00091D57">
              <w:rPr>
                <w:rFonts w:eastAsia="Times New Roman"/>
                <w:sz w:val="20"/>
                <w:szCs w:val="20"/>
              </w:rPr>
              <w:t>Iekšzemes komandējumu un dienesta braucienu izmaksas</w:t>
            </w:r>
          </w:p>
          <w:p w14:paraId="537CFFE4" w14:textId="24F28B32" w:rsidR="005C24AB" w:rsidRPr="00091D57" w:rsidRDefault="00E7346E" w:rsidP="005C24AB">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5C24AB" w:rsidRPr="00091D57">
              <w:rPr>
                <w:rFonts w:eastAsia="Times New Roman"/>
                <w:i/>
                <w:iCs/>
                <w:color w:val="0000FF"/>
                <w:sz w:val="20"/>
                <w:szCs w:val="20"/>
                <w:u w:val="single"/>
              </w:rPr>
              <w:t xml:space="preserve">MK noteikumu </w:t>
            </w:r>
            <w:r>
              <w:rPr>
                <w:rFonts w:eastAsia="Times New Roman"/>
                <w:i/>
                <w:iCs/>
                <w:color w:val="0000FF"/>
                <w:sz w:val="20"/>
                <w:szCs w:val="20"/>
                <w:u w:val="single"/>
              </w:rPr>
              <w:t>16.3.7</w:t>
            </w:r>
            <w:r w:rsidR="005C24AB" w:rsidRPr="00091D57">
              <w:rPr>
                <w:rFonts w:eastAsia="Times New Roman"/>
                <w:i/>
                <w:iCs/>
                <w:color w:val="0000FF"/>
                <w:sz w:val="20"/>
                <w:szCs w:val="20"/>
                <w:u w:val="single"/>
              </w:rPr>
              <w:t>.apakšpunkts</w:t>
            </w:r>
            <w:r w:rsidR="005C24AB" w:rsidRPr="00091D57">
              <w:rPr>
                <w:rFonts w:eastAsia="Times New Roman"/>
                <w:color w:val="0000FF"/>
                <w:sz w:val="20"/>
                <w:szCs w:val="20"/>
              </w:rPr>
              <w:t> </w:t>
            </w:r>
          </w:p>
          <w:p w14:paraId="1E28B3FE" w14:textId="7964B407" w:rsidR="005C24AB" w:rsidRPr="00091D57" w:rsidRDefault="251D0DB5" w:rsidP="4037D0CA">
            <w:pPr>
              <w:jc w:val="both"/>
              <w:textAlignment w:val="baseline"/>
              <w:rPr>
                <w:rFonts w:eastAsia="Times New Roman"/>
                <w:i/>
                <w:iCs/>
                <w:color w:val="0000FF"/>
                <w:sz w:val="20"/>
                <w:szCs w:val="20"/>
              </w:rPr>
            </w:pPr>
            <w:r w:rsidRPr="2196116E">
              <w:rPr>
                <w:rFonts w:eastAsia="Times New Roman"/>
                <w:i/>
                <w:iCs/>
                <w:color w:val="0000FF"/>
                <w:sz w:val="20"/>
                <w:szCs w:val="20"/>
              </w:rPr>
              <w:t>Attiecināmas būs izmaksas</w:t>
            </w:r>
            <w:r w:rsidRPr="00091D57">
              <w:rPr>
                <w:rFonts w:ascii="Arial" w:eastAsia="Times New Roman" w:hAnsi="Arial" w:cs="Arial"/>
                <w:color w:val="414142"/>
                <w:sz w:val="20"/>
                <w:szCs w:val="20"/>
                <w:shd w:val="clear" w:color="auto" w:fill="FFFFFF"/>
              </w:rPr>
              <w:t xml:space="preserve"> </w:t>
            </w:r>
            <w:r w:rsidRPr="2196116E">
              <w:rPr>
                <w:rFonts w:eastAsia="Times New Roman"/>
                <w:i/>
                <w:iCs/>
                <w:color w:val="0000FF"/>
                <w:sz w:val="20"/>
                <w:szCs w:val="20"/>
                <w:shd w:val="clear" w:color="auto" w:fill="FFFFFF"/>
              </w:rPr>
              <w:t xml:space="preserve">SAM MK </w:t>
            </w:r>
            <w:r w:rsidRPr="2196116E">
              <w:rPr>
                <w:rFonts w:eastAsia="Times New Roman"/>
                <w:i/>
                <w:iCs/>
                <w:color w:val="0000FF"/>
                <w:sz w:val="20"/>
                <w:szCs w:val="20"/>
              </w:rPr>
              <w:t>noteikumu </w:t>
            </w:r>
            <w:hyperlink r:id="rId84" w:anchor="p18" w:tgtFrame="_blank" w:history="1">
              <w:r w:rsidRPr="2196116E">
                <w:rPr>
                  <w:rFonts w:eastAsia="Times New Roman"/>
                  <w:i/>
                  <w:iCs/>
                  <w:color w:val="0000FF"/>
                  <w:sz w:val="20"/>
                  <w:szCs w:val="20"/>
                </w:rPr>
                <w:t>14. punktā</w:t>
              </w:r>
            </w:hyperlink>
            <w:r w:rsidRPr="2196116E">
              <w:rPr>
                <w:rFonts w:eastAsia="Times New Roman"/>
                <w:i/>
                <w:iCs/>
                <w:color w:val="0000FF"/>
                <w:sz w:val="20"/>
                <w:szCs w:val="20"/>
              </w:rPr>
              <w:t xml:space="preserve"> minēto atbalstāmo darbību nodrošināšanai </w:t>
            </w:r>
            <w:r w:rsidRPr="2196116E">
              <w:rPr>
                <w:rFonts w:eastAsia="Times New Roman"/>
                <w:b/>
                <w:bCs/>
                <w:i/>
                <w:iCs/>
                <w:color w:val="0000FF"/>
                <w:sz w:val="20"/>
                <w:szCs w:val="20"/>
              </w:rPr>
              <w:t xml:space="preserve">projekta </w:t>
            </w:r>
            <w:r w:rsidR="6B0925D4" w:rsidRPr="2196116E">
              <w:rPr>
                <w:rFonts w:eastAsia="Times New Roman"/>
                <w:b/>
                <w:bCs/>
                <w:i/>
                <w:iCs/>
                <w:color w:val="0000FF"/>
                <w:sz w:val="20"/>
                <w:szCs w:val="20"/>
              </w:rPr>
              <w:t>īstenošanas</w:t>
            </w:r>
            <w:r w:rsidRPr="2196116E">
              <w:rPr>
                <w:rFonts w:eastAsia="Times New Roman"/>
                <w:b/>
                <w:bCs/>
                <w:i/>
                <w:iCs/>
                <w:color w:val="0000FF"/>
                <w:sz w:val="20"/>
                <w:szCs w:val="20"/>
              </w:rPr>
              <w:t xml:space="preserve"> personālam</w:t>
            </w:r>
            <w:r w:rsidRPr="2196116E">
              <w:rPr>
                <w:rFonts w:eastAsia="Times New Roman"/>
                <w:i/>
                <w:iCs/>
                <w:color w:val="0000FF"/>
                <w:sz w:val="20"/>
                <w:szCs w:val="20"/>
              </w:rPr>
              <w:t xml:space="preserve">. Iekšzemes komandējumu, mācību un darba (dienesta) braucienu </w:t>
            </w:r>
            <w:r w:rsidR="5CDAF5C6" w:rsidRPr="310DDC7C">
              <w:rPr>
                <w:rFonts w:eastAsia="Times New Roman"/>
                <w:i/>
                <w:iCs/>
                <w:color w:val="0000FF"/>
                <w:sz w:val="20"/>
                <w:szCs w:val="20"/>
              </w:rPr>
              <w:t>izmaks</w:t>
            </w:r>
            <w:r w:rsidR="33C68F5E" w:rsidRPr="310DDC7C">
              <w:rPr>
                <w:rFonts w:eastAsia="Times New Roman"/>
                <w:i/>
                <w:iCs/>
                <w:color w:val="0000FF"/>
                <w:sz w:val="20"/>
                <w:szCs w:val="20"/>
              </w:rPr>
              <w:t>as ir attiecināmas atbilstoši</w:t>
            </w:r>
            <w:r w:rsidR="7260BFD3" w:rsidRPr="3A8103A5">
              <w:rPr>
                <w:rFonts w:eastAsia="Times New Roman"/>
                <w:i/>
                <w:iCs/>
                <w:color w:val="0000FF"/>
                <w:sz w:val="20"/>
                <w:szCs w:val="20"/>
              </w:rPr>
              <w:t>:</w:t>
            </w:r>
          </w:p>
          <w:p w14:paraId="5F778541" w14:textId="0830D6FD" w:rsidR="005C24AB" w:rsidRPr="00091D57" w:rsidRDefault="4587ED24" w:rsidP="4037D0CA">
            <w:pPr>
              <w:jc w:val="both"/>
              <w:textAlignment w:val="baseline"/>
              <w:rPr>
                <w:rFonts w:eastAsia="Times New Roman"/>
                <w:i/>
                <w:color w:val="0000FF"/>
                <w:sz w:val="20"/>
                <w:szCs w:val="20"/>
              </w:rPr>
            </w:pPr>
            <w:r w:rsidRPr="4037D0CA">
              <w:rPr>
                <w:rFonts w:eastAsia="Times New Roman"/>
                <w:i/>
                <w:iCs/>
                <w:color w:val="0000FF"/>
                <w:sz w:val="20"/>
                <w:szCs w:val="20"/>
              </w:rPr>
              <w:t>1) Vadošās</w:t>
            </w:r>
            <w:r w:rsidR="251D0DB5" w:rsidRPr="2196116E">
              <w:rPr>
                <w:rFonts w:eastAsia="Times New Roman"/>
                <w:i/>
                <w:iCs/>
                <w:color w:val="0000FF"/>
                <w:sz w:val="20"/>
                <w:szCs w:val="20"/>
              </w:rPr>
              <w:t xml:space="preserve"> iestādes </w:t>
            </w:r>
            <w:r w:rsidRPr="53F6503F">
              <w:rPr>
                <w:rFonts w:eastAsia="Times New Roman"/>
                <w:i/>
                <w:iCs/>
                <w:color w:val="0000FF"/>
                <w:sz w:val="20"/>
                <w:szCs w:val="20"/>
              </w:rPr>
              <w:t>metodik</w:t>
            </w:r>
            <w:r w:rsidR="224BB586" w:rsidRPr="53F6503F">
              <w:rPr>
                <w:rFonts w:eastAsia="Times New Roman"/>
                <w:i/>
                <w:iCs/>
                <w:color w:val="0000FF"/>
                <w:sz w:val="20"/>
                <w:szCs w:val="20"/>
              </w:rPr>
              <w:t>ai</w:t>
            </w:r>
            <w:r w:rsidR="251D0DB5" w:rsidRPr="2196116E">
              <w:rPr>
                <w:rFonts w:eastAsia="Times New Roman"/>
                <w:i/>
                <w:iCs/>
                <w:color w:val="0000FF"/>
                <w:sz w:val="20"/>
                <w:szCs w:val="20"/>
              </w:rPr>
              <w:t xml:space="preserve"> "Vienas vienības izmaksu standarta likmes aprēķina un piemērošanas metodika iekšzemes komandējumu izmaksām darbības programmas "Izaugsme un nodarbinātība" un Eiropas Savienības kohēzijas politikas programmas 2021.–2027. gadam īstenošanai</w:t>
            </w:r>
            <w:r w:rsidRPr="4037D0CA">
              <w:rPr>
                <w:rFonts w:eastAsia="Times New Roman"/>
                <w:i/>
                <w:iCs/>
                <w:color w:val="0000FF"/>
                <w:sz w:val="20"/>
                <w:szCs w:val="20"/>
              </w:rPr>
              <w:t>”;</w:t>
            </w:r>
          </w:p>
          <w:p w14:paraId="149ADB19" w14:textId="3B06A3FE" w:rsidR="005C24AB" w:rsidRPr="00091D57" w:rsidRDefault="4587ED24" w:rsidP="4037D0CA">
            <w:pPr>
              <w:jc w:val="both"/>
              <w:textAlignment w:val="baseline"/>
              <w:rPr>
                <w:rFonts w:ascii="Segoe UI" w:eastAsia="Times New Roman" w:hAnsi="Segoe UI" w:cs="Segoe UI"/>
                <w:sz w:val="18"/>
                <w:szCs w:val="18"/>
              </w:rPr>
            </w:pPr>
            <w:r w:rsidRPr="4037D0CA">
              <w:rPr>
                <w:rFonts w:eastAsia="Times New Roman"/>
                <w:i/>
                <w:iCs/>
                <w:color w:val="0000FF"/>
                <w:sz w:val="20"/>
                <w:szCs w:val="20"/>
              </w:rPr>
              <w:t xml:space="preserve">2) Vadošās iestādes </w:t>
            </w:r>
            <w:r w:rsidRPr="0F6E6153">
              <w:rPr>
                <w:rFonts w:eastAsia="Times New Roman"/>
                <w:i/>
                <w:iCs/>
                <w:color w:val="0000FF"/>
                <w:sz w:val="20"/>
                <w:szCs w:val="20"/>
              </w:rPr>
              <w:t>metodik</w:t>
            </w:r>
            <w:r w:rsidR="1F5966BB" w:rsidRPr="0F6E6153">
              <w:rPr>
                <w:rFonts w:eastAsia="Times New Roman"/>
                <w:i/>
                <w:iCs/>
                <w:color w:val="0000FF"/>
                <w:sz w:val="20"/>
                <w:szCs w:val="20"/>
              </w:rPr>
              <w:t>ai</w:t>
            </w:r>
            <w:r w:rsidRPr="4037D0CA">
              <w:rPr>
                <w:rFonts w:eastAsia="Times New Roman"/>
                <w:i/>
                <w:iCs/>
                <w:color w:val="0000FF"/>
                <w:sz w:val="20"/>
                <w:szCs w:val="20"/>
              </w:rPr>
              <w:t xml:space="preserve"> “Vienas vienības izmaksu standarta likmes aprēķina un piemērošanas metodika 1 km izmaksām darbības programmas “Izaugsme un nodarbinātība” un Eiropas Savienības kohēzijas politikas programmas 2021.–2027.gadam īstenošanai”</w:t>
            </w:r>
            <w:r w:rsidRPr="4037D0CA">
              <w:rPr>
                <w:rFonts w:eastAsia="Times New Roman"/>
                <w:sz w:val="20"/>
                <w:szCs w:val="20"/>
              </w:rPr>
              <w:t> </w:t>
            </w:r>
          </w:p>
          <w:p w14:paraId="39E3C2C5" w14:textId="607AFF57" w:rsidR="005C24AB" w:rsidRPr="00091D57" w:rsidRDefault="005C24AB" w:rsidP="00091D57">
            <w:pPr>
              <w:jc w:val="both"/>
              <w:textAlignment w:val="baseline"/>
              <w:rPr>
                <w:rFonts w:eastAsia="Times New Roman"/>
                <w:i/>
                <w:color w:val="0000FF"/>
                <w:sz w:val="20"/>
                <w:szCs w:val="20"/>
              </w:rPr>
            </w:pPr>
          </w:p>
        </w:tc>
        <w:tc>
          <w:tcPr>
            <w:tcW w:w="1169" w:type="dxa"/>
            <w:tcBorders>
              <w:top w:val="nil"/>
              <w:left w:val="nil"/>
              <w:bottom w:val="single" w:sz="6" w:space="0" w:color="auto"/>
              <w:right w:val="single" w:sz="6" w:space="0" w:color="auto"/>
            </w:tcBorders>
            <w:shd w:val="clear" w:color="auto" w:fill="auto"/>
            <w:vAlign w:val="center"/>
            <w:hideMark/>
          </w:tcPr>
          <w:p w14:paraId="71B3DA7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1BD07AA5"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7243F2D3" w14:textId="77777777" w:rsidR="00091D57" w:rsidRDefault="00091D57" w:rsidP="00091D57">
            <w:pPr>
              <w:textAlignment w:val="baseline"/>
              <w:rPr>
                <w:rFonts w:eastAsia="Times New Roman"/>
                <w:sz w:val="20"/>
                <w:szCs w:val="20"/>
              </w:rPr>
            </w:pPr>
            <w:r w:rsidRPr="00091D57">
              <w:rPr>
                <w:rFonts w:eastAsia="Times New Roman"/>
                <w:sz w:val="20"/>
                <w:szCs w:val="20"/>
              </w:rPr>
              <w:t> </w:t>
            </w:r>
          </w:p>
          <w:p w14:paraId="04E638D5" w14:textId="77777777" w:rsidR="00BE4784" w:rsidRDefault="00BE4784" w:rsidP="00091D57">
            <w:pPr>
              <w:textAlignment w:val="baseline"/>
              <w:rPr>
                <w:rFonts w:ascii="Segoe UI" w:eastAsia="Times New Roman" w:hAnsi="Segoe UI" w:cs="Segoe UI"/>
                <w:sz w:val="18"/>
                <w:szCs w:val="18"/>
              </w:rPr>
            </w:pPr>
          </w:p>
          <w:p w14:paraId="31D72265" w14:textId="77777777" w:rsidR="00BE4784" w:rsidRDefault="00BE4784" w:rsidP="00091D57">
            <w:pPr>
              <w:textAlignment w:val="baseline"/>
              <w:rPr>
                <w:rFonts w:ascii="Segoe UI" w:eastAsia="Times New Roman" w:hAnsi="Segoe UI" w:cs="Segoe UI"/>
                <w:sz w:val="18"/>
                <w:szCs w:val="18"/>
              </w:rPr>
            </w:pPr>
          </w:p>
          <w:p w14:paraId="6F75540D" w14:textId="77777777" w:rsidR="00BE4784" w:rsidRDefault="00BE4784" w:rsidP="00091D57">
            <w:pPr>
              <w:textAlignment w:val="baseline"/>
              <w:rPr>
                <w:rFonts w:ascii="Segoe UI" w:eastAsia="Times New Roman" w:hAnsi="Segoe UI" w:cs="Segoe UI"/>
                <w:sz w:val="18"/>
                <w:szCs w:val="18"/>
              </w:rPr>
            </w:pPr>
          </w:p>
          <w:p w14:paraId="5F27D8EC" w14:textId="77777777" w:rsidR="00BE4784" w:rsidRDefault="00BE4784" w:rsidP="00091D57">
            <w:pPr>
              <w:textAlignment w:val="baseline"/>
              <w:rPr>
                <w:rFonts w:ascii="Segoe UI" w:eastAsia="Times New Roman" w:hAnsi="Segoe UI" w:cs="Segoe UI"/>
                <w:sz w:val="18"/>
                <w:szCs w:val="18"/>
              </w:rPr>
            </w:pPr>
          </w:p>
          <w:p w14:paraId="27FDD200" w14:textId="6CB6CA64" w:rsidR="00BE4784" w:rsidRPr="00091D57" w:rsidRDefault="00BE4784" w:rsidP="00BE4784">
            <w:pPr>
              <w:jc w:val="center"/>
              <w:textAlignment w:val="baseline"/>
              <w:rPr>
                <w:rFonts w:ascii="Segoe UI" w:eastAsia="Times New Roman" w:hAnsi="Segoe UI" w:cs="Segoe UI"/>
                <w:sz w:val="18"/>
                <w:szCs w:val="18"/>
              </w:rPr>
            </w:pPr>
            <w:r w:rsidRPr="00BE4784">
              <w:rPr>
                <w:rFonts w:eastAsia="Times New Roman"/>
                <w:sz w:val="20"/>
                <w:szCs w:val="20"/>
              </w:rPr>
              <w:t>ir</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4F6E1D7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4E6D6BC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56CC42F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7532459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4A38FD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1D2D02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7F882AD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F53FE4" w:rsidRPr="00091D57" w14:paraId="70B0AE6A" w14:textId="77777777" w:rsidTr="33D8C429">
        <w:trPr>
          <w:trHeight w:val="1050"/>
        </w:trPr>
        <w:tc>
          <w:tcPr>
            <w:tcW w:w="1070" w:type="dxa"/>
            <w:tcBorders>
              <w:top w:val="nil"/>
              <w:left w:val="single" w:sz="6" w:space="0" w:color="auto"/>
              <w:bottom w:val="single" w:sz="6" w:space="0" w:color="auto"/>
              <w:right w:val="nil"/>
            </w:tcBorders>
            <w:shd w:val="clear" w:color="auto" w:fill="auto"/>
            <w:vAlign w:val="center"/>
            <w:hideMark/>
          </w:tcPr>
          <w:p w14:paraId="63A154FB" w14:textId="2F94DD30" w:rsidR="00091D57" w:rsidRPr="00091D57" w:rsidRDefault="00091D57" w:rsidP="00091D57">
            <w:pPr>
              <w:textAlignment w:val="baseline"/>
              <w:rPr>
                <w:rFonts w:ascii="Segoe UI" w:eastAsia="Times New Roman" w:hAnsi="Segoe UI" w:cs="Segoe UI"/>
                <w:sz w:val="18"/>
                <w:szCs w:val="18"/>
              </w:rPr>
            </w:pPr>
            <w:bookmarkStart w:id="19" w:name="_Hlk140763647"/>
            <w:r w:rsidRPr="33D8C429">
              <w:rPr>
                <w:rFonts w:eastAsia="Times New Roman"/>
                <w:sz w:val="20"/>
                <w:szCs w:val="20"/>
              </w:rPr>
              <w:t>3.</w:t>
            </w:r>
            <w:r w:rsidR="0EC8969A" w:rsidRPr="33D8C429">
              <w:rPr>
                <w:rFonts w:eastAsia="Times New Roman"/>
                <w:sz w:val="20"/>
                <w:szCs w:val="20"/>
              </w:rPr>
              <w:t>1</w:t>
            </w:r>
            <w:r w:rsidRPr="33D8C429">
              <w:rPr>
                <w:rFonts w:eastAsia="Times New Roman"/>
                <w:sz w:val="20"/>
                <w:szCs w:val="20"/>
              </w:rPr>
              <w:t>.</w:t>
            </w:r>
            <w:r w:rsidR="6D1AFE39" w:rsidRPr="33D8C429">
              <w:rPr>
                <w:rFonts w:eastAsia="Times New Roman"/>
                <w:sz w:val="20"/>
                <w:szCs w:val="20"/>
              </w:rPr>
              <w:t>3</w:t>
            </w:r>
            <w:r w:rsidRPr="33D8C429">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520CD56C" w14:textId="7CEAEBE7" w:rsidR="00667F91" w:rsidRPr="00091D57" w:rsidRDefault="00667F91" w:rsidP="00667F91">
            <w:pPr>
              <w:jc w:val="both"/>
              <w:textAlignment w:val="baseline"/>
              <w:rPr>
                <w:rFonts w:ascii="Segoe UI" w:eastAsia="Times New Roman" w:hAnsi="Segoe UI" w:cs="Segoe UI"/>
                <w:sz w:val="18"/>
                <w:szCs w:val="18"/>
              </w:rPr>
            </w:pPr>
            <w:r w:rsidRPr="00091D57">
              <w:rPr>
                <w:rFonts w:eastAsia="Times New Roman"/>
                <w:sz w:val="20"/>
                <w:szCs w:val="20"/>
              </w:rPr>
              <w:t xml:space="preserve">Transporta </w:t>
            </w:r>
            <w:r w:rsidR="00E7346E">
              <w:rPr>
                <w:rFonts w:eastAsia="Times New Roman"/>
                <w:sz w:val="20"/>
                <w:szCs w:val="20"/>
              </w:rPr>
              <w:t>pakalpojumu</w:t>
            </w:r>
            <w:r w:rsidR="00AD14A5">
              <w:rPr>
                <w:rFonts w:eastAsia="Times New Roman"/>
                <w:sz w:val="20"/>
                <w:szCs w:val="20"/>
              </w:rPr>
              <w:t xml:space="preserve"> izmaksas</w:t>
            </w:r>
          </w:p>
          <w:p w14:paraId="51648100" w14:textId="126D812A" w:rsidR="00667F91" w:rsidRPr="00091D57" w:rsidRDefault="00DD2D34" w:rsidP="00667F91">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667F91" w:rsidRPr="00091D57">
              <w:rPr>
                <w:rFonts w:eastAsia="Times New Roman"/>
                <w:i/>
                <w:iCs/>
                <w:color w:val="0000FF"/>
                <w:sz w:val="20"/>
                <w:szCs w:val="20"/>
                <w:u w:val="single"/>
              </w:rPr>
              <w:t xml:space="preserve">MK noteikumu </w:t>
            </w:r>
            <w:r w:rsidR="00AD14A5">
              <w:rPr>
                <w:rFonts w:eastAsia="Times New Roman"/>
                <w:i/>
                <w:iCs/>
                <w:color w:val="0000FF"/>
                <w:sz w:val="20"/>
                <w:szCs w:val="20"/>
                <w:u w:val="single"/>
              </w:rPr>
              <w:t>17.2.</w:t>
            </w:r>
            <w:r w:rsidR="00667F91" w:rsidRPr="00091D57">
              <w:rPr>
                <w:rFonts w:eastAsia="Times New Roman"/>
                <w:i/>
                <w:iCs/>
                <w:color w:val="0000FF"/>
                <w:sz w:val="20"/>
                <w:szCs w:val="20"/>
                <w:u w:val="single"/>
              </w:rPr>
              <w:t xml:space="preserve"> apakšpunkts</w:t>
            </w:r>
            <w:r w:rsidR="00667F91" w:rsidRPr="00091D57">
              <w:rPr>
                <w:rFonts w:eastAsia="Times New Roman"/>
                <w:color w:val="0000FF"/>
                <w:sz w:val="20"/>
                <w:szCs w:val="20"/>
              </w:rPr>
              <w:t> </w:t>
            </w:r>
          </w:p>
          <w:p w14:paraId="3F46170C" w14:textId="0D44359A" w:rsidR="00091D57" w:rsidRPr="00091D57" w:rsidRDefault="00AD14A5" w:rsidP="00667F91">
            <w:pPr>
              <w:jc w:val="both"/>
              <w:textAlignment w:val="baseline"/>
              <w:rPr>
                <w:rFonts w:ascii="Segoe UI" w:eastAsia="Times New Roman" w:hAnsi="Segoe UI" w:cs="Segoe UI"/>
                <w:sz w:val="18"/>
                <w:szCs w:val="18"/>
              </w:rPr>
            </w:pPr>
            <w:r w:rsidRPr="00AD14A5">
              <w:rPr>
                <w:rFonts w:eastAsia="Times New Roman"/>
                <w:i/>
                <w:iCs/>
                <w:color w:val="0000FF"/>
                <w:sz w:val="20"/>
                <w:szCs w:val="20"/>
              </w:rPr>
              <w:t xml:space="preserve">Attiecināmas būs iepirkuma līgumu izmaksas par  transportlīdzekļu nomu un transportlīdzekļu pakalpojumiem </w:t>
            </w:r>
            <w:r w:rsidRPr="00AD14A5">
              <w:rPr>
                <w:rFonts w:eastAsia="Times New Roman"/>
                <w:b/>
                <w:bCs/>
                <w:i/>
                <w:iCs/>
                <w:color w:val="0000FF"/>
                <w:sz w:val="20"/>
                <w:szCs w:val="20"/>
              </w:rPr>
              <w:t>projekta īstenošanas personālam</w:t>
            </w:r>
            <w:r w:rsidRPr="00AD14A5">
              <w:rPr>
                <w:rFonts w:eastAsia="Times New Roman"/>
                <w:i/>
                <w:iCs/>
                <w:color w:val="0000FF"/>
                <w:sz w:val="20"/>
                <w:szCs w:val="20"/>
              </w:rPr>
              <w:t xml:space="preserve"> SAM MK noteikumu 14. punktā  minēto atbalstāmo darbību nodrošināšanai</w:t>
            </w:r>
          </w:p>
        </w:tc>
        <w:tc>
          <w:tcPr>
            <w:tcW w:w="1169" w:type="dxa"/>
            <w:tcBorders>
              <w:top w:val="nil"/>
              <w:left w:val="nil"/>
              <w:bottom w:val="single" w:sz="6" w:space="0" w:color="auto"/>
              <w:right w:val="single" w:sz="6" w:space="0" w:color="auto"/>
            </w:tcBorders>
            <w:shd w:val="clear" w:color="auto" w:fill="auto"/>
            <w:vAlign w:val="center"/>
            <w:hideMark/>
          </w:tcPr>
          <w:p w14:paraId="7EEEF67B"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color w:val="000000"/>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3072C5B2"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3E16FEA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13332C7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2D3DEA7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i/>
                <w:iCs/>
                <w:sz w:val="20"/>
                <w:szCs w:val="20"/>
              </w:rPr>
              <w:t>   </w:t>
            </w:r>
            <w:r w:rsidRPr="00091D57">
              <w:rPr>
                <w:rFonts w:eastAsia="Times New Roman"/>
                <w:sz w:val="20"/>
                <w:szCs w:val="20"/>
              </w:rPr>
              <w:t> </w:t>
            </w:r>
          </w:p>
          <w:p w14:paraId="3B5875C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4BAC1782" w14:textId="0C75F2A9" w:rsidR="00091D57" w:rsidRPr="00091D57" w:rsidRDefault="00091D57" w:rsidP="2196116E">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240EAE7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248F09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2341A78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28C45FA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09738D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46BF3B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0C7146A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bookmarkEnd w:id="19"/>
      <w:tr w:rsidR="00D313B4" w:rsidRPr="00091D57" w:rsidDel="00172D79" w14:paraId="53A0F2FB" w14:textId="39CB9E8B" w:rsidTr="33D8C429">
        <w:trPr>
          <w:trHeight w:val="300"/>
        </w:trPr>
        <w:tc>
          <w:tcPr>
            <w:tcW w:w="1070" w:type="dxa"/>
            <w:tcBorders>
              <w:top w:val="nil"/>
              <w:left w:val="single" w:sz="6" w:space="0" w:color="auto"/>
              <w:bottom w:val="single" w:sz="6" w:space="0" w:color="auto"/>
              <w:right w:val="nil"/>
            </w:tcBorders>
            <w:shd w:val="clear" w:color="auto" w:fill="D9D9D9" w:themeFill="background1" w:themeFillShade="D9"/>
            <w:vAlign w:val="center"/>
          </w:tcPr>
          <w:p w14:paraId="2B0D5C7A" w14:textId="404781BB" w:rsidR="00667F91" w:rsidRPr="00091D57" w:rsidDel="00172D79" w:rsidRDefault="1942077B" w:rsidP="00091D57">
            <w:pPr>
              <w:textAlignment w:val="baseline"/>
              <w:rPr>
                <w:rFonts w:eastAsia="Times New Roman"/>
                <w:b/>
                <w:bCs/>
                <w:sz w:val="20"/>
                <w:szCs w:val="20"/>
              </w:rPr>
            </w:pPr>
            <w:r w:rsidRPr="0A138892">
              <w:rPr>
                <w:rFonts w:eastAsia="Times New Roman"/>
                <w:b/>
                <w:bCs/>
                <w:sz w:val="20"/>
                <w:szCs w:val="20"/>
              </w:rPr>
              <w:t>4.</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tcPr>
          <w:p w14:paraId="3AA179C8" w14:textId="57316BED" w:rsidR="00667F91" w:rsidRPr="00091D57" w:rsidDel="00172D79" w:rsidRDefault="00EC52D0" w:rsidP="00091D57">
            <w:pPr>
              <w:jc w:val="both"/>
              <w:textAlignment w:val="baseline"/>
              <w:rPr>
                <w:rFonts w:eastAsia="Times New Roman"/>
                <w:b/>
                <w:bCs/>
                <w:sz w:val="20"/>
                <w:szCs w:val="20"/>
              </w:rPr>
            </w:pPr>
            <w:r w:rsidRPr="0A138892">
              <w:rPr>
                <w:rFonts w:eastAsia="Times New Roman"/>
                <w:b/>
                <w:bCs/>
                <w:sz w:val="20"/>
                <w:szCs w:val="20"/>
              </w:rPr>
              <w:t>Mērķa grupas nodrošinājuma izmaksas</w:t>
            </w:r>
          </w:p>
        </w:tc>
        <w:tc>
          <w:tcPr>
            <w:tcW w:w="1169" w:type="dxa"/>
            <w:tcBorders>
              <w:top w:val="nil"/>
              <w:left w:val="nil"/>
              <w:bottom w:val="single" w:sz="6" w:space="0" w:color="auto"/>
              <w:right w:val="single" w:sz="6" w:space="0" w:color="auto"/>
            </w:tcBorders>
            <w:shd w:val="clear" w:color="auto" w:fill="D9D9D9" w:themeFill="background1" w:themeFillShade="D9"/>
            <w:vAlign w:val="center"/>
          </w:tcPr>
          <w:p w14:paraId="5FC9AFBE" w14:textId="70653478" w:rsidR="00667F91" w:rsidRPr="00091D57" w:rsidDel="00172D79" w:rsidRDefault="00AB46B4" w:rsidP="00091D57">
            <w:pPr>
              <w:jc w:val="center"/>
              <w:textAlignment w:val="baseline"/>
              <w:rPr>
                <w:rFonts w:eastAsia="Times New Roman"/>
                <w:b/>
                <w:bCs/>
                <w:sz w:val="20"/>
                <w:szCs w:val="20"/>
              </w:rPr>
            </w:pPr>
            <w:r w:rsidRPr="0A138892">
              <w:rPr>
                <w:rFonts w:eastAsia="Times New Roman"/>
                <w:b/>
                <w:bCs/>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67EDCE" w14:textId="759AD2FB" w:rsidR="00667F91" w:rsidRPr="00091D57" w:rsidDel="00172D79" w:rsidRDefault="00667F91" w:rsidP="00091D57">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1AD340" w14:textId="4F9CDCE5" w:rsidR="00667F91" w:rsidRPr="00091D57" w:rsidDel="00172D79" w:rsidRDefault="00667F91" w:rsidP="00091D57">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2708CE" w14:textId="4FD324D1" w:rsidR="00667F91" w:rsidRPr="00091D57" w:rsidDel="00172D79" w:rsidRDefault="00667F91" w:rsidP="00091D57">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899668" w14:textId="723847C8" w:rsidR="00667F91" w:rsidRPr="00091D57" w:rsidDel="00172D79" w:rsidRDefault="00667F91" w:rsidP="00091D57">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5C103C" w14:textId="7426A609" w:rsidR="00667F91" w:rsidRPr="00091D57" w:rsidDel="00172D79" w:rsidRDefault="00667F91" w:rsidP="00091D57">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E7C2AF" w14:textId="09BC9425" w:rsidR="00667F91" w:rsidRPr="00091D57" w:rsidDel="00172D79" w:rsidRDefault="00667F91" w:rsidP="00091D57">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249B34" w14:textId="228C0012" w:rsidR="00667F91" w:rsidRPr="00091D57" w:rsidDel="00172D79" w:rsidRDefault="00667F91" w:rsidP="00091D57">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62D561" w14:textId="6FEB87F4" w:rsidR="00667F91" w:rsidRPr="00091D57" w:rsidDel="00172D79" w:rsidRDefault="00667F91" w:rsidP="00091D57">
            <w:pPr>
              <w:jc w:val="right"/>
              <w:textAlignment w:val="baseline"/>
              <w:rPr>
                <w:rFonts w:eastAsia="Times New Roman"/>
                <w:sz w:val="20"/>
                <w:szCs w:val="20"/>
              </w:rPr>
            </w:pPr>
          </w:p>
        </w:tc>
      </w:tr>
      <w:tr w:rsidR="00F53FE4" w:rsidRPr="00091D57" w:rsidDel="00172D79" w14:paraId="1DD720DA" w14:textId="5B5426C1" w:rsidTr="33D8C429">
        <w:trPr>
          <w:trHeight w:val="1050"/>
        </w:trPr>
        <w:tc>
          <w:tcPr>
            <w:tcW w:w="1070" w:type="dxa"/>
            <w:tcBorders>
              <w:top w:val="nil"/>
              <w:left w:val="single" w:sz="6" w:space="0" w:color="auto"/>
              <w:bottom w:val="single" w:sz="6" w:space="0" w:color="auto"/>
              <w:right w:val="nil"/>
            </w:tcBorders>
            <w:shd w:val="clear" w:color="auto" w:fill="auto"/>
            <w:vAlign w:val="center"/>
          </w:tcPr>
          <w:p w14:paraId="783CF758" w14:textId="19FB4A63" w:rsidR="00F11CDB" w:rsidDel="00172D79" w:rsidRDefault="00F11CDB" w:rsidP="004B6900">
            <w:pPr>
              <w:textAlignment w:val="baseline"/>
              <w:rPr>
                <w:rFonts w:eastAsia="Times New Roman"/>
                <w:sz w:val="20"/>
                <w:szCs w:val="20"/>
              </w:rPr>
            </w:pPr>
            <w:r w:rsidRPr="0A138892">
              <w:rPr>
                <w:rFonts w:eastAsia="Times New Roman"/>
                <w:sz w:val="20"/>
                <w:szCs w:val="20"/>
              </w:rPr>
              <w:t>4.</w:t>
            </w:r>
            <w:r w:rsidR="00AD14A5">
              <w:rPr>
                <w:rFonts w:eastAsia="Times New Roman"/>
                <w:sz w:val="20"/>
                <w:szCs w:val="20"/>
              </w:rPr>
              <w:t>1</w:t>
            </w:r>
            <w:r w:rsidRPr="0A138892">
              <w:rPr>
                <w:rFonts w:eastAsia="Times New Roman"/>
                <w:sz w:val="20"/>
                <w:szCs w:val="20"/>
              </w:rPr>
              <w:t>.</w:t>
            </w:r>
          </w:p>
        </w:tc>
        <w:tc>
          <w:tcPr>
            <w:tcW w:w="4321" w:type="dxa"/>
            <w:tcBorders>
              <w:top w:val="nil"/>
              <w:left w:val="single" w:sz="6" w:space="0" w:color="auto"/>
              <w:bottom w:val="single" w:sz="6" w:space="0" w:color="auto"/>
              <w:right w:val="single" w:sz="6" w:space="0" w:color="auto"/>
            </w:tcBorders>
            <w:shd w:val="clear" w:color="auto" w:fill="auto"/>
            <w:vAlign w:val="center"/>
          </w:tcPr>
          <w:p w14:paraId="47D3B9BD" w14:textId="2FC52D9B" w:rsidR="000F74CA" w:rsidRPr="004E3A53" w:rsidDel="00172D79" w:rsidRDefault="00D40912" w:rsidP="004B6900">
            <w:pPr>
              <w:jc w:val="both"/>
              <w:textAlignment w:val="baseline"/>
              <w:rPr>
                <w:rFonts w:eastAsia="Times New Roman"/>
                <w:sz w:val="20"/>
                <w:szCs w:val="20"/>
              </w:rPr>
            </w:pPr>
            <w:r w:rsidRPr="004E3A53">
              <w:rPr>
                <w:rFonts w:eastAsia="Times New Roman"/>
                <w:sz w:val="20"/>
                <w:szCs w:val="20"/>
              </w:rPr>
              <w:t>Transporta kompensācijas</w:t>
            </w:r>
            <w:r w:rsidR="00682976" w:rsidRPr="004E3A53">
              <w:rPr>
                <w:rFonts w:eastAsia="Times New Roman"/>
                <w:sz w:val="20"/>
                <w:szCs w:val="20"/>
              </w:rPr>
              <w:t xml:space="preserve"> </w:t>
            </w:r>
            <w:r w:rsidR="00477191" w:rsidRPr="004E3A53">
              <w:rPr>
                <w:rFonts w:eastAsia="Times New Roman"/>
                <w:sz w:val="20"/>
                <w:szCs w:val="20"/>
              </w:rPr>
              <w:t>izmaksas</w:t>
            </w:r>
            <w:r w:rsidR="00ED4AD7">
              <w:rPr>
                <w:rFonts w:eastAsia="Times New Roman"/>
                <w:sz w:val="20"/>
                <w:szCs w:val="20"/>
              </w:rPr>
              <w:t xml:space="preserve"> </w:t>
            </w:r>
            <w:r w:rsidR="006D6012">
              <w:rPr>
                <w:rFonts w:eastAsia="Times New Roman"/>
                <w:sz w:val="20"/>
                <w:szCs w:val="20"/>
              </w:rPr>
              <w:t>SAM MK noteikumu 3.1. un 3.2. apakšpunktā norādītajai mērķa grupai</w:t>
            </w:r>
          </w:p>
          <w:p w14:paraId="5DFFB56C" w14:textId="086B7332" w:rsidR="00643772" w:rsidRPr="004E3A53" w:rsidDel="00172D79" w:rsidRDefault="00477191" w:rsidP="00643772">
            <w:pPr>
              <w:jc w:val="both"/>
              <w:textAlignment w:val="baseline"/>
              <w:rPr>
                <w:rFonts w:ascii="Segoe UI" w:eastAsia="Times New Roman" w:hAnsi="Segoe UI" w:cs="Segoe UI"/>
                <w:sz w:val="18"/>
                <w:szCs w:val="18"/>
              </w:rPr>
            </w:pPr>
            <w:r w:rsidRPr="004E3A53">
              <w:rPr>
                <w:rFonts w:eastAsia="Times New Roman"/>
                <w:i/>
                <w:iCs/>
                <w:color w:val="0000FF"/>
                <w:sz w:val="20"/>
                <w:szCs w:val="20"/>
                <w:u w:val="single"/>
              </w:rPr>
              <w:t xml:space="preserve">SAM </w:t>
            </w:r>
            <w:r w:rsidR="00643772" w:rsidRPr="004E3A53">
              <w:rPr>
                <w:rFonts w:eastAsia="Times New Roman"/>
                <w:i/>
                <w:iCs/>
                <w:color w:val="0000FF"/>
                <w:sz w:val="20"/>
                <w:szCs w:val="20"/>
                <w:u w:val="single"/>
              </w:rPr>
              <w:t xml:space="preserve">MK noteikumu </w:t>
            </w:r>
            <w:r w:rsidR="00D01189" w:rsidRPr="004E3A53">
              <w:rPr>
                <w:rFonts w:eastAsia="Times New Roman"/>
                <w:i/>
                <w:iCs/>
                <w:color w:val="0000FF"/>
                <w:sz w:val="20"/>
                <w:szCs w:val="20"/>
                <w:u w:val="single"/>
              </w:rPr>
              <w:t>16.2.</w:t>
            </w:r>
            <w:r w:rsidR="00643772" w:rsidRPr="004E3A53">
              <w:rPr>
                <w:rFonts w:eastAsia="Times New Roman"/>
                <w:i/>
                <w:iCs/>
                <w:color w:val="0000FF"/>
                <w:sz w:val="20"/>
                <w:szCs w:val="20"/>
                <w:u w:val="single"/>
              </w:rPr>
              <w:t xml:space="preserve"> apakšpunkts</w:t>
            </w:r>
            <w:r w:rsidR="00643772" w:rsidRPr="004E3A53">
              <w:rPr>
                <w:rFonts w:eastAsia="Times New Roman"/>
                <w:color w:val="0000FF"/>
                <w:sz w:val="20"/>
                <w:szCs w:val="20"/>
              </w:rPr>
              <w:t> </w:t>
            </w:r>
          </w:p>
          <w:p w14:paraId="55E9F12A" w14:textId="22D105FC" w:rsidR="00D01189" w:rsidRPr="00762AE5" w:rsidDel="00172D79" w:rsidRDefault="00643772" w:rsidP="006F6A9C">
            <w:pPr>
              <w:jc w:val="both"/>
              <w:textAlignment w:val="baseline"/>
              <w:rPr>
                <w:rFonts w:eastAsia="Times New Roman"/>
                <w:i/>
                <w:iCs/>
                <w:color w:val="0000FF"/>
                <w:sz w:val="20"/>
                <w:szCs w:val="20"/>
              </w:rPr>
            </w:pPr>
            <w:r w:rsidRPr="004E3A53">
              <w:rPr>
                <w:rFonts w:eastAsia="Times New Roman"/>
                <w:i/>
                <w:iCs/>
                <w:color w:val="0000FF"/>
                <w:sz w:val="20"/>
                <w:szCs w:val="20"/>
              </w:rPr>
              <w:t xml:space="preserve">Attiecināmas </w:t>
            </w:r>
            <w:r w:rsidR="00AA242A" w:rsidRPr="004E3A53">
              <w:rPr>
                <w:rFonts w:eastAsia="Times New Roman"/>
                <w:i/>
                <w:iCs/>
                <w:color w:val="0000FF"/>
                <w:sz w:val="20"/>
                <w:szCs w:val="20"/>
              </w:rPr>
              <w:t>būs</w:t>
            </w:r>
            <w:r w:rsidR="00106D67" w:rsidRPr="004E3A53">
              <w:rPr>
                <w:rFonts w:eastAsia="Times New Roman"/>
                <w:i/>
                <w:iCs/>
                <w:color w:val="0000FF"/>
                <w:sz w:val="20"/>
                <w:szCs w:val="20"/>
              </w:rPr>
              <w:t xml:space="preserve"> transporta kompensācijas</w:t>
            </w:r>
            <w:r w:rsidR="004516E4" w:rsidRPr="004E3A53">
              <w:rPr>
                <w:rFonts w:eastAsia="Times New Roman"/>
                <w:i/>
                <w:iCs/>
                <w:color w:val="0000FF"/>
                <w:sz w:val="20"/>
                <w:szCs w:val="20"/>
              </w:rPr>
              <w:t xml:space="preserve"> izmaksas</w:t>
            </w:r>
            <w:r w:rsidR="00106D67" w:rsidRPr="004E3A53">
              <w:rPr>
                <w:rFonts w:eastAsia="Times New Roman"/>
                <w:i/>
                <w:iCs/>
                <w:color w:val="0000FF"/>
                <w:sz w:val="20"/>
                <w:szCs w:val="20"/>
              </w:rPr>
              <w:t xml:space="preserve"> </w:t>
            </w:r>
            <w:r w:rsidR="000B6B19">
              <w:rPr>
                <w:rFonts w:eastAsia="Times New Roman"/>
                <w:i/>
                <w:iCs/>
                <w:color w:val="0000FF"/>
                <w:sz w:val="20"/>
                <w:szCs w:val="20"/>
              </w:rPr>
              <w:t xml:space="preserve">SAM MK noteikumu 3.1. un 3.2. apakšpunktā </w:t>
            </w:r>
            <w:r w:rsidR="006211A1">
              <w:rPr>
                <w:rFonts w:eastAsia="Times New Roman"/>
                <w:i/>
                <w:iCs/>
                <w:color w:val="0000FF"/>
                <w:sz w:val="20"/>
                <w:szCs w:val="20"/>
              </w:rPr>
              <w:t>minētajai mērķa grupai</w:t>
            </w:r>
            <w:r w:rsidR="004E3A53" w:rsidRPr="0A138892" w:rsidDel="00172D79">
              <w:rPr>
                <w:rFonts w:eastAsia="Times New Roman"/>
                <w:i/>
                <w:iCs/>
                <w:color w:val="0000FF"/>
                <w:sz w:val="20"/>
                <w:szCs w:val="20"/>
              </w:rPr>
              <w:t> </w:t>
            </w:r>
            <w:r w:rsidR="004E3A53" w:rsidRPr="00091D57" w:rsidDel="00172D79">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tcPr>
          <w:p w14:paraId="0AD5BE63" w14:textId="6857BCCB" w:rsidR="00F11CDB" w:rsidRPr="00091D57" w:rsidDel="00172D79" w:rsidRDefault="00AE4D07" w:rsidP="004B6900">
            <w:pPr>
              <w:jc w:val="center"/>
              <w:textAlignment w:val="baseline"/>
              <w:rPr>
                <w:rFonts w:eastAsia="Times New Roman"/>
                <w:color w:val="000000"/>
                <w:sz w:val="20"/>
                <w:szCs w:val="20"/>
              </w:rPr>
            </w:pPr>
            <w:r w:rsidRPr="0A138892">
              <w:rPr>
                <w:rFonts w:eastAsia="Times New Roman"/>
                <w:color w:val="000000" w:themeColor="text1"/>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44F5A58B" w14:textId="08F2B21C" w:rsidR="00F11CDB" w:rsidRPr="00091D57" w:rsidDel="00172D79" w:rsidRDefault="00F11CDB" w:rsidP="004B6900">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1EDCAD93" w14:textId="61A78109" w:rsidR="00F11CDB" w:rsidRPr="00091D57" w:rsidDel="00172D79" w:rsidRDefault="00F11CDB" w:rsidP="004B6900">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12FB9F58" w14:textId="720E1E31" w:rsidR="00F11CDB" w:rsidRPr="00091D57" w:rsidDel="00172D79" w:rsidRDefault="00F11CDB" w:rsidP="004B6900">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5A1CBC9F" w14:textId="22A93B88" w:rsidR="00F11CDB" w:rsidRPr="00091D57" w:rsidDel="00172D79" w:rsidRDefault="00F11CDB" w:rsidP="004B6900">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1B7D0ECF" w14:textId="515DA274" w:rsidR="00F11CDB" w:rsidRPr="00091D57" w:rsidDel="00172D79" w:rsidRDefault="00F11CDB" w:rsidP="004B6900">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27ADD605" w14:textId="102E1203" w:rsidR="00F11CDB" w:rsidRPr="00091D57" w:rsidDel="00172D79" w:rsidRDefault="00F11CDB" w:rsidP="004B6900">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52F847D8" w14:textId="5275B6B5" w:rsidR="00F11CDB" w:rsidRPr="00091D57" w:rsidDel="00172D79" w:rsidRDefault="00F11CDB" w:rsidP="004B6900">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19E914FE" w14:textId="08EF31BF" w:rsidR="00F11CDB" w:rsidRPr="00091D57" w:rsidDel="00172D79" w:rsidRDefault="00F11CDB" w:rsidP="004B6900">
            <w:pPr>
              <w:jc w:val="right"/>
              <w:textAlignment w:val="baseline"/>
              <w:rPr>
                <w:rFonts w:eastAsia="Times New Roman"/>
                <w:sz w:val="20"/>
                <w:szCs w:val="20"/>
              </w:rPr>
            </w:pPr>
          </w:p>
        </w:tc>
      </w:tr>
      <w:tr w:rsidR="00F53FE4" w:rsidRPr="00091D57" w:rsidDel="00172D79" w14:paraId="6C1352E1" w14:textId="5FE15A58" w:rsidTr="33D8C429">
        <w:trPr>
          <w:trHeight w:val="1050"/>
        </w:trPr>
        <w:tc>
          <w:tcPr>
            <w:tcW w:w="1070" w:type="dxa"/>
            <w:tcBorders>
              <w:top w:val="nil"/>
              <w:left w:val="single" w:sz="6" w:space="0" w:color="auto"/>
              <w:bottom w:val="single" w:sz="6" w:space="0" w:color="auto"/>
              <w:right w:val="nil"/>
            </w:tcBorders>
            <w:shd w:val="clear" w:color="auto" w:fill="auto"/>
            <w:vAlign w:val="center"/>
            <w:hideMark/>
          </w:tcPr>
          <w:p w14:paraId="2E296401" w14:textId="497B9B04" w:rsidR="0029208D" w:rsidRPr="00091D57" w:rsidDel="00172D79" w:rsidRDefault="41DC651E" w:rsidP="004B6900">
            <w:pPr>
              <w:textAlignment w:val="baseline"/>
              <w:rPr>
                <w:rFonts w:ascii="Segoe UI" w:eastAsia="Times New Roman" w:hAnsi="Segoe UI" w:cs="Segoe UI"/>
                <w:sz w:val="18"/>
                <w:szCs w:val="18"/>
              </w:rPr>
            </w:pPr>
            <w:r w:rsidRPr="0A138892">
              <w:rPr>
                <w:rFonts w:eastAsia="Times New Roman"/>
                <w:sz w:val="20"/>
                <w:szCs w:val="20"/>
              </w:rPr>
              <w:t>4.</w:t>
            </w:r>
            <w:r w:rsidR="006211A1">
              <w:rPr>
                <w:rFonts w:eastAsia="Times New Roman"/>
                <w:sz w:val="20"/>
                <w:szCs w:val="20"/>
              </w:rPr>
              <w:t>1.1</w:t>
            </w:r>
            <w:r w:rsidRPr="0A138892">
              <w:rPr>
                <w:rFonts w:eastAsia="Times New Roman"/>
                <w:sz w:val="20"/>
                <w:szCs w:val="20"/>
              </w:rPr>
              <w:t>.</w:t>
            </w:r>
            <w:r w:rsidR="26BA41F6" w:rsidRPr="0A138892">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56D1C796" w14:textId="64DD8093" w:rsidR="00ED4AD7" w:rsidRPr="004E3A53" w:rsidDel="00172D79" w:rsidRDefault="00ED4AD7" w:rsidP="00ED4AD7">
            <w:pPr>
              <w:jc w:val="both"/>
              <w:textAlignment w:val="baseline"/>
              <w:rPr>
                <w:rFonts w:eastAsia="Times New Roman"/>
                <w:sz w:val="20"/>
                <w:szCs w:val="20"/>
              </w:rPr>
            </w:pPr>
            <w:r w:rsidRPr="004E3A53">
              <w:rPr>
                <w:rFonts w:eastAsia="Times New Roman"/>
                <w:sz w:val="20"/>
                <w:szCs w:val="20"/>
              </w:rPr>
              <w:t>Transporta kompensācijas izmaksas</w:t>
            </w:r>
            <w:r w:rsidR="00096559">
              <w:rPr>
                <w:rFonts w:eastAsia="Times New Roman"/>
                <w:sz w:val="20"/>
                <w:szCs w:val="20"/>
              </w:rPr>
              <w:t xml:space="preserve"> reģionālās mobilitātes nodrošināšanai</w:t>
            </w:r>
          </w:p>
          <w:p w14:paraId="48E2A4CD" w14:textId="77777777" w:rsidR="00ED4AD7" w:rsidRPr="004E3A53" w:rsidDel="00172D79" w:rsidRDefault="00ED4AD7" w:rsidP="00ED4AD7">
            <w:pPr>
              <w:jc w:val="both"/>
              <w:textAlignment w:val="baseline"/>
              <w:rPr>
                <w:rFonts w:ascii="Segoe UI" w:eastAsia="Times New Roman" w:hAnsi="Segoe UI" w:cs="Segoe UI"/>
                <w:sz w:val="18"/>
                <w:szCs w:val="18"/>
              </w:rPr>
            </w:pPr>
            <w:r w:rsidRPr="004E3A53">
              <w:rPr>
                <w:rFonts w:eastAsia="Times New Roman"/>
                <w:i/>
                <w:iCs/>
                <w:color w:val="0000FF"/>
                <w:sz w:val="20"/>
                <w:szCs w:val="20"/>
                <w:u w:val="single"/>
              </w:rPr>
              <w:t>SAM MK noteikumu 16.2.1. apakšpunkts</w:t>
            </w:r>
            <w:r w:rsidRPr="004E3A53">
              <w:rPr>
                <w:rFonts w:eastAsia="Times New Roman"/>
                <w:color w:val="0000FF"/>
                <w:sz w:val="20"/>
                <w:szCs w:val="20"/>
              </w:rPr>
              <w:t> </w:t>
            </w:r>
          </w:p>
          <w:p w14:paraId="66389004" w14:textId="39D9281C" w:rsidR="0029208D" w:rsidRPr="00091D57" w:rsidDel="00172D79" w:rsidRDefault="00ED4AD7" w:rsidP="00ED4AD7">
            <w:pPr>
              <w:jc w:val="both"/>
              <w:textAlignment w:val="baseline"/>
              <w:rPr>
                <w:rFonts w:ascii="Segoe UI" w:eastAsia="Times New Roman" w:hAnsi="Segoe UI" w:cs="Segoe UI"/>
                <w:sz w:val="18"/>
                <w:szCs w:val="18"/>
              </w:rPr>
            </w:pPr>
            <w:r w:rsidRPr="004E3A53">
              <w:rPr>
                <w:rFonts w:eastAsia="Times New Roman"/>
                <w:i/>
                <w:iCs/>
                <w:color w:val="0000FF"/>
                <w:sz w:val="20"/>
                <w:szCs w:val="20"/>
              </w:rPr>
              <w:t xml:space="preserve">Attiecināmas būs transporta kompensācijas izmaksas pirmos četrus darba tiesisko attiecību mēnešus SAM MK noteikumu 14.3.apakšpunktā minētās atbalstāmās darbības īstenošanai </w:t>
            </w:r>
            <w:r w:rsidRPr="004E3A53" w:rsidDel="00172D79">
              <w:rPr>
                <w:rFonts w:eastAsia="Times New Roman"/>
                <w:i/>
                <w:iCs/>
                <w:color w:val="0000FF"/>
                <w:sz w:val="20"/>
                <w:szCs w:val="20"/>
              </w:rPr>
              <w:t>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r w:rsidRPr="004E3A53" w:rsidDel="00172D79">
              <w:rPr>
                <w:rFonts w:eastAsia="Times New Roman"/>
                <w:color w:val="0000FF"/>
                <w:sz w:val="20"/>
                <w:szCs w:val="20"/>
              </w:rPr>
              <w:t> </w:t>
            </w:r>
            <w:r w:rsidRPr="004E3A53" w:rsidDel="00172D79">
              <w:rPr>
                <w:rFonts w:eastAsia="Times New Roman"/>
                <w:i/>
                <w:iCs/>
                <w:color w:val="0000FF"/>
                <w:sz w:val="20"/>
                <w:szCs w:val="20"/>
              </w:rPr>
              <w:t>.</w:t>
            </w:r>
            <w:r w:rsidRPr="0A138892" w:rsidDel="00172D79">
              <w:rPr>
                <w:rFonts w:eastAsia="Times New Roman"/>
                <w:i/>
                <w:iCs/>
                <w:color w:val="0000FF"/>
                <w:sz w:val="20"/>
                <w:szCs w:val="20"/>
              </w:rPr>
              <w:t> </w:t>
            </w:r>
            <w:r w:rsidRPr="00091D57" w:rsidDel="00172D79">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22F9CB29" w14:textId="3E8B8039"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color w:val="000000" w:themeColor="text1"/>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3F3B856" w14:textId="363FB21F"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17F3B048" w14:textId="736276C1"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7ABE895A" w14:textId="0674CF6B"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7AA841AB" w14:textId="5C10DC2B"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b/>
                <w:bCs/>
                <w:i/>
                <w:iCs/>
                <w:sz w:val="20"/>
                <w:szCs w:val="20"/>
              </w:rPr>
              <w:t>   </w:t>
            </w:r>
            <w:r w:rsidRPr="0A138892">
              <w:rPr>
                <w:rFonts w:eastAsia="Times New Roman"/>
                <w:sz w:val="20"/>
                <w:szCs w:val="20"/>
              </w:rPr>
              <w:t> </w:t>
            </w:r>
          </w:p>
          <w:p w14:paraId="23EC469E" w14:textId="2FC2E655"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3A5DDADD" w14:textId="1C67088D"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ir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3DA2245B" w14:textId="54E46C19"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10598942" w14:textId="493D6C7B"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55F3666B" w14:textId="0627113F"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75ACEE9C" w14:textId="16BA0E55"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64ACB6A" w14:textId="5FB3CA9E"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E6A54FB" w14:textId="7CCFB6E0"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504B1938" w14:textId="25F5C05C" w:rsidR="0029208D" w:rsidRPr="00091D57" w:rsidDel="00172D79" w:rsidRDefault="26BA41F6"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r>
      <w:tr w:rsidR="00F53FE4" w:rsidRPr="00091D57" w:rsidDel="00172D79" w14:paraId="74904B5E" w14:textId="77777777" w:rsidTr="33D8C429">
        <w:trPr>
          <w:trHeight w:val="1050"/>
        </w:trPr>
        <w:tc>
          <w:tcPr>
            <w:tcW w:w="1070" w:type="dxa"/>
            <w:tcBorders>
              <w:top w:val="nil"/>
              <w:left w:val="single" w:sz="6" w:space="0" w:color="auto"/>
              <w:bottom w:val="single" w:sz="6" w:space="0" w:color="auto"/>
              <w:right w:val="nil"/>
            </w:tcBorders>
            <w:shd w:val="clear" w:color="auto" w:fill="auto"/>
            <w:vAlign w:val="center"/>
            <w:hideMark/>
          </w:tcPr>
          <w:p w14:paraId="5C4233CF" w14:textId="79528149" w:rsidR="006211A1" w:rsidRPr="00091D57" w:rsidDel="00172D79" w:rsidRDefault="006211A1">
            <w:pPr>
              <w:textAlignment w:val="baseline"/>
              <w:rPr>
                <w:rFonts w:ascii="Segoe UI" w:eastAsia="Times New Roman" w:hAnsi="Segoe UI" w:cs="Segoe UI"/>
                <w:sz w:val="18"/>
                <w:szCs w:val="18"/>
              </w:rPr>
            </w:pPr>
            <w:r w:rsidRPr="0A138892">
              <w:rPr>
                <w:rFonts w:eastAsia="Times New Roman"/>
                <w:sz w:val="20"/>
                <w:szCs w:val="20"/>
              </w:rPr>
              <w:t>4.</w:t>
            </w:r>
            <w:r>
              <w:rPr>
                <w:rFonts w:eastAsia="Times New Roman"/>
                <w:sz w:val="20"/>
                <w:szCs w:val="20"/>
              </w:rPr>
              <w:t>1.2</w:t>
            </w:r>
            <w:r w:rsidRPr="0A138892">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72CA6EE1" w14:textId="710F0E59" w:rsidR="006211A1" w:rsidRPr="004E3A53" w:rsidDel="00172D79" w:rsidRDefault="006211A1">
            <w:pPr>
              <w:jc w:val="both"/>
              <w:textAlignment w:val="baseline"/>
              <w:rPr>
                <w:rFonts w:eastAsia="Times New Roman"/>
                <w:sz w:val="20"/>
                <w:szCs w:val="20"/>
              </w:rPr>
            </w:pPr>
            <w:r w:rsidRPr="004E3A53">
              <w:rPr>
                <w:rFonts w:eastAsia="Times New Roman"/>
                <w:sz w:val="20"/>
                <w:szCs w:val="20"/>
              </w:rPr>
              <w:t>Transporta kompensācijas izmaksas</w:t>
            </w:r>
            <w:r w:rsidR="00A922E6">
              <w:rPr>
                <w:rFonts w:eastAsia="Times New Roman"/>
                <w:sz w:val="20"/>
                <w:szCs w:val="20"/>
              </w:rPr>
              <w:t xml:space="preserve"> dalībai </w:t>
            </w:r>
            <w:r w:rsidR="00052E3C">
              <w:rPr>
                <w:rFonts w:eastAsia="Times New Roman"/>
                <w:sz w:val="20"/>
                <w:szCs w:val="20"/>
              </w:rPr>
              <w:t xml:space="preserve">profesionālās piemērotības noteikšanas </w:t>
            </w:r>
            <w:r w:rsidR="00C65D98">
              <w:rPr>
                <w:rFonts w:eastAsia="Times New Roman"/>
                <w:sz w:val="20"/>
                <w:szCs w:val="20"/>
              </w:rPr>
              <w:t>un atkarību pārvarēšanas pasākumos</w:t>
            </w:r>
          </w:p>
          <w:p w14:paraId="5B0C900B" w14:textId="660F6DB8" w:rsidR="006211A1" w:rsidRPr="004E3A53" w:rsidDel="00172D79" w:rsidRDefault="006211A1">
            <w:pPr>
              <w:jc w:val="both"/>
              <w:textAlignment w:val="baseline"/>
              <w:rPr>
                <w:rFonts w:ascii="Segoe UI" w:eastAsia="Times New Roman" w:hAnsi="Segoe UI" w:cs="Segoe UI"/>
                <w:sz w:val="18"/>
                <w:szCs w:val="18"/>
              </w:rPr>
            </w:pPr>
            <w:r w:rsidRPr="004E3A53">
              <w:rPr>
                <w:rFonts w:eastAsia="Times New Roman"/>
                <w:i/>
                <w:iCs/>
                <w:color w:val="0000FF"/>
                <w:sz w:val="20"/>
                <w:szCs w:val="20"/>
                <w:u w:val="single"/>
              </w:rPr>
              <w:t>SAM MK noteikumu 16.2.</w:t>
            </w:r>
            <w:r>
              <w:rPr>
                <w:rFonts w:eastAsia="Times New Roman"/>
                <w:i/>
                <w:iCs/>
                <w:color w:val="0000FF"/>
                <w:sz w:val="20"/>
                <w:szCs w:val="20"/>
                <w:u w:val="single"/>
              </w:rPr>
              <w:t>2</w:t>
            </w:r>
            <w:r w:rsidRPr="004E3A53">
              <w:rPr>
                <w:rFonts w:eastAsia="Times New Roman"/>
                <w:i/>
                <w:iCs/>
                <w:color w:val="0000FF"/>
                <w:sz w:val="20"/>
                <w:szCs w:val="20"/>
                <w:u w:val="single"/>
              </w:rPr>
              <w:t>. apakšpunkts</w:t>
            </w:r>
            <w:r w:rsidRPr="004E3A53">
              <w:rPr>
                <w:rFonts w:eastAsia="Times New Roman"/>
                <w:color w:val="0000FF"/>
                <w:sz w:val="20"/>
                <w:szCs w:val="20"/>
              </w:rPr>
              <w:t> </w:t>
            </w:r>
          </w:p>
          <w:p w14:paraId="0BFEDBD4" w14:textId="1EE5CDC7" w:rsidR="006211A1" w:rsidRPr="00091D57" w:rsidDel="00172D79" w:rsidRDefault="006211A1">
            <w:pPr>
              <w:jc w:val="both"/>
              <w:textAlignment w:val="baseline"/>
              <w:rPr>
                <w:rFonts w:ascii="Segoe UI" w:eastAsia="Times New Roman" w:hAnsi="Segoe UI" w:cs="Segoe UI"/>
                <w:sz w:val="18"/>
                <w:szCs w:val="18"/>
              </w:rPr>
            </w:pPr>
            <w:r w:rsidRPr="004E3A53">
              <w:rPr>
                <w:rFonts w:eastAsia="Times New Roman"/>
                <w:i/>
                <w:iCs/>
                <w:color w:val="0000FF"/>
                <w:sz w:val="20"/>
                <w:szCs w:val="20"/>
              </w:rPr>
              <w:t xml:space="preserve">Attiecināmas būs transporta kompensācijas izmaksas </w:t>
            </w:r>
            <w:r w:rsidR="0082663D">
              <w:rPr>
                <w:rFonts w:eastAsia="Times New Roman"/>
                <w:i/>
                <w:iCs/>
                <w:color w:val="0000FF"/>
                <w:sz w:val="20"/>
                <w:szCs w:val="20"/>
              </w:rPr>
              <w:t xml:space="preserve">bezdarbniekiem, kas saņēmuši nosūtījumu dalībai </w:t>
            </w:r>
            <w:r w:rsidR="009837E8">
              <w:rPr>
                <w:rFonts w:eastAsia="Times New Roman"/>
                <w:i/>
                <w:iCs/>
                <w:color w:val="0000FF"/>
                <w:sz w:val="20"/>
                <w:szCs w:val="20"/>
              </w:rPr>
              <w:t>SAM MK noteikumu 1</w:t>
            </w:r>
            <w:r w:rsidRPr="004E3A53">
              <w:rPr>
                <w:rFonts w:eastAsia="Times New Roman"/>
                <w:i/>
                <w:iCs/>
                <w:color w:val="0000FF"/>
                <w:sz w:val="20"/>
                <w:szCs w:val="20"/>
              </w:rPr>
              <w:t>4.</w:t>
            </w:r>
            <w:r w:rsidR="009837E8">
              <w:rPr>
                <w:rFonts w:eastAsia="Times New Roman"/>
                <w:i/>
                <w:iCs/>
                <w:color w:val="0000FF"/>
                <w:sz w:val="20"/>
                <w:szCs w:val="20"/>
              </w:rPr>
              <w:t>4</w:t>
            </w:r>
            <w:r w:rsidRPr="004E3A53">
              <w:rPr>
                <w:rFonts w:eastAsia="Times New Roman"/>
                <w:i/>
                <w:iCs/>
                <w:color w:val="0000FF"/>
                <w:sz w:val="20"/>
                <w:szCs w:val="20"/>
              </w:rPr>
              <w:t>.</w:t>
            </w:r>
            <w:r w:rsidR="009837E8">
              <w:rPr>
                <w:rFonts w:eastAsia="Times New Roman"/>
                <w:i/>
                <w:iCs/>
                <w:color w:val="0000FF"/>
                <w:sz w:val="20"/>
                <w:szCs w:val="20"/>
              </w:rPr>
              <w:t xml:space="preserve"> un 14.6.</w:t>
            </w:r>
            <w:r w:rsidRPr="004E3A53">
              <w:rPr>
                <w:rFonts w:eastAsia="Times New Roman"/>
                <w:i/>
                <w:iCs/>
                <w:color w:val="0000FF"/>
                <w:sz w:val="20"/>
                <w:szCs w:val="20"/>
              </w:rPr>
              <w:t>apakšpunktā minēt</w:t>
            </w:r>
            <w:r w:rsidR="0059478D">
              <w:rPr>
                <w:rFonts w:eastAsia="Times New Roman"/>
                <w:i/>
                <w:iCs/>
                <w:color w:val="0000FF"/>
                <w:sz w:val="20"/>
                <w:szCs w:val="20"/>
              </w:rPr>
              <w:t>ajās darbībās un izmanto sabiedrisko vai per</w:t>
            </w:r>
            <w:r w:rsidR="008664C6">
              <w:rPr>
                <w:rFonts w:eastAsia="Times New Roman"/>
                <w:i/>
                <w:iCs/>
                <w:color w:val="0000FF"/>
                <w:sz w:val="20"/>
                <w:szCs w:val="20"/>
              </w:rPr>
              <w:t xml:space="preserve">sonisko transportu nokļūšanai no dzīvesvietas vai finansējuma saņēmēja filiāles līdz darbības īstenošanas vietai un atpakaļ, </w:t>
            </w:r>
            <w:r w:rsidRPr="004E3A53" w:rsidDel="00172D79">
              <w:rPr>
                <w:rFonts w:eastAsia="Times New Roman"/>
                <w:i/>
                <w:iCs/>
                <w:color w:val="0000FF"/>
                <w:sz w:val="20"/>
                <w:szCs w:val="20"/>
              </w:rPr>
              <w:t>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r w:rsidRPr="004E3A53" w:rsidDel="00172D79">
              <w:rPr>
                <w:rFonts w:eastAsia="Times New Roman"/>
                <w:color w:val="0000FF"/>
                <w:sz w:val="20"/>
                <w:szCs w:val="20"/>
              </w:rPr>
              <w:t> </w:t>
            </w:r>
            <w:r w:rsidRPr="004E3A53" w:rsidDel="00172D79">
              <w:rPr>
                <w:rFonts w:eastAsia="Times New Roman"/>
                <w:i/>
                <w:iCs/>
                <w:color w:val="0000FF"/>
                <w:sz w:val="20"/>
                <w:szCs w:val="20"/>
              </w:rPr>
              <w:t>.</w:t>
            </w:r>
            <w:r w:rsidRPr="0A138892" w:rsidDel="00172D79">
              <w:rPr>
                <w:rFonts w:eastAsia="Times New Roman"/>
                <w:i/>
                <w:iCs/>
                <w:color w:val="0000FF"/>
                <w:sz w:val="20"/>
                <w:szCs w:val="20"/>
              </w:rPr>
              <w:t> </w:t>
            </w:r>
            <w:r w:rsidRPr="00091D57" w:rsidDel="00172D79">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4B4401B9" w14:textId="77777777" w:rsidR="006211A1" w:rsidRPr="00091D57" w:rsidDel="00172D79" w:rsidRDefault="006211A1">
            <w:pPr>
              <w:jc w:val="center"/>
              <w:textAlignment w:val="baseline"/>
              <w:rPr>
                <w:rFonts w:ascii="Segoe UI" w:eastAsia="Times New Roman" w:hAnsi="Segoe UI" w:cs="Segoe UI"/>
                <w:sz w:val="18"/>
                <w:szCs w:val="18"/>
              </w:rPr>
            </w:pPr>
            <w:r w:rsidRPr="0A138892">
              <w:rPr>
                <w:rFonts w:eastAsia="Times New Roman"/>
                <w:color w:val="000000" w:themeColor="text1"/>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0B02E868" w14:textId="77777777" w:rsidR="006211A1" w:rsidRPr="00091D57" w:rsidDel="00172D79" w:rsidRDefault="006211A1">
            <w:pPr>
              <w:jc w:val="center"/>
              <w:textAlignment w:val="baseline"/>
              <w:rPr>
                <w:rFonts w:ascii="Segoe UI" w:eastAsia="Times New Roman" w:hAnsi="Segoe UI" w:cs="Segoe UI"/>
                <w:sz w:val="18"/>
                <w:szCs w:val="18"/>
              </w:rPr>
            </w:pPr>
            <w:r w:rsidRPr="0A138892">
              <w:rPr>
                <w:rFonts w:eastAsia="Times New Roman"/>
                <w:sz w:val="20"/>
                <w:szCs w:val="20"/>
              </w:rPr>
              <w:t> </w:t>
            </w:r>
          </w:p>
          <w:p w14:paraId="099A9B3A" w14:textId="77777777" w:rsidR="006211A1" w:rsidRPr="00091D57" w:rsidDel="00172D79" w:rsidRDefault="006211A1">
            <w:pPr>
              <w:jc w:val="center"/>
              <w:textAlignment w:val="baseline"/>
              <w:rPr>
                <w:rFonts w:ascii="Segoe UI" w:eastAsia="Times New Roman" w:hAnsi="Segoe UI" w:cs="Segoe UI"/>
                <w:sz w:val="18"/>
                <w:szCs w:val="18"/>
              </w:rPr>
            </w:pPr>
            <w:r w:rsidRPr="0A138892">
              <w:rPr>
                <w:rFonts w:eastAsia="Times New Roman"/>
                <w:sz w:val="20"/>
                <w:szCs w:val="20"/>
              </w:rPr>
              <w:t> </w:t>
            </w:r>
          </w:p>
          <w:p w14:paraId="0B41B174" w14:textId="77777777" w:rsidR="006211A1" w:rsidRPr="00091D57" w:rsidDel="00172D79" w:rsidRDefault="006211A1">
            <w:pPr>
              <w:jc w:val="center"/>
              <w:textAlignment w:val="baseline"/>
              <w:rPr>
                <w:rFonts w:ascii="Segoe UI" w:eastAsia="Times New Roman" w:hAnsi="Segoe UI" w:cs="Segoe UI"/>
                <w:sz w:val="18"/>
                <w:szCs w:val="18"/>
              </w:rPr>
            </w:pPr>
            <w:r w:rsidRPr="0A138892">
              <w:rPr>
                <w:rFonts w:eastAsia="Times New Roman"/>
                <w:sz w:val="20"/>
                <w:szCs w:val="20"/>
              </w:rPr>
              <w:t> </w:t>
            </w:r>
          </w:p>
          <w:p w14:paraId="72415726" w14:textId="77777777" w:rsidR="006211A1" w:rsidRPr="00091D57" w:rsidDel="00172D79" w:rsidRDefault="006211A1">
            <w:pPr>
              <w:jc w:val="center"/>
              <w:textAlignment w:val="baseline"/>
              <w:rPr>
                <w:rFonts w:ascii="Segoe UI" w:eastAsia="Times New Roman" w:hAnsi="Segoe UI" w:cs="Segoe UI"/>
                <w:sz w:val="18"/>
                <w:szCs w:val="18"/>
              </w:rPr>
            </w:pPr>
            <w:r w:rsidRPr="0A138892">
              <w:rPr>
                <w:rFonts w:eastAsia="Times New Roman"/>
                <w:b/>
                <w:bCs/>
                <w:i/>
                <w:iCs/>
                <w:sz w:val="20"/>
                <w:szCs w:val="20"/>
              </w:rPr>
              <w:t>   </w:t>
            </w:r>
            <w:r w:rsidRPr="0A138892">
              <w:rPr>
                <w:rFonts w:eastAsia="Times New Roman"/>
                <w:sz w:val="20"/>
                <w:szCs w:val="20"/>
              </w:rPr>
              <w:t> </w:t>
            </w:r>
          </w:p>
          <w:p w14:paraId="4FB94CDB" w14:textId="77777777" w:rsidR="006211A1" w:rsidRPr="00091D57" w:rsidDel="00172D79" w:rsidRDefault="006211A1">
            <w:pPr>
              <w:jc w:val="center"/>
              <w:textAlignment w:val="baseline"/>
              <w:rPr>
                <w:rFonts w:ascii="Segoe UI" w:eastAsia="Times New Roman" w:hAnsi="Segoe UI" w:cs="Segoe UI"/>
                <w:sz w:val="18"/>
                <w:szCs w:val="18"/>
              </w:rPr>
            </w:pPr>
            <w:r w:rsidRPr="0A138892">
              <w:rPr>
                <w:rFonts w:eastAsia="Times New Roman"/>
                <w:sz w:val="20"/>
                <w:szCs w:val="20"/>
              </w:rPr>
              <w:t> </w:t>
            </w:r>
          </w:p>
          <w:p w14:paraId="12C657BC" w14:textId="77777777" w:rsidR="006211A1" w:rsidRPr="00091D57" w:rsidDel="00172D79" w:rsidRDefault="006211A1">
            <w:pPr>
              <w:jc w:val="center"/>
              <w:textAlignment w:val="baseline"/>
              <w:rPr>
                <w:rFonts w:ascii="Segoe UI" w:eastAsia="Times New Roman" w:hAnsi="Segoe UI" w:cs="Segoe UI"/>
                <w:sz w:val="18"/>
                <w:szCs w:val="18"/>
              </w:rPr>
            </w:pPr>
            <w:r w:rsidRPr="0A138892">
              <w:rPr>
                <w:rFonts w:eastAsia="Times New Roman"/>
                <w:sz w:val="20"/>
                <w:szCs w:val="20"/>
              </w:rPr>
              <w:t>ir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5E208988" w14:textId="77777777" w:rsidR="006211A1" w:rsidRPr="00091D57" w:rsidDel="00172D79" w:rsidRDefault="006211A1">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21491620" w14:textId="77777777" w:rsidR="006211A1" w:rsidRPr="00091D57" w:rsidDel="00172D79" w:rsidRDefault="006211A1">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0BE29CCD" w14:textId="77777777" w:rsidR="006211A1" w:rsidRPr="00091D57" w:rsidDel="00172D79" w:rsidRDefault="006211A1">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0FA6096A" w14:textId="77777777" w:rsidR="006211A1" w:rsidRPr="00091D57" w:rsidDel="00172D79" w:rsidRDefault="006211A1">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FC3F009" w14:textId="77777777" w:rsidR="006211A1" w:rsidRPr="00091D57" w:rsidDel="00172D79" w:rsidRDefault="006211A1">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ADC82E1" w14:textId="77777777" w:rsidR="006211A1" w:rsidRPr="00091D57" w:rsidDel="00172D79" w:rsidRDefault="006211A1">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0895C417" w14:textId="77777777" w:rsidR="006211A1" w:rsidRPr="00091D57" w:rsidDel="00172D79" w:rsidRDefault="006211A1">
            <w:pPr>
              <w:jc w:val="right"/>
              <w:textAlignment w:val="baseline"/>
              <w:rPr>
                <w:rFonts w:ascii="Segoe UI" w:eastAsia="Times New Roman" w:hAnsi="Segoe UI" w:cs="Segoe UI"/>
                <w:sz w:val="18"/>
                <w:szCs w:val="18"/>
              </w:rPr>
            </w:pPr>
            <w:r w:rsidRPr="0A138892">
              <w:rPr>
                <w:rFonts w:eastAsia="Times New Roman"/>
                <w:sz w:val="20"/>
                <w:szCs w:val="20"/>
              </w:rPr>
              <w:t> </w:t>
            </w:r>
          </w:p>
        </w:tc>
      </w:tr>
      <w:tr w:rsidR="00F53FE4" w:rsidRPr="00091D57" w:rsidDel="00172D79" w14:paraId="1322772B" w14:textId="6F222BD1" w:rsidTr="33D8C429">
        <w:trPr>
          <w:trHeight w:val="1050"/>
        </w:trPr>
        <w:tc>
          <w:tcPr>
            <w:tcW w:w="1070" w:type="dxa"/>
            <w:tcBorders>
              <w:top w:val="nil"/>
              <w:left w:val="single" w:sz="6" w:space="0" w:color="auto"/>
              <w:bottom w:val="single" w:sz="4" w:space="0" w:color="auto"/>
              <w:right w:val="nil"/>
            </w:tcBorders>
            <w:shd w:val="clear" w:color="auto" w:fill="auto"/>
            <w:vAlign w:val="center"/>
          </w:tcPr>
          <w:p w14:paraId="32B27709" w14:textId="2FA15808" w:rsidR="00262ACF" w:rsidDel="00172D79" w:rsidRDefault="00262ACF" w:rsidP="004B6900">
            <w:pPr>
              <w:textAlignment w:val="baseline"/>
              <w:rPr>
                <w:rFonts w:eastAsia="Times New Roman"/>
                <w:sz w:val="20"/>
                <w:szCs w:val="20"/>
              </w:rPr>
            </w:pPr>
            <w:r w:rsidRPr="0A138892">
              <w:rPr>
                <w:rFonts w:eastAsia="Times New Roman"/>
                <w:sz w:val="20"/>
                <w:szCs w:val="20"/>
              </w:rPr>
              <w:t>4.</w:t>
            </w:r>
            <w:r w:rsidR="005264F9">
              <w:rPr>
                <w:rFonts w:eastAsia="Times New Roman"/>
                <w:sz w:val="20"/>
                <w:szCs w:val="20"/>
              </w:rPr>
              <w:t>2</w:t>
            </w:r>
            <w:r w:rsidRPr="0A138892">
              <w:rPr>
                <w:rFonts w:eastAsia="Times New Roman"/>
                <w:sz w:val="20"/>
                <w:szCs w:val="20"/>
              </w:rPr>
              <w:t>.</w:t>
            </w:r>
          </w:p>
        </w:tc>
        <w:tc>
          <w:tcPr>
            <w:tcW w:w="4321" w:type="dxa"/>
            <w:tcBorders>
              <w:top w:val="nil"/>
              <w:left w:val="single" w:sz="6" w:space="0" w:color="auto"/>
              <w:bottom w:val="single" w:sz="4" w:space="0" w:color="auto"/>
              <w:right w:val="single" w:sz="6" w:space="0" w:color="auto"/>
            </w:tcBorders>
            <w:shd w:val="clear" w:color="auto" w:fill="auto"/>
            <w:vAlign w:val="center"/>
          </w:tcPr>
          <w:p w14:paraId="7B19B2C2" w14:textId="4D790B41" w:rsidR="0075117E" w:rsidRPr="00997C0A" w:rsidDel="00172D79" w:rsidRDefault="004B0B26" w:rsidP="0A138892">
            <w:pPr>
              <w:jc w:val="both"/>
              <w:textAlignment w:val="baseline"/>
              <w:rPr>
                <w:rFonts w:eastAsia="Times New Roman"/>
                <w:i/>
                <w:iCs/>
                <w:color w:val="0000FF"/>
                <w:sz w:val="20"/>
                <w:szCs w:val="20"/>
                <w:u w:val="single"/>
              </w:rPr>
            </w:pPr>
            <w:r w:rsidRPr="00997C0A">
              <w:rPr>
                <w:rFonts w:eastAsia="Times New Roman"/>
                <w:sz w:val="20"/>
                <w:szCs w:val="20"/>
              </w:rPr>
              <w:t>Obligāto veselības pārbaužu kompensācijas izmaksas</w:t>
            </w:r>
            <w:r w:rsidR="006D6012" w:rsidRPr="00997C0A">
              <w:rPr>
                <w:rFonts w:eastAsia="Times New Roman"/>
                <w:sz w:val="20"/>
                <w:szCs w:val="20"/>
              </w:rPr>
              <w:t xml:space="preserve"> SAM MK noteikumu 3.1. un 3.2.</w:t>
            </w:r>
            <w:r w:rsidR="00607581" w:rsidRPr="00997C0A">
              <w:rPr>
                <w:rFonts w:eastAsia="Times New Roman"/>
                <w:sz w:val="20"/>
                <w:szCs w:val="20"/>
              </w:rPr>
              <w:t xml:space="preserve"> apakšpunktā norādītajai mērķa grupai</w:t>
            </w:r>
          </w:p>
          <w:p w14:paraId="05DF00B0" w14:textId="695EF034" w:rsidR="0075117E" w:rsidRPr="00997C0A" w:rsidDel="00172D79" w:rsidRDefault="00FC1925" w:rsidP="0075117E">
            <w:pPr>
              <w:jc w:val="both"/>
              <w:textAlignment w:val="baseline"/>
              <w:rPr>
                <w:rFonts w:ascii="Segoe UI" w:eastAsia="Times New Roman" w:hAnsi="Segoe UI" w:cs="Segoe UI"/>
                <w:sz w:val="18"/>
                <w:szCs w:val="18"/>
              </w:rPr>
            </w:pPr>
            <w:r w:rsidRPr="00997C0A">
              <w:rPr>
                <w:rFonts w:eastAsia="Times New Roman"/>
                <w:i/>
                <w:iCs/>
                <w:color w:val="0000FF"/>
                <w:sz w:val="20"/>
                <w:szCs w:val="20"/>
                <w:u w:val="single"/>
              </w:rPr>
              <w:t xml:space="preserve">SAM </w:t>
            </w:r>
            <w:r w:rsidR="0075117E" w:rsidRPr="00997C0A">
              <w:rPr>
                <w:rFonts w:eastAsia="Times New Roman"/>
                <w:i/>
                <w:iCs/>
                <w:color w:val="0000FF"/>
                <w:sz w:val="20"/>
                <w:szCs w:val="20"/>
                <w:u w:val="single"/>
              </w:rPr>
              <w:t xml:space="preserve">MK noteikumu </w:t>
            </w:r>
            <w:r w:rsidR="00C513C1" w:rsidRPr="00997C0A">
              <w:rPr>
                <w:rFonts w:eastAsia="Times New Roman"/>
                <w:i/>
                <w:iCs/>
                <w:color w:val="0000FF"/>
                <w:sz w:val="20"/>
                <w:szCs w:val="20"/>
                <w:u w:val="single"/>
              </w:rPr>
              <w:t>16.2.</w:t>
            </w:r>
            <w:r w:rsidR="004B0B26" w:rsidRPr="00997C0A">
              <w:rPr>
                <w:rFonts w:eastAsia="Times New Roman"/>
                <w:i/>
                <w:iCs/>
                <w:color w:val="0000FF"/>
                <w:sz w:val="20"/>
                <w:szCs w:val="20"/>
                <w:u w:val="single"/>
              </w:rPr>
              <w:t>3</w:t>
            </w:r>
            <w:r w:rsidR="00C513C1" w:rsidRPr="00997C0A">
              <w:rPr>
                <w:rFonts w:eastAsia="Times New Roman"/>
                <w:i/>
                <w:iCs/>
                <w:color w:val="0000FF"/>
                <w:sz w:val="20"/>
                <w:szCs w:val="20"/>
                <w:u w:val="single"/>
              </w:rPr>
              <w:t>.</w:t>
            </w:r>
            <w:r w:rsidR="0075117E" w:rsidRPr="00997C0A">
              <w:rPr>
                <w:rFonts w:eastAsia="Times New Roman"/>
                <w:i/>
                <w:iCs/>
                <w:color w:val="0000FF"/>
                <w:sz w:val="20"/>
                <w:szCs w:val="20"/>
                <w:u w:val="single"/>
              </w:rPr>
              <w:t xml:space="preserve"> apakšpunkts</w:t>
            </w:r>
            <w:r w:rsidR="0075117E" w:rsidRPr="00997C0A">
              <w:rPr>
                <w:rFonts w:eastAsia="Times New Roman"/>
                <w:color w:val="0000FF"/>
                <w:sz w:val="20"/>
                <w:szCs w:val="20"/>
              </w:rPr>
              <w:t> </w:t>
            </w:r>
          </w:p>
          <w:p w14:paraId="038D6CEA" w14:textId="1E5A554F" w:rsidR="00262ACF" w:rsidRPr="00997C0A" w:rsidDel="00172D79" w:rsidRDefault="0075117E" w:rsidP="004B6900">
            <w:pPr>
              <w:jc w:val="both"/>
              <w:textAlignment w:val="baseline"/>
              <w:rPr>
                <w:rFonts w:eastAsia="Times New Roman"/>
                <w:sz w:val="20"/>
                <w:szCs w:val="20"/>
              </w:rPr>
            </w:pPr>
            <w:r w:rsidRPr="00997C0A">
              <w:rPr>
                <w:rFonts w:eastAsia="Times New Roman"/>
                <w:i/>
                <w:iCs/>
                <w:color w:val="0000FF"/>
                <w:sz w:val="20"/>
                <w:szCs w:val="20"/>
              </w:rPr>
              <w:t xml:space="preserve">Attiecināmas </w:t>
            </w:r>
            <w:r w:rsidR="004A5637" w:rsidRPr="00997C0A">
              <w:rPr>
                <w:rFonts w:eastAsia="Times New Roman"/>
                <w:i/>
                <w:iCs/>
                <w:color w:val="0000FF"/>
                <w:sz w:val="20"/>
                <w:szCs w:val="20"/>
              </w:rPr>
              <w:t xml:space="preserve">būs </w:t>
            </w:r>
            <w:r w:rsidR="00677EF6" w:rsidRPr="00997C0A">
              <w:rPr>
                <w:rFonts w:eastAsia="Times New Roman"/>
                <w:i/>
                <w:iCs/>
                <w:color w:val="0000FF"/>
                <w:sz w:val="20"/>
                <w:szCs w:val="20"/>
              </w:rPr>
              <w:t>normatīvajos aktos par obligātajām veselības pārbaudēm noteikt</w:t>
            </w:r>
            <w:r w:rsidR="00E66AE5" w:rsidRPr="00997C0A">
              <w:rPr>
                <w:rFonts w:eastAsia="Times New Roman"/>
                <w:i/>
                <w:iCs/>
                <w:color w:val="0000FF"/>
                <w:sz w:val="20"/>
                <w:szCs w:val="20"/>
              </w:rPr>
              <w:t xml:space="preserve">o obligāto veselības pārbaužu </w:t>
            </w:r>
            <w:r w:rsidR="005854D7" w:rsidRPr="00997C0A">
              <w:rPr>
                <w:rFonts w:eastAsia="Times New Roman"/>
                <w:i/>
                <w:iCs/>
                <w:color w:val="0000FF"/>
                <w:sz w:val="20"/>
                <w:szCs w:val="20"/>
              </w:rPr>
              <w:t xml:space="preserve">pirms darba tiesisko attiecību uzsākšanas </w:t>
            </w:r>
            <w:r w:rsidR="00E66AE5" w:rsidRPr="00997C0A">
              <w:rPr>
                <w:rFonts w:eastAsia="Times New Roman"/>
                <w:i/>
                <w:iCs/>
                <w:color w:val="0000FF"/>
                <w:sz w:val="20"/>
                <w:szCs w:val="20"/>
              </w:rPr>
              <w:t>kompensācijas izmaksas</w:t>
            </w:r>
            <w:r w:rsidR="00464B6D" w:rsidRPr="00997C0A">
              <w:rPr>
                <w:rFonts w:eastAsia="Times New Roman"/>
                <w:i/>
                <w:iCs/>
                <w:color w:val="0000FF"/>
                <w:sz w:val="20"/>
                <w:szCs w:val="20"/>
              </w:rPr>
              <w:t>.</w:t>
            </w:r>
          </w:p>
        </w:tc>
        <w:tc>
          <w:tcPr>
            <w:tcW w:w="1169" w:type="dxa"/>
            <w:tcBorders>
              <w:top w:val="nil"/>
              <w:left w:val="nil"/>
              <w:bottom w:val="single" w:sz="4" w:space="0" w:color="auto"/>
              <w:right w:val="single" w:sz="6" w:space="0" w:color="auto"/>
            </w:tcBorders>
            <w:shd w:val="clear" w:color="auto" w:fill="auto"/>
            <w:vAlign w:val="center"/>
          </w:tcPr>
          <w:p w14:paraId="6397FBE9" w14:textId="70735894" w:rsidR="00262ACF" w:rsidRPr="00091D57" w:rsidDel="00172D79" w:rsidRDefault="00761140" w:rsidP="004B6900">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4" w:space="0" w:color="auto"/>
              <w:right w:val="single" w:sz="6" w:space="0" w:color="auto"/>
            </w:tcBorders>
            <w:shd w:val="clear" w:color="auto" w:fill="auto"/>
          </w:tcPr>
          <w:p w14:paraId="58A80E9B" w14:textId="73648236" w:rsidR="00262ACF" w:rsidRPr="00091D57" w:rsidDel="00172D79" w:rsidRDefault="00262ACF" w:rsidP="004B6900">
            <w:pPr>
              <w:jc w:val="center"/>
              <w:textAlignment w:val="baseline"/>
              <w:rPr>
                <w:rFonts w:eastAsia="Times New Roman"/>
                <w:sz w:val="20"/>
                <w:szCs w:val="20"/>
              </w:rPr>
            </w:pPr>
          </w:p>
        </w:tc>
        <w:tc>
          <w:tcPr>
            <w:tcW w:w="1092" w:type="dxa"/>
            <w:tcBorders>
              <w:top w:val="single" w:sz="6" w:space="0" w:color="auto"/>
              <w:left w:val="single" w:sz="6" w:space="0" w:color="auto"/>
              <w:bottom w:val="single" w:sz="4" w:space="0" w:color="auto"/>
              <w:right w:val="single" w:sz="6" w:space="0" w:color="auto"/>
            </w:tcBorders>
            <w:shd w:val="clear" w:color="auto" w:fill="auto"/>
          </w:tcPr>
          <w:p w14:paraId="42453EE7" w14:textId="71E44C92" w:rsidR="00262ACF" w:rsidRPr="00091D57" w:rsidDel="00172D79" w:rsidRDefault="00262ACF" w:rsidP="004B6900">
            <w:pPr>
              <w:jc w:val="right"/>
              <w:textAlignment w:val="baseline"/>
              <w:rPr>
                <w:rFonts w:eastAsia="Times New Roman"/>
                <w:sz w:val="20"/>
                <w:szCs w:val="20"/>
              </w:rPr>
            </w:pPr>
          </w:p>
        </w:tc>
        <w:tc>
          <w:tcPr>
            <w:tcW w:w="1364" w:type="dxa"/>
            <w:tcBorders>
              <w:top w:val="single" w:sz="6" w:space="0" w:color="auto"/>
              <w:left w:val="single" w:sz="6" w:space="0" w:color="auto"/>
              <w:bottom w:val="single" w:sz="4" w:space="0" w:color="auto"/>
              <w:right w:val="single" w:sz="6" w:space="0" w:color="auto"/>
            </w:tcBorders>
            <w:shd w:val="clear" w:color="auto" w:fill="auto"/>
          </w:tcPr>
          <w:p w14:paraId="758B01A6" w14:textId="5E5A8016" w:rsidR="00262ACF" w:rsidRPr="00091D57" w:rsidDel="00172D79" w:rsidRDefault="00262ACF" w:rsidP="004B6900">
            <w:pPr>
              <w:jc w:val="right"/>
              <w:textAlignment w:val="baseline"/>
              <w:rPr>
                <w:rFonts w:eastAsia="Times New Roman"/>
                <w:sz w:val="20"/>
                <w:szCs w:val="20"/>
              </w:rPr>
            </w:pPr>
          </w:p>
        </w:tc>
        <w:tc>
          <w:tcPr>
            <w:tcW w:w="1114" w:type="dxa"/>
            <w:tcBorders>
              <w:top w:val="single" w:sz="6" w:space="0" w:color="auto"/>
              <w:left w:val="single" w:sz="6" w:space="0" w:color="auto"/>
              <w:bottom w:val="single" w:sz="4" w:space="0" w:color="auto"/>
              <w:right w:val="single" w:sz="6" w:space="0" w:color="auto"/>
            </w:tcBorders>
            <w:shd w:val="clear" w:color="auto" w:fill="auto"/>
          </w:tcPr>
          <w:p w14:paraId="70CB466C" w14:textId="50F0C05B" w:rsidR="00262ACF" w:rsidRPr="00091D57" w:rsidDel="00172D79" w:rsidRDefault="00262ACF" w:rsidP="004B6900">
            <w:pPr>
              <w:jc w:val="right"/>
              <w:textAlignment w:val="baseline"/>
              <w:rPr>
                <w:rFonts w:eastAsia="Times New Roman"/>
                <w:sz w:val="20"/>
                <w:szCs w:val="20"/>
              </w:rPr>
            </w:pPr>
          </w:p>
        </w:tc>
        <w:tc>
          <w:tcPr>
            <w:tcW w:w="1232" w:type="dxa"/>
            <w:tcBorders>
              <w:top w:val="single" w:sz="6" w:space="0" w:color="auto"/>
              <w:left w:val="single" w:sz="6" w:space="0" w:color="auto"/>
              <w:bottom w:val="single" w:sz="4" w:space="0" w:color="auto"/>
              <w:right w:val="single" w:sz="6" w:space="0" w:color="auto"/>
            </w:tcBorders>
            <w:shd w:val="clear" w:color="auto" w:fill="auto"/>
          </w:tcPr>
          <w:p w14:paraId="415986A9" w14:textId="3F104045" w:rsidR="00262ACF" w:rsidRPr="00091D57" w:rsidDel="00172D79" w:rsidRDefault="00262ACF" w:rsidP="004B6900">
            <w:pPr>
              <w:jc w:val="right"/>
              <w:textAlignment w:val="baseline"/>
              <w:rPr>
                <w:rFonts w:eastAsia="Times New Roman"/>
                <w:sz w:val="20"/>
                <w:szCs w:val="20"/>
              </w:rPr>
            </w:pPr>
          </w:p>
        </w:tc>
        <w:tc>
          <w:tcPr>
            <w:tcW w:w="806" w:type="dxa"/>
            <w:tcBorders>
              <w:top w:val="single" w:sz="6" w:space="0" w:color="auto"/>
              <w:left w:val="single" w:sz="6" w:space="0" w:color="auto"/>
              <w:bottom w:val="single" w:sz="4" w:space="0" w:color="auto"/>
              <w:right w:val="single" w:sz="6" w:space="0" w:color="auto"/>
            </w:tcBorders>
            <w:shd w:val="clear" w:color="auto" w:fill="E7E6E6" w:themeFill="background2"/>
          </w:tcPr>
          <w:p w14:paraId="228FCAC0" w14:textId="6D7E6F68" w:rsidR="00262ACF" w:rsidRPr="00091D57" w:rsidDel="00172D79" w:rsidRDefault="00262ACF" w:rsidP="004B6900">
            <w:pPr>
              <w:jc w:val="right"/>
              <w:textAlignment w:val="baseline"/>
              <w:rPr>
                <w:rFonts w:eastAsia="Times New Roman"/>
                <w:sz w:val="20"/>
                <w:szCs w:val="20"/>
              </w:rPr>
            </w:pPr>
          </w:p>
        </w:tc>
        <w:tc>
          <w:tcPr>
            <w:tcW w:w="420" w:type="dxa"/>
            <w:tcBorders>
              <w:top w:val="single" w:sz="6" w:space="0" w:color="auto"/>
              <w:left w:val="single" w:sz="6" w:space="0" w:color="auto"/>
              <w:bottom w:val="single" w:sz="4" w:space="0" w:color="auto"/>
              <w:right w:val="single" w:sz="6" w:space="0" w:color="auto"/>
            </w:tcBorders>
            <w:shd w:val="clear" w:color="auto" w:fill="E7E6E6" w:themeFill="background2"/>
          </w:tcPr>
          <w:p w14:paraId="0161FAED" w14:textId="2684C88B" w:rsidR="00262ACF" w:rsidRPr="00091D57" w:rsidDel="00172D79" w:rsidRDefault="00262ACF" w:rsidP="004B6900">
            <w:pPr>
              <w:jc w:val="right"/>
              <w:textAlignment w:val="baseline"/>
              <w:rPr>
                <w:rFonts w:eastAsia="Times New Roman"/>
                <w:sz w:val="20"/>
                <w:szCs w:val="20"/>
              </w:rPr>
            </w:pPr>
          </w:p>
        </w:tc>
        <w:tc>
          <w:tcPr>
            <w:tcW w:w="856" w:type="dxa"/>
            <w:tcBorders>
              <w:top w:val="single" w:sz="6" w:space="0" w:color="auto"/>
              <w:left w:val="single" w:sz="6" w:space="0" w:color="auto"/>
              <w:bottom w:val="single" w:sz="4" w:space="0" w:color="auto"/>
              <w:right w:val="single" w:sz="6" w:space="0" w:color="auto"/>
            </w:tcBorders>
            <w:shd w:val="clear" w:color="auto" w:fill="auto"/>
          </w:tcPr>
          <w:p w14:paraId="26E3FB0A" w14:textId="4F0E355E" w:rsidR="00262ACF" w:rsidRPr="00091D57" w:rsidDel="00172D79" w:rsidRDefault="00262ACF" w:rsidP="004B6900">
            <w:pPr>
              <w:jc w:val="right"/>
              <w:textAlignment w:val="baseline"/>
              <w:rPr>
                <w:rFonts w:eastAsia="Times New Roman"/>
                <w:sz w:val="20"/>
                <w:szCs w:val="20"/>
              </w:rPr>
            </w:pPr>
          </w:p>
        </w:tc>
      </w:tr>
      <w:tr w:rsidR="00F53FE4" w:rsidRPr="00091D57" w14:paraId="254EC5E0"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75ED3528" w14:textId="15B09806" w:rsidR="00E239FA" w:rsidRDefault="00CB4F7F">
            <w:pPr>
              <w:textAlignment w:val="baseline"/>
              <w:rPr>
                <w:rFonts w:eastAsia="Times New Roman"/>
                <w:sz w:val="20"/>
                <w:szCs w:val="20"/>
              </w:rPr>
            </w:pPr>
            <w:r>
              <w:rPr>
                <w:rFonts w:eastAsia="Times New Roman"/>
                <w:sz w:val="20"/>
                <w:szCs w:val="20"/>
              </w:rPr>
              <w:t>4.3</w:t>
            </w:r>
            <w:r w:rsidR="00E239FA">
              <w:rPr>
                <w:rFonts w:eastAsia="Times New Roman"/>
                <w:sz w:val="20"/>
                <w:szCs w:val="20"/>
              </w:rPr>
              <w:t>.</w:t>
            </w:r>
          </w:p>
        </w:tc>
        <w:tc>
          <w:tcPr>
            <w:tcW w:w="4321" w:type="dxa"/>
            <w:tcBorders>
              <w:top w:val="nil"/>
              <w:left w:val="single" w:sz="6" w:space="0" w:color="auto"/>
              <w:bottom w:val="single" w:sz="6" w:space="0" w:color="auto"/>
              <w:right w:val="single" w:sz="6" w:space="0" w:color="auto"/>
            </w:tcBorders>
            <w:shd w:val="clear" w:color="auto" w:fill="auto"/>
            <w:vAlign w:val="bottom"/>
          </w:tcPr>
          <w:p w14:paraId="281D3F5C" w14:textId="77777777" w:rsidR="00E239FA" w:rsidRPr="00997C0A" w:rsidRDefault="00E239FA">
            <w:pPr>
              <w:jc w:val="both"/>
              <w:textAlignment w:val="baseline"/>
              <w:rPr>
                <w:rFonts w:eastAsia="Times New Roman"/>
                <w:sz w:val="20"/>
                <w:szCs w:val="20"/>
              </w:rPr>
            </w:pPr>
            <w:r w:rsidRPr="00997C0A">
              <w:rPr>
                <w:rFonts w:eastAsia="Times New Roman"/>
                <w:sz w:val="20"/>
                <w:szCs w:val="20"/>
              </w:rPr>
              <w:t>Dotācija darba devējam subsidētās nodarbinātības pasākumu ietvaros, tai skaitā darba vietas pielāgošanai</w:t>
            </w:r>
          </w:p>
          <w:p w14:paraId="051481C5" w14:textId="77777777" w:rsidR="00E239FA" w:rsidRPr="00997C0A" w:rsidRDefault="00E239FA">
            <w:pPr>
              <w:jc w:val="both"/>
              <w:textAlignment w:val="baseline"/>
              <w:rPr>
                <w:rFonts w:ascii="Segoe UI" w:eastAsia="Times New Roman" w:hAnsi="Segoe UI" w:cs="Segoe UI"/>
                <w:sz w:val="18"/>
                <w:szCs w:val="18"/>
              </w:rPr>
            </w:pPr>
            <w:r w:rsidRPr="00997C0A">
              <w:rPr>
                <w:rFonts w:eastAsia="Times New Roman"/>
                <w:i/>
                <w:iCs/>
                <w:color w:val="0000FF"/>
                <w:sz w:val="20"/>
                <w:szCs w:val="20"/>
                <w:u w:val="single"/>
              </w:rPr>
              <w:t>SAM MK noteikumu 16.3.1. apakšpunkts</w:t>
            </w:r>
            <w:r w:rsidRPr="00997C0A">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tcPr>
          <w:p w14:paraId="7EC311C5" w14:textId="77777777" w:rsidR="00E239FA" w:rsidRDefault="00E239FA">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1C8D9D0B" w14:textId="77777777" w:rsidR="00E239FA" w:rsidRPr="00091D57" w:rsidRDefault="00E239FA">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7FCE66D0" w14:textId="77777777" w:rsidR="00E239FA" w:rsidRPr="00091D57" w:rsidRDefault="00E239FA">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2C4B4621" w14:textId="77777777" w:rsidR="00E239FA" w:rsidRPr="00091D57" w:rsidRDefault="00E239FA">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5ECE3089" w14:textId="77777777" w:rsidR="00E239FA" w:rsidRPr="00091D57" w:rsidRDefault="00E239FA">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2728DBBA" w14:textId="77777777" w:rsidR="00E239FA" w:rsidRPr="00091D57" w:rsidRDefault="00E239FA">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65822DE2" w14:textId="77777777" w:rsidR="00E239FA" w:rsidRPr="00091D57" w:rsidRDefault="00E239FA">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4E272399" w14:textId="77777777" w:rsidR="00E239FA" w:rsidRPr="00091D57" w:rsidRDefault="00E239FA">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4E8D7F05" w14:textId="77777777" w:rsidR="00E239FA" w:rsidRPr="00091D57" w:rsidRDefault="00E239FA">
            <w:pPr>
              <w:jc w:val="right"/>
              <w:textAlignment w:val="baseline"/>
              <w:rPr>
                <w:rFonts w:eastAsia="Times New Roman"/>
                <w:sz w:val="20"/>
                <w:szCs w:val="20"/>
              </w:rPr>
            </w:pPr>
          </w:p>
        </w:tc>
      </w:tr>
      <w:tr w:rsidR="00F53FE4" w:rsidRPr="00091D57" w14:paraId="0A394ABB"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5A09DACB" w14:textId="395ACAC7" w:rsidR="00E239FA" w:rsidRDefault="00CB4F7F">
            <w:pPr>
              <w:textAlignment w:val="baseline"/>
              <w:rPr>
                <w:rFonts w:eastAsia="Times New Roman"/>
                <w:sz w:val="20"/>
                <w:szCs w:val="20"/>
              </w:rPr>
            </w:pPr>
            <w:r>
              <w:rPr>
                <w:rFonts w:eastAsia="Times New Roman"/>
                <w:sz w:val="20"/>
                <w:szCs w:val="20"/>
              </w:rPr>
              <w:t>4.3</w:t>
            </w:r>
            <w:r w:rsidR="00E239FA">
              <w:rPr>
                <w:rFonts w:eastAsia="Times New Roman"/>
                <w:sz w:val="20"/>
                <w:szCs w:val="20"/>
              </w:rPr>
              <w:t>.1.</w:t>
            </w:r>
          </w:p>
        </w:tc>
        <w:tc>
          <w:tcPr>
            <w:tcW w:w="4321" w:type="dxa"/>
            <w:tcBorders>
              <w:top w:val="nil"/>
              <w:left w:val="single" w:sz="6" w:space="0" w:color="auto"/>
              <w:bottom w:val="single" w:sz="6" w:space="0" w:color="auto"/>
              <w:right w:val="single" w:sz="6" w:space="0" w:color="auto"/>
            </w:tcBorders>
            <w:shd w:val="clear" w:color="auto" w:fill="auto"/>
            <w:vAlign w:val="bottom"/>
          </w:tcPr>
          <w:p w14:paraId="471B9555" w14:textId="77777777" w:rsidR="00E239FA" w:rsidRPr="00997C0A" w:rsidRDefault="00E239FA">
            <w:pPr>
              <w:jc w:val="both"/>
              <w:textAlignment w:val="baseline"/>
              <w:rPr>
                <w:rFonts w:eastAsia="Times New Roman"/>
                <w:sz w:val="20"/>
                <w:szCs w:val="20"/>
              </w:rPr>
            </w:pPr>
            <w:r w:rsidRPr="00997C0A">
              <w:rPr>
                <w:rFonts w:eastAsia="Times New Roman"/>
                <w:sz w:val="20"/>
                <w:szCs w:val="20"/>
              </w:rPr>
              <w:t>Ikmēneša dotācija darba devējam</w:t>
            </w:r>
          </w:p>
          <w:p w14:paraId="083CB3D3" w14:textId="77777777" w:rsidR="00E239FA" w:rsidRPr="00997C0A" w:rsidRDefault="00E239FA">
            <w:pPr>
              <w:jc w:val="both"/>
              <w:textAlignment w:val="baseline"/>
              <w:rPr>
                <w:rFonts w:ascii="Segoe UI" w:eastAsia="Times New Roman" w:hAnsi="Segoe UI" w:cs="Segoe UI"/>
                <w:sz w:val="18"/>
                <w:szCs w:val="18"/>
              </w:rPr>
            </w:pPr>
            <w:r w:rsidRPr="00997C0A">
              <w:rPr>
                <w:rFonts w:eastAsia="Times New Roman"/>
                <w:i/>
                <w:iCs/>
                <w:color w:val="0000FF"/>
                <w:sz w:val="20"/>
                <w:szCs w:val="20"/>
                <w:u w:val="single"/>
              </w:rPr>
              <w:t>SAM MK noteikumu 16.3.1.1. apakšpunkts</w:t>
            </w:r>
            <w:r w:rsidRPr="00997C0A">
              <w:rPr>
                <w:rFonts w:eastAsia="Times New Roman"/>
                <w:color w:val="0000FF"/>
                <w:sz w:val="20"/>
                <w:szCs w:val="20"/>
              </w:rPr>
              <w:t> </w:t>
            </w:r>
          </w:p>
          <w:p w14:paraId="1BCB663E" w14:textId="77777777" w:rsidR="00E239FA" w:rsidRPr="00997C0A" w:rsidRDefault="00E239FA">
            <w:pPr>
              <w:jc w:val="both"/>
              <w:textAlignment w:val="baseline"/>
              <w:rPr>
                <w:rFonts w:eastAsia="Times New Roman"/>
                <w:sz w:val="20"/>
                <w:szCs w:val="20"/>
              </w:rPr>
            </w:pPr>
            <w:r w:rsidRPr="00997C0A">
              <w:rPr>
                <w:rFonts w:eastAsia="Times New Roman"/>
                <w:i/>
                <w:iCs/>
                <w:color w:val="0000FF"/>
                <w:sz w:val="20"/>
                <w:szCs w:val="20"/>
              </w:rPr>
              <w:t>Dotācija darba algai bezdarbniekam, darba vadītājam par bezdarbnieka darba vadīšanu, valsts sociālās apdrošināšanas obligātajām iemaksām proporcionāli algas dotācijas daļai, ko finansējuma saņēmējs līdzfinansē par pasākumā iesaistītajiem bezdarbniekiem ar invaliditāti</w:t>
            </w:r>
          </w:p>
        </w:tc>
        <w:tc>
          <w:tcPr>
            <w:tcW w:w="1169" w:type="dxa"/>
            <w:tcBorders>
              <w:top w:val="nil"/>
              <w:left w:val="nil"/>
              <w:bottom w:val="single" w:sz="6" w:space="0" w:color="auto"/>
              <w:right w:val="single" w:sz="6" w:space="0" w:color="auto"/>
            </w:tcBorders>
            <w:shd w:val="clear" w:color="auto" w:fill="auto"/>
            <w:vAlign w:val="center"/>
          </w:tcPr>
          <w:p w14:paraId="651E2207" w14:textId="77777777" w:rsidR="00E239FA" w:rsidRDefault="00E239FA">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500C47A6" w14:textId="77777777" w:rsidR="00E239FA" w:rsidRPr="00091D57" w:rsidRDefault="00E239FA">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022594BC" w14:textId="77777777" w:rsidR="00E239FA" w:rsidRPr="00091D57" w:rsidRDefault="00E239FA">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76C79336" w14:textId="77777777" w:rsidR="00E239FA" w:rsidRPr="00091D57" w:rsidRDefault="00E239FA">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6167712F" w14:textId="77777777" w:rsidR="00E239FA" w:rsidRPr="00091D57" w:rsidRDefault="00E239FA">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586DFE80" w14:textId="77777777" w:rsidR="00E239FA" w:rsidRPr="00091D57" w:rsidRDefault="00E239FA">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0EC959F5" w14:textId="77777777" w:rsidR="00E239FA" w:rsidRPr="00091D57" w:rsidRDefault="00E239FA">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5D8CBD3B" w14:textId="77777777" w:rsidR="00E239FA" w:rsidRPr="00091D57" w:rsidRDefault="00E239FA">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7B44673B" w14:textId="77777777" w:rsidR="00E239FA" w:rsidRPr="00091D57" w:rsidRDefault="00E239FA">
            <w:pPr>
              <w:jc w:val="right"/>
              <w:textAlignment w:val="baseline"/>
              <w:rPr>
                <w:rFonts w:eastAsia="Times New Roman"/>
                <w:sz w:val="20"/>
                <w:szCs w:val="20"/>
              </w:rPr>
            </w:pPr>
          </w:p>
        </w:tc>
      </w:tr>
      <w:tr w:rsidR="00F53FE4" w:rsidRPr="00091D57" w14:paraId="722E39DD"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52F4AAFE" w14:textId="24D7B916" w:rsidR="00E239FA" w:rsidRDefault="00CB4F7F">
            <w:pPr>
              <w:textAlignment w:val="baseline"/>
              <w:rPr>
                <w:rFonts w:eastAsia="Times New Roman"/>
                <w:sz w:val="20"/>
                <w:szCs w:val="20"/>
              </w:rPr>
            </w:pPr>
            <w:r>
              <w:rPr>
                <w:rFonts w:eastAsia="Times New Roman"/>
                <w:sz w:val="20"/>
                <w:szCs w:val="20"/>
              </w:rPr>
              <w:t>4.3</w:t>
            </w:r>
            <w:r w:rsidR="00E239FA">
              <w:rPr>
                <w:rFonts w:eastAsia="Times New Roman"/>
                <w:sz w:val="20"/>
                <w:szCs w:val="20"/>
              </w:rPr>
              <w:t>.2.</w:t>
            </w:r>
          </w:p>
        </w:tc>
        <w:tc>
          <w:tcPr>
            <w:tcW w:w="4321" w:type="dxa"/>
            <w:tcBorders>
              <w:top w:val="nil"/>
              <w:left w:val="single" w:sz="6" w:space="0" w:color="auto"/>
              <w:bottom w:val="single" w:sz="6" w:space="0" w:color="auto"/>
              <w:right w:val="single" w:sz="6" w:space="0" w:color="auto"/>
            </w:tcBorders>
            <w:shd w:val="clear" w:color="auto" w:fill="auto"/>
            <w:vAlign w:val="bottom"/>
          </w:tcPr>
          <w:p w14:paraId="0F50C1EB" w14:textId="77777777" w:rsidR="00E239FA" w:rsidRPr="00997C0A" w:rsidRDefault="00E239FA">
            <w:pPr>
              <w:jc w:val="both"/>
              <w:textAlignment w:val="baseline"/>
              <w:rPr>
                <w:rFonts w:eastAsia="Times New Roman"/>
                <w:sz w:val="20"/>
                <w:szCs w:val="20"/>
              </w:rPr>
            </w:pPr>
            <w:r w:rsidRPr="00997C0A">
              <w:rPr>
                <w:rFonts w:eastAsia="Times New Roman"/>
                <w:sz w:val="20"/>
                <w:szCs w:val="20"/>
              </w:rPr>
              <w:t>Vienreizēja dotācija darba devējam</w:t>
            </w:r>
          </w:p>
          <w:p w14:paraId="282C2093" w14:textId="77777777" w:rsidR="00E239FA" w:rsidRPr="00997C0A" w:rsidRDefault="00E239FA">
            <w:pPr>
              <w:jc w:val="both"/>
              <w:textAlignment w:val="baseline"/>
              <w:rPr>
                <w:rFonts w:eastAsia="Times New Roman"/>
                <w:sz w:val="20"/>
                <w:szCs w:val="20"/>
              </w:rPr>
            </w:pPr>
            <w:r w:rsidRPr="00997C0A">
              <w:rPr>
                <w:rFonts w:eastAsia="Times New Roman"/>
                <w:i/>
                <w:iCs/>
                <w:color w:val="0000FF"/>
                <w:sz w:val="20"/>
                <w:szCs w:val="20"/>
                <w:u w:val="single"/>
              </w:rPr>
              <w:t>SAM MK noteikumu 16.3.1.2. apakšpunkts</w:t>
            </w:r>
          </w:p>
        </w:tc>
        <w:tc>
          <w:tcPr>
            <w:tcW w:w="1169" w:type="dxa"/>
            <w:tcBorders>
              <w:top w:val="nil"/>
              <w:left w:val="nil"/>
              <w:bottom w:val="single" w:sz="6" w:space="0" w:color="auto"/>
              <w:right w:val="single" w:sz="6" w:space="0" w:color="auto"/>
            </w:tcBorders>
            <w:shd w:val="clear" w:color="auto" w:fill="auto"/>
            <w:vAlign w:val="center"/>
          </w:tcPr>
          <w:p w14:paraId="3FEA76D4" w14:textId="77777777" w:rsidR="00E239FA" w:rsidRDefault="00E239FA">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20DD6B2C" w14:textId="77777777" w:rsidR="00E239FA" w:rsidRPr="00091D57" w:rsidRDefault="00E239FA">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69654DC0" w14:textId="77777777" w:rsidR="00E239FA" w:rsidRPr="00091D57" w:rsidRDefault="00E239FA">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6E64A5A0" w14:textId="77777777" w:rsidR="00E239FA" w:rsidRPr="00091D57" w:rsidRDefault="00E239FA">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2632D407" w14:textId="77777777" w:rsidR="00E239FA" w:rsidRPr="00091D57" w:rsidRDefault="00E239FA">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06FCCF69" w14:textId="77777777" w:rsidR="00E239FA" w:rsidRPr="00091D57" w:rsidRDefault="00E239FA">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2BADB1D5" w14:textId="77777777" w:rsidR="00E239FA" w:rsidRPr="00091D57" w:rsidRDefault="00E239FA">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418C052E" w14:textId="77777777" w:rsidR="00E239FA" w:rsidRPr="00091D57" w:rsidRDefault="00E239FA">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33AF9685" w14:textId="77777777" w:rsidR="00E239FA" w:rsidRPr="00091D57" w:rsidRDefault="00E239FA">
            <w:pPr>
              <w:jc w:val="right"/>
              <w:textAlignment w:val="baseline"/>
              <w:rPr>
                <w:rFonts w:eastAsia="Times New Roman"/>
                <w:sz w:val="20"/>
                <w:szCs w:val="20"/>
              </w:rPr>
            </w:pPr>
          </w:p>
        </w:tc>
      </w:tr>
      <w:tr w:rsidR="00F53FE4" w:rsidRPr="00091D57" w14:paraId="404B260B"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726ED369" w14:textId="2DA2B882" w:rsidR="00E239FA" w:rsidRDefault="00CB4F7F">
            <w:pPr>
              <w:textAlignment w:val="baseline"/>
              <w:rPr>
                <w:rFonts w:eastAsia="Times New Roman"/>
                <w:sz w:val="20"/>
                <w:szCs w:val="20"/>
              </w:rPr>
            </w:pPr>
            <w:r>
              <w:rPr>
                <w:rFonts w:eastAsia="Times New Roman"/>
                <w:sz w:val="20"/>
                <w:szCs w:val="20"/>
              </w:rPr>
              <w:t>4.3.</w:t>
            </w:r>
            <w:r w:rsidR="00E239FA">
              <w:rPr>
                <w:rFonts w:eastAsia="Times New Roman"/>
                <w:sz w:val="20"/>
                <w:szCs w:val="20"/>
              </w:rPr>
              <w:t>2.1.</w:t>
            </w:r>
          </w:p>
        </w:tc>
        <w:tc>
          <w:tcPr>
            <w:tcW w:w="4321" w:type="dxa"/>
            <w:tcBorders>
              <w:top w:val="nil"/>
              <w:left w:val="single" w:sz="6" w:space="0" w:color="auto"/>
              <w:bottom w:val="single" w:sz="6" w:space="0" w:color="auto"/>
              <w:right w:val="single" w:sz="6" w:space="0" w:color="auto"/>
            </w:tcBorders>
            <w:shd w:val="clear" w:color="auto" w:fill="auto"/>
            <w:vAlign w:val="bottom"/>
          </w:tcPr>
          <w:p w14:paraId="20B1545D" w14:textId="25F79CB9" w:rsidR="00E239FA" w:rsidRPr="00997C0A" w:rsidRDefault="00E239FA">
            <w:pPr>
              <w:jc w:val="both"/>
              <w:textAlignment w:val="baseline"/>
              <w:rPr>
                <w:rFonts w:eastAsia="Times New Roman"/>
                <w:sz w:val="20"/>
                <w:szCs w:val="20"/>
              </w:rPr>
            </w:pPr>
            <w:r w:rsidRPr="00997C0A">
              <w:rPr>
                <w:rFonts w:eastAsia="Times New Roman"/>
                <w:sz w:val="20"/>
                <w:szCs w:val="20"/>
              </w:rPr>
              <w:t>normatīvajos aktos par obligātajām veselības pārbaudēm noteiktajām veselības pārbaudēm bezdarbniekiem</w:t>
            </w:r>
          </w:p>
          <w:p w14:paraId="4DFE38F2" w14:textId="77777777" w:rsidR="00E239FA" w:rsidRPr="00997C0A" w:rsidRDefault="00E239FA">
            <w:pPr>
              <w:jc w:val="both"/>
              <w:textAlignment w:val="baseline"/>
              <w:rPr>
                <w:rFonts w:eastAsia="Times New Roman"/>
                <w:sz w:val="20"/>
                <w:szCs w:val="20"/>
              </w:rPr>
            </w:pPr>
            <w:r w:rsidRPr="00997C0A">
              <w:rPr>
                <w:rFonts w:eastAsia="Times New Roman"/>
                <w:i/>
                <w:iCs/>
                <w:color w:val="0000FF"/>
                <w:sz w:val="20"/>
                <w:szCs w:val="20"/>
                <w:u w:val="single"/>
              </w:rPr>
              <w:t>SAM MK noteikumu 16.3.1.2.1. apakšpunkts</w:t>
            </w:r>
          </w:p>
        </w:tc>
        <w:tc>
          <w:tcPr>
            <w:tcW w:w="1169" w:type="dxa"/>
            <w:tcBorders>
              <w:top w:val="nil"/>
              <w:left w:val="nil"/>
              <w:bottom w:val="single" w:sz="6" w:space="0" w:color="auto"/>
              <w:right w:val="single" w:sz="6" w:space="0" w:color="auto"/>
            </w:tcBorders>
            <w:shd w:val="clear" w:color="auto" w:fill="auto"/>
            <w:vAlign w:val="center"/>
          </w:tcPr>
          <w:p w14:paraId="2CDB687E" w14:textId="77777777" w:rsidR="00E239FA" w:rsidRDefault="00E239FA">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784475AC" w14:textId="77777777" w:rsidR="00E239FA" w:rsidRPr="00091D57" w:rsidRDefault="00E239FA">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756347C2" w14:textId="77777777" w:rsidR="00E239FA" w:rsidRPr="00091D57" w:rsidRDefault="00E239FA">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7CC4DC7A" w14:textId="77777777" w:rsidR="00E239FA" w:rsidRPr="00091D57" w:rsidRDefault="00E239FA">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274B3007" w14:textId="77777777" w:rsidR="00E239FA" w:rsidRPr="00091D57" w:rsidRDefault="00E239FA">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0A7E5231" w14:textId="77777777" w:rsidR="00E239FA" w:rsidRPr="00091D57" w:rsidRDefault="00E239FA">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2B23C684" w14:textId="77777777" w:rsidR="00E239FA" w:rsidRPr="00091D57" w:rsidRDefault="00E239FA">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16838FF2" w14:textId="77777777" w:rsidR="00E239FA" w:rsidRPr="00091D57" w:rsidRDefault="00E239FA">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5035F029" w14:textId="77777777" w:rsidR="00E239FA" w:rsidRPr="00091D57" w:rsidRDefault="00E239FA">
            <w:pPr>
              <w:jc w:val="right"/>
              <w:textAlignment w:val="baseline"/>
              <w:rPr>
                <w:rFonts w:eastAsia="Times New Roman"/>
                <w:sz w:val="20"/>
                <w:szCs w:val="20"/>
              </w:rPr>
            </w:pPr>
          </w:p>
        </w:tc>
      </w:tr>
      <w:tr w:rsidR="00F53FE4" w:rsidRPr="00091D57" w14:paraId="726FE2F0"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1DFF42F9" w14:textId="1B0B99D9" w:rsidR="00E239FA" w:rsidRDefault="00CB4F7F">
            <w:pPr>
              <w:textAlignment w:val="baseline"/>
              <w:rPr>
                <w:rFonts w:eastAsia="Times New Roman"/>
                <w:sz w:val="20"/>
                <w:szCs w:val="20"/>
              </w:rPr>
            </w:pPr>
            <w:r>
              <w:rPr>
                <w:rFonts w:eastAsia="Times New Roman"/>
                <w:sz w:val="20"/>
                <w:szCs w:val="20"/>
              </w:rPr>
              <w:t>4.3.</w:t>
            </w:r>
            <w:r w:rsidR="00E239FA">
              <w:rPr>
                <w:rFonts w:eastAsia="Times New Roman"/>
                <w:sz w:val="20"/>
                <w:szCs w:val="20"/>
              </w:rPr>
              <w:t>2.2.</w:t>
            </w:r>
          </w:p>
        </w:tc>
        <w:tc>
          <w:tcPr>
            <w:tcW w:w="4321" w:type="dxa"/>
            <w:tcBorders>
              <w:top w:val="nil"/>
              <w:left w:val="single" w:sz="6" w:space="0" w:color="auto"/>
              <w:bottom w:val="single" w:sz="6" w:space="0" w:color="auto"/>
              <w:right w:val="single" w:sz="6" w:space="0" w:color="auto"/>
            </w:tcBorders>
            <w:shd w:val="clear" w:color="auto" w:fill="auto"/>
            <w:vAlign w:val="bottom"/>
          </w:tcPr>
          <w:p w14:paraId="64B90F2A" w14:textId="77777777" w:rsidR="00E239FA" w:rsidRPr="00997C0A" w:rsidRDefault="00E239FA">
            <w:pPr>
              <w:jc w:val="both"/>
              <w:textAlignment w:val="baseline"/>
              <w:rPr>
                <w:rFonts w:eastAsia="Times New Roman"/>
                <w:sz w:val="20"/>
                <w:szCs w:val="20"/>
              </w:rPr>
            </w:pPr>
            <w:r w:rsidRPr="00997C0A">
              <w:rPr>
                <w:rFonts w:eastAsia="Times New Roman"/>
                <w:sz w:val="20"/>
                <w:szCs w:val="20"/>
              </w:rPr>
              <w:t>iekārtu un aprīkojuma iegādei, kā arī tehnisko palīglīdzekļu izgatavošanai un iegādei, lai pielāgotu darba vietu bezdarbniekiem ar invaliditāti</w:t>
            </w:r>
          </w:p>
          <w:p w14:paraId="2A87ADC1" w14:textId="77777777" w:rsidR="00E239FA" w:rsidRPr="00997C0A" w:rsidRDefault="00E239FA">
            <w:pPr>
              <w:jc w:val="both"/>
              <w:textAlignment w:val="baseline"/>
              <w:rPr>
                <w:rFonts w:eastAsia="Times New Roman"/>
                <w:sz w:val="20"/>
                <w:szCs w:val="20"/>
              </w:rPr>
            </w:pPr>
            <w:r w:rsidRPr="00997C0A">
              <w:rPr>
                <w:rFonts w:eastAsia="Times New Roman"/>
                <w:i/>
                <w:iCs/>
                <w:color w:val="0000FF"/>
                <w:sz w:val="20"/>
                <w:szCs w:val="20"/>
                <w:u w:val="single"/>
              </w:rPr>
              <w:t>SAM MK noteikumu 16.3.1.2.2. apakšpunkts</w:t>
            </w:r>
          </w:p>
        </w:tc>
        <w:tc>
          <w:tcPr>
            <w:tcW w:w="1169" w:type="dxa"/>
            <w:tcBorders>
              <w:top w:val="nil"/>
              <w:left w:val="nil"/>
              <w:bottom w:val="single" w:sz="6" w:space="0" w:color="auto"/>
              <w:right w:val="single" w:sz="6" w:space="0" w:color="auto"/>
            </w:tcBorders>
            <w:shd w:val="clear" w:color="auto" w:fill="auto"/>
            <w:vAlign w:val="center"/>
          </w:tcPr>
          <w:p w14:paraId="32218361" w14:textId="77777777" w:rsidR="00E239FA" w:rsidRDefault="00E239FA">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4AB9F7E7" w14:textId="77777777" w:rsidR="00E239FA" w:rsidRPr="00091D57" w:rsidRDefault="00E239FA">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5B6846B0" w14:textId="77777777" w:rsidR="00E239FA" w:rsidRPr="00091D57" w:rsidRDefault="00E239FA">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4A6CABBF" w14:textId="77777777" w:rsidR="00E239FA" w:rsidRPr="00091D57" w:rsidRDefault="00E239FA">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4605A81C" w14:textId="77777777" w:rsidR="00E239FA" w:rsidRPr="00091D57" w:rsidRDefault="00E239FA">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620F1F53" w14:textId="77777777" w:rsidR="00E239FA" w:rsidRPr="00091D57" w:rsidRDefault="00E239FA">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7931953B" w14:textId="77777777" w:rsidR="00E239FA" w:rsidRPr="00091D57" w:rsidRDefault="00E239FA">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7E36EFB7" w14:textId="77777777" w:rsidR="00E239FA" w:rsidRPr="00091D57" w:rsidRDefault="00E239FA">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1C974647" w14:textId="77777777" w:rsidR="00E239FA" w:rsidRPr="00091D57" w:rsidRDefault="00E239FA">
            <w:pPr>
              <w:jc w:val="right"/>
              <w:textAlignment w:val="baseline"/>
              <w:rPr>
                <w:rFonts w:eastAsia="Times New Roman"/>
                <w:sz w:val="20"/>
                <w:szCs w:val="20"/>
              </w:rPr>
            </w:pPr>
          </w:p>
        </w:tc>
      </w:tr>
      <w:tr w:rsidR="00F53FE4" w:rsidRPr="00091D57" w14:paraId="38641DF6"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49620686" w14:textId="4BDFAA1C" w:rsidR="00E239FA" w:rsidRDefault="00F10E82">
            <w:pPr>
              <w:textAlignment w:val="baseline"/>
              <w:rPr>
                <w:rFonts w:eastAsia="Times New Roman"/>
                <w:sz w:val="20"/>
                <w:szCs w:val="20"/>
              </w:rPr>
            </w:pPr>
            <w:r>
              <w:rPr>
                <w:rFonts w:eastAsia="Times New Roman"/>
                <w:sz w:val="20"/>
                <w:szCs w:val="20"/>
              </w:rPr>
              <w:t>4.4.</w:t>
            </w:r>
          </w:p>
        </w:tc>
        <w:tc>
          <w:tcPr>
            <w:tcW w:w="4321" w:type="dxa"/>
            <w:tcBorders>
              <w:top w:val="nil"/>
              <w:left w:val="single" w:sz="6" w:space="0" w:color="auto"/>
              <w:bottom w:val="single" w:sz="6" w:space="0" w:color="auto"/>
              <w:right w:val="single" w:sz="6" w:space="0" w:color="auto"/>
            </w:tcBorders>
            <w:shd w:val="clear" w:color="auto" w:fill="auto"/>
            <w:vAlign w:val="bottom"/>
          </w:tcPr>
          <w:p w14:paraId="50A12DE7" w14:textId="77777777" w:rsidR="00E239FA" w:rsidRPr="00997C0A" w:rsidRDefault="00E239FA">
            <w:pPr>
              <w:jc w:val="both"/>
              <w:textAlignment w:val="baseline"/>
              <w:rPr>
                <w:rFonts w:eastAsia="Times New Roman"/>
                <w:sz w:val="20"/>
                <w:szCs w:val="20"/>
              </w:rPr>
            </w:pPr>
            <w:r w:rsidRPr="00997C0A">
              <w:rPr>
                <w:rFonts w:eastAsia="Times New Roman"/>
                <w:sz w:val="20"/>
                <w:szCs w:val="20"/>
              </w:rPr>
              <w:t>Dotācija darba devējam darba vietu pielāgošanai nodarbinātām personām ar invaliditāti</w:t>
            </w:r>
          </w:p>
          <w:p w14:paraId="526ACDFC" w14:textId="77777777" w:rsidR="00E239FA" w:rsidRPr="00997C0A" w:rsidRDefault="00E239FA">
            <w:pPr>
              <w:jc w:val="both"/>
              <w:textAlignment w:val="baseline"/>
              <w:rPr>
                <w:rFonts w:eastAsia="Times New Roman"/>
                <w:color w:val="0000FF"/>
                <w:sz w:val="20"/>
                <w:szCs w:val="20"/>
              </w:rPr>
            </w:pPr>
            <w:r w:rsidRPr="00997C0A">
              <w:rPr>
                <w:rFonts w:eastAsia="Times New Roman"/>
                <w:i/>
                <w:iCs/>
                <w:color w:val="0000FF"/>
                <w:sz w:val="20"/>
                <w:szCs w:val="20"/>
                <w:u w:val="single"/>
              </w:rPr>
              <w:t>SAM MK noteikumu 16.3.2. apakšpunkts</w:t>
            </w:r>
            <w:r w:rsidRPr="00997C0A">
              <w:rPr>
                <w:rFonts w:eastAsia="Times New Roman"/>
                <w:color w:val="0000FF"/>
                <w:sz w:val="20"/>
                <w:szCs w:val="20"/>
              </w:rPr>
              <w:t> </w:t>
            </w:r>
          </w:p>
          <w:p w14:paraId="666D18EE" w14:textId="77777777" w:rsidR="00E239FA" w:rsidRPr="00997C0A" w:rsidRDefault="00E239FA">
            <w:pPr>
              <w:jc w:val="both"/>
              <w:textAlignment w:val="baseline"/>
              <w:rPr>
                <w:rFonts w:eastAsia="Times New Roman"/>
                <w:i/>
                <w:iCs/>
                <w:color w:val="0000FF"/>
                <w:sz w:val="20"/>
                <w:szCs w:val="20"/>
                <w:u w:val="single"/>
              </w:rPr>
            </w:pPr>
            <w:r w:rsidRPr="00997C0A">
              <w:rPr>
                <w:rFonts w:eastAsia="Times New Roman"/>
                <w:i/>
                <w:iCs/>
                <w:color w:val="0000FF"/>
                <w:sz w:val="20"/>
                <w:szCs w:val="20"/>
              </w:rPr>
              <w:t>Dotācija darba devējam iekārtu un aprīkojuma iegādei, kā arī tehnisko palīglīdzekļu izgatavošanai un iegādei, lai pielāgotu darba vietu nodarbinātām personām ar invaliditāti</w:t>
            </w:r>
          </w:p>
        </w:tc>
        <w:tc>
          <w:tcPr>
            <w:tcW w:w="1169" w:type="dxa"/>
            <w:tcBorders>
              <w:top w:val="nil"/>
              <w:left w:val="nil"/>
              <w:bottom w:val="single" w:sz="6" w:space="0" w:color="auto"/>
              <w:right w:val="single" w:sz="6" w:space="0" w:color="auto"/>
            </w:tcBorders>
            <w:shd w:val="clear" w:color="auto" w:fill="auto"/>
            <w:vAlign w:val="center"/>
          </w:tcPr>
          <w:p w14:paraId="0262613E" w14:textId="77777777" w:rsidR="00E239FA" w:rsidRDefault="00E239FA">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133947E4" w14:textId="77777777" w:rsidR="00E239FA" w:rsidRPr="00091D57" w:rsidRDefault="00E239FA">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1787AA6F" w14:textId="77777777" w:rsidR="00E239FA" w:rsidRPr="00091D57" w:rsidRDefault="00E239FA">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4AA21C12" w14:textId="77777777" w:rsidR="00E239FA" w:rsidRPr="00091D57" w:rsidRDefault="00E239FA">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481BBDC6" w14:textId="77777777" w:rsidR="00E239FA" w:rsidRPr="00091D57" w:rsidRDefault="00E239FA">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6B4C2999" w14:textId="77777777" w:rsidR="00E239FA" w:rsidRPr="00091D57" w:rsidRDefault="00E239FA">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63E4B629" w14:textId="77777777" w:rsidR="00E239FA" w:rsidRPr="00091D57" w:rsidRDefault="00E239FA">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582D2C2B" w14:textId="77777777" w:rsidR="00E239FA" w:rsidRPr="00091D57" w:rsidRDefault="00E239FA">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58044F54" w14:textId="77777777" w:rsidR="00E239FA" w:rsidRPr="00091D57" w:rsidRDefault="00E239FA">
            <w:pPr>
              <w:jc w:val="right"/>
              <w:textAlignment w:val="baseline"/>
              <w:rPr>
                <w:rFonts w:eastAsia="Times New Roman"/>
                <w:sz w:val="20"/>
                <w:szCs w:val="20"/>
              </w:rPr>
            </w:pPr>
          </w:p>
        </w:tc>
      </w:tr>
      <w:tr w:rsidR="00F53FE4" w:rsidRPr="00091D57" w14:paraId="2E821E07"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70768D20" w14:textId="561654EB" w:rsidR="00D45862" w:rsidRDefault="00D45862">
            <w:pPr>
              <w:textAlignment w:val="baseline"/>
              <w:rPr>
                <w:rFonts w:eastAsia="Times New Roman"/>
                <w:sz w:val="20"/>
                <w:szCs w:val="20"/>
              </w:rPr>
            </w:pPr>
            <w:r>
              <w:rPr>
                <w:rFonts w:eastAsia="Times New Roman"/>
                <w:sz w:val="20"/>
                <w:szCs w:val="20"/>
              </w:rPr>
              <w:t>4.5.</w:t>
            </w:r>
          </w:p>
        </w:tc>
        <w:tc>
          <w:tcPr>
            <w:tcW w:w="4321" w:type="dxa"/>
            <w:tcBorders>
              <w:top w:val="nil"/>
              <w:left w:val="single" w:sz="6" w:space="0" w:color="auto"/>
              <w:bottom w:val="single" w:sz="6" w:space="0" w:color="auto"/>
              <w:right w:val="single" w:sz="6" w:space="0" w:color="auto"/>
            </w:tcBorders>
            <w:shd w:val="clear" w:color="auto" w:fill="auto"/>
            <w:vAlign w:val="bottom"/>
          </w:tcPr>
          <w:p w14:paraId="0F1104AE" w14:textId="77777777" w:rsidR="00D45862" w:rsidRPr="00490DE3" w:rsidRDefault="00D45862">
            <w:pPr>
              <w:jc w:val="both"/>
              <w:textAlignment w:val="baseline"/>
              <w:rPr>
                <w:rFonts w:eastAsia="Times New Roman"/>
                <w:sz w:val="20"/>
                <w:szCs w:val="20"/>
              </w:rPr>
            </w:pPr>
            <w:r w:rsidRPr="00490DE3">
              <w:rPr>
                <w:rFonts w:eastAsia="Times New Roman"/>
                <w:sz w:val="20"/>
                <w:szCs w:val="20"/>
              </w:rPr>
              <w:t>Dotācija darba devējam darbam nepieciešamo iemaņu attīstības pasākumu ietvaros, ikmēneša stipendijai bezdarbniekiem un darba vadītāja izmaksām</w:t>
            </w:r>
          </w:p>
          <w:p w14:paraId="1C63E76B" w14:textId="018DD9FF" w:rsidR="00D45862" w:rsidRPr="00490DE3" w:rsidRDefault="00D45862" w:rsidP="00D45862">
            <w:pPr>
              <w:jc w:val="both"/>
              <w:textAlignment w:val="baseline"/>
              <w:rPr>
                <w:rFonts w:eastAsia="Times New Roman"/>
                <w:sz w:val="20"/>
                <w:szCs w:val="20"/>
              </w:rPr>
            </w:pPr>
            <w:r w:rsidRPr="00490DE3">
              <w:rPr>
                <w:rFonts w:eastAsia="Times New Roman"/>
                <w:i/>
                <w:iCs/>
                <w:color w:val="0000FF"/>
                <w:sz w:val="20"/>
                <w:szCs w:val="20"/>
                <w:u w:val="single"/>
              </w:rPr>
              <w:t>SAM MK noteikumu 16.3.4.1. apakšpunkts</w:t>
            </w:r>
            <w:r w:rsidRPr="00490DE3">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tcPr>
          <w:p w14:paraId="3FB1BD3A" w14:textId="77777777" w:rsidR="00D45862" w:rsidRDefault="00D45862">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tcPr>
          <w:p w14:paraId="20B52D3E" w14:textId="77777777" w:rsidR="00D45862" w:rsidRDefault="00D45862">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61956ED3" w14:textId="77777777" w:rsidR="00D45862" w:rsidRPr="00091D57" w:rsidRDefault="00D45862">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3CC9838C" w14:textId="77777777" w:rsidR="00D45862" w:rsidRPr="00091D57" w:rsidRDefault="00D45862">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19C8651B" w14:textId="77777777" w:rsidR="00D45862" w:rsidRPr="00091D57" w:rsidRDefault="00D45862">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37DB8F15" w14:textId="77777777" w:rsidR="00D45862" w:rsidRPr="00091D57" w:rsidRDefault="00D45862">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7D0CDD09" w14:textId="77777777" w:rsidR="00D45862" w:rsidRPr="00091D57" w:rsidRDefault="00D45862">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71889C40" w14:textId="77777777" w:rsidR="00D45862" w:rsidRPr="00091D57" w:rsidRDefault="00D45862">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20DF385D" w14:textId="77777777" w:rsidR="00D45862" w:rsidRPr="00091D57" w:rsidRDefault="00D45862">
            <w:pPr>
              <w:jc w:val="right"/>
              <w:textAlignment w:val="baseline"/>
              <w:rPr>
                <w:rFonts w:eastAsia="Times New Roman"/>
                <w:sz w:val="20"/>
                <w:szCs w:val="20"/>
              </w:rPr>
            </w:pPr>
          </w:p>
        </w:tc>
      </w:tr>
      <w:tr w:rsidR="00F53FE4" w:rsidRPr="00091D57" w14:paraId="42812BB5"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3AC226D2" w14:textId="323A8E23" w:rsidR="00D45862" w:rsidRDefault="00F05A7F">
            <w:pPr>
              <w:textAlignment w:val="baseline"/>
              <w:rPr>
                <w:rFonts w:eastAsia="Times New Roman"/>
                <w:sz w:val="20"/>
                <w:szCs w:val="20"/>
              </w:rPr>
            </w:pPr>
            <w:r>
              <w:rPr>
                <w:rFonts w:eastAsia="Times New Roman"/>
                <w:sz w:val="20"/>
                <w:szCs w:val="20"/>
              </w:rPr>
              <w:t>4.6.</w:t>
            </w:r>
          </w:p>
        </w:tc>
        <w:tc>
          <w:tcPr>
            <w:tcW w:w="4321" w:type="dxa"/>
            <w:tcBorders>
              <w:top w:val="nil"/>
              <w:left w:val="single" w:sz="6" w:space="0" w:color="auto"/>
              <w:bottom w:val="single" w:sz="6" w:space="0" w:color="auto"/>
              <w:right w:val="single" w:sz="6" w:space="0" w:color="auto"/>
            </w:tcBorders>
            <w:shd w:val="clear" w:color="auto" w:fill="auto"/>
            <w:vAlign w:val="bottom"/>
          </w:tcPr>
          <w:p w14:paraId="0AF439CE" w14:textId="2DE5D9CA" w:rsidR="00D45862" w:rsidRPr="00490DE3" w:rsidRDefault="00DC2672">
            <w:pPr>
              <w:jc w:val="both"/>
              <w:textAlignment w:val="baseline"/>
              <w:rPr>
                <w:rFonts w:eastAsia="Times New Roman"/>
                <w:sz w:val="20"/>
                <w:szCs w:val="20"/>
              </w:rPr>
            </w:pPr>
            <w:r w:rsidRPr="00490DE3">
              <w:rPr>
                <w:rFonts w:eastAsia="Times New Roman"/>
                <w:sz w:val="20"/>
                <w:szCs w:val="20"/>
              </w:rPr>
              <w:t xml:space="preserve">Izdevumu segšana </w:t>
            </w:r>
            <w:r w:rsidR="0068693B" w:rsidRPr="00490DE3">
              <w:rPr>
                <w:rFonts w:eastAsia="Times New Roman"/>
                <w:sz w:val="20"/>
                <w:szCs w:val="20"/>
              </w:rPr>
              <w:t>darbam nepieciešamo iemaņu attīstības pasākumu ietvaros</w:t>
            </w:r>
          </w:p>
          <w:p w14:paraId="25204A13" w14:textId="77777777" w:rsidR="00DC2672" w:rsidRPr="00490DE3" w:rsidRDefault="00DC2672">
            <w:pPr>
              <w:jc w:val="both"/>
              <w:textAlignment w:val="baseline"/>
              <w:rPr>
                <w:rFonts w:eastAsia="Times New Roman"/>
                <w:color w:val="0000FF"/>
                <w:sz w:val="20"/>
                <w:szCs w:val="20"/>
              </w:rPr>
            </w:pPr>
            <w:r w:rsidRPr="00490DE3">
              <w:rPr>
                <w:rFonts w:eastAsia="Times New Roman"/>
                <w:i/>
                <w:iCs/>
                <w:color w:val="0000FF"/>
                <w:sz w:val="20"/>
                <w:szCs w:val="20"/>
                <w:u w:val="single"/>
              </w:rPr>
              <w:t>SAM MK noteikumu 16.3.4.2. apakšpunkts</w:t>
            </w:r>
            <w:r w:rsidRPr="00490DE3">
              <w:rPr>
                <w:rFonts w:eastAsia="Times New Roman"/>
                <w:color w:val="0000FF"/>
                <w:sz w:val="20"/>
                <w:szCs w:val="20"/>
              </w:rPr>
              <w:t> </w:t>
            </w:r>
          </w:p>
          <w:p w14:paraId="455814F7" w14:textId="33DC3D13" w:rsidR="00DC2672" w:rsidRPr="00042B97" w:rsidRDefault="00D858C4">
            <w:pPr>
              <w:jc w:val="both"/>
              <w:textAlignment w:val="baseline"/>
              <w:rPr>
                <w:rFonts w:eastAsia="Times New Roman"/>
                <w:i/>
                <w:iCs/>
                <w:sz w:val="20"/>
                <w:szCs w:val="20"/>
              </w:rPr>
            </w:pPr>
            <w:r w:rsidRPr="00042B97">
              <w:rPr>
                <w:rFonts w:eastAsia="Times New Roman"/>
                <w:i/>
                <w:iCs/>
                <w:color w:val="0000FF"/>
                <w:sz w:val="20"/>
                <w:szCs w:val="20"/>
              </w:rPr>
              <w:t>Izdevumu segšana bezdarbniekam</w:t>
            </w:r>
            <w:r w:rsidR="001241B0" w:rsidRPr="00042B97">
              <w:rPr>
                <w:rFonts w:eastAsia="Times New Roman"/>
                <w:i/>
                <w:iCs/>
                <w:color w:val="0000FF"/>
                <w:sz w:val="20"/>
                <w:szCs w:val="20"/>
              </w:rPr>
              <w:t xml:space="preserve"> par normatīvajos aktos par obligātajām veselības pārbaudēm noteiktajām veselības pārbaudēm, izdevumu segšana bezdarbnieka</w:t>
            </w:r>
            <w:r w:rsidRPr="00042B97">
              <w:rPr>
                <w:rFonts w:eastAsia="Times New Roman"/>
                <w:i/>
                <w:iCs/>
                <w:color w:val="0000FF"/>
                <w:sz w:val="20"/>
                <w:szCs w:val="20"/>
              </w:rPr>
              <w:t>m par</w:t>
            </w:r>
            <w:r w:rsidR="001241B0" w:rsidRPr="00042B97">
              <w:rPr>
                <w:rFonts w:eastAsia="Times New Roman"/>
                <w:i/>
                <w:iCs/>
                <w:color w:val="0000FF"/>
                <w:sz w:val="20"/>
                <w:szCs w:val="20"/>
              </w:rPr>
              <w:t xml:space="preserve"> dzīvības un veselības apdrošināšanu pret nelaimes gadījumiem pasākuma īstenošanas laikā, kā arī valsts sociālās apdrošināšanas obligāto iemaksu izmaksas pensiju apdrošināšanai saskaņā ar normatīvajiem aktiem par valsts sociālās apdrošināšanas obligātajām iemaksām no valsts pamatbudžeta un valsts sociālās apdrošināšanas speciālajiem budžetiem</w:t>
            </w:r>
          </w:p>
        </w:tc>
        <w:tc>
          <w:tcPr>
            <w:tcW w:w="1169" w:type="dxa"/>
            <w:tcBorders>
              <w:top w:val="nil"/>
              <w:left w:val="nil"/>
              <w:bottom w:val="single" w:sz="6" w:space="0" w:color="auto"/>
              <w:right w:val="single" w:sz="6" w:space="0" w:color="auto"/>
            </w:tcBorders>
            <w:shd w:val="clear" w:color="auto" w:fill="auto"/>
            <w:vAlign w:val="center"/>
          </w:tcPr>
          <w:p w14:paraId="5F2916EE" w14:textId="1371A93F" w:rsidR="00D45862" w:rsidRDefault="008B1CBA">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46618213" w14:textId="77777777" w:rsidR="00D45862" w:rsidRPr="00091D57" w:rsidRDefault="00D45862">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25C7F609" w14:textId="77777777" w:rsidR="00D45862" w:rsidRPr="00091D57" w:rsidRDefault="00D45862">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033676AA" w14:textId="77777777" w:rsidR="00D45862" w:rsidRPr="00091D57" w:rsidRDefault="00D45862">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5B72FE7F" w14:textId="77777777" w:rsidR="00D45862" w:rsidRPr="00091D57" w:rsidRDefault="00D45862">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659A2474" w14:textId="77777777" w:rsidR="00D45862" w:rsidRPr="00091D57" w:rsidRDefault="00D45862">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65757092" w14:textId="77777777" w:rsidR="00D45862" w:rsidRPr="00091D57" w:rsidRDefault="00D45862">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656C8999" w14:textId="77777777" w:rsidR="00D45862" w:rsidRPr="00091D57" w:rsidRDefault="00D45862">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0FE79664" w14:textId="77777777" w:rsidR="00D45862" w:rsidRPr="00091D57" w:rsidRDefault="00D45862">
            <w:pPr>
              <w:jc w:val="right"/>
              <w:textAlignment w:val="baseline"/>
              <w:rPr>
                <w:rFonts w:eastAsia="Times New Roman"/>
                <w:sz w:val="20"/>
                <w:szCs w:val="20"/>
              </w:rPr>
            </w:pPr>
          </w:p>
        </w:tc>
      </w:tr>
      <w:tr w:rsidR="00F53FE4" w:rsidRPr="00091D57" w14:paraId="18782841"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7518FCF9" w14:textId="28E562EA" w:rsidR="009901D4" w:rsidRDefault="009901D4">
            <w:pPr>
              <w:textAlignment w:val="baseline"/>
              <w:rPr>
                <w:rFonts w:eastAsia="Times New Roman"/>
                <w:sz w:val="20"/>
                <w:szCs w:val="20"/>
              </w:rPr>
            </w:pPr>
            <w:r>
              <w:rPr>
                <w:rFonts w:eastAsia="Times New Roman"/>
                <w:sz w:val="20"/>
                <w:szCs w:val="20"/>
              </w:rPr>
              <w:t>4.7.</w:t>
            </w:r>
          </w:p>
        </w:tc>
        <w:tc>
          <w:tcPr>
            <w:tcW w:w="4321" w:type="dxa"/>
            <w:tcBorders>
              <w:top w:val="nil"/>
              <w:left w:val="single" w:sz="6" w:space="0" w:color="auto"/>
              <w:bottom w:val="single" w:sz="6" w:space="0" w:color="auto"/>
              <w:right w:val="single" w:sz="6" w:space="0" w:color="auto"/>
            </w:tcBorders>
            <w:shd w:val="clear" w:color="auto" w:fill="auto"/>
            <w:vAlign w:val="bottom"/>
          </w:tcPr>
          <w:p w14:paraId="62C078AA" w14:textId="77777777" w:rsidR="009901D4" w:rsidRDefault="008A2EDA">
            <w:pPr>
              <w:jc w:val="both"/>
              <w:textAlignment w:val="baseline"/>
              <w:rPr>
                <w:rFonts w:eastAsia="Times New Roman"/>
                <w:sz w:val="20"/>
                <w:szCs w:val="20"/>
              </w:rPr>
            </w:pPr>
            <w:r>
              <w:rPr>
                <w:rFonts w:eastAsia="Times New Roman"/>
                <w:sz w:val="20"/>
                <w:szCs w:val="20"/>
              </w:rPr>
              <w:t xml:space="preserve">Izdevumu segšana </w:t>
            </w:r>
            <w:r w:rsidR="00012649">
              <w:rPr>
                <w:rFonts w:eastAsia="Times New Roman"/>
                <w:sz w:val="20"/>
                <w:szCs w:val="20"/>
              </w:rPr>
              <w:t>bezdarbniekiem atkarību pārvarēšanas pasākumu ietvaros</w:t>
            </w:r>
          </w:p>
          <w:p w14:paraId="0CE201EE" w14:textId="4896BA03" w:rsidR="00201B54" w:rsidRPr="00490DE3" w:rsidRDefault="00201B54" w:rsidP="00201B54">
            <w:pPr>
              <w:jc w:val="both"/>
              <w:textAlignment w:val="baseline"/>
              <w:rPr>
                <w:rFonts w:eastAsia="Times New Roman"/>
                <w:color w:val="0000FF"/>
                <w:sz w:val="20"/>
                <w:szCs w:val="20"/>
              </w:rPr>
            </w:pPr>
            <w:r w:rsidRPr="306BA918">
              <w:rPr>
                <w:rFonts w:eastAsia="Times New Roman"/>
                <w:i/>
                <w:iCs/>
                <w:color w:val="0000FF"/>
                <w:sz w:val="20"/>
                <w:szCs w:val="20"/>
                <w:u w:val="single"/>
              </w:rPr>
              <w:t>SAM MK noteikumu 16.3.5. apakšpunkts</w:t>
            </w:r>
            <w:r w:rsidRPr="306BA918">
              <w:rPr>
                <w:rFonts w:eastAsia="Times New Roman"/>
                <w:color w:val="0000FF"/>
                <w:sz w:val="20"/>
                <w:szCs w:val="20"/>
              </w:rPr>
              <w:t> </w:t>
            </w:r>
          </w:p>
          <w:p w14:paraId="2092CCCE" w14:textId="1771CE0A" w:rsidR="00201B54" w:rsidRPr="004A5A5C" w:rsidRDefault="478879BD">
            <w:pPr>
              <w:jc w:val="both"/>
              <w:textAlignment w:val="baseline"/>
              <w:rPr>
                <w:rFonts w:eastAsia="Times New Roman"/>
                <w:i/>
                <w:iCs/>
                <w:color w:val="0000FF"/>
                <w:sz w:val="20"/>
                <w:szCs w:val="20"/>
              </w:rPr>
            </w:pPr>
            <w:r w:rsidRPr="08688AA1">
              <w:rPr>
                <w:rFonts w:eastAsia="Times New Roman"/>
                <w:i/>
                <w:iCs/>
                <w:color w:val="0000FF"/>
                <w:sz w:val="20"/>
                <w:szCs w:val="20"/>
              </w:rPr>
              <w:t xml:space="preserve">Attiecināmas </w:t>
            </w:r>
            <w:r w:rsidR="5A9D2E22" w:rsidRPr="41E541A4">
              <w:rPr>
                <w:rFonts w:eastAsia="Times New Roman"/>
                <w:i/>
                <w:iCs/>
                <w:color w:val="0000FF"/>
                <w:sz w:val="20"/>
                <w:szCs w:val="20"/>
              </w:rPr>
              <w:t xml:space="preserve">izmaksas par </w:t>
            </w:r>
            <w:r w:rsidRPr="41E541A4">
              <w:rPr>
                <w:rFonts w:eastAsia="Times New Roman"/>
                <w:i/>
                <w:iCs/>
                <w:color w:val="0000FF"/>
                <w:sz w:val="20"/>
                <w:szCs w:val="20"/>
              </w:rPr>
              <w:t>p</w:t>
            </w:r>
            <w:r w:rsidR="58DACC8C" w:rsidRPr="41E541A4">
              <w:rPr>
                <w:rFonts w:eastAsia="Times New Roman"/>
                <w:i/>
                <w:iCs/>
                <w:color w:val="0000FF"/>
                <w:sz w:val="20"/>
                <w:szCs w:val="20"/>
              </w:rPr>
              <w:t xml:space="preserve">acienta </w:t>
            </w:r>
            <w:r w:rsidR="58DACC8C" w:rsidRPr="31917BFE">
              <w:rPr>
                <w:rFonts w:eastAsia="Times New Roman"/>
                <w:i/>
                <w:iCs/>
                <w:color w:val="0000FF"/>
                <w:sz w:val="20"/>
                <w:szCs w:val="20"/>
              </w:rPr>
              <w:t>iemaks</w:t>
            </w:r>
            <w:r w:rsidR="098078E7" w:rsidRPr="31917BFE">
              <w:rPr>
                <w:rFonts w:eastAsia="Times New Roman"/>
                <w:i/>
                <w:iCs/>
                <w:color w:val="0000FF"/>
                <w:sz w:val="20"/>
                <w:szCs w:val="20"/>
              </w:rPr>
              <w:t>ām</w:t>
            </w:r>
            <w:r w:rsidR="00AE01FD" w:rsidRPr="004A5A5C">
              <w:rPr>
                <w:rFonts w:eastAsia="Times New Roman"/>
                <w:i/>
                <w:iCs/>
                <w:color w:val="0000FF"/>
                <w:sz w:val="20"/>
                <w:szCs w:val="20"/>
              </w:rPr>
              <w:t xml:space="preserve"> un izmitināšanas un ēdināšanas </w:t>
            </w:r>
            <w:r w:rsidR="58DACC8C" w:rsidRPr="10A09A08">
              <w:rPr>
                <w:rFonts w:eastAsia="Times New Roman"/>
                <w:i/>
                <w:iCs/>
                <w:color w:val="0000FF"/>
                <w:sz w:val="20"/>
                <w:szCs w:val="20"/>
              </w:rPr>
              <w:t>izdevumi</w:t>
            </w:r>
            <w:r w:rsidR="46EA2FDE" w:rsidRPr="10A09A08">
              <w:rPr>
                <w:rFonts w:eastAsia="Times New Roman"/>
                <w:i/>
                <w:iCs/>
                <w:color w:val="0000FF"/>
                <w:sz w:val="20"/>
                <w:szCs w:val="20"/>
              </w:rPr>
              <w:t>em</w:t>
            </w:r>
            <w:r w:rsidR="00AE01FD" w:rsidRPr="004A5A5C">
              <w:rPr>
                <w:rFonts w:eastAsia="Times New Roman"/>
                <w:i/>
                <w:iCs/>
                <w:color w:val="0000FF"/>
                <w:sz w:val="20"/>
                <w:szCs w:val="20"/>
              </w:rPr>
              <w:t xml:space="preserve"> bezdarbniekiem, saņemot ārstniecības </w:t>
            </w:r>
            <w:r w:rsidR="008A4715" w:rsidRPr="004A5A5C">
              <w:rPr>
                <w:rFonts w:eastAsia="Times New Roman"/>
                <w:i/>
                <w:iCs/>
                <w:color w:val="0000FF"/>
                <w:sz w:val="20"/>
                <w:szCs w:val="20"/>
              </w:rPr>
              <w:t>pakalpojumus atbilstoši normatīvajiem aktiem, kas regulē veselības aprūpes pakalpojumu organizēšanas un samaksas kārtību</w:t>
            </w:r>
            <w:r w:rsidR="004A34F2" w:rsidRPr="004A5A5C">
              <w:rPr>
                <w:rFonts w:eastAsia="Times New Roman"/>
                <w:i/>
                <w:iCs/>
                <w:color w:val="0000FF"/>
                <w:sz w:val="20"/>
                <w:szCs w:val="20"/>
              </w:rPr>
              <w:t xml:space="preserve"> </w:t>
            </w:r>
            <w:r w:rsidR="004A5A5C" w:rsidRPr="004A5A5C">
              <w:rPr>
                <w:rFonts w:eastAsia="Times New Roman"/>
                <w:i/>
                <w:iCs/>
                <w:color w:val="0000FF"/>
                <w:sz w:val="20"/>
                <w:szCs w:val="20"/>
              </w:rPr>
              <w:t>(</w:t>
            </w:r>
            <w:r w:rsidR="004A5A5C" w:rsidRPr="004A5A5C">
              <w:rPr>
                <w:rFonts w:eastAsia="Times New Roman"/>
                <w:i/>
                <w:iCs/>
                <w:color w:val="0000FF"/>
                <w:sz w:val="20"/>
                <w:szCs w:val="20"/>
                <w:u w:val="single"/>
              </w:rPr>
              <w:t>SAM MK noteikumu 16.3.5.1 apakšpunkts)</w:t>
            </w:r>
            <w:r w:rsidR="004A5A5C" w:rsidRPr="004A5A5C">
              <w:rPr>
                <w:rFonts w:eastAsia="Times New Roman"/>
                <w:i/>
                <w:iCs/>
                <w:color w:val="0000FF"/>
                <w:sz w:val="20"/>
                <w:szCs w:val="20"/>
              </w:rPr>
              <w:t> </w:t>
            </w:r>
          </w:p>
          <w:p w14:paraId="5AADD397" w14:textId="1AB8D055" w:rsidR="004A5A5C" w:rsidRPr="00490DE3" w:rsidRDefault="03F31BA9">
            <w:pPr>
              <w:jc w:val="both"/>
              <w:textAlignment w:val="baseline"/>
              <w:rPr>
                <w:rFonts w:eastAsia="Times New Roman"/>
                <w:sz w:val="20"/>
                <w:szCs w:val="20"/>
              </w:rPr>
            </w:pPr>
            <w:r w:rsidRPr="2091ADD6">
              <w:rPr>
                <w:rFonts w:eastAsia="Times New Roman"/>
                <w:i/>
                <w:iCs/>
                <w:color w:val="0000FF"/>
                <w:sz w:val="20"/>
                <w:szCs w:val="20"/>
              </w:rPr>
              <w:t xml:space="preserve">Attiecināmas </w:t>
            </w:r>
            <w:r w:rsidRPr="05EA331F">
              <w:rPr>
                <w:rFonts w:eastAsia="Times New Roman"/>
                <w:i/>
                <w:iCs/>
                <w:color w:val="0000FF"/>
                <w:sz w:val="20"/>
                <w:szCs w:val="20"/>
              </w:rPr>
              <w:t>p</w:t>
            </w:r>
            <w:r w:rsidR="4ED809D1" w:rsidRPr="05EA331F">
              <w:rPr>
                <w:rFonts w:eastAsia="Times New Roman"/>
                <w:i/>
                <w:iCs/>
                <w:color w:val="0000FF"/>
                <w:sz w:val="20"/>
                <w:szCs w:val="20"/>
              </w:rPr>
              <w:t>acienta nodeva</w:t>
            </w:r>
            <w:r w:rsidR="45719D6C" w:rsidRPr="05EA331F">
              <w:rPr>
                <w:rFonts w:eastAsia="Times New Roman"/>
                <w:i/>
                <w:iCs/>
                <w:color w:val="0000FF"/>
                <w:sz w:val="20"/>
                <w:szCs w:val="20"/>
              </w:rPr>
              <w:t>s</w:t>
            </w:r>
            <w:r w:rsidR="3164DDC6" w:rsidRPr="2196116E">
              <w:rPr>
                <w:rFonts w:eastAsia="Times New Roman"/>
                <w:i/>
                <w:iCs/>
                <w:color w:val="0000FF"/>
                <w:sz w:val="20"/>
                <w:szCs w:val="20"/>
              </w:rPr>
              <w:t xml:space="preserve"> par narkologa atzinuma saņemšanu </w:t>
            </w:r>
            <w:r w:rsidR="693197D2" w:rsidRPr="43811205">
              <w:rPr>
                <w:rFonts w:eastAsia="Times New Roman"/>
                <w:i/>
                <w:iCs/>
                <w:color w:val="0000FF"/>
                <w:sz w:val="20"/>
                <w:szCs w:val="20"/>
              </w:rPr>
              <w:t xml:space="preserve">izmaksas </w:t>
            </w:r>
            <w:r w:rsidR="3164DDC6" w:rsidRPr="2196116E">
              <w:rPr>
                <w:rFonts w:eastAsia="Times New Roman"/>
                <w:i/>
                <w:iCs/>
                <w:color w:val="0000FF"/>
                <w:sz w:val="20"/>
                <w:szCs w:val="20"/>
              </w:rPr>
              <w:t>(</w:t>
            </w:r>
            <w:r w:rsidR="3164DDC6" w:rsidRPr="2196116E">
              <w:rPr>
                <w:rFonts w:eastAsia="Times New Roman"/>
                <w:i/>
                <w:iCs/>
                <w:color w:val="0000FF"/>
                <w:sz w:val="20"/>
                <w:szCs w:val="20"/>
                <w:u w:val="single"/>
              </w:rPr>
              <w:t>SAM MK noteikumu 16.3.5.</w:t>
            </w:r>
            <w:r w:rsidR="79F88C44" w:rsidRPr="2196116E">
              <w:rPr>
                <w:rFonts w:eastAsia="Times New Roman"/>
                <w:i/>
                <w:iCs/>
                <w:color w:val="0000FF"/>
                <w:sz w:val="20"/>
                <w:szCs w:val="20"/>
                <w:u w:val="single"/>
              </w:rPr>
              <w:t xml:space="preserve">2. </w:t>
            </w:r>
            <w:r w:rsidR="3164DDC6" w:rsidRPr="2196116E">
              <w:rPr>
                <w:rFonts w:eastAsia="Times New Roman"/>
                <w:i/>
                <w:iCs/>
                <w:color w:val="0000FF"/>
                <w:sz w:val="20"/>
                <w:szCs w:val="20"/>
                <w:u w:val="single"/>
              </w:rPr>
              <w:t>apakšpunkts)</w:t>
            </w:r>
            <w:r w:rsidR="3164DDC6" w:rsidRPr="2196116E">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tcPr>
          <w:p w14:paraId="599B40DD" w14:textId="77777777" w:rsidR="009901D4" w:rsidRDefault="009901D4">
            <w:pPr>
              <w:jc w:val="center"/>
              <w:textAlignment w:val="baseline"/>
              <w:rPr>
                <w:rFonts w:eastAsia="Times New Roman"/>
                <w:color w:val="000000"/>
                <w:sz w:val="20"/>
                <w:szCs w:val="20"/>
              </w:rPr>
            </w:pP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3414458A" w14:textId="77777777" w:rsidR="009901D4" w:rsidRPr="00091D57" w:rsidRDefault="009901D4">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08BC7E27" w14:textId="77777777" w:rsidR="009901D4" w:rsidRPr="00091D57" w:rsidRDefault="009901D4">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4240486D" w14:textId="77777777" w:rsidR="009901D4" w:rsidRPr="00091D57" w:rsidRDefault="009901D4">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37276885" w14:textId="77777777" w:rsidR="009901D4" w:rsidRPr="00091D57" w:rsidRDefault="009901D4">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7DE197DF" w14:textId="77777777" w:rsidR="009901D4" w:rsidRPr="00091D57" w:rsidRDefault="009901D4">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528C32E2" w14:textId="77777777" w:rsidR="009901D4" w:rsidRPr="00091D57" w:rsidRDefault="009901D4">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6788DF17" w14:textId="77777777" w:rsidR="009901D4" w:rsidRPr="00091D57" w:rsidRDefault="009901D4">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08E37124" w14:textId="77777777" w:rsidR="009901D4" w:rsidRPr="00091D57" w:rsidRDefault="009901D4">
            <w:pPr>
              <w:jc w:val="right"/>
              <w:textAlignment w:val="baseline"/>
              <w:rPr>
                <w:rFonts w:eastAsia="Times New Roman"/>
                <w:sz w:val="20"/>
                <w:szCs w:val="20"/>
              </w:rPr>
            </w:pPr>
          </w:p>
        </w:tc>
      </w:tr>
      <w:tr w:rsidR="00D836D7" w14:paraId="58D5B2E8"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66FA1FB5" w14:textId="13D8B6A0" w:rsidR="3E3C75BF" w:rsidRDefault="609FFFDC" w:rsidP="3E3C75BF">
            <w:pPr>
              <w:rPr>
                <w:rFonts w:eastAsia="Times New Roman"/>
                <w:sz w:val="20"/>
                <w:szCs w:val="20"/>
              </w:rPr>
            </w:pPr>
            <w:r w:rsidRPr="2E117FB6">
              <w:rPr>
                <w:rFonts w:eastAsia="Times New Roman"/>
                <w:sz w:val="20"/>
                <w:szCs w:val="20"/>
              </w:rPr>
              <w:t>4.</w:t>
            </w:r>
            <w:r w:rsidR="02F61EA4" w:rsidRPr="438CBD36">
              <w:rPr>
                <w:rFonts w:eastAsia="Times New Roman"/>
                <w:sz w:val="20"/>
                <w:szCs w:val="20"/>
              </w:rPr>
              <w:t>8</w:t>
            </w:r>
            <w:r w:rsidRPr="2E117FB6">
              <w:rPr>
                <w:rFonts w:eastAsia="Times New Roman"/>
                <w:sz w:val="20"/>
                <w:szCs w:val="20"/>
              </w:rPr>
              <w:t>.</w:t>
            </w:r>
          </w:p>
        </w:tc>
        <w:tc>
          <w:tcPr>
            <w:tcW w:w="4321" w:type="dxa"/>
            <w:tcBorders>
              <w:top w:val="nil"/>
              <w:left w:val="single" w:sz="6" w:space="0" w:color="auto"/>
              <w:bottom w:val="single" w:sz="6" w:space="0" w:color="auto"/>
              <w:right w:val="single" w:sz="6" w:space="0" w:color="auto"/>
            </w:tcBorders>
            <w:shd w:val="clear" w:color="auto" w:fill="auto"/>
            <w:vAlign w:val="bottom"/>
          </w:tcPr>
          <w:p w14:paraId="7E3989C6" w14:textId="2D09FD9A" w:rsidR="0E27A81C" w:rsidRDefault="0E27A81C" w:rsidP="4E0F6902">
            <w:pPr>
              <w:jc w:val="both"/>
              <w:rPr>
                <w:rFonts w:eastAsia="Times New Roman"/>
                <w:sz w:val="20"/>
                <w:szCs w:val="20"/>
              </w:rPr>
            </w:pPr>
            <w:r w:rsidRPr="29C9C2D9">
              <w:rPr>
                <w:rFonts w:eastAsia="Times New Roman"/>
                <w:sz w:val="20"/>
                <w:szCs w:val="20"/>
              </w:rPr>
              <w:t>Profesionālās</w:t>
            </w:r>
            <w:r w:rsidRPr="4E0F6902">
              <w:rPr>
                <w:rFonts w:eastAsia="Times New Roman"/>
                <w:sz w:val="20"/>
                <w:szCs w:val="20"/>
              </w:rPr>
              <w:t xml:space="preserve"> piemērotības noteikšanas pakalpojuma un ar tā nodrošināšanu saistītās izmaksas</w:t>
            </w:r>
          </w:p>
          <w:p w14:paraId="496E9EC7" w14:textId="56F2F63E" w:rsidR="0E27A81C" w:rsidRDefault="0E27A81C" w:rsidP="4E0F6902">
            <w:pPr>
              <w:jc w:val="both"/>
              <w:rPr>
                <w:rFonts w:eastAsia="Times New Roman"/>
                <w:color w:val="0000FF"/>
                <w:sz w:val="20"/>
                <w:szCs w:val="20"/>
              </w:rPr>
            </w:pPr>
            <w:r w:rsidRPr="4E0F6902">
              <w:rPr>
                <w:rFonts w:eastAsia="Times New Roman"/>
                <w:i/>
                <w:iCs/>
                <w:color w:val="0000FF"/>
                <w:sz w:val="20"/>
                <w:szCs w:val="20"/>
                <w:u w:val="single"/>
              </w:rPr>
              <w:t>SAM MK noteikumu 16.3.3. apakšpunkts</w:t>
            </w:r>
            <w:r w:rsidRPr="4E0F6902">
              <w:rPr>
                <w:rFonts w:eastAsia="Times New Roman"/>
                <w:color w:val="0000FF"/>
                <w:sz w:val="20"/>
                <w:szCs w:val="20"/>
              </w:rPr>
              <w:t> </w:t>
            </w:r>
          </w:p>
          <w:p w14:paraId="250F0AD9" w14:textId="6166D015" w:rsidR="3E3C75BF" w:rsidRDefault="0E27A81C" w:rsidP="3E3C75BF">
            <w:pPr>
              <w:jc w:val="both"/>
            </w:pPr>
            <w:r w:rsidRPr="4E0F6902">
              <w:rPr>
                <w:rFonts w:eastAsia="Times New Roman"/>
                <w:i/>
                <w:iCs/>
                <w:color w:val="0000FF"/>
                <w:sz w:val="20"/>
                <w:szCs w:val="20"/>
              </w:rPr>
              <w:t>Attiecināmas būs izmaksas Sociālās integrācijas valsts aģentūrai par profesionālās piemērotības noteikšanu SAM MK noteikumu 3.2. apakšpunktā noteiktajai mērķa grupai, piemērojot atbildīgās iestādes izstrādātu vienas vienības izmaksu metodiku</w:t>
            </w:r>
            <w:r w:rsidRPr="4E0F6902">
              <w:rPr>
                <w:rStyle w:val="FootnoteReference"/>
                <w:rFonts w:eastAsia="Times New Roman"/>
                <w:i/>
                <w:iCs/>
                <w:color w:val="0000FF"/>
                <w:sz w:val="20"/>
                <w:szCs w:val="20"/>
              </w:rPr>
              <w:footnoteReference w:id="6"/>
            </w:r>
          </w:p>
        </w:tc>
        <w:tc>
          <w:tcPr>
            <w:tcW w:w="1169" w:type="dxa"/>
            <w:tcBorders>
              <w:top w:val="nil"/>
              <w:left w:val="nil"/>
              <w:bottom w:val="single" w:sz="6" w:space="0" w:color="auto"/>
              <w:right w:val="single" w:sz="6" w:space="0" w:color="auto"/>
            </w:tcBorders>
            <w:shd w:val="clear" w:color="auto" w:fill="auto"/>
            <w:vAlign w:val="center"/>
          </w:tcPr>
          <w:p w14:paraId="23A3E606" w14:textId="6AE00B0B" w:rsidR="3E3C75BF" w:rsidRDefault="0E27A81C" w:rsidP="3E3C75BF">
            <w:pPr>
              <w:jc w:val="center"/>
              <w:rPr>
                <w:rFonts w:eastAsia="Times New Roman"/>
                <w:color w:val="000000" w:themeColor="text1"/>
                <w:sz w:val="20"/>
                <w:szCs w:val="20"/>
              </w:rPr>
            </w:pPr>
            <w:r w:rsidRPr="4C010CB8">
              <w:rPr>
                <w:rFonts w:eastAsia="Times New Roman"/>
                <w:color w:val="000000" w:themeColor="text1"/>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tcPr>
          <w:p w14:paraId="0B082F1B" w14:textId="5F8E2F72" w:rsidR="3E3C75BF" w:rsidRDefault="008529CB" w:rsidP="43B361C4">
            <w:pPr>
              <w:jc w:val="center"/>
              <w:rPr>
                <w:rFonts w:eastAsia="Times New Roman"/>
                <w:sz w:val="20"/>
                <w:szCs w:val="20"/>
              </w:rPr>
            </w:pPr>
            <w:r w:rsidRPr="1110F04A">
              <w:rPr>
                <w:rFonts w:eastAsia="Times New Roman"/>
                <w:sz w:val="20"/>
                <w:szCs w:val="20"/>
              </w:rPr>
              <w:t>ir</w:t>
            </w: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457391BC" w14:textId="008FA878" w:rsidR="3E3C75BF" w:rsidRDefault="3E3C75BF" w:rsidP="3E3C75BF">
            <w:pPr>
              <w:jc w:val="right"/>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28AF686C" w14:textId="7B6A959C" w:rsidR="3E3C75BF" w:rsidRDefault="3E3C75BF" w:rsidP="3E3C75BF">
            <w:pPr>
              <w:jc w:val="right"/>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6855F131" w14:textId="2A094C93" w:rsidR="3E3C75BF" w:rsidRDefault="3E3C75BF" w:rsidP="3E3C75BF">
            <w:pPr>
              <w:jc w:val="right"/>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5EDEEF74" w14:textId="7ABA11D2" w:rsidR="3E3C75BF" w:rsidRDefault="3E3C75BF" w:rsidP="3E3C75BF">
            <w:pPr>
              <w:jc w:val="right"/>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16FD92F9" w14:textId="43D3639C" w:rsidR="3E3C75BF" w:rsidRDefault="3E3C75BF" w:rsidP="3E3C75BF">
            <w:pPr>
              <w:jc w:val="right"/>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6A8F8BE5" w14:textId="4B7211F4" w:rsidR="3E3C75BF" w:rsidRDefault="3E3C75BF" w:rsidP="3E3C75BF">
            <w:pPr>
              <w:jc w:val="right"/>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255DA6C7" w14:textId="2EF3520C" w:rsidR="3E3C75BF" w:rsidRDefault="3E3C75BF" w:rsidP="3E3C75BF">
            <w:pPr>
              <w:jc w:val="right"/>
              <w:rPr>
                <w:rFonts w:eastAsia="Times New Roman"/>
                <w:sz w:val="20"/>
                <w:szCs w:val="20"/>
              </w:rPr>
            </w:pPr>
          </w:p>
        </w:tc>
      </w:tr>
      <w:tr w:rsidR="00D313B4" w:rsidRPr="00091D57" w14:paraId="76A59672" w14:textId="77777777" w:rsidTr="33D8C429">
        <w:trPr>
          <w:trHeight w:val="300"/>
        </w:trPr>
        <w:tc>
          <w:tcPr>
            <w:tcW w:w="1070" w:type="dxa"/>
            <w:tcBorders>
              <w:top w:val="nil"/>
              <w:left w:val="single" w:sz="6" w:space="0" w:color="auto"/>
              <w:bottom w:val="single" w:sz="6" w:space="0" w:color="auto"/>
              <w:right w:val="nil"/>
            </w:tcBorders>
            <w:shd w:val="clear" w:color="auto" w:fill="D9D9D9" w:themeFill="background1" w:themeFillShade="D9"/>
            <w:vAlign w:val="center"/>
            <w:hideMark/>
          </w:tcPr>
          <w:p w14:paraId="24967DF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10.</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3C6C5BE1"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b/>
                <w:bCs/>
                <w:sz w:val="20"/>
                <w:szCs w:val="20"/>
              </w:rPr>
              <w:t>Informatīvo un publicitātes pasākumu izmaksas</w:t>
            </w: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D9D9D9" w:themeFill="background1" w:themeFillShade="D9"/>
            <w:vAlign w:val="center"/>
            <w:hideMark/>
          </w:tcPr>
          <w:p w14:paraId="240DA21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A0F9CD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4012AE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BD7428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C20C6E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07B882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E22F9C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ED5880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0CF957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F53FE4" w:rsidRPr="00091D57" w14:paraId="517EFE78" w14:textId="77777777" w:rsidTr="33D8C429">
        <w:trPr>
          <w:trHeight w:val="300"/>
        </w:trPr>
        <w:tc>
          <w:tcPr>
            <w:tcW w:w="1070" w:type="dxa"/>
            <w:tcBorders>
              <w:top w:val="single" w:sz="6" w:space="0" w:color="auto"/>
              <w:left w:val="single" w:sz="6" w:space="0" w:color="auto"/>
              <w:bottom w:val="single" w:sz="6" w:space="0" w:color="auto"/>
              <w:right w:val="nil"/>
            </w:tcBorders>
            <w:shd w:val="clear" w:color="auto" w:fill="auto"/>
            <w:vAlign w:val="center"/>
            <w:hideMark/>
          </w:tcPr>
          <w:p w14:paraId="498997AA"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10.1. </w:t>
            </w:r>
          </w:p>
        </w:tc>
        <w:tc>
          <w:tcPr>
            <w:tcW w:w="43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8C1F29" w14:textId="72EACFAB" w:rsidR="00091D57" w:rsidRPr="00091D57" w:rsidRDefault="00917EA0" w:rsidP="00091D57">
            <w:pPr>
              <w:jc w:val="both"/>
              <w:textAlignment w:val="baseline"/>
              <w:rPr>
                <w:rFonts w:ascii="Segoe UI" w:eastAsia="Times New Roman" w:hAnsi="Segoe UI" w:cs="Segoe UI"/>
                <w:sz w:val="18"/>
                <w:szCs w:val="18"/>
              </w:rPr>
            </w:pPr>
            <w:r>
              <w:rPr>
                <w:rFonts w:eastAsia="Times New Roman"/>
                <w:sz w:val="20"/>
                <w:szCs w:val="20"/>
              </w:rPr>
              <w:t xml:space="preserve">Komunikācijas </w:t>
            </w:r>
            <w:r w:rsidR="00241A8A">
              <w:rPr>
                <w:rFonts w:eastAsia="Times New Roman"/>
                <w:sz w:val="20"/>
                <w:szCs w:val="20"/>
              </w:rPr>
              <w:t>un vizuālās identitātes prasību nodrošināšanas</w:t>
            </w:r>
            <w:r w:rsidR="00091D57" w:rsidRPr="00091D57">
              <w:rPr>
                <w:rFonts w:eastAsia="Times New Roman"/>
                <w:sz w:val="20"/>
                <w:szCs w:val="20"/>
              </w:rPr>
              <w:t xml:space="preserve"> </w:t>
            </w:r>
            <w:r w:rsidR="000F6688">
              <w:rPr>
                <w:rFonts w:eastAsia="Times New Roman"/>
                <w:sz w:val="20"/>
                <w:szCs w:val="20"/>
              </w:rPr>
              <w:t xml:space="preserve">pasākumu </w:t>
            </w:r>
            <w:r w:rsidR="00091D57" w:rsidRPr="00091D57">
              <w:rPr>
                <w:rFonts w:eastAsia="Times New Roman"/>
                <w:sz w:val="20"/>
                <w:szCs w:val="20"/>
              </w:rPr>
              <w:t>izmaksas  </w:t>
            </w:r>
          </w:p>
          <w:p w14:paraId="20944FE6" w14:textId="07B7AB1A" w:rsidR="00091D57" w:rsidRPr="00091D57" w:rsidRDefault="5D5B5C82" w:rsidP="00091D57">
            <w:pPr>
              <w:jc w:val="both"/>
              <w:textAlignment w:val="baseline"/>
              <w:rPr>
                <w:rFonts w:ascii="Segoe UI" w:eastAsia="Times New Roman" w:hAnsi="Segoe UI" w:cs="Segoe UI"/>
                <w:sz w:val="18"/>
                <w:szCs w:val="18"/>
              </w:rPr>
            </w:pPr>
            <w:r w:rsidRPr="2196116E">
              <w:rPr>
                <w:rFonts w:eastAsia="Times New Roman"/>
                <w:i/>
                <w:iCs/>
                <w:color w:val="0000FF"/>
                <w:sz w:val="20"/>
                <w:szCs w:val="20"/>
                <w:u w:val="single"/>
              </w:rPr>
              <w:t xml:space="preserve">SAM </w:t>
            </w:r>
            <w:r w:rsidR="0737E83B" w:rsidRPr="2196116E">
              <w:rPr>
                <w:rFonts w:eastAsia="Times New Roman"/>
                <w:i/>
                <w:iCs/>
                <w:color w:val="0000FF"/>
                <w:sz w:val="20"/>
                <w:szCs w:val="20"/>
                <w:u w:val="single"/>
              </w:rPr>
              <w:t xml:space="preserve">MK noteikumu </w:t>
            </w:r>
            <w:r w:rsidR="45130AC7" w:rsidRPr="2196116E">
              <w:rPr>
                <w:rFonts w:eastAsia="Times New Roman"/>
                <w:i/>
                <w:iCs/>
                <w:color w:val="0000FF"/>
                <w:sz w:val="20"/>
                <w:szCs w:val="20"/>
                <w:u w:val="single"/>
              </w:rPr>
              <w:t>16.</w:t>
            </w:r>
            <w:r w:rsidR="42546913" w:rsidRPr="2196116E">
              <w:rPr>
                <w:rFonts w:eastAsia="Times New Roman"/>
                <w:i/>
                <w:iCs/>
                <w:color w:val="0000FF"/>
                <w:sz w:val="20"/>
                <w:szCs w:val="20"/>
                <w:u w:val="single"/>
              </w:rPr>
              <w:t>3</w:t>
            </w:r>
            <w:r w:rsidR="45130AC7" w:rsidRPr="2196116E">
              <w:rPr>
                <w:rFonts w:eastAsia="Times New Roman"/>
                <w:i/>
                <w:iCs/>
                <w:color w:val="0000FF"/>
                <w:sz w:val="20"/>
                <w:szCs w:val="20"/>
                <w:u w:val="single"/>
              </w:rPr>
              <w:t>.</w:t>
            </w:r>
            <w:r w:rsidR="553FC467" w:rsidRPr="2196116E">
              <w:rPr>
                <w:rFonts w:eastAsia="Times New Roman"/>
                <w:i/>
                <w:iCs/>
                <w:color w:val="0000FF"/>
                <w:sz w:val="20"/>
                <w:szCs w:val="20"/>
                <w:u w:val="single"/>
              </w:rPr>
              <w:t>6</w:t>
            </w:r>
            <w:r w:rsidR="0737E83B" w:rsidRPr="2196116E">
              <w:rPr>
                <w:rFonts w:eastAsia="Times New Roman"/>
                <w:i/>
                <w:iCs/>
                <w:color w:val="0000FF"/>
                <w:sz w:val="20"/>
                <w:szCs w:val="20"/>
                <w:u w:val="single"/>
              </w:rPr>
              <w:t>.</w:t>
            </w:r>
            <w:r w:rsidR="45130AC7" w:rsidRPr="2196116E">
              <w:rPr>
                <w:rFonts w:eastAsia="Times New Roman"/>
                <w:i/>
                <w:iCs/>
                <w:color w:val="0000FF"/>
                <w:sz w:val="20"/>
                <w:szCs w:val="20"/>
                <w:u w:val="single"/>
              </w:rPr>
              <w:t xml:space="preserve"> </w:t>
            </w:r>
            <w:r w:rsidR="0737E83B" w:rsidRPr="2196116E">
              <w:rPr>
                <w:rFonts w:eastAsia="Times New Roman"/>
                <w:i/>
                <w:iCs/>
                <w:color w:val="0000FF"/>
                <w:sz w:val="20"/>
                <w:szCs w:val="20"/>
                <w:u w:val="single"/>
              </w:rPr>
              <w:t>apakš</w:t>
            </w:r>
            <w:r w:rsidR="45130AC7" w:rsidRPr="2196116E">
              <w:rPr>
                <w:rFonts w:eastAsia="Times New Roman"/>
                <w:i/>
                <w:iCs/>
                <w:color w:val="0000FF"/>
                <w:sz w:val="20"/>
                <w:szCs w:val="20"/>
                <w:u w:val="single"/>
              </w:rPr>
              <w:t>p</w:t>
            </w:r>
            <w:r w:rsidR="0737E83B" w:rsidRPr="2196116E">
              <w:rPr>
                <w:rFonts w:eastAsia="Times New Roman"/>
                <w:i/>
                <w:iCs/>
                <w:color w:val="0000FF"/>
                <w:sz w:val="20"/>
                <w:szCs w:val="20"/>
                <w:u w:val="single"/>
              </w:rPr>
              <w:t>unkts.</w:t>
            </w:r>
            <w:r w:rsidR="0737E83B" w:rsidRPr="2196116E">
              <w:rPr>
                <w:rFonts w:eastAsia="Times New Roman"/>
                <w:color w:val="0000FF"/>
                <w:sz w:val="20"/>
                <w:szCs w:val="20"/>
              </w:rPr>
              <w:t> </w:t>
            </w:r>
          </w:p>
          <w:p w14:paraId="74C9E286" w14:textId="7EC90725"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rPr>
              <w:t xml:space="preserve">Attiecināmas būs </w:t>
            </w:r>
            <w:r w:rsidR="002F1AB8">
              <w:rPr>
                <w:rFonts w:eastAsia="Times New Roman"/>
                <w:i/>
                <w:iCs/>
                <w:color w:val="0000FF"/>
                <w:sz w:val="20"/>
                <w:szCs w:val="20"/>
              </w:rPr>
              <w:t xml:space="preserve">iepirkumu līgumu izmaksas  </w:t>
            </w:r>
            <w:r w:rsidRPr="00091D57">
              <w:rPr>
                <w:rFonts w:eastAsia="Times New Roman"/>
                <w:i/>
                <w:iCs/>
                <w:color w:val="0000FF"/>
                <w:sz w:val="20"/>
                <w:szCs w:val="20"/>
              </w:rPr>
              <w:t xml:space="preserve">projekta </w:t>
            </w:r>
            <w:r w:rsidR="00452B18">
              <w:rPr>
                <w:rFonts w:eastAsia="Times New Roman"/>
                <w:i/>
                <w:iCs/>
                <w:color w:val="0000FF"/>
                <w:sz w:val="20"/>
                <w:szCs w:val="20"/>
              </w:rPr>
              <w:t xml:space="preserve">komunikācijas un vizuālās identitātes prasību nodrošināšanas </w:t>
            </w:r>
            <w:r w:rsidRPr="00091D57">
              <w:rPr>
                <w:rFonts w:eastAsia="Times New Roman"/>
                <w:i/>
                <w:iCs/>
                <w:color w:val="0000FF"/>
                <w:sz w:val="20"/>
                <w:szCs w:val="20"/>
              </w:rPr>
              <w:t>pasākum</w:t>
            </w:r>
            <w:r w:rsidR="002F1AB8">
              <w:rPr>
                <w:rFonts w:eastAsia="Times New Roman"/>
                <w:i/>
                <w:iCs/>
                <w:color w:val="0000FF"/>
                <w:sz w:val="20"/>
                <w:szCs w:val="20"/>
              </w:rPr>
              <w:t>iem</w:t>
            </w:r>
            <w:r w:rsidRPr="00091D57">
              <w:rPr>
                <w:rFonts w:ascii="Arial" w:eastAsia="Times New Roman" w:hAnsi="Arial" w:cs="Arial"/>
                <w:color w:val="0000FF"/>
                <w:sz w:val="20"/>
                <w:szCs w:val="20"/>
                <w:shd w:val="clear" w:color="auto" w:fill="FFFFFF"/>
              </w:rPr>
              <w:t xml:space="preserve"> </w:t>
            </w:r>
            <w:r w:rsidRPr="00091D57">
              <w:rPr>
                <w:rFonts w:eastAsia="Times New Roman"/>
                <w:i/>
                <w:iCs/>
                <w:color w:val="0000FF"/>
                <w:sz w:val="20"/>
                <w:szCs w:val="20"/>
              </w:rPr>
              <w:t xml:space="preserve">atbilstoši Regulas (ES) </w:t>
            </w:r>
            <w:hyperlink r:id="rId85" w:tgtFrame="_blank" w:history="1">
              <w:r w:rsidRPr="00091D57">
                <w:rPr>
                  <w:rFonts w:eastAsia="Times New Roman"/>
                  <w:i/>
                  <w:iCs/>
                  <w:color w:val="0000FF"/>
                  <w:sz w:val="20"/>
                  <w:szCs w:val="20"/>
                </w:rPr>
                <w:t>2021/1060</w:t>
              </w:r>
            </w:hyperlink>
            <w:r w:rsidR="009A4136" w:rsidRPr="009A4136">
              <w:rPr>
                <w:rFonts w:eastAsia="Times New Roman"/>
                <w:i/>
                <w:iCs/>
                <w:color w:val="0000FF"/>
                <w:sz w:val="20"/>
                <w:szCs w:val="20"/>
                <w:vertAlign w:val="superscript"/>
              </w:rPr>
              <w:t>5</w:t>
            </w:r>
            <w:r w:rsidR="00065360">
              <w:rPr>
                <w:rFonts w:eastAsia="Times New Roman"/>
                <w:i/>
                <w:iCs/>
                <w:color w:val="0000FF"/>
                <w:sz w:val="20"/>
                <w:szCs w:val="20"/>
              </w:rPr>
              <w:t xml:space="preserve"> </w:t>
            </w:r>
            <w:r w:rsidRPr="00091D57">
              <w:rPr>
                <w:rFonts w:eastAsia="Times New Roman"/>
                <w:i/>
                <w:iCs/>
                <w:color w:val="0000FF"/>
                <w:sz w:val="20"/>
                <w:szCs w:val="20"/>
              </w:rPr>
              <w:t xml:space="preserve">47. un 50. pantam </w:t>
            </w:r>
            <w:r w:rsidR="000805FD">
              <w:rPr>
                <w:rFonts w:eastAsia="Times New Roman"/>
                <w:i/>
                <w:iCs/>
                <w:color w:val="0000FF"/>
                <w:sz w:val="20"/>
                <w:szCs w:val="20"/>
              </w:rPr>
              <w:t>SAM MK</w:t>
            </w:r>
            <w:r w:rsidRPr="00091D57">
              <w:rPr>
                <w:rFonts w:eastAsia="Times New Roman"/>
                <w:i/>
                <w:iCs/>
                <w:color w:val="0000FF"/>
                <w:sz w:val="20"/>
                <w:szCs w:val="20"/>
              </w:rPr>
              <w:t xml:space="preserve"> noteikumu </w:t>
            </w:r>
            <w:hyperlink r:id="rId86" w:anchor="p18.3" w:tgtFrame="_blank" w:history="1">
              <w:r w:rsidR="000805FD">
                <w:rPr>
                  <w:rFonts w:eastAsia="Times New Roman"/>
                  <w:i/>
                  <w:iCs/>
                  <w:color w:val="0000FF"/>
                  <w:sz w:val="20"/>
                  <w:szCs w:val="20"/>
                </w:rPr>
                <w:t>14.10.</w:t>
              </w:r>
              <w:r w:rsidRPr="00091D57">
                <w:rPr>
                  <w:rFonts w:eastAsia="Times New Roman"/>
                  <w:i/>
                  <w:iCs/>
                  <w:color w:val="0000FF"/>
                  <w:sz w:val="20"/>
                  <w:szCs w:val="20"/>
                </w:rPr>
                <w:t xml:space="preserve"> apakšpunktā</w:t>
              </w:r>
            </w:hyperlink>
            <w:r w:rsidRPr="00091D57">
              <w:rPr>
                <w:rFonts w:eastAsia="Times New Roman"/>
                <w:i/>
                <w:iCs/>
                <w:color w:val="0000FF"/>
                <w:sz w:val="20"/>
                <w:szCs w:val="20"/>
              </w:rPr>
              <w:t> minētās atbalstāmās darbības īstenošanai </w:t>
            </w:r>
            <w:r w:rsidRPr="00091D57">
              <w:rPr>
                <w:rFonts w:eastAsia="Times New Roman"/>
                <w:color w:val="0000FF"/>
                <w:sz w:val="20"/>
                <w:szCs w:val="20"/>
              </w:rPr>
              <w:t> </w:t>
            </w:r>
          </w:p>
        </w:tc>
        <w:tc>
          <w:tcPr>
            <w:tcW w:w="1169" w:type="dxa"/>
            <w:tcBorders>
              <w:top w:val="single" w:sz="6" w:space="0" w:color="auto"/>
              <w:left w:val="nil"/>
              <w:bottom w:val="single" w:sz="6" w:space="0" w:color="auto"/>
              <w:right w:val="single" w:sz="6" w:space="0" w:color="auto"/>
            </w:tcBorders>
            <w:shd w:val="clear" w:color="auto" w:fill="auto"/>
            <w:vAlign w:val="center"/>
            <w:hideMark/>
          </w:tcPr>
          <w:p w14:paraId="000422D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381A89B0" w14:textId="06FE36FA" w:rsidR="00091D57" w:rsidRPr="00091D57" w:rsidRDefault="0F54D8D9" w:rsidP="51994A13">
            <w:pPr>
              <w:jc w:val="center"/>
              <w:textAlignment w:val="baseline"/>
              <w:rPr>
                <w:rFonts w:eastAsia="Times New Roman"/>
                <w:sz w:val="20"/>
                <w:szCs w:val="20"/>
              </w:rPr>
            </w:pPr>
            <w:r w:rsidRPr="51994A13">
              <w:rPr>
                <w:rFonts w:eastAsia="Times New Roman"/>
                <w:sz w:val="20"/>
                <w:szCs w:val="20"/>
              </w:rPr>
              <w:t xml:space="preserve"> </w:t>
            </w:r>
          </w:p>
          <w:p w14:paraId="39B89ABF" w14:textId="03D9776B"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7A155DA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20B7270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2D60796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691F348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D2FB28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9E1C74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45A7CD6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D313B4" w:rsidRPr="00091D57" w14:paraId="12DA1F2E" w14:textId="77777777" w:rsidTr="33D8C429">
        <w:trPr>
          <w:trHeight w:val="150"/>
        </w:trPr>
        <w:tc>
          <w:tcPr>
            <w:tcW w:w="1070" w:type="dxa"/>
            <w:tcBorders>
              <w:top w:val="nil"/>
              <w:left w:val="single" w:sz="6" w:space="0" w:color="auto"/>
              <w:bottom w:val="single" w:sz="6" w:space="0" w:color="auto"/>
              <w:right w:val="nil"/>
            </w:tcBorders>
            <w:shd w:val="clear" w:color="auto" w:fill="D0CECE" w:themeFill="background2" w:themeFillShade="E6"/>
            <w:vAlign w:val="center"/>
            <w:hideMark/>
          </w:tcPr>
          <w:p w14:paraId="0FF52195"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color w:val="000000"/>
                <w:sz w:val="20"/>
                <w:szCs w:val="20"/>
              </w:rPr>
              <w:t>13.</w:t>
            </w:r>
            <w:r w:rsidRPr="00091D57">
              <w:rPr>
                <w:rFonts w:eastAsia="Times New Roman"/>
                <w:color w:val="000000"/>
                <w:sz w:val="20"/>
                <w:szCs w:val="20"/>
              </w:rPr>
              <w:t> </w:t>
            </w:r>
          </w:p>
        </w:tc>
        <w:tc>
          <w:tcPr>
            <w:tcW w:w="4321" w:type="dxa"/>
            <w:tcBorders>
              <w:top w:val="nil"/>
              <w:left w:val="single" w:sz="6" w:space="0" w:color="auto"/>
              <w:bottom w:val="single" w:sz="6" w:space="0" w:color="auto"/>
              <w:right w:val="single" w:sz="6" w:space="0" w:color="auto"/>
            </w:tcBorders>
            <w:shd w:val="clear" w:color="auto" w:fill="D0CECE" w:themeFill="background2" w:themeFillShade="E6"/>
            <w:vAlign w:val="center"/>
            <w:hideMark/>
          </w:tcPr>
          <w:p w14:paraId="4A15F864"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b/>
                <w:bCs/>
                <w:color w:val="000000"/>
                <w:sz w:val="20"/>
                <w:szCs w:val="20"/>
              </w:rPr>
              <w:t>Pārējās projekta īstenošanas izmaksas</w:t>
            </w:r>
            <w:r w:rsidRPr="00091D57">
              <w:rPr>
                <w:rFonts w:eastAsia="Times New Roman"/>
                <w:color w:val="000000"/>
                <w:sz w:val="20"/>
                <w:szCs w:val="20"/>
              </w:rPr>
              <w:t> </w:t>
            </w:r>
          </w:p>
        </w:tc>
        <w:tc>
          <w:tcPr>
            <w:tcW w:w="1169" w:type="dxa"/>
            <w:tcBorders>
              <w:top w:val="nil"/>
              <w:left w:val="nil"/>
              <w:bottom w:val="single" w:sz="6" w:space="0" w:color="auto"/>
              <w:right w:val="single" w:sz="6" w:space="0" w:color="auto"/>
            </w:tcBorders>
            <w:shd w:val="clear" w:color="auto" w:fill="D0CECE" w:themeFill="background2" w:themeFillShade="E6"/>
            <w:vAlign w:val="center"/>
            <w:hideMark/>
          </w:tcPr>
          <w:p w14:paraId="47E6F50F"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2542D6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725E5993"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289F4D1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25D89D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597D6A5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B66AEF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6D53B65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F8600D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F53FE4" w:rsidRPr="00091D57" w14:paraId="5C84D33E"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382B75D8" w14:textId="32468A86" w:rsidR="005F6CE2" w:rsidRPr="00091D57" w:rsidRDefault="00172D79" w:rsidP="00091D57">
            <w:pPr>
              <w:textAlignment w:val="baseline"/>
              <w:rPr>
                <w:rFonts w:eastAsia="Times New Roman"/>
                <w:sz w:val="20"/>
                <w:szCs w:val="20"/>
              </w:rPr>
            </w:pPr>
            <w:r>
              <w:rPr>
                <w:rFonts w:eastAsia="Times New Roman"/>
                <w:sz w:val="20"/>
                <w:szCs w:val="20"/>
              </w:rPr>
              <w:t>13.</w:t>
            </w:r>
            <w:r w:rsidR="00D05D02">
              <w:rPr>
                <w:rFonts w:eastAsia="Times New Roman"/>
                <w:sz w:val="20"/>
                <w:szCs w:val="20"/>
              </w:rPr>
              <w:t>1</w:t>
            </w:r>
            <w:r>
              <w:rPr>
                <w:rFonts w:eastAsia="Times New Roman"/>
                <w:sz w:val="20"/>
                <w:szCs w:val="20"/>
              </w:rPr>
              <w:t>.</w:t>
            </w:r>
          </w:p>
        </w:tc>
        <w:tc>
          <w:tcPr>
            <w:tcW w:w="4321" w:type="dxa"/>
            <w:tcBorders>
              <w:top w:val="nil"/>
              <w:left w:val="single" w:sz="6" w:space="0" w:color="auto"/>
              <w:bottom w:val="single" w:sz="6" w:space="0" w:color="auto"/>
              <w:right w:val="single" w:sz="6" w:space="0" w:color="auto"/>
            </w:tcBorders>
            <w:shd w:val="clear" w:color="auto" w:fill="auto"/>
            <w:vAlign w:val="bottom"/>
          </w:tcPr>
          <w:p w14:paraId="3D068E67" w14:textId="77777777" w:rsidR="005F6CE2" w:rsidRDefault="00FD5D98" w:rsidP="00091D57">
            <w:pPr>
              <w:jc w:val="both"/>
              <w:textAlignment w:val="baseline"/>
              <w:rPr>
                <w:rFonts w:eastAsia="Times New Roman"/>
                <w:sz w:val="20"/>
                <w:szCs w:val="20"/>
              </w:rPr>
            </w:pPr>
            <w:r>
              <w:rPr>
                <w:rFonts w:eastAsia="Times New Roman"/>
                <w:sz w:val="20"/>
                <w:szCs w:val="20"/>
              </w:rPr>
              <w:t>H</w:t>
            </w:r>
            <w:r w:rsidRPr="00FD5D98">
              <w:rPr>
                <w:rFonts w:eastAsia="Times New Roman"/>
                <w:sz w:val="20"/>
                <w:szCs w:val="20"/>
              </w:rPr>
              <w:t>orizontālā principa "Vienlīdzība, iekļaušana, nediskriminācija un pamattiesību ievērošana" darbību īstenošanas izmaksas</w:t>
            </w:r>
          </w:p>
          <w:p w14:paraId="593182A7" w14:textId="05DF0BE9" w:rsidR="008B050C" w:rsidRPr="00091D57" w:rsidRDefault="008B5C62" w:rsidP="008B050C">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008B050C" w:rsidRPr="00091D57">
              <w:rPr>
                <w:rFonts w:eastAsia="Times New Roman"/>
                <w:i/>
                <w:iCs/>
                <w:color w:val="0000FF"/>
                <w:sz w:val="20"/>
                <w:szCs w:val="20"/>
                <w:u w:val="single"/>
              </w:rPr>
              <w:t xml:space="preserve">MK noteikumu </w:t>
            </w:r>
            <w:r w:rsidR="007271C7">
              <w:rPr>
                <w:rFonts w:eastAsia="Times New Roman"/>
                <w:i/>
                <w:iCs/>
                <w:color w:val="0000FF"/>
                <w:sz w:val="20"/>
                <w:szCs w:val="20"/>
                <w:u w:val="single"/>
              </w:rPr>
              <w:t>17.5</w:t>
            </w:r>
            <w:r w:rsidR="008B050C" w:rsidRPr="00091D57">
              <w:rPr>
                <w:rFonts w:eastAsia="Times New Roman"/>
                <w:i/>
                <w:iCs/>
                <w:color w:val="0000FF"/>
                <w:sz w:val="20"/>
                <w:szCs w:val="20"/>
                <w:u w:val="single"/>
              </w:rPr>
              <w:t>.</w:t>
            </w:r>
            <w:r w:rsidR="007271C7">
              <w:rPr>
                <w:rFonts w:eastAsia="Times New Roman"/>
                <w:i/>
                <w:iCs/>
                <w:color w:val="0000FF"/>
                <w:sz w:val="20"/>
                <w:szCs w:val="20"/>
                <w:u w:val="single"/>
              </w:rPr>
              <w:t xml:space="preserve"> </w:t>
            </w:r>
            <w:r w:rsidR="008B050C" w:rsidRPr="00091D57">
              <w:rPr>
                <w:rFonts w:eastAsia="Times New Roman"/>
                <w:i/>
                <w:iCs/>
                <w:color w:val="0000FF"/>
                <w:sz w:val="20"/>
                <w:szCs w:val="20"/>
                <w:u w:val="single"/>
              </w:rPr>
              <w:t>apakš</w:t>
            </w:r>
            <w:r w:rsidR="008B050C">
              <w:rPr>
                <w:rFonts w:eastAsia="Times New Roman"/>
                <w:i/>
                <w:iCs/>
                <w:color w:val="0000FF"/>
                <w:sz w:val="20"/>
                <w:szCs w:val="20"/>
                <w:u w:val="single"/>
              </w:rPr>
              <w:t>p</w:t>
            </w:r>
            <w:r w:rsidR="008B050C" w:rsidRPr="00091D57">
              <w:rPr>
                <w:rFonts w:eastAsia="Times New Roman"/>
                <w:i/>
                <w:iCs/>
                <w:color w:val="0000FF"/>
                <w:sz w:val="20"/>
                <w:szCs w:val="20"/>
                <w:u w:val="single"/>
              </w:rPr>
              <w:t>unkts</w:t>
            </w:r>
            <w:r w:rsidR="008B050C" w:rsidRPr="00091D57">
              <w:rPr>
                <w:rFonts w:eastAsia="Times New Roman"/>
                <w:color w:val="0000FF"/>
                <w:sz w:val="20"/>
                <w:szCs w:val="20"/>
              </w:rPr>
              <w:t> </w:t>
            </w:r>
          </w:p>
          <w:p w14:paraId="7654BA0E" w14:textId="2FB7C1F9" w:rsidR="008B050C" w:rsidRDefault="008B050C" w:rsidP="008B050C">
            <w:pPr>
              <w:jc w:val="both"/>
              <w:textAlignment w:val="baseline"/>
              <w:rPr>
                <w:rFonts w:eastAsia="Times New Roman"/>
                <w:sz w:val="20"/>
                <w:szCs w:val="20"/>
              </w:rPr>
            </w:pPr>
            <w:r w:rsidRPr="00091D57">
              <w:rPr>
                <w:rFonts w:eastAsia="Times New Roman"/>
                <w:i/>
                <w:iCs/>
                <w:color w:val="0000FF"/>
                <w:sz w:val="20"/>
                <w:szCs w:val="20"/>
              </w:rPr>
              <w:t xml:space="preserve">Attiecināmas būs </w:t>
            </w:r>
            <w:r>
              <w:rPr>
                <w:rFonts w:eastAsia="Times New Roman"/>
                <w:i/>
                <w:iCs/>
                <w:color w:val="0000FF"/>
                <w:sz w:val="20"/>
                <w:szCs w:val="20"/>
              </w:rPr>
              <w:t>izmaksas</w:t>
            </w:r>
            <w:r w:rsidR="00C21CAB">
              <w:rPr>
                <w:rFonts w:eastAsia="Times New Roman"/>
                <w:i/>
                <w:iCs/>
                <w:color w:val="0000FF"/>
                <w:sz w:val="20"/>
                <w:szCs w:val="20"/>
              </w:rPr>
              <w:t xml:space="preserve">, kas nepieciešamas </w:t>
            </w:r>
            <w:r w:rsidR="00C75EF6">
              <w:rPr>
                <w:rFonts w:eastAsia="Times New Roman"/>
                <w:i/>
                <w:iCs/>
                <w:color w:val="0000FF"/>
                <w:sz w:val="20"/>
                <w:szCs w:val="20"/>
              </w:rPr>
              <w:t xml:space="preserve">horizontālā principa </w:t>
            </w:r>
            <w:r w:rsidR="00C75EF6" w:rsidRPr="00C75EF6">
              <w:rPr>
                <w:rFonts w:eastAsia="Times New Roman"/>
                <w:i/>
                <w:iCs/>
                <w:color w:val="0000FF"/>
                <w:sz w:val="20"/>
                <w:szCs w:val="20"/>
              </w:rPr>
              <w:t>"Vienlīdzība, iekļaušana, nediskriminācija un pamattiesību ievērošana" darbību</w:t>
            </w:r>
            <w:r w:rsidR="00C75EF6">
              <w:rPr>
                <w:rFonts w:eastAsia="Times New Roman"/>
                <w:i/>
                <w:iCs/>
                <w:color w:val="0000FF"/>
                <w:sz w:val="20"/>
                <w:szCs w:val="20"/>
              </w:rPr>
              <w:t xml:space="preserve"> </w:t>
            </w:r>
            <w:r w:rsidR="002F38FD">
              <w:rPr>
                <w:rFonts w:eastAsia="Times New Roman"/>
                <w:i/>
                <w:iCs/>
                <w:color w:val="0000FF"/>
                <w:sz w:val="20"/>
                <w:szCs w:val="20"/>
              </w:rPr>
              <w:t>īstenošanai</w:t>
            </w:r>
            <w:r w:rsidR="007D061E">
              <w:rPr>
                <w:rFonts w:eastAsia="Times New Roman"/>
                <w:i/>
                <w:iCs/>
                <w:color w:val="0000FF"/>
                <w:sz w:val="20"/>
                <w:szCs w:val="20"/>
              </w:rPr>
              <w:t xml:space="preserve"> SAM MK noteikumu 14. punktā minēto atb</w:t>
            </w:r>
            <w:r w:rsidR="00042B97">
              <w:rPr>
                <w:rFonts w:eastAsia="Times New Roman"/>
                <w:i/>
                <w:iCs/>
                <w:color w:val="0000FF"/>
                <w:sz w:val="20"/>
                <w:szCs w:val="20"/>
              </w:rPr>
              <w:t>als</w:t>
            </w:r>
            <w:r w:rsidR="007D061E">
              <w:rPr>
                <w:rFonts w:eastAsia="Times New Roman"/>
                <w:i/>
                <w:iCs/>
                <w:color w:val="0000FF"/>
                <w:sz w:val="20"/>
                <w:szCs w:val="20"/>
              </w:rPr>
              <w:t>tāmo darbību īstenošanas ietvaros</w:t>
            </w:r>
          </w:p>
        </w:tc>
        <w:tc>
          <w:tcPr>
            <w:tcW w:w="1169" w:type="dxa"/>
            <w:tcBorders>
              <w:top w:val="nil"/>
              <w:left w:val="nil"/>
              <w:bottom w:val="single" w:sz="6" w:space="0" w:color="auto"/>
              <w:right w:val="single" w:sz="6" w:space="0" w:color="auto"/>
            </w:tcBorders>
            <w:shd w:val="clear" w:color="auto" w:fill="auto"/>
            <w:vAlign w:val="center"/>
          </w:tcPr>
          <w:p w14:paraId="2B729C14" w14:textId="37F936E7" w:rsidR="005F6CE2" w:rsidRPr="00091D57" w:rsidRDefault="008B050C" w:rsidP="00091D57">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66DA81CE" w14:textId="77777777" w:rsidR="005F6CE2" w:rsidRPr="00091D57" w:rsidRDefault="005F6CE2" w:rsidP="00091D57">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67B2B42B" w14:textId="77777777" w:rsidR="005F6CE2" w:rsidRPr="00091D57" w:rsidRDefault="005F6CE2" w:rsidP="00091D57">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4DB6CAE2" w14:textId="77777777" w:rsidR="005F6CE2" w:rsidRPr="00091D57" w:rsidRDefault="005F6CE2" w:rsidP="00091D57">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78922434" w14:textId="77777777" w:rsidR="005F6CE2" w:rsidRPr="00091D57" w:rsidRDefault="005F6CE2" w:rsidP="00091D57">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1983D282" w14:textId="77777777" w:rsidR="005F6CE2" w:rsidRPr="00091D57" w:rsidRDefault="005F6CE2" w:rsidP="00091D57">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712F8331" w14:textId="77777777" w:rsidR="005F6CE2" w:rsidRPr="00091D57" w:rsidRDefault="005F6CE2" w:rsidP="00091D57">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46C8D0F5" w14:textId="77777777" w:rsidR="005F6CE2" w:rsidRPr="00091D57" w:rsidRDefault="005F6CE2" w:rsidP="00091D57">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21051F0C" w14:textId="77777777" w:rsidR="005F6CE2" w:rsidRPr="00091D57" w:rsidRDefault="005F6CE2" w:rsidP="00091D57">
            <w:pPr>
              <w:jc w:val="right"/>
              <w:textAlignment w:val="baseline"/>
              <w:rPr>
                <w:rFonts w:eastAsia="Times New Roman"/>
                <w:sz w:val="20"/>
                <w:szCs w:val="20"/>
              </w:rPr>
            </w:pPr>
          </w:p>
        </w:tc>
      </w:tr>
      <w:tr w:rsidR="00F53FE4" w:rsidRPr="00091D57" w14:paraId="0D593E48" w14:textId="77777777" w:rsidTr="33D8C429">
        <w:trPr>
          <w:trHeight w:val="300"/>
        </w:trPr>
        <w:tc>
          <w:tcPr>
            <w:tcW w:w="1070" w:type="dxa"/>
            <w:tcBorders>
              <w:top w:val="nil"/>
              <w:left w:val="single" w:sz="6" w:space="0" w:color="auto"/>
              <w:bottom w:val="single" w:sz="6" w:space="0" w:color="auto"/>
              <w:right w:val="nil"/>
            </w:tcBorders>
            <w:shd w:val="clear" w:color="auto" w:fill="auto"/>
            <w:vAlign w:val="center"/>
          </w:tcPr>
          <w:p w14:paraId="6970B167" w14:textId="12F342C3" w:rsidR="00C80A2C" w:rsidRDefault="00C80A2C" w:rsidP="00091D57">
            <w:pPr>
              <w:textAlignment w:val="baseline"/>
              <w:rPr>
                <w:rFonts w:eastAsia="Times New Roman"/>
                <w:sz w:val="20"/>
                <w:szCs w:val="20"/>
              </w:rPr>
            </w:pPr>
            <w:r>
              <w:rPr>
                <w:rFonts w:eastAsia="Times New Roman"/>
                <w:sz w:val="20"/>
                <w:szCs w:val="20"/>
              </w:rPr>
              <w:t>13.3.</w:t>
            </w:r>
          </w:p>
        </w:tc>
        <w:tc>
          <w:tcPr>
            <w:tcW w:w="4321" w:type="dxa"/>
            <w:tcBorders>
              <w:top w:val="nil"/>
              <w:left w:val="single" w:sz="6" w:space="0" w:color="auto"/>
              <w:bottom w:val="single" w:sz="6" w:space="0" w:color="auto"/>
              <w:right w:val="single" w:sz="6" w:space="0" w:color="auto"/>
            </w:tcBorders>
            <w:shd w:val="clear" w:color="auto" w:fill="auto"/>
            <w:vAlign w:val="bottom"/>
          </w:tcPr>
          <w:p w14:paraId="7B92DB8E" w14:textId="0728108D" w:rsidR="00C80A2C" w:rsidRDefault="054FCA60" w:rsidP="00020359">
            <w:pPr>
              <w:jc w:val="both"/>
              <w:textAlignment w:val="baseline"/>
              <w:rPr>
                <w:rFonts w:eastAsia="Times New Roman"/>
                <w:sz w:val="20"/>
                <w:szCs w:val="20"/>
              </w:rPr>
            </w:pPr>
            <w:r w:rsidRPr="4EFE2988">
              <w:rPr>
                <w:rFonts w:eastAsia="Times New Roman"/>
                <w:sz w:val="20"/>
                <w:szCs w:val="20"/>
              </w:rPr>
              <w:t>Citas</w:t>
            </w:r>
            <w:r w:rsidR="7E2C94F5" w:rsidRPr="4EFE2988">
              <w:rPr>
                <w:rFonts w:eastAsia="Times New Roman"/>
                <w:sz w:val="20"/>
                <w:szCs w:val="20"/>
              </w:rPr>
              <w:t xml:space="preserve"> </w:t>
            </w:r>
            <w:r w:rsidRPr="4EFE2988">
              <w:rPr>
                <w:rFonts w:eastAsia="Times New Roman"/>
                <w:sz w:val="20"/>
                <w:szCs w:val="20"/>
              </w:rPr>
              <w:t>i</w:t>
            </w:r>
            <w:r w:rsidR="53670BD0" w:rsidRPr="4EFE2988">
              <w:rPr>
                <w:rFonts w:eastAsia="Times New Roman"/>
                <w:sz w:val="20"/>
                <w:szCs w:val="20"/>
              </w:rPr>
              <w:t>epirkumu līgumu izmaksas</w:t>
            </w:r>
          </w:p>
          <w:p w14:paraId="4BFDC5A1" w14:textId="0BB752E6" w:rsidR="00835CEC" w:rsidRDefault="00835CEC" w:rsidP="00835CEC">
            <w:pPr>
              <w:jc w:val="both"/>
              <w:textAlignment w:val="baseline"/>
              <w:rPr>
                <w:rFonts w:eastAsia="Times New Roman"/>
                <w:color w:val="0000FF"/>
                <w:sz w:val="20"/>
                <w:szCs w:val="20"/>
              </w:rPr>
            </w:pPr>
            <w:r w:rsidRPr="004F5D89">
              <w:rPr>
                <w:rFonts w:eastAsia="Times New Roman"/>
                <w:i/>
                <w:iCs/>
                <w:color w:val="0000FF"/>
                <w:sz w:val="20"/>
                <w:szCs w:val="20"/>
                <w:u w:val="single"/>
              </w:rPr>
              <w:t>SAM MK noteikumu 16.3.</w:t>
            </w:r>
            <w:r>
              <w:rPr>
                <w:rFonts w:eastAsia="Times New Roman"/>
                <w:i/>
                <w:iCs/>
                <w:color w:val="0000FF"/>
                <w:sz w:val="20"/>
                <w:szCs w:val="20"/>
                <w:u w:val="single"/>
              </w:rPr>
              <w:t>6</w:t>
            </w:r>
            <w:r w:rsidRPr="004F5D89">
              <w:rPr>
                <w:rFonts w:eastAsia="Times New Roman"/>
                <w:i/>
                <w:iCs/>
                <w:color w:val="0000FF"/>
                <w:sz w:val="20"/>
                <w:szCs w:val="20"/>
                <w:u w:val="single"/>
              </w:rPr>
              <w:t>. apakšpunkts</w:t>
            </w:r>
            <w:r w:rsidRPr="004F5D89">
              <w:rPr>
                <w:rFonts w:eastAsia="Times New Roman"/>
                <w:color w:val="0000FF"/>
                <w:sz w:val="20"/>
                <w:szCs w:val="20"/>
              </w:rPr>
              <w:t> </w:t>
            </w:r>
          </w:p>
          <w:p w14:paraId="2625586D" w14:textId="77777777" w:rsidR="00835CEC" w:rsidRDefault="00835CEC" w:rsidP="00020359">
            <w:pPr>
              <w:jc w:val="both"/>
              <w:textAlignment w:val="baseline"/>
              <w:rPr>
                <w:rFonts w:eastAsia="Times New Roman"/>
                <w:i/>
                <w:iCs/>
                <w:color w:val="0000FF"/>
                <w:sz w:val="20"/>
                <w:szCs w:val="20"/>
              </w:rPr>
            </w:pPr>
            <w:r w:rsidRPr="00D57E3B">
              <w:rPr>
                <w:rFonts w:eastAsia="Times New Roman"/>
                <w:i/>
                <w:iCs/>
                <w:color w:val="0000FF"/>
                <w:sz w:val="20"/>
                <w:szCs w:val="20"/>
              </w:rPr>
              <w:t xml:space="preserve">Attiecināmas būs iepirkumu līgumu izmaksas SAM MK noteikumu </w:t>
            </w:r>
            <w:r w:rsidR="000F4BA6" w:rsidRPr="00D57E3B">
              <w:rPr>
                <w:rFonts w:eastAsia="Times New Roman"/>
                <w:i/>
                <w:iCs/>
                <w:color w:val="0000FF"/>
                <w:sz w:val="20"/>
                <w:szCs w:val="20"/>
              </w:rPr>
              <w:t>14.punktā minēto atbalstāmo darbību nodrošināšanai (izņemot 14.3.</w:t>
            </w:r>
            <w:r w:rsidR="00D54949" w:rsidRPr="00D57E3B">
              <w:rPr>
                <w:rFonts w:eastAsia="Times New Roman"/>
                <w:i/>
                <w:iCs/>
                <w:color w:val="0000FF"/>
                <w:sz w:val="20"/>
                <w:szCs w:val="20"/>
              </w:rPr>
              <w:t xml:space="preserve"> un 14.4.</w:t>
            </w:r>
            <w:r w:rsidR="00D57E3B" w:rsidRPr="00D57E3B">
              <w:rPr>
                <w:rFonts w:eastAsia="Times New Roman"/>
                <w:i/>
                <w:iCs/>
                <w:color w:val="0000FF"/>
                <w:sz w:val="20"/>
                <w:szCs w:val="20"/>
              </w:rPr>
              <w:t>apakšpunktā minētās darbības)</w:t>
            </w:r>
            <w:r w:rsidR="00487373">
              <w:rPr>
                <w:rFonts w:eastAsia="Times New Roman"/>
                <w:i/>
                <w:iCs/>
                <w:color w:val="0000FF"/>
                <w:sz w:val="20"/>
                <w:szCs w:val="20"/>
              </w:rPr>
              <w:t>, kas nav norādītas citās izmaksu pozīcijās.</w:t>
            </w:r>
          </w:p>
          <w:p w14:paraId="5ECA4B92" w14:textId="77777777" w:rsidR="00D72BA2" w:rsidRDefault="00487373" w:rsidP="00020359">
            <w:pPr>
              <w:jc w:val="both"/>
              <w:textAlignment w:val="baseline"/>
              <w:rPr>
                <w:rFonts w:eastAsia="Times New Roman"/>
                <w:i/>
                <w:iCs/>
                <w:color w:val="0000FF"/>
                <w:sz w:val="20"/>
                <w:szCs w:val="20"/>
              </w:rPr>
            </w:pPr>
            <w:r>
              <w:rPr>
                <w:rFonts w:eastAsia="Times New Roman"/>
                <w:i/>
                <w:iCs/>
                <w:color w:val="0000FF"/>
                <w:sz w:val="20"/>
                <w:szCs w:val="20"/>
              </w:rPr>
              <w:t>Ergoterapeita pakalpojuma izmaksas</w:t>
            </w:r>
            <w:r w:rsidR="00383913">
              <w:rPr>
                <w:rFonts w:eastAsia="Times New Roman"/>
                <w:i/>
                <w:iCs/>
                <w:color w:val="0000FF"/>
                <w:sz w:val="20"/>
                <w:szCs w:val="20"/>
              </w:rPr>
              <w:t xml:space="preserve"> SAM MK noteikumu </w:t>
            </w:r>
            <w:r w:rsidR="0086128D">
              <w:rPr>
                <w:rFonts w:eastAsia="Times New Roman"/>
                <w:i/>
                <w:iCs/>
                <w:color w:val="0000FF"/>
                <w:sz w:val="20"/>
                <w:szCs w:val="20"/>
              </w:rPr>
              <w:t>14.1., 14.2. un 14.5. apakšpunktā minētās</w:t>
            </w:r>
            <w:r w:rsidR="006168AD">
              <w:rPr>
                <w:rFonts w:eastAsia="Times New Roman"/>
                <w:i/>
                <w:iCs/>
                <w:color w:val="0000FF"/>
                <w:sz w:val="20"/>
                <w:szCs w:val="20"/>
              </w:rPr>
              <w:t xml:space="preserve"> atbalstāmās darbības nodrošināšanai</w:t>
            </w:r>
            <w:r w:rsidR="00D72BA2">
              <w:rPr>
                <w:rFonts w:eastAsia="Times New Roman"/>
                <w:i/>
                <w:iCs/>
                <w:color w:val="0000FF"/>
                <w:sz w:val="20"/>
                <w:szCs w:val="20"/>
              </w:rPr>
              <w:t>.</w:t>
            </w:r>
          </w:p>
          <w:p w14:paraId="3508942C" w14:textId="7E116971" w:rsidR="00487373" w:rsidRDefault="00D72BA2" w:rsidP="00020359">
            <w:pPr>
              <w:jc w:val="both"/>
              <w:textAlignment w:val="baseline"/>
              <w:rPr>
                <w:rFonts w:eastAsia="Times New Roman"/>
                <w:i/>
                <w:iCs/>
                <w:color w:val="0000FF"/>
                <w:sz w:val="20"/>
                <w:szCs w:val="20"/>
              </w:rPr>
            </w:pPr>
            <w:r>
              <w:rPr>
                <w:rFonts w:eastAsia="Times New Roman"/>
                <w:i/>
                <w:iCs/>
                <w:color w:val="0000FF"/>
                <w:sz w:val="20"/>
                <w:szCs w:val="20"/>
              </w:rPr>
              <w:t>S</w:t>
            </w:r>
            <w:r w:rsidR="00F67D6F">
              <w:rPr>
                <w:rFonts w:eastAsia="Times New Roman"/>
                <w:i/>
                <w:iCs/>
                <w:color w:val="0000FF"/>
                <w:sz w:val="20"/>
                <w:szCs w:val="20"/>
              </w:rPr>
              <w:t xml:space="preserve">urdotulka </w:t>
            </w:r>
            <w:r w:rsidR="00F745CE">
              <w:rPr>
                <w:rFonts w:eastAsia="Times New Roman"/>
                <w:i/>
                <w:iCs/>
                <w:color w:val="0000FF"/>
                <w:sz w:val="20"/>
                <w:szCs w:val="20"/>
              </w:rPr>
              <w:t xml:space="preserve">pakalpojuma izmaksas </w:t>
            </w:r>
            <w:r w:rsidR="0017008D">
              <w:rPr>
                <w:rFonts w:eastAsia="Times New Roman"/>
                <w:i/>
                <w:iCs/>
                <w:color w:val="0000FF"/>
                <w:sz w:val="20"/>
                <w:szCs w:val="20"/>
              </w:rPr>
              <w:t xml:space="preserve">SAM MK noteikumu </w:t>
            </w:r>
            <w:r w:rsidR="000E7E2B">
              <w:rPr>
                <w:rFonts w:eastAsia="Times New Roman"/>
                <w:i/>
                <w:iCs/>
                <w:color w:val="0000FF"/>
                <w:sz w:val="20"/>
                <w:szCs w:val="20"/>
              </w:rPr>
              <w:t xml:space="preserve">14.1., 14.5, 14.6., 14.7. un 14.8. apakšpunktā minētās atbalstāmās darbības nodrošināšanai SAM MK noteikumu 3.1. un 3.3. apakšpunktā </w:t>
            </w:r>
            <w:r w:rsidR="003F2D8C">
              <w:rPr>
                <w:rFonts w:eastAsia="Times New Roman"/>
                <w:i/>
                <w:iCs/>
                <w:color w:val="0000FF"/>
                <w:sz w:val="20"/>
                <w:szCs w:val="20"/>
              </w:rPr>
              <w:t>minētajām personām ar invaliditāti</w:t>
            </w:r>
            <w:r w:rsidR="003055E0">
              <w:rPr>
                <w:rFonts w:eastAsia="Times New Roman"/>
                <w:i/>
                <w:iCs/>
                <w:color w:val="0000FF"/>
                <w:sz w:val="20"/>
                <w:szCs w:val="20"/>
              </w:rPr>
              <w:t xml:space="preserve"> </w:t>
            </w:r>
            <w:r w:rsidR="003F2D8C">
              <w:rPr>
                <w:rFonts w:eastAsia="Times New Roman"/>
                <w:i/>
                <w:iCs/>
                <w:color w:val="0000FF"/>
                <w:sz w:val="20"/>
                <w:szCs w:val="20"/>
              </w:rPr>
              <w:t>un 3.3. apakšpunktā minētajām personām ar invaliditāti</w:t>
            </w:r>
            <w:r w:rsidR="20300051" w:rsidRPr="407C94E8">
              <w:rPr>
                <w:rFonts w:eastAsia="Times New Roman"/>
                <w:i/>
                <w:iCs/>
                <w:color w:val="0000FF"/>
                <w:sz w:val="20"/>
                <w:szCs w:val="20"/>
              </w:rPr>
              <w:t>.</w:t>
            </w:r>
          </w:p>
          <w:p w14:paraId="4AE0E2D4" w14:textId="2F207A7B" w:rsidR="003F2D8C" w:rsidRPr="0054612F" w:rsidRDefault="003D39EA" w:rsidP="4293108E">
            <w:pPr>
              <w:spacing w:line="259" w:lineRule="auto"/>
              <w:jc w:val="both"/>
              <w:rPr>
                <w:rFonts w:eastAsia="Times New Roman"/>
                <w:i/>
                <w:iCs/>
                <w:color w:val="0000FF"/>
                <w:sz w:val="20"/>
                <w:szCs w:val="20"/>
              </w:rPr>
            </w:pPr>
            <w:r w:rsidRPr="306BA918">
              <w:rPr>
                <w:rFonts w:eastAsia="Times New Roman"/>
                <w:i/>
                <w:iCs/>
                <w:color w:val="0000FF"/>
                <w:sz w:val="20"/>
                <w:szCs w:val="20"/>
              </w:rPr>
              <w:t>Mentora</w:t>
            </w:r>
            <w:r w:rsidR="009D79DD" w:rsidRPr="306BA918">
              <w:rPr>
                <w:rFonts w:eastAsia="Times New Roman"/>
                <w:i/>
                <w:iCs/>
                <w:color w:val="0000FF"/>
                <w:sz w:val="20"/>
                <w:szCs w:val="20"/>
              </w:rPr>
              <w:t xml:space="preserve"> </w:t>
            </w:r>
            <w:r w:rsidR="00B230F8" w:rsidRPr="306BA918">
              <w:rPr>
                <w:rFonts w:eastAsia="Times New Roman"/>
                <w:i/>
                <w:iCs/>
                <w:color w:val="0000FF"/>
                <w:sz w:val="20"/>
                <w:szCs w:val="20"/>
              </w:rPr>
              <w:t xml:space="preserve">pakalpojuma izmaksas SAM MK noteikumu 14.7. apakšpunktā minētās atbalstāmās darbības nodrošināšanai </w:t>
            </w:r>
            <w:r w:rsidR="009D79DD" w:rsidRPr="306BA918">
              <w:rPr>
                <w:rFonts w:eastAsia="Times New Roman"/>
                <w:i/>
                <w:iCs/>
                <w:color w:val="0000FF"/>
                <w:sz w:val="20"/>
                <w:szCs w:val="20"/>
              </w:rPr>
              <w:t>un atbalsta personas</w:t>
            </w:r>
            <w:r w:rsidR="0054612F" w:rsidRPr="306BA918">
              <w:rPr>
                <w:rFonts w:eastAsia="Times New Roman"/>
                <w:i/>
                <w:iCs/>
                <w:color w:val="0000FF"/>
                <w:sz w:val="20"/>
                <w:szCs w:val="20"/>
              </w:rPr>
              <w:t xml:space="preserve"> pakalpojuma izmaksas SAM MK noteikumu </w:t>
            </w:r>
            <w:r w:rsidR="00060675" w:rsidRPr="306BA918">
              <w:rPr>
                <w:rFonts w:eastAsia="Times New Roman"/>
                <w:i/>
                <w:iCs/>
                <w:color w:val="0000FF"/>
                <w:sz w:val="20"/>
                <w:szCs w:val="20"/>
              </w:rPr>
              <w:t>14.</w:t>
            </w:r>
            <w:r w:rsidR="00B230F8" w:rsidRPr="306BA918">
              <w:rPr>
                <w:rFonts w:eastAsia="Times New Roman"/>
                <w:i/>
                <w:iCs/>
                <w:color w:val="0000FF"/>
                <w:sz w:val="20"/>
                <w:szCs w:val="20"/>
              </w:rPr>
              <w:t>8</w:t>
            </w:r>
            <w:r w:rsidR="00060675" w:rsidRPr="306BA918">
              <w:rPr>
                <w:rFonts w:eastAsia="Times New Roman"/>
                <w:i/>
                <w:iCs/>
                <w:color w:val="0000FF"/>
                <w:sz w:val="20"/>
                <w:szCs w:val="20"/>
              </w:rPr>
              <w:t xml:space="preserve">. </w:t>
            </w:r>
            <w:r w:rsidR="0054612F" w:rsidRPr="306BA918">
              <w:rPr>
                <w:rFonts w:eastAsia="Times New Roman"/>
                <w:i/>
                <w:iCs/>
                <w:color w:val="0000FF"/>
                <w:sz w:val="20"/>
                <w:szCs w:val="20"/>
              </w:rPr>
              <w:t>apakšpunktā minētās atbalstāmās darbības nodrošināšanai</w:t>
            </w:r>
            <w:r w:rsidR="00396769" w:rsidRPr="306BA918">
              <w:rPr>
                <w:rFonts w:eastAsia="Times New Roman"/>
                <w:i/>
                <w:iCs/>
                <w:color w:val="0000FF"/>
                <w:sz w:val="20"/>
                <w:szCs w:val="20"/>
              </w:rPr>
              <w:t xml:space="preserve"> personām ar garīga rak</w:t>
            </w:r>
            <w:r w:rsidR="00396769" w:rsidRPr="4293108E">
              <w:rPr>
                <w:i/>
                <w:color w:val="0000FF"/>
                <w:sz w:val="20"/>
                <w:szCs w:val="20"/>
              </w:rPr>
              <w:t>stura traucējumiem</w:t>
            </w:r>
            <w:r w:rsidR="31D1CAE5" w:rsidRPr="4293108E">
              <w:rPr>
                <w:i/>
                <w:color w:val="0000FF"/>
                <w:sz w:val="20"/>
                <w:szCs w:val="20"/>
              </w:rPr>
              <w:t>.</w:t>
            </w:r>
          </w:p>
          <w:p w14:paraId="2352B4E8" w14:textId="27C221DB" w:rsidR="003F2D8C" w:rsidRPr="0054612F" w:rsidRDefault="0B08D199" w:rsidP="4FDC0023">
            <w:pPr>
              <w:spacing w:line="259" w:lineRule="auto"/>
              <w:jc w:val="both"/>
              <w:rPr>
                <w:rFonts w:eastAsia="Times New Roman"/>
                <w:i/>
                <w:iCs/>
                <w:color w:val="0000FF"/>
                <w:sz w:val="20"/>
                <w:szCs w:val="20"/>
              </w:rPr>
            </w:pPr>
            <w:r w:rsidRPr="475EF9CD">
              <w:rPr>
                <w:rFonts w:eastAsia="Times New Roman"/>
                <w:i/>
                <w:iCs/>
                <w:color w:val="0000FF"/>
                <w:sz w:val="20"/>
                <w:szCs w:val="20"/>
              </w:rPr>
              <w:t>I</w:t>
            </w:r>
            <w:r w:rsidR="066EC53E" w:rsidRPr="475EF9CD">
              <w:rPr>
                <w:rFonts w:eastAsia="Times New Roman"/>
                <w:i/>
                <w:iCs/>
                <w:color w:val="0000FF"/>
                <w:sz w:val="20"/>
                <w:szCs w:val="20"/>
              </w:rPr>
              <w:t>edzīvotāju</w:t>
            </w:r>
            <w:r w:rsidR="066EC53E" w:rsidRPr="4293108E">
              <w:rPr>
                <w:rFonts w:eastAsia="Times New Roman"/>
                <w:i/>
                <w:color w:val="0000FF"/>
                <w:sz w:val="20"/>
                <w:szCs w:val="20"/>
              </w:rPr>
              <w:t xml:space="preserve">, darba devēju un institūciju sasniegšanas </w:t>
            </w:r>
            <w:r w:rsidR="066EC53E" w:rsidRPr="7CF9D696">
              <w:rPr>
                <w:rFonts w:eastAsia="Times New Roman"/>
                <w:i/>
                <w:iCs/>
                <w:color w:val="0000FF"/>
                <w:sz w:val="20"/>
                <w:szCs w:val="20"/>
              </w:rPr>
              <w:t>pasākum</w:t>
            </w:r>
            <w:r w:rsidR="10A0E393" w:rsidRPr="7CF9D696">
              <w:rPr>
                <w:rFonts w:eastAsia="Times New Roman"/>
                <w:i/>
                <w:iCs/>
                <w:color w:val="0000FF"/>
                <w:sz w:val="20"/>
                <w:szCs w:val="20"/>
              </w:rPr>
              <w:t>u</w:t>
            </w:r>
            <w:r w:rsidR="066EC53E" w:rsidRPr="4293108E">
              <w:rPr>
                <w:rFonts w:eastAsia="Times New Roman"/>
                <w:i/>
                <w:color w:val="0000FF"/>
                <w:sz w:val="20"/>
                <w:szCs w:val="20"/>
              </w:rPr>
              <w:t xml:space="preserve">, tai skaitā </w:t>
            </w:r>
            <w:r w:rsidR="066EC53E" w:rsidRPr="2B9F439F">
              <w:rPr>
                <w:rFonts w:eastAsia="Times New Roman"/>
                <w:i/>
                <w:iCs/>
                <w:color w:val="0000FF"/>
                <w:sz w:val="20"/>
                <w:szCs w:val="20"/>
              </w:rPr>
              <w:t>pasākum</w:t>
            </w:r>
            <w:r w:rsidR="109DB54C" w:rsidRPr="2B9F439F">
              <w:rPr>
                <w:rFonts w:eastAsia="Times New Roman"/>
                <w:i/>
                <w:iCs/>
                <w:color w:val="0000FF"/>
                <w:sz w:val="20"/>
                <w:szCs w:val="20"/>
              </w:rPr>
              <w:t>u</w:t>
            </w:r>
            <w:r w:rsidR="066EC53E" w:rsidRPr="4293108E">
              <w:rPr>
                <w:rFonts w:eastAsia="Times New Roman"/>
                <w:i/>
                <w:color w:val="0000FF"/>
                <w:sz w:val="20"/>
                <w:szCs w:val="20"/>
              </w:rPr>
              <w:t xml:space="preserve"> sabiedrības izpratnes veicināšanai attiecībā uz </w:t>
            </w:r>
            <w:r w:rsidR="2CE7E7EB" w:rsidRPr="2B9F439F">
              <w:rPr>
                <w:rFonts w:eastAsia="Times New Roman"/>
                <w:i/>
                <w:iCs/>
                <w:color w:val="0000FF"/>
                <w:sz w:val="20"/>
                <w:szCs w:val="20"/>
              </w:rPr>
              <w:t>SAM MK</w:t>
            </w:r>
            <w:r w:rsidR="066EC53E" w:rsidRPr="4293108E">
              <w:rPr>
                <w:rFonts w:eastAsia="Times New Roman"/>
                <w:i/>
                <w:color w:val="0000FF"/>
                <w:sz w:val="20"/>
                <w:szCs w:val="20"/>
              </w:rPr>
              <w:t xml:space="preserve"> noteikumu 3.1., 3.2., 3.3. un 3.4. apakšpunktā minēto mērķa grupu nodarbinātības veicināšanu</w:t>
            </w:r>
            <w:r w:rsidR="57B77750" w:rsidRPr="60CDED73">
              <w:rPr>
                <w:rFonts w:eastAsia="Times New Roman"/>
                <w:i/>
                <w:iCs/>
                <w:color w:val="0000FF"/>
                <w:sz w:val="20"/>
                <w:szCs w:val="20"/>
              </w:rPr>
              <w:t>,</w:t>
            </w:r>
            <w:r w:rsidR="57B77750" w:rsidRPr="0420037B">
              <w:rPr>
                <w:rFonts w:eastAsia="Times New Roman"/>
                <w:i/>
                <w:iCs/>
                <w:color w:val="0000FF"/>
                <w:sz w:val="20"/>
                <w:szCs w:val="20"/>
              </w:rPr>
              <w:t xml:space="preserve"> </w:t>
            </w:r>
            <w:r w:rsidR="57B77750" w:rsidRPr="2A28B60B">
              <w:rPr>
                <w:rFonts w:eastAsia="Times New Roman"/>
                <w:i/>
                <w:iCs/>
                <w:color w:val="0000FF"/>
                <w:sz w:val="20"/>
                <w:szCs w:val="20"/>
              </w:rPr>
              <w:t xml:space="preserve">nodrošināšanas </w:t>
            </w:r>
            <w:r w:rsidR="57B77750" w:rsidRPr="4FDC0023">
              <w:rPr>
                <w:rFonts w:eastAsia="Times New Roman"/>
                <w:i/>
                <w:iCs/>
                <w:color w:val="0000FF"/>
                <w:sz w:val="20"/>
                <w:szCs w:val="20"/>
              </w:rPr>
              <w:t>izmaksas.</w:t>
            </w:r>
          </w:p>
        </w:tc>
        <w:tc>
          <w:tcPr>
            <w:tcW w:w="1169" w:type="dxa"/>
            <w:tcBorders>
              <w:top w:val="nil"/>
              <w:left w:val="nil"/>
              <w:bottom w:val="single" w:sz="6" w:space="0" w:color="auto"/>
              <w:right w:val="single" w:sz="6" w:space="0" w:color="auto"/>
            </w:tcBorders>
            <w:shd w:val="clear" w:color="auto" w:fill="auto"/>
            <w:vAlign w:val="center"/>
          </w:tcPr>
          <w:p w14:paraId="36F2F5C2" w14:textId="5B9EAB43" w:rsidR="00C80A2C" w:rsidRDefault="001E4882" w:rsidP="00091D57">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center"/>
          </w:tcPr>
          <w:p w14:paraId="21CAE646" w14:textId="77777777" w:rsidR="00C80A2C" w:rsidRDefault="00C80A2C" w:rsidP="00AB5CBF">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7FF0DA40" w14:textId="77777777" w:rsidR="00C80A2C" w:rsidRPr="00091D57" w:rsidRDefault="00C80A2C" w:rsidP="00091D57">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55F1CCC0" w14:textId="77777777" w:rsidR="00C80A2C" w:rsidRPr="00091D57" w:rsidRDefault="00C80A2C" w:rsidP="00091D57">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3848B333" w14:textId="77777777" w:rsidR="00C80A2C" w:rsidRPr="00091D57" w:rsidRDefault="00C80A2C" w:rsidP="00091D57">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580F7003" w14:textId="77777777" w:rsidR="00C80A2C" w:rsidRPr="00091D57" w:rsidRDefault="00C80A2C" w:rsidP="00091D57">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6348FDAD" w14:textId="77777777" w:rsidR="00C80A2C" w:rsidRPr="00091D57" w:rsidRDefault="00C80A2C" w:rsidP="00091D57">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0238C6D8" w14:textId="77777777" w:rsidR="00C80A2C" w:rsidRPr="00091D57" w:rsidRDefault="00C80A2C" w:rsidP="00091D57">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5730FCA6" w14:textId="77777777" w:rsidR="00C80A2C" w:rsidRPr="00091D57" w:rsidRDefault="00C80A2C" w:rsidP="00091D57">
            <w:pPr>
              <w:jc w:val="right"/>
              <w:textAlignment w:val="baseline"/>
              <w:rPr>
                <w:rFonts w:eastAsia="Times New Roman"/>
                <w:sz w:val="20"/>
                <w:szCs w:val="20"/>
              </w:rPr>
            </w:pPr>
          </w:p>
        </w:tc>
      </w:tr>
      <w:tr w:rsidR="00D313B4" w:rsidRPr="00091D57" w14:paraId="46A60F9F" w14:textId="77777777" w:rsidTr="33D8C429">
        <w:trPr>
          <w:trHeight w:val="510"/>
        </w:trPr>
        <w:tc>
          <w:tcPr>
            <w:tcW w:w="1070" w:type="dxa"/>
            <w:tcBorders>
              <w:top w:val="nil"/>
              <w:left w:val="single" w:sz="6" w:space="0" w:color="auto"/>
              <w:bottom w:val="single" w:sz="6" w:space="0" w:color="auto"/>
              <w:right w:val="nil"/>
            </w:tcBorders>
            <w:shd w:val="clear" w:color="auto" w:fill="D9D9D9" w:themeFill="background1" w:themeFillShade="D9"/>
            <w:vAlign w:val="center"/>
            <w:hideMark/>
          </w:tcPr>
          <w:p w14:paraId="52E2E3E5"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54DB3A3"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KOPĀ</w:t>
            </w: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D9D9D9" w:themeFill="background1" w:themeFillShade="D9"/>
            <w:vAlign w:val="center"/>
            <w:hideMark/>
          </w:tcPr>
          <w:p w14:paraId="70F1602F"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703E17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AED456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B8C830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88B215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C8C091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345671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890858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B5F009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bl>
    <w:p w14:paraId="107FF10C" w14:textId="77777777" w:rsidR="00365156" w:rsidRDefault="00365156" w:rsidP="00440A19">
      <w:pPr>
        <w:rPr>
          <w:b/>
          <w:bCs/>
          <w:i/>
          <w:color w:val="0000FF"/>
        </w:rPr>
        <w:sectPr w:rsidR="00365156" w:rsidSect="008D4A0B">
          <w:pgSz w:w="16838" w:h="11906" w:orient="landscape"/>
          <w:pgMar w:top="1418" w:right="1134" w:bottom="851" w:left="1134" w:header="709" w:footer="709" w:gutter="0"/>
          <w:cols w:space="708"/>
          <w:docGrid w:linePitch="360"/>
        </w:sectPr>
      </w:pPr>
      <w:bookmarkStart w:id="20" w:name="_Hlk135742932"/>
    </w:p>
    <w:p w14:paraId="5EBF060B" w14:textId="6DCC7009" w:rsidR="00F077C4" w:rsidRPr="00F077C4" w:rsidRDefault="00F077C4" w:rsidP="00440A19">
      <w:pPr>
        <w:rPr>
          <w:b/>
          <w:bCs/>
          <w:i/>
          <w:color w:val="0000FF"/>
        </w:rPr>
      </w:pPr>
      <w:r w:rsidRPr="00F077C4">
        <w:rPr>
          <w:b/>
          <w:bCs/>
          <w:i/>
          <w:color w:val="0000FF"/>
        </w:rPr>
        <w:t>Šajā sadaļā projekta iesniedzējs</w:t>
      </w:r>
      <w:r w:rsidRPr="00F077C4">
        <w:rPr>
          <w:i/>
          <w:color w:val="0000FF"/>
        </w:rPr>
        <w:t>:</w:t>
      </w:r>
    </w:p>
    <w:bookmarkEnd w:id="20"/>
    <w:p w14:paraId="6157BB65" w14:textId="4F588256" w:rsidR="00F077C4" w:rsidRPr="00F077C4" w:rsidRDefault="00F077C4" w:rsidP="00E740F8">
      <w:pPr>
        <w:numPr>
          <w:ilvl w:val="0"/>
          <w:numId w:val="47"/>
        </w:numPr>
        <w:spacing w:before="60" w:after="60" w:line="259" w:lineRule="auto"/>
        <w:contextualSpacing/>
        <w:jc w:val="both"/>
        <w:rPr>
          <w:rFonts w:eastAsia="Times New Roman"/>
          <w:i/>
          <w:color w:val="0000FF"/>
          <w:lang w:eastAsia="en-US"/>
        </w:rPr>
      </w:pPr>
      <w:r w:rsidRPr="00F077C4">
        <w:rPr>
          <w:rFonts w:eastAsia="Times New Roman"/>
          <w:i/>
          <w:color w:val="0000FF"/>
          <w:lang w:eastAsia="en-US"/>
        </w:rPr>
        <w:t xml:space="preserve">nodefinētajām izmaksu pozīcijām, </w:t>
      </w:r>
      <w:r w:rsidRPr="00F077C4">
        <w:rPr>
          <w:rFonts w:eastAsia="Times New Roman"/>
          <w:i/>
          <w:color w:val="0000FF"/>
          <w:u w:val="single"/>
          <w:lang w:eastAsia="en-US"/>
        </w:rPr>
        <w:t xml:space="preserve">izmantojot pirms budžeta pozīcijas koda esošo simbolu </w:t>
      </w:r>
      <w:r w:rsidRPr="00F077C4">
        <w:rPr>
          <w:rFonts w:ascii="Calibri" w:eastAsia="Times New Roman" w:hAnsi="Calibri"/>
          <w:noProof/>
          <w:sz w:val="22"/>
          <w:szCs w:val="22"/>
          <w:lang w:eastAsia="en-US"/>
        </w:rPr>
        <w:drawing>
          <wp:inline distT="0" distB="0" distL="0" distR="0" wp14:anchorId="24E4207C" wp14:editId="2E8464A8">
            <wp:extent cx="180975" cy="161925"/>
            <wp:effectExtent l="0" t="0" r="9525" b="9525"/>
            <wp:docPr id="1560878052" name="Picture 1560878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F077C4">
        <w:rPr>
          <w:rFonts w:eastAsia="Times New Roman"/>
          <w:i/>
          <w:color w:val="0000FF"/>
          <w:u w:val="single"/>
          <w:lang w:eastAsia="en-US"/>
        </w:rPr>
        <w:t xml:space="preserve"> var izveidot zemāka līmeņa izmaksu apakšpozīcijas</w:t>
      </w:r>
      <w:r w:rsidRPr="00F077C4">
        <w:rPr>
          <w:rFonts w:eastAsia="Times New Roman"/>
          <w:i/>
          <w:color w:val="0000FF"/>
          <w:lang w:eastAsia="en-US"/>
        </w:rPr>
        <w:t xml:space="preserve">, detalizētākai izmaksu pozīciju atspoguļošanai. Ja tiek veidotas zemāka līmeņa izmaksu pozīcijas, tad: </w:t>
      </w:r>
    </w:p>
    <w:p w14:paraId="7DBD0501" w14:textId="3FE3357B" w:rsidR="00F077C4" w:rsidRPr="00F077C4" w:rsidRDefault="00F077C4" w:rsidP="00E740F8">
      <w:pPr>
        <w:numPr>
          <w:ilvl w:val="1"/>
          <w:numId w:val="48"/>
        </w:numPr>
        <w:spacing w:before="60" w:after="60" w:line="259" w:lineRule="auto"/>
        <w:contextualSpacing/>
        <w:jc w:val="both"/>
        <w:rPr>
          <w:rFonts w:eastAsia="Times New Roman"/>
          <w:i/>
          <w:color w:val="0000FF"/>
          <w:lang w:eastAsia="en-US"/>
        </w:rPr>
      </w:pPr>
      <w:r w:rsidRPr="00F077C4">
        <w:rPr>
          <w:rFonts w:eastAsia="Times New Roman"/>
          <w:i/>
          <w:color w:val="0000FF"/>
          <w:u w:val="single"/>
          <w:lang w:eastAsia="en-US"/>
        </w:rPr>
        <w:t>kolonnā “Nosaukums”</w:t>
      </w:r>
      <w:r w:rsidRPr="00F077C4">
        <w:rPr>
          <w:rFonts w:eastAsia="Times New Roman"/>
          <w:i/>
          <w:color w:val="0000FF"/>
          <w:lang w:eastAsia="en-US"/>
        </w:rPr>
        <w:t xml:space="preserve"> attiecīgajai izmaksu pozīcijai definē nosaukumu, kas raksturo iekļautās izmaksas, piemēram, izmaksu pozīcija Nr.</w:t>
      </w:r>
      <w:r w:rsidR="002A00C3">
        <w:rPr>
          <w:rFonts w:eastAsia="Times New Roman"/>
          <w:i/>
          <w:color w:val="0000FF"/>
          <w:lang w:eastAsia="en-US"/>
        </w:rPr>
        <w:t xml:space="preserve"> </w:t>
      </w:r>
      <w:r w:rsidR="00163DEC">
        <w:rPr>
          <w:rFonts w:eastAsia="Times New Roman"/>
          <w:i/>
          <w:color w:val="0000FF"/>
          <w:lang w:eastAsia="en-US"/>
        </w:rPr>
        <w:t>2.2.4.1.</w:t>
      </w:r>
      <w:r w:rsidRPr="00F077C4">
        <w:rPr>
          <w:rFonts w:eastAsia="Times New Roman"/>
          <w:i/>
          <w:color w:val="0000FF"/>
          <w:lang w:eastAsia="en-US"/>
        </w:rPr>
        <w:t xml:space="preserve">. </w:t>
      </w:r>
      <w:r w:rsidR="00163DEC">
        <w:rPr>
          <w:rFonts w:eastAsia="Times New Roman"/>
          <w:i/>
          <w:color w:val="0000FF"/>
          <w:lang w:eastAsia="en-US"/>
        </w:rPr>
        <w:t>Transportlīdzekļu noma</w:t>
      </w:r>
      <w:r w:rsidRPr="00F077C4">
        <w:rPr>
          <w:rFonts w:eastAsia="Times New Roman"/>
          <w:i/>
          <w:color w:val="0000FF"/>
          <w:lang w:eastAsia="en-US"/>
        </w:rPr>
        <w:t>“”, izmaksu pozīcija Nr.</w:t>
      </w:r>
      <w:r w:rsidR="002A00C3">
        <w:rPr>
          <w:rFonts w:eastAsia="Times New Roman"/>
          <w:i/>
          <w:color w:val="0000FF"/>
          <w:lang w:eastAsia="en-US"/>
        </w:rPr>
        <w:t xml:space="preserve"> </w:t>
      </w:r>
      <w:r w:rsidR="00163DEC">
        <w:rPr>
          <w:rFonts w:eastAsia="Times New Roman"/>
          <w:i/>
          <w:color w:val="0000FF"/>
          <w:lang w:eastAsia="en-US"/>
        </w:rPr>
        <w:t>2.2.4.2.</w:t>
      </w:r>
      <w:r w:rsidRPr="00F077C4">
        <w:rPr>
          <w:rFonts w:eastAsia="Times New Roman"/>
          <w:i/>
          <w:color w:val="0000FF"/>
          <w:lang w:eastAsia="en-US"/>
        </w:rPr>
        <w:t>. “</w:t>
      </w:r>
      <w:r w:rsidR="00163DEC">
        <w:rPr>
          <w:rFonts w:eastAsia="Times New Roman"/>
          <w:i/>
          <w:color w:val="0000FF"/>
          <w:lang w:eastAsia="en-US"/>
        </w:rPr>
        <w:t>Tran</w:t>
      </w:r>
      <w:r w:rsidR="009605FA">
        <w:rPr>
          <w:rFonts w:eastAsia="Times New Roman"/>
          <w:i/>
          <w:color w:val="0000FF"/>
          <w:lang w:eastAsia="en-US"/>
        </w:rPr>
        <w:t>sporta pakalpojumi</w:t>
      </w:r>
      <w:r w:rsidRPr="00F077C4">
        <w:rPr>
          <w:rFonts w:eastAsia="Times New Roman"/>
          <w:i/>
          <w:color w:val="0000FF"/>
          <w:lang w:eastAsia="en-US"/>
        </w:rPr>
        <w:t>”;</w:t>
      </w:r>
    </w:p>
    <w:p w14:paraId="5775E61B" w14:textId="0BC2D666" w:rsidR="00F077C4" w:rsidRPr="00F077C4" w:rsidRDefault="00F077C4" w:rsidP="00E740F8">
      <w:pPr>
        <w:numPr>
          <w:ilvl w:val="1"/>
          <w:numId w:val="48"/>
        </w:numPr>
        <w:spacing w:before="60" w:after="60" w:line="259" w:lineRule="auto"/>
        <w:contextualSpacing/>
        <w:jc w:val="both"/>
        <w:rPr>
          <w:rFonts w:eastAsia="Times New Roman"/>
          <w:i/>
          <w:color w:val="0000FF"/>
          <w:lang w:eastAsia="en-US"/>
        </w:rPr>
      </w:pPr>
      <w:r w:rsidRPr="00F077C4">
        <w:rPr>
          <w:rFonts w:eastAsia="Times New Roman"/>
          <w:i/>
          <w:iCs/>
          <w:color w:val="0000FF"/>
          <w:u w:val="single"/>
          <w:lang w:eastAsia="en-US"/>
        </w:rPr>
        <w:t>kolonna “Izmaksu veids”</w:t>
      </w:r>
      <w:r w:rsidRPr="00F077C4">
        <w:rPr>
          <w:rFonts w:eastAsia="Times New Roman"/>
          <w:i/>
          <w:iCs/>
          <w:color w:val="0000FF"/>
          <w:lang w:eastAsia="en-US"/>
        </w:rPr>
        <w:t xml:space="preserve"> tiks aizpildīta automātiski;</w:t>
      </w:r>
    </w:p>
    <w:p w14:paraId="610985A1" w14:textId="77777777" w:rsidR="00F077C4" w:rsidRPr="00F077C4" w:rsidRDefault="00F077C4" w:rsidP="00F077C4">
      <w:pPr>
        <w:spacing w:before="60" w:after="60" w:line="259" w:lineRule="auto"/>
        <w:ind w:left="720"/>
        <w:contextualSpacing/>
        <w:jc w:val="both"/>
        <w:rPr>
          <w:rFonts w:eastAsia="Times New Roman"/>
          <w:i/>
          <w:color w:val="0000FF"/>
          <w:lang w:eastAsia="en-US"/>
        </w:rPr>
      </w:pPr>
    </w:p>
    <w:p w14:paraId="455859F0" w14:textId="77777777" w:rsidR="00F077C4" w:rsidRPr="00F077C4" w:rsidRDefault="00F077C4" w:rsidP="00E740F8">
      <w:pPr>
        <w:numPr>
          <w:ilvl w:val="0"/>
          <w:numId w:val="49"/>
        </w:numPr>
        <w:spacing w:before="60" w:after="60" w:line="259" w:lineRule="auto"/>
        <w:contextualSpacing/>
        <w:jc w:val="both"/>
        <w:rPr>
          <w:rFonts w:eastAsia="Times New Roman"/>
          <w:i/>
          <w:iCs/>
          <w:color w:val="0000FF"/>
          <w:lang w:eastAsia="en-US"/>
        </w:rPr>
      </w:pPr>
      <w:r w:rsidRPr="00F077C4">
        <w:rPr>
          <w:rFonts w:eastAsia="Times New Roman"/>
          <w:i/>
          <w:iCs/>
          <w:color w:val="0000FF"/>
          <w:u w:val="single"/>
          <w:lang w:eastAsia="en-US"/>
        </w:rPr>
        <w:t>kolonnā “Daudzums”</w:t>
      </w:r>
      <w:r w:rsidRPr="00F077C4">
        <w:rPr>
          <w:rFonts w:eastAsia="Times New Roman"/>
          <w:i/>
          <w:iCs/>
          <w:color w:val="0000FF"/>
          <w:lang w:eastAsia="en-US"/>
        </w:rPr>
        <w:t xml:space="preserve"> norāda, atbilstošu skaitlisku lielumu, piemēram, līgumu skaitu, ilgumu mēnešos u.tml. </w:t>
      </w:r>
    </w:p>
    <w:p w14:paraId="697F2DF7" w14:textId="77777777" w:rsidR="00F077C4" w:rsidRPr="00F077C4" w:rsidRDefault="00F077C4" w:rsidP="00E740F8">
      <w:pPr>
        <w:numPr>
          <w:ilvl w:val="0"/>
          <w:numId w:val="49"/>
        </w:numPr>
        <w:spacing w:before="60" w:after="60" w:line="259" w:lineRule="auto"/>
        <w:contextualSpacing/>
        <w:jc w:val="both"/>
        <w:rPr>
          <w:rFonts w:eastAsia="Times New Roman"/>
          <w:i/>
          <w:iCs/>
          <w:color w:val="0000FF"/>
          <w:lang w:eastAsia="en-US"/>
        </w:rPr>
      </w:pPr>
      <w:r w:rsidRPr="00F077C4">
        <w:rPr>
          <w:rFonts w:eastAsia="Times New Roman"/>
          <w:i/>
          <w:iCs/>
          <w:color w:val="0000FF"/>
          <w:u w:val="single"/>
          <w:lang w:eastAsia="en-US"/>
        </w:rPr>
        <w:t>kolonnā “Mērvienība”</w:t>
      </w:r>
      <w:r w:rsidRPr="00F077C4">
        <w:rPr>
          <w:rFonts w:eastAsia="Times New Roman"/>
          <w:i/>
          <w:iCs/>
          <w:color w:val="0000FF"/>
          <w:lang w:eastAsia="en-US"/>
        </w:rPr>
        <w:t xml:space="preserve"> norāda atbilstošu mērvienības nosaukumu, piemēram, pasākumi, līgumi u.tml.;</w:t>
      </w:r>
    </w:p>
    <w:p w14:paraId="4F135E81" w14:textId="77777777" w:rsidR="00F077C4" w:rsidRPr="00F077C4" w:rsidRDefault="00F077C4" w:rsidP="00E740F8">
      <w:pPr>
        <w:numPr>
          <w:ilvl w:val="0"/>
          <w:numId w:val="43"/>
        </w:numPr>
        <w:spacing w:before="60" w:after="60" w:line="259" w:lineRule="auto"/>
        <w:ind w:left="1418"/>
        <w:contextualSpacing/>
        <w:jc w:val="both"/>
        <w:rPr>
          <w:rFonts w:eastAsia="Times New Roman"/>
          <w:i/>
          <w:color w:val="0000FF"/>
          <w:lang w:eastAsia="en-US"/>
        </w:rPr>
      </w:pPr>
      <w:r w:rsidRPr="00F077C4">
        <w:rPr>
          <w:rFonts w:eastAsia="Times New Roman"/>
          <w:i/>
          <w:color w:val="0000FF"/>
          <w:lang w:eastAsia="en-US"/>
        </w:rPr>
        <w:t>Kolonnās “Daudzums” un “Mērvienība” norādītā informācija nedrīkst būt pretrunā ar projekta iesnieguma sadaļā “Darbības” norādītajiem plānotajiem darbību rezultātiem;</w:t>
      </w:r>
    </w:p>
    <w:p w14:paraId="351D6BC8" w14:textId="77777777" w:rsidR="00F077C4" w:rsidRPr="00F077C4" w:rsidRDefault="00F077C4" w:rsidP="00E740F8">
      <w:pPr>
        <w:numPr>
          <w:ilvl w:val="0"/>
          <w:numId w:val="50"/>
        </w:numPr>
        <w:spacing w:before="60" w:after="60" w:line="259" w:lineRule="auto"/>
        <w:contextualSpacing/>
        <w:jc w:val="both"/>
        <w:rPr>
          <w:rFonts w:eastAsia="Times New Roman"/>
          <w:i/>
          <w:color w:val="0000FF"/>
          <w:lang w:eastAsia="en-US"/>
        </w:rPr>
      </w:pPr>
      <w:r w:rsidRPr="00F077C4">
        <w:rPr>
          <w:rFonts w:eastAsia="Times New Roman"/>
          <w:i/>
          <w:color w:val="0000FF"/>
          <w:u w:val="single"/>
          <w:lang w:eastAsia="en-US"/>
        </w:rPr>
        <w:t>kolonnā “Projekta darbības Nr.”</w:t>
      </w:r>
      <w:r w:rsidRPr="00F077C4">
        <w:rPr>
          <w:rFonts w:eastAsia="Times New Roman"/>
          <w:i/>
          <w:color w:val="0000FF"/>
          <w:lang w:eastAsia="en-US"/>
        </w:rPr>
        <w:t xml:space="preserve"> izvēlas un norāda atsauci uz attiecīgo projekta darbību vai apakšdarbību, uz kuru šīs izmaksas attiecināmas. Ja izmaksas attiecināmas uz vairākām projekta darbībām vai apakšdarbībām, tad - norāda visas;</w:t>
      </w:r>
    </w:p>
    <w:p w14:paraId="44BCA73B" w14:textId="77777777" w:rsidR="00F077C4" w:rsidRPr="00F077C4" w:rsidRDefault="00F077C4" w:rsidP="00E740F8">
      <w:pPr>
        <w:numPr>
          <w:ilvl w:val="0"/>
          <w:numId w:val="50"/>
        </w:numPr>
        <w:spacing w:before="60" w:after="60" w:line="259" w:lineRule="auto"/>
        <w:contextualSpacing/>
        <w:jc w:val="both"/>
        <w:rPr>
          <w:rFonts w:eastAsia="Times New Roman"/>
          <w:i/>
          <w:color w:val="0000FF"/>
          <w:lang w:eastAsia="en-US"/>
        </w:rPr>
      </w:pPr>
      <w:r w:rsidRPr="00F077C4">
        <w:rPr>
          <w:rFonts w:eastAsia="Times New Roman"/>
          <w:i/>
          <w:color w:val="0000FF"/>
          <w:u w:val="single"/>
          <w:lang w:eastAsia="en-US"/>
        </w:rPr>
        <w:t>kolonnā “Attiecināmās izmaksas”</w:t>
      </w:r>
      <w:r w:rsidRPr="00F077C4">
        <w:rPr>
          <w:rFonts w:eastAsia="Times New Roman"/>
          <w:i/>
          <w:color w:val="0000FF"/>
          <w:lang w:eastAsia="en-US"/>
        </w:rPr>
        <w:t xml:space="preserve"> norāda attiecīgās izmaksas euro ar diviem cipariem aiz komata. </w:t>
      </w:r>
    </w:p>
    <w:p w14:paraId="02190192" w14:textId="6093A032" w:rsidR="00F077C4" w:rsidRPr="00F077C4" w:rsidRDefault="00F077C4" w:rsidP="00E740F8">
      <w:pPr>
        <w:numPr>
          <w:ilvl w:val="0"/>
          <w:numId w:val="50"/>
        </w:numPr>
        <w:spacing w:before="60" w:after="60" w:line="259" w:lineRule="auto"/>
        <w:contextualSpacing/>
        <w:jc w:val="both"/>
        <w:rPr>
          <w:rFonts w:eastAsia="Times New Roman"/>
          <w:i/>
          <w:iCs/>
          <w:color w:val="0000FF"/>
          <w:lang w:eastAsia="en-US"/>
        </w:rPr>
      </w:pPr>
      <w:r w:rsidRPr="00F077C4">
        <w:rPr>
          <w:rFonts w:eastAsia="Times New Roman"/>
          <w:i/>
          <w:iCs/>
          <w:color w:val="0000FF"/>
          <w:u w:val="single"/>
          <w:lang w:eastAsia="en-US"/>
        </w:rPr>
        <w:t>kolonnā “t.sk. PVN”</w:t>
      </w:r>
      <w:r w:rsidRPr="00F077C4">
        <w:rPr>
          <w:rFonts w:eastAsia="Times New Roman"/>
          <w:i/>
          <w:iCs/>
          <w:color w:val="0000FF"/>
          <w:lang w:eastAsia="en-US"/>
        </w:rPr>
        <w:t xml:space="preserve"> attiecīgajai izmaksu pozīcijai (ja attiecināms) norāda plānoto pievienotās vērtības nodokļa apmēru</w:t>
      </w:r>
      <w:r w:rsidR="003269FD">
        <w:rPr>
          <w:rFonts w:eastAsia="Times New Roman"/>
          <w:i/>
          <w:iCs/>
          <w:color w:val="0000FF"/>
          <w:lang w:eastAsia="en-US"/>
        </w:rPr>
        <w:t>, kas ietverts at</w:t>
      </w:r>
      <w:r w:rsidR="009D5F7E">
        <w:rPr>
          <w:rFonts w:eastAsia="Times New Roman"/>
          <w:i/>
          <w:iCs/>
          <w:color w:val="0000FF"/>
          <w:lang w:eastAsia="en-US"/>
        </w:rPr>
        <w:t>tiecināmo izmaksu summā</w:t>
      </w:r>
      <w:r w:rsidRPr="00F077C4">
        <w:rPr>
          <w:rFonts w:eastAsia="Times New Roman"/>
          <w:i/>
          <w:iCs/>
          <w:color w:val="0000FF"/>
          <w:lang w:eastAsia="en-US"/>
        </w:rPr>
        <w:t>. Saskaņā ar MK noteikumu 1</w:t>
      </w:r>
      <w:r w:rsidR="004A0A48">
        <w:rPr>
          <w:rFonts w:eastAsia="Times New Roman"/>
          <w:i/>
          <w:iCs/>
          <w:color w:val="0000FF"/>
          <w:lang w:eastAsia="en-US"/>
        </w:rPr>
        <w:t>5</w:t>
      </w:r>
      <w:r w:rsidRPr="00F077C4">
        <w:rPr>
          <w:rFonts w:eastAsia="Times New Roman"/>
          <w:i/>
          <w:iCs/>
          <w:color w:val="0000FF"/>
          <w:lang w:eastAsia="en-US"/>
        </w:rPr>
        <w:t>.punktā noteikto pievienotās vērtības nodokli</w:t>
      </w:r>
      <w:r w:rsidR="00D736EF">
        <w:rPr>
          <w:rFonts w:eastAsia="Times New Roman"/>
          <w:i/>
          <w:iCs/>
          <w:color w:val="0000FF"/>
          <w:lang w:eastAsia="en-US"/>
        </w:rPr>
        <w:t>s SAM MK noteikumu 15,punktā minētajām izmaksu pozīcijām ir attiecināmas izmaksas</w:t>
      </w:r>
      <w:r w:rsidR="005C1779">
        <w:rPr>
          <w:rFonts w:eastAsia="Times New Roman"/>
          <w:i/>
          <w:iCs/>
          <w:color w:val="0000FF"/>
          <w:lang w:eastAsia="en-US"/>
        </w:rPr>
        <w:t xml:space="preserve">, ja tas nav atgūstams </w:t>
      </w:r>
      <w:r w:rsidR="00C847CA">
        <w:rPr>
          <w:rFonts w:eastAsia="Times New Roman"/>
          <w:i/>
          <w:iCs/>
          <w:color w:val="0000FF"/>
          <w:lang w:eastAsia="en-US"/>
        </w:rPr>
        <w:t>saskaņā ar nodokļu politiku reglamentējošiem normatīvajiem aktiem</w:t>
      </w:r>
      <w:r w:rsidRPr="00F077C4">
        <w:rPr>
          <w:rFonts w:eastAsia="Times New Roman"/>
          <w:i/>
          <w:iCs/>
          <w:color w:val="0000FF"/>
          <w:lang w:eastAsia="en-US"/>
        </w:rPr>
        <w:t>.</w:t>
      </w:r>
    </w:p>
    <w:p w14:paraId="145DFF4E" w14:textId="00C51B07" w:rsidR="00F077C4" w:rsidRPr="00F077C4" w:rsidRDefault="00F077C4" w:rsidP="00E740F8">
      <w:pPr>
        <w:numPr>
          <w:ilvl w:val="0"/>
          <w:numId w:val="43"/>
        </w:numPr>
        <w:spacing w:before="60" w:after="60" w:line="259" w:lineRule="auto"/>
        <w:ind w:left="1276"/>
        <w:contextualSpacing/>
        <w:jc w:val="both"/>
        <w:rPr>
          <w:rFonts w:eastAsia="Times New Roman"/>
          <w:i/>
          <w:iCs/>
          <w:color w:val="0000FF"/>
          <w:lang w:eastAsia="en-US"/>
        </w:rPr>
      </w:pPr>
      <w:r w:rsidRPr="00F077C4">
        <w:rPr>
          <w:rFonts w:eastAsia="Times New Roman"/>
          <w:i/>
          <w:iCs/>
          <w:color w:val="0000FF"/>
          <w:lang w:eastAsia="en-US"/>
        </w:rPr>
        <w:t xml:space="preserve">Gadījumā, ja projekta iesniegumā attiecīgajai izmaksu pozīcijā vai apakšpozīcijā iekļautās PVN izmaksas neveido 21% no iekļautās summas, tad projekta iesnieguma sadaļas “Projekta īstenošana un vadība” </w:t>
      </w:r>
      <w:r w:rsidR="00B41C47">
        <w:rPr>
          <w:rFonts w:eastAsia="Times New Roman"/>
          <w:i/>
          <w:iCs/>
          <w:color w:val="0000FF"/>
          <w:lang w:eastAsia="en-US"/>
        </w:rPr>
        <w:t>apakšsadaļā</w:t>
      </w:r>
      <w:r w:rsidRPr="00F077C4">
        <w:rPr>
          <w:rFonts w:eastAsia="Times New Roman"/>
          <w:i/>
          <w:iCs/>
          <w:color w:val="0000FF"/>
          <w:lang w:eastAsia="en-US"/>
        </w:rPr>
        <w:t xml:space="preserve"> “Projekta finansiālā kapacitāte” sniedz informāciju, kas pamato projektā iekļauto PVN apjomu.</w:t>
      </w:r>
    </w:p>
    <w:p w14:paraId="75180ED4" w14:textId="77777777" w:rsidR="00F077C4" w:rsidRPr="00F077C4" w:rsidRDefault="00F077C4" w:rsidP="00F077C4">
      <w:pPr>
        <w:spacing w:before="240"/>
        <w:jc w:val="both"/>
        <w:rPr>
          <w:i/>
          <w:iCs/>
          <w:color w:val="0000FF"/>
        </w:rPr>
      </w:pPr>
      <w:r w:rsidRPr="00F077C4">
        <w:rPr>
          <w:b/>
          <w:bCs/>
          <w:i/>
          <w:iCs/>
          <w:color w:val="0000FF"/>
        </w:rPr>
        <w:t>Projekta iesnieguma sadaļā “Projekta budžeta kopsavilkums” iekļauj tikai tās izmaksas</w:t>
      </w:r>
      <w:r w:rsidRPr="00F077C4">
        <w:rPr>
          <w:i/>
          <w:iCs/>
          <w:color w:val="0000FF"/>
        </w:rPr>
        <w:t>:</w:t>
      </w:r>
    </w:p>
    <w:p w14:paraId="36FDD466" w14:textId="77777777" w:rsidR="00F077C4" w:rsidRPr="00F077C4" w:rsidRDefault="00F077C4" w:rsidP="00E740F8">
      <w:pPr>
        <w:numPr>
          <w:ilvl w:val="0"/>
          <w:numId w:val="45"/>
        </w:numPr>
        <w:jc w:val="both"/>
        <w:rPr>
          <w:i/>
          <w:iCs/>
          <w:color w:val="0000FF"/>
        </w:rPr>
      </w:pPr>
      <w:r w:rsidRPr="00F077C4">
        <w:rPr>
          <w:i/>
          <w:iCs/>
          <w:color w:val="0000FF"/>
        </w:rPr>
        <w:t>kuras paredzēts segt no projekta finansējuma, tas ir, no ESF+ un valsts budžeta finansējuma;</w:t>
      </w:r>
    </w:p>
    <w:p w14:paraId="42CA30C9" w14:textId="77777777" w:rsidR="00F077C4" w:rsidRPr="00F077C4" w:rsidRDefault="00F077C4" w:rsidP="00E740F8">
      <w:pPr>
        <w:numPr>
          <w:ilvl w:val="0"/>
          <w:numId w:val="45"/>
        </w:numPr>
        <w:jc w:val="both"/>
        <w:rPr>
          <w:i/>
          <w:iCs/>
          <w:color w:val="0000FF"/>
        </w:rPr>
      </w:pPr>
      <w:r w:rsidRPr="00F077C4">
        <w:rPr>
          <w:i/>
          <w:iCs/>
          <w:color w:val="0000FF"/>
        </w:rPr>
        <w:t>kas ir nepieciešamas projekta īstenošanai un to nepieciešamība izriet no projekta iesnieguma sadaļā “Darbības” paredzētajām projekta darbībām;</w:t>
      </w:r>
    </w:p>
    <w:p w14:paraId="61BE5FCA" w14:textId="39B2646D" w:rsidR="00F077C4" w:rsidRPr="00F077C4" w:rsidRDefault="002C2B67" w:rsidP="00E740F8">
      <w:pPr>
        <w:numPr>
          <w:ilvl w:val="0"/>
          <w:numId w:val="45"/>
        </w:numPr>
        <w:jc w:val="both"/>
        <w:rPr>
          <w:i/>
          <w:iCs/>
          <w:color w:val="0000FF"/>
        </w:rPr>
      </w:pPr>
      <w:r>
        <w:rPr>
          <w:i/>
          <w:iCs/>
          <w:color w:val="0000FF"/>
        </w:rPr>
        <w:t xml:space="preserve">kuras </w:t>
      </w:r>
      <w:r w:rsidR="00F077C4" w:rsidRPr="00F077C4">
        <w:rPr>
          <w:i/>
          <w:iCs/>
          <w:color w:val="0000FF"/>
        </w:rPr>
        <w:t>nodrošina rezultātu sasniegšanu (projekta iesnieguma sadaļā “Rādītāji” plānoto rezultātu un norādīto rādītāju sasniegšanu).</w:t>
      </w:r>
    </w:p>
    <w:p w14:paraId="5F6DC13E" w14:textId="3A386CB2" w:rsidR="00F077C4" w:rsidRPr="00F077C4" w:rsidRDefault="00F077C4" w:rsidP="00F077C4">
      <w:pPr>
        <w:spacing w:before="240"/>
        <w:jc w:val="both"/>
        <w:rPr>
          <w:b/>
          <w:bCs/>
          <w:i/>
          <w:iCs/>
          <w:color w:val="0000FF"/>
        </w:rPr>
      </w:pPr>
      <w:r w:rsidRPr="00F077C4">
        <w:rPr>
          <w:b/>
          <w:bCs/>
          <w:i/>
          <w:iCs/>
          <w:color w:val="0000FF"/>
        </w:rPr>
        <w:t xml:space="preserve">Plānojot attiecināmās izmaksas, jāņem vērā </w:t>
      </w:r>
      <w:r w:rsidR="004B3002">
        <w:rPr>
          <w:b/>
          <w:bCs/>
          <w:i/>
          <w:iCs/>
          <w:color w:val="0000FF"/>
        </w:rPr>
        <w:t xml:space="preserve">SAM </w:t>
      </w:r>
      <w:r w:rsidRPr="00F077C4">
        <w:rPr>
          <w:b/>
          <w:bCs/>
          <w:i/>
          <w:iCs/>
          <w:color w:val="0000FF"/>
        </w:rPr>
        <w:t>MK noteikumos noteiktās izmaksu pozīcijas, to ierobežojumus, kā arī:</w:t>
      </w:r>
    </w:p>
    <w:p w14:paraId="1DFD968A" w14:textId="404624DF" w:rsidR="00FE57E0" w:rsidRPr="00C17952" w:rsidRDefault="00F077C4" w:rsidP="00E740F8">
      <w:pPr>
        <w:numPr>
          <w:ilvl w:val="0"/>
          <w:numId w:val="45"/>
        </w:numPr>
        <w:jc w:val="both"/>
        <w:rPr>
          <w:i/>
          <w:iCs/>
          <w:color w:val="0000FF"/>
        </w:rPr>
      </w:pPr>
      <w:r w:rsidRPr="00F077C4">
        <w:rPr>
          <w:i/>
          <w:iCs/>
          <w:color w:val="0000FF"/>
        </w:rPr>
        <w:t>“Vadlīnijas attiecināmo izmaksu noteikšanai Eiropas Savienības kohēzijas politikas programmas 2021.-2027.gada plānošanas periodā”, kas pieejamas Finanšu ministrijas tīmekļa vietnē –</w:t>
      </w:r>
      <w:r w:rsidRPr="00F077C4">
        <w:rPr>
          <w:i/>
          <w:iCs/>
        </w:rPr>
        <w:t xml:space="preserve"> </w:t>
      </w:r>
      <w:hyperlink r:id="rId88" w:history="1">
        <w:r w:rsidR="00C17952" w:rsidRPr="00136DF7">
          <w:rPr>
            <w:rStyle w:val="Hyperlink"/>
            <w:i/>
            <w:iCs/>
          </w:rPr>
          <w:t>https://www.esfondi.lv/normativie-akti-un-dokumenti/2021-2027-planosanas-periods/vadlinijas-attiecinamo-izmaksu-noteiksanai-eiropas-savienibas-kohezijas-politikas-programmas-2021-2027-gada-planosanas-perioda</w:t>
        </w:r>
      </w:hyperlink>
      <w:r w:rsidR="00C17952">
        <w:rPr>
          <w:i/>
          <w:iCs/>
          <w:color w:val="0000FF"/>
        </w:rPr>
        <w:t xml:space="preserve"> </w:t>
      </w:r>
      <w:r w:rsidRPr="00C17952">
        <w:rPr>
          <w:i/>
          <w:iCs/>
        </w:rPr>
        <w:t>;</w:t>
      </w:r>
    </w:p>
    <w:p w14:paraId="145C6AA9" w14:textId="77777777" w:rsidR="001F2AA5" w:rsidRPr="00A65F4F" w:rsidRDefault="00C14EA3" w:rsidP="00E740F8">
      <w:pPr>
        <w:numPr>
          <w:ilvl w:val="0"/>
          <w:numId w:val="45"/>
        </w:numPr>
        <w:jc w:val="both"/>
        <w:rPr>
          <w:i/>
          <w:iCs/>
          <w:color w:val="0000FF"/>
          <w:u w:val="single"/>
        </w:rPr>
      </w:pPr>
      <w:hyperlink r:id="rId89" w:tgtFrame="_blank" w:history="1">
        <w:r w:rsidR="00FE57E0" w:rsidRPr="00A65F4F">
          <w:rPr>
            <w:rStyle w:val="Hyperlink"/>
            <w:i/>
            <w:iCs/>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FE57E0" w:rsidRPr="00A65F4F">
        <w:rPr>
          <w:i/>
          <w:iCs/>
          <w:color w:val="0000FF"/>
          <w:u w:val="single"/>
        </w:rPr>
        <w:t>;</w:t>
      </w:r>
    </w:p>
    <w:p w14:paraId="3818D6D4" w14:textId="2BF6658C" w:rsidR="009361CB" w:rsidRDefault="00FE57E0" w:rsidP="00E740F8">
      <w:pPr>
        <w:numPr>
          <w:ilvl w:val="0"/>
          <w:numId w:val="45"/>
        </w:numPr>
        <w:jc w:val="both"/>
        <w:rPr>
          <w:rStyle w:val="Hyperlink"/>
          <w:i/>
          <w:iCs/>
        </w:rPr>
      </w:pPr>
      <w:r w:rsidRPr="00A65F4F">
        <w:rPr>
          <w:i/>
          <w:iCs/>
          <w:color w:val="0000FF"/>
          <w:u w:val="single"/>
        </w:rPr>
        <w:t> </w:t>
      </w:r>
      <w:hyperlink r:id="rId90" w:tgtFrame="_blank" w:history="1">
        <w:r w:rsidR="00A65F4F" w:rsidRPr="00A65F4F">
          <w:rPr>
            <w:rStyle w:val="Hyperlink"/>
            <w:i/>
            <w:iCs/>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009361CB">
        <w:rPr>
          <w:rStyle w:val="Hyperlink"/>
          <w:i/>
          <w:iCs/>
        </w:rPr>
        <w:t>;</w:t>
      </w:r>
    </w:p>
    <w:p w14:paraId="1072A2A9" w14:textId="6FD25A53" w:rsidR="00F077C4" w:rsidRPr="00947C94" w:rsidRDefault="002E64E9" w:rsidP="00E740F8">
      <w:pPr>
        <w:numPr>
          <w:ilvl w:val="0"/>
          <w:numId w:val="45"/>
        </w:numPr>
        <w:jc w:val="both"/>
        <w:rPr>
          <w:rStyle w:val="Hyperlink"/>
          <w:u w:val="none"/>
        </w:rPr>
      </w:pPr>
      <w:r w:rsidRPr="00947C94">
        <w:rPr>
          <w:rStyle w:val="Hyperlink"/>
          <w:i/>
          <w:iCs/>
          <w:u w:val="none"/>
        </w:rPr>
        <w:t>Vienības izmaksu metodika profesionālās piemērotības noteikšanas, profesionālās rehabilitācijas, izmitināšanas un ēdināšanas pakalpojuma izmaksām</w:t>
      </w:r>
      <w:r w:rsidR="00947C94" w:rsidRPr="00947C94">
        <w:rPr>
          <w:rStyle w:val="Hyperlink"/>
          <w:i/>
          <w:iCs/>
          <w:u w:val="none"/>
        </w:rPr>
        <w:t xml:space="preserve"> (</w:t>
      </w:r>
      <w:r w:rsidR="00947C94">
        <w:rPr>
          <w:rStyle w:val="Hyperlink"/>
          <w:i/>
          <w:iCs/>
          <w:u w:val="none"/>
        </w:rPr>
        <w:t>plānojot profesionālās piemērotības notei</w:t>
      </w:r>
      <w:r w:rsidR="002A00C3">
        <w:rPr>
          <w:rStyle w:val="Hyperlink"/>
          <w:i/>
          <w:iCs/>
          <w:u w:val="none"/>
        </w:rPr>
        <w:t>kšanas izmaksas)</w:t>
      </w:r>
    </w:p>
    <w:p w14:paraId="0B3B8F20" w14:textId="48AA522E" w:rsidR="00A65F4F" w:rsidRPr="00F077C4" w:rsidRDefault="00A65F4F" w:rsidP="00A65F4F">
      <w:pPr>
        <w:spacing w:before="240"/>
        <w:ind w:left="720"/>
        <w:jc w:val="both"/>
        <w:rPr>
          <w:i/>
          <w:iCs/>
          <w:color w:val="0000FF"/>
        </w:rPr>
      </w:pPr>
    </w:p>
    <w:p w14:paraId="5081EFC2" w14:textId="77777777" w:rsidR="00F077C4" w:rsidRPr="00F077C4" w:rsidRDefault="00F077C4" w:rsidP="00E740F8">
      <w:pPr>
        <w:numPr>
          <w:ilvl w:val="0"/>
          <w:numId w:val="43"/>
        </w:numPr>
        <w:tabs>
          <w:tab w:val="left" w:pos="1545"/>
        </w:tabs>
        <w:spacing w:before="240" w:after="160" w:line="259" w:lineRule="auto"/>
        <w:contextualSpacing/>
        <w:jc w:val="both"/>
        <w:rPr>
          <w:rFonts w:eastAsia="Times New Roman"/>
          <w:i/>
          <w:iCs/>
          <w:color w:val="0000FF"/>
          <w:lang w:eastAsia="en-US"/>
        </w:rPr>
      </w:pPr>
      <w:r w:rsidRPr="00F077C4">
        <w:rPr>
          <w:rFonts w:eastAsia="Times New Roman"/>
          <w:i/>
          <w:iCs/>
          <w:color w:val="0000FF"/>
          <w:lang w:eastAsia="en-US"/>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23D7B940" w14:textId="77777777" w:rsidR="00F077C4" w:rsidRPr="00F077C4" w:rsidRDefault="00F077C4" w:rsidP="00F077C4">
      <w:pPr>
        <w:ind w:left="426"/>
        <w:jc w:val="both"/>
        <w:rPr>
          <w:b/>
          <w:bCs/>
          <w:i/>
          <w:iCs/>
          <w:color w:val="0000FF"/>
        </w:rPr>
      </w:pPr>
    </w:p>
    <w:p w14:paraId="25EA8293" w14:textId="77777777" w:rsidR="00F077C4" w:rsidRPr="00F077C4" w:rsidRDefault="00F077C4" w:rsidP="00F077C4">
      <w:pPr>
        <w:numPr>
          <w:ilvl w:val="0"/>
          <w:numId w:val="2"/>
        </w:numPr>
        <w:ind w:left="426"/>
        <w:jc w:val="both"/>
        <w:rPr>
          <w:i/>
          <w:iCs/>
          <w:color w:val="0000FF"/>
        </w:rPr>
      </w:pPr>
      <w:r w:rsidRPr="572DF4AE">
        <w:rPr>
          <w:b/>
          <w:bCs/>
          <w:i/>
          <w:iCs/>
          <w:color w:val="0000FF"/>
        </w:rPr>
        <w:t>Atlasē tiek atbalstīts projekts, kura plānotās attiecināmās izmaksas</w:t>
      </w:r>
      <w:r w:rsidRPr="572DF4AE">
        <w:rPr>
          <w:i/>
          <w:iCs/>
          <w:color w:val="0000FF"/>
        </w:rPr>
        <w:t>:</w:t>
      </w:r>
    </w:p>
    <w:p w14:paraId="30A00F54" w14:textId="20C5A06E" w:rsidR="00F077C4" w:rsidRPr="00F077C4" w:rsidRDefault="00F077C4" w:rsidP="00E740F8">
      <w:pPr>
        <w:numPr>
          <w:ilvl w:val="1"/>
          <w:numId w:val="46"/>
        </w:numPr>
        <w:ind w:left="851"/>
        <w:jc w:val="both"/>
        <w:rPr>
          <w:i/>
          <w:iCs/>
          <w:color w:val="0000FF"/>
        </w:rPr>
      </w:pPr>
      <w:r w:rsidRPr="572DF4AE">
        <w:rPr>
          <w:i/>
          <w:iCs/>
          <w:color w:val="0000FF"/>
        </w:rPr>
        <w:t xml:space="preserve">atbilst </w:t>
      </w:r>
      <w:r w:rsidR="009533F3">
        <w:rPr>
          <w:i/>
          <w:iCs/>
          <w:color w:val="0000FF"/>
        </w:rPr>
        <w:t xml:space="preserve">SAM </w:t>
      </w:r>
      <w:r w:rsidRPr="572DF4AE">
        <w:rPr>
          <w:i/>
          <w:iCs/>
          <w:color w:val="0000FF"/>
        </w:rPr>
        <w:t xml:space="preserve">MK noteikumu </w:t>
      </w:r>
      <w:r w:rsidR="255F6005" w:rsidRPr="572DF4AE">
        <w:rPr>
          <w:i/>
          <w:iCs/>
          <w:color w:val="0000FF"/>
        </w:rPr>
        <w:t>1</w:t>
      </w:r>
      <w:r w:rsidR="000D6937">
        <w:rPr>
          <w:i/>
          <w:iCs/>
          <w:color w:val="0000FF"/>
        </w:rPr>
        <w:t>5</w:t>
      </w:r>
      <w:r w:rsidR="255F6005" w:rsidRPr="572DF4AE">
        <w:rPr>
          <w:i/>
          <w:iCs/>
          <w:color w:val="0000FF"/>
        </w:rPr>
        <w:t xml:space="preserve">., </w:t>
      </w:r>
      <w:r w:rsidRPr="572DF4AE">
        <w:rPr>
          <w:i/>
          <w:iCs/>
          <w:color w:val="0000FF"/>
        </w:rPr>
        <w:t>1</w:t>
      </w:r>
      <w:r w:rsidR="008E382C">
        <w:rPr>
          <w:i/>
          <w:iCs/>
          <w:color w:val="0000FF"/>
        </w:rPr>
        <w:t>6</w:t>
      </w:r>
      <w:r w:rsidRPr="572DF4AE">
        <w:rPr>
          <w:i/>
          <w:iCs/>
          <w:color w:val="0000FF"/>
        </w:rPr>
        <w:t>., 1</w:t>
      </w:r>
      <w:r w:rsidR="008E382C">
        <w:rPr>
          <w:i/>
          <w:iCs/>
          <w:color w:val="0000FF"/>
        </w:rPr>
        <w:t>7</w:t>
      </w:r>
      <w:r w:rsidRPr="572DF4AE">
        <w:rPr>
          <w:i/>
          <w:iCs/>
          <w:color w:val="0000FF"/>
        </w:rPr>
        <w:t>.</w:t>
      </w:r>
      <w:r w:rsidR="008E382C">
        <w:rPr>
          <w:i/>
          <w:iCs/>
          <w:color w:val="0000FF"/>
        </w:rPr>
        <w:t>, 18.</w:t>
      </w:r>
      <w:r w:rsidR="00FA58D0" w:rsidRPr="572DF4AE">
        <w:rPr>
          <w:i/>
          <w:iCs/>
          <w:color w:val="0000FF"/>
        </w:rPr>
        <w:t xml:space="preserve"> un </w:t>
      </w:r>
      <w:r w:rsidRPr="572DF4AE">
        <w:rPr>
          <w:i/>
          <w:iCs/>
          <w:color w:val="0000FF"/>
        </w:rPr>
        <w:t>1</w:t>
      </w:r>
      <w:r w:rsidR="008E382C">
        <w:rPr>
          <w:i/>
          <w:iCs/>
          <w:color w:val="0000FF"/>
        </w:rPr>
        <w:t>9</w:t>
      </w:r>
      <w:r w:rsidRPr="572DF4AE">
        <w:rPr>
          <w:i/>
          <w:iCs/>
          <w:color w:val="0000FF"/>
        </w:rPr>
        <w:t>. punktā noteiktajam;</w:t>
      </w:r>
    </w:p>
    <w:p w14:paraId="0778DFC3" w14:textId="0B3D013F" w:rsidR="00F077C4" w:rsidRPr="00F077C4" w:rsidRDefault="00F077C4" w:rsidP="00E740F8">
      <w:pPr>
        <w:numPr>
          <w:ilvl w:val="1"/>
          <w:numId w:val="46"/>
        </w:numPr>
        <w:ind w:left="851"/>
        <w:jc w:val="both"/>
        <w:rPr>
          <w:i/>
          <w:iCs/>
          <w:color w:val="0000FF"/>
        </w:rPr>
      </w:pPr>
      <w:r w:rsidRPr="00F077C4">
        <w:rPr>
          <w:i/>
          <w:iCs/>
          <w:color w:val="0000FF"/>
        </w:rPr>
        <w:t>ir nepieciešamas projekt</w:t>
      </w:r>
      <w:r w:rsidR="00F95C30">
        <w:rPr>
          <w:i/>
          <w:iCs/>
          <w:color w:val="0000FF"/>
        </w:rPr>
        <w:t>ā</w:t>
      </w:r>
      <w:r w:rsidRPr="00F077C4">
        <w:rPr>
          <w:i/>
          <w:iCs/>
          <w:color w:val="0000FF"/>
        </w:rPr>
        <w:t xml:space="preserve"> plānoto darbību īstenošanai, kā arī mērķa grupas vajadzību nodrošināšanai, projekta iesniegumā definēto problēmu risināšanai, un nodrošina projektā izvirzītā mērķa un rādītāju sasniegšanu;</w:t>
      </w:r>
    </w:p>
    <w:p w14:paraId="432CF1F0" w14:textId="5C0B9418" w:rsidR="00F077C4" w:rsidRPr="001E61AC" w:rsidRDefault="00F077C4" w:rsidP="00E740F8">
      <w:pPr>
        <w:numPr>
          <w:ilvl w:val="1"/>
          <w:numId w:val="46"/>
        </w:numPr>
        <w:ind w:left="851"/>
        <w:jc w:val="both"/>
      </w:pPr>
      <w:r w:rsidRPr="00F077C4">
        <w:rPr>
          <w:i/>
          <w:iCs/>
          <w:color w:val="0000FF"/>
        </w:rPr>
        <w:t>kurām projekta iesniegumā (sadaļā “Darbības”) un pievienotajos pielikumos ir sniegts lietderīguma pamatojums un izmaksu apmēra pamatojums, piemēram, plānotās izmaksas atbilst vidējām tirgus cenām konkrētās izmaksu pozīcijās (informāciju var pamatot ar, piemēram, publiski pieejamu avotu par preču vai pakalpojumu cenām norādīšanu, provizorisku tirgus izpēti</w:t>
      </w:r>
      <w:r w:rsidRPr="00F077C4">
        <w:rPr>
          <w:i/>
          <w:iCs/>
          <w:color w:val="0000FF"/>
          <w:vertAlign w:val="superscript"/>
        </w:rPr>
        <w:footnoteReference w:id="7"/>
      </w:r>
      <w:r w:rsidRPr="00F077C4">
        <w:rPr>
          <w:i/>
          <w:iCs/>
          <w:color w:val="0000FF"/>
        </w:rPr>
        <w:t xml:space="preserve">, noslēgtiem nodomu protokoliem vai līgumiem (ja attiecināms), u.c. informāciju). </w:t>
      </w:r>
    </w:p>
    <w:p w14:paraId="426786C3" w14:textId="77777777" w:rsidR="001E61AC" w:rsidRPr="001E61AC" w:rsidRDefault="001E61AC" w:rsidP="001E61AC">
      <w:pPr>
        <w:ind w:left="851"/>
        <w:jc w:val="both"/>
      </w:pPr>
    </w:p>
    <w:p w14:paraId="31B12175" w14:textId="456A9800" w:rsidR="001E61AC" w:rsidRPr="00285C4C" w:rsidRDefault="00285C4C">
      <w:pPr>
        <w:numPr>
          <w:ilvl w:val="0"/>
          <w:numId w:val="2"/>
        </w:numPr>
        <w:ind w:left="851"/>
        <w:jc w:val="both"/>
        <w:rPr>
          <w:b/>
          <w:bCs/>
          <w:i/>
          <w:iCs/>
          <w:color w:val="0000FF"/>
        </w:rPr>
      </w:pPr>
      <w:r w:rsidRPr="00285C4C">
        <w:rPr>
          <w:b/>
          <w:bCs/>
          <w:i/>
          <w:iCs/>
          <w:color w:val="0000FF"/>
        </w:rPr>
        <w:t xml:space="preserve">Finanšu atbalstu darba devējam par </w:t>
      </w:r>
      <w:r>
        <w:rPr>
          <w:b/>
          <w:bCs/>
          <w:i/>
          <w:iCs/>
          <w:color w:val="0000FF"/>
        </w:rPr>
        <w:t>SAM MK</w:t>
      </w:r>
      <w:r w:rsidRPr="00285C4C">
        <w:rPr>
          <w:b/>
          <w:bCs/>
          <w:i/>
          <w:iCs/>
          <w:color w:val="0000FF"/>
        </w:rPr>
        <w:t xml:space="preserve"> noteikumu 16.3.1., 16.3.2. un 16.3.4.1. apakšpunktā minētajām izmaksām finansējuma saņēmējs sniedz</w:t>
      </w:r>
      <w:r>
        <w:rPr>
          <w:b/>
          <w:bCs/>
          <w:i/>
          <w:iCs/>
          <w:color w:val="0000FF"/>
        </w:rPr>
        <w:t xml:space="preserve"> kā</w:t>
      </w:r>
      <w:r w:rsidRPr="00285C4C">
        <w:rPr>
          <w:b/>
          <w:bCs/>
          <w:i/>
          <w:iCs/>
          <w:color w:val="0000FF"/>
        </w:rPr>
        <w:t xml:space="preserve"> de minimis atbalst</w:t>
      </w:r>
      <w:r>
        <w:rPr>
          <w:b/>
          <w:bCs/>
          <w:i/>
          <w:iCs/>
          <w:color w:val="0000FF"/>
        </w:rPr>
        <w:t>u</w:t>
      </w:r>
    </w:p>
    <w:p w14:paraId="280F79FB" w14:textId="77777777" w:rsidR="00C423DA" w:rsidRDefault="00C423DA">
      <w:pPr>
        <w:rPr>
          <w:rFonts w:eastAsia="Times New Roman"/>
          <w:b/>
          <w:bCs/>
          <w:sz w:val="32"/>
          <w:szCs w:val="32"/>
        </w:rPr>
      </w:pPr>
    </w:p>
    <w:p w14:paraId="74C74AD4" w14:textId="3C3C6D20" w:rsidR="00C423DA" w:rsidRPr="00F077C4" w:rsidRDefault="00C423DA" w:rsidP="008E382C">
      <w:pPr>
        <w:ind w:left="426"/>
        <w:jc w:val="both"/>
        <w:rPr>
          <w:i/>
          <w:iCs/>
          <w:color w:val="0000FF"/>
        </w:rPr>
      </w:pPr>
    </w:p>
    <w:p w14:paraId="055E4FCA" w14:textId="42ADFEA9" w:rsidR="00F077C4" w:rsidRDefault="00F077C4">
      <w:pPr>
        <w:rPr>
          <w:rFonts w:eastAsia="Times New Roman"/>
          <w:b/>
          <w:bCs/>
          <w:sz w:val="32"/>
          <w:szCs w:val="32"/>
        </w:rPr>
      </w:pPr>
      <w:r>
        <w:rPr>
          <w:rFonts w:eastAsia="Times New Roman"/>
          <w:b/>
          <w:bCs/>
          <w:sz w:val="32"/>
          <w:szCs w:val="32"/>
        </w:rPr>
        <w:br w:type="page"/>
      </w:r>
    </w:p>
    <w:p w14:paraId="0D451CBD" w14:textId="7CC7503E" w:rsidR="00341446" w:rsidRPr="003830A1" w:rsidRDefault="003830A1" w:rsidP="003830A1">
      <w:pPr>
        <w:jc w:val="center"/>
        <w:rPr>
          <w:rFonts w:eastAsia="Times New Roman"/>
          <w:b/>
          <w:bCs/>
          <w:sz w:val="32"/>
          <w:szCs w:val="32"/>
        </w:rPr>
      </w:pPr>
      <w:r w:rsidRPr="003830A1">
        <w:rPr>
          <w:rFonts w:eastAsia="Times New Roman"/>
          <w:b/>
          <w:bCs/>
          <w:sz w:val="32"/>
          <w:szCs w:val="32"/>
        </w:rPr>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91"/>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375E9DAD" w14:textId="77777777" w:rsidR="008F6C42" w:rsidRPr="008F6C42" w:rsidRDefault="008F6C42" w:rsidP="008F6C42">
      <w:pPr>
        <w:spacing w:before="60" w:after="60"/>
        <w:jc w:val="both"/>
        <w:rPr>
          <w:i/>
          <w:color w:val="0000FF"/>
        </w:rPr>
      </w:pPr>
      <w:r w:rsidRPr="008F6C42">
        <w:rPr>
          <w:b/>
          <w:bCs/>
          <w:i/>
          <w:color w:val="0000FF"/>
        </w:rPr>
        <w:t>Šajā sadaļā projekta iesniedzējs</w:t>
      </w:r>
      <w:r w:rsidRPr="008F6C42">
        <w:rPr>
          <w:i/>
          <w:color w:val="0000FF"/>
        </w:rPr>
        <w:t>:</w:t>
      </w:r>
    </w:p>
    <w:p w14:paraId="43D3D96D" w14:textId="77777777" w:rsidR="008F6C42" w:rsidRPr="008F6C42" w:rsidRDefault="008F6C42" w:rsidP="008F6C42">
      <w:pPr>
        <w:jc w:val="both"/>
        <w:rPr>
          <w:i/>
          <w:iCs/>
          <w:color w:val="0000FF"/>
        </w:rPr>
      </w:pPr>
    </w:p>
    <w:p w14:paraId="314913CC" w14:textId="77777777" w:rsidR="008F6C42" w:rsidRPr="008F6C42" w:rsidRDefault="008F6C42" w:rsidP="002E752C">
      <w:pPr>
        <w:jc w:val="both"/>
        <w:rPr>
          <w:i/>
          <w:iCs/>
          <w:color w:val="0000FF"/>
        </w:rPr>
      </w:pPr>
      <w:r w:rsidRPr="008F6C42">
        <w:rPr>
          <w:i/>
          <w:iCs/>
          <w:color w:val="0000FF"/>
        </w:rPr>
        <w:t xml:space="preserve">Projekta iesniegumam </w:t>
      </w:r>
      <w:r w:rsidRPr="008F6C42">
        <w:rPr>
          <w:i/>
          <w:iCs/>
          <w:color w:val="0000FF"/>
          <w:u w:val="single"/>
        </w:rPr>
        <w:t>pievieno šādus obligātos pielikumus</w:t>
      </w:r>
      <w:r w:rsidRPr="008F6C42">
        <w:rPr>
          <w:i/>
          <w:iCs/>
          <w:color w:val="0000FF"/>
        </w:rPr>
        <w:t xml:space="preserve">: </w:t>
      </w:r>
    </w:p>
    <w:p w14:paraId="5B8953D9" w14:textId="77777777" w:rsidR="008F6C42" w:rsidRDefault="008F6C42" w:rsidP="00E8123B">
      <w:pPr>
        <w:numPr>
          <w:ilvl w:val="0"/>
          <w:numId w:val="65"/>
        </w:numPr>
        <w:jc w:val="both"/>
        <w:rPr>
          <w:i/>
          <w:iCs/>
          <w:color w:val="0000FF"/>
        </w:rPr>
      </w:pPr>
      <w:r w:rsidRPr="008F6C42">
        <w:rPr>
          <w:i/>
          <w:iCs/>
          <w:color w:val="0000FF"/>
        </w:rPr>
        <w:t>projekta iesnieguma sadaļā “Projekta budžeta kopsavilkums” iekļauto izmaksu aprēķina atšifrējumu, kas pamato projekta budžetā iekļauto izmaksu apmēru,</w:t>
      </w:r>
    </w:p>
    <w:p w14:paraId="6E4FCC3B" w14:textId="5B777C55" w:rsidR="00E8123B" w:rsidRPr="008F6C42" w:rsidRDefault="007C5A95" w:rsidP="00E8123B">
      <w:pPr>
        <w:numPr>
          <w:ilvl w:val="0"/>
          <w:numId w:val="65"/>
        </w:numPr>
        <w:jc w:val="both"/>
        <w:rPr>
          <w:i/>
          <w:iCs/>
          <w:color w:val="0000FF"/>
        </w:rPr>
      </w:pPr>
      <w:r w:rsidRPr="007C5A95">
        <w:rPr>
          <w:i/>
          <w:iCs/>
          <w:color w:val="0000FF"/>
        </w:rPr>
        <w:t>projekta iesniedzēja iekšējā procedūra, kas paredz kārtību, kādā projekta iesniedzējs nodrošinās de minimis atbalsta sniegšanu</w:t>
      </w:r>
    </w:p>
    <w:p w14:paraId="528674C7" w14:textId="77777777" w:rsidR="008F6C42" w:rsidRPr="008F6C42" w:rsidRDefault="008F6C42" w:rsidP="008F6C42">
      <w:pPr>
        <w:jc w:val="both"/>
        <w:outlineLvl w:val="2"/>
        <w:rPr>
          <w:rFonts w:eastAsia="Times New Roman"/>
          <w:b/>
          <w:bCs/>
          <w:sz w:val="28"/>
          <w:szCs w:val="28"/>
        </w:rPr>
      </w:pPr>
    </w:p>
    <w:p w14:paraId="0B3AE484" w14:textId="77777777" w:rsidR="008F6C42" w:rsidRPr="008F6C42" w:rsidRDefault="008F6C42" w:rsidP="008F6C42">
      <w:pPr>
        <w:jc w:val="both"/>
        <w:outlineLvl w:val="2"/>
        <w:rPr>
          <w:rFonts w:eastAsia="Times New Roman"/>
          <w:b/>
          <w:bCs/>
          <w:sz w:val="28"/>
          <w:szCs w:val="28"/>
        </w:rPr>
      </w:pPr>
      <w:r w:rsidRPr="008F6C42">
        <w:rPr>
          <w:rFonts w:eastAsia="Times New Roman"/>
          <w:b/>
          <w:bCs/>
          <w:sz w:val="28"/>
          <w:szCs w:val="28"/>
        </w:rPr>
        <w:t>Pielikumi, kas jāpievieno, ja attiecināms</w:t>
      </w:r>
    </w:p>
    <w:p w14:paraId="6D5D56D8" w14:textId="77777777" w:rsidR="008F6C42" w:rsidRPr="008F6C42" w:rsidRDefault="008F6C42" w:rsidP="002E752C">
      <w:pPr>
        <w:jc w:val="both"/>
        <w:rPr>
          <w:i/>
          <w:iCs/>
          <w:color w:val="0000FF"/>
        </w:rPr>
      </w:pPr>
      <w:r w:rsidRPr="008F6C42">
        <w:rPr>
          <w:i/>
          <w:iCs/>
          <w:color w:val="0000FF"/>
        </w:rPr>
        <w:t>Projekta iesniegumam pievieno papildu informāciju, kas nepieciešama projekta iesnieguma vērtēšanai, ja to nav iespējams integrēt projekta iesniegumā, piemēram:</w:t>
      </w:r>
    </w:p>
    <w:p w14:paraId="30D993D5" w14:textId="77777777" w:rsidR="008F6C42" w:rsidRPr="008F6C42" w:rsidRDefault="008F6C42" w:rsidP="008F6C42">
      <w:pPr>
        <w:numPr>
          <w:ilvl w:val="0"/>
          <w:numId w:val="7"/>
        </w:numPr>
        <w:jc w:val="both"/>
        <w:rPr>
          <w:i/>
          <w:iCs/>
          <w:color w:val="0000FF"/>
        </w:rPr>
      </w:pPr>
      <w:r w:rsidRPr="008F6C42">
        <w:rPr>
          <w:i/>
          <w:iCs/>
          <w:color w:val="0000FF"/>
        </w:rPr>
        <w:t>projekta iesnieguma sadaļu vai pielikumu tulkojums;</w:t>
      </w:r>
    </w:p>
    <w:p w14:paraId="2609137E" w14:textId="77777777" w:rsidR="008F6C42" w:rsidRPr="008F6C42" w:rsidRDefault="008F6C42" w:rsidP="008F6C42">
      <w:pPr>
        <w:numPr>
          <w:ilvl w:val="0"/>
          <w:numId w:val="7"/>
        </w:numPr>
        <w:jc w:val="both"/>
        <w:rPr>
          <w:i/>
          <w:iCs/>
          <w:color w:val="0000FF"/>
        </w:rPr>
      </w:pPr>
      <w:r w:rsidRPr="008F6C42">
        <w:rPr>
          <w:i/>
          <w:iCs/>
          <w:color w:val="0000FF"/>
        </w:rPr>
        <w:t>projekta personālam paredzētais materiāltehniskais nodrošinājums;</w:t>
      </w:r>
    </w:p>
    <w:p w14:paraId="453D9CB1" w14:textId="77777777" w:rsidR="008F6C42" w:rsidRPr="008F6C42" w:rsidRDefault="008F6C42" w:rsidP="008F6C42">
      <w:pPr>
        <w:numPr>
          <w:ilvl w:val="0"/>
          <w:numId w:val="7"/>
        </w:numPr>
        <w:jc w:val="both"/>
        <w:rPr>
          <w:i/>
          <w:iCs/>
          <w:color w:val="0000FF"/>
        </w:rPr>
      </w:pPr>
      <w:r w:rsidRPr="008F6C42">
        <w:rPr>
          <w:i/>
          <w:iCs/>
          <w:color w:val="0000FF"/>
        </w:rPr>
        <w:t>…</w:t>
      </w:r>
    </w:p>
    <w:p w14:paraId="3D21E397" w14:textId="1318474E" w:rsidR="00D77909" w:rsidRPr="003830A1" w:rsidRDefault="00D77909" w:rsidP="00337F7B">
      <w:pPr>
        <w:pStyle w:val="Heading3"/>
        <w:spacing w:before="0" w:beforeAutospacing="0" w:after="0" w:afterAutospacing="0"/>
        <w:jc w:val="both"/>
        <w:rPr>
          <w:rFonts w:eastAsia="Times New Roman"/>
          <w:sz w:val="28"/>
          <w:szCs w:val="28"/>
        </w:rPr>
      </w:pP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4EA61D07" w14:textId="55B48077" w:rsidR="00483C62" w:rsidRPr="003830A1" w:rsidRDefault="00483C62" w:rsidP="00337F7B">
      <w:pPr>
        <w:pStyle w:val="Heading3"/>
        <w:spacing w:before="0" w:beforeAutospacing="0" w:after="0" w:afterAutospacing="0"/>
        <w:jc w:val="both"/>
        <w:rPr>
          <w:rFonts w:eastAsia="Times New Roman"/>
          <w:sz w:val="28"/>
          <w:szCs w:val="28"/>
        </w:rPr>
      </w:pPr>
    </w:p>
    <w:p w14:paraId="08B136CA" w14:textId="118FA9E5" w:rsidR="00483C62" w:rsidRPr="003830A1" w:rsidRDefault="00483C62" w:rsidP="00337F7B">
      <w:pPr>
        <w:pStyle w:val="Heading3"/>
        <w:spacing w:before="0" w:beforeAutospacing="0" w:after="0" w:afterAutospacing="0"/>
        <w:jc w:val="both"/>
        <w:rPr>
          <w:rFonts w:eastAsia="Times New Roman"/>
          <w:sz w:val="28"/>
          <w:szCs w:val="28"/>
        </w:rPr>
      </w:pPr>
    </w:p>
    <w:p w14:paraId="4F7566BF" w14:textId="65F37BD6" w:rsidR="00483C62" w:rsidRPr="003830A1" w:rsidRDefault="00483C62" w:rsidP="00337F7B">
      <w:pPr>
        <w:pStyle w:val="Heading3"/>
        <w:spacing w:before="0" w:beforeAutospacing="0" w:after="0" w:afterAutospacing="0"/>
        <w:jc w:val="both"/>
        <w:rPr>
          <w:rFonts w:eastAsia="Times New Roman"/>
          <w:sz w:val="28"/>
          <w:szCs w:val="28"/>
        </w:rPr>
      </w:pP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06DBA7C0" w14:textId="77777777" w:rsidR="002E752C" w:rsidRDefault="002E752C">
      <w:pPr>
        <w:rPr>
          <w:rFonts w:eastAsia="Times New Roman"/>
          <w:b/>
          <w:bCs/>
          <w:sz w:val="32"/>
          <w:szCs w:val="32"/>
        </w:rPr>
      </w:pPr>
      <w:r>
        <w:rPr>
          <w:rFonts w:eastAsia="Times New Roman"/>
          <w:sz w:val="32"/>
          <w:szCs w:val="32"/>
        </w:rPr>
        <w:br w:type="page"/>
      </w:r>
    </w:p>
    <w:p w14:paraId="4C3516ED" w14:textId="1C4464CC"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92"/>
                    <a:stretch>
                      <a:fillRect/>
                    </a:stretch>
                  </pic:blipFill>
                  <pic:spPr>
                    <a:xfrm>
                      <a:off x="0" y="0"/>
                      <a:ext cx="6119495" cy="2288540"/>
                    </a:xfrm>
                    <a:prstGeom prst="rect">
                      <a:avLst/>
                    </a:prstGeom>
                  </pic:spPr>
                </pic:pic>
              </a:graphicData>
            </a:graphic>
          </wp:inline>
        </w:drawing>
      </w:r>
    </w:p>
    <w:p w14:paraId="379E03C8" w14:textId="77777777" w:rsidR="000D17BC" w:rsidRPr="000D17BC" w:rsidRDefault="000D17BC" w:rsidP="000D17BC">
      <w:pPr>
        <w:spacing w:before="60" w:after="60"/>
        <w:jc w:val="both"/>
        <w:rPr>
          <w:i/>
          <w:color w:val="0000FF"/>
        </w:rPr>
      </w:pPr>
      <w:r w:rsidRPr="000D17BC">
        <w:rPr>
          <w:b/>
          <w:bCs/>
          <w:i/>
          <w:color w:val="0000FF"/>
        </w:rPr>
        <w:t>Šajā sadaļā projekta iesniedzējs</w:t>
      </w:r>
      <w:r w:rsidRPr="000D17BC">
        <w:rPr>
          <w:i/>
          <w:color w:val="0000FF"/>
        </w:rPr>
        <w:t>:</w:t>
      </w:r>
    </w:p>
    <w:p w14:paraId="4403F15D" w14:textId="77777777" w:rsidR="000D17BC" w:rsidRPr="000D17BC" w:rsidRDefault="000D17BC" w:rsidP="000D17BC">
      <w:pPr>
        <w:jc w:val="both"/>
        <w:rPr>
          <w:i/>
          <w:iCs/>
          <w:color w:val="0000FF"/>
        </w:rPr>
      </w:pPr>
    </w:p>
    <w:p w14:paraId="664F513A" w14:textId="77777777" w:rsidR="000D17BC" w:rsidRPr="000D17BC" w:rsidRDefault="000D17BC" w:rsidP="00B76A62">
      <w:pPr>
        <w:jc w:val="both"/>
        <w:rPr>
          <w:i/>
          <w:iCs/>
          <w:color w:val="0000FF"/>
        </w:rPr>
      </w:pPr>
      <w:r w:rsidRPr="000D17BC">
        <w:rPr>
          <w:i/>
          <w:iCs/>
          <w:color w:val="0000FF"/>
        </w:rPr>
        <w:t>Projekta iesniegšanas brīdī apstiprina visus obligātos apliecinājumus, tai skaitā arī:</w:t>
      </w:r>
    </w:p>
    <w:p w14:paraId="0BEC131D" w14:textId="77777777" w:rsidR="000D17BC" w:rsidRPr="000D17BC" w:rsidRDefault="000D17BC" w:rsidP="00E740F8">
      <w:pPr>
        <w:numPr>
          <w:ilvl w:val="0"/>
          <w:numId w:val="51"/>
        </w:numPr>
        <w:jc w:val="both"/>
        <w:rPr>
          <w:i/>
          <w:iCs/>
          <w:color w:val="0000FF"/>
        </w:rPr>
      </w:pPr>
      <w:r w:rsidRPr="000D17BC">
        <w:rPr>
          <w:i/>
          <w:iCs/>
          <w:color w:val="0000FF"/>
        </w:rPr>
        <w:t>“Apliecinājums”;</w:t>
      </w:r>
    </w:p>
    <w:p w14:paraId="665F5F1D" w14:textId="5F31FB20" w:rsidR="000D17BC" w:rsidRPr="000D17BC" w:rsidRDefault="552F30C0" w:rsidP="11A45313">
      <w:pPr>
        <w:numPr>
          <w:ilvl w:val="0"/>
          <w:numId w:val="51"/>
        </w:numPr>
        <w:jc w:val="both"/>
        <w:rPr>
          <w:i/>
          <w:iCs/>
          <w:color w:val="0000FF"/>
        </w:rPr>
      </w:pPr>
      <w:r w:rsidRPr="11A45313">
        <w:rPr>
          <w:i/>
          <w:iCs/>
          <w:color w:val="0000FF"/>
        </w:rPr>
        <w:t>“</w:t>
      </w:r>
      <w:r w:rsidR="009F5650" w:rsidRPr="009F5650">
        <w:rPr>
          <w:i/>
          <w:iCs/>
          <w:color w:val="0000FF"/>
        </w:rPr>
        <w:t>Apliecinājums par informētību attiecībā uz interešu konflikta jautājumu regulējumu un to integrāciju iekšējās kontroles sistēmā</w:t>
      </w:r>
      <w:r w:rsidRPr="11A45313">
        <w:rPr>
          <w:i/>
          <w:iCs/>
          <w:color w:val="0000FF"/>
        </w:rPr>
        <w:t>”;</w:t>
      </w:r>
    </w:p>
    <w:p w14:paraId="49D05E20" w14:textId="5AE4BEBB" w:rsidR="000D17BC" w:rsidRPr="000D17BC" w:rsidRDefault="000D17BC" w:rsidP="11A45313">
      <w:pPr>
        <w:numPr>
          <w:ilvl w:val="0"/>
          <w:numId w:val="51"/>
        </w:numPr>
        <w:jc w:val="both"/>
        <w:rPr>
          <w:i/>
          <w:iCs/>
          <w:color w:val="0000FF"/>
        </w:rPr>
      </w:pPr>
      <w:r w:rsidRPr="11A45313">
        <w:rPr>
          <w:i/>
          <w:iCs/>
          <w:color w:val="0000FF"/>
        </w:rPr>
        <w:t>“Apliecinājums par projekta īstenošanas nosacījumu ievērošanu”.</w:t>
      </w:r>
    </w:p>
    <w:p w14:paraId="59B7D4C1" w14:textId="77777777" w:rsidR="000D17BC" w:rsidRPr="000D17BC" w:rsidRDefault="000D17BC" w:rsidP="000D17BC">
      <w:pPr>
        <w:jc w:val="both"/>
        <w:rPr>
          <w:i/>
          <w:iCs/>
          <w:color w:val="0000FF"/>
        </w:rPr>
      </w:pPr>
    </w:p>
    <w:p w14:paraId="7C69D5DD" w14:textId="77777777" w:rsidR="000D17BC" w:rsidRPr="000D17BC" w:rsidRDefault="000D17BC" w:rsidP="000D17BC">
      <w:pPr>
        <w:jc w:val="center"/>
        <w:rPr>
          <w:b/>
          <w:bCs/>
        </w:rPr>
      </w:pPr>
      <w:r w:rsidRPr="000D17BC">
        <w:rPr>
          <w:b/>
          <w:bCs/>
        </w:rPr>
        <w:t>Apliecinājums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127DD9" w:rsidRPr="00127DD9" w14:paraId="6AE03024" w14:textId="77777777">
        <w:tc>
          <w:tcPr>
            <w:tcW w:w="5000" w:type="pct"/>
            <w:tcBorders>
              <w:top w:val="nil"/>
              <w:left w:val="nil"/>
              <w:bottom w:val="nil"/>
              <w:right w:val="nil"/>
            </w:tcBorders>
            <w:shd w:val="clear" w:color="auto" w:fill="FFFFFF"/>
            <w:vAlign w:val="center"/>
            <w:hideMark/>
          </w:tcPr>
          <w:p w14:paraId="78839460" w14:textId="77777777" w:rsidR="00127DD9" w:rsidRPr="00127DD9" w:rsidRDefault="00127DD9" w:rsidP="00127DD9">
            <w:pPr>
              <w:spacing w:before="195"/>
              <w:jc w:val="both"/>
              <w:rPr>
                <w:rFonts w:eastAsia="Times New Roman"/>
              </w:rPr>
            </w:pPr>
            <w:r w:rsidRPr="00127DD9">
              <w:rPr>
                <w:rFonts w:eastAsia="Times New Roman"/>
              </w:rPr>
              <w:t>Manis pārstāvētā projekta iesniedzēja un sadarbības partnera, ja tāds projektā ir paredzēts, vārdā apliecinu, ka:</w:t>
            </w:r>
          </w:p>
        </w:tc>
      </w:tr>
    </w:tbl>
    <w:p w14:paraId="35A3CC4A" w14:textId="77777777" w:rsidR="00127DD9" w:rsidRPr="00127DD9" w:rsidRDefault="00127DD9" w:rsidP="00127DD9">
      <w:pPr>
        <w:numPr>
          <w:ilvl w:val="0"/>
          <w:numId w:val="67"/>
        </w:numPr>
        <w:shd w:val="clear" w:color="auto" w:fill="FFFFFF" w:themeFill="background1"/>
        <w:spacing w:before="100" w:beforeAutospacing="1" w:after="100" w:afterAutospacing="1" w:line="293" w:lineRule="atLeast"/>
        <w:contextualSpacing/>
        <w:jc w:val="both"/>
        <w:rPr>
          <w:rFonts w:eastAsia="Times New Roman"/>
          <w:color w:val="414142"/>
        </w:rPr>
      </w:pPr>
      <w:r w:rsidRPr="00127DD9">
        <w:rPr>
          <w:rFonts w:eastAsia="Times New Roman"/>
        </w:rPr>
        <w:t xml:space="preserve">projekta iesniedzējs un tā sadarbības partneris, ja tāds projektā ir paredzēts, t. sk. </w:t>
      </w:r>
      <w:r w:rsidRPr="00127DD9">
        <w:rPr>
          <w:rFonts w:eastAsia="Times New Roman"/>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127DD9">
        <w:rPr>
          <w:rFonts w:eastAsia="Times New Roman"/>
        </w:rPr>
        <w:t xml:space="preserve"> neatbilst nevienam no </w:t>
      </w:r>
      <w:hyperlink r:id="rId93" w:history="1">
        <w:r w:rsidRPr="00127DD9">
          <w:rPr>
            <w:rFonts w:eastAsia="Times New Roman"/>
            <w:color w:val="0000FF"/>
            <w:u w:val="single"/>
          </w:rPr>
          <w:t>Eiropas Savienības fondu 2021.–2027. gada plānošanas perioda vadības likuma</w:t>
        </w:r>
      </w:hyperlink>
      <w:r w:rsidRPr="00127DD9">
        <w:rPr>
          <w:rFonts w:eastAsia="Times New Roman"/>
          <w:color w:val="414142"/>
        </w:rPr>
        <w:t xml:space="preserve"> </w:t>
      </w:r>
      <w:hyperlink r:id="rId94" w:anchor="p22" w:history="1">
        <w:r w:rsidRPr="00127DD9">
          <w:rPr>
            <w:rFonts w:eastAsia="Times New Roman"/>
            <w:color w:val="0000FF"/>
            <w:u w:val="single"/>
          </w:rPr>
          <w:t>22. panta </w:t>
        </w:r>
      </w:hyperlink>
      <w:r w:rsidRPr="00127DD9">
        <w:rPr>
          <w:rFonts w:eastAsia="Times New Roman"/>
        </w:rPr>
        <w:t>pirmajā daļā minētajiem projektu iesniedzēju izslēgšanas noteikumiem (nav attiecināms uz tiešās vai pastarpinātās pārvaldes iestādēm, atvasinātām publiskām personām, citām valsts iestādēm);</w:t>
      </w:r>
    </w:p>
    <w:p w14:paraId="67E10C6C" w14:textId="77777777" w:rsidR="00127DD9" w:rsidRPr="00127DD9" w:rsidRDefault="00127DD9" w:rsidP="00127DD9">
      <w:pPr>
        <w:numPr>
          <w:ilvl w:val="0"/>
          <w:numId w:val="67"/>
        </w:numPr>
        <w:shd w:val="clear" w:color="auto" w:fill="FFFFFF" w:themeFill="background1"/>
        <w:spacing w:before="100" w:beforeAutospacing="1" w:after="100" w:afterAutospacing="1" w:line="293" w:lineRule="atLeast"/>
        <w:contextualSpacing/>
        <w:jc w:val="both"/>
        <w:rPr>
          <w:rFonts w:eastAsia="Times New Roman"/>
          <w:color w:val="414142"/>
        </w:rPr>
      </w:pPr>
      <w:r w:rsidRPr="00127DD9">
        <w:rPr>
          <w:rFonts w:eastAsia="Times New Roman"/>
        </w:rPr>
        <w:t>projekta iesniedzēja rīcībā ir pietiekami  finanšu resursi projekta īstenošanas nodrošināšanai pienācīgā apjomā (nav attiecināms uz valsts budžeta iestādēm);</w:t>
      </w:r>
    </w:p>
    <w:p w14:paraId="3FA66766" w14:textId="77777777" w:rsidR="00127DD9" w:rsidRPr="00127DD9" w:rsidRDefault="00127DD9" w:rsidP="00127DD9">
      <w:pPr>
        <w:numPr>
          <w:ilvl w:val="0"/>
          <w:numId w:val="67"/>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6DD97790" w14:textId="77777777" w:rsidR="00127DD9" w:rsidRPr="00127DD9" w:rsidRDefault="00127DD9" w:rsidP="00127DD9">
      <w:pPr>
        <w:numPr>
          <w:ilvl w:val="0"/>
          <w:numId w:val="67"/>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ACCC267" w14:textId="77777777" w:rsidR="00127DD9" w:rsidRPr="00127DD9" w:rsidRDefault="00127DD9" w:rsidP="00127DD9">
      <w:pPr>
        <w:numPr>
          <w:ilvl w:val="0"/>
          <w:numId w:val="67"/>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C4AC342" w14:textId="77777777" w:rsidR="00127DD9" w:rsidRPr="00127DD9" w:rsidRDefault="00127DD9" w:rsidP="00127DD9">
      <w:pPr>
        <w:numPr>
          <w:ilvl w:val="0"/>
          <w:numId w:val="67"/>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projekta iesniegumam pievienotie dokumentu atvasinājumi, ja tādi ir pievienoti, atbilst manā rīcībā esošiem dokumentu oriģināliem;</w:t>
      </w:r>
    </w:p>
    <w:p w14:paraId="4B318CA6" w14:textId="77777777" w:rsidR="00127DD9" w:rsidRPr="00127DD9" w:rsidRDefault="00127DD9" w:rsidP="00127DD9">
      <w:pPr>
        <w:numPr>
          <w:ilvl w:val="0"/>
          <w:numId w:val="67"/>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projekta iesniegumam pievienoto dokumentu tulkojumi, ja tādi ir pievienoti, ir pareizi;</w:t>
      </w:r>
    </w:p>
    <w:p w14:paraId="46ED95B2" w14:textId="77777777" w:rsidR="00127DD9" w:rsidRPr="00127DD9" w:rsidRDefault="00127DD9" w:rsidP="00127DD9">
      <w:pPr>
        <w:numPr>
          <w:ilvl w:val="0"/>
          <w:numId w:val="67"/>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esmu iepazinies(-usies), ar attiecīgā Eiropas Savienības fonda specifiskā atbalsta mērķa, tā pasākuma vai atlases kārtas nosacījumiem un atlases nolikumā noteiktajām prasībām;</w:t>
      </w:r>
    </w:p>
    <w:p w14:paraId="23949BE4" w14:textId="77777777" w:rsidR="00127DD9" w:rsidRDefault="00127DD9" w:rsidP="00127DD9">
      <w:pPr>
        <w:numPr>
          <w:ilvl w:val="0"/>
          <w:numId w:val="67"/>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piekrītu projekta iesniegumā norādīto datu apstrādei Kohēzijas politikas fondu vadības informācijas sistēmā un to nodošanai citām valsts informācijas sistēmām, institūcijām.</w:t>
      </w:r>
    </w:p>
    <w:p w14:paraId="046C506B" w14:textId="77777777" w:rsidR="00127DD9" w:rsidRPr="00127DD9" w:rsidRDefault="00127DD9" w:rsidP="00127DD9">
      <w:pPr>
        <w:shd w:val="clear" w:color="auto" w:fill="FFFFFF"/>
        <w:spacing w:before="100" w:beforeAutospacing="1" w:after="100" w:afterAutospacing="1" w:line="293" w:lineRule="atLeast"/>
        <w:ind w:left="720"/>
        <w:contextualSpacing/>
        <w:jc w:val="both"/>
        <w:rPr>
          <w:rFonts w:eastAsia="Times New Roman"/>
        </w:rPr>
      </w:pPr>
    </w:p>
    <w:p w14:paraId="172D4595" w14:textId="77777777" w:rsidR="00127DD9" w:rsidRPr="00127DD9" w:rsidRDefault="00127DD9" w:rsidP="00127DD9">
      <w:pPr>
        <w:shd w:val="clear" w:color="auto" w:fill="FFFFFF"/>
        <w:spacing w:before="100" w:beforeAutospacing="1" w:after="100" w:afterAutospacing="1" w:line="293" w:lineRule="atLeast"/>
        <w:ind w:firstLine="300"/>
        <w:jc w:val="both"/>
        <w:rPr>
          <w:rFonts w:eastAsia="Times New Roman"/>
        </w:rPr>
      </w:pPr>
      <w:r w:rsidRPr="00127DD9">
        <w:rPr>
          <w:rFonts w:eastAsia="Times New Roman"/>
        </w:rPr>
        <w:t>Apzinos, ka:</w:t>
      </w:r>
    </w:p>
    <w:p w14:paraId="3ED3311B" w14:textId="77777777" w:rsidR="00127DD9" w:rsidRPr="00127DD9" w:rsidRDefault="00127DD9" w:rsidP="00127DD9">
      <w:pPr>
        <w:numPr>
          <w:ilvl w:val="0"/>
          <w:numId w:val="66"/>
        </w:numPr>
        <w:shd w:val="clear" w:color="auto" w:fill="FFFFFF" w:themeFill="background1"/>
        <w:spacing w:before="100" w:beforeAutospacing="1" w:after="100" w:afterAutospacing="1" w:line="293" w:lineRule="atLeast"/>
        <w:contextualSpacing/>
        <w:jc w:val="both"/>
        <w:rPr>
          <w:rFonts w:eastAsia="Times New Roman"/>
        </w:rPr>
      </w:pPr>
      <w:r w:rsidRPr="00127DD9">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70FB9B1" w14:textId="77777777" w:rsidR="00127DD9" w:rsidRPr="00127DD9" w:rsidRDefault="00127DD9" w:rsidP="00127DD9">
      <w:pPr>
        <w:numPr>
          <w:ilvl w:val="0"/>
          <w:numId w:val="66"/>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projekta izmaksu pieauguma gadījumā projekta iesniedzējs sedz visas izmaksas, kas var rasties izmaksu svārstību rezultātā;</w:t>
      </w:r>
    </w:p>
    <w:p w14:paraId="41538FD2" w14:textId="77777777" w:rsidR="00127DD9" w:rsidRPr="00127DD9" w:rsidRDefault="00127DD9" w:rsidP="00127DD9">
      <w:pPr>
        <w:numPr>
          <w:ilvl w:val="0"/>
          <w:numId w:val="66"/>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projekts būs jāīsteno saskaņā ar projekta iesniegumā paredzētajām darbībām un rezultāti jāuztur atbilstoši projekta iesniegumā minētajam;</w:t>
      </w:r>
    </w:p>
    <w:p w14:paraId="3DC140EF" w14:textId="77777777" w:rsidR="00127DD9" w:rsidRPr="00127DD9" w:rsidRDefault="00127DD9" w:rsidP="00127DD9">
      <w:pPr>
        <w:numPr>
          <w:ilvl w:val="0"/>
          <w:numId w:val="66"/>
        </w:numPr>
        <w:shd w:val="clear" w:color="auto" w:fill="FFFFFF"/>
        <w:spacing w:before="100" w:beforeAutospacing="1" w:after="100" w:afterAutospacing="1" w:line="293" w:lineRule="atLeast"/>
        <w:contextualSpacing/>
        <w:jc w:val="both"/>
        <w:rPr>
          <w:rFonts w:eastAsia="Times New Roman"/>
        </w:rPr>
      </w:pPr>
      <w:r w:rsidRPr="00127DD9">
        <w:rPr>
          <w:rFonts w:eastAsia="Times New Roman"/>
        </w:rPr>
        <w:t>nepatiesas apliecinājumā sniegtās informācijas gadījumā normatīvajos aktos noteiktās sankcijas var tikt uzsāktas gan pret mani, gan arī pret manis pārstāvēto juridisko personu – projekta iesniedzēju.</w:t>
      </w:r>
    </w:p>
    <w:p w14:paraId="38BFEDDB" w14:textId="77777777" w:rsidR="000D17BC" w:rsidRPr="000D17BC" w:rsidRDefault="000D17BC" w:rsidP="000D17BC">
      <w:pPr>
        <w:jc w:val="both"/>
        <w:rPr>
          <w:i/>
          <w:iCs/>
          <w:color w:val="0000FF"/>
        </w:rPr>
      </w:pPr>
    </w:p>
    <w:p w14:paraId="3614C825" w14:textId="77777777" w:rsidR="000D17BC" w:rsidRPr="000D17BC" w:rsidRDefault="000D17BC" w:rsidP="000D17BC">
      <w:pPr>
        <w:jc w:val="center"/>
        <w:outlineLvl w:val="2"/>
        <w:rPr>
          <w:rFonts w:eastAsia="Times New Roman"/>
          <w:b/>
          <w:bCs/>
        </w:rPr>
      </w:pPr>
    </w:p>
    <w:p w14:paraId="74EF8DF3" w14:textId="77777777" w:rsidR="000D17BC" w:rsidRPr="000D17BC" w:rsidRDefault="000D17BC" w:rsidP="000D17BC">
      <w:pPr>
        <w:jc w:val="center"/>
        <w:outlineLvl w:val="2"/>
        <w:rPr>
          <w:rFonts w:eastAsia="Times New Roman"/>
          <w:b/>
          <w:bCs/>
        </w:rPr>
      </w:pPr>
    </w:p>
    <w:p w14:paraId="2525AB33" w14:textId="5E0156C0" w:rsidR="000D17BC" w:rsidRPr="000D17BC" w:rsidRDefault="000D17BC" w:rsidP="000D17BC">
      <w:pPr>
        <w:jc w:val="center"/>
        <w:outlineLvl w:val="2"/>
        <w:rPr>
          <w:rFonts w:eastAsia="Times New Roman"/>
          <w:b/>
          <w:bCs/>
        </w:rPr>
      </w:pPr>
      <w:r w:rsidRPr="000D17BC">
        <w:rPr>
          <w:rFonts w:eastAsia="Times New Roman"/>
          <w:b/>
          <w:bCs/>
        </w:rPr>
        <w:t>Apliecinājums par i</w:t>
      </w:r>
      <w:r w:rsidR="00C23898">
        <w:rPr>
          <w:rFonts w:eastAsia="Times New Roman"/>
          <w:b/>
          <w:bCs/>
        </w:rPr>
        <w:t xml:space="preserve">nformētību attiecībā uz </w:t>
      </w:r>
      <w:r w:rsidR="008511A0">
        <w:rPr>
          <w:rFonts w:eastAsia="Times New Roman"/>
          <w:b/>
          <w:bCs/>
        </w:rPr>
        <w:t>interešu konflikta jautājumu regulējumu un to integrāciju i</w:t>
      </w:r>
      <w:r w:rsidRPr="000D17BC">
        <w:rPr>
          <w:rFonts w:eastAsia="Times New Roman"/>
          <w:b/>
          <w:bCs/>
        </w:rPr>
        <w:t>ekšējās kontroles sistēm</w:t>
      </w:r>
      <w:r w:rsidR="008511A0">
        <w:rPr>
          <w:rFonts w:eastAsia="Times New Roman"/>
          <w:b/>
          <w:bCs/>
        </w:rPr>
        <w:t>ā</w:t>
      </w:r>
    </w:p>
    <w:p w14:paraId="31258A30" w14:textId="77777777" w:rsidR="000D17BC" w:rsidRPr="000D17BC" w:rsidRDefault="000D17BC" w:rsidP="000D17BC">
      <w:pPr>
        <w:rPr>
          <w:rFonts w:eastAsia="Times New Roman"/>
        </w:rPr>
      </w:pPr>
    </w:p>
    <w:p w14:paraId="083311EE" w14:textId="190AB51E" w:rsidR="000D17BC" w:rsidRPr="000D17BC" w:rsidRDefault="000D17BC" w:rsidP="000D17BC">
      <w:pPr>
        <w:rPr>
          <w:rFonts w:eastAsia="Times New Roman"/>
          <w:color w:val="000000" w:themeColor="text1"/>
        </w:rPr>
      </w:pPr>
      <w:r w:rsidRPr="000D17BC">
        <w:rPr>
          <w:rFonts w:eastAsia="Times New Roman"/>
          <w:color w:val="000000" w:themeColor="text1"/>
        </w:rPr>
        <w:t>Apliecinu, ka:</w:t>
      </w:r>
    </w:p>
    <w:p w14:paraId="43955AEB" w14:textId="77777777" w:rsidR="00DB633E" w:rsidRPr="00DB633E" w:rsidDel="00E5562A" w:rsidRDefault="00DB633E" w:rsidP="00DB633E">
      <w:pPr>
        <w:numPr>
          <w:ilvl w:val="0"/>
          <w:numId w:val="68"/>
        </w:numPr>
        <w:spacing w:after="120" w:line="254" w:lineRule="auto"/>
        <w:ind w:left="426"/>
        <w:contextualSpacing/>
        <w:jc w:val="both"/>
        <w:rPr>
          <w:rFonts w:eastAsia="Times New Roman"/>
        </w:rPr>
      </w:pPr>
      <w:r w:rsidRPr="00DB633E">
        <w:rPr>
          <w:rFonts w:eastAsia="Times New Roman"/>
        </w:rPr>
        <w:t xml:space="preserve">esmu informēts(-a) par </w:t>
      </w:r>
      <w:r w:rsidRPr="00DB633E">
        <w:rPr>
          <w:rFonts w:eastAsia="Times New Roman"/>
          <w:b/>
          <w:bCs/>
        </w:rPr>
        <w:t>Eiropas Parlamenta un Padomes 2018. gada 18. jūlija Regulas (ES, Euratom) Nr. 2018/1046</w:t>
      </w:r>
      <w:r w:rsidRPr="00DB633E">
        <w:rPr>
          <w:rFonts w:eastAsia="Times New Roman"/>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DB633E">
        <w:rPr>
          <w:rFonts w:eastAsia="Times New Roman"/>
          <w:b/>
          <w:bCs/>
        </w:rPr>
        <w:t>Eiropas Parlamenta un Padomes 2014. gada 26. februāra Direktīvas Nr. 2014/24/ES</w:t>
      </w:r>
      <w:r w:rsidRPr="00DB633E">
        <w:rPr>
          <w:rFonts w:eastAsia="Times New Roman"/>
        </w:rPr>
        <w:t xml:space="preserve"> par publisko iepirkumu un ar ko atceļ Direktīvu 2004/18/EK, </w:t>
      </w:r>
      <w:r w:rsidRPr="00DB633E">
        <w:rPr>
          <w:rFonts w:eastAsia="Times New Roman"/>
          <w:b/>
          <w:bCs/>
        </w:rPr>
        <w:t>likuma “Par interešu konflikta novēršanu valsts amatpersonu darbībā”</w:t>
      </w:r>
      <w:r w:rsidRPr="00DB633E">
        <w:rPr>
          <w:rFonts w:eastAsia="Times New Roman"/>
        </w:rPr>
        <w:t xml:space="preserve"> un </w:t>
      </w:r>
      <w:r w:rsidRPr="00DB633E">
        <w:rPr>
          <w:rFonts w:eastAsia="Times New Roman"/>
          <w:b/>
          <w:bCs/>
        </w:rPr>
        <w:t>Eiropas Komisijas paziņojuma Nr. C/2021/2119</w:t>
      </w:r>
      <w:r w:rsidRPr="00DB633E">
        <w:rPr>
          <w:rFonts w:eastAsia="Times New Roman"/>
        </w:rPr>
        <w:t xml:space="preserve"> “Norādījumi par izvairīšanos no interešu konfliktiem un to pārvaldību saskaņā ar Finanšu regulu 2021/C 121/01” prasībām un </w:t>
      </w:r>
      <w:r w:rsidRPr="00DB633E" w:rsidDel="00E5562A">
        <w:rPr>
          <w:rFonts w:eastAsia="Times New Roman"/>
        </w:rPr>
        <w:t>apņemos tās ievērot;</w:t>
      </w:r>
    </w:p>
    <w:p w14:paraId="53CDCB27" w14:textId="77777777" w:rsidR="00DB633E" w:rsidRPr="00DB633E" w:rsidRDefault="00DB633E" w:rsidP="00DB633E">
      <w:pPr>
        <w:numPr>
          <w:ilvl w:val="0"/>
          <w:numId w:val="68"/>
        </w:numPr>
        <w:spacing w:after="120" w:line="254" w:lineRule="auto"/>
        <w:ind w:left="426"/>
        <w:contextualSpacing/>
        <w:jc w:val="both"/>
        <w:rPr>
          <w:rFonts w:eastAsia="Times New Roman"/>
        </w:rPr>
      </w:pPr>
      <w:r w:rsidRPr="00DB633E">
        <w:rPr>
          <w:rFonts w:eastAsia="Times New Roman"/>
        </w:rPr>
        <w:t>organizācijā ir izveidota iekšējās kontroles sistēma korupcijas un interešu konflikta riska novēršanai publiskas personas institūcijā atbilstoši Ministru kabineta 2017. gada 17. oktobra noteikumu Nr. 630</w:t>
      </w:r>
      <w:r w:rsidRPr="00DB633E">
        <w:rPr>
          <w:rFonts w:eastAsia="Times New Roman"/>
          <w:vertAlign w:val="superscript"/>
        </w:rPr>
        <w:t xml:space="preserve"> </w:t>
      </w:r>
      <w:r w:rsidRPr="00DB633E">
        <w:rPr>
          <w:rFonts w:eastAsia="Times New Roman"/>
        </w:rPr>
        <w:t>“Noteikumi par iekšējās kontroles sistēmas pamatprasībām korupcijas un interešu konflikta riska novēršanai publiskas personas institūcijā” prasībām, kas sevī ietver arī:</w:t>
      </w:r>
    </w:p>
    <w:p w14:paraId="18F77295" w14:textId="77777777" w:rsidR="00DB633E" w:rsidRPr="00DB633E" w:rsidRDefault="00DB633E" w:rsidP="00DB633E">
      <w:pPr>
        <w:numPr>
          <w:ilvl w:val="0"/>
          <w:numId w:val="69"/>
        </w:numPr>
        <w:spacing w:after="120" w:line="254" w:lineRule="auto"/>
        <w:ind w:hanging="295"/>
        <w:contextualSpacing/>
        <w:jc w:val="both"/>
        <w:rPr>
          <w:rFonts w:eastAsia="Times New Roman"/>
        </w:rPr>
      </w:pPr>
      <w:r w:rsidRPr="00DB633E">
        <w:rPr>
          <w:rFonts w:eastAsia="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67F388AE" w14:textId="77777777" w:rsidR="00DB633E" w:rsidRPr="00DB633E" w:rsidRDefault="00DB633E" w:rsidP="00DB633E">
      <w:pPr>
        <w:numPr>
          <w:ilvl w:val="0"/>
          <w:numId w:val="69"/>
        </w:numPr>
        <w:spacing w:after="120" w:line="254" w:lineRule="auto"/>
        <w:ind w:hanging="295"/>
        <w:contextualSpacing/>
        <w:jc w:val="both"/>
        <w:rPr>
          <w:rFonts w:eastAsia="Times New Roman"/>
        </w:rPr>
      </w:pPr>
      <w:r w:rsidRPr="00DB633E">
        <w:rPr>
          <w:rFonts w:ascii="Calibri" w:eastAsia="Times New Roman" w:hAnsi="Calibri" w:cs="Calibri"/>
          <w:i/>
          <w:iCs/>
          <w:sz w:val="22"/>
          <w:szCs w:val="22"/>
          <w:lang w:eastAsia="en-US"/>
        </w:rPr>
        <w:t xml:space="preserve"> </w:t>
      </w:r>
      <w:r w:rsidRPr="00DB633E">
        <w:rPr>
          <w:rFonts w:eastAsia="Times New Roman"/>
          <w:lang w:eastAsia="en-US"/>
        </w:rPr>
        <w:t>pasākumus krāpšanas un korupcijas risku novēršanai</w:t>
      </w:r>
      <w:r w:rsidRPr="00DB633E">
        <w:rPr>
          <w:rFonts w:eastAsia="Times New Roman"/>
        </w:rPr>
        <w:t>;</w:t>
      </w:r>
    </w:p>
    <w:p w14:paraId="04CF7127" w14:textId="77777777" w:rsidR="00DB633E" w:rsidRPr="00DB633E" w:rsidRDefault="00DB633E" w:rsidP="00DB633E">
      <w:pPr>
        <w:numPr>
          <w:ilvl w:val="0"/>
          <w:numId w:val="69"/>
        </w:numPr>
        <w:spacing w:after="120" w:line="254" w:lineRule="auto"/>
        <w:ind w:hanging="295"/>
        <w:contextualSpacing/>
        <w:jc w:val="both"/>
        <w:rPr>
          <w:rFonts w:eastAsia="Times New Roman"/>
        </w:rPr>
      </w:pPr>
      <w:r w:rsidRPr="00DB633E">
        <w:rPr>
          <w:rFonts w:eastAsia="Times New Roman"/>
        </w:rPr>
        <w:t>iekšējās informācijas aprites un komunikācijas pasākumus par interešu konflikta, krāpšanas un korupcijas riska novēršanu;</w:t>
      </w:r>
    </w:p>
    <w:p w14:paraId="253494E6" w14:textId="77777777" w:rsidR="00DB633E" w:rsidRPr="00DB633E" w:rsidRDefault="00DB633E" w:rsidP="00DB633E">
      <w:pPr>
        <w:numPr>
          <w:ilvl w:val="0"/>
          <w:numId w:val="69"/>
        </w:numPr>
        <w:spacing w:after="120" w:line="254" w:lineRule="auto"/>
        <w:ind w:hanging="295"/>
        <w:contextualSpacing/>
        <w:jc w:val="both"/>
        <w:rPr>
          <w:rFonts w:eastAsia="Times New Roman"/>
        </w:rPr>
      </w:pPr>
      <w:r w:rsidRPr="00DB633E">
        <w:rPr>
          <w:rFonts w:eastAsia="Times New Roman"/>
        </w:rPr>
        <w:t>ētikas kodeksu;</w:t>
      </w:r>
    </w:p>
    <w:p w14:paraId="6D410A14" w14:textId="77777777" w:rsidR="00DB633E" w:rsidRPr="00DB633E" w:rsidRDefault="00DB633E" w:rsidP="00DB633E">
      <w:pPr>
        <w:numPr>
          <w:ilvl w:val="0"/>
          <w:numId w:val="69"/>
        </w:numPr>
        <w:spacing w:after="120" w:line="254" w:lineRule="auto"/>
        <w:ind w:hanging="295"/>
        <w:contextualSpacing/>
        <w:jc w:val="both"/>
        <w:rPr>
          <w:rFonts w:eastAsia="Times New Roman"/>
        </w:rPr>
      </w:pPr>
      <w:r w:rsidRPr="00DB633E">
        <w:rPr>
          <w:rFonts w:eastAsia="Times New Roman"/>
        </w:rPr>
        <w:t>kārtību, kā darbiniekiem ir jārīkojas gadījumā, ja tie vēlas ziņot par iespējamiem pārkāpumiem (tai skaitā iespējamām koruptīvām darbībām), ietverot pasākumus, lai nodrošinātu ziņotāja anonimitāti un aizsardzību;</w:t>
      </w:r>
    </w:p>
    <w:p w14:paraId="732C88E3" w14:textId="77777777" w:rsidR="00DB633E" w:rsidRPr="00DB633E" w:rsidRDefault="00DB633E" w:rsidP="00DB633E">
      <w:pPr>
        <w:numPr>
          <w:ilvl w:val="0"/>
          <w:numId w:val="69"/>
        </w:numPr>
        <w:spacing w:after="120" w:line="254" w:lineRule="auto"/>
        <w:ind w:hanging="295"/>
        <w:contextualSpacing/>
        <w:jc w:val="both"/>
        <w:rPr>
          <w:rFonts w:eastAsia="Times New Roman"/>
        </w:rPr>
      </w:pPr>
      <w:r w:rsidRPr="00DB633E">
        <w:rPr>
          <w:rFonts w:eastAsia="Times New Roman"/>
        </w:rPr>
        <w:t>pasākumus aizliegto vienošanos riska kontrolei;</w:t>
      </w:r>
    </w:p>
    <w:p w14:paraId="0E8C74C3" w14:textId="77777777" w:rsidR="00DB633E" w:rsidRPr="00DB633E" w:rsidRDefault="00DB633E" w:rsidP="00DB633E">
      <w:pPr>
        <w:numPr>
          <w:ilvl w:val="0"/>
          <w:numId w:val="69"/>
        </w:numPr>
        <w:spacing w:after="120" w:line="254" w:lineRule="auto"/>
        <w:ind w:hanging="295"/>
        <w:contextualSpacing/>
        <w:jc w:val="both"/>
        <w:rPr>
          <w:rFonts w:eastAsia="Times New Roman"/>
        </w:rPr>
      </w:pPr>
      <w:r w:rsidRPr="00DB633E">
        <w:rPr>
          <w:rFonts w:eastAsia="Times New Roman"/>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3D681FE7" w14:textId="77777777" w:rsidR="00DB633E" w:rsidRPr="00DB633E" w:rsidRDefault="00DB633E" w:rsidP="00DB633E">
      <w:pPr>
        <w:numPr>
          <w:ilvl w:val="0"/>
          <w:numId w:val="69"/>
        </w:numPr>
        <w:spacing w:after="120" w:line="254" w:lineRule="auto"/>
        <w:ind w:hanging="295"/>
        <w:contextualSpacing/>
        <w:jc w:val="both"/>
        <w:rPr>
          <w:rFonts w:eastAsia="Times New Roman"/>
        </w:rPr>
      </w:pPr>
      <w:r w:rsidRPr="00DB633E">
        <w:rPr>
          <w:rFonts w:eastAsia="Times New Roman"/>
        </w:rPr>
        <w:t>trauksmes celšanas sistēmu;</w:t>
      </w:r>
    </w:p>
    <w:p w14:paraId="5E9CAA32" w14:textId="77777777" w:rsidR="00DB633E" w:rsidRPr="00DB633E" w:rsidRDefault="00DB633E" w:rsidP="00DB633E">
      <w:pPr>
        <w:numPr>
          <w:ilvl w:val="0"/>
          <w:numId w:val="69"/>
        </w:numPr>
        <w:spacing w:after="120" w:line="254" w:lineRule="auto"/>
        <w:ind w:left="993" w:hanging="284"/>
        <w:contextualSpacing/>
        <w:jc w:val="both"/>
        <w:rPr>
          <w:rFonts w:eastAsia="Times New Roman"/>
        </w:rPr>
      </w:pPr>
      <w:r w:rsidRPr="00DB633E">
        <w:rPr>
          <w:rFonts w:eastAsia="Times New Roman"/>
        </w:rPr>
        <w:t>procedūru disciplināratbildības piemērošanai;</w:t>
      </w:r>
    </w:p>
    <w:p w14:paraId="3B3A32BB" w14:textId="77777777" w:rsidR="00DB633E" w:rsidRPr="00DB633E" w:rsidRDefault="00DB633E" w:rsidP="00DB633E">
      <w:pPr>
        <w:numPr>
          <w:ilvl w:val="0"/>
          <w:numId w:val="69"/>
        </w:numPr>
        <w:spacing w:after="120" w:line="254" w:lineRule="auto"/>
        <w:ind w:left="993" w:hanging="284"/>
        <w:contextualSpacing/>
        <w:jc w:val="both"/>
        <w:rPr>
          <w:rFonts w:eastAsia="Times New Roman"/>
        </w:rPr>
      </w:pPr>
      <w:r w:rsidRPr="00DB633E">
        <w:rPr>
          <w:rFonts w:ascii="Calibri" w:eastAsia="Times New Roman" w:hAnsi="Calibri" w:cs="Calibri"/>
          <w:i/>
          <w:iCs/>
          <w:sz w:val="22"/>
          <w:szCs w:val="22"/>
          <w:lang w:eastAsia="en-US"/>
        </w:rPr>
        <w:t xml:space="preserve"> </w:t>
      </w:r>
      <w:r w:rsidRPr="00DB633E">
        <w:rPr>
          <w:rFonts w:eastAsia="Times New Roman"/>
          <w:lang w:eastAsia="en-US"/>
        </w:rPr>
        <w:t>ziņošanas mehānismu kompetentajām iestādēm par potenciāliem administratīviem vai kriminālpārkāpumiem</w:t>
      </w:r>
      <w:r w:rsidRPr="00DB633E">
        <w:rPr>
          <w:rFonts w:eastAsia="Times New Roman"/>
        </w:rPr>
        <w:t>.</w:t>
      </w:r>
    </w:p>
    <w:p w14:paraId="6896A970" w14:textId="77777777" w:rsidR="000D17BC" w:rsidRPr="000D17BC" w:rsidRDefault="000D17BC" w:rsidP="000D17BC">
      <w:pPr>
        <w:jc w:val="both"/>
        <w:outlineLvl w:val="2"/>
        <w:rPr>
          <w:rFonts w:eastAsia="Times New Roman"/>
          <w:b/>
          <w:bCs/>
        </w:rPr>
      </w:pP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0A6F1F3E" w14:textId="77777777" w:rsidR="00757EA6" w:rsidRPr="00757EA6" w:rsidRDefault="008E72E4" w:rsidP="00757EA6">
      <w:pPr>
        <w:pStyle w:val="paragraph"/>
        <w:spacing w:before="0" w:beforeAutospacing="0" w:after="0" w:afterAutospacing="0"/>
        <w:jc w:val="both"/>
        <w:textAlignment w:val="baseline"/>
        <w:rPr>
          <w:rFonts w:ascii="Segoe UI" w:hAnsi="Segoe UI" w:cs="Segoe UI"/>
          <w:sz w:val="18"/>
          <w:szCs w:val="18"/>
        </w:rPr>
      </w:pPr>
      <w:r>
        <w:rPr>
          <w:sz w:val="28"/>
          <w:szCs w:val="28"/>
        </w:rPr>
        <w:br w:type="page"/>
      </w:r>
      <w:r w:rsidR="00757EA6" w:rsidRPr="00757EA6">
        <w:rPr>
          <w:rStyle w:val="eop"/>
          <w:rFonts w:eastAsiaTheme="majorEastAsia"/>
        </w:rPr>
        <w:t> </w:t>
      </w:r>
    </w:p>
    <w:p w14:paraId="640E45CB" w14:textId="77777777" w:rsidR="00757EA6" w:rsidRDefault="00757EA6" w:rsidP="00757EA6">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Apliecinājums par projekta īstenošanas nosacījumu ievērošanu</w:t>
      </w:r>
      <w:r>
        <w:rPr>
          <w:rStyle w:val="eop"/>
          <w:rFonts w:eastAsiaTheme="majorEastAsia"/>
        </w:rPr>
        <w:t> </w:t>
      </w:r>
    </w:p>
    <w:p w14:paraId="4D9117F5" w14:textId="77777777" w:rsidR="00193168" w:rsidRDefault="00193168" w:rsidP="00757EA6">
      <w:pPr>
        <w:pStyle w:val="paragraph"/>
        <w:spacing w:before="0" w:beforeAutospacing="0" w:after="0" w:afterAutospacing="0"/>
        <w:textAlignment w:val="baseline"/>
        <w:rPr>
          <w:rStyle w:val="normaltextrun"/>
          <w:rFonts w:eastAsiaTheme="majorEastAsia"/>
          <w:sz w:val="22"/>
          <w:szCs w:val="22"/>
        </w:rPr>
      </w:pPr>
    </w:p>
    <w:p w14:paraId="12986666" w14:textId="16A185A7" w:rsidR="00757EA6" w:rsidRDefault="00757EA6" w:rsidP="00757EA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2"/>
          <w:szCs w:val="22"/>
        </w:rPr>
        <w:t>apliecinu, ka</w:t>
      </w:r>
      <w:r>
        <w:rPr>
          <w:rStyle w:val="normaltextrun"/>
          <w:rFonts w:eastAsiaTheme="majorEastAsia"/>
          <w:sz w:val="22"/>
          <w:szCs w:val="22"/>
          <w:shd w:val="clear" w:color="auto" w:fill="FFFFFF"/>
        </w:rPr>
        <w:t>:</w:t>
      </w:r>
      <w:r>
        <w:rPr>
          <w:rStyle w:val="eop"/>
          <w:rFonts w:eastAsiaTheme="majorEastAsia"/>
          <w:sz w:val="22"/>
          <w:szCs w:val="22"/>
        </w:rPr>
        <w:t> </w:t>
      </w:r>
    </w:p>
    <w:p w14:paraId="7B9D0EDF" w14:textId="7D070890" w:rsidR="00757EA6" w:rsidRDefault="00757EA6" w:rsidP="00910288">
      <w:pPr>
        <w:pStyle w:val="paragraph"/>
        <w:spacing w:before="0" w:beforeAutospacing="0" w:after="0" w:afterAutospacing="0"/>
        <w:ind w:left="1080"/>
        <w:jc w:val="both"/>
        <w:textAlignment w:val="baseline"/>
        <w:rPr>
          <w:rFonts w:ascii="Calibri" w:hAnsi="Calibri" w:cs="Calibri"/>
          <w:sz w:val="22"/>
          <w:szCs w:val="22"/>
        </w:rPr>
      </w:pPr>
      <w:r>
        <w:rPr>
          <w:rStyle w:val="normaltextrun"/>
          <w:rFonts w:eastAsiaTheme="majorEastAsia"/>
        </w:rPr>
        <w:t>tiks nodrošināta ar projekta īstenošanu saistītā privātā līdzfinansējuma (t. i., izmaksu, kuras sedz darba devējs atbilstoši normatīvajiem aktiem par aktīvo nodarbinātības pasākumu un preventīvo bezdarba samazināšanas pasākumu organizēšanas un finansēšanas kārtību un pasākumu īstenotāju izvēles principiem) uzskaite, ja nepieciešams, nodrošinot šīs informācijas sniegšanu iestādēm, kas nodrošina Eiropas Savienības fondu vadību</w:t>
      </w:r>
      <w:r w:rsidR="003055E0">
        <w:rPr>
          <w:rStyle w:val="normaltextrun"/>
          <w:rFonts w:eastAsiaTheme="majorEastAsia"/>
        </w:rPr>
        <w:t>.</w:t>
      </w:r>
      <w:r>
        <w:rPr>
          <w:rStyle w:val="eop"/>
          <w:rFonts w:eastAsiaTheme="majorEastAsia"/>
        </w:rPr>
        <w:t> </w:t>
      </w:r>
    </w:p>
    <w:p w14:paraId="303F1BD1" w14:textId="53508D94" w:rsidR="008E72E4" w:rsidRDefault="008E72E4">
      <w:pPr>
        <w:rPr>
          <w:rFonts w:eastAsia="Times New Roman"/>
          <w:sz w:val="28"/>
          <w:szCs w:val="28"/>
        </w:rPr>
      </w:pPr>
    </w:p>
    <w:p w14:paraId="0494593B" w14:textId="77777777" w:rsidR="00193168" w:rsidRDefault="00193168" w:rsidP="008E72E4">
      <w:pPr>
        <w:pStyle w:val="Heading3"/>
        <w:spacing w:before="0" w:beforeAutospacing="0" w:after="0" w:afterAutospacing="0"/>
        <w:jc w:val="both"/>
        <w:rPr>
          <w:rFonts w:eastAsia="Times New Roman"/>
          <w:sz w:val="28"/>
          <w:szCs w:val="28"/>
        </w:rPr>
      </w:pPr>
    </w:p>
    <w:p w14:paraId="51D65055" w14:textId="5250E5FF" w:rsidR="008E72E4" w:rsidRPr="003830A1" w:rsidRDefault="008E72E4" w:rsidP="008E72E4">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25D49B7B" w14:textId="77777777" w:rsidR="008E72E4" w:rsidRPr="000D17BC" w:rsidRDefault="008E72E4" w:rsidP="008E72E4">
      <w:pPr>
        <w:jc w:val="both"/>
        <w:rPr>
          <w:i/>
          <w:iCs/>
          <w:color w:val="0000FF"/>
        </w:rPr>
      </w:pPr>
      <w:r w:rsidRPr="000D17BC">
        <w:rPr>
          <w:i/>
          <w:iCs/>
          <w:color w:val="0000FF"/>
        </w:rPr>
        <w:t>Šajā pasākumā nav paredzēti apliecinājumi, kas jāaizpilda, ja attiecināms</w:t>
      </w:r>
    </w:p>
    <w:p w14:paraId="04601E84" w14:textId="114DD840" w:rsidR="009E54D4" w:rsidRPr="00A337CD" w:rsidRDefault="009E54D4" w:rsidP="000D17BC">
      <w:pPr>
        <w:pStyle w:val="NormalWeb"/>
        <w:spacing w:before="0" w:beforeAutospacing="0" w:after="0" w:afterAutospacing="0"/>
        <w:jc w:val="both"/>
        <w:rPr>
          <w:i/>
          <w:iCs/>
          <w:color w:val="FF0000"/>
        </w:rPr>
      </w:pPr>
    </w:p>
    <w:sectPr w:rsidR="009E54D4" w:rsidRPr="00A337CD" w:rsidSect="0036515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FE116" w14:textId="77777777" w:rsidR="00191201" w:rsidRDefault="00191201">
      <w:r>
        <w:separator/>
      </w:r>
    </w:p>
  </w:endnote>
  <w:endnote w:type="continuationSeparator" w:id="0">
    <w:p w14:paraId="12F6BA4B" w14:textId="77777777" w:rsidR="00191201" w:rsidRDefault="00191201">
      <w:r>
        <w:continuationSeparator/>
      </w:r>
    </w:p>
  </w:endnote>
  <w:endnote w:type="continuationNotice" w:id="1">
    <w:p w14:paraId="501D750B" w14:textId="77777777" w:rsidR="00191201" w:rsidRDefault="00191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Cambria"/>
    <w:charset w:val="00"/>
    <w:family w:val="roman"/>
    <w:pitch w:val="default"/>
  </w:font>
  <w:font w:name="Yu Mincho">
    <w:altName w:val="游明朝"/>
    <w:panose1 w:val="00000000000000000000"/>
    <w:charset w:val="80"/>
    <w:family w:val="roman"/>
    <w:notTrueType/>
    <w:pitch w:val="default"/>
  </w:font>
  <w:font w:name="Cooper Black">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BBECE" w14:textId="77777777" w:rsidR="00191201" w:rsidRDefault="00191201">
      <w:r>
        <w:separator/>
      </w:r>
    </w:p>
  </w:footnote>
  <w:footnote w:type="continuationSeparator" w:id="0">
    <w:p w14:paraId="31BD97FA" w14:textId="77777777" w:rsidR="00191201" w:rsidRDefault="00191201">
      <w:r>
        <w:continuationSeparator/>
      </w:r>
    </w:p>
  </w:footnote>
  <w:footnote w:type="continuationNotice" w:id="1">
    <w:p w14:paraId="212880A6" w14:textId="77777777" w:rsidR="00191201" w:rsidRDefault="00191201"/>
  </w:footnote>
  <w:footnote w:id="2">
    <w:p w14:paraId="2E5A6B90" w14:textId="5BE27788" w:rsidR="00A469EE" w:rsidRPr="00364A2D" w:rsidRDefault="00126478" w:rsidP="00364A2D">
      <w:pPr>
        <w:pStyle w:val="FootnoteText"/>
        <w:jc w:val="both"/>
        <w:rPr>
          <w:lang w:val="en-US"/>
        </w:rPr>
      </w:pPr>
      <w:r>
        <w:rPr>
          <w:rStyle w:val="FootnoteReference"/>
        </w:rPr>
        <w:footnoteRef/>
      </w:r>
      <w:r>
        <w:t xml:space="preserve"> </w:t>
      </w:r>
      <w:r w:rsidR="00713255">
        <w:t>I</w:t>
      </w:r>
      <w:r w:rsidR="00E05288">
        <w:rPr>
          <w:lang w:val="en-US"/>
        </w:rPr>
        <w:t xml:space="preserve">evērojot, </w:t>
      </w:r>
      <w:r w:rsidR="000A547D">
        <w:rPr>
          <w:lang w:val="en-US"/>
        </w:rPr>
        <w:t>plānotos</w:t>
      </w:r>
      <w:r w:rsidR="009E74D3">
        <w:rPr>
          <w:lang w:val="en-US"/>
        </w:rPr>
        <w:t xml:space="preserve"> grozījumus </w:t>
      </w:r>
      <w:r w:rsidR="00165F22">
        <w:rPr>
          <w:lang w:val="en-US"/>
        </w:rPr>
        <w:t xml:space="preserve">SAM MK noteikumos </w:t>
      </w:r>
      <w:r w:rsidR="00907AF4">
        <w:rPr>
          <w:lang w:val="en-US"/>
        </w:rPr>
        <w:t>“</w:t>
      </w:r>
      <w:r w:rsidR="000F6893" w:rsidRPr="000F6893">
        <w:rPr>
          <w:lang w:val="en-US"/>
        </w:rPr>
        <w:t xml:space="preserve">Grozījums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w:t>
      </w:r>
      <w:r w:rsidR="00C04A35">
        <w:rPr>
          <w:lang w:val="en-US"/>
        </w:rPr>
        <w:t>attiecībā uz pasākumam pieejamo finansējumu</w:t>
      </w:r>
      <w:r w:rsidR="00F30AB2">
        <w:rPr>
          <w:lang w:val="en-US"/>
        </w:rPr>
        <w:t>, kas noteikts SAM MK noteikumu</w:t>
      </w:r>
      <w:r w:rsidR="00C819AB">
        <w:rPr>
          <w:lang w:val="en-US"/>
        </w:rPr>
        <w:t xml:space="preserve"> 7</w:t>
      </w:r>
      <w:r w:rsidR="00A469EE">
        <w:rPr>
          <w:lang w:val="en-US"/>
        </w:rPr>
        <w:t>.punktā</w:t>
      </w:r>
    </w:p>
  </w:footnote>
  <w:footnote w:id="3">
    <w:p w14:paraId="64C3BE96" w14:textId="4B521F10" w:rsidR="000C525C" w:rsidRPr="000C525C" w:rsidRDefault="000C525C">
      <w:pPr>
        <w:pStyle w:val="FootnoteText"/>
        <w:rPr>
          <w:lang w:val="en-US"/>
        </w:rPr>
      </w:pPr>
      <w:r>
        <w:rPr>
          <w:rStyle w:val="FootnoteReference"/>
        </w:rPr>
        <w:footnoteRef/>
      </w:r>
      <w:r>
        <w:t xml:space="preserve"> </w:t>
      </w:r>
      <w:r w:rsidR="0056372E" w:rsidRPr="0056372E">
        <w:t>Saskaņā ar Ministru kabineta 25.04.2023. noteikumiem Nr.205 “Valsts budžeta līdzekļu plānošanas kārtība Eiropas Savienības fondu projektu īstenošanai un maksājumu veikšanai 2021.–2027. gada plānošanas periodā”</w:t>
      </w:r>
    </w:p>
  </w:footnote>
  <w:footnote w:id="4">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5">
    <w:p w14:paraId="46805961" w14:textId="38E5BEF5" w:rsidR="00621267" w:rsidRPr="00621267" w:rsidRDefault="00621267">
      <w:pPr>
        <w:pStyle w:val="FootnoteText"/>
      </w:pPr>
      <w:r>
        <w:rPr>
          <w:rStyle w:val="FootnoteReference"/>
        </w:rPr>
        <w:footnoteRef/>
      </w:r>
      <w:r>
        <w:t xml:space="preserve"> </w:t>
      </w:r>
      <w:r w:rsidR="003627BA" w:rsidRPr="003627BA">
        <w:t xml:space="preserve">Eiropas Parlamenta un Padomes 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3627BA" w:rsidRPr="00480097">
          <w:rPr>
            <w:rStyle w:val="Hyperlink"/>
          </w:rPr>
          <w:t>https://eur-lex.europa.eu/legal-content/LV/TXT/HTML/?uri=CELEX:32021R1060&amp;qid=1625116684765&amp;from=EN</w:t>
        </w:r>
      </w:hyperlink>
      <w:r w:rsidR="003627BA">
        <w:t xml:space="preserve"> </w:t>
      </w:r>
    </w:p>
  </w:footnote>
  <w:footnote w:id="6">
    <w:p w14:paraId="54233EBC" w14:textId="70719B11" w:rsidR="4E0F6902" w:rsidRDefault="4E0F6902" w:rsidP="4E0F6902">
      <w:pPr>
        <w:pStyle w:val="FootnoteText"/>
      </w:pPr>
      <w:r w:rsidRPr="4E0F6902">
        <w:rPr>
          <w:rStyle w:val="FootnoteReference"/>
        </w:rPr>
        <w:footnoteRef/>
      </w:r>
      <w:r>
        <w:t xml:space="preserve"> Gadījumā, ja līdz projekta iesnieguma iesniegšanai SAM MK noteikumu 16.3.3..apakšpunktā noteiktā vienas vienības izmaksu metodika nav apstiprināta, atbilstošās izmaksas plāno saskaņā ar  metodikas “Vienības izmaksu metodika profesionālās piemērotības noteikšanas, profesionālās rehabilitācijas, izmitināšanas un ēdināšanas pakalpojuma izmaksām” projektā norādīto indikatīvo likmi.</w:t>
      </w:r>
    </w:p>
  </w:footnote>
  <w:footnote w:id="7">
    <w:p w14:paraId="2E4A6393" w14:textId="77777777" w:rsidR="00F077C4" w:rsidRDefault="00F077C4" w:rsidP="00F077C4">
      <w:pPr>
        <w:pStyle w:val="FootnoteText"/>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16EF"/>
    <w:multiLevelType w:val="hybridMultilevel"/>
    <w:tmpl w:val="2550B1B8"/>
    <w:lvl w:ilvl="0" w:tplc="E6CCB1AC">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115268"/>
    <w:multiLevelType w:val="hybridMultilevel"/>
    <w:tmpl w:val="3A22B3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CC2777"/>
    <w:multiLevelType w:val="hybridMultilevel"/>
    <w:tmpl w:val="FFFFFFFF"/>
    <w:lvl w:ilvl="0" w:tplc="FFFFFFFF">
      <w:numFmt w:val="bullet"/>
      <w:lvlText w:val="!"/>
      <w:lvlJc w:val="left"/>
      <w:pPr>
        <w:ind w:left="720" w:hanging="360"/>
      </w:pPr>
      <w:rPr>
        <w:rFonts w:ascii="Times New Roman" w:eastAsia="ヒラギノ角ゴ Pro W3" w:hAnsi="Times New Roman" w:hint="default"/>
      </w:rPr>
    </w:lvl>
    <w:lvl w:ilvl="1" w:tplc="A1D4E00E">
      <w:numFmt w:val="bullet"/>
      <w:lvlText w:val="-"/>
      <w:lvlJc w:val="left"/>
      <w:pPr>
        <w:ind w:left="1440" w:hanging="360"/>
      </w:pPr>
      <w:rPr>
        <w:rFonts w:ascii="Times New Roman" w:eastAsia="ヒラギノ角ゴ Pro W3"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8064E2"/>
    <w:multiLevelType w:val="hybridMultilevel"/>
    <w:tmpl w:val="A29E1188"/>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A957EA"/>
    <w:multiLevelType w:val="hybridMultilevel"/>
    <w:tmpl w:val="FFFFFFFF"/>
    <w:lvl w:ilvl="0" w:tplc="0A82A0BA">
      <w:numFmt w:val="bullet"/>
      <w:lvlText w:val="-"/>
      <w:lvlJc w:val="left"/>
      <w:pPr>
        <w:ind w:left="1571" w:hanging="360"/>
      </w:pPr>
      <w:rPr>
        <w:rFonts w:ascii="Times New Roman" w:eastAsia="Times New Roman" w:hAnsi="Times New Roman" w:hint="default"/>
        <w:color w:val="0000FF"/>
      </w:rPr>
    </w:lvl>
    <w:lvl w:ilvl="1" w:tplc="04260003" w:tentative="1">
      <w:start w:val="1"/>
      <w:numFmt w:val="bullet"/>
      <w:lvlText w:val="o"/>
      <w:lvlJc w:val="left"/>
      <w:pPr>
        <w:ind w:left="2291" w:hanging="360"/>
      </w:pPr>
      <w:rPr>
        <w:rFonts w:ascii="Courier New" w:hAnsi="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09B2335E"/>
    <w:multiLevelType w:val="hybridMultilevel"/>
    <w:tmpl w:val="5EE023AA"/>
    <w:lvl w:ilvl="0" w:tplc="F5543BF8">
      <w:numFmt w:val="bullet"/>
      <w:lvlText w:val="•"/>
      <w:lvlJc w:val="left"/>
      <w:pPr>
        <w:ind w:left="1080" w:hanging="360"/>
      </w:pPr>
      <w:rPr>
        <w:rFonts w:ascii="Times New Roman" w:eastAsiaTheme="minorEastAsia" w:hAnsi="Times New Roman" w:hint="default"/>
        <w:color w:val="0000FF"/>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B8648B0"/>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0C1B150D"/>
    <w:multiLevelType w:val="multilevel"/>
    <w:tmpl w:val="9E48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4C4133"/>
    <w:multiLevelType w:val="hybridMultilevel"/>
    <w:tmpl w:val="C94AC55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3C17AC"/>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BB5305"/>
    <w:multiLevelType w:val="hybridMultilevel"/>
    <w:tmpl w:val="52BA3E7E"/>
    <w:lvl w:ilvl="0" w:tplc="0426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E8B5CF"/>
    <w:multiLevelType w:val="hybridMultilevel"/>
    <w:tmpl w:val="C4162CC6"/>
    <w:lvl w:ilvl="0" w:tplc="110665BC">
      <w:start w:val="1"/>
      <w:numFmt w:val="bullet"/>
      <w:lvlText w:val=""/>
      <w:lvlJc w:val="left"/>
      <w:pPr>
        <w:ind w:left="720" w:hanging="360"/>
      </w:pPr>
      <w:rPr>
        <w:rFonts w:ascii="Symbol" w:hAnsi="Symbol" w:hint="default"/>
      </w:rPr>
    </w:lvl>
    <w:lvl w:ilvl="1" w:tplc="3BC69482">
      <w:start w:val="1"/>
      <w:numFmt w:val="bullet"/>
      <w:lvlText w:val="o"/>
      <w:lvlJc w:val="left"/>
      <w:pPr>
        <w:ind w:left="1440" w:hanging="360"/>
      </w:pPr>
      <w:rPr>
        <w:rFonts w:ascii="Courier New" w:hAnsi="Courier New" w:hint="default"/>
      </w:rPr>
    </w:lvl>
    <w:lvl w:ilvl="2" w:tplc="C40A56B8">
      <w:start w:val="1"/>
      <w:numFmt w:val="bullet"/>
      <w:lvlText w:val=""/>
      <w:lvlJc w:val="left"/>
      <w:pPr>
        <w:ind w:left="2160" w:hanging="360"/>
      </w:pPr>
      <w:rPr>
        <w:rFonts w:ascii="Wingdings" w:hAnsi="Wingdings" w:hint="default"/>
      </w:rPr>
    </w:lvl>
    <w:lvl w:ilvl="3" w:tplc="245A18A0">
      <w:start w:val="1"/>
      <w:numFmt w:val="bullet"/>
      <w:lvlText w:val=""/>
      <w:lvlJc w:val="left"/>
      <w:pPr>
        <w:ind w:left="2880" w:hanging="360"/>
      </w:pPr>
      <w:rPr>
        <w:rFonts w:ascii="Symbol" w:hAnsi="Symbol" w:hint="default"/>
      </w:rPr>
    </w:lvl>
    <w:lvl w:ilvl="4" w:tplc="0EA4ED00">
      <w:start w:val="1"/>
      <w:numFmt w:val="bullet"/>
      <w:lvlText w:val="o"/>
      <w:lvlJc w:val="left"/>
      <w:pPr>
        <w:ind w:left="3600" w:hanging="360"/>
      </w:pPr>
      <w:rPr>
        <w:rFonts w:ascii="Courier New" w:hAnsi="Courier New" w:hint="default"/>
      </w:rPr>
    </w:lvl>
    <w:lvl w:ilvl="5" w:tplc="D2FC960A">
      <w:start w:val="1"/>
      <w:numFmt w:val="bullet"/>
      <w:lvlText w:val=""/>
      <w:lvlJc w:val="left"/>
      <w:pPr>
        <w:ind w:left="4320" w:hanging="360"/>
      </w:pPr>
      <w:rPr>
        <w:rFonts w:ascii="Wingdings" w:hAnsi="Wingdings" w:hint="default"/>
      </w:rPr>
    </w:lvl>
    <w:lvl w:ilvl="6" w:tplc="88B06600">
      <w:start w:val="1"/>
      <w:numFmt w:val="bullet"/>
      <w:lvlText w:val=""/>
      <w:lvlJc w:val="left"/>
      <w:pPr>
        <w:ind w:left="5040" w:hanging="360"/>
      </w:pPr>
      <w:rPr>
        <w:rFonts w:ascii="Symbol" w:hAnsi="Symbol" w:hint="default"/>
      </w:rPr>
    </w:lvl>
    <w:lvl w:ilvl="7" w:tplc="64CA0D74">
      <w:start w:val="1"/>
      <w:numFmt w:val="bullet"/>
      <w:lvlText w:val="o"/>
      <w:lvlJc w:val="left"/>
      <w:pPr>
        <w:ind w:left="5760" w:hanging="360"/>
      </w:pPr>
      <w:rPr>
        <w:rFonts w:ascii="Courier New" w:hAnsi="Courier New" w:hint="default"/>
      </w:rPr>
    </w:lvl>
    <w:lvl w:ilvl="8" w:tplc="A036A69A">
      <w:start w:val="1"/>
      <w:numFmt w:val="bullet"/>
      <w:lvlText w:val=""/>
      <w:lvlJc w:val="left"/>
      <w:pPr>
        <w:ind w:left="6480" w:hanging="360"/>
      </w:pPr>
      <w:rPr>
        <w:rFonts w:ascii="Wingdings" w:hAnsi="Wingdings" w:hint="default"/>
      </w:rPr>
    </w:lvl>
  </w:abstractNum>
  <w:abstractNum w:abstractNumId="13" w15:restartNumberingAfterBreak="0">
    <w:nsid w:val="1BE132E7"/>
    <w:multiLevelType w:val="multilevel"/>
    <w:tmpl w:val="F4BE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16130B0"/>
    <w:multiLevelType w:val="multilevel"/>
    <w:tmpl w:val="F670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523432"/>
    <w:multiLevelType w:val="multilevel"/>
    <w:tmpl w:val="CEC28FC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3C87920"/>
    <w:multiLevelType w:val="hybridMultilevel"/>
    <w:tmpl w:val="88DC058E"/>
    <w:lvl w:ilvl="0" w:tplc="16869376">
      <w:numFmt w:val="bullet"/>
      <w:lvlText w:val="-"/>
      <w:lvlJc w:val="left"/>
      <w:pPr>
        <w:ind w:left="1800" w:hanging="360"/>
      </w:pPr>
      <w:rPr>
        <w:rFonts w:ascii="Calibri" w:eastAsia="Calibri" w:hAnsi="Calibri" w:cs="Calibri"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28865723"/>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A6A69D1"/>
    <w:multiLevelType w:val="hybridMultilevel"/>
    <w:tmpl w:val="564280E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B0A5F70"/>
    <w:multiLevelType w:val="hybridMultilevel"/>
    <w:tmpl w:val="881E52A2"/>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DF13F11"/>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0379675"/>
    <w:multiLevelType w:val="hybridMultilevel"/>
    <w:tmpl w:val="AB4625E6"/>
    <w:lvl w:ilvl="0" w:tplc="5C267154">
      <w:start w:val="1"/>
      <w:numFmt w:val="bullet"/>
      <w:lvlText w:val=""/>
      <w:lvlJc w:val="left"/>
      <w:pPr>
        <w:ind w:left="720" w:hanging="360"/>
      </w:pPr>
      <w:rPr>
        <w:rFonts w:ascii="Symbol" w:hAnsi="Symbol" w:hint="default"/>
      </w:rPr>
    </w:lvl>
    <w:lvl w:ilvl="1" w:tplc="0144F38E">
      <w:start w:val="1"/>
      <w:numFmt w:val="bullet"/>
      <w:lvlText w:val="o"/>
      <w:lvlJc w:val="left"/>
      <w:pPr>
        <w:ind w:left="1440" w:hanging="360"/>
      </w:pPr>
      <w:rPr>
        <w:rFonts w:ascii="Courier New" w:hAnsi="Courier New" w:hint="default"/>
      </w:rPr>
    </w:lvl>
    <w:lvl w:ilvl="2" w:tplc="49F83824">
      <w:start w:val="1"/>
      <w:numFmt w:val="bullet"/>
      <w:lvlText w:val=""/>
      <w:lvlJc w:val="left"/>
      <w:pPr>
        <w:ind w:left="2160" w:hanging="360"/>
      </w:pPr>
      <w:rPr>
        <w:rFonts w:ascii="Wingdings" w:hAnsi="Wingdings" w:hint="default"/>
      </w:rPr>
    </w:lvl>
    <w:lvl w:ilvl="3" w:tplc="27E02EB6">
      <w:start w:val="1"/>
      <w:numFmt w:val="bullet"/>
      <w:lvlText w:val=""/>
      <w:lvlJc w:val="left"/>
      <w:pPr>
        <w:ind w:left="2880" w:hanging="360"/>
      </w:pPr>
      <w:rPr>
        <w:rFonts w:ascii="Symbol" w:hAnsi="Symbol" w:hint="default"/>
      </w:rPr>
    </w:lvl>
    <w:lvl w:ilvl="4" w:tplc="48CE712A">
      <w:start w:val="1"/>
      <w:numFmt w:val="bullet"/>
      <w:lvlText w:val="o"/>
      <w:lvlJc w:val="left"/>
      <w:pPr>
        <w:ind w:left="3600" w:hanging="360"/>
      </w:pPr>
      <w:rPr>
        <w:rFonts w:ascii="Courier New" w:hAnsi="Courier New" w:hint="default"/>
      </w:rPr>
    </w:lvl>
    <w:lvl w:ilvl="5" w:tplc="EB3845CA">
      <w:start w:val="1"/>
      <w:numFmt w:val="bullet"/>
      <w:lvlText w:val=""/>
      <w:lvlJc w:val="left"/>
      <w:pPr>
        <w:ind w:left="4320" w:hanging="360"/>
      </w:pPr>
      <w:rPr>
        <w:rFonts w:ascii="Wingdings" w:hAnsi="Wingdings" w:hint="default"/>
      </w:rPr>
    </w:lvl>
    <w:lvl w:ilvl="6" w:tplc="E01A0616">
      <w:start w:val="1"/>
      <w:numFmt w:val="bullet"/>
      <w:lvlText w:val=""/>
      <w:lvlJc w:val="left"/>
      <w:pPr>
        <w:ind w:left="5040" w:hanging="360"/>
      </w:pPr>
      <w:rPr>
        <w:rFonts w:ascii="Symbol" w:hAnsi="Symbol" w:hint="default"/>
      </w:rPr>
    </w:lvl>
    <w:lvl w:ilvl="7" w:tplc="BD04BB82">
      <w:start w:val="1"/>
      <w:numFmt w:val="bullet"/>
      <w:lvlText w:val="o"/>
      <w:lvlJc w:val="left"/>
      <w:pPr>
        <w:ind w:left="5760" w:hanging="360"/>
      </w:pPr>
      <w:rPr>
        <w:rFonts w:ascii="Courier New" w:hAnsi="Courier New" w:hint="default"/>
      </w:rPr>
    </w:lvl>
    <w:lvl w:ilvl="8" w:tplc="DE7E3C68">
      <w:start w:val="1"/>
      <w:numFmt w:val="bullet"/>
      <w:lvlText w:val=""/>
      <w:lvlJc w:val="left"/>
      <w:pPr>
        <w:ind w:left="6480" w:hanging="360"/>
      </w:pPr>
      <w:rPr>
        <w:rFonts w:ascii="Wingdings" w:hAnsi="Wingdings" w:hint="default"/>
      </w:rPr>
    </w:lvl>
  </w:abstractNum>
  <w:abstractNum w:abstractNumId="24" w15:restartNumberingAfterBreak="0">
    <w:nsid w:val="3044AAB6"/>
    <w:multiLevelType w:val="hybridMultilevel"/>
    <w:tmpl w:val="FFFFFFFF"/>
    <w:lvl w:ilvl="0" w:tplc="A4F622C4">
      <w:start w:val="1"/>
      <w:numFmt w:val="bullet"/>
      <w:lvlText w:val=""/>
      <w:lvlJc w:val="left"/>
      <w:pPr>
        <w:ind w:left="720" w:hanging="360"/>
      </w:pPr>
      <w:rPr>
        <w:rFonts w:ascii="Symbol" w:hAnsi="Symbol" w:hint="default"/>
      </w:rPr>
    </w:lvl>
    <w:lvl w:ilvl="1" w:tplc="17D0E65A">
      <w:start w:val="1"/>
      <w:numFmt w:val="bullet"/>
      <w:lvlText w:val=""/>
      <w:lvlJc w:val="left"/>
      <w:pPr>
        <w:ind w:left="1440" w:hanging="360"/>
      </w:pPr>
      <w:rPr>
        <w:rFonts w:ascii="Symbol" w:hAnsi="Symbol" w:hint="default"/>
      </w:rPr>
    </w:lvl>
    <w:lvl w:ilvl="2" w:tplc="B4F6DE28">
      <w:start w:val="1"/>
      <w:numFmt w:val="bullet"/>
      <w:lvlText w:val=""/>
      <w:lvlJc w:val="left"/>
      <w:pPr>
        <w:ind w:left="2160" w:hanging="360"/>
      </w:pPr>
      <w:rPr>
        <w:rFonts w:ascii="Wingdings" w:hAnsi="Wingdings" w:hint="default"/>
      </w:rPr>
    </w:lvl>
    <w:lvl w:ilvl="3" w:tplc="42761BF0">
      <w:start w:val="1"/>
      <w:numFmt w:val="bullet"/>
      <w:lvlText w:val=""/>
      <w:lvlJc w:val="left"/>
      <w:pPr>
        <w:ind w:left="2880" w:hanging="360"/>
      </w:pPr>
      <w:rPr>
        <w:rFonts w:ascii="Symbol" w:hAnsi="Symbol" w:hint="default"/>
      </w:rPr>
    </w:lvl>
    <w:lvl w:ilvl="4" w:tplc="1A24488C">
      <w:start w:val="1"/>
      <w:numFmt w:val="bullet"/>
      <w:lvlText w:val="o"/>
      <w:lvlJc w:val="left"/>
      <w:pPr>
        <w:ind w:left="3600" w:hanging="360"/>
      </w:pPr>
      <w:rPr>
        <w:rFonts w:ascii="Courier New" w:hAnsi="Courier New" w:hint="default"/>
      </w:rPr>
    </w:lvl>
    <w:lvl w:ilvl="5" w:tplc="75AA9AA0">
      <w:start w:val="1"/>
      <w:numFmt w:val="bullet"/>
      <w:lvlText w:val=""/>
      <w:lvlJc w:val="left"/>
      <w:pPr>
        <w:ind w:left="4320" w:hanging="360"/>
      </w:pPr>
      <w:rPr>
        <w:rFonts w:ascii="Wingdings" w:hAnsi="Wingdings" w:hint="default"/>
      </w:rPr>
    </w:lvl>
    <w:lvl w:ilvl="6" w:tplc="5FBC1B74">
      <w:start w:val="1"/>
      <w:numFmt w:val="bullet"/>
      <w:lvlText w:val=""/>
      <w:lvlJc w:val="left"/>
      <w:pPr>
        <w:ind w:left="5040" w:hanging="360"/>
      </w:pPr>
      <w:rPr>
        <w:rFonts w:ascii="Symbol" w:hAnsi="Symbol" w:hint="default"/>
      </w:rPr>
    </w:lvl>
    <w:lvl w:ilvl="7" w:tplc="7B3E6942">
      <w:start w:val="1"/>
      <w:numFmt w:val="bullet"/>
      <w:lvlText w:val="o"/>
      <w:lvlJc w:val="left"/>
      <w:pPr>
        <w:ind w:left="5760" w:hanging="360"/>
      </w:pPr>
      <w:rPr>
        <w:rFonts w:ascii="Courier New" w:hAnsi="Courier New" w:hint="default"/>
      </w:rPr>
    </w:lvl>
    <w:lvl w:ilvl="8" w:tplc="96C81DB8">
      <w:start w:val="1"/>
      <w:numFmt w:val="bullet"/>
      <w:lvlText w:val=""/>
      <w:lvlJc w:val="left"/>
      <w:pPr>
        <w:ind w:left="6480" w:hanging="360"/>
      </w:pPr>
      <w:rPr>
        <w:rFonts w:ascii="Wingdings" w:hAnsi="Wingdings" w:hint="default"/>
      </w:rPr>
    </w:lvl>
  </w:abstractNum>
  <w:abstractNum w:abstractNumId="25" w15:restartNumberingAfterBreak="0">
    <w:nsid w:val="327B5928"/>
    <w:multiLevelType w:val="multilevel"/>
    <w:tmpl w:val="3BCC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7" w15:restartNumberingAfterBreak="0">
    <w:nsid w:val="337F46AA"/>
    <w:multiLevelType w:val="hybridMultilevel"/>
    <w:tmpl w:val="19B2158C"/>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4BF4EC6"/>
    <w:multiLevelType w:val="hybridMultilevel"/>
    <w:tmpl w:val="CAB2CE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8473085"/>
    <w:multiLevelType w:val="hybridMultilevel"/>
    <w:tmpl w:val="EA486C76"/>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90A7905"/>
    <w:multiLevelType w:val="hybridMultilevel"/>
    <w:tmpl w:val="A0403CF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3E3B20CD"/>
    <w:multiLevelType w:val="hybridMultilevel"/>
    <w:tmpl w:val="FFFFFFFF"/>
    <w:lvl w:ilvl="0" w:tplc="D8BA13DE">
      <w:start w:val="1"/>
      <w:numFmt w:val="bullet"/>
      <w:lvlText w:val="!"/>
      <w:lvlJc w:val="left"/>
      <w:pPr>
        <w:ind w:left="360" w:hanging="360"/>
      </w:pPr>
      <w:rPr>
        <w:rFonts w:ascii="Cooper Black" w:hAnsi="Cooper Black" w:hint="default"/>
        <w:color w:val="0000FF"/>
        <w:sz w:val="24"/>
      </w:rPr>
    </w:lvl>
    <w:lvl w:ilvl="1" w:tplc="76BA513C" w:tentative="1">
      <w:start w:val="1"/>
      <w:numFmt w:val="bullet"/>
      <w:lvlText w:val="o"/>
      <w:lvlJc w:val="left"/>
      <w:pPr>
        <w:ind w:left="1080" w:hanging="360"/>
      </w:pPr>
      <w:rPr>
        <w:rFonts w:ascii="Courier New" w:hAnsi="Courier New" w:hint="default"/>
      </w:rPr>
    </w:lvl>
    <w:lvl w:ilvl="2" w:tplc="FDC4FB40" w:tentative="1">
      <w:start w:val="1"/>
      <w:numFmt w:val="bullet"/>
      <w:lvlText w:val=""/>
      <w:lvlJc w:val="left"/>
      <w:pPr>
        <w:ind w:left="1800" w:hanging="360"/>
      </w:pPr>
      <w:rPr>
        <w:rFonts w:ascii="Wingdings" w:hAnsi="Wingdings" w:hint="default"/>
      </w:rPr>
    </w:lvl>
    <w:lvl w:ilvl="3" w:tplc="7A9A0022" w:tentative="1">
      <w:start w:val="1"/>
      <w:numFmt w:val="bullet"/>
      <w:lvlText w:val=""/>
      <w:lvlJc w:val="left"/>
      <w:pPr>
        <w:ind w:left="2520" w:hanging="360"/>
      </w:pPr>
      <w:rPr>
        <w:rFonts w:ascii="Symbol" w:hAnsi="Symbol" w:hint="default"/>
      </w:rPr>
    </w:lvl>
    <w:lvl w:ilvl="4" w:tplc="8A16CDEC" w:tentative="1">
      <w:start w:val="1"/>
      <w:numFmt w:val="bullet"/>
      <w:lvlText w:val="o"/>
      <w:lvlJc w:val="left"/>
      <w:pPr>
        <w:ind w:left="3240" w:hanging="360"/>
      </w:pPr>
      <w:rPr>
        <w:rFonts w:ascii="Courier New" w:hAnsi="Courier New" w:hint="default"/>
      </w:rPr>
    </w:lvl>
    <w:lvl w:ilvl="5" w:tplc="94F88DA8" w:tentative="1">
      <w:start w:val="1"/>
      <w:numFmt w:val="bullet"/>
      <w:lvlText w:val=""/>
      <w:lvlJc w:val="left"/>
      <w:pPr>
        <w:ind w:left="3960" w:hanging="360"/>
      </w:pPr>
      <w:rPr>
        <w:rFonts w:ascii="Wingdings" w:hAnsi="Wingdings" w:hint="default"/>
      </w:rPr>
    </w:lvl>
    <w:lvl w:ilvl="6" w:tplc="074EAA4A" w:tentative="1">
      <w:start w:val="1"/>
      <w:numFmt w:val="bullet"/>
      <w:lvlText w:val=""/>
      <w:lvlJc w:val="left"/>
      <w:pPr>
        <w:ind w:left="4680" w:hanging="360"/>
      </w:pPr>
      <w:rPr>
        <w:rFonts w:ascii="Symbol" w:hAnsi="Symbol" w:hint="default"/>
      </w:rPr>
    </w:lvl>
    <w:lvl w:ilvl="7" w:tplc="8272F48E" w:tentative="1">
      <w:start w:val="1"/>
      <w:numFmt w:val="bullet"/>
      <w:lvlText w:val="o"/>
      <w:lvlJc w:val="left"/>
      <w:pPr>
        <w:ind w:left="5400" w:hanging="360"/>
      </w:pPr>
      <w:rPr>
        <w:rFonts w:ascii="Courier New" w:hAnsi="Courier New" w:hint="default"/>
      </w:rPr>
    </w:lvl>
    <w:lvl w:ilvl="8" w:tplc="A854357A" w:tentative="1">
      <w:start w:val="1"/>
      <w:numFmt w:val="bullet"/>
      <w:lvlText w:val=""/>
      <w:lvlJc w:val="left"/>
      <w:pPr>
        <w:ind w:left="6120" w:hanging="360"/>
      </w:pPr>
      <w:rPr>
        <w:rFonts w:ascii="Wingdings" w:hAnsi="Wingdings" w:hint="default"/>
      </w:rPr>
    </w:lvl>
  </w:abstractNum>
  <w:abstractNum w:abstractNumId="35" w15:restartNumberingAfterBreak="0">
    <w:nsid w:val="3EFD2941"/>
    <w:multiLevelType w:val="hybridMultilevel"/>
    <w:tmpl w:val="18B411A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928"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FC063E1"/>
    <w:multiLevelType w:val="hybridMultilevel"/>
    <w:tmpl w:val="F7B8D9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1A94243"/>
    <w:multiLevelType w:val="hybridMultilevel"/>
    <w:tmpl w:val="15C68EA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2B861A6"/>
    <w:multiLevelType w:val="hybridMultilevel"/>
    <w:tmpl w:val="FFFFFFFF"/>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4BF11D2"/>
    <w:multiLevelType w:val="hybridMultilevel"/>
    <w:tmpl w:val="825C8404"/>
    <w:lvl w:ilvl="0" w:tplc="0A82A0BA">
      <w:numFmt w:val="bullet"/>
      <w:lvlText w:val="-"/>
      <w:lvlJc w:val="left"/>
      <w:pPr>
        <w:ind w:left="720" w:hanging="360"/>
      </w:pPr>
      <w:rPr>
        <w:rFonts w:ascii="Times New Roman" w:eastAsia="Times New Roman" w:hAnsi="Times New Roman" w:hint="default"/>
        <w:color w:val="0000FF"/>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6A029C6"/>
    <w:multiLevelType w:val="hybridMultilevel"/>
    <w:tmpl w:val="A50424EE"/>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7CB9ECC"/>
    <w:multiLevelType w:val="hybridMultilevel"/>
    <w:tmpl w:val="FFFFFFFF"/>
    <w:lvl w:ilvl="0" w:tplc="19D0C59C">
      <w:start w:val="1"/>
      <w:numFmt w:val="bullet"/>
      <w:lvlText w:val=""/>
      <w:lvlJc w:val="left"/>
      <w:pPr>
        <w:ind w:left="720" w:hanging="360"/>
      </w:pPr>
      <w:rPr>
        <w:rFonts w:ascii="Symbol" w:hAnsi="Symbol" w:hint="default"/>
      </w:rPr>
    </w:lvl>
    <w:lvl w:ilvl="1" w:tplc="76481134">
      <w:start w:val="1"/>
      <w:numFmt w:val="bullet"/>
      <w:lvlText w:val="-"/>
      <w:lvlJc w:val="left"/>
      <w:pPr>
        <w:ind w:left="1440" w:hanging="360"/>
      </w:pPr>
      <w:rPr>
        <w:rFonts w:ascii="Calibri" w:hAnsi="Calibri" w:hint="default"/>
      </w:rPr>
    </w:lvl>
    <w:lvl w:ilvl="2" w:tplc="59522EDA">
      <w:start w:val="1"/>
      <w:numFmt w:val="bullet"/>
      <w:lvlText w:val=""/>
      <w:lvlJc w:val="left"/>
      <w:pPr>
        <w:ind w:left="2160" w:hanging="360"/>
      </w:pPr>
      <w:rPr>
        <w:rFonts w:ascii="Wingdings" w:hAnsi="Wingdings" w:hint="default"/>
      </w:rPr>
    </w:lvl>
    <w:lvl w:ilvl="3" w:tplc="C4DE0EC4">
      <w:start w:val="1"/>
      <w:numFmt w:val="bullet"/>
      <w:lvlText w:val=""/>
      <w:lvlJc w:val="left"/>
      <w:pPr>
        <w:ind w:left="2880" w:hanging="360"/>
      </w:pPr>
      <w:rPr>
        <w:rFonts w:ascii="Symbol" w:hAnsi="Symbol" w:hint="default"/>
      </w:rPr>
    </w:lvl>
    <w:lvl w:ilvl="4" w:tplc="EC4A9C28">
      <w:start w:val="1"/>
      <w:numFmt w:val="bullet"/>
      <w:lvlText w:val="o"/>
      <w:lvlJc w:val="left"/>
      <w:pPr>
        <w:ind w:left="3600" w:hanging="360"/>
      </w:pPr>
      <w:rPr>
        <w:rFonts w:ascii="Courier New" w:hAnsi="Courier New" w:hint="default"/>
      </w:rPr>
    </w:lvl>
    <w:lvl w:ilvl="5" w:tplc="480C762C">
      <w:start w:val="1"/>
      <w:numFmt w:val="bullet"/>
      <w:lvlText w:val=""/>
      <w:lvlJc w:val="left"/>
      <w:pPr>
        <w:ind w:left="4320" w:hanging="360"/>
      </w:pPr>
      <w:rPr>
        <w:rFonts w:ascii="Wingdings" w:hAnsi="Wingdings" w:hint="default"/>
      </w:rPr>
    </w:lvl>
    <w:lvl w:ilvl="6" w:tplc="183AD3AE">
      <w:start w:val="1"/>
      <w:numFmt w:val="bullet"/>
      <w:lvlText w:val=""/>
      <w:lvlJc w:val="left"/>
      <w:pPr>
        <w:ind w:left="5040" w:hanging="360"/>
      </w:pPr>
      <w:rPr>
        <w:rFonts w:ascii="Symbol" w:hAnsi="Symbol" w:hint="default"/>
      </w:rPr>
    </w:lvl>
    <w:lvl w:ilvl="7" w:tplc="5FE40F24">
      <w:start w:val="1"/>
      <w:numFmt w:val="bullet"/>
      <w:lvlText w:val="o"/>
      <w:lvlJc w:val="left"/>
      <w:pPr>
        <w:ind w:left="5760" w:hanging="360"/>
      </w:pPr>
      <w:rPr>
        <w:rFonts w:ascii="Courier New" w:hAnsi="Courier New" w:hint="default"/>
      </w:rPr>
    </w:lvl>
    <w:lvl w:ilvl="8" w:tplc="5906C3AC">
      <w:start w:val="1"/>
      <w:numFmt w:val="bullet"/>
      <w:lvlText w:val=""/>
      <w:lvlJc w:val="left"/>
      <w:pPr>
        <w:ind w:left="6480" w:hanging="360"/>
      </w:pPr>
      <w:rPr>
        <w:rFonts w:ascii="Wingdings" w:hAnsi="Wingdings" w:hint="default"/>
      </w:rPr>
    </w:lvl>
  </w:abstractNum>
  <w:abstractNum w:abstractNumId="42" w15:restartNumberingAfterBreak="0">
    <w:nsid w:val="4A044164"/>
    <w:multiLevelType w:val="hybridMultilevel"/>
    <w:tmpl w:val="9C9CB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BCC0839"/>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5" w15:restartNumberingAfterBreak="0">
    <w:nsid w:val="4E3514EA"/>
    <w:multiLevelType w:val="hybridMultilevel"/>
    <w:tmpl w:val="FFFFFFFF"/>
    <w:lvl w:ilvl="0" w:tplc="0A82A0BA">
      <w:numFmt w:val="bullet"/>
      <w:lvlText w:val="-"/>
      <w:lvlJc w:val="left"/>
      <w:pPr>
        <w:ind w:left="720" w:hanging="360"/>
      </w:pPr>
      <w:rPr>
        <w:rFonts w:ascii="Times New Roman" w:eastAsia="ヒラギノ角ゴ Pro W3" w:hAnsi="Times New Roman" w:hint="default"/>
        <w:color w:val="0000FF"/>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E86395E"/>
    <w:multiLevelType w:val="hybridMultilevel"/>
    <w:tmpl w:val="FFFFFFFF"/>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FAD7246"/>
    <w:multiLevelType w:val="hybridMultilevel"/>
    <w:tmpl w:val="E5AEFA32"/>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0BC13C1"/>
    <w:multiLevelType w:val="hybridMultilevel"/>
    <w:tmpl w:val="2F426B42"/>
    <w:lvl w:ilvl="0" w:tplc="77D81C76">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52AC448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7FE6928"/>
    <w:multiLevelType w:val="hybridMultilevel"/>
    <w:tmpl w:val="5FC6C93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8CA150F"/>
    <w:multiLevelType w:val="hybridMultilevel"/>
    <w:tmpl w:val="FFFFFFFF"/>
    <w:lvl w:ilvl="0" w:tplc="F5543BF8">
      <w:numFmt w:val="bullet"/>
      <w:lvlText w:val="•"/>
      <w:lvlJc w:val="left"/>
      <w:pPr>
        <w:ind w:left="720" w:hanging="360"/>
      </w:pPr>
      <w:rPr>
        <w:rFonts w:ascii="Times New Roman" w:eastAsiaTheme="minorEastAsia"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ACB7532"/>
    <w:multiLevelType w:val="hybridMultilevel"/>
    <w:tmpl w:val="FFFFFFFF"/>
    <w:lvl w:ilvl="0" w:tplc="35846EA0">
      <w:start w:val="1"/>
      <w:numFmt w:val="decimal"/>
      <w:lvlText w:val="%1)"/>
      <w:lvlJc w:val="left"/>
      <w:pPr>
        <w:ind w:left="660" w:hanging="360"/>
      </w:pPr>
      <w:rPr>
        <w:rFonts w:cs="Times New Roman" w:hint="default"/>
      </w:rPr>
    </w:lvl>
    <w:lvl w:ilvl="1" w:tplc="04260019" w:tentative="1">
      <w:start w:val="1"/>
      <w:numFmt w:val="lowerLetter"/>
      <w:lvlText w:val="%2."/>
      <w:lvlJc w:val="left"/>
      <w:pPr>
        <w:ind w:left="1380" w:hanging="360"/>
      </w:pPr>
      <w:rPr>
        <w:rFonts w:cs="Times New Roman"/>
      </w:rPr>
    </w:lvl>
    <w:lvl w:ilvl="2" w:tplc="0426001B" w:tentative="1">
      <w:start w:val="1"/>
      <w:numFmt w:val="lowerRoman"/>
      <w:lvlText w:val="%3."/>
      <w:lvlJc w:val="right"/>
      <w:pPr>
        <w:ind w:left="2100" w:hanging="180"/>
      </w:pPr>
      <w:rPr>
        <w:rFonts w:cs="Times New Roman"/>
      </w:rPr>
    </w:lvl>
    <w:lvl w:ilvl="3" w:tplc="0426000F" w:tentative="1">
      <w:start w:val="1"/>
      <w:numFmt w:val="decimal"/>
      <w:lvlText w:val="%4."/>
      <w:lvlJc w:val="left"/>
      <w:pPr>
        <w:ind w:left="2820" w:hanging="360"/>
      </w:pPr>
      <w:rPr>
        <w:rFonts w:cs="Times New Roman"/>
      </w:rPr>
    </w:lvl>
    <w:lvl w:ilvl="4" w:tplc="04260019" w:tentative="1">
      <w:start w:val="1"/>
      <w:numFmt w:val="lowerLetter"/>
      <w:lvlText w:val="%5."/>
      <w:lvlJc w:val="left"/>
      <w:pPr>
        <w:ind w:left="3540" w:hanging="360"/>
      </w:pPr>
      <w:rPr>
        <w:rFonts w:cs="Times New Roman"/>
      </w:rPr>
    </w:lvl>
    <w:lvl w:ilvl="5" w:tplc="0426001B" w:tentative="1">
      <w:start w:val="1"/>
      <w:numFmt w:val="lowerRoman"/>
      <w:lvlText w:val="%6."/>
      <w:lvlJc w:val="right"/>
      <w:pPr>
        <w:ind w:left="4260" w:hanging="180"/>
      </w:pPr>
      <w:rPr>
        <w:rFonts w:cs="Times New Roman"/>
      </w:rPr>
    </w:lvl>
    <w:lvl w:ilvl="6" w:tplc="0426000F" w:tentative="1">
      <w:start w:val="1"/>
      <w:numFmt w:val="decimal"/>
      <w:lvlText w:val="%7."/>
      <w:lvlJc w:val="left"/>
      <w:pPr>
        <w:ind w:left="4980" w:hanging="360"/>
      </w:pPr>
      <w:rPr>
        <w:rFonts w:cs="Times New Roman"/>
      </w:rPr>
    </w:lvl>
    <w:lvl w:ilvl="7" w:tplc="04260019" w:tentative="1">
      <w:start w:val="1"/>
      <w:numFmt w:val="lowerLetter"/>
      <w:lvlText w:val="%8."/>
      <w:lvlJc w:val="left"/>
      <w:pPr>
        <w:ind w:left="5700" w:hanging="360"/>
      </w:pPr>
      <w:rPr>
        <w:rFonts w:cs="Times New Roman"/>
      </w:rPr>
    </w:lvl>
    <w:lvl w:ilvl="8" w:tplc="0426001B" w:tentative="1">
      <w:start w:val="1"/>
      <w:numFmt w:val="lowerRoman"/>
      <w:lvlText w:val="%9."/>
      <w:lvlJc w:val="right"/>
      <w:pPr>
        <w:ind w:left="6420" w:hanging="180"/>
      </w:pPr>
      <w:rPr>
        <w:rFonts w:cs="Times New Roman"/>
      </w:rPr>
    </w:lvl>
  </w:abstractNum>
  <w:abstractNum w:abstractNumId="54" w15:restartNumberingAfterBreak="0">
    <w:nsid w:val="5E6508E3"/>
    <w:multiLevelType w:val="hybridMultilevel"/>
    <w:tmpl w:val="71821E1A"/>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5" w15:restartNumberingAfterBreak="0">
    <w:nsid w:val="60851E1A"/>
    <w:multiLevelType w:val="hybridMultilevel"/>
    <w:tmpl w:val="577CB218"/>
    <w:lvl w:ilvl="0" w:tplc="CF0CB94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6" w15:restartNumberingAfterBreak="0">
    <w:nsid w:val="63E106F7"/>
    <w:multiLevelType w:val="hybridMultilevel"/>
    <w:tmpl w:val="CC36AA6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5664B10"/>
    <w:multiLevelType w:val="hybridMultilevel"/>
    <w:tmpl w:val="20BC2EA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93268E3"/>
    <w:multiLevelType w:val="multilevel"/>
    <w:tmpl w:val="3BAA3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0" w15:restartNumberingAfterBreak="0">
    <w:nsid w:val="6C042E8E"/>
    <w:multiLevelType w:val="hybridMultilevel"/>
    <w:tmpl w:val="83F4C2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D78671B"/>
    <w:multiLevelType w:val="hybridMultilevel"/>
    <w:tmpl w:val="A6F69E38"/>
    <w:lvl w:ilvl="0" w:tplc="F5543BF8">
      <w:numFmt w:val="bullet"/>
      <w:lvlText w:val="•"/>
      <w:lvlJc w:val="left"/>
      <w:pPr>
        <w:ind w:left="720" w:hanging="360"/>
      </w:pPr>
      <w:rPr>
        <w:rFonts w:ascii="Times New Roman" w:eastAsiaTheme="minorEastAsia" w:hAnsi="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0AE00D2"/>
    <w:multiLevelType w:val="hybridMultilevel"/>
    <w:tmpl w:val="E9061FC2"/>
    <w:lvl w:ilvl="0" w:tplc="0426000F">
      <w:start w:val="1"/>
      <w:numFmt w:val="decimal"/>
      <w:lvlText w:val="%1."/>
      <w:lvlJc w:val="left"/>
      <w:pPr>
        <w:ind w:left="720" w:hanging="360"/>
      </w:pPr>
      <w:rPr>
        <w:rFonts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2267A6D"/>
    <w:multiLevelType w:val="hybridMultilevel"/>
    <w:tmpl w:val="A76EC460"/>
    <w:lvl w:ilvl="0" w:tplc="51F47CC2">
      <w:start w:val="1"/>
      <w:numFmt w:val="lowerLetter"/>
      <w:lvlText w:val="%1)"/>
      <w:lvlJc w:val="left"/>
      <w:pPr>
        <w:ind w:left="720" w:hanging="360"/>
      </w:pPr>
      <w:rPr>
        <w:rFonts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32C217F"/>
    <w:multiLevelType w:val="hybridMultilevel"/>
    <w:tmpl w:val="0BFE5124"/>
    <w:lvl w:ilvl="0" w:tplc="FFFFFFFF">
      <w:start w:val="1"/>
      <w:numFmt w:val="bullet"/>
      <w:lvlText w:val="!"/>
      <w:lvlJc w:val="left"/>
      <w:pPr>
        <w:ind w:left="644" w:hanging="360"/>
      </w:pPr>
      <w:rPr>
        <w:rFonts w:ascii="Cooper Black" w:hAnsi="Cooper Black"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6F32A04"/>
    <w:multiLevelType w:val="hybridMultilevel"/>
    <w:tmpl w:val="EAC66642"/>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7" w15:restartNumberingAfterBreak="0">
    <w:nsid w:val="782A29E3"/>
    <w:multiLevelType w:val="multilevel"/>
    <w:tmpl w:val="508E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9447444"/>
    <w:multiLevelType w:val="hybridMultilevel"/>
    <w:tmpl w:val="52E21C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95867C9"/>
    <w:multiLevelType w:val="hybridMultilevel"/>
    <w:tmpl w:val="FFFFFFFF"/>
    <w:lvl w:ilvl="0" w:tplc="0A82A0BA">
      <w:numFmt w:val="bullet"/>
      <w:lvlText w:val="-"/>
      <w:lvlJc w:val="left"/>
      <w:pPr>
        <w:ind w:left="1713" w:hanging="360"/>
      </w:pPr>
      <w:rPr>
        <w:rFonts w:ascii="Times New Roman" w:eastAsia="ヒラギノ角ゴ Pro W3" w:hAnsi="Times New Roman" w:hint="default"/>
        <w:color w:val="0000FF"/>
      </w:rPr>
    </w:lvl>
    <w:lvl w:ilvl="1" w:tplc="04260003" w:tentative="1">
      <w:start w:val="1"/>
      <w:numFmt w:val="bullet"/>
      <w:lvlText w:val="o"/>
      <w:lvlJc w:val="left"/>
      <w:pPr>
        <w:ind w:left="2433" w:hanging="360"/>
      </w:pPr>
      <w:rPr>
        <w:rFonts w:ascii="Courier New" w:hAnsi="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70" w15:restartNumberingAfterBreak="0">
    <w:nsid w:val="7AB124AD"/>
    <w:multiLevelType w:val="hybridMultilevel"/>
    <w:tmpl w:val="77A22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AE27F53"/>
    <w:multiLevelType w:val="multilevel"/>
    <w:tmpl w:val="EA50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B10622B"/>
    <w:multiLevelType w:val="multilevel"/>
    <w:tmpl w:val="94FC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C576C90"/>
    <w:multiLevelType w:val="hybridMultilevel"/>
    <w:tmpl w:val="D2D6DD5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7D92194B"/>
    <w:multiLevelType w:val="hybridMultilevel"/>
    <w:tmpl w:val="E6304F5A"/>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98460311">
    <w:abstractNumId w:val="23"/>
  </w:num>
  <w:num w:numId="2" w16cid:durableId="290675071">
    <w:abstractNumId w:val="32"/>
  </w:num>
  <w:num w:numId="3" w16cid:durableId="7605249">
    <w:abstractNumId w:val="16"/>
  </w:num>
  <w:num w:numId="4" w16cid:durableId="1821851093">
    <w:abstractNumId w:val="14"/>
  </w:num>
  <w:num w:numId="5" w16cid:durableId="1937713629">
    <w:abstractNumId w:val="64"/>
  </w:num>
  <w:num w:numId="6" w16cid:durableId="375356960">
    <w:abstractNumId w:val="50"/>
  </w:num>
  <w:num w:numId="7" w16cid:durableId="1228347146">
    <w:abstractNumId w:val="31"/>
  </w:num>
  <w:num w:numId="8" w16cid:durableId="145704128">
    <w:abstractNumId w:val="19"/>
  </w:num>
  <w:num w:numId="9" w16cid:durableId="1750225308">
    <w:abstractNumId w:val="33"/>
  </w:num>
  <w:num w:numId="10" w16cid:durableId="1982615748">
    <w:abstractNumId w:val="51"/>
  </w:num>
  <w:num w:numId="11" w16cid:durableId="160971493">
    <w:abstractNumId w:val="28"/>
  </w:num>
  <w:num w:numId="12" w16cid:durableId="824705183">
    <w:abstractNumId w:val="18"/>
  </w:num>
  <w:num w:numId="13" w16cid:durableId="2038843891">
    <w:abstractNumId w:val="34"/>
  </w:num>
  <w:num w:numId="14" w16cid:durableId="1366372208">
    <w:abstractNumId w:val="37"/>
  </w:num>
  <w:num w:numId="15" w16cid:durableId="284121213">
    <w:abstractNumId w:val="73"/>
  </w:num>
  <w:num w:numId="16" w16cid:durableId="1990547650">
    <w:abstractNumId w:val="3"/>
  </w:num>
  <w:num w:numId="17" w16cid:durableId="39671915">
    <w:abstractNumId w:val="36"/>
  </w:num>
  <w:num w:numId="18" w16cid:durableId="756486407">
    <w:abstractNumId w:val="47"/>
  </w:num>
  <w:num w:numId="19" w16cid:durableId="634873150">
    <w:abstractNumId w:val="42"/>
  </w:num>
  <w:num w:numId="20" w16cid:durableId="1246063213">
    <w:abstractNumId w:val="4"/>
  </w:num>
  <w:num w:numId="21" w16cid:durableId="979847439">
    <w:abstractNumId w:val="1"/>
  </w:num>
  <w:num w:numId="22" w16cid:durableId="1459570972">
    <w:abstractNumId w:val="70"/>
  </w:num>
  <w:num w:numId="23" w16cid:durableId="260646380">
    <w:abstractNumId w:val="66"/>
  </w:num>
  <w:num w:numId="24" w16cid:durableId="944731149">
    <w:abstractNumId w:val="68"/>
  </w:num>
  <w:num w:numId="25" w16cid:durableId="1235311794">
    <w:abstractNumId w:val="54"/>
  </w:num>
  <w:num w:numId="26" w16cid:durableId="547450643">
    <w:abstractNumId w:val="60"/>
  </w:num>
  <w:num w:numId="27" w16cid:durableId="135993023">
    <w:abstractNumId w:val="74"/>
  </w:num>
  <w:num w:numId="28" w16cid:durableId="1224635575">
    <w:abstractNumId w:val="52"/>
  </w:num>
  <w:num w:numId="29" w16cid:durableId="1840268726">
    <w:abstractNumId w:val="22"/>
  </w:num>
  <w:num w:numId="30" w16cid:durableId="403650426">
    <w:abstractNumId w:val="69"/>
  </w:num>
  <w:num w:numId="31" w16cid:durableId="1933707819">
    <w:abstractNumId w:val="49"/>
  </w:num>
  <w:num w:numId="32" w16cid:durableId="259264090">
    <w:abstractNumId w:val="21"/>
  </w:num>
  <w:num w:numId="33" w16cid:durableId="1331909473">
    <w:abstractNumId w:val="65"/>
  </w:num>
  <w:num w:numId="34" w16cid:durableId="928542954">
    <w:abstractNumId w:val="27"/>
  </w:num>
  <w:num w:numId="35" w16cid:durableId="166217905">
    <w:abstractNumId w:val="46"/>
  </w:num>
  <w:num w:numId="36" w16cid:durableId="1891532444">
    <w:abstractNumId w:val="45"/>
  </w:num>
  <w:num w:numId="37" w16cid:durableId="189145501">
    <w:abstractNumId w:val="38"/>
  </w:num>
  <w:num w:numId="38" w16cid:durableId="558706536">
    <w:abstractNumId w:val="29"/>
  </w:num>
  <w:num w:numId="39" w16cid:durableId="1187984255">
    <w:abstractNumId w:val="40"/>
  </w:num>
  <w:num w:numId="40" w16cid:durableId="1452363905">
    <w:abstractNumId w:val="20"/>
  </w:num>
  <w:num w:numId="41" w16cid:durableId="1778980677">
    <w:abstractNumId w:val="56"/>
  </w:num>
  <w:num w:numId="42" w16cid:durableId="1723627926">
    <w:abstractNumId w:val="39"/>
  </w:num>
  <w:num w:numId="43" w16cid:durableId="1605262434">
    <w:abstractNumId w:val="9"/>
  </w:num>
  <w:num w:numId="44" w16cid:durableId="1961957921">
    <w:abstractNumId w:val="12"/>
  </w:num>
  <w:num w:numId="45" w16cid:durableId="1562709853">
    <w:abstractNumId w:val="43"/>
  </w:num>
  <w:num w:numId="46" w16cid:durableId="125778181">
    <w:abstractNumId w:val="2"/>
  </w:num>
  <w:num w:numId="47" w16cid:durableId="157308865">
    <w:abstractNumId w:val="30"/>
  </w:num>
  <w:num w:numId="48" w16cid:durableId="1676685671">
    <w:abstractNumId w:val="35"/>
  </w:num>
  <w:num w:numId="49" w16cid:durableId="1978684540">
    <w:abstractNumId w:val="8"/>
  </w:num>
  <w:num w:numId="50" w16cid:durableId="1976787330">
    <w:abstractNumId w:val="57"/>
  </w:num>
  <w:num w:numId="51" w16cid:durableId="1108551362">
    <w:abstractNumId w:val="10"/>
  </w:num>
  <w:num w:numId="52" w16cid:durableId="446242245">
    <w:abstractNumId w:val="6"/>
  </w:num>
  <w:num w:numId="53" w16cid:durableId="852113338">
    <w:abstractNumId w:val="17"/>
  </w:num>
  <w:num w:numId="54" w16cid:durableId="1981961619">
    <w:abstractNumId w:val="48"/>
  </w:num>
  <w:num w:numId="55" w16cid:durableId="703138562">
    <w:abstractNumId w:val="62"/>
  </w:num>
  <w:num w:numId="56" w16cid:durableId="1089883778">
    <w:abstractNumId w:val="11"/>
  </w:num>
  <w:num w:numId="57" w16cid:durableId="1941058635">
    <w:abstractNumId w:val="55"/>
  </w:num>
  <w:num w:numId="58" w16cid:durableId="1881890478">
    <w:abstractNumId w:val="7"/>
  </w:num>
  <w:num w:numId="59" w16cid:durableId="870722359">
    <w:abstractNumId w:val="71"/>
  </w:num>
  <w:num w:numId="60" w16cid:durableId="1219511447">
    <w:abstractNumId w:val="58"/>
  </w:num>
  <w:num w:numId="61" w16cid:durableId="1970012958">
    <w:abstractNumId w:val="25"/>
  </w:num>
  <w:num w:numId="62" w16cid:durableId="321012987">
    <w:abstractNumId w:val="13"/>
  </w:num>
  <w:num w:numId="63" w16cid:durableId="186414415">
    <w:abstractNumId w:val="72"/>
  </w:num>
  <w:num w:numId="64" w16cid:durableId="1346902860">
    <w:abstractNumId w:val="67"/>
  </w:num>
  <w:num w:numId="65" w16cid:durableId="1336347822">
    <w:abstractNumId w:val="5"/>
  </w:num>
  <w:num w:numId="66" w16cid:durableId="1339767791">
    <w:abstractNumId w:val="53"/>
  </w:num>
  <w:num w:numId="67" w16cid:durableId="241528745">
    <w:abstractNumId w:val="44"/>
  </w:num>
  <w:num w:numId="68" w16cid:durableId="9214477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92409653">
    <w:abstractNumId w:val="59"/>
  </w:num>
  <w:num w:numId="70" w16cid:durableId="1247882672">
    <w:abstractNumId w:val="0"/>
  </w:num>
  <w:num w:numId="71" w16cid:durableId="2107842713">
    <w:abstractNumId w:val="15"/>
  </w:num>
  <w:num w:numId="72" w16cid:durableId="20982839">
    <w:abstractNumId w:val="61"/>
  </w:num>
  <w:num w:numId="73" w16cid:durableId="1312322314">
    <w:abstractNumId w:val="63"/>
  </w:num>
  <w:num w:numId="74" w16cid:durableId="1071004318">
    <w:abstractNumId w:val="41"/>
  </w:num>
  <w:num w:numId="75" w16cid:durableId="257182805">
    <w:abstractNumId w:val="2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697"/>
    <w:rsid w:val="00001C26"/>
    <w:rsid w:val="00001CC5"/>
    <w:rsid w:val="00001EF8"/>
    <w:rsid w:val="000025D1"/>
    <w:rsid w:val="0000335B"/>
    <w:rsid w:val="00004514"/>
    <w:rsid w:val="000061A1"/>
    <w:rsid w:val="000063B6"/>
    <w:rsid w:val="000065B5"/>
    <w:rsid w:val="00011761"/>
    <w:rsid w:val="00011A78"/>
    <w:rsid w:val="00012649"/>
    <w:rsid w:val="00012659"/>
    <w:rsid w:val="00013264"/>
    <w:rsid w:val="00013403"/>
    <w:rsid w:val="000135EA"/>
    <w:rsid w:val="00013AB7"/>
    <w:rsid w:val="000141CD"/>
    <w:rsid w:val="00014913"/>
    <w:rsid w:val="0001580B"/>
    <w:rsid w:val="000176FC"/>
    <w:rsid w:val="000179C3"/>
    <w:rsid w:val="00020359"/>
    <w:rsid w:val="00020E98"/>
    <w:rsid w:val="00021042"/>
    <w:rsid w:val="000217C8"/>
    <w:rsid w:val="00021A48"/>
    <w:rsid w:val="00021BFE"/>
    <w:rsid w:val="00022836"/>
    <w:rsid w:val="00023062"/>
    <w:rsid w:val="00023F8C"/>
    <w:rsid w:val="00024723"/>
    <w:rsid w:val="000247B1"/>
    <w:rsid w:val="00024E10"/>
    <w:rsid w:val="00025520"/>
    <w:rsid w:val="000255F0"/>
    <w:rsid w:val="00025A85"/>
    <w:rsid w:val="000276D8"/>
    <w:rsid w:val="000276FC"/>
    <w:rsid w:val="00027723"/>
    <w:rsid w:val="00027870"/>
    <w:rsid w:val="00032198"/>
    <w:rsid w:val="00033BD5"/>
    <w:rsid w:val="00033E18"/>
    <w:rsid w:val="000359BB"/>
    <w:rsid w:val="00036021"/>
    <w:rsid w:val="00036638"/>
    <w:rsid w:val="00036D7F"/>
    <w:rsid w:val="00036F8B"/>
    <w:rsid w:val="000374CD"/>
    <w:rsid w:val="00037D1D"/>
    <w:rsid w:val="000405FF"/>
    <w:rsid w:val="0004077F"/>
    <w:rsid w:val="000408A9"/>
    <w:rsid w:val="000413AB"/>
    <w:rsid w:val="00042445"/>
    <w:rsid w:val="00042801"/>
    <w:rsid w:val="000428AF"/>
    <w:rsid w:val="00042B97"/>
    <w:rsid w:val="00044867"/>
    <w:rsid w:val="0004526A"/>
    <w:rsid w:val="00045B49"/>
    <w:rsid w:val="000468F3"/>
    <w:rsid w:val="00047086"/>
    <w:rsid w:val="00047644"/>
    <w:rsid w:val="0005013D"/>
    <w:rsid w:val="000507C5"/>
    <w:rsid w:val="00051BE3"/>
    <w:rsid w:val="00052BBC"/>
    <w:rsid w:val="00052C66"/>
    <w:rsid w:val="00052E3C"/>
    <w:rsid w:val="00053540"/>
    <w:rsid w:val="00053F4C"/>
    <w:rsid w:val="0005749B"/>
    <w:rsid w:val="00057D69"/>
    <w:rsid w:val="000600AD"/>
    <w:rsid w:val="000605A9"/>
    <w:rsid w:val="00060675"/>
    <w:rsid w:val="00061F28"/>
    <w:rsid w:val="00062099"/>
    <w:rsid w:val="00063376"/>
    <w:rsid w:val="00064E43"/>
    <w:rsid w:val="00065360"/>
    <w:rsid w:val="00070D21"/>
    <w:rsid w:val="000711DA"/>
    <w:rsid w:val="0007351D"/>
    <w:rsid w:val="00074556"/>
    <w:rsid w:val="000762CC"/>
    <w:rsid w:val="0007658A"/>
    <w:rsid w:val="00077A28"/>
    <w:rsid w:val="00080333"/>
    <w:rsid w:val="0008052C"/>
    <w:rsid w:val="000805FD"/>
    <w:rsid w:val="00080D92"/>
    <w:rsid w:val="000829EE"/>
    <w:rsid w:val="00082BAD"/>
    <w:rsid w:val="00082D4E"/>
    <w:rsid w:val="000830C2"/>
    <w:rsid w:val="00083FD7"/>
    <w:rsid w:val="00084B42"/>
    <w:rsid w:val="00085FCF"/>
    <w:rsid w:val="00086D71"/>
    <w:rsid w:val="00087798"/>
    <w:rsid w:val="0009094C"/>
    <w:rsid w:val="00090EB7"/>
    <w:rsid w:val="00090FC1"/>
    <w:rsid w:val="000915AB"/>
    <w:rsid w:val="000919F6"/>
    <w:rsid w:val="00091D57"/>
    <w:rsid w:val="00092AB7"/>
    <w:rsid w:val="00093925"/>
    <w:rsid w:val="00094E34"/>
    <w:rsid w:val="00094FF9"/>
    <w:rsid w:val="000960A4"/>
    <w:rsid w:val="0009639D"/>
    <w:rsid w:val="00096559"/>
    <w:rsid w:val="00096836"/>
    <w:rsid w:val="000A1139"/>
    <w:rsid w:val="000A2477"/>
    <w:rsid w:val="000A30B7"/>
    <w:rsid w:val="000A37EC"/>
    <w:rsid w:val="000A3C19"/>
    <w:rsid w:val="000A4251"/>
    <w:rsid w:val="000A45AF"/>
    <w:rsid w:val="000A47F9"/>
    <w:rsid w:val="000A4B27"/>
    <w:rsid w:val="000A547D"/>
    <w:rsid w:val="000A6585"/>
    <w:rsid w:val="000A66CE"/>
    <w:rsid w:val="000A6CBA"/>
    <w:rsid w:val="000A7262"/>
    <w:rsid w:val="000A77B4"/>
    <w:rsid w:val="000B022E"/>
    <w:rsid w:val="000B1E1D"/>
    <w:rsid w:val="000B20EB"/>
    <w:rsid w:val="000B23DB"/>
    <w:rsid w:val="000B330B"/>
    <w:rsid w:val="000B44A1"/>
    <w:rsid w:val="000B4DEC"/>
    <w:rsid w:val="000B590C"/>
    <w:rsid w:val="000B5AA7"/>
    <w:rsid w:val="000B5FBB"/>
    <w:rsid w:val="000B6B0C"/>
    <w:rsid w:val="000B6B19"/>
    <w:rsid w:val="000B6D71"/>
    <w:rsid w:val="000C08CA"/>
    <w:rsid w:val="000C17FA"/>
    <w:rsid w:val="000C1B03"/>
    <w:rsid w:val="000C1F8E"/>
    <w:rsid w:val="000C25D0"/>
    <w:rsid w:val="000C266C"/>
    <w:rsid w:val="000C37AF"/>
    <w:rsid w:val="000C4A42"/>
    <w:rsid w:val="000C525C"/>
    <w:rsid w:val="000C5360"/>
    <w:rsid w:val="000C5ECB"/>
    <w:rsid w:val="000C66AC"/>
    <w:rsid w:val="000C6881"/>
    <w:rsid w:val="000C6E5F"/>
    <w:rsid w:val="000D019D"/>
    <w:rsid w:val="000D0278"/>
    <w:rsid w:val="000D069C"/>
    <w:rsid w:val="000D0E08"/>
    <w:rsid w:val="000D17BC"/>
    <w:rsid w:val="000D34FA"/>
    <w:rsid w:val="000D3B4C"/>
    <w:rsid w:val="000D4867"/>
    <w:rsid w:val="000D5997"/>
    <w:rsid w:val="000D62C7"/>
    <w:rsid w:val="000D6937"/>
    <w:rsid w:val="000E2020"/>
    <w:rsid w:val="000E249A"/>
    <w:rsid w:val="000E3600"/>
    <w:rsid w:val="000E4028"/>
    <w:rsid w:val="000E4F54"/>
    <w:rsid w:val="000E5CCD"/>
    <w:rsid w:val="000E718F"/>
    <w:rsid w:val="000E760C"/>
    <w:rsid w:val="000E7C42"/>
    <w:rsid w:val="000E7C86"/>
    <w:rsid w:val="000E7E2B"/>
    <w:rsid w:val="000F003B"/>
    <w:rsid w:val="000F0472"/>
    <w:rsid w:val="000F0580"/>
    <w:rsid w:val="000F0690"/>
    <w:rsid w:val="000F310A"/>
    <w:rsid w:val="000F373B"/>
    <w:rsid w:val="000F3E23"/>
    <w:rsid w:val="000F45E6"/>
    <w:rsid w:val="000F4BA6"/>
    <w:rsid w:val="000F54E9"/>
    <w:rsid w:val="000F6025"/>
    <w:rsid w:val="000F6688"/>
    <w:rsid w:val="000F6893"/>
    <w:rsid w:val="000F6EA6"/>
    <w:rsid w:val="000F74CA"/>
    <w:rsid w:val="000F76FF"/>
    <w:rsid w:val="000F77D8"/>
    <w:rsid w:val="000F7B5C"/>
    <w:rsid w:val="000F7FC3"/>
    <w:rsid w:val="00100CCC"/>
    <w:rsid w:val="0010106E"/>
    <w:rsid w:val="0010393B"/>
    <w:rsid w:val="0010396E"/>
    <w:rsid w:val="00104B7F"/>
    <w:rsid w:val="00104C7D"/>
    <w:rsid w:val="001059DB"/>
    <w:rsid w:val="00105BD0"/>
    <w:rsid w:val="00105C03"/>
    <w:rsid w:val="001065E7"/>
    <w:rsid w:val="0010691D"/>
    <w:rsid w:val="00106D67"/>
    <w:rsid w:val="00107FD3"/>
    <w:rsid w:val="001102E0"/>
    <w:rsid w:val="00111678"/>
    <w:rsid w:val="00112B40"/>
    <w:rsid w:val="00113CF2"/>
    <w:rsid w:val="0011424A"/>
    <w:rsid w:val="001142A4"/>
    <w:rsid w:val="00114B76"/>
    <w:rsid w:val="00114BF2"/>
    <w:rsid w:val="00115A3B"/>
    <w:rsid w:val="0011625E"/>
    <w:rsid w:val="00116589"/>
    <w:rsid w:val="0011663A"/>
    <w:rsid w:val="001167D6"/>
    <w:rsid w:val="00116C1D"/>
    <w:rsid w:val="00120D18"/>
    <w:rsid w:val="0012133E"/>
    <w:rsid w:val="00121A9E"/>
    <w:rsid w:val="00121CD5"/>
    <w:rsid w:val="00123E2F"/>
    <w:rsid w:val="001241B0"/>
    <w:rsid w:val="00125F14"/>
    <w:rsid w:val="00126478"/>
    <w:rsid w:val="00127AAC"/>
    <w:rsid w:val="00127DD9"/>
    <w:rsid w:val="00127EA8"/>
    <w:rsid w:val="00130083"/>
    <w:rsid w:val="001306AF"/>
    <w:rsid w:val="00130852"/>
    <w:rsid w:val="00131409"/>
    <w:rsid w:val="0013209C"/>
    <w:rsid w:val="0013210E"/>
    <w:rsid w:val="001323E7"/>
    <w:rsid w:val="001325A6"/>
    <w:rsid w:val="001332D0"/>
    <w:rsid w:val="00133C8E"/>
    <w:rsid w:val="001344E4"/>
    <w:rsid w:val="00134C02"/>
    <w:rsid w:val="001362FD"/>
    <w:rsid w:val="001366BB"/>
    <w:rsid w:val="0013722C"/>
    <w:rsid w:val="00140BB5"/>
    <w:rsid w:val="00141296"/>
    <w:rsid w:val="00141B1D"/>
    <w:rsid w:val="0014249E"/>
    <w:rsid w:val="00143A33"/>
    <w:rsid w:val="00144C8A"/>
    <w:rsid w:val="00144D48"/>
    <w:rsid w:val="00144D93"/>
    <w:rsid w:val="00147140"/>
    <w:rsid w:val="00147644"/>
    <w:rsid w:val="00147C16"/>
    <w:rsid w:val="001504D7"/>
    <w:rsid w:val="001508F2"/>
    <w:rsid w:val="00150EE9"/>
    <w:rsid w:val="001520CE"/>
    <w:rsid w:val="00152358"/>
    <w:rsid w:val="0015570C"/>
    <w:rsid w:val="00155E28"/>
    <w:rsid w:val="00156496"/>
    <w:rsid w:val="001569AA"/>
    <w:rsid w:val="00157B8A"/>
    <w:rsid w:val="001610A3"/>
    <w:rsid w:val="00161D16"/>
    <w:rsid w:val="001624D7"/>
    <w:rsid w:val="00163A97"/>
    <w:rsid w:val="00163DEC"/>
    <w:rsid w:val="00165DC6"/>
    <w:rsid w:val="00165F22"/>
    <w:rsid w:val="0017008D"/>
    <w:rsid w:val="00171FA0"/>
    <w:rsid w:val="00172060"/>
    <w:rsid w:val="00172637"/>
    <w:rsid w:val="00172D79"/>
    <w:rsid w:val="0017541C"/>
    <w:rsid w:val="0017550B"/>
    <w:rsid w:val="00175DE5"/>
    <w:rsid w:val="00177944"/>
    <w:rsid w:val="001801B2"/>
    <w:rsid w:val="001808D6"/>
    <w:rsid w:val="00180B30"/>
    <w:rsid w:val="00182447"/>
    <w:rsid w:val="00182C22"/>
    <w:rsid w:val="00184001"/>
    <w:rsid w:val="0018406A"/>
    <w:rsid w:val="001840A6"/>
    <w:rsid w:val="001854AB"/>
    <w:rsid w:val="00185AF4"/>
    <w:rsid w:val="00185DD1"/>
    <w:rsid w:val="001870C1"/>
    <w:rsid w:val="00187430"/>
    <w:rsid w:val="00187EA9"/>
    <w:rsid w:val="001901D0"/>
    <w:rsid w:val="00190343"/>
    <w:rsid w:val="00191201"/>
    <w:rsid w:val="00192C22"/>
    <w:rsid w:val="00192D55"/>
    <w:rsid w:val="00193168"/>
    <w:rsid w:val="00193E1C"/>
    <w:rsid w:val="001943A4"/>
    <w:rsid w:val="001943E6"/>
    <w:rsid w:val="001953C8"/>
    <w:rsid w:val="001953FE"/>
    <w:rsid w:val="001955F2"/>
    <w:rsid w:val="00195C08"/>
    <w:rsid w:val="00196D47"/>
    <w:rsid w:val="00197287"/>
    <w:rsid w:val="00197B08"/>
    <w:rsid w:val="001A0378"/>
    <w:rsid w:val="001A05C0"/>
    <w:rsid w:val="001A1AA4"/>
    <w:rsid w:val="001A1EFD"/>
    <w:rsid w:val="001A3912"/>
    <w:rsid w:val="001A3B68"/>
    <w:rsid w:val="001A4101"/>
    <w:rsid w:val="001A4972"/>
    <w:rsid w:val="001A4F56"/>
    <w:rsid w:val="001A6DE0"/>
    <w:rsid w:val="001B0261"/>
    <w:rsid w:val="001B079E"/>
    <w:rsid w:val="001B07F9"/>
    <w:rsid w:val="001B1BA5"/>
    <w:rsid w:val="001B3773"/>
    <w:rsid w:val="001B39E1"/>
    <w:rsid w:val="001B3D53"/>
    <w:rsid w:val="001B4090"/>
    <w:rsid w:val="001B4400"/>
    <w:rsid w:val="001B4D43"/>
    <w:rsid w:val="001B5C57"/>
    <w:rsid w:val="001C0439"/>
    <w:rsid w:val="001C1277"/>
    <w:rsid w:val="001C21BC"/>
    <w:rsid w:val="001C23CB"/>
    <w:rsid w:val="001C3179"/>
    <w:rsid w:val="001C376B"/>
    <w:rsid w:val="001C398A"/>
    <w:rsid w:val="001C3EDB"/>
    <w:rsid w:val="001C52D3"/>
    <w:rsid w:val="001C68D4"/>
    <w:rsid w:val="001C7ED5"/>
    <w:rsid w:val="001D1D8A"/>
    <w:rsid w:val="001D2997"/>
    <w:rsid w:val="001D2C0E"/>
    <w:rsid w:val="001D3EA3"/>
    <w:rsid w:val="001D4245"/>
    <w:rsid w:val="001D5006"/>
    <w:rsid w:val="001D5AB7"/>
    <w:rsid w:val="001D5B3A"/>
    <w:rsid w:val="001D5F5C"/>
    <w:rsid w:val="001D62D4"/>
    <w:rsid w:val="001D7378"/>
    <w:rsid w:val="001E00E1"/>
    <w:rsid w:val="001E096D"/>
    <w:rsid w:val="001E1596"/>
    <w:rsid w:val="001E3350"/>
    <w:rsid w:val="001E360B"/>
    <w:rsid w:val="001E39AD"/>
    <w:rsid w:val="001E4643"/>
    <w:rsid w:val="001E4882"/>
    <w:rsid w:val="001E4F8C"/>
    <w:rsid w:val="001E5351"/>
    <w:rsid w:val="001E559B"/>
    <w:rsid w:val="001E61AC"/>
    <w:rsid w:val="001E7488"/>
    <w:rsid w:val="001F0EA4"/>
    <w:rsid w:val="001F0FC6"/>
    <w:rsid w:val="001F1B99"/>
    <w:rsid w:val="001F1BF8"/>
    <w:rsid w:val="001F202F"/>
    <w:rsid w:val="001F2AA5"/>
    <w:rsid w:val="001F2ED6"/>
    <w:rsid w:val="001F30A1"/>
    <w:rsid w:val="001F3A80"/>
    <w:rsid w:val="001F5257"/>
    <w:rsid w:val="001F6696"/>
    <w:rsid w:val="001F66E9"/>
    <w:rsid w:val="001F705C"/>
    <w:rsid w:val="001F74E4"/>
    <w:rsid w:val="001F75BA"/>
    <w:rsid w:val="00200955"/>
    <w:rsid w:val="00200CFB"/>
    <w:rsid w:val="00200FA6"/>
    <w:rsid w:val="00201B54"/>
    <w:rsid w:val="00202DD5"/>
    <w:rsid w:val="002031E3"/>
    <w:rsid w:val="00204907"/>
    <w:rsid w:val="00206216"/>
    <w:rsid w:val="00207CCC"/>
    <w:rsid w:val="00207D4D"/>
    <w:rsid w:val="00210F1C"/>
    <w:rsid w:val="00211441"/>
    <w:rsid w:val="00211DF7"/>
    <w:rsid w:val="002125BB"/>
    <w:rsid w:val="00213742"/>
    <w:rsid w:val="00214245"/>
    <w:rsid w:val="00214B48"/>
    <w:rsid w:val="00214BF4"/>
    <w:rsid w:val="0021501B"/>
    <w:rsid w:val="00215083"/>
    <w:rsid w:val="00220546"/>
    <w:rsid w:val="0022288E"/>
    <w:rsid w:val="002233C6"/>
    <w:rsid w:val="002243D4"/>
    <w:rsid w:val="00224485"/>
    <w:rsid w:val="00224E91"/>
    <w:rsid w:val="0022525A"/>
    <w:rsid w:val="00225C30"/>
    <w:rsid w:val="00225DB6"/>
    <w:rsid w:val="002271E5"/>
    <w:rsid w:val="00227DB8"/>
    <w:rsid w:val="00227FFA"/>
    <w:rsid w:val="002316CB"/>
    <w:rsid w:val="00231FFC"/>
    <w:rsid w:val="0023223A"/>
    <w:rsid w:val="00233942"/>
    <w:rsid w:val="00235702"/>
    <w:rsid w:val="00235A3B"/>
    <w:rsid w:val="00235C9C"/>
    <w:rsid w:val="00237022"/>
    <w:rsid w:val="00237038"/>
    <w:rsid w:val="00240135"/>
    <w:rsid w:val="002403A5"/>
    <w:rsid w:val="00240B25"/>
    <w:rsid w:val="00240CE0"/>
    <w:rsid w:val="0024130D"/>
    <w:rsid w:val="00241A8A"/>
    <w:rsid w:val="002424C8"/>
    <w:rsid w:val="00242877"/>
    <w:rsid w:val="0024311E"/>
    <w:rsid w:val="00243742"/>
    <w:rsid w:val="002438D3"/>
    <w:rsid w:val="00244D43"/>
    <w:rsid w:val="00244DFC"/>
    <w:rsid w:val="0024502D"/>
    <w:rsid w:val="00250183"/>
    <w:rsid w:val="002504BD"/>
    <w:rsid w:val="002506F2"/>
    <w:rsid w:val="00250FD4"/>
    <w:rsid w:val="002534D4"/>
    <w:rsid w:val="002544BB"/>
    <w:rsid w:val="00254BEF"/>
    <w:rsid w:val="00254DBC"/>
    <w:rsid w:val="00255BAF"/>
    <w:rsid w:val="00255D1C"/>
    <w:rsid w:val="00255E46"/>
    <w:rsid w:val="00255EF4"/>
    <w:rsid w:val="00257A47"/>
    <w:rsid w:val="00257F65"/>
    <w:rsid w:val="002613FF"/>
    <w:rsid w:val="00261585"/>
    <w:rsid w:val="00262ACF"/>
    <w:rsid w:val="00263C92"/>
    <w:rsid w:val="002645B1"/>
    <w:rsid w:val="00264735"/>
    <w:rsid w:val="00264EA8"/>
    <w:rsid w:val="002657B8"/>
    <w:rsid w:val="00265A26"/>
    <w:rsid w:val="00266539"/>
    <w:rsid w:val="00270390"/>
    <w:rsid w:val="00270CB1"/>
    <w:rsid w:val="00272105"/>
    <w:rsid w:val="002748D8"/>
    <w:rsid w:val="002749EF"/>
    <w:rsid w:val="0027532F"/>
    <w:rsid w:val="0027571B"/>
    <w:rsid w:val="0027578F"/>
    <w:rsid w:val="00275BB4"/>
    <w:rsid w:val="00275D8C"/>
    <w:rsid w:val="00277575"/>
    <w:rsid w:val="0027770D"/>
    <w:rsid w:val="002777C7"/>
    <w:rsid w:val="00277FD2"/>
    <w:rsid w:val="0028045A"/>
    <w:rsid w:val="00280782"/>
    <w:rsid w:val="00280857"/>
    <w:rsid w:val="00280F63"/>
    <w:rsid w:val="00281F35"/>
    <w:rsid w:val="0028235B"/>
    <w:rsid w:val="00283300"/>
    <w:rsid w:val="00283C49"/>
    <w:rsid w:val="002845C3"/>
    <w:rsid w:val="00284A3C"/>
    <w:rsid w:val="00284E0C"/>
    <w:rsid w:val="00284EB2"/>
    <w:rsid w:val="00285730"/>
    <w:rsid w:val="00285C4C"/>
    <w:rsid w:val="00286F9C"/>
    <w:rsid w:val="00290E52"/>
    <w:rsid w:val="002911A1"/>
    <w:rsid w:val="00291FBB"/>
    <w:rsid w:val="0029208D"/>
    <w:rsid w:val="0029284F"/>
    <w:rsid w:val="00292D48"/>
    <w:rsid w:val="00292DCC"/>
    <w:rsid w:val="0029369F"/>
    <w:rsid w:val="00295C58"/>
    <w:rsid w:val="00295C8E"/>
    <w:rsid w:val="002962B0"/>
    <w:rsid w:val="00296783"/>
    <w:rsid w:val="0029726E"/>
    <w:rsid w:val="002975DE"/>
    <w:rsid w:val="002A00C3"/>
    <w:rsid w:val="002A0572"/>
    <w:rsid w:val="002A0E03"/>
    <w:rsid w:val="002A1904"/>
    <w:rsid w:val="002A2B0B"/>
    <w:rsid w:val="002A5803"/>
    <w:rsid w:val="002A6B36"/>
    <w:rsid w:val="002A75C0"/>
    <w:rsid w:val="002A78FE"/>
    <w:rsid w:val="002A7DA0"/>
    <w:rsid w:val="002B004D"/>
    <w:rsid w:val="002B0387"/>
    <w:rsid w:val="002B15E9"/>
    <w:rsid w:val="002B2150"/>
    <w:rsid w:val="002B2322"/>
    <w:rsid w:val="002B28EE"/>
    <w:rsid w:val="002B2F18"/>
    <w:rsid w:val="002B2F27"/>
    <w:rsid w:val="002B3BF4"/>
    <w:rsid w:val="002B5D28"/>
    <w:rsid w:val="002B6C2B"/>
    <w:rsid w:val="002B6C60"/>
    <w:rsid w:val="002B6E7F"/>
    <w:rsid w:val="002B6EE8"/>
    <w:rsid w:val="002B790D"/>
    <w:rsid w:val="002C13FF"/>
    <w:rsid w:val="002C1DBA"/>
    <w:rsid w:val="002C2844"/>
    <w:rsid w:val="002C29C8"/>
    <w:rsid w:val="002C29DD"/>
    <w:rsid w:val="002C2B67"/>
    <w:rsid w:val="002C32ED"/>
    <w:rsid w:val="002C3C3D"/>
    <w:rsid w:val="002C404F"/>
    <w:rsid w:val="002C47E5"/>
    <w:rsid w:val="002C48AC"/>
    <w:rsid w:val="002C4B3B"/>
    <w:rsid w:val="002C4D4B"/>
    <w:rsid w:val="002C5A41"/>
    <w:rsid w:val="002C60B5"/>
    <w:rsid w:val="002C63B1"/>
    <w:rsid w:val="002C662C"/>
    <w:rsid w:val="002C6B75"/>
    <w:rsid w:val="002C76B3"/>
    <w:rsid w:val="002C7B2C"/>
    <w:rsid w:val="002D0B98"/>
    <w:rsid w:val="002D228F"/>
    <w:rsid w:val="002D37BB"/>
    <w:rsid w:val="002D3846"/>
    <w:rsid w:val="002D44D8"/>
    <w:rsid w:val="002D4D49"/>
    <w:rsid w:val="002D57DE"/>
    <w:rsid w:val="002D5FD7"/>
    <w:rsid w:val="002D754B"/>
    <w:rsid w:val="002D7874"/>
    <w:rsid w:val="002E024F"/>
    <w:rsid w:val="002E09A6"/>
    <w:rsid w:val="002E1233"/>
    <w:rsid w:val="002E12E6"/>
    <w:rsid w:val="002E38C9"/>
    <w:rsid w:val="002E3CE0"/>
    <w:rsid w:val="002E64E9"/>
    <w:rsid w:val="002E6635"/>
    <w:rsid w:val="002E6A4F"/>
    <w:rsid w:val="002E752C"/>
    <w:rsid w:val="002E782C"/>
    <w:rsid w:val="002F0931"/>
    <w:rsid w:val="002F131B"/>
    <w:rsid w:val="002F1332"/>
    <w:rsid w:val="002F1AB8"/>
    <w:rsid w:val="002F30B3"/>
    <w:rsid w:val="002F3654"/>
    <w:rsid w:val="002F38FD"/>
    <w:rsid w:val="002F3A19"/>
    <w:rsid w:val="002F442E"/>
    <w:rsid w:val="002F4B95"/>
    <w:rsid w:val="002F563A"/>
    <w:rsid w:val="002F60AD"/>
    <w:rsid w:val="002F679D"/>
    <w:rsid w:val="002F68DB"/>
    <w:rsid w:val="002F6EA3"/>
    <w:rsid w:val="002F72A8"/>
    <w:rsid w:val="00300281"/>
    <w:rsid w:val="00300355"/>
    <w:rsid w:val="003012FC"/>
    <w:rsid w:val="00301399"/>
    <w:rsid w:val="003026F4"/>
    <w:rsid w:val="003055E0"/>
    <w:rsid w:val="00305668"/>
    <w:rsid w:val="003101A2"/>
    <w:rsid w:val="00310B0E"/>
    <w:rsid w:val="00313C1E"/>
    <w:rsid w:val="00315BB4"/>
    <w:rsid w:val="00315C34"/>
    <w:rsid w:val="00316901"/>
    <w:rsid w:val="003172D8"/>
    <w:rsid w:val="003176F7"/>
    <w:rsid w:val="00320667"/>
    <w:rsid w:val="00321627"/>
    <w:rsid w:val="0032359D"/>
    <w:rsid w:val="003269FD"/>
    <w:rsid w:val="00326A1F"/>
    <w:rsid w:val="00327514"/>
    <w:rsid w:val="003276CE"/>
    <w:rsid w:val="00327B3D"/>
    <w:rsid w:val="00327DF2"/>
    <w:rsid w:val="003316B3"/>
    <w:rsid w:val="003321FC"/>
    <w:rsid w:val="0033232D"/>
    <w:rsid w:val="00332715"/>
    <w:rsid w:val="00333EEF"/>
    <w:rsid w:val="003353F1"/>
    <w:rsid w:val="003362E7"/>
    <w:rsid w:val="00336FDC"/>
    <w:rsid w:val="00337270"/>
    <w:rsid w:val="00337C8E"/>
    <w:rsid w:val="00337F7B"/>
    <w:rsid w:val="00341291"/>
    <w:rsid w:val="00341446"/>
    <w:rsid w:val="003415D1"/>
    <w:rsid w:val="0034193A"/>
    <w:rsid w:val="00342C35"/>
    <w:rsid w:val="003434DC"/>
    <w:rsid w:val="00343EBD"/>
    <w:rsid w:val="0034463D"/>
    <w:rsid w:val="00344CF2"/>
    <w:rsid w:val="00345150"/>
    <w:rsid w:val="00346269"/>
    <w:rsid w:val="003520FB"/>
    <w:rsid w:val="003526B7"/>
    <w:rsid w:val="00354C8E"/>
    <w:rsid w:val="00354DDD"/>
    <w:rsid w:val="003553D2"/>
    <w:rsid w:val="003554AA"/>
    <w:rsid w:val="003574D0"/>
    <w:rsid w:val="003605BC"/>
    <w:rsid w:val="003616E9"/>
    <w:rsid w:val="003627BA"/>
    <w:rsid w:val="00363FA7"/>
    <w:rsid w:val="00364037"/>
    <w:rsid w:val="00364939"/>
    <w:rsid w:val="00364A2D"/>
    <w:rsid w:val="00365156"/>
    <w:rsid w:val="00365293"/>
    <w:rsid w:val="00365527"/>
    <w:rsid w:val="00365CC5"/>
    <w:rsid w:val="003662E4"/>
    <w:rsid w:val="003667DE"/>
    <w:rsid w:val="0036735D"/>
    <w:rsid w:val="003673E8"/>
    <w:rsid w:val="003675D8"/>
    <w:rsid w:val="00367EF9"/>
    <w:rsid w:val="003703D1"/>
    <w:rsid w:val="0037082E"/>
    <w:rsid w:val="00370F53"/>
    <w:rsid w:val="00373EA5"/>
    <w:rsid w:val="003741F9"/>
    <w:rsid w:val="003754EF"/>
    <w:rsid w:val="003764F3"/>
    <w:rsid w:val="00377CAC"/>
    <w:rsid w:val="003822A3"/>
    <w:rsid w:val="00382EFF"/>
    <w:rsid w:val="003830A1"/>
    <w:rsid w:val="00383913"/>
    <w:rsid w:val="00383FC0"/>
    <w:rsid w:val="003843EC"/>
    <w:rsid w:val="00384A0C"/>
    <w:rsid w:val="00384EE1"/>
    <w:rsid w:val="00386AEB"/>
    <w:rsid w:val="00386E56"/>
    <w:rsid w:val="00387B00"/>
    <w:rsid w:val="003905A6"/>
    <w:rsid w:val="0039332A"/>
    <w:rsid w:val="0039410C"/>
    <w:rsid w:val="00394C61"/>
    <w:rsid w:val="0039520A"/>
    <w:rsid w:val="003960D5"/>
    <w:rsid w:val="00396769"/>
    <w:rsid w:val="00396C09"/>
    <w:rsid w:val="00397978"/>
    <w:rsid w:val="00397B3B"/>
    <w:rsid w:val="00397BE9"/>
    <w:rsid w:val="00397F38"/>
    <w:rsid w:val="003A08A3"/>
    <w:rsid w:val="003A0D20"/>
    <w:rsid w:val="003A154E"/>
    <w:rsid w:val="003A1766"/>
    <w:rsid w:val="003A2319"/>
    <w:rsid w:val="003A2548"/>
    <w:rsid w:val="003A54CC"/>
    <w:rsid w:val="003A6044"/>
    <w:rsid w:val="003A63FC"/>
    <w:rsid w:val="003B1872"/>
    <w:rsid w:val="003B20F6"/>
    <w:rsid w:val="003B2CB4"/>
    <w:rsid w:val="003B4439"/>
    <w:rsid w:val="003B569D"/>
    <w:rsid w:val="003B7B6D"/>
    <w:rsid w:val="003C09D7"/>
    <w:rsid w:val="003C1614"/>
    <w:rsid w:val="003C1E68"/>
    <w:rsid w:val="003C2024"/>
    <w:rsid w:val="003C3F4E"/>
    <w:rsid w:val="003C4020"/>
    <w:rsid w:val="003C5E4D"/>
    <w:rsid w:val="003C5E54"/>
    <w:rsid w:val="003C64B9"/>
    <w:rsid w:val="003C6E78"/>
    <w:rsid w:val="003C7914"/>
    <w:rsid w:val="003D1CAD"/>
    <w:rsid w:val="003D1E95"/>
    <w:rsid w:val="003D21ED"/>
    <w:rsid w:val="003D2446"/>
    <w:rsid w:val="003D2614"/>
    <w:rsid w:val="003D2B00"/>
    <w:rsid w:val="003D39EA"/>
    <w:rsid w:val="003D51D2"/>
    <w:rsid w:val="003D65F3"/>
    <w:rsid w:val="003D6863"/>
    <w:rsid w:val="003D6F6B"/>
    <w:rsid w:val="003E008D"/>
    <w:rsid w:val="003E0E1F"/>
    <w:rsid w:val="003E17CE"/>
    <w:rsid w:val="003E32B7"/>
    <w:rsid w:val="003E45D4"/>
    <w:rsid w:val="003E59AA"/>
    <w:rsid w:val="003E688E"/>
    <w:rsid w:val="003E6B34"/>
    <w:rsid w:val="003E7117"/>
    <w:rsid w:val="003E7F5B"/>
    <w:rsid w:val="003F05F0"/>
    <w:rsid w:val="003F1474"/>
    <w:rsid w:val="003F14EC"/>
    <w:rsid w:val="003F15A4"/>
    <w:rsid w:val="003F190E"/>
    <w:rsid w:val="003F2064"/>
    <w:rsid w:val="003F272E"/>
    <w:rsid w:val="003F2AA6"/>
    <w:rsid w:val="003F2AC5"/>
    <w:rsid w:val="003F2D8C"/>
    <w:rsid w:val="003F2FD0"/>
    <w:rsid w:val="003F41CC"/>
    <w:rsid w:val="003F4D3B"/>
    <w:rsid w:val="003F7660"/>
    <w:rsid w:val="003F77F3"/>
    <w:rsid w:val="003F7CA8"/>
    <w:rsid w:val="00400EE0"/>
    <w:rsid w:val="00402C93"/>
    <w:rsid w:val="00402E4C"/>
    <w:rsid w:val="00403ADC"/>
    <w:rsid w:val="004044F0"/>
    <w:rsid w:val="0040490B"/>
    <w:rsid w:val="004050A0"/>
    <w:rsid w:val="00405EF1"/>
    <w:rsid w:val="004072FA"/>
    <w:rsid w:val="004078AB"/>
    <w:rsid w:val="00410441"/>
    <w:rsid w:val="00410CBA"/>
    <w:rsid w:val="0041105E"/>
    <w:rsid w:val="00411826"/>
    <w:rsid w:val="00411ABA"/>
    <w:rsid w:val="00412412"/>
    <w:rsid w:val="0041274E"/>
    <w:rsid w:val="00412C86"/>
    <w:rsid w:val="00413939"/>
    <w:rsid w:val="004143E8"/>
    <w:rsid w:val="0041508B"/>
    <w:rsid w:val="00416157"/>
    <w:rsid w:val="004169F4"/>
    <w:rsid w:val="00416D29"/>
    <w:rsid w:val="00420F8E"/>
    <w:rsid w:val="004214F8"/>
    <w:rsid w:val="00421B45"/>
    <w:rsid w:val="0042351D"/>
    <w:rsid w:val="004253AC"/>
    <w:rsid w:val="004263F5"/>
    <w:rsid w:val="004265A2"/>
    <w:rsid w:val="00426800"/>
    <w:rsid w:val="00426B1F"/>
    <w:rsid w:val="00427162"/>
    <w:rsid w:val="0042742A"/>
    <w:rsid w:val="00427581"/>
    <w:rsid w:val="0042CF11"/>
    <w:rsid w:val="004303C7"/>
    <w:rsid w:val="004330EE"/>
    <w:rsid w:val="004339CB"/>
    <w:rsid w:val="0043505F"/>
    <w:rsid w:val="0043539F"/>
    <w:rsid w:val="004364F3"/>
    <w:rsid w:val="00436BD6"/>
    <w:rsid w:val="00440A19"/>
    <w:rsid w:val="00440F3F"/>
    <w:rsid w:val="00441680"/>
    <w:rsid w:val="00441E38"/>
    <w:rsid w:val="00442E90"/>
    <w:rsid w:val="00443EF6"/>
    <w:rsid w:val="00443FD0"/>
    <w:rsid w:val="004449BE"/>
    <w:rsid w:val="0044549C"/>
    <w:rsid w:val="0044567E"/>
    <w:rsid w:val="00445FBA"/>
    <w:rsid w:val="0044634A"/>
    <w:rsid w:val="00447CDD"/>
    <w:rsid w:val="00450836"/>
    <w:rsid w:val="00450B03"/>
    <w:rsid w:val="00451504"/>
    <w:rsid w:val="004516E4"/>
    <w:rsid w:val="0045197B"/>
    <w:rsid w:val="00451A1C"/>
    <w:rsid w:val="00451D2E"/>
    <w:rsid w:val="00451E61"/>
    <w:rsid w:val="00452080"/>
    <w:rsid w:val="00452B18"/>
    <w:rsid w:val="00453BAB"/>
    <w:rsid w:val="00455E2A"/>
    <w:rsid w:val="00456F6E"/>
    <w:rsid w:val="00460343"/>
    <w:rsid w:val="00461332"/>
    <w:rsid w:val="00461885"/>
    <w:rsid w:val="00462D7F"/>
    <w:rsid w:val="00463D5E"/>
    <w:rsid w:val="00464B6D"/>
    <w:rsid w:val="00464CD7"/>
    <w:rsid w:val="00464E36"/>
    <w:rsid w:val="004672AD"/>
    <w:rsid w:val="00467375"/>
    <w:rsid w:val="0046784D"/>
    <w:rsid w:val="00467B1B"/>
    <w:rsid w:val="00470613"/>
    <w:rsid w:val="00470F62"/>
    <w:rsid w:val="0047175E"/>
    <w:rsid w:val="00471EA5"/>
    <w:rsid w:val="00473EDD"/>
    <w:rsid w:val="00475E10"/>
    <w:rsid w:val="00475F36"/>
    <w:rsid w:val="004762A9"/>
    <w:rsid w:val="004766E6"/>
    <w:rsid w:val="0047709A"/>
    <w:rsid w:val="00477191"/>
    <w:rsid w:val="004804A9"/>
    <w:rsid w:val="004807AA"/>
    <w:rsid w:val="00480EE7"/>
    <w:rsid w:val="004812FF"/>
    <w:rsid w:val="00481362"/>
    <w:rsid w:val="00481CF4"/>
    <w:rsid w:val="004829D5"/>
    <w:rsid w:val="00483A6A"/>
    <w:rsid w:val="00483C62"/>
    <w:rsid w:val="00484281"/>
    <w:rsid w:val="004852E6"/>
    <w:rsid w:val="004869CC"/>
    <w:rsid w:val="00487373"/>
    <w:rsid w:val="00490D76"/>
    <w:rsid w:val="00490DE3"/>
    <w:rsid w:val="00491118"/>
    <w:rsid w:val="00491D05"/>
    <w:rsid w:val="00491F0E"/>
    <w:rsid w:val="0049227A"/>
    <w:rsid w:val="00492403"/>
    <w:rsid w:val="004937F5"/>
    <w:rsid w:val="0049424C"/>
    <w:rsid w:val="0049525E"/>
    <w:rsid w:val="00495DF1"/>
    <w:rsid w:val="00495E7B"/>
    <w:rsid w:val="004964BC"/>
    <w:rsid w:val="0049667A"/>
    <w:rsid w:val="00496FBC"/>
    <w:rsid w:val="00497C47"/>
    <w:rsid w:val="00497D63"/>
    <w:rsid w:val="004A028F"/>
    <w:rsid w:val="004A02B8"/>
    <w:rsid w:val="004A0640"/>
    <w:rsid w:val="004A0A48"/>
    <w:rsid w:val="004A1B69"/>
    <w:rsid w:val="004A24C5"/>
    <w:rsid w:val="004A2B2A"/>
    <w:rsid w:val="004A34F2"/>
    <w:rsid w:val="004A3574"/>
    <w:rsid w:val="004A3A2E"/>
    <w:rsid w:val="004A3B03"/>
    <w:rsid w:val="004A490C"/>
    <w:rsid w:val="004A5106"/>
    <w:rsid w:val="004A546D"/>
    <w:rsid w:val="004A5637"/>
    <w:rsid w:val="004A5A5C"/>
    <w:rsid w:val="004A6164"/>
    <w:rsid w:val="004A699E"/>
    <w:rsid w:val="004A6E59"/>
    <w:rsid w:val="004B0591"/>
    <w:rsid w:val="004B0B26"/>
    <w:rsid w:val="004B0BB1"/>
    <w:rsid w:val="004B1BF8"/>
    <w:rsid w:val="004B3002"/>
    <w:rsid w:val="004B3FFA"/>
    <w:rsid w:val="004B548E"/>
    <w:rsid w:val="004B662F"/>
    <w:rsid w:val="004B6900"/>
    <w:rsid w:val="004B6D5A"/>
    <w:rsid w:val="004B751D"/>
    <w:rsid w:val="004C0C5E"/>
    <w:rsid w:val="004C0EC1"/>
    <w:rsid w:val="004C1294"/>
    <w:rsid w:val="004C23D1"/>
    <w:rsid w:val="004C3254"/>
    <w:rsid w:val="004C46FE"/>
    <w:rsid w:val="004C4A9D"/>
    <w:rsid w:val="004C4ECD"/>
    <w:rsid w:val="004C52ED"/>
    <w:rsid w:val="004C5867"/>
    <w:rsid w:val="004C5ED9"/>
    <w:rsid w:val="004C6A26"/>
    <w:rsid w:val="004C6D1D"/>
    <w:rsid w:val="004C71EE"/>
    <w:rsid w:val="004D0174"/>
    <w:rsid w:val="004D02FD"/>
    <w:rsid w:val="004D0A08"/>
    <w:rsid w:val="004D1512"/>
    <w:rsid w:val="004D2AA1"/>
    <w:rsid w:val="004D3116"/>
    <w:rsid w:val="004D341B"/>
    <w:rsid w:val="004D36D4"/>
    <w:rsid w:val="004D53DD"/>
    <w:rsid w:val="004D553E"/>
    <w:rsid w:val="004D68BA"/>
    <w:rsid w:val="004E03A4"/>
    <w:rsid w:val="004E0476"/>
    <w:rsid w:val="004E0A51"/>
    <w:rsid w:val="004E0E40"/>
    <w:rsid w:val="004E1EDD"/>
    <w:rsid w:val="004E1F9B"/>
    <w:rsid w:val="004E3A53"/>
    <w:rsid w:val="004E3A99"/>
    <w:rsid w:val="004E3DC4"/>
    <w:rsid w:val="004E41C8"/>
    <w:rsid w:val="004E4856"/>
    <w:rsid w:val="004E6A80"/>
    <w:rsid w:val="004E6FB6"/>
    <w:rsid w:val="004E7395"/>
    <w:rsid w:val="004F0E58"/>
    <w:rsid w:val="004F0EFB"/>
    <w:rsid w:val="004F2224"/>
    <w:rsid w:val="004F2E90"/>
    <w:rsid w:val="004F3E21"/>
    <w:rsid w:val="004F42F8"/>
    <w:rsid w:val="004F5D89"/>
    <w:rsid w:val="004F77A1"/>
    <w:rsid w:val="004F7B4B"/>
    <w:rsid w:val="0050117C"/>
    <w:rsid w:val="0050150C"/>
    <w:rsid w:val="00501A0F"/>
    <w:rsid w:val="00502F91"/>
    <w:rsid w:val="005031AF"/>
    <w:rsid w:val="005032F9"/>
    <w:rsid w:val="00503786"/>
    <w:rsid w:val="00503C04"/>
    <w:rsid w:val="0051036D"/>
    <w:rsid w:val="005107C2"/>
    <w:rsid w:val="005121D8"/>
    <w:rsid w:val="005122DA"/>
    <w:rsid w:val="00512700"/>
    <w:rsid w:val="005132D9"/>
    <w:rsid w:val="00513A02"/>
    <w:rsid w:val="00513E1A"/>
    <w:rsid w:val="00513F3F"/>
    <w:rsid w:val="00513FAF"/>
    <w:rsid w:val="00514B1F"/>
    <w:rsid w:val="00515CCC"/>
    <w:rsid w:val="00516B05"/>
    <w:rsid w:val="00517085"/>
    <w:rsid w:val="005176B9"/>
    <w:rsid w:val="00517BF1"/>
    <w:rsid w:val="00520126"/>
    <w:rsid w:val="005207F9"/>
    <w:rsid w:val="00520B66"/>
    <w:rsid w:val="00521B48"/>
    <w:rsid w:val="00523803"/>
    <w:rsid w:val="00524EC2"/>
    <w:rsid w:val="00525B9D"/>
    <w:rsid w:val="005264F9"/>
    <w:rsid w:val="00526FF0"/>
    <w:rsid w:val="005301A0"/>
    <w:rsid w:val="00530E66"/>
    <w:rsid w:val="00531CE8"/>
    <w:rsid w:val="00532D9F"/>
    <w:rsid w:val="005330A5"/>
    <w:rsid w:val="00535E11"/>
    <w:rsid w:val="005371EA"/>
    <w:rsid w:val="0054030E"/>
    <w:rsid w:val="00540DC7"/>
    <w:rsid w:val="005430EB"/>
    <w:rsid w:val="00544B0E"/>
    <w:rsid w:val="00544E77"/>
    <w:rsid w:val="00545009"/>
    <w:rsid w:val="00545608"/>
    <w:rsid w:val="00545E19"/>
    <w:rsid w:val="00545E32"/>
    <w:rsid w:val="0054612F"/>
    <w:rsid w:val="00546270"/>
    <w:rsid w:val="005469E7"/>
    <w:rsid w:val="00547E8A"/>
    <w:rsid w:val="00550290"/>
    <w:rsid w:val="00550D2B"/>
    <w:rsid w:val="00550E82"/>
    <w:rsid w:val="005512DA"/>
    <w:rsid w:val="0055141C"/>
    <w:rsid w:val="005514B1"/>
    <w:rsid w:val="0055182F"/>
    <w:rsid w:val="00553EC9"/>
    <w:rsid w:val="00554FC5"/>
    <w:rsid w:val="005554D1"/>
    <w:rsid w:val="0055603C"/>
    <w:rsid w:val="0055608C"/>
    <w:rsid w:val="0055623E"/>
    <w:rsid w:val="00556FF8"/>
    <w:rsid w:val="0055796B"/>
    <w:rsid w:val="005609AF"/>
    <w:rsid w:val="00560B9E"/>
    <w:rsid w:val="00562191"/>
    <w:rsid w:val="00562F29"/>
    <w:rsid w:val="0056372E"/>
    <w:rsid w:val="00563AF1"/>
    <w:rsid w:val="005643EF"/>
    <w:rsid w:val="00564772"/>
    <w:rsid w:val="00564CA3"/>
    <w:rsid w:val="005660DD"/>
    <w:rsid w:val="005678A3"/>
    <w:rsid w:val="0056799A"/>
    <w:rsid w:val="005702F5"/>
    <w:rsid w:val="00570348"/>
    <w:rsid w:val="00571A6D"/>
    <w:rsid w:val="00572078"/>
    <w:rsid w:val="0057270B"/>
    <w:rsid w:val="00572865"/>
    <w:rsid w:val="0057321D"/>
    <w:rsid w:val="0057356D"/>
    <w:rsid w:val="00574CDF"/>
    <w:rsid w:val="00574EBA"/>
    <w:rsid w:val="005753E6"/>
    <w:rsid w:val="00575AF3"/>
    <w:rsid w:val="00575B91"/>
    <w:rsid w:val="00575C48"/>
    <w:rsid w:val="0057678D"/>
    <w:rsid w:val="0057708B"/>
    <w:rsid w:val="00580C03"/>
    <w:rsid w:val="0058230E"/>
    <w:rsid w:val="0058298A"/>
    <w:rsid w:val="00582F77"/>
    <w:rsid w:val="0058497D"/>
    <w:rsid w:val="005854D7"/>
    <w:rsid w:val="0058557D"/>
    <w:rsid w:val="005857C2"/>
    <w:rsid w:val="0058638A"/>
    <w:rsid w:val="00586446"/>
    <w:rsid w:val="00586AAD"/>
    <w:rsid w:val="005879C2"/>
    <w:rsid w:val="00590072"/>
    <w:rsid w:val="00590ADA"/>
    <w:rsid w:val="00590C98"/>
    <w:rsid w:val="00590DA6"/>
    <w:rsid w:val="00593A8F"/>
    <w:rsid w:val="0059430C"/>
    <w:rsid w:val="0059478D"/>
    <w:rsid w:val="005954FB"/>
    <w:rsid w:val="0059616C"/>
    <w:rsid w:val="0059675F"/>
    <w:rsid w:val="0059723B"/>
    <w:rsid w:val="00597285"/>
    <w:rsid w:val="005A05AE"/>
    <w:rsid w:val="005A0BB2"/>
    <w:rsid w:val="005A0C3D"/>
    <w:rsid w:val="005A1278"/>
    <w:rsid w:val="005A2362"/>
    <w:rsid w:val="005A3805"/>
    <w:rsid w:val="005A3812"/>
    <w:rsid w:val="005A390F"/>
    <w:rsid w:val="005A5595"/>
    <w:rsid w:val="005A6EF4"/>
    <w:rsid w:val="005B07BC"/>
    <w:rsid w:val="005B0C0E"/>
    <w:rsid w:val="005B1C0F"/>
    <w:rsid w:val="005B227E"/>
    <w:rsid w:val="005B263F"/>
    <w:rsid w:val="005B49E6"/>
    <w:rsid w:val="005B513F"/>
    <w:rsid w:val="005B5DDA"/>
    <w:rsid w:val="005B5F39"/>
    <w:rsid w:val="005B6A53"/>
    <w:rsid w:val="005B7B72"/>
    <w:rsid w:val="005B7B74"/>
    <w:rsid w:val="005B7C9B"/>
    <w:rsid w:val="005C00C2"/>
    <w:rsid w:val="005C1286"/>
    <w:rsid w:val="005C1779"/>
    <w:rsid w:val="005C223A"/>
    <w:rsid w:val="005C24AB"/>
    <w:rsid w:val="005C302C"/>
    <w:rsid w:val="005C3889"/>
    <w:rsid w:val="005C434F"/>
    <w:rsid w:val="005C4765"/>
    <w:rsid w:val="005C4937"/>
    <w:rsid w:val="005C5D43"/>
    <w:rsid w:val="005C7023"/>
    <w:rsid w:val="005C7C54"/>
    <w:rsid w:val="005D0041"/>
    <w:rsid w:val="005D16DC"/>
    <w:rsid w:val="005D197A"/>
    <w:rsid w:val="005D284C"/>
    <w:rsid w:val="005D3BFB"/>
    <w:rsid w:val="005D408F"/>
    <w:rsid w:val="005D49B2"/>
    <w:rsid w:val="005D4BCB"/>
    <w:rsid w:val="005D53F7"/>
    <w:rsid w:val="005D54CD"/>
    <w:rsid w:val="005D6603"/>
    <w:rsid w:val="005D6F85"/>
    <w:rsid w:val="005D72BF"/>
    <w:rsid w:val="005D7478"/>
    <w:rsid w:val="005E09EF"/>
    <w:rsid w:val="005E198A"/>
    <w:rsid w:val="005E2328"/>
    <w:rsid w:val="005E2AE5"/>
    <w:rsid w:val="005E42AB"/>
    <w:rsid w:val="005E46BC"/>
    <w:rsid w:val="005E4CF2"/>
    <w:rsid w:val="005E6A49"/>
    <w:rsid w:val="005E6ECE"/>
    <w:rsid w:val="005E7D31"/>
    <w:rsid w:val="005F03E5"/>
    <w:rsid w:val="005F0E11"/>
    <w:rsid w:val="005F24EB"/>
    <w:rsid w:val="005F25EF"/>
    <w:rsid w:val="005F3ECE"/>
    <w:rsid w:val="005F4E86"/>
    <w:rsid w:val="005F4F2D"/>
    <w:rsid w:val="005F545D"/>
    <w:rsid w:val="005F6CE2"/>
    <w:rsid w:val="005F7ED8"/>
    <w:rsid w:val="00601D50"/>
    <w:rsid w:val="00601DDF"/>
    <w:rsid w:val="0060272F"/>
    <w:rsid w:val="006028F0"/>
    <w:rsid w:val="00602B00"/>
    <w:rsid w:val="006037FE"/>
    <w:rsid w:val="00603F4B"/>
    <w:rsid w:val="006066A6"/>
    <w:rsid w:val="006071B2"/>
    <w:rsid w:val="00607581"/>
    <w:rsid w:val="006132DD"/>
    <w:rsid w:val="00613850"/>
    <w:rsid w:val="006138F7"/>
    <w:rsid w:val="0061470E"/>
    <w:rsid w:val="00614943"/>
    <w:rsid w:val="006149F5"/>
    <w:rsid w:val="006168AD"/>
    <w:rsid w:val="006209C5"/>
    <w:rsid w:val="006211A1"/>
    <w:rsid w:val="00621267"/>
    <w:rsid w:val="00621D6C"/>
    <w:rsid w:val="00621FD2"/>
    <w:rsid w:val="006226B3"/>
    <w:rsid w:val="006226D1"/>
    <w:rsid w:val="00622A9F"/>
    <w:rsid w:val="00624A70"/>
    <w:rsid w:val="00626345"/>
    <w:rsid w:val="006265E9"/>
    <w:rsid w:val="0062697C"/>
    <w:rsid w:val="006278FD"/>
    <w:rsid w:val="00631C20"/>
    <w:rsid w:val="006325E5"/>
    <w:rsid w:val="006329BD"/>
    <w:rsid w:val="00632D90"/>
    <w:rsid w:val="00635040"/>
    <w:rsid w:val="006367E4"/>
    <w:rsid w:val="006370FA"/>
    <w:rsid w:val="00640306"/>
    <w:rsid w:val="00640488"/>
    <w:rsid w:val="006404C0"/>
    <w:rsid w:val="006408E5"/>
    <w:rsid w:val="00641209"/>
    <w:rsid w:val="006412A8"/>
    <w:rsid w:val="00642D85"/>
    <w:rsid w:val="00642DB2"/>
    <w:rsid w:val="00642EFF"/>
    <w:rsid w:val="00643772"/>
    <w:rsid w:val="006440C2"/>
    <w:rsid w:val="00644F65"/>
    <w:rsid w:val="006458B9"/>
    <w:rsid w:val="00645EA2"/>
    <w:rsid w:val="00646317"/>
    <w:rsid w:val="006473DB"/>
    <w:rsid w:val="00647549"/>
    <w:rsid w:val="006509D6"/>
    <w:rsid w:val="00651D06"/>
    <w:rsid w:val="00651DA7"/>
    <w:rsid w:val="00651F9D"/>
    <w:rsid w:val="00652031"/>
    <w:rsid w:val="00653059"/>
    <w:rsid w:val="006542DA"/>
    <w:rsid w:val="00656165"/>
    <w:rsid w:val="0065707B"/>
    <w:rsid w:val="00660F74"/>
    <w:rsid w:val="00661EFD"/>
    <w:rsid w:val="006637B1"/>
    <w:rsid w:val="00665386"/>
    <w:rsid w:val="00665DE4"/>
    <w:rsid w:val="00666483"/>
    <w:rsid w:val="006664A0"/>
    <w:rsid w:val="00667F91"/>
    <w:rsid w:val="006706B5"/>
    <w:rsid w:val="00672E9A"/>
    <w:rsid w:val="0067329F"/>
    <w:rsid w:val="006738FD"/>
    <w:rsid w:val="0067470A"/>
    <w:rsid w:val="006750A3"/>
    <w:rsid w:val="006772FF"/>
    <w:rsid w:val="00677EF6"/>
    <w:rsid w:val="00681520"/>
    <w:rsid w:val="00681DEB"/>
    <w:rsid w:val="00681F2A"/>
    <w:rsid w:val="00682620"/>
    <w:rsid w:val="00682976"/>
    <w:rsid w:val="00682F1F"/>
    <w:rsid w:val="00683239"/>
    <w:rsid w:val="006837B4"/>
    <w:rsid w:val="00684E2E"/>
    <w:rsid w:val="0068529A"/>
    <w:rsid w:val="006853CE"/>
    <w:rsid w:val="00685BDA"/>
    <w:rsid w:val="006865CF"/>
    <w:rsid w:val="0068693B"/>
    <w:rsid w:val="00687FE6"/>
    <w:rsid w:val="006918BB"/>
    <w:rsid w:val="00691EAA"/>
    <w:rsid w:val="00693E9B"/>
    <w:rsid w:val="006959C2"/>
    <w:rsid w:val="00696A5D"/>
    <w:rsid w:val="00696A8C"/>
    <w:rsid w:val="00696EB9"/>
    <w:rsid w:val="00696F62"/>
    <w:rsid w:val="0069763F"/>
    <w:rsid w:val="00697714"/>
    <w:rsid w:val="006A0BDA"/>
    <w:rsid w:val="006A0C87"/>
    <w:rsid w:val="006A0ECB"/>
    <w:rsid w:val="006A37C4"/>
    <w:rsid w:val="006A3E47"/>
    <w:rsid w:val="006A4083"/>
    <w:rsid w:val="006A4A8E"/>
    <w:rsid w:val="006A4C3F"/>
    <w:rsid w:val="006A4F5F"/>
    <w:rsid w:val="006A601D"/>
    <w:rsid w:val="006B1D9F"/>
    <w:rsid w:val="006B1FF1"/>
    <w:rsid w:val="006B2C7A"/>
    <w:rsid w:val="006B3C67"/>
    <w:rsid w:val="006B42C6"/>
    <w:rsid w:val="006B4395"/>
    <w:rsid w:val="006B439A"/>
    <w:rsid w:val="006B4FFE"/>
    <w:rsid w:val="006B5343"/>
    <w:rsid w:val="006B5AA0"/>
    <w:rsid w:val="006B5B91"/>
    <w:rsid w:val="006B5D5F"/>
    <w:rsid w:val="006B6C92"/>
    <w:rsid w:val="006B7790"/>
    <w:rsid w:val="006B7F20"/>
    <w:rsid w:val="006C1776"/>
    <w:rsid w:val="006C1AF5"/>
    <w:rsid w:val="006C1E1A"/>
    <w:rsid w:val="006C2B7C"/>
    <w:rsid w:val="006C4F56"/>
    <w:rsid w:val="006C5EB5"/>
    <w:rsid w:val="006C6197"/>
    <w:rsid w:val="006C6A4B"/>
    <w:rsid w:val="006C7942"/>
    <w:rsid w:val="006D012E"/>
    <w:rsid w:val="006D1845"/>
    <w:rsid w:val="006D24DB"/>
    <w:rsid w:val="006D252F"/>
    <w:rsid w:val="006D2759"/>
    <w:rsid w:val="006D2ACD"/>
    <w:rsid w:val="006D303F"/>
    <w:rsid w:val="006D42C5"/>
    <w:rsid w:val="006D494C"/>
    <w:rsid w:val="006D5E55"/>
    <w:rsid w:val="006D6012"/>
    <w:rsid w:val="006D71DB"/>
    <w:rsid w:val="006E018A"/>
    <w:rsid w:val="006E051F"/>
    <w:rsid w:val="006E0CB3"/>
    <w:rsid w:val="006E1421"/>
    <w:rsid w:val="006E215A"/>
    <w:rsid w:val="006E26A1"/>
    <w:rsid w:val="006E2894"/>
    <w:rsid w:val="006E290C"/>
    <w:rsid w:val="006E2C5F"/>
    <w:rsid w:val="006E3808"/>
    <w:rsid w:val="006E415D"/>
    <w:rsid w:val="006E4806"/>
    <w:rsid w:val="006E4C90"/>
    <w:rsid w:val="006F0406"/>
    <w:rsid w:val="006F1E2D"/>
    <w:rsid w:val="006F2D5C"/>
    <w:rsid w:val="006F3D08"/>
    <w:rsid w:val="006F452A"/>
    <w:rsid w:val="006F46E0"/>
    <w:rsid w:val="006F62BB"/>
    <w:rsid w:val="006F635A"/>
    <w:rsid w:val="006F64E4"/>
    <w:rsid w:val="006F6A9C"/>
    <w:rsid w:val="006F7689"/>
    <w:rsid w:val="00700D94"/>
    <w:rsid w:val="007018DB"/>
    <w:rsid w:val="0070262D"/>
    <w:rsid w:val="00703D5F"/>
    <w:rsid w:val="0070405A"/>
    <w:rsid w:val="00704283"/>
    <w:rsid w:val="0070556D"/>
    <w:rsid w:val="00705A90"/>
    <w:rsid w:val="00706CFD"/>
    <w:rsid w:val="00706F3A"/>
    <w:rsid w:val="00707716"/>
    <w:rsid w:val="00711406"/>
    <w:rsid w:val="00711BE7"/>
    <w:rsid w:val="00711F5C"/>
    <w:rsid w:val="007131C7"/>
    <w:rsid w:val="00713255"/>
    <w:rsid w:val="00713E74"/>
    <w:rsid w:val="0071547B"/>
    <w:rsid w:val="00716F54"/>
    <w:rsid w:val="00717C6E"/>
    <w:rsid w:val="00717DD7"/>
    <w:rsid w:val="00720CD4"/>
    <w:rsid w:val="00721181"/>
    <w:rsid w:val="007213A7"/>
    <w:rsid w:val="00721D96"/>
    <w:rsid w:val="00722242"/>
    <w:rsid w:val="00722BAF"/>
    <w:rsid w:val="007233BD"/>
    <w:rsid w:val="007239C3"/>
    <w:rsid w:val="00723F36"/>
    <w:rsid w:val="00724DDC"/>
    <w:rsid w:val="0072685E"/>
    <w:rsid w:val="00726E81"/>
    <w:rsid w:val="007271C7"/>
    <w:rsid w:val="007277D3"/>
    <w:rsid w:val="00727D97"/>
    <w:rsid w:val="00730358"/>
    <w:rsid w:val="00730421"/>
    <w:rsid w:val="00730431"/>
    <w:rsid w:val="007316AF"/>
    <w:rsid w:val="007326A5"/>
    <w:rsid w:val="0073291F"/>
    <w:rsid w:val="00732DF8"/>
    <w:rsid w:val="007349DA"/>
    <w:rsid w:val="00735469"/>
    <w:rsid w:val="00735806"/>
    <w:rsid w:val="00735B64"/>
    <w:rsid w:val="00736576"/>
    <w:rsid w:val="007368B7"/>
    <w:rsid w:val="00736913"/>
    <w:rsid w:val="00736D06"/>
    <w:rsid w:val="0073734B"/>
    <w:rsid w:val="00737F92"/>
    <w:rsid w:val="00740ABA"/>
    <w:rsid w:val="007427B0"/>
    <w:rsid w:val="00746ECD"/>
    <w:rsid w:val="00746F8C"/>
    <w:rsid w:val="0074771A"/>
    <w:rsid w:val="00750263"/>
    <w:rsid w:val="00750495"/>
    <w:rsid w:val="00750A50"/>
    <w:rsid w:val="0075117E"/>
    <w:rsid w:val="00751294"/>
    <w:rsid w:val="007522FD"/>
    <w:rsid w:val="00753167"/>
    <w:rsid w:val="007531C4"/>
    <w:rsid w:val="00753CE3"/>
    <w:rsid w:val="00753E0F"/>
    <w:rsid w:val="00754837"/>
    <w:rsid w:val="00754B11"/>
    <w:rsid w:val="0075518A"/>
    <w:rsid w:val="00755CD5"/>
    <w:rsid w:val="00755D3A"/>
    <w:rsid w:val="00756179"/>
    <w:rsid w:val="0075677E"/>
    <w:rsid w:val="00757EA6"/>
    <w:rsid w:val="0076008D"/>
    <w:rsid w:val="007602CB"/>
    <w:rsid w:val="00761087"/>
    <w:rsid w:val="007610FC"/>
    <w:rsid w:val="00761140"/>
    <w:rsid w:val="00761DB5"/>
    <w:rsid w:val="00762716"/>
    <w:rsid w:val="007627CF"/>
    <w:rsid w:val="00762959"/>
    <w:rsid w:val="00762A72"/>
    <w:rsid w:val="00762AE5"/>
    <w:rsid w:val="00763102"/>
    <w:rsid w:val="00764741"/>
    <w:rsid w:val="00764C8A"/>
    <w:rsid w:val="00766296"/>
    <w:rsid w:val="007663F2"/>
    <w:rsid w:val="00767D47"/>
    <w:rsid w:val="007700CF"/>
    <w:rsid w:val="007700DC"/>
    <w:rsid w:val="00772F7C"/>
    <w:rsid w:val="00773504"/>
    <w:rsid w:val="00773721"/>
    <w:rsid w:val="00773D55"/>
    <w:rsid w:val="00774225"/>
    <w:rsid w:val="007745CE"/>
    <w:rsid w:val="00774D24"/>
    <w:rsid w:val="0077556D"/>
    <w:rsid w:val="007756C1"/>
    <w:rsid w:val="0077658F"/>
    <w:rsid w:val="00776E1A"/>
    <w:rsid w:val="007772B2"/>
    <w:rsid w:val="00780854"/>
    <w:rsid w:val="00780DD8"/>
    <w:rsid w:val="00780FBB"/>
    <w:rsid w:val="00781D55"/>
    <w:rsid w:val="00782E5A"/>
    <w:rsid w:val="00783AA9"/>
    <w:rsid w:val="007853C8"/>
    <w:rsid w:val="0078542A"/>
    <w:rsid w:val="00785EB5"/>
    <w:rsid w:val="0078651B"/>
    <w:rsid w:val="00786B1E"/>
    <w:rsid w:val="00787B04"/>
    <w:rsid w:val="00787C79"/>
    <w:rsid w:val="00787D60"/>
    <w:rsid w:val="00787EC8"/>
    <w:rsid w:val="00790627"/>
    <w:rsid w:val="00791DD6"/>
    <w:rsid w:val="00792315"/>
    <w:rsid w:val="00793D02"/>
    <w:rsid w:val="00794A09"/>
    <w:rsid w:val="00794DC6"/>
    <w:rsid w:val="007A06E6"/>
    <w:rsid w:val="007A1012"/>
    <w:rsid w:val="007A2916"/>
    <w:rsid w:val="007A3B2C"/>
    <w:rsid w:val="007A49F5"/>
    <w:rsid w:val="007A5AAA"/>
    <w:rsid w:val="007A681B"/>
    <w:rsid w:val="007B008C"/>
    <w:rsid w:val="007B0A9D"/>
    <w:rsid w:val="007B13B8"/>
    <w:rsid w:val="007B204C"/>
    <w:rsid w:val="007B43C8"/>
    <w:rsid w:val="007B574D"/>
    <w:rsid w:val="007B7205"/>
    <w:rsid w:val="007B7695"/>
    <w:rsid w:val="007C01DA"/>
    <w:rsid w:val="007C0814"/>
    <w:rsid w:val="007C145E"/>
    <w:rsid w:val="007C1BB2"/>
    <w:rsid w:val="007C1BC7"/>
    <w:rsid w:val="007C2F71"/>
    <w:rsid w:val="007C388A"/>
    <w:rsid w:val="007C3B08"/>
    <w:rsid w:val="007C41AC"/>
    <w:rsid w:val="007C4257"/>
    <w:rsid w:val="007C4AE3"/>
    <w:rsid w:val="007C52B9"/>
    <w:rsid w:val="007C57E8"/>
    <w:rsid w:val="007C5A95"/>
    <w:rsid w:val="007C5B2A"/>
    <w:rsid w:val="007C5C69"/>
    <w:rsid w:val="007C5EB9"/>
    <w:rsid w:val="007C6DDD"/>
    <w:rsid w:val="007C7884"/>
    <w:rsid w:val="007D061E"/>
    <w:rsid w:val="007D0842"/>
    <w:rsid w:val="007D0F93"/>
    <w:rsid w:val="007D2377"/>
    <w:rsid w:val="007D2387"/>
    <w:rsid w:val="007D2F6F"/>
    <w:rsid w:val="007D3B17"/>
    <w:rsid w:val="007D4859"/>
    <w:rsid w:val="007D4A5F"/>
    <w:rsid w:val="007D4B09"/>
    <w:rsid w:val="007D4F18"/>
    <w:rsid w:val="007D7011"/>
    <w:rsid w:val="007D7090"/>
    <w:rsid w:val="007D76E7"/>
    <w:rsid w:val="007E0F49"/>
    <w:rsid w:val="007E1EF2"/>
    <w:rsid w:val="007E3C8D"/>
    <w:rsid w:val="007E464C"/>
    <w:rsid w:val="007E4DEE"/>
    <w:rsid w:val="007E6458"/>
    <w:rsid w:val="007E70AD"/>
    <w:rsid w:val="007E7CF5"/>
    <w:rsid w:val="007F16DA"/>
    <w:rsid w:val="007F276B"/>
    <w:rsid w:val="007F38BC"/>
    <w:rsid w:val="007F3AC0"/>
    <w:rsid w:val="007F3EDD"/>
    <w:rsid w:val="007F45C1"/>
    <w:rsid w:val="007F5884"/>
    <w:rsid w:val="007F5906"/>
    <w:rsid w:val="007F6618"/>
    <w:rsid w:val="007F764B"/>
    <w:rsid w:val="00800A20"/>
    <w:rsid w:val="008012A7"/>
    <w:rsid w:val="0080171C"/>
    <w:rsid w:val="00801D04"/>
    <w:rsid w:val="0080222A"/>
    <w:rsid w:val="00802C03"/>
    <w:rsid w:val="0080497A"/>
    <w:rsid w:val="00804DFF"/>
    <w:rsid w:val="0080745E"/>
    <w:rsid w:val="008075FF"/>
    <w:rsid w:val="00807A91"/>
    <w:rsid w:val="008103E4"/>
    <w:rsid w:val="00810BE4"/>
    <w:rsid w:val="00810F17"/>
    <w:rsid w:val="00811252"/>
    <w:rsid w:val="008128F2"/>
    <w:rsid w:val="00812BE9"/>
    <w:rsid w:val="00813E5C"/>
    <w:rsid w:val="00814591"/>
    <w:rsid w:val="0081467B"/>
    <w:rsid w:val="00814952"/>
    <w:rsid w:val="00816367"/>
    <w:rsid w:val="008173C4"/>
    <w:rsid w:val="00820DBC"/>
    <w:rsid w:val="00821CCD"/>
    <w:rsid w:val="008222E5"/>
    <w:rsid w:val="00824063"/>
    <w:rsid w:val="008242D0"/>
    <w:rsid w:val="00824397"/>
    <w:rsid w:val="00824917"/>
    <w:rsid w:val="00824AF7"/>
    <w:rsid w:val="008265D7"/>
    <w:rsid w:val="0082663D"/>
    <w:rsid w:val="008272BA"/>
    <w:rsid w:val="008276C1"/>
    <w:rsid w:val="00827D5D"/>
    <w:rsid w:val="00827F5B"/>
    <w:rsid w:val="00830EB9"/>
    <w:rsid w:val="00830F5C"/>
    <w:rsid w:val="0083178D"/>
    <w:rsid w:val="008318B9"/>
    <w:rsid w:val="008336F8"/>
    <w:rsid w:val="00833BB6"/>
    <w:rsid w:val="00834201"/>
    <w:rsid w:val="00835CEC"/>
    <w:rsid w:val="00836296"/>
    <w:rsid w:val="00836E5B"/>
    <w:rsid w:val="00836FD7"/>
    <w:rsid w:val="00837549"/>
    <w:rsid w:val="00837BCD"/>
    <w:rsid w:val="00837EB5"/>
    <w:rsid w:val="0084046D"/>
    <w:rsid w:val="0084153F"/>
    <w:rsid w:val="00841584"/>
    <w:rsid w:val="00842FF6"/>
    <w:rsid w:val="00843042"/>
    <w:rsid w:val="008439CD"/>
    <w:rsid w:val="0084423A"/>
    <w:rsid w:val="0084480B"/>
    <w:rsid w:val="00844986"/>
    <w:rsid w:val="00844D19"/>
    <w:rsid w:val="00847BEE"/>
    <w:rsid w:val="00847F7F"/>
    <w:rsid w:val="0085065B"/>
    <w:rsid w:val="008511A0"/>
    <w:rsid w:val="008512EF"/>
    <w:rsid w:val="00852018"/>
    <w:rsid w:val="0085206A"/>
    <w:rsid w:val="008529CB"/>
    <w:rsid w:val="00853934"/>
    <w:rsid w:val="00853F68"/>
    <w:rsid w:val="00854016"/>
    <w:rsid w:val="008546DA"/>
    <w:rsid w:val="00855580"/>
    <w:rsid w:val="008557D0"/>
    <w:rsid w:val="0086128D"/>
    <w:rsid w:val="0086155A"/>
    <w:rsid w:val="00862312"/>
    <w:rsid w:val="00864E5E"/>
    <w:rsid w:val="008652CC"/>
    <w:rsid w:val="0086621E"/>
    <w:rsid w:val="008664C6"/>
    <w:rsid w:val="00867387"/>
    <w:rsid w:val="00870B3D"/>
    <w:rsid w:val="00870B43"/>
    <w:rsid w:val="008722D3"/>
    <w:rsid w:val="0087291C"/>
    <w:rsid w:val="00873B76"/>
    <w:rsid w:val="00874276"/>
    <w:rsid w:val="00874D2A"/>
    <w:rsid w:val="008752F3"/>
    <w:rsid w:val="0087568C"/>
    <w:rsid w:val="0087578F"/>
    <w:rsid w:val="00876920"/>
    <w:rsid w:val="00876EF4"/>
    <w:rsid w:val="00880EEF"/>
    <w:rsid w:val="00881A1B"/>
    <w:rsid w:val="008833C0"/>
    <w:rsid w:val="008836B8"/>
    <w:rsid w:val="00884362"/>
    <w:rsid w:val="008847A8"/>
    <w:rsid w:val="00885A32"/>
    <w:rsid w:val="0088624D"/>
    <w:rsid w:val="00886ED6"/>
    <w:rsid w:val="008904AF"/>
    <w:rsid w:val="00890907"/>
    <w:rsid w:val="00890B54"/>
    <w:rsid w:val="00890C99"/>
    <w:rsid w:val="00891499"/>
    <w:rsid w:val="00894410"/>
    <w:rsid w:val="0089675B"/>
    <w:rsid w:val="00896C25"/>
    <w:rsid w:val="0089722F"/>
    <w:rsid w:val="008978AA"/>
    <w:rsid w:val="00897D23"/>
    <w:rsid w:val="008A06EA"/>
    <w:rsid w:val="008A0CCB"/>
    <w:rsid w:val="008A1383"/>
    <w:rsid w:val="008A1DB1"/>
    <w:rsid w:val="008A2115"/>
    <w:rsid w:val="008A2468"/>
    <w:rsid w:val="008A2EDA"/>
    <w:rsid w:val="008A3372"/>
    <w:rsid w:val="008A358B"/>
    <w:rsid w:val="008A3816"/>
    <w:rsid w:val="008A3F26"/>
    <w:rsid w:val="008A4715"/>
    <w:rsid w:val="008A4A2A"/>
    <w:rsid w:val="008A6B15"/>
    <w:rsid w:val="008A6D7F"/>
    <w:rsid w:val="008A7070"/>
    <w:rsid w:val="008A7097"/>
    <w:rsid w:val="008B050C"/>
    <w:rsid w:val="008B0B5D"/>
    <w:rsid w:val="008B1CBA"/>
    <w:rsid w:val="008B2380"/>
    <w:rsid w:val="008B4C9D"/>
    <w:rsid w:val="008B5C62"/>
    <w:rsid w:val="008B6C3F"/>
    <w:rsid w:val="008B7246"/>
    <w:rsid w:val="008B7C31"/>
    <w:rsid w:val="008C00A5"/>
    <w:rsid w:val="008C07E7"/>
    <w:rsid w:val="008C1427"/>
    <w:rsid w:val="008C1AAA"/>
    <w:rsid w:val="008C22A3"/>
    <w:rsid w:val="008C25C8"/>
    <w:rsid w:val="008C3B40"/>
    <w:rsid w:val="008D0C01"/>
    <w:rsid w:val="008D0EBB"/>
    <w:rsid w:val="008D1421"/>
    <w:rsid w:val="008D39FE"/>
    <w:rsid w:val="008D4499"/>
    <w:rsid w:val="008D487D"/>
    <w:rsid w:val="008D4A0B"/>
    <w:rsid w:val="008D4F31"/>
    <w:rsid w:val="008D5043"/>
    <w:rsid w:val="008D654D"/>
    <w:rsid w:val="008D7166"/>
    <w:rsid w:val="008D762A"/>
    <w:rsid w:val="008D776F"/>
    <w:rsid w:val="008D7919"/>
    <w:rsid w:val="008E1DAE"/>
    <w:rsid w:val="008E2416"/>
    <w:rsid w:val="008E241F"/>
    <w:rsid w:val="008E36F0"/>
    <w:rsid w:val="008E382C"/>
    <w:rsid w:val="008E3A08"/>
    <w:rsid w:val="008E6B89"/>
    <w:rsid w:val="008E6E84"/>
    <w:rsid w:val="008E72E4"/>
    <w:rsid w:val="008E7895"/>
    <w:rsid w:val="008F05BF"/>
    <w:rsid w:val="008F07CA"/>
    <w:rsid w:val="008F2C41"/>
    <w:rsid w:val="008F3A0B"/>
    <w:rsid w:val="008F48ED"/>
    <w:rsid w:val="008F4DA8"/>
    <w:rsid w:val="008F6C42"/>
    <w:rsid w:val="008F7892"/>
    <w:rsid w:val="009003AE"/>
    <w:rsid w:val="00900655"/>
    <w:rsid w:val="009008BF"/>
    <w:rsid w:val="00900DC5"/>
    <w:rsid w:val="009022C3"/>
    <w:rsid w:val="00902581"/>
    <w:rsid w:val="00905454"/>
    <w:rsid w:val="00906E09"/>
    <w:rsid w:val="00907421"/>
    <w:rsid w:val="00907AF4"/>
    <w:rsid w:val="00907E49"/>
    <w:rsid w:val="00910288"/>
    <w:rsid w:val="0091069F"/>
    <w:rsid w:val="00911643"/>
    <w:rsid w:val="00911AAB"/>
    <w:rsid w:val="00911F47"/>
    <w:rsid w:val="0091211A"/>
    <w:rsid w:val="00912B02"/>
    <w:rsid w:val="009134D8"/>
    <w:rsid w:val="00913DD7"/>
    <w:rsid w:val="00913F9D"/>
    <w:rsid w:val="009141CB"/>
    <w:rsid w:val="00915B67"/>
    <w:rsid w:val="0091683A"/>
    <w:rsid w:val="009177F0"/>
    <w:rsid w:val="00917BAA"/>
    <w:rsid w:val="00917E97"/>
    <w:rsid w:val="00917EA0"/>
    <w:rsid w:val="00920EC0"/>
    <w:rsid w:val="00922630"/>
    <w:rsid w:val="00922EF5"/>
    <w:rsid w:val="00923438"/>
    <w:rsid w:val="00923829"/>
    <w:rsid w:val="00925032"/>
    <w:rsid w:val="009254A7"/>
    <w:rsid w:val="0092742D"/>
    <w:rsid w:val="009300DE"/>
    <w:rsid w:val="00930102"/>
    <w:rsid w:val="00930438"/>
    <w:rsid w:val="009315AF"/>
    <w:rsid w:val="00931F4E"/>
    <w:rsid w:val="00932C0E"/>
    <w:rsid w:val="00934B80"/>
    <w:rsid w:val="00934E70"/>
    <w:rsid w:val="00935C10"/>
    <w:rsid w:val="00935C1B"/>
    <w:rsid w:val="009361CB"/>
    <w:rsid w:val="0093671E"/>
    <w:rsid w:val="009368D2"/>
    <w:rsid w:val="00936A93"/>
    <w:rsid w:val="00941044"/>
    <w:rsid w:val="00941638"/>
    <w:rsid w:val="009428E2"/>
    <w:rsid w:val="00944147"/>
    <w:rsid w:val="009450DD"/>
    <w:rsid w:val="00945CC7"/>
    <w:rsid w:val="009465F4"/>
    <w:rsid w:val="00947C94"/>
    <w:rsid w:val="0095116D"/>
    <w:rsid w:val="009513B4"/>
    <w:rsid w:val="009520B4"/>
    <w:rsid w:val="009523C8"/>
    <w:rsid w:val="00952891"/>
    <w:rsid w:val="009533F3"/>
    <w:rsid w:val="009538B1"/>
    <w:rsid w:val="00953FE2"/>
    <w:rsid w:val="00954037"/>
    <w:rsid w:val="009541E9"/>
    <w:rsid w:val="00955437"/>
    <w:rsid w:val="00955EA3"/>
    <w:rsid w:val="0095732C"/>
    <w:rsid w:val="0095780E"/>
    <w:rsid w:val="009605FA"/>
    <w:rsid w:val="00960C02"/>
    <w:rsid w:val="0096110E"/>
    <w:rsid w:val="00961C60"/>
    <w:rsid w:val="00961C64"/>
    <w:rsid w:val="00961F9E"/>
    <w:rsid w:val="009632A8"/>
    <w:rsid w:val="00963C45"/>
    <w:rsid w:val="00964474"/>
    <w:rsid w:val="009653A5"/>
    <w:rsid w:val="009657EF"/>
    <w:rsid w:val="00966348"/>
    <w:rsid w:val="009671B8"/>
    <w:rsid w:val="009671EE"/>
    <w:rsid w:val="0096787E"/>
    <w:rsid w:val="0097085A"/>
    <w:rsid w:val="009717CF"/>
    <w:rsid w:val="009729A8"/>
    <w:rsid w:val="00972CC7"/>
    <w:rsid w:val="009740CB"/>
    <w:rsid w:val="00975833"/>
    <w:rsid w:val="0097677B"/>
    <w:rsid w:val="00976ED3"/>
    <w:rsid w:val="00980285"/>
    <w:rsid w:val="00981CA2"/>
    <w:rsid w:val="009820F1"/>
    <w:rsid w:val="00982596"/>
    <w:rsid w:val="0098345D"/>
    <w:rsid w:val="009837E8"/>
    <w:rsid w:val="0098660E"/>
    <w:rsid w:val="009872DC"/>
    <w:rsid w:val="00987510"/>
    <w:rsid w:val="009877F1"/>
    <w:rsid w:val="009878BD"/>
    <w:rsid w:val="00987C31"/>
    <w:rsid w:val="009901D4"/>
    <w:rsid w:val="009929FA"/>
    <w:rsid w:val="00993946"/>
    <w:rsid w:val="00993CA5"/>
    <w:rsid w:val="00995060"/>
    <w:rsid w:val="009959B5"/>
    <w:rsid w:val="009974A9"/>
    <w:rsid w:val="00997C0A"/>
    <w:rsid w:val="00997F18"/>
    <w:rsid w:val="0099B95D"/>
    <w:rsid w:val="009A06B2"/>
    <w:rsid w:val="009A0744"/>
    <w:rsid w:val="009A113D"/>
    <w:rsid w:val="009A1701"/>
    <w:rsid w:val="009A1A47"/>
    <w:rsid w:val="009A2A5C"/>
    <w:rsid w:val="009A3EE5"/>
    <w:rsid w:val="009A4136"/>
    <w:rsid w:val="009A4F19"/>
    <w:rsid w:val="009A727C"/>
    <w:rsid w:val="009A7938"/>
    <w:rsid w:val="009A7F41"/>
    <w:rsid w:val="009A7F8F"/>
    <w:rsid w:val="009B06FC"/>
    <w:rsid w:val="009B070A"/>
    <w:rsid w:val="009B2A7D"/>
    <w:rsid w:val="009B2A96"/>
    <w:rsid w:val="009B3214"/>
    <w:rsid w:val="009B3EFD"/>
    <w:rsid w:val="009B4AF1"/>
    <w:rsid w:val="009B6501"/>
    <w:rsid w:val="009B704A"/>
    <w:rsid w:val="009C02AF"/>
    <w:rsid w:val="009C0EC9"/>
    <w:rsid w:val="009C11CB"/>
    <w:rsid w:val="009C1466"/>
    <w:rsid w:val="009C176F"/>
    <w:rsid w:val="009C1E00"/>
    <w:rsid w:val="009C4154"/>
    <w:rsid w:val="009C433B"/>
    <w:rsid w:val="009C4A2F"/>
    <w:rsid w:val="009C4F91"/>
    <w:rsid w:val="009C617D"/>
    <w:rsid w:val="009C685D"/>
    <w:rsid w:val="009C7323"/>
    <w:rsid w:val="009C7E6B"/>
    <w:rsid w:val="009C7EAA"/>
    <w:rsid w:val="009D0744"/>
    <w:rsid w:val="009D09A7"/>
    <w:rsid w:val="009D16D4"/>
    <w:rsid w:val="009D2280"/>
    <w:rsid w:val="009D2CF4"/>
    <w:rsid w:val="009D2E1B"/>
    <w:rsid w:val="009D2EFA"/>
    <w:rsid w:val="009D39B8"/>
    <w:rsid w:val="009D3F90"/>
    <w:rsid w:val="009D47D2"/>
    <w:rsid w:val="009D499F"/>
    <w:rsid w:val="009D4A80"/>
    <w:rsid w:val="009D4D8F"/>
    <w:rsid w:val="009D52FA"/>
    <w:rsid w:val="009D593D"/>
    <w:rsid w:val="009D5E5C"/>
    <w:rsid w:val="009D5F7E"/>
    <w:rsid w:val="009D65AF"/>
    <w:rsid w:val="009D79DD"/>
    <w:rsid w:val="009E0AF1"/>
    <w:rsid w:val="009E0C59"/>
    <w:rsid w:val="009E1051"/>
    <w:rsid w:val="009E1EB3"/>
    <w:rsid w:val="009E21EE"/>
    <w:rsid w:val="009E2ACD"/>
    <w:rsid w:val="009E3CFA"/>
    <w:rsid w:val="009E40E1"/>
    <w:rsid w:val="009E4640"/>
    <w:rsid w:val="009E54D4"/>
    <w:rsid w:val="009E5E0D"/>
    <w:rsid w:val="009E6ECA"/>
    <w:rsid w:val="009E704C"/>
    <w:rsid w:val="009E71BF"/>
    <w:rsid w:val="009E74D3"/>
    <w:rsid w:val="009F03C8"/>
    <w:rsid w:val="009F0DF5"/>
    <w:rsid w:val="009F342E"/>
    <w:rsid w:val="009F4F20"/>
    <w:rsid w:val="009F5650"/>
    <w:rsid w:val="009F606C"/>
    <w:rsid w:val="009F6CF8"/>
    <w:rsid w:val="009F7D2C"/>
    <w:rsid w:val="00A0022D"/>
    <w:rsid w:val="00A007D6"/>
    <w:rsid w:val="00A00A71"/>
    <w:rsid w:val="00A00ACA"/>
    <w:rsid w:val="00A00FBA"/>
    <w:rsid w:val="00A02B19"/>
    <w:rsid w:val="00A041F4"/>
    <w:rsid w:val="00A042E5"/>
    <w:rsid w:val="00A04DA5"/>
    <w:rsid w:val="00A060E4"/>
    <w:rsid w:val="00A06410"/>
    <w:rsid w:val="00A066F4"/>
    <w:rsid w:val="00A070D5"/>
    <w:rsid w:val="00A075CD"/>
    <w:rsid w:val="00A07A57"/>
    <w:rsid w:val="00A1004B"/>
    <w:rsid w:val="00A10FF0"/>
    <w:rsid w:val="00A116C7"/>
    <w:rsid w:val="00A12DDF"/>
    <w:rsid w:val="00A1360B"/>
    <w:rsid w:val="00A137FA"/>
    <w:rsid w:val="00A13C7D"/>
    <w:rsid w:val="00A147BC"/>
    <w:rsid w:val="00A151FD"/>
    <w:rsid w:val="00A15512"/>
    <w:rsid w:val="00A15E56"/>
    <w:rsid w:val="00A16725"/>
    <w:rsid w:val="00A20181"/>
    <w:rsid w:val="00A20732"/>
    <w:rsid w:val="00A20D2A"/>
    <w:rsid w:val="00A20EFA"/>
    <w:rsid w:val="00A24087"/>
    <w:rsid w:val="00A24F30"/>
    <w:rsid w:val="00A2581A"/>
    <w:rsid w:val="00A2585D"/>
    <w:rsid w:val="00A26F9D"/>
    <w:rsid w:val="00A27086"/>
    <w:rsid w:val="00A27823"/>
    <w:rsid w:val="00A300D4"/>
    <w:rsid w:val="00A31480"/>
    <w:rsid w:val="00A31531"/>
    <w:rsid w:val="00A318F2"/>
    <w:rsid w:val="00A31A45"/>
    <w:rsid w:val="00A31C27"/>
    <w:rsid w:val="00A32083"/>
    <w:rsid w:val="00A32AA1"/>
    <w:rsid w:val="00A33017"/>
    <w:rsid w:val="00A337CD"/>
    <w:rsid w:val="00A34D75"/>
    <w:rsid w:val="00A35A66"/>
    <w:rsid w:val="00A36A8A"/>
    <w:rsid w:val="00A37176"/>
    <w:rsid w:val="00A3737B"/>
    <w:rsid w:val="00A37B64"/>
    <w:rsid w:val="00A403FF"/>
    <w:rsid w:val="00A41998"/>
    <w:rsid w:val="00A42348"/>
    <w:rsid w:val="00A44088"/>
    <w:rsid w:val="00A44B1C"/>
    <w:rsid w:val="00A45258"/>
    <w:rsid w:val="00A46104"/>
    <w:rsid w:val="00A469EE"/>
    <w:rsid w:val="00A46B07"/>
    <w:rsid w:val="00A4704B"/>
    <w:rsid w:val="00A50138"/>
    <w:rsid w:val="00A51F8C"/>
    <w:rsid w:val="00A52699"/>
    <w:rsid w:val="00A52D75"/>
    <w:rsid w:val="00A52EAA"/>
    <w:rsid w:val="00A52FE5"/>
    <w:rsid w:val="00A53824"/>
    <w:rsid w:val="00A546F3"/>
    <w:rsid w:val="00A5493A"/>
    <w:rsid w:val="00A55DC2"/>
    <w:rsid w:val="00A562E9"/>
    <w:rsid w:val="00A564A5"/>
    <w:rsid w:val="00A566B1"/>
    <w:rsid w:val="00A57089"/>
    <w:rsid w:val="00A6083F"/>
    <w:rsid w:val="00A613BC"/>
    <w:rsid w:val="00A613CC"/>
    <w:rsid w:val="00A614E2"/>
    <w:rsid w:val="00A61F90"/>
    <w:rsid w:val="00A62235"/>
    <w:rsid w:val="00A6356A"/>
    <w:rsid w:val="00A64FFF"/>
    <w:rsid w:val="00A655E1"/>
    <w:rsid w:val="00A65F4F"/>
    <w:rsid w:val="00A6779C"/>
    <w:rsid w:val="00A67D9E"/>
    <w:rsid w:val="00A70521"/>
    <w:rsid w:val="00A7081C"/>
    <w:rsid w:val="00A709AA"/>
    <w:rsid w:val="00A70F41"/>
    <w:rsid w:val="00A71690"/>
    <w:rsid w:val="00A71A32"/>
    <w:rsid w:val="00A723D9"/>
    <w:rsid w:val="00A730DA"/>
    <w:rsid w:val="00A73195"/>
    <w:rsid w:val="00A732F6"/>
    <w:rsid w:val="00A736F8"/>
    <w:rsid w:val="00A73C32"/>
    <w:rsid w:val="00A73D34"/>
    <w:rsid w:val="00A74ABD"/>
    <w:rsid w:val="00A74D2C"/>
    <w:rsid w:val="00A75C17"/>
    <w:rsid w:val="00A77689"/>
    <w:rsid w:val="00A77D35"/>
    <w:rsid w:val="00A77FA9"/>
    <w:rsid w:val="00A824FF"/>
    <w:rsid w:val="00A826D7"/>
    <w:rsid w:val="00A826F5"/>
    <w:rsid w:val="00A84711"/>
    <w:rsid w:val="00A84A80"/>
    <w:rsid w:val="00A8674C"/>
    <w:rsid w:val="00A8699B"/>
    <w:rsid w:val="00A87001"/>
    <w:rsid w:val="00A875FE"/>
    <w:rsid w:val="00A9044B"/>
    <w:rsid w:val="00A90451"/>
    <w:rsid w:val="00A90EBA"/>
    <w:rsid w:val="00A9127A"/>
    <w:rsid w:val="00A922E6"/>
    <w:rsid w:val="00A9323E"/>
    <w:rsid w:val="00A93472"/>
    <w:rsid w:val="00A9406D"/>
    <w:rsid w:val="00A94071"/>
    <w:rsid w:val="00A940F1"/>
    <w:rsid w:val="00A94187"/>
    <w:rsid w:val="00A94BB0"/>
    <w:rsid w:val="00A95227"/>
    <w:rsid w:val="00A95AD6"/>
    <w:rsid w:val="00A964DF"/>
    <w:rsid w:val="00A96E0A"/>
    <w:rsid w:val="00A97747"/>
    <w:rsid w:val="00A97A44"/>
    <w:rsid w:val="00A97D69"/>
    <w:rsid w:val="00AA0900"/>
    <w:rsid w:val="00AA1037"/>
    <w:rsid w:val="00AA148A"/>
    <w:rsid w:val="00AA1AD3"/>
    <w:rsid w:val="00AA1C17"/>
    <w:rsid w:val="00AA20A6"/>
    <w:rsid w:val="00AA242A"/>
    <w:rsid w:val="00AA2753"/>
    <w:rsid w:val="00AA2DAA"/>
    <w:rsid w:val="00AA2DEC"/>
    <w:rsid w:val="00AA3623"/>
    <w:rsid w:val="00AA52AF"/>
    <w:rsid w:val="00AA5D24"/>
    <w:rsid w:val="00AA646D"/>
    <w:rsid w:val="00AB0905"/>
    <w:rsid w:val="00AB21CB"/>
    <w:rsid w:val="00AB46B4"/>
    <w:rsid w:val="00AB5CBF"/>
    <w:rsid w:val="00AB7FD3"/>
    <w:rsid w:val="00AC025D"/>
    <w:rsid w:val="00AC227F"/>
    <w:rsid w:val="00AC2382"/>
    <w:rsid w:val="00AC26B5"/>
    <w:rsid w:val="00AC297E"/>
    <w:rsid w:val="00AC439D"/>
    <w:rsid w:val="00AC478E"/>
    <w:rsid w:val="00AC5142"/>
    <w:rsid w:val="00AC5C77"/>
    <w:rsid w:val="00AC60AD"/>
    <w:rsid w:val="00AD0446"/>
    <w:rsid w:val="00AD08F7"/>
    <w:rsid w:val="00AD1065"/>
    <w:rsid w:val="00AD1246"/>
    <w:rsid w:val="00AD14A5"/>
    <w:rsid w:val="00AD26F1"/>
    <w:rsid w:val="00AD2C63"/>
    <w:rsid w:val="00AD31A8"/>
    <w:rsid w:val="00AD40F1"/>
    <w:rsid w:val="00AD458F"/>
    <w:rsid w:val="00AD5920"/>
    <w:rsid w:val="00AD5EE5"/>
    <w:rsid w:val="00AD6FC6"/>
    <w:rsid w:val="00AD7173"/>
    <w:rsid w:val="00AD77EC"/>
    <w:rsid w:val="00AE01FD"/>
    <w:rsid w:val="00AE2164"/>
    <w:rsid w:val="00AE2CF0"/>
    <w:rsid w:val="00AE3BC5"/>
    <w:rsid w:val="00AE3CDA"/>
    <w:rsid w:val="00AE4D07"/>
    <w:rsid w:val="00AF00D9"/>
    <w:rsid w:val="00AF36D6"/>
    <w:rsid w:val="00AF3726"/>
    <w:rsid w:val="00AF5862"/>
    <w:rsid w:val="00AF6917"/>
    <w:rsid w:val="00AF75BE"/>
    <w:rsid w:val="00B00BD3"/>
    <w:rsid w:val="00B00DE6"/>
    <w:rsid w:val="00B00EA7"/>
    <w:rsid w:val="00B0191E"/>
    <w:rsid w:val="00B0382F"/>
    <w:rsid w:val="00B04783"/>
    <w:rsid w:val="00B04E7A"/>
    <w:rsid w:val="00B0526B"/>
    <w:rsid w:val="00B0536D"/>
    <w:rsid w:val="00B0648E"/>
    <w:rsid w:val="00B06CBC"/>
    <w:rsid w:val="00B07E04"/>
    <w:rsid w:val="00B120D4"/>
    <w:rsid w:val="00B12356"/>
    <w:rsid w:val="00B12768"/>
    <w:rsid w:val="00B1303D"/>
    <w:rsid w:val="00B15471"/>
    <w:rsid w:val="00B168F4"/>
    <w:rsid w:val="00B16AE1"/>
    <w:rsid w:val="00B1757E"/>
    <w:rsid w:val="00B175BC"/>
    <w:rsid w:val="00B177EF"/>
    <w:rsid w:val="00B17C58"/>
    <w:rsid w:val="00B17D42"/>
    <w:rsid w:val="00B21017"/>
    <w:rsid w:val="00B224A6"/>
    <w:rsid w:val="00B230F8"/>
    <w:rsid w:val="00B23FDC"/>
    <w:rsid w:val="00B243C0"/>
    <w:rsid w:val="00B250EF"/>
    <w:rsid w:val="00B25816"/>
    <w:rsid w:val="00B25931"/>
    <w:rsid w:val="00B2604A"/>
    <w:rsid w:val="00B26409"/>
    <w:rsid w:val="00B27079"/>
    <w:rsid w:val="00B27AFB"/>
    <w:rsid w:val="00B303B8"/>
    <w:rsid w:val="00B30838"/>
    <w:rsid w:val="00B3105F"/>
    <w:rsid w:val="00B3202A"/>
    <w:rsid w:val="00B3275E"/>
    <w:rsid w:val="00B32CF0"/>
    <w:rsid w:val="00B3309F"/>
    <w:rsid w:val="00B34E87"/>
    <w:rsid w:val="00B362E9"/>
    <w:rsid w:val="00B36DF8"/>
    <w:rsid w:val="00B36F89"/>
    <w:rsid w:val="00B379ED"/>
    <w:rsid w:val="00B404FB"/>
    <w:rsid w:val="00B415F2"/>
    <w:rsid w:val="00B41C47"/>
    <w:rsid w:val="00B442B1"/>
    <w:rsid w:val="00B4573F"/>
    <w:rsid w:val="00B45FBB"/>
    <w:rsid w:val="00B4770F"/>
    <w:rsid w:val="00B50400"/>
    <w:rsid w:val="00B50718"/>
    <w:rsid w:val="00B5218F"/>
    <w:rsid w:val="00B52DD0"/>
    <w:rsid w:val="00B53876"/>
    <w:rsid w:val="00B53CEB"/>
    <w:rsid w:val="00B54D58"/>
    <w:rsid w:val="00B5530E"/>
    <w:rsid w:val="00B57B09"/>
    <w:rsid w:val="00B57BA2"/>
    <w:rsid w:val="00B612A2"/>
    <w:rsid w:val="00B62975"/>
    <w:rsid w:val="00B629B3"/>
    <w:rsid w:val="00B62E88"/>
    <w:rsid w:val="00B642E6"/>
    <w:rsid w:val="00B643E8"/>
    <w:rsid w:val="00B64C71"/>
    <w:rsid w:val="00B64EDD"/>
    <w:rsid w:val="00B65E79"/>
    <w:rsid w:val="00B664CC"/>
    <w:rsid w:val="00B669FD"/>
    <w:rsid w:val="00B66EA2"/>
    <w:rsid w:val="00B67B2D"/>
    <w:rsid w:val="00B712C7"/>
    <w:rsid w:val="00B71614"/>
    <w:rsid w:val="00B71E8D"/>
    <w:rsid w:val="00B7226F"/>
    <w:rsid w:val="00B730BE"/>
    <w:rsid w:val="00B734A3"/>
    <w:rsid w:val="00B73BA3"/>
    <w:rsid w:val="00B7416B"/>
    <w:rsid w:val="00B75768"/>
    <w:rsid w:val="00B75837"/>
    <w:rsid w:val="00B75B3D"/>
    <w:rsid w:val="00B76A62"/>
    <w:rsid w:val="00B76F0D"/>
    <w:rsid w:val="00B77784"/>
    <w:rsid w:val="00B7793D"/>
    <w:rsid w:val="00B80322"/>
    <w:rsid w:val="00B814DF"/>
    <w:rsid w:val="00B81618"/>
    <w:rsid w:val="00B82642"/>
    <w:rsid w:val="00B82C22"/>
    <w:rsid w:val="00B8312C"/>
    <w:rsid w:val="00B8540B"/>
    <w:rsid w:val="00B86818"/>
    <w:rsid w:val="00B90E6C"/>
    <w:rsid w:val="00B9147F"/>
    <w:rsid w:val="00B917D0"/>
    <w:rsid w:val="00B91988"/>
    <w:rsid w:val="00B92321"/>
    <w:rsid w:val="00B92B12"/>
    <w:rsid w:val="00B93B92"/>
    <w:rsid w:val="00B9424D"/>
    <w:rsid w:val="00B96621"/>
    <w:rsid w:val="00B97C50"/>
    <w:rsid w:val="00BA20C8"/>
    <w:rsid w:val="00BA2693"/>
    <w:rsid w:val="00BA2D6C"/>
    <w:rsid w:val="00BA2FCF"/>
    <w:rsid w:val="00BA3110"/>
    <w:rsid w:val="00BA4423"/>
    <w:rsid w:val="00BA44FF"/>
    <w:rsid w:val="00BA69D0"/>
    <w:rsid w:val="00BA6DC8"/>
    <w:rsid w:val="00BA6FF5"/>
    <w:rsid w:val="00BB02B2"/>
    <w:rsid w:val="00BB0EA6"/>
    <w:rsid w:val="00BB187B"/>
    <w:rsid w:val="00BB1BD6"/>
    <w:rsid w:val="00BB36FD"/>
    <w:rsid w:val="00BB40A0"/>
    <w:rsid w:val="00BB42B4"/>
    <w:rsid w:val="00BB5058"/>
    <w:rsid w:val="00BB5577"/>
    <w:rsid w:val="00BB5F33"/>
    <w:rsid w:val="00BB5FD4"/>
    <w:rsid w:val="00BB6634"/>
    <w:rsid w:val="00BB6731"/>
    <w:rsid w:val="00BB7F6D"/>
    <w:rsid w:val="00BC0B12"/>
    <w:rsid w:val="00BC1B51"/>
    <w:rsid w:val="00BC2367"/>
    <w:rsid w:val="00BC35D7"/>
    <w:rsid w:val="00BC3625"/>
    <w:rsid w:val="00BC3D12"/>
    <w:rsid w:val="00BC40AB"/>
    <w:rsid w:val="00BC57FA"/>
    <w:rsid w:val="00BC5EC5"/>
    <w:rsid w:val="00BC6AF4"/>
    <w:rsid w:val="00BC7670"/>
    <w:rsid w:val="00BD0050"/>
    <w:rsid w:val="00BD1573"/>
    <w:rsid w:val="00BD1DFB"/>
    <w:rsid w:val="00BD240D"/>
    <w:rsid w:val="00BD2911"/>
    <w:rsid w:val="00BD3F84"/>
    <w:rsid w:val="00BD442D"/>
    <w:rsid w:val="00BD4B19"/>
    <w:rsid w:val="00BD6B2E"/>
    <w:rsid w:val="00BDCDAF"/>
    <w:rsid w:val="00BE0844"/>
    <w:rsid w:val="00BE09E4"/>
    <w:rsid w:val="00BE0BE7"/>
    <w:rsid w:val="00BE0F8B"/>
    <w:rsid w:val="00BE1055"/>
    <w:rsid w:val="00BE1A94"/>
    <w:rsid w:val="00BE3E2C"/>
    <w:rsid w:val="00BE4536"/>
    <w:rsid w:val="00BE4784"/>
    <w:rsid w:val="00BE5521"/>
    <w:rsid w:val="00BE57E4"/>
    <w:rsid w:val="00BE6889"/>
    <w:rsid w:val="00BF04BA"/>
    <w:rsid w:val="00BF1528"/>
    <w:rsid w:val="00BF1D1D"/>
    <w:rsid w:val="00BF2D67"/>
    <w:rsid w:val="00BF4763"/>
    <w:rsid w:val="00BF6579"/>
    <w:rsid w:val="00BF74DD"/>
    <w:rsid w:val="00BF769E"/>
    <w:rsid w:val="00BF7B5D"/>
    <w:rsid w:val="00BF7E5A"/>
    <w:rsid w:val="00C008D7"/>
    <w:rsid w:val="00C010F3"/>
    <w:rsid w:val="00C046EC"/>
    <w:rsid w:val="00C04911"/>
    <w:rsid w:val="00C04A35"/>
    <w:rsid w:val="00C04B78"/>
    <w:rsid w:val="00C04F1A"/>
    <w:rsid w:val="00C0506E"/>
    <w:rsid w:val="00C05B65"/>
    <w:rsid w:val="00C06FE7"/>
    <w:rsid w:val="00C07F5C"/>
    <w:rsid w:val="00C109FD"/>
    <w:rsid w:val="00C11424"/>
    <w:rsid w:val="00C1186A"/>
    <w:rsid w:val="00C1316A"/>
    <w:rsid w:val="00C14729"/>
    <w:rsid w:val="00C14EA3"/>
    <w:rsid w:val="00C153EC"/>
    <w:rsid w:val="00C159D3"/>
    <w:rsid w:val="00C168CC"/>
    <w:rsid w:val="00C16B62"/>
    <w:rsid w:val="00C1761E"/>
    <w:rsid w:val="00C176BE"/>
    <w:rsid w:val="00C17952"/>
    <w:rsid w:val="00C2016D"/>
    <w:rsid w:val="00C20C8A"/>
    <w:rsid w:val="00C20D80"/>
    <w:rsid w:val="00C21CAB"/>
    <w:rsid w:val="00C21FD8"/>
    <w:rsid w:val="00C220F0"/>
    <w:rsid w:val="00C2230C"/>
    <w:rsid w:val="00C22F6D"/>
    <w:rsid w:val="00C23898"/>
    <w:rsid w:val="00C239B1"/>
    <w:rsid w:val="00C243A5"/>
    <w:rsid w:val="00C24F0E"/>
    <w:rsid w:val="00C2570B"/>
    <w:rsid w:val="00C27081"/>
    <w:rsid w:val="00C30DC1"/>
    <w:rsid w:val="00C30DD4"/>
    <w:rsid w:val="00C319C5"/>
    <w:rsid w:val="00C31AD6"/>
    <w:rsid w:val="00C32338"/>
    <w:rsid w:val="00C325DE"/>
    <w:rsid w:val="00C32D1D"/>
    <w:rsid w:val="00C32E15"/>
    <w:rsid w:val="00C32FE6"/>
    <w:rsid w:val="00C349F6"/>
    <w:rsid w:val="00C36B48"/>
    <w:rsid w:val="00C37141"/>
    <w:rsid w:val="00C40451"/>
    <w:rsid w:val="00C417D8"/>
    <w:rsid w:val="00C423DA"/>
    <w:rsid w:val="00C42E8E"/>
    <w:rsid w:val="00C43E4E"/>
    <w:rsid w:val="00C44213"/>
    <w:rsid w:val="00C444EE"/>
    <w:rsid w:val="00C456FA"/>
    <w:rsid w:val="00C4579D"/>
    <w:rsid w:val="00C460A3"/>
    <w:rsid w:val="00C46B7E"/>
    <w:rsid w:val="00C46CC0"/>
    <w:rsid w:val="00C513C1"/>
    <w:rsid w:val="00C51DB2"/>
    <w:rsid w:val="00C528F6"/>
    <w:rsid w:val="00C52C14"/>
    <w:rsid w:val="00C5320F"/>
    <w:rsid w:val="00C55023"/>
    <w:rsid w:val="00C554CB"/>
    <w:rsid w:val="00C562FF"/>
    <w:rsid w:val="00C564CF"/>
    <w:rsid w:val="00C567EA"/>
    <w:rsid w:val="00C57C95"/>
    <w:rsid w:val="00C61156"/>
    <w:rsid w:val="00C61B9A"/>
    <w:rsid w:val="00C61BFE"/>
    <w:rsid w:val="00C63916"/>
    <w:rsid w:val="00C6401B"/>
    <w:rsid w:val="00C6408F"/>
    <w:rsid w:val="00C6474A"/>
    <w:rsid w:val="00C65D98"/>
    <w:rsid w:val="00C65F56"/>
    <w:rsid w:val="00C70814"/>
    <w:rsid w:val="00C70DA3"/>
    <w:rsid w:val="00C70DB7"/>
    <w:rsid w:val="00C71D77"/>
    <w:rsid w:val="00C724DF"/>
    <w:rsid w:val="00C7344A"/>
    <w:rsid w:val="00C73D37"/>
    <w:rsid w:val="00C75281"/>
    <w:rsid w:val="00C75EF6"/>
    <w:rsid w:val="00C763D4"/>
    <w:rsid w:val="00C7689C"/>
    <w:rsid w:val="00C808DE"/>
    <w:rsid w:val="00C80A2C"/>
    <w:rsid w:val="00C80F98"/>
    <w:rsid w:val="00C819AB"/>
    <w:rsid w:val="00C8214F"/>
    <w:rsid w:val="00C8257A"/>
    <w:rsid w:val="00C83E11"/>
    <w:rsid w:val="00C847CA"/>
    <w:rsid w:val="00C84B57"/>
    <w:rsid w:val="00C85767"/>
    <w:rsid w:val="00C86D4F"/>
    <w:rsid w:val="00C87865"/>
    <w:rsid w:val="00C87B65"/>
    <w:rsid w:val="00C9033E"/>
    <w:rsid w:val="00C904E2"/>
    <w:rsid w:val="00C90F06"/>
    <w:rsid w:val="00C91910"/>
    <w:rsid w:val="00C91F6F"/>
    <w:rsid w:val="00C936A7"/>
    <w:rsid w:val="00C94295"/>
    <w:rsid w:val="00C95856"/>
    <w:rsid w:val="00C96DB7"/>
    <w:rsid w:val="00C9E554"/>
    <w:rsid w:val="00CA222A"/>
    <w:rsid w:val="00CA28FB"/>
    <w:rsid w:val="00CA3031"/>
    <w:rsid w:val="00CA3BC2"/>
    <w:rsid w:val="00CA3C31"/>
    <w:rsid w:val="00CA4907"/>
    <w:rsid w:val="00CA649B"/>
    <w:rsid w:val="00CA70A2"/>
    <w:rsid w:val="00CA74A3"/>
    <w:rsid w:val="00CA7ACF"/>
    <w:rsid w:val="00CA9FD7"/>
    <w:rsid w:val="00CB1702"/>
    <w:rsid w:val="00CB1D59"/>
    <w:rsid w:val="00CB2120"/>
    <w:rsid w:val="00CB2E2A"/>
    <w:rsid w:val="00CB2EC9"/>
    <w:rsid w:val="00CB37B8"/>
    <w:rsid w:val="00CB4F7F"/>
    <w:rsid w:val="00CB51CE"/>
    <w:rsid w:val="00CB5854"/>
    <w:rsid w:val="00CB6066"/>
    <w:rsid w:val="00CB62AC"/>
    <w:rsid w:val="00CB6851"/>
    <w:rsid w:val="00CB74B0"/>
    <w:rsid w:val="00CB7DDE"/>
    <w:rsid w:val="00CC12DA"/>
    <w:rsid w:val="00CC12DC"/>
    <w:rsid w:val="00CC14BB"/>
    <w:rsid w:val="00CC3ED9"/>
    <w:rsid w:val="00CC4150"/>
    <w:rsid w:val="00CC4D92"/>
    <w:rsid w:val="00CC558E"/>
    <w:rsid w:val="00CC5A1B"/>
    <w:rsid w:val="00CC5EDF"/>
    <w:rsid w:val="00CC7203"/>
    <w:rsid w:val="00CD003C"/>
    <w:rsid w:val="00CD0184"/>
    <w:rsid w:val="00CD02CA"/>
    <w:rsid w:val="00CD0862"/>
    <w:rsid w:val="00CD4450"/>
    <w:rsid w:val="00CD49C6"/>
    <w:rsid w:val="00CD4ADE"/>
    <w:rsid w:val="00CD507B"/>
    <w:rsid w:val="00CD61C3"/>
    <w:rsid w:val="00CD76B3"/>
    <w:rsid w:val="00CE0D46"/>
    <w:rsid w:val="00CE1BBE"/>
    <w:rsid w:val="00CE2210"/>
    <w:rsid w:val="00CE2391"/>
    <w:rsid w:val="00CE2F72"/>
    <w:rsid w:val="00CE3D8D"/>
    <w:rsid w:val="00CE3DCA"/>
    <w:rsid w:val="00CE47F1"/>
    <w:rsid w:val="00CE4982"/>
    <w:rsid w:val="00CE4F48"/>
    <w:rsid w:val="00CE7A26"/>
    <w:rsid w:val="00CE7EE4"/>
    <w:rsid w:val="00CF0B64"/>
    <w:rsid w:val="00CF1EA3"/>
    <w:rsid w:val="00CF2731"/>
    <w:rsid w:val="00CF37FF"/>
    <w:rsid w:val="00CF39AB"/>
    <w:rsid w:val="00CF3FA5"/>
    <w:rsid w:val="00CF40AC"/>
    <w:rsid w:val="00CF4613"/>
    <w:rsid w:val="00CF4A7F"/>
    <w:rsid w:val="00CF50E2"/>
    <w:rsid w:val="00CF63A0"/>
    <w:rsid w:val="00CF6DAC"/>
    <w:rsid w:val="00CF77B4"/>
    <w:rsid w:val="00CF7C9E"/>
    <w:rsid w:val="00D01189"/>
    <w:rsid w:val="00D0162E"/>
    <w:rsid w:val="00D016D9"/>
    <w:rsid w:val="00D03BA5"/>
    <w:rsid w:val="00D03ECB"/>
    <w:rsid w:val="00D05204"/>
    <w:rsid w:val="00D05D02"/>
    <w:rsid w:val="00D06C83"/>
    <w:rsid w:val="00D07DEB"/>
    <w:rsid w:val="00D07E72"/>
    <w:rsid w:val="00D10052"/>
    <w:rsid w:val="00D10E4F"/>
    <w:rsid w:val="00D1142E"/>
    <w:rsid w:val="00D118DB"/>
    <w:rsid w:val="00D127FC"/>
    <w:rsid w:val="00D13480"/>
    <w:rsid w:val="00D13DE9"/>
    <w:rsid w:val="00D157F1"/>
    <w:rsid w:val="00D15C89"/>
    <w:rsid w:val="00D16F41"/>
    <w:rsid w:val="00D173BE"/>
    <w:rsid w:val="00D21137"/>
    <w:rsid w:val="00D21A4A"/>
    <w:rsid w:val="00D235BB"/>
    <w:rsid w:val="00D23F5F"/>
    <w:rsid w:val="00D25D6B"/>
    <w:rsid w:val="00D26AE4"/>
    <w:rsid w:val="00D274E8"/>
    <w:rsid w:val="00D279BB"/>
    <w:rsid w:val="00D303D3"/>
    <w:rsid w:val="00D30B53"/>
    <w:rsid w:val="00D313B4"/>
    <w:rsid w:val="00D32892"/>
    <w:rsid w:val="00D33C24"/>
    <w:rsid w:val="00D35EC0"/>
    <w:rsid w:val="00D36558"/>
    <w:rsid w:val="00D369A0"/>
    <w:rsid w:val="00D40805"/>
    <w:rsid w:val="00D40912"/>
    <w:rsid w:val="00D414BE"/>
    <w:rsid w:val="00D43231"/>
    <w:rsid w:val="00D43243"/>
    <w:rsid w:val="00D433C3"/>
    <w:rsid w:val="00D4406A"/>
    <w:rsid w:val="00D45523"/>
    <w:rsid w:val="00D45862"/>
    <w:rsid w:val="00D459A2"/>
    <w:rsid w:val="00D45AF0"/>
    <w:rsid w:val="00D45C4D"/>
    <w:rsid w:val="00D45EA1"/>
    <w:rsid w:val="00D45F22"/>
    <w:rsid w:val="00D464A8"/>
    <w:rsid w:val="00D4730B"/>
    <w:rsid w:val="00D47324"/>
    <w:rsid w:val="00D5038A"/>
    <w:rsid w:val="00D50F53"/>
    <w:rsid w:val="00D5291D"/>
    <w:rsid w:val="00D52BA4"/>
    <w:rsid w:val="00D538CD"/>
    <w:rsid w:val="00D53E22"/>
    <w:rsid w:val="00D5446D"/>
    <w:rsid w:val="00D54949"/>
    <w:rsid w:val="00D55DB9"/>
    <w:rsid w:val="00D5732E"/>
    <w:rsid w:val="00D57375"/>
    <w:rsid w:val="00D57E3B"/>
    <w:rsid w:val="00D613CE"/>
    <w:rsid w:val="00D621BE"/>
    <w:rsid w:val="00D6284C"/>
    <w:rsid w:val="00D62858"/>
    <w:rsid w:val="00D62895"/>
    <w:rsid w:val="00D636F7"/>
    <w:rsid w:val="00D63B7F"/>
    <w:rsid w:val="00D657E5"/>
    <w:rsid w:val="00D658C6"/>
    <w:rsid w:val="00D65A49"/>
    <w:rsid w:val="00D65F31"/>
    <w:rsid w:val="00D661A2"/>
    <w:rsid w:val="00D66479"/>
    <w:rsid w:val="00D66BA7"/>
    <w:rsid w:val="00D70629"/>
    <w:rsid w:val="00D70657"/>
    <w:rsid w:val="00D7104A"/>
    <w:rsid w:val="00D720AC"/>
    <w:rsid w:val="00D721AC"/>
    <w:rsid w:val="00D72BA2"/>
    <w:rsid w:val="00D72F2F"/>
    <w:rsid w:val="00D736EF"/>
    <w:rsid w:val="00D7409B"/>
    <w:rsid w:val="00D744BD"/>
    <w:rsid w:val="00D750AA"/>
    <w:rsid w:val="00D750BC"/>
    <w:rsid w:val="00D75FAD"/>
    <w:rsid w:val="00D77521"/>
    <w:rsid w:val="00D775A4"/>
    <w:rsid w:val="00D77909"/>
    <w:rsid w:val="00D8002E"/>
    <w:rsid w:val="00D80ABB"/>
    <w:rsid w:val="00D80C57"/>
    <w:rsid w:val="00D8165A"/>
    <w:rsid w:val="00D81FA2"/>
    <w:rsid w:val="00D82122"/>
    <w:rsid w:val="00D82C98"/>
    <w:rsid w:val="00D82CAD"/>
    <w:rsid w:val="00D82D77"/>
    <w:rsid w:val="00D836D7"/>
    <w:rsid w:val="00D83994"/>
    <w:rsid w:val="00D848CC"/>
    <w:rsid w:val="00D858C4"/>
    <w:rsid w:val="00D870B5"/>
    <w:rsid w:val="00D87EE1"/>
    <w:rsid w:val="00D90823"/>
    <w:rsid w:val="00D91CD8"/>
    <w:rsid w:val="00D92B4F"/>
    <w:rsid w:val="00D932E6"/>
    <w:rsid w:val="00D93B72"/>
    <w:rsid w:val="00D93E27"/>
    <w:rsid w:val="00D94D58"/>
    <w:rsid w:val="00D96D02"/>
    <w:rsid w:val="00D974A8"/>
    <w:rsid w:val="00D97626"/>
    <w:rsid w:val="00D97A44"/>
    <w:rsid w:val="00DA19DE"/>
    <w:rsid w:val="00DA1C72"/>
    <w:rsid w:val="00DA3986"/>
    <w:rsid w:val="00DA4737"/>
    <w:rsid w:val="00DA6BCF"/>
    <w:rsid w:val="00DB0A15"/>
    <w:rsid w:val="00DB1012"/>
    <w:rsid w:val="00DB1593"/>
    <w:rsid w:val="00DB2213"/>
    <w:rsid w:val="00DB3CB5"/>
    <w:rsid w:val="00DB44D2"/>
    <w:rsid w:val="00DB5806"/>
    <w:rsid w:val="00DB5A35"/>
    <w:rsid w:val="00DB5E3E"/>
    <w:rsid w:val="00DB633E"/>
    <w:rsid w:val="00DB6428"/>
    <w:rsid w:val="00DB6BB5"/>
    <w:rsid w:val="00DB6DA3"/>
    <w:rsid w:val="00DB732C"/>
    <w:rsid w:val="00DB7B7E"/>
    <w:rsid w:val="00DC199B"/>
    <w:rsid w:val="00DC1EBD"/>
    <w:rsid w:val="00DC2672"/>
    <w:rsid w:val="00DC2D49"/>
    <w:rsid w:val="00DC5331"/>
    <w:rsid w:val="00DC59C2"/>
    <w:rsid w:val="00DC745B"/>
    <w:rsid w:val="00DC8E52"/>
    <w:rsid w:val="00DD0CB7"/>
    <w:rsid w:val="00DD1749"/>
    <w:rsid w:val="00DD19A7"/>
    <w:rsid w:val="00DD2D34"/>
    <w:rsid w:val="00DD46BF"/>
    <w:rsid w:val="00DD4A14"/>
    <w:rsid w:val="00DD4A2D"/>
    <w:rsid w:val="00DD4B54"/>
    <w:rsid w:val="00DD4DC2"/>
    <w:rsid w:val="00DD623E"/>
    <w:rsid w:val="00DD67B9"/>
    <w:rsid w:val="00DD75A6"/>
    <w:rsid w:val="00DD761F"/>
    <w:rsid w:val="00DE1571"/>
    <w:rsid w:val="00DE26D7"/>
    <w:rsid w:val="00DE2C64"/>
    <w:rsid w:val="00DE2E98"/>
    <w:rsid w:val="00DE308F"/>
    <w:rsid w:val="00DE3ED6"/>
    <w:rsid w:val="00DE551A"/>
    <w:rsid w:val="00DE59F6"/>
    <w:rsid w:val="00DE5BB0"/>
    <w:rsid w:val="00DE7D72"/>
    <w:rsid w:val="00DF0124"/>
    <w:rsid w:val="00DF1A01"/>
    <w:rsid w:val="00DF1BCA"/>
    <w:rsid w:val="00DF2EB7"/>
    <w:rsid w:val="00DF3910"/>
    <w:rsid w:val="00DF4B19"/>
    <w:rsid w:val="00DF7212"/>
    <w:rsid w:val="00E00810"/>
    <w:rsid w:val="00E00FDA"/>
    <w:rsid w:val="00E01813"/>
    <w:rsid w:val="00E018F4"/>
    <w:rsid w:val="00E04F3B"/>
    <w:rsid w:val="00E05125"/>
    <w:rsid w:val="00E05288"/>
    <w:rsid w:val="00E05655"/>
    <w:rsid w:val="00E06AC8"/>
    <w:rsid w:val="00E06CE3"/>
    <w:rsid w:val="00E0778D"/>
    <w:rsid w:val="00E10DCF"/>
    <w:rsid w:val="00E11223"/>
    <w:rsid w:val="00E116FF"/>
    <w:rsid w:val="00E11CCA"/>
    <w:rsid w:val="00E121B1"/>
    <w:rsid w:val="00E12664"/>
    <w:rsid w:val="00E12E47"/>
    <w:rsid w:val="00E12F5D"/>
    <w:rsid w:val="00E14642"/>
    <w:rsid w:val="00E14A17"/>
    <w:rsid w:val="00E16C7C"/>
    <w:rsid w:val="00E208C9"/>
    <w:rsid w:val="00E20AB2"/>
    <w:rsid w:val="00E215CA"/>
    <w:rsid w:val="00E21963"/>
    <w:rsid w:val="00E231F3"/>
    <w:rsid w:val="00E239FA"/>
    <w:rsid w:val="00E25956"/>
    <w:rsid w:val="00E26BFD"/>
    <w:rsid w:val="00E31171"/>
    <w:rsid w:val="00E31899"/>
    <w:rsid w:val="00E31FC6"/>
    <w:rsid w:val="00E32678"/>
    <w:rsid w:val="00E3289F"/>
    <w:rsid w:val="00E33F76"/>
    <w:rsid w:val="00E350F1"/>
    <w:rsid w:val="00E35EFD"/>
    <w:rsid w:val="00E362DC"/>
    <w:rsid w:val="00E368F4"/>
    <w:rsid w:val="00E3708A"/>
    <w:rsid w:val="00E40501"/>
    <w:rsid w:val="00E412B7"/>
    <w:rsid w:val="00E4199F"/>
    <w:rsid w:val="00E45960"/>
    <w:rsid w:val="00E46A54"/>
    <w:rsid w:val="00E46EA3"/>
    <w:rsid w:val="00E50BE9"/>
    <w:rsid w:val="00E51D9E"/>
    <w:rsid w:val="00E51FE9"/>
    <w:rsid w:val="00E5222B"/>
    <w:rsid w:val="00E52C08"/>
    <w:rsid w:val="00E549F5"/>
    <w:rsid w:val="00E55709"/>
    <w:rsid w:val="00E55A78"/>
    <w:rsid w:val="00E609CE"/>
    <w:rsid w:val="00E60C87"/>
    <w:rsid w:val="00E61252"/>
    <w:rsid w:val="00E61836"/>
    <w:rsid w:val="00E62543"/>
    <w:rsid w:val="00E62864"/>
    <w:rsid w:val="00E6293A"/>
    <w:rsid w:val="00E62B46"/>
    <w:rsid w:val="00E62D9C"/>
    <w:rsid w:val="00E6340F"/>
    <w:rsid w:val="00E64158"/>
    <w:rsid w:val="00E64687"/>
    <w:rsid w:val="00E65D3F"/>
    <w:rsid w:val="00E66AE5"/>
    <w:rsid w:val="00E672B5"/>
    <w:rsid w:val="00E675C9"/>
    <w:rsid w:val="00E701E1"/>
    <w:rsid w:val="00E70755"/>
    <w:rsid w:val="00E72140"/>
    <w:rsid w:val="00E73037"/>
    <w:rsid w:val="00E7346E"/>
    <w:rsid w:val="00E73731"/>
    <w:rsid w:val="00E73CDC"/>
    <w:rsid w:val="00E740F8"/>
    <w:rsid w:val="00E74B48"/>
    <w:rsid w:val="00E756B7"/>
    <w:rsid w:val="00E7671F"/>
    <w:rsid w:val="00E7672E"/>
    <w:rsid w:val="00E76B5F"/>
    <w:rsid w:val="00E770EB"/>
    <w:rsid w:val="00E773E8"/>
    <w:rsid w:val="00E77A1A"/>
    <w:rsid w:val="00E77B4A"/>
    <w:rsid w:val="00E8027C"/>
    <w:rsid w:val="00E8123B"/>
    <w:rsid w:val="00E837D1"/>
    <w:rsid w:val="00E83C77"/>
    <w:rsid w:val="00E85AE6"/>
    <w:rsid w:val="00E87F01"/>
    <w:rsid w:val="00E904F7"/>
    <w:rsid w:val="00E92EB5"/>
    <w:rsid w:val="00E932B9"/>
    <w:rsid w:val="00E93421"/>
    <w:rsid w:val="00E93F8B"/>
    <w:rsid w:val="00E945CA"/>
    <w:rsid w:val="00E95196"/>
    <w:rsid w:val="00E962A6"/>
    <w:rsid w:val="00E96693"/>
    <w:rsid w:val="00EA03EB"/>
    <w:rsid w:val="00EA0B0A"/>
    <w:rsid w:val="00EA1492"/>
    <w:rsid w:val="00EA238B"/>
    <w:rsid w:val="00EA2FD0"/>
    <w:rsid w:val="00EA3A06"/>
    <w:rsid w:val="00EA5070"/>
    <w:rsid w:val="00EA5402"/>
    <w:rsid w:val="00EA6132"/>
    <w:rsid w:val="00EA72C1"/>
    <w:rsid w:val="00EA73DB"/>
    <w:rsid w:val="00EB0757"/>
    <w:rsid w:val="00EB3341"/>
    <w:rsid w:val="00EB5140"/>
    <w:rsid w:val="00EB7020"/>
    <w:rsid w:val="00EB7438"/>
    <w:rsid w:val="00EB7F5A"/>
    <w:rsid w:val="00EC0329"/>
    <w:rsid w:val="00EC09E8"/>
    <w:rsid w:val="00EC1C0B"/>
    <w:rsid w:val="00EC2355"/>
    <w:rsid w:val="00EC25EB"/>
    <w:rsid w:val="00EC4A1E"/>
    <w:rsid w:val="00EC52D0"/>
    <w:rsid w:val="00EC58F4"/>
    <w:rsid w:val="00EC5BD8"/>
    <w:rsid w:val="00EC5FF2"/>
    <w:rsid w:val="00EC64A8"/>
    <w:rsid w:val="00EC64C3"/>
    <w:rsid w:val="00EC676F"/>
    <w:rsid w:val="00EC6981"/>
    <w:rsid w:val="00EC6D2A"/>
    <w:rsid w:val="00EC7537"/>
    <w:rsid w:val="00EC7794"/>
    <w:rsid w:val="00ED09D5"/>
    <w:rsid w:val="00ED0B2E"/>
    <w:rsid w:val="00ED141F"/>
    <w:rsid w:val="00ED17C5"/>
    <w:rsid w:val="00ED40EA"/>
    <w:rsid w:val="00ED4444"/>
    <w:rsid w:val="00ED4AD7"/>
    <w:rsid w:val="00ED4CB5"/>
    <w:rsid w:val="00ED5088"/>
    <w:rsid w:val="00ED7029"/>
    <w:rsid w:val="00ED78C2"/>
    <w:rsid w:val="00EE1531"/>
    <w:rsid w:val="00EE154A"/>
    <w:rsid w:val="00EE1AC9"/>
    <w:rsid w:val="00EE38AC"/>
    <w:rsid w:val="00EE4A3D"/>
    <w:rsid w:val="00EE5557"/>
    <w:rsid w:val="00EE6578"/>
    <w:rsid w:val="00EE67AE"/>
    <w:rsid w:val="00EE7554"/>
    <w:rsid w:val="00EF05A7"/>
    <w:rsid w:val="00EF300B"/>
    <w:rsid w:val="00EF3848"/>
    <w:rsid w:val="00EF49EE"/>
    <w:rsid w:val="00EF6259"/>
    <w:rsid w:val="00EF6BE5"/>
    <w:rsid w:val="00EF6F13"/>
    <w:rsid w:val="00EF7657"/>
    <w:rsid w:val="00EF7F92"/>
    <w:rsid w:val="00F00A1A"/>
    <w:rsid w:val="00F00AEF"/>
    <w:rsid w:val="00F018A1"/>
    <w:rsid w:val="00F0196E"/>
    <w:rsid w:val="00F02406"/>
    <w:rsid w:val="00F0302E"/>
    <w:rsid w:val="00F0360D"/>
    <w:rsid w:val="00F03616"/>
    <w:rsid w:val="00F03EC1"/>
    <w:rsid w:val="00F050D5"/>
    <w:rsid w:val="00F05A7F"/>
    <w:rsid w:val="00F05EAB"/>
    <w:rsid w:val="00F0690C"/>
    <w:rsid w:val="00F06F4D"/>
    <w:rsid w:val="00F077C4"/>
    <w:rsid w:val="00F07DB2"/>
    <w:rsid w:val="00F07FCC"/>
    <w:rsid w:val="00F10E82"/>
    <w:rsid w:val="00F1152F"/>
    <w:rsid w:val="00F11CDB"/>
    <w:rsid w:val="00F130AB"/>
    <w:rsid w:val="00F145C5"/>
    <w:rsid w:val="00F14D8C"/>
    <w:rsid w:val="00F17E22"/>
    <w:rsid w:val="00F2089C"/>
    <w:rsid w:val="00F20A4B"/>
    <w:rsid w:val="00F20F8D"/>
    <w:rsid w:val="00F20FF6"/>
    <w:rsid w:val="00F21A45"/>
    <w:rsid w:val="00F21F1F"/>
    <w:rsid w:val="00F22BC6"/>
    <w:rsid w:val="00F23537"/>
    <w:rsid w:val="00F24AAC"/>
    <w:rsid w:val="00F25385"/>
    <w:rsid w:val="00F2711A"/>
    <w:rsid w:val="00F277BF"/>
    <w:rsid w:val="00F27AFD"/>
    <w:rsid w:val="00F30AB2"/>
    <w:rsid w:val="00F30BB6"/>
    <w:rsid w:val="00F30F3F"/>
    <w:rsid w:val="00F31675"/>
    <w:rsid w:val="00F31886"/>
    <w:rsid w:val="00F3249B"/>
    <w:rsid w:val="00F326B9"/>
    <w:rsid w:val="00F344DE"/>
    <w:rsid w:val="00F34C05"/>
    <w:rsid w:val="00F35F3D"/>
    <w:rsid w:val="00F37B08"/>
    <w:rsid w:val="00F4027A"/>
    <w:rsid w:val="00F41183"/>
    <w:rsid w:val="00F416A4"/>
    <w:rsid w:val="00F41EE8"/>
    <w:rsid w:val="00F429FC"/>
    <w:rsid w:val="00F45810"/>
    <w:rsid w:val="00F45A5B"/>
    <w:rsid w:val="00F45EA2"/>
    <w:rsid w:val="00F46341"/>
    <w:rsid w:val="00F46ED8"/>
    <w:rsid w:val="00F47937"/>
    <w:rsid w:val="00F501F0"/>
    <w:rsid w:val="00F50476"/>
    <w:rsid w:val="00F5173C"/>
    <w:rsid w:val="00F52608"/>
    <w:rsid w:val="00F531D5"/>
    <w:rsid w:val="00F534E1"/>
    <w:rsid w:val="00F53E9D"/>
    <w:rsid w:val="00F53FE4"/>
    <w:rsid w:val="00F54AA6"/>
    <w:rsid w:val="00F55D00"/>
    <w:rsid w:val="00F56705"/>
    <w:rsid w:val="00F56BAE"/>
    <w:rsid w:val="00F57894"/>
    <w:rsid w:val="00F57DBB"/>
    <w:rsid w:val="00F609EB"/>
    <w:rsid w:val="00F62610"/>
    <w:rsid w:val="00F626A6"/>
    <w:rsid w:val="00F63F2A"/>
    <w:rsid w:val="00F652A9"/>
    <w:rsid w:val="00F65ACC"/>
    <w:rsid w:val="00F67D6F"/>
    <w:rsid w:val="00F71542"/>
    <w:rsid w:val="00F715A4"/>
    <w:rsid w:val="00F71B16"/>
    <w:rsid w:val="00F72905"/>
    <w:rsid w:val="00F74096"/>
    <w:rsid w:val="00F74553"/>
    <w:rsid w:val="00F745CE"/>
    <w:rsid w:val="00F748D0"/>
    <w:rsid w:val="00F74E2A"/>
    <w:rsid w:val="00F74ED3"/>
    <w:rsid w:val="00F75442"/>
    <w:rsid w:val="00F755EB"/>
    <w:rsid w:val="00F7574F"/>
    <w:rsid w:val="00F7655D"/>
    <w:rsid w:val="00F76810"/>
    <w:rsid w:val="00F8175F"/>
    <w:rsid w:val="00F82195"/>
    <w:rsid w:val="00F82589"/>
    <w:rsid w:val="00F82D46"/>
    <w:rsid w:val="00F82D88"/>
    <w:rsid w:val="00F838BB"/>
    <w:rsid w:val="00F83D30"/>
    <w:rsid w:val="00F853A0"/>
    <w:rsid w:val="00F85A38"/>
    <w:rsid w:val="00F87133"/>
    <w:rsid w:val="00F8799D"/>
    <w:rsid w:val="00F913F6"/>
    <w:rsid w:val="00F9165A"/>
    <w:rsid w:val="00F9187F"/>
    <w:rsid w:val="00F92E3C"/>
    <w:rsid w:val="00F9335B"/>
    <w:rsid w:val="00F94BC6"/>
    <w:rsid w:val="00F9518F"/>
    <w:rsid w:val="00F95C30"/>
    <w:rsid w:val="00F968E4"/>
    <w:rsid w:val="00F96978"/>
    <w:rsid w:val="00F96AD0"/>
    <w:rsid w:val="00F96B2B"/>
    <w:rsid w:val="00F9771C"/>
    <w:rsid w:val="00FA0B53"/>
    <w:rsid w:val="00FA0FBC"/>
    <w:rsid w:val="00FA1513"/>
    <w:rsid w:val="00FA3109"/>
    <w:rsid w:val="00FA4344"/>
    <w:rsid w:val="00FA438D"/>
    <w:rsid w:val="00FA58D0"/>
    <w:rsid w:val="00FA7127"/>
    <w:rsid w:val="00FA76A8"/>
    <w:rsid w:val="00FA7807"/>
    <w:rsid w:val="00FB043D"/>
    <w:rsid w:val="00FB11FA"/>
    <w:rsid w:val="00FB2782"/>
    <w:rsid w:val="00FB2E68"/>
    <w:rsid w:val="00FB40BF"/>
    <w:rsid w:val="00FB425E"/>
    <w:rsid w:val="00FB4FC4"/>
    <w:rsid w:val="00FB5004"/>
    <w:rsid w:val="00FB53BA"/>
    <w:rsid w:val="00FB746E"/>
    <w:rsid w:val="00FB7A44"/>
    <w:rsid w:val="00FB7B7D"/>
    <w:rsid w:val="00FB7B86"/>
    <w:rsid w:val="00FC00AF"/>
    <w:rsid w:val="00FC01AE"/>
    <w:rsid w:val="00FC02EC"/>
    <w:rsid w:val="00FC138C"/>
    <w:rsid w:val="00FC1925"/>
    <w:rsid w:val="00FC24D5"/>
    <w:rsid w:val="00FC2B30"/>
    <w:rsid w:val="00FC3F20"/>
    <w:rsid w:val="00FC474C"/>
    <w:rsid w:val="00FC590E"/>
    <w:rsid w:val="00FC67B0"/>
    <w:rsid w:val="00FC685A"/>
    <w:rsid w:val="00FC6B0E"/>
    <w:rsid w:val="00FC71C3"/>
    <w:rsid w:val="00FD138A"/>
    <w:rsid w:val="00FD1463"/>
    <w:rsid w:val="00FD2DE0"/>
    <w:rsid w:val="00FD2F20"/>
    <w:rsid w:val="00FD4819"/>
    <w:rsid w:val="00FD55DB"/>
    <w:rsid w:val="00FD5D88"/>
    <w:rsid w:val="00FD5D98"/>
    <w:rsid w:val="00FD798A"/>
    <w:rsid w:val="00FD7DA2"/>
    <w:rsid w:val="00FDB4B0"/>
    <w:rsid w:val="00FE04DC"/>
    <w:rsid w:val="00FE089C"/>
    <w:rsid w:val="00FE08B3"/>
    <w:rsid w:val="00FE12C2"/>
    <w:rsid w:val="00FE16F7"/>
    <w:rsid w:val="00FE1AE9"/>
    <w:rsid w:val="00FE216B"/>
    <w:rsid w:val="00FE2678"/>
    <w:rsid w:val="00FE42F0"/>
    <w:rsid w:val="00FE50B8"/>
    <w:rsid w:val="00FE50C4"/>
    <w:rsid w:val="00FE51C9"/>
    <w:rsid w:val="00FE54F1"/>
    <w:rsid w:val="00FE57E0"/>
    <w:rsid w:val="00FE7811"/>
    <w:rsid w:val="00FEE230"/>
    <w:rsid w:val="00FF0F69"/>
    <w:rsid w:val="00FF1A1C"/>
    <w:rsid w:val="00FF1ED3"/>
    <w:rsid w:val="00FF33A5"/>
    <w:rsid w:val="00FF3F26"/>
    <w:rsid w:val="00FF51D2"/>
    <w:rsid w:val="00FF6AC0"/>
    <w:rsid w:val="01280745"/>
    <w:rsid w:val="0130C14D"/>
    <w:rsid w:val="014EEC94"/>
    <w:rsid w:val="01553D02"/>
    <w:rsid w:val="01FC4D9F"/>
    <w:rsid w:val="020680FF"/>
    <w:rsid w:val="021A46E1"/>
    <w:rsid w:val="02511BAE"/>
    <w:rsid w:val="029A1D98"/>
    <w:rsid w:val="02AB64F1"/>
    <w:rsid w:val="02F61EA4"/>
    <w:rsid w:val="030359C4"/>
    <w:rsid w:val="0350E784"/>
    <w:rsid w:val="03733AC5"/>
    <w:rsid w:val="03E26AFC"/>
    <w:rsid w:val="03E3A434"/>
    <w:rsid w:val="03F31BA9"/>
    <w:rsid w:val="040DFA62"/>
    <w:rsid w:val="0420037B"/>
    <w:rsid w:val="042F0E78"/>
    <w:rsid w:val="042F5D35"/>
    <w:rsid w:val="046762E2"/>
    <w:rsid w:val="048566DA"/>
    <w:rsid w:val="04C43D6C"/>
    <w:rsid w:val="04FF3198"/>
    <w:rsid w:val="054DE612"/>
    <w:rsid w:val="054FCA60"/>
    <w:rsid w:val="05851F31"/>
    <w:rsid w:val="0589841D"/>
    <w:rsid w:val="05923DFF"/>
    <w:rsid w:val="05BEA0A8"/>
    <w:rsid w:val="05C23863"/>
    <w:rsid w:val="05C82526"/>
    <w:rsid w:val="05D35B7A"/>
    <w:rsid w:val="05D5ACF3"/>
    <w:rsid w:val="05D9BD60"/>
    <w:rsid w:val="05EA331F"/>
    <w:rsid w:val="05FDB14F"/>
    <w:rsid w:val="06049812"/>
    <w:rsid w:val="0612D401"/>
    <w:rsid w:val="061FFCA5"/>
    <w:rsid w:val="064E42EF"/>
    <w:rsid w:val="066EC53E"/>
    <w:rsid w:val="06B645AB"/>
    <w:rsid w:val="06D4CB57"/>
    <w:rsid w:val="06F58F72"/>
    <w:rsid w:val="0737E83B"/>
    <w:rsid w:val="07460F57"/>
    <w:rsid w:val="078B485B"/>
    <w:rsid w:val="078B6A1F"/>
    <w:rsid w:val="07962B21"/>
    <w:rsid w:val="07A4066A"/>
    <w:rsid w:val="07D1692F"/>
    <w:rsid w:val="08143917"/>
    <w:rsid w:val="08688AA1"/>
    <w:rsid w:val="08D9B8D2"/>
    <w:rsid w:val="08F6AA6D"/>
    <w:rsid w:val="090F0573"/>
    <w:rsid w:val="091AC755"/>
    <w:rsid w:val="091DCBA5"/>
    <w:rsid w:val="0939E841"/>
    <w:rsid w:val="095280CC"/>
    <w:rsid w:val="097890B1"/>
    <w:rsid w:val="098078E7"/>
    <w:rsid w:val="09893191"/>
    <w:rsid w:val="09BDFCF4"/>
    <w:rsid w:val="09C6A075"/>
    <w:rsid w:val="09D4047C"/>
    <w:rsid w:val="09DD1464"/>
    <w:rsid w:val="0A1113F0"/>
    <w:rsid w:val="0A138892"/>
    <w:rsid w:val="0A36E0AA"/>
    <w:rsid w:val="0A3F1F05"/>
    <w:rsid w:val="0A68475D"/>
    <w:rsid w:val="0AF09B38"/>
    <w:rsid w:val="0AF6C1C7"/>
    <w:rsid w:val="0B08D199"/>
    <w:rsid w:val="0B1168B4"/>
    <w:rsid w:val="0B2CF358"/>
    <w:rsid w:val="0B31FAD0"/>
    <w:rsid w:val="0B4C4D4F"/>
    <w:rsid w:val="0B571D43"/>
    <w:rsid w:val="0B596F07"/>
    <w:rsid w:val="0B681A28"/>
    <w:rsid w:val="0B707537"/>
    <w:rsid w:val="0B76541A"/>
    <w:rsid w:val="0B98B6B6"/>
    <w:rsid w:val="0BA3C5D9"/>
    <w:rsid w:val="0BA99D94"/>
    <w:rsid w:val="0BBB8C75"/>
    <w:rsid w:val="0BD1952E"/>
    <w:rsid w:val="0BDF86A6"/>
    <w:rsid w:val="0BFF5FD2"/>
    <w:rsid w:val="0C23C04D"/>
    <w:rsid w:val="0C918234"/>
    <w:rsid w:val="0C99DBDE"/>
    <w:rsid w:val="0C9E575A"/>
    <w:rsid w:val="0CBB7918"/>
    <w:rsid w:val="0D27ED18"/>
    <w:rsid w:val="0D320B68"/>
    <w:rsid w:val="0D4D1DEB"/>
    <w:rsid w:val="0D6CAF39"/>
    <w:rsid w:val="0D72BE62"/>
    <w:rsid w:val="0DC293AC"/>
    <w:rsid w:val="0DCEB54F"/>
    <w:rsid w:val="0DD88BA3"/>
    <w:rsid w:val="0DFD1A1C"/>
    <w:rsid w:val="0E27A81C"/>
    <w:rsid w:val="0E94A3D7"/>
    <w:rsid w:val="0EAE4D72"/>
    <w:rsid w:val="0EC8969A"/>
    <w:rsid w:val="0ED2ED33"/>
    <w:rsid w:val="0ED8ED55"/>
    <w:rsid w:val="0EE1557E"/>
    <w:rsid w:val="0EE884ED"/>
    <w:rsid w:val="0F36FAAF"/>
    <w:rsid w:val="0F54D8D9"/>
    <w:rsid w:val="0F573DC2"/>
    <w:rsid w:val="0F6E6153"/>
    <w:rsid w:val="0F7E50FE"/>
    <w:rsid w:val="0F94B7C0"/>
    <w:rsid w:val="0FB19D6D"/>
    <w:rsid w:val="0FBBB910"/>
    <w:rsid w:val="0FE04BCB"/>
    <w:rsid w:val="0FED226F"/>
    <w:rsid w:val="0FFBE738"/>
    <w:rsid w:val="101E6AE8"/>
    <w:rsid w:val="103BDB0C"/>
    <w:rsid w:val="10421C96"/>
    <w:rsid w:val="10422823"/>
    <w:rsid w:val="104D5C08"/>
    <w:rsid w:val="10519831"/>
    <w:rsid w:val="1070F565"/>
    <w:rsid w:val="10761091"/>
    <w:rsid w:val="10802004"/>
    <w:rsid w:val="109DB54C"/>
    <w:rsid w:val="10A09A08"/>
    <w:rsid w:val="10A0E393"/>
    <w:rsid w:val="10A6F454"/>
    <w:rsid w:val="10ADE67F"/>
    <w:rsid w:val="1110F04A"/>
    <w:rsid w:val="11129ED9"/>
    <w:rsid w:val="1114A5EA"/>
    <w:rsid w:val="111899D0"/>
    <w:rsid w:val="11265880"/>
    <w:rsid w:val="113683F9"/>
    <w:rsid w:val="1136A65F"/>
    <w:rsid w:val="1163AAA7"/>
    <w:rsid w:val="117D63B6"/>
    <w:rsid w:val="117E7BBA"/>
    <w:rsid w:val="11A45313"/>
    <w:rsid w:val="11A9620B"/>
    <w:rsid w:val="11C979D9"/>
    <w:rsid w:val="11D586AD"/>
    <w:rsid w:val="11DC3112"/>
    <w:rsid w:val="11E6C583"/>
    <w:rsid w:val="11F2EFF9"/>
    <w:rsid w:val="121D9BA1"/>
    <w:rsid w:val="12331D18"/>
    <w:rsid w:val="12395AED"/>
    <w:rsid w:val="123CD2A3"/>
    <w:rsid w:val="124A56D4"/>
    <w:rsid w:val="128980B4"/>
    <w:rsid w:val="12D7C1B9"/>
    <w:rsid w:val="12F371A7"/>
    <w:rsid w:val="131CD00F"/>
    <w:rsid w:val="13225F53"/>
    <w:rsid w:val="13287A4E"/>
    <w:rsid w:val="138B8D2F"/>
    <w:rsid w:val="13BA8128"/>
    <w:rsid w:val="13BC29A3"/>
    <w:rsid w:val="1419B878"/>
    <w:rsid w:val="144DC742"/>
    <w:rsid w:val="145CC812"/>
    <w:rsid w:val="14B8A0AA"/>
    <w:rsid w:val="14BEEA3C"/>
    <w:rsid w:val="14CF24EB"/>
    <w:rsid w:val="14F7E85B"/>
    <w:rsid w:val="150CFEB9"/>
    <w:rsid w:val="154F4391"/>
    <w:rsid w:val="15880889"/>
    <w:rsid w:val="15A94312"/>
    <w:rsid w:val="15B7718C"/>
    <w:rsid w:val="15BD6020"/>
    <w:rsid w:val="15FB1ECA"/>
    <w:rsid w:val="16115F32"/>
    <w:rsid w:val="1615A8E0"/>
    <w:rsid w:val="1623A486"/>
    <w:rsid w:val="165E510A"/>
    <w:rsid w:val="167723AD"/>
    <w:rsid w:val="167B0CC6"/>
    <w:rsid w:val="1685C1FB"/>
    <w:rsid w:val="168FBCAD"/>
    <w:rsid w:val="169392A1"/>
    <w:rsid w:val="16A34CF1"/>
    <w:rsid w:val="16B7B948"/>
    <w:rsid w:val="16DDFFA8"/>
    <w:rsid w:val="16E75E30"/>
    <w:rsid w:val="16FB3C1E"/>
    <w:rsid w:val="1705F9D1"/>
    <w:rsid w:val="170CD8DF"/>
    <w:rsid w:val="1718ED50"/>
    <w:rsid w:val="1748F438"/>
    <w:rsid w:val="176627B5"/>
    <w:rsid w:val="1783BF71"/>
    <w:rsid w:val="17D15942"/>
    <w:rsid w:val="18079A8E"/>
    <w:rsid w:val="18363954"/>
    <w:rsid w:val="18417DC4"/>
    <w:rsid w:val="18459B25"/>
    <w:rsid w:val="1847CD5A"/>
    <w:rsid w:val="18506B34"/>
    <w:rsid w:val="185DE3D4"/>
    <w:rsid w:val="186A73A4"/>
    <w:rsid w:val="186B8BA6"/>
    <w:rsid w:val="188F5911"/>
    <w:rsid w:val="18A07B14"/>
    <w:rsid w:val="18BB85FE"/>
    <w:rsid w:val="18C84B8A"/>
    <w:rsid w:val="18F3FA0D"/>
    <w:rsid w:val="1902BE39"/>
    <w:rsid w:val="19123296"/>
    <w:rsid w:val="1932C435"/>
    <w:rsid w:val="1942077B"/>
    <w:rsid w:val="1946AF8A"/>
    <w:rsid w:val="194F8F43"/>
    <w:rsid w:val="195BE5F5"/>
    <w:rsid w:val="1963551C"/>
    <w:rsid w:val="19677098"/>
    <w:rsid w:val="1985919C"/>
    <w:rsid w:val="198AB2CC"/>
    <w:rsid w:val="199BE30B"/>
    <w:rsid w:val="19D8DF0E"/>
    <w:rsid w:val="19E450DB"/>
    <w:rsid w:val="19F806F6"/>
    <w:rsid w:val="1A0D4724"/>
    <w:rsid w:val="1A1A15E9"/>
    <w:rsid w:val="1A53DD2F"/>
    <w:rsid w:val="1A56ADBB"/>
    <w:rsid w:val="1A702F45"/>
    <w:rsid w:val="1A795B39"/>
    <w:rsid w:val="1A900AA5"/>
    <w:rsid w:val="1AF92D9C"/>
    <w:rsid w:val="1B53E47D"/>
    <w:rsid w:val="1B81261B"/>
    <w:rsid w:val="1BDA52AD"/>
    <w:rsid w:val="1BFE4692"/>
    <w:rsid w:val="1C1D1A47"/>
    <w:rsid w:val="1C38DE91"/>
    <w:rsid w:val="1C43C506"/>
    <w:rsid w:val="1C64930B"/>
    <w:rsid w:val="1C6F62CE"/>
    <w:rsid w:val="1C71B50A"/>
    <w:rsid w:val="1C88EF66"/>
    <w:rsid w:val="1CAD76B7"/>
    <w:rsid w:val="1CB4CDEC"/>
    <w:rsid w:val="1CC6EC86"/>
    <w:rsid w:val="1CD521FC"/>
    <w:rsid w:val="1CF531EA"/>
    <w:rsid w:val="1D15AD06"/>
    <w:rsid w:val="1D1E4FAC"/>
    <w:rsid w:val="1D232C5F"/>
    <w:rsid w:val="1D9A63DF"/>
    <w:rsid w:val="1DA52A96"/>
    <w:rsid w:val="1DC76EC7"/>
    <w:rsid w:val="1DE4A43D"/>
    <w:rsid w:val="1DFCA333"/>
    <w:rsid w:val="1E0A69D5"/>
    <w:rsid w:val="1E4A05CE"/>
    <w:rsid w:val="1E540987"/>
    <w:rsid w:val="1E802D6C"/>
    <w:rsid w:val="1E91039C"/>
    <w:rsid w:val="1E96D7F5"/>
    <w:rsid w:val="1EA347BE"/>
    <w:rsid w:val="1ED8ACDC"/>
    <w:rsid w:val="1EFBA2FA"/>
    <w:rsid w:val="1EFD7B6B"/>
    <w:rsid w:val="1F095EEF"/>
    <w:rsid w:val="1F0DB054"/>
    <w:rsid w:val="1F0F8CD7"/>
    <w:rsid w:val="1F24C89D"/>
    <w:rsid w:val="1F4BE8AD"/>
    <w:rsid w:val="1F5966BB"/>
    <w:rsid w:val="1F6A7127"/>
    <w:rsid w:val="1F9F56E2"/>
    <w:rsid w:val="1FCB1B9D"/>
    <w:rsid w:val="1FCC5813"/>
    <w:rsid w:val="1FE200C4"/>
    <w:rsid w:val="200AFB38"/>
    <w:rsid w:val="20300051"/>
    <w:rsid w:val="203B1A77"/>
    <w:rsid w:val="2043AD47"/>
    <w:rsid w:val="205A68F7"/>
    <w:rsid w:val="207CE62F"/>
    <w:rsid w:val="2087E0F2"/>
    <w:rsid w:val="208C5006"/>
    <w:rsid w:val="209099F7"/>
    <w:rsid w:val="2091ADD6"/>
    <w:rsid w:val="20A2FED8"/>
    <w:rsid w:val="20AB12A1"/>
    <w:rsid w:val="20AD2D32"/>
    <w:rsid w:val="20FF83D6"/>
    <w:rsid w:val="21155950"/>
    <w:rsid w:val="216BE5C5"/>
    <w:rsid w:val="21732D9B"/>
    <w:rsid w:val="21804173"/>
    <w:rsid w:val="2196116E"/>
    <w:rsid w:val="21C3F876"/>
    <w:rsid w:val="21DE9198"/>
    <w:rsid w:val="21E933F0"/>
    <w:rsid w:val="220F2C00"/>
    <w:rsid w:val="224943F0"/>
    <w:rsid w:val="224BB586"/>
    <w:rsid w:val="227CA9F7"/>
    <w:rsid w:val="2281B3F6"/>
    <w:rsid w:val="2298949A"/>
    <w:rsid w:val="22A094F6"/>
    <w:rsid w:val="22D654B5"/>
    <w:rsid w:val="22E3BAEA"/>
    <w:rsid w:val="22FB1ED3"/>
    <w:rsid w:val="230D10FB"/>
    <w:rsid w:val="2320276A"/>
    <w:rsid w:val="232E7BB0"/>
    <w:rsid w:val="2351788D"/>
    <w:rsid w:val="235A2A54"/>
    <w:rsid w:val="235B82AD"/>
    <w:rsid w:val="235BE21B"/>
    <w:rsid w:val="238A1D2E"/>
    <w:rsid w:val="23F24D44"/>
    <w:rsid w:val="242D7A7B"/>
    <w:rsid w:val="24378678"/>
    <w:rsid w:val="24429C25"/>
    <w:rsid w:val="24538477"/>
    <w:rsid w:val="245445A8"/>
    <w:rsid w:val="245EC377"/>
    <w:rsid w:val="24821590"/>
    <w:rsid w:val="2482A175"/>
    <w:rsid w:val="24830717"/>
    <w:rsid w:val="24CA9B86"/>
    <w:rsid w:val="24DF5C04"/>
    <w:rsid w:val="24EF481B"/>
    <w:rsid w:val="250C0A6F"/>
    <w:rsid w:val="250D4C97"/>
    <w:rsid w:val="25150E1F"/>
    <w:rsid w:val="251A34D7"/>
    <w:rsid w:val="251D0DB5"/>
    <w:rsid w:val="2530C0D1"/>
    <w:rsid w:val="255F6005"/>
    <w:rsid w:val="25FF5338"/>
    <w:rsid w:val="26084FE8"/>
    <w:rsid w:val="2613F76C"/>
    <w:rsid w:val="264F6D09"/>
    <w:rsid w:val="265C13B2"/>
    <w:rsid w:val="265C3AF0"/>
    <w:rsid w:val="266B9BC0"/>
    <w:rsid w:val="2680F1D8"/>
    <w:rsid w:val="2683B020"/>
    <w:rsid w:val="26BA41F6"/>
    <w:rsid w:val="26BDF06B"/>
    <w:rsid w:val="26CB5034"/>
    <w:rsid w:val="27269973"/>
    <w:rsid w:val="2750BB8F"/>
    <w:rsid w:val="276876D1"/>
    <w:rsid w:val="276911A3"/>
    <w:rsid w:val="27886813"/>
    <w:rsid w:val="278895A0"/>
    <w:rsid w:val="27911935"/>
    <w:rsid w:val="27B8085A"/>
    <w:rsid w:val="27DAC3B0"/>
    <w:rsid w:val="2868D6F6"/>
    <w:rsid w:val="28719339"/>
    <w:rsid w:val="2894BAEA"/>
    <w:rsid w:val="289AB9AC"/>
    <w:rsid w:val="28A65468"/>
    <w:rsid w:val="28B1355F"/>
    <w:rsid w:val="28B7C274"/>
    <w:rsid w:val="28EB9E8D"/>
    <w:rsid w:val="290A84A8"/>
    <w:rsid w:val="290F6B82"/>
    <w:rsid w:val="2913CE04"/>
    <w:rsid w:val="291F6223"/>
    <w:rsid w:val="292C404D"/>
    <w:rsid w:val="295ECC1E"/>
    <w:rsid w:val="2961000E"/>
    <w:rsid w:val="29C09214"/>
    <w:rsid w:val="29C7A262"/>
    <w:rsid w:val="29C9C2D9"/>
    <w:rsid w:val="29CDB841"/>
    <w:rsid w:val="29D2ECF5"/>
    <w:rsid w:val="29D3C7BA"/>
    <w:rsid w:val="29DDCF30"/>
    <w:rsid w:val="29E614FA"/>
    <w:rsid w:val="2A097052"/>
    <w:rsid w:val="2A28B60B"/>
    <w:rsid w:val="2A486FF6"/>
    <w:rsid w:val="2A567DD6"/>
    <w:rsid w:val="2A577920"/>
    <w:rsid w:val="2A627A79"/>
    <w:rsid w:val="2A6A898E"/>
    <w:rsid w:val="2A7801FD"/>
    <w:rsid w:val="2A7CEF93"/>
    <w:rsid w:val="2A8D7BB5"/>
    <w:rsid w:val="2A939581"/>
    <w:rsid w:val="2A9CEBB6"/>
    <w:rsid w:val="2AACD55E"/>
    <w:rsid w:val="2AD32EFF"/>
    <w:rsid w:val="2AE1B6D5"/>
    <w:rsid w:val="2B52C721"/>
    <w:rsid w:val="2B97C5EA"/>
    <w:rsid w:val="2B9F439F"/>
    <w:rsid w:val="2BD0DDF2"/>
    <w:rsid w:val="2BE44761"/>
    <w:rsid w:val="2BF0BA7C"/>
    <w:rsid w:val="2C5D1217"/>
    <w:rsid w:val="2C633810"/>
    <w:rsid w:val="2C7646CD"/>
    <w:rsid w:val="2CE7E7EB"/>
    <w:rsid w:val="2D323113"/>
    <w:rsid w:val="2D38B620"/>
    <w:rsid w:val="2D6F62AD"/>
    <w:rsid w:val="2DBC7E3D"/>
    <w:rsid w:val="2DBDB668"/>
    <w:rsid w:val="2DDE8A0D"/>
    <w:rsid w:val="2E117FB6"/>
    <w:rsid w:val="2E32949E"/>
    <w:rsid w:val="2E33FF38"/>
    <w:rsid w:val="2E3C5A12"/>
    <w:rsid w:val="2EB7F7CE"/>
    <w:rsid w:val="2EC22E26"/>
    <w:rsid w:val="2EE7DAE2"/>
    <w:rsid w:val="2F5872EA"/>
    <w:rsid w:val="2FEB92D2"/>
    <w:rsid w:val="2FF3520A"/>
    <w:rsid w:val="3023E0AE"/>
    <w:rsid w:val="302426E3"/>
    <w:rsid w:val="306BA918"/>
    <w:rsid w:val="3084216F"/>
    <w:rsid w:val="309181F5"/>
    <w:rsid w:val="3097EE2B"/>
    <w:rsid w:val="30A12935"/>
    <w:rsid w:val="310DDC7C"/>
    <w:rsid w:val="3122EB09"/>
    <w:rsid w:val="313F83B0"/>
    <w:rsid w:val="31409B2F"/>
    <w:rsid w:val="3146E20C"/>
    <w:rsid w:val="3164DDC6"/>
    <w:rsid w:val="31655DF5"/>
    <w:rsid w:val="3166B423"/>
    <w:rsid w:val="31836A40"/>
    <w:rsid w:val="31917BFE"/>
    <w:rsid w:val="31975C9D"/>
    <w:rsid w:val="31AF9EA2"/>
    <w:rsid w:val="31C56DF5"/>
    <w:rsid w:val="31D08D88"/>
    <w:rsid w:val="31D1CAE5"/>
    <w:rsid w:val="31EFD10D"/>
    <w:rsid w:val="321A0952"/>
    <w:rsid w:val="3235A883"/>
    <w:rsid w:val="3243F23C"/>
    <w:rsid w:val="3275D075"/>
    <w:rsid w:val="32A71CF7"/>
    <w:rsid w:val="32D2031C"/>
    <w:rsid w:val="330DCF17"/>
    <w:rsid w:val="331C38C6"/>
    <w:rsid w:val="333BD042"/>
    <w:rsid w:val="333EC8C1"/>
    <w:rsid w:val="337EE706"/>
    <w:rsid w:val="33B2889E"/>
    <w:rsid w:val="33C5C41E"/>
    <w:rsid w:val="33C68F5E"/>
    <w:rsid w:val="33D8C429"/>
    <w:rsid w:val="33E722BC"/>
    <w:rsid w:val="33ED67C6"/>
    <w:rsid w:val="33F56600"/>
    <w:rsid w:val="33FC895A"/>
    <w:rsid w:val="34064B8B"/>
    <w:rsid w:val="341656F1"/>
    <w:rsid w:val="34275B09"/>
    <w:rsid w:val="3436ED5E"/>
    <w:rsid w:val="345B6CEE"/>
    <w:rsid w:val="3471C79D"/>
    <w:rsid w:val="348F96B4"/>
    <w:rsid w:val="34B3CB36"/>
    <w:rsid w:val="34C6576B"/>
    <w:rsid w:val="34DCF5EE"/>
    <w:rsid w:val="3508C99C"/>
    <w:rsid w:val="3556C86E"/>
    <w:rsid w:val="355AD4E0"/>
    <w:rsid w:val="3560C7BB"/>
    <w:rsid w:val="3566E481"/>
    <w:rsid w:val="357932C5"/>
    <w:rsid w:val="35954214"/>
    <w:rsid w:val="35A51402"/>
    <w:rsid w:val="35D270E3"/>
    <w:rsid w:val="35D9C5BB"/>
    <w:rsid w:val="35DE864D"/>
    <w:rsid w:val="36437392"/>
    <w:rsid w:val="365C2BB5"/>
    <w:rsid w:val="3667106C"/>
    <w:rsid w:val="36776D13"/>
    <w:rsid w:val="3689A3CA"/>
    <w:rsid w:val="36AB5C7C"/>
    <w:rsid w:val="36FA583F"/>
    <w:rsid w:val="37235E83"/>
    <w:rsid w:val="372B2552"/>
    <w:rsid w:val="374E0102"/>
    <w:rsid w:val="374E36E1"/>
    <w:rsid w:val="37A8836E"/>
    <w:rsid w:val="37B12D67"/>
    <w:rsid w:val="37C5E739"/>
    <w:rsid w:val="38341B83"/>
    <w:rsid w:val="3842D8FF"/>
    <w:rsid w:val="3885CE72"/>
    <w:rsid w:val="389A7849"/>
    <w:rsid w:val="389E8180"/>
    <w:rsid w:val="38A4A7A3"/>
    <w:rsid w:val="38CE408E"/>
    <w:rsid w:val="38D95FDA"/>
    <w:rsid w:val="38E7FCA0"/>
    <w:rsid w:val="38F1B5F0"/>
    <w:rsid w:val="3904CF14"/>
    <w:rsid w:val="39517D97"/>
    <w:rsid w:val="395DB37A"/>
    <w:rsid w:val="3975BA8D"/>
    <w:rsid w:val="3992A91A"/>
    <w:rsid w:val="39A67E3F"/>
    <w:rsid w:val="39A76F98"/>
    <w:rsid w:val="39A7AFEC"/>
    <w:rsid w:val="39C3D438"/>
    <w:rsid w:val="39F55E00"/>
    <w:rsid w:val="39F75645"/>
    <w:rsid w:val="3A3FC454"/>
    <w:rsid w:val="3A4B739A"/>
    <w:rsid w:val="3A5B49B9"/>
    <w:rsid w:val="3A6E0CFE"/>
    <w:rsid w:val="3A8103A5"/>
    <w:rsid w:val="3A8CBC05"/>
    <w:rsid w:val="3AA7B2CB"/>
    <w:rsid w:val="3AAFD4E7"/>
    <w:rsid w:val="3AF212D2"/>
    <w:rsid w:val="3B00A718"/>
    <w:rsid w:val="3B1F6A10"/>
    <w:rsid w:val="3B352051"/>
    <w:rsid w:val="3B36CAAD"/>
    <w:rsid w:val="3B9E3401"/>
    <w:rsid w:val="3BC6B7B3"/>
    <w:rsid w:val="3BD62242"/>
    <w:rsid w:val="3C43A515"/>
    <w:rsid w:val="3C4B7546"/>
    <w:rsid w:val="3C6C888C"/>
    <w:rsid w:val="3C723634"/>
    <w:rsid w:val="3C764ECF"/>
    <w:rsid w:val="3C8BFC67"/>
    <w:rsid w:val="3C9161B1"/>
    <w:rsid w:val="3D057618"/>
    <w:rsid w:val="3D3EB23E"/>
    <w:rsid w:val="3D507511"/>
    <w:rsid w:val="3D7D6667"/>
    <w:rsid w:val="3D8F1922"/>
    <w:rsid w:val="3DACED5A"/>
    <w:rsid w:val="3DEA0D37"/>
    <w:rsid w:val="3E1C6410"/>
    <w:rsid w:val="3E3C75BF"/>
    <w:rsid w:val="3E4D1730"/>
    <w:rsid w:val="3E5BEAE3"/>
    <w:rsid w:val="3E797D69"/>
    <w:rsid w:val="3E9371C7"/>
    <w:rsid w:val="3E9B92E0"/>
    <w:rsid w:val="3ED67683"/>
    <w:rsid w:val="3EDB8BB5"/>
    <w:rsid w:val="3EDDF1D2"/>
    <w:rsid w:val="3EE23210"/>
    <w:rsid w:val="3EFF7E7C"/>
    <w:rsid w:val="3F2E8276"/>
    <w:rsid w:val="3F359587"/>
    <w:rsid w:val="3F4380AA"/>
    <w:rsid w:val="3F657608"/>
    <w:rsid w:val="3F768857"/>
    <w:rsid w:val="3F9D4F57"/>
    <w:rsid w:val="3FBA90AA"/>
    <w:rsid w:val="402DAFBE"/>
    <w:rsid w:val="402F3A1F"/>
    <w:rsid w:val="4037D0CA"/>
    <w:rsid w:val="407C94E8"/>
    <w:rsid w:val="40810E30"/>
    <w:rsid w:val="40EAF01E"/>
    <w:rsid w:val="40FBE581"/>
    <w:rsid w:val="410951FA"/>
    <w:rsid w:val="41097D3E"/>
    <w:rsid w:val="417ABECC"/>
    <w:rsid w:val="4193634F"/>
    <w:rsid w:val="4194DBF2"/>
    <w:rsid w:val="41CA451B"/>
    <w:rsid w:val="41D81159"/>
    <w:rsid w:val="41DC651E"/>
    <w:rsid w:val="41E541A4"/>
    <w:rsid w:val="41F1A598"/>
    <w:rsid w:val="424CB987"/>
    <w:rsid w:val="42546913"/>
    <w:rsid w:val="425B8126"/>
    <w:rsid w:val="4293108E"/>
    <w:rsid w:val="42C7EFD1"/>
    <w:rsid w:val="42F816A7"/>
    <w:rsid w:val="43365C70"/>
    <w:rsid w:val="435B92F7"/>
    <w:rsid w:val="4374D5A6"/>
    <w:rsid w:val="43811205"/>
    <w:rsid w:val="43859118"/>
    <w:rsid w:val="4388B755"/>
    <w:rsid w:val="438CBD36"/>
    <w:rsid w:val="43A4B6A3"/>
    <w:rsid w:val="43AE4155"/>
    <w:rsid w:val="43B361C4"/>
    <w:rsid w:val="43B3EDAC"/>
    <w:rsid w:val="43CFC67F"/>
    <w:rsid w:val="43E2AFFE"/>
    <w:rsid w:val="43FC2F97"/>
    <w:rsid w:val="4424DEA0"/>
    <w:rsid w:val="442F94DA"/>
    <w:rsid w:val="44828CA1"/>
    <w:rsid w:val="448D7B0D"/>
    <w:rsid w:val="44BD9B60"/>
    <w:rsid w:val="44C9B097"/>
    <w:rsid w:val="44DD1984"/>
    <w:rsid w:val="44E3C812"/>
    <w:rsid w:val="45130AC7"/>
    <w:rsid w:val="45236500"/>
    <w:rsid w:val="453EB097"/>
    <w:rsid w:val="45454AA2"/>
    <w:rsid w:val="454907D9"/>
    <w:rsid w:val="455E22D1"/>
    <w:rsid w:val="45719D6C"/>
    <w:rsid w:val="4587ED24"/>
    <w:rsid w:val="45B031E0"/>
    <w:rsid w:val="45B38C58"/>
    <w:rsid w:val="45D62AEB"/>
    <w:rsid w:val="45D96804"/>
    <w:rsid w:val="461C2448"/>
    <w:rsid w:val="4631588C"/>
    <w:rsid w:val="464ED08A"/>
    <w:rsid w:val="466C42AB"/>
    <w:rsid w:val="46987A34"/>
    <w:rsid w:val="46CF12A6"/>
    <w:rsid w:val="46EA2FDE"/>
    <w:rsid w:val="470F11D8"/>
    <w:rsid w:val="47107137"/>
    <w:rsid w:val="471DB557"/>
    <w:rsid w:val="472A1253"/>
    <w:rsid w:val="475EF9CD"/>
    <w:rsid w:val="476AB117"/>
    <w:rsid w:val="4783B0B5"/>
    <w:rsid w:val="478879BD"/>
    <w:rsid w:val="479CB6BA"/>
    <w:rsid w:val="47C61068"/>
    <w:rsid w:val="47CD25C9"/>
    <w:rsid w:val="47CD28ED"/>
    <w:rsid w:val="47F10DDB"/>
    <w:rsid w:val="47F88DEF"/>
    <w:rsid w:val="481A78B4"/>
    <w:rsid w:val="481D348A"/>
    <w:rsid w:val="4833ABA9"/>
    <w:rsid w:val="48426648"/>
    <w:rsid w:val="485D2CD4"/>
    <w:rsid w:val="487A29D9"/>
    <w:rsid w:val="48C42B7E"/>
    <w:rsid w:val="48ED1EC7"/>
    <w:rsid w:val="4938871B"/>
    <w:rsid w:val="49573DB3"/>
    <w:rsid w:val="49644201"/>
    <w:rsid w:val="4994D25B"/>
    <w:rsid w:val="499906AD"/>
    <w:rsid w:val="49A93DCE"/>
    <w:rsid w:val="49BD2A2F"/>
    <w:rsid w:val="4A18F11E"/>
    <w:rsid w:val="4ADE0C27"/>
    <w:rsid w:val="4B26C541"/>
    <w:rsid w:val="4B3859A1"/>
    <w:rsid w:val="4B403B56"/>
    <w:rsid w:val="4B62034B"/>
    <w:rsid w:val="4BA652FE"/>
    <w:rsid w:val="4BA74758"/>
    <w:rsid w:val="4BAD2E4B"/>
    <w:rsid w:val="4BBC3165"/>
    <w:rsid w:val="4BE8FEEC"/>
    <w:rsid w:val="4C010CB8"/>
    <w:rsid w:val="4C1A7183"/>
    <w:rsid w:val="4C58BEE4"/>
    <w:rsid w:val="4C6B6DC2"/>
    <w:rsid w:val="4C715B2A"/>
    <w:rsid w:val="4C8771B3"/>
    <w:rsid w:val="4C9CA3AF"/>
    <w:rsid w:val="4CDB8AA8"/>
    <w:rsid w:val="4CDD9F8C"/>
    <w:rsid w:val="4CE45EEB"/>
    <w:rsid w:val="4CE5CD89"/>
    <w:rsid w:val="4D120AA1"/>
    <w:rsid w:val="4D2A02B4"/>
    <w:rsid w:val="4D2D1B6A"/>
    <w:rsid w:val="4D435529"/>
    <w:rsid w:val="4D58B69A"/>
    <w:rsid w:val="4D8BC7EB"/>
    <w:rsid w:val="4D8E0276"/>
    <w:rsid w:val="4DBDCB14"/>
    <w:rsid w:val="4DC766A7"/>
    <w:rsid w:val="4DE43A18"/>
    <w:rsid w:val="4DF0BFA0"/>
    <w:rsid w:val="4E0F6902"/>
    <w:rsid w:val="4E10ECD1"/>
    <w:rsid w:val="4EA03B1F"/>
    <w:rsid w:val="4EB8AFB3"/>
    <w:rsid w:val="4ED809D1"/>
    <w:rsid w:val="4EE6E370"/>
    <w:rsid w:val="4EFCDE1F"/>
    <w:rsid w:val="4EFE2988"/>
    <w:rsid w:val="4F0CA966"/>
    <w:rsid w:val="4F528789"/>
    <w:rsid w:val="4F64ABDE"/>
    <w:rsid w:val="4F65D9D0"/>
    <w:rsid w:val="4F6DA628"/>
    <w:rsid w:val="4F7B6225"/>
    <w:rsid w:val="4FA0654D"/>
    <w:rsid w:val="4FA62AEC"/>
    <w:rsid w:val="4FC29C7E"/>
    <w:rsid w:val="4FD4C621"/>
    <w:rsid w:val="4FDC0023"/>
    <w:rsid w:val="4FF80037"/>
    <w:rsid w:val="4FFD6CDE"/>
    <w:rsid w:val="500E5B75"/>
    <w:rsid w:val="5023E872"/>
    <w:rsid w:val="50293076"/>
    <w:rsid w:val="505155F1"/>
    <w:rsid w:val="50567728"/>
    <w:rsid w:val="5063942A"/>
    <w:rsid w:val="50699DB2"/>
    <w:rsid w:val="506AA83E"/>
    <w:rsid w:val="50861470"/>
    <w:rsid w:val="50B512B5"/>
    <w:rsid w:val="50D69349"/>
    <w:rsid w:val="50D6F296"/>
    <w:rsid w:val="50F7D0FE"/>
    <w:rsid w:val="51047103"/>
    <w:rsid w:val="514F41F9"/>
    <w:rsid w:val="5157487C"/>
    <w:rsid w:val="516024F9"/>
    <w:rsid w:val="51642CC3"/>
    <w:rsid w:val="5184A576"/>
    <w:rsid w:val="51897EA3"/>
    <w:rsid w:val="51994A13"/>
    <w:rsid w:val="51A88CAC"/>
    <w:rsid w:val="51B3219B"/>
    <w:rsid w:val="51EAFAB9"/>
    <w:rsid w:val="520A02B1"/>
    <w:rsid w:val="52303435"/>
    <w:rsid w:val="5236B417"/>
    <w:rsid w:val="52395EC9"/>
    <w:rsid w:val="52488651"/>
    <w:rsid w:val="52767FC3"/>
    <w:rsid w:val="527D06EF"/>
    <w:rsid w:val="52E795BE"/>
    <w:rsid w:val="52EECB23"/>
    <w:rsid w:val="52F86985"/>
    <w:rsid w:val="530DBB03"/>
    <w:rsid w:val="5336F7B7"/>
    <w:rsid w:val="5352CC31"/>
    <w:rsid w:val="535EE0D0"/>
    <w:rsid w:val="53670BD0"/>
    <w:rsid w:val="5376D39F"/>
    <w:rsid w:val="53B75A06"/>
    <w:rsid w:val="53C67D1A"/>
    <w:rsid w:val="53E397C6"/>
    <w:rsid w:val="53F6503F"/>
    <w:rsid w:val="53F6FDE2"/>
    <w:rsid w:val="541341DA"/>
    <w:rsid w:val="543627C2"/>
    <w:rsid w:val="5459D6F8"/>
    <w:rsid w:val="54796A64"/>
    <w:rsid w:val="5491CC88"/>
    <w:rsid w:val="54928398"/>
    <w:rsid w:val="549508DA"/>
    <w:rsid w:val="54C54607"/>
    <w:rsid w:val="54C8DEE5"/>
    <w:rsid w:val="54D343FB"/>
    <w:rsid w:val="54DEECED"/>
    <w:rsid w:val="552F30C0"/>
    <w:rsid w:val="553FC467"/>
    <w:rsid w:val="554F3628"/>
    <w:rsid w:val="55544288"/>
    <w:rsid w:val="558F2C43"/>
    <w:rsid w:val="55900124"/>
    <w:rsid w:val="55961C7F"/>
    <w:rsid w:val="559AA00A"/>
    <w:rsid w:val="55BDEE8E"/>
    <w:rsid w:val="56591114"/>
    <w:rsid w:val="565FE51E"/>
    <w:rsid w:val="567B3F19"/>
    <w:rsid w:val="567FAFD8"/>
    <w:rsid w:val="56C51FD5"/>
    <w:rsid w:val="56D239CB"/>
    <w:rsid w:val="56D3EAF0"/>
    <w:rsid w:val="56F72570"/>
    <w:rsid w:val="5706EB6D"/>
    <w:rsid w:val="571AC884"/>
    <w:rsid w:val="572DF4AE"/>
    <w:rsid w:val="5734BA2F"/>
    <w:rsid w:val="573E501B"/>
    <w:rsid w:val="5755379F"/>
    <w:rsid w:val="5758E420"/>
    <w:rsid w:val="57651E29"/>
    <w:rsid w:val="57782095"/>
    <w:rsid w:val="57810A3A"/>
    <w:rsid w:val="57891AF5"/>
    <w:rsid w:val="579FF00A"/>
    <w:rsid w:val="57B77750"/>
    <w:rsid w:val="57CCC6ED"/>
    <w:rsid w:val="57D1911C"/>
    <w:rsid w:val="57DCE4F8"/>
    <w:rsid w:val="57E0152C"/>
    <w:rsid w:val="58093AB8"/>
    <w:rsid w:val="5827049C"/>
    <w:rsid w:val="583B6D0D"/>
    <w:rsid w:val="58461204"/>
    <w:rsid w:val="5862B43C"/>
    <w:rsid w:val="58771AE7"/>
    <w:rsid w:val="588490F7"/>
    <w:rsid w:val="589A5F80"/>
    <w:rsid w:val="58B404B6"/>
    <w:rsid w:val="58CC947B"/>
    <w:rsid w:val="58DACC8C"/>
    <w:rsid w:val="58E00308"/>
    <w:rsid w:val="58FB8E58"/>
    <w:rsid w:val="58FE8431"/>
    <w:rsid w:val="590DDA5A"/>
    <w:rsid w:val="5916BE31"/>
    <w:rsid w:val="591F1F69"/>
    <w:rsid w:val="593331D0"/>
    <w:rsid w:val="59486CC5"/>
    <w:rsid w:val="596CD573"/>
    <w:rsid w:val="59839E38"/>
    <w:rsid w:val="598619FC"/>
    <w:rsid w:val="59AB7F35"/>
    <w:rsid w:val="59D56FE7"/>
    <w:rsid w:val="59ED3674"/>
    <w:rsid w:val="59F5BBA5"/>
    <w:rsid w:val="59FEBC9E"/>
    <w:rsid w:val="5A0A63B7"/>
    <w:rsid w:val="5A4CA392"/>
    <w:rsid w:val="5A5E1880"/>
    <w:rsid w:val="5A899545"/>
    <w:rsid w:val="5A9A4F34"/>
    <w:rsid w:val="5A9D2E22"/>
    <w:rsid w:val="5B20E871"/>
    <w:rsid w:val="5B211E50"/>
    <w:rsid w:val="5B370649"/>
    <w:rsid w:val="5B64DE41"/>
    <w:rsid w:val="5B78B4A2"/>
    <w:rsid w:val="5BE1ECAF"/>
    <w:rsid w:val="5C19CEE3"/>
    <w:rsid w:val="5C207243"/>
    <w:rsid w:val="5C295AE1"/>
    <w:rsid w:val="5C3BE0CF"/>
    <w:rsid w:val="5C47C807"/>
    <w:rsid w:val="5C5FFB47"/>
    <w:rsid w:val="5C66EA73"/>
    <w:rsid w:val="5C7BFB5B"/>
    <w:rsid w:val="5C97DEB5"/>
    <w:rsid w:val="5C9EE530"/>
    <w:rsid w:val="5CB6E4AE"/>
    <w:rsid w:val="5CB90756"/>
    <w:rsid w:val="5CD5176C"/>
    <w:rsid w:val="5CD8274F"/>
    <w:rsid w:val="5CDAF5C6"/>
    <w:rsid w:val="5CE13035"/>
    <w:rsid w:val="5CFA23F0"/>
    <w:rsid w:val="5CFB899E"/>
    <w:rsid w:val="5D184868"/>
    <w:rsid w:val="5D5B5C82"/>
    <w:rsid w:val="5D5C8B5D"/>
    <w:rsid w:val="5DB1133D"/>
    <w:rsid w:val="5DBFF120"/>
    <w:rsid w:val="5DC2A823"/>
    <w:rsid w:val="5E04B2AC"/>
    <w:rsid w:val="5E280DC0"/>
    <w:rsid w:val="5E3F27C5"/>
    <w:rsid w:val="5E57BC62"/>
    <w:rsid w:val="5E5DBECA"/>
    <w:rsid w:val="5E62AEFA"/>
    <w:rsid w:val="5E63B888"/>
    <w:rsid w:val="5E64BF68"/>
    <w:rsid w:val="5E76E727"/>
    <w:rsid w:val="5E9FCEB0"/>
    <w:rsid w:val="5EA41010"/>
    <w:rsid w:val="5EB9A0FE"/>
    <w:rsid w:val="5F076A82"/>
    <w:rsid w:val="5F138912"/>
    <w:rsid w:val="5F1A23CA"/>
    <w:rsid w:val="5F52785B"/>
    <w:rsid w:val="5F5A3334"/>
    <w:rsid w:val="5F5F88AD"/>
    <w:rsid w:val="5F649971"/>
    <w:rsid w:val="5F6F2776"/>
    <w:rsid w:val="5F813932"/>
    <w:rsid w:val="5FAF8C02"/>
    <w:rsid w:val="5FB8EE5A"/>
    <w:rsid w:val="5FC27278"/>
    <w:rsid w:val="5FC60728"/>
    <w:rsid w:val="5FCD505F"/>
    <w:rsid w:val="5FE32EFC"/>
    <w:rsid w:val="5FFABB18"/>
    <w:rsid w:val="600A0BAA"/>
    <w:rsid w:val="601E4111"/>
    <w:rsid w:val="602CB6A7"/>
    <w:rsid w:val="603B9A21"/>
    <w:rsid w:val="6069D9A8"/>
    <w:rsid w:val="606F85B8"/>
    <w:rsid w:val="608B045E"/>
    <w:rsid w:val="609C7F1B"/>
    <w:rsid w:val="609FFFDC"/>
    <w:rsid w:val="60A593AE"/>
    <w:rsid w:val="60A9C9BA"/>
    <w:rsid w:val="60CCCA16"/>
    <w:rsid w:val="60CDED73"/>
    <w:rsid w:val="60F02019"/>
    <w:rsid w:val="6133F78B"/>
    <w:rsid w:val="613A6E7A"/>
    <w:rsid w:val="615AC3BF"/>
    <w:rsid w:val="616E5A10"/>
    <w:rsid w:val="6178F102"/>
    <w:rsid w:val="61B5D264"/>
    <w:rsid w:val="61C1AE6F"/>
    <w:rsid w:val="61CFF6E0"/>
    <w:rsid w:val="62241A98"/>
    <w:rsid w:val="6258E715"/>
    <w:rsid w:val="62E2A5A8"/>
    <w:rsid w:val="62F0F9B3"/>
    <w:rsid w:val="62FCEE80"/>
    <w:rsid w:val="6330C2D4"/>
    <w:rsid w:val="63374C07"/>
    <w:rsid w:val="633CBF43"/>
    <w:rsid w:val="6350C5D4"/>
    <w:rsid w:val="639B7374"/>
    <w:rsid w:val="63AB3368"/>
    <w:rsid w:val="63B05856"/>
    <w:rsid w:val="642186BF"/>
    <w:rsid w:val="6439B2FD"/>
    <w:rsid w:val="643AE1C1"/>
    <w:rsid w:val="6446BBE6"/>
    <w:rsid w:val="6452F091"/>
    <w:rsid w:val="645534B4"/>
    <w:rsid w:val="64972055"/>
    <w:rsid w:val="64ABA76E"/>
    <w:rsid w:val="64B7524D"/>
    <w:rsid w:val="650585CC"/>
    <w:rsid w:val="652A65CA"/>
    <w:rsid w:val="6535E088"/>
    <w:rsid w:val="6556E04A"/>
    <w:rsid w:val="657AD8EE"/>
    <w:rsid w:val="658EEC04"/>
    <w:rsid w:val="65901DA2"/>
    <w:rsid w:val="65C2E3B8"/>
    <w:rsid w:val="65C40BF4"/>
    <w:rsid w:val="66115D56"/>
    <w:rsid w:val="6630DC4C"/>
    <w:rsid w:val="6633046F"/>
    <w:rsid w:val="66673D18"/>
    <w:rsid w:val="666A3009"/>
    <w:rsid w:val="667A33BF"/>
    <w:rsid w:val="667D8AC7"/>
    <w:rsid w:val="66881497"/>
    <w:rsid w:val="66B5B524"/>
    <w:rsid w:val="66D1DCE6"/>
    <w:rsid w:val="66E8FCA8"/>
    <w:rsid w:val="66F68F3D"/>
    <w:rsid w:val="66FC3F1D"/>
    <w:rsid w:val="671AAB0F"/>
    <w:rsid w:val="672ABBC3"/>
    <w:rsid w:val="673C74C2"/>
    <w:rsid w:val="67579C5B"/>
    <w:rsid w:val="67670968"/>
    <w:rsid w:val="67678642"/>
    <w:rsid w:val="678D55CE"/>
    <w:rsid w:val="67C9776E"/>
    <w:rsid w:val="67D002D1"/>
    <w:rsid w:val="67E18ADB"/>
    <w:rsid w:val="683E1764"/>
    <w:rsid w:val="6859C898"/>
    <w:rsid w:val="6875D358"/>
    <w:rsid w:val="688317F6"/>
    <w:rsid w:val="6886C80C"/>
    <w:rsid w:val="688E395F"/>
    <w:rsid w:val="68C1E76B"/>
    <w:rsid w:val="68D54C58"/>
    <w:rsid w:val="691887F4"/>
    <w:rsid w:val="691BCF41"/>
    <w:rsid w:val="692F8D71"/>
    <w:rsid w:val="693197D2"/>
    <w:rsid w:val="69362F98"/>
    <w:rsid w:val="69378B59"/>
    <w:rsid w:val="69419AE5"/>
    <w:rsid w:val="695B9B15"/>
    <w:rsid w:val="696D1371"/>
    <w:rsid w:val="6994B015"/>
    <w:rsid w:val="69C6B158"/>
    <w:rsid w:val="69CD6E75"/>
    <w:rsid w:val="69EA30BD"/>
    <w:rsid w:val="69FB2106"/>
    <w:rsid w:val="6A2A2227"/>
    <w:rsid w:val="6A2EE83E"/>
    <w:rsid w:val="6A84C544"/>
    <w:rsid w:val="6AB6A5F0"/>
    <w:rsid w:val="6AF575BA"/>
    <w:rsid w:val="6B0925D4"/>
    <w:rsid w:val="6B1FD66C"/>
    <w:rsid w:val="6B393B53"/>
    <w:rsid w:val="6B53DC09"/>
    <w:rsid w:val="6B5D7609"/>
    <w:rsid w:val="6B7177E8"/>
    <w:rsid w:val="6B8E1DA0"/>
    <w:rsid w:val="6B8EE7C3"/>
    <w:rsid w:val="6B91860B"/>
    <w:rsid w:val="6BD534E0"/>
    <w:rsid w:val="6BD973B6"/>
    <w:rsid w:val="6BE734EF"/>
    <w:rsid w:val="6BF49A9D"/>
    <w:rsid w:val="6C0BE2F2"/>
    <w:rsid w:val="6C1D2435"/>
    <w:rsid w:val="6C1D362E"/>
    <w:rsid w:val="6C54E0A8"/>
    <w:rsid w:val="6C6C44E0"/>
    <w:rsid w:val="6C9A2F7D"/>
    <w:rsid w:val="6CB2197C"/>
    <w:rsid w:val="6CB552E6"/>
    <w:rsid w:val="6CB9D04B"/>
    <w:rsid w:val="6CE87144"/>
    <w:rsid w:val="6CF7D71E"/>
    <w:rsid w:val="6CF93E7B"/>
    <w:rsid w:val="6CF9B3FB"/>
    <w:rsid w:val="6D124F78"/>
    <w:rsid w:val="6D1AFE39"/>
    <w:rsid w:val="6D25D1AF"/>
    <w:rsid w:val="6D2A8FC4"/>
    <w:rsid w:val="6D4D8379"/>
    <w:rsid w:val="6D5C6DF1"/>
    <w:rsid w:val="6D6FAF13"/>
    <w:rsid w:val="6D8AE3F1"/>
    <w:rsid w:val="6DB7FD10"/>
    <w:rsid w:val="6DD6BE73"/>
    <w:rsid w:val="6DECBC45"/>
    <w:rsid w:val="6E02A082"/>
    <w:rsid w:val="6E0B3735"/>
    <w:rsid w:val="6E1CF8C9"/>
    <w:rsid w:val="6E215F4C"/>
    <w:rsid w:val="6E50C34C"/>
    <w:rsid w:val="6E571932"/>
    <w:rsid w:val="6E665BCB"/>
    <w:rsid w:val="6E898392"/>
    <w:rsid w:val="6EAF3AEE"/>
    <w:rsid w:val="6EDF0071"/>
    <w:rsid w:val="6EEFB231"/>
    <w:rsid w:val="6EF098E8"/>
    <w:rsid w:val="6F08731F"/>
    <w:rsid w:val="6F2AB8B9"/>
    <w:rsid w:val="6F31E16A"/>
    <w:rsid w:val="6F5A4C45"/>
    <w:rsid w:val="6F614C93"/>
    <w:rsid w:val="6F8CFDAF"/>
    <w:rsid w:val="6FA4108C"/>
    <w:rsid w:val="6FD6AB77"/>
    <w:rsid w:val="700FA85D"/>
    <w:rsid w:val="70250189"/>
    <w:rsid w:val="702B2307"/>
    <w:rsid w:val="702BDD4E"/>
    <w:rsid w:val="705770EC"/>
    <w:rsid w:val="705ACB4D"/>
    <w:rsid w:val="70B9FC76"/>
    <w:rsid w:val="70C67FBA"/>
    <w:rsid w:val="70D50D0C"/>
    <w:rsid w:val="70DE10C3"/>
    <w:rsid w:val="70E65CDB"/>
    <w:rsid w:val="712ADC3A"/>
    <w:rsid w:val="71495886"/>
    <w:rsid w:val="7172CC67"/>
    <w:rsid w:val="71A6D921"/>
    <w:rsid w:val="71A780B8"/>
    <w:rsid w:val="721AE77D"/>
    <w:rsid w:val="7241A945"/>
    <w:rsid w:val="72528A84"/>
    <w:rsid w:val="7256A2C2"/>
    <w:rsid w:val="7260BFD3"/>
    <w:rsid w:val="72A020A2"/>
    <w:rsid w:val="72B0A3FF"/>
    <w:rsid w:val="72CDFE61"/>
    <w:rsid w:val="72DB21BD"/>
    <w:rsid w:val="731058FB"/>
    <w:rsid w:val="73108E3C"/>
    <w:rsid w:val="731161F8"/>
    <w:rsid w:val="731987BF"/>
    <w:rsid w:val="734BA55C"/>
    <w:rsid w:val="734D319B"/>
    <w:rsid w:val="735AE7F5"/>
    <w:rsid w:val="736EECDA"/>
    <w:rsid w:val="73705936"/>
    <w:rsid w:val="737C65FD"/>
    <w:rsid w:val="737FE5EB"/>
    <w:rsid w:val="7394366B"/>
    <w:rsid w:val="7396525E"/>
    <w:rsid w:val="73C9AAB4"/>
    <w:rsid w:val="73CA13C0"/>
    <w:rsid w:val="741CF71A"/>
    <w:rsid w:val="743DA660"/>
    <w:rsid w:val="746695BF"/>
    <w:rsid w:val="746F5FC0"/>
    <w:rsid w:val="74708D97"/>
    <w:rsid w:val="748F7AF8"/>
    <w:rsid w:val="74CA54DB"/>
    <w:rsid w:val="74E75379"/>
    <w:rsid w:val="74E775BD"/>
    <w:rsid w:val="74F3E245"/>
    <w:rsid w:val="7503A188"/>
    <w:rsid w:val="75251F66"/>
    <w:rsid w:val="753C0DCD"/>
    <w:rsid w:val="756BB130"/>
    <w:rsid w:val="7574FF7C"/>
    <w:rsid w:val="75839F0A"/>
    <w:rsid w:val="75CECAA2"/>
    <w:rsid w:val="75F46CC8"/>
    <w:rsid w:val="75FE1FBE"/>
    <w:rsid w:val="76483876"/>
    <w:rsid w:val="7655370F"/>
    <w:rsid w:val="76636C87"/>
    <w:rsid w:val="76641F7C"/>
    <w:rsid w:val="766D71A1"/>
    <w:rsid w:val="7683461E"/>
    <w:rsid w:val="768DD7D4"/>
    <w:rsid w:val="769F784D"/>
    <w:rsid w:val="76DE46C2"/>
    <w:rsid w:val="770967E3"/>
    <w:rsid w:val="77274531"/>
    <w:rsid w:val="77317E82"/>
    <w:rsid w:val="7737E1D4"/>
    <w:rsid w:val="775441EF"/>
    <w:rsid w:val="777E293D"/>
    <w:rsid w:val="778CF1DE"/>
    <w:rsid w:val="77C6B405"/>
    <w:rsid w:val="785EC55E"/>
    <w:rsid w:val="7868B1F4"/>
    <w:rsid w:val="78CADF92"/>
    <w:rsid w:val="78D43558"/>
    <w:rsid w:val="79402499"/>
    <w:rsid w:val="7968C098"/>
    <w:rsid w:val="796A1F9B"/>
    <w:rsid w:val="797D017C"/>
    <w:rsid w:val="79AF63E5"/>
    <w:rsid w:val="79BBFFE8"/>
    <w:rsid w:val="79F88C44"/>
    <w:rsid w:val="7A135F4C"/>
    <w:rsid w:val="7A25F9F6"/>
    <w:rsid w:val="7A2DBC78"/>
    <w:rsid w:val="7A5450D8"/>
    <w:rsid w:val="7A694723"/>
    <w:rsid w:val="7A7C312D"/>
    <w:rsid w:val="7A97775B"/>
    <w:rsid w:val="7AAEB8E4"/>
    <w:rsid w:val="7ABE6A21"/>
    <w:rsid w:val="7B2132AB"/>
    <w:rsid w:val="7B3B6691"/>
    <w:rsid w:val="7B71A009"/>
    <w:rsid w:val="7B72AFE1"/>
    <w:rsid w:val="7B83CBB4"/>
    <w:rsid w:val="7B8F248E"/>
    <w:rsid w:val="7B95B209"/>
    <w:rsid w:val="7BB606A8"/>
    <w:rsid w:val="7BC2373F"/>
    <w:rsid w:val="7BDC48E2"/>
    <w:rsid w:val="7C06C962"/>
    <w:rsid w:val="7C2A93B3"/>
    <w:rsid w:val="7C3BAF10"/>
    <w:rsid w:val="7C449A69"/>
    <w:rsid w:val="7C541A24"/>
    <w:rsid w:val="7C796543"/>
    <w:rsid w:val="7C8751EC"/>
    <w:rsid w:val="7C9753DC"/>
    <w:rsid w:val="7CA81EA5"/>
    <w:rsid w:val="7CAB6A1D"/>
    <w:rsid w:val="7CC31B89"/>
    <w:rsid w:val="7CF9D696"/>
    <w:rsid w:val="7D5A619A"/>
    <w:rsid w:val="7D622832"/>
    <w:rsid w:val="7D647161"/>
    <w:rsid w:val="7D64FB52"/>
    <w:rsid w:val="7D913C23"/>
    <w:rsid w:val="7D989D8E"/>
    <w:rsid w:val="7DAC652D"/>
    <w:rsid w:val="7DB499FA"/>
    <w:rsid w:val="7DB6AFF4"/>
    <w:rsid w:val="7DCFF9B1"/>
    <w:rsid w:val="7E018ED7"/>
    <w:rsid w:val="7E040482"/>
    <w:rsid w:val="7E1F2BD4"/>
    <w:rsid w:val="7E213BBA"/>
    <w:rsid w:val="7E2C94F5"/>
    <w:rsid w:val="7E2FF52F"/>
    <w:rsid w:val="7E544770"/>
    <w:rsid w:val="7E7B070F"/>
    <w:rsid w:val="7E8F28A5"/>
    <w:rsid w:val="7EA9D6E2"/>
    <w:rsid w:val="7EE2A09C"/>
    <w:rsid w:val="7F0A5DEF"/>
    <w:rsid w:val="7F670417"/>
    <w:rsid w:val="7F87514F"/>
    <w:rsid w:val="7FB2E46F"/>
    <w:rsid w:val="7FBEE596"/>
    <w:rsid w:val="7FC07FF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AF3734F9-FB8A-4A01-8CE5-7ACADE6F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EA5"/>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91D57"/>
  </w:style>
  <w:style w:type="character" w:customStyle="1" w:styleId="textrun">
    <w:name w:val="textrun"/>
    <w:basedOn w:val="DefaultParagraphFont"/>
    <w:rsid w:val="00091D57"/>
  </w:style>
  <w:style w:type="character" w:customStyle="1" w:styleId="linebreakblob">
    <w:name w:val="linebreakblob"/>
    <w:basedOn w:val="DefaultParagraphFont"/>
    <w:rsid w:val="00091D57"/>
  </w:style>
  <w:style w:type="character" w:customStyle="1" w:styleId="scxw39307148">
    <w:name w:val="scxw39307148"/>
    <w:basedOn w:val="DefaultParagraphFont"/>
    <w:rsid w:val="00091D57"/>
  </w:style>
  <w:style w:type="character" w:customStyle="1" w:styleId="superscript">
    <w:name w:val="superscript"/>
    <w:basedOn w:val="DefaultParagraphFont"/>
    <w:rsid w:val="00091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5823670">
      <w:bodyDiv w:val="1"/>
      <w:marLeft w:val="0"/>
      <w:marRight w:val="0"/>
      <w:marTop w:val="0"/>
      <w:marBottom w:val="0"/>
      <w:divBdr>
        <w:top w:val="none" w:sz="0" w:space="0" w:color="auto"/>
        <w:left w:val="none" w:sz="0" w:space="0" w:color="auto"/>
        <w:bottom w:val="none" w:sz="0" w:space="0" w:color="auto"/>
        <w:right w:val="none" w:sz="0" w:space="0" w:color="auto"/>
      </w:divBdr>
    </w:div>
    <w:div w:id="566720582">
      <w:bodyDiv w:val="1"/>
      <w:marLeft w:val="0"/>
      <w:marRight w:val="0"/>
      <w:marTop w:val="0"/>
      <w:marBottom w:val="0"/>
      <w:divBdr>
        <w:top w:val="none" w:sz="0" w:space="0" w:color="auto"/>
        <w:left w:val="none" w:sz="0" w:space="0" w:color="auto"/>
        <w:bottom w:val="none" w:sz="0" w:space="0" w:color="auto"/>
        <w:right w:val="none" w:sz="0" w:space="0" w:color="auto"/>
      </w:divBdr>
      <w:divsChild>
        <w:div w:id="192041583">
          <w:marLeft w:val="0"/>
          <w:marRight w:val="0"/>
          <w:marTop w:val="0"/>
          <w:marBottom w:val="0"/>
          <w:divBdr>
            <w:top w:val="none" w:sz="0" w:space="0" w:color="auto"/>
            <w:left w:val="none" w:sz="0" w:space="0" w:color="auto"/>
            <w:bottom w:val="none" w:sz="0" w:space="0" w:color="auto"/>
            <w:right w:val="none" w:sz="0" w:space="0" w:color="auto"/>
          </w:divBdr>
        </w:div>
        <w:div w:id="1564947123">
          <w:marLeft w:val="0"/>
          <w:marRight w:val="0"/>
          <w:marTop w:val="0"/>
          <w:marBottom w:val="0"/>
          <w:divBdr>
            <w:top w:val="none" w:sz="0" w:space="0" w:color="auto"/>
            <w:left w:val="none" w:sz="0" w:space="0" w:color="auto"/>
            <w:bottom w:val="none" w:sz="0" w:space="0" w:color="auto"/>
            <w:right w:val="none" w:sz="0" w:space="0" w:color="auto"/>
          </w:divBdr>
        </w:div>
        <w:div w:id="1609239995">
          <w:marLeft w:val="0"/>
          <w:marRight w:val="0"/>
          <w:marTop w:val="0"/>
          <w:marBottom w:val="0"/>
          <w:divBdr>
            <w:top w:val="none" w:sz="0" w:space="0" w:color="auto"/>
            <w:left w:val="none" w:sz="0" w:space="0" w:color="auto"/>
            <w:bottom w:val="none" w:sz="0" w:space="0" w:color="auto"/>
            <w:right w:val="none" w:sz="0" w:space="0" w:color="auto"/>
          </w:divBdr>
        </w:div>
        <w:div w:id="2047946724">
          <w:marLeft w:val="0"/>
          <w:marRight w:val="0"/>
          <w:marTop w:val="0"/>
          <w:marBottom w:val="0"/>
          <w:divBdr>
            <w:top w:val="none" w:sz="0" w:space="0" w:color="auto"/>
            <w:left w:val="none" w:sz="0" w:space="0" w:color="auto"/>
            <w:bottom w:val="none" w:sz="0" w:space="0" w:color="auto"/>
            <w:right w:val="none" w:sz="0" w:space="0" w:color="auto"/>
          </w:divBdr>
        </w:div>
        <w:div w:id="2051374183">
          <w:marLeft w:val="0"/>
          <w:marRight w:val="0"/>
          <w:marTop w:val="0"/>
          <w:marBottom w:val="0"/>
          <w:divBdr>
            <w:top w:val="none" w:sz="0" w:space="0" w:color="auto"/>
            <w:left w:val="none" w:sz="0" w:space="0" w:color="auto"/>
            <w:bottom w:val="none" w:sz="0" w:space="0" w:color="auto"/>
            <w:right w:val="none" w:sz="0" w:space="0" w:color="auto"/>
          </w:divBdr>
        </w:div>
      </w:divsChild>
    </w:div>
    <w:div w:id="569192925">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7373">
      <w:bodyDiv w:val="1"/>
      <w:marLeft w:val="0"/>
      <w:marRight w:val="0"/>
      <w:marTop w:val="0"/>
      <w:marBottom w:val="0"/>
      <w:divBdr>
        <w:top w:val="none" w:sz="0" w:space="0" w:color="auto"/>
        <w:left w:val="none" w:sz="0" w:space="0" w:color="auto"/>
        <w:bottom w:val="none" w:sz="0" w:space="0" w:color="auto"/>
        <w:right w:val="none" w:sz="0" w:space="0" w:color="auto"/>
      </w:divBdr>
    </w:div>
    <w:div w:id="1051657020">
      <w:bodyDiv w:val="1"/>
      <w:marLeft w:val="0"/>
      <w:marRight w:val="0"/>
      <w:marTop w:val="0"/>
      <w:marBottom w:val="0"/>
      <w:divBdr>
        <w:top w:val="none" w:sz="0" w:space="0" w:color="auto"/>
        <w:left w:val="none" w:sz="0" w:space="0" w:color="auto"/>
        <w:bottom w:val="none" w:sz="0" w:space="0" w:color="auto"/>
        <w:right w:val="none" w:sz="0" w:space="0" w:color="auto"/>
      </w:divBdr>
      <w:divsChild>
        <w:div w:id="129788819">
          <w:marLeft w:val="0"/>
          <w:marRight w:val="0"/>
          <w:marTop w:val="0"/>
          <w:marBottom w:val="0"/>
          <w:divBdr>
            <w:top w:val="none" w:sz="0" w:space="0" w:color="auto"/>
            <w:left w:val="none" w:sz="0" w:space="0" w:color="auto"/>
            <w:bottom w:val="none" w:sz="0" w:space="0" w:color="auto"/>
            <w:right w:val="none" w:sz="0" w:space="0" w:color="auto"/>
          </w:divBdr>
        </w:div>
        <w:div w:id="178472920">
          <w:marLeft w:val="0"/>
          <w:marRight w:val="0"/>
          <w:marTop w:val="0"/>
          <w:marBottom w:val="0"/>
          <w:divBdr>
            <w:top w:val="none" w:sz="0" w:space="0" w:color="auto"/>
            <w:left w:val="none" w:sz="0" w:space="0" w:color="auto"/>
            <w:bottom w:val="none" w:sz="0" w:space="0" w:color="auto"/>
            <w:right w:val="none" w:sz="0" w:space="0" w:color="auto"/>
          </w:divBdr>
        </w:div>
        <w:div w:id="311325851">
          <w:marLeft w:val="0"/>
          <w:marRight w:val="0"/>
          <w:marTop w:val="0"/>
          <w:marBottom w:val="0"/>
          <w:divBdr>
            <w:top w:val="none" w:sz="0" w:space="0" w:color="auto"/>
            <w:left w:val="none" w:sz="0" w:space="0" w:color="auto"/>
            <w:bottom w:val="none" w:sz="0" w:space="0" w:color="auto"/>
            <w:right w:val="none" w:sz="0" w:space="0" w:color="auto"/>
          </w:divBdr>
        </w:div>
        <w:div w:id="561020227">
          <w:marLeft w:val="0"/>
          <w:marRight w:val="0"/>
          <w:marTop w:val="0"/>
          <w:marBottom w:val="0"/>
          <w:divBdr>
            <w:top w:val="none" w:sz="0" w:space="0" w:color="auto"/>
            <w:left w:val="none" w:sz="0" w:space="0" w:color="auto"/>
            <w:bottom w:val="none" w:sz="0" w:space="0" w:color="auto"/>
            <w:right w:val="none" w:sz="0" w:space="0" w:color="auto"/>
          </w:divBdr>
        </w:div>
        <w:div w:id="675570854">
          <w:marLeft w:val="0"/>
          <w:marRight w:val="0"/>
          <w:marTop w:val="0"/>
          <w:marBottom w:val="0"/>
          <w:divBdr>
            <w:top w:val="none" w:sz="0" w:space="0" w:color="auto"/>
            <w:left w:val="none" w:sz="0" w:space="0" w:color="auto"/>
            <w:bottom w:val="none" w:sz="0" w:space="0" w:color="auto"/>
            <w:right w:val="none" w:sz="0" w:space="0" w:color="auto"/>
          </w:divBdr>
        </w:div>
        <w:div w:id="1059790673">
          <w:marLeft w:val="0"/>
          <w:marRight w:val="0"/>
          <w:marTop w:val="0"/>
          <w:marBottom w:val="0"/>
          <w:divBdr>
            <w:top w:val="none" w:sz="0" w:space="0" w:color="auto"/>
            <w:left w:val="none" w:sz="0" w:space="0" w:color="auto"/>
            <w:bottom w:val="none" w:sz="0" w:space="0" w:color="auto"/>
            <w:right w:val="none" w:sz="0" w:space="0" w:color="auto"/>
          </w:divBdr>
        </w:div>
        <w:div w:id="1376664430">
          <w:marLeft w:val="0"/>
          <w:marRight w:val="0"/>
          <w:marTop w:val="0"/>
          <w:marBottom w:val="0"/>
          <w:divBdr>
            <w:top w:val="none" w:sz="0" w:space="0" w:color="auto"/>
            <w:left w:val="none" w:sz="0" w:space="0" w:color="auto"/>
            <w:bottom w:val="none" w:sz="0" w:space="0" w:color="auto"/>
            <w:right w:val="none" w:sz="0" w:space="0" w:color="auto"/>
          </w:divBdr>
        </w:div>
        <w:div w:id="1452356394">
          <w:marLeft w:val="0"/>
          <w:marRight w:val="0"/>
          <w:marTop w:val="0"/>
          <w:marBottom w:val="0"/>
          <w:divBdr>
            <w:top w:val="none" w:sz="0" w:space="0" w:color="auto"/>
            <w:left w:val="none" w:sz="0" w:space="0" w:color="auto"/>
            <w:bottom w:val="none" w:sz="0" w:space="0" w:color="auto"/>
            <w:right w:val="none" w:sz="0" w:space="0" w:color="auto"/>
          </w:divBdr>
        </w:div>
        <w:div w:id="1615868016">
          <w:marLeft w:val="0"/>
          <w:marRight w:val="0"/>
          <w:marTop w:val="0"/>
          <w:marBottom w:val="0"/>
          <w:divBdr>
            <w:top w:val="none" w:sz="0" w:space="0" w:color="auto"/>
            <w:left w:val="none" w:sz="0" w:space="0" w:color="auto"/>
            <w:bottom w:val="none" w:sz="0" w:space="0" w:color="auto"/>
            <w:right w:val="none" w:sz="0" w:space="0" w:color="auto"/>
          </w:divBdr>
        </w:div>
        <w:div w:id="1776828985">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6775">
      <w:bodyDiv w:val="1"/>
      <w:marLeft w:val="0"/>
      <w:marRight w:val="0"/>
      <w:marTop w:val="0"/>
      <w:marBottom w:val="0"/>
      <w:divBdr>
        <w:top w:val="none" w:sz="0" w:space="0" w:color="auto"/>
        <w:left w:val="none" w:sz="0" w:space="0" w:color="auto"/>
        <w:bottom w:val="none" w:sz="0" w:space="0" w:color="auto"/>
        <w:right w:val="none" w:sz="0" w:space="0" w:color="auto"/>
      </w:divBdr>
      <w:divsChild>
        <w:div w:id="658193098">
          <w:marLeft w:val="0"/>
          <w:marRight w:val="0"/>
          <w:marTop w:val="0"/>
          <w:marBottom w:val="0"/>
          <w:divBdr>
            <w:top w:val="none" w:sz="0" w:space="0" w:color="auto"/>
            <w:left w:val="none" w:sz="0" w:space="0" w:color="auto"/>
            <w:bottom w:val="none" w:sz="0" w:space="0" w:color="auto"/>
            <w:right w:val="none" w:sz="0" w:space="0" w:color="auto"/>
          </w:divBdr>
        </w:div>
        <w:div w:id="865362916">
          <w:marLeft w:val="0"/>
          <w:marRight w:val="0"/>
          <w:marTop w:val="0"/>
          <w:marBottom w:val="0"/>
          <w:divBdr>
            <w:top w:val="none" w:sz="0" w:space="0" w:color="auto"/>
            <w:left w:val="none" w:sz="0" w:space="0" w:color="auto"/>
            <w:bottom w:val="none" w:sz="0" w:space="0" w:color="auto"/>
            <w:right w:val="none" w:sz="0" w:space="0" w:color="auto"/>
          </w:divBdr>
        </w:div>
        <w:div w:id="996494082">
          <w:marLeft w:val="0"/>
          <w:marRight w:val="0"/>
          <w:marTop w:val="0"/>
          <w:marBottom w:val="0"/>
          <w:divBdr>
            <w:top w:val="none" w:sz="0" w:space="0" w:color="auto"/>
            <w:left w:val="none" w:sz="0" w:space="0" w:color="auto"/>
            <w:bottom w:val="none" w:sz="0" w:space="0" w:color="auto"/>
            <w:right w:val="none" w:sz="0" w:space="0" w:color="auto"/>
          </w:divBdr>
        </w:div>
        <w:div w:id="1020163395">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35322202">
      <w:bodyDiv w:val="1"/>
      <w:marLeft w:val="0"/>
      <w:marRight w:val="0"/>
      <w:marTop w:val="0"/>
      <w:marBottom w:val="0"/>
      <w:divBdr>
        <w:top w:val="none" w:sz="0" w:space="0" w:color="auto"/>
        <w:left w:val="none" w:sz="0" w:space="0" w:color="auto"/>
        <w:bottom w:val="none" w:sz="0" w:space="0" w:color="auto"/>
        <w:right w:val="none" w:sz="0" w:space="0" w:color="auto"/>
      </w:divBdr>
      <w:divsChild>
        <w:div w:id="277899">
          <w:marLeft w:val="0"/>
          <w:marRight w:val="0"/>
          <w:marTop w:val="0"/>
          <w:marBottom w:val="0"/>
          <w:divBdr>
            <w:top w:val="none" w:sz="0" w:space="0" w:color="auto"/>
            <w:left w:val="none" w:sz="0" w:space="0" w:color="auto"/>
            <w:bottom w:val="none" w:sz="0" w:space="0" w:color="auto"/>
            <w:right w:val="none" w:sz="0" w:space="0" w:color="auto"/>
          </w:divBdr>
          <w:divsChild>
            <w:div w:id="1080829264">
              <w:marLeft w:val="0"/>
              <w:marRight w:val="0"/>
              <w:marTop w:val="0"/>
              <w:marBottom w:val="0"/>
              <w:divBdr>
                <w:top w:val="none" w:sz="0" w:space="0" w:color="auto"/>
                <w:left w:val="none" w:sz="0" w:space="0" w:color="auto"/>
                <w:bottom w:val="none" w:sz="0" w:space="0" w:color="auto"/>
                <w:right w:val="none" w:sz="0" w:space="0" w:color="auto"/>
              </w:divBdr>
            </w:div>
          </w:divsChild>
        </w:div>
        <w:div w:id="6567512">
          <w:marLeft w:val="0"/>
          <w:marRight w:val="0"/>
          <w:marTop w:val="0"/>
          <w:marBottom w:val="0"/>
          <w:divBdr>
            <w:top w:val="none" w:sz="0" w:space="0" w:color="auto"/>
            <w:left w:val="none" w:sz="0" w:space="0" w:color="auto"/>
            <w:bottom w:val="none" w:sz="0" w:space="0" w:color="auto"/>
            <w:right w:val="none" w:sz="0" w:space="0" w:color="auto"/>
          </w:divBdr>
          <w:divsChild>
            <w:div w:id="801773843">
              <w:marLeft w:val="0"/>
              <w:marRight w:val="0"/>
              <w:marTop w:val="0"/>
              <w:marBottom w:val="0"/>
              <w:divBdr>
                <w:top w:val="none" w:sz="0" w:space="0" w:color="auto"/>
                <w:left w:val="none" w:sz="0" w:space="0" w:color="auto"/>
                <w:bottom w:val="none" w:sz="0" w:space="0" w:color="auto"/>
                <w:right w:val="none" w:sz="0" w:space="0" w:color="auto"/>
              </w:divBdr>
            </w:div>
          </w:divsChild>
        </w:div>
        <w:div w:id="6832512">
          <w:marLeft w:val="0"/>
          <w:marRight w:val="0"/>
          <w:marTop w:val="0"/>
          <w:marBottom w:val="0"/>
          <w:divBdr>
            <w:top w:val="none" w:sz="0" w:space="0" w:color="auto"/>
            <w:left w:val="none" w:sz="0" w:space="0" w:color="auto"/>
            <w:bottom w:val="none" w:sz="0" w:space="0" w:color="auto"/>
            <w:right w:val="none" w:sz="0" w:space="0" w:color="auto"/>
          </w:divBdr>
          <w:divsChild>
            <w:div w:id="610673102">
              <w:marLeft w:val="0"/>
              <w:marRight w:val="0"/>
              <w:marTop w:val="0"/>
              <w:marBottom w:val="0"/>
              <w:divBdr>
                <w:top w:val="none" w:sz="0" w:space="0" w:color="auto"/>
                <w:left w:val="none" w:sz="0" w:space="0" w:color="auto"/>
                <w:bottom w:val="none" w:sz="0" w:space="0" w:color="auto"/>
                <w:right w:val="none" w:sz="0" w:space="0" w:color="auto"/>
              </w:divBdr>
            </w:div>
          </w:divsChild>
        </w:div>
        <w:div w:id="8417263">
          <w:marLeft w:val="0"/>
          <w:marRight w:val="0"/>
          <w:marTop w:val="0"/>
          <w:marBottom w:val="0"/>
          <w:divBdr>
            <w:top w:val="none" w:sz="0" w:space="0" w:color="auto"/>
            <w:left w:val="none" w:sz="0" w:space="0" w:color="auto"/>
            <w:bottom w:val="none" w:sz="0" w:space="0" w:color="auto"/>
            <w:right w:val="none" w:sz="0" w:space="0" w:color="auto"/>
          </w:divBdr>
          <w:divsChild>
            <w:div w:id="271403917">
              <w:marLeft w:val="0"/>
              <w:marRight w:val="0"/>
              <w:marTop w:val="0"/>
              <w:marBottom w:val="0"/>
              <w:divBdr>
                <w:top w:val="none" w:sz="0" w:space="0" w:color="auto"/>
                <w:left w:val="none" w:sz="0" w:space="0" w:color="auto"/>
                <w:bottom w:val="none" w:sz="0" w:space="0" w:color="auto"/>
                <w:right w:val="none" w:sz="0" w:space="0" w:color="auto"/>
              </w:divBdr>
            </w:div>
          </w:divsChild>
        </w:div>
        <w:div w:id="10690181">
          <w:marLeft w:val="0"/>
          <w:marRight w:val="0"/>
          <w:marTop w:val="0"/>
          <w:marBottom w:val="0"/>
          <w:divBdr>
            <w:top w:val="none" w:sz="0" w:space="0" w:color="auto"/>
            <w:left w:val="none" w:sz="0" w:space="0" w:color="auto"/>
            <w:bottom w:val="none" w:sz="0" w:space="0" w:color="auto"/>
            <w:right w:val="none" w:sz="0" w:space="0" w:color="auto"/>
          </w:divBdr>
          <w:divsChild>
            <w:div w:id="1713769559">
              <w:marLeft w:val="0"/>
              <w:marRight w:val="0"/>
              <w:marTop w:val="0"/>
              <w:marBottom w:val="0"/>
              <w:divBdr>
                <w:top w:val="none" w:sz="0" w:space="0" w:color="auto"/>
                <w:left w:val="none" w:sz="0" w:space="0" w:color="auto"/>
                <w:bottom w:val="none" w:sz="0" w:space="0" w:color="auto"/>
                <w:right w:val="none" w:sz="0" w:space="0" w:color="auto"/>
              </w:divBdr>
            </w:div>
          </w:divsChild>
        </w:div>
        <w:div w:id="11609870">
          <w:marLeft w:val="0"/>
          <w:marRight w:val="0"/>
          <w:marTop w:val="0"/>
          <w:marBottom w:val="0"/>
          <w:divBdr>
            <w:top w:val="none" w:sz="0" w:space="0" w:color="auto"/>
            <w:left w:val="none" w:sz="0" w:space="0" w:color="auto"/>
            <w:bottom w:val="none" w:sz="0" w:space="0" w:color="auto"/>
            <w:right w:val="none" w:sz="0" w:space="0" w:color="auto"/>
          </w:divBdr>
          <w:divsChild>
            <w:div w:id="524487107">
              <w:marLeft w:val="0"/>
              <w:marRight w:val="0"/>
              <w:marTop w:val="0"/>
              <w:marBottom w:val="0"/>
              <w:divBdr>
                <w:top w:val="none" w:sz="0" w:space="0" w:color="auto"/>
                <w:left w:val="none" w:sz="0" w:space="0" w:color="auto"/>
                <w:bottom w:val="none" w:sz="0" w:space="0" w:color="auto"/>
                <w:right w:val="none" w:sz="0" w:space="0" w:color="auto"/>
              </w:divBdr>
            </w:div>
          </w:divsChild>
        </w:div>
        <w:div w:id="12732549">
          <w:marLeft w:val="0"/>
          <w:marRight w:val="0"/>
          <w:marTop w:val="0"/>
          <w:marBottom w:val="0"/>
          <w:divBdr>
            <w:top w:val="none" w:sz="0" w:space="0" w:color="auto"/>
            <w:left w:val="none" w:sz="0" w:space="0" w:color="auto"/>
            <w:bottom w:val="none" w:sz="0" w:space="0" w:color="auto"/>
            <w:right w:val="none" w:sz="0" w:space="0" w:color="auto"/>
          </w:divBdr>
          <w:divsChild>
            <w:div w:id="194467799">
              <w:marLeft w:val="0"/>
              <w:marRight w:val="0"/>
              <w:marTop w:val="0"/>
              <w:marBottom w:val="0"/>
              <w:divBdr>
                <w:top w:val="none" w:sz="0" w:space="0" w:color="auto"/>
                <w:left w:val="none" w:sz="0" w:space="0" w:color="auto"/>
                <w:bottom w:val="none" w:sz="0" w:space="0" w:color="auto"/>
                <w:right w:val="none" w:sz="0" w:space="0" w:color="auto"/>
              </w:divBdr>
            </w:div>
          </w:divsChild>
        </w:div>
        <w:div w:id="14357225">
          <w:marLeft w:val="0"/>
          <w:marRight w:val="0"/>
          <w:marTop w:val="0"/>
          <w:marBottom w:val="0"/>
          <w:divBdr>
            <w:top w:val="none" w:sz="0" w:space="0" w:color="auto"/>
            <w:left w:val="none" w:sz="0" w:space="0" w:color="auto"/>
            <w:bottom w:val="none" w:sz="0" w:space="0" w:color="auto"/>
            <w:right w:val="none" w:sz="0" w:space="0" w:color="auto"/>
          </w:divBdr>
          <w:divsChild>
            <w:div w:id="2009554754">
              <w:marLeft w:val="0"/>
              <w:marRight w:val="0"/>
              <w:marTop w:val="0"/>
              <w:marBottom w:val="0"/>
              <w:divBdr>
                <w:top w:val="none" w:sz="0" w:space="0" w:color="auto"/>
                <w:left w:val="none" w:sz="0" w:space="0" w:color="auto"/>
                <w:bottom w:val="none" w:sz="0" w:space="0" w:color="auto"/>
                <w:right w:val="none" w:sz="0" w:space="0" w:color="auto"/>
              </w:divBdr>
            </w:div>
          </w:divsChild>
        </w:div>
        <w:div w:id="14429620">
          <w:marLeft w:val="0"/>
          <w:marRight w:val="0"/>
          <w:marTop w:val="0"/>
          <w:marBottom w:val="0"/>
          <w:divBdr>
            <w:top w:val="none" w:sz="0" w:space="0" w:color="auto"/>
            <w:left w:val="none" w:sz="0" w:space="0" w:color="auto"/>
            <w:bottom w:val="none" w:sz="0" w:space="0" w:color="auto"/>
            <w:right w:val="none" w:sz="0" w:space="0" w:color="auto"/>
          </w:divBdr>
          <w:divsChild>
            <w:div w:id="548609827">
              <w:marLeft w:val="0"/>
              <w:marRight w:val="0"/>
              <w:marTop w:val="0"/>
              <w:marBottom w:val="0"/>
              <w:divBdr>
                <w:top w:val="none" w:sz="0" w:space="0" w:color="auto"/>
                <w:left w:val="none" w:sz="0" w:space="0" w:color="auto"/>
                <w:bottom w:val="none" w:sz="0" w:space="0" w:color="auto"/>
                <w:right w:val="none" w:sz="0" w:space="0" w:color="auto"/>
              </w:divBdr>
            </w:div>
          </w:divsChild>
        </w:div>
        <w:div w:id="15081333">
          <w:marLeft w:val="0"/>
          <w:marRight w:val="0"/>
          <w:marTop w:val="0"/>
          <w:marBottom w:val="0"/>
          <w:divBdr>
            <w:top w:val="none" w:sz="0" w:space="0" w:color="auto"/>
            <w:left w:val="none" w:sz="0" w:space="0" w:color="auto"/>
            <w:bottom w:val="none" w:sz="0" w:space="0" w:color="auto"/>
            <w:right w:val="none" w:sz="0" w:space="0" w:color="auto"/>
          </w:divBdr>
          <w:divsChild>
            <w:div w:id="30762638">
              <w:marLeft w:val="0"/>
              <w:marRight w:val="0"/>
              <w:marTop w:val="0"/>
              <w:marBottom w:val="0"/>
              <w:divBdr>
                <w:top w:val="none" w:sz="0" w:space="0" w:color="auto"/>
                <w:left w:val="none" w:sz="0" w:space="0" w:color="auto"/>
                <w:bottom w:val="none" w:sz="0" w:space="0" w:color="auto"/>
                <w:right w:val="none" w:sz="0" w:space="0" w:color="auto"/>
              </w:divBdr>
            </w:div>
          </w:divsChild>
        </w:div>
        <w:div w:id="16083041">
          <w:marLeft w:val="0"/>
          <w:marRight w:val="0"/>
          <w:marTop w:val="0"/>
          <w:marBottom w:val="0"/>
          <w:divBdr>
            <w:top w:val="none" w:sz="0" w:space="0" w:color="auto"/>
            <w:left w:val="none" w:sz="0" w:space="0" w:color="auto"/>
            <w:bottom w:val="none" w:sz="0" w:space="0" w:color="auto"/>
            <w:right w:val="none" w:sz="0" w:space="0" w:color="auto"/>
          </w:divBdr>
          <w:divsChild>
            <w:div w:id="871383610">
              <w:marLeft w:val="0"/>
              <w:marRight w:val="0"/>
              <w:marTop w:val="0"/>
              <w:marBottom w:val="0"/>
              <w:divBdr>
                <w:top w:val="none" w:sz="0" w:space="0" w:color="auto"/>
                <w:left w:val="none" w:sz="0" w:space="0" w:color="auto"/>
                <w:bottom w:val="none" w:sz="0" w:space="0" w:color="auto"/>
                <w:right w:val="none" w:sz="0" w:space="0" w:color="auto"/>
              </w:divBdr>
            </w:div>
            <w:div w:id="1312250463">
              <w:marLeft w:val="0"/>
              <w:marRight w:val="0"/>
              <w:marTop w:val="0"/>
              <w:marBottom w:val="0"/>
              <w:divBdr>
                <w:top w:val="none" w:sz="0" w:space="0" w:color="auto"/>
                <w:left w:val="none" w:sz="0" w:space="0" w:color="auto"/>
                <w:bottom w:val="none" w:sz="0" w:space="0" w:color="auto"/>
                <w:right w:val="none" w:sz="0" w:space="0" w:color="auto"/>
              </w:divBdr>
            </w:div>
          </w:divsChild>
        </w:div>
        <w:div w:id="19094036">
          <w:marLeft w:val="0"/>
          <w:marRight w:val="0"/>
          <w:marTop w:val="0"/>
          <w:marBottom w:val="0"/>
          <w:divBdr>
            <w:top w:val="none" w:sz="0" w:space="0" w:color="auto"/>
            <w:left w:val="none" w:sz="0" w:space="0" w:color="auto"/>
            <w:bottom w:val="none" w:sz="0" w:space="0" w:color="auto"/>
            <w:right w:val="none" w:sz="0" w:space="0" w:color="auto"/>
          </w:divBdr>
          <w:divsChild>
            <w:div w:id="1387802404">
              <w:marLeft w:val="0"/>
              <w:marRight w:val="0"/>
              <w:marTop w:val="0"/>
              <w:marBottom w:val="0"/>
              <w:divBdr>
                <w:top w:val="none" w:sz="0" w:space="0" w:color="auto"/>
                <w:left w:val="none" w:sz="0" w:space="0" w:color="auto"/>
                <w:bottom w:val="none" w:sz="0" w:space="0" w:color="auto"/>
                <w:right w:val="none" w:sz="0" w:space="0" w:color="auto"/>
              </w:divBdr>
            </w:div>
          </w:divsChild>
        </w:div>
        <w:div w:id="20666927">
          <w:marLeft w:val="0"/>
          <w:marRight w:val="0"/>
          <w:marTop w:val="0"/>
          <w:marBottom w:val="0"/>
          <w:divBdr>
            <w:top w:val="none" w:sz="0" w:space="0" w:color="auto"/>
            <w:left w:val="none" w:sz="0" w:space="0" w:color="auto"/>
            <w:bottom w:val="none" w:sz="0" w:space="0" w:color="auto"/>
            <w:right w:val="none" w:sz="0" w:space="0" w:color="auto"/>
          </w:divBdr>
          <w:divsChild>
            <w:div w:id="2057049246">
              <w:marLeft w:val="0"/>
              <w:marRight w:val="0"/>
              <w:marTop w:val="0"/>
              <w:marBottom w:val="0"/>
              <w:divBdr>
                <w:top w:val="none" w:sz="0" w:space="0" w:color="auto"/>
                <w:left w:val="none" w:sz="0" w:space="0" w:color="auto"/>
                <w:bottom w:val="none" w:sz="0" w:space="0" w:color="auto"/>
                <w:right w:val="none" w:sz="0" w:space="0" w:color="auto"/>
              </w:divBdr>
            </w:div>
          </w:divsChild>
        </w:div>
        <w:div w:id="20711505">
          <w:marLeft w:val="0"/>
          <w:marRight w:val="0"/>
          <w:marTop w:val="0"/>
          <w:marBottom w:val="0"/>
          <w:divBdr>
            <w:top w:val="none" w:sz="0" w:space="0" w:color="auto"/>
            <w:left w:val="none" w:sz="0" w:space="0" w:color="auto"/>
            <w:bottom w:val="none" w:sz="0" w:space="0" w:color="auto"/>
            <w:right w:val="none" w:sz="0" w:space="0" w:color="auto"/>
          </w:divBdr>
          <w:divsChild>
            <w:div w:id="1262569707">
              <w:marLeft w:val="0"/>
              <w:marRight w:val="0"/>
              <w:marTop w:val="0"/>
              <w:marBottom w:val="0"/>
              <w:divBdr>
                <w:top w:val="none" w:sz="0" w:space="0" w:color="auto"/>
                <w:left w:val="none" w:sz="0" w:space="0" w:color="auto"/>
                <w:bottom w:val="none" w:sz="0" w:space="0" w:color="auto"/>
                <w:right w:val="none" w:sz="0" w:space="0" w:color="auto"/>
              </w:divBdr>
            </w:div>
          </w:divsChild>
        </w:div>
        <w:div w:id="31614472">
          <w:marLeft w:val="0"/>
          <w:marRight w:val="0"/>
          <w:marTop w:val="0"/>
          <w:marBottom w:val="0"/>
          <w:divBdr>
            <w:top w:val="none" w:sz="0" w:space="0" w:color="auto"/>
            <w:left w:val="none" w:sz="0" w:space="0" w:color="auto"/>
            <w:bottom w:val="none" w:sz="0" w:space="0" w:color="auto"/>
            <w:right w:val="none" w:sz="0" w:space="0" w:color="auto"/>
          </w:divBdr>
          <w:divsChild>
            <w:div w:id="1407528850">
              <w:marLeft w:val="0"/>
              <w:marRight w:val="0"/>
              <w:marTop w:val="0"/>
              <w:marBottom w:val="0"/>
              <w:divBdr>
                <w:top w:val="none" w:sz="0" w:space="0" w:color="auto"/>
                <w:left w:val="none" w:sz="0" w:space="0" w:color="auto"/>
                <w:bottom w:val="none" w:sz="0" w:space="0" w:color="auto"/>
                <w:right w:val="none" w:sz="0" w:space="0" w:color="auto"/>
              </w:divBdr>
            </w:div>
          </w:divsChild>
        </w:div>
        <w:div w:id="36006275">
          <w:marLeft w:val="0"/>
          <w:marRight w:val="0"/>
          <w:marTop w:val="0"/>
          <w:marBottom w:val="0"/>
          <w:divBdr>
            <w:top w:val="none" w:sz="0" w:space="0" w:color="auto"/>
            <w:left w:val="none" w:sz="0" w:space="0" w:color="auto"/>
            <w:bottom w:val="none" w:sz="0" w:space="0" w:color="auto"/>
            <w:right w:val="none" w:sz="0" w:space="0" w:color="auto"/>
          </w:divBdr>
          <w:divsChild>
            <w:div w:id="180897870">
              <w:marLeft w:val="0"/>
              <w:marRight w:val="0"/>
              <w:marTop w:val="0"/>
              <w:marBottom w:val="0"/>
              <w:divBdr>
                <w:top w:val="none" w:sz="0" w:space="0" w:color="auto"/>
                <w:left w:val="none" w:sz="0" w:space="0" w:color="auto"/>
                <w:bottom w:val="none" w:sz="0" w:space="0" w:color="auto"/>
                <w:right w:val="none" w:sz="0" w:space="0" w:color="auto"/>
              </w:divBdr>
            </w:div>
          </w:divsChild>
        </w:div>
        <w:div w:id="36320719">
          <w:marLeft w:val="0"/>
          <w:marRight w:val="0"/>
          <w:marTop w:val="0"/>
          <w:marBottom w:val="0"/>
          <w:divBdr>
            <w:top w:val="none" w:sz="0" w:space="0" w:color="auto"/>
            <w:left w:val="none" w:sz="0" w:space="0" w:color="auto"/>
            <w:bottom w:val="none" w:sz="0" w:space="0" w:color="auto"/>
            <w:right w:val="none" w:sz="0" w:space="0" w:color="auto"/>
          </w:divBdr>
          <w:divsChild>
            <w:div w:id="1713575547">
              <w:marLeft w:val="0"/>
              <w:marRight w:val="0"/>
              <w:marTop w:val="0"/>
              <w:marBottom w:val="0"/>
              <w:divBdr>
                <w:top w:val="none" w:sz="0" w:space="0" w:color="auto"/>
                <w:left w:val="none" w:sz="0" w:space="0" w:color="auto"/>
                <w:bottom w:val="none" w:sz="0" w:space="0" w:color="auto"/>
                <w:right w:val="none" w:sz="0" w:space="0" w:color="auto"/>
              </w:divBdr>
            </w:div>
          </w:divsChild>
        </w:div>
        <w:div w:id="38675869">
          <w:marLeft w:val="0"/>
          <w:marRight w:val="0"/>
          <w:marTop w:val="0"/>
          <w:marBottom w:val="0"/>
          <w:divBdr>
            <w:top w:val="none" w:sz="0" w:space="0" w:color="auto"/>
            <w:left w:val="none" w:sz="0" w:space="0" w:color="auto"/>
            <w:bottom w:val="none" w:sz="0" w:space="0" w:color="auto"/>
            <w:right w:val="none" w:sz="0" w:space="0" w:color="auto"/>
          </w:divBdr>
          <w:divsChild>
            <w:div w:id="1525244708">
              <w:marLeft w:val="0"/>
              <w:marRight w:val="0"/>
              <w:marTop w:val="0"/>
              <w:marBottom w:val="0"/>
              <w:divBdr>
                <w:top w:val="none" w:sz="0" w:space="0" w:color="auto"/>
                <w:left w:val="none" w:sz="0" w:space="0" w:color="auto"/>
                <w:bottom w:val="none" w:sz="0" w:space="0" w:color="auto"/>
                <w:right w:val="none" w:sz="0" w:space="0" w:color="auto"/>
              </w:divBdr>
            </w:div>
          </w:divsChild>
        </w:div>
        <w:div w:id="41828517">
          <w:marLeft w:val="0"/>
          <w:marRight w:val="0"/>
          <w:marTop w:val="0"/>
          <w:marBottom w:val="0"/>
          <w:divBdr>
            <w:top w:val="none" w:sz="0" w:space="0" w:color="auto"/>
            <w:left w:val="none" w:sz="0" w:space="0" w:color="auto"/>
            <w:bottom w:val="none" w:sz="0" w:space="0" w:color="auto"/>
            <w:right w:val="none" w:sz="0" w:space="0" w:color="auto"/>
          </w:divBdr>
          <w:divsChild>
            <w:div w:id="20977592">
              <w:marLeft w:val="0"/>
              <w:marRight w:val="0"/>
              <w:marTop w:val="0"/>
              <w:marBottom w:val="0"/>
              <w:divBdr>
                <w:top w:val="none" w:sz="0" w:space="0" w:color="auto"/>
                <w:left w:val="none" w:sz="0" w:space="0" w:color="auto"/>
                <w:bottom w:val="none" w:sz="0" w:space="0" w:color="auto"/>
                <w:right w:val="none" w:sz="0" w:space="0" w:color="auto"/>
              </w:divBdr>
            </w:div>
            <w:div w:id="424418363">
              <w:marLeft w:val="0"/>
              <w:marRight w:val="0"/>
              <w:marTop w:val="0"/>
              <w:marBottom w:val="0"/>
              <w:divBdr>
                <w:top w:val="none" w:sz="0" w:space="0" w:color="auto"/>
                <w:left w:val="none" w:sz="0" w:space="0" w:color="auto"/>
                <w:bottom w:val="none" w:sz="0" w:space="0" w:color="auto"/>
                <w:right w:val="none" w:sz="0" w:space="0" w:color="auto"/>
              </w:divBdr>
            </w:div>
          </w:divsChild>
        </w:div>
        <w:div w:id="45767439">
          <w:marLeft w:val="0"/>
          <w:marRight w:val="0"/>
          <w:marTop w:val="0"/>
          <w:marBottom w:val="0"/>
          <w:divBdr>
            <w:top w:val="none" w:sz="0" w:space="0" w:color="auto"/>
            <w:left w:val="none" w:sz="0" w:space="0" w:color="auto"/>
            <w:bottom w:val="none" w:sz="0" w:space="0" w:color="auto"/>
            <w:right w:val="none" w:sz="0" w:space="0" w:color="auto"/>
          </w:divBdr>
          <w:divsChild>
            <w:div w:id="626276823">
              <w:marLeft w:val="0"/>
              <w:marRight w:val="0"/>
              <w:marTop w:val="0"/>
              <w:marBottom w:val="0"/>
              <w:divBdr>
                <w:top w:val="none" w:sz="0" w:space="0" w:color="auto"/>
                <w:left w:val="none" w:sz="0" w:space="0" w:color="auto"/>
                <w:bottom w:val="none" w:sz="0" w:space="0" w:color="auto"/>
                <w:right w:val="none" w:sz="0" w:space="0" w:color="auto"/>
              </w:divBdr>
            </w:div>
          </w:divsChild>
        </w:div>
        <w:div w:id="48581082">
          <w:marLeft w:val="0"/>
          <w:marRight w:val="0"/>
          <w:marTop w:val="0"/>
          <w:marBottom w:val="0"/>
          <w:divBdr>
            <w:top w:val="none" w:sz="0" w:space="0" w:color="auto"/>
            <w:left w:val="none" w:sz="0" w:space="0" w:color="auto"/>
            <w:bottom w:val="none" w:sz="0" w:space="0" w:color="auto"/>
            <w:right w:val="none" w:sz="0" w:space="0" w:color="auto"/>
          </w:divBdr>
          <w:divsChild>
            <w:div w:id="1779442423">
              <w:marLeft w:val="0"/>
              <w:marRight w:val="0"/>
              <w:marTop w:val="0"/>
              <w:marBottom w:val="0"/>
              <w:divBdr>
                <w:top w:val="none" w:sz="0" w:space="0" w:color="auto"/>
                <w:left w:val="none" w:sz="0" w:space="0" w:color="auto"/>
                <w:bottom w:val="none" w:sz="0" w:space="0" w:color="auto"/>
                <w:right w:val="none" w:sz="0" w:space="0" w:color="auto"/>
              </w:divBdr>
            </w:div>
          </w:divsChild>
        </w:div>
        <w:div w:id="49041396">
          <w:marLeft w:val="0"/>
          <w:marRight w:val="0"/>
          <w:marTop w:val="0"/>
          <w:marBottom w:val="0"/>
          <w:divBdr>
            <w:top w:val="none" w:sz="0" w:space="0" w:color="auto"/>
            <w:left w:val="none" w:sz="0" w:space="0" w:color="auto"/>
            <w:bottom w:val="none" w:sz="0" w:space="0" w:color="auto"/>
            <w:right w:val="none" w:sz="0" w:space="0" w:color="auto"/>
          </w:divBdr>
          <w:divsChild>
            <w:div w:id="507912611">
              <w:marLeft w:val="0"/>
              <w:marRight w:val="0"/>
              <w:marTop w:val="0"/>
              <w:marBottom w:val="0"/>
              <w:divBdr>
                <w:top w:val="none" w:sz="0" w:space="0" w:color="auto"/>
                <w:left w:val="none" w:sz="0" w:space="0" w:color="auto"/>
                <w:bottom w:val="none" w:sz="0" w:space="0" w:color="auto"/>
                <w:right w:val="none" w:sz="0" w:space="0" w:color="auto"/>
              </w:divBdr>
            </w:div>
          </w:divsChild>
        </w:div>
        <w:div w:id="49498992">
          <w:marLeft w:val="0"/>
          <w:marRight w:val="0"/>
          <w:marTop w:val="0"/>
          <w:marBottom w:val="0"/>
          <w:divBdr>
            <w:top w:val="none" w:sz="0" w:space="0" w:color="auto"/>
            <w:left w:val="none" w:sz="0" w:space="0" w:color="auto"/>
            <w:bottom w:val="none" w:sz="0" w:space="0" w:color="auto"/>
            <w:right w:val="none" w:sz="0" w:space="0" w:color="auto"/>
          </w:divBdr>
          <w:divsChild>
            <w:div w:id="666177450">
              <w:marLeft w:val="0"/>
              <w:marRight w:val="0"/>
              <w:marTop w:val="0"/>
              <w:marBottom w:val="0"/>
              <w:divBdr>
                <w:top w:val="none" w:sz="0" w:space="0" w:color="auto"/>
                <w:left w:val="none" w:sz="0" w:space="0" w:color="auto"/>
                <w:bottom w:val="none" w:sz="0" w:space="0" w:color="auto"/>
                <w:right w:val="none" w:sz="0" w:space="0" w:color="auto"/>
              </w:divBdr>
            </w:div>
          </w:divsChild>
        </w:div>
        <w:div w:id="49767197">
          <w:marLeft w:val="0"/>
          <w:marRight w:val="0"/>
          <w:marTop w:val="0"/>
          <w:marBottom w:val="0"/>
          <w:divBdr>
            <w:top w:val="none" w:sz="0" w:space="0" w:color="auto"/>
            <w:left w:val="none" w:sz="0" w:space="0" w:color="auto"/>
            <w:bottom w:val="none" w:sz="0" w:space="0" w:color="auto"/>
            <w:right w:val="none" w:sz="0" w:space="0" w:color="auto"/>
          </w:divBdr>
          <w:divsChild>
            <w:div w:id="121315931">
              <w:marLeft w:val="0"/>
              <w:marRight w:val="0"/>
              <w:marTop w:val="0"/>
              <w:marBottom w:val="0"/>
              <w:divBdr>
                <w:top w:val="none" w:sz="0" w:space="0" w:color="auto"/>
                <w:left w:val="none" w:sz="0" w:space="0" w:color="auto"/>
                <w:bottom w:val="none" w:sz="0" w:space="0" w:color="auto"/>
                <w:right w:val="none" w:sz="0" w:space="0" w:color="auto"/>
              </w:divBdr>
            </w:div>
          </w:divsChild>
        </w:div>
        <w:div w:id="49808415">
          <w:marLeft w:val="0"/>
          <w:marRight w:val="0"/>
          <w:marTop w:val="0"/>
          <w:marBottom w:val="0"/>
          <w:divBdr>
            <w:top w:val="none" w:sz="0" w:space="0" w:color="auto"/>
            <w:left w:val="none" w:sz="0" w:space="0" w:color="auto"/>
            <w:bottom w:val="none" w:sz="0" w:space="0" w:color="auto"/>
            <w:right w:val="none" w:sz="0" w:space="0" w:color="auto"/>
          </w:divBdr>
          <w:divsChild>
            <w:div w:id="1794902393">
              <w:marLeft w:val="0"/>
              <w:marRight w:val="0"/>
              <w:marTop w:val="0"/>
              <w:marBottom w:val="0"/>
              <w:divBdr>
                <w:top w:val="none" w:sz="0" w:space="0" w:color="auto"/>
                <w:left w:val="none" w:sz="0" w:space="0" w:color="auto"/>
                <w:bottom w:val="none" w:sz="0" w:space="0" w:color="auto"/>
                <w:right w:val="none" w:sz="0" w:space="0" w:color="auto"/>
              </w:divBdr>
            </w:div>
          </w:divsChild>
        </w:div>
        <w:div w:id="51007180">
          <w:marLeft w:val="0"/>
          <w:marRight w:val="0"/>
          <w:marTop w:val="0"/>
          <w:marBottom w:val="0"/>
          <w:divBdr>
            <w:top w:val="none" w:sz="0" w:space="0" w:color="auto"/>
            <w:left w:val="none" w:sz="0" w:space="0" w:color="auto"/>
            <w:bottom w:val="none" w:sz="0" w:space="0" w:color="auto"/>
            <w:right w:val="none" w:sz="0" w:space="0" w:color="auto"/>
          </w:divBdr>
          <w:divsChild>
            <w:div w:id="239217836">
              <w:marLeft w:val="0"/>
              <w:marRight w:val="0"/>
              <w:marTop w:val="0"/>
              <w:marBottom w:val="0"/>
              <w:divBdr>
                <w:top w:val="none" w:sz="0" w:space="0" w:color="auto"/>
                <w:left w:val="none" w:sz="0" w:space="0" w:color="auto"/>
                <w:bottom w:val="none" w:sz="0" w:space="0" w:color="auto"/>
                <w:right w:val="none" w:sz="0" w:space="0" w:color="auto"/>
              </w:divBdr>
            </w:div>
            <w:div w:id="688875957">
              <w:marLeft w:val="0"/>
              <w:marRight w:val="0"/>
              <w:marTop w:val="0"/>
              <w:marBottom w:val="0"/>
              <w:divBdr>
                <w:top w:val="none" w:sz="0" w:space="0" w:color="auto"/>
                <w:left w:val="none" w:sz="0" w:space="0" w:color="auto"/>
                <w:bottom w:val="none" w:sz="0" w:space="0" w:color="auto"/>
                <w:right w:val="none" w:sz="0" w:space="0" w:color="auto"/>
              </w:divBdr>
            </w:div>
            <w:div w:id="980228298">
              <w:marLeft w:val="0"/>
              <w:marRight w:val="0"/>
              <w:marTop w:val="0"/>
              <w:marBottom w:val="0"/>
              <w:divBdr>
                <w:top w:val="none" w:sz="0" w:space="0" w:color="auto"/>
                <w:left w:val="none" w:sz="0" w:space="0" w:color="auto"/>
                <w:bottom w:val="none" w:sz="0" w:space="0" w:color="auto"/>
                <w:right w:val="none" w:sz="0" w:space="0" w:color="auto"/>
              </w:divBdr>
            </w:div>
            <w:div w:id="1453862960">
              <w:marLeft w:val="0"/>
              <w:marRight w:val="0"/>
              <w:marTop w:val="0"/>
              <w:marBottom w:val="0"/>
              <w:divBdr>
                <w:top w:val="none" w:sz="0" w:space="0" w:color="auto"/>
                <w:left w:val="none" w:sz="0" w:space="0" w:color="auto"/>
                <w:bottom w:val="none" w:sz="0" w:space="0" w:color="auto"/>
                <w:right w:val="none" w:sz="0" w:space="0" w:color="auto"/>
              </w:divBdr>
            </w:div>
            <w:div w:id="1678844720">
              <w:marLeft w:val="0"/>
              <w:marRight w:val="0"/>
              <w:marTop w:val="0"/>
              <w:marBottom w:val="0"/>
              <w:divBdr>
                <w:top w:val="none" w:sz="0" w:space="0" w:color="auto"/>
                <w:left w:val="none" w:sz="0" w:space="0" w:color="auto"/>
                <w:bottom w:val="none" w:sz="0" w:space="0" w:color="auto"/>
                <w:right w:val="none" w:sz="0" w:space="0" w:color="auto"/>
              </w:divBdr>
            </w:div>
            <w:div w:id="1806390221">
              <w:marLeft w:val="0"/>
              <w:marRight w:val="0"/>
              <w:marTop w:val="0"/>
              <w:marBottom w:val="0"/>
              <w:divBdr>
                <w:top w:val="none" w:sz="0" w:space="0" w:color="auto"/>
                <w:left w:val="none" w:sz="0" w:space="0" w:color="auto"/>
                <w:bottom w:val="none" w:sz="0" w:space="0" w:color="auto"/>
                <w:right w:val="none" w:sz="0" w:space="0" w:color="auto"/>
              </w:divBdr>
            </w:div>
          </w:divsChild>
        </w:div>
        <w:div w:id="51317349">
          <w:marLeft w:val="0"/>
          <w:marRight w:val="0"/>
          <w:marTop w:val="0"/>
          <w:marBottom w:val="0"/>
          <w:divBdr>
            <w:top w:val="none" w:sz="0" w:space="0" w:color="auto"/>
            <w:left w:val="none" w:sz="0" w:space="0" w:color="auto"/>
            <w:bottom w:val="none" w:sz="0" w:space="0" w:color="auto"/>
            <w:right w:val="none" w:sz="0" w:space="0" w:color="auto"/>
          </w:divBdr>
          <w:divsChild>
            <w:div w:id="1471751140">
              <w:marLeft w:val="0"/>
              <w:marRight w:val="0"/>
              <w:marTop w:val="0"/>
              <w:marBottom w:val="0"/>
              <w:divBdr>
                <w:top w:val="none" w:sz="0" w:space="0" w:color="auto"/>
                <w:left w:val="none" w:sz="0" w:space="0" w:color="auto"/>
                <w:bottom w:val="none" w:sz="0" w:space="0" w:color="auto"/>
                <w:right w:val="none" w:sz="0" w:space="0" w:color="auto"/>
              </w:divBdr>
            </w:div>
          </w:divsChild>
        </w:div>
        <w:div w:id="53822602">
          <w:marLeft w:val="0"/>
          <w:marRight w:val="0"/>
          <w:marTop w:val="0"/>
          <w:marBottom w:val="0"/>
          <w:divBdr>
            <w:top w:val="none" w:sz="0" w:space="0" w:color="auto"/>
            <w:left w:val="none" w:sz="0" w:space="0" w:color="auto"/>
            <w:bottom w:val="none" w:sz="0" w:space="0" w:color="auto"/>
            <w:right w:val="none" w:sz="0" w:space="0" w:color="auto"/>
          </w:divBdr>
          <w:divsChild>
            <w:div w:id="1392998672">
              <w:marLeft w:val="0"/>
              <w:marRight w:val="0"/>
              <w:marTop w:val="0"/>
              <w:marBottom w:val="0"/>
              <w:divBdr>
                <w:top w:val="none" w:sz="0" w:space="0" w:color="auto"/>
                <w:left w:val="none" w:sz="0" w:space="0" w:color="auto"/>
                <w:bottom w:val="none" w:sz="0" w:space="0" w:color="auto"/>
                <w:right w:val="none" w:sz="0" w:space="0" w:color="auto"/>
              </w:divBdr>
            </w:div>
          </w:divsChild>
        </w:div>
        <w:div w:id="56172378">
          <w:marLeft w:val="0"/>
          <w:marRight w:val="0"/>
          <w:marTop w:val="0"/>
          <w:marBottom w:val="0"/>
          <w:divBdr>
            <w:top w:val="none" w:sz="0" w:space="0" w:color="auto"/>
            <w:left w:val="none" w:sz="0" w:space="0" w:color="auto"/>
            <w:bottom w:val="none" w:sz="0" w:space="0" w:color="auto"/>
            <w:right w:val="none" w:sz="0" w:space="0" w:color="auto"/>
          </w:divBdr>
          <w:divsChild>
            <w:div w:id="1891384651">
              <w:marLeft w:val="0"/>
              <w:marRight w:val="0"/>
              <w:marTop w:val="0"/>
              <w:marBottom w:val="0"/>
              <w:divBdr>
                <w:top w:val="none" w:sz="0" w:space="0" w:color="auto"/>
                <w:left w:val="none" w:sz="0" w:space="0" w:color="auto"/>
                <w:bottom w:val="none" w:sz="0" w:space="0" w:color="auto"/>
                <w:right w:val="none" w:sz="0" w:space="0" w:color="auto"/>
              </w:divBdr>
            </w:div>
          </w:divsChild>
        </w:div>
        <w:div w:id="56243166">
          <w:marLeft w:val="0"/>
          <w:marRight w:val="0"/>
          <w:marTop w:val="0"/>
          <w:marBottom w:val="0"/>
          <w:divBdr>
            <w:top w:val="none" w:sz="0" w:space="0" w:color="auto"/>
            <w:left w:val="none" w:sz="0" w:space="0" w:color="auto"/>
            <w:bottom w:val="none" w:sz="0" w:space="0" w:color="auto"/>
            <w:right w:val="none" w:sz="0" w:space="0" w:color="auto"/>
          </w:divBdr>
          <w:divsChild>
            <w:div w:id="246429169">
              <w:marLeft w:val="0"/>
              <w:marRight w:val="0"/>
              <w:marTop w:val="0"/>
              <w:marBottom w:val="0"/>
              <w:divBdr>
                <w:top w:val="none" w:sz="0" w:space="0" w:color="auto"/>
                <w:left w:val="none" w:sz="0" w:space="0" w:color="auto"/>
                <w:bottom w:val="none" w:sz="0" w:space="0" w:color="auto"/>
                <w:right w:val="none" w:sz="0" w:space="0" w:color="auto"/>
              </w:divBdr>
            </w:div>
          </w:divsChild>
        </w:div>
        <w:div w:id="56980549">
          <w:marLeft w:val="0"/>
          <w:marRight w:val="0"/>
          <w:marTop w:val="0"/>
          <w:marBottom w:val="0"/>
          <w:divBdr>
            <w:top w:val="none" w:sz="0" w:space="0" w:color="auto"/>
            <w:left w:val="none" w:sz="0" w:space="0" w:color="auto"/>
            <w:bottom w:val="none" w:sz="0" w:space="0" w:color="auto"/>
            <w:right w:val="none" w:sz="0" w:space="0" w:color="auto"/>
          </w:divBdr>
          <w:divsChild>
            <w:div w:id="1860967069">
              <w:marLeft w:val="0"/>
              <w:marRight w:val="0"/>
              <w:marTop w:val="0"/>
              <w:marBottom w:val="0"/>
              <w:divBdr>
                <w:top w:val="none" w:sz="0" w:space="0" w:color="auto"/>
                <w:left w:val="none" w:sz="0" w:space="0" w:color="auto"/>
                <w:bottom w:val="none" w:sz="0" w:space="0" w:color="auto"/>
                <w:right w:val="none" w:sz="0" w:space="0" w:color="auto"/>
              </w:divBdr>
            </w:div>
          </w:divsChild>
        </w:div>
        <w:div w:id="58287090">
          <w:marLeft w:val="0"/>
          <w:marRight w:val="0"/>
          <w:marTop w:val="0"/>
          <w:marBottom w:val="0"/>
          <w:divBdr>
            <w:top w:val="none" w:sz="0" w:space="0" w:color="auto"/>
            <w:left w:val="none" w:sz="0" w:space="0" w:color="auto"/>
            <w:bottom w:val="none" w:sz="0" w:space="0" w:color="auto"/>
            <w:right w:val="none" w:sz="0" w:space="0" w:color="auto"/>
          </w:divBdr>
          <w:divsChild>
            <w:div w:id="1042291967">
              <w:marLeft w:val="0"/>
              <w:marRight w:val="0"/>
              <w:marTop w:val="0"/>
              <w:marBottom w:val="0"/>
              <w:divBdr>
                <w:top w:val="none" w:sz="0" w:space="0" w:color="auto"/>
                <w:left w:val="none" w:sz="0" w:space="0" w:color="auto"/>
                <w:bottom w:val="none" w:sz="0" w:space="0" w:color="auto"/>
                <w:right w:val="none" w:sz="0" w:space="0" w:color="auto"/>
              </w:divBdr>
            </w:div>
          </w:divsChild>
        </w:div>
        <w:div w:id="60520981">
          <w:marLeft w:val="0"/>
          <w:marRight w:val="0"/>
          <w:marTop w:val="0"/>
          <w:marBottom w:val="0"/>
          <w:divBdr>
            <w:top w:val="none" w:sz="0" w:space="0" w:color="auto"/>
            <w:left w:val="none" w:sz="0" w:space="0" w:color="auto"/>
            <w:bottom w:val="none" w:sz="0" w:space="0" w:color="auto"/>
            <w:right w:val="none" w:sz="0" w:space="0" w:color="auto"/>
          </w:divBdr>
          <w:divsChild>
            <w:div w:id="1393692897">
              <w:marLeft w:val="0"/>
              <w:marRight w:val="0"/>
              <w:marTop w:val="0"/>
              <w:marBottom w:val="0"/>
              <w:divBdr>
                <w:top w:val="none" w:sz="0" w:space="0" w:color="auto"/>
                <w:left w:val="none" w:sz="0" w:space="0" w:color="auto"/>
                <w:bottom w:val="none" w:sz="0" w:space="0" w:color="auto"/>
                <w:right w:val="none" w:sz="0" w:space="0" w:color="auto"/>
              </w:divBdr>
            </w:div>
          </w:divsChild>
        </w:div>
        <w:div w:id="61370490">
          <w:marLeft w:val="0"/>
          <w:marRight w:val="0"/>
          <w:marTop w:val="0"/>
          <w:marBottom w:val="0"/>
          <w:divBdr>
            <w:top w:val="none" w:sz="0" w:space="0" w:color="auto"/>
            <w:left w:val="none" w:sz="0" w:space="0" w:color="auto"/>
            <w:bottom w:val="none" w:sz="0" w:space="0" w:color="auto"/>
            <w:right w:val="none" w:sz="0" w:space="0" w:color="auto"/>
          </w:divBdr>
          <w:divsChild>
            <w:div w:id="1857884621">
              <w:marLeft w:val="0"/>
              <w:marRight w:val="0"/>
              <w:marTop w:val="0"/>
              <w:marBottom w:val="0"/>
              <w:divBdr>
                <w:top w:val="none" w:sz="0" w:space="0" w:color="auto"/>
                <w:left w:val="none" w:sz="0" w:space="0" w:color="auto"/>
                <w:bottom w:val="none" w:sz="0" w:space="0" w:color="auto"/>
                <w:right w:val="none" w:sz="0" w:space="0" w:color="auto"/>
              </w:divBdr>
            </w:div>
          </w:divsChild>
        </w:div>
        <w:div w:id="69237780">
          <w:marLeft w:val="0"/>
          <w:marRight w:val="0"/>
          <w:marTop w:val="0"/>
          <w:marBottom w:val="0"/>
          <w:divBdr>
            <w:top w:val="none" w:sz="0" w:space="0" w:color="auto"/>
            <w:left w:val="none" w:sz="0" w:space="0" w:color="auto"/>
            <w:bottom w:val="none" w:sz="0" w:space="0" w:color="auto"/>
            <w:right w:val="none" w:sz="0" w:space="0" w:color="auto"/>
          </w:divBdr>
          <w:divsChild>
            <w:div w:id="1482190599">
              <w:marLeft w:val="0"/>
              <w:marRight w:val="0"/>
              <w:marTop w:val="0"/>
              <w:marBottom w:val="0"/>
              <w:divBdr>
                <w:top w:val="none" w:sz="0" w:space="0" w:color="auto"/>
                <w:left w:val="none" w:sz="0" w:space="0" w:color="auto"/>
                <w:bottom w:val="none" w:sz="0" w:space="0" w:color="auto"/>
                <w:right w:val="none" w:sz="0" w:space="0" w:color="auto"/>
              </w:divBdr>
            </w:div>
          </w:divsChild>
        </w:div>
        <w:div w:id="71661804">
          <w:marLeft w:val="0"/>
          <w:marRight w:val="0"/>
          <w:marTop w:val="0"/>
          <w:marBottom w:val="0"/>
          <w:divBdr>
            <w:top w:val="none" w:sz="0" w:space="0" w:color="auto"/>
            <w:left w:val="none" w:sz="0" w:space="0" w:color="auto"/>
            <w:bottom w:val="none" w:sz="0" w:space="0" w:color="auto"/>
            <w:right w:val="none" w:sz="0" w:space="0" w:color="auto"/>
          </w:divBdr>
          <w:divsChild>
            <w:div w:id="1513908281">
              <w:marLeft w:val="0"/>
              <w:marRight w:val="0"/>
              <w:marTop w:val="0"/>
              <w:marBottom w:val="0"/>
              <w:divBdr>
                <w:top w:val="none" w:sz="0" w:space="0" w:color="auto"/>
                <w:left w:val="none" w:sz="0" w:space="0" w:color="auto"/>
                <w:bottom w:val="none" w:sz="0" w:space="0" w:color="auto"/>
                <w:right w:val="none" w:sz="0" w:space="0" w:color="auto"/>
              </w:divBdr>
            </w:div>
          </w:divsChild>
        </w:div>
        <w:div w:id="73091570">
          <w:marLeft w:val="0"/>
          <w:marRight w:val="0"/>
          <w:marTop w:val="0"/>
          <w:marBottom w:val="0"/>
          <w:divBdr>
            <w:top w:val="none" w:sz="0" w:space="0" w:color="auto"/>
            <w:left w:val="none" w:sz="0" w:space="0" w:color="auto"/>
            <w:bottom w:val="none" w:sz="0" w:space="0" w:color="auto"/>
            <w:right w:val="none" w:sz="0" w:space="0" w:color="auto"/>
          </w:divBdr>
          <w:divsChild>
            <w:div w:id="1509367593">
              <w:marLeft w:val="0"/>
              <w:marRight w:val="0"/>
              <w:marTop w:val="0"/>
              <w:marBottom w:val="0"/>
              <w:divBdr>
                <w:top w:val="none" w:sz="0" w:space="0" w:color="auto"/>
                <w:left w:val="none" w:sz="0" w:space="0" w:color="auto"/>
                <w:bottom w:val="none" w:sz="0" w:space="0" w:color="auto"/>
                <w:right w:val="none" w:sz="0" w:space="0" w:color="auto"/>
              </w:divBdr>
            </w:div>
          </w:divsChild>
        </w:div>
        <w:div w:id="76364749">
          <w:marLeft w:val="0"/>
          <w:marRight w:val="0"/>
          <w:marTop w:val="0"/>
          <w:marBottom w:val="0"/>
          <w:divBdr>
            <w:top w:val="none" w:sz="0" w:space="0" w:color="auto"/>
            <w:left w:val="none" w:sz="0" w:space="0" w:color="auto"/>
            <w:bottom w:val="none" w:sz="0" w:space="0" w:color="auto"/>
            <w:right w:val="none" w:sz="0" w:space="0" w:color="auto"/>
          </w:divBdr>
          <w:divsChild>
            <w:div w:id="1815220759">
              <w:marLeft w:val="0"/>
              <w:marRight w:val="0"/>
              <w:marTop w:val="0"/>
              <w:marBottom w:val="0"/>
              <w:divBdr>
                <w:top w:val="none" w:sz="0" w:space="0" w:color="auto"/>
                <w:left w:val="none" w:sz="0" w:space="0" w:color="auto"/>
                <w:bottom w:val="none" w:sz="0" w:space="0" w:color="auto"/>
                <w:right w:val="none" w:sz="0" w:space="0" w:color="auto"/>
              </w:divBdr>
            </w:div>
          </w:divsChild>
        </w:div>
        <w:div w:id="79984985">
          <w:marLeft w:val="0"/>
          <w:marRight w:val="0"/>
          <w:marTop w:val="0"/>
          <w:marBottom w:val="0"/>
          <w:divBdr>
            <w:top w:val="none" w:sz="0" w:space="0" w:color="auto"/>
            <w:left w:val="none" w:sz="0" w:space="0" w:color="auto"/>
            <w:bottom w:val="none" w:sz="0" w:space="0" w:color="auto"/>
            <w:right w:val="none" w:sz="0" w:space="0" w:color="auto"/>
          </w:divBdr>
          <w:divsChild>
            <w:div w:id="1398169563">
              <w:marLeft w:val="0"/>
              <w:marRight w:val="0"/>
              <w:marTop w:val="0"/>
              <w:marBottom w:val="0"/>
              <w:divBdr>
                <w:top w:val="none" w:sz="0" w:space="0" w:color="auto"/>
                <w:left w:val="none" w:sz="0" w:space="0" w:color="auto"/>
                <w:bottom w:val="none" w:sz="0" w:space="0" w:color="auto"/>
                <w:right w:val="none" w:sz="0" w:space="0" w:color="auto"/>
              </w:divBdr>
            </w:div>
          </w:divsChild>
        </w:div>
        <w:div w:id="82067823">
          <w:marLeft w:val="0"/>
          <w:marRight w:val="0"/>
          <w:marTop w:val="0"/>
          <w:marBottom w:val="0"/>
          <w:divBdr>
            <w:top w:val="none" w:sz="0" w:space="0" w:color="auto"/>
            <w:left w:val="none" w:sz="0" w:space="0" w:color="auto"/>
            <w:bottom w:val="none" w:sz="0" w:space="0" w:color="auto"/>
            <w:right w:val="none" w:sz="0" w:space="0" w:color="auto"/>
          </w:divBdr>
          <w:divsChild>
            <w:div w:id="356784103">
              <w:marLeft w:val="0"/>
              <w:marRight w:val="0"/>
              <w:marTop w:val="0"/>
              <w:marBottom w:val="0"/>
              <w:divBdr>
                <w:top w:val="none" w:sz="0" w:space="0" w:color="auto"/>
                <w:left w:val="none" w:sz="0" w:space="0" w:color="auto"/>
                <w:bottom w:val="none" w:sz="0" w:space="0" w:color="auto"/>
                <w:right w:val="none" w:sz="0" w:space="0" w:color="auto"/>
              </w:divBdr>
            </w:div>
          </w:divsChild>
        </w:div>
        <w:div w:id="83579474">
          <w:marLeft w:val="0"/>
          <w:marRight w:val="0"/>
          <w:marTop w:val="0"/>
          <w:marBottom w:val="0"/>
          <w:divBdr>
            <w:top w:val="none" w:sz="0" w:space="0" w:color="auto"/>
            <w:left w:val="none" w:sz="0" w:space="0" w:color="auto"/>
            <w:bottom w:val="none" w:sz="0" w:space="0" w:color="auto"/>
            <w:right w:val="none" w:sz="0" w:space="0" w:color="auto"/>
          </w:divBdr>
          <w:divsChild>
            <w:div w:id="1788160370">
              <w:marLeft w:val="0"/>
              <w:marRight w:val="0"/>
              <w:marTop w:val="0"/>
              <w:marBottom w:val="0"/>
              <w:divBdr>
                <w:top w:val="none" w:sz="0" w:space="0" w:color="auto"/>
                <w:left w:val="none" w:sz="0" w:space="0" w:color="auto"/>
                <w:bottom w:val="none" w:sz="0" w:space="0" w:color="auto"/>
                <w:right w:val="none" w:sz="0" w:space="0" w:color="auto"/>
              </w:divBdr>
            </w:div>
          </w:divsChild>
        </w:div>
        <w:div w:id="89006232">
          <w:marLeft w:val="0"/>
          <w:marRight w:val="0"/>
          <w:marTop w:val="0"/>
          <w:marBottom w:val="0"/>
          <w:divBdr>
            <w:top w:val="none" w:sz="0" w:space="0" w:color="auto"/>
            <w:left w:val="none" w:sz="0" w:space="0" w:color="auto"/>
            <w:bottom w:val="none" w:sz="0" w:space="0" w:color="auto"/>
            <w:right w:val="none" w:sz="0" w:space="0" w:color="auto"/>
          </w:divBdr>
          <w:divsChild>
            <w:div w:id="717631717">
              <w:marLeft w:val="0"/>
              <w:marRight w:val="0"/>
              <w:marTop w:val="0"/>
              <w:marBottom w:val="0"/>
              <w:divBdr>
                <w:top w:val="none" w:sz="0" w:space="0" w:color="auto"/>
                <w:left w:val="none" w:sz="0" w:space="0" w:color="auto"/>
                <w:bottom w:val="none" w:sz="0" w:space="0" w:color="auto"/>
                <w:right w:val="none" w:sz="0" w:space="0" w:color="auto"/>
              </w:divBdr>
            </w:div>
            <w:div w:id="1034504538">
              <w:marLeft w:val="0"/>
              <w:marRight w:val="0"/>
              <w:marTop w:val="0"/>
              <w:marBottom w:val="0"/>
              <w:divBdr>
                <w:top w:val="none" w:sz="0" w:space="0" w:color="auto"/>
                <w:left w:val="none" w:sz="0" w:space="0" w:color="auto"/>
                <w:bottom w:val="none" w:sz="0" w:space="0" w:color="auto"/>
                <w:right w:val="none" w:sz="0" w:space="0" w:color="auto"/>
              </w:divBdr>
            </w:div>
            <w:div w:id="1719933310">
              <w:marLeft w:val="0"/>
              <w:marRight w:val="0"/>
              <w:marTop w:val="0"/>
              <w:marBottom w:val="0"/>
              <w:divBdr>
                <w:top w:val="none" w:sz="0" w:space="0" w:color="auto"/>
                <w:left w:val="none" w:sz="0" w:space="0" w:color="auto"/>
                <w:bottom w:val="none" w:sz="0" w:space="0" w:color="auto"/>
                <w:right w:val="none" w:sz="0" w:space="0" w:color="auto"/>
              </w:divBdr>
            </w:div>
          </w:divsChild>
        </w:div>
        <w:div w:id="90439683">
          <w:marLeft w:val="0"/>
          <w:marRight w:val="0"/>
          <w:marTop w:val="0"/>
          <w:marBottom w:val="0"/>
          <w:divBdr>
            <w:top w:val="none" w:sz="0" w:space="0" w:color="auto"/>
            <w:left w:val="none" w:sz="0" w:space="0" w:color="auto"/>
            <w:bottom w:val="none" w:sz="0" w:space="0" w:color="auto"/>
            <w:right w:val="none" w:sz="0" w:space="0" w:color="auto"/>
          </w:divBdr>
          <w:divsChild>
            <w:div w:id="198931701">
              <w:marLeft w:val="0"/>
              <w:marRight w:val="0"/>
              <w:marTop w:val="0"/>
              <w:marBottom w:val="0"/>
              <w:divBdr>
                <w:top w:val="none" w:sz="0" w:space="0" w:color="auto"/>
                <w:left w:val="none" w:sz="0" w:space="0" w:color="auto"/>
                <w:bottom w:val="none" w:sz="0" w:space="0" w:color="auto"/>
                <w:right w:val="none" w:sz="0" w:space="0" w:color="auto"/>
              </w:divBdr>
            </w:div>
          </w:divsChild>
        </w:div>
        <w:div w:id="93787758">
          <w:marLeft w:val="0"/>
          <w:marRight w:val="0"/>
          <w:marTop w:val="0"/>
          <w:marBottom w:val="0"/>
          <w:divBdr>
            <w:top w:val="none" w:sz="0" w:space="0" w:color="auto"/>
            <w:left w:val="none" w:sz="0" w:space="0" w:color="auto"/>
            <w:bottom w:val="none" w:sz="0" w:space="0" w:color="auto"/>
            <w:right w:val="none" w:sz="0" w:space="0" w:color="auto"/>
          </w:divBdr>
          <w:divsChild>
            <w:div w:id="1303458319">
              <w:marLeft w:val="0"/>
              <w:marRight w:val="0"/>
              <w:marTop w:val="0"/>
              <w:marBottom w:val="0"/>
              <w:divBdr>
                <w:top w:val="none" w:sz="0" w:space="0" w:color="auto"/>
                <w:left w:val="none" w:sz="0" w:space="0" w:color="auto"/>
                <w:bottom w:val="none" w:sz="0" w:space="0" w:color="auto"/>
                <w:right w:val="none" w:sz="0" w:space="0" w:color="auto"/>
              </w:divBdr>
            </w:div>
          </w:divsChild>
        </w:div>
        <w:div w:id="95559505">
          <w:marLeft w:val="0"/>
          <w:marRight w:val="0"/>
          <w:marTop w:val="0"/>
          <w:marBottom w:val="0"/>
          <w:divBdr>
            <w:top w:val="none" w:sz="0" w:space="0" w:color="auto"/>
            <w:left w:val="none" w:sz="0" w:space="0" w:color="auto"/>
            <w:bottom w:val="none" w:sz="0" w:space="0" w:color="auto"/>
            <w:right w:val="none" w:sz="0" w:space="0" w:color="auto"/>
          </w:divBdr>
          <w:divsChild>
            <w:div w:id="1495953589">
              <w:marLeft w:val="0"/>
              <w:marRight w:val="0"/>
              <w:marTop w:val="0"/>
              <w:marBottom w:val="0"/>
              <w:divBdr>
                <w:top w:val="none" w:sz="0" w:space="0" w:color="auto"/>
                <w:left w:val="none" w:sz="0" w:space="0" w:color="auto"/>
                <w:bottom w:val="none" w:sz="0" w:space="0" w:color="auto"/>
                <w:right w:val="none" w:sz="0" w:space="0" w:color="auto"/>
              </w:divBdr>
            </w:div>
          </w:divsChild>
        </w:div>
        <w:div w:id="95567569">
          <w:marLeft w:val="0"/>
          <w:marRight w:val="0"/>
          <w:marTop w:val="0"/>
          <w:marBottom w:val="0"/>
          <w:divBdr>
            <w:top w:val="none" w:sz="0" w:space="0" w:color="auto"/>
            <w:left w:val="none" w:sz="0" w:space="0" w:color="auto"/>
            <w:bottom w:val="none" w:sz="0" w:space="0" w:color="auto"/>
            <w:right w:val="none" w:sz="0" w:space="0" w:color="auto"/>
          </w:divBdr>
          <w:divsChild>
            <w:div w:id="1061637506">
              <w:marLeft w:val="0"/>
              <w:marRight w:val="0"/>
              <w:marTop w:val="0"/>
              <w:marBottom w:val="0"/>
              <w:divBdr>
                <w:top w:val="none" w:sz="0" w:space="0" w:color="auto"/>
                <w:left w:val="none" w:sz="0" w:space="0" w:color="auto"/>
                <w:bottom w:val="none" w:sz="0" w:space="0" w:color="auto"/>
                <w:right w:val="none" w:sz="0" w:space="0" w:color="auto"/>
              </w:divBdr>
            </w:div>
          </w:divsChild>
        </w:div>
        <w:div w:id="95641757">
          <w:marLeft w:val="0"/>
          <w:marRight w:val="0"/>
          <w:marTop w:val="0"/>
          <w:marBottom w:val="0"/>
          <w:divBdr>
            <w:top w:val="none" w:sz="0" w:space="0" w:color="auto"/>
            <w:left w:val="none" w:sz="0" w:space="0" w:color="auto"/>
            <w:bottom w:val="none" w:sz="0" w:space="0" w:color="auto"/>
            <w:right w:val="none" w:sz="0" w:space="0" w:color="auto"/>
          </w:divBdr>
          <w:divsChild>
            <w:div w:id="1975599509">
              <w:marLeft w:val="0"/>
              <w:marRight w:val="0"/>
              <w:marTop w:val="0"/>
              <w:marBottom w:val="0"/>
              <w:divBdr>
                <w:top w:val="none" w:sz="0" w:space="0" w:color="auto"/>
                <w:left w:val="none" w:sz="0" w:space="0" w:color="auto"/>
                <w:bottom w:val="none" w:sz="0" w:space="0" w:color="auto"/>
                <w:right w:val="none" w:sz="0" w:space="0" w:color="auto"/>
              </w:divBdr>
            </w:div>
          </w:divsChild>
        </w:div>
        <w:div w:id="98139609">
          <w:marLeft w:val="0"/>
          <w:marRight w:val="0"/>
          <w:marTop w:val="0"/>
          <w:marBottom w:val="0"/>
          <w:divBdr>
            <w:top w:val="none" w:sz="0" w:space="0" w:color="auto"/>
            <w:left w:val="none" w:sz="0" w:space="0" w:color="auto"/>
            <w:bottom w:val="none" w:sz="0" w:space="0" w:color="auto"/>
            <w:right w:val="none" w:sz="0" w:space="0" w:color="auto"/>
          </w:divBdr>
          <w:divsChild>
            <w:div w:id="119612795">
              <w:marLeft w:val="0"/>
              <w:marRight w:val="0"/>
              <w:marTop w:val="0"/>
              <w:marBottom w:val="0"/>
              <w:divBdr>
                <w:top w:val="none" w:sz="0" w:space="0" w:color="auto"/>
                <w:left w:val="none" w:sz="0" w:space="0" w:color="auto"/>
                <w:bottom w:val="none" w:sz="0" w:space="0" w:color="auto"/>
                <w:right w:val="none" w:sz="0" w:space="0" w:color="auto"/>
              </w:divBdr>
            </w:div>
          </w:divsChild>
        </w:div>
        <w:div w:id="114834537">
          <w:marLeft w:val="0"/>
          <w:marRight w:val="0"/>
          <w:marTop w:val="0"/>
          <w:marBottom w:val="0"/>
          <w:divBdr>
            <w:top w:val="none" w:sz="0" w:space="0" w:color="auto"/>
            <w:left w:val="none" w:sz="0" w:space="0" w:color="auto"/>
            <w:bottom w:val="none" w:sz="0" w:space="0" w:color="auto"/>
            <w:right w:val="none" w:sz="0" w:space="0" w:color="auto"/>
          </w:divBdr>
          <w:divsChild>
            <w:div w:id="1868636289">
              <w:marLeft w:val="0"/>
              <w:marRight w:val="0"/>
              <w:marTop w:val="0"/>
              <w:marBottom w:val="0"/>
              <w:divBdr>
                <w:top w:val="none" w:sz="0" w:space="0" w:color="auto"/>
                <w:left w:val="none" w:sz="0" w:space="0" w:color="auto"/>
                <w:bottom w:val="none" w:sz="0" w:space="0" w:color="auto"/>
                <w:right w:val="none" w:sz="0" w:space="0" w:color="auto"/>
              </w:divBdr>
            </w:div>
          </w:divsChild>
        </w:div>
        <w:div w:id="116681068">
          <w:marLeft w:val="0"/>
          <w:marRight w:val="0"/>
          <w:marTop w:val="0"/>
          <w:marBottom w:val="0"/>
          <w:divBdr>
            <w:top w:val="none" w:sz="0" w:space="0" w:color="auto"/>
            <w:left w:val="none" w:sz="0" w:space="0" w:color="auto"/>
            <w:bottom w:val="none" w:sz="0" w:space="0" w:color="auto"/>
            <w:right w:val="none" w:sz="0" w:space="0" w:color="auto"/>
          </w:divBdr>
          <w:divsChild>
            <w:div w:id="450057799">
              <w:marLeft w:val="0"/>
              <w:marRight w:val="0"/>
              <w:marTop w:val="0"/>
              <w:marBottom w:val="0"/>
              <w:divBdr>
                <w:top w:val="none" w:sz="0" w:space="0" w:color="auto"/>
                <w:left w:val="none" w:sz="0" w:space="0" w:color="auto"/>
                <w:bottom w:val="none" w:sz="0" w:space="0" w:color="auto"/>
                <w:right w:val="none" w:sz="0" w:space="0" w:color="auto"/>
              </w:divBdr>
            </w:div>
          </w:divsChild>
        </w:div>
        <w:div w:id="117381560">
          <w:marLeft w:val="0"/>
          <w:marRight w:val="0"/>
          <w:marTop w:val="0"/>
          <w:marBottom w:val="0"/>
          <w:divBdr>
            <w:top w:val="none" w:sz="0" w:space="0" w:color="auto"/>
            <w:left w:val="none" w:sz="0" w:space="0" w:color="auto"/>
            <w:bottom w:val="none" w:sz="0" w:space="0" w:color="auto"/>
            <w:right w:val="none" w:sz="0" w:space="0" w:color="auto"/>
          </w:divBdr>
          <w:divsChild>
            <w:div w:id="1357150810">
              <w:marLeft w:val="0"/>
              <w:marRight w:val="0"/>
              <w:marTop w:val="0"/>
              <w:marBottom w:val="0"/>
              <w:divBdr>
                <w:top w:val="none" w:sz="0" w:space="0" w:color="auto"/>
                <w:left w:val="none" w:sz="0" w:space="0" w:color="auto"/>
                <w:bottom w:val="none" w:sz="0" w:space="0" w:color="auto"/>
                <w:right w:val="none" w:sz="0" w:space="0" w:color="auto"/>
              </w:divBdr>
            </w:div>
          </w:divsChild>
        </w:div>
        <w:div w:id="119150976">
          <w:marLeft w:val="0"/>
          <w:marRight w:val="0"/>
          <w:marTop w:val="0"/>
          <w:marBottom w:val="0"/>
          <w:divBdr>
            <w:top w:val="none" w:sz="0" w:space="0" w:color="auto"/>
            <w:left w:val="none" w:sz="0" w:space="0" w:color="auto"/>
            <w:bottom w:val="none" w:sz="0" w:space="0" w:color="auto"/>
            <w:right w:val="none" w:sz="0" w:space="0" w:color="auto"/>
          </w:divBdr>
          <w:divsChild>
            <w:div w:id="794713752">
              <w:marLeft w:val="0"/>
              <w:marRight w:val="0"/>
              <w:marTop w:val="0"/>
              <w:marBottom w:val="0"/>
              <w:divBdr>
                <w:top w:val="none" w:sz="0" w:space="0" w:color="auto"/>
                <w:left w:val="none" w:sz="0" w:space="0" w:color="auto"/>
                <w:bottom w:val="none" w:sz="0" w:space="0" w:color="auto"/>
                <w:right w:val="none" w:sz="0" w:space="0" w:color="auto"/>
              </w:divBdr>
            </w:div>
          </w:divsChild>
        </w:div>
        <w:div w:id="129633447">
          <w:marLeft w:val="0"/>
          <w:marRight w:val="0"/>
          <w:marTop w:val="0"/>
          <w:marBottom w:val="0"/>
          <w:divBdr>
            <w:top w:val="none" w:sz="0" w:space="0" w:color="auto"/>
            <w:left w:val="none" w:sz="0" w:space="0" w:color="auto"/>
            <w:bottom w:val="none" w:sz="0" w:space="0" w:color="auto"/>
            <w:right w:val="none" w:sz="0" w:space="0" w:color="auto"/>
          </w:divBdr>
          <w:divsChild>
            <w:div w:id="491868309">
              <w:marLeft w:val="0"/>
              <w:marRight w:val="0"/>
              <w:marTop w:val="0"/>
              <w:marBottom w:val="0"/>
              <w:divBdr>
                <w:top w:val="none" w:sz="0" w:space="0" w:color="auto"/>
                <w:left w:val="none" w:sz="0" w:space="0" w:color="auto"/>
                <w:bottom w:val="none" w:sz="0" w:space="0" w:color="auto"/>
                <w:right w:val="none" w:sz="0" w:space="0" w:color="auto"/>
              </w:divBdr>
            </w:div>
          </w:divsChild>
        </w:div>
        <w:div w:id="132255395">
          <w:marLeft w:val="0"/>
          <w:marRight w:val="0"/>
          <w:marTop w:val="0"/>
          <w:marBottom w:val="0"/>
          <w:divBdr>
            <w:top w:val="none" w:sz="0" w:space="0" w:color="auto"/>
            <w:left w:val="none" w:sz="0" w:space="0" w:color="auto"/>
            <w:bottom w:val="none" w:sz="0" w:space="0" w:color="auto"/>
            <w:right w:val="none" w:sz="0" w:space="0" w:color="auto"/>
          </w:divBdr>
          <w:divsChild>
            <w:div w:id="1845779112">
              <w:marLeft w:val="0"/>
              <w:marRight w:val="0"/>
              <w:marTop w:val="0"/>
              <w:marBottom w:val="0"/>
              <w:divBdr>
                <w:top w:val="none" w:sz="0" w:space="0" w:color="auto"/>
                <w:left w:val="none" w:sz="0" w:space="0" w:color="auto"/>
                <w:bottom w:val="none" w:sz="0" w:space="0" w:color="auto"/>
                <w:right w:val="none" w:sz="0" w:space="0" w:color="auto"/>
              </w:divBdr>
            </w:div>
          </w:divsChild>
        </w:div>
        <w:div w:id="134836341">
          <w:marLeft w:val="0"/>
          <w:marRight w:val="0"/>
          <w:marTop w:val="0"/>
          <w:marBottom w:val="0"/>
          <w:divBdr>
            <w:top w:val="none" w:sz="0" w:space="0" w:color="auto"/>
            <w:left w:val="none" w:sz="0" w:space="0" w:color="auto"/>
            <w:bottom w:val="none" w:sz="0" w:space="0" w:color="auto"/>
            <w:right w:val="none" w:sz="0" w:space="0" w:color="auto"/>
          </w:divBdr>
          <w:divsChild>
            <w:div w:id="108403060">
              <w:marLeft w:val="0"/>
              <w:marRight w:val="0"/>
              <w:marTop w:val="0"/>
              <w:marBottom w:val="0"/>
              <w:divBdr>
                <w:top w:val="none" w:sz="0" w:space="0" w:color="auto"/>
                <w:left w:val="none" w:sz="0" w:space="0" w:color="auto"/>
                <w:bottom w:val="none" w:sz="0" w:space="0" w:color="auto"/>
                <w:right w:val="none" w:sz="0" w:space="0" w:color="auto"/>
              </w:divBdr>
            </w:div>
          </w:divsChild>
        </w:div>
        <w:div w:id="139005715">
          <w:marLeft w:val="0"/>
          <w:marRight w:val="0"/>
          <w:marTop w:val="0"/>
          <w:marBottom w:val="0"/>
          <w:divBdr>
            <w:top w:val="none" w:sz="0" w:space="0" w:color="auto"/>
            <w:left w:val="none" w:sz="0" w:space="0" w:color="auto"/>
            <w:bottom w:val="none" w:sz="0" w:space="0" w:color="auto"/>
            <w:right w:val="none" w:sz="0" w:space="0" w:color="auto"/>
          </w:divBdr>
          <w:divsChild>
            <w:div w:id="578759673">
              <w:marLeft w:val="0"/>
              <w:marRight w:val="0"/>
              <w:marTop w:val="0"/>
              <w:marBottom w:val="0"/>
              <w:divBdr>
                <w:top w:val="none" w:sz="0" w:space="0" w:color="auto"/>
                <w:left w:val="none" w:sz="0" w:space="0" w:color="auto"/>
                <w:bottom w:val="none" w:sz="0" w:space="0" w:color="auto"/>
                <w:right w:val="none" w:sz="0" w:space="0" w:color="auto"/>
              </w:divBdr>
            </w:div>
          </w:divsChild>
        </w:div>
        <w:div w:id="144712464">
          <w:marLeft w:val="0"/>
          <w:marRight w:val="0"/>
          <w:marTop w:val="0"/>
          <w:marBottom w:val="0"/>
          <w:divBdr>
            <w:top w:val="none" w:sz="0" w:space="0" w:color="auto"/>
            <w:left w:val="none" w:sz="0" w:space="0" w:color="auto"/>
            <w:bottom w:val="none" w:sz="0" w:space="0" w:color="auto"/>
            <w:right w:val="none" w:sz="0" w:space="0" w:color="auto"/>
          </w:divBdr>
          <w:divsChild>
            <w:div w:id="971597197">
              <w:marLeft w:val="0"/>
              <w:marRight w:val="0"/>
              <w:marTop w:val="0"/>
              <w:marBottom w:val="0"/>
              <w:divBdr>
                <w:top w:val="none" w:sz="0" w:space="0" w:color="auto"/>
                <w:left w:val="none" w:sz="0" w:space="0" w:color="auto"/>
                <w:bottom w:val="none" w:sz="0" w:space="0" w:color="auto"/>
                <w:right w:val="none" w:sz="0" w:space="0" w:color="auto"/>
              </w:divBdr>
            </w:div>
          </w:divsChild>
        </w:div>
        <w:div w:id="150026423">
          <w:marLeft w:val="0"/>
          <w:marRight w:val="0"/>
          <w:marTop w:val="0"/>
          <w:marBottom w:val="0"/>
          <w:divBdr>
            <w:top w:val="none" w:sz="0" w:space="0" w:color="auto"/>
            <w:left w:val="none" w:sz="0" w:space="0" w:color="auto"/>
            <w:bottom w:val="none" w:sz="0" w:space="0" w:color="auto"/>
            <w:right w:val="none" w:sz="0" w:space="0" w:color="auto"/>
          </w:divBdr>
          <w:divsChild>
            <w:div w:id="1047029827">
              <w:marLeft w:val="0"/>
              <w:marRight w:val="0"/>
              <w:marTop w:val="0"/>
              <w:marBottom w:val="0"/>
              <w:divBdr>
                <w:top w:val="none" w:sz="0" w:space="0" w:color="auto"/>
                <w:left w:val="none" w:sz="0" w:space="0" w:color="auto"/>
                <w:bottom w:val="none" w:sz="0" w:space="0" w:color="auto"/>
                <w:right w:val="none" w:sz="0" w:space="0" w:color="auto"/>
              </w:divBdr>
            </w:div>
          </w:divsChild>
        </w:div>
        <w:div w:id="151915598">
          <w:marLeft w:val="0"/>
          <w:marRight w:val="0"/>
          <w:marTop w:val="0"/>
          <w:marBottom w:val="0"/>
          <w:divBdr>
            <w:top w:val="none" w:sz="0" w:space="0" w:color="auto"/>
            <w:left w:val="none" w:sz="0" w:space="0" w:color="auto"/>
            <w:bottom w:val="none" w:sz="0" w:space="0" w:color="auto"/>
            <w:right w:val="none" w:sz="0" w:space="0" w:color="auto"/>
          </w:divBdr>
          <w:divsChild>
            <w:div w:id="1700276290">
              <w:marLeft w:val="0"/>
              <w:marRight w:val="0"/>
              <w:marTop w:val="0"/>
              <w:marBottom w:val="0"/>
              <w:divBdr>
                <w:top w:val="none" w:sz="0" w:space="0" w:color="auto"/>
                <w:left w:val="none" w:sz="0" w:space="0" w:color="auto"/>
                <w:bottom w:val="none" w:sz="0" w:space="0" w:color="auto"/>
                <w:right w:val="none" w:sz="0" w:space="0" w:color="auto"/>
              </w:divBdr>
            </w:div>
          </w:divsChild>
        </w:div>
        <w:div w:id="154414517">
          <w:marLeft w:val="0"/>
          <w:marRight w:val="0"/>
          <w:marTop w:val="0"/>
          <w:marBottom w:val="0"/>
          <w:divBdr>
            <w:top w:val="none" w:sz="0" w:space="0" w:color="auto"/>
            <w:left w:val="none" w:sz="0" w:space="0" w:color="auto"/>
            <w:bottom w:val="none" w:sz="0" w:space="0" w:color="auto"/>
            <w:right w:val="none" w:sz="0" w:space="0" w:color="auto"/>
          </w:divBdr>
          <w:divsChild>
            <w:div w:id="2038119045">
              <w:marLeft w:val="0"/>
              <w:marRight w:val="0"/>
              <w:marTop w:val="0"/>
              <w:marBottom w:val="0"/>
              <w:divBdr>
                <w:top w:val="none" w:sz="0" w:space="0" w:color="auto"/>
                <w:left w:val="none" w:sz="0" w:space="0" w:color="auto"/>
                <w:bottom w:val="none" w:sz="0" w:space="0" w:color="auto"/>
                <w:right w:val="none" w:sz="0" w:space="0" w:color="auto"/>
              </w:divBdr>
            </w:div>
          </w:divsChild>
        </w:div>
        <w:div w:id="154762695">
          <w:marLeft w:val="0"/>
          <w:marRight w:val="0"/>
          <w:marTop w:val="0"/>
          <w:marBottom w:val="0"/>
          <w:divBdr>
            <w:top w:val="none" w:sz="0" w:space="0" w:color="auto"/>
            <w:left w:val="none" w:sz="0" w:space="0" w:color="auto"/>
            <w:bottom w:val="none" w:sz="0" w:space="0" w:color="auto"/>
            <w:right w:val="none" w:sz="0" w:space="0" w:color="auto"/>
          </w:divBdr>
          <w:divsChild>
            <w:div w:id="701594179">
              <w:marLeft w:val="0"/>
              <w:marRight w:val="0"/>
              <w:marTop w:val="0"/>
              <w:marBottom w:val="0"/>
              <w:divBdr>
                <w:top w:val="none" w:sz="0" w:space="0" w:color="auto"/>
                <w:left w:val="none" w:sz="0" w:space="0" w:color="auto"/>
                <w:bottom w:val="none" w:sz="0" w:space="0" w:color="auto"/>
                <w:right w:val="none" w:sz="0" w:space="0" w:color="auto"/>
              </w:divBdr>
            </w:div>
          </w:divsChild>
        </w:div>
        <w:div w:id="155658122">
          <w:marLeft w:val="0"/>
          <w:marRight w:val="0"/>
          <w:marTop w:val="0"/>
          <w:marBottom w:val="0"/>
          <w:divBdr>
            <w:top w:val="none" w:sz="0" w:space="0" w:color="auto"/>
            <w:left w:val="none" w:sz="0" w:space="0" w:color="auto"/>
            <w:bottom w:val="none" w:sz="0" w:space="0" w:color="auto"/>
            <w:right w:val="none" w:sz="0" w:space="0" w:color="auto"/>
          </w:divBdr>
          <w:divsChild>
            <w:div w:id="933898485">
              <w:marLeft w:val="0"/>
              <w:marRight w:val="0"/>
              <w:marTop w:val="0"/>
              <w:marBottom w:val="0"/>
              <w:divBdr>
                <w:top w:val="none" w:sz="0" w:space="0" w:color="auto"/>
                <w:left w:val="none" w:sz="0" w:space="0" w:color="auto"/>
                <w:bottom w:val="none" w:sz="0" w:space="0" w:color="auto"/>
                <w:right w:val="none" w:sz="0" w:space="0" w:color="auto"/>
              </w:divBdr>
            </w:div>
            <w:div w:id="1300721524">
              <w:marLeft w:val="0"/>
              <w:marRight w:val="0"/>
              <w:marTop w:val="0"/>
              <w:marBottom w:val="0"/>
              <w:divBdr>
                <w:top w:val="none" w:sz="0" w:space="0" w:color="auto"/>
                <w:left w:val="none" w:sz="0" w:space="0" w:color="auto"/>
                <w:bottom w:val="none" w:sz="0" w:space="0" w:color="auto"/>
                <w:right w:val="none" w:sz="0" w:space="0" w:color="auto"/>
              </w:divBdr>
            </w:div>
            <w:div w:id="1457261606">
              <w:marLeft w:val="0"/>
              <w:marRight w:val="0"/>
              <w:marTop w:val="0"/>
              <w:marBottom w:val="0"/>
              <w:divBdr>
                <w:top w:val="none" w:sz="0" w:space="0" w:color="auto"/>
                <w:left w:val="none" w:sz="0" w:space="0" w:color="auto"/>
                <w:bottom w:val="none" w:sz="0" w:space="0" w:color="auto"/>
                <w:right w:val="none" w:sz="0" w:space="0" w:color="auto"/>
              </w:divBdr>
            </w:div>
          </w:divsChild>
        </w:div>
        <w:div w:id="157817020">
          <w:marLeft w:val="0"/>
          <w:marRight w:val="0"/>
          <w:marTop w:val="0"/>
          <w:marBottom w:val="0"/>
          <w:divBdr>
            <w:top w:val="none" w:sz="0" w:space="0" w:color="auto"/>
            <w:left w:val="none" w:sz="0" w:space="0" w:color="auto"/>
            <w:bottom w:val="none" w:sz="0" w:space="0" w:color="auto"/>
            <w:right w:val="none" w:sz="0" w:space="0" w:color="auto"/>
          </w:divBdr>
          <w:divsChild>
            <w:div w:id="1076825609">
              <w:marLeft w:val="0"/>
              <w:marRight w:val="0"/>
              <w:marTop w:val="0"/>
              <w:marBottom w:val="0"/>
              <w:divBdr>
                <w:top w:val="none" w:sz="0" w:space="0" w:color="auto"/>
                <w:left w:val="none" w:sz="0" w:space="0" w:color="auto"/>
                <w:bottom w:val="none" w:sz="0" w:space="0" w:color="auto"/>
                <w:right w:val="none" w:sz="0" w:space="0" w:color="auto"/>
              </w:divBdr>
            </w:div>
          </w:divsChild>
        </w:div>
        <w:div w:id="162861711">
          <w:marLeft w:val="0"/>
          <w:marRight w:val="0"/>
          <w:marTop w:val="0"/>
          <w:marBottom w:val="0"/>
          <w:divBdr>
            <w:top w:val="none" w:sz="0" w:space="0" w:color="auto"/>
            <w:left w:val="none" w:sz="0" w:space="0" w:color="auto"/>
            <w:bottom w:val="none" w:sz="0" w:space="0" w:color="auto"/>
            <w:right w:val="none" w:sz="0" w:space="0" w:color="auto"/>
          </w:divBdr>
          <w:divsChild>
            <w:div w:id="1035275895">
              <w:marLeft w:val="0"/>
              <w:marRight w:val="0"/>
              <w:marTop w:val="0"/>
              <w:marBottom w:val="0"/>
              <w:divBdr>
                <w:top w:val="none" w:sz="0" w:space="0" w:color="auto"/>
                <w:left w:val="none" w:sz="0" w:space="0" w:color="auto"/>
                <w:bottom w:val="none" w:sz="0" w:space="0" w:color="auto"/>
                <w:right w:val="none" w:sz="0" w:space="0" w:color="auto"/>
              </w:divBdr>
            </w:div>
          </w:divsChild>
        </w:div>
        <w:div w:id="166677128">
          <w:marLeft w:val="0"/>
          <w:marRight w:val="0"/>
          <w:marTop w:val="0"/>
          <w:marBottom w:val="0"/>
          <w:divBdr>
            <w:top w:val="none" w:sz="0" w:space="0" w:color="auto"/>
            <w:left w:val="none" w:sz="0" w:space="0" w:color="auto"/>
            <w:bottom w:val="none" w:sz="0" w:space="0" w:color="auto"/>
            <w:right w:val="none" w:sz="0" w:space="0" w:color="auto"/>
          </w:divBdr>
          <w:divsChild>
            <w:div w:id="1021122862">
              <w:marLeft w:val="0"/>
              <w:marRight w:val="0"/>
              <w:marTop w:val="0"/>
              <w:marBottom w:val="0"/>
              <w:divBdr>
                <w:top w:val="none" w:sz="0" w:space="0" w:color="auto"/>
                <w:left w:val="none" w:sz="0" w:space="0" w:color="auto"/>
                <w:bottom w:val="none" w:sz="0" w:space="0" w:color="auto"/>
                <w:right w:val="none" w:sz="0" w:space="0" w:color="auto"/>
              </w:divBdr>
            </w:div>
          </w:divsChild>
        </w:div>
        <w:div w:id="168108525">
          <w:marLeft w:val="0"/>
          <w:marRight w:val="0"/>
          <w:marTop w:val="0"/>
          <w:marBottom w:val="0"/>
          <w:divBdr>
            <w:top w:val="none" w:sz="0" w:space="0" w:color="auto"/>
            <w:left w:val="none" w:sz="0" w:space="0" w:color="auto"/>
            <w:bottom w:val="none" w:sz="0" w:space="0" w:color="auto"/>
            <w:right w:val="none" w:sz="0" w:space="0" w:color="auto"/>
          </w:divBdr>
          <w:divsChild>
            <w:div w:id="407308482">
              <w:marLeft w:val="0"/>
              <w:marRight w:val="0"/>
              <w:marTop w:val="0"/>
              <w:marBottom w:val="0"/>
              <w:divBdr>
                <w:top w:val="none" w:sz="0" w:space="0" w:color="auto"/>
                <w:left w:val="none" w:sz="0" w:space="0" w:color="auto"/>
                <w:bottom w:val="none" w:sz="0" w:space="0" w:color="auto"/>
                <w:right w:val="none" w:sz="0" w:space="0" w:color="auto"/>
              </w:divBdr>
            </w:div>
          </w:divsChild>
        </w:div>
        <w:div w:id="170219689">
          <w:marLeft w:val="0"/>
          <w:marRight w:val="0"/>
          <w:marTop w:val="0"/>
          <w:marBottom w:val="0"/>
          <w:divBdr>
            <w:top w:val="none" w:sz="0" w:space="0" w:color="auto"/>
            <w:left w:val="none" w:sz="0" w:space="0" w:color="auto"/>
            <w:bottom w:val="none" w:sz="0" w:space="0" w:color="auto"/>
            <w:right w:val="none" w:sz="0" w:space="0" w:color="auto"/>
          </w:divBdr>
          <w:divsChild>
            <w:div w:id="1542013757">
              <w:marLeft w:val="0"/>
              <w:marRight w:val="0"/>
              <w:marTop w:val="0"/>
              <w:marBottom w:val="0"/>
              <w:divBdr>
                <w:top w:val="none" w:sz="0" w:space="0" w:color="auto"/>
                <w:left w:val="none" w:sz="0" w:space="0" w:color="auto"/>
                <w:bottom w:val="none" w:sz="0" w:space="0" w:color="auto"/>
                <w:right w:val="none" w:sz="0" w:space="0" w:color="auto"/>
              </w:divBdr>
            </w:div>
          </w:divsChild>
        </w:div>
        <w:div w:id="174926460">
          <w:marLeft w:val="0"/>
          <w:marRight w:val="0"/>
          <w:marTop w:val="0"/>
          <w:marBottom w:val="0"/>
          <w:divBdr>
            <w:top w:val="none" w:sz="0" w:space="0" w:color="auto"/>
            <w:left w:val="none" w:sz="0" w:space="0" w:color="auto"/>
            <w:bottom w:val="none" w:sz="0" w:space="0" w:color="auto"/>
            <w:right w:val="none" w:sz="0" w:space="0" w:color="auto"/>
          </w:divBdr>
          <w:divsChild>
            <w:div w:id="710113479">
              <w:marLeft w:val="0"/>
              <w:marRight w:val="0"/>
              <w:marTop w:val="0"/>
              <w:marBottom w:val="0"/>
              <w:divBdr>
                <w:top w:val="none" w:sz="0" w:space="0" w:color="auto"/>
                <w:left w:val="none" w:sz="0" w:space="0" w:color="auto"/>
                <w:bottom w:val="none" w:sz="0" w:space="0" w:color="auto"/>
                <w:right w:val="none" w:sz="0" w:space="0" w:color="auto"/>
              </w:divBdr>
            </w:div>
          </w:divsChild>
        </w:div>
        <w:div w:id="175309926">
          <w:marLeft w:val="0"/>
          <w:marRight w:val="0"/>
          <w:marTop w:val="0"/>
          <w:marBottom w:val="0"/>
          <w:divBdr>
            <w:top w:val="none" w:sz="0" w:space="0" w:color="auto"/>
            <w:left w:val="none" w:sz="0" w:space="0" w:color="auto"/>
            <w:bottom w:val="none" w:sz="0" w:space="0" w:color="auto"/>
            <w:right w:val="none" w:sz="0" w:space="0" w:color="auto"/>
          </w:divBdr>
          <w:divsChild>
            <w:div w:id="722169761">
              <w:marLeft w:val="0"/>
              <w:marRight w:val="0"/>
              <w:marTop w:val="0"/>
              <w:marBottom w:val="0"/>
              <w:divBdr>
                <w:top w:val="none" w:sz="0" w:space="0" w:color="auto"/>
                <w:left w:val="none" w:sz="0" w:space="0" w:color="auto"/>
                <w:bottom w:val="none" w:sz="0" w:space="0" w:color="auto"/>
                <w:right w:val="none" w:sz="0" w:space="0" w:color="auto"/>
              </w:divBdr>
            </w:div>
          </w:divsChild>
        </w:div>
        <w:div w:id="176388234">
          <w:marLeft w:val="0"/>
          <w:marRight w:val="0"/>
          <w:marTop w:val="0"/>
          <w:marBottom w:val="0"/>
          <w:divBdr>
            <w:top w:val="none" w:sz="0" w:space="0" w:color="auto"/>
            <w:left w:val="none" w:sz="0" w:space="0" w:color="auto"/>
            <w:bottom w:val="none" w:sz="0" w:space="0" w:color="auto"/>
            <w:right w:val="none" w:sz="0" w:space="0" w:color="auto"/>
          </w:divBdr>
          <w:divsChild>
            <w:div w:id="1269392791">
              <w:marLeft w:val="0"/>
              <w:marRight w:val="0"/>
              <w:marTop w:val="0"/>
              <w:marBottom w:val="0"/>
              <w:divBdr>
                <w:top w:val="none" w:sz="0" w:space="0" w:color="auto"/>
                <w:left w:val="none" w:sz="0" w:space="0" w:color="auto"/>
                <w:bottom w:val="none" w:sz="0" w:space="0" w:color="auto"/>
                <w:right w:val="none" w:sz="0" w:space="0" w:color="auto"/>
              </w:divBdr>
            </w:div>
          </w:divsChild>
        </w:div>
        <w:div w:id="176769098">
          <w:marLeft w:val="0"/>
          <w:marRight w:val="0"/>
          <w:marTop w:val="0"/>
          <w:marBottom w:val="0"/>
          <w:divBdr>
            <w:top w:val="none" w:sz="0" w:space="0" w:color="auto"/>
            <w:left w:val="none" w:sz="0" w:space="0" w:color="auto"/>
            <w:bottom w:val="none" w:sz="0" w:space="0" w:color="auto"/>
            <w:right w:val="none" w:sz="0" w:space="0" w:color="auto"/>
          </w:divBdr>
          <w:divsChild>
            <w:div w:id="1902329620">
              <w:marLeft w:val="0"/>
              <w:marRight w:val="0"/>
              <w:marTop w:val="0"/>
              <w:marBottom w:val="0"/>
              <w:divBdr>
                <w:top w:val="none" w:sz="0" w:space="0" w:color="auto"/>
                <w:left w:val="none" w:sz="0" w:space="0" w:color="auto"/>
                <w:bottom w:val="none" w:sz="0" w:space="0" w:color="auto"/>
                <w:right w:val="none" w:sz="0" w:space="0" w:color="auto"/>
              </w:divBdr>
            </w:div>
          </w:divsChild>
        </w:div>
        <w:div w:id="176889176">
          <w:marLeft w:val="0"/>
          <w:marRight w:val="0"/>
          <w:marTop w:val="0"/>
          <w:marBottom w:val="0"/>
          <w:divBdr>
            <w:top w:val="none" w:sz="0" w:space="0" w:color="auto"/>
            <w:left w:val="none" w:sz="0" w:space="0" w:color="auto"/>
            <w:bottom w:val="none" w:sz="0" w:space="0" w:color="auto"/>
            <w:right w:val="none" w:sz="0" w:space="0" w:color="auto"/>
          </w:divBdr>
          <w:divsChild>
            <w:div w:id="1037855131">
              <w:marLeft w:val="0"/>
              <w:marRight w:val="0"/>
              <w:marTop w:val="0"/>
              <w:marBottom w:val="0"/>
              <w:divBdr>
                <w:top w:val="none" w:sz="0" w:space="0" w:color="auto"/>
                <w:left w:val="none" w:sz="0" w:space="0" w:color="auto"/>
                <w:bottom w:val="none" w:sz="0" w:space="0" w:color="auto"/>
                <w:right w:val="none" w:sz="0" w:space="0" w:color="auto"/>
              </w:divBdr>
            </w:div>
          </w:divsChild>
        </w:div>
        <w:div w:id="180511556">
          <w:marLeft w:val="0"/>
          <w:marRight w:val="0"/>
          <w:marTop w:val="0"/>
          <w:marBottom w:val="0"/>
          <w:divBdr>
            <w:top w:val="none" w:sz="0" w:space="0" w:color="auto"/>
            <w:left w:val="none" w:sz="0" w:space="0" w:color="auto"/>
            <w:bottom w:val="none" w:sz="0" w:space="0" w:color="auto"/>
            <w:right w:val="none" w:sz="0" w:space="0" w:color="auto"/>
          </w:divBdr>
          <w:divsChild>
            <w:div w:id="1639648394">
              <w:marLeft w:val="0"/>
              <w:marRight w:val="0"/>
              <w:marTop w:val="0"/>
              <w:marBottom w:val="0"/>
              <w:divBdr>
                <w:top w:val="none" w:sz="0" w:space="0" w:color="auto"/>
                <w:left w:val="none" w:sz="0" w:space="0" w:color="auto"/>
                <w:bottom w:val="none" w:sz="0" w:space="0" w:color="auto"/>
                <w:right w:val="none" w:sz="0" w:space="0" w:color="auto"/>
              </w:divBdr>
            </w:div>
          </w:divsChild>
        </w:div>
        <w:div w:id="182015289">
          <w:marLeft w:val="0"/>
          <w:marRight w:val="0"/>
          <w:marTop w:val="0"/>
          <w:marBottom w:val="0"/>
          <w:divBdr>
            <w:top w:val="none" w:sz="0" w:space="0" w:color="auto"/>
            <w:left w:val="none" w:sz="0" w:space="0" w:color="auto"/>
            <w:bottom w:val="none" w:sz="0" w:space="0" w:color="auto"/>
            <w:right w:val="none" w:sz="0" w:space="0" w:color="auto"/>
          </w:divBdr>
          <w:divsChild>
            <w:div w:id="321550151">
              <w:marLeft w:val="0"/>
              <w:marRight w:val="0"/>
              <w:marTop w:val="0"/>
              <w:marBottom w:val="0"/>
              <w:divBdr>
                <w:top w:val="none" w:sz="0" w:space="0" w:color="auto"/>
                <w:left w:val="none" w:sz="0" w:space="0" w:color="auto"/>
                <w:bottom w:val="none" w:sz="0" w:space="0" w:color="auto"/>
                <w:right w:val="none" w:sz="0" w:space="0" w:color="auto"/>
              </w:divBdr>
            </w:div>
          </w:divsChild>
        </w:div>
        <w:div w:id="184680693">
          <w:marLeft w:val="0"/>
          <w:marRight w:val="0"/>
          <w:marTop w:val="0"/>
          <w:marBottom w:val="0"/>
          <w:divBdr>
            <w:top w:val="none" w:sz="0" w:space="0" w:color="auto"/>
            <w:left w:val="none" w:sz="0" w:space="0" w:color="auto"/>
            <w:bottom w:val="none" w:sz="0" w:space="0" w:color="auto"/>
            <w:right w:val="none" w:sz="0" w:space="0" w:color="auto"/>
          </w:divBdr>
          <w:divsChild>
            <w:div w:id="1033268295">
              <w:marLeft w:val="0"/>
              <w:marRight w:val="0"/>
              <w:marTop w:val="0"/>
              <w:marBottom w:val="0"/>
              <w:divBdr>
                <w:top w:val="none" w:sz="0" w:space="0" w:color="auto"/>
                <w:left w:val="none" w:sz="0" w:space="0" w:color="auto"/>
                <w:bottom w:val="none" w:sz="0" w:space="0" w:color="auto"/>
                <w:right w:val="none" w:sz="0" w:space="0" w:color="auto"/>
              </w:divBdr>
            </w:div>
          </w:divsChild>
        </w:div>
        <w:div w:id="186141834">
          <w:marLeft w:val="0"/>
          <w:marRight w:val="0"/>
          <w:marTop w:val="0"/>
          <w:marBottom w:val="0"/>
          <w:divBdr>
            <w:top w:val="none" w:sz="0" w:space="0" w:color="auto"/>
            <w:left w:val="none" w:sz="0" w:space="0" w:color="auto"/>
            <w:bottom w:val="none" w:sz="0" w:space="0" w:color="auto"/>
            <w:right w:val="none" w:sz="0" w:space="0" w:color="auto"/>
          </w:divBdr>
          <w:divsChild>
            <w:div w:id="1752309872">
              <w:marLeft w:val="0"/>
              <w:marRight w:val="0"/>
              <w:marTop w:val="0"/>
              <w:marBottom w:val="0"/>
              <w:divBdr>
                <w:top w:val="none" w:sz="0" w:space="0" w:color="auto"/>
                <w:left w:val="none" w:sz="0" w:space="0" w:color="auto"/>
                <w:bottom w:val="none" w:sz="0" w:space="0" w:color="auto"/>
                <w:right w:val="none" w:sz="0" w:space="0" w:color="auto"/>
              </w:divBdr>
            </w:div>
          </w:divsChild>
        </w:div>
        <w:div w:id="188447695">
          <w:marLeft w:val="0"/>
          <w:marRight w:val="0"/>
          <w:marTop w:val="0"/>
          <w:marBottom w:val="0"/>
          <w:divBdr>
            <w:top w:val="none" w:sz="0" w:space="0" w:color="auto"/>
            <w:left w:val="none" w:sz="0" w:space="0" w:color="auto"/>
            <w:bottom w:val="none" w:sz="0" w:space="0" w:color="auto"/>
            <w:right w:val="none" w:sz="0" w:space="0" w:color="auto"/>
          </w:divBdr>
          <w:divsChild>
            <w:div w:id="201672519">
              <w:marLeft w:val="0"/>
              <w:marRight w:val="0"/>
              <w:marTop w:val="0"/>
              <w:marBottom w:val="0"/>
              <w:divBdr>
                <w:top w:val="none" w:sz="0" w:space="0" w:color="auto"/>
                <w:left w:val="none" w:sz="0" w:space="0" w:color="auto"/>
                <w:bottom w:val="none" w:sz="0" w:space="0" w:color="auto"/>
                <w:right w:val="none" w:sz="0" w:space="0" w:color="auto"/>
              </w:divBdr>
            </w:div>
          </w:divsChild>
        </w:div>
        <w:div w:id="193537856">
          <w:marLeft w:val="0"/>
          <w:marRight w:val="0"/>
          <w:marTop w:val="0"/>
          <w:marBottom w:val="0"/>
          <w:divBdr>
            <w:top w:val="none" w:sz="0" w:space="0" w:color="auto"/>
            <w:left w:val="none" w:sz="0" w:space="0" w:color="auto"/>
            <w:bottom w:val="none" w:sz="0" w:space="0" w:color="auto"/>
            <w:right w:val="none" w:sz="0" w:space="0" w:color="auto"/>
          </w:divBdr>
          <w:divsChild>
            <w:div w:id="1091006252">
              <w:marLeft w:val="0"/>
              <w:marRight w:val="0"/>
              <w:marTop w:val="0"/>
              <w:marBottom w:val="0"/>
              <w:divBdr>
                <w:top w:val="none" w:sz="0" w:space="0" w:color="auto"/>
                <w:left w:val="none" w:sz="0" w:space="0" w:color="auto"/>
                <w:bottom w:val="none" w:sz="0" w:space="0" w:color="auto"/>
                <w:right w:val="none" w:sz="0" w:space="0" w:color="auto"/>
              </w:divBdr>
            </w:div>
          </w:divsChild>
        </w:div>
        <w:div w:id="194275578">
          <w:marLeft w:val="0"/>
          <w:marRight w:val="0"/>
          <w:marTop w:val="0"/>
          <w:marBottom w:val="0"/>
          <w:divBdr>
            <w:top w:val="none" w:sz="0" w:space="0" w:color="auto"/>
            <w:left w:val="none" w:sz="0" w:space="0" w:color="auto"/>
            <w:bottom w:val="none" w:sz="0" w:space="0" w:color="auto"/>
            <w:right w:val="none" w:sz="0" w:space="0" w:color="auto"/>
          </w:divBdr>
          <w:divsChild>
            <w:div w:id="2094277468">
              <w:marLeft w:val="0"/>
              <w:marRight w:val="0"/>
              <w:marTop w:val="0"/>
              <w:marBottom w:val="0"/>
              <w:divBdr>
                <w:top w:val="none" w:sz="0" w:space="0" w:color="auto"/>
                <w:left w:val="none" w:sz="0" w:space="0" w:color="auto"/>
                <w:bottom w:val="none" w:sz="0" w:space="0" w:color="auto"/>
                <w:right w:val="none" w:sz="0" w:space="0" w:color="auto"/>
              </w:divBdr>
            </w:div>
          </w:divsChild>
        </w:div>
        <w:div w:id="195629685">
          <w:marLeft w:val="0"/>
          <w:marRight w:val="0"/>
          <w:marTop w:val="0"/>
          <w:marBottom w:val="0"/>
          <w:divBdr>
            <w:top w:val="none" w:sz="0" w:space="0" w:color="auto"/>
            <w:left w:val="none" w:sz="0" w:space="0" w:color="auto"/>
            <w:bottom w:val="none" w:sz="0" w:space="0" w:color="auto"/>
            <w:right w:val="none" w:sz="0" w:space="0" w:color="auto"/>
          </w:divBdr>
          <w:divsChild>
            <w:div w:id="1626155571">
              <w:marLeft w:val="0"/>
              <w:marRight w:val="0"/>
              <w:marTop w:val="0"/>
              <w:marBottom w:val="0"/>
              <w:divBdr>
                <w:top w:val="none" w:sz="0" w:space="0" w:color="auto"/>
                <w:left w:val="none" w:sz="0" w:space="0" w:color="auto"/>
                <w:bottom w:val="none" w:sz="0" w:space="0" w:color="auto"/>
                <w:right w:val="none" w:sz="0" w:space="0" w:color="auto"/>
              </w:divBdr>
            </w:div>
          </w:divsChild>
        </w:div>
        <w:div w:id="198012456">
          <w:marLeft w:val="0"/>
          <w:marRight w:val="0"/>
          <w:marTop w:val="0"/>
          <w:marBottom w:val="0"/>
          <w:divBdr>
            <w:top w:val="none" w:sz="0" w:space="0" w:color="auto"/>
            <w:left w:val="none" w:sz="0" w:space="0" w:color="auto"/>
            <w:bottom w:val="none" w:sz="0" w:space="0" w:color="auto"/>
            <w:right w:val="none" w:sz="0" w:space="0" w:color="auto"/>
          </w:divBdr>
          <w:divsChild>
            <w:div w:id="1492284698">
              <w:marLeft w:val="0"/>
              <w:marRight w:val="0"/>
              <w:marTop w:val="0"/>
              <w:marBottom w:val="0"/>
              <w:divBdr>
                <w:top w:val="none" w:sz="0" w:space="0" w:color="auto"/>
                <w:left w:val="none" w:sz="0" w:space="0" w:color="auto"/>
                <w:bottom w:val="none" w:sz="0" w:space="0" w:color="auto"/>
                <w:right w:val="none" w:sz="0" w:space="0" w:color="auto"/>
              </w:divBdr>
            </w:div>
          </w:divsChild>
        </w:div>
        <w:div w:id="198862497">
          <w:marLeft w:val="0"/>
          <w:marRight w:val="0"/>
          <w:marTop w:val="0"/>
          <w:marBottom w:val="0"/>
          <w:divBdr>
            <w:top w:val="none" w:sz="0" w:space="0" w:color="auto"/>
            <w:left w:val="none" w:sz="0" w:space="0" w:color="auto"/>
            <w:bottom w:val="none" w:sz="0" w:space="0" w:color="auto"/>
            <w:right w:val="none" w:sz="0" w:space="0" w:color="auto"/>
          </w:divBdr>
          <w:divsChild>
            <w:div w:id="803277398">
              <w:marLeft w:val="0"/>
              <w:marRight w:val="0"/>
              <w:marTop w:val="0"/>
              <w:marBottom w:val="0"/>
              <w:divBdr>
                <w:top w:val="none" w:sz="0" w:space="0" w:color="auto"/>
                <w:left w:val="none" w:sz="0" w:space="0" w:color="auto"/>
                <w:bottom w:val="none" w:sz="0" w:space="0" w:color="auto"/>
                <w:right w:val="none" w:sz="0" w:space="0" w:color="auto"/>
              </w:divBdr>
            </w:div>
          </w:divsChild>
        </w:div>
        <w:div w:id="201603214">
          <w:marLeft w:val="0"/>
          <w:marRight w:val="0"/>
          <w:marTop w:val="0"/>
          <w:marBottom w:val="0"/>
          <w:divBdr>
            <w:top w:val="none" w:sz="0" w:space="0" w:color="auto"/>
            <w:left w:val="none" w:sz="0" w:space="0" w:color="auto"/>
            <w:bottom w:val="none" w:sz="0" w:space="0" w:color="auto"/>
            <w:right w:val="none" w:sz="0" w:space="0" w:color="auto"/>
          </w:divBdr>
          <w:divsChild>
            <w:div w:id="925505054">
              <w:marLeft w:val="0"/>
              <w:marRight w:val="0"/>
              <w:marTop w:val="0"/>
              <w:marBottom w:val="0"/>
              <w:divBdr>
                <w:top w:val="none" w:sz="0" w:space="0" w:color="auto"/>
                <w:left w:val="none" w:sz="0" w:space="0" w:color="auto"/>
                <w:bottom w:val="none" w:sz="0" w:space="0" w:color="auto"/>
                <w:right w:val="none" w:sz="0" w:space="0" w:color="auto"/>
              </w:divBdr>
            </w:div>
          </w:divsChild>
        </w:div>
        <w:div w:id="203371682">
          <w:marLeft w:val="0"/>
          <w:marRight w:val="0"/>
          <w:marTop w:val="0"/>
          <w:marBottom w:val="0"/>
          <w:divBdr>
            <w:top w:val="none" w:sz="0" w:space="0" w:color="auto"/>
            <w:left w:val="none" w:sz="0" w:space="0" w:color="auto"/>
            <w:bottom w:val="none" w:sz="0" w:space="0" w:color="auto"/>
            <w:right w:val="none" w:sz="0" w:space="0" w:color="auto"/>
          </w:divBdr>
          <w:divsChild>
            <w:div w:id="1286813527">
              <w:marLeft w:val="0"/>
              <w:marRight w:val="0"/>
              <w:marTop w:val="0"/>
              <w:marBottom w:val="0"/>
              <w:divBdr>
                <w:top w:val="none" w:sz="0" w:space="0" w:color="auto"/>
                <w:left w:val="none" w:sz="0" w:space="0" w:color="auto"/>
                <w:bottom w:val="none" w:sz="0" w:space="0" w:color="auto"/>
                <w:right w:val="none" w:sz="0" w:space="0" w:color="auto"/>
              </w:divBdr>
            </w:div>
          </w:divsChild>
        </w:div>
        <w:div w:id="205220104">
          <w:marLeft w:val="0"/>
          <w:marRight w:val="0"/>
          <w:marTop w:val="0"/>
          <w:marBottom w:val="0"/>
          <w:divBdr>
            <w:top w:val="none" w:sz="0" w:space="0" w:color="auto"/>
            <w:left w:val="none" w:sz="0" w:space="0" w:color="auto"/>
            <w:bottom w:val="none" w:sz="0" w:space="0" w:color="auto"/>
            <w:right w:val="none" w:sz="0" w:space="0" w:color="auto"/>
          </w:divBdr>
          <w:divsChild>
            <w:div w:id="1867136008">
              <w:marLeft w:val="0"/>
              <w:marRight w:val="0"/>
              <w:marTop w:val="0"/>
              <w:marBottom w:val="0"/>
              <w:divBdr>
                <w:top w:val="none" w:sz="0" w:space="0" w:color="auto"/>
                <w:left w:val="none" w:sz="0" w:space="0" w:color="auto"/>
                <w:bottom w:val="none" w:sz="0" w:space="0" w:color="auto"/>
                <w:right w:val="none" w:sz="0" w:space="0" w:color="auto"/>
              </w:divBdr>
            </w:div>
          </w:divsChild>
        </w:div>
        <w:div w:id="206185813">
          <w:marLeft w:val="0"/>
          <w:marRight w:val="0"/>
          <w:marTop w:val="0"/>
          <w:marBottom w:val="0"/>
          <w:divBdr>
            <w:top w:val="none" w:sz="0" w:space="0" w:color="auto"/>
            <w:left w:val="none" w:sz="0" w:space="0" w:color="auto"/>
            <w:bottom w:val="none" w:sz="0" w:space="0" w:color="auto"/>
            <w:right w:val="none" w:sz="0" w:space="0" w:color="auto"/>
          </w:divBdr>
          <w:divsChild>
            <w:div w:id="1742867474">
              <w:marLeft w:val="0"/>
              <w:marRight w:val="0"/>
              <w:marTop w:val="0"/>
              <w:marBottom w:val="0"/>
              <w:divBdr>
                <w:top w:val="none" w:sz="0" w:space="0" w:color="auto"/>
                <w:left w:val="none" w:sz="0" w:space="0" w:color="auto"/>
                <w:bottom w:val="none" w:sz="0" w:space="0" w:color="auto"/>
                <w:right w:val="none" w:sz="0" w:space="0" w:color="auto"/>
              </w:divBdr>
            </w:div>
          </w:divsChild>
        </w:div>
        <w:div w:id="206533725">
          <w:marLeft w:val="0"/>
          <w:marRight w:val="0"/>
          <w:marTop w:val="0"/>
          <w:marBottom w:val="0"/>
          <w:divBdr>
            <w:top w:val="none" w:sz="0" w:space="0" w:color="auto"/>
            <w:left w:val="none" w:sz="0" w:space="0" w:color="auto"/>
            <w:bottom w:val="none" w:sz="0" w:space="0" w:color="auto"/>
            <w:right w:val="none" w:sz="0" w:space="0" w:color="auto"/>
          </w:divBdr>
          <w:divsChild>
            <w:div w:id="1276249996">
              <w:marLeft w:val="0"/>
              <w:marRight w:val="0"/>
              <w:marTop w:val="0"/>
              <w:marBottom w:val="0"/>
              <w:divBdr>
                <w:top w:val="none" w:sz="0" w:space="0" w:color="auto"/>
                <w:left w:val="none" w:sz="0" w:space="0" w:color="auto"/>
                <w:bottom w:val="none" w:sz="0" w:space="0" w:color="auto"/>
                <w:right w:val="none" w:sz="0" w:space="0" w:color="auto"/>
              </w:divBdr>
            </w:div>
          </w:divsChild>
        </w:div>
        <w:div w:id="207105827">
          <w:marLeft w:val="0"/>
          <w:marRight w:val="0"/>
          <w:marTop w:val="0"/>
          <w:marBottom w:val="0"/>
          <w:divBdr>
            <w:top w:val="none" w:sz="0" w:space="0" w:color="auto"/>
            <w:left w:val="none" w:sz="0" w:space="0" w:color="auto"/>
            <w:bottom w:val="none" w:sz="0" w:space="0" w:color="auto"/>
            <w:right w:val="none" w:sz="0" w:space="0" w:color="auto"/>
          </w:divBdr>
          <w:divsChild>
            <w:div w:id="208346144">
              <w:marLeft w:val="0"/>
              <w:marRight w:val="0"/>
              <w:marTop w:val="0"/>
              <w:marBottom w:val="0"/>
              <w:divBdr>
                <w:top w:val="none" w:sz="0" w:space="0" w:color="auto"/>
                <w:left w:val="none" w:sz="0" w:space="0" w:color="auto"/>
                <w:bottom w:val="none" w:sz="0" w:space="0" w:color="auto"/>
                <w:right w:val="none" w:sz="0" w:space="0" w:color="auto"/>
              </w:divBdr>
            </w:div>
          </w:divsChild>
        </w:div>
        <w:div w:id="208080177">
          <w:marLeft w:val="0"/>
          <w:marRight w:val="0"/>
          <w:marTop w:val="0"/>
          <w:marBottom w:val="0"/>
          <w:divBdr>
            <w:top w:val="none" w:sz="0" w:space="0" w:color="auto"/>
            <w:left w:val="none" w:sz="0" w:space="0" w:color="auto"/>
            <w:bottom w:val="none" w:sz="0" w:space="0" w:color="auto"/>
            <w:right w:val="none" w:sz="0" w:space="0" w:color="auto"/>
          </w:divBdr>
          <w:divsChild>
            <w:div w:id="1755007578">
              <w:marLeft w:val="0"/>
              <w:marRight w:val="0"/>
              <w:marTop w:val="0"/>
              <w:marBottom w:val="0"/>
              <w:divBdr>
                <w:top w:val="none" w:sz="0" w:space="0" w:color="auto"/>
                <w:left w:val="none" w:sz="0" w:space="0" w:color="auto"/>
                <w:bottom w:val="none" w:sz="0" w:space="0" w:color="auto"/>
                <w:right w:val="none" w:sz="0" w:space="0" w:color="auto"/>
              </w:divBdr>
            </w:div>
          </w:divsChild>
        </w:div>
        <w:div w:id="208693290">
          <w:marLeft w:val="0"/>
          <w:marRight w:val="0"/>
          <w:marTop w:val="0"/>
          <w:marBottom w:val="0"/>
          <w:divBdr>
            <w:top w:val="none" w:sz="0" w:space="0" w:color="auto"/>
            <w:left w:val="none" w:sz="0" w:space="0" w:color="auto"/>
            <w:bottom w:val="none" w:sz="0" w:space="0" w:color="auto"/>
            <w:right w:val="none" w:sz="0" w:space="0" w:color="auto"/>
          </w:divBdr>
          <w:divsChild>
            <w:div w:id="795679683">
              <w:marLeft w:val="0"/>
              <w:marRight w:val="0"/>
              <w:marTop w:val="0"/>
              <w:marBottom w:val="0"/>
              <w:divBdr>
                <w:top w:val="none" w:sz="0" w:space="0" w:color="auto"/>
                <w:left w:val="none" w:sz="0" w:space="0" w:color="auto"/>
                <w:bottom w:val="none" w:sz="0" w:space="0" w:color="auto"/>
                <w:right w:val="none" w:sz="0" w:space="0" w:color="auto"/>
              </w:divBdr>
            </w:div>
          </w:divsChild>
        </w:div>
        <w:div w:id="209004503">
          <w:marLeft w:val="0"/>
          <w:marRight w:val="0"/>
          <w:marTop w:val="0"/>
          <w:marBottom w:val="0"/>
          <w:divBdr>
            <w:top w:val="none" w:sz="0" w:space="0" w:color="auto"/>
            <w:left w:val="none" w:sz="0" w:space="0" w:color="auto"/>
            <w:bottom w:val="none" w:sz="0" w:space="0" w:color="auto"/>
            <w:right w:val="none" w:sz="0" w:space="0" w:color="auto"/>
          </w:divBdr>
          <w:divsChild>
            <w:div w:id="1357195918">
              <w:marLeft w:val="0"/>
              <w:marRight w:val="0"/>
              <w:marTop w:val="0"/>
              <w:marBottom w:val="0"/>
              <w:divBdr>
                <w:top w:val="none" w:sz="0" w:space="0" w:color="auto"/>
                <w:left w:val="none" w:sz="0" w:space="0" w:color="auto"/>
                <w:bottom w:val="none" w:sz="0" w:space="0" w:color="auto"/>
                <w:right w:val="none" w:sz="0" w:space="0" w:color="auto"/>
              </w:divBdr>
            </w:div>
          </w:divsChild>
        </w:div>
        <w:div w:id="210775134">
          <w:marLeft w:val="0"/>
          <w:marRight w:val="0"/>
          <w:marTop w:val="0"/>
          <w:marBottom w:val="0"/>
          <w:divBdr>
            <w:top w:val="none" w:sz="0" w:space="0" w:color="auto"/>
            <w:left w:val="none" w:sz="0" w:space="0" w:color="auto"/>
            <w:bottom w:val="none" w:sz="0" w:space="0" w:color="auto"/>
            <w:right w:val="none" w:sz="0" w:space="0" w:color="auto"/>
          </w:divBdr>
          <w:divsChild>
            <w:div w:id="2022467248">
              <w:marLeft w:val="0"/>
              <w:marRight w:val="0"/>
              <w:marTop w:val="0"/>
              <w:marBottom w:val="0"/>
              <w:divBdr>
                <w:top w:val="none" w:sz="0" w:space="0" w:color="auto"/>
                <w:left w:val="none" w:sz="0" w:space="0" w:color="auto"/>
                <w:bottom w:val="none" w:sz="0" w:space="0" w:color="auto"/>
                <w:right w:val="none" w:sz="0" w:space="0" w:color="auto"/>
              </w:divBdr>
            </w:div>
          </w:divsChild>
        </w:div>
        <w:div w:id="212353175">
          <w:marLeft w:val="0"/>
          <w:marRight w:val="0"/>
          <w:marTop w:val="0"/>
          <w:marBottom w:val="0"/>
          <w:divBdr>
            <w:top w:val="none" w:sz="0" w:space="0" w:color="auto"/>
            <w:left w:val="none" w:sz="0" w:space="0" w:color="auto"/>
            <w:bottom w:val="none" w:sz="0" w:space="0" w:color="auto"/>
            <w:right w:val="none" w:sz="0" w:space="0" w:color="auto"/>
          </w:divBdr>
          <w:divsChild>
            <w:div w:id="1402869562">
              <w:marLeft w:val="0"/>
              <w:marRight w:val="0"/>
              <w:marTop w:val="0"/>
              <w:marBottom w:val="0"/>
              <w:divBdr>
                <w:top w:val="none" w:sz="0" w:space="0" w:color="auto"/>
                <w:left w:val="none" w:sz="0" w:space="0" w:color="auto"/>
                <w:bottom w:val="none" w:sz="0" w:space="0" w:color="auto"/>
                <w:right w:val="none" w:sz="0" w:space="0" w:color="auto"/>
              </w:divBdr>
            </w:div>
          </w:divsChild>
        </w:div>
        <w:div w:id="215897470">
          <w:marLeft w:val="0"/>
          <w:marRight w:val="0"/>
          <w:marTop w:val="0"/>
          <w:marBottom w:val="0"/>
          <w:divBdr>
            <w:top w:val="none" w:sz="0" w:space="0" w:color="auto"/>
            <w:left w:val="none" w:sz="0" w:space="0" w:color="auto"/>
            <w:bottom w:val="none" w:sz="0" w:space="0" w:color="auto"/>
            <w:right w:val="none" w:sz="0" w:space="0" w:color="auto"/>
          </w:divBdr>
          <w:divsChild>
            <w:div w:id="1605259430">
              <w:marLeft w:val="0"/>
              <w:marRight w:val="0"/>
              <w:marTop w:val="0"/>
              <w:marBottom w:val="0"/>
              <w:divBdr>
                <w:top w:val="none" w:sz="0" w:space="0" w:color="auto"/>
                <w:left w:val="none" w:sz="0" w:space="0" w:color="auto"/>
                <w:bottom w:val="none" w:sz="0" w:space="0" w:color="auto"/>
                <w:right w:val="none" w:sz="0" w:space="0" w:color="auto"/>
              </w:divBdr>
            </w:div>
          </w:divsChild>
        </w:div>
        <w:div w:id="217129297">
          <w:marLeft w:val="0"/>
          <w:marRight w:val="0"/>
          <w:marTop w:val="0"/>
          <w:marBottom w:val="0"/>
          <w:divBdr>
            <w:top w:val="none" w:sz="0" w:space="0" w:color="auto"/>
            <w:left w:val="none" w:sz="0" w:space="0" w:color="auto"/>
            <w:bottom w:val="none" w:sz="0" w:space="0" w:color="auto"/>
            <w:right w:val="none" w:sz="0" w:space="0" w:color="auto"/>
          </w:divBdr>
          <w:divsChild>
            <w:div w:id="1261330426">
              <w:marLeft w:val="0"/>
              <w:marRight w:val="0"/>
              <w:marTop w:val="0"/>
              <w:marBottom w:val="0"/>
              <w:divBdr>
                <w:top w:val="none" w:sz="0" w:space="0" w:color="auto"/>
                <w:left w:val="none" w:sz="0" w:space="0" w:color="auto"/>
                <w:bottom w:val="none" w:sz="0" w:space="0" w:color="auto"/>
                <w:right w:val="none" w:sz="0" w:space="0" w:color="auto"/>
              </w:divBdr>
            </w:div>
          </w:divsChild>
        </w:div>
        <w:div w:id="220020924">
          <w:marLeft w:val="0"/>
          <w:marRight w:val="0"/>
          <w:marTop w:val="0"/>
          <w:marBottom w:val="0"/>
          <w:divBdr>
            <w:top w:val="none" w:sz="0" w:space="0" w:color="auto"/>
            <w:left w:val="none" w:sz="0" w:space="0" w:color="auto"/>
            <w:bottom w:val="none" w:sz="0" w:space="0" w:color="auto"/>
            <w:right w:val="none" w:sz="0" w:space="0" w:color="auto"/>
          </w:divBdr>
          <w:divsChild>
            <w:div w:id="817308675">
              <w:marLeft w:val="0"/>
              <w:marRight w:val="0"/>
              <w:marTop w:val="0"/>
              <w:marBottom w:val="0"/>
              <w:divBdr>
                <w:top w:val="none" w:sz="0" w:space="0" w:color="auto"/>
                <w:left w:val="none" w:sz="0" w:space="0" w:color="auto"/>
                <w:bottom w:val="none" w:sz="0" w:space="0" w:color="auto"/>
                <w:right w:val="none" w:sz="0" w:space="0" w:color="auto"/>
              </w:divBdr>
            </w:div>
          </w:divsChild>
        </w:div>
        <w:div w:id="222107496">
          <w:marLeft w:val="0"/>
          <w:marRight w:val="0"/>
          <w:marTop w:val="0"/>
          <w:marBottom w:val="0"/>
          <w:divBdr>
            <w:top w:val="none" w:sz="0" w:space="0" w:color="auto"/>
            <w:left w:val="none" w:sz="0" w:space="0" w:color="auto"/>
            <w:bottom w:val="none" w:sz="0" w:space="0" w:color="auto"/>
            <w:right w:val="none" w:sz="0" w:space="0" w:color="auto"/>
          </w:divBdr>
          <w:divsChild>
            <w:div w:id="1560361625">
              <w:marLeft w:val="0"/>
              <w:marRight w:val="0"/>
              <w:marTop w:val="0"/>
              <w:marBottom w:val="0"/>
              <w:divBdr>
                <w:top w:val="none" w:sz="0" w:space="0" w:color="auto"/>
                <w:left w:val="none" w:sz="0" w:space="0" w:color="auto"/>
                <w:bottom w:val="none" w:sz="0" w:space="0" w:color="auto"/>
                <w:right w:val="none" w:sz="0" w:space="0" w:color="auto"/>
              </w:divBdr>
            </w:div>
          </w:divsChild>
        </w:div>
        <w:div w:id="223949434">
          <w:marLeft w:val="0"/>
          <w:marRight w:val="0"/>
          <w:marTop w:val="0"/>
          <w:marBottom w:val="0"/>
          <w:divBdr>
            <w:top w:val="none" w:sz="0" w:space="0" w:color="auto"/>
            <w:left w:val="none" w:sz="0" w:space="0" w:color="auto"/>
            <w:bottom w:val="none" w:sz="0" w:space="0" w:color="auto"/>
            <w:right w:val="none" w:sz="0" w:space="0" w:color="auto"/>
          </w:divBdr>
          <w:divsChild>
            <w:div w:id="647780265">
              <w:marLeft w:val="0"/>
              <w:marRight w:val="0"/>
              <w:marTop w:val="0"/>
              <w:marBottom w:val="0"/>
              <w:divBdr>
                <w:top w:val="none" w:sz="0" w:space="0" w:color="auto"/>
                <w:left w:val="none" w:sz="0" w:space="0" w:color="auto"/>
                <w:bottom w:val="none" w:sz="0" w:space="0" w:color="auto"/>
                <w:right w:val="none" w:sz="0" w:space="0" w:color="auto"/>
              </w:divBdr>
            </w:div>
          </w:divsChild>
        </w:div>
        <w:div w:id="227809501">
          <w:marLeft w:val="0"/>
          <w:marRight w:val="0"/>
          <w:marTop w:val="0"/>
          <w:marBottom w:val="0"/>
          <w:divBdr>
            <w:top w:val="none" w:sz="0" w:space="0" w:color="auto"/>
            <w:left w:val="none" w:sz="0" w:space="0" w:color="auto"/>
            <w:bottom w:val="none" w:sz="0" w:space="0" w:color="auto"/>
            <w:right w:val="none" w:sz="0" w:space="0" w:color="auto"/>
          </w:divBdr>
          <w:divsChild>
            <w:div w:id="836075145">
              <w:marLeft w:val="0"/>
              <w:marRight w:val="0"/>
              <w:marTop w:val="0"/>
              <w:marBottom w:val="0"/>
              <w:divBdr>
                <w:top w:val="none" w:sz="0" w:space="0" w:color="auto"/>
                <w:left w:val="none" w:sz="0" w:space="0" w:color="auto"/>
                <w:bottom w:val="none" w:sz="0" w:space="0" w:color="auto"/>
                <w:right w:val="none" w:sz="0" w:space="0" w:color="auto"/>
              </w:divBdr>
            </w:div>
          </w:divsChild>
        </w:div>
        <w:div w:id="230387973">
          <w:marLeft w:val="0"/>
          <w:marRight w:val="0"/>
          <w:marTop w:val="0"/>
          <w:marBottom w:val="0"/>
          <w:divBdr>
            <w:top w:val="none" w:sz="0" w:space="0" w:color="auto"/>
            <w:left w:val="none" w:sz="0" w:space="0" w:color="auto"/>
            <w:bottom w:val="none" w:sz="0" w:space="0" w:color="auto"/>
            <w:right w:val="none" w:sz="0" w:space="0" w:color="auto"/>
          </w:divBdr>
          <w:divsChild>
            <w:div w:id="795678462">
              <w:marLeft w:val="0"/>
              <w:marRight w:val="0"/>
              <w:marTop w:val="0"/>
              <w:marBottom w:val="0"/>
              <w:divBdr>
                <w:top w:val="none" w:sz="0" w:space="0" w:color="auto"/>
                <w:left w:val="none" w:sz="0" w:space="0" w:color="auto"/>
                <w:bottom w:val="none" w:sz="0" w:space="0" w:color="auto"/>
                <w:right w:val="none" w:sz="0" w:space="0" w:color="auto"/>
              </w:divBdr>
            </w:div>
            <w:div w:id="871309145">
              <w:marLeft w:val="0"/>
              <w:marRight w:val="0"/>
              <w:marTop w:val="0"/>
              <w:marBottom w:val="0"/>
              <w:divBdr>
                <w:top w:val="none" w:sz="0" w:space="0" w:color="auto"/>
                <w:left w:val="none" w:sz="0" w:space="0" w:color="auto"/>
                <w:bottom w:val="none" w:sz="0" w:space="0" w:color="auto"/>
                <w:right w:val="none" w:sz="0" w:space="0" w:color="auto"/>
              </w:divBdr>
            </w:div>
            <w:div w:id="1197082933">
              <w:marLeft w:val="0"/>
              <w:marRight w:val="0"/>
              <w:marTop w:val="0"/>
              <w:marBottom w:val="0"/>
              <w:divBdr>
                <w:top w:val="none" w:sz="0" w:space="0" w:color="auto"/>
                <w:left w:val="none" w:sz="0" w:space="0" w:color="auto"/>
                <w:bottom w:val="none" w:sz="0" w:space="0" w:color="auto"/>
                <w:right w:val="none" w:sz="0" w:space="0" w:color="auto"/>
              </w:divBdr>
            </w:div>
          </w:divsChild>
        </w:div>
        <w:div w:id="233977069">
          <w:marLeft w:val="0"/>
          <w:marRight w:val="0"/>
          <w:marTop w:val="0"/>
          <w:marBottom w:val="0"/>
          <w:divBdr>
            <w:top w:val="none" w:sz="0" w:space="0" w:color="auto"/>
            <w:left w:val="none" w:sz="0" w:space="0" w:color="auto"/>
            <w:bottom w:val="none" w:sz="0" w:space="0" w:color="auto"/>
            <w:right w:val="none" w:sz="0" w:space="0" w:color="auto"/>
          </w:divBdr>
          <w:divsChild>
            <w:div w:id="39480595">
              <w:marLeft w:val="0"/>
              <w:marRight w:val="0"/>
              <w:marTop w:val="0"/>
              <w:marBottom w:val="0"/>
              <w:divBdr>
                <w:top w:val="none" w:sz="0" w:space="0" w:color="auto"/>
                <w:left w:val="none" w:sz="0" w:space="0" w:color="auto"/>
                <w:bottom w:val="none" w:sz="0" w:space="0" w:color="auto"/>
                <w:right w:val="none" w:sz="0" w:space="0" w:color="auto"/>
              </w:divBdr>
            </w:div>
          </w:divsChild>
        </w:div>
        <w:div w:id="234053510">
          <w:marLeft w:val="0"/>
          <w:marRight w:val="0"/>
          <w:marTop w:val="0"/>
          <w:marBottom w:val="0"/>
          <w:divBdr>
            <w:top w:val="none" w:sz="0" w:space="0" w:color="auto"/>
            <w:left w:val="none" w:sz="0" w:space="0" w:color="auto"/>
            <w:bottom w:val="none" w:sz="0" w:space="0" w:color="auto"/>
            <w:right w:val="none" w:sz="0" w:space="0" w:color="auto"/>
          </w:divBdr>
          <w:divsChild>
            <w:div w:id="430862541">
              <w:marLeft w:val="0"/>
              <w:marRight w:val="0"/>
              <w:marTop w:val="0"/>
              <w:marBottom w:val="0"/>
              <w:divBdr>
                <w:top w:val="none" w:sz="0" w:space="0" w:color="auto"/>
                <w:left w:val="none" w:sz="0" w:space="0" w:color="auto"/>
                <w:bottom w:val="none" w:sz="0" w:space="0" w:color="auto"/>
                <w:right w:val="none" w:sz="0" w:space="0" w:color="auto"/>
              </w:divBdr>
            </w:div>
          </w:divsChild>
        </w:div>
        <w:div w:id="239367598">
          <w:marLeft w:val="0"/>
          <w:marRight w:val="0"/>
          <w:marTop w:val="0"/>
          <w:marBottom w:val="0"/>
          <w:divBdr>
            <w:top w:val="none" w:sz="0" w:space="0" w:color="auto"/>
            <w:left w:val="none" w:sz="0" w:space="0" w:color="auto"/>
            <w:bottom w:val="none" w:sz="0" w:space="0" w:color="auto"/>
            <w:right w:val="none" w:sz="0" w:space="0" w:color="auto"/>
          </w:divBdr>
          <w:divsChild>
            <w:div w:id="271787504">
              <w:marLeft w:val="0"/>
              <w:marRight w:val="0"/>
              <w:marTop w:val="0"/>
              <w:marBottom w:val="0"/>
              <w:divBdr>
                <w:top w:val="none" w:sz="0" w:space="0" w:color="auto"/>
                <w:left w:val="none" w:sz="0" w:space="0" w:color="auto"/>
                <w:bottom w:val="none" w:sz="0" w:space="0" w:color="auto"/>
                <w:right w:val="none" w:sz="0" w:space="0" w:color="auto"/>
              </w:divBdr>
            </w:div>
          </w:divsChild>
        </w:div>
        <w:div w:id="241183923">
          <w:marLeft w:val="0"/>
          <w:marRight w:val="0"/>
          <w:marTop w:val="0"/>
          <w:marBottom w:val="0"/>
          <w:divBdr>
            <w:top w:val="none" w:sz="0" w:space="0" w:color="auto"/>
            <w:left w:val="none" w:sz="0" w:space="0" w:color="auto"/>
            <w:bottom w:val="none" w:sz="0" w:space="0" w:color="auto"/>
            <w:right w:val="none" w:sz="0" w:space="0" w:color="auto"/>
          </w:divBdr>
          <w:divsChild>
            <w:div w:id="944196116">
              <w:marLeft w:val="0"/>
              <w:marRight w:val="0"/>
              <w:marTop w:val="0"/>
              <w:marBottom w:val="0"/>
              <w:divBdr>
                <w:top w:val="none" w:sz="0" w:space="0" w:color="auto"/>
                <w:left w:val="none" w:sz="0" w:space="0" w:color="auto"/>
                <w:bottom w:val="none" w:sz="0" w:space="0" w:color="auto"/>
                <w:right w:val="none" w:sz="0" w:space="0" w:color="auto"/>
              </w:divBdr>
            </w:div>
          </w:divsChild>
        </w:div>
        <w:div w:id="241528651">
          <w:marLeft w:val="0"/>
          <w:marRight w:val="0"/>
          <w:marTop w:val="0"/>
          <w:marBottom w:val="0"/>
          <w:divBdr>
            <w:top w:val="none" w:sz="0" w:space="0" w:color="auto"/>
            <w:left w:val="none" w:sz="0" w:space="0" w:color="auto"/>
            <w:bottom w:val="none" w:sz="0" w:space="0" w:color="auto"/>
            <w:right w:val="none" w:sz="0" w:space="0" w:color="auto"/>
          </w:divBdr>
          <w:divsChild>
            <w:div w:id="1641380963">
              <w:marLeft w:val="0"/>
              <w:marRight w:val="0"/>
              <w:marTop w:val="0"/>
              <w:marBottom w:val="0"/>
              <w:divBdr>
                <w:top w:val="none" w:sz="0" w:space="0" w:color="auto"/>
                <w:left w:val="none" w:sz="0" w:space="0" w:color="auto"/>
                <w:bottom w:val="none" w:sz="0" w:space="0" w:color="auto"/>
                <w:right w:val="none" w:sz="0" w:space="0" w:color="auto"/>
              </w:divBdr>
            </w:div>
          </w:divsChild>
        </w:div>
        <w:div w:id="242296528">
          <w:marLeft w:val="0"/>
          <w:marRight w:val="0"/>
          <w:marTop w:val="0"/>
          <w:marBottom w:val="0"/>
          <w:divBdr>
            <w:top w:val="none" w:sz="0" w:space="0" w:color="auto"/>
            <w:left w:val="none" w:sz="0" w:space="0" w:color="auto"/>
            <w:bottom w:val="none" w:sz="0" w:space="0" w:color="auto"/>
            <w:right w:val="none" w:sz="0" w:space="0" w:color="auto"/>
          </w:divBdr>
          <w:divsChild>
            <w:div w:id="1439838552">
              <w:marLeft w:val="0"/>
              <w:marRight w:val="0"/>
              <w:marTop w:val="0"/>
              <w:marBottom w:val="0"/>
              <w:divBdr>
                <w:top w:val="none" w:sz="0" w:space="0" w:color="auto"/>
                <w:left w:val="none" w:sz="0" w:space="0" w:color="auto"/>
                <w:bottom w:val="none" w:sz="0" w:space="0" w:color="auto"/>
                <w:right w:val="none" w:sz="0" w:space="0" w:color="auto"/>
              </w:divBdr>
            </w:div>
          </w:divsChild>
        </w:div>
        <w:div w:id="247543653">
          <w:marLeft w:val="0"/>
          <w:marRight w:val="0"/>
          <w:marTop w:val="0"/>
          <w:marBottom w:val="0"/>
          <w:divBdr>
            <w:top w:val="none" w:sz="0" w:space="0" w:color="auto"/>
            <w:left w:val="none" w:sz="0" w:space="0" w:color="auto"/>
            <w:bottom w:val="none" w:sz="0" w:space="0" w:color="auto"/>
            <w:right w:val="none" w:sz="0" w:space="0" w:color="auto"/>
          </w:divBdr>
          <w:divsChild>
            <w:div w:id="1398356433">
              <w:marLeft w:val="0"/>
              <w:marRight w:val="0"/>
              <w:marTop w:val="0"/>
              <w:marBottom w:val="0"/>
              <w:divBdr>
                <w:top w:val="none" w:sz="0" w:space="0" w:color="auto"/>
                <w:left w:val="none" w:sz="0" w:space="0" w:color="auto"/>
                <w:bottom w:val="none" w:sz="0" w:space="0" w:color="auto"/>
                <w:right w:val="none" w:sz="0" w:space="0" w:color="auto"/>
              </w:divBdr>
            </w:div>
          </w:divsChild>
        </w:div>
        <w:div w:id="251623726">
          <w:marLeft w:val="0"/>
          <w:marRight w:val="0"/>
          <w:marTop w:val="0"/>
          <w:marBottom w:val="0"/>
          <w:divBdr>
            <w:top w:val="none" w:sz="0" w:space="0" w:color="auto"/>
            <w:left w:val="none" w:sz="0" w:space="0" w:color="auto"/>
            <w:bottom w:val="none" w:sz="0" w:space="0" w:color="auto"/>
            <w:right w:val="none" w:sz="0" w:space="0" w:color="auto"/>
          </w:divBdr>
          <w:divsChild>
            <w:div w:id="68813402">
              <w:marLeft w:val="0"/>
              <w:marRight w:val="0"/>
              <w:marTop w:val="0"/>
              <w:marBottom w:val="0"/>
              <w:divBdr>
                <w:top w:val="none" w:sz="0" w:space="0" w:color="auto"/>
                <w:left w:val="none" w:sz="0" w:space="0" w:color="auto"/>
                <w:bottom w:val="none" w:sz="0" w:space="0" w:color="auto"/>
                <w:right w:val="none" w:sz="0" w:space="0" w:color="auto"/>
              </w:divBdr>
            </w:div>
            <w:div w:id="84959282">
              <w:marLeft w:val="0"/>
              <w:marRight w:val="0"/>
              <w:marTop w:val="0"/>
              <w:marBottom w:val="0"/>
              <w:divBdr>
                <w:top w:val="none" w:sz="0" w:space="0" w:color="auto"/>
                <w:left w:val="none" w:sz="0" w:space="0" w:color="auto"/>
                <w:bottom w:val="none" w:sz="0" w:space="0" w:color="auto"/>
                <w:right w:val="none" w:sz="0" w:space="0" w:color="auto"/>
              </w:divBdr>
            </w:div>
            <w:div w:id="621810900">
              <w:marLeft w:val="0"/>
              <w:marRight w:val="0"/>
              <w:marTop w:val="0"/>
              <w:marBottom w:val="0"/>
              <w:divBdr>
                <w:top w:val="none" w:sz="0" w:space="0" w:color="auto"/>
                <w:left w:val="none" w:sz="0" w:space="0" w:color="auto"/>
                <w:bottom w:val="none" w:sz="0" w:space="0" w:color="auto"/>
                <w:right w:val="none" w:sz="0" w:space="0" w:color="auto"/>
              </w:divBdr>
            </w:div>
            <w:div w:id="1011568369">
              <w:marLeft w:val="0"/>
              <w:marRight w:val="0"/>
              <w:marTop w:val="0"/>
              <w:marBottom w:val="0"/>
              <w:divBdr>
                <w:top w:val="none" w:sz="0" w:space="0" w:color="auto"/>
                <w:left w:val="none" w:sz="0" w:space="0" w:color="auto"/>
                <w:bottom w:val="none" w:sz="0" w:space="0" w:color="auto"/>
                <w:right w:val="none" w:sz="0" w:space="0" w:color="auto"/>
              </w:divBdr>
            </w:div>
            <w:div w:id="1114901780">
              <w:marLeft w:val="0"/>
              <w:marRight w:val="0"/>
              <w:marTop w:val="0"/>
              <w:marBottom w:val="0"/>
              <w:divBdr>
                <w:top w:val="none" w:sz="0" w:space="0" w:color="auto"/>
                <w:left w:val="none" w:sz="0" w:space="0" w:color="auto"/>
                <w:bottom w:val="none" w:sz="0" w:space="0" w:color="auto"/>
                <w:right w:val="none" w:sz="0" w:space="0" w:color="auto"/>
              </w:divBdr>
            </w:div>
          </w:divsChild>
        </w:div>
        <w:div w:id="255208521">
          <w:marLeft w:val="0"/>
          <w:marRight w:val="0"/>
          <w:marTop w:val="0"/>
          <w:marBottom w:val="0"/>
          <w:divBdr>
            <w:top w:val="none" w:sz="0" w:space="0" w:color="auto"/>
            <w:left w:val="none" w:sz="0" w:space="0" w:color="auto"/>
            <w:bottom w:val="none" w:sz="0" w:space="0" w:color="auto"/>
            <w:right w:val="none" w:sz="0" w:space="0" w:color="auto"/>
          </w:divBdr>
          <w:divsChild>
            <w:div w:id="275990100">
              <w:marLeft w:val="0"/>
              <w:marRight w:val="0"/>
              <w:marTop w:val="0"/>
              <w:marBottom w:val="0"/>
              <w:divBdr>
                <w:top w:val="none" w:sz="0" w:space="0" w:color="auto"/>
                <w:left w:val="none" w:sz="0" w:space="0" w:color="auto"/>
                <w:bottom w:val="none" w:sz="0" w:space="0" w:color="auto"/>
                <w:right w:val="none" w:sz="0" w:space="0" w:color="auto"/>
              </w:divBdr>
            </w:div>
          </w:divsChild>
        </w:div>
        <w:div w:id="255791938">
          <w:marLeft w:val="0"/>
          <w:marRight w:val="0"/>
          <w:marTop w:val="0"/>
          <w:marBottom w:val="0"/>
          <w:divBdr>
            <w:top w:val="none" w:sz="0" w:space="0" w:color="auto"/>
            <w:left w:val="none" w:sz="0" w:space="0" w:color="auto"/>
            <w:bottom w:val="none" w:sz="0" w:space="0" w:color="auto"/>
            <w:right w:val="none" w:sz="0" w:space="0" w:color="auto"/>
          </w:divBdr>
          <w:divsChild>
            <w:div w:id="217784926">
              <w:marLeft w:val="0"/>
              <w:marRight w:val="0"/>
              <w:marTop w:val="0"/>
              <w:marBottom w:val="0"/>
              <w:divBdr>
                <w:top w:val="none" w:sz="0" w:space="0" w:color="auto"/>
                <w:left w:val="none" w:sz="0" w:space="0" w:color="auto"/>
                <w:bottom w:val="none" w:sz="0" w:space="0" w:color="auto"/>
                <w:right w:val="none" w:sz="0" w:space="0" w:color="auto"/>
              </w:divBdr>
            </w:div>
          </w:divsChild>
        </w:div>
        <w:div w:id="258485617">
          <w:marLeft w:val="0"/>
          <w:marRight w:val="0"/>
          <w:marTop w:val="0"/>
          <w:marBottom w:val="0"/>
          <w:divBdr>
            <w:top w:val="none" w:sz="0" w:space="0" w:color="auto"/>
            <w:left w:val="none" w:sz="0" w:space="0" w:color="auto"/>
            <w:bottom w:val="none" w:sz="0" w:space="0" w:color="auto"/>
            <w:right w:val="none" w:sz="0" w:space="0" w:color="auto"/>
          </w:divBdr>
          <w:divsChild>
            <w:div w:id="1955742728">
              <w:marLeft w:val="0"/>
              <w:marRight w:val="0"/>
              <w:marTop w:val="0"/>
              <w:marBottom w:val="0"/>
              <w:divBdr>
                <w:top w:val="none" w:sz="0" w:space="0" w:color="auto"/>
                <w:left w:val="none" w:sz="0" w:space="0" w:color="auto"/>
                <w:bottom w:val="none" w:sz="0" w:space="0" w:color="auto"/>
                <w:right w:val="none" w:sz="0" w:space="0" w:color="auto"/>
              </w:divBdr>
            </w:div>
          </w:divsChild>
        </w:div>
        <w:div w:id="260601199">
          <w:marLeft w:val="0"/>
          <w:marRight w:val="0"/>
          <w:marTop w:val="0"/>
          <w:marBottom w:val="0"/>
          <w:divBdr>
            <w:top w:val="none" w:sz="0" w:space="0" w:color="auto"/>
            <w:left w:val="none" w:sz="0" w:space="0" w:color="auto"/>
            <w:bottom w:val="none" w:sz="0" w:space="0" w:color="auto"/>
            <w:right w:val="none" w:sz="0" w:space="0" w:color="auto"/>
          </w:divBdr>
          <w:divsChild>
            <w:div w:id="106001767">
              <w:marLeft w:val="0"/>
              <w:marRight w:val="0"/>
              <w:marTop w:val="0"/>
              <w:marBottom w:val="0"/>
              <w:divBdr>
                <w:top w:val="none" w:sz="0" w:space="0" w:color="auto"/>
                <w:left w:val="none" w:sz="0" w:space="0" w:color="auto"/>
                <w:bottom w:val="none" w:sz="0" w:space="0" w:color="auto"/>
                <w:right w:val="none" w:sz="0" w:space="0" w:color="auto"/>
              </w:divBdr>
            </w:div>
          </w:divsChild>
        </w:div>
        <w:div w:id="261184342">
          <w:marLeft w:val="0"/>
          <w:marRight w:val="0"/>
          <w:marTop w:val="0"/>
          <w:marBottom w:val="0"/>
          <w:divBdr>
            <w:top w:val="none" w:sz="0" w:space="0" w:color="auto"/>
            <w:left w:val="none" w:sz="0" w:space="0" w:color="auto"/>
            <w:bottom w:val="none" w:sz="0" w:space="0" w:color="auto"/>
            <w:right w:val="none" w:sz="0" w:space="0" w:color="auto"/>
          </w:divBdr>
          <w:divsChild>
            <w:div w:id="437524842">
              <w:marLeft w:val="0"/>
              <w:marRight w:val="0"/>
              <w:marTop w:val="0"/>
              <w:marBottom w:val="0"/>
              <w:divBdr>
                <w:top w:val="none" w:sz="0" w:space="0" w:color="auto"/>
                <w:left w:val="none" w:sz="0" w:space="0" w:color="auto"/>
                <w:bottom w:val="none" w:sz="0" w:space="0" w:color="auto"/>
                <w:right w:val="none" w:sz="0" w:space="0" w:color="auto"/>
              </w:divBdr>
            </w:div>
          </w:divsChild>
        </w:div>
        <w:div w:id="262223850">
          <w:marLeft w:val="0"/>
          <w:marRight w:val="0"/>
          <w:marTop w:val="0"/>
          <w:marBottom w:val="0"/>
          <w:divBdr>
            <w:top w:val="none" w:sz="0" w:space="0" w:color="auto"/>
            <w:left w:val="none" w:sz="0" w:space="0" w:color="auto"/>
            <w:bottom w:val="none" w:sz="0" w:space="0" w:color="auto"/>
            <w:right w:val="none" w:sz="0" w:space="0" w:color="auto"/>
          </w:divBdr>
          <w:divsChild>
            <w:div w:id="1212499453">
              <w:marLeft w:val="0"/>
              <w:marRight w:val="0"/>
              <w:marTop w:val="0"/>
              <w:marBottom w:val="0"/>
              <w:divBdr>
                <w:top w:val="none" w:sz="0" w:space="0" w:color="auto"/>
                <w:left w:val="none" w:sz="0" w:space="0" w:color="auto"/>
                <w:bottom w:val="none" w:sz="0" w:space="0" w:color="auto"/>
                <w:right w:val="none" w:sz="0" w:space="0" w:color="auto"/>
              </w:divBdr>
            </w:div>
          </w:divsChild>
        </w:div>
        <w:div w:id="262342160">
          <w:marLeft w:val="0"/>
          <w:marRight w:val="0"/>
          <w:marTop w:val="0"/>
          <w:marBottom w:val="0"/>
          <w:divBdr>
            <w:top w:val="none" w:sz="0" w:space="0" w:color="auto"/>
            <w:left w:val="none" w:sz="0" w:space="0" w:color="auto"/>
            <w:bottom w:val="none" w:sz="0" w:space="0" w:color="auto"/>
            <w:right w:val="none" w:sz="0" w:space="0" w:color="auto"/>
          </w:divBdr>
          <w:divsChild>
            <w:div w:id="412237695">
              <w:marLeft w:val="0"/>
              <w:marRight w:val="0"/>
              <w:marTop w:val="0"/>
              <w:marBottom w:val="0"/>
              <w:divBdr>
                <w:top w:val="none" w:sz="0" w:space="0" w:color="auto"/>
                <w:left w:val="none" w:sz="0" w:space="0" w:color="auto"/>
                <w:bottom w:val="none" w:sz="0" w:space="0" w:color="auto"/>
                <w:right w:val="none" w:sz="0" w:space="0" w:color="auto"/>
              </w:divBdr>
            </w:div>
          </w:divsChild>
        </w:div>
        <w:div w:id="264391468">
          <w:marLeft w:val="0"/>
          <w:marRight w:val="0"/>
          <w:marTop w:val="0"/>
          <w:marBottom w:val="0"/>
          <w:divBdr>
            <w:top w:val="none" w:sz="0" w:space="0" w:color="auto"/>
            <w:left w:val="none" w:sz="0" w:space="0" w:color="auto"/>
            <w:bottom w:val="none" w:sz="0" w:space="0" w:color="auto"/>
            <w:right w:val="none" w:sz="0" w:space="0" w:color="auto"/>
          </w:divBdr>
          <w:divsChild>
            <w:div w:id="508446302">
              <w:marLeft w:val="0"/>
              <w:marRight w:val="0"/>
              <w:marTop w:val="0"/>
              <w:marBottom w:val="0"/>
              <w:divBdr>
                <w:top w:val="none" w:sz="0" w:space="0" w:color="auto"/>
                <w:left w:val="none" w:sz="0" w:space="0" w:color="auto"/>
                <w:bottom w:val="none" w:sz="0" w:space="0" w:color="auto"/>
                <w:right w:val="none" w:sz="0" w:space="0" w:color="auto"/>
              </w:divBdr>
            </w:div>
            <w:div w:id="1971276926">
              <w:marLeft w:val="0"/>
              <w:marRight w:val="0"/>
              <w:marTop w:val="0"/>
              <w:marBottom w:val="0"/>
              <w:divBdr>
                <w:top w:val="none" w:sz="0" w:space="0" w:color="auto"/>
                <w:left w:val="none" w:sz="0" w:space="0" w:color="auto"/>
                <w:bottom w:val="none" w:sz="0" w:space="0" w:color="auto"/>
                <w:right w:val="none" w:sz="0" w:space="0" w:color="auto"/>
              </w:divBdr>
            </w:div>
          </w:divsChild>
        </w:div>
        <w:div w:id="264658753">
          <w:marLeft w:val="0"/>
          <w:marRight w:val="0"/>
          <w:marTop w:val="0"/>
          <w:marBottom w:val="0"/>
          <w:divBdr>
            <w:top w:val="none" w:sz="0" w:space="0" w:color="auto"/>
            <w:left w:val="none" w:sz="0" w:space="0" w:color="auto"/>
            <w:bottom w:val="none" w:sz="0" w:space="0" w:color="auto"/>
            <w:right w:val="none" w:sz="0" w:space="0" w:color="auto"/>
          </w:divBdr>
          <w:divsChild>
            <w:div w:id="172768661">
              <w:marLeft w:val="0"/>
              <w:marRight w:val="0"/>
              <w:marTop w:val="0"/>
              <w:marBottom w:val="0"/>
              <w:divBdr>
                <w:top w:val="none" w:sz="0" w:space="0" w:color="auto"/>
                <w:left w:val="none" w:sz="0" w:space="0" w:color="auto"/>
                <w:bottom w:val="none" w:sz="0" w:space="0" w:color="auto"/>
                <w:right w:val="none" w:sz="0" w:space="0" w:color="auto"/>
              </w:divBdr>
            </w:div>
          </w:divsChild>
        </w:div>
        <w:div w:id="265431809">
          <w:marLeft w:val="0"/>
          <w:marRight w:val="0"/>
          <w:marTop w:val="0"/>
          <w:marBottom w:val="0"/>
          <w:divBdr>
            <w:top w:val="none" w:sz="0" w:space="0" w:color="auto"/>
            <w:left w:val="none" w:sz="0" w:space="0" w:color="auto"/>
            <w:bottom w:val="none" w:sz="0" w:space="0" w:color="auto"/>
            <w:right w:val="none" w:sz="0" w:space="0" w:color="auto"/>
          </w:divBdr>
          <w:divsChild>
            <w:div w:id="2037538666">
              <w:marLeft w:val="0"/>
              <w:marRight w:val="0"/>
              <w:marTop w:val="0"/>
              <w:marBottom w:val="0"/>
              <w:divBdr>
                <w:top w:val="none" w:sz="0" w:space="0" w:color="auto"/>
                <w:left w:val="none" w:sz="0" w:space="0" w:color="auto"/>
                <w:bottom w:val="none" w:sz="0" w:space="0" w:color="auto"/>
                <w:right w:val="none" w:sz="0" w:space="0" w:color="auto"/>
              </w:divBdr>
            </w:div>
          </w:divsChild>
        </w:div>
        <w:div w:id="268507077">
          <w:marLeft w:val="0"/>
          <w:marRight w:val="0"/>
          <w:marTop w:val="0"/>
          <w:marBottom w:val="0"/>
          <w:divBdr>
            <w:top w:val="none" w:sz="0" w:space="0" w:color="auto"/>
            <w:left w:val="none" w:sz="0" w:space="0" w:color="auto"/>
            <w:bottom w:val="none" w:sz="0" w:space="0" w:color="auto"/>
            <w:right w:val="none" w:sz="0" w:space="0" w:color="auto"/>
          </w:divBdr>
          <w:divsChild>
            <w:div w:id="407731706">
              <w:marLeft w:val="0"/>
              <w:marRight w:val="0"/>
              <w:marTop w:val="0"/>
              <w:marBottom w:val="0"/>
              <w:divBdr>
                <w:top w:val="none" w:sz="0" w:space="0" w:color="auto"/>
                <w:left w:val="none" w:sz="0" w:space="0" w:color="auto"/>
                <w:bottom w:val="none" w:sz="0" w:space="0" w:color="auto"/>
                <w:right w:val="none" w:sz="0" w:space="0" w:color="auto"/>
              </w:divBdr>
            </w:div>
          </w:divsChild>
        </w:div>
        <w:div w:id="273291718">
          <w:marLeft w:val="0"/>
          <w:marRight w:val="0"/>
          <w:marTop w:val="0"/>
          <w:marBottom w:val="0"/>
          <w:divBdr>
            <w:top w:val="none" w:sz="0" w:space="0" w:color="auto"/>
            <w:left w:val="none" w:sz="0" w:space="0" w:color="auto"/>
            <w:bottom w:val="none" w:sz="0" w:space="0" w:color="auto"/>
            <w:right w:val="none" w:sz="0" w:space="0" w:color="auto"/>
          </w:divBdr>
          <w:divsChild>
            <w:div w:id="1712416048">
              <w:marLeft w:val="0"/>
              <w:marRight w:val="0"/>
              <w:marTop w:val="0"/>
              <w:marBottom w:val="0"/>
              <w:divBdr>
                <w:top w:val="none" w:sz="0" w:space="0" w:color="auto"/>
                <w:left w:val="none" w:sz="0" w:space="0" w:color="auto"/>
                <w:bottom w:val="none" w:sz="0" w:space="0" w:color="auto"/>
                <w:right w:val="none" w:sz="0" w:space="0" w:color="auto"/>
              </w:divBdr>
            </w:div>
          </w:divsChild>
        </w:div>
        <w:div w:id="275259210">
          <w:marLeft w:val="0"/>
          <w:marRight w:val="0"/>
          <w:marTop w:val="0"/>
          <w:marBottom w:val="0"/>
          <w:divBdr>
            <w:top w:val="none" w:sz="0" w:space="0" w:color="auto"/>
            <w:left w:val="none" w:sz="0" w:space="0" w:color="auto"/>
            <w:bottom w:val="none" w:sz="0" w:space="0" w:color="auto"/>
            <w:right w:val="none" w:sz="0" w:space="0" w:color="auto"/>
          </w:divBdr>
          <w:divsChild>
            <w:div w:id="651368717">
              <w:marLeft w:val="0"/>
              <w:marRight w:val="0"/>
              <w:marTop w:val="0"/>
              <w:marBottom w:val="0"/>
              <w:divBdr>
                <w:top w:val="none" w:sz="0" w:space="0" w:color="auto"/>
                <w:left w:val="none" w:sz="0" w:space="0" w:color="auto"/>
                <w:bottom w:val="none" w:sz="0" w:space="0" w:color="auto"/>
                <w:right w:val="none" w:sz="0" w:space="0" w:color="auto"/>
              </w:divBdr>
            </w:div>
          </w:divsChild>
        </w:div>
        <w:div w:id="277683302">
          <w:marLeft w:val="0"/>
          <w:marRight w:val="0"/>
          <w:marTop w:val="0"/>
          <w:marBottom w:val="0"/>
          <w:divBdr>
            <w:top w:val="none" w:sz="0" w:space="0" w:color="auto"/>
            <w:left w:val="none" w:sz="0" w:space="0" w:color="auto"/>
            <w:bottom w:val="none" w:sz="0" w:space="0" w:color="auto"/>
            <w:right w:val="none" w:sz="0" w:space="0" w:color="auto"/>
          </w:divBdr>
          <w:divsChild>
            <w:div w:id="865411912">
              <w:marLeft w:val="0"/>
              <w:marRight w:val="0"/>
              <w:marTop w:val="0"/>
              <w:marBottom w:val="0"/>
              <w:divBdr>
                <w:top w:val="none" w:sz="0" w:space="0" w:color="auto"/>
                <w:left w:val="none" w:sz="0" w:space="0" w:color="auto"/>
                <w:bottom w:val="none" w:sz="0" w:space="0" w:color="auto"/>
                <w:right w:val="none" w:sz="0" w:space="0" w:color="auto"/>
              </w:divBdr>
            </w:div>
          </w:divsChild>
        </w:div>
        <w:div w:id="287206306">
          <w:marLeft w:val="0"/>
          <w:marRight w:val="0"/>
          <w:marTop w:val="0"/>
          <w:marBottom w:val="0"/>
          <w:divBdr>
            <w:top w:val="none" w:sz="0" w:space="0" w:color="auto"/>
            <w:left w:val="none" w:sz="0" w:space="0" w:color="auto"/>
            <w:bottom w:val="none" w:sz="0" w:space="0" w:color="auto"/>
            <w:right w:val="none" w:sz="0" w:space="0" w:color="auto"/>
          </w:divBdr>
          <w:divsChild>
            <w:div w:id="1805926218">
              <w:marLeft w:val="0"/>
              <w:marRight w:val="0"/>
              <w:marTop w:val="0"/>
              <w:marBottom w:val="0"/>
              <w:divBdr>
                <w:top w:val="none" w:sz="0" w:space="0" w:color="auto"/>
                <w:left w:val="none" w:sz="0" w:space="0" w:color="auto"/>
                <w:bottom w:val="none" w:sz="0" w:space="0" w:color="auto"/>
                <w:right w:val="none" w:sz="0" w:space="0" w:color="auto"/>
              </w:divBdr>
            </w:div>
          </w:divsChild>
        </w:div>
        <w:div w:id="290521822">
          <w:marLeft w:val="0"/>
          <w:marRight w:val="0"/>
          <w:marTop w:val="0"/>
          <w:marBottom w:val="0"/>
          <w:divBdr>
            <w:top w:val="none" w:sz="0" w:space="0" w:color="auto"/>
            <w:left w:val="none" w:sz="0" w:space="0" w:color="auto"/>
            <w:bottom w:val="none" w:sz="0" w:space="0" w:color="auto"/>
            <w:right w:val="none" w:sz="0" w:space="0" w:color="auto"/>
          </w:divBdr>
          <w:divsChild>
            <w:div w:id="2021734217">
              <w:marLeft w:val="0"/>
              <w:marRight w:val="0"/>
              <w:marTop w:val="0"/>
              <w:marBottom w:val="0"/>
              <w:divBdr>
                <w:top w:val="none" w:sz="0" w:space="0" w:color="auto"/>
                <w:left w:val="none" w:sz="0" w:space="0" w:color="auto"/>
                <w:bottom w:val="none" w:sz="0" w:space="0" w:color="auto"/>
                <w:right w:val="none" w:sz="0" w:space="0" w:color="auto"/>
              </w:divBdr>
            </w:div>
          </w:divsChild>
        </w:div>
        <w:div w:id="291594340">
          <w:marLeft w:val="0"/>
          <w:marRight w:val="0"/>
          <w:marTop w:val="0"/>
          <w:marBottom w:val="0"/>
          <w:divBdr>
            <w:top w:val="none" w:sz="0" w:space="0" w:color="auto"/>
            <w:left w:val="none" w:sz="0" w:space="0" w:color="auto"/>
            <w:bottom w:val="none" w:sz="0" w:space="0" w:color="auto"/>
            <w:right w:val="none" w:sz="0" w:space="0" w:color="auto"/>
          </w:divBdr>
          <w:divsChild>
            <w:div w:id="1407149350">
              <w:marLeft w:val="0"/>
              <w:marRight w:val="0"/>
              <w:marTop w:val="0"/>
              <w:marBottom w:val="0"/>
              <w:divBdr>
                <w:top w:val="none" w:sz="0" w:space="0" w:color="auto"/>
                <w:left w:val="none" w:sz="0" w:space="0" w:color="auto"/>
                <w:bottom w:val="none" w:sz="0" w:space="0" w:color="auto"/>
                <w:right w:val="none" w:sz="0" w:space="0" w:color="auto"/>
              </w:divBdr>
            </w:div>
          </w:divsChild>
        </w:div>
        <w:div w:id="291905325">
          <w:marLeft w:val="0"/>
          <w:marRight w:val="0"/>
          <w:marTop w:val="0"/>
          <w:marBottom w:val="0"/>
          <w:divBdr>
            <w:top w:val="none" w:sz="0" w:space="0" w:color="auto"/>
            <w:left w:val="none" w:sz="0" w:space="0" w:color="auto"/>
            <w:bottom w:val="none" w:sz="0" w:space="0" w:color="auto"/>
            <w:right w:val="none" w:sz="0" w:space="0" w:color="auto"/>
          </w:divBdr>
          <w:divsChild>
            <w:div w:id="631405670">
              <w:marLeft w:val="0"/>
              <w:marRight w:val="0"/>
              <w:marTop w:val="0"/>
              <w:marBottom w:val="0"/>
              <w:divBdr>
                <w:top w:val="none" w:sz="0" w:space="0" w:color="auto"/>
                <w:left w:val="none" w:sz="0" w:space="0" w:color="auto"/>
                <w:bottom w:val="none" w:sz="0" w:space="0" w:color="auto"/>
                <w:right w:val="none" w:sz="0" w:space="0" w:color="auto"/>
              </w:divBdr>
            </w:div>
          </w:divsChild>
        </w:div>
        <w:div w:id="293027349">
          <w:marLeft w:val="0"/>
          <w:marRight w:val="0"/>
          <w:marTop w:val="0"/>
          <w:marBottom w:val="0"/>
          <w:divBdr>
            <w:top w:val="none" w:sz="0" w:space="0" w:color="auto"/>
            <w:left w:val="none" w:sz="0" w:space="0" w:color="auto"/>
            <w:bottom w:val="none" w:sz="0" w:space="0" w:color="auto"/>
            <w:right w:val="none" w:sz="0" w:space="0" w:color="auto"/>
          </w:divBdr>
          <w:divsChild>
            <w:div w:id="872574480">
              <w:marLeft w:val="0"/>
              <w:marRight w:val="0"/>
              <w:marTop w:val="0"/>
              <w:marBottom w:val="0"/>
              <w:divBdr>
                <w:top w:val="none" w:sz="0" w:space="0" w:color="auto"/>
                <w:left w:val="none" w:sz="0" w:space="0" w:color="auto"/>
                <w:bottom w:val="none" w:sz="0" w:space="0" w:color="auto"/>
                <w:right w:val="none" w:sz="0" w:space="0" w:color="auto"/>
              </w:divBdr>
            </w:div>
          </w:divsChild>
        </w:div>
        <w:div w:id="293605580">
          <w:marLeft w:val="0"/>
          <w:marRight w:val="0"/>
          <w:marTop w:val="0"/>
          <w:marBottom w:val="0"/>
          <w:divBdr>
            <w:top w:val="none" w:sz="0" w:space="0" w:color="auto"/>
            <w:left w:val="none" w:sz="0" w:space="0" w:color="auto"/>
            <w:bottom w:val="none" w:sz="0" w:space="0" w:color="auto"/>
            <w:right w:val="none" w:sz="0" w:space="0" w:color="auto"/>
          </w:divBdr>
          <w:divsChild>
            <w:div w:id="1558933856">
              <w:marLeft w:val="0"/>
              <w:marRight w:val="0"/>
              <w:marTop w:val="0"/>
              <w:marBottom w:val="0"/>
              <w:divBdr>
                <w:top w:val="none" w:sz="0" w:space="0" w:color="auto"/>
                <w:left w:val="none" w:sz="0" w:space="0" w:color="auto"/>
                <w:bottom w:val="none" w:sz="0" w:space="0" w:color="auto"/>
                <w:right w:val="none" w:sz="0" w:space="0" w:color="auto"/>
              </w:divBdr>
            </w:div>
          </w:divsChild>
        </w:div>
        <w:div w:id="297879296">
          <w:marLeft w:val="0"/>
          <w:marRight w:val="0"/>
          <w:marTop w:val="0"/>
          <w:marBottom w:val="0"/>
          <w:divBdr>
            <w:top w:val="none" w:sz="0" w:space="0" w:color="auto"/>
            <w:left w:val="none" w:sz="0" w:space="0" w:color="auto"/>
            <w:bottom w:val="none" w:sz="0" w:space="0" w:color="auto"/>
            <w:right w:val="none" w:sz="0" w:space="0" w:color="auto"/>
          </w:divBdr>
          <w:divsChild>
            <w:div w:id="1665206143">
              <w:marLeft w:val="0"/>
              <w:marRight w:val="0"/>
              <w:marTop w:val="0"/>
              <w:marBottom w:val="0"/>
              <w:divBdr>
                <w:top w:val="none" w:sz="0" w:space="0" w:color="auto"/>
                <w:left w:val="none" w:sz="0" w:space="0" w:color="auto"/>
                <w:bottom w:val="none" w:sz="0" w:space="0" w:color="auto"/>
                <w:right w:val="none" w:sz="0" w:space="0" w:color="auto"/>
              </w:divBdr>
            </w:div>
          </w:divsChild>
        </w:div>
        <w:div w:id="298342358">
          <w:marLeft w:val="0"/>
          <w:marRight w:val="0"/>
          <w:marTop w:val="0"/>
          <w:marBottom w:val="0"/>
          <w:divBdr>
            <w:top w:val="none" w:sz="0" w:space="0" w:color="auto"/>
            <w:left w:val="none" w:sz="0" w:space="0" w:color="auto"/>
            <w:bottom w:val="none" w:sz="0" w:space="0" w:color="auto"/>
            <w:right w:val="none" w:sz="0" w:space="0" w:color="auto"/>
          </w:divBdr>
          <w:divsChild>
            <w:div w:id="1970241519">
              <w:marLeft w:val="0"/>
              <w:marRight w:val="0"/>
              <w:marTop w:val="0"/>
              <w:marBottom w:val="0"/>
              <w:divBdr>
                <w:top w:val="none" w:sz="0" w:space="0" w:color="auto"/>
                <w:left w:val="none" w:sz="0" w:space="0" w:color="auto"/>
                <w:bottom w:val="none" w:sz="0" w:space="0" w:color="auto"/>
                <w:right w:val="none" w:sz="0" w:space="0" w:color="auto"/>
              </w:divBdr>
            </w:div>
          </w:divsChild>
        </w:div>
        <w:div w:id="302582310">
          <w:marLeft w:val="0"/>
          <w:marRight w:val="0"/>
          <w:marTop w:val="0"/>
          <w:marBottom w:val="0"/>
          <w:divBdr>
            <w:top w:val="none" w:sz="0" w:space="0" w:color="auto"/>
            <w:left w:val="none" w:sz="0" w:space="0" w:color="auto"/>
            <w:bottom w:val="none" w:sz="0" w:space="0" w:color="auto"/>
            <w:right w:val="none" w:sz="0" w:space="0" w:color="auto"/>
          </w:divBdr>
          <w:divsChild>
            <w:div w:id="808399793">
              <w:marLeft w:val="0"/>
              <w:marRight w:val="0"/>
              <w:marTop w:val="0"/>
              <w:marBottom w:val="0"/>
              <w:divBdr>
                <w:top w:val="none" w:sz="0" w:space="0" w:color="auto"/>
                <w:left w:val="none" w:sz="0" w:space="0" w:color="auto"/>
                <w:bottom w:val="none" w:sz="0" w:space="0" w:color="auto"/>
                <w:right w:val="none" w:sz="0" w:space="0" w:color="auto"/>
              </w:divBdr>
            </w:div>
          </w:divsChild>
        </w:div>
        <w:div w:id="302856922">
          <w:marLeft w:val="0"/>
          <w:marRight w:val="0"/>
          <w:marTop w:val="0"/>
          <w:marBottom w:val="0"/>
          <w:divBdr>
            <w:top w:val="none" w:sz="0" w:space="0" w:color="auto"/>
            <w:left w:val="none" w:sz="0" w:space="0" w:color="auto"/>
            <w:bottom w:val="none" w:sz="0" w:space="0" w:color="auto"/>
            <w:right w:val="none" w:sz="0" w:space="0" w:color="auto"/>
          </w:divBdr>
          <w:divsChild>
            <w:div w:id="1317761786">
              <w:marLeft w:val="0"/>
              <w:marRight w:val="0"/>
              <w:marTop w:val="0"/>
              <w:marBottom w:val="0"/>
              <w:divBdr>
                <w:top w:val="none" w:sz="0" w:space="0" w:color="auto"/>
                <w:left w:val="none" w:sz="0" w:space="0" w:color="auto"/>
                <w:bottom w:val="none" w:sz="0" w:space="0" w:color="auto"/>
                <w:right w:val="none" w:sz="0" w:space="0" w:color="auto"/>
              </w:divBdr>
            </w:div>
          </w:divsChild>
        </w:div>
        <w:div w:id="304551106">
          <w:marLeft w:val="0"/>
          <w:marRight w:val="0"/>
          <w:marTop w:val="0"/>
          <w:marBottom w:val="0"/>
          <w:divBdr>
            <w:top w:val="none" w:sz="0" w:space="0" w:color="auto"/>
            <w:left w:val="none" w:sz="0" w:space="0" w:color="auto"/>
            <w:bottom w:val="none" w:sz="0" w:space="0" w:color="auto"/>
            <w:right w:val="none" w:sz="0" w:space="0" w:color="auto"/>
          </w:divBdr>
          <w:divsChild>
            <w:div w:id="1054083063">
              <w:marLeft w:val="0"/>
              <w:marRight w:val="0"/>
              <w:marTop w:val="0"/>
              <w:marBottom w:val="0"/>
              <w:divBdr>
                <w:top w:val="none" w:sz="0" w:space="0" w:color="auto"/>
                <w:left w:val="none" w:sz="0" w:space="0" w:color="auto"/>
                <w:bottom w:val="none" w:sz="0" w:space="0" w:color="auto"/>
                <w:right w:val="none" w:sz="0" w:space="0" w:color="auto"/>
              </w:divBdr>
            </w:div>
          </w:divsChild>
        </w:div>
        <w:div w:id="305210156">
          <w:marLeft w:val="0"/>
          <w:marRight w:val="0"/>
          <w:marTop w:val="0"/>
          <w:marBottom w:val="0"/>
          <w:divBdr>
            <w:top w:val="none" w:sz="0" w:space="0" w:color="auto"/>
            <w:left w:val="none" w:sz="0" w:space="0" w:color="auto"/>
            <w:bottom w:val="none" w:sz="0" w:space="0" w:color="auto"/>
            <w:right w:val="none" w:sz="0" w:space="0" w:color="auto"/>
          </w:divBdr>
          <w:divsChild>
            <w:div w:id="1509756479">
              <w:marLeft w:val="0"/>
              <w:marRight w:val="0"/>
              <w:marTop w:val="0"/>
              <w:marBottom w:val="0"/>
              <w:divBdr>
                <w:top w:val="none" w:sz="0" w:space="0" w:color="auto"/>
                <w:left w:val="none" w:sz="0" w:space="0" w:color="auto"/>
                <w:bottom w:val="none" w:sz="0" w:space="0" w:color="auto"/>
                <w:right w:val="none" w:sz="0" w:space="0" w:color="auto"/>
              </w:divBdr>
            </w:div>
          </w:divsChild>
        </w:div>
        <w:div w:id="305743262">
          <w:marLeft w:val="0"/>
          <w:marRight w:val="0"/>
          <w:marTop w:val="0"/>
          <w:marBottom w:val="0"/>
          <w:divBdr>
            <w:top w:val="none" w:sz="0" w:space="0" w:color="auto"/>
            <w:left w:val="none" w:sz="0" w:space="0" w:color="auto"/>
            <w:bottom w:val="none" w:sz="0" w:space="0" w:color="auto"/>
            <w:right w:val="none" w:sz="0" w:space="0" w:color="auto"/>
          </w:divBdr>
          <w:divsChild>
            <w:div w:id="45885280">
              <w:marLeft w:val="0"/>
              <w:marRight w:val="0"/>
              <w:marTop w:val="0"/>
              <w:marBottom w:val="0"/>
              <w:divBdr>
                <w:top w:val="none" w:sz="0" w:space="0" w:color="auto"/>
                <w:left w:val="none" w:sz="0" w:space="0" w:color="auto"/>
                <w:bottom w:val="none" w:sz="0" w:space="0" w:color="auto"/>
                <w:right w:val="none" w:sz="0" w:space="0" w:color="auto"/>
              </w:divBdr>
            </w:div>
          </w:divsChild>
        </w:div>
        <w:div w:id="308167709">
          <w:marLeft w:val="0"/>
          <w:marRight w:val="0"/>
          <w:marTop w:val="0"/>
          <w:marBottom w:val="0"/>
          <w:divBdr>
            <w:top w:val="none" w:sz="0" w:space="0" w:color="auto"/>
            <w:left w:val="none" w:sz="0" w:space="0" w:color="auto"/>
            <w:bottom w:val="none" w:sz="0" w:space="0" w:color="auto"/>
            <w:right w:val="none" w:sz="0" w:space="0" w:color="auto"/>
          </w:divBdr>
          <w:divsChild>
            <w:div w:id="1651784598">
              <w:marLeft w:val="0"/>
              <w:marRight w:val="0"/>
              <w:marTop w:val="0"/>
              <w:marBottom w:val="0"/>
              <w:divBdr>
                <w:top w:val="none" w:sz="0" w:space="0" w:color="auto"/>
                <w:left w:val="none" w:sz="0" w:space="0" w:color="auto"/>
                <w:bottom w:val="none" w:sz="0" w:space="0" w:color="auto"/>
                <w:right w:val="none" w:sz="0" w:space="0" w:color="auto"/>
              </w:divBdr>
            </w:div>
          </w:divsChild>
        </w:div>
        <w:div w:id="309290124">
          <w:marLeft w:val="0"/>
          <w:marRight w:val="0"/>
          <w:marTop w:val="0"/>
          <w:marBottom w:val="0"/>
          <w:divBdr>
            <w:top w:val="none" w:sz="0" w:space="0" w:color="auto"/>
            <w:left w:val="none" w:sz="0" w:space="0" w:color="auto"/>
            <w:bottom w:val="none" w:sz="0" w:space="0" w:color="auto"/>
            <w:right w:val="none" w:sz="0" w:space="0" w:color="auto"/>
          </w:divBdr>
          <w:divsChild>
            <w:div w:id="1205676479">
              <w:marLeft w:val="0"/>
              <w:marRight w:val="0"/>
              <w:marTop w:val="0"/>
              <w:marBottom w:val="0"/>
              <w:divBdr>
                <w:top w:val="none" w:sz="0" w:space="0" w:color="auto"/>
                <w:left w:val="none" w:sz="0" w:space="0" w:color="auto"/>
                <w:bottom w:val="none" w:sz="0" w:space="0" w:color="auto"/>
                <w:right w:val="none" w:sz="0" w:space="0" w:color="auto"/>
              </w:divBdr>
            </w:div>
          </w:divsChild>
        </w:div>
        <w:div w:id="313682591">
          <w:marLeft w:val="0"/>
          <w:marRight w:val="0"/>
          <w:marTop w:val="0"/>
          <w:marBottom w:val="0"/>
          <w:divBdr>
            <w:top w:val="none" w:sz="0" w:space="0" w:color="auto"/>
            <w:left w:val="none" w:sz="0" w:space="0" w:color="auto"/>
            <w:bottom w:val="none" w:sz="0" w:space="0" w:color="auto"/>
            <w:right w:val="none" w:sz="0" w:space="0" w:color="auto"/>
          </w:divBdr>
          <w:divsChild>
            <w:div w:id="819537553">
              <w:marLeft w:val="0"/>
              <w:marRight w:val="0"/>
              <w:marTop w:val="0"/>
              <w:marBottom w:val="0"/>
              <w:divBdr>
                <w:top w:val="none" w:sz="0" w:space="0" w:color="auto"/>
                <w:left w:val="none" w:sz="0" w:space="0" w:color="auto"/>
                <w:bottom w:val="none" w:sz="0" w:space="0" w:color="auto"/>
                <w:right w:val="none" w:sz="0" w:space="0" w:color="auto"/>
              </w:divBdr>
            </w:div>
          </w:divsChild>
        </w:div>
        <w:div w:id="313803376">
          <w:marLeft w:val="0"/>
          <w:marRight w:val="0"/>
          <w:marTop w:val="0"/>
          <w:marBottom w:val="0"/>
          <w:divBdr>
            <w:top w:val="none" w:sz="0" w:space="0" w:color="auto"/>
            <w:left w:val="none" w:sz="0" w:space="0" w:color="auto"/>
            <w:bottom w:val="none" w:sz="0" w:space="0" w:color="auto"/>
            <w:right w:val="none" w:sz="0" w:space="0" w:color="auto"/>
          </w:divBdr>
          <w:divsChild>
            <w:div w:id="2011253138">
              <w:marLeft w:val="0"/>
              <w:marRight w:val="0"/>
              <w:marTop w:val="0"/>
              <w:marBottom w:val="0"/>
              <w:divBdr>
                <w:top w:val="none" w:sz="0" w:space="0" w:color="auto"/>
                <w:left w:val="none" w:sz="0" w:space="0" w:color="auto"/>
                <w:bottom w:val="none" w:sz="0" w:space="0" w:color="auto"/>
                <w:right w:val="none" w:sz="0" w:space="0" w:color="auto"/>
              </w:divBdr>
            </w:div>
          </w:divsChild>
        </w:div>
        <w:div w:id="314843530">
          <w:marLeft w:val="0"/>
          <w:marRight w:val="0"/>
          <w:marTop w:val="0"/>
          <w:marBottom w:val="0"/>
          <w:divBdr>
            <w:top w:val="none" w:sz="0" w:space="0" w:color="auto"/>
            <w:left w:val="none" w:sz="0" w:space="0" w:color="auto"/>
            <w:bottom w:val="none" w:sz="0" w:space="0" w:color="auto"/>
            <w:right w:val="none" w:sz="0" w:space="0" w:color="auto"/>
          </w:divBdr>
          <w:divsChild>
            <w:div w:id="403458360">
              <w:marLeft w:val="0"/>
              <w:marRight w:val="0"/>
              <w:marTop w:val="0"/>
              <w:marBottom w:val="0"/>
              <w:divBdr>
                <w:top w:val="none" w:sz="0" w:space="0" w:color="auto"/>
                <w:left w:val="none" w:sz="0" w:space="0" w:color="auto"/>
                <w:bottom w:val="none" w:sz="0" w:space="0" w:color="auto"/>
                <w:right w:val="none" w:sz="0" w:space="0" w:color="auto"/>
              </w:divBdr>
            </w:div>
          </w:divsChild>
        </w:div>
        <w:div w:id="318461790">
          <w:marLeft w:val="0"/>
          <w:marRight w:val="0"/>
          <w:marTop w:val="0"/>
          <w:marBottom w:val="0"/>
          <w:divBdr>
            <w:top w:val="none" w:sz="0" w:space="0" w:color="auto"/>
            <w:left w:val="none" w:sz="0" w:space="0" w:color="auto"/>
            <w:bottom w:val="none" w:sz="0" w:space="0" w:color="auto"/>
            <w:right w:val="none" w:sz="0" w:space="0" w:color="auto"/>
          </w:divBdr>
          <w:divsChild>
            <w:div w:id="1176575809">
              <w:marLeft w:val="0"/>
              <w:marRight w:val="0"/>
              <w:marTop w:val="0"/>
              <w:marBottom w:val="0"/>
              <w:divBdr>
                <w:top w:val="none" w:sz="0" w:space="0" w:color="auto"/>
                <w:left w:val="none" w:sz="0" w:space="0" w:color="auto"/>
                <w:bottom w:val="none" w:sz="0" w:space="0" w:color="auto"/>
                <w:right w:val="none" w:sz="0" w:space="0" w:color="auto"/>
              </w:divBdr>
            </w:div>
          </w:divsChild>
        </w:div>
        <w:div w:id="318463076">
          <w:marLeft w:val="0"/>
          <w:marRight w:val="0"/>
          <w:marTop w:val="0"/>
          <w:marBottom w:val="0"/>
          <w:divBdr>
            <w:top w:val="none" w:sz="0" w:space="0" w:color="auto"/>
            <w:left w:val="none" w:sz="0" w:space="0" w:color="auto"/>
            <w:bottom w:val="none" w:sz="0" w:space="0" w:color="auto"/>
            <w:right w:val="none" w:sz="0" w:space="0" w:color="auto"/>
          </w:divBdr>
          <w:divsChild>
            <w:div w:id="1729720699">
              <w:marLeft w:val="0"/>
              <w:marRight w:val="0"/>
              <w:marTop w:val="0"/>
              <w:marBottom w:val="0"/>
              <w:divBdr>
                <w:top w:val="none" w:sz="0" w:space="0" w:color="auto"/>
                <w:left w:val="none" w:sz="0" w:space="0" w:color="auto"/>
                <w:bottom w:val="none" w:sz="0" w:space="0" w:color="auto"/>
                <w:right w:val="none" w:sz="0" w:space="0" w:color="auto"/>
              </w:divBdr>
            </w:div>
          </w:divsChild>
        </w:div>
        <w:div w:id="318653319">
          <w:marLeft w:val="0"/>
          <w:marRight w:val="0"/>
          <w:marTop w:val="0"/>
          <w:marBottom w:val="0"/>
          <w:divBdr>
            <w:top w:val="none" w:sz="0" w:space="0" w:color="auto"/>
            <w:left w:val="none" w:sz="0" w:space="0" w:color="auto"/>
            <w:bottom w:val="none" w:sz="0" w:space="0" w:color="auto"/>
            <w:right w:val="none" w:sz="0" w:space="0" w:color="auto"/>
          </w:divBdr>
          <w:divsChild>
            <w:div w:id="423384491">
              <w:marLeft w:val="0"/>
              <w:marRight w:val="0"/>
              <w:marTop w:val="0"/>
              <w:marBottom w:val="0"/>
              <w:divBdr>
                <w:top w:val="none" w:sz="0" w:space="0" w:color="auto"/>
                <w:left w:val="none" w:sz="0" w:space="0" w:color="auto"/>
                <w:bottom w:val="none" w:sz="0" w:space="0" w:color="auto"/>
                <w:right w:val="none" w:sz="0" w:space="0" w:color="auto"/>
              </w:divBdr>
            </w:div>
          </w:divsChild>
        </w:div>
        <w:div w:id="320039925">
          <w:marLeft w:val="0"/>
          <w:marRight w:val="0"/>
          <w:marTop w:val="0"/>
          <w:marBottom w:val="0"/>
          <w:divBdr>
            <w:top w:val="none" w:sz="0" w:space="0" w:color="auto"/>
            <w:left w:val="none" w:sz="0" w:space="0" w:color="auto"/>
            <w:bottom w:val="none" w:sz="0" w:space="0" w:color="auto"/>
            <w:right w:val="none" w:sz="0" w:space="0" w:color="auto"/>
          </w:divBdr>
          <w:divsChild>
            <w:div w:id="1456557896">
              <w:marLeft w:val="0"/>
              <w:marRight w:val="0"/>
              <w:marTop w:val="0"/>
              <w:marBottom w:val="0"/>
              <w:divBdr>
                <w:top w:val="none" w:sz="0" w:space="0" w:color="auto"/>
                <w:left w:val="none" w:sz="0" w:space="0" w:color="auto"/>
                <w:bottom w:val="none" w:sz="0" w:space="0" w:color="auto"/>
                <w:right w:val="none" w:sz="0" w:space="0" w:color="auto"/>
              </w:divBdr>
            </w:div>
          </w:divsChild>
        </w:div>
        <w:div w:id="321011739">
          <w:marLeft w:val="0"/>
          <w:marRight w:val="0"/>
          <w:marTop w:val="0"/>
          <w:marBottom w:val="0"/>
          <w:divBdr>
            <w:top w:val="none" w:sz="0" w:space="0" w:color="auto"/>
            <w:left w:val="none" w:sz="0" w:space="0" w:color="auto"/>
            <w:bottom w:val="none" w:sz="0" w:space="0" w:color="auto"/>
            <w:right w:val="none" w:sz="0" w:space="0" w:color="auto"/>
          </w:divBdr>
          <w:divsChild>
            <w:div w:id="1902866817">
              <w:marLeft w:val="0"/>
              <w:marRight w:val="0"/>
              <w:marTop w:val="0"/>
              <w:marBottom w:val="0"/>
              <w:divBdr>
                <w:top w:val="none" w:sz="0" w:space="0" w:color="auto"/>
                <w:left w:val="none" w:sz="0" w:space="0" w:color="auto"/>
                <w:bottom w:val="none" w:sz="0" w:space="0" w:color="auto"/>
                <w:right w:val="none" w:sz="0" w:space="0" w:color="auto"/>
              </w:divBdr>
            </w:div>
          </w:divsChild>
        </w:div>
        <w:div w:id="322633917">
          <w:marLeft w:val="0"/>
          <w:marRight w:val="0"/>
          <w:marTop w:val="0"/>
          <w:marBottom w:val="0"/>
          <w:divBdr>
            <w:top w:val="none" w:sz="0" w:space="0" w:color="auto"/>
            <w:left w:val="none" w:sz="0" w:space="0" w:color="auto"/>
            <w:bottom w:val="none" w:sz="0" w:space="0" w:color="auto"/>
            <w:right w:val="none" w:sz="0" w:space="0" w:color="auto"/>
          </w:divBdr>
          <w:divsChild>
            <w:div w:id="1693721586">
              <w:marLeft w:val="0"/>
              <w:marRight w:val="0"/>
              <w:marTop w:val="0"/>
              <w:marBottom w:val="0"/>
              <w:divBdr>
                <w:top w:val="none" w:sz="0" w:space="0" w:color="auto"/>
                <w:left w:val="none" w:sz="0" w:space="0" w:color="auto"/>
                <w:bottom w:val="none" w:sz="0" w:space="0" w:color="auto"/>
                <w:right w:val="none" w:sz="0" w:space="0" w:color="auto"/>
              </w:divBdr>
            </w:div>
          </w:divsChild>
        </w:div>
        <w:div w:id="323704485">
          <w:marLeft w:val="0"/>
          <w:marRight w:val="0"/>
          <w:marTop w:val="0"/>
          <w:marBottom w:val="0"/>
          <w:divBdr>
            <w:top w:val="none" w:sz="0" w:space="0" w:color="auto"/>
            <w:left w:val="none" w:sz="0" w:space="0" w:color="auto"/>
            <w:bottom w:val="none" w:sz="0" w:space="0" w:color="auto"/>
            <w:right w:val="none" w:sz="0" w:space="0" w:color="auto"/>
          </w:divBdr>
          <w:divsChild>
            <w:div w:id="1100681441">
              <w:marLeft w:val="0"/>
              <w:marRight w:val="0"/>
              <w:marTop w:val="0"/>
              <w:marBottom w:val="0"/>
              <w:divBdr>
                <w:top w:val="none" w:sz="0" w:space="0" w:color="auto"/>
                <w:left w:val="none" w:sz="0" w:space="0" w:color="auto"/>
                <w:bottom w:val="none" w:sz="0" w:space="0" w:color="auto"/>
                <w:right w:val="none" w:sz="0" w:space="0" w:color="auto"/>
              </w:divBdr>
            </w:div>
          </w:divsChild>
        </w:div>
        <w:div w:id="324282378">
          <w:marLeft w:val="0"/>
          <w:marRight w:val="0"/>
          <w:marTop w:val="0"/>
          <w:marBottom w:val="0"/>
          <w:divBdr>
            <w:top w:val="none" w:sz="0" w:space="0" w:color="auto"/>
            <w:left w:val="none" w:sz="0" w:space="0" w:color="auto"/>
            <w:bottom w:val="none" w:sz="0" w:space="0" w:color="auto"/>
            <w:right w:val="none" w:sz="0" w:space="0" w:color="auto"/>
          </w:divBdr>
          <w:divsChild>
            <w:div w:id="1535145803">
              <w:marLeft w:val="0"/>
              <w:marRight w:val="0"/>
              <w:marTop w:val="0"/>
              <w:marBottom w:val="0"/>
              <w:divBdr>
                <w:top w:val="none" w:sz="0" w:space="0" w:color="auto"/>
                <w:left w:val="none" w:sz="0" w:space="0" w:color="auto"/>
                <w:bottom w:val="none" w:sz="0" w:space="0" w:color="auto"/>
                <w:right w:val="none" w:sz="0" w:space="0" w:color="auto"/>
              </w:divBdr>
            </w:div>
          </w:divsChild>
        </w:div>
        <w:div w:id="332152716">
          <w:marLeft w:val="0"/>
          <w:marRight w:val="0"/>
          <w:marTop w:val="0"/>
          <w:marBottom w:val="0"/>
          <w:divBdr>
            <w:top w:val="none" w:sz="0" w:space="0" w:color="auto"/>
            <w:left w:val="none" w:sz="0" w:space="0" w:color="auto"/>
            <w:bottom w:val="none" w:sz="0" w:space="0" w:color="auto"/>
            <w:right w:val="none" w:sz="0" w:space="0" w:color="auto"/>
          </w:divBdr>
          <w:divsChild>
            <w:div w:id="435910538">
              <w:marLeft w:val="0"/>
              <w:marRight w:val="0"/>
              <w:marTop w:val="0"/>
              <w:marBottom w:val="0"/>
              <w:divBdr>
                <w:top w:val="none" w:sz="0" w:space="0" w:color="auto"/>
                <w:left w:val="none" w:sz="0" w:space="0" w:color="auto"/>
                <w:bottom w:val="none" w:sz="0" w:space="0" w:color="auto"/>
                <w:right w:val="none" w:sz="0" w:space="0" w:color="auto"/>
              </w:divBdr>
            </w:div>
            <w:div w:id="826822225">
              <w:marLeft w:val="0"/>
              <w:marRight w:val="0"/>
              <w:marTop w:val="0"/>
              <w:marBottom w:val="0"/>
              <w:divBdr>
                <w:top w:val="none" w:sz="0" w:space="0" w:color="auto"/>
                <w:left w:val="none" w:sz="0" w:space="0" w:color="auto"/>
                <w:bottom w:val="none" w:sz="0" w:space="0" w:color="auto"/>
                <w:right w:val="none" w:sz="0" w:space="0" w:color="auto"/>
              </w:divBdr>
            </w:div>
          </w:divsChild>
        </w:div>
        <w:div w:id="337076374">
          <w:marLeft w:val="0"/>
          <w:marRight w:val="0"/>
          <w:marTop w:val="0"/>
          <w:marBottom w:val="0"/>
          <w:divBdr>
            <w:top w:val="none" w:sz="0" w:space="0" w:color="auto"/>
            <w:left w:val="none" w:sz="0" w:space="0" w:color="auto"/>
            <w:bottom w:val="none" w:sz="0" w:space="0" w:color="auto"/>
            <w:right w:val="none" w:sz="0" w:space="0" w:color="auto"/>
          </w:divBdr>
          <w:divsChild>
            <w:div w:id="1881822374">
              <w:marLeft w:val="0"/>
              <w:marRight w:val="0"/>
              <w:marTop w:val="0"/>
              <w:marBottom w:val="0"/>
              <w:divBdr>
                <w:top w:val="none" w:sz="0" w:space="0" w:color="auto"/>
                <w:left w:val="none" w:sz="0" w:space="0" w:color="auto"/>
                <w:bottom w:val="none" w:sz="0" w:space="0" w:color="auto"/>
                <w:right w:val="none" w:sz="0" w:space="0" w:color="auto"/>
              </w:divBdr>
            </w:div>
          </w:divsChild>
        </w:div>
        <w:div w:id="339355195">
          <w:marLeft w:val="0"/>
          <w:marRight w:val="0"/>
          <w:marTop w:val="0"/>
          <w:marBottom w:val="0"/>
          <w:divBdr>
            <w:top w:val="none" w:sz="0" w:space="0" w:color="auto"/>
            <w:left w:val="none" w:sz="0" w:space="0" w:color="auto"/>
            <w:bottom w:val="none" w:sz="0" w:space="0" w:color="auto"/>
            <w:right w:val="none" w:sz="0" w:space="0" w:color="auto"/>
          </w:divBdr>
          <w:divsChild>
            <w:div w:id="385228209">
              <w:marLeft w:val="0"/>
              <w:marRight w:val="0"/>
              <w:marTop w:val="0"/>
              <w:marBottom w:val="0"/>
              <w:divBdr>
                <w:top w:val="none" w:sz="0" w:space="0" w:color="auto"/>
                <w:left w:val="none" w:sz="0" w:space="0" w:color="auto"/>
                <w:bottom w:val="none" w:sz="0" w:space="0" w:color="auto"/>
                <w:right w:val="none" w:sz="0" w:space="0" w:color="auto"/>
              </w:divBdr>
            </w:div>
          </w:divsChild>
        </w:div>
        <w:div w:id="339545243">
          <w:marLeft w:val="0"/>
          <w:marRight w:val="0"/>
          <w:marTop w:val="0"/>
          <w:marBottom w:val="0"/>
          <w:divBdr>
            <w:top w:val="none" w:sz="0" w:space="0" w:color="auto"/>
            <w:left w:val="none" w:sz="0" w:space="0" w:color="auto"/>
            <w:bottom w:val="none" w:sz="0" w:space="0" w:color="auto"/>
            <w:right w:val="none" w:sz="0" w:space="0" w:color="auto"/>
          </w:divBdr>
          <w:divsChild>
            <w:div w:id="106891765">
              <w:marLeft w:val="0"/>
              <w:marRight w:val="0"/>
              <w:marTop w:val="0"/>
              <w:marBottom w:val="0"/>
              <w:divBdr>
                <w:top w:val="none" w:sz="0" w:space="0" w:color="auto"/>
                <w:left w:val="none" w:sz="0" w:space="0" w:color="auto"/>
                <w:bottom w:val="none" w:sz="0" w:space="0" w:color="auto"/>
                <w:right w:val="none" w:sz="0" w:space="0" w:color="auto"/>
              </w:divBdr>
            </w:div>
          </w:divsChild>
        </w:div>
        <w:div w:id="342392261">
          <w:marLeft w:val="0"/>
          <w:marRight w:val="0"/>
          <w:marTop w:val="0"/>
          <w:marBottom w:val="0"/>
          <w:divBdr>
            <w:top w:val="none" w:sz="0" w:space="0" w:color="auto"/>
            <w:left w:val="none" w:sz="0" w:space="0" w:color="auto"/>
            <w:bottom w:val="none" w:sz="0" w:space="0" w:color="auto"/>
            <w:right w:val="none" w:sz="0" w:space="0" w:color="auto"/>
          </w:divBdr>
          <w:divsChild>
            <w:div w:id="219559597">
              <w:marLeft w:val="0"/>
              <w:marRight w:val="0"/>
              <w:marTop w:val="0"/>
              <w:marBottom w:val="0"/>
              <w:divBdr>
                <w:top w:val="none" w:sz="0" w:space="0" w:color="auto"/>
                <w:left w:val="none" w:sz="0" w:space="0" w:color="auto"/>
                <w:bottom w:val="none" w:sz="0" w:space="0" w:color="auto"/>
                <w:right w:val="none" w:sz="0" w:space="0" w:color="auto"/>
              </w:divBdr>
            </w:div>
          </w:divsChild>
        </w:div>
        <w:div w:id="342586808">
          <w:marLeft w:val="0"/>
          <w:marRight w:val="0"/>
          <w:marTop w:val="0"/>
          <w:marBottom w:val="0"/>
          <w:divBdr>
            <w:top w:val="none" w:sz="0" w:space="0" w:color="auto"/>
            <w:left w:val="none" w:sz="0" w:space="0" w:color="auto"/>
            <w:bottom w:val="none" w:sz="0" w:space="0" w:color="auto"/>
            <w:right w:val="none" w:sz="0" w:space="0" w:color="auto"/>
          </w:divBdr>
          <w:divsChild>
            <w:div w:id="106318670">
              <w:marLeft w:val="0"/>
              <w:marRight w:val="0"/>
              <w:marTop w:val="0"/>
              <w:marBottom w:val="0"/>
              <w:divBdr>
                <w:top w:val="none" w:sz="0" w:space="0" w:color="auto"/>
                <w:left w:val="none" w:sz="0" w:space="0" w:color="auto"/>
                <w:bottom w:val="none" w:sz="0" w:space="0" w:color="auto"/>
                <w:right w:val="none" w:sz="0" w:space="0" w:color="auto"/>
              </w:divBdr>
            </w:div>
          </w:divsChild>
        </w:div>
        <w:div w:id="342981070">
          <w:marLeft w:val="0"/>
          <w:marRight w:val="0"/>
          <w:marTop w:val="0"/>
          <w:marBottom w:val="0"/>
          <w:divBdr>
            <w:top w:val="none" w:sz="0" w:space="0" w:color="auto"/>
            <w:left w:val="none" w:sz="0" w:space="0" w:color="auto"/>
            <w:bottom w:val="none" w:sz="0" w:space="0" w:color="auto"/>
            <w:right w:val="none" w:sz="0" w:space="0" w:color="auto"/>
          </w:divBdr>
          <w:divsChild>
            <w:div w:id="1156536106">
              <w:marLeft w:val="0"/>
              <w:marRight w:val="0"/>
              <w:marTop w:val="0"/>
              <w:marBottom w:val="0"/>
              <w:divBdr>
                <w:top w:val="none" w:sz="0" w:space="0" w:color="auto"/>
                <w:left w:val="none" w:sz="0" w:space="0" w:color="auto"/>
                <w:bottom w:val="none" w:sz="0" w:space="0" w:color="auto"/>
                <w:right w:val="none" w:sz="0" w:space="0" w:color="auto"/>
              </w:divBdr>
            </w:div>
          </w:divsChild>
        </w:div>
        <w:div w:id="343896399">
          <w:marLeft w:val="0"/>
          <w:marRight w:val="0"/>
          <w:marTop w:val="0"/>
          <w:marBottom w:val="0"/>
          <w:divBdr>
            <w:top w:val="none" w:sz="0" w:space="0" w:color="auto"/>
            <w:left w:val="none" w:sz="0" w:space="0" w:color="auto"/>
            <w:bottom w:val="none" w:sz="0" w:space="0" w:color="auto"/>
            <w:right w:val="none" w:sz="0" w:space="0" w:color="auto"/>
          </w:divBdr>
          <w:divsChild>
            <w:div w:id="484206450">
              <w:marLeft w:val="0"/>
              <w:marRight w:val="0"/>
              <w:marTop w:val="0"/>
              <w:marBottom w:val="0"/>
              <w:divBdr>
                <w:top w:val="none" w:sz="0" w:space="0" w:color="auto"/>
                <w:left w:val="none" w:sz="0" w:space="0" w:color="auto"/>
                <w:bottom w:val="none" w:sz="0" w:space="0" w:color="auto"/>
                <w:right w:val="none" w:sz="0" w:space="0" w:color="auto"/>
              </w:divBdr>
            </w:div>
          </w:divsChild>
        </w:div>
        <w:div w:id="344210397">
          <w:marLeft w:val="0"/>
          <w:marRight w:val="0"/>
          <w:marTop w:val="0"/>
          <w:marBottom w:val="0"/>
          <w:divBdr>
            <w:top w:val="none" w:sz="0" w:space="0" w:color="auto"/>
            <w:left w:val="none" w:sz="0" w:space="0" w:color="auto"/>
            <w:bottom w:val="none" w:sz="0" w:space="0" w:color="auto"/>
            <w:right w:val="none" w:sz="0" w:space="0" w:color="auto"/>
          </w:divBdr>
          <w:divsChild>
            <w:div w:id="22025962">
              <w:marLeft w:val="0"/>
              <w:marRight w:val="0"/>
              <w:marTop w:val="0"/>
              <w:marBottom w:val="0"/>
              <w:divBdr>
                <w:top w:val="none" w:sz="0" w:space="0" w:color="auto"/>
                <w:left w:val="none" w:sz="0" w:space="0" w:color="auto"/>
                <w:bottom w:val="none" w:sz="0" w:space="0" w:color="auto"/>
                <w:right w:val="none" w:sz="0" w:space="0" w:color="auto"/>
              </w:divBdr>
            </w:div>
            <w:div w:id="355161245">
              <w:marLeft w:val="0"/>
              <w:marRight w:val="0"/>
              <w:marTop w:val="0"/>
              <w:marBottom w:val="0"/>
              <w:divBdr>
                <w:top w:val="none" w:sz="0" w:space="0" w:color="auto"/>
                <w:left w:val="none" w:sz="0" w:space="0" w:color="auto"/>
                <w:bottom w:val="none" w:sz="0" w:space="0" w:color="auto"/>
                <w:right w:val="none" w:sz="0" w:space="0" w:color="auto"/>
              </w:divBdr>
            </w:div>
            <w:div w:id="1059666421">
              <w:marLeft w:val="0"/>
              <w:marRight w:val="0"/>
              <w:marTop w:val="0"/>
              <w:marBottom w:val="0"/>
              <w:divBdr>
                <w:top w:val="none" w:sz="0" w:space="0" w:color="auto"/>
                <w:left w:val="none" w:sz="0" w:space="0" w:color="auto"/>
                <w:bottom w:val="none" w:sz="0" w:space="0" w:color="auto"/>
                <w:right w:val="none" w:sz="0" w:space="0" w:color="auto"/>
              </w:divBdr>
            </w:div>
          </w:divsChild>
        </w:div>
        <w:div w:id="346517173">
          <w:marLeft w:val="0"/>
          <w:marRight w:val="0"/>
          <w:marTop w:val="0"/>
          <w:marBottom w:val="0"/>
          <w:divBdr>
            <w:top w:val="none" w:sz="0" w:space="0" w:color="auto"/>
            <w:left w:val="none" w:sz="0" w:space="0" w:color="auto"/>
            <w:bottom w:val="none" w:sz="0" w:space="0" w:color="auto"/>
            <w:right w:val="none" w:sz="0" w:space="0" w:color="auto"/>
          </w:divBdr>
          <w:divsChild>
            <w:div w:id="1586499525">
              <w:marLeft w:val="0"/>
              <w:marRight w:val="0"/>
              <w:marTop w:val="0"/>
              <w:marBottom w:val="0"/>
              <w:divBdr>
                <w:top w:val="none" w:sz="0" w:space="0" w:color="auto"/>
                <w:left w:val="none" w:sz="0" w:space="0" w:color="auto"/>
                <w:bottom w:val="none" w:sz="0" w:space="0" w:color="auto"/>
                <w:right w:val="none" w:sz="0" w:space="0" w:color="auto"/>
              </w:divBdr>
            </w:div>
          </w:divsChild>
        </w:div>
        <w:div w:id="347872067">
          <w:marLeft w:val="0"/>
          <w:marRight w:val="0"/>
          <w:marTop w:val="0"/>
          <w:marBottom w:val="0"/>
          <w:divBdr>
            <w:top w:val="none" w:sz="0" w:space="0" w:color="auto"/>
            <w:left w:val="none" w:sz="0" w:space="0" w:color="auto"/>
            <w:bottom w:val="none" w:sz="0" w:space="0" w:color="auto"/>
            <w:right w:val="none" w:sz="0" w:space="0" w:color="auto"/>
          </w:divBdr>
          <w:divsChild>
            <w:div w:id="371927680">
              <w:marLeft w:val="0"/>
              <w:marRight w:val="0"/>
              <w:marTop w:val="0"/>
              <w:marBottom w:val="0"/>
              <w:divBdr>
                <w:top w:val="none" w:sz="0" w:space="0" w:color="auto"/>
                <w:left w:val="none" w:sz="0" w:space="0" w:color="auto"/>
                <w:bottom w:val="none" w:sz="0" w:space="0" w:color="auto"/>
                <w:right w:val="none" w:sz="0" w:space="0" w:color="auto"/>
              </w:divBdr>
            </w:div>
          </w:divsChild>
        </w:div>
        <w:div w:id="348609234">
          <w:marLeft w:val="0"/>
          <w:marRight w:val="0"/>
          <w:marTop w:val="0"/>
          <w:marBottom w:val="0"/>
          <w:divBdr>
            <w:top w:val="none" w:sz="0" w:space="0" w:color="auto"/>
            <w:left w:val="none" w:sz="0" w:space="0" w:color="auto"/>
            <w:bottom w:val="none" w:sz="0" w:space="0" w:color="auto"/>
            <w:right w:val="none" w:sz="0" w:space="0" w:color="auto"/>
          </w:divBdr>
          <w:divsChild>
            <w:div w:id="394354245">
              <w:marLeft w:val="0"/>
              <w:marRight w:val="0"/>
              <w:marTop w:val="0"/>
              <w:marBottom w:val="0"/>
              <w:divBdr>
                <w:top w:val="none" w:sz="0" w:space="0" w:color="auto"/>
                <w:left w:val="none" w:sz="0" w:space="0" w:color="auto"/>
                <w:bottom w:val="none" w:sz="0" w:space="0" w:color="auto"/>
                <w:right w:val="none" w:sz="0" w:space="0" w:color="auto"/>
              </w:divBdr>
            </w:div>
          </w:divsChild>
        </w:div>
        <w:div w:id="352610750">
          <w:marLeft w:val="0"/>
          <w:marRight w:val="0"/>
          <w:marTop w:val="0"/>
          <w:marBottom w:val="0"/>
          <w:divBdr>
            <w:top w:val="none" w:sz="0" w:space="0" w:color="auto"/>
            <w:left w:val="none" w:sz="0" w:space="0" w:color="auto"/>
            <w:bottom w:val="none" w:sz="0" w:space="0" w:color="auto"/>
            <w:right w:val="none" w:sz="0" w:space="0" w:color="auto"/>
          </w:divBdr>
          <w:divsChild>
            <w:div w:id="1769153959">
              <w:marLeft w:val="0"/>
              <w:marRight w:val="0"/>
              <w:marTop w:val="0"/>
              <w:marBottom w:val="0"/>
              <w:divBdr>
                <w:top w:val="none" w:sz="0" w:space="0" w:color="auto"/>
                <w:left w:val="none" w:sz="0" w:space="0" w:color="auto"/>
                <w:bottom w:val="none" w:sz="0" w:space="0" w:color="auto"/>
                <w:right w:val="none" w:sz="0" w:space="0" w:color="auto"/>
              </w:divBdr>
            </w:div>
          </w:divsChild>
        </w:div>
        <w:div w:id="353583406">
          <w:marLeft w:val="0"/>
          <w:marRight w:val="0"/>
          <w:marTop w:val="0"/>
          <w:marBottom w:val="0"/>
          <w:divBdr>
            <w:top w:val="none" w:sz="0" w:space="0" w:color="auto"/>
            <w:left w:val="none" w:sz="0" w:space="0" w:color="auto"/>
            <w:bottom w:val="none" w:sz="0" w:space="0" w:color="auto"/>
            <w:right w:val="none" w:sz="0" w:space="0" w:color="auto"/>
          </w:divBdr>
          <w:divsChild>
            <w:div w:id="312679670">
              <w:marLeft w:val="0"/>
              <w:marRight w:val="0"/>
              <w:marTop w:val="0"/>
              <w:marBottom w:val="0"/>
              <w:divBdr>
                <w:top w:val="none" w:sz="0" w:space="0" w:color="auto"/>
                <w:left w:val="none" w:sz="0" w:space="0" w:color="auto"/>
                <w:bottom w:val="none" w:sz="0" w:space="0" w:color="auto"/>
                <w:right w:val="none" w:sz="0" w:space="0" w:color="auto"/>
              </w:divBdr>
            </w:div>
          </w:divsChild>
        </w:div>
        <w:div w:id="353658779">
          <w:marLeft w:val="0"/>
          <w:marRight w:val="0"/>
          <w:marTop w:val="0"/>
          <w:marBottom w:val="0"/>
          <w:divBdr>
            <w:top w:val="none" w:sz="0" w:space="0" w:color="auto"/>
            <w:left w:val="none" w:sz="0" w:space="0" w:color="auto"/>
            <w:bottom w:val="none" w:sz="0" w:space="0" w:color="auto"/>
            <w:right w:val="none" w:sz="0" w:space="0" w:color="auto"/>
          </w:divBdr>
          <w:divsChild>
            <w:div w:id="919366317">
              <w:marLeft w:val="0"/>
              <w:marRight w:val="0"/>
              <w:marTop w:val="0"/>
              <w:marBottom w:val="0"/>
              <w:divBdr>
                <w:top w:val="none" w:sz="0" w:space="0" w:color="auto"/>
                <w:left w:val="none" w:sz="0" w:space="0" w:color="auto"/>
                <w:bottom w:val="none" w:sz="0" w:space="0" w:color="auto"/>
                <w:right w:val="none" w:sz="0" w:space="0" w:color="auto"/>
              </w:divBdr>
            </w:div>
          </w:divsChild>
        </w:div>
        <w:div w:id="355543721">
          <w:marLeft w:val="0"/>
          <w:marRight w:val="0"/>
          <w:marTop w:val="0"/>
          <w:marBottom w:val="0"/>
          <w:divBdr>
            <w:top w:val="none" w:sz="0" w:space="0" w:color="auto"/>
            <w:left w:val="none" w:sz="0" w:space="0" w:color="auto"/>
            <w:bottom w:val="none" w:sz="0" w:space="0" w:color="auto"/>
            <w:right w:val="none" w:sz="0" w:space="0" w:color="auto"/>
          </w:divBdr>
          <w:divsChild>
            <w:div w:id="2095085203">
              <w:marLeft w:val="0"/>
              <w:marRight w:val="0"/>
              <w:marTop w:val="0"/>
              <w:marBottom w:val="0"/>
              <w:divBdr>
                <w:top w:val="none" w:sz="0" w:space="0" w:color="auto"/>
                <w:left w:val="none" w:sz="0" w:space="0" w:color="auto"/>
                <w:bottom w:val="none" w:sz="0" w:space="0" w:color="auto"/>
                <w:right w:val="none" w:sz="0" w:space="0" w:color="auto"/>
              </w:divBdr>
            </w:div>
          </w:divsChild>
        </w:div>
        <w:div w:id="358163979">
          <w:marLeft w:val="0"/>
          <w:marRight w:val="0"/>
          <w:marTop w:val="0"/>
          <w:marBottom w:val="0"/>
          <w:divBdr>
            <w:top w:val="none" w:sz="0" w:space="0" w:color="auto"/>
            <w:left w:val="none" w:sz="0" w:space="0" w:color="auto"/>
            <w:bottom w:val="none" w:sz="0" w:space="0" w:color="auto"/>
            <w:right w:val="none" w:sz="0" w:space="0" w:color="auto"/>
          </w:divBdr>
          <w:divsChild>
            <w:div w:id="991560825">
              <w:marLeft w:val="0"/>
              <w:marRight w:val="0"/>
              <w:marTop w:val="0"/>
              <w:marBottom w:val="0"/>
              <w:divBdr>
                <w:top w:val="none" w:sz="0" w:space="0" w:color="auto"/>
                <w:left w:val="none" w:sz="0" w:space="0" w:color="auto"/>
                <w:bottom w:val="none" w:sz="0" w:space="0" w:color="auto"/>
                <w:right w:val="none" w:sz="0" w:space="0" w:color="auto"/>
              </w:divBdr>
            </w:div>
          </w:divsChild>
        </w:div>
        <w:div w:id="359866709">
          <w:marLeft w:val="0"/>
          <w:marRight w:val="0"/>
          <w:marTop w:val="0"/>
          <w:marBottom w:val="0"/>
          <w:divBdr>
            <w:top w:val="none" w:sz="0" w:space="0" w:color="auto"/>
            <w:left w:val="none" w:sz="0" w:space="0" w:color="auto"/>
            <w:bottom w:val="none" w:sz="0" w:space="0" w:color="auto"/>
            <w:right w:val="none" w:sz="0" w:space="0" w:color="auto"/>
          </w:divBdr>
          <w:divsChild>
            <w:div w:id="605429743">
              <w:marLeft w:val="0"/>
              <w:marRight w:val="0"/>
              <w:marTop w:val="0"/>
              <w:marBottom w:val="0"/>
              <w:divBdr>
                <w:top w:val="none" w:sz="0" w:space="0" w:color="auto"/>
                <w:left w:val="none" w:sz="0" w:space="0" w:color="auto"/>
                <w:bottom w:val="none" w:sz="0" w:space="0" w:color="auto"/>
                <w:right w:val="none" w:sz="0" w:space="0" w:color="auto"/>
              </w:divBdr>
            </w:div>
          </w:divsChild>
        </w:div>
        <w:div w:id="362438489">
          <w:marLeft w:val="0"/>
          <w:marRight w:val="0"/>
          <w:marTop w:val="0"/>
          <w:marBottom w:val="0"/>
          <w:divBdr>
            <w:top w:val="none" w:sz="0" w:space="0" w:color="auto"/>
            <w:left w:val="none" w:sz="0" w:space="0" w:color="auto"/>
            <w:bottom w:val="none" w:sz="0" w:space="0" w:color="auto"/>
            <w:right w:val="none" w:sz="0" w:space="0" w:color="auto"/>
          </w:divBdr>
          <w:divsChild>
            <w:div w:id="786701104">
              <w:marLeft w:val="0"/>
              <w:marRight w:val="0"/>
              <w:marTop w:val="0"/>
              <w:marBottom w:val="0"/>
              <w:divBdr>
                <w:top w:val="none" w:sz="0" w:space="0" w:color="auto"/>
                <w:left w:val="none" w:sz="0" w:space="0" w:color="auto"/>
                <w:bottom w:val="none" w:sz="0" w:space="0" w:color="auto"/>
                <w:right w:val="none" w:sz="0" w:space="0" w:color="auto"/>
              </w:divBdr>
            </w:div>
          </w:divsChild>
        </w:div>
        <w:div w:id="363602127">
          <w:marLeft w:val="0"/>
          <w:marRight w:val="0"/>
          <w:marTop w:val="0"/>
          <w:marBottom w:val="0"/>
          <w:divBdr>
            <w:top w:val="none" w:sz="0" w:space="0" w:color="auto"/>
            <w:left w:val="none" w:sz="0" w:space="0" w:color="auto"/>
            <w:bottom w:val="none" w:sz="0" w:space="0" w:color="auto"/>
            <w:right w:val="none" w:sz="0" w:space="0" w:color="auto"/>
          </w:divBdr>
          <w:divsChild>
            <w:div w:id="486632553">
              <w:marLeft w:val="0"/>
              <w:marRight w:val="0"/>
              <w:marTop w:val="0"/>
              <w:marBottom w:val="0"/>
              <w:divBdr>
                <w:top w:val="none" w:sz="0" w:space="0" w:color="auto"/>
                <w:left w:val="none" w:sz="0" w:space="0" w:color="auto"/>
                <w:bottom w:val="none" w:sz="0" w:space="0" w:color="auto"/>
                <w:right w:val="none" w:sz="0" w:space="0" w:color="auto"/>
              </w:divBdr>
            </w:div>
          </w:divsChild>
        </w:div>
        <w:div w:id="364327692">
          <w:marLeft w:val="0"/>
          <w:marRight w:val="0"/>
          <w:marTop w:val="0"/>
          <w:marBottom w:val="0"/>
          <w:divBdr>
            <w:top w:val="none" w:sz="0" w:space="0" w:color="auto"/>
            <w:left w:val="none" w:sz="0" w:space="0" w:color="auto"/>
            <w:bottom w:val="none" w:sz="0" w:space="0" w:color="auto"/>
            <w:right w:val="none" w:sz="0" w:space="0" w:color="auto"/>
          </w:divBdr>
          <w:divsChild>
            <w:div w:id="758915075">
              <w:marLeft w:val="0"/>
              <w:marRight w:val="0"/>
              <w:marTop w:val="0"/>
              <w:marBottom w:val="0"/>
              <w:divBdr>
                <w:top w:val="none" w:sz="0" w:space="0" w:color="auto"/>
                <w:left w:val="none" w:sz="0" w:space="0" w:color="auto"/>
                <w:bottom w:val="none" w:sz="0" w:space="0" w:color="auto"/>
                <w:right w:val="none" w:sz="0" w:space="0" w:color="auto"/>
              </w:divBdr>
            </w:div>
          </w:divsChild>
        </w:div>
        <w:div w:id="364601505">
          <w:marLeft w:val="0"/>
          <w:marRight w:val="0"/>
          <w:marTop w:val="0"/>
          <w:marBottom w:val="0"/>
          <w:divBdr>
            <w:top w:val="none" w:sz="0" w:space="0" w:color="auto"/>
            <w:left w:val="none" w:sz="0" w:space="0" w:color="auto"/>
            <w:bottom w:val="none" w:sz="0" w:space="0" w:color="auto"/>
            <w:right w:val="none" w:sz="0" w:space="0" w:color="auto"/>
          </w:divBdr>
          <w:divsChild>
            <w:div w:id="1747336293">
              <w:marLeft w:val="0"/>
              <w:marRight w:val="0"/>
              <w:marTop w:val="0"/>
              <w:marBottom w:val="0"/>
              <w:divBdr>
                <w:top w:val="none" w:sz="0" w:space="0" w:color="auto"/>
                <w:left w:val="none" w:sz="0" w:space="0" w:color="auto"/>
                <w:bottom w:val="none" w:sz="0" w:space="0" w:color="auto"/>
                <w:right w:val="none" w:sz="0" w:space="0" w:color="auto"/>
              </w:divBdr>
            </w:div>
          </w:divsChild>
        </w:div>
        <w:div w:id="367343719">
          <w:marLeft w:val="0"/>
          <w:marRight w:val="0"/>
          <w:marTop w:val="0"/>
          <w:marBottom w:val="0"/>
          <w:divBdr>
            <w:top w:val="none" w:sz="0" w:space="0" w:color="auto"/>
            <w:left w:val="none" w:sz="0" w:space="0" w:color="auto"/>
            <w:bottom w:val="none" w:sz="0" w:space="0" w:color="auto"/>
            <w:right w:val="none" w:sz="0" w:space="0" w:color="auto"/>
          </w:divBdr>
          <w:divsChild>
            <w:div w:id="1483080408">
              <w:marLeft w:val="0"/>
              <w:marRight w:val="0"/>
              <w:marTop w:val="0"/>
              <w:marBottom w:val="0"/>
              <w:divBdr>
                <w:top w:val="none" w:sz="0" w:space="0" w:color="auto"/>
                <w:left w:val="none" w:sz="0" w:space="0" w:color="auto"/>
                <w:bottom w:val="none" w:sz="0" w:space="0" w:color="auto"/>
                <w:right w:val="none" w:sz="0" w:space="0" w:color="auto"/>
              </w:divBdr>
            </w:div>
          </w:divsChild>
        </w:div>
        <w:div w:id="367490510">
          <w:marLeft w:val="0"/>
          <w:marRight w:val="0"/>
          <w:marTop w:val="0"/>
          <w:marBottom w:val="0"/>
          <w:divBdr>
            <w:top w:val="none" w:sz="0" w:space="0" w:color="auto"/>
            <w:left w:val="none" w:sz="0" w:space="0" w:color="auto"/>
            <w:bottom w:val="none" w:sz="0" w:space="0" w:color="auto"/>
            <w:right w:val="none" w:sz="0" w:space="0" w:color="auto"/>
          </w:divBdr>
          <w:divsChild>
            <w:div w:id="286158843">
              <w:marLeft w:val="0"/>
              <w:marRight w:val="0"/>
              <w:marTop w:val="0"/>
              <w:marBottom w:val="0"/>
              <w:divBdr>
                <w:top w:val="none" w:sz="0" w:space="0" w:color="auto"/>
                <w:left w:val="none" w:sz="0" w:space="0" w:color="auto"/>
                <w:bottom w:val="none" w:sz="0" w:space="0" w:color="auto"/>
                <w:right w:val="none" w:sz="0" w:space="0" w:color="auto"/>
              </w:divBdr>
            </w:div>
          </w:divsChild>
        </w:div>
        <w:div w:id="369307627">
          <w:marLeft w:val="0"/>
          <w:marRight w:val="0"/>
          <w:marTop w:val="0"/>
          <w:marBottom w:val="0"/>
          <w:divBdr>
            <w:top w:val="none" w:sz="0" w:space="0" w:color="auto"/>
            <w:left w:val="none" w:sz="0" w:space="0" w:color="auto"/>
            <w:bottom w:val="none" w:sz="0" w:space="0" w:color="auto"/>
            <w:right w:val="none" w:sz="0" w:space="0" w:color="auto"/>
          </w:divBdr>
          <w:divsChild>
            <w:div w:id="167789990">
              <w:marLeft w:val="0"/>
              <w:marRight w:val="0"/>
              <w:marTop w:val="0"/>
              <w:marBottom w:val="0"/>
              <w:divBdr>
                <w:top w:val="none" w:sz="0" w:space="0" w:color="auto"/>
                <w:left w:val="none" w:sz="0" w:space="0" w:color="auto"/>
                <w:bottom w:val="none" w:sz="0" w:space="0" w:color="auto"/>
                <w:right w:val="none" w:sz="0" w:space="0" w:color="auto"/>
              </w:divBdr>
            </w:div>
          </w:divsChild>
        </w:div>
        <w:div w:id="371616142">
          <w:marLeft w:val="0"/>
          <w:marRight w:val="0"/>
          <w:marTop w:val="0"/>
          <w:marBottom w:val="0"/>
          <w:divBdr>
            <w:top w:val="none" w:sz="0" w:space="0" w:color="auto"/>
            <w:left w:val="none" w:sz="0" w:space="0" w:color="auto"/>
            <w:bottom w:val="none" w:sz="0" w:space="0" w:color="auto"/>
            <w:right w:val="none" w:sz="0" w:space="0" w:color="auto"/>
          </w:divBdr>
          <w:divsChild>
            <w:div w:id="1301305357">
              <w:marLeft w:val="0"/>
              <w:marRight w:val="0"/>
              <w:marTop w:val="0"/>
              <w:marBottom w:val="0"/>
              <w:divBdr>
                <w:top w:val="none" w:sz="0" w:space="0" w:color="auto"/>
                <w:left w:val="none" w:sz="0" w:space="0" w:color="auto"/>
                <w:bottom w:val="none" w:sz="0" w:space="0" w:color="auto"/>
                <w:right w:val="none" w:sz="0" w:space="0" w:color="auto"/>
              </w:divBdr>
            </w:div>
          </w:divsChild>
        </w:div>
        <w:div w:id="375858767">
          <w:marLeft w:val="0"/>
          <w:marRight w:val="0"/>
          <w:marTop w:val="0"/>
          <w:marBottom w:val="0"/>
          <w:divBdr>
            <w:top w:val="none" w:sz="0" w:space="0" w:color="auto"/>
            <w:left w:val="none" w:sz="0" w:space="0" w:color="auto"/>
            <w:bottom w:val="none" w:sz="0" w:space="0" w:color="auto"/>
            <w:right w:val="none" w:sz="0" w:space="0" w:color="auto"/>
          </w:divBdr>
          <w:divsChild>
            <w:div w:id="741413182">
              <w:marLeft w:val="0"/>
              <w:marRight w:val="0"/>
              <w:marTop w:val="0"/>
              <w:marBottom w:val="0"/>
              <w:divBdr>
                <w:top w:val="none" w:sz="0" w:space="0" w:color="auto"/>
                <w:left w:val="none" w:sz="0" w:space="0" w:color="auto"/>
                <w:bottom w:val="none" w:sz="0" w:space="0" w:color="auto"/>
                <w:right w:val="none" w:sz="0" w:space="0" w:color="auto"/>
              </w:divBdr>
            </w:div>
          </w:divsChild>
        </w:div>
        <w:div w:id="377894659">
          <w:marLeft w:val="0"/>
          <w:marRight w:val="0"/>
          <w:marTop w:val="0"/>
          <w:marBottom w:val="0"/>
          <w:divBdr>
            <w:top w:val="none" w:sz="0" w:space="0" w:color="auto"/>
            <w:left w:val="none" w:sz="0" w:space="0" w:color="auto"/>
            <w:bottom w:val="none" w:sz="0" w:space="0" w:color="auto"/>
            <w:right w:val="none" w:sz="0" w:space="0" w:color="auto"/>
          </w:divBdr>
          <w:divsChild>
            <w:div w:id="510536287">
              <w:marLeft w:val="0"/>
              <w:marRight w:val="0"/>
              <w:marTop w:val="0"/>
              <w:marBottom w:val="0"/>
              <w:divBdr>
                <w:top w:val="none" w:sz="0" w:space="0" w:color="auto"/>
                <w:left w:val="none" w:sz="0" w:space="0" w:color="auto"/>
                <w:bottom w:val="none" w:sz="0" w:space="0" w:color="auto"/>
                <w:right w:val="none" w:sz="0" w:space="0" w:color="auto"/>
              </w:divBdr>
            </w:div>
          </w:divsChild>
        </w:div>
        <w:div w:id="384571626">
          <w:marLeft w:val="0"/>
          <w:marRight w:val="0"/>
          <w:marTop w:val="0"/>
          <w:marBottom w:val="0"/>
          <w:divBdr>
            <w:top w:val="none" w:sz="0" w:space="0" w:color="auto"/>
            <w:left w:val="none" w:sz="0" w:space="0" w:color="auto"/>
            <w:bottom w:val="none" w:sz="0" w:space="0" w:color="auto"/>
            <w:right w:val="none" w:sz="0" w:space="0" w:color="auto"/>
          </w:divBdr>
          <w:divsChild>
            <w:div w:id="710694829">
              <w:marLeft w:val="0"/>
              <w:marRight w:val="0"/>
              <w:marTop w:val="0"/>
              <w:marBottom w:val="0"/>
              <w:divBdr>
                <w:top w:val="none" w:sz="0" w:space="0" w:color="auto"/>
                <w:left w:val="none" w:sz="0" w:space="0" w:color="auto"/>
                <w:bottom w:val="none" w:sz="0" w:space="0" w:color="auto"/>
                <w:right w:val="none" w:sz="0" w:space="0" w:color="auto"/>
              </w:divBdr>
            </w:div>
          </w:divsChild>
        </w:div>
        <w:div w:id="386882773">
          <w:marLeft w:val="0"/>
          <w:marRight w:val="0"/>
          <w:marTop w:val="0"/>
          <w:marBottom w:val="0"/>
          <w:divBdr>
            <w:top w:val="none" w:sz="0" w:space="0" w:color="auto"/>
            <w:left w:val="none" w:sz="0" w:space="0" w:color="auto"/>
            <w:bottom w:val="none" w:sz="0" w:space="0" w:color="auto"/>
            <w:right w:val="none" w:sz="0" w:space="0" w:color="auto"/>
          </w:divBdr>
          <w:divsChild>
            <w:div w:id="16472154">
              <w:marLeft w:val="0"/>
              <w:marRight w:val="0"/>
              <w:marTop w:val="0"/>
              <w:marBottom w:val="0"/>
              <w:divBdr>
                <w:top w:val="none" w:sz="0" w:space="0" w:color="auto"/>
                <w:left w:val="none" w:sz="0" w:space="0" w:color="auto"/>
                <w:bottom w:val="none" w:sz="0" w:space="0" w:color="auto"/>
                <w:right w:val="none" w:sz="0" w:space="0" w:color="auto"/>
              </w:divBdr>
            </w:div>
          </w:divsChild>
        </w:div>
        <w:div w:id="392193422">
          <w:marLeft w:val="0"/>
          <w:marRight w:val="0"/>
          <w:marTop w:val="0"/>
          <w:marBottom w:val="0"/>
          <w:divBdr>
            <w:top w:val="none" w:sz="0" w:space="0" w:color="auto"/>
            <w:left w:val="none" w:sz="0" w:space="0" w:color="auto"/>
            <w:bottom w:val="none" w:sz="0" w:space="0" w:color="auto"/>
            <w:right w:val="none" w:sz="0" w:space="0" w:color="auto"/>
          </w:divBdr>
          <w:divsChild>
            <w:div w:id="759643276">
              <w:marLeft w:val="0"/>
              <w:marRight w:val="0"/>
              <w:marTop w:val="0"/>
              <w:marBottom w:val="0"/>
              <w:divBdr>
                <w:top w:val="none" w:sz="0" w:space="0" w:color="auto"/>
                <w:left w:val="none" w:sz="0" w:space="0" w:color="auto"/>
                <w:bottom w:val="none" w:sz="0" w:space="0" w:color="auto"/>
                <w:right w:val="none" w:sz="0" w:space="0" w:color="auto"/>
              </w:divBdr>
            </w:div>
            <w:div w:id="962225907">
              <w:marLeft w:val="0"/>
              <w:marRight w:val="0"/>
              <w:marTop w:val="0"/>
              <w:marBottom w:val="0"/>
              <w:divBdr>
                <w:top w:val="none" w:sz="0" w:space="0" w:color="auto"/>
                <w:left w:val="none" w:sz="0" w:space="0" w:color="auto"/>
                <w:bottom w:val="none" w:sz="0" w:space="0" w:color="auto"/>
                <w:right w:val="none" w:sz="0" w:space="0" w:color="auto"/>
              </w:divBdr>
            </w:div>
            <w:div w:id="1233735614">
              <w:marLeft w:val="0"/>
              <w:marRight w:val="0"/>
              <w:marTop w:val="0"/>
              <w:marBottom w:val="0"/>
              <w:divBdr>
                <w:top w:val="none" w:sz="0" w:space="0" w:color="auto"/>
                <w:left w:val="none" w:sz="0" w:space="0" w:color="auto"/>
                <w:bottom w:val="none" w:sz="0" w:space="0" w:color="auto"/>
                <w:right w:val="none" w:sz="0" w:space="0" w:color="auto"/>
              </w:divBdr>
            </w:div>
            <w:div w:id="1845434965">
              <w:marLeft w:val="0"/>
              <w:marRight w:val="0"/>
              <w:marTop w:val="0"/>
              <w:marBottom w:val="0"/>
              <w:divBdr>
                <w:top w:val="none" w:sz="0" w:space="0" w:color="auto"/>
                <w:left w:val="none" w:sz="0" w:space="0" w:color="auto"/>
                <w:bottom w:val="none" w:sz="0" w:space="0" w:color="auto"/>
                <w:right w:val="none" w:sz="0" w:space="0" w:color="auto"/>
              </w:divBdr>
            </w:div>
          </w:divsChild>
        </w:div>
        <w:div w:id="393046777">
          <w:marLeft w:val="0"/>
          <w:marRight w:val="0"/>
          <w:marTop w:val="0"/>
          <w:marBottom w:val="0"/>
          <w:divBdr>
            <w:top w:val="none" w:sz="0" w:space="0" w:color="auto"/>
            <w:left w:val="none" w:sz="0" w:space="0" w:color="auto"/>
            <w:bottom w:val="none" w:sz="0" w:space="0" w:color="auto"/>
            <w:right w:val="none" w:sz="0" w:space="0" w:color="auto"/>
          </w:divBdr>
          <w:divsChild>
            <w:div w:id="1073699847">
              <w:marLeft w:val="0"/>
              <w:marRight w:val="0"/>
              <w:marTop w:val="0"/>
              <w:marBottom w:val="0"/>
              <w:divBdr>
                <w:top w:val="none" w:sz="0" w:space="0" w:color="auto"/>
                <w:left w:val="none" w:sz="0" w:space="0" w:color="auto"/>
                <w:bottom w:val="none" w:sz="0" w:space="0" w:color="auto"/>
                <w:right w:val="none" w:sz="0" w:space="0" w:color="auto"/>
              </w:divBdr>
            </w:div>
          </w:divsChild>
        </w:div>
        <w:div w:id="394398577">
          <w:marLeft w:val="0"/>
          <w:marRight w:val="0"/>
          <w:marTop w:val="0"/>
          <w:marBottom w:val="0"/>
          <w:divBdr>
            <w:top w:val="none" w:sz="0" w:space="0" w:color="auto"/>
            <w:left w:val="none" w:sz="0" w:space="0" w:color="auto"/>
            <w:bottom w:val="none" w:sz="0" w:space="0" w:color="auto"/>
            <w:right w:val="none" w:sz="0" w:space="0" w:color="auto"/>
          </w:divBdr>
          <w:divsChild>
            <w:div w:id="1343363988">
              <w:marLeft w:val="0"/>
              <w:marRight w:val="0"/>
              <w:marTop w:val="0"/>
              <w:marBottom w:val="0"/>
              <w:divBdr>
                <w:top w:val="none" w:sz="0" w:space="0" w:color="auto"/>
                <w:left w:val="none" w:sz="0" w:space="0" w:color="auto"/>
                <w:bottom w:val="none" w:sz="0" w:space="0" w:color="auto"/>
                <w:right w:val="none" w:sz="0" w:space="0" w:color="auto"/>
              </w:divBdr>
            </w:div>
          </w:divsChild>
        </w:div>
        <w:div w:id="402484257">
          <w:marLeft w:val="0"/>
          <w:marRight w:val="0"/>
          <w:marTop w:val="0"/>
          <w:marBottom w:val="0"/>
          <w:divBdr>
            <w:top w:val="none" w:sz="0" w:space="0" w:color="auto"/>
            <w:left w:val="none" w:sz="0" w:space="0" w:color="auto"/>
            <w:bottom w:val="none" w:sz="0" w:space="0" w:color="auto"/>
            <w:right w:val="none" w:sz="0" w:space="0" w:color="auto"/>
          </w:divBdr>
          <w:divsChild>
            <w:div w:id="277951682">
              <w:marLeft w:val="0"/>
              <w:marRight w:val="0"/>
              <w:marTop w:val="0"/>
              <w:marBottom w:val="0"/>
              <w:divBdr>
                <w:top w:val="none" w:sz="0" w:space="0" w:color="auto"/>
                <w:left w:val="none" w:sz="0" w:space="0" w:color="auto"/>
                <w:bottom w:val="none" w:sz="0" w:space="0" w:color="auto"/>
                <w:right w:val="none" w:sz="0" w:space="0" w:color="auto"/>
              </w:divBdr>
            </w:div>
          </w:divsChild>
        </w:div>
        <w:div w:id="412898938">
          <w:marLeft w:val="0"/>
          <w:marRight w:val="0"/>
          <w:marTop w:val="0"/>
          <w:marBottom w:val="0"/>
          <w:divBdr>
            <w:top w:val="none" w:sz="0" w:space="0" w:color="auto"/>
            <w:left w:val="none" w:sz="0" w:space="0" w:color="auto"/>
            <w:bottom w:val="none" w:sz="0" w:space="0" w:color="auto"/>
            <w:right w:val="none" w:sz="0" w:space="0" w:color="auto"/>
          </w:divBdr>
          <w:divsChild>
            <w:div w:id="969748174">
              <w:marLeft w:val="0"/>
              <w:marRight w:val="0"/>
              <w:marTop w:val="0"/>
              <w:marBottom w:val="0"/>
              <w:divBdr>
                <w:top w:val="none" w:sz="0" w:space="0" w:color="auto"/>
                <w:left w:val="none" w:sz="0" w:space="0" w:color="auto"/>
                <w:bottom w:val="none" w:sz="0" w:space="0" w:color="auto"/>
                <w:right w:val="none" w:sz="0" w:space="0" w:color="auto"/>
              </w:divBdr>
            </w:div>
          </w:divsChild>
        </w:div>
        <w:div w:id="412971347">
          <w:marLeft w:val="0"/>
          <w:marRight w:val="0"/>
          <w:marTop w:val="0"/>
          <w:marBottom w:val="0"/>
          <w:divBdr>
            <w:top w:val="none" w:sz="0" w:space="0" w:color="auto"/>
            <w:left w:val="none" w:sz="0" w:space="0" w:color="auto"/>
            <w:bottom w:val="none" w:sz="0" w:space="0" w:color="auto"/>
            <w:right w:val="none" w:sz="0" w:space="0" w:color="auto"/>
          </w:divBdr>
          <w:divsChild>
            <w:div w:id="784887936">
              <w:marLeft w:val="0"/>
              <w:marRight w:val="0"/>
              <w:marTop w:val="0"/>
              <w:marBottom w:val="0"/>
              <w:divBdr>
                <w:top w:val="none" w:sz="0" w:space="0" w:color="auto"/>
                <w:left w:val="none" w:sz="0" w:space="0" w:color="auto"/>
                <w:bottom w:val="none" w:sz="0" w:space="0" w:color="auto"/>
                <w:right w:val="none" w:sz="0" w:space="0" w:color="auto"/>
              </w:divBdr>
            </w:div>
          </w:divsChild>
        </w:div>
        <w:div w:id="413817959">
          <w:marLeft w:val="0"/>
          <w:marRight w:val="0"/>
          <w:marTop w:val="0"/>
          <w:marBottom w:val="0"/>
          <w:divBdr>
            <w:top w:val="none" w:sz="0" w:space="0" w:color="auto"/>
            <w:left w:val="none" w:sz="0" w:space="0" w:color="auto"/>
            <w:bottom w:val="none" w:sz="0" w:space="0" w:color="auto"/>
            <w:right w:val="none" w:sz="0" w:space="0" w:color="auto"/>
          </w:divBdr>
          <w:divsChild>
            <w:div w:id="2112965488">
              <w:marLeft w:val="0"/>
              <w:marRight w:val="0"/>
              <w:marTop w:val="0"/>
              <w:marBottom w:val="0"/>
              <w:divBdr>
                <w:top w:val="none" w:sz="0" w:space="0" w:color="auto"/>
                <w:left w:val="none" w:sz="0" w:space="0" w:color="auto"/>
                <w:bottom w:val="none" w:sz="0" w:space="0" w:color="auto"/>
                <w:right w:val="none" w:sz="0" w:space="0" w:color="auto"/>
              </w:divBdr>
            </w:div>
          </w:divsChild>
        </w:div>
        <w:div w:id="421420180">
          <w:marLeft w:val="0"/>
          <w:marRight w:val="0"/>
          <w:marTop w:val="0"/>
          <w:marBottom w:val="0"/>
          <w:divBdr>
            <w:top w:val="none" w:sz="0" w:space="0" w:color="auto"/>
            <w:left w:val="none" w:sz="0" w:space="0" w:color="auto"/>
            <w:bottom w:val="none" w:sz="0" w:space="0" w:color="auto"/>
            <w:right w:val="none" w:sz="0" w:space="0" w:color="auto"/>
          </w:divBdr>
          <w:divsChild>
            <w:div w:id="356472795">
              <w:marLeft w:val="0"/>
              <w:marRight w:val="0"/>
              <w:marTop w:val="0"/>
              <w:marBottom w:val="0"/>
              <w:divBdr>
                <w:top w:val="none" w:sz="0" w:space="0" w:color="auto"/>
                <w:left w:val="none" w:sz="0" w:space="0" w:color="auto"/>
                <w:bottom w:val="none" w:sz="0" w:space="0" w:color="auto"/>
                <w:right w:val="none" w:sz="0" w:space="0" w:color="auto"/>
              </w:divBdr>
            </w:div>
          </w:divsChild>
        </w:div>
        <w:div w:id="431901518">
          <w:marLeft w:val="0"/>
          <w:marRight w:val="0"/>
          <w:marTop w:val="0"/>
          <w:marBottom w:val="0"/>
          <w:divBdr>
            <w:top w:val="none" w:sz="0" w:space="0" w:color="auto"/>
            <w:left w:val="none" w:sz="0" w:space="0" w:color="auto"/>
            <w:bottom w:val="none" w:sz="0" w:space="0" w:color="auto"/>
            <w:right w:val="none" w:sz="0" w:space="0" w:color="auto"/>
          </w:divBdr>
          <w:divsChild>
            <w:div w:id="593166366">
              <w:marLeft w:val="0"/>
              <w:marRight w:val="0"/>
              <w:marTop w:val="0"/>
              <w:marBottom w:val="0"/>
              <w:divBdr>
                <w:top w:val="none" w:sz="0" w:space="0" w:color="auto"/>
                <w:left w:val="none" w:sz="0" w:space="0" w:color="auto"/>
                <w:bottom w:val="none" w:sz="0" w:space="0" w:color="auto"/>
                <w:right w:val="none" w:sz="0" w:space="0" w:color="auto"/>
              </w:divBdr>
            </w:div>
          </w:divsChild>
        </w:div>
        <w:div w:id="432673880">
          <w:marLeft w:val="0"/>
          <w:marRight w:val="0"/>
          <w:marTop w:val="0"/>
          <w:marBottom w:val="0"/>
          <w:divBdr>
            <w:top w:val="none" w:sz="0" w:space="0" w:color="auto"/>
            <w:left w:val="none" w:sz="0" w:space="0" w:color="auto"/>
            <w:bottom w:val="none" w:sz="0" w:space="0" w:color="auto"/>
            <w:right w:val="none" w:sz="0" w:space="0" w:color="auto"/>
          </w:divBdr>
          <w:divsChild>
            <w:div w:id="365180632">
              <w:marLeft w:val="0"/>
              <w:marRight w:val="0"/>
              <w:marTop w:val="0"/>
              <w:marBottom w:val="0"/>
              <w:divBdr>
                <w:top w:val="none" w:sz="0" w:space="0" w:color="auto"/>
                <w:left w:val="none" w:sz="0" w:space="0" w:color="auto"/>
                <w:bottom w:val="none" w:sz="0" w:space="0" w:color="auto"/>
                <w:right w:val="none" w:sz="0" w:space="0" w:color="auto"/>
              </w:divBdr>
            </w:div>
          </w:divsChild>
        </w:div>
        <w:div w:id="433476310">
          <w:marLeft w:val="0"/>
          <w:marRight w:val="0"/>
          <w:marTop w:val="0"/>
          <w:marBottom w:val="0"/>
          <w:divBdr>
            <w:top w:val="none" w:sz="0" w:space="0" w:color="auto"/>
            <w:left w:val="none" w:sz="0" w:space="0" w:color="auto"/>
            <w:bottom w:val="none" w:sz="0" w:space="0" w:color="auto"/>
            <w:right w:val="none" w:sz="0" w:space="0" w:color="auto"/>
          </w:divBdr>
          <w:divsChild>
            <w:div w:id="163935931">
              <w:marLeft w:val="0"/>
              <w:marRight w:val="0"/>
              <w:marTop w:val="0"/>
              <w:marBottom w:val="0"/>
              <w:divBdr>
                <w:top w:val="none" w:sz="0" w:space="0" w:color="auto"/>
                <w:left w:val="none" w:sz="0" w:space="0" w:color="auto"/>
                <w:bottom w:val="none" w:sz="0" w:space="0" w:color="auto"/>
                <w:right w:val="none" w:sz="0" w:space="0" w:color="auto"/>
              </w:divBdr>
            </w:div>
          </w:divsChild>
        </w:div>
        <w:div w:id="434255253">
          <w:marLeft w:val="0"/>
          <w:marRight w:val="0"/>
          <w:marTop w:val="0"/>
          <w:marBottom w:val="0"/>
          <w:divBdr>
            <w:top w:val="none" w:sz="0" w:space="0" w:color="auto"/>
            <w:left w:val="none" w:sz="0" w:space="0" w:color="auto"/>
            <w:bottom w:val="none" w:sz="0" w:space="0" w:color="auto"/>
            <w:right w:val="none" w:sz="0" w:space="0" w:color="auto"/>
          </w:divBdr>
          <w:divsChild>
            <w:div w:id="1736391284">
              <w:marLeft w:val="0"/>
              <w:marRight w:val="0"/>
              <w:marTop w:val="0"/>
              <w:marBottom w:val="0"/>
              <w:divBdr>
                <w:top w:val="none" w:sz="0" w:space="0" w:color="auto"/>
                <w:left w:val="none" w:sz="0" w:space="0" w:color="auto"/>
                <w:bottom w:val="none" w:sz="0" w:space="0" w:color="auto"/>
                <w:right w:val="none" w:sz="0" w:space="0" w:color="auto"/>
              </w:divBdr>
            </w:div>
          </w:divsChild>
        </w:div>
        <w:div w:id="434521980">
          <w:marLeft w:val="0"/>
          <w:marRight w:val="0"/>
          <w:marTop w:val="0"/>
          <w:marBottom w:val="0"/>
          <w:divBdr>
            <w:top w:val="none" w:sz="0" w:space="0" w:color="auto"/>
            <w:left w:val="none" w:sz="0" w:space="0" w:color="auto"/>
            <w:bottom w:val="none" w:sz="0" w:space="0" w:color="auto"/>
            <w:right w:val="none" w:sz="0" w:space="0" w:color="auto"/>
          </w:divBdr>
          <w:divsChild>
            <w:div w:id="722143904">
              <w:marLeft w:val="0"/>
              <w:marRight w:val="0"/>
              <w:marTop w:val="0"/>
              <w:marBottom w:val="0"/>
              <w:divBdr>
                <w:top w:val="none" w:sz="0" w:space="0" w:color="auto"/>
                <w:left w:val="none" w:sz="0" w:space="0" w:color="auto"/>
                <w:bottom w:val="none" w:sz="0" w:space="0" w:color="auto"/>
                <w:right w:val="none" w:sz="0" w:space="0" w:color="auto"/>
              </w:divBdr>
            </w:div>
            <w:div w:id="912543211">
              <w:marLeft w:val="0"/>
              <w:marRight w:val="0"/>
              <w:marTop w:val="0"/>
              <w:marBottom w:val="0"/>
              <w:divBdr>
                <w:top w:val="none" w:sz="0" w:space="0" w:color="auto"/>
                <w:left w:val="none" w:sz="0" w:space="0" w:color="auto"/>
                <w:bottom w:val="none" w:sz="0" w:space="0" w:color="auto"/>
                <w:right w:val="none" w:sz="0" w:space="0" w:color="auto"/>
              </w:divBdr>
            </w:div>
            <w:div w:id="1539851817">
              <w:marLeft w:val="0"/>
              <w:marRight w:val="0"/>
              <w:marTop w:val="0"/>
              <w:marBottom w:val="0"/>
              <w:divBdr>
                <w:top w:val="none" w:sz="0" w:space="0" w:color="auto"/>
                <w:left w:val="none" w:sz="0" w:space="0" w:color="auto"/>
                <w:bottom w:val="none" w:sz="0" w:space="0" w:color="auto"/>
                <w:right w:val="none" w:sz="0" w:space="0" w:color="auto"/>
              </w:divBdr>
            </w:div>
          </w:divsChild>
        </w:div>
        <w:div w:id="435827157">
          <w:marLeft w:val="0"/>
          <w:marRight w:val="0"/>
          <w:marTop w:val="0"/>
          <w:marBottom w:val="0"/>
          <w:divBdr>
            <w:top w:val="none" w:sz="0" w:space="0" w:color="auto"/>
            <w:left w:val="none" w:sz="0" w:space="0" w:color="auto"/>
            <w:bottom w:val="none" w:sz="0" w:space="0" w:color="auto"/>
            <w:right w:val="none" w:sz="0" w:space="0" w:color="auto"/>
          </w:divBdr>
          <w:divsChild>
            <w:div w:id="432940229">
              <w:marLeft w:val="0"/>
              <w:marRight w:val="0"/>
              <w:marTop w:val="0"/>
              <w:marBottom w:val="0"/>
              <w:divBdr>
                <w:top w:val="none" w:sz="0" w:space="0" w:color="auto"/>
                <w:left w:val="none" w:sz="0" w:space="0" w:color="auto"/>
                <w:bottom w:val="none" w:sz="0" w:space="0" w:color="auto"/>
                <w:right w:val="none" w:sz="0" w:space="0" w:color="auto"/>
              </w:divBdr>
            </w:div>
          </w:divsChild>
        </w:div>
        <w:div w:id="436144618">
          <w:marLeft w:val="0"/>
          <w:marRight w:val="0"/>
          <w:marTop w:val="0"/>
          <w:marBottom w:val="0"/>
          <w:divBdr>
            <w:top w:val="none" w:sz="0" w:space="0" w:color="auto"/>
            <w:left w:val="none" w:sz="0" w:space="0" w:color="auto"/>
            <w:bottom w:val="none" w:sz="0" w:space="0" w:color="auto"/>
            <w:right w:val="none" w:sz="0" w:space="0" w:color="auto"/>
          </w:divBdr>
          <w:divsChild>
            <w:div w:id="879318763">
              <w:marLeft w:val="0"/>
              <w:marRight w:val="0"/>
              <w:marTop w:val="0"/>
              <w:marBottom w:val="0"/>
              <w:divBdr>
                <w:top w:val="none" w:sz="0" w:space="0" w:color="auto"/>
                <w:left w:val="none" w:sz="0" w:space="0" w:color="auto"/>
                <w:bottom w:val="none" w:sz="0" w:space="0" w:color="auto"/>
                <w:right w:val="none" w:sz="0" w:space="0" w:color="auto"/>
              </w:divBdr>
            </w:div>
          </w:divsChild>
        </w:div>
        <w:div w:id="436290208">
          <w:marLeft w:val="0"/>
          <w:marRight w:val="0"/>
          <w:marTop w:val="0"/>
          <w:marBottom w:val="0"/>
          <w:divBdr>
            <w:top w:val="none" w:sz="0" w:space="0" w:color="auto"/>
            <w:left w:val="none" w:sz="0" w:space="0" w:color="auto"/>
            <w:bottom w:val="none" w:sz="0" w:space="0" w:color="auto"/>
            <w:right w:val="none" w:sz="0" w:space="0" w:color="auto"/>
          </w:divBdr>
          <w:divsChild>
            <w:div w:id="93597693">
              <w:marLeft w:val="0"/>
              <w:marRight w:val="0"/>
              <w:marTop w:val="0"/>
              <w:marBottom w:val="0"/>
              <w:divBdr>
                <w:top w:val="none" w:sz="0" w:space="0" w:color="auto"/>
                <w:left w:val="none" w:sz="0" w:space="0" w:color="auto"/>
                <w:bottom w:val="none" w:sz="0" w:space="0" w:color="auto"/>
                <w:right w:val="none" w:sz="0" w:space="0" w:color="auto"/>
              </w:divBdr>
            </w:div>
          </w:divsChild>
        </w:div>
        <w:div w:id="438599190">
          <w:marLeft w:val="0"/>
          <w:marRight w:val="0"/>
          <w:marTop w:val="0"/>
          <w:marBottom w:val="0"/>
          <w:divBdr>
            <w:top w:val="none" w:sz="0" w:space="0" w:color="auto"/>
            <w:left w:val="none" w:sz="0" w:space="0" w:color="auto"/>
            <w:bottom w:val="none" w:sz="0" w:space="0" w:color="auto"/>
            <w:right w:val="none" w:sz="0" w:space="0" w:color="auto"/>
          </w:divBdr>
          <w:divsChild>
            <w:div w:id="42363992">
              <w:marLeft w:val="0"/>
              <w:marRight w:val="0"/>
              <w:marTop w:val="0"/>
              <w:marBottom w:val="0"/>
              <w:divBdr>
                <w:top w:val="none" w:sz="0" w:space="0" w:color="auto"/>
                <w:left w:val="none" w:sz="0" w:space="0" w:color="auto"/>
                <w:bottom w:val="none" w:sz="0" w:space="0" w:color="auto"/>
                <w:right w:val="none" w:sz="0" w:space="0" w:color="auto"/>
              </w:divBdr>
            </w:div>
          </w:divsChild>
        </w:div>
        <w:div w:id="438766356">
          <w:marLeft w:val="0"/>
          <w:marRight w:val="0"/>
          <w:marTop w:val="0"/>
          <w:marBottom w:val="0"/>
          <w:divBdr>
            <w:top w:val="none" w:sz="0" w:space="0" w:color="auto"/>
            <w:left w:val="none" w:sz="0" w:space="0" w:color="auto"/>
            <w:bottom w:val="none" w:sz="0" w:space="0" w:color="auto"/>
            <w:right w:val="none" w:sz="0" w:space="0" w:color="auto"/>
          </w:divBdr>
          <w:divsChild>
            <w:div w:id="2106269582">
              <w:marLeft w:val="0"/>
              <w:marRight w:val="0"/>
              <w:marTop w:val="0"/>
              <w:marBottom w:val="0"/>
              <w:divBdr>
                <w:top w:val="none" w:sz="0" w:space="0" w:color="auto"/>
                <w:left w:val="none" w:sz="0" w:space="0" w:color="auto"/>
                <w:bottom w:val="none" w:sz="0" w:space="0" w:color="auto"/>
                <w:right w:val="none" w:sz="0" w:space="0" w:color="auto"/>
              </w:divBdr>
            </w:div>
          </w:divsChild>
        </w:div>
        <w:div w:id="439107948">
          <w:marLeft w:val="0"/>
          <w:marRight w:val="0"/>
          <w:marTop w:val="0"/>
          <w:marBottom w:val="0"/>
          <w:divBdr>
            <w:top w:val="none" w:sz="0" w:space="0" w:color="auto"/>
            <w:left w:val="none" w:sz="0" w:space="0" w:color="auto"/>
            <w:bottom w:val="none" w:sz="0" w:space="0" w:color="auto"/>
            <w:right w:val="none" w:sz="0" w:space="0" w:color="auto"/>
          </w:divBdr>
          <w:divsChild>
            <w:div w:id="1486162114">
              <w:marLeft w:val="0"/>
              <w:marRight w:val="0"/>
              <w:marTop w:val="0"/>
              <w:marBottom w:val="0"/>
              <w:divBdr>
                <w:top w:val="none" w:sz="0" w:space="0" w:color="auto"/>
                <w:left w:val="none" w:sz="0" w:space="0" w:color="auto"/>
                <w:bottom w:val="none" w:sz="0" w:space="0" w:color="auto"/>
                <w:right w:val="none" w:sz="0" w:space="0" w:color="auto"/>
              </w:divBdr>
            </w:div>
            <w:div w:id="1894147341">
              <w:marLeft w:val="0"/>
              <w:marRight w:val="0"/>
              <w:marTop w:val="0"/>
              <w:marBottom w:val="0"/>
              <w:divBdr>
                <w:top w:val="none" w:sz="0" w:space="0" w:color="auto"/>
                <w:left w:val="none" w:sz="0" w:space="0" w:color="auto"/>
                <w:bottom w:val="none" w:sz="0" w:space="0" w:color="auto"/>
                <w:right w:val="none" w:sz="0" w:space="0" w:color="auto"/>
              </w:divBdr>
            </w:div>
            <w:div w:id="1994486379">
              <w:marLeft w:val="0"/>
              <w:marRight w:val="0"/>
              <w:marTop w:val="0"/>
              <w:marBottom w:val="0"/>
              <w:divBdr>
                <w:top w:val="none" w:sz="0" w:space="0" w:color="auto"/>
                <w:left w:val="none" w:sz="0" w:space="0" w:color="auto"/>
                <w:bottom w:val="none" w:sz="0" w:space="0" w:color="auto"/>
                <w:right w:val="none" w:sz="0" w:space="0" w:color="auto"/>
              </w:divBdr>
            </w:div>
          </w:divsChild>
        </w:div>
        <w:div w:id="440686202">
          <w:marLeft w:val="0"/>
          <w:marRight w:val="0"/>
          <w:marTop w:val="0"/>
          <w:marBottom w:val="0"/>
          <w:divBdr>
            <w:top w:val="none" w:sz="0" w:space="0" w:color="auto"/>
            <w:left w:val="none" w:sz="0" w:space="0" w:color="auto"/>
            <w:bottom w:val="none" w:sz="0" w:space="0" w:color="auto"/>
            <w:right w:val="none" w:sz="0" w:space="0" w:color="auto"/>
          </w:divBdr>
          <w:divsChild>
            <w:div w:id="1619948342">
              <w:marLeft w:val="0"/>
              <w:marRight w:val="0"/>
              <w:marTop w:val="0"/>
              <w:marBottom w:val="0"/>
              <w:divBdr>
                <w:top w:val="none" w:sz="0" w:space="0" w:color="auto"/>
                <w:left w:val="none" w:sz="0" w:space="0" w:color="auto"/>
                <w:bottom w:val="none" w:sz="0" w:space="0" w:color="auto"/>
                <w:right w:val="none" w:sz="0" w:space="0" w:color="auto"/>
              </w:divBdr>
            </w:div>
          </w:divsChild>
        </w:div>
        <w:div w:id="441610989">
          <w:marLeft w:val="0"/>
          <w:marRight w:val="0"/>
          <w:marTop w:val="0"/>
          <w:marBottom w:val="0"/>
          <w:divBdr>
            <w:top w:val="none" w:sz="0" w:space="0" w:color="auto"/>
            <w:left w:val="none" w:sz="0" w:space="0" w:color="auto"/>
            <w:bottom w:val="none" w:sz="0" w:space="0" w:color="auto"/>
            <w:right w:val="none" w:sz="0" w:space="0" w:color="auto"/>
          </w:divBdr>
          <w:divsChild>
            <w:div w:id="283931400">
              <w:marLeft w:val="0"/>
              <w:marRight w:val="0"/>
              <w:marTop w:val="0"/>
              <w:marBottom w:val="0"/>
              <w:divBdr>
                <w:top w:val="none" w:sz="0" w:space="0" w:color="auto"/>
                <w:left w:val="none" w:sz="0" w:space="0" w:color="auto"/>
                <w:bottom w:val="none" w:sz="0" w:space="0" w:color="auto"/>
                <w:right w:val="none" w:sz="0" w:space="0" w:color="auto"/>
              </w:divBdr>
            </w:div>
          </w:divsChild>
        </w:div>
        <w:div w:id="442117819">
          <w:marLeft w:val="0"/>
          <w:marRight w:val="0"/>
          <w:marTop w:val="0"/>
          <w:marBottom w:val="0"/>
          <w:divBdr>
            <w:top w:val="none" w:sz="0" w:space="0" w:color="auto"/>
            <w:left w:val="none" w:sz="0" w:space="0" w:color="auto"/>
            <w:bottom w:val="none" w:sz="0" w:space="0" w:color="auto"/>
            <w:right w:val="none" w:sz="0" w:space="0" w:color="auto"/>
          </w:divBdr>
          <w:divsChild>
            <w:div w:id="430973462">
              <w:marLeft w:val="0"/>
              <w:marRight w:val="0"/>
              <w:marTop w:val="0"/>
              <w:marBottom w:val="0"/>
              <w:divBdr>
                <w:top w:val="none" w:sz="0" w:space="0" w:color="auto"/>
                <w:left w:val="none" w:sz="0" w:space="0" w:color="auto"/>
                <w:bottom w:val="none" w:sz="0" w:space="0" w:color="auto"/>
                <w:right w:val="none" w:sz="0" w:space="0" w:color="auto"/>
              </w:divBdr>
            </w:div>
            <w:div w:id="641739950">
              <w:marLeft w:val="0"/>
              <w:marRight w:val="0"/>
              <w:marTop w:val="0"/>
              <w:marBottom w:val="0"/>
              <w:divBdr>
                <w:top w:val="none" w:sz="0" w:space="0" w:color="auto"/>
                <w:left w:val="none" w:sz="0" w:space="0" w:color="auto"/>
                <w:bottom w:val="none" w:sz="0" w:space="0" w:color="auto"/>
                <w:right w:val="none" w:sz="0" w:space="0" w:color="auto"/>
              </w:divBdr>
            </w:div>
            <w:div w:id="849370871">
              <w:marLeft w:val="0"/>
              <w:marRight w:val="0"/>
              <w:marTop w:val="0"/>
              <w:marBottom w:val="0"/>
              <w:divBdr>
                <w:top w:val="none" w:sz="0" w:space="0" w:color="auto"/>
                <w:left w:val="none" w:sz="0" w:space="0" w:color="auto"/>
                <w:bottom w:val="none" w:sz="0" w:space="0" w:color="auto"/>
                <w:right w:val="none" w:sz="0" w:space="0" w:color="auto"/>
              </w:divBdr>
            </w:div>
            <w:div w:id="1525048560">
              <w:marLeft w:val="0"/>
              <w:marRight w:val="0"/>
              <w:marTop w:val="0"/>
              <w:marBottom w:val="0"/>
              <w:divBdr>
                <w:top w:val="none" w:sz="0" w:space="0" w:color="auto"/>
                <w:left w:val="none" w:sz="0" w:space="0" w:color="auto"/>
                <w:bottom w:val="none" w:sz="0" w:space="0" w:color="auto"/>
                <w:right w:val="none" w:sz="0" w:space="0" w:color="auto"/>
              </w:divBdr>
            </w:div>
            <w:div w:id="1762025896">
              <w:marLeft w:val="0"/>
              <w:marRight w:val="0"/>
              <w:marTop w:val="0"/>
              <w:marBottom w:val="0"/>
              <w:divBdr>
                <w:top w:val="none" w:sz="0" w:space="0" w:color="auto"/>
                <w:left w:val="none" w:sz="0" w:space="0" w:color="auto"/>
                <w:bottom w:val="none" w:sz="0" w:space="0" w:color="auto"/>
                <w:right w:val="none" w:sz="0" w:space="0" w:color="auto"/>
              </w:divBdr>
            </w:div>
          </w:divsChild>
        </w:div>
        <w:div w:id="443110045">
          <w:marLeft w:val="0"/>
          <w:marRight w:val="0"/>
          <w:marTop w:val="0"/>
          <w:marBottom w:val="0"/>
          <w:divBdr>
            <w:top w:val="none" w:sz="0" w:space="0" w:color="auto"/>
            <w:left w:val="none" w:sz="0" w:space="0" w:color="auto"/>
            <w:bottom w:val="none" w:sz="0" w:space="0" w:color="auto"/>
            <w:right w:val="none" w:sz="0" w:space="0" w:color="auto"/>
          </w:divBdr>
          <w:divsChild>
            <w:div w:id="316031628">
              <w:marLeft w:val="0"/>
              <w:marRight w:val="0"/>
              <w:marTop w:val="0"/>
              <w:marBottom w:val="0"/>
              <w:divBdr>
                <w:top w:val="none" w:sz="0" w:space="0" w:color="auto"/>
                <w:left w:val="none" w:sz="0" w:space="0" w:color="auto"/>
                <w:bottom w:val="none" w:sz="0" w:space="0" w:color="auto"/>
                <w:right w:val="none" w:sz="0" w:space="0" w:color="auto"/>
              </w:divBdr>
            </w:div>
          </w:divsChild>
        </w:div>
        <w:div w:id="443892276">
          <w:marLeft w:val="0"/>
          <w:marRight w:val="0"/>
          <w:marTop w:val="0"/>
          <w:marBottom w:val="0"/>
          <w:divBdr>
            <w:top w:val="none" w:sz="0" w:space="0" w:color="auto"/>
            <w:left w:val="none" w:sz="0" w:space="0" w:color="auto"/>
            <w:bottom w:val="none" w:sz="0" w:space="0" w:color="auto"/>
            <w:right w:val="none" w:sz="0" w:space="0" w:color="auto"/>
          </w:divBdr>
          <w:divsChild>
            <w:div w:id="603923238">
              <w:marLeft w:val="0"/>
              <w:marRight w:val="0"/>
              <w:marTop w:val="0"/>
              <w:marBottom w:val="0"/>
              <w:divBdr>
                <w:top w:val="none" w:sz="0" w:space="0" w:color="auto"/>
                <w:left w:val="none" w:sz="0" w:space="0" w:color="auto"/>
                <w:bottom w:val="none" w:sz="0" w:space="0" w:color="auto"/>
                <w:right w:val="none" w:sz="0" w:space="0" w:color="auto"/>
              </w:divBdr>
            </w:div>
            <w:div w:id="1789928064">
              <w:marLeft w:val="0"/>
              <w:marRight w:val="0"/>
              <w:marTop w:val="0"/>
              <w:marBottom w:val="0"/>
              <w:divBdr>
                <w:top w:val="none" w:sz="0" w:space="0" w:color="auto"/>
                <w:left w:val="none" w:sz="0" w:space="0" w:color="auto"/>
                <w:bottom w:val="none" w:sz="0" w:space="0" w:color="auto"/>
                <w:right w:val="none" w:sz="0" w:space="0" w:color="auto"/>
              </w:divBdr>
            </w:div>
          </w:divsChild>
        </w:div>
        <w:div w:id="445320694">
          <w:marLeft w:val="0"/>
          <w:marRight w:val="0"/>
          <w:marTop w:val="0"/>
          <w:marBottom w:val="0"/>
          <w:divBdr>
            <w:top w:val="none" w:sz="0" w:space="0" w:color="auto"/>
            <w:left w:val="none" w:sz="0" w:space="0" w:color="auto"/>
            <w:bottom w:val="none" w:sz="0" w:space="0" w:color="auto"/>
            <w:right w:val="none" w:sz="0" w:space="0" w:color="auto"/>
          </w:divBdr>
          <w:divsChild>
            <w:div w:id="1283682656">
              <w:marLeft w:val="0"/>
              <w:marRight w:val="0"/>
              <w:marTop w:val="0"/>
              <w:marBottom w:val="0"/>
              <w:divBdr>
                <w:top w:val="none" w:sz="0" w:space="0" w:color="auto"/>
                <w:left w:val="none" w:sz="0" w:space="0" w:color="auto"/>
                <w:bottom w:val="none" w:sz="0" w:space="0" w:color="auto"/>
                <w:right w:val="none" w:sz="0" w:space="0" w:color="auto"/>
              </w:divBdr>
            </w:div>
          </w:divsChild>
        </w:div>
        <w:div w:id="446854913">
          <w:marLeft w:val="0"/>
          <w:marRight w:val="0"/>
          <w:marTop w:val="0"/>
          <w:marBottom w:val="0"/>
          <w:divBdr>
            <w:top w:val="none" w:sz="0" w:space="0" w:color="auto"/>
            <w:left w:val="none" w:sz="0" w:space="0" w:color="auto"/>
            <w:bottom w:val="none" w:sz="0" w:space="0" w:color="auto"/>
            <w:right w:val="none" w:sz="0" w:space="0" w:color="auto"/>
          </w:divBdr>
          <w:divsChild>
            <w:div w:id="1595934608">
              <w:marLeft w:val="0"/>
              <w:marRight w:val="0"/>
              <w:marTop w:val="0"/>
              <w:marBottom w:val="0"/>
              <w:divBdr>
                <w:top w:val="none" w:sz="0" w:space="0" w:color="auto"/>
                <w:left w:val="none" w:sz="0" w:space="0" w:color="auto"/>
                <w:bottom w:val="none" w:sz="0" w:space="0" w:color="auto"/>
                <w:right w:val="none" w:sz="0" w:space="0" w:color="auto"/>
              </w:divBdr>
            </w:div>
          </w:divsChild>
        </w:div>
        <w:div w:id="447503869">
          <w:marLeft w:val="0"/>
          <w:marRight w:val="0"/>
          <w:marTop w:val="0"/>
          <w:marBottom w:val="0"/>
          <w:divBdr>
            <w:top w:val="none" w:sz="0" w:space="0" w:color="auto"/>
            <w:left w:val="none" w:sz="0" w:space="0" w:color="auto"/>
            <w:bottom w:val="none" w:sz="0" w:space="0" w:color="auto"/>
            <w:right w:val="none" w:sz="0" w:space="0" w:color="auto"/>
          </w:divBdr>
          <w:divsChild>
            <w:div w:id="1295522632">
              <w:marLeft w:val="0"/>
              <w:marRight w:val="0"/>
              <w:marTop w:val="0"/>
              <w:marBottom w:val="0"/>
              <w:divBdr>
                <w:top w:val="none" w:sz="0" w:space="0" w:color="auto"/>
                <w:left w:val="none" w:sz="0" w:space="0" w:color="auto"/>
                <w:bottom w:val="none" w:sz="0" w:space="0" w:color="auto"/>
                <w:right w:val="none" w:sz="0" w:space="0" w:color="auto"/>
              </w:divBdr>
            </w:div>
          </w:divsChild>
        </w:div>
        <w:div w:id="456683301">
          <w:marLeft w:val="0"/>
          <w:marRight w:val="0"/>
          <w:marTop w:val="0"/>
          <w:marBottom w:val="0"/>
          <w:divBdr>
            <w:top w:val="none" w:sz="0" w:space="0" w:color="auto"/>
            <w:left w:val="none" w:sz="0" w:space="0" w:color="auto"/>
            <w:bottom w:val="none" w:sz="0" w:space="0" w:color="auto"/>
            <w:right w:val="none" w:sz="0" w:space="0" w:color="auto"/>
          </w:divBdr>
          <w:divsChild>
            <w:div w:id="499925548">
              <w:marLeft w:val="0"/>
              <w:marRight w:val="0"/>
              <w:marTop w:val="0"/>
              <w:marBottom w:val="0"/>
              <w:divBdr>
                <w:top w:val="none" w:sz="0" w:space="0" w:color="auto"/>
                <w:left w:val="none" w:sz="0" w:space="0" w:color="auto"/>
                <w:bottom w:val="none" w:sz="0" w:space="0" w:color="auto"/>
                <w:right w:val="none" w:sz="0" w:space="0" w:color="auto"/>
              </w:divBdr>
            </w:div>
          </w:divsChild>
        </w:div>
        <w:div w:id="457184917">
          <w:marLeft w:val="0"/>
          <w:marRight w:val="0"/>
          <w:marTop w:val="0"/>
          <w:marBottom w:val="0"/>
          <w:divBdr>
            <w:top w:val="none" w:sz="0" w:space="0" w:color="auto"/>
            <w:left w:val="none" w:sz="0" w:space="0" w:color="auto"/>
            <w:bottom w:val="none" w:sz="0" w:space="0" w:color="auto"/>
            <w:right w:val="none" w:sz="0" w:space="0" w:color="auto"/>
          </w:divBdr>
          <w:divsChild>
            <w:div w:id="1904825981">
              <w:marLeft w:val="0"/>
              <w:marRight w:val="0"/>
              <w:marTop w:val="0"/>
              <w:marBottom w:val="0"/>
              <w:divBdr>
                <w:top w:val="none" w:sz="0" w:space="0" w:color="auto"/>
                <w:left w:val="none" w:sz="0" w:space="0" w:color="auto"/>
                <w:bottom w:val="none" w:sz="0" w:space="0" w:color="auto"/>
                <w:right w:val="none" w:sz="0" w:space="0" w:color="auto"/>
              </w:divBdr>
            </w:div>
          </w:divsChild>
        </w:div>
        <w:div w:id="459878963">
          <w:marLeft w:val="0"/>
          <w:marRight w:val="0"/>
          <w:marTop w:val="0"/>
          <w:marBottom w:val="0"/>
          <w:divBdr>
            <w:top w:val="none" w:sz="0" w:space="0" w:color="auto"/>
            <w:left w:val="none" w:sz="0" w:space="0" w:color="auto"/>
            <w:bottom w:val="none" w:sz="0" w:space="0" w:color="auto"/>
            <w:right w:val="none" w:sz="0" w:space="0" w:color="auto"/>
          </w:divBdr>
          <w:divsChild>
            <w:div w:id="1073774438">
              <w:marLeft w:val="0"/>
              <w:marRight w:val="0"/>
              <w:marTop w:val="0"/>
              <w:marBottom w:val="0"/>
              <w:divBdr>
                <w:top w:val="none" w:sz="0" w:space="0" w:color="auto"/>
                <w:left w:val="none" w:sz="0" w:space="0" w:color="auto"/>
                <w:bottom w:val="none" w:sz="0" w:space="0" w:color="auto"/>
                <w:right w:val="none" w:sz="0" w:space="0" w:color="auto"/>
              </w:divBdr>
            </w:div>
          </w:divsChild>
        </w:div>
        <w:div w:id="462114868">
          <w:marLeft w:val="0"/>
          <w:marRight w:val="0"/>
          <w:marTop w:val="0"/>
          <w:marBottom w:val="0"/>
          <w:divBdr>
            <w:top w:val="none" w:sz="0" w:space="0" w:color="auto"/>
            <w:left w:val="none" w:sz="0" w:space="0" w:color="auto"/>
            <w:bottom w:val="none" w:sz="0" w:space="0" w:color="auto"/>
            <w:right w:val="none" w:sz="0" w:space="0" w:color="auto"/>
          </w:divBdr>
          <w:divsChild>
            <w:div w:id="1692141242">
              <w:marLeft w:val="0"/>
              <w:marRight w:val="0"/>
              <w:marTop w:val="0"/>
              <w:marBottom w:val="0"/>
              <w:divBdr>
                <w:top w:val="none" w:sz="0" w:space="0" w:color="auto"/>
                <w:left w:val="none" w:sz="0" w:space="0" w:color="auto"/>
                <w:bottom w:val="none" w:sz="0" w:space="0" w:color="auto"/>
                <w:right w:val="none" w:sz="0" w:space="0" w:color="auto"/>
              </w:divBdr>
            </w:div>
          </w:divsChild>
        </w:div>
        <w:div w:id="463038657">
          <w:marLeft w:val="0"/>
          <w:marRight w:val="0"/>
          <w:marTop w:val="0"/>
          <w:marBottom w:val="0"/>
          <w:divBdr>
            <w:top w:val="none" w:sz="0" w:space="0" w:color="auto"/>
            <w:left w:val="none" w:sz="0" w:space="0" w:color="auto"/>
            <w:bottom w:val="none" w:sz="0" w:space="0" w:color="auto"/>
            <w:right w:val="none" w:sz="0" w:space="0" w:color="auto"/>
          </w:divBdr>
          <w:divsChild>
            <w:div w:id="1256522783">
              <w:marLeft w:val="0"/>
              <w:marRight w:val="0"/>
              <w:marTop w:val="0"/>
              <w:marBottom w:val="0"/>
              <w:divBdr>
                <w:top w:val="none" w:sz="0" w:space="0" w:color="auto"/>
                <w:left w:val="none" w:sz="0" w:space="0" w:color="auto"/>
                <w:bottom w:val="none" w:sz="0" w:space="0" w:color="auto"/>
                <w:right w:val="none" w:sz="0" w:space="0" w:color="auto"/>
              </w:divBdr>
            </w:div>
          </w:divsChild>
        </w:div>
        <w:div w:id="463546400">
          <w:marLeft w:val="0"/>
          <w:marRight w:val="0"/>
          <w:marTop w:val="0"/>
          <w:marBottom w:val="0"/>
          <w:divBdr>
            <w:top w:val="none" w:sz="0" w:space="0" w:color="auto"/>
            <w:left w:val="none" w:sz="0" w:space="0" w:color="auto"/>
            <w:bottom w:val="none" w:sz="0" w:space="0" w:color="auto"/>
            <w:right w:val="none" w:sz="0" w:space="0" w:color="auto"/>
          </w:divBdr>
          <w:divsChild>
            <w:div w:id="1397849991">
              <w:marLeft w:val="0"/>
              <w:marRight w:val="0"/>
              <w:marTop w:val="0"/>
              <w:marBottom w:val="0"/>
              <w:divBdr>
                <w:top w:val="none" w:sz="0" w:space="0" w:color="auto"/>
                <w:left w:val="none" w:sz="0" w:space="0" w:color="auto"/>
                <w:bottom w:val="none" w:sz="0" w:space="0" w:color="auto"/>
                <w:right w:val="none" w:sz="0" w:space="0" w:color="auto"/>
              </w:divBdr>
            </w:div>
          </w:divsChild>
        </w:div>
        <w:div w:id="465315115">
          <w:marLeft w:val="0"/>
          <w:marRight w:val="0"/>
          <w:marTop w:val="0"/>
          <w:marBottom w:val="0"/>
          <w:divBdr>
            <w:top w:val="none" w:sz="0" w:space="0" w:color="auto"/>
            <w:left w:val="none" w:sz="0" w:space="0" w:color="auto"/>
            <w:bottom w:val="none" w:sz="0" w:space="0" w:color="auto"/>
            <w:right w:val="none" w:sz="0" w:space="0" w:color="auto"/>
          </w:divBdr>
          <w:divsChild>
            <w:div w:id="1718698836">
              <w:marLeft w:val="0"/>
              <w:marRight w:val="0"/>
              <w:marTop w:val="0"/>
              <w:marBottom w:val="0"/>
              <w:divBdr>
                <w:top w:val="none" w:sz="0" w:space="0" w:color="auto"/>
                <w:left w:val="none" w:sz="0" w:space="0" w:color="auto"/>
                <w:bottom w:val="none" w:sz="0" w:space="0" w:color="auto"/>
                <w:right w:val="none" w:sz="0" w:space="0" w:color="auto"/>
              </w:divBdr>
            </w:div>
          </w:divsChild>
        </w:div>
        <w:div w:id="465783810">
          <w:marLeft w:val="0"/>
          <w:marRight w:val="0"/>
          <w:marTop w:val="0"/>
          <w:marBottom w:val="0"/>
          <w:divBdr>
            <w:top w:val="none" w:sz="0" w:space="0" w:color="auto"/>
            <w:left w:val="none" w:sz="0" w:space="0" w:color="auto"/>
            <w:bottom w:val="none" w:sz="0" w:space="0" w:color="auto"/>
            <w:right w:val="none" w:sz="0" w:space="0" w:color="auto"/>
          </w:divBdr>
          <w:divsChild>
            <w:div w:id="960915110">
              <w:marLeft w:val="0"/>
              <w:marRight w:val="0"/>
              <w:marTop w:val="0"/>
              <w:marBottom w:val="0"/>
              <w:divBdr>
                <w:top w:val="none" w:sz="0" w:space="0" w:color="auto"/>
                <w:left w:val="none" w:sz="0" w:space="0" w:color="auto"/>
                <w:bottom w:val="none" w:sz="0" w:space="0" w:color="auto"/>
                <w:right w:val="none" w:sz="0" w:space="0" w:color="auto"/>
              </w:divBdr>
            </w:div>
          </w:divsChild>
        </w:div>
        <w:div w:id="468011212">
          <w:marLeft w:val="0"/>
          <w:marRight w:val="0"/>
          <w:marTop w:val="0"/>
          <w:marBottom w:val="0"/>
          <w:divBdr>
            <w:top w:val="none" w:sz="0" w:space="0" w:color="auto"/>
            <w:left w:val="none" w:sz="0" w:space="0" w:color="auto"/>
            <w:bottom w:val="none" w:sz="0" w:space="0" w:color="auto"/>
            <w:right w:val="none" w:sz="0" w:space="0" w:color="auto"/>
          </w:divBdr>
          <w:divsChild>
            <w:div w:id="1914847641">
              <w:marLeft w:val="0"/>
              <w:marRight w:val="0"/>
              <w:marTop w:val="0"/>
              <w:marBottom w:val="0"/>
              <w:divBdr>
                <w:top w:val="none" w:sz="0" w:space="0" w:color="auto"/>
                <w:left w:val="none" w:sz="0" w:space="0" w:color="auto"/>
                <w:bottom w:val="none" w:sz="0" w:space="0" w:color="auto"/>
                <w:right w:val="none" w:sz="0" w:space="0" w:color="auto"/>
              </w:divBdr>
            </w:div>
          </w:divsChild>
        </w:div>
        <w:div w:id="469249080">
          <w:marLeft w:val="0"/>
          <w:marRight w:val="0"/>
          <w:marTop w:val="0"/>
          <w:marBottom w:val="0"/>
          <w:divBdr>
            <w:top w:val="none" w:sz="0" w:space="0" w:color="auto"/>
            <w:left w:val="none" w:sz="0" w:space="0" w:color="auto"/>
            <w:bottom w:val="none" w:sz="0" w:space="0" w:color="auto"/>
            <w:right w:val="none" w:sz="0" w:space="0" w:color="auto"/>
          </w:divBdr>
          <w:divsChild>
            <w:div w:id="447286454">
              <w:marLeft w:val="0"/>
              <w:marRight w:val="0"/>
              <w:marTop w:val="0"/>
              <w:marBottom w:val="0"/>
              <w:divBdr>
                <w:top w:val="none" w:sz="0" w:space="0" w:color="auto"/>
                <w:left w:val="none" w:sz="0" w:space="0" w:color="auto"/>
                <w:bottom w:val="none" w:sz="0" w:space="0" w:color="auto"/>
                <w:right w:val="none" w:sz="0" w:space="0" w:color="auto"/>
              </w:divBdr>
            </w:div>
          </w:divsChild>
        </w:div>
        <w:div w:id="471366589">
          <w:marLeft w:val="0"/>
          <w:marRight w:val="0"/>
          <w:marTop w:val="0"/>
          <w:marBottom w:val="0"/>
          <w:divBdr>
            <w:top w:val="none" w:sz="0" w:space="0" w:color="auto"/>
            <w:left w:val="none" w:sz="0" w:space="0" w:color="auto"/>
            <w:bottom w:val="none" w:sz="0" w:space="0" w:color="auto"/>
            <w:right w:val="none" w:sz="0" w:space="0" w:color="auto"/>
          </w:divBdr>
          <w:divsChild>
            <w:div w:id="939290542">
              <w:marLeft w:val="0"/>
              <w:marRight w:val="0"/>
              <w:marTop w:val="0"/>
              <w:marBottom w:val="0"/>
              <w:divBdr>
                <w:top w:val="none" w:sz="0" w:space="0" w:color="auto"/>
                <w:left w:val="none" w:sz="0" w:space="0" w:color="auto"/>
                <w:bottom w:val="none" w:sz="0" w:space="0" w:color="auto"/>
                <w:right w:val="none" w:sz="0" w:space="0" w:color="auto"/>
              </w:divBdr>
            </w:div>
          </w:divsChild>
        </w:div>
        <w:div w:id="472598439">
          <w:marLeft w:val="0"/>
          <w:marRight w:val="0"/>
          <w:marTop w:val="0"/>
          <w:marBottom w:val="0"/>
          <w:divBdr>
            <w:top w:val="none" w:sz="0" w:space="0" w:color="auto"/>
            <w:left w:val="none" w:sz="0" w:space="0" w:color="auto"/>
            <w:bottom w:val="none" w:sz="0" w:space="0" w:color="auto"/>
            <w:right w:val="none" w:sz="0" w:space="0" w:color="auto"/>
          </w:divBdr>
          <w:divsChild>
            <w:div w:id="1057974490">
              <w:marLeft w:val="0"/>
              <w:marRight w:val="0"/>
              <w:marTop w:val="0"/>
              <w:marBottom w:val="0"/>
              <w:divBdr>
                <w:top w:val="none" w:sz="0" w:space="0" w:color="auto"/>
                <w:left w:val="none" w:sz="0" w:space="0" w:color="auto"/>
                <w:bottom w:val="none" w:sz="0" w:space="0" w:color="auto"/>
                <w:right w:val="none" w:sz="0" w:space="0" w:color="auto"/>
              </w:divBdr>
            </w:div>
          </w:divsChild>
        </w:div>
        <w:div w:id="476461358">
          <w:marLeft w:val="0"/>
          <w:marRight w:val="0"/>
          <w:marTop w:val="0"/>
          <w:marBottom w:val="0"/>
          <w:divBdr>
            <w:top w:val="none" w:sz="0" w:space="0" w:color="auto"/>
            <w:left w:val="none" w:sz="0" w:space="0" w:color="auto"/>
            <w:bottom w:val="none" w:sz="0" w:space="0" w:color="auto"/>
            <w:right w:val="none" w:sz="0" w:space="0" w:color="auto"/>
          </w:divBdr>
          <w:divsChild>
            <w:div w:id="1713846206">
              <w:marLeft w:val="0"/>
              <w:marRight w:val="0"/>
              <w:marTop w:val="0"/>
              <w:marBottom w:val="0"/>
              <w:divBdr>
                <w:top w:val="none" w:sz="0" w:space="0" w:color="auto"/>
                <w:left w:val="none" w:sz="0" w:space="0" w:color="auto"/>
                <w:bottom w:val="none" w:sz="0" w:space="0" w:color="auto"/>
                <w:right w:val="none" w:sz="0" w:space="0" w:color="auto"/>
              </w:divBdr>
            </w:div>
          </w:divsChild>
        </w:div>
        <w:div w:id="479736581">
          <w:marLeft w:val="0"/>
          <w:marRight w:val="0"/>
          <w:marTop w:val="0"/>
          <w:marBottom w:val="0"/>
          <w:divBdr>
            <w:top w:val="none" w:sz="0" w:space="0" w:color="auto"/>
            <w:left w:val="none" w:sz="0" w:space="0" w:color="auto"/>
            <w:bottom w:val="none" w:sz="0" w:space="0" w:color="auto"/>
            <w:right w:val="none" w:sz="0" w:space="0" w:color="auto"/>
          </w:divBdr>
          <w:divsChild>
            <w:div w:id="1616132841">
              <w:marLeft w:val="0"/>
              <w:marRight w:val="0"/>
              <w:marTop w:val="0"/>
              <w:marBottom w:val="0"/>
              <w:divBdr>
                <w:top w:val="none" w:sz="0" w:space="0" w:color="auto"/>
                <w:left w:val="none" w:sz="0" w:space="0" w:color="auto"/>
                <w:bottom w:val="none" w:sz="0" w:space="0" w:color="auto"/>
                <w:right w:val="none" w:sz="0" w:space="0" w:color="auto"/>
              </w:divBdr>
            </w:div>
          </w:divsChild>
        </w:div>
        <w:div w:id="479854832">
          <w:marLeft w:val="0"/>
          <w:marRight w:val="0"/>
          <w:marTop w:val="0"/>
          <w:marBottom w:val="0"/>
          <w:divBdr>
            <w:top w:val="none" w:sz="0" w:space="0" w:color="auto"/>
            <w:left w:val="none" w:sz="0" w:space="0" w:color="auto"/>
            <w:bottom w:val="none" w:sz="0" w:space="0" w:color="auto"/>
            <w:right w:val="none" w:sz="0" w:space="0" w:color="auto"/>
          </w:divBdr>
          <w:divsChild>
            <w:div w:id="1512332699">
              <w:marLeft w:val="0"/>
              <w:marRight w:val="0"/>
              <w:marTop w:val="0"/>
              <w:marBottom w:val="0"/>
              <w:divBdr>
                <w:top w:val="none" w:sz="0" w:space="0" w:color="auto"/>
                <w:left w:val="none" w:sz="0" w:space="0" w:color="auto"/>
                <w:bottom w:val="none" w:sz="0" w:space="0" w:color="auto"/>
                <w:right w:val="none" w:sz="0" w:space="0" w:color="auto"/>
              </w:divBdr>
            </w:div>
          </w:divsChild>
        </w:div>
        <w:div w:id="483204570">
          <w:marLeft w:val="0"/>
          <w:marRight w:val="0"/>
          <w:marTop w:val="0"/>
          <w:marBottom w:val="0"/>
          <w:divBdr>
            <w:top w:val="none" w:sz="0" w:space="0" w:color="auto"/>
            <w:left w:val="none" w:sz="0" w:space="0" w:color="auto"/>
            <w:bottom w:val="none" w:sz="0" w:space="0" w:color="auto"/>
            <w:right w:val="none" w:sz="0" w:space="0" w:color="auto"/>
          </w:divBdr>
          <w:divsChild>
            <w:div w:id="1053233034">
              <w:marLeft w:val="0"/>
              <w:marRight w:val="0"/>
              <w:marTop w:val="0"/>
              <w:marBottom w:val="0"/>
              <w:divBdr>
                <w:top w:val="none" w:sz="0" w:space="0" w:color="auto"/>
                <w:left w:val="none" w:sz="0" w:space="0" w:color="auto"/>
                <w:bottom w:val="none" w:sz="0" w:space="0" w:color="auto"/>
                <w:right w:val="none" w:sz="0" w:space="0" w:color="auto"/>
              </w:divBdr>
            </w:div>
          </w:divsChild>
        </w:div>
        <w:div w:id="483277763">
          <w:marLeft w:val="0"/>
          <w:marRight w:val="0"/>
          <w:marTop w:val="0"/>
          <w:marBottom w:val="0"/>
          <w:divBdr>
            <w:top w:val="none" w:sz="0" w:space="0" w:color="auto"/>
            <w:left w:val="none" w:sz="0" w:space="0" w:color="auto"/>
            <w:bottom w:val="none" w:sz="0" w:space="0" w:color="auto"/>
            <w:right w:val="none" w:sz="0" w:space="0" w:color="auto"/>
          </w:divBdr>
          <w:divsChild>
            <w:div w:id="278069896">
              <w:marLeft w:val="0"/>
              <w:marRight w:val="0"/>
              <w:marTop w:val="0"/>
              <w:marBottom w:val="0"/>
              <w:divBdr>
                <w:top w:val="none" w:sz="0" w:space="0" w:color="auto"/>
                <w:left w:val="none" w:sz="0" w:space="0" w:color="auto"/>
                <w:bottom w:val="none" w:sz="0" w:space="0" w:color="auto"/>
                <w:right w:val="none" w:sz="0" w:space="0" w:color="auto"/>
              </w:divBdr>
            </w:div>
          </w:divsChild>
        </w:div>
        <w:div w:id="484709699">
          <w:marLeft w:val="0"/>
          <w:marRight w:val="0"/>
          <w:marTop w:val="0"/>
          <w:marBottom w:val="0"/>
          <w:divBdr>
            <w:top w:val="none" w:sz="0" w:space="0" w:color="auto"/>
            <w:left w:val="none" w:sz="0" w:space="0" w:color="auto"/>
            <w:bottom w:val="none" w:sz="0" w:space="0" w:color="auto"/>
            <w:right w:val="none" w:sz="0" w:space="0" w:color="auto"/>
          </w:divBdr>
          <w:divsChild>
            <w:div w:id="1390227734">
              <w:marLeft w:val="0"/>
              <w:marRight w:val="0"/>
              <w:marTop w:val="0"/>
              <w:marBottom w:val="0"/>
              <w:divBdr>
                <w:top w:val="none" w:sz="0" w:space="0" w:color="auto"/>
                <w:left w:val="none" w:sz="0" w:space="0" w:color="auto"/>
                <w:bottom w:val="none" w:sz="0" w:space="0" w:color="auto"/>
                <w:right w:val="none" w:sz="0" w:space="0" w:color="auto"/>
              </w:divBdr>
            </w:div>
          </w:divsChild>
        </w:div>
        <w:div w:id="486173004">
          <w:marLeft w:val="0"/>
          <w:marRight w:val="0"/>
          <w:marTop w:val="0"/>
          <w:marBottom w:val="0"/>
          <w:divBdr>
            <w:top w:val="none" w:sz="0" w:space="0" w:color="auto"/>
            <w:left w:val="none" w:sz="0" w:space="0" w:color="auto"/>
            <w:bottom w:val="none" w:sz="0" w:space="0" w:color="auto"/>
            <w:right w:val="none" w:sz="0" w:space="0" w:color="auto"/>
          </w:divBdr>
          <w:divsChild>
            <w:div w:id="69890539">
              <w:marLeft w:val="0"/>
              <w:marRight w:val="0"/>
              <w:marTop w:val="0"/>
              <w:marBottom w:val="0"/>
              <w:divBdr>
                <w:top w:val="none" w:sz="0" w:space="0" w:color="auto"/>
                <w:left w:val="none" w:sz="0" w:space="0" w:color="auto"/>
                <w:bottom w:val="none" w:sz="0" w:space="0" w:color="auto"/>
                <w:right w:val="none" w:sz="0" w:space="0" w:color="auto"/>
              </w:divBdr>
            </w:div>
            <w:div w:id="1231188947">
              <w:marLeft w:val="0"/>
              <w:marRight w:val="0"/>
              <w:marTop w:val="0"/>
              <w:marBottom w:val="0"/>
              <w:divBdr>
                <w:top w:val="none" w:sz="0" w:space="0" w:color="auto"/>
                <w:left w:val="none" w:sz="0" w:space="0" w:color="auto"/>
                <w:bottom w:val="none" w:sz="0" w:space="0" w:color="auto"/>
                <w:right w:val="none" w:sz="0" w:space="0" w:color="auto"/>
              </w:divBdr>
            </w:div>
            <w:div w:id="1806198335">
              <w:marLeft w:val="0"/>
              <w:marRight w:val="0"/>
              <w:marTop w:val="0"/>
              <w:marBottom w:val="0"/>
              <w:divBdr>
                <w:top w:val="none" w:sz="0" w:space="0" w:color="auto"/>
                <w:left w:val="none" w:sz="0" w:space="0" w:color="auto"/>
                <w:bottom w:val="none" w:sz="0" w:space="0" w:color="auto"/>
                <w:right w:val="none" w:sz="0" w:space="0" w:color="auto"/>
              </w:divBdr>
            </w:div>
          </w:divsChild>
        </w:div>
        <w:div w:id="487283077">
          <w:marLeft w:val="0"/>
          <w:marRight w:val="0"/>
          <w:marTop w:val="0"/>
          <w:marBottom w:val="0"/>
          <w:divBdr>
            <w:top w:val="none" w:sz="0" w:space="0" w:color="auto"/>
            <w:left w:val="none" w:sz="0" w:space="0" w:color="auto"/>
            <w:bottom w:val="none" w:sz="0" w:space="0" w:color="auto"/>
            <w:right w:val="none" w:sz="0" w:space="0" w:color="auto"/>
          </w:divBdr>
          <w:divsChild>
            <w:div w:id="212885905">
              <w:marLeft w:val="0"/>
              <w:marRight w:val="0"/>
              <w:marTop w:val="0"/>
              <w:marBottom w:val="0"/>
              <w:divBdr>
                <w:top w:val="none" w:sz="0" w:space="0" w:color="auto"/>
                <w:left w:val="none" w:sz="0" w:space="0" w:color="auto"/>
                <w:bottom w:val="none" w:sz="0" w:space="0" w:color="auto"/>
                <w:right w:val="none" w:sz="0" w:space="0" w:color="auto"/>
              </w:divBdr>
            </w:div>
          </w:divsChild>
        </w:div>
        <w:div w:id="489716807">
          <w:marLeft w:val="0"/>
          <w:marRight w:val="0"/>
          <w:marTop w:val="0"/>
          <w:marBottom w:val="0"/>
          <w:divBdr>
            <w:top w:val="none" w:sz="0" w:space="0" w:color="auto"/>
            <w:left w:val="none" w:sz="0" w:space="0" w:color="auto"/>
            <w:bottom w:val="none" w:sz="0" w:space="0" w:color="auto"/>
            <w:right w:val="none" w:sz="0" w:space="0" w:color="auto"/>
          </w:divBdr>
          <w:divsChild>
            <w:div w:id="70738254">
              <w:marLeft w:val="0"/>
              <w:marRight w:val="0"/>
              <w:marTop w:val="0"/>
              <w:marBottom w:val="0"/>
              <w:divBdr>
                <w:top w:val="none" w:sz="0" w:space="0" w:color="auto"/>
                <w:left w:val="none" w:sz="0" w:space="0" w:color="auto"/>
                <w:bottom w:val="none" w:sz="0" w:space="0" w:color="auto"/>
                <w:right w:val="none" w:sz="0" w:space="0" w:color="auto"/>
              </w:divBdr>
            </w:div>
          </w:divsChild>
        </w:div>
        <w:div w:id="492795422">
          <w:marLeft w:val="0"/>
          <w:marRight w:val="0"/>
          <w:marTop w:val="0"/>
          <w:marBottom w:val="0"/>
          <w:divBdr>
            <w:top w:val="none" w:sz="0" w:space="0" w:color="auto"/>
            <w:left w:val="none" w:sz="0" w:space="0" w:color="auto"/>
            <w:bottom w:val="none" w:sz="0" w:space="0" w:color="auto"/>
            <w:right w:val="none" w:sz="0" w:space="0" w:color="auto"/>
          </w:divBdr>
          <w:divsChild>
            <w:div w:id="535704503">
              <w:marLeft w:val="0"/>
              <w:marRight w:val="0"/>
              <w:marTop w:val="0"/>
              <w:marBottom w:val="0"/>
              <w:divBdr>
                <w:top w:val="none" w:sz="0" w:space="0" w:color="auto"/>
                <w:left w:val="none" w:sz="0" w:space="0" w:color="auto"/>
                <w:bottom w:val="none" w:sz="0" w:space="0" w:color="auto"/>
                <w:right w:val="none" w:sz="0" w:space="0" w:color="auto"/>
              </w:divBdr>
            </w:div>
          </w:divsChild>
        </w:div>
        <w:div w:id="494878765">
          <w:marLeft w:val="0"/>
          <w:marRight w:val="0"/>
          <w:marTop w:val="0"/>
          <w:marBottom w:val="0"/>
          <w:divBdr>
            <w:top w:val="none" w:sz="0" w:space="0" w:color="auto"/>
            <w:left w:val="none" w:sz="0" w:space="0" w:color="auto"/>
            <w:bottom w:val="none" w:sz="0" w:space="0" w:color="auto"/>
            <w:right w:val="none" w:sz="0" w:space="0" w:color="auto"/>
          </w:divBdr>
          <w:divsChild>
            <w:div w:id="470174275">
              <w:marLeft w:val="0"/>
              <w:marRight w:val="0"/>
              <w:marTop w:val="0"/>
              <w:marBottom w:val="0"/>
              <w:divBdr>
                <w:top w:val="none" w:sz="0" w:space="0" w:color="auto"/>
                <w:left w:val="none" w:sz="0" w:space="0" w:color="auto"/>
                <w:bottom w:val="none" w:sz="0" w:space="0" w:color="auto"/>
                <w:right w:val="none" w:sz="0" w:space="0" w:color="auto"/>
              </w:divBdr>
            </w:div>
          </w:divsChild>
        </w:div>
        <w:div w:id="496193971">
          <w:marLeft w:val="0"/>
          <w:marRight w:val="0"/>
          <w:marTop w:val="0"/>
          <w:marBottom w:val="0"/>
          <w:divBdr>
            <w:top w:val="none" w:sz="0" w:space="0" w:color="auto"/>
            <w:left w:val="none" w:sz="0" w:space="0" w:color="auto"/>
            <w:bottom w:val="none" w:sz="0" w:space="0" w:color="auto"/>
            <w:right w:val="none" w:sz="0" w:space="0" w:color="auto"/>
          </w:divBdr>
          <w:divsChild>
            <w:div w:id="558631572">
              <w:marLeft w:val="0"/>
              <w:marRight w:val="0"/>
              <w:marTop w:val="0"/>
              <w:marBottom w:val="0"/>
              <w:divBdr>
                <w:top w:val="none" w:sz="0" w:space="0" w:color="auto"/>
                <w:left w:val="none" w:sz="0" w:space="0" w:color="auto"/>
                <w:bottom w:val="none" w:sz="0" w:space="0" w:color="auto"/>
                <w:right w:val="none" w:sz="0" w:space="0" w:color="auto"/>
              </w:divBdr>
            </w:div>
            <w:div w:id="825243042">
              <w:marLeft w:val="0"/>
              <w:marRight w:val="0"/>
              <w:marTop w:val="0"/>
              <w:marBottom w:val="0"/>
              <w:divBdr>
                <w:top w:val="none" w:sz="0" w:space="0" w:color="auto"/>
                <w:left w:val="none" w:sz="0" w:space="0" w:color="auto"/>
                <w:bottom w:val="none" w:sz="0" w:space="0" w:color="auto"/>
                <w:right w:val="none" w:sz="0" w:space="0" w:color="auto"/>
              </w:divBdr>
            </w:div>
            <w:div w:id="1438599884">
              <w:marLeft w:val="0"/>
              <w:marRight w:val="0"/>
              <w:marTop w:val="0"/>
              <w:marBottom w:val="0"/>
              <w:divBdr>
                <w:top w:val="none" w:sz="0" w:space="0" w:color="auto"/>
                <w:left w:val="none" w:sz="0" w:space="0" w:color="auto"/>
                <w:bottom w:val="none" w:sz="0" w:space="0" w:color="auto"/>
                <w:right w:val="none" w:sz="0" w:space="0" w:color="auto"/>
              </w:divBdr>
            </w:div>
          </w:divsChild>
        </w:div>
        <w:div w:id="502362135">
          <w:marLeft w:val="0"/>
          <w:marRight w:val="0"/>
          <w:marTop w:val="0"/>
          <w:marBottom w:val="0"/>
          <w:divBdr>
            <w:top w:val="none" w:sz="0" w:space="0" w:color="auto"/>
            <w:left w:val="none" w:sz="0" w:space="0" w:color="auto"/>
            <w:bottom w:val="none" w:sz="0" w:space="0" w:color="auto"/>
            <w:right w:val="none" w:sz="0" w:space="0" w:color="auto"/>
          </w:divBdr>
          <w:divsChild>
            <w:div w:id="1173256481">
              <w:marLeft w:val="0"/>
              <w:marRight w:val="0"/>
              <w:marTop w:val="0"/>
              <w:marBottom w:val="0"/>
              <w:divBdr>
                <w:top w:val="none" w:sz="0" w:space="0" w:color="auto"/>
                <w:left w:val="none" w:sz="0" w:space="0" w:color="auto"/>
                <w:bottom w:val="none" w:sz="0" w:space="0" w:color="auto"/>
                <w:right w:val="none" w:sz="0" w:space="0" w:color="auto"/>
              </w:divBdr>
            </w:div>
          </w:divsChild>
        </w:div>
        <w:div w:id="502553472">
          <w:marLeft w:val="0"/>
          <w:marRight w:val="0"/>
          <w:marTop w:val="0"/>
          <w:marBottom w:val="0"/>
          <w:divBdr>
            <w:top w:val="none" w:sz="0" w:space="0" w:color="auto"/>
            <w:left w:val="none" w:sz="0" w:space="0" w:color="auto"/>
            <w:bottom w:val="none" w:sz="0" w:space="0" w:color="auto"/>
            <w:right w:val="none" w:sz="0" w:space="0" w:color="auto"/>
          </w:divBdr>
          <w:divsChild>
            <w:div w:id="1168248076">
              <w:marLeft w:val="0"/>
              <w:marRight w:val="0"/>
              <w:marTop w:val="0"/>
              <w:marBottom w:val="0"/>
              <w:divBdr>
                <w:top w:val="none" w:sz="0" w:space="0" w:color="auto"/>
                <w:left w:val="none" w:sz="0" w:space="0" w:color="auto"/>
                <w:bottom w:val="none" w:sz="0" w:space="0" w:color="auto"/>
                <w:right w:val="none" w:sz="0" w:space="0" w:color="auto"/>
              </w:divBdr>
            </w:div>
          </w:divsChild>
        </w:div>
        <w:div w:id="502626116">
          <w:marLeft w:val="0"/>
          <w:marRight w:val="0"/>
          <w:marTop w:val="0"/>
          <w:marBottom w:val="0"/>
          <w:divBdr>
            <w:top w:val="none" w:sz="0" w:space="0" w:color="auto"/>
            <w:left w:val="none" w:sz="0" w:space="0" w:color="auto"/>
            <w:bottom w:val="none" w:sz="0" w:space="0" w:color="auto"/>
            <w:right w:val="none" w:sz="0" w:space="0" w:color="auto"/>
          </w:divBdr>
          <w:divsChild>
            <w:div w:id="223953922">
              <w:marLeft w:val="0"/>
              <w:marRight w:val="0"/>
              <w:marTop w:val="0"/>
              <w:marBottom w:val="0"/>
              <w:divBdr>
                <w:top w:val="none" w:sz="0" w:space="0" w:color="auto"/>
                <w:left w:val="none" w:sz="0" w:space="0" w:color="auto"/>
                <w:bottom w:val="none" w:sz="0" w:space="0" w:color="auto"/>
                <w:right w:val="none" w:sz="0" w:space="0" w:color="auto"/>
              </w:divBdr>
            </w:div>
          </w:divsChild>
        </w:div>
        <w:div w:id="505174998">
          <w:marLeft w:val="0"/>
          <w:marRight w:val="0"/>
          <w:marTop w:val="0"/>
          <w:marBottom w:val="0"/>
          <w:divBdr>
            <w:top w:val="none" w:sz="0" w:space="0" w:color="auto"/>
            <w:left w:val="none" w:sz="0" w:space="0" w:color="auto"/>
            <w:bottom w:val="none" w:sz="0" w:space="0" w:color="auto"/>
            <w:right w:val="none" w:sz="0" w:space="0" w:color="auto"/>
          </w:divBdr>
          <w:divsChild>
            <w:div w:id="646907745">
              <w:marLeft w:val="0"/>
              <w:marRight w:val="0"/>
              <w:marTop w:val="0"/>
              <w:marBottom w:val="0"/>
              <w:divBdr>
                <w:top w:val="none" w:sz="0" w:space="0" w:color="auto"/>
                <w:left w:val="none" w:sz="0" w:space="0" w:color="auto"/>
                <w:bottom w:val="none" w:sz="0" w:space="0" w:color="auto"/>
                <w:right w:val="none" w:sz="0" w:space="0" w:color="auto"/>
              </w:divBdr>
            </w:div>
          </w:divsChild>
        </w:div>
        <w:div w:id="506023629">
          <w:marLeft w:val="0"/>
          <w:marRight w:val="0"/>
          <w:marTop w:val="0"/>
          <w:marBottom w:val="0"/>
          <w:divBdr>
            <w:top w:val="none" w:sz="0" w:space="0" w:color="auto"/>
            <w:left w:val="none" w:sz="0" w:space="0" w:color="auto"/>
            <w:bottom w:val="none" w:sz="0" w:space="0" w:color="auto"/>
            <w:right w:val="none" w:sz="0" w:space="0" w:color="auto"/>
          </w:divBdr>
          <w:divsChild>
            <w:div w:id="1454405000">
              <w:marLeft w:val="0"/>
              <w:marRight w:val="0"/>
              <w:marTop w:val="0"/>
              <w:marBottom w:val="0"/>
              <w:divBdr>
                <w:top w:val="none" w:sz="0" w:space="0" w:color="auto"/>
                <w:left w:val="none" w:sz="0" w:space="0" w:color="auto"/>
                <w:bottom w:val="none" w:sz="0" w:space="0" w:color="auto"/>
                <w:right w:val="none" w:sz="0" w:space="0" w:color="auto"/>
              </w:divBdr>
            </w:div>
          </w:divsChild>
        </w:div>
        <w:div w:id="507522049">
          <w:marLeft w:val="0"/>
          <w:marRight w:val="0"/>
          <w:marTop w:val="0"/>
          <w:marBottom w:val="0"/>
          <w:divBdr>
            <w:top w:val="none" w:sz="0" w:space="0" w:color="auto"/>
            <w:left w:val="none" w:sz="0" w:space="0" w:color="auto"/>
            <w:bottom w:val="none" w:sz="0" w:space="0" w:color="auto"/>
            <w:right w:val="none" w:sz="0" w:space="0" w:color="auto"/>
          </w:divBdr>
          <w:divsChild>
            <w:div w:id="273825333">
              <w:marLeft w:val="0"/>
              <w:marRight w:val="0"/>
              <w:marTop w:val="0"/>
              <w:marBottom w:val="0"/>
              <w:divBdr>
                <w:top w:val="none" w:sz="0" w:space="0" w:color="auto"/>
                <w:left w:val="none" w:sz="0" w:space="0" w:color="auto"/>
                <w:bottom w:val="none" w:sz="0" w:space="0" w:color="auto"/>
                <w:right w:val="none" w:sz="0" w:space="0" w:color="auto"/>
              </w:divBdr>
            </w:div>
          </w:divsChild>
        </w:div>
        <w:div w:id="507983233">
          <w:marLeft w:val="0"/>
          <w:marRight w:val="0"/>
          <w:marTop w:val="0"/>
          <w:marBottom w:val="0"/>
          <w:divBdr>
            <w:top w:val="none" w:sz="0" w:space="0" w:color="auto"/>
            <w:left w:val="none" w:sz="0" w:space="0" w:color="auto"/>
            <w:bottom w:val="none" w:sz="0" w:space="0" w:color="auto"/>
            <w:right w:val="none" w:sz="0" w:space="0" w:color="auto"/>
          </w:divBdr>
          <w:divsChild>
            <w:div w:id="216629158">
              <w:marLeft w:val="0"/>
              <w:marRight w:val="0"/>
              <w:marTop w:val="0"/>
              <w:marBottom w:val="0"/>
              <w:divBdr>
                <w:top w:val="none" w:sz="0" w:space="0" w:color="auto"/>
                <w:left w:val="none" w:sz="0" w:space="0" w:color="auto"/>
                <w:bottom w:val="none" w:sz="0" w:space="0" w:color="auto"/>
                <w:right w:val="none" w:sz="0" w:space="0" w:color="auto"/>
              </w:divBdr>
            </w:div>
          </w:divsChild>
        </w:div>
        <w:div w:id="508176648">
          <w:marLeft w:val="0"/>
          <w:marRight w:val="0"/>
          <w:marTop w:val="0"/>
          <w:marBottom w:val="0"/>
          <w:divBdr>
            <w:top w:val="none" w:sz="0" w:space="0" w:color="auto"/>
            <w:left w:val="none" w:sz="0" w:space="0" w:color="auto"/>
            <w:bottom w:val="none" w:sz="0" w:space="0" w:color="auto"/>
            <w:right w:val="none" w:sz="0" w:space="0" w:color="auto"/>
          </w:divBdr>
          <w:divsChild>
            <w:div w:id="2068913301">
              <w:marLeft w:val="0"/>
              <w:marRight w:val="0"/>
              <w:marTop w:val="0"/>
              <w:marBottom w:val="0"/>
              <w:divBdr>
                <w:top w:val="none" w:sz="0" w:space="0" w:color="auto"/>
                <w:left w:val="none" w:sz="0" w:space="0" w:color="auto"/>
                <w:bottom w:val="none" w:sz="0" w:space="0" w:color="auto"/>
                <w:right w:val="none" w:sz="0" w:space="0" w:color="auto"/>
              </w:divBdr>
            </w:div>
          </w:divsChild>
        </w:div>
        <w:div w:id="509295909">
          <w:marLeft w:val="0"/>
          <w:marRight w:val="0"/>
          <w:marTop w:val="0"/>
          <w:marBottom w:val="0"/>
          <w:divBdr>
            <w:top w:val="none" w:sz="0" w:space="0" w:color="auto"/>
            <w:left w:val="none" w:sz="0" w:space="0" w:color="auto"/>
            <w:bottom w:val="none" w:sz="0" w:space="0" w:color="auto"/>
            <w:right w:val="none" w:sz="0" w:space="0" w:color="auto"/>
          </w:divBdr>
          <w:divsChild>
            <w:div w:id="509830192">
              <w:marLeft w:val="0"/>
              <w:marRight w:val="0"/>
              <w:marTop w:val="0"/>
              <w:marBottom w:val="0"/>
              <w:divBdr>
                <w:top w:val="none" w:sz="0" w:space="0" w:color="auto"/>
                <w:left w:val="none" w:sz="0" w:space="0" w:color="auto"/>
                <w:bottom w:val="none" w:sz="0" w:space="0" w:color="auto"/>
                <w:right w:val="none" w:sz="0" w:space="0" w:color="auto"/>
              </w:divBdr>
            </w:div>
          </w:divsChild>
        </w:div>
        <w:div w:id="509567478">
          <w:marLeft w:val="0"/>
          <w:marRight w:val="0"/>
          <w:marTop w:val="0"/>
          <w:marBottom w:val="0"/>
          <w:divBdr>
            <w:top w:val="none" w:sz="0" w:space="0" w:color="auto"/>
            <w:left w:val="none" w:sz="0" w:space="0" w:color="auto"/>
            <w:bottom w:val="none" w:sz="0" w:space="0" w:color="auto"/>
            <w:right w:val="none" w:sz="0" w:space="0" w:color="auto"/>
          </w:divBdr>
          <w:divsChild>
            <w:div w:id="59250527">
              <w:marLeft w:val="0"/>
              <w:marRight w:val="0"/>
              <w:marTop w:val="0"/>
              <w:marBottom w:val="0"/>
              <w:divBdr>
                <w:top w:val="none" w:sz="0" w:space="0" w:color="auto"/>
                <w:left w:val="none" w:sz="0" w:space="0" w:color="auto"/>
                <w:bottom w:val="none" w:sz="0" w:space="0" w:color="auto"/>
                <w:right w:val="none" w:sz="0" w:space="0" w:color="auto"/>
              </w:divBdr>
            </w:div>
          </w:divsChild>
        </w:div>
        <w:div w:id="510992304">
          <w:marLeft w:val="0"/>
          <w:marRight w:val="0"/>
          <w:marTop w:val="0"/>
          <w:marBottom w:val="0"/>
          <w:divBdr>
            <w:top w:val="none" w:sz="0" w:space="0" w:color="auto"/>
            <w:left w:val="none" w:sz="0" w:space="0" w:color="auto"/>
            <w:bottom w:val="none" w:sz="0" w:space="0" w:color="auto"/>
            <w:right w:val="none" w:sz="0" w:space="0" w:color="auto"/>
          </w:divBdr>
          <w:divsChild>
            <w:div w:id="31656458">
              <w:marLeft w:val="0"/>
              <w:marRight w:val="0"/>
              <w:marTop w:val="0"/>
              <w:marBottom w:val="0"/>
              <w:divBdr>
                <w:top w:val="none" w:sz="0" w:space="0" w:color="auto"/>
                <w:left w:val="none" w:sz="0" w:space="0" w:color="auto"/>
                <w:bottom w:val="none" w:sz="0" w:space="0" w:color="auto"/>
                <w:right w:val="none" w:sz="0" w:space="0" w:color="auto"/>
              </w:divBdr>
            </w:div>
          </w:divsChild>
        </w:div>
        <w:div w:id="512454916">
          <w:marLeft w:val="0"/>
          <w:marRight w:val="0"/>
          <w:marTop w:val="0"/>
          <w:marBottom w:val="0"/>
          <w:divBdr>
            <w:top w:val="none" w:sz="0" w:space="0" w:color="auto"/>
            <w:left w:val="none" w:sz="0" w:space="0" w:color="auto"/>
            <w:bottom w:val="none" w:sz="0" w:space="0" w:color="auto"/>
            <w:right w:val="none" w:sz="0" w:space="0" w:color="auto"/>
          </w:divBdr>
          <w:divsChild>
            <w:div w:id="491455425">
              <w:marLeft w:val="0"/>
              <w:marRight w:val="0"/>
              <w:marTop w:val="0"/>
              <w:marBottom w:val="0"/>
              <w:divBdr>
                <w:top w:val="none" w:sz="0" w:space="0" w:color="auto"/>
                <w:left w:val="none" w:sz="0" w:space="0" w:color="auto"/>
                <w:bottom w:val="none" w:sz="0" w:space="0" w:color="auto"/>
                <w:right w:val="none" w:sz="0" w:space="0" w:color="auto"/>
              </w:divBdr>
            </w:div>
          </w:divsChild>
        </w:div>
        <w:div w:id="515120325">
          <w:marLeft w:val="0"/>
          <w:marRight w:val="0"/>
          <w:marTop w:val="0"/>
          <w:marBottom w:val="0"/>
          <w:divBdr>
            <w:top w:val="none" w:sz="0" w:space="0" w:color="auto"/>
            <w:left w:val="none" w:sz="0" w:space="0" w:color="auto"/>
            <w:bottom w:val="none" w:sz="0" w:space="0" w:color="auto"/>
            <w:right w:val="none" w:sz="0" w:space="0" w:color="auto"/>
          </w:divBdr>
          <w:divsChild>
            <w:div w:id="1754887077">
              <w:marLeft w:val="0"/>
              <w:marRight w:val="0"/>
              <w:marTop w:val="0"/>
              <w:marBottom w:val="0"/>
              <w:divBdr>
                <w:top w:val="none" w:sz="0" w:space="0" w:color="auto"/>
                <w:left w:val="none" w:sz="0" w:space="0" w:color="auto"/>
                <w:bottom w:val="none" w:sz="0" w:space="0" w:color="auto"/>
                <w:right w:val="none" w:sz="0" w:space="0" w:color="auto"/>
              </w:divBdr>
            </w:div>
          </w:divsChild>
        </w:div>
        <w:div w:id="515854154">
          <w:marLeft w:val="0"/>
          <w:marRight w:val="0"/>
          <w:marTop w:val="0"/>
          <w:marBottom w:val="0"/>
          <w:divBdr>
            <w:top w:val="none" w:sz="0" w:space="0" w:color="auto"/>
            <w:left w:val="none" w:sz="0" w:space="0" w:color="auto"/>
            <w:bottom w:val="none" w:sz="0" w:space="0" w:color="auto"/>
            <w:right w:val="none" w:sz="0" w:space="0" w:color="auto"/>
          </w:divBdr>
          <w:divsChild>
            <w:div w:id="781413107">
              <w:marLeft w:val="0"/>
              <w:marRight w:val="0"/>
              <w:marTop w:val="0"/>
              <w:marBottom w:val="0"/>
              <w:divBdr>
                <w:top w:val="none" w:sz="0" w:space="0" w:color="auto"/>
                <w:left w:val="none" w:sz="0" w:space="0" w:color="auto"/>
                <w:bottom w:val="none" w:sz="0" w:space="0" w:color="auto"/>
                <w:right w:val="none" w:sz="0" w:space="0" w:color="auto"/>
              </w:divBdr>
            </w:div>
          </w:divsChild>
        </w:div>
        <w:div w:id="520094462">
          <w:marLeft w:val="0"/>
          <w:marRight w:val="0"/>
          <w:marTop w:val="0"/>
          <w:marBottom w:val="0"/>
          <w:divBdr>
            <w:top w:val="none" w:sz="0" w:space="0" w:color="auto"/>
            <w:left w:val="none" w:sz="0" w:space="0" w:color="auto"/>
            <w:bottom w:val="none" w:sz="0" w:space="0" w:color="auto"/>
            <w:right w:val="none" w:sz="0" w:space="0" w:color="auto"/>
          </w:divBdr>
          <w:divsChild>
            <w:div w:id="886071383">
              <w:marLeft w:val="0"/>
              <w:marRight w:val="0"/>
              <w:marTop w:val="0"/>
              <w:marBottom w:val="0"/>
              <w:divBdr>
                <w:top w:val="none" w:sz="0" w:space="0" w:color="auto"/>
                <w:left w:val="none" w:sz="0" w:space="0" w:color="auto"/>
                <w:bottom w:val="none" w:sz="0" w:space="0" w:color="auto"/>
                <w:right w:val="none" w:sz="0" w:space="0" w:color="auto"/>
              </w:divBdr>
            </w:div>
          </w:divsChild>
        </w:div>
        <w:div w:id="523253904">
          <w:marLeft w:val="0"/>
          <w:marRight w:val="0"/>
          <w:marTop w:val="0"/>
          <w:marBottom w:val="0"/>
          <w:divBdr>
            <w:top w:val="none" w:sz="0" w:space="0" w:color="auto"/>
            <w:left w:val="none" w:sz="0" w:space="0" w:color="auto"/>
            <w:bottom w:val="none" w:sz="0" w:space="0" w:color="auto"/>
            <w:right w:val="none" w:sz="0" w:space="0" w:color="auto"/>
          </w:divBdr>
          <w:divsChild>
            <w:div w:id="1089543151">
              <w:marLeft w:val="0"/>
              <w:marRight w:val="0"/>
              <w:marTop w:val="0"/>
              <w:marBottom w:val="0"/>
              <w:divBdr>
                <w:top w:val="none" w:sz="0" w:space="0" w:color="auto"/>
                <w:left w:val="none" w:sz="0" w:space="0" w:color="auto"/>
                <w:bottom w:val="none" w:sz="0" w:space="0" w:color="auto"/>
                <w:right w:val="none" w:sz="0" w:space="0" w:color="auto"/>
              </w:divBdr>
            </w:div>
          </w:divsChild>
        </w:div>
        <w:div w:id="523448214">
          <w:marLeft w:val="0"/>
          <w:marRight w:val="0"/>
          <w:marTop w:val="0"/>
          <w:marBottom w:val="0"/>
          <w:divBdr>
            <w:top w:val="none" w:sz="0" w:space="0" w:color="auto"/>
            <w:left w:val="none" w:sz="0" w:space="0" w:color="auto"/>
            <w:bottom w:val="none" w:sz="0" w:space="0" w:color="auto"/>
            <w:right w:val="none" w:sz="0" w:space="0" w:color="auto"/>
          </w:divBdr>
          <w:divsChild>
            <w:div w:id="552733834">
              <w:marLeft w:val="0"/>
              <w:marRight w:val="0"/>
              <w:marTop w:val="0"/>
              <w:marBottom w:val="0"/>
              <w:divBdr>
                <w:top w:val="none" w:sz="0" w:space="0" w:color="auto"/>
                <w:left w:val="none" w:sz="0" w:space="0" w:color="auto"/>
                <w:bottom w:val="none" w:sz="0" w:space="0" w:color="auto"/>
                <w:right w:val="none" w:sz="0" w:space="0" w:color="auto"/>
              </w:divBdr>
            </w:div>
          </w:divsChild>
        </w:div>
        <w:div w:id="526531384">
          <w:marLeft w:val="0"/>
          <w:marRight w:val="0"/>
          <w:marTop w:val="0"/>
          <w:marBottom w:val="0"/>
          <w:divBdr>
            <w:top w:val="none" w:sz="0" w:space="0" w:color="auto"/>
            <w:left w:val="none" w:sz="0" w:space="0" w:color="auto"/>
            <w:bottom w:val="none" w:sz="0" w:space="0" w:color="auto"/>
            <w:right w:val="none" w:sz="0" w:space="0" w:color="auto"/>
          </w:divBdr>
          <w:divsChild>
            <w:div w:id="482889377">
              <w:marLeft w:val="0"/>
              <w:marRight w:val="0"/>
              <w:marTop w:val="0"/>
              <w:marBottom w:val="0"/>
              <w:divBdr>
                <w:top w:val="none" w:sz="0" w:space="0" w:color="auto"/>
                <w:left w:val="none" w:sz="0" w:space="0" w:color="auto"/>
                <w:bottom w:val="none" w:sz="0" w:space="0" w:color="auto"/>
                <w:right w:val="none" w:sz="0" w:space="0" w:color="auto"/>
              </w:divBdr>
            </w:div>
          </w:divsChild>
        </w:div>
        <w:div w:id="527837555">
          <w:marLeft w:val="0"/>
          <w:marRight w:val="0"/>
          <w:marTop w:val="0"/>
          <w:marBottom w:val="0"/>
          <w:divBdr>
            <w:top w:val="none" w:sz="0" w:space="0" w:color="auto"/>
            <w:left w:val="none" w:sz="0" w:space="0" w:color="auto"/>
            <w:bottom w:val="none" w:sz="0" w:space="0" w:color="auto"/>
            <w:right w:val="none" w:sz="0" w:space="0" w:color="auto"/>
          </w:divBdr>
          <w:divsChild>
            <w:div w:id="663627696">
              <w:marLeft w:val="0"/>
              <w:marRight w:val="0"/>
              <w:marTop w:val="0"/>
              <w:marBottom w:val="0"/>
              <w:divBdr>
                <w:top w:val="none" w:sz="0" w:space="0" w:color="auto"/>
                <w:left w:val="none" w:sz="0" w:space="0" w:color="auto"/>
                <w:bottom w:val="none" w:sz="0" w:space="0" w:color="auto"/>
                <w:right w:val="none" w:sz="0" w:space="0" w:color="auto"/>
              </w:divBdr>
            </w:div>
          </w:divsChild>
        </w:div>
        <w:div w:id="530848649">
          <w:marLeft w:val="0"/>
          <w:marRight w:val="0"/>
          <w:marTop w:val="0"/>
          <w:marBottom w:val="0"/>
          <w:divBdr>
            <w:top w:val="none" w:sz="0" w:space="0" w:color="auto"/>
            <w:left w:val="none" w:sz="0" w:space="0" w:color="auto"/>
            <w:bottom w:val="none" w:sz="0" w:space="0" w:color="auto"/>
            <w:right w:val="none" w:sz="0" w:space="0" w:color="auto"/>
          </w:divBdr>
          <w:divsChild>
            <w:div w:id="44768312">
              <w:marLeft w:val="0"/>
              <w:marRight w:val="0"/>
              <w:marTop w:val="0"/>
              <w:marBottom w:val="0"/>
              <w:divBdr>
                <w:top w:val="none" w:sz="0" w:space="0" w:color="auto"/>
                <w:left w:val="none" w:sz="0" w:space="0" w:color="auto"/>
                <w:bottom w:val="none" w:sz="0" w:space="0" w:color="auto"/>
                <w:right w:val="none" w:sz="0" w:space="0" w:color="auto"/>
              </w:divBdr>
            </w:div>
          </w:divsChild>
        </w:div>
        <w:div w:id="531916993">
          <w:marLeft w:val="0"/>
          <w:marRight w:val="0"/>
          <w:marTop w:val="0"/>
          <w:marBottom w:val="0"/>
          <w:divBdr>
            <w:top w:val="none" w:sz="0" w:space="0" w:color="auto"/>
            <w:left w:val="none" w:sz="0" w:space="0" w:color="auto"/>
            <w:bottom w:val="none" w:sz="0" w:space="0" w:color="auto"/>
            <w:right w:val="none" w:sz="0" w:space="0" w:color="auto"/>
          </w:divBdr>
          <w:divsChild>
            <w:div w:id="1336762939">
              <w:marLeft w:val="0"/>
              <w:marRight w:val="0"/>
              <w:marTop w:val="0"/>
              <w:marBottom w:val="0"/>
              <w:divBdr>
                <w:top w:val="none" w:sz="0" w:space="0" w:color="auto"/>
                <w:left w:val="none" w:sz="0" w:space="0" w:color="auto"/>
                <w:bottom w:val="none" w:sz="0" w:space="0" w:color="auto"/>
                <w:right w:val="none" w:sz="0" w:space="0" w:color="auto"/>
              </w:divBdr>
            </w:div>
          </w:divsChild>
        </w:div>
        <w:div w:id="531958655">
          <w:marLeft w:val="0"/>
          <w:marRight w:val="0"/>
          <w:marTop w:val="0"/>
          <w:marBottom w:val="0"/>
          <w:divBdr>
            <w:top w:val="none" w:sz="0" w:space="0" w:color="auto"/>
            <w:left w:val="none" w:sz="0" w:space="0" w:color="auto"/>
            <w:bottom w:val="none" w:sz="0" w:space="0" w:color="auto"/>
            <w:right w:val="none" w:sz="0" w:space="0" w:color="auto"/>
          </w:divBdr>
          <w:divsChild>
            <w:div w:id="791897045">
              <w:marLeft w:val="0"/>
              <w:marRight w:val="0"/>
              <w:marTop w:val="0"/>
              <w:marBottom w:val="0"/>
              <w:divBdr>
                <w:top w:val="none" w:sz="0" w:space="0" w:color="auto"/>
                <w:left w:val="none" w:sz="0" w:space="0" w:color="auto"/>
                <w:bottom w:val="none" w:sz="0" w:space="0" w:color="auto"/>
                <w:right w:val="none" w:sz="0" w:space="0" w:color="auto"/>
              </w:divBdr>
            </w:div>
            <w:div w:id="1370763368">
              <w:marLeft w:val="0"/>
              <w:marRight w:val="0"/>
              <w:marTop w:val="0"/>
              <w:marBottom w:val="0"/>
              <w:divBdr>
                <w:top w:val="none" w:sz="0" w:space="0" w:color="auto"/>
                <w:left w:val="none" w:sz="0" w:space="0" w:color="auto"/>
                <w:bottom w:val="none" w:sz="0" w:space="0" w:color="auto"/>
                <w:right w:val="none" w:sz="0" w:space="0" w:color="auto"/>
              </w:divBdr>
            </w:div>
            <w:div w:id="2024428143">
              <w:marLeft w:val="0"/>
              <w:marRight w:val="0"/>
              <w:marTop w:val="0"/>
              <w:marBottom w:val="0"/>
              <w:divBdr>
                <w:top w:val="none" w:sz="0" w:space="0" w:color="auto"/>
                <w:left w:val="none" w:sz="0" w:space="0" w:color="auto"/>
                <w:bottom w:val="none" w:sz="0" w:space="0" w:color="auto"/>
                <w:right w:val="none" w:sz="0" w:space="0" w:color="auto"/>
              </w:divBdr>
            </w:div>
          </w:divsChild>
        </w:div>
        <w:div w:id="533889015">
          <w:marLeft w:val="0"/>
          <w:marRight w:val="0"/>
          <w:marTop w:val="0"/>
          <w:marBottom w:val="0"/>
          <w:divBdr>
            <w:top w:val="none" w:sz="0" w:space="0" w:color="auto"/>
            <w:left w:val="none" w:sz="0" w:space="0" w:color="auto"/>
            <w:bottom w:val="none" w:sz="0" w:space="0" w:color="auto"/>
            <w:right w:val="none" w:sz="0" w:space="0" w:color="auto"/>
          </w:divBdr>
          <w:divsChild>
            <w:div w:id="1223981676">
              <w:marLeft w:val="0"/>
              <w:marRight w:val="0"/>
              <w:marTop w:val="0"/>
              <w:marBottom w:val="0"/>
              <w:divBdr>
                <w:top w:val="none" w:sz="0" w:space="0" w:color="auto"/>
                <w:left w:val="none" w:sz="0" w:space="0" w:color="auto"/>
                <w:bottom w:val="none" w:sz="0" w:space="0" w:color="auto"/>
                <w:right w:val="none" w:sz="0" w:space="0" w:color="auto"/>
              </w:divBdr>
            </w:div>
          </w:divsChild>
        </w:div>
        <w:div w:id="535587248">
          <w:marLeft w:val="0"/>
          <w:marRight w:val="0"/>
          <w:marTop w:val="0"/>
          <w:marBottom w:val="0"/>
          <w:divBdr>
            <w:top w:val="none" w:sz="0" w:space="0" w:color="auto"/>
            <w:left w:val="none" w:sz="0" w:space="0" w:color="auto"/>
            <w:bottom w:val="none" w:sz="0" w:space="0" w:color="auto"/>
            <w:right w:val="none" w:sz="0" w:space="0" w:color="auto"/>
          </w:divBdr>
          <w:divsChild>
            <w:div w:id="1591308400">
              <w:marLeft w:val="0"/>
              <w:marRight w:val="0"/>
              <w:marTop w:val="0"/>
              <w:marBottom w:val="0"/>
              <w:divBdr>
                <w:top w:val="none" w:sz="0" w:space="0" w:color="auto"/>
                <w:left w:val="none" w:sz="0" w:space="0" w:color="auto"/>
                <w:bottom w:val="none" w:sz="0" w:space="0" w:color="auto"/>
                <w:right w:val="none" w:sz="0" w:space="0" w:color="auto"/>
              </w:divBdr>
            </w:div>
          </w:divsChild>
        </w:div>
        <w:div w:id="538320567">
          <w:marLeft w:val="0"/>
          <w:marRight w:val="0"/>
          <w:marTop w:val="0"/>
          <w:marBottom w:val="0"/>
          <w:divBdr>
            <w:top w:val="none" w:sz="0" w:space="0" w:color="auto"/>
            <w:left w:val="none" w:sz="0" w:space="0" w:color="auto"/>
            <w:bottom w:val="none" w:sz="0" w:space="0" w:color="auto"/>
            <w:right w:val="none" w:sz="0" w:space="0" w:color="auto"/>
          </w:divBdr>
          <w:divsChild>
            <w:div w:id="121773979">
              <w:marLeft w:val="0"/>
              <w:marRight w:val="0"/>
              <w:marTop w:val="0"/>
              <w:marBottom w:val="0"/>
              <w:divBdr>
                <w:top w:val="none" w:sz="0" w:space="0" w:color="auto"/>
                <w:left w:val="none" w:sz="0" w:space="0" w:color="auto"/>
                <w:bottom w:val="none" w:sz="0" w:space="0" w:color="auto"/>
                <w:right w:val="none" w:sz="0" w:space="0" w:color="auto"/>
              </w:divBdr>
            </w:div>
          </w:divsChild>
        </w:div>
        <w:div w:id="538401872">
          <w:marLeft w:val="0"/>
          <w:marRight w:val="0"/>
          <w:marTop w:val="0"/>
          <w:marBottom w:val="0"/>
          <w:divBdr>
            <w:top w:val="none" w:sz="0" w:space="0" w:color="auto"/>
            <w:left w:val="none" w:sz="0" w:space="0" w:color="auto"/>
            <w:bottom w:val="none" w:sz="0" w:space="0" w:color="auto"/>
            <w:right w:val="none" w:sz="0" w:space="0" w:color="auto"/>
          </w:divBdr>
          <w:divsChild>
            <w:div w:id="402679906">
              <w:marLeft w:val="0"/>
              <w:marRight w:val="0"/>
              <w:marTop w:val="0"/>
              <w:marBottom w:val="0"/>
              <w:divBdr>
                <w:top w:val="none" w:sz="0" w:space="0" w:color="auto"/>
                <w:left w:val="none" w:sz="0" w:space="0" w:color="auto"/>
                <w:bottom w:val="none" w:sz="0" w:space="0" w:color="auto"/>
                <w:right w:val="none" w:sz="0" w:space="0" w:color="auto"/>
              </w:divBdr>
            </w:div>
            <w:div w:id="1735078596">
              <w:marLeft w:val="0"/>
              <w:marRight w:val="0"/>
              <w:marTop w:val="0"/>
              <w:marBottom w:val="0"/>
              <w:divBdr>
                <w:top w:val="none" w:sz="0" w:space="0" w:color="auto"/>
                <w:left w:val="none" w:sz="0" w:space="0" w:color="auto"/>
                <w:bottom w:val="none" w:sz="0" w:space="0" w:color="auto"/>
                <w:right w:val="none" w:sz="0" w:space="0" w:color="auto"/>
              </w:divBdr>
            </w:div>
            <w:div w:id="2012952446">
              <w:marLeft w:val="0"/>
              <w:marRight w:val="0"/>
              <w:marTop w:val="0"/>
              <w:marBottom w:val="0"/>
              <w:divBdr>
                <w:top w:val="none" w:sz="0" w:space="0" w:color="auto"/>
                <w:left w:val="none" w:sz="0" w:space="0" w:color="auto"/>
                <w:bottom w:val="none" w:sz="0" w:space="0" w:color="auto"/>
                <w:right w:val="none" w:sz="0" w:space="0" w:color="auto"/>
              </w:divBdr>
            </w:div>
          </w:divsChild>
        </w:div>
        <w:div w:id="543642746">
          <w:marLeft w:val="0"/>
          <w:marRight w:val="0"/>
          <w:marTop w:val="0"/>
          <w:marBottom w:val="0"/>
          <w:divBdr>
            <w:top w:val="none" w:sz="0" w:space="0" w:color="auto"/>
            <w:left w:val="none" w:sz="0" w:space="0" w:color="auto"/>
            <w:bottom w:val="none" w:sz="0" w:space="0" w:color="auto"/>
            <w:right w:val="none" w:sz="0" w:space="0" w:color="auto"/>
          </w:divBdr>
          <w:divsChild>
            <w:div w:id="223108217">
              <w:marLeft w:val="0"/>
              <w:marRight w:val="0"/>
              <w:marTop w:val="0"/>
              <w:marBottom w:val="0"/>
              <w:divBdr>
                <w:top w:val="none" w:sz="0" w:space="0" w:color="auto"/>
                <w:left w:val="none" w:sz="0" w:space="0" w:color="auto"/>
                <w:bottom w:val="none" w:sz="0" w:space="0" w:color="auto"/>
                <w:right w:val="none" w:sz="0" w:space="0" w:color="auto"/>
              </w:divBdr>
            </w:div>
          </w:divsChild>
        </w:div>
        <w:div w:id="546062338">
          <w:marLeft w:val="0"/>
          <w:marRight w:val="0"/>
          <w:marTop w:val="0"/>
          <w:marBottom w:val="0"/>
          <w:divBdr>
            <w:top w:val="none" w:sz="0" w:space="0" w:color="auto"/>
            <w:left w:val="none" w:sz="0" w:space="0" w:color="auto"/>
            <w:bottom w:val="none" w:sz="0" w:space="0" w:color="auto"/>
            <w:right w:val="none" w:sz="0" w:space="0" w:color="auto"/>
          </w:divBdr>
          <w:divsChild>
            <w:div w:id="186139770">
              <w:marLeft w:val="0"/>
              <w:marRight w:val="0"/>
              <w:marTop w:val="0"/>
              <w:marBottom w:val="0"/>
              <w:divBdr>
                <w:top w:val="none" w:sz="0" w:space="0" w:color="auto"/>
                <w:left w:val="none" w:sz="0" w:space="0" w:color="auto"/>
                <w:bottom w:val="none" w:sz="0" w:space="0" w:color="auto"/>
                <w:right w:val="none" w:sz="0" w:space="0" w:color="auto"/>
              </w:divBdr>
            </w:div>
          </w:divsChild>
        </w:div>
        <w:div w:id="546186224">
          <w:marLeft w:val="0"/>
          <w:marRight w:val="0"/>
          <w:marTop w:val="0"/>
          <w:marBottom w:val="0"/>
          <w:divBdr>
            <w:top w:val="none" w:sz="0" w:space="0" w:color="auto"/>
            <w:left w:val="none" w:sz="0" w:space="0" w:color="auto"/>
            <w:bottom w:val="none" w:sz="0" w:space="0" w:color="auto"/>
            <w:right w:val="none" w:sz="0" w:space="0" w:color="auto"/>
          </w:divBdr>
          <w:divsChild>
            <w:div w:id="572857350">
              <w:marLeft w:val="0"/>
              <w:marRight w:val="0"/>
              <w:marTop w:val="0"/>
              <w:marBottom w:val="0"/>
              <w:divBdr>
                <w:top w:val="none" w:sz="0" w:space="0" w:color="auto"/>
                <w:left w:val="none" w:sz="0" w:space="0" w:color="auto"/>
                <w:bottom w:val="none" w:sz="0" w:space="0" w:color="auto"/>
                <w:right w:val="none" w:sz="0" w:space="0" w:color="auto"/>
              </w:divBdr>
            </w:div>
          </w:divsChild>
        </w:div>
        <w:div w:id="549344708">
          <w:marLeft w:val="0"/>
          <w:marRight w:val="0"/>
          <w:marTop w:val="0"/>
          <w:marBottom w:val="0"/>
          <w:divBdr>
            <w:top w:val="none" w:sz="0" w:space="0" w:color="auto"/>
            <w:left w:val="none" w:sz="0" w:space="0" w:color="auto"/>
            <w:bottom w:val="none" w:sz="0" w:space="0" w:color="auto"/>
            <w:right w:val="none" w:sz="0" w:space="0" w:color="auto"/>
          </w:divBdr>
          <w:divsChild>
            <w:div w:id="83578496">
              <w:marLeft w:val="0"/>
              <w:marRight w:val="0"/>
              <w:marTop w:val="0"/>
              <w:marBottom w:val="0"/>
              <w:divBdr>
                <w:top w:val="none" w:sz="0" w:space="0" w:color="auto"/>
                <w:left w:val="none" w:sz="0" w:space="0" w:color="auto"/>
                <w:bottom w:val="none" w:sz="0" w:space="0" w:color="auto"/>
                <w:right w:val="none" w:sz="0" w:space="0" w:color="auto"/>
              </w:divBdr>
            </w:div>
          </w:divsChild>
        </w:div>
        <w:div w:id="553541942">
          <w:marLeft w:val="0"/>
          <w:marRight w:val="0"/>
          <w:marTop w:val="0"/>
          <w:marBottom w:val="0"/>
          <w:divBdr>
            <w:top w:val="none" w:sz="0" w:space="0" w:color="auto"/>
            <w:left w:val="none" w:sz="0" w:space="0" w:color="auto"/>
            <w:bottom w:val="none" w:sz="0" w:space="0" w:color="auto"/>
            <w:right w:val="none" w:sz="0" w:space="0" w:color="auto"/>
          </w:divBdr>
          <w:divsChild>
            <w:div w:id="1786846588">
              <w:marLeft w:val="0"/>
              <w:marRight w:val="0"/>
              <w:marTop w:val="0"/>
              <w:marBottom w:val="0"/>
              <w:divBdr>
                <w:top w:val="none" w:sz="0" w:space="0" w:color="auto"/>
                <w:left w:val="none" w:sz="0" w:space="0" w:color="auto"/>
                <w:bottom w:val="none" w:sz="0" w:space="0" w:color="auto"/>
                <w:right w:val="none" w:sz="0" w:space="0" w:color="auto"/>
              </w:divBdr>
            </w:div>
          </w:divsChild>
        </w:div>
        <w:div w:id="554437415">
          <w:marLeft w:val="0"/>
          <w:marRight w:val="0"/>
          <w:marTop w:val="0"/>
          <w:marBottom w:val="0"/>
          <w:divBdr>
            <w:top w:val="none" w:sz="0" w:space="0" w:color="auto"/>
            <w:left w:val="none" w:sz="0" w:space="0" w:color="auto"/>
            <w:bottom w:val="none" w:sz="0" w:space="0" w:color="auto"/>
            <w:right w:val="none" w:sz="0" w:space="0" w:color="auto"/>
          </w:divBdr>
          <w:divsChild>
            <w:div w:id="1303655528">
              <w:marLeft w:val="0"/>
              <w:marRight w:val="0"/>
              <w:marTop w:val="0"/>
              <w:marBottom w:val="0"/>
              <w:divBdr>
                <w:top w:val="none" w:sz="0" w:space="0" w:color="auto"/>
                <w:left w:val="none" w:sz="0" w:space="0" w:color="auto"/>
                <w:bottom w:val="none" w:sz="0" w:space="0" w:color="auto"/>
                <w:right w:val="none" w:sz="0" w:space="0" w:color="auto"/>
              </w:divBdr>
            </w:div>
          </w:divsChild>
        </w:div>
        <w:div w:id="555164009">
          <w:marLeft w:val="0"/>
          <w:marRight w:val="0"/>
          <w:marTop w:val="0"/>
          <w:marBottom w:val="0"/>
          <w:divBdr>
            <w:top w:val="none" w:sz="0" w:space="0" w:color="auto"/>
            <w:left w:val="none" w:sz="0" w:space="0" w:color="auto"/>
            <w:bottom w:val="none" w:sz="0" w:space="0" w:color="auto"/>
            <w:right w:val="none" w:sz="0" w:space="0" w:color="auto"/>
          </w:divBdr>
          <w:divsChild>
            <w:div w:id="2018069390">
              <w:marLeft w:val="0"/>
              <w:marRight w:val="0"/>
              <w:marTop w:val="0"/>
              <w:marBottom w:val="0"/>
              <w:divBdr>
                <w:top w:val="none" w:sz="0" w:space="0" w:color="auto"/>
                <w:left w:val="none" w:sz="0" w:space="0" w:color="auto"/>
                <w:bottom w:val="none" w:sz="0" w:space="0" w:color="auto"/>
                <w:right w:val="none" w:sz="0" w:space="0" w:color="auto"/>
              </w:divBdr>
            </w:div>
          </w:divsChild>
        </w:div>
        <w:div w:id="555824382">
          <w:marLeft w:val="0"/>
          <w:marRight w:val="0"/>
          <w:marTop w:val="0"/>
          <w:marBottom w:val="0"/>
          <w:divBdr>
            <w:top w:val="none" w:sz="0" w:space="0" w:color="auto"/>
            <w:left w:val="none" w:sz="0" w:space="0" w:color="auto"/>
            <w:bottom w:val="none" w:sz="0" w:space="0" w:color="auto"/>
            <w:right w:val="none" w:sz="0" w:space="0" w:color="auto"/>
          </w:divBdr>
          <w:divsChild>
            <w:div w:id="1675834803">
              <w:marLeft w:val="0"/>
              <w:marRight w:val="0"/>
              <w:marTop w:val="0"/>
              <w:marBottom w:val="0"/>
              <w:divBdr>
                <w:top w:val="none" w:sz="0" w:space="0" w:color="auto"/>
                <w:left w:val="none" w:sz="0" w:space="0" w:color="auto"/>
                <w:bottom w:val="none" w:sz="0" w:space="0" w:color="auto"/>
                <w:right w:val="none" w:sz="0" w:space="0" w:color="auto"/>
              </w:divBdr>
            </w:div>
          </w:divsChild>
        </w:div>
        <w:div w:id="559563212">
          <w:marLeft w:val="0"/>
          <w:marRight w:val="0"/>
          <w:marTop w:val="0"/>
          <w:marBottom w:val="0"/>
          <w:divBdr>
            <w:top w:val="none" w:sz="0" w:space="0" w:color="auto"/>
            <w:left w:val="none" w:sz="0" w:space="0" w:color="auto"/>
            <w:bottom w:val="none" w:sz="0" w:space="0" w:color="auto"/>
            <w:right w:val="none" w:sz="0" w:space="0" w:color="auto"/>
          </w:divBdr>
          <w:divsChild>
            <w:div w:id="1998418409">
              <w:marLeft w:val="0"/>
              <w:marRight w:val="0"/>
              <w:marTop w:val="0"/>
              <w:marBottom w:val="0"/>
              <w:divBdr>
                <w:top w:val="none" w:sz="0" w:space="0" w:color="auto"/>
                <w:left w:val="none" w:sz="0" w:space="0" w:color="auto"/>
                <w:bottom w:val="none" w:sz="0" w:space="0" w:color="auto"/>
                <w:right w:val="none" w:sz="0" w:space="0" w:color="auto"/>
              </w:divBdr>
            </w:div>
          </w:divsChild>
        </w:div>
        <w:div w:id="562062169">
          <w:marLeft w:val="0"/>
          <w:marRight w:val="0"/>
          <w:marTop w:val="0"/>
          <w:marBottom w:val="0"/>
          <w:divBdr>
            <w:top w:val="none" w:sz="0" w:space="0" w:color="auto"/>
            <w:left w:val="none" w:sz="0" w:space="0" w:color="auto"/>
            <w:bottom w:val="none" w:sz="0" w:space="0" w:color="auto"/>
            <w:right w:val="none" w:sz="0" w:space="0" w:color="auto"/>
          </w:divBdr>
          <w:divsChild>
            <w:div w:id="1947880954">
              <w:marLeft w:val="0"/>
              <w:marRight w:val="0"/>
              <w:marTop w:val="0"/>
              <w:marBottom w:val="0"/>
              <w:divBdr>
                <w:top w:val="none" w:sz="0" w:space="0" w:color="auto"/>
                <w:left w:val="none" w:sz="0" w:space="0" w:color="auto"/>
                <w:bottom w:val="none" w:sz="0" w:space="0" w:color="auto"/>
                <w:right w:val="none" w:sz="0" w:space="0" w:color="auto"/>
              </w:divBdr>
            </w:div>
          </w:divsChild>
        </w:div>
        <w:div w:id="562300381">
          <w:marLeft w:val="0"/>
          <w:marRight w:val="0"/>
          <w:marTop w:val="0"/>
          <w:marBottom w:val="0"/>
          <w:divBdr>
            <w:top w:val="none" w:sz="0" w:space="0" w:color="auto"/>
            <w:left w:val="none" w:sz="0" w:space="0" w:color="auto"/>
            <w:bottom w:val="none" w:sz="0" w:space="0" w:color="auto"/>
            <w:right w:val="none" w:sz="0" w:space="0" w:color="auto"/>
          </w:divBdr>
          <w:divsChild>
            <w:div w:id="620038469">
              <w:marLeft w:val="0"/>
              <w:marRight w:val="0"/>
              <w:marTop w:val="0"/>
              <w:marBottom w:val="0"/>
              <w:divBdr>
                <w:top w:val="none" w:sz="0" w:space="0" w:color="auto"/>
                <w:left w:val="none" w:sz="0" w:space="0" w:color="auto"/>
                <w:bottom w:val="none" w:sz="0" w:space="0" w:color="auto"/>
                <w:right w:val="none" w:sz="0" w:space="0" w:color="auto"/>
              </w:divBdr>
            </w:div>
          </w:divsChild>
        </w:div>
        <w:div w:id="567037926">
          <w:marLeft w:val="0"/>
          <w:marRight w:val="0"/>
          <w:marTop w:val="0"/>
          <w:marBottom w:val="0"/>
          <w:divBdr>
            <w:top w:val="none" w:sz="0" w:space="0" w:color="auto"/>
            <w:left w:val="none" w:sz="0" w:space="0" w:color="auto"/>
            <w:bottom w:val="none" w:sz="0" w:space="0" w:color="auto"/>
            <w:right w:val="none" w:sz="0" w:space="0" w:color="auto"/>
          </w:divBdr>
          <w:divsChild>
            <w:div w:id="640843449">
              <w:marLeft w:val="0"/>
              <w:marRight w:val="0"/>
              <w:marTop w:val="0"/>
              <w:marBottom w:val="0"/>
              <w:divBdr>
                <w:top w:val="none" w:sz="0" w:space="0" w:color="auto"/>
                <w:left w:val="none" w:sz="0" w:space="0" w:color="auto"/>
                <w:bottom w:val="none" w:sz="0" w:space="0" w:color="auto"/>
                <w:right w:val="none" w:sz="0" w:space="0" w:color="auto"/>
              </w:divBdr>
            </w:div>
          </w:divsChild>
        </w:div>
        <w:div w:id="573274680">
          <w:marLeft w:val="0"/>
          <w:marRight w:val="0"/>
          <w:marTop w:val="0"/>
          <w:marBottom w:val="0"/>
          <w:divBdr>
            <w:top w:val="none" w:sz="0" w:space="0" w:color="auto"/>
            <w:left w:val="none" w:sz="0" w:space="0" w:color="auto"/>
            <w:bottom w:val="none" w:sz="0" w:space="0" w:color="auto"/>
            <w:right w:val="none" w:sz="0" w:space="0" w:color="auto"/>
          </w:divBdr>
          <w:divsChild>
            <w:div w:id="781530150">
              <w:marLeft w:val="0"/>
              <w:marRight w:val="0"/>
              <w:marTop w:val="0"/>
              <w:marBottom w:val="0"/>
              <w:divBdr>
                <w:top w:val="none" w:sz="0" w:space="0" w:color="auto"/>
                <w:left w:val="none" w:sz="0" w:space="0" w:color="auto"/>
                <w:bottom w:val="none" w:sz="0" w:space="0" w:color="auto"/>
                <w:right w:val="none" w:sz="0" w:space="0" w:color="auto"/>
              </w:divBdr>
            </w:div>
          </w:divsChild>
        </w:div>
        <w:div w:id="574390246">
          <w:marLeft w:val="0"/>
          <w:marRight w:val="0"/>
          <w:marTop w:val="0"/>
          <w:marBottom w:val="0"/>
          <w:divBdr>
            <w:top w:val="none" w:sz="0" w:space="0" w:color="auto"/>
            <w:left w:val="none" w:sz="0" w:space="0" w:color="auto"/>
            <w:bottom w:val="none" w:sz="0" w:space="0" w:color="auto"/>
            <w:right w:val="none" w:sz="0" w:space="0" w:color="auto"/>
          </w:divBdr>
          <w:divsChild>
            <w:div w:id="528111122">
              <w:marLeft w:val="0"/>
              <w:marRight w:val="0"/>
              <w:marTop w:val="0"/>
              <w:marBottom w:val="0"/>
              <w:divBdr>
                <w:top w:val="none" w:sz="0" w:space="0" w:color="auto"/>
                <w:left w:val="none" w:sz="0" w:space="0" w:color="auto"/>
                <w:bottom w:val="none" w:sz="0" w:space="0" w:color="auto"/>
                <w:right w:val="none" w:sz="0" w:space="0" w:color="auto"/>
              </w:divBdr>
            </w:div>
          </w:divsChild>
        </w:div>
        <w:div w:id="574634976">
          <w:marLeft w:val="0"/>
          <w:marRight w:val="0"/>
          <w:marTop w:val="0"/>
          <w:marBottom w:val="0"/>
          <w:divBdr>
            <w:top w:val="none" w:sz="0" w:space="0" w:color="auto"/>
            <w:left w:val="none" w:sz="0" w:space="0" w:color="auto"/>
            <w:bottom w:val="none" w:sz="0" w:space="0" w:color="auto"/>
            <w:right w:val="none" w:sz="0" w:space="0" w:color="auto"/>
          </w:divBdr>
          <w:divsChild>
            <w:div w:id="1210724823">
              <w:marLeft w:val="0"/>
              <w:marRight w:val="0"/>
              <w:marTop w:val="0"/>
              <w:marBottom w:val="0"/>
              <w:divBdr>
                <w:top w:val="none" w:sz="0" w:space="0" w:color="auto"/>
                <w:left w:val="none" w:sz="0" w:space="0" w:color="auto"/>
                <w:bottom w:val="none" w:sz="0" w:space="0" w:color="auto"/>
                <w:right w:val="none" w:sz="0" w:space="0" w:color="auto"/>
              </w:divBdr>
            </w:div>
          </w:divsChild>
        </w:div>
        <w:div w:id="580454430">
          <w:marLeft w:val="0"/>
          <w:marRight w:val="0"/>
          <w:marTop w:val="0"/>
          <w:marBottom w:val="0"/>
          <w:divBdr>
            <w:top w:val="none" w:sz="0" w:space="0" w:color="auto"/>
            <w:left w:val="none" w:sz="0" w:space="0" w:color="auto"/>
            <w:bottom w:val="none" w:sz="0" w:space="0" w:color="auto"/>
            <w:right w:val="none" w:sz="0" w:space="0" w:color="auto"/>
          </w:divBdr>
          <w:divsChild>
            <w:div w:id="1100107095">
              <w:marLeft w:val="0"/>
              <w:marRight w:val="0"/>
              <w:marTop w:val="0"/>
              <w:marBottom w:val="0"/>
              <w:divBdr>
                <w:top w:val="none" w:sz="0" w:space="0" w:color="auto"/>
                <w:left w:val="none" w:sz="0" w:space="0" w:color="auto"/>
                <w:bottom w:val="none" w:sz="0" w:space="0" w:color="auto"/>
                <w:right w:val="none" w:sz="0" w:space="0" w:color="auto"/>
              </w:divBdr>
            </w:div>
          </w:divsChild>
        </w:div>
        <w:div w:id="581139175">
          <w:marLeft w:val="0"/>
          <w:marRight w:val="0"/>
          <w:marTop w:val="0"/>
          <w:marBottom w:val="0"/>
          <w:divBdr>
            <w:top w:val="none" w:sz="0" w:space="0" w:color="auto"/>
            <w:left w:val="none" w:sz="0" w:space="0" w:color="auto"/>
            <w:bottom w:val="none" w:sz="0" w:space="0" w:color="auto"/>
            <w:right w:val="none" w:sz="0" w:space="0" w:color="auto"/>
          </w:divBdr>
          <w:divsChild>
            <w:div w:id="665018309">
              <w:marLeft w:val="0"/>
              <w:marRight w:val="0"/>
              <w:marTop w:val="0"/>
              <w:marBottom w:val="0"/>
              <w:divBdr>
                <w:top w:val="none" w:sz="0" w:space="0" w:color="auto"/>
                <w:left w:val="none" w:sz="0" w:space="0" w:color="auto"/>
                <w:bottom w:val="none" w:sz="0" w:space="0" w:color="auto"/>
                <w:right w:val="none" w:sz="0" w:space="0" w:color="auto"/>
              </w:divBdr>
            </w:div>
          </w:divsChild>
        </w:div>
        <w:div w:id="582028292">
          <w:marLeft w:val="0"/>
          <w:marRight w:val="0"/>
          <w:marTop w:val="0"/>
          <w:marBottom w:val="0"/>
          <w:divBdr>
            <w:top w:val="none" w:sz="0" w:space="0" w:color="auto"/>
            <w:left w:val="none" w:sz="0" w:space="0" w:color="auto"/>
            <w:bottom w:val="none" w:sz="0" w:space="0" w:color="auto"/>
            <w:right w:val="none" w:sz="0" w:space="0" w:color="auto"/>
          </w:divBdr>
          <w:divsChild>
            <w:div w:id="223175334">
              <w:marLeft w:val="0"/>
              <w:marRight w:val="0"/>
              <w:marTop w:val="0"/>
              <w:marBottom w:val="0"/>
              <w:divBdr>
                <w:top w:val="none" w:sz="0" w:space="0" w:color="auto"/>
                <w:left w:val="none" w:sz="0" w:space="0" w:color="auto"/>
                <w:bottom w:val="none" w:sz="0" w:space="0" w:color="auto"/>
                <w:right w:val="none" w:sz="0" w:space="0" w:color="auto"/>
              </w:divBdr>
            </w:div>
          </w:divsChild>
        </w:div>
        <w:div w:id="582688460">
          <w:marLeft w:val="0"/>
          <w:marRight w:val="0"/>
          <w:marTop w:val="0"/>
          <w:marBottom w:val="0"/>
          <w:divBdr>
            <w:top w:val="none" w:sz="0" w:space="0" w:color="auto"/>
            <w:left w:val="none" w:sz="0" w:space="0" w:color="auto"/>
            <w:bottom w:val="none" w:sz="0" w:space="0" w:color="auto"/>
            <w:right w:val="none" w:sz="0" w:space="0" w:color="auto"/>
          </w:divBdr>
          <w:divsChild>
            <w:div w:id="627320175">
              <w:marLeft w:val="0"/>
              <w:marRight w:val="0"/>
              <w:marTop w:val="0"/>
              <w:marBottom w:val="0"/>
              <w:divBdr>
                <w:top w:val="none" w:sz="0" w:space="0" w:color="auto"/>
                <w:left w:val="none" w:sz="0" w:space="0" w:color="auto"/>
                <w:bottom w:val="none" w:sz="0" w:space="0" w:color="auto"/>
                <w:right w:val="none" w:sz="0" w:space="0" w:color="auto"/>
              </w:divBdr>
            </w:div>
            <w:div w:id="901021316">
              <w:marLeft w:val="0"/>
              <w:marRight w:val="0"/>
              <w:marTop w:val="0"/>
              <w:marBottom w:val="0"/>
              <w:divBdr>
                <w:top w:val="none" w:sz="0" w:space="0" w:color="auto"/>
                <w:left w:val="none" w:sz="0" w:space="0" w:color="auto"/>
                <w:bottom w:val="none" w:sz="0" w:space="0" w:color="auto"/>
                <w:right w:val="none" w:sz="0" w:space="0" w:color="auto"/>
              </w:divBdr>
            </w:div>
            <w:div w:id="930746445">
              <w:marLeft w:val="0"/>
              <w:marRight w:val="0"/>
              <w:marTop w:val="0"/>
              <w:marBottom w:val="0"/>
              <w:divBdr>
                <w:top w:val="none" w:sz="0" w:space="0" w:color="auto"/>
                <w:left w:val="none" w:sz="0" w:space="0" w:color="auto"/>
                <w:bottom w:val="none" w:sz="0" w:space="0" w:color="auto"/>
                <w:right w:val="none" w:sz="0" w:space="0" w:color="auto"/>
              </w:divBdr>
            </w:div>
            <w:div w:id="1020743496">
              <w:marLeft w:val="0"/>
              <w:marRight w:val="0"/>
              <w:marTop w:val="0"/>
              <w:marBottom w:val="0"/>
              <w:divBdr>
                <w:top w:val="none" w:sz="0" w:space="0" w:color="auto"/>
                <w:left w:val="none" w:sz="0" w:space="0" w:color="auto"/>
                <w:bottom w:val="none" w:sz="0" w:space="0" w:color="auto"/>
                <w:right w:val="none" w:sz="0" w:space="0" w:color="auto"/>
              </w:divBdr>
            </w:div>
            <w:div w:id="1491943570">
              <w:marLeft w:val="0"/>
              <w:marRight w:val="0"/>
              <w:marTop w:val="0"/>
              <w:marBottom w:val="0"/>
              <w:divBdr>
                <w:top w:val="none" w:sz="0" w:space="0" w:color="auto"/>
                <w:left w:val="none" w:sz="0" w:space="0" w:color="auto"/>
                <w:bottom w:val="none" w:sz="0" w:space="0" w:color="auto"/>
                <w:right w:val="none" w:sz="0" w:space="0" w:color="auto"/>
              </w:divBdr>
            </w:div>
          </w:divsChild>
        </w:div>
        <w:div w:id="584144595">
          <w:marLeft w:val="0"/>
          <w:marRight w:val="0"/>
          <w:marTop w:val="0"/>
          <w:marBottom w:val="0"/>
          <w:divBdr>
            <w:top w:val="none" w:sz="0" w:space="0" w:color="auto"/>
            <w:left w:val="none" w:sz="0" w:space="0" w:color="auto"/>
            <w:bottom w:val="none" w:sz="0" w:space="0" w:color="auto"/>
            <w:right w:val="none" w:sz="0" w:space="0" w:color="auto"/>
          </w:divBdr>
          <w:divsChild>
            <w:div w:id="368653276">
              <w:marLeft w:val="0"/>
              <w:marRight w:val="0"/>
              <w:marTop w:val="0"/>
              <w:marBottom w:val="0"/>
              <w:divBdr>
                <w:top w:val="none" w:sz="0" w:space="0" w:color="auto"/>
                <w:left w:val="none" w:sz="0" w:space="0" w:color="auto"/>
                <w:bottom w:val="none" w:sz="0" w:space="0" w:color="auto"/>
                <w:right w:val="none" w:sz="0" w:space="0" w:color="auto"/>
              </w:divBdr>
            </w:div>
          </w:divsChild>
        </w:div>
        <w:div w:id="585574413">
          <w:marLeft w:val="0"/>
          <w:marRight w:val="0"/>
          <w:marTop w:val="0"/>
          <w:marBottom w:val="0"/>
          <w:divBdr>
            <w:top w:val="none" w:sz="0" w:space="0" w:color="auto"/>
            <w:left w:val="none" w:sz="0" w:space="0" w:color="auto"/>
            <w:bottom w:val="none" w:sz="0" w:space="0" w:color="auto"/>
            <w:right w:val="none" w:sz="0" w:space="0" w:color="auto"/>
          </w:divBdr>
          <w:divsChild>
            <w:div w:id="1677683961">
              <w:marLeft w:val="0"/>
              <w:marRight w:val="0"/>
              <w:marTop w:val="0"/>
              <w:marBottom w:val="0"/>
              <w:divBdr>
                <w:top w:val="none" w:sz="0" w:space="0" w:color="auto"/>
                <w:left w:val="none" w:sz="0" w:space="0" w:color="auto"/>
                <w:bottom w:val="none" w:sz="0" w:space="0" w:color="auto"/>
                <w:right w:val="none" w:sz="0" w:space="0" w:color="auto"/>
              </w:divBdr>
            </w:div>
          </w:divsChild>
        </w:div>
        <w:div w:id="586765506">
          <w:marLeft w:val="0"/>
          <w:marRight w:val="0"/>
          <w:marTop w:val="0"/>
          <w:marBottom w:val="0"/>
          <w:divBdr>
            <w:top w:val="none" w:sz="0" w:space="0" w:color="auto"/>
            <w:left w:val="none" w:sz="0" w:space="0" w:color="auto"/>
            <w:bottom w:val="none" w:sz="0" w:space="0" w:color="auto"/>
            <w:right w:val="none" w:sz="0" w:space="0" w:color="auto"/>
          </w:divBdr>
          <w:divsChild>
            <w:div w:id="1167290023">
              <w:marLeft w:val="0"/>
              <w:marRight w:val="0"/>
              <w:marTop w:val="0"/>
              <w:marBottom w:val="0"/>
              <w:divBdr>
                <w:top w:val="none" w:sz="0" w:space="0" w:color="auto"/>
                <w:left w:val="none" w:sz="0" w:space="0" w:color="auto"/>
                <w:bottom w:val="none" w:sz="0" w:space="0" w:color="auto"/>
                <w:right w:val="none" w:sz="0" w:space="0" w:color="auto"/>
              </w:divBdr>
            </w:div>
          </w:divsChild>
        </w:div>
        <w:div w:id="591428976">
          <w:marLeft w:val="0"/>
          <w:marRight w:val="0"/>
          <w:marTop w:val="0"/>
          <w:marBottom w:val="0"/>
          <w:divBdr>
            <w:top w:val="none" w:sz="0" w:space="0" w:color="auto"/>
            <w:left w:val="none" w:sz="0" w:space="0" w:color="auto"/>
            <w:bottom w:val="none" w:sz="0" w:space="0" w:color="auto"/>
            <w:right w:val="none" w:sz="0" w:space="0" w:color="auto"/>
          </w:divBdr>
          <w:divsChild>
            <w:div w:id="1280641819">
              <w:marLeft w:val="0"/>
              <w:marRight w:val="0"/>
              <w:marTop w:val="0"/>
              <w:marBottom w:val="0"/>
              <w:divBdr>
                <w:top w:val="none" w:sz="0" w:space="0" w:color="auto"/>
                <w:left w:val="none" w:sz="0" w:space="0" w:color="auto"/>
                <w:bottom w:val="none" w:sz="0" w:space="0" w:color="auto"/>
                <w:right w:val="none" w:sz="0" w:space="0" w:color="auto"/>
              </w:divBdr>
            </w:div>
          </w:divsChild>
        </w:div>
        <w:div w:id="595678951">
          <w:marLeft w:val="0"/>
          <w:marRight w:val="0"/>
          <w:marTop w:val="0"/>
          <w:marBottom w:val="0"/>
          <w:divBdr>
            <w:top w:val="none" w:sz="0" w:space="0" w:color="auto"/>
            <w:left w:val="none" w:sz="0" w:space="0" w:color="auto"/>
            <w:bottom w:val="none" w:sz="0" w:space="0" w:color="auto"/>
            <w:right w:val="none" w:sz="0" w:space="0" w:color="auto"/>
          </w:divBdr>
          <w:divsChild>
            <w:div w:id="958336439">
              <w:marLeft w:val="0"/>
              <w:marRight w:val="0"/>
              <w:marTop w:val="0"/>
              <w:marBottom w:val="0"/>
              <w:divBdr>
                <w:top w:val="none" w:sz="0" w:space="0" w:color="auto"/>
                <w:left w:val="none" w:sz="0" w:space="0" w:color="auto"/>
                <w:bottom w:val="none" w:sz="0" w:space="0" w:color="auto"/>
                <w:right w:val="none" w:sz="0" w:space="0" w:color="auto"/>
              </w:divBdr>
            </w:div>
          </w:divsChild>
        </w:div>
        <w:div w:id="599991531">
          <w:marLeft w:val="0"/>
          <w:marRight w:val="0"/>
          <w:marTop w:val="0"/>
          <w:marBottom w:val="0"/>
          <w:divBdr>
            <w:top w:val="none" w:sz="0" w:space="0" w:color="auto"/>
            <w:left w:val="none" w:sz="0" w:space="0" w:color="auto"/>
            <w:bottom w:val="none" w:sz="0" w:space="0" w:color="auto"/>
            <w:right w:val="none" w:sz="0" w:space="0" w:color="auto"/>
          </w:divBdr>
          <w:divsChild>
            <w:div w:id="1619994170">
              <w:marLeft w:val="0"/>
              <w:marRight w:val="0"/>
              <w:marTop w:val="0"/>
              <w:marBottom w:val="0"/>
              <w:divBdr>
                <w:top w:val="none" w:sz="0" w:space="0" w:color="auto"/>
                <w:left w:val="none" w:sz="0" w:space="0" w:color="auto"/>
                <w:bottom w:val="none" w:sz="0" w:space="0" w:color="auto"/>
                <w:right w:val="none" w:sz="0" w:space="0" w:color="auto"/>
              </w:divBdr>
            </w:div>
          </w:divsChild>
        </w:div>
        <w:div w:id="602107725">
          <w:marLeft w:val="0"/>
          <w:marRight w:val="0"/>
          <w:marTop w:val="0"/>
          <w:marBottom w:val="0"/>
          <w:divBdr>
            <w:top w:val="none" w:sz="0" w:space="0" w:color="auto"/>
            <w:left w:val="none" w:sz="0" w:space="0" w:color="auto"/>
            <w:bottom w:val="none" w:sz="0" w:space="0" w:color="auto"/>
            <w:right w:val="none" w:sz="0" w:space="0" w:color="auto"/>
          </w:divBdr>
          <w:divsChild>
            <w:div w:id="2092846557">
              <w:marLeft w:val="0"/>
              <w:marRight w:val="0"/>
              <w:marTop w:val="0"/>
              <w:marBottom w:val="0"/>
              <w:divBdr>
                <w:top w:val="none" w:sz="0" w:space="0" w:color="auto"/>
                <w:left w:val="none" w:sz="0" w:space="0" w:color="auto"/>
                <w:bottom w:val="none" w:sz="0" w:space="0" w:color="auto"/>
                <w:right w:val="none" w:sz="0" w:space="0" w:color="auto"/>
              </w:divBdr>
            </w:div>
          </w:divsChild>
        </w:div>
        <w:div w:id="603345563">
          <w:marLeft w:val="0"/>
          <w:marRight w:val="0"/>
          <w:marTop w:val="0"/>
          <w:marBottom w:val="0"/>
          <w:divBdr>
            <w:top w:val="none" w:sz="0" w:space="0" w:color="auto"/>
            <w:left w:val="none" w:sz="0" w:space="0" w:color="auto"/>
            <w:bottom w:val="none" w:sz="0" w:space="0" w:color="auto"/>
            <w:right w:val="none" w:sz="0" w:space="0" w:color="auto"/>
          </w:divBdr>
          <w:divsChild>
            <w:div w:id="297880729">
              <w:marLeft w:val="0"/>
              <w:marRight w:val="0"/>
              <w:marTop w:val="0"/>
              <w:marBottom w:val="0"/>
              <w:divBdr>
                <w:top w:val="none" w:sz="0" w:space="0" w:color="auto"/>
                <w:left w:val="none" w:sz="0" w:space="0" w:color="auto"/>
                <w:bottom w:val="none" w:sz="0" w:space="0" w:color="auto"/>
                <w:right w:val="none" w:sz="0" w:space="0" w:color="auto"/>
              </w:divBdr>
            </w:div>
          </w:divsChild>
        </w:div>
        <w:div w:id="613679936">
          <w:marLeft w:val="0"/>
          <w:marRight w:val="0"/>
          <w:marTop w:val="0"/>
          <w:marBottom w:val="0"/>
          <w:divBdr>
            <w:top w:val="none" w:sz="0" w:space="0" w:color="auto"/>
            <w:left w:val="none" w:sz="0" w:space="0" w:color="auto"/>
            <w:bottom w:val="none" w:sz="0" w:space="0" w:color="auto"/>
            <w:right w:val="none" w:sz="0" w:space="0" w:color="auto"/>
          </w:divBdr>
          <w:divsChild>
            <w:div w:id="1885829123">
              <w:marLeft w:val="0"/>
              <w:marRight w:val="0"/>
              <w:marTop w:val="0"/>
              <w:marBottom w:val="0"/>
              <w:divBdr>
                <w:top w:val="none" w:sz="0" w:space="0" w:color="auto"/>
                <w:left w:val="none" w:sz="0" w:space="0" w:color="auto"/>
                <w:bottom w:val="none" w:sz="0" w:space="0" w:color="auto"/>
                <w:right w:val="none" w:sz="0" w:space="0" w:color="auto"/>
              </w:divBdr>
            </w:div>
          </w:divsChild>
        </w:div>
        <w:div w:id="615256844">
          <w:marLeft w:val="0"/>
          <w:marRight w:val="0"/>
          <w:marTop w:val="0"/>
          <w:marBottom w:val="0"/>
          <w:divBdr>
            <w:top w:val="none" w:sz="0" w:space="0" w:color="auto"/>
            <w:left w:val="none" w:sz="0" w:space="0" w:color="auto"/>
            <w:bottom w:val="none" w:sz="0" w:space="0" w:color="auto"/>
            <w:right w:val="none" w:sz="0" w:space="0" w:color="auto"/>
          </w:divBdr>
          <w:divsChild>
            <w:div w:id="309216625">
              <w:marLeft w:val="0"/>
              <w:marRight w:val="0"/>
              <w:marTop w:val="0"/>
              <w:marBottom w:val="0"/>
              <w:divBdr>
                <w:top w:val="none" w:sz="0" w:space="0" w:color="auto"/>
                <w:left w:val="none" w:sz="0" w:space="0" w:color="auto"/>
                <w:bottom w:val="none" w:sz="0" w:space="0" w:color="auto"/>
                <w:right w:val="none" w:sz="0" w:space="0" w:color="auto"/>
              </w:divBdr>
            </w:div>
            <w:div w:id="315034051">
              <w:marLeft w:val="0"/>
              <w:marRight w:val="0"/>
              <w:marTop w:val="0"/>
              <w:marBottom w:val="0"/>
              <w:divBdr>
                <w:top w:val="none" w:sz="0" w:space="0" w:color="auto"/>
                <w:left w:val="none" w:sz="0" w:space="0" w:color="auto"/>
                <w:bottom w:val="none" w:sz="0" w:space="0" w:color="auto"/>
                <w:right w:val="none" w:sz="0" w:space="0" w:color="auto"/>
              </w:divBdr>
            </w:div>
            <w:div w:id="1512060595">
              <w:marLeft w:val="0"/>
              <w:marRight w:val="0"/>
              <w:marTop w:val="0"/>
              <w:marBottom w:val="0"/>
              <w:divBdr>
                <w:top w:val="none" w:sz="0" w:space="0" w:color="auto"/>
                <w:left w:val="none" w:sz="0" w:space="0" w:color="auto"/>
                <w:bottom w:val="none" w:sz="0" w:space="0" w:color="auto"/>
                <w:right w:val="none" w:sz="0" w:space="0" w:color="auto"/>
              </w:divBdr>
            </w:div>
            <w:div w:id="2005283948">
              <w:marLeft w:val="0"/>
              <w:marRight w:val="0"/>
              <w:marTop w:val="0"/>
              <w:marBottom w:val="0"/>
              <w:divBdr>
                <w:top w:val="none" w:sz="0" w:space="0" w:color="auto"/>
                <w:left w:val="none" w:sz="0" w:space="0" w:color="auto"/>
                <w:bottom w:val="none" w:sz="0" w:space="0" w:color="auto"/>
                <w:right w:val="none" w:sz="0" w:space="0" w:color="auto"/>
              </w:divBdr>
            </w:div>
            <w:div w:id="2070152263">
              <w:marLeft w:val="0"/>
              <w:marRight w:val="0"/>
              <w:marTop w:val="0"/>
              <w:marBottom w:val="0"/>
              <w:divBdr>
                <w:top w:val="none" w:sz="0" w:space="0" w:color="auto"/>
                <w:left w:val="none" w:sz="0" w:space="0" w:color="auto"/>
                <w:bottom w:val="none" w:sz="0" w:space="0" w:color="auto"/>
                <w:right w:val="none" w:sz="0" w:space="0" w:color="auto"/>
              </w:divBdr>
            </w:div>
          </w:divsChild>
        </w:div>
        <w:div w:id="617637766">
          <w:marLeft w:val="0"/>
          <w:marRight w:val="0"/>
          <w:marTop w:val="0"/>
          <w:marBottom w:val="0"/>
          <w:divBdr>
            <w:top w:val="none" w:sz="0" w:space="0" w:color="auto"/>
            <w:left w:val="none" w:sz="0" w:space="0" w:color="auto"/>
            <w:bottom w:val="none" w:sz="0" w:space="0" w:color="auto"/>
            <w:right w:val="none" w:sz="0" w:space="0" w:color="auto"/>
          </w:divBdr>
          <w:divsChild>
            <w:div w:id="2019378922">
              <w:marLeft w:val="0"/>
              <w:marRight w:val="0"/>
              <w:marTop w:val="0"/>
              <w:marBottom w:val="0"/>
              <w:divBdr>
                <w:top w:val="none" w:sz="0" w:space="0" w:color="auto"/>
                <w:left w:val="none" w:sz="0" w:space="0" w:color="auto"/>
                <w:bottom w:val="none" w:sz="0" w:space="0" w:color="auto"/>
                <w:right w:val="none" w:sz="0" w:space="0" w:color="auto"/>
              </w:divBdr>
            </w:div>
          </w:divsChild>
        </w:div>
        <w:div w:id="618223794">
          <w:marLeft w:val="0"/>
          <w:marRight w:val="0"/>
          <w:marTop w:val="0"/>
          <w:marBottom w:val="0"/>
          <w:divBdr>
            <w:top w:val="none" w:sz="0" w:space="0" w:color="auto"/>
            <w:left w:val="none" w:sz="0" w:space="0" w:color="auto"/>
            <w:bottom w:val="none" w:sz="0" w:space="0" w:color="auto"/>
            <w:right w:val="none" w:sz="0" w:space="0" w:color="auto"/>
          </w:divBdr>
          <w:divsChild>
            <w:div w:id="1012613642">
              <w:marLeft w:val="0"/>
              <w:marRight w:val="0"/>
              <w:marTop w:val="0"/>
              <w:marBottom w:val="0"/>
              <w:divBdr>
                <w:top w:val="none" w:sz="0" w:space="0" w:color="auto"/>
                <w:left w:val="none" w:sz="0" w:space="0" w:color="auto"/>
                <w:bottom w:val="none" w:sz="0" w:space="0" w:color="auto"/>
                <w:right w:val="none" w:sz="0" w:space="0" w:color="auto"/>
              </w:divBdr>
            </w:div>
          </w:divsChild>
        </w:div>
        <w:div w:id="626548659">
          <w:marLeft w:val="0"/>
          <w:marRight w:val="0"/>
          <w:marTop w:val="0"/>
          <w:marBottom w:val="0"/>
          <w:divBdr>
            <w:top w:val="none" w:sz="0" w:space="0" w:color="auto"/>
            <w:left w:val="none" w:sz="0" w:space="0" w:color="auto"/>
            <w:bottom w:val="none" w:sz="0" w:space="0" w:color="auto"/>
            <w:right w:val="none" w:sz="0" w:space="0" w:color="auto"/>
          </w:divBdr>
          <w:divsChild>
            <w:div w:id="1329595897">
              <w:marLeft w:val="0"/>
              <w:marRight w:val="0"/>
              <w:marTop w:val="0"/>
              <w:marBottom w:val="0"/>
              <w:divBdr>
                <w:top w:val="none" w:sz="0" w:space="0" w:color="auto"/>
                <w:left w:val="none" w:sz="0" w:space="0" w:color="auto"/>
                <w:bottom w:val="none" w:sz="0" w:space="0" w:color="auto"/>
                <w:right w:val="none" w:sz="0" w:space="0" w:color="auto"/>
              </w:divBdr>
            </w:div>
          </w:divsChild>
        </w:div>
        <w:div w:id="628441874">
          <w:marLeft w:val="0"/>
          <w:marRight w:val="0"/>
          <w:marTop w:val="0"/>
          <w:marBottom w:val="0"/>
          <w:divBdr>
            <w:top w:val="none" w:sz="0" w:space="0" w:color="auto"/>
            <w:left w:val="none" w:sz="0" w:space="0" w:color="auto"/>
            <w:bottom w:val="none" w:sz="0" w:space="0" w:color="auto"/>
            <w:right w:val="none" w:sz="0" w:space="0" w:color="auto"/>
          </w:divBdr>
          <w:divsChild>
            <w:div w:id="1614246410">
              <w:marLeft w:val="0"/>
              <w:marRight w:val="0"/>
              <w:marTop w:val="0"/>
              <w:marBottom w:val="0"/>
              <w:divBdr>
                <w:top w:val="none" w:sz="0" w:space="0" w:color="auto"/>
                <w:left w:val="none" w:sz="0" w:space="0" w:color="auto"/>
                <w:bottom w:val="none" w:sz="0" w:space="0" w:color="auto"/>
                <w:right w:val="none" w:sz="0" w:space="0" w:color="auto"/>
              </w:divBdr>
            </w:div>
          </w:divsChild>
        </w:div>
        <w:div w:id="632444229">
          <w:marLeft w:val="0"/>
          <w:marRight w:val="0"/>
          <w:marTop w:val="0"/>
          <w:marBottom w:val="0"/>
          <w:divBdr>
            <w:top w:val="none" w:sz="0" w:space="0" w:color="auto"/>
            <w:left w:val="none" w:sz="0" w:space="0" w:color="auto"/>
            <w:bottom w:val="none" w:sz="0" w:space="0" w:color="auto"/>
            <w:right w:val="none" w:sz="0" w:space="0" w:color="auto"/>
          </w:divBdr>
          <w:divsChild>
            <w:div w:id="434981073">
              <w:marLeft w:val="0"/>
              <w:marRight w:val="0"/>
              <w:marTop w:val="0"/>
              <w:marBottom w:val="0"/>
              <w:divBdr>
                <w:top w:val="none" w:sz="0" w:space="0" w:color="auto"/>
                <w:left w:val="none" w:sz="0" w:space="0" w:color="auto"/>
                <w:bottom w:val="none" w:sz="0" w:space="0" w:color="auto"/>
                <w:right w:val="none" w:sz="0" w:space="0" w:color="auto"/>
              </w:divBdr>
            </w:div>
          </w:divsChild>
        </w:div>
        <w:div w:id="632636761">
          <w:marLeft w:val="0"/>
          <w:marRight w:val="0"/>
          <w:marTop w:val="0"/>
          <w:marBottom w:val="0"/>
          <w:divBdr>
            <w:top w:val="none" w:sz="0" w:space="0" w:color="auto"/>
            <w:left w:val="none" w:sz="0" w:space="0" w:color="auto"/>
            <w:bottom w:val="none" w:sz="0" w:space="0" w:color="auto"/>
            <w:right w:val="none" w:sz="0" w:space="0" w:color="auto"/>
          </w:divBdr>
          <w:divsChild>
            <w:div w:id="1029649476">
              <w:marLeft w:val="0"/>
              <w:marRight w:val="0"/>
              <w:marTop w:val="0"/>
              <w:marBottom w:val="0"/>
              <w:divBdr>
                <w:top w:val="none" w:sz="0" w:space="0" w:color="auto"/>
                <w:left w:val="none" w:sz="0" w:space="0" w:color="auto"/>
                <w:bottom w:val="none" w:sz="0" w:space="0" w:color="auto"/>
                <w:right w:val="none" w:sz="0" w:space="0" w:color="auto"/>
              </w:divBdr>
            </w:div>
          </w:divsChild>
        </w:div>
        <w:div w:id="633370818">
          <w:marLeft w:val="0"/>
          <w:marRight w:val="0"/>
          <w:marTop w:val="0"/>
          <w:marBottom w:val="0"/>
          <w:divBdr>
            <w:top w:val="none" w:sz="0" w:space="0" w:color="auto"/>
            <w:left w:val="none" w:sz="0" w:space="0" w:color="auto"/>
            <w:bottom w:val="none" w:sz="0" w:space="0" w:color="auto"/>
            <w:right w:val="none" w:sz="0" w:space="0" w:color="auto"/>
          </w:divBdr>
          <w:divsChild>
            <w:div w:id="2359797">
              <w:marLeft w:val="0"/>
              <w:marRight w:val="0"/>
              <w:marTop w:val="0"/>
              <w:marBottom w:val="0"/>
              <w:divBdr>
                <w:top w:val="none" w:sz="0" w:space="0" w:color="auto"/>
                <w:left w:val="none" w:sz="0" w:space="0" w:color="auto"/>
                <w:bottom w:val="none" w:sz="0" w:space="0" w:color="auto"/>
                <w:right w:val="none" w:sz="0" w:space="0" w:color="auto"/>
              </w:divBdr>
            </w:div>
          </w:divsChild>
        </w:div>
        <w:div w:id="635837301">
          <w:marLeft w:val="0"/>
          <w:marRight w:val="0"/>
          <w:marTop w:val="0"/>
          <w:marBottom w:val="0"/>
          <w:divBdr>
            <w:top w:val="none" w:sz="0" w:space="0" w:color="auto"/>
            <w:left w:val="none" w:sz="0" w:space="0" w:color="auto"/>
            <w:bottom w:val="none" w:sz="0" w:space="0" w:color="auto"/>
            <w:right w:val="none" w:sz="0" w:space="0" w:color="auto"/>
          </w:divBdr>
          <w:divsChild>
            <w:div w:id="164562225">
              <w:marLeft w:val="0"/>
              <w:marRight w:val="0"/>
              <w:marTop w:val="0"/>
              <w:marBottom w:val="0"/>
              <w:divBdr>
                <w:top w:val="none" w:sz="0" w:space="0" w:color="auto"/>
                <w:left w:val="none" w:sz="0" w:space="0" w:color="auto"/>
                <w:bottom w:val="none" w:sz="0" w:space="0" w:color="auto"/>
                <w:right w:val="none" w:sz="0" w:space="0" w:color="auto"/>
              </w:divBdr>
            </w:div>
          </w:divsChild>
        </w:div>
        <w:div w:id="635843036">
          <w:marLeft w:val="0"/>
          <w:marRight w:val="0"/>
          <w:marTop w:val="0"/>
          <w:marBottom w:val="0"/>
          <w:divBdr>
            <w:top w:val="none" w:sz="0" w:space="0" w:color="auto"/>
            <w:left w:val="none" w:sz="0" w:space="0" w:color="auto"/>
            <w:bottom w:val="none" w:sz="0" w:space="0" w:color="auto"/>
            <w:right w:val="none" w:sz="0" w:space="0" w:color="auto"/>
          </w:divBdr>
          <w:divsChild>
            <w:div w:id="1061709929">
              <w:marLeft w:val="0"/>
              <w:marRight w:val="0"/>
              <w:marTop w:val="0"/>
              <w:marBottom w:val="0"/>
              <w:divBdr>
                <w:top w:val="none" w:sz="0" w:space="0" w:color="auto"/>
                <w:left w:val="none" w:sz="0" w:space="0" w:color="auto"/>
                <w:bottom w:val="none" w:sz="0" w:space="0" w:color="auto"/>
                <w:right w:val="none" w:sz="0" w:space="0" w:color="auto"/>
              </w:divBdr>
            </w:div>
          </w:divsChild>
        </w:div>
        <w:div w:id="636029374">
          <w:marLeft w:val="0"/>
          <w:marRight w:val="0"/>
          <w:marTop w:val="0"/>
          <w:marBottom w:val="0"/>
          <w:divBdr>
            <w:top w:val="none" w:sz="0" w:space="0" w:color="auto"/>
            <w:left w:val="none" w:sz="0" w:space="0" w:color="auto"/>
            <w:bottom w:val="none" w:sz="0" w:space="0" w:color="auto"/>
            <w:right w:val="none" w:sz="0" w:space="0" w:color="auto"/>
          </w:divBdr>
          <w:divsChild>
            <w:div w:id="326904132">
              <w:marLeft w:val="0"/>
              <w:marRight w:val="0"/>
              <w:marTop w:val="0"/>
              <w:marBottom w:val="0"/>
              <w:divBdr>
                <w:top w:val="none" w:sz="0" w:space="0" w:color="auto"/>
                <w:left w:val="none" w:sz="0" w:space="0" w:color="auto"/>
                <w:bottom w:val="none" w:sz="0" w:space="0" w:color="auto"/>
                <w:right w:val="none" w:sz="0" w:space="0" w:color="auto"/>
              </w:divBdr>
            </w:div>
          </w:divsChild>
        </w:div>
        <w:div w:id="637689474">
          <w:marLeft w:val="0"/>
          <w:marRight w:val="0"/>
          <w:marTop w:val="0"/>
          <w:marBottom w:val="0"/>
          <w:divBdr>
            <w:top w:val="none" w:sz="0" w:space="0" w:color="auto"/>
            <w:left w:val="none" w:sz="0" w:space="0" w:color="auto"/>
            <w:bottom w:val="none" w:sz="0" w:space="0" w:color="auto"/>
            <w:right w:val="none" w:sz="0" w:space="0" w:color="auto"/>
          </w:divBdr>
          <w:divsChild>
            <w:div w:id="1638800117">
              <w:marLeft w:val="0"/>
              <w:marRight w:val="0"/>
              <w:marTop w:val="0"/>
              <w:marBottom w:val="0"/>
              <w:divBdr>
                <w:top w:val="none" w:sz="0" w:space="0" w:color="auto"/>
                <w:left w:val="none" w:sz="0" w:space="0" w:color="auto"/>
                <w:bottom w:val="none" w:sz="0" w:space="0" w:color="auto"/>
                <w:right w:val="none" w:sz="0" w:space="0" w:color="auto"/>
              </w:divBdr>
            </w:div>
          </w:divsChild>
        </w:div>
        <w:div w:id="640232922">
          <w:marLeft w:val="0"/>
          <w:marRight w:val="0"/>
          <w:marTop w:val="0"/>
          <w:marBottom w:val="0"/>
          <w:divBdr>
            <w:top w:val="none" w:sz="0" w:space="0" w:color="auto"/>
            <w:left w:val="none" w:sz="0" w:space="0" w:color="auto"/>
            <w:bottom w:val="none" w:sz="0" w:space="0" w:color="auto"/>
            <w:right w:val="none" w:sz="0" w:space="0" w:color="auto"/>
          </w:divBdr>
          <w:divsChild>
            <w:div w:id="1834639541">
              <w:marLeft w:val="0"/>
              <w:marRight w:val="0"/>
              <w:marTop w:val="0"/>
              <w:marBottom w:val="0"/>
              <w:divBdr>
                <w:top w:val="none" w:sz="0" w:space="0" w:color="auto"/>
                <w:left w:val="none" w:sz="0" w:space="0" w:color="auto"/>
                <w:bottom w:val="none" w:sz="0" w:space="0" w:color="auto"/>
                <w:right w:val="none" w:sz="0" w:space="0" w:color="auto"/>
              </w:divBdr>
            </w:div>
          </w:divsChild>
        </w:div>
        <w:div w:id="640883460">
          <w:marLeft w:val="0"/>
          <w:marRight w:val="0"/>
          <w:marTop w:val="0"/>
          <w:marBottom w:val="0"/>
          <w:divBdr>
            <w:top w:val="none" w:sz="0" w:space="0" w:color="auto"/>
            <w:left w:val="none" w:sz="0" w:space="0" w:color="auto"/>
            <w:bottom w:val="none" w:sz="0" w:space="0" w:color="auto"/>
            <w:right w:val="none" w:sz="0" w:space="0" w:color="auto"/>
          </w:divBdr>
          <w:divsChild>
            <w:div w:id="746461604">
              <w:marLeft w:val="0"/>
              <w:marRight w:val="0"/>
              <w:marTop w:val="0"/>
              <w:marBottom w:val="0"/>
              <w:divBdr>
                <w:top w:val="none" w:sz="0" w:space="0" w:color="auto"/>
                <w:left w:val="none" w:sz="0" w:space="0" w:color="auto"/>
                <w:bottom w:val="none" w:sz="0" w:space="0" w:color="auto"/>
                <w:right w:val="none" w:sz="0" w:space="0" w:color="auto"/>
              </w:divBdr>
            </w:div>
          </w:divsChild>
        </w:div>
        <w:div w:id="651373336">
          <w:marLeft w:val="0"/>
          <w:marRight w:val="0"/>
          <w:marTop w:val="0"/>
          <w:marBottom w:val="0"/>
          <w:divBdr>
            <w:top w:val="none" w:sz="0" w:space="0" w:color="auto"/>
            <w:left w:val="none" w:sz="0" w:space="0" w:color="auto"/>
            <w:bottom w:val="none" w:sz="0" w:space="0" w:color="auto"/>
            <w:right w:val="none" w:sz="0" w:space="0" w:color="auto"/>
          </w:divBdr>
          <w:divsChild>
            <w:div w:id="1055931567">
              <w:marLeft w:val="0"/>
              <w:marRight w:val="0"/>
              <w:marTop w:val="0"/>
              <w:marBottom w:val="0"/>
              <w:divBdr>
                <w:top w:val="none" w:sz="0" w:space="0" w:color="auto"/>
                <w:left w:val="none" w:sz="0" w:space="0" w:color="auto"/>
                <w:bottom w:val="none" w:sz="0" w:space="0" w:color="auto"/>
                <w:right w:val="none" w:sz="0" w:space="0" w:color="auto"/>
              </w:divBdr>
            </w:div>
          </w:divsChild>
        </w:div>
        <w:div w:id="651955082">
          <w:marLeft w:val="0"/>
          <w:marRight w:val="0"/>
          <w:marTop w:val="0"/>
          <w:marBottom w:val="0"/>
          <w:divBdr>
            <w:top w:val="none" w:sz="0" w:space="0" w:color="auto"/>
            <w:left w:val="none" w:sz="0" w:space="0" w:color="auto"/>
            <w:bottom w:val="none" w:sz="0" w:space="0" w:color="auto"/>
            <w:right w:val="none" w:sz="0" w:space="0" w:color="auto"/>
          </w:divBdr>
          <w:divsChild>
            <w:div w:id="1882937241">
              <w:marLeft w:val="0"/>
              <w:marRight w:val="0"/>
              <w:marTop w:val="0"/>
              <w:marBottom w:val="0"/>
              <w:divBdr>
                <w:top w:val="none" w:sz="0" w:space="0" w:color="auto"/>
                <w:left w:val="none" w:sz="0" w:space="0" w:color="auto"/>
                <w:bottom w:val="none" w:sz="0" w:space="0" w:color="auto"/>
                <w:right w:val="none" w:sz="0" w:space="0" w:color="auto"/>
              </w:divBdr>
            </w:div>
          </w:divsChild>
        </w:div>
        <w:div w:id="652761723">
          <w:marLeft w:val="0"/>
          <w:marRight w:val="0"/>
          <w:marTop w:val="0"/>
          <w:marBottom w:val="0"/>
          <w:divBdr>
            <w:top w:val="none" w:sz="0" w:space="0" w:color="auto"/>
            <w:left w:val="none" w:sz="0" w:space="0" w:color="auto"/>
            <w:bottom w:val="none" w:sz="0" w:space="0" w:color="auto"/>
            <w:right w:val="none" w:sz="0" w:space="0" w:color="auto"/>
          </w:divBdr>
          <w:divsChild>
            <w:div w:id="1028919148">
              <w:marLeft w:val="0"/>
              <w:marRight w:val="0"/>
              <w:marTop w:val="0"/>
              <w:marBottom w:val="0"/>
              <w:divBdr>
                <w:top w:val="none" w:sz="0" w:space="0" w:color="auto"/>
                <w:left w:val="none" w:sz="0" w:space="0" w:color="auto"/>
                <w:bottom w:val="none" w:sz="0" w:space="0" w:color="auto"/>
                <w:right w:val="none" w:sz="0" w:space="0" w:color="auto"/>
              </w:divBdr>
            </w:div>
          </w:divsChild>
        </w:div>
        <w:div w:id="654336134">
          <w:marLeft w:val="0"/>
          <w:marRight w:val="0"/>
          <w:marTop w:val="0"/>
          <w:marBottom w:val="0"/>
          <w:divBdr>
            <w:top w:val="none" w:sz="0" w:space="0" w:color="auto"/>
            <w:left w:val="none" w:sz="0" w:space="0" w:color="auto"/>
            <w:bottom w:val="none" w:sz="0" w:space="0" w:color="auto"/>
            <w:right w:val="none" w:sz="0" w:space="0" w:color="auto"/>
          </w:divBdr>
          <w:divsChild>
            <w:div w:id="860824790">
              <w:marLeft w:val="0"/>
              <w:marRight w:val="0"/>
              <w:marTop w:val="0"/>
              <w:marBottom w:val="0"/>
              <w:divBdr>
                <w:top w:val="none" w:sz="0" w:space="0" w:color="auto"/>
                <w:left w:val="none" w:sz="0" w:space="0" w:color="auto"/>
                <w:bottom w:val="none" w:sz="0" w:space="0" w:color="auto"/>
                <w:right w:val="none" w:sz="0" w:space="0" w:color="auto"/>
              </w:divBdr>
            </w:div>
          </w:divsChild>
        </w:div>
        <w:div w:id="655569852">
          <w:marLeft w:val="0"/>
          <w:marRight w:val="0"/>
          <w:marTop w:val="0"/>
          <w:marBottom w:val="0"/>
          <w:divBdr>
            <w:top w:val="none" w:sz="0" w:space="0" w:color="auto"/>
            <w:left w:val="none" w:sz="0" w:space="0" w:color="auto"/>
            <w:bottom w:val="none" w:sz="0" w:space="0" w:color="auto"/>
            <w:right w:val="none" w:sz="0" w:space="0" w:color="auto"/>
          </w:divBdr>
          <w:divsChild>
            <w:div w:id="598637067">
              <w:marLeft w:val="0"/>
              <w:marRight w:val="0"/>
              <w:marTop w:val="0"/>
              <w:marBottom w:val="0"/>
              <w:divBdr>
                <w:top w:val="none" w:sz="0" w:space="0" w:color="auto"/>
                <w:left w:val="none" w:sz="0" w:space="0" w:color="auto"/>
                <w:bottom w:val="none" w:sz="0" w:space="0" w:color="auto"/>
                <w:right w:val="none" w:sz="0" w:space="0" w:color="auto"/>
              </w:divBdr>
            </w:div>
          </w:divsChild>
        </w:div>
        <w:div w:id="659234946">
          <w:marLeft w:val="0"/>
          <w:marRight w:val="0"/>
          <w:marTop w:val="0"/>
          <w:marBottom w:val="0"/>
          <w:divBdr>
            <w:top w:val="none" w:sz="0" w:space="0" w:color="auto"/>
            <w:left w:val="none" w:sz="0" w:space="0" w:color="auto"/>
            <w:bottom w:val="none" w:sz="0" w:space="0" w:color="auto"/>
            <w:right w:val="none" w:sz="0" w:space="0" w:color="auto"/>
          </w:divBdr>
          <w:divsChild>
            <w:div w:id="1391461180">
              <w:marLeft w:val="0"/>
              <w:marRight w:val="0"/>
              <w:marTop w:val="0"/>
              <w:marBottom w:val="0"/>
              <w:divBdr>
                <w:top w:val="none" w:sz="0" w:space="0" w:color="auto"/>
                <w:left w:val="none" w:sz="0" w:space="0" w:color="auto"/>
                <w:bottom w:val="none" w:sz="0" w:space="0" w:color="auto"/>
                <w:right w:val="none" w:sz="0" w:space="0" w:color="auto"/>
              </w:divBdr>
            </w:div>
          </w:divsChild>
        </w:div>
        <w:div w:id="663825521">
          <w:marLeft w:val="0"/>
          <w:marRight w:val="0"/>
          <w:marTop w:val="0"/>
          <w:marBottom w:val="0"/>
          <w:divBdr>
            <w:top w:val="none" w:sz="0" w:space="0" w:color="auto"/>
            <w:left w:val="none" w:sz="0" w:space="0" w:color="auto"/>
            <w:bottom w:val="none" w:sz="0" w:space="0" w:color="auto"/>
            <w:right w:val="none" w:sz="0" w:space="0" w:color="auto"/>
          </w:divBdr>
          <w:divsChild>
            <w:div w:id="218903613">
              <w:marLeft w:val="0"/>
              <w:marRight w:val="0"/>
              <w:marTop w:val="0"/>
              <w:marBottom w:val="0"/>
              <w:divBdr>
                <w:top w:val="none" w:sz="0" w:space="0" w:color="auto"/>
                <w:left w:val="none" w:sz="0" w:space="0" w:color="auto"/>
                <w:bottom w:val="none" w:sz="0" w:space="0" w:color="auto"/>
                <w:right w:val="none" w:sz="0" w:space="0" w:color="auto"/>
              </w:divBdr>
            </w:div>
          </w:divsChild>
        </w:div>
        <w:div w:id="664625327">
          <w:marLeft w:val="0"/>
          <w:marRight w:val="0"/>
          <w:marTop w:val="0"/>
          <w:marBottom w:val="0"/>
          <w:divBdr>
            <w:top w:val="none" w:sz="0" w:space="0" w:color="auto"/>
            <w:left w:val="none" w:sz="0" w:space="0" w:color="auto"/>
            <w:bottom w:val="none" w:sz="0" w:space="0" w:color="auto"/>
            <w:right w:val="none" w:sz="0" w:space="0" w:color="auto"/>
          </w:divBdr>
          <w:divsChild>
            <w:div w:id="319042915">
              <w:marLeft w:val="0"/>
              <w:marRight w:val="0"/>
              <w:marTop w:val="0"/>
              <w:marBottom w:val="0"/>
              <w:divBdr>
                <w:top w:val="none" w:sz="0" w:space="0" w:color="auto"/>
                <w:left w:val="none" w:sz="0" w:space="0" w:color="auto"/>
                <w:bottom w:val="none" w:sz="0" w:space="0" w:color="auto"/>
                <w:right w:val="none" w:sz="0" w:space="0" w:color="auto"/>
              </w:divBdr>
            </w:div>
          </w:divsChild>
        </w:div>
        <w:div w:id="665128097">
          <w:marLeft w:val="0"/>
          <w:marRight w:val="0"/>
          <w:marTop w:val="0"/>
          <w:marBottom w:val="0"/>
          <w:divBdr>
            <w:top w:val="none" w:sz="0" w:space="0" w:color="auto"/>
            <w:left w:val="none" w:sz="0" w:space="0" w:color="auto"/>
            <w:bottom w:val="none" w:sz="0" w:space="0" w:color="auto"/>
            <w:right w:val="none" w:sz="0" w:space="0" w:color="auto"/>
          </w:divBdr>
          <w:divsChild>
            <w:div w:id="2026243941">
              <w:marLeft w:val="0"/>
              <w:marRight w:val="0"/>
              <w:marTop w:val="0"/>
              <w:marBottom w:val="0"/>
              <w:divBdr>
                <w:top w:val="none" w:sz="0" w:space="0" w:color="auto"/>
                <w:left w:val="none" w:sz="0" w:space="0" w:color="auto"/>
                <w:bottom w:val="none" w:sz="0" w:space="0" w:color="auto"/>
                <w:right w:val="none" w:sz="0" w:space="0" w:color="auto"/>
              </w:divBdr>
            </w:div>
          </w:divsChild>
        </w:div>
        <w:div w:id="668485944">
          <w:marLeft w:val="0"/>
          <w:marRight w:val="0"/>
          <w:marTop w:val="0"/>
          <w:marBottom w:val="0"/>
          <w:divBdr>
            <w:top w:val="none" w:sz="0" w:space="0" w:color="auto"/>
            <w:left w:val="none" w:sz="0" w:space="0" w:color="auto"/>
            <w:bottom w:val="none" w:sz="0" w:space="0" w:color="auto"/>
            <w:right w:val="none" w:sz="0" w:space="0" w:color="auto"/>
          </w:divBdr>
          <w:divsChild>
            <w:div w:id="553390502">
              <w:marLeft w:val="0"/>
              <w:marRight w:val="0"/>
              <w:marTop w:val="0"/>
              <w:marBottom w:val="0"/>
              <w:divBdr>
                <w:top w:val="none" w:sz="0" w:space="0" w:color="auto"/>
                <w:left w:val="none" w:sz="0" w:space="0" w:color="auto"/>
                <w:bottom w:val="none" w:sz="0" w:space="0" w:color="auto"/>
                <w:right w:val="none" w:sz="0" w:space="0" w:color="auto"/>
              </w:divBdr>
            </w:div>
          </w:divsChild>
        </w:div>
        <w:div w:id="673992656">
          <w:marLeft w:val="0"/>
          <w:marRight w:val="0"/>
          <w:marTop w:val="0"/>
          <w:marBottom w:val="0"/>
          <w:divBdr>
            <w:top w:val="none" w:sz="0" w:space="0" w:color="auto"/>
            <w:left w:val="none" w:sz="0" w:space="0" w:color="auto"/>
            <w:bottom w:val="none" w:sz="0" w:space="0" w:color="auto"/>
            <w:right w:val="none" w:sz="0" w:space="0" w:color="auto"/>
          </w:divBdr>
          <w:divsChild>
            <w:div w:id="2082557365">
              <w:marLeft w:val="0"/>
              <w:marRight w:val="0"/>
              <w:marTop w:val="0"/>
              <w:marBottom w:val="0"/>
              <w:divBdr>
                <w:top w:val="none" w:sz="0" w:space="0" w:color="auto"/>
                <w:left w:val="none" w:sz="0" w:space="0" w:color="auto"/>
                <w:bottom w:val="none" w:sz="0" w:space="0" w:color="auto"/>
                <w:right w:val="none" w:sz="0" w:space="0" w:color="auto"/>
              </w:divBdr>
            </w:div>
          </w:divsChild>
        </w:div>
        <w:div w:id="674573931">
          <w:marLeft w:val="0"/>
          <w:marRight w:val="0"/>
          <w:marTop w:val="0"/>
          <w:marBottom w:val="0"/>
          <w:divBdr>
            <w:top w:val="none" w:sz="0" w:space="0" w:color="auto"/>
            <w:left w:val="none" w:sz="0" w:space="0" w:color="auto"/>
            <w:bottom w:val="none" w:sz="0" w:space="0" w:color="auto"/>
            <w:right w:val="none" w:sz="0" w:space="0" w:color="auto"/>
          </w:divBdr>
          <w:divsChild>
            <w:div w:id="2034138882">
              <w:marLeft w:val="0"/>
              <w:marRight w:val="0"/>
              <w:marTop w:val="0"/>
              <w:marBottom w:val="0"/>
              <w:divBdr>
                <w:top w:val="none" w:sz="0" w:space="0" w:color="auto"/>
                <w:left w:val="none" w:sz="0" w:space="0" w:color="auto"/>
                <w:bottom w:val="none" w:sz="0" w:space="0" w:color="auto"/>
                <w:right w:val="none" w:sz="0" w:space="0" w:color="auto"/>
              </w:divBdr>
            </w:div>
          </w:divsChild>
        </w:div>
        <w:div w:id="675573266">
          <w:marLeft w:val="0"/>
          <w:marRight w:val="0"/>
          <w:marTop w:val="0"/>
          <w:marBottom w:val="0"/>
          <w:divBdr>
            <w:top w:val="none" w:sz="0" w:space="0" w:color="auto"/>
            <w:left w:val="none" w:sz="0" w:space="0" w:color="auto"/>
            <w:bottom w:val="none" w:sz="0" w:space="0" w:color="auto"/>
            <w:right w:val="none" w:sz="0" w:space="0" w:color="auto"/>
          </w:divBdr>
          <w:divsChild>
            <w:div w:id="322466601">
              <w:marLeft w:val="0"/>
              <w:marRight w:val="0"/>
              <w:marTop w:val="0"/>
              <w:marBottom w:val="0"/>
              <w:divBdr>
                <w:top w:val="none" w:sz="0" w:space="0" w:color="auto"/>
                <w:left w:val="none" w:sz="0" w:space="0" w:color="auto"/>
                <w:bottom w:val="none" w:sz="0" w:space="0" w:color="auto"/>
                <w:right w:val="none" w:sz="0" w:space="0" w:color="auto"/>
              </w:divBdr>
            </w:div>
          </w:divsChild>
        </w:div>
        <w:div w:id="677000260">
          <w:marLeft w:val="0"/>
          <w:marRight w:val="0"/>
          <w:marTop w:val="0"/>
          <w:marBottom w:val="0"/>
          <w:divBdr>
            <w:top w:val="none" w:sz="0" w:space="0" w:color="auto"/>
            <w:left w:val="none" w:sz="0" w:space="0" w:color="auto"/>
            <w:bottom w:val="none" w:sz="0" w:space="0" w:color="auto"/>
            <w:right w:val="none" w:sz="0" w:space="0" w:color="auto"/>
          </w:divBdr>
          <w:divsChild>
            <w:div w:id="493762455">
              <w:marLeft w:val="0"/>
              <w:marRight w:val="0"/>
              <w:marTop w:val="0"/>
              <w:marBottom w:val="0"/>
              <w:divBdr>
                <w:top w:val="none" w:sz="0" w:space="0" w:color="auto"/>
                <w:left w:val="none" w:sz="0" w:space="0" w:color="auto"/>
                <w:bottom w:val="none" w:sz="0" w:space="0" w:color="auto"/>
                <w:right w:val="none" w:sz="0" w:space="0" w:color="auto"/>
              </w:divBdr>
            </w:div>
          </w:divsChild>
        </w:div>
        <w:div w:id="680740896">
          <w:marLeft w:val="0"/>
          <w:marRight w:val="0"/>
          <w:marTop w:val="0"/>
          <w:marBottom w:val="0"/>
          <w:divBdr>
            <w:top w:val="none" w:sz="0" w:space="0" w:color="auto"/>
            <w:left w:val="none" w:sz="0" w:space="0" w:color="auto"/>
            <w:bottom w:val="none" w:sz="0" w:space="0" w:color="auto"/>
            <w:right w:val="none" w:sz="0" w:space="0" w:color="auto"/>
          </w:divBdr>
          <w:divsChild>
            <w:div w:id="1476410760">
              <w:marLeft w:val="0"/>
              <w:marRight w:val="0"/>
              <w:marTop w:val="0"/>
              <w:marBottom w:val="0"/>
              <w:divBdr>
                <w:top w:val="none" w:sz="0" w:space="0" w:color="auto"/>
                <w:left w:val="none" w:sz="0" w:space="0" w:color="auto"/>
                <w:bottom w:val="none" w:sz="0" w:space="0" w:color="auto"/>
                <w:right w:val="none" w:sz="0" w:space="0" w:color="auto"/>
              </w:divBdr>
            </w:div>
          </w:divsChild>
        </w:div>
        <w:div w:id="683240532">
          <w:marLeft w:val="0"/>
          <w:marRight w:val="0"/>
          <w:marTop w:val="0"/>
          <w:marBottom w:val="0"/>
          <w:divBdr>
            <w:top w:val="none" w:sz="0" w:space="0" w:color="auto"/>
            <w:left w:val="none" w:sz="0" w:space="0" w:color="auto"/>
            <w:bottom w:val="none" w:sz="0" w:space="0" w:color="auto"/>
            <w:right w:val="none" w:sz="0" w:space="0" w:color="auto"/>
          </w:divBdr>
          <w:divsChild>
            <w:div w:id="236674916">
              <w:marLeft w:val="0"/>
              <w:marRight w:val="0"/>
              <w:marTop w:val="0"/>
              <w:marBottom w:val="0"/>
              <w:divBdr>
                <w:top w:val="none" w:sz="0" w:space="0" w:color="auto"/>
                <w:left w:val="none" w:sz="0" w:space="0" w:color="auto"/>
                <w:bottom w:val="none" w:sz="0" w:space="0" w:color="auto"/>
                <w:right w:val="none" w:sz="0" w:space="0" w:color="auto"/>
              </w:divBdr>
            </w:div>
          </w:divsChild>
        </w:div>
        <w:div w:id="684476069">
          <w:marLeft w:val="0"/>
          <w:marRight w:val="0"/>
          <w:marTop w:val="0"/>
          <w:marBottom w:val="0"/>
          <w:divBdr>
            <w:top w:val="none" w:sz="0" w:space="0" w:color="auto"/>
            <w:left w:val="none" w:sz="0" w:space="0" w:color="auto"/>
            <w:bottom w:val="none" w:sz="0" w:space="0" w:color="auto"/>
            <w:right w:val="none" w:sz="0" w:space="0" w:color="auto"/>
          </w:divBdr>
          <w:divsChild>
            <w:div w:id="138884618">
              <w:marLeft w:val="0"/>
              <w:marRight w:val="0"/>
              <w:marTop w:val="0"/>
              <w:marBottom w:val="0"/>
              <w:divBdr>
                <w:top w:val="none" w:sz="0" w:space="0" w:color="auto"/>
                <w:left w:val="none" w:sz="0" w:space="0" w:color="auto"/>
                <w:bottom w:val="none" w:sz="0" w:space="0" w:color="auto"/>
                <w:right w:val="none" w:sz="0" w:space="0" w:color="auto"/>
              </w:divBdr>
            </w:div>
          </w:divsChild>
        </w:div>
        <w:div w:id="689725144">
          <w:marLeft w:val="0"/>
          <w:marRight w:val="0"/>
          <w:marTop w:val="0"/>
          <w:marBottom w:val="0"/>
          <w:divBdr>
            <w:top w:val="none" w:sz="0" w:space="0" w:color="auto"/>
            <w:left w:val="none" w:sz="0" w:space="0" w:color="auto"/>
            <w:bottom w:val="none" w:sz="0" w:space="0" w:color="auto"/>
            <w:right w:val="none" w:sz="0" w:space="0" w:color="auto"/>
          </w:divBdr>
          <w:divsChild>
            <w:div w:id="43991299">
              <w:marLeft w:val="0"/>
              <w:marRight w:val="0"/>
              <w:marTop w:val="0"/>
              <w:marBottom w:val="0"/>
              <w:divBdr>
                <w:top w:val="none" w:sz="0" w:space="0" w:color="auto"/>
                <w:left w:val="none" w:sz="0" w:space="0" w:color="auto"/>
                <w:bottom w:val="none" w:sz="0" w:space="0" w:color="auto"/>
                <w:right w:val="none" w:sz="0" w:space="0" w:color="auto"/>
              </w:divBdr>
            </w:div>
          </w:divsChild>
        </w:div>
        <w:div w:id="689985694">
          <w:marLeft w:val="0"/>
          <w:marRight w:val="0"/>
          <w:marTop w:val="0"/>
          <w:marBottom w:val="0"/>
          <w:divBdr>
            <w:top w:val="none" w:sz="0" w:space="0" w:color="auto"/>
            <w:left w:val="none" w:sz="0" w:space="0" w:color="auto"/>
            <w:bottom w:val="none" w:sz="0" w:space="0" w:color="auto"/>
            <w:right w:val="none" w:sz="0" w:space="0" w:color="auto"/>
          </w:divBdr>
          <w:divsChild>
            <w:div w:id="2028751461">
              <w:marLeft w:val="0"/>
              <w:marRight w:val="0"/>
              <w:marTop w:val="0"/>
              <w:marBottom w:val="0"/>
              <w:divBdr>
                <w:top w:val="none" w:sz="0" w:space="0" w:color="auto"/>
                <w:left w:val="none" w:sz="0" w:space="0" w:color="auto"/>
                <w:bottom w:val="none" w:sz="0" w:space="0" w:color="auto"/>
                <w:right w:val="none" w:sz="0" w:space="0" w:color="auto"/>
              </w:divBdr>
            </w:div>
          </w:divsChild>
        </w:div>
        <w:div w:id="697512208">
          <w:marLeft w:val="0"/>
          <w:marRight w:val="0"/>
          <w:marTop w:val="0"/>
          <w:marBottom w:val="0"/>
          <w:divBdr>
            <w:top w:val="none" w:sz="0" w:space="0" w:color="auto"/>
            <w:left w:val="none" w:sz="0" w:space="0" w:color="auto"/>
            <w:bottom w:val="none" w:sz="0" w:space="0" w:color="auto"/>
            <w:right w:val="none" w:sz="0" w:space="0" w:color="auto"/>
          </w:divBdr>
          <w:divsChild>
            <w:div w:id="1052998475">
              <w:marLeft w:val="0"/>
              <w:marRight w:val="0"/>
              <w:marTop w:val="0"/>
              <w:marBottom w:val="0"/>
              <w:divBdr>
                <w:top w:val="none" w:sz="0" w:space="0" w:color="auto"/>
                <w:left w:val="none" w:sz="0" w:space="0" w:color="auto"/>
                <w:bottom w:val="none" w:sz="0" w:space="0" w:color="auto"/>
                <w:right w:val="none" w:sz="0" w:space="0" w:color="auto"/>
              </w:divBdr>
            </w:div>
          </w:divsChild>
        </w:div>
        <w:div w:id="698167477">
          <w:marLeft w:val="0"/>
          <w:marRight w:val="0"/>
          <w:marTop w:val="0"/>
          <w:marBottom w:val="0"/>
          <w:divBdr>
            <w:top w:val="none" w:sz="0" w:space="0" w:color="auto"/>
            <w:left w:val="none" w:sz="0" w:space="0" w:color="auto"/>
            <w:bottom w:val="none" w:sz="0" w:space="0" w:color="auto"/>
            <w:right w:val="none" w:sz="0" w:space="0" w:color="auto"/>
          </w:divBdr>
          <w:divsChild>
            <w:div w:id="243615079">
              <w:marLeft w:val="0"/>
              <w:marRight w:val="0"/>
              <w:marTop w:val="0"/>
              <w:marBottom w:val="0"/>
              <w:divBdr>
                <w:top w:val="none" w:sz="0" w:space="0" w:color="auto"/>
                <w:left w:val="none" w:sz="0" w:space="0" w:color="auto"/>
                <w:bottom w:val="none" w:sz="0" w:space="0" w:color="auto"/>
                <w:right w:val="none" w:sz="0" w:space="0" w:color="auto"/>
              </w:divBdr>
            </w:div>
          </w:divsChild>
        </w:div>
        <w:div w:id="701368007">
          <w:marLeft w:val="0"/>
          <w:marRight w:val="0"/>
          <w:marTop w:val="0"/>
          <w:marBottom w:val="0"/>
          <w:divBdr>
            <w:top w:val="none" w:sz="0" w:space="0" w:color="auto"/>
            <w:left w:val="none" w:sz="0" w:space="0" w:color="auto"/>
            <w:bottom w:val="none" w:sz="0" w:space="0" w:color="auto"/>
            <w:right w:val="none" w:sz="0" w:space="0" w:color="auto"/>
          </w:divBdr>
          <w:divsChild>
            <w:div w:id="1799642873">
              <w:marLeft w:val="0"/>
              <w:marRight w:val="0"/>
              <w:marTop w:val="0"/>
              <w:marBottom w:val="0"/>
              <w:divBdr>
                <w:top w:val="none" w:sz="0" w:space="0" w:color="auto"/>
                <w:left w:val="none" w:sz="0" w:space="0" w:color="auto"/>
                <w:bottom w:val="none" w:sz="0" w:space="0" w:color="auto"/>
                <w:right w:val="none" w:sz="0" w:space="0" w:color="auto"/>
              </w:divBdr>
            </w:div>
          </w:divsChild>
        </w:div>
        <w:div w:id="701396714">
          <w:marLeft w:val="0"/>
          <w:marRight w:val="0"/>
          <w:marTop w:val="0"/>
          <w:marBottom w:val="0"/>
          <w:divBdr>
            <w:top w:val="none" w:sz="0" w:space="0" w:color="auto"/>
            <w:left w:val="none" w:sz="0" w:space="0" w:color="auto"/>
            <w:bottom w:val="none" w:sz="0" w:space="0" w:color="auto"/>
            <w:right w:val="none" w:sz="0" w:space="0" w:color="auto"/>
          </w:divBdr>
          <w:divsChild>
            <w:div w:id="2114587703">
              <w:marLeft w:val="0"/>
              <w:marRight w:val="0"/>
              <w:marTop w:val="0"/>
              <w:marBottom w:val="0"/>
              <w:divBdr>
                <w:top w:val="none" w:sz="0" w:space="0" w:color="auto"/>
                <w:left w:val="none" w:sz="0" w:space="0" w:color="auto"/>
                <w:bottom w:val="none" w:sz="0" w:space="0" w:color="auto"/>
                <w:right w:val="none" w:sz="0" w:space="0" w:color="auto"/>
              </w:divBdr>
            </w:div>
          </w:divsChild>
        </w:div>
        <w:div w:id="703025343">
          <w:marLeft w:val="0"/>
          <w:marRight w:val="0"/>
          <w:marTop w:val="0"/>
          <w:marBottom w:val="0"/>
          <w:divBdr>
            <w:top w:val="none" w:sz="0" w:space="0" w:color="auto"/>
            <w:left w:val="none" w:sz="0" w:space="0" w:color="auto"/>
            <w:bottom w:val="none" w:sz="0" w:space="0" w:color="auto"/>
            <w:right w:val="none" w:sz="0" w:space="0" w:color="auto"/>
          </w:divBdr>
          <w:divsChild>
            <w:div w:id="1343626129">
              <w:marLeft w:val="0"/>
              <w:marRight w:val="0"/>
              <w:marTop w:val="0"/>
              <w:marBottom w:val="0"/>
              <w:divBdr>
                <w:top w:val="none" w:sz="0" w:space="0" w:color="auto"/>
                <w:left w:val="none" w:sz="0" w:space="0" w:color="auto"/>
                <w:bottom w:val="none" w:sz="0" w:space="0" w:color="auto"/>
                <w:right w:val="none" w:sz="0" w:space="0" w:color="auto"/>
              </w:divBdr>
            </w:div>
          </w:divsChild>
        </w:div>
        <w:div w:id="707680759">
          <w:marLeft w:val="0"/>
          <w:marRight w:val="0"/>
          <w:marTop w:val="0"/>
          <w:marBottom w:val="0"/>
          <w:divBdr>
            <w:top w:val="none" w:sz="0" w:space="0" w:color="auto"/>
            <w:left w:val="none" w:sz="0" w:space="0" w:color="auto"/>
            <w:bottom w:val="none" w:sz="0" w:space="0" w:color="auto"/>
            <w:right w:val="none" w:sz="0" w:space="0" w:color="auto"/>
          </w:divBdr>
          <w:divsChild>
            <w:div w:id="1576745736">
              <w:marLeft w:val="0"/>
              <w:marRight w:val="0"/>
              <w:marTop w:val="0"/>
              <w:marBottom w:val="0"/>
              <w:divBdr>
                <w:top w:val="none" w:sz="0" w:space="0" w:color="auto"/>
                <w:left w:val="none" w:sz="0" w:space="0" w:color="auto"/>
                <w:bottom w:val="none" w:sz="0" w:space="0" w:color="auto"/>
                <w:right w:val="none" w:sz="0" w:space="0" w:color="auto"/>
              </w:divBdr>
            </w:div>
          </w:divsChild>
        </w:div>
        <w:div w:id="708143764">
          <w:marLeft w:val="0"/>
          <w:marRight w:val="0"/>
          <w:marTop w:val="0"/>
          <w:marBottom w:val="0"/>
          <w:divBdr>
            <w:top w:val="none" w:sz="0" w:space="0" w:color="auto"/>
            <w:left w:val="none" w:sz="0" w:space="0" w:color="auto"/>
            <w:bottom w:val="none" w:sz="0" w:space="0" w:color="auto"/>
            <w:right w:val="none" w:sz="0" w:space="0" w:color="auto"/>
          </w:divBdr>
          <w:divsChild>
            <w:div w:id="28646713">
              <w:marLeft w:val="0"/>
              <w:marRight w:val="0"/>
              <w:marTop w:val="0"/>
              <w:marBottom w:val="0"/>
              <w:divBdr>
                <w:top w:val="none" w:sz="0" w:space="0" w:color="auto"/>
                <w:left w:val="none" w:sz="0" w:space="0" w:color="auto"/>
                <w:bottom w:val="none" w:sz="0" w:space="0" w:color="auto"/>
                <w:right w:val="none" w:sz="0" w:space="0" w:color="auto"/>
              </w:divBdr>
            </w:div>
          </w:divsChild>
        </w:div>
        <w:div w:id="708190755">
          <w:marLeft w:val="0"/>
          <w:marRight w:val="0"/>
          <w:marTop w:val="0"/>
          <w:marBottom w:val="0"/>
          <w:divBdr>
            <w:top w:val="none" w:sz="0" w:space="0" w:color="auto"/>
            <w:left w:val="none" w:sz="0" w:space="0" w:color="auto"/>
            <w:bottom w:val="none" w:sz="0" w:space="0" w:color="auto"/>
            <w:right w:val="none" w:sz="0" w:space="0" w:color="auto"/>
          </w:divBdr>
          <w:divsChild>
            <w:div w:id="408892144">
              <w:marLeft w:val="0"/>
              <w:marRight w:val="0"/>
              <w:marTop w:val="0"/>
              <w:marBottom w:val="0"/>
              <w:divBdr>
                <w:top w:val="none" w:sz="0" w:space="0" w:color="auto"/>
                <w:left w:val="none" w:sz="0" w:space="0" w:color="auto"/>
                <w:bottom w:val="none" w:sz="0" w:space="0" w:color="auto"/>
                <w:right w:val="none" w:sz="0" w:space="0" w:color="auto"/>
              </w:divBdr>
            </w:div>
          </w:divsChild>
        </w:div>
        <w:div w:id="718936268">
          <w:marLeft w:val="0"/>
          <w:marRight w:val="0"/>
          <w:marTop w:val="0"/>
          <w:marBottom w:val="0"/>
          <w:divBdr>
            <w:top w:val="none" w:sz="0" w:space="0" w:color="auto"/>
            <w:left w:val="none" w:sz="0" w:space="0" w:color="auto"/>
            <w:bottom w:val="none" w:sz="0" w:space="0" w:color="auto"/>
            <w:right w:val="none" w:sz="0" w:space="0" w:color="auto"/>
          </w:divBdr>
          <w:divsChild>
            <w:div w:id="1697347673">
              <w:marLeft w:val="0"/>
              <w:marRight w:val="0"/>
              <w:marTop w:val="0"/>
              <w:marBottom w:val="0"/>
              <w:divBdr>
                <w:top w:val="none" w:sz="0" w:space="0" w:color="auto"/>
                <w:left w:val="none" w:sz="0" w:space="0" w:color="auto"/>
                <w:bottom w:val="none" w:sz="0" w:space="0" w:color="auto"/>
                <w:right w:val="none" w:sz="0" w:space="0" w:color="auto"/>
              </w:divBdr>
            </w:div>
          </w:divsChild>
        </w:div>
        <w:div w:id="721632310">
          <w:marLeft w:val="0"/>
          <w:marRight w:val="0"/>
          <w:marTop w:val="0"/>
          <w:marBottom w:val="0"/>
          <w:divBdr>
            <w:top w:val="none" w:sz="0" w:space="0" w:color="auto"/>
            <w:left w:val="none" w:sz="0" w:space="0" w:color="auto"/>
            <w:bottom w:val="none" w:sz="0" w:space="0" w:color="auto"/>
            <w:right w:val="none" w:sz="0" w:space="0" w:color="auto"/>
          </w:divBdr>
          <w:divsChild>
            <w:div w:id="509176020">
              <w:marLeft w:val="0"/>
              <w:marRight w:val="0"/>
              <w:marTop w:val="0"/>
              <w:marBottom w:val="0"/>
              <w:divBdr>
                <w:top w:val="none" w:sz="0" w:space="0" w:color="auto"/>
                <w:left w:val="none" w:sz="0" w:space="0" w:color="auto"/>
                <w:bottom w:val="none" w:sz="0" w:space="0" w:color="auto"/>
                <w:right w:val="none" w:sz="0" w:space="0" w:color="auto"/>
              </w:divBdr>
            </w:div>
            <w:div w:id="1025399825">
              <w:marLeft w:val="0"/>
              <w:marRight w:val="0"/>
              <w:marTop w:val="0"/>
              <w:marBottom w:val="0"/>
              <w:divBdr>
                <w:top w:val="none" w:sz="0" w:space="0" w:color="auto"/>
                <w:left w:val="none" w:sz="0" w:space="0" w:color="auto"/>
                <w:bottom w:val="none" w:sz="0" w:space="0" w:color="auto"/>
                <w:right w:val="none" w:sz="0" w:space="0" w:color="auto"/>
              </w:divBdr>
            </w:div>
            <w:div w:id="1129855148">
              <w:marLeft w:val="0"/>
              <w:marRight w:val="0"/>
              <w:marTop w:val="0"/>
              <w:marBottom w:val="0"/>
              <w:divBdr>
                <w:top w:val="none" w:sz="0" w:space="0" w:color="auto"/>
                <w:left w:val="none" w:sz="0" w:space="0" w:color="auto"/>
                <w:bottom w:val="none" w:sz="0" w:space="0" w:color="auto"/>
                <w:right w:val="none" w:sz="0" w:space="0" w:color="auto"/>
              </w:divBdr>
            </w:div>
          </w:divsChild>
        </w:div>
        <w:div w:id="724062930">
          <w:marLeft w:val="0"/>
          <w:marRight w:val="0"/>
          <w:marTop w:val="0"/>
          <w:marBottom w:val="0"/>
          <w:divBdr>
            <w:top w:val="none" w:sz="0" w:space="0" w:color="auto"/>
            <w:left w:val="none" w:sz="0" w:space="0" w:color="auto"/>
            <w:bottom w:val="none" w:sz="0" w:space="0" w:color="auto"/>
            <w:right w:val="none" w:sz="0" w:space="0" w:color="auto"/>
          </w:divBdr>
          <w:divsChild>
            <w:div w:id="1788158012">
              <w:marLeft w:val="0"/>
              <w:marRight w:val="0"/>
              <w:marTop w:val="0"/>
              <w:marBottom w:val="0"/>
              <w:divBdr>
                <w:top w:val="none" w:sz="0" w:space="0" w:color="auto"/>
                <w:left w:val="none" w:sz="0" w:space="0" w:color="auto"/>
                <w:bottom w:val="none" w:sz="0" w:space="0" w:color="auto"/>
                <w:right w:val="none" w:sz="0" w:space="0" w:color="auto"/>
              </w:divBdr>
            </w:div>
          </w:divsChild>
        </w:div>
        <w:div w:id="729770642">
          <w:marLeft w:val="0"/>
          <w:marRight w:val="0"/>
          <w:marTop w:val="0"/>
          <w:marBottom w:val="0"/>
          <w:divBdr>
            <w:top w:val="none" w:sz="0" w:space="0" w:color="auto"/>
            <w:left w:val="none" w:sz="0" w:space="0" w:color="auto"/>
            <w:bottom w:val="none" w:sz="0" w:space="0" w:color="auto"/>
            <w:right w:val="none" w:sz="0" w:space="0" w:color="auto"/>
          </w:divBdr>
          <w:divsChild>
            <w:div w:id="894199790">
              <w:marLeft w:val="0"/>
              <w:marRight w:val="0"/>
              <w:marTop w:val="0"/>
              <w:marBottom w:val="0"/>
              <w:divBdr>
                <w:top w:val="none" w:sz="0" w:space="0" w:color="auto"/>
                <w:left w:val="none" w:sz="0" w:space="0" w:color="auto"/>
                <w:bottom w:val="none" w:sz="0" w:space="0" w:color="auto"/>
                <w:right w:val="none" w:sz="0" w:space="0" w:color="auto"/>
              </w:divBdr>
            </w:div>
          </w:divsChild>
        </w:div>
        <w:div w:id="732312698">
          <w:marLeft w:val="0"/>
          <w:marRight w:val="0"/>
          <w:marTop w:val="0"/>
          <w:marBottom w:val="0"/>
          <w:divBdr>
            <w:top w:val="none" w:sz="0" w:space="0" w:color="auto"/>
            <w:left w:val="none" w:sz="0" w:space="0" w:color="auto"/>
            <w:bottom w:val="none" w:sz="0" w:space="0" w:color="auto"/>
            <w:right w:val="none" w:sz="0" w:space="0" w:color="auto"/>
          </w:divBdr>
          <w:divsChild>
            <w:div w:id="2111704640">
              <w:marLeft w:val="0"/>
              <w:marRight w:val="0"/>
              <w:marTop w:val="0"/>
              <w:marBottom w:val="0"/>
              <w:divBdr>
                <w:top w:val="none" w:sz="0" w:space="0" w:color="auto"/>
                <w:left w:val="none" w:sz="0" w:space="0" w:color="auto"/>
                <w:bottom w:val="none" w:sz="0" w:space="0" w:color="auto"/>
                <w:right w:val="none" w:sz="0" w:space="0" w:color="auto"/>
              </w:divBdr>
            </w:div>
          </w:divsChild>
        </w:div>
        <w:div w:id="733968740">
          <w:marLeft w:val="0"/>
          <w:marRight w:val="0"/>
          <w:marTop w:val="0"/>
          <w:marBottom w:val="0"/>
          <w:divBdr>
            <w:top w:val="none" w:sz="0" w:space="0" w:color="auto"/>
            <w:left w:val="none" w:sz="0" w:space="0" w:color="auto"/>
            <w:bottom w:val="none" w:sz="0" w:space="0" w:color="auto"/>
            <w:right w:val="none" w:sz="0" w:space="0" w:color="auto"/>
          </w:divBdr>
          <w:divsChild>
            <w:div w:id="1289438617">
              <w:marLeft w:val="0"/>
              <w:marRight w:val="0"/>
              <w:marTop w:val="0"/>
              <w:marBottom w:val="0"/>
              <w:divBdr>
                <w:top w:val="none" w:sz="0" w:space="0" w:color="auto"/>
                <w:left w:val="none" w:sz="0" w:space="0" w:color="auto"/>
                <w:bottom w:val="none" w:sz="0" w:space="0" w:color="auto"/>
                <w:right w:val="none" w:sz="0" w:space="0" w:color="auto"/>
              </w:divBdr>
            </w:div>
          </w:divsChild>
        </w:div>
        <w:div w:id="735514454">
          <w:marLeft w:val="0"/>
          <w:marRight w:val="0"/>
          <w:marTop w:val="0"/>
          <w:marBottom w:val="0"/>
          <w:divBdr>
            <w:top w:val="none" w:sz="0" w:space="0" w:color="auto"/>
            <w:left w:val="none" w:sz="0" w:space="0" w:color="auto"/>
            <w:bottom w:val="none" w:sz="0" w:space="0" w:color="auto"/>
            <w:right w:val="none" w:sz="0" w:space="0" w:color="auto"/>
          </w:divBdr>
          <w:divsChild>
            <w:div w:id="336929732">
              <w:marLeft w:val="0"/>
              <w:marRight w:val="0"/>
              <w:marTop w:val="0"/>
              <w:marBottom w:val="0"/>
              <w:divBdr>
                <w:top w:val="none" w:sz="0" w:space="0" w:color="auto"/>
                <w:left w:val="none" w:sz="0" w:space="0" w:color="auto"/>
                <w:bottom w:val="none" w:sz="0" w:space="0" w:color="auto"/>
                <w:right w:val="none" w:sz="0" w:space="0" w:color="auto"/>
              </w:divBdr>
            </w:div>
          </w:divsChild>
        </w:div>
        <w:div w:id="736779656">
          <w:marLeft w:val="0"/>
          <w:marRight w:val="0"/>
          <w:marTop w:val="0"/>
          <w:marBottom w:val="0"/>
          <w:divBdr>
            <w:top w:val="none" w:sz="0" w:space="0" w:color="auto"/>
            <w:left w:val="none" w:sz="0" w:space="0" w:color="auto"/>
            <w:bottom w:val="none" w:sz="0" w:space="0" w:color="auto"/>
            <w:right w:val="none" w:sz="0" w:space="0" w:color="auto"/>
          </w:divBdr>
          <w:divsChild>
            <w:div w:id="6061006">
              <w:marLeft w:val="0"/>
              <w:marRight w:val="0"/>
              <w:marTop w:val="0"/>
              <w:marBottom w:val="0"/>
              <w:divBdr>
                <w:top w:val="none" w:sz="0" w:space="0" w:color="auto"/>
                <w:left w:val="none" w:sz="0" w:space="0" w:color="auto"/>
                <w:bottom w:val="none" w:sz="0" w:space="0" w:color="auto"/>
                <w:right w:val="none" w:sz="0" w:space="0" w:color="auto"/>
              </w:divBdr>
            </w:div>
          </w:divsChild>
        </w:div>
        <w:div w:id="738015118">
          <w:marLeft w:val="0"/>
          <w:marRight w:val="0"/>
          <w:marTop w:val="0"/>
          <w:marBottom w:val="0"/>
          <w:divBdr>
            <w:top w:val="none" w:sz="0" w:space="0" w:color="auto"/>
            <w:left w:val="none" w:sz="0" w:space="0" w:color="auto"/>
            <w:bottom w:val="none" w:sz="0" w:space="0" w:color="auto"/>
            <w:right w:val="none" w:sz="0" w:space="0" w:color="auto"/>
          </w:divBdr>
          <w:divsChild>
            <w:div w:id="675377685">
              <w:marLeft w:val="0"/>
              <w:marRight w:val="0"/>
              <w:marTop w:val="0"/>
              <w:marBottom w:val="0"/>
              <w:divBdr>
                <w:top w:val="none" w:sz="0" w:space="0" w:color="auto"/>
                <w:left w:val="none" w:sz="0" w:space="0" w:color="auto"/>
                <w:bottom w:val="none" w:sz="0" w:space="0" w:color="auto"/>
                <w:right w:val="none" w:sz="0" w:space="0" w:color="auto"/>
              </w:divBdr>
            </w:div>
            <w:div w:id="1315766510">
              <w:marLeft w:val="0"/>
              <w:marRight w:val="0"/>
              <w:marTop w:val="0"/>
              <w:marBottom w:val="0"/>
              <w:divBdr>
                <w:top w:val="none" w:sz="0" w:space="0" w:color="auto"/>
                <w:left w:val="none" w:sz="0" w:space="0" w:color="auto"/>
                <w:bottom w:val="none" w:sz="0" w:space="0" w:color="auto"/>
                <w:right w:val="none" w:sz="0" w:space="0" w:color="auto"/>
              </w:divBdr>
            </w:div>
          </w:divsChild>
        </w:div>
        <w:div w:id="745763627">
          <w:marLeft w:val="0"/>
          <w:marRight w:val="0"/>
          <w:marTop w:val="0"/>
          <w:marBottom w:val="0"/>
          <w:divBdr>
            <w:top w:val="none" w:sz="0" w:space="0" w:color="auto"/>
            <w:left w:val="none" w:sz="0" w:space="0" w:color="auto"/>
            <w:bottom w:val="none" w:sz="0" w:space="0" w:color="auto"/>
            <w:right w:val="none" w:sz="0" w:space="0" w:color="auto"/>
          </w:divBdr>
          <w:divsChild>
            <w:div w:id="1798179555">
              <w:marLeft w:val="0"/>
              <w:marRight w:val="0"/>
              <w:marTop w:val="0"/>
              <w:marBottom w:val="0"/>
              <w:divBdr>
                <w:top w:val="none" w:sz="0" w:space="0" w:color="auto"/>
                <w:left w:val="none" w:sz="0" w:space="0" w:color="auto"/>
                <w:bottom w:val="none" w:sz="0" w:space="0" w:color="auto"/>
                <w:right w:val="none" w:sz="0" w:space="0" w:color="auto"/>
              </w:divBdr>
            </w:div>
          </w:divsChild>
        </w:div>
        <w:div w:id="749691994">
          <w:marLeft w:val="0"/>
          <w:marRight w:val="0"/>
          <w:marTop w:val="0"/>
          <w:marBottom w:val="0"/>
          <w:divBdr>
            <w:top w:val="none" w:sz="0" w:space="0" w:color="auto"/>
            <w:left w:val="none" w:sz="0" w:space="0" w:color="auto"/>
            <w:bottom w:val="none" w:sz="0" w:space="0" w:color="auto"/>
            <w:right w:val="none" w:sz="0" w:space="0" w:color="auto"/>
          </w:divBdr>
          <w:divsChild>
            <w:div w:id="314531507">
              <w:marLeft w:val="0"/>
              <w:marRight w:val="0"/>
              <w:marTop w:val="0"/>
              <w:marBottom w:val="0"/>
              <w:divBdr>
                <w:top w:val="none" w:sz="0" w:space="0" w:color="auto"/>
                <w:left w:val="none" w:sz="0" w:space="0" w:color="auto"/>
                <w:bottom w:val="none" w:sz="0" w:space="0" w:color="auto"/>
                <w:right w:val="none" w:sz="0" w:space="0" w:color="auto"/>
              </w:divBdr>
            </w:div>
          </w:divsChild>
        </w:div>
        <w:div w:id="749929688">
          <w:marLeft w:val="0"/>
          <w:marRight w:val="0"/>
          <w:marTop w:val="0"/>
          <w:marBottom w:val="0"/>
          <w:divBdr>
            <w:top w:val="none" w:sz="0" w:space="0" w:color="auto"/>
            <w:left w:val="none" w:sz="0" w:space="0" w:color="auto"/>
            <w:bottom w:val="none" w:sz="0" w:space="0" w:color="auto"/>
            <w:right w:val="none" w:sz="0" w:space="0" w:color="auto"/>
          </w:divBdr>
          <w:divsChild>
            <w:div w:id="1065640668">
              <w:marLeft w:val="0"/>
              <w:marRight w:val="0"/>
              <w:marTop w:val="0"/>
              <w:marBottom w:val="0"/>
              <w:divBdr>
                <w:top w:val="none" w:sz="0" w:space="0" w:color="auto"/>
                <w:left w:val="none" w:sz="0" w:space="0" w:color="auto"/>
                <w:bottom w:val="none" w:sz="0" w:space="0" w:color="auto"/>
                <w:right w:val="none" w:sz="0" w:space="0" w:color="auto"/>
              </w:divBdr>
            </w:div>
          </w:divsChild>
        </w:div>
        <w:div w:id="751001592">
          <w:marLeft w:val="0"/>
          <w:marRight w:val="0"/>
          <w:marTop w:val="0"/>
          <w:marBottom w:val="0"/>
          <w:divBdr>
            <w:top w:val="none" w:sz="0" w:space="0" w:color="auto"/>
            <w:left w:val="none" w:sz="0" w:space="0" w:color="auto"/>
            <w:bottom w:val="none" w:sz="0" w:space="0" w:color="auto"/>
            <w:right w:val="none" w:sz="0" w:space="0" w:color="auto"/>
          </w:divBdr>
          <w:divsChild>
            <w:div w:id="1332491973">
              <w:marLeft w:val="0"/>
              <w:marRight w:val="0"/>
              <w:marTop w:val="0"/>
              <w:marBottom w:val="0"/>
              <w:divBdr>
                <w:top w:val="none" w:sz="0" w:space="0" w:color="auto"/>
                <w:left w:val="none" w:sz="0" w:space="0" w:color="auto"/>
                <w:bottom w:val="none" w:sz="0" w:space="0" w:color="auto"/>
                <w:right w:val="none" w:sz="0" w:space="0" w:color="auto"/>
              </w:divBdr>
            </w:div>
          </w:divsChild>
        </w:div>
        <w:div w:id="752168274">
          <w:marLeft w:val="0"/>
          <w:marRight w:val="0"/>
          <w:marTop w:val="0"/>
          <w:marBottom w:val="0"/>
          <w:divBdr>
            <w:top w:val="none" w:sz="0" w:space="0" w:color="auto"/>
            <w:left w:val="none" w:sz="0" w:space="0" w:color="auto"/>
            <w:bottom w:val="none" w:sz="0" w:space="0" w:color="auto"/>
            <w:right w:val="none" w:sz="0" w:space="0" w:color="auto"/>
          </w:divBdr>
          <w:divsChild>
            <w:div w:id="696271150">
              <w:marLeft w:val="0"/>
              <w:marRight w:val="0"/>
              <w:marTop w:val="0"/>
              <w:marBottom w:val="0"/>
              <w:divBdr>
                <w:top w:val="none" w:sz="0" w:space="0" w:color="auto"/>
                <w:left w:val="none" w:sz="0" w:space="0" w:color="auto"/>
                <w:bottom w:val="none" w:sz="0" w:space="0" w:color="auto"/>
                <w:right w:val="none" w:sz="0" w:space="0" w:color="auto"/>
              </w:divBdr>
            </w:div>
          </w:divsChild>
        </w:div>
        <w:div w:id="752555149">
          <w:marLeft w:val="0"/>
          <w:marRight w:val="0"/>
          <w:marTop w:val="0"/>
          <w:marBottom w:val="0"/>
          <w:divBdr>
            <w:top w:val="none" w:sz="0" w:space="0" w:color="auto"/>
            <w:left w:val="none" w:sz="0" w:space="0" w:color="auto"/>
            <w:bottom w:val="none" w:sz="0" w:space="0" w:color="auto"/>
            <w:right w:val="none" w:sz="0" w:space="0" w:color="auto"/>
          </w:divBdr>
          <w:divsChild>
            <w:div w:id="206183220">
              <w:marLeft w:val="0"/>
              <w:marRight w:val="0"/>
              <w:marTop w:val="0"/>
              <w:marBottom w:val="0"/>
              <w:divBdr>
                <w:top w:val="none" w:sz="0" w:space="0" w:color="auto"/>
                <w:left w:val="none" w:sz="0" w:space="0" w:color="auto"/>
                <w:bottom w:val="none" w:sz="0" w:space="0" w:color="auto"/>
                <w:right w:val="none" w:sz="0" w:space="0" w:color="auto"/>
              </w:divBdr>
            </w:div>
          </w:divsChild>
        </w:div>
        <w:div w:id="754136042">
          <w:marLeft w:val="0"/>
          <w:marRight w:val="0"/>
          <w:marTop w:val="0"/>
          <w:marBottom w:val="0"/>
          <w:divBdr>
            <w:top w:val="none" w:sz="0" w:space="0" w:color="auto"/>
            <w:left w:val="none" w:sz="0" w:space="0" w:color="auto"/>
            <w:bottom w:val="none" w:sz="0" w:space="0" w:color="auto"/>
            <w:right w:val="none" w:sz="0" w:space="0" w:color="auto"/>
          </w:divBdr>
          <w:divsChild>
            <w:div w:id="1306662898">
              <w:marLeft w:val="0"/>
              <w:marRight w:val="0"/>
              <w:marTop w:val="0"/>
              <w:marBottom w:val="0"/>
              <w:divBdr>
                <w:top w:val="none" w:sz="0" w:space="0" w:color="auto"/>
                <w:left w:val="none" w:sz="0" w:space="0" w:color="auto"/>
                <w:bottom w:val="none" w:sz="0" w:space="0" w:color="auto"/>
                <w:right w:val="none" w:sz="0" w:space="0" w:color="auto"/>
              </w:divBdr>
            </w:div>
          </w:divsChild>
        </w:div>
        <w:div w:id="757286620">
          <w:marLeft w:val="0"/>
          <w:marRight w:val="0"/>
          <w:marTop w:val="0"/>
          <w:marBottom w:val="0"/>
          <w:divBdr>
            <w:top w:val="none" w:sz="0" w:space="0" w:color="auto"/>
            <w:left w:val="none" w:sz="0" w:space="0" w:color="auto"/>
            <w:bottom w:val="none" w:sz="0" w:space="0" w:color="auto"/>
            <w:right w:val="none" w:sz="0" w:space="0" w:color="auto"/>
          </w:divBdr>
          <w:divsChild>
            <w:div w:id="317921123">
              <w:marLeft w:val="0"/>
              <w:marRight w:val="0"/>
              <w:marTop w:val="0"/>
              <w:marBottom w:val="0"/>
              <w:divBdr>
                <w:top w:val="none" w:sz="0" w:space="0" w:color="auto"/>
                <w:left w:val="none" w:sz="0" w:space="0" w:color="auto"/>
                <w:bottom w:val="none" w:sz="0" w:space="0" w:color="auto"/>
                <w:right w:val="none" w:sz="0" w:space="0" w:color="auto"/>
              </w:divBdr>
            </w:div>
          </w:divsChild>
        </w:div>
        <w:div w:id="757603433">
          <w:marLeft w:val="0"/>
          <w:marRight w:val="0"/>
          <w:marTop w:val="0"/>
          <w:marBottom w:val="0"/>
          <w:divBdr>
            <w:top w:val="none" w:sz="0" w:space="0" w:color="auto"/>
            <w:left w:val="none" w:sz="0" w:space="0" w:color="auto"/>
            <w:bottom w:val="none" w:sz="0" w:space="0" w:color="auto"/>
            <w:right w:val="none" w:sz="0" w:space="0" w:color="auto"/>
          </w:divBdr>
          <w:divsChild>
            <w:div w:id="588467690">
              <w:marLeft w:val="0"/>
              <w:marRight w:val="0"/>
              <w:marTop w:val="0"/>
              <w:marBottom w:val="0"/>
              <w:divBdr>
                <w:top w:val="none" w:sz="0" w:space="0" w:color="auto"/>
                <w:left w:val="none" w:sz="0" w:space="0" w:color="auto"/>
                <w:bottom w:val="none" w:sz="0" w:space="0" w:color="auto"/>
                <w:right w:val="none" w:sz="0" w:space="0" w:color="auto"/>
              </w:divBdr>
            </w:div>
          </w:divsChild>
        </w:div>
        <w:div w:id="760418054">
          <w:marLeft w:val="0"/>
          <w:marRight w:val="0"/>
          <w:marTop w:val="0"/>
          <w:marBottom w:val="0"/>
          <w:divBdr>
            <w:top w:val="none" w:sz="0" w:space="0" w:color="auto"/>
            <w:left w:val="none" w:sz="0" w:space="0" w:color="auto"/>
            <w:bottom w:val="none" w:sz="0" w:space="0" w:color="auto"/>
            <w:right w:val="none" w:sz="0" w:space="0" w:color="auto"/>
          </w:divBdr>
          <w:divsChild>
            <w:div w:id="1869026573">
              <w:marLeft w:val="0"/>
              <w:marRight w:val="0"/>
              <w:marTop w:val="0"/>
              <w:marBottom w:val="0"/>
              <w:divBdr>
                <w:top w:val="none" w:sz="0" w:space="0" w:color="auto"/>
                <w:left w:val="none" w:sz="0" w:space="0" w:color="auto"/>
                <w:bottom w:val="none" w:sz="0" w:space="0" w:color="auto"/>
                <w:right w:val="none" w:sz="0" w:space="0" w:color="auto"/>
              </w:divBdr>
            </w:div>
          </w:divsChild>
        </w:div>
        <w:div w:id="760759140">
          <w:marLeft w:val="0"/>
          <w:marRight w:val="0"/>
          <w:marTop w:val="0"/>
          <w:marBottom w:val="0"/>
          <w:divBdr>
            <w:top w:val="none" w:sz="0" w:space="0" w:color="auto"/>
            <w:left w:val="none" w:sz="0" w:space="0" w:color="auto"/>
            <w:bottom w:val="none" w:sz="0" w:space="0" w:color="auto"/>
            <w:right w:val="none" w:sz="0" w:space="0" w:color="auto"/>
          </w:divBdr>
          <w:divsChild>
            <w:div w:id="225604544">
              <w:marLeft w:val="0"/>
              <w:marRight w:val="0"/>
              <w:marTop w:val="0"/>
              <w:marBottom w:val="0"/>
              <w:divBdr>
                <w:top w:val="none" w:sz="0" w:space="0" w:color="auto"/>
                <w:left w:val="none" w:sz="0" w:space="0" w:color="auto"/>
                <w:bottom w:val="none" w:sz="0" w:space="0" w:color="auto"/>
                <w:right w:val="none" w:sz="0" w:space="0" w:color="auto"/>
              </w:divBdr>
            </w:div>
          </w:divsChild>
        </w:div>
        <w:div w:id="762802777">
          <w:marLeft w:val="0"/>
          <w:marRight w:val="0"/>
          <w:marTop w:val="0"/>
          <w:marBottom w:val="0"/>
          <w:divBdr>
            <w:top w:val="none" w:sz="0" w:space="0" w:color="auto"/>
            <w:left w:val="none" w:sz="0" w:space="0" w:color="auto"/>
            <w:bottom w:val="none" w:sz="0" w:space="0" w:color="auto"/>
            <w:right w:val="none" w:sz="0" w:space="0" w:color="auto"/>
          </w:divBdr>
          <w:divsChild>
            <w:div w:id="341249797">
              <w:marLeft w:val="0"/>
              <w:marRight w:val="0"/>
              <w:marTop w:val="0"/>
              <w:marBottom w:val="0"/>
              <w:divBdr>
                <w:top w:val="none" w:sz="0" w:space="0" w:color="auto"/>
                <w:left w:val="none" w:sz="0" w:space="0" w:color="auto"/>
                <w:bottom w:val="none" w:sz="0" w:space="0" w:color="auto"/>
                <w:right w:val="none" w:sz="0" w:space="0" w:color="auto"/>
              </w:divBdr>
            </w:div>
          </w:divsChild>
        </w:div>
        <w:div w:id="763305877">
          <w:marLeft w:val="0"/>
          <w:marRight w:val="0"/>
          <w:marTop w:val="0"/>
          <w:marBottom w:val="0"/>
          <w:divBdr>
            <w:top w:val="none" w:sz="0" w:space="0" w:color="auto"/>
            <w:left w:val="none" w:sz="0" w:space="0" w:color="auto"/>
            <w:bottom w:val="none" w:sz="0" w:space="0" w:color="auto"/>
            <w:right w:val="none" w:sz="0" w:space="0" w:color="auto"/>
          </w:divBdr>
          <w:divsChild>
            <w:div w:id="412897507">
              <w:marLeft w:val="0"/>
              <w:marRight w:val="0"/>
              <w:marTop w:val="0"/>
              <w:marBottom w:val="0"/>
              <w:divBdr>
                <w:top w:val="none" w:sz="0" w:space="0" w:color="auto"/>
                <w:left w:val="none" w:sz="0" w:space="0" w:color="auto"/>
                <w:bottom w:val="none" w:sz="0" w:space="0" w:color="auto"/>
                <w:right w:val="none" w:sz="0" w:space="0" w:color="auto"/>
              </w:divBdr>
            </w:div>
            <w:div w:id="1636175700">
              <w:marLeft w:val="0"/>
              <w:marRight w:val="0"/>
              <w:marTop w:val="0"/>
              <w:marBottom w:val="0"/>
              <w:divBdr>
                <w:top w:val="none" w:sz="0" w:space="0" w:color="auto"/>
                <w:left w:val="none" w:sz="0" w:space="0" w:color="auto"/>
                <w:bottom w:val="none" w:sz="0" w:space="0" w:color="auto"/>
                <w:right w:val="none" w:sz="0" w:space="0" w:color="auto"/>
              </w:divBdr>
            </w:div>
          </w:divsChild>
        </w:div>
        <w:div w:id="764880415">
          <w:marLeft w:val="0"/>
          <w:marRight w:val="0"/>
          <w:marTop w:val="0"/>
          <w:marBottom w:val="0"/>
          <w:divBdr>
            <w:top w:val="none" w:sz="0" w:space="0" w:color="auto"/>
            <w:left w:val="none" w:sz="0" w:space="0" w:color="auto"/>
            <w:bottom w:val="none" w:sz="0" w:space="0" w:color="auto"/>
            <w:right w:val="none" w:sz="0" w:space="0" w:color="auto"/>
          </w:divBdr>
          <w:divsChild>
            <w:div w:id="1761483122">
              <w:marLeft w:val="0"/>
              <w:marRight w:val="0"/>
              <w:marTop w:val="0"/>
              <w:marBottom w:val="0"/>
              <w:divBdr>
                <w:top w:val="none" w:sz="0" w:space="0" w:color="auto"/>
                <w:left w:val="none" w:sz="0" w:space="0" w:color="auto"/>
                <w:bottom w:val="none" w:sz="0" w:space="0" w:color="auto"/>
                <w:right w:val="none" w:sz="0" w:space="0" w:color="auto"/>
              </w:divBdr>
            </w:div>
          </w:divsChild>
        </w:div>
        <w:div w:id="764964460">
          <w:marLeft w:val="0"/>
          <w:marRight w:val="0"/>
          <w:marTop w:val="0"/>
          <w:marBottom w:val="0"/>
          <w:divBdr>
            <w:top w:val="none" w:sz="0" w:space="0" w:color="auto"/>
            <w:left w:val="none" w:sz="0" w:space="0" w:color="auto"/>
            <w:bottom w:val="none" w:sz="0" w:space="0" w:color="auto"/>
            <w:right w:val="none" w:sz="0" w:space="0" w:color="auto"/>
          </w:divBdr>
          <w:divsChild>
            <w:div w:id="43876312">
              <w:marLeft w:val="0"/>
              <w:marRight w:val="0"/>
              <w:marTop w:val="0"/>
              <w:marBottom w:val="0"/>
              <w:divBdr>
                <w:top w:val="none" w:sz="0" w:space="0" w:color="auto"/>
                <w:left w:val="none" w:sz="0" w:space="0" w:color="auto"/>
                <w:bottom w:val="none" w:sz="0" w:space="0" w:color="auto"/>
                <w:right w:val="none" w:sz="0" w:space="0" w:color="auto"/>
              </w:divBdr>
            </w:div>
          </w:divsChild>
        </w:div>
        <w:div w:id="765418786">
          <w:marLeft w:val="0"/>
          <w:marRight w:val="0"/>
          <w:marTop w:val="0"/>
          <w:marBottom w:val="0"/>
          <w:divBdr>
            <w:top w:val="none" w:sz="0" w:space="0" w:color="auto"/>
            <w:left w:val="none" w:sz="0" w:space="0" w:color="auto"/>
            <w:bottom w:val="none" w:sz="0" w:space="0" w:color="auto"/>
            <w:right w:val="none" w:sz="0" w:space="0" w:color="auto"/>
          </w:divBdr>
          <w:divsChild>
            <w:div w:id="2017418888">
              <w:marLeft w:val="0"/>
              <w:marRight w:val="0"/>
              <w:marTop w:val="0"/>
              <w:marBottom w:val="0"/>
              <w:divBdr>
                <w:top w:val="none" w:sz="0" w:space="0" w:color="auto"/>
                <w:left w:val="none" w:sz="0" w:space="0" w:color="auto"/>
                <w:bottom w:val="none" w:sz="0" w:space="0" w:color="auto"/>
                <w:right w:val="none" w:sz="0" w:space="0" w:color="auto"/>
              </w:divBdr>
            </w:div>
          </w:divsChild>
        </w:div>
        <w:div w:id="769393989">
          <w:marLeft w:val="0"/>
          <w:marRight w:val="0"/>
          <w:marTop w:val="0"/>
          <w:marBottom w:val="0"/>
          <w:divBdr>
            <w:top w:val="none" w:sz="0" w:space="0" w:color="auto"/>
            <w:left w:val="none" w:sz="0" w:space="0" w:color="auto"/>
            <w:bottom w:val="none" w:sz="0" w:space="0" w:color="auto"/>
            <w:right w:val="none" w:sz="0" w:space="0" w:color="auto"/>
          </w:divBdr>
          <w:divsChild>
            <w:div w:id="44376324">
              <w:marLeft w:val="0"/>
              <w:marRight w:val="0"/>
              <w:marTop w:val="0"/>
              <w:marBottom w:val="0"/>
              <w:divBdr>
                <w:top w:val="none" w:sz="0" w:space="0" w:color="auto"/>
                <w:left w:val="none" w:sz="0" w:space="0" w:color="auto"/>
                <w:bottom w:val="none" w:sz="0" w:space="0" w:color="auto"/>
                <w:right w:val="none" w:sz="0" w:space="0" w:color="auto"/>
              </w:divBdr>
            </w:div>
          </w:divsChild>
        </w:div>
        <w:div w:id="775909355">
          <w:marLeft w:val="0"/>
          <w:marRight w:val="0"/>
          <w:marTop w:val="0"/>
          <w:marBottom w:val="0"/>
          <w:divBdr>
            <w:top w:val="none" w:sz="0" w:space="0" w:color="auto"/>
            <w:left w:val="none" w:sz="0" w:space="0" w:color="auto"/>
            <w:bottom w:val="none" w:sz="0" w:space="0" w:color="auto"/>
            <w:right w:val="none" w:sz="0" w:space="0" w:color="auto"/>
          </w:divBdr>
          <w:divsChild>
            <w:div w:id="1334264077">
              <w:marLeft w:val="0"/>
              <w:marRight w:val="0"/>
              <w:marTop w:val="0"/>
              <w:marBottom w:val="0"/>
              <w:divBdr>
                <w:top w:val="none" w:sz="0" w:space="0" w:color="auto"/>
                <w:left w:val="none" w:sz="0" w:space="0" w:color="auto"/>
                <w:bottom w:val="none" w:sz="0" w:space="0" w:color="auto"/>
                <w:right w:val="none" w:sz="0" w:space="0" w:color="auto"/>
              </w:divBdr>
            </w:div>
          </w:divsChild>
        </w:div>
        <w:div w:id="775951699">
          <w:marLeft w:val="0"/>
          <w:marRight w:val="0"/>
          <w:marTop w:val="0"/>
          <w:marBottom w:val="0"/>
          <w:divBdr>
            <w:top w:val="none" w:sz="0" w:space="0" w:color="auto"/>
            <w:left w:val="none" w:sz="0" w:space="0" w:color="auto"/>
            <w:bottom w:val="none" w:sz="0" w:space="0" w:color="auto"/>
            <w:right w:val="none" w:sz="0" w:space="0" w:color="auto"/>
          </w:divBdr>
          <w:divsChild>
            <w:div w:id="222718641">
              <w:marLeft w:val="0"/>
              <w:marRight w:val="0"/>
              <w:marTop w:val="0"/>
              <w:marBottom w:val="0"/>
              <w:divBdr>
                <w:top w:val="none" w:sz="0" w:space="0" w:color="auto"/>
                <w:left w:val="none" w:sz="0" w:space="0" w:color="auto"/>
                <w:bottom w:val="none" w:sz="0" w:space="0" w:color="auto"/>
                <w:right w:val="none" w:sz="0" w:space="0" w:color="auto"/>
              </w:divBdr>
            </w:div>
          </w:divsChild>
        </w:div>
        <w:div w:id="779687654">
          <w:marLeft w:val="0"/>
          <w:marRight w:val="0"/>
          <w:marTop w:val="0"/>
          <w:marBottom w:val="0"/>
          <w:divBdr>
            <w:top w:val="none" w:sz="0" w:space="0" w:color="auto"/>
            <w:left w:val="none" w:sz="0" w:space="0" w:color="auto"/>
            <w:bottom w:val="none" w:sz="0" w:space="0" w:color="auto"/>
            <w:right w:val="none" w:sz="0" w:space="0" w:color="auto"/>
          </w:divBdr>
          <w:divsChild>
            <w:div w:id="189606399">
              <w:marLeft w:val="0"/>
              <w:marRight w:val="0"/>
              <w:marTop w:val="0"/>
              <w:marBottom w:val="0"/>
              <w:divBdr>
                <w:top w:val="none" w:sz="0" w:space="0" w:color="auto"/>
                <w:left w:val="none" w:sz="0" w:space="0" w:color="auto"/>
                <w:bottom w:val="none" w:sz="0" w:space="0" w:color="auto"/>
                <w:right w:val="none" w:sz="0" w:space="0" w:color="auto"/>
              </w:divBdr>
            </w:div>
          </w:divsChild>
        </w:div>
        <w:div w:id="780148327">
          <w:marLeft w:val="0"/>
          <w:marRight w:val="0"/>
          <w:marTop w:val="0"/>
          <w:marBottom w:val="0"/>
          <w:divBdr>
            <w:top w:val="none" w:sz="0" w:space="0" w:color="auto"/>
            <w:left w:val="none" w:sz="0" w:space="0" w:color="auto"/>
            <w:bottom w:val="none" w:sz="0" w:space="0" w:color="auto"/>
            <w:right w:val="none" w:sz="0" w:space="0" w:color="auto"/>
          </w:divBdr>
          <w:divsChild>
            <w:div w:id="954750296">
              <w:marLeft w:val="0"/>
              <w:marRight w:val="0"/>
              <w:marTop w:val="0"/>
              <w:marBottom w:val="0"/>
              <w:divBdr>
                <w:top w:val="none" w:sz="0" w:space="0" w:color="auto"/>
                <w:left w:val="none" w:sz="0" w:space="0" w:color="auto"/>
                <w:bottom w:val="none" w:sz="0" w:space="0" w:color="auto"/>
                <w:right w:val="none" w:sz="0" w:space="0" w:color="auto"/>
              </w:divBdr>
            </w:div>
          </w:divsChild>
        </w:div>
        <w:div w:id="783110871">
          <w:marLeft w:val="0"/>
          <w:marRight w:val="0"/>
          <w:marTop w:val="0"/>
          <w:marBottom w:val="0"/>
          <w:divBdr>
            <w:top w:val="none" w:sz="0" w:space="0" w:color="auto"/>
            <w:left w:val="none" w:sz="0" w:space="0" w:color="auto"/>
            <w:bottom w:val="none" w:sz="0" w:space="0" w:color="auto"/>
            <w:right w:val="none" w:sz="0" w:space="0" w:color="auto"/>
          </w:divBdr>
          <w:divsChild>
            <w:div w:id="2119593579">
              <w:marLeft w:val="0"/>
              <w:marRight w:val="0"/>
              <w:marTop w:val="0"/>
              <w:marBottom w:val="0"/>
              <w:divBdr>
                <w:top w:val="none" w:sz="0" w:space="0" w:color="auto"/>
                <w:left w:val="none" w:sz="0" w:space="0" w:color="auto"/>
                <w:bottom w:val="none" w:sz="0" w:space="0" w:color="auto"/>
                <w:right w:val="none" w:sz="0" w:space="0" w:color="auto"/>
              </w:divBdr>
            </w:div>
          </w:divsChild>
        </w:div>
        <w:div w:id="783576647">
          <w:marLeft w:val="0"/>
          <w:marRight w:val="0"/>
          <w:marTop w:val="0"/>
          <w:marBottom w:val="0"/>
          <w:divBdr>
            <w:top w:val="none" w:sz="0" w:space="0" w:color="auto"/>
            <w:left w:val="none" w:sz="0" w:space="0" w:color="auto"/>
            <w:bottom w:val="none" w:sz="0" w:space="0" w:color="auto"/>
            <w:right w:val="none" w:sz="0" w:space="0" w:color="auto"/>
          </w:divBdr>
          <w:divsChild>
            <w:div w:id="597446629">
              <w:marLeft w:val="0"/>
              <w:marRight w:val="0"/>
              <w:marTop w:val="0"/>
              <w:marBottom w:val="0"/>
              <w:divBdr>
                <w:top w:val="none" w:sz="0" w:space="0" w:color="auto"/>
                <w:left w:val="none" w:sz="0" w:space="0" w:color="auto"/>
                <w:bottom w:val="none" w:sz="0" w:space="0" w:color="auto"/>
                <w:right w:val="none" w:sz="0" w:space="0" w:color="auto"/>
              </w:divBdr>
            </w:div>
            <w:div w:id="643848331">
              <w:marLeft w:val="0"/>
              <w:marRight w:val="0"/>
              <w:marTop w:val="0"/>
              <w:marBottom w:val="0"/>
              <w:divBdr>
                <w:top w:val="none" w:sz="0" w:space="0" w:color="auto"/>
                <w:left w:val="none" w:sz="0" w:space="0" w:color="auto"/>
                <w:bottom w:val="none" w:sz="0" w:space="0" w:color="auto"/>
                <w:right w:val="none" w:sz="0" w:space="0" w:color="auto"/>
              </w:divBdr>
            </w:div>
            <w:div w:id="1664354018">
              <w:marLeft w:val="0"/>
              <w:marRight w:val="0"/>
              <w:marTop w:val="0"/>
              <w:marBottom w:val="0"/>
              <w:divBdr>
                <w:top w:val="none" w:sz="0" w:space="0" w:color="auto"/>
                <w:left w:val="none" w:sz="0" w:space="0" w:color="auto"/>
                <w:bottom w:val="none" w:sz="0" w:space="0" w:color="auto"/>
                <w:right w:val="none" w:sz="0" w:space="0" w:color="auto"/>
              </w:divBdr>
            </w:div>
          </w:divsChild>
        </w:div>
        <w:div w:id="784547332">
          <w:marLeft w:val="0"/>
          <w:marRight w:val="0"/>
          <w:marTop w:val="0"/>
          <w:marBottom w:val="0"/>
          <w:divBdr>
            <w:top w:val="none" w:sz="0" w:space="0" w:color="auto"/>
            <w:left w:val="none" w:sz="0" w:space="0" w:color="auto"/>
            <w:bottom w:val="none" w:sz="0" w:space="0" w:color="auto"/>
            <w:right w:val="none" w:sz="0" w:space="0" w:color="auto"/>
          </w:divBdr>
          <w:divsChild>
            <w:div w:id="345256498">
              <w:marLeft w:val="0"/>
              <w:marRight w:val="0"/>
              <w:marTop w:val="0"/>
              <w:marBottom w:val="0"/>
              <w:divBdr>
                <w:top w:val="none" w:sz="0" w:space="0" w:color="auto"/>
                <w:left w:val="none" w:sz="0" w:space="0" w:color="auto"/>
                <w:bottom w:val="none" w:sz="0" w:space="0" w:color="auto"/>
                <w:right w:val="none" w:sz="0" w:space="0" w:color="auto"/>
              </w:divBdr>
            </w:div>
            <w:div w:id="587155446">
              <w:marLeft w:val="0"/>
              <w:marRight w:val="0"/>
              <w:marTop w:val="0"/>
              <w:marBottom w:val="0"/>
              <w:divBdr>
                <w:top w:val="none" w:sz="0" w:space="0" w:color="auto"/>
                <w:left w:val="none" w:sz="0" w:space="0" w:color="auto"/>
                <w:bottom w:val="none" w:sz="0" w:space="0" w:color="auto"/>
                <w:right w:val="none" w:sz="0" w:space="0" w:color="auto"/>
              </w:divBdr>
            </w:div>
            <w:div w:id="666325557">
              <w:marLeft w:val="0"/>
              <w:marRight w:val="0"/>
              <w:marTop w:val="0"/>
              <w:marBottom w:val="0"/>
              <w:divBdr>
                <w:top w:val="none" w:sz="0" w:space="0" w:color="auto"/>
                <w:left w:val="none" w:sz="0" w:space="0" w:color="auto"/>
                <w:bottom w:val="none" w:sz="0" w:space="0" w:color="auto"/>
                <w:right w:val="none" w:sz="0" w:space="0" w:color="auto"/>
              </w:divBdr>
            </w:div>
            <w:div w:id="1303148662">
              <w:marLeft w:val="0"/>
              <w:marRight w:val="0"/>
              <w:marTop w:val="0"/>
              <w:marBottom w:val="0"/>
              <w:divBdr>
                <w:top w:val="none" w:sz="0" w:space="0" w:color="auto"/>
                <w:left w:val="none" w:sz="0" w:space="0" w:color="auto"/>
                <w:bottom w:val="none" w:sz="0" w:space="0" w:color="auto"/>
                <w:right w:val="none" w:sz="0" w:space="0" w:color="auto"/>
              </w:divBdr>
            </w:div>
            <w:div w:id="1386560929">
              <w:marLeft w:val="0"/>
              <w:marRight w:val="0"/>
              <w:marTop w:val="0"/>
              <w:marBottom w:val="0"/>
              <w:divBdr>
                <w:top w:val="none" w:sz="0" w:space="0" w:color="auto"/>
                <w:left w:val="none" w:sz="0" w:space="0" w:color="auto"/>
                <w:bottom w:val="none" w:sz="0" w:space="0" w:color="auto"/>
                <w:right w:val="none" w:sz="0" w:space="0" w:color="auto"/>
              </w:divBdr>
            </w:div>
            <w:div w:id="1638754585">
              <w:marLeft w:val="0"/>
              <w:marRight w:val="0"/>
              <w:marTop w:val="0"/>
              <w:marBottom w:val="0"/>
              <w:divBdr>
                <w:top w:val="none" w:sz="0" w:space="0" w:color="auto"/>
                <w:left w:val="none" w:sz="0" w:space="0" w:color="auto"/>
                <w:bottom w:val="none" w:sz="0" w:space="0" w:color="auto"/>
                <w:right w:val="none" w:sz="0" w:space="0" w:color="auto"/>
              </w:divBdr>
            </w:div>
            <w:div w:id="1721973058">
              <w:marLeft w:val="0"/>
              <w:marRight w:val="0"/>
              <w:marTop w:val="0"/>
              <w:marBottom w:val="0"/>
              <w:divBdr>
                <w:top w:val="none" w:sz="0" w:space="0" w:color="auto"/>
                <w:left w:val="none" w:sz="0" w:space="0" w:color="auto"/>
                <w:bottom w:val="none" w:sz="0" w:space="0" w:color="auto"/>
                <w:right w:val="none" w:sz="0" w:space="0" w:color="auto"/>
              </w:divBdr>
            </w:div>
            <w:div w:id="2025865133">
              <w:marLeft w:val="0"/>
              <w:marRight w:val="0"/>
              <w:marTop w:val="0"/>
              <w:marBottom w:val="0"/>
              <w:divBdr>
                <w:top w:val="none" w:sz="0" w:space="0" w:color="auto"/>
                <w:left w:val="none" w:sz="0" w:space="0" w:color="auto"/>
                <w:bottom w:val="none" w:sz="0" w:space="0" w:color="auto"/>
                <w:right w:val="none" w:sz="0" w:space="0" w:color="auto"/>
              </w:divBdr>
            </w:div>
            <w:div w:id="2103599064">
              <w:marLeft w:val="0"/>
              <w:marRight w:val="0"/>
              <w:marTop w:val="0"/>
              <w:marBottom w:val="0"/>
              <w:divBdr>
                <w:top w:val="none" w:sz="0" w:space="0" w:color="auto"/>
                <w:left w:val="none" w:sz="0" w:space="0" w:color="auto"/>
                <w:bottom w:val="none" w:sz="0" w:space="0" w:color="auto"/>
                <w:right w:val="none" w:sz="0" w:space="0" w:color="auto"/>
              </w:divBdr>
            </w:div>
          </w:divsChild>
        </w:div>
        <w:div w:id="786463458">
          <w:marLeft w:val="0"/>
          <w:marRight w:val="0"/>
          <w:marTop w:val="0"/>
          <w:marBottom w:val="0"/>
          <w:divBdr>
            <w:top w:val="none" w:sz="0" w:space="0" w:color="auto"/>
            <w:left w:val="none" w:sz="0" w:space="0" w:color="auto"/>
            <w:bottom w:val="none" w:sz="0" w:space="0" w:color="auto"/>
            <w:right w:val="none" w:sz="0" w:space="0" w:color="auto"/>
          </w:divBdr>
          <w:divsChild>
            <w:div w:id="1190752619">
              <w:marLeft w:val="0"/>
              <w:marRight w:val="0"/>
              <w:marTop w:val="0"/>
              <w:marBottom w:val="0"/>
              <w:divBdr>
                <w:top w:val="none" w:sz="0" w:space="0" w:color="auto"/>
                <w:left w:val="none" w:sz="0" w:space="0" w:color="auto"/>
                <w:bottom w:val="none" w:sz="0" w:space="0" w:color="auto"/>
                <w:right w:val="none" w:sz="0" w:space="0" w:color="auto"/>
              </w:divBdr>
            </w:div>
          </w:divsChild>
        </w:div>
        <w:div w:id="791703498">
          <w:marLeft w:val="0"/>
          <w:marRight w:val="0"/>
          <w:marTop w:val="0"/>
          <w:marBottom w:val="0"/>
          <w:divBdr>
            <w:top w:val="none" w:sz="0" w:space="0" w:color="auto"/>
            <w:left w:val="none" w:sz="0" w:space="0" w:color="auto"/>
            <w:bottom w:val="none" w:sz="0" w:space="0" w:color="auto"/>
            <w:right w:val="none" w:sz="0" w:space="0" w:color="auto"/>
          </w:divBdr>
          <w:divsChild>
            <w:div w:id="1780292825">
              <w:marLeft w:val="0"/>
              <w:marRight w:val="0"/>
              <w:marTop w:val="0"/>
              <w:marBottom w:val="0"/>
              <w:divBdr>
                <w:top w:val="none" w:sz="0" w:space="0" w:color="auto"/>
                <w:left w:val="none" w:sz="0" w:space="0" w:color="auto"/>
                <w:bottom w:val="none" w:sz="0" w:space="0" w:color="auto"/>
                <w:right w:val="none" w:sz="0" w:space="0" w:color="auto"/>
              </w:divBdr>
            </w:div>
          </w:divsChild>
        </w:div>
        <w:div w:id="793868605">
          <w:marLeft w:val="0"/>
          <w:marRight w:val="0"/>
          <w:marTop w:val="0"/>
          <w:marBottom w:val="0"/>
          <w:divBdr>
            <w:top w:val="none" w:sz="0" w:space="0" w:color="auto"/>
            <w:left w:val="none" w:sz="0" w:space="0" w:color="auto"/>
            <w:bottom w:val="none" w:sz="0" w:space="0" w:color="auto"/>
            <w:right w:val="none" w:sz="0" w:space="0" w:color="auto"/>
          </w:divBdr>
          <w:divsChild>
            <w:div w:id="837304709">
              <w:marLeft w:val="0"/>
              <w:marRight w:val="0"/>
              <w:marTop w:val="0"/>
              <w:marBottom w:val="0"/>
              <w:divBdr>
                <w:top w:val="none" w:sz="0" w:space="0" w:color="auto"/>
                <w:left w:val="none" w:sz="0" w:space="0" w:color="auto"/>
                <w:bottom w:val="none" w:sz="0" w:space="0" w:color="auto"/>
                <w:right w:val="none" w:sz="0" w:space="0" w:color="auto"/>
              </w:divBdr>
            </w:div>
          </w:divsChild>
        </w:div>
        <w:div w:id="794442846">
          <w:marLeft w:val="0"/>
          <w:marRight w:val="0"/>
          <w:marTop w:val="0"/>
          <w:marBottom w:val="0"/>
          <w:divBdr>
            <w:top w:val="none" w:sz="0" w:space="0" w:color="auto"/>
            <w:left w:val="none" w:sz="0" w:space="0" w:color="auto"/>
            <w:bottom w:val="none" w:sz="0" w:space="0" w:color="auto"/>
            <w:right w:val="none" w:sz="0" w:space="0" w:color="auto"/>
          </w:divBdr>
          <w:divsChild>
            <w:div w:id="608124984">
              <w:marLeft w:val="0"/>
              <w:marRight w:val="0"/>
              <w:marTop w:val="0"/>
              <w:marBottom w:val="0"/>
              <w:divBdr>
                <w:top w:val="none" w:sz="0" w:space="0" w:color="auto"/>
                <w:left w:val="none" w:sz="0" w:space="0" w:color="auto"/>
                <w:bottom w:val="none" w:sz="0" w:space="0" w:color="auto"/>
                <w:right w:val="none" w:sz="0" w:space="0" w:color="auto"/>
              </w:divBdr>
            </w:div>
          </w:divsChild>
        </w:div>
        <w:div w:id="795834263">
          <w:marLeft w:val="0"/>
          <w:marRight w:val="0"/>
          <w:marTop w:val="0"/>
          <w:marBottom w:val="0"/>
          <w:divBdr>
            <w:top w:val="none" w:sz="0" w:space="0" w:color="auto"/>
            <w:left w:val="none" w:sz="0" w:space="0" w:color="auto"/>
            <w:bottom w:val="none" w:sz="0" w:space="0" w:color="auto"/>
            <w:right w:val="none" w:sz="0" w:space="0" w:color="auto"/>
          </w:divBdr>
          <w:divsChild>
            <w:div w:id="1399205342">
              <w:marLeft w:val="0"/>
              <w:marRight w:val="0"/>
              <w:marTop w:val="0"/>
              <w:marBottom w:val="0"/>
              <w:divBdr>
                <w:top w:val="none" w:sz="0" w:space="0" w:color="auto"/>
                <w:left w:val="none" w:sz="0" w:space="0" w:color="auto"/>
                <w:bottom w:val="none" w:sz="0" w:space="0" w:color="auto"/>
                <w:right w:val="none" w:sz="0" w:space="0" w:color="auto"/>
              </w:divBdr>
            </w:div>
          </w:divsChild>
        </w:div>
        <w:div w:id="798182096">
          <w:marLeft w:val="0"/>
          <w:marRight w:val="0"/>
          <w:marTop w:val="0"/>
          <w:marBottom w:val="0"/>
          <w:divBdr>
            <w:top w:val="none" w:sz="0" w:space="0" w:color="auto"/>
            <w:left w:val="none" w:sz="0" w:space="0" w:color="auto"/>
            <w:bottom w:val="none" w:sz="0" w:space="0" w:color="auto"/>
            <w:right w:val="none" w:sz="0" w:space="0" w:color="auto"/>
          </w:divBdr>
          <w:divsChild>
            <w:div w:id="574359474">
              <w:marLeft w:val="0"/>
              <w:marRight w:val="0"/>
              <w:marTop w:val="0"/>
              <w:marBottom w:val="0"/>
              <w:divBdr>
                <w:top w:val="none" w:sz="0" w:space="0" w:color="auto"/>
                <w:left w:val="none" w:sz="0" w:space="0" w:color="auto"/>
                <w:bottom w:val="none" w:sz="0" w:space="0" w:color="auto"/>
                <w:right w:val="none" w:sz="0" w:space="0" w:color="auto"/>
              </w:divBdr>
            </w:div>
          </w:divsChild>
        </w:div>
        <w:div w:id="798259516">
          <w:marLeft w:val="0"/>
          <w:marRight w:val="0"/>
          <w:marTop w:val="0"/>
          <w:marBottom w:val="0"/>
          <w:divBdr>
            <w:top w:val="none" w:sz="0" w:space="0" w:color="auto"/>
            <w:left w:val="none" w:sz="0" w:space="0" w:color="auto"/>
            <w:bottom w:val="none" w:sz="0" w:space="0" w:color="auto"/>
            <w:right w:val="none" w:sz="0" w:space="0" w:color="auto"/>
          </w:divBdr>
          <w:divsChild>
            <w:div w:id="1208758547">
              <w:marLeft w:val="0"/>
              <w:marRight w:val="0"/>
              <w:marTop w:val="0"/>
              <w:marBottom w:val="0"/>
              <w:divBdr>
                <w:top w:val="none" w:sz="0" w:space="0" w:color="auto"/>
                <w:left w:val="none" w:sz="0" w:space="0" w:color="auto"/>
                <w:bottom w:val="none" w:sz="0" w:space="0" w:color="auto"/>
                <w:right w:val="none" w:sz="0" w:space="0" w:color="auto"/>
              </w:divBdr>
            </w:div>
          </w:divsChild>
        </w:div>
        <w:div w:id="801581092">
          <w:marLeft w:val="0"/>
          <w:marRight w:val="0"/>
          <w:marTop w:val="0"/>
          <w:marBottom w:val="0"/>
          <w:divBdr>
            <w:top w:val="none" w:sz="0" w:space="0" w:color="auto"/>
            <w:left w:val="none" w:sz="0" w:space="0" w:color="auto"/>
            <w:bottom w:val="none" w:sz="0" w:space="0" w:color="auto"/>
            <w:right w:val="none" w:sz="0" w:space="0" w:color="auto"/>
          </w:divBdr>
          <w:divsChild>
            <w:div w:id="1137996028">
              <w:marLeft w:val="0"/>
              <w:marRight w:val="0"/>
              <w:marTop w:val="0"/>
              <w:marBottom w:val="0"/>
              <w:divBdr>
                <w:top w:val="none" w:sz="0" w:space="0" w:color="auto"/>
                <w:left w:val="none" w:sz="0" w:space="0" w:color="auto"/>
                <w:bottom w:val="none" w:sz="0" w:space="0" w:color="auto"/>
                <w:right w:val="none" w:sz="0" w:space="0" w:color="auto"/>
              </w:divBdr>
            </w:div>
          </w:divsChild>
        </w:div>
        <w:div w:id="804200000">
          <w:marLeft w:val="0"/>
          <w:marRight w:val="0"/>
          <w:marTop w:val="0"/>
          <w:marBottom w:val="0"/>
          <w:divBdr>
            <w:top w:val="none" w:sz="0" w:space="0" w:color="auto"/>
            <w:left w:val="none" w:sz="0" w:space="0" w:color="auto"/>
            <w:bottom w:val="none" w:sz="0" w:space="0" w:color="auto"/>
            <w:right w:val="none" w:sz="0" w:space="0" w:color="auto"/>
          </w:divBdr>
          <w:divsChild>
            <w:div w:id="491415801">
              <w:marLeft w:val="0"/>
              <w:marRight w:val="0"/>
              <w:marTop w:val="0"/>
              <w:marBottom w:val="0"/>
              <w:divBdr>
                <w:top w:val="none" w:sz="0" w:space="0" w:color="auto"/>
                <w:left w:val="none" w:sz="0" w:space="0" w:color="auto"/>
                <w:bottom w:val="none" w:sz="0" w:space="0" w:color="auto"/>
                <w:right w:val="none" w:sz="0" w:space="0" w:color="auto"/>
              </w:divBdr>
            </w:div>
          </w:divsChild>
        </w:div>
        <w:div w:id="806168296">
          <w:marLeft w:val="0"/>
          <w:marRight w:val="0"/>
          <w:marTop w:val="0"/>
          <w:marBottom w:val="0"/>
          <w:divBdr>
            <w:top w:val="none" w:sz="0" w:space="0" w:color="auto"/>
            <w:left w:val="none" w:sz="0" w:space="0" w:color="auto"/>
            <w:bottom w:val="none" w:sz="0" w:space="0" w:color="auto"/>
            <w:right w:val="none" w:sz="0" w:space="0" w:color="auto"/>
          </w:divBdr>
          <w:divsChild>
            <w:div w:id="1376151977">
              <w:marLeft w:val="0"/>
              <w:marRight w:val="0"/>
              <w:marTop w:val="0"/>
              <w:marBottom w:val="0"/>
              <w:divBdr>
                <w:top w:val="none" w:sz="0" w:space="0" w:color="auto"/>
                <w:left w:val="none" w:sz="0" w:space="0" w:color="auto"/>
                <w:bottom w:val="none" w:sz="0" w:space="0" w:color="auto"/>
                <w:right w:val="none" w:sz="0" w:space="0" w:color="auto"/>
              </w:divBdr>
            </w:div>
          </w:divsChild>
        </w:div>
        <w:div w:id="808522494">
          <w:marLeft w:val="0"/>
          <w:marRight w:val="0"/>
          <w:marTop w:val="0"/>
          <w:marBottom w:val="0"/>
          <w:divBdr>
            <w:top w:val="none" w:sz="0" w:space="0" w:color="auto"/>
            <w:left w:val="none" w:sz="0" w:space="0" w:color="auto"/>
            <w:bottom w:val="none" w:sz="0" w:space="0" w:color="auto"/>
            <w:right w:val="none" w:sz="0" w:space="0" w:color="auto"/>
          </w:divBdr>
          <w:divsChild>
            <w:div w:id="12927075">
              <w:marLeft w:val="0"/>
              <w:marRight w:val="0"/>
              <w:marTop w:val="0"/>
              <w:marBottom w:val="0"/>
              <w:divBdr>
                <w:top w:val="none" w:sz="0" w:space="0" w:color="auto"/>
                <w:left w:val="none" w:sz="0" w:space="0" w:color="auto"/>
                <w:bottom w:val="none" w:sz="0" w:space="0" w:color="auto"/>
                <w:right w:val="none" w:sz="0" w:space="0" w:color="auto"/>
              </w:divBdr>
            </w:div>
          </w:divsChild>
        </w:div>
        <w:div w:id="808667759">
          <w:marLeft w:val="0"/>
          <w:marRight w:val="0"/>
          <w:marTop w:val="0"/>
          <w:marBottom w:val="0"/>
          <w:divBdr>
            <w:top w:val="none" w:sz="0" w:space="0" w:color="auto"/>
            <w:left w:val="none" w:sz="0" w:space="0" w:color="auto"/>
            <w:bottom w:val="none" w:sz="0" w:space="0" w:color="auto"/>
            <w:right w:val="none" w:sz="0" w:space="0" w:color="auto"/>
          </w:divBdr>
          <w:divsChild>
            <w:div w:id="708917273">
              <w:marLeft w:val="0"/>
              <w:marRight w:val="0"/>
              <w:marTop w:val="0"/>
              <w:marBottom w:val="0"/>
              <w:divBdr>
                <w:top w:val="none" w:sz="0" w:space="0" w:color="auto"/>
                <w:left w:val="none" w:sz="0" w:space="0" w:color="auto"/>
                <w:bottom w:val="none" w:sz="0" w:space="0" w:color="auto"/>
                <w:right w:val="none" w:sz="0" w:space="0" w:color="auto"/>
              </w:divBdr>
            </w:div>
          </w:divsChild>
        </w:div>
        <w:div w:id="810752185">
          <w:marLeft w:val="0"/>
          <w:marRight w:val="0"/>
          <w:marTop w:val="0"/>
          <w:marBottom w:val="0"/>
          <w:divBdr>
            <w:top w:val="none" w:sz="0" w:space="0" w:color="auto"/>
            <w:left w:val="none" w:sz="0" w:space="0" w:color="auto"/>
            <w:bottom w:val="none" w:sz="0" w:space="0" w:color="auto"/>
            <w:right w:val="none" w:sz="0" w:space="0" w:color="auto"/>
          </w:divBdr>
          <w:divsChild>
            <w:div w:id="20208537">
              <w:marLeft w:val="0"/>
              <w:marRight w:val="0"/>
              <w:marTop w:val="0"/>
              <w:marBottom w:val="0"/>
              <w:divBdr>
                <w:top w:val="none" w:sz="0" w:space="0" w:color="auto"/>
                <w:left w:val="none" w:sz="0" w:space="0" w:color="auto"/>
                <w:bottom w:val="none" w:sz="0" w:space="0" w:color="auto"/>
                <w:right w:val="none" w:sz="0" w:space="0" w:color="auto"/>
              </w:divBdr>
            </w:div>
          </w:divsChild>
        </w:div>
        <w:div w:id="814444686">
          <w:marLeft w:val="0"/>
          <w:marRight w:val="0"/>
          <w:marTop w:val="0"/>
          <w:marBottom w:val="0"/>
          <w:divBdr>
            <w:top w:val="none" w:sz="0" w:space="0" w:color="auto"/>
            <w:left w:val="none" w:sz="0" w:space="0" w:color="auto"/>
            <w:bottom w:val="none" w:sz="0" w:space="0" w:color="auto"/>
            <w:right w:val="none" w:sz="0" w:space="0" w:color="auto"/>
          </w:divBdr>
          <w:divsChild>
            <w:div w:id="1314022131">
              <w:marLeft w:val="0"/>
              <w:marRight w:val="0"/>
              <w:marTop w:val="0"/>
              <w:marBottom w:val="0"/>
              <w:divBdr>
                <w:top w:val="none" w:sz="0" w:space="0" w:color="auto"/>
                <w:left w:val="none" w:sz="0" w:space="0" w:color="auto"/>
                <w:bottom w:val="none" w:sz="0" w:space="0" w:color="auto"/>
                <w:right w:val="none" w:sz="0" w:space="0" w:color="auto"/>
              </w:divBdr>
            </w:div>
          </w:divsChild>
        </w:div>
        <w:div w:id="816848310">
          <w:marLeft w:val="0"/>
          <w:marRight w:val="0"/>
          <w:marTop w:val="0"/>
          <w:marBottom w:val="0"/>
          <w:divBdr>
            <w:top w:val="none" w:sz="0" w:space="0" w:color="auto"/>
            <w:left w:val="none" w:sz="0" w:space="0" w:color="auto"/>
            <w:bottom w:val="none" w:sz="0" w:space="0" w:color="auto"/>
            <w:right w:val="none" w:sz="0" w:space="0" w:color="auto"/>
          </w:divBdr>
          <w:divsChild>
            <w:div w:id="1344094284">
              <w:marLeft w:val="0"/>
              <w:marRight w:val="0"/>
              <w:marTop w:val="0"/>
              <w:marBottom w:val="0"/>
              <w:divBdr>
                <w:top w:val="none" w:sz="0" w:space="0" w:color="auto"/>
                <w:left w:val="none" w:sz="0" w:space="0" w:color="auto"/>
                <w:bottom w:val="none" w:sz="0" w:space="0" w:color="auto"/>
                <w:right w:val="none" w:sz="0" w:space="0" w:color="auto"/>
              </w:divBdr>
            </w:div>
          </w:divsChild>
        </w:div>
        <w:div w:id="823543469">
          <w:marLeft w:val="0"/>
          <w:marRight w:val="0"/>
          <w:marTop w:val="0"/>
          <w:marBottom w:val="0"/>
          <w:divBdr>
            <w:top w:val="none" w:sz="0" w:space="0" w:color="auto"/>
            <w:left w:val="none" w:sz="0" w:space="0" w:color="auto"/>
            <w:bottom w:val="none" w:sz="0" w:space="0" w:color="auto"/>
            <w:right w:val="none" w:sz="0" w:space="0" w:color="auto"/>
          </w:divBdr>
          <w:divsChild>
            <w:div w:id="637304058">
              <w:marLeft w:val="0"/>
              <w:marRight w:val="0"/>
              <w:marTop w:val="0"/>
              <w:marBottom w:val="0"/>
              <w:divBdr>
                <w:top w:val="none" w:sz="0" w:space="0" w:color="auto"/>
                <w:left w:val="none" w:sz="0" w:space="0" w:color="auto"/>
                <w:bottom w:val="none" w:sz="0" w:space="0" w:color="auto"/>
                <w:right w:val="none" w:sz="0" w:space="0" w:color="auto"/>
              </w:divBdr>
            </w:div>
          </w:divsChild>
        </w:div>
        <w:div w:id="827477186">
          <w:marLeft w:val="0"/>
          <w:marRight w:val="0"/>
          <w:marTop w:val="0"/>
          <w:marBottom w:val="0"/>
          <w:divBdr>
            <w:top w:val="none" w:sz="0" w:space="0" w:color="auto"/>
            <w:left w:val="none" w:sz="0" w:space="0" w:color="auto"/>
            <w:bottom w:val="none" w:sz="0" w:space="0" w:color="auto"/>
            <w:right w:val="none" w:sz="0" w:space="0" w:color="auto"/>
          </w:divBdr>
          <w:divsChild>
            <w:div w:id="168521351">
              <w:marLeft w:val="0"/>
              <w:marRight w:val="0"/>
              <w:marTop w:val="0"/>
              <w:marBottom w:val="0"/>
              <w:divBdr>
                <w:top w:val="none" w:sz="0" w:space="0" w:color="auto"/>
                <w:left w:val="none" w:sz="0" w:space="0" w:color="auto"/>
                <w:bottom w:val="none" w:sz="0" w:space="0" w:color="auto"/>
                <w:right w:val="none" w:sz="0" w:space="0" w:color="auto"/>
              </w:divBdr>
            </w:div>
            <w:div w:id="315187335">
              <w:marLeft w:val="0"/>
              <w:marRight w:val="0"/>
              <w:marTop w:val="0"/>
              <w:marBottom w:val="0"/>
              <w:divBdr>
                <w:top w:val="none" w:sz="0" w:space="0" w:color="auto"/>
                <w:left w:val="none" w:sz="0" w:space="0" w:color="auto"/>
                <w:bottom w:val="none" w:sz="0" w:space="0" w:color="auto"/>
                <w:right w:val="none" w:sz="0" w:space="0" w:color="auto"/>
              </w:divBdr>
            </w:div>
            <w:div w:id="1776049242">
              <w:marLeft w:val="0"/>
              <w:marRight w:val="0"/>
              <w:marTop w:val="0"/>
              <w:marBottom w:val="0"/>
              <w:divBdr>
                <w:top w:val="none" w:sz="0" w:space="0" w:color="auto"/>
                <w:left w:val="none" w:sz="0" w:space="0" w:color="auto"/>
                <w:bottom w:val="none" w:sz="0" w:space="0" w:color="auto"/>
                <w:right w:val="none" w:sz="0" w:space="0" w:color="auto"/>
              </w:divBdr>
            </w:div>
          </w:divsChild>
        </w:div>
        <w:div w:id="832766962">
          <w:marLeft w:val="0"/>
          <w:marRight w:val="0"/>
          <w:marTop w:val="0"/>
          <w:marBottom w:val="0"/>
          <w:divBdr>
            <w:top w:val="none" w:sz="0" w:space="0" w:color="auto"/>
            <w:left w:val="none" w:sz="0" w:space="0" w:color="auto"/>
            <w:bottom w:val="none" w:sz="0" w:space="0" w:color="auto"/>
            <w:right w:val="none" w:sz="0" w:space="0" w:color="auto"/>
          </w:divBdr>
          <w:divsChild>
            <w:div w:id="499741008">
              <w:marLeft w:val="0"/>
              <w:marRight w:val="0"/>
              <w:marTop w:val="0"/>
              <w:marBottom w:val="0"/>
              <w:divBdr>
                <w:top w:val="none" w:sz="0" w:space="0" w:color="auto"/>
                <w:left w:val="none" w:sz="0" w:space="0" w:color="auto"/>
                <w:bottom w:val="none" w:sz="0" w:space="0" w:color="auto"/>
                <w:right w:val="none" w:sz="0" w:space="0" w:color="auto"/>
              </w:divBdr>
            </w:div>
          </w:divsChild>
        </w:div>
        <w:div w:id="833108749">
          <w:marLeft w:val="0"/>
          <w:marRight w:val="0"/>
          <w:marTop w:val="0"/>
          <w:marBottom w:val="0"/>
          <w:divBdr>
            <w:top w:val="none" w:sz="0" w:space="0" w:color="auto"/>
            <w:left w:val="none" w:sz="0" w:space="0" w:color="auto"/>
            <w:bottom w:val="none" w:sz="0" w:space="0" w:color="auto"/>
            <w:right w:val="none" w:sz="0" w:space="0" w:color="auto"/>
          </w:divBdr>
          <w:divsChild>
            <w:div w:id="413089514">
              <w:marLeft w:val="0"/>
              <w:marRight w:val="0"/>
              <w:marTop w:val="0"/>
              <w:marBottom w:val="0"/>
              <w:divBdr>
                <w:top w:val="none" w:sz="0" w:space="0" w:color="auto"/>
                <w:left w:val="none" w:sz="0" w:space="0" w:color="auto"/>
                <w:bottom w:val="none" w:sz="0" w:space="0" w:color="auto"/>
                <w:right w:val="none" w:sz="0" w:space="0" w:color="auto"/>
              </w:divBdr>
            </w:div>
            <w:div w:id="868374044">
              <w:marLeft w:val="0"/>
              <w:marRight w:val="0"/>
              <w:marTop w:val="0"/>
              <w:marBottom w:val="0"/>
              <w:divBdr>
                <w:top w:val="none" w:sz="0" w:space="0" w:color="auto"/>
                <w:left w:val="none" w:sz="0" w:space="0" w:color="auto"/>
                <w:bottom w:val="none" w:sz="0" w:space="0" w:color="auto"/>
                <w:right w:val="none" w:sz="0" w:space="0" w:color="auto"/>
              </w:divBdr>
            </w:div>
            <w:div w:id="2006282322">
              <w:marLeft w:val="0"/>
              <w:marRight w:val="0"/>
              <w:marTop w:val="0"/>
              <w:marBottom w:val="0"/>
              <w:divBdr>
                <w:top w:val="none" w:sz="0" w:space="0" w:color="auto"/>
                <w:left w:val="none" w:sz="0" w:space="0" w:color="auto"/>
                <w:bottom w:val="none" w:sz="0" w:space="0" w:color="auto"/>
                <w:right w:val="none" w:sz="0" w:space="0" w:color="auto"/>
              </w:divBdr>
            </w:div>
          </w:divsChild>
        </w:div>
        <w:div w:id="834150145">
          <w:marLeft w:val="0"/>
          <w:marRight w:val="0"/>
          <w:marTop w:val="0"/>
          <w:marBottom w:val="0"/>
          <w:divBdr>
            <w:top w:val="none" w:sz="0" w:space="0" w:color="auto"/>
            <w:left w:val="none" w:sz="0" w:space="0" w:color="auto"/>
            <w:bottom w:val="none" w:sz="0" w:space="0" w:color="auto"/>
            <w:right w:val="none" w:sz="0" w:space="0" w:color="auto"/>
          </w:divBdr>
          <w:divsChild>
            <w:div w:id="1003703416">
              <w:marLeft w:val="0"/>
              <w:marRight w:val="0"/>
              <w:marTop w:val="0"/>
              <w:marBottom w:val="0"/>
              <w:divBdr>
                <w:top w:val="none" w:sz="0" w:space="0" w:color="auto"/>
                <w:left w:val="none" w:sz="0" w:space="0" w:color="auto"/>
                <w:bottom w:val="none" w:sz="0" w:space="0" w:color="auto"/>
                <w:right w:val="none" w:sz="0" w:space="0" w:color="auto"/>
              </w:divBdr>
            </w:div>
          </w:divsChild>
        </w:div>
        <w:div w:id="834489730">
          <w:marLeft w:val="0"/>
          <w:marRight w:val="0"/>
          <w:marTop w:val="0"/>
          <w:marBottom w:val="0"/>
          <w:divBdr>
            <w:top w:val="none" w:sz="0" w:space="0" w:color="auto"/>
            <w:left w:val="none" w:sz="0" w:space="0" w:color="auto"/>
            <w:bottom w:val="none" w:sz="0" w:space="0" w:color="auto"/>
            <w:right w:val="none" w:sz="0" w:space="0" w:color="auto"/>
          </w:divBdr>
          <w:divsChild>
            <w:div w:id="1836991894">
              <w:marLeft w:val="0"/>
              <w:marRight w:val="0"/>
              <w:marTop w:val="0"/>
              <w:marBottom w:val="0"/>
              <w:divBdr>
                <w:top w:val="none" w:sz="0" w:space="0" w:color="auto"/>
                <w:left w:val="none" w:sz="0" w:space="0" w:color="auto"/>
                <w:bottom w:val="none" w:sz="0" w:space="0" w:color="auto"/>
                <w:right w:val="none" w:sz="0" w:space="0" w:color="auto"/>
              </w:divBdr>
            </w:div>
          </w:divsChild>
        </w:div>
        <w:div w:id="834877163">
          <w:marLeft w:val="0"/>
          <w:marRight w:val="0"/>
          <w:marTop w:val="0"/>
          <w:marBottom w:val="0"/>
          <w:divBdr>
            <w:top w:val="none" w:sz="0" w:space="0" w:color="auto"/>
            <w:left w:val="none" w:sz="0" w:space="0" w:color="auto"/>
            <w:bottom w:val="none" w:sz="0" w:space="0" w:color="auto"/>
            <w:right w:val="none" w:sz="0" w:space="0" w:color="auto"/>
          </w:divBdr>
          <w:divsChild>
            <w:div w:id="745809694">
              <w:marLeft w:val="0"/>
              <w:marRight w:val="0"/>
              <w:marTop w:val="0"/>
              <w:marBottom w:val="0"/>
              <w:divBdr>
                <w:top w:val="none" w:sz="0" w:space="0" w:color="auto"/>
                <w:left w:val="none" w:sz="0" w:space="0" w:color="auto"/>
                <w:bottom w:val="none" w:sz="0" w:space="0" w:color="auto"/>
                <w:right w:val="none" w:sz="0" w:space="0" w:color="auto"/>
              </w:divBdr>
            </w:div>
          </w:divsChild>
        </w:div>
        <w:div w:id="835539908">
          <w:marLeft w:val="0"/>
          <w:marRight w:val="0"/>
          <w:marTop w:val="0"/>
          <w:marBottom w:val="0"/>
          <w:divBdr>
            <w:top w:val="none" w:sz="0" w:space="0" w:color="auto"/>
            <w:left w:val="none" w:sz="0" w:space="0" w:color="auto"/>
            <w:bottom w:val="none" w:sz="0" w:space="0" w:color="auto"/>
            <w:right w:val="none" w:sz="0" w:space="0" w:color="auto"/>
          </w:divBdr>
          <w:divsChild>
            <w:div w:id="1426611778">
              <w:marLeft w:val="0"/>
              <w:marRight w:val="0"/>
              <w:marTop w:val="0"/>
              <w:marBottom w:val="0"/>
              <w:divBdr>
                <w:top w:val="none" w:sz="0" w:space="0" w:color="auto"/>
                <w:left w:val="none" w:sz="0" w:space="0" w:color="auto"/>
                <w:bottom w:val="none" w:sz="0" w:space="0" w:color="auto"/>
                <w:right w:val="none" w:sz="0" w:space="0" w:color="auto"/>
              </w:divBdr>
            </w:div>
          </w:divsChild>
        </w:div>
        <w:div w:id="837693113">
          <w:marLeft w:val="0"/>
          <w:marRight w:val="0"/>
          <w:marTop w:val="0"/>
          <w:marBottom w:val="0"/>
          <w:divBdr>
            <w:top w:val="none" w:sz="0" w:space="0" w:color="auto"/>
            <w:left w:val="none" w:sz="0" w:space="0" w:color="auto"/>
            <w:bottom w:val="none" w:sz="0" w:space="0" w:color="auto"/>
            <w:right w:val="none" w:sz="0" w:space="0" w:color="auto"/>
          </w:divBdr>
          <w:divsChild>
            <w:div w:id="1843468578">
              <w:marLeft w:val="0"/>
              <w:marRight w:val="0"/>
              <w:marTop w:val="0"/>
              <w:marBottom w:val="0"/>
              <w:divBdr>
                <w:top w:val="none" w:sz="0" w:space="0" w:color="auto"/>
                <w:left w:val="none" w:sz="0" w:space="0" w:color="auto"/>
                <w:bottom w:val="none" w:sz="0" w:space="0" w:color="auto"/>
                <w:right w:val="none" w:sz="0" w:space="0" w:color="auto"/>
              </w:divBdr>
            </w:div>
          </w:divsChild>
        </w:div>
        <w:div w:id="837813475">
          <w:marLeft w:val="0"/>
          <w:marRight w:val="0"/>
          <w:marTop w:val="0"/>
          <w:marBottom w:val="0"/>
          <w:divBdr>
            <w:top w:val="none" w:sz="0" w:space="0" w:color="auto"/>
            <w:left w:val="none" w:sz="0" w:space="0" w:color="auto"/>
            <w:bottom w:val="none" w:sz="0" w:space="0" w:color="auto"/>
            <w:right w:val="none" w:sz="0" w:space="0" w:color="auto"/>
          </w:divBdr>
          <w:divsChild>
            <w:div w:id="939412106">
              <w:marLeft w:val="0"/>
              <w:marRight w:val="0"/>
              <w:marTop w:val="0"/>
              <w:marBottom w:val="0"/>
              <w:divBdr>
                <w:top w:val="none" w:sz="0" w:space="0" w:color="auto"/>
                <w:left w:val="none" w:sz="0" w:space="0" w:color="auto"/>
                <w:bottom w:val="none" w:sz="0" w:space="0" w:color="auto"/>
                <w:right w:val="none" w:sz="0" w:space="0" w:color="auto"/>
              </w:divBdr>
            </w:div>
          </w:divsChild>
        </w:div>
        <w:div w:id="838345742">
          <w:marLeft w:val="0"/>
          <w:marRight w:val="0"/>
          <w:marTop w:val="0"/>
          <w:marBottom w:val="0"/>
          <w:divBdr>
            <w:top w:val="none" w:sz="0" w:space="0" w:color="auto"/>
            <w:left w:val="none" w:sz="0" w:space="0" w:color="auto"/>
            <w:bottom w:val="none" w:sz="0" w:space="0" w:color="auto"/>
            <w:right w:val="none" w:sz="0" w:space="0" w:color="auto"/>
          </w:divBdr>
          <w:divsChild>
            <w:div w:id="1347515325">
              <w:marLeft w:val="0"/>
              <w:marRight w:val="0"/>
              <w:marTop w:val="0"/>
              <w:marBottom w:val="0"/>
              <w:divBdr>
                <w:top w:val="none" w:sz="0" w:space="0" w:color="auto"/>
                <w:left w:val="none" w:sz="0" w:space="0" w:color="auto"/>
                <w:bottom w:val="none" w:sz="0" w:space="0" w:color="auto"/>
                <w:right w:val="none" w:sz="0" w:space="0" w:color="auto"/>
              </w:divBdr>
            </w:div>
          </w:divsChild>
        </w:div>
        <w:div w:id="841432622">
          <w:marLeft w:val="0"/>
          <w:marRight w:val="0"/>
          <w:marTop w:val="0"/>
          <w:marBottom w:val="0"/>
          <w:divBdr>
            <w:top w:val="none" w:sz="0" w:space="0" w:color="auto"/>
            <w:left w:val="none" w:sz="0" w:space="0" w:color="auto"/>
            <w:bottom w:val="none" w:sz="0" w:space="0" w:color="auto"/>
            <w:right w:val="none" w:sz="0" w:space="0" w:color="auto"/>
          </w:divBdr>
          <w:divsChild>
            <w:div w:id="1380326910">
              <w:marLeft w:val="0"/>
              <w:marRight w:val="0"/>
              <w:marTop w:val="0"/>
              <w:marBottom w:val="0"/>
              <w:divBdr>
                <w:top w:val="none" w:sz="0" w:space="0" w:color="auto"/>
                <w:left w:val="none" w:sz="0" w:space="0" w:color="auto"/>
                <w:bottom w:val="none" w:sz="0" w:space="0" w:color="auto"/>
                <w:right w:val="none" w:sz="0" w:space="0" w:color="auto"/>
              </w:divBdr>
            </w:div>
          </w:divsChild>
        </w:div>
        <w:div w:id="841894611">
          <w:marLeft w:val="0"/>
          <w:marRight w:val="0"/>
          <w:marTop w:val="0"/>
          <w:marBottom w:val="0"/>
          <w:divBdr>
            <w:top w:val="none" w:sz="0" w:space="0" w:color="auto"/>
            <w:left w:val="none" w:sz="0" w:space="0" w:color="auto"/>
            <w:bottom w:val="none" w:sz="0" w:space="0" w:color="auto"/>
            <w:right w:val="none" w:sz="0" w:space="0" w:color="auto"/>
          </w:divBdr>
          <w:divsChild>
            <w:div w:id="462041126">
              <w:marLeft w:val="0"/>
              <w:marRight w:val="0"/>
              <w:marTop w:val="0"/>
              <w:marBottom w:val="0"/>
              <w:divBdr>
                <w:top w:val="none" w:sz="0" w:space="0" w:color="auto"/>
                <w:left w:val="none" w:sz="0" w:space="0" w:color="auto"/>
                <w:bottom w:val="none" w:sz="0" w:space="0" w:color="auto"/>
                <w:right w:val="none" w:sz="0" w:space="0" w:color="auto"/>
              </w:divBdr>
            </w:div>
          </w:divsChild>
        </w:div>
        <w:div w:id="842667480">
          <w:marLeft w:val="0"/>
          <w:marRight w:val="0"/>
          <w:marTop w:val="0"/>
          <w:marBottom w:val="0"/>
          <w:divBdr>
            <w:top w:val="none" w:sz="0" w:space="0" w:color="auto"/>
            <w:left w:val="none" w:sz="0" w:space="0" w:color="auto"/>
            <w:bottom w:val="none" w:sz="0" w:space="0" w:color="auto"/>
            <w:right w:val="none" w:sz="0" w:space="0" w:color="auto"/>
          </w:divBdr>
          <w:divsChild>
            <w:div w:id="1602059938">
              <w:marLeft w:val="0"/>
              <w:marRight w:val="0"/>
              <w:marTop w:val="0"/>
              <w:marBottom w:val="0"/>
              <w:divBdr>
                <w:top w:val="none" w:sz="0" w:space="0" w:color="auto"/>
                <w:left w:val="none" w:sz="0" w:space="0" w:color="auto"/>
                <w:bottom w:val="none" w:sz="0" w:space="0" w:color="auto"/>
                <w:right w:val="none" w:sz="0" w:space="0" w:color="auto"/>
              </w:divBdr>
            </w:div>
          </w:divsChild>
        </w:div>
        <w:div w:id="843200816">
          <w:marLeft w:val="0"/>
          <w:marRight w:val="0"/>
          <w:marTop w:val="0"/>
          <w:marBottom w:val="0"/>
          <w:divBdr>
            <w:top w:val="none" w:sz="0" w:space="0" w:color="auto"/>
            <w:left w:val="none" w:sz="0" w:space="0" w:color="auto"/>
            <w:bottom w:val="none" w:sz="0" w:space="0" w:color="auto"/>
            <w:right w:val="none" w:sz="0" w:space="0" w:color="auto"/>
          </w:divBdr>
          <w:divsChild>
            <w:div w:id="2007632157">
              <w:marLeft w:val="0"/>
              <w:marRight w:val="0"/>
              <w:marTop w:val="0"/>
              <w:marBottom w:val="0"/>
              <w:divBdr>
                <w:top w:val="none" w:sz="0" w:space="0" w:color="auto"/>
                <w:left w:val="none" w:sz="0" w:space="0" w:color="auto"/>
                <w:bottom w:val="none" w:sz="0" w:space="0" w:color="auto"/>
                <w:right w:val="none" w:sz="0" w:space="0" w:color="auto"/>
              </w:divBdr>
            </w:div>
          </w:divsChild>
        </w:div>
        <w:div w:id="853617944">
          <w:marLeft w:val="0"/>
          <w:marRight w:val="0"/>
          <w:marTop w:val="0"/>
          <w:marBottom w:val="0"/>
          <w:divBdr>
            <w:top w:val="none" w:sz="0" w:space="0" w:color="auto"/>
            <w:left w:val="none" w:sz="0" w:space="0" w:color="auto"/>
            <w:bottom w:val="none" w:sz="0" w:space="0" w:color="auto"/>
            <w:right w:val="none" w:sz="0" w:space="0" w:color="auto"/>
          </w:divBdr>
          <w:divsChild>
            <w:div w:id="569583340">
              <w:marLeft w:val="0"/>
              <w:marRight w:val="0"/>
              <w:marTop w:val="0"/>
              <w:marBottom w:val="0"/>
              <w:divBdr>
                <w:top w:val="none" w:sz="0" w:space="0" w:color="auto"/>
                <w:left w:val="none" w:sz="0" w:space="0" w:color="auto"/>
                <w:bottom w:val="none" w:sz="0" w:space="0" w:color="auto"/>
                <w:right w:val="none" w:sz="0" w:space="0" w:color="auto"/>
              </w:divBdr>
            </w:div>
          </w:divsChild>
        </w:div>
        <w:div w:id="854346309">
          <w:marLeft w:val="0"/>
          <w:marRight w:val="0"/>
          <w:marTop w:val="0"/>
          <w:marBottom w:val="0"/>
          <w:divBdr>
            <w:top w:val="none" w:sz="0" w:space="0" w:color="auto"/>
            <w:left w:val="none" w:sz="0" w:space="0" w:color="auto"/>
            <w:bottom w:val="none" w:sz="0" w:space="0" w:color="auto"/>
            <w:right w:val="none" w:sz="0" w:space="0" w:color="auto"/>
          </w:divBdr>
          <w:divsChild>
            <w:div w:id="821891314">
              <w:marLeft w:val="0"/>
              <w:marRight w:val="0"/>
              <w:marTop w:val="0"/>
              <w:marBottom w:val="0"/>
              <w:divBdr>
                <w:top w:val="none" w:sz="0" w:space="0" w:color="auto"/>
                <w:left w:val="none" w:sz="0" w:space="0" w:color="auto"/>
                <w:bottom w:val="none" w:sz="0" w:space="0" w:color="auto"/>
                <w:right w:val="none" w:sz="0" w:space="0" w:color="auto"/>
              </w:divBdr>
            </w:div>
          </w:divsChild>
        </w:div>
        <w:div w:id="854804127">
          <w:marLeft w:val="0"/>
          <w:marRight w:val="0"/>
          <w:marTop w:val="0"/>
          <w:marBottom w:val="0"/>
          <w:divBdr>
            <w:top w:val="none" w:sz="0" w:space="0" w:color="auto"/>
            <w:left w:val="none" w:sz="0" w:space="0" w:color="auto"/>
            <w:bottom w:val="none" w:sz="0" w:space="0" w:color="auto"/>
            <w:right w:val="none" w:sz="0" w:space="0" w:color="auto"/>
          </w:divBdr>
          <w:divsChild>
            <w:div w:id="480973433">
              <w:marLeft w:val="0"/>
              <w:marRight w:val="0"/>
              <w:marTop w:val="0"/>
              <w:marBottom w:val="0"/>
              <w:divBdr>
                <w:top w:val="none" w:sz="0" w:space="0" w:color="auto"/>
                <w:left w:val="none" w:sz="0" w:space="0" w:color="auto"/>
                <w:bottom w:val="none" w:sz="0" w:space="0" w:color="auto"/>
                <w:right w:val="none" w:sz="0" w:space="0" w:color="auto"/>
              </w:divBdr>
            </w:div>
          </w:divsChild>
        </w:div>
        <w:div w:id="854922555">
          <w:marLeft w:val="0"/>
          <w:marRight w:val="0"/>
          <w:marTop w:val="0"/>
          <w:marBottom w:val="0"/>
          <w:divBdr>
            <w:top w:val="none" w:sz="0" w:space="0" w:color="auto"/>
            <w:left w:val="none" w:sz="0" w:space="0" w:color="auto"/>
            <w:bottom w:val="none" w:sz="0" w:space="0" w:color="auto"/>
            <w:right w:val="none" w:sz="0" w:space="0" w:color="auto"/>
          </w:divBdr>
          <w:divsChild>
            <w:div w:id="1424259926">
              <w:marLeft w:val="0"/>
              <w:marRight w:val="0"/>
              <w:marTop w:val="0"/>
              <w:marBottom w:val="0"/>
              <w:divBdr>
                <w:top w:val="none" w:sz="0" w:space="0" w:color="auto"/>
                <w:left w:val="none" w:sz="0" w:space="0" w:color="auto"/>
                <w:bottom w:val="none" w:sz="0" w:space="0" w:color="auto"/>
                <w:right w:val="none" w:sz="0" w:space="0" w:color="auto"/>
              </w:divBdr>
            </w:div>
          </w:divsChild>
        </w:div>
        <w:div w:id="857934400">
          <w:marLeft w:val="0"/>
          <w:marRight w:val="0"/>
          <w:marTop w:val="0"/>
          <w:marBottom w:val="0"/>
          <w:divBdr>
            <w:top w:val="none" w:sz="0" w:space="0" w:color="auto"/>
            <w:left w:val="none" w:sz="0" w:space="0" w:color="auto"/>
            <w:bottom w:val="none" w:sz="0" w:space="0" w:color="auto"/>
            <w:right w:val="none" w:sz="0" w:space="0" w:color="auto"/>
          </w:divBdr>
          <w:divsChild>
            <w:div w:id="1871528412">
              <w:marLeft w:val="0"/>
              <w:marRight w:val="0"/>
              <w:marTop w:val="0"/>
              <w:marBottom w:val="0"/>
              <w:divBdr>
                <w:top w:val="none" w:sz="0" w:space="0" w:color="auto"/>
                <w:left w:val="none" w:sz="0" w:space="0" w:color="auto"/>
                <w:bottom w:val="none" w:sz="0" w:space="0" w:color="auto"/>
                <w:right w:val="none" w:sz="0" w:space="0" w:color="auto"/>
              </w:divBdr>
            </w:div>
          </w:divsChild>
        </w:div>
        <w:div w:id="860364533">
          <w:marLeft w:val="0"/>
          <w:marRight w:val="0"/>
          <w:marTop w:val="0"/>
          <w:marBottom w:val="0"/>
          <w:divBdr>
            <w:top w:val="none" w:sz="0" w:space="0" w:color="auto"/>
            <w:left w:val="none" w:sz="0" w:space="0" w:color="auto"/>
            <w:bottom w:val="none" w:sz="0" w:space="0" w:color="auto"/>
            <w:right w:val="none" w:sz="0" w:space="0" w:color="auto"/>
          </w:divBdr>
          <w:divsChild>
            <w:div w:id="88889615">
              <w:marLeft w:val="0"/>
              <w:marRight w:val="0"/>
              <w:marTop w:val="0"/>
              <w:marBottom w:val="0"/>
              <w:divBdr>
                <w:top w:val="none" w:sz="0" w:space="0" w:color="auto"/>
                <w:left w:val="none" w:sz="0" w:space="0" w:color="auto"/>
                <w:bottom w:val="none" w:sz="0" w:space="0" w:color="auto"/>
                <w:right w:val="none" w:sz="0" w:space="0" w:color="auto"/>
              </w:divBdr>
            </w:div>
          </w:divsChild>
        </w:div>
        <w:div w:id="863447564">
          <w:marLeft w:val="0"/>
          <w:marRight w:val="0"/>
          <w:marTop w:val="0"/>
          <w:marBottom w:val="0"/>
          <w:divBdr>
            <w:top w:val="none" w:sz="0" w:space="0" w:color="auto"/>
            <w:left w:val="none" w:sz="0" w:space="0" w:color="auto"/>
            <w:bottom w:val="none" w:sz="0" w:space="0" w:color="auto"/>
            <w:right w:val="none" w:sz="0" w:space="0" w:color="auto"/>
          </w:divBdr>
          <w:divsChild>
            <w:div w:id="1426658560">
              <w:marLeft w:val="0"/>
              <w:marRight w:val="0"/>
              <w:marTop w:val="0"/>
              <w:marBottom w:val="0"/>
              <w:divBdr>
                <w:top w:val="none" w:sz="0" w:space="0" w:color="auto"/>
                <w:left w:val="none" w:sz="0" w:space="0" w:color="auto"/>
                <w:bottom w:val="none" w:sz="0" w:space="0" w:color="auto"/>
                <w:right w:val="none" w:sz="0" w:space="0" w:color="auto"/>
              </w:divBdr>
            </w:div>
          </w:divsChild>
        </w:div>
        <w:div w:id="865102645">
          <w:marLeft w:val="0"/>
          <w:marRight w:val="0"/>
          <w:marTop w:val="0"/>
          <w:marBottom w:val="0"/>
          <w:divBdr>
            <w:top w:val="none" w:sz="0" w:space="0" w:color="auto"/>
            <w:left w:val="none" w:sz="0" w:space="0" w:color="auto"/>
            <w:bottom w:val="none" w:sz="0" w:space="0" w:color="auto"/>
            <w:right w:val="none" w:sz="0" w:space="0" w:color="auto"/>
          </w:divBdr>
          <w:divsChild>
            <w:div w:id="619529746">
              <w:marLeft w:val="0"/>
              <w:marRight w:val="0"/>
              <w:marTop w:val="0"/>
              <w:marBottom w:val="0"/>
              <w:divBdr>
                <w:top w:val="none" w:sz="0" w:space="0" w:color="auto"/>
                <w:left w:val="none" w:sz="0" w:space="0" w:color="auto"/>
                <w:bottom w:val="none" w:sz="0" w:space="0" w:color="auto"/>
                <w:right w:val="none" w:sz="0" w:space="0" w:color="auto"/>
              </w:divBdr>
            </w:div>
          </w:divsChild>
        </w:div>
        <w:div w:id="865867161">
          <w:marLeft w:val="0"/>
          <w:marRight w:val="0"/>
          <w:marTop w:val="0"/>
          <w:marBottom w:val="0"/>
          <w:divBdr>
            <w:top w:val="none" w:sz="0" w:space="0" w:color="auto"/>
            <w:left w:val="none" w:sz="0" w:space="0" w:color="auto"/>
            <w:bottom w:val="none" w:sz="0" w:space="0" w:color="auto"/>
            <w:right w:val="none" w:sz="0" w:space="0" w:color="auto"/>
          </w:divBdr>
          <w:divsChild>
            <w:div w:id="95946240">
              <w:marLeft w:val="0"/>
              <w:marRight w:val="0"/>
              <w:marTop w:val="0"/>
              <w:marBottom w:val="0"/>
              <w:divBdr>
                <w:top w:val="none" w:sz="0" w:space="0" w:color="auto"/>
                <w:left w:val="none" w:sz="0" w:space="0" w:color="auto"/>
                <w:bottom w:val="none" w:sz="0" w:space="0" w:color="auto"/>
                <w:right w:val="none" w:sz="0" w:space="0" w:color="auto"/>
              </w:divBdr>
            </w:div>
            <w:div w:id="113522564">
              <w:marLeft w:val="0"/>
              <w:marRight w:val="0"/>
              <w:marTop w:val="0"/>
              <w:marBottom w:val="0"/>
              <w:divBdr>
                <w:top w:val="none" w:sz="0" w:space="0" w:color="auto"/>
                <w:left w:val="none" w:sz="0" w:space="0" w:color="auto"/>
                <w:bottom w:val="none" w:sz="0" w:space="0" w:color="auto"/>
                <w:right w:val="none" w:sz="0" w:space="0" w:color="auto"/>
              </w:divBdr>
            </w:div>
            <w:div w:id="1307934245">
              <w:marLeft w:val="0"/>
              <w:marRight w:val="0"/>
              <w:marTop w:val="0"/>
              <w:marBottom w:val="0"/>
              <w:divBdr>
                <w:top w:val="none" w:sz="0" w:space="0" w:color="auto"/>
                <w:left w:val="none" w:sz="0" w:space="0" w:color="auto"/>
                <w:bottom w:val="none" w:sz="0" w:space="0" w:color="auto"/>
                <w:right w:val="none" w:sz="0" w:space="0" w:color="auto"/>
              </w:divBdr>
            </w:div>
            <w:div w:id="1656376250">
              <w:marLeft w:val="0"/>
              <w:marRight w:val="0"/>
              <w:marTop w:val="0"/>
              <w:marBottom w:val="0"/>
              <w:divBdr>
                <w:top w:val="none" w:sz="0" w:space="0" w:color="auto"/>
                <w:left w:val="none" w:sz="0" w:space="0" w:color="auto"/>
                <w:bottom w:val="none" w:sz="0" w:space="0" w:color="auto"/>
                <w:right w:val="none" w:sz="0" w:space="0" w:color="auto"/>
              </w:divBdr>
            </w:div>
          </w:divsChild>
        </w:div>
        <w:div w:id="869295485">
          <w:marLeft w:val="0"/>
          <w:marRight w:val="0"/>
          <w:marTop w:val="0"/>
          <w:marBottom w:val="0"/>
          <w:divBdr>
            <w:top w:val="none" w:sz="0" w:space="0" w:color="auto"/>
            <w:left w:val="none" w:sz="0" w:space="0" w:color="auto"/>
            <w:bottom w:val="none" w:sz="0" w:space="0" w:color="auto"/>
            <w:right w:val="none" w:sz="0" w:space="0" w:color="auto"/>
          </w:divBdr>
          <w:divsChild>
            <w:div w:id="551501122">
              <w:marLeft w:val="0"/>
              <w:marRight w:val="0"/>
              <w:marTop w:val="0"/>
              <w:marBottom w:val="0"/>
              <w:divBdr>
                <w:top w:val="none" w:sz="0" w:space="0" w:color="auto"/>
                <w:left w:val="none" w:sz="0" w:space="0" w:color="auto"/>
                <w:bottom w:val="none" w:sz="0" w:space="0" w:color="auto"/>
                <w:right w:val="none" w:sz="0" w:space="0" w:color="auto"/>
              </w:divBdr>
            </w:div>
          </w:divsChild>
        </w:div>
        <w:div w:id="869686072">
          <w:marLeft w:val="0"/>
          <w:marRight w:val="0"/>
          <w:marTop w:val="0"/>
          <w:marBottom w:val="0"/>
          <w:divBdr>
            <w:top w:val="none" w:sz="0" w:space="0" w:color="auto"/>
            <w:left w:val="none" w:sz="0" w:space="0" w:color="auto"/>
            <w:bottom w:val="none" w:sz="0" w:space="0" w:color="auto"/>
            <w:right w:val="none" w:sz="0" w:space="0" w:color="auto"/>
          </w:divBdr>
          <w:divsChild>
            <w:div w:id="1453134914">
              <w:marLeft w:val="0"/>
              <w:marRight w:val="0"/>
              <w:marTop w:val="0"/>
              <w:marBottom w:val="0"/>
              <w:divBdr>
                <w:top w:val="none" w:sz="0" w:space="0" w:color="auto"/>
                <w:left w:val="none" w:sz="0" w:space="0" w:color="auto"/>
                <w:bottom w:val="none" w:sz="0" w:space="0" w:color="auto"/>
                <w:right w:val="none" w:sz="0" w:space="0" w:color="auto"/>
              </w:divBdr>
            </w:div>
          </w:divsChild>
        </w:div>
        <w:div w:id="870461151">
          <w:marLeft w:val="0"/>
          <w:marRight w:val="0"/>
          <w:marTop w:val="0"/>
          <w:marBottom w:val="0"/>
          <w:divBdr>
            <w:top w:val="none" w:sz="0" w:space="0" w:color="auto"/>
            <w:left w:val="none" w:sz="0" w:space="0" w:color="auto"/>
            <w:bottom w:val="none" w:sz="0" w:space="0" w:color="auto"/>
            <w:right w:val="none" w:sz="0" w:space="0" w:color="auto"/>
          </w:divBdr>
          <w:divsChild>
            <w:div w:id="1284191984">
              <w:marLeft w:val="0"/>
              <w:marRight w:val="0"/>
              <w:marTop w:val="0"/>
              <w:marBottom w:val="0"/>
              <w:divBdr>
                <w:top w:val="none" w:sz="0" w:space="0" w:color="auto"/>
                <w:left w:val="none" w:sz="0" w:space="0" w:color="auto"/>
                <w:bottom w:val="none" w:sz="0" w:space="0" w:color="auto"/>
                <w:right w:val="none" w:sz="0" w:space="0" w:color="auto"/>
              </w:divBdr>
            </w:div>
          </w:divsChild>
        </w:div>
        <w:div w:id="871383029">
          <w:marLeft w:val="0"/>
          <w:marRight w:val="0"/>
          <w:marTop w:val="0"/>
          <w:marBottom w:val="0"/>
          <w:divBdr>
            <w:top w:val="none" w:sz="0" w:space="0" w:color="auto"/>
            <w:left w:val="none" w:sz="0" w:space="0" w:color="auto"/>
            <w:bottom w:val="none" w:sz="0" w:space="0" w:color="auto"/>
            <w:right w:val="none" w:sz="0" w:space="0" w:color="auto"/>
          </w:divBdr>
          <w:divsChild>
            <w:div w:id="76558354">
              <w:marLeft w:val="0"/>
              <w:marRight w:val="0"/>
              <w:marTop w:val="0"/>
              <w:marBottom w:val="0"/>
              <w:divBdr>
                <w:top w:val="none" w:sz="0" w:space="0" w:color="auto"/>
                <w:left w:val="none" w:sz="0" w:space="0" w:color="auto"/>
                <w:bottom w:val="none" w:sz="0" w:space="0" w:color="auto"/>
                <w:right w:val="none" w:sz="0" w:space="0" w:color="auto"/>
              </w:divBdr>
            </w:div>
          </w:divsChild>
        </w:div>
        <w:div w:id="873074830">
          <w:marLeft w:val="0"/>
          <w:marRight w:val="0"/>
          <w:marTop w:val="0"/>
          <w:marBottom w:val="0"/>
          <w:divBdr>
            <w:top w:val="none" w:sz="0" w:space="0" w:color="auto"/>
            <w:left w:val="none" w:sz="0" w:space="0" w:color="auto"/>
            <w:bottom w:val="none" w:sz="0" w:space="0" w:color="auto"/>
            <w:right w:val="none" w:sz="0" w:space="0" w:color="auto"/>
          </w:divBdr>
          <w:divsChild>
            <w:div w:id="1196893311">
              <w:marLeft w:val="0"/>
              <w:marRight w:val="0"/>
              <w:marTop w:val="0"/>
              <w:marBottom w:val="0"/>
              <w:divBdr>
                <w:top w:val="none" w:sz="0" w:space="0" w:color="auto"/>
                <w:left w:val="none" w:sz="0" w:space="0" w:color="auto"/>
                <w:bottom w:val="none" w:sz="0" w:space="0" w:color="auto"/>
                <w:right w:val="none" w:sz="0" w:space="0" w:color="auto"/>
              </w:divBdr>
            </w:div>
          </w:divsChild>
        </w:div>
        <w:div w:id="874536148">
          <w:marLeft w:val="0"/>
          <w:marRight w:val="0"/>
          <w:marTop w:val="0"/>
          <w:marBottom w:val="0"/>
          <w:divBdr>
            <w:top w:val="none" w:sz="0" w:space="0" w:color="auto"/>
            <w:left w:val="none" w:sz="0" w:space="0" w:color="auto"/>
            <w:bottom w:val="none" w:sz="0" w:space="0" w:color="auto"/>
            <w:right w:val="none" w:sz="0" w:space="0" w:color="auto"/>
          </w:divBdr>
          <w:divsChild>
            <w:div w:id="1153646948">
              <w:marLeft w:val="0"/>
              <w:marRight w:val="0"/>
              <w:marTop w:val="0"/>
              <w:marBottom w:val="0"/>
              <w:divBdr>
                <w:top w:val="none" w:sz="0" w:space="0" w:color="auto"/>
                <w:left w:val="none" w:sz="0" w:space="0" w:color="auto"/>
                <w:bottom w:val="none" w:sz="0" w:space="0" w:color="auto"/>
                <w:right w:val="none" w:sz="0" w:space="0" w:color="auto"/>
              </w:divBdr>
            </w:div>
          </w:divsChild>
        </w:div>
        <w:div w:id="883518099">
          <w:marLeft w:val="0"/>
          <w:marRight w:val="0"/>
          <w:marTop w:val="0"/>
          <w:marBottom w:val="0"/>
          <w:divBdr>
            <w:top w:val="none" w:sz="0" w:space="0" w:color="auto"/>
            <w:left w:val="none" w:sz="0" w:space="0" w:color="auto"/>
            <w:bottom w:val="none" w:sz="0" w:space="0" w:color="auto"/>
            <w:right w:val="none" w:sz="0" w:space="0" w:color="auto"/>
          </w:divBdr>
          <w:divsChild>
            <w:div w:id="1086997166">
              <w:marLeft w:val="0"/>
              <w:marRight w:val="0"/>
              <w:marTop w:val="0"/>
              <w:marBottom w:val="0"/>
              <w:divBdr>
                <w:top w:val="none" w:sz="0" w:space="0" w:color="auto"/>
                <w:left w:val="none" w:sz="0" w:space="0" w:color="auto"/>
                <w:bottom w:val="none" w:sz="0" w:space="0" w:color="auto"/>
                <w:right w:val="none" w:sz="0" w:space="0" w:color="auto"/>
              </w:divBdr>
            </w:div>
            <w:div w:id="1089810981">
              <w:marLeft w:val="0"/>
              <w:marRight w:val="0"/>
              <w:marTop w:val="0"/>
              <w:marBottom w:val="0"/>
              <w:divBdr>
                <w:top w:val="none" w:sz="0" w:space="0" w:color="auto"/>
                <w:left w:val="none" w:sz="0" w:space="0" w:color="auto"/>
                <w:bottom w:val="none" w:sz="0" w:space="0" w:color="auto"/>
                <w:right w:val="none" w:sz="0" w:space="0" w:color="auto"/>
              </w:divBdr>
            </w:div>
            <w:div w:id="2023044094">
              <w:marLeft w:val="0"/>
              <w:marRight w:val="0"/>
              <w:marTop w:val="0"/>
              <w:marBottom w:val="0"/>
              <w:divBdr>
                <w:top w:val="none" w:sz="0" w:space="0" w:color="auto"/>
                <w:left w:val="none" w:sz="0" w:space="0" w:color="auto"/>
                <w:bottom w:val="none" w:sz="0" w:space="0" w:color="auto"/>
                <w:right w:val="none" w:sz="0" w:space="0" w:color="auto"/>
              </w:divBdr>
            </w:div>
          </w:divsChild>
        </w:div>
        <w:div w:id="884563175">
          <w:marLeft w:val="0"/>
          <w:marRight w:val="0"/>
          <w:marTop w:val="0"/>
          <w:marBottom w:val="0"/>
          <w:divBdr>
            <w:top w:val="none" w:sz="0" w:space="0" w:color="auto"/>
            <w:left w:val="none" w:sz="0" w:space="0" w:color="auto"/>
            <w:bottom w:val="none" w:sz="0" w:space="0" w:color="auto"/>
            <w:right w:val="none" w:sz="0" w:space="0" w:color="auto"/>
          </w:divBdr>
          <w:divsChild>
            <w:div w:id="1954941924">
              <w:marLeft w:val="0"/>
              <w:marRight w:val="0"/>
              <w:marTop w:val="0"/>
              <w:marBottom w:val="0"/>
              <w:divBdr>
                <w:top w:val="none" w:sz="0" w:space="0" w:color="auto"/>
                <w:left w:val="none" w:sz="0" w:space="0" w:color="auto"/>
                <w:bottom w:val="none" w:sz="0" w:space="0" w:color="auto"/>
                <w:right w:val="none" w:sz="0" w:space="0" w:color="auto"/>
              </w:divBdr>
            </w:div>
          </w:divsChild>
        </w:div>
        <w:div w:id="890312044">
          <w:marLeft w:val="0"/>
          <w:marRight w:val="0"/>
          <w:marTop w:val="0"/>
          <w:marBottom w:val="0"/>
          <w:divBdr>
            <w:top w:val="none" w:sz="0" w:space="0" w:color="auto"/>
            <w:left w:val="none" w:sz="0" w:space="0" w:color="auto"/>
            <w:bottom w:val="none" w:sz="0" w:space="0" w:color="auto"/>
            <w:right w:val="none" w:sz="0" w:space="0" w:color="auto"/>
          </w:divBdr>
          <w:divsChild>
            <w:div w:id="813257845">
              <w:marLeft w:val="0"/>
              <w:marRight w:val="0"/>
              <w:marTop w:val="0"/>
              <w:marBottom w:val="0"/>
              <w:divBdr>
                <w:top w:val="none" w:sz="0" w:space="0" w:color="auto"/>
                <w:left w:val="none" w:sz="0" w:space="0" w:color="auto"/>
                <w:bottom w:val="none" w:sz="0" w:space="0" w:color="auto"/>
                <w:right w:val="none" w:sz="0" w:space="0" w:color="auto"/>
              </w:divBdr>
            </w:div>
          </w:divsChild>
        </w:div>
        <w:div w:id="892232539">
          <w:marLeft w:val="0"/>
          <w:marRight w:val="0"/>
          <w:marTop w:val="0"/>
          <w:marBottom w:val="0"/>
          <w:divBdr>
            <w:top w:val="none" w:sz="0" w:space="0" w:color="auto"/>
            <w:left w:val="none" w:sz="0" w:space="0" w:color="auto"/>
            <w:bottom w:val="none" w:sz="0" w:space="0" w:color="auto"/>
            <w:right w:val="none" w:sz="0" w:space="0" w:color="auto"/>
          </w:divBdr>
          <w:divsChild>
            <w:div w:id="930552558">
              <w:marLeft w:val="0"/>
              <w:marRight w:val="0"/>
              <w:marTop w:val="0"/>
              <w:marBottom w:val="0"/>
              <w:divBdr>
                <w:top w:val="none" w:sz="0" w:space="0" w:color="auto"/>
                <w:left w:val="none" w:sz="0" w:space="0" w:color="auto"/>
                <w:bottom w:val="none" w:sz="0" w:space="0" w:color="auto"/>
                <w:right w:val="none" w:sz="0" w:space="0" w:color="auto"/>
              </w:divBdr>
            </w:div>
          </w:divsChild>
        </w:div>
        <w:div w:id="893657734">
          <w:marLeft w:val="0"/>
          <w:marRight w:val="0"/>
          <w:marTop w:val="0"/>
          <w:marBottom w:val="0"/>
          <w:divBdr>
            <w:top w:val="none" w:sz="0" w:space="0" w:color="auto"/>
            <w:left w:val="none" w:sz="0" w:space="0" w:color="auto"/>
            <w:bottom w:val="none" w:sz="0" w:space="0" w:color="auto"/>
            <w:right w:val="none" w:sz="0" w:space="0" w:color="auto"/>
          </w:divBdr>
          <w:divsChild>
            <w:div w:id="1610505180">
              <w:marLeft w:val="0"/>
              <w:marRight w:val="0"/>
              <w:marTop w:val="0"/>
              <w:marBottom w:val="0"/>
              <w:divBdr>
                <w:top w:val="none" w:sz="0" w:space="0" w:color="auto"/>
                <w:left w:val="none" w:sz="0" w:space="0" w:color="auto"/>
                <w:bottom w:val="none" w:sz="0" w:space="0" w:color="auto"/>
                <w:right w:val="none" w:sz="0" w:space="0" w:color="auto"/>
              </w:divBdr>
            </w:div>
          </w:divsChild>
        </w:div>
        <w:div w:id="901907269">
          <w:marLeft w:val="0"/>
          <w:marRight w:val="0"/>
          <w:marTop w:val="0"/>
          <w:marBottom w:val="0"/>
          <w:divBdr>
            <w:top w:val="none" w:sz="0" w:space="0" w:color="auto"/>
            <w:left w:val="none" w:sz="0" w:space="0" w:color="auto"/>
            <w:bottom w:val="none" w:sz="0" w:space="0" w:color="auto"/>
            <w:right w:val="none" w:sz="0" w:space="0" w:color="auto"/>
          </w:divBdr>
          <w:divsChild>
            <w:div w:id="1988242667">
              <w:marLeft w:val="0"/>
              <w:marRight w:val="0"/>
              <w:marTop w:val="0"/>
              <w:marBottom w:val="0"/>
              <w:divBdr>
                <w:top w:val="none" w:sz="0" w:space="0" w:color="auto"/>
                <w:left w:val="none" w:sz="0" w:space="0" w:color="auto"/>
                <w:bottom w:val="none" w:sz="0" w:space="0" w:color="auto"/>
                <w:right w:val="none" w:sz="0" w:space="0" w:color="auto"/>
              </w:divBdr>
            </w:div>
          </w:divsChild>
        </w:div>
        <w:div w:id="903761696">
          <w:marLeft w:val="0"/>
          <w:marRight w:val="0"/>
          <w:marTop w:val="0"/>
          <w:marBottom w:val="0"/>
          <w:divBdr>
            <w:top w:val="none" w:sz="0" w:space="0" w:color="auto"/>
            <w:left w:val="none" w:sz="0" w:space="0" w:color="auto"/>
            <w:bottom w:val="none" w:sz="0" w:space="0" w:color="auto"/>
            <w:right w:val="none" w:sz="0" w:space="0" w:color="auto"/>
          </w:divBdr>
          <w:divsChild>
            <w:div w:id="304624718">
              <w:marLeft w:val="0"/>
              <w:marRight w:val="0"/>
              <w:marTop w:val="0"/>
              <w:marBottom w:val="0"/>
              <w:divBdr>
                <w:top w:val="none" w:sz="0" w:space="0" w:color="auto"/>
                <w:left w:val="none" w:sz="0" w:space="0" w:color="auto"/>
                <w:bottom w:val="none" w:sz="0" w:space="0" w:color="auto"/>
                <w:right w:val="none" w:sz="0" w:space="0" w:color="auto"/>
              </w:divBdr>
            </w:div>
          </w:divsChild>
        </w:div>
        <w:div w:id="904100072">
          <w:marLeft w:val="0"/>
          <w:marRight w:val="0"/>
          <w:marTop w:val="0"/>
          <w:marBottom w:val="0"/>
          <w:divBdr>
            <w:top w:val="none" w:sz="0" w:space="0" w:color="auto"/>
            <w:left w:val="none" w:sz="0" w:space="0" w:color="auto"/>
            <w:bottom w:val="none" w:sz="0" w:space="0" w:color="auto"/>
            <w:right w:val="none" w:sz="0" w:space="0" w:color="auto"/>
          </w:divBdr>
          <w:divsChild>
            <w:div w:id="1443496741">
              <w:marLeft w:val="0"/>
              <w:marRight w:val="0"/>
              <w:marTop w:val="0"/>
              <w:marBottom w:val="0"/>
              <w:divBdr>
                <w:top w:val="none" w:sz="0" w:space="0" w:color="auto"/>
                <w:left w:val="none" w:sz="0" w:space="0" w:color="auto"/>
                <w:bottom w:val="none" w:sz="0" w:space="0" w:color="auto"/>
                <w:right w:val="none" w:sz="0" w:space="0" w:color="auto"/>
              </w:divBdr>
            </w:div>
          </w:divsChild>
        </w:div>
        <w:div w:id="905798394">
          <w:marLeft w:val="0"/>
          <w:marRight w:val="0"/>
          <w:marTop w:val="0"/>
          <w:marBottom w:val="0"/>
          <w:divBdr>
            <w:top w:val="none" w:sz="0" w:space="0" w:color="auto"/>
            <w:left w:val="none" w:sz="0" w:space="0" w:color="auto"/>
            <w:bottom w:val="none" w:sz="0" w:space="0" w:color="auto"/>
            <w:right w:val="none" w:sz="0" w:space="0" w:color="auto"/>
          </w:divBdr>
          <w:divsChild>
            <w:div w:id="2037928710">
              <w:marLeft w:val="0"/>
              <w:marRight w:val="0"/>
              <w:marTop w:val="0"/>
              <w:marBottom w:val="0"/>
              <w:divBdr>
                <w:top w:val="none" w:sz="0" w:space="0" w:color="auto"/>
                <w:left w:val="none" w:sz="0" w:space="0" w:color="auto"/>
                <w:bottom w:val="none" w:sz="0" w:space="0" w:color="auto"/>
                <w:right w:val="none" w:sz="0" w:space="0" w:color="auto"/>
              </w:divBdr>
            </w:div>
          </w:divsChild>
        </w:div>
        <w:div w:id="907230450">
          <w:marLeft w:val="0"/>
          <w:marRight w:val="0"/>
          <w:marTop w:val="0"/>
          <w:marBottom w:val="0"/>
          <w:divBdr>
            <w:top w:val="none" w:sz="0" w:space="0" w:color="auto"/>
            <w:left w:val="none" w:sz="0" w:space="0" w:color="auto"/>
            <w:bottom w:val="none" w:sz="0" w:space="0" w:color="auto"/>
            <w:right w:val="none" w:sz="0" w:space="0" w:color="auto"/>
          </w:divBdr>
          <w:divsChild>
            <w:div w:id="274867671">
              <w:marLeft w:val="0"/>
              <w:marRight w:val="0"/>
              <w:marTop w:val="0"/>
              <w:marBottom w:val="0"/>
              <w:divBdr>
                <w:top w:val="none" w:sz="0" w:space="0" w:color="auto"/>
                <w:left w:val="none" w:sz="0" w:space="0" w:color="auto"/>
                <w:bottom w:val="none" w:sz="0" w:space="0" w:color="auto"/>
                <w:right w:val="none" w:sz="0" w:space="0" w:color="auto"/>
              </w:divBdr>
            </w:div>
          </w:divsChild>
        </w:div>
        <w:div w:id="907299680">
          <w:marLeft w:val="0"/>
          <w:marRight w:val="0"/>
          <w:marTop w:val="0"/>
          <w:marBottom w:val="0"/>
          <w:divBdr>
            <w:top w:val="none" w:sz="0" w:space="0" w:color="auto"/>
            <w:left w:val="none" w:sz="0" w:space="0" w:color="auto"/>
            <w:bottom w:val="none" w:sz="0" w:space="0" w:color="auto"/>
            <w:right w:val="none" w:sz="0" w:space="0" w:color="auto"/>
          </w:divBdr>
          <w:divsChild>
            <w:div w:id="576210343">
              <w:marLeft w:val="0"/>
              <w:marRight w:val="0"/>
              <w:marTop w:val="0"/>
              <w:marBottom w:val="0"/>
              <w:divBdr>
                <w:top w:val="none" w:sz="0" w:space="0" w:color="auto"/>
                <w:left w:val="none" w:sz="0" w:space="0" w:color="auto"/>
                <w:bottom w:val="none" w:sz="0" w:space="0" w:color="auto"/>
                <w:right w:val="none" w:sz="0" w:space="0" w:color="auto"/>
              </w:divBdr>
            </w:div>
          </w:divsChild>
        </w:div>
        <w:div w:id="911694712">
          <w:marLeft w:val="0"/>
          <w:marRight w:val="0"/>
          <w:marTop w:val="0"/>
          <w:marBottom w:val="0"/>
          <w:divBdr>
            <w:top w:val="none" w:sz="0" w:space="0" w:color="auto"/>
            <w:left w:val="none" w:sz="0" w:space="0" w:color="auto"/>
            <w:bottom w:val="none" w:sz="0" w:space="0" w:color="auto"/>
            <w:right w:val="none" w:sz="0" w:space="0" w:color="auto"/>
          </w:divBdr>
          <w:divsChild>
            <w:div w:id="1050156169">
              <w:marLeft w:val="0"/>
              <w:marRight w:val="0"/>
              <w:marTop w:val="0"/>
              <w:marBottom w:val="0"/>
              <w:divBdr>
                <w:top w:val="none" w:sz="0" w:space="0" w:color="auto"/>
                <w:left w:val="none" w:sz="0" w:space="0" w:color="auto"/>
                <w:bottom w:val="none" w:sz="0" w:space="0" w:color="auto"/>
                <w:right w:val="none" w:sz="0" w:space="0" w:color="auto"/>
              </w:divBdr>
            </w:div>
          </w:divsChild>
        </w:div>
        <w:div w:id="912351808">
          <w:marLeft w:val="0"/>
          <w:marRight w:val="0"/>
          <w:marTop w:val="0"/>
          <w:marBottom w:val="0"/>
          <w:divBdr>
            <w:top w:val="none" w:sz="0" w:space="0" w:color="auto"/>
            <w:left w:val="none" w:sz="0" w:space="0" w:color="auto"/>
            <w:bottom w:val="none" w:sz="0" w:space="0" w:color="auto"/>
            <w:right w:val="none" w:sz="0" w:space="0" w:color="auto"/>
          </w:divBdr>
          <w:divsChild>
            <w:div w:id="1482497938">
              <w:marLeft w:val="0"/>
              <w:marRight w:val="0"/>
              <w:marTop w:val="0"/>
              <w:marBottom w:val="0"/>
              <w:divBdr>
                <w:top w:val="none" w:sz="0" w:space="0" w:color="auto"/>
                <w:left w:val="none" w:sz="0" w:space="0" w:color="auto"/>
                <w:bottom w:val="none" w:sz="0" w:space="0" w:color="auto"/>
                <w:right w:val="none" w:sz="0" w:space="0" w:color="auto"/>
              </w:divBdr>
            </w:div>
          </w:divsChild>
        </w:div>
        <w:div w:id="920220079">
          <w:marLeft w:val="0"/>
          <w:marRight w:val="0"/>
          <w:marTop w:val="0"/>
          <w:marBottom w:val="0"/>
          <w:divBdr>
            <w:top w:val="none" w:sz="0" w:space="0" w:color="auto"/>
            <w:left w:val="none" w:sz="0" w:space="0" w:color="auto"/>
            <w:bottom w:val="none" w:sz="0" w:space="0" w:color="auto"/>
            <w:right w:val="none" w:sz="0" w:space="0" w:color="auto"/>
          </w:divBdr>
          <w:divsChild>
            <w:div w:id="1744984425">
              <w:marLeft w:val="0"/>
              <w:marRight w:val="0"/>
              <w:marTop w:val="0"/>
              <w:marBottom w:val="0"/>
              <w:divBdr>
                <w:top w:val="none" w:sz="0" w:space="0" w:color="auto"/>
                <w:left w:val="none" w:sz="0" w:space="0" w:color="auto"/>
                <w:bottom w:val="none" w:sz="0" w:space="0" w:color="auto"/>
                <w:right w:val="none" w:sz="0" w:space="0" w:color="auto"/>
              </w:divBdr>
            </w:div>
          </w:divsChild>
        </w:div>
        <w:div w:id="924147794">
          <w:marLeft w:val="0"/>
          <w:marRight w:val="0"/>
          <w:marTop w:val="0"/>
          <w:marBottom w:val="0"/>
          <w:divBdr>
            <w:top w:val="none" w:sz="0" w:space="0" w:color="auto"/>
            <w:left w:val="none" w:sz="0" w:space="0" w:color="auto"/>
            <w:bottom w:val="none" w:sz="0" w:space="0" w:color="auto"/>
            <w:right w:val="none" w:sz="0" w:space="0" w:color="auto"/>
          </w:divBdr>
          <w:divsChild>
            <w:div w:id="1477575825">
              <w:marLeft w:val="0"/>
              <w:marRight w:val="0"/>
              <w:marTop w:val="0"/>
              <w:marBottom w:val="0"/>
              <w:divBdr>
                <w:top w:val="none" w:sz="0" w:space="0" w:color="auto"/>
                <w:left w:val="none" w:sz="0" w:space="0" w:color="auto"/>
                <w:bottom w:val="none" w:sz="0" w:space="0" w:color="auto"/>
                <w:right w:val="none" w:sz="0" w:space="0" w:color="auto"/>
              </w:divBdr>
            </w:div>
          </w:divsChild>
        </w:div>
        <w:div w:id="924338381">
          <w:marLeft w:val="0"/>
          <w:marRight w:val="0"/>
          <w:marTop w:val="0"/>
          <w:marBottom w:val="0"/>
          <w:divBdr>
            <w:top w:val="none" w:sz="0" w:space="0" w:color="auto"/>
            <w:left w:val="none" w:sz="0" w:space="0" w:color="auto"/>
            <w:bottom w:val="none" w:sz="0" w:space="0" w:color="auto"/>
            <w:right w:val="none" w:sz="0" w:space="0" w:color="auto"/>
          </w:divBdr>
          <w:divsChild>
            <w:div w:id="1231188861">
              <w:marLeft w:val="0"/>
              <w:marRight w:val="0"/>
              <w:marTop w:val="0"/>
              <w:marBottom w:val="0"/>
              <w:divBdr>
                <w:top w:val="none" w:sz="0" w:space="0" w:color="auto"/>
                <w:left w:val="none" w:sz="0" w:space="0" w:color="auto"/>
                <w:bottom w:val="none" w:sz="0" w:space="0" w:color="auto"/>
                <w:right w:val="none" w:sz="0" w:space="0" w:color="auto"/>
              </w:divBdr>
            </w:div>
          </w:divsChild>
        </w:div>
        <w:div w:id="924803608">
          <w:marLeft w:val="0"/>
          <w:marRight w:val="0"/>
          <w:marTop w:val="0"/>
          <w:marBottom w:val="0"/>
          <w:divBdr>
            <w:top w:val="none" w:sz="0" w:space="0" w:color="auto"/>
            <w:left w:val="none" w:sz="0" w:space="0" w:color="auto"/>
            <w:bottom w:val="none" w:sz="0" w:space="0" w:color="auto"/>
            <w:right w:val="none" w:sz="0" w:space="0" w:color="auto"/>
          </w:divBdr>
          <w:divsChild>
            <w:div w:id="1074626273">
              <w:marLeft w:val="0"/>
              <w:marRight w:val="0"/>
              <w:marTop w:val="0"/>
              <w:marBottom w:val="0"/>
              <w:divBdr>
                <w:top w:val="none" w:sz="0" w:space="0" w:color="auto"/>
                <w:left w:val="none" w:sz="0" w:space="0" w:color="auto"/>
                <w:bottom w:val="none" w:sz="0" w:space="0" w:color="auto"/>
                <w:right w:val="none" w:sz="0" w:space="0" w:color="auto"/>
              </w:divBdr>
            </w:div>
          </w:divsChild>
        </w:div>
        <w:div w:id="926573480">
          <w:marLeft w:val="0"/>
          <w:marRight w:val="0"/>
          <w:marTop w:val="0"/>
          <w:marBottom w:val="0"/>
          <w:divBdr>
            <w:top w:val="none" w:sz="0" w:space="0" w:color="auto"/>
            <w:left w:val="none" w:sz="0" w:space="0" w:color="auto"/>
            <w:bottom w:val="none" w:sz="0" w:space="0" w:color="auto"/>
            <w:right w:val="none" w:sz="0" w:space="0" w:color="auto"/>
          </w:divBdr>
          <w:divsChild>
            <w:div w:id="1577205989">
              <w:marLeft w:val="0"/>
              <w:marRight w:val="0"/>
              <w:marTop w:val="0"/>
              <w:marBottom w:val="0"/>
              <w:divBdr>
                <w:top w:val="none" w:sz="0" w:space="0" w:color="auto"/>
                <w:left w:val="none" w:sz="0" w:space="0" w:color="auto"/>
                <w:bottom w:val="none" w:sz="0" w:space="0" w:color="auto"/>
                <w:right w:val="none" w:sz="0" w:space="0" w:color="auto"/>
              </w:divBdr>
            </w:div>
          </w:divsChild>
        </w:div>
        <w:div w:id="926881908">
          <w:marLeft w:val="0"/>
          <w:marRight w:val="0"/>
          <w:marTop w:val="0"/>
          <w:marBottom w:val="0"/>
          <w:divBdr>
            <w:top w:val="none" w:sz="0" w:space="0" w:color="auto"/>
            <w:left w:val="none" w:sz="0" w:space="0" w:color="auto"/>
            <w:bottom w:val="none" w:sz="0" w:space="0" w:color="auto"/>
            <w:right w:val="none" w:sz="0" w:space="0" w:color="auto"/>
          </w:divBdr>
          <w:divsChild>
            <w:div w:id="325599224">
              <w:marLeft w:val="0"/>
              <w:marRight w:val="0"/>
              <w:marTop w:val="0"/>
              <w:marBottom w:val="0"/>
              <w:divBdr>
                <w:top w:val="none" w:sz="0" w:space="0" w:color="auto"/>
                <w:left w:val="none" w:sz="0" w:space="0" w:color="auto"/>
                <w:bottom w:val="none" w:sz="0" w:space="0" w:color="auto"/>
                <w:right w:val="none" w:sz="0" w:space="0" w:color="auto"/>
              </w:divBdr>
            </w:div>
          </w:divsChild>
        </w:div>
        <w:div w:id="930504119">
          <w:marLeft w:val="0"/>
          <w:marRight w:val="0"/>
          <w:marTop w:val="0"/>
          <w:marBottom w:val="0"/>
          <w:divBdr>
            <w:top w:val="none" w:sz="0" w:space="0" w:color="auto"/>
            <w:left w:val="none" w:sz="0" w:space="0" w:color="auto"/>
            <w:bottom w:val="none" w:sz="0" w:space="0" w:color="auto"/>
            <w:right w:val="none" w:sz="0" w:space="0" w:color="auto"/>
          </w:divBdr>
          <w:divsChild>
            <w:div w:id="332295377">
              <w:marLeft w:val="0"/>
              <w:marRight w:val="0"/>
              <w:marTop w:val="0"/>
              <w:marBottom w:val="0"/>
              <w:divBdr>
                <w:top w:val="none" w:sz="0" w:space="0" w:color="auto"/>
                <w:left w:val="none" w:sz="0" w:space="0" w:color="auto"/>
                <w:bottom w:val="none" w:sz="0" w:space="0" w:color="auto"/>
                <w:right w:val="none" w:sz="0" w:space="0" w:color="auto"/>
              </w:divBdr>
            </w:div>
          </w:divsChild>
        </w:div>
        <w:div w:id="931547522">
          <w:marLeft w:val="0"/>
          <w:marRight w:val="0"/>
          <w:marTop w:val="0"/>
          <w:marBottom w:val="0"/>
          <w:divBdr>
            <w:top w:val="none" w:sz="0" w:space="0" w:color="auto"/>
            <w:left w:val="none" w:sz="0" w:space="0" w:color="auto"/>
            <w:bottom w:val="none" w:sz="0" w:space="0" w:color="auto"/>
            <w:right w:val="none" w:sz="0" w:space="0" w:color="auto"/>
          </w:divBdr>
          <w:divsChild>
            <w:div w:id="1992439630">
              <w:marLeft w:val="0"/>
              <w:marRight w:val="0"/>
              <w:marTop w:val="0"/>
              <w:marBottom w:val="0"/>
              <w:divBdr>
                <w:top w:val="none" w:sz="0" w:space="0" w:color="auto"/>
                <w:left w:val="none" w:sz="0" w:space="0" w:color="auto"/>
                <w:bottom w:val="none" w:sz="0" w:space="0" w:color="auto"/>
                <w:right w:val="none" w:sz="0" w:space="0" w:color="auto"/>
              </w:divBdr>
            </w:div>
          </w:divsChild>
        </w:div>
        <w:div w:id="935483430">
          <w:marLeft w:val="0"/>
          <w:marRight w:val="0"/>
          <w:marTop w:val="0"/>
          <w:marBottom w:val="0"/>
          <w:divBdr>
            <w:top w:val="none" w:sz="0" w:space="0" w:color="auto"/>
            <w:left w:val="none" w:sz="0" w:space="0" w:color="auto"/>
            <w:bottom w:val="none" w:sz="0" w:space="0" w:color="auto"/>
            <w:right w:val="none" w:sz="0" w:space="0" w:color="auto"/>
          </w:divBdr>
          <w:divsChild>
            <w:div w:id="309330555">
              <w:marLeft w:val="0"/>
              <w:marRight w:val="0"/>
              <w:marTop w:val="0"/>
              <w:marBottom w:val="0"/>
              <w:divBdr>
                <w:top w:val="none" w:sz="0" w:space="0" w:color="auto"/>
                <w:left w:val="none" w:sz="0" w:space="0" w:color="auto"/>
                <w:bottom w:val="none" w:sz="0" w:space="0" w:color="auto"/>
                <w:right w:val="none" w:sz="0" w:space="0" w:color="auto"/>
              </w:divBdr>
            </w:div>
          </w:divsChild>
        </w:div>
        <w:div w:id="936984442">
          <w:marLeft w:val="0"/>
          <w:marRight w:val="0"/>
          <w:marTop w:val="0"/>
          <w:marBottom w:val="0"/>
          <w:divBdr>
            <w:top w:val="none" w:sz="0" w:space="0" w:color="auto"/>
            <w:left w:val="none" w:sz="0" w:space="0" w:color="auto"/>
            <w:bottom w:val="none" w:sz="0" w:space="0" w:color="auto"/>
            <w:right w:val="none" w:sz="0" w:space="0" w:color="auto"/>
          </w:divBdr>
          <w:divsChild>
            <w:div w:id="110903916">
              <w:marLeft w:val="0"/>
              <w:marRight w:val="0"/>
              <w:marTop w:val="0"/>
              <w:marBottom w:val="0"/>
              <w:divBdr>
                <w:top w:val="none" w:sz="0" w:space="0" w:color="auto"/>
                <w:left w:val="none" w:sz="0" w:space="0" w:color="auto"/>
                <w:bottom w:val="none" w:sz="0" w:space="0" w:color="auto"/>
                <w:right w:val="none" w:sz="0" w:space="0" w:color="auto"/>
              </w:divBdr>
            </w:div>
          </w:divsChild>
        </w:div>
        <w:div w:id="937442468">
          <w:marLeft w:val="0"/>
          <w:marRight w:val="0"/>
          <w:marTop w:val="0"/>
          <w:marBottom w:val="0"/>
          <w:divBdr>
            <w:top w:val="none" w:sz="0" w:space="0" w:color="auto"/>
            <w:left w:val="none" w:sz="0" w:space="0" w:color="auto"/>
            <w:bottom w:val="none" w:sz="0" w:space="0" w:color="auto"/>
            <w:right w:val="none" w:sz="0" w:space="0" w:color="auto"/>
          </w:divBdr>
          <w:divsChild>
            <w:div w:id="44719473">
              <w:marLeft w:val="0"/>
              <w:marRight w:val="0"/>
              <w:marTop w:val="0"/>
              <w:marBottom w:val="0"/>
              <w:divBdr>
                <w:top w:val="none" w:sz="0" w:space="0" w:color="auto"/>
                <w:left w:val="none" w:sz="0" w:space="0" w:color="auto"/>
                <w:bottom w:val="none" w:sz="0" w:space="0" w:color="auto"/>
                <w:right w:val="none" w:sz="0" w:space="0" w:color="auto"/>
              </w:divBdr>
            </w:div>
            <w:div w:id="1355112733">
              <w:marLeft w:val="0"/>
              <w:marRight w:val="0"/>
              <w:marTop w:val="0"/>
              <w:marBottom w:val="0"/>
              <w:divBdr>
                <w:top w:val="none" w:sz="0" w:space="0" w:color="auto"/>
                <w:left w:val="none" w:sz="0" w:space="0" w:color="auto"/>
                <w:bottom w:val="none" w:sz="0" w:space="0" w:color="auto"/>
                <w:right w:val="none" w:sz="0" w:space="0" w:color="auto"/>
              </w:divBdr>
            </w:div>
          </w:divsChild>
        </w:div>
        <w:div w:id="938417380">
          <w:marLeft w:val="0"/>
          <w:marRight w:val="0"/>
          <w:marTop w:val="0"/>
          <w:marBottom w:val="0"/>
          <w:divBdr>
            <w:top w:val="none" w:sz="0" w:space="0" w:color="auto"/>
            <w:left w:val="none" w:sz="0" w:space="0" w:color="auto"/>
            <w:bottom w:val="none" w:sz="0" w:space="0" w:color="auto"/>
            <w:right w:val="none" w:sz="0" w:space="0" w:color="auto"/>
          </w:divBdr>
          <w:divsChild>
            <w:div w:id="869802428">
              <w:marLeft w:val="0"/>
              <w:marRight w:val="0"/>
              <w:marTop w:val="0"/>
              <w:marBottom w:val="0"/>
              <w:divBdr>
                <w:top w:val="none" w:sz="0" w:space="0" w:color="auto"/>
                <w:left w:val="none" w:sz="0" w:space="0" w:color="auto"/>
                <w:bottom w:val="none" w:sz="0" w:space="0" w:color="auto"/>
                <w:right w:val="none" w:sz="0" w:space="0" w:color="auto"/>
              </w:divBdr>
            </w:div>
          </w:divsChild>
        </w:div>
        <w:div w:id="939720989">
          <w:marLeft w:val="0"/>
          <w:marRight w:val="0"/>
          <w:marTop w:val="0"/>
          <w:marBottom w:val="0"/>
          <w:divBdr>
            <w:top w:val="none" w:sz="0" w:space="0" w:color="auto"/>
            <w:left w:val="none" w:sz="0" w:space="0" w:color="auto"/>
            <w:bottom w:val="none" w:sz="0" w:space="0" w:color="auto"/>
            <w:right w:val="none" w:sz="0" w:space="0" w:color="auto"/>
          </w:divBdr>
          <w:divsChild>
            <w:div w:id="1224177577">
              <w:marLeft w:val="0"/>
              <w:marRight w:val="0"/>
              <w:marTop w:val="0"/>
              <w:marBottom w:val="0"/>
              <w:divBdr>
                <w:top w:val="none" w:sz="0" w:space="0" w:color="auto"/>
                <w:left w:val="none" w:sz="0" w:space="0" w:color="auto"/>
                <w:bottom w:val="none" w:sz="0" w:space="0" w:color="auto"/>
                <w:right w:val="none" w:sz="0" w:space="0" w:color="auto"/>
              </w:divBdr>
            </w:div>
          </w:divsChild>
        </w:div>
        <w:div w:id="941453435">
          <w:marLeft w:val="0"/>
          <w:marRight w:val="0"/>
          <w:marTop w:val="0"/>
          <w:marBottom w:val="0"/>
          <w:divBdr>
            <w:top w:val="none" w:sz="0" w:space="0" w:color="auto"/>
            <w:left w:val="none" w:sz="0" w:space="0" w:color="auto"/>
            <w:bottom w:val="none" w:sz="0" w:space="0" w:color="auto"/>
            <w:right w:val="none" w:sz="0" w:space="0" w:color="auto"/>
          </w:divBdr>
          <w:divsChild>
            <w:div w:id="358702479">
              <w:marLeft w:val="0"/>
              <w:marRight w:val="0"/>
              <w:marTop w:val="0"/>
              <w:marBottom w:val="0"/>
              <w:divBdr>
                <w:top w:val="none" w:sz="0" w:space="0" w:color="auto"/>
                <w:left w:val="none" w:sz="0" w:space="0" w:color="auto"/>
                <w:bottom w:val="none" w:sz="0" w:space="0" w:color="auto"/>
                <w:right w:val="none" w:sz="0" w:space="0" w:color="auto"/>
              </w:divBdr>
            </w:div>
            <w:div w:id="1341157198">
              <w:marLeft w:val="0"/>
              <w:marRight w:val="0"/>
              <w:marTop w:val="0"/>
              <w:marBottom w:val="0"/>
              <w:divBdr>
                <w:top w:val="none" w:sz="0" w:space="0" w:color="auto"/>
                <w:left w:val="none" w:sz="0" w:space="0" w:color="auto"/>
                <w:bottom w:val="none" w:sz="0" w:space="0" w:color="auto"/>
                <w:right w:val="none" w:sz="0" w:space="0" w:color="auto"/>
              </w:divBdr>
            </w:div>
          </w:divsChild>
        </w:div>
        <w:div w:id="941843886">
          <w:marLeft w:val="0"/>
          <w:marRight w:val="0"/>
          <w:marTop w:val="0"/>
          <w:marBottom w:val="0"/>
          <w:divBdr>
            <w:top w:val="none" w:sz="0" w:space="0" w:color="auto"/>
            <w:left w:val="none" w:sz="0" w:space="0" w:color="auto"/>
            <w:bottom w:val="none" w:sz="0" w:space="0" w:color="auto"/>
            <w:right w:val="none" w:sz="0" w:space="0" w:color="auto"/>
          </w:divBdr>
          <w:divsChild>
            <w:div w:id="300429660">
              <w:marLeft w:val="0"/>
              <w:marRight w:val="0"/>
              <w:marTop w:val="0"/>
              <w:marBottom w:val="0"/>
              <w:divBdr>
                <w:top w:val="none" w:sz="0" w:space="0" w:color="auto"/>
                <w:left w:val="none" w:sz="0" w:space="0" w:color="auto"/>
                <w:bottom w:val="none" w:sz="0" w:space="0" w:color="auto"/>
                <w:right w:val="none" w:sz="0" w:space="0" w:color="auto"/>
              </w:divBdr>
            </w:div>
          </w:divsChild>
        </w:div>
        <w:div w:id="945384787">
          <w:marLeft w:val="0"/>
          <w:marRight w:val="0"/>
          <w:marTop w:val="0"/>
          <w:marBottom w:val="0"/>
          <w:divBdr>
            <w:top w:val="none" w:sz="0" w:space="0" w:color="auto"/>
            <w:left w:val="none" w:sz="0" w:space="0" w:color="auto"/>
            <w:bottom w:val="none" w:sz="0" w:space="0" w:color="auto"/>
            <w:right w:val="none" w:sz="0" w:space="0" w:color="auto"/>
          </w:divBdr>
          <w:divsChild>
            <w:div w:id="1653564017">
              <w:marLeft w:val="0"/>
              <w:marRight w:val="0"/>
              <w:marTop w:val="0"/>
              <w:marBottom w:val="0"/>
              <w:divBdr>
                <w:top w:val="none" w:sz="0" w:space="0" w:color="auto"/>
                <w:left w:val="none" w:sz="0" w:space="0" w:color="auto"/>
                <w:bottom w:val="none" w:sz="0" w:space="0" w:color="auto"/>
                <w:right w:val="none" w:sz="0" w:space="0" w:color="auto"/>
              </w:divBdr>
            </w:div>
          </w:divsChild>
        </w:div>
        <w:div w:id="945387657">
          <w:marLeft w:val="0"/>
          <w:marRight w:val="0"/>
          <w:marTop w:val="0"/>
          <w:marBottom w:val="0"/>
          <w:divBdr>
            <w:top w:val="none" w:sz="0" w:space="0" w:color="auto"/>
            <w:left w:val="none" w:sz="0" w:space="0" w:color="auto"/>
            <w:bottom w:val="none" w:sz="0" w:space="0" w:color="auto"/>
            <w:right w:val="none" w:sz="0" w:space="0" w:color="auto"/>
          </w:divBdr>
          <w:divsChild>
            <w:div w:id="468517453">
              <w:marLeft w:val="0"/>
              <w:marRight w:val="0"/>
              <w:marTop w:val="0"/>
              <w:marBottom w:val="0"/>
              <w:divBdr>
                <w:top w:val="none" w:sz="0" w:space="0" w:color="auto"/>
                <w:left w:val="none" w:sz="0" w:space="0" w:color="auto"/>
                <w:bottom w:val="none" w:sz="0" w:space="0" w:color="auto"/>
                <w:right w:val="none" w:sz="0" w:space="0" w:color="auto"/>
              </w:divBdr>
            </w:div>
            <w:div w:id="1369142395">
              <w:marLeft w:val="0"/>
              <w:marRight w:val="0"/>
              <w:marTop w:val="0"/>
              <w:marBottom w:val="0"/>
              <w:divBdr>
                <w:top w:val="none" w:sz="0" w:space="0" w:color="auto"/>
                <w:left w:val="none" w:sz="0" w:space="0" w:color="auto"/>
                <w:bottom w:val="none" w:sz="0" w:space="0" w:color="auto"/>
                <w:right w:val="none" w:sz="0" w:space="0" w:color="auto"/>
              </w:divBdr>
            </w:div>
          </w:divsChild>
        </w:div>
        <w:div w:id="947005760">
          <w:marLeft w:val="0"/>
          <w:marRight w:val="0"/>
          <w:marTop w:val="0"/>
          <w:marBottom w:val="0"/>
          <w:divBdr>
            <w:top w:val="none" w:sz="0" w:space="0" w:color="auto"/>
            <w:left w:val="none" w:sz="0" w:space="0" w:color="auto"/>
            <w:bottom w:val="none" w:sz="0" w:space="0" w:color="auto"/>
            <w:right w:val="none" w:sz="0" w:space="0" w:color="auto"/>
          </w:divBdr>
          <w:divsChild>
            <w:div w:id="472479023">
              <w:marLeft w:val="0"/>
              <w:marRight w:val="0"/>
              <w:marTop w:val="0"/>
              <w:marBottom w:val="0"/>
              <w:divBdr>
                <w:top w:val="none" w:sz="0" w:space="0" w:color="auto"/>
                <w:left w:val="none" w:sz="0" w:space="0" w:color="auto"/>
                <w:bottom w:val="none" w:sz="0" w:space="0" w:color="auto"/>
                <w:right w:val="none" w:sz="0" w:space="0" w:color="auto"/>
              </w:divBdr>
            </w:div>
          </w:divsChild>
        </w:div>
        <w:div w:id="951206358">
          <w:marLeft w:val="0"/>
          <w:marRight w:val="0"/>
          <w:marTop w:val="0"/>
          <w:marBottom w:val="0"/>
          <w:divBdr>
            <w:top w:val="none" w:sz="0" w:space="0" w:color="auto"/>
            <w:left w:val="none" w:sz="0" w:space="0" w:color="auto"/>
            <w:bottom w:val="none" w:sz="0" w:space="0" w:color="auto"/>
            <w:right w:val="none" w:sz="0" w:space="0" w:color="auto"/>
          </w:divBdr>
          <w:divsChild>
            <w:div w:id="859707635">
              <w:marLeft w:val="0"/>
              <w:marRight w:val="0"/>
              <w:marTop w:val="0"/>
              <w:marBottom w:val="0"/>
              <w:divBdr>
                <w:top w:val="none" w:sz="0" w:space="0" w:color="auto"/>
                <w:left w:val="none" w:sz="0" w:space="0" w:color="auto"/>
                <w:bottom w:val="none" w:sz="0" w:space="0" w:color="auto"/>
                <w:right w:val="none" w:sz="0" w:space="0" w:color="auto"/>
              </w:divBdr>
            </w:div>
          </w:divsChild>
        </w:div>
        <w:div w:id="952443822">
          <w:marLeft w:val="0"/>
          <w:marRight w:val="0"/>
          <w:marTop w:val="0"/>
          <w:marBottom w:val="0"/>
          <w:divBdr>
            <w:top w:val="none" w:sz="0" w:space="0" w:color="auto"/>
            <w:left w:val="none" w:sz="0" w:space="0" w:color="auto"/>
            <w:bottom w:val="none" w:sz="0" w:space="0" w:color="auto"/>
            <w:right w:val="none" w:sz="0" w:space="0" w:color="auto"/>
          </w:divBdr>
          <w:divsChild>
            <w:div w:id="2008941703">
              <w:marLeft w:val="0"/>
              <w:marRight w:val="0"/>
              <w:marTop w:val="0"/>
              <w:marBottom w:val="0"/>
              <w:divBdr>
                <w:top w:val="none" w:sz="0" w:space="0" w:color="auto"/>
                <w:left w:val="none" w:sz="0" w:space="0" w:color="auto"/>
                <w:bottom w:val="none" w:sz="0" w:space="0" w:color="auto"/>
                <w:right w:val="none" w:sz="0" w:space="0" w:color="auto"/>
              </w:divBdr>
            </w:div>
          </w:divsChild>
        </w:div>
        <w:div w:id="954751233">
          <w:marLeft w:val="0"/>
          <w:marRight w:val="0"/>
          <w:marTop w:val="0"/>
          <w:marBottom w:val="0"/>
          <w:divBdr>
            <w:top w:val="none" w:sz="0" w:space="0" w:color="auto"/>
            <w:left w:val="none" w:sz="0" w:space="0" w:color="auto"/>
            <w:bottom w:val="none" w:sz="0" w:space="0" w:color="auto"/>
            <w:right w:val="none" w:sz="0" w:space="0" w:color="auto"/>
          </w:divBdr>
          <w:divsChild>
            <w:div w:id="4982155">
              <w:marLeft w:val="0"/>
              <w:marRight w:val="0"/>
              <w:marTop w:val="0"/>
              <w:marBottom w:val="0"/>
              <w:divBdr>
                <w:top w:val="none" w:sz="0" w:space="0" w:color="auto"/>
                <w:left w:val="none" w:sz="0" w:space="0" w:color="auto"/>
                <w:bottom w:val="none" w:sz="0" w:space="0" w:color="auto"/>
                <w:right w:val="none" w:sz="0" w:space="0" w:color="auto"/>
              </w:divBdr>
            </w:div>
          </w:divsChild>
        </w:div>
        <w:div w:id="960381991">
          <w:marLeft w:val="0"/>
          <w:marRight w:val="0"/>
          <w:marTop w:val="0"/>
          <w:marBottom w:val="0"/>
          <w:divBdr>
            <w:top w:val="none" w:sz="0" w:space="0" w:color="auto"/>
            <w:left w:val="none" w:sz="0" w:space="0" w:color="auto"/>
            <w:bottom w:val="none" w:sz="0" w:space="0" w:color="auto"/>
            <w:right w:val="none" w:sz="0" w:space="0" w:color="auto"/>
          </w:divBdr>
          <w:divsChild>
            <w:div w:id="51120847">
              <w:marLeft w:val="0"/>
              <w:marRight w:val="0"/>
              <w:marTop w:val="0"/>
              <w:marBottom w:val="0"/>
              <w:divBdr>
                <w:top w:val="none" w:sz="0" w:space="0" w:color="auto"/>
                <w:left w:val="none" w:sz="0" w:space="0" w:color="auto"/>
                <w:bottom w:val="none" w:sz="0" w:space="0" w:color="auto"/>
                <w:right w:val="none" w:sz="0" w:space="0" w:color="auto"/>
              </w:divBdr>
            </w:div>
            <w:div w:id="111484991">
              <w:marLeft w:val="0"/>
              <w:marRight w:val="0"/>
              <w:marTop w:val="0"/>
              <w:marBottom w:val="0"/>
              <w:divBdr>
                <w:top w:val="none" w:sz="0" w:space="0" w:color="auto"/>
                <w:left w:val="none" w:sz="0" w:space="0" w:color="auto"/>
                <w:bottom w:val="none" w:sz="0" w:space="0" w:color="auto"/>
                <w:right w:val="none" w:sz="0" w:space="0" w:color="auto"/>
              </w:divBdr>
            </w:div>
            <w:div w:id="587081801">
              <w:marLeft w:val="0"/>
              <w:marRight w:val="0"/>
              <w:marTop w:val="0"/>
              <w:marBottom w:val="0"/>
              <w:divBdr>
                <w:top w:val="none" w:sz="0" w:space="0" w:color="auto"/>
                <w:left w:val="none" w:sz="0" w:space="0" w:color="auto"/>
                <w:bottom w:val="none" w:sz="0" w:space="0" w:color="auto"/>
                <w:right w:val="none" w:sz="0" w:space="0" w:color="auto"/>
              </w:divBdr>
            </w:div>
          </w:divsChild>
        </w:div>
        <w:div w:id="966542026">
          <w:marLeft w:val="0"/>
          <w:marRight w:val="0"/>
          <w:marTop w:val="0"/>
          <w:marBottom w:val="0"/>
          <w:divBdr>
            <w:top w:val="none" w:sz="0" w:space="0" w:color="auto"/>
            <w:left w:val="none" w:sz="0" w:space="0" w:color="auto"/>
            <w:bottom w:val="none" w:sz="0" w:space="0" w:color="auto"/>
            <w:right w:val="none" w:sz="0" w:space="0" w:color="auto"/>
          </w:divBdr>
          <w:divsChild>
            <w:div w:id="1513378493">
              <w:marLeft w:val="0"/>
              <w:marRight w:val="0"/>
              <w:marTop w:val="0"/>
              <w:marBottom w:val="0"/>
              <w:divBdr>
                <w:top w:val="none" w:sz="0" w:space="0" w:color="auto"/>
                <w:left w:val="none" w:sz="0" w:space="0" w:color="auto"/>
                <w:bottom w:val="none" w:sz="0" w:space="0" w:color="auto"/>
                <w:right w:val="none" w:sz="0" w:space="0" w:color="auto"/>
              </w:divBdr>
            </w:div>
          </w:divsChild>
        </w:div>
        <w:div w:id="966858324">
          <w:marLeft w:val="0"/>
          <w:marRight w:val="0"/>
          <w:marTop w:val="0"/>
          <w:marBottom w:val="0"/>
          <w:divBdr>
            <w:top w:val="none" w:sz="0" w:space="0" w:color="auto"/>
            <w:left w:val="none" w:sz="0" w:space="0" w:color="auto"/>
            <w:bottom w:val="none" w:sz="0" w:space="0" w:color="auto"/>
            <w:right w:val="none" w:sz="0" w:space="0" w:color="auto"/>
          </w:divBdr>
          <w:divsChild>
            <w:div w:id="1906136358">
              <w:marLeft w:val="0"/>
              <w:marRight w:val="0"/>
              <w:marTop w:val="0"/>
              <w:marBottom w:val="0"/>
              <w:divBdr>
                <w:top w:val="none" w:sz="0" w:space="0" w:color="auto"/>
                <w:left w:val="none" w:sz="0" w:space="0" w:color="auto"/>
                <w:bottom w:val="none" w:sz="0" w:space="0" w:color="auto"/>
                <w:right w:val="none" w:sz="0" w:space="0" w:color="auto"/>
              </w:divBdr>
            </w:div>
          </w:divsChild>
        </w:div>
        <w:div w:id="974678936">
          <w:marLeft w:val="0"/>
          <w:marRight w:val="0"/>
          <w:marTop w:val="0"/>
          <w:marBottom w:val="0"/>
          <w:divBdr>
            <w:top w:val="none" w:sz="0" w:space="0" w:color="auto"/>
            <w:left w:val="none" w:sz="0" w:space="0" w:color="auto"/>
            <w:bottom w:val="none" w:sz="0" w:space="0" w:color="auto"/>
            <w:right w:val="none" w:sz="0" w:space="0" w:color="auto"/>
          </w:divBdr>
          <w:divsChild>
            <w:div w:id="720591112">
              <w:marLeft w:val="0"/>
              <w:marRight w:val="0"/>
              <w:marTop w:val="0"/>
              <w:marBottom w:val="0"/>
              <w:divBdr>
                <w:top w:val="none" w:sz="0" w:space="0" w:color="auto"/>
                <w:left w:val="none" w:sz="0" w:space="0" w:color="auto"/>
                <w:bottom w:val="none" w:sz="0" w:space="0" w:color="auto"/>
                <w:right w:val="none" w:sz="0" w:space="0" w:color="auto"/>
              </w:divBdr>
            </w:div>
          </w:divsChild>
        </w:div>
        <w:div w:id="975333947">
          <w:marLeft w:val="0"/>
          <w:marRight w:val="0"/>
          <w:marTop w:val="0"/>
          <w:marBottom w:val="0"/>
          <w:divBdr>
            <w:top w:val="none" w:sz="0" w:space="0" w:color="auto"/>
            <w:left w:val="none" w:sz="0" w:space="0" w:color="auto"/>
            <w:bottom w:val="none" w:sz="0" w:space="0" w:color="auto"/>
            <w:right w:val="none" w:sz="0" w:space="0" w:color="auto"/>
          </w:divBdr>
          <w:divsChild>
            <w:div w:id="1612932642">
              <w:marLeft w:val="0"/>
              <w:marRight w:val="0"/>
              <w:marTop w:val="0"/>
              <w:marBottom w:val="0"/>
              <w:divBdr>
                <w:top w:val="none" w:sz="0" w:space="0" w:color="auto"/>
                <w:left w:val="none" w:sz="0" w:space="0" w:color="auto"/>
                <w:bottom w:val="none" w:sz="0" w:space="0" w:color="auto"/>
                <w:right w:val="none" w:sz="0" w:space="0" w:color="auto"/>
              </w:divBdr>
            </w:div>
          </w:divsChild>
        </w:div>
        <w:div w:id="980043306">
          <w:marLeft w:val="0"/>
          <w:marRight w:val="0"/>
          <w:marTop w:val="0"/>
          <w:marBottom w:val="0"/>
          <w:divBdr>
            <w:top w:val="none" w:sz="0" w:space="0" w:color="auto"/>
            <w:left w:val="none" w:sz="0" w:space="0" w:color="auto"/>
            <w:bottom w:val="none" w:sz="0" w:space="0" w:color="auto"/>
            <w:right w:val="none" w:sz="0" w:space="0" w:color="auto"/>
          </w:divBdr>
          <w:divsChild>
            <w:div w:id="591359472">
              <w:marLeft w:val="0"/>
              <w:marRight w:val="0"/>
              <w:marTop w:val="0"/>
              <w:marBottom w:val="0"/>
              <w:divBdr>
                <w:top w:val="none" w:sz="0" w:space="0" w:color="auto"/>
                <w:left w:val="none" w:sz="0" w:space="0" w:color="auto"/>
                <w:bottom w:val="none" w:sz="0" w:space="0" w:color="auto"/>
                <w:right w:val="none" w:sz="0" w:space="0" w:color="auto"/>
              </w:divBdr>
            </w:div>
          </w:divsChild>
        </w:div>
        <w:div w:id="980185782">
          <w:marLeft w:val="0"/>
          <w:marRight w:val="0"/>
          <w:marTop w:val="0"/>
          <w:marBottom w:val="0"/>
          <w:divBdr>
            <w:top w:val="none" w:sz="0" w:space="0" w:color="auto"/>
            <w:left w:val="none" w:sz="0" w:space="0" w:color="auto"/>
            <w:bottom w:val="none" w:sz="0" w:space="0" w:color="auto"/>
            <w:right w:val="none" w:sz="0" w:space="0" w:color="auto"/>
          </w:divBdr>
          <w:divsChild>
            <w:div w:id="1438983095">
              <w:marLeft w:val="0"/>
              <w:marRight w:val="0"/>
              <w:marTop w:val="0"/>
              <w:marBottom w:val="0"/>
              <w:divBdr>
                <w:top w:val="none" w:sz="0" w:space="0" w:color="auto"/>
                <w:left w:val="none" w:sz="0" w:space="0" w:color="auto"/>
                <w:bottom w:val="none" w:sz="0" w:space="0" w:color="auto"/>
                <w:right w:val="none" w:sz="0" w:space="0" w:color="auto"/>
              </w:divBdr>
            </w:div>
          </w:divsChild>
        </w:div>
        <w:div w:id="983046734">
          <w:marLeft w:val="0"/>
          <w:marRight w:val="0"/>
          <w:marTop w:val="0"/>
          <w:marBottom w:val="0"/>
          <w:divBdr>
            <w:top w:val="none" w:sz="0" w:space="0" w:color="auto"/>
            <w:left w:val="none" w:sz="0" w:space="0" w:color="auto"/>
            <w:bottom w:val="none" w:sz="0" w:space="0" w:color="auto"/>
            <w:right w:val="none" w:sz="0" w:space="0" w:color="auto"/>
          </w:divBdr>
          <w:divsChild>
            <w:div w:id="984502749">
              <w:marLeft w:val="0"/>
              <w:marRight w:val="0"/>
              <w:marTop w:val="0"/>
              <w:marBottom w:val="0"/>
              <w:divBdr>
                <w:top w:val="none" w:sz="0" w:space="0" w:color="auto"/>
                <w:left w:val="none" w:sz="0" w:space="0" w:color="auto"/>
                <w:bottom w:val="none" w:sz="0" w:space="0" w:color="auto"/>
                <w:right w:val="none" w:sz="0" w:space="0" w:color="auto"/>
              </w:divBdr>
            </w:div>
          </w:divsChild>
        </w:div>
        <w:div w:id="983897331">
          <w:marLeft w:val="0"/>
          <w:marRight w:val="0"/>
          <w:marTop w:val="0"/>
          <w:marBottom w:val="0"/>
          <w:divBdr>
            <w:top w:val="none" w:sz="0" w:space="0" w:color="auto"/>
            <w:left w:val="none" w:sz="0" w:space="0" w:color="auto"/>
            <w:bottom w:val="none" w:sz="0" w:space="0" w:color="auto"/>
            <w:right w:val="none" w:sz="0" w:space="0" w:color="auto"/>
          </w:divBdr>
          <w:divsChild>
            <w:div w:id="641035947">
              <w:marLeft w:val="0"/>
              <w:marRight w:val="0"/>
              <w:marTop w:val="0"/>
              <w:marBottom w:val="0"/>
              <w:divBdr>
                <w:top w:val="none" w:sz="0" w:space="0" w:color="auto"/>
                <w:left w:val="none" w:sz="0" w:space="0" w:color="auto"/>
                <w:bottom w:val="none" w:sz="0" w:space="0" w:color="auto"/>
                <w:right w:val="none" w:sz="0" w:space="0" w:color="auto"/>
              </w:divBdr>
            </w:div>
          </w:divsChild>
        </w:div>
        <w:div w:id="985554349">
          <w:marLeft w:val="0"/>
          <w:marRight w:val="0"/>
          <w:marTop w:val="0"/>
          <w:marBottom w:val="0"/>
          <w:divBdr>
            <w:top w:val="none" w:sz="0" w:space="0" w:color="auto"/>
            <w:left w:val="none" w:sz="0" w:space="0" w:color="auto"/>
            <w:bottom w:val="none" w:sz="0" w:space="0" w:color="auto"/>
            <w:right w:val="none" w:sz="0" w:space="0" w:color="auto"/>
          </w:divBdr>
          <w:divsChild>
            <w:div w:id="1244338072">
              <w:marLeft w:val="0"/>
              <w:marRight w:val="0"/>
              <w:marTop w:val="0"/>
              <w:marBottom w:val="0"/>
              <w:divBdr>
                <w:top w:val="none" w:sz="0" w:space="0" w:color="auto"/>
                <w:left w:val="none" w:sz="0" w:space="0" w:color="auto"/>
                <w:bottom w:val="none" w:sz="0" w:space="0" w:color="auto"/>
                <w:right w:val="none" w:sz="0" w:space="0" w:color="auto"/>
              </w:divBdr>
            </w:div>
          </w:divsChild>
        </w:div>
        <w:div w:id="997002351">
          <w:marLeft w:val="0"/>
          <w:marRight w:val="0"/>
          <w:marTop w:val="0"/>
          <w:marBottom w:val="0"/>
          <w:divBdr>
            <w:top w:val="none" w:sz="0" w:space="0" w:color="auto"/>
            <w:left w:val="none" w:sz="0" w:space="0" w:color="auto"/>
            <w:bottom w:val="none" w:sz="0" w:space="0" w:color="auto"/>
            <w:right w:val="none" w:sz="0" w:space="0" w:color="auto"/>
          </w:divBdr>
          <w:divsChild>
            <w:div w:id="869220715">
              <w:marLeft w:val="0"/>
              <w:marRight w:val="0"/>
              <w:marTop w:val="0"/>
              <w:marBottom w:val="0"/>
              <w:divBdr>
                <w:top w:val="none" w:sz="0" w:space="0" w:color="auto"/>
                <w:left w:val="none" w:sz="0" w:space="0" w:color="auto"/>
                <w:bottom w:val="none" w:sz="0" w:space="0" w:color="auto"/>
                <w:right w:val="none" w:sz="0" w:space="0" w:color="auto"/>
              </w:divBdr>
            </w:div>
          </w:divsChild>
        </w:div>
        <w:div w:id="999381695">
          <w:marLeft w:val="0"/>
          <w:marRight w:val="0"/>
          <w:marTop w:val="0"/>
          <w:marBottom w:val="0"/>
          <w:divBdr>
            <w:top w:val="none" w:sz="0" w:space="0" w:color="auto"/>
            <w:left w:val="none" w:sz="0" w:space="0" w:color="auto"/>
            <w:bottom w:val="none" w:sz="0" w:space="0" w:color="auto"/>
            <w:right w:val="none" w:sz="0" w:space="0" w:color="auto"/>
          </w:divBdr>
          <w:divsChild>
            <w:div w:id="244728438">
              <w:marLeft w:val="0"/>
              <w:marRight w:val="0"/>
              <w:marTop w:val="0"/>
              <w:marBottom w:val="0"/>
              <w:divBdr>
                <w:top w:val="none" w:sz="0" w:space="0" w:color="auto"/>
                <w:left w:val="none" w:sz="0" w:space="0" w:color="auto"/>
                <w:bottom w:val="none" w:sz="0" w:space="0" w:color="auto"/>
                <w:right w:val="none" w:sz="0" w:space="0" w:color="auto"/>
              </w:divBdr>
            </w:div>
          </w:divsChild>
        </w:div>
        <w:div w:id="1001814296">
          <w:marLeft w:val="0"/>
          <w:marRight w:val="0"/>
          <w:marTop w:val="0"/>
          <w:marBottom w:val="0"/>
          <w:divBdr>
            <w:top w:val="none" w:sz="0" w:space="0" w:color="auto"/>
            <w:left w:val="none" w:sz="0" w:space="0" w:color="auto"/>
            <w:bottom w:val="none" w:sz="0" w:space="0" w:color="auto"/>
            <w:right w:val="none" w:sz="0" w:space="0" w:color="auto"/>
          </w:divBdr>
          <w:divsChild>
            <w:div w:id="1427070150">
              <w:marLeft w:val="0"/>
              <w:marRight w:val="0"/>
              <w:marTop w:val="0"/>
              <w:marBottom w:val="0"/>
              <w:divBdr>
                <w:top w:val="none" w:sz="0" w:space="0" w:color="auto"/>
                <w:left w:val="none" w:sz="0" w:space="0" w:color="auto"/>
                <w:bottom w:val="none" w:sz="0" w:space="0" w:color="auto"/>
                <w:right w:val="none" w:sz="0" w:space="0" w:color="auto"/>
              </w:divBdr>
            </w:div>
          </w:divsChild>
        </w:div>
        <w:div w:id="1007562417">
          <w:marLeft w:val="0"/>
          <w:marRight w:val="0"/>
          <w:marTop w:val="0"/>
          <w:marBottom w:val="0"/>
          <w:divBdr>
            <w:top w:val="none" w:sz="0" w:space="0" w:color="auto"/>
            <w:left w:val="none" w:sz="0" w:space="0" w:color="auto"/>
            <w:bottom w:val="none" w:sz="0" w:space="0" w:color="auto"/>
            <w:right w:val="none" w:sz="0" w:space="0" w:color="auto"/>
          </w:divBdr>
          <w:divsChild>
            <w:div w:id="944077444">
              <w:marLeft w:val="0"/>
              <w:marRight w:val="0"/>
              <w:marTop w:val="0"/>
              <w:marBottom w:val="0"/>
              <w:divBdr>
                <w:top w:val="none" w:sz="0" w:space="0" w:color="auto"/>
                <w:left w:val="none" w:sz="0" w:space="0" w:color="auto"/>
                <w:bottom w:val="none" w:sz="0" w:space="0" w:color="auto"/>
                <w:right w:val="none" w:sz="0" w:space="0" w:color="auto"/>
              </w:divBdr>
            </w:div>
          </w:divsChild>
        </w:div>
        <w:div w:id="1008018695">
          <w:marLeft w:val="0"/>
          <w:marRight w:val="0"/>
          <w:marTop w:val="0"/>
          <w:marBottom w:val="0"/>
          <w:divBdr>
            <w:top w:val="none" w:sz="0" w:space="0" w:color="auto"/>
            <w:left w:val="none" w:sz="0" w:space="0" w:color="auto"/>
            <w:bottom w:val="none" w:sz="0" w:space="0" w:color="auto"/>
            <w:right w:val="none" w:sz="0" w:space="0" w:color="auto"/>
          </w:divBdr>
          <w:divsChild>
            <w:div w:id="760640945">
              <w:marLeft w:val="0"/>
              <w:marRight w:val="0"/>
              <w:marTop w:val="0"/>
              <w:marBottom w:val="0"/>
              <w:divBdr>
                <w:top w:val="none" w:sz="0" w:space="0" w:color="auto"/>
                <w:left w:val="none" w:sz="0" w:space="0" w:color="auto"/>
                <w:bottom w:val="none" w:sz="0" w:space="0" w:color="auto"/>
                <w:right w:val="none" w:sz="0" w:space="0" w:color="auto"/>
              </w:divBdr>
            </w:div>
            <w:div w:id="1747528801">
              <w:marLeft w:val="0"/>
              <w:marRight w:val="0"/>
              <w:marTop w:val="0"/>
              <w:marBottom w:val="0"/>
              <w:divBdr>
                <w:top w:val="none" w:sz="0" w:space="0" w:color="auto"/>
                <w:left w:val="none" w:sz="0" w:space="0" w:color="auto"/>
                <w:bottom w:val="none" w:sz="0" w:space="0" w:color="auto"/>
                <w:right w:val="none" w:sz="0" w:space="0" w:color="auto"/>
              </w:divBdr>
            </w:div>
          </w:divsChild>
        </w:div>
        <w:div w:id="1009598937">
          <w:marLeft w:val="0"/>
          <w:marRight w:val="0"/>
          <w:marTop w:val="0"/>
          <w:marBottom w:val="0"/>
          <w:divBdr>
            <w:top w:val="none" w:sz="0" w:space="0" w:color="auto"/>
            <w:left w:val="none" w:sz="0" w:space="0" w:color="auto"/>
            <w:bottom w:val="none" w:sz="0" w:space="0" w:color="auto"/>
            <w:right w:val="none" w:sz="0" w:space="0" w:color="auto"/>
          </w:divBdr>
          <w:divsChild>
            <w:div w:id="814251362">
              <w:marLeft w:val="0"/>
              <w:marRight w:val="0"/>
              <w:marTop w:val="0"/>
              <w:marBottom w:val="0"/>
              <w:divBdr>
                <w:top w:val="none" w:sz="0" w:space="0" w:color="auto"/>
                <w:left w:val="none" w:sz="0" w:space="0" w:color="auto"/>
                <w:bottom w:val="none" w:sz="0" w:space="0" w:color="auto"/>
                <w:right w:val="none" w:sz="0" w:space="0" w:color="auto"/>
              </w:divBdr>
            </w:div>
          </w:divsChild>
        </w:div>
        <w:div w:id="1010136786">
          <w:marLeft w:val="0"/>
          <w:marRight w:val="0"/>
          <w:marTop w:val="0"/>
          <w:marBottom w:val="0"/>
          <w:divBdr>
            <w:top w:val="none" w:sz="0" w:space="0" w:color="auto"/>
            <w:left w:val="none" w:sz="0" w:space="0" w:color="auto"/>
            <w:bottom w:val="none" w:sz="0" w:space="0" w:color="auto"/>
            <w:right w:val="none" w:sz="0" w:space="0" w:color="auto"/>
          </w:divBdr>
          <w:divsChild>
            <w:div w:id="1562904034">
              <w:marLeft w:val="0"/>
              <w:marRight w:val="0"/>
              <w:marTop w:val="0"/>
              <w:marBottom w:val="0"/>
              <w:divBdr>
                <w:top w:val="none" w:sz="0" w:space="0" w:color="auto"/>
                <w:left w:val="none" w:sz="0" w:space="0" w:color="auto"/>
                <w:bottom w:val="none" w:sz="0" w:space="0" w:color="auto"/>
                <w:right w:val="none" w:sz="0" w:space="0" w:color="auto"/>
              </w:divBdr>
            </w:div>
          </w:divsChild>
        </w:div>
        <w:div w:id="1012612173">
          <w:marLeft w:val="0"/>
          <w:marRight w:val="0"/>
          <w:marTop w:val="0"/>
          <w:marBottom w:val="0"/>
          <w:divBdr>
            <w:top w:val="none" w:sz="0" w:space="0" w:color="auto"/>
            <w:left w:val="none" w:sz="0" w:space="0" w:color="auto"/>
            <w:bottom w:val="none" w:sz="0" w:space="0" w:color="auto"/>
            <w:right w:val="none" w:sz="0" w:space="0" w:color="auto"/>
          </w:divBdr>
          <w:divsChild>
            <w:div w:id="112405352">
              <w:marLeft w:val="0"/>
              <w:marRight w:val="0"/>
              <w:marTop w:val="0"/>
              <w:marBottom w:val="0"/>
              <w:divBdr>
                <w:top w:val="none" w:sz="0" w:space="0" w:color="auto"/>
                <w:left w:val="none" w:sz="0" w:space="0" w:color="auto"/>
                <w:bottom w:val="none" w:sz="0" w:space="0" w:color="auto"/>
                <w:right w:val="none" w:sz="0" w:space="0" w:color="auto"/>
              </w:divBdr>
            </w:div>
          </w:divsChild>
        </w:div>
        <w:div w:id="1014190915">
          <w:marLeft w:val="0"/>
          <w:marRight w:val="0"/>
          <w:marTop w:val="0"/>
          <w:marBottom w:val="0"/>
          <w:divBdr>
            <w:top w:val="none" w:sz="0" w:space="0" w:color="auto"/>
            <w:left w:val="none" w:sz="0" w:space="0" w:color="auto"/>
            <w:bottom w:val="none" w:sz="0" w:space="0" w:color="auto"/>
            <w:right w:val="none" w:sz="0" w:space="0" w:color="auto"/>
          </w:divBdr>
          <w:divsChild>
            <w:div w:id="469438723">
              <w:marLeft w:val="0"/>
              <w:marRight w:val="0"/>
              <w:marTop w:val="0"/>
              <w:marBottom w:val="0"/>
              <w:divBdr>
                <w:top w:val="none" w:sz="0" w:space="0" w:color="auto"/>
                <w:left w:val="none" w:sz="0" w:space="0" w:color="auto"/>
                <w:bottom w:val="none" w:sz="0" w:space="0" w:color="auto"/>
                <w:right w:val="none" w:sz="0" w:space="0" w:color="auto"/>
              </w:divBdr>
            </w:div>
            <w:div w:id="1224563185">
              <w:marLeft w:val="0"/>
              <w:marRight w:val="0"/>
              <w:marTop w:val="0"/>
              <w:marBottom w:val="0"/>
              <w:divBdr>
                <w:top w:val="none" w:sz="0" w:space="0" w:color="auto"/>
                <w:left w:val="none" w:sz="0" w:space="0" w:color="auto"/>
                <w:bottom w:val="none" w:sz="0" w:space="0" w:color="auto"/>
                <w:right w:val="none" w:sz="0" w:space="0" w:color="auto"/>
              </w:divBdr>
            </w:div>
          </w:divsChild>
        </w:div>
        <w:div w:id="1015576728">
          <w:marLeft w:val="0"/>
          <w:marRight w:val="0"/>
          <w:marTop w:val="0"/>
          <w:marBottom w:val="0"/>
          <w:divBdr>
            <w:top w:val="none" w:sz="0" w:space="0" w:color="auto"/>
            <w:left w:val="none" w:sz="0" w:space="0" w:color="auto"/>
            <w:bottom w:val="none" w:sz="0" w:space="0" w:color="auto"/>
            <w:right w:val="none" w:sz="0" w:space="0" w:color="auto"/>
          </w:divBdr>
          <w:divsChild>
            <w:div w:id="847452517">
              <w:marLeft w:val="0"/>
              <w:marRight w:val="0"/>
              <w:marTop w:val="0"/>
              <w:marBottom w:val="0"/>
              <w:divBdr>
                <w:top w:val="none" w:sz="0" w:space="0" w:color="auto"/>
                <w:left w:val="none" w:sz="0" w:space="0" w:color="auto"/>
                <w:bottom w:val="none" w:sz="0" w:space="0" w:color="auto"/>
                <w:right w:val="none" w:sz="0" w:space="0" w:color="auto"/>
              </w:divBdr>
            </w:div>
          </w:divsChild>
        </w:div>
        <w:div w:id="1016615676">
          <w:marLeft w:val="0"/>
          <w:marRight w:val="0"/>
          <w:marTop w:val="0"/>
          <w:marBottom w:val="0"/>
          <w:divBdr>
            <w:top w:val="none" w:sz="0" w:space="0" w:color="auto"/>
            <w:left w:val="none" w:sz="0" w:space="0" w:color="auto"/>
            <w:bottom w:val="none" w:sz="0" w:space="0" w:color="auto"/>
            <w:right w:val="none" w:sz="0" w:space="0" w:color="auto"/>
          </w:divBdr>
          <w:divsChild>
            <w:div w:id="1081020869">
              <w:marLeft w:val="0"/>
              <w:marRight w:val="0"/>
              <w:marTop w:val="0"/>
              <w:marBottom w:val="0"/>
              <w:divBdr>
                <w:top w:val="none" w:sz="0" w:space="0" w:color="auto"/>
                <w:left w:val="none" w:sz="0" w:space="0" w:color="auto"/>
                <w:bottom w:val="none" w:sz="0" w:space="0" w:color="auto"/>
                <w:right w:val="none" w:sz="0" w:space="0" w:color="auto"/>
              </w:divBdr>
            </w:div>
          </w:divsChild>
        </w:div>
        <w:div w:id="1018390649">
          <w:marLeft w:val="0"/>
          <w:marRight w:val="0"/>
          <w:marTop w:val="0"/>
          <w:marBottom w:val="0"/>
          <w:divBdr>
            <w:top w:val="none" w:sz="0" w:space="0" w:color="auto"/>
            <w:left w:val="none" w:sz="0" w:space="0" w:color="auto"/>
            <w:bottom w:val="none" w:sz="0" w:space="0" w:color="auto"/>
            <w:right w:val="none" w:sz="0" w:space="0" w:color="auto"/>
          </w:divBdr>
          <w:divsChild>
            <w:div w:id="1968780473">
              <w:marLeft w:val="0"/>
              <w:marRight w:val="0"/>
              <w:marTop w:val="0"/>
              <w:marBottom w:val="0"/>
              <w:divBdr>
                <w:top w:val="none" w:sz="0" w:space="0" w:color="auto"/>
                <w:left w:val="none" w:sz="0" w:space="0" w:color="auto"/>
                <w:bottom w:val="none" w:sz="0" w:space="0" w:color="auto"/>
                <w:right w:val="none" w:sz="0" w:space="0" w:color="auto"/>
              </w:divBdr>
            </w:div>
          </w:divsChild>
        </w:div>
        <w:div w:id="1019240613">
          <w:marLeft w:val="0"/>
          <w:marRight w:val="0"/>
          <w:marTop w:val="0"/>
          <w:marBottom w:val="0"/>
          <w:divBdr>
            <w:top w:val="none" w:sz="0" w:space="0" w:color="auto"/>
            <w:left w:val="none" w:sz="0" w:space="0" w:color="auto"/>
            <w:bottom w:val="none" w:sz="0" w:space="0" w:color="auto"/>
            <w:right w:val="none" w:sz="0" w:space="0" w:color="auto"/>
          </w:divBdr>
          <w:divsChild>
            <w:div w:id="2034332368">
              <w:marLeft w:val="0"/>
              <w:marRight w:val="0"/>
              <w:marTop w:val="0"/>
              <w:marBottom w:val="0"/>
              <w:divBdr>
                <w:top w:val="none" w:sz="0" w:space="0" w:color="auto"/>
                <w:left w:val="none" w:sz="0" w:space="0" w:color="auto"/>
                <w:bottom w:val="none" w:sz="0" w:space="0" w:color="auto"/>
                <w:right w:val="none" w:sz="0" w:space="0" w:color="auto"/>
              </w:divBdr>
            </w:div>
          </w:divsChild>
        </w:div>
        <w:div w:id="1020014693">
          <w:marLeft w:val="0"/>
          <w:marRight w:val="0"/>
          <w:marTop w:val="0"/>
          <w:marBottom w:val="0"/>
          <w:divBdr>
            <w:top w:val="none" w:sz="0" w:space="0" w:color="auto"/>
            <w:left w:val="none" w:sz="0" w:space="0" w:color="auto"/>
            <w:bottom w:val="none" w:sz="0" w:space="0" w:color="auto"/>
            <w:right w:val="none" w:sz="0" w:space="0" w:color="auto"/>
          </w:divBdr>
          <w:divsChild>
            <w:div w:id="67771332">
              <w:marLeft w:val="0"/>
              <w:marRight w:val="0"/>
              <w:marTop w:val="0"/>
              <w:marBottom w:val="0"/>
              <w:divBdr>
                <w:top w:val="none" w:sz="0" w:space="0" w:color="auto"/>
                <w:left w:val="none" w:sz="0" w:space="0" w:color="auto"/>
                <w:bottom w:val="none" w:sz="0" w:space="0" w:color="auto"/>
                <w:right w:val="none" w:sz="0" w:space="0" w:color="auto"/>
              </w:divBdr>
            </w:div>
            <w:div w:id="177352933">
              <w:marLeft w:val="0"/>
              <w:marRight w:val="0"/>
              <w:marTop w:val="0"/>
              <w:marBottom w:val="0"/>
              <w:divBdr>
                <w:top w:val="none" w:sz="0" w:space="0" w:color="auto"/>
                <w:left w:val="none" w:sz="0" w:space="0" w:color="auto"/>
                <w:bottom w:val="none" w:sz="0" w:space="0" w:color="auto"/>
                <w:right w:val="none" w:sz="0" w:space="0" w:color="auto"/>
              </w:divBdr>
            </w:div>
            <w:div w:id="741105937">
              <w:marLeft w:val="0"/>
              <w:marRight w:val="0"/>
              <w:marTop w:val="0"/>
              <w:marBottom w:val="0"/>
              <w:divBdr>
                <w:top w:val="none" w:sz="0" w:space="0" w:color="auto"/>
                <w:left w:val="none" w:sz="0" w:space="0" w:color="auto"/>
                <w:bottom w:val="none" w:sz="0" w:space="0" w:color="auto"/>
                <w:right w:val="none" w:sz="0" w:space="0" w:color="auto"/>
              </w:divBdr>
            </w:div>
            <w:div w:id="1161920152">
              <w:marLeft w:val="0"/>
              <w:marRight w:val="0"/>
              <w:marTop w:val="0"/>
              <w:marBottom w:val="0"/>
              <w:divBdr>
                <w:top w:val="none" w:sz="0" w:space="0" w:color="auto"/>
                <w:left w:val="none" w:sz="0" w:space="0" w:color="auto"/>
                <w:bottom w:val="none" w:sz="0" w:space="0" w:color="auto"/>
                <w:right w:val="none" w:sz="0" w:space="0" w:color="auto"/>
              </w:divBdr>
            </w:div>
            <w:div w:id="1487168663">
              <w:marLeft w:val="0"/>
              <w:marRight w:val="0"/>
              <w:marTop w:val="0"/>
              <w:marBottom w:val="0"/>
              <w:divBdr>
                <w:top w:val="none" w:sz="0" w:space="0" w:color="auto"/>
                <w:left w:val="none" w:sz="0" w:space="0" w:color="auto"/>
                <w:bottom w:val="none" w:sz="0" w:space="0" w:color="auto"/>
                <w:right w:val="none" w:sz="0" w:space="0" w:color="auto"/>
              </w:divBdr>
            </w:div>
            <w:div w:id="1532374376">
              <w:marLeft w:val="0"/>
              <w:marRight w:val="0"/>
              <w:marTop w:val="0"/>
              <w:marBottom w:val="0"/>
              <w:divBdr>
                <w:top w:val="none" w:sz="0" w:space="0" w:color="auto"/>
                <w:left w:val="none" w:sz="0" w:space="0" w:color="auto"/>
                <w:bottom w:val="none" w:sz="0" w:space="0" w:color="auto"/>
                <w:right w:val="none" w:sz="0" w:space="0" w:color="auto"/>
              </w:divBdr>
            </w:div>
            <w:div w:id="1982348037">
              <w:marLeft w:val="0"/>
              <w:marRight w:val="0"/>
              <w:marTop w:val="0"/>
              <w:marBottom w:val="0"/>
              <w:divBdr>
                <w:top w:val="none" w:sz="0" w:space="0" w:color="auto"/>
                <w:left w:val="none" w:sz="0" w:space="0" w:color="auto"/>
                <w:bottom w:val="none" w:sz="0" w:space="0" w:color="auto"/>
                <w:right w:val="none" w:sz="0" w:space="0" w:color="auto"/>
              </w:divBdr>
            </w:div>
          </w:divsChild>
        </w:div>
        <w:div w:id="1021005252">
          <w:marLeft w:val="0"/>
          <w:marRight w:val="0"/>
          <w:marTop w:val="0"/>
          <w:marBottom w:val="0"/>
          <w:divBdr>
            <w:top w:val="none" w:sz="0" w:space="0" w:color="auto"/>
            <w:left w:val="none" w:sz="0" w:space="0" w:color="auto"/>
            <w:bottom w:val="none" w:sz="0" w:space="0" w:color="auto"/>
            <w:right w:val="none" w:sz="0" w:space="0" w:color="auto"/>
          </w:divBdr>
          <w:divsChild>
            <w:div w:id="477186361">
              <w:marLeft w:val="0"/>
              <w:marRight w:val="0"/>
              <w:marTop w:val="0"/>
              <w:marBottom w:val="0"/>
              <w:divBdr>
                <w:top w:val="none" w:sz="0" w:space="0" w:color="auto"/>
                <w:left w:val="none" w:sz="0" w:space="0" w:color="auto"/>
                <w:bottom w:val="none" w:sz="0" w:space="0" w:color="auto"/>
                <w:right w:val="none" w:sz="0" w:space="0" w:color="auto"/>
              </w:divBdr>
            </w:div>
          </w:divsChild>
        </w:div>
        <w:div w:id="1022824808">
          <w:marLeft w:val="0"/>
          <w:marRight w:val="0"/>
          <w:marTop w:val="0"/>
          <w:marBottom w:val="0"/>
          <w:divBdr>
            <w:top w:val="none" w:sz="0" w:space="0" w:color="auto"/>
            <w:left w:val="none" w:sz="0" w:space="0" w:color="auto"/>
            <w:bottom w:val="none" w:sz="0" w:space="0" w:color="auto"/>
            <w:right w:val="none" w:sz="0" w:space="0" w:color="auto"/>
          </w:divBdr>
          <w:divsChild>
            <w:div w:id="842935782">
              <w:marLeft w:val="0"/>
              <w:marRight w:val="0"/>
              <w:marTop w:val="0"/>
              <w:marBottom w:val="0"/>
              <w:divBdr>
                <w:top w:val="none" w:sz="0" w:space="0" w:color="auto"/>
                <w:left w:val="none" w:sz="0" w:space="0" w:color="auto"/>
                <w:bottom w:val="none" w:sz="0" w:space="0" w:color="auto"/>
                <w:right w:val="none" w:sz="0" w:space="0" w:color="auto"/>
              </w:divBdr>
            </w:div>
            <w:div w:id="866407545">
              <w:marLeft w:val="0"/>
              <w:marRight w:val="0"/>
              <w:marTop w:val="0"/>
              <w:marBottom w:val="0"/>
              <w:divBdr>
                <w:top w:val="none" w:sz="0" w:space="0" w:color="auto"/>
                <w:left w:val="none" w:sz="0" w:space="0" w:color="auto"/>
                <w:bottom w:val="none" w:sz="0" w:space="0" w:color="auto"/>
                <w:right w:val="none" w:sz="0" w:space="0" w:color="auto"/>
              </w:divBdr>
            </w:div>
            <w:div w:id="963727887">
              <w:marLeft w:val="0"/>
              <w:marRight w:val="0"/>
              <w:marTop w:val="0"/>
              <w:marBottom w:val="0"/>
              <w:divBdr>
                <w:top w:val="none" w:sz="0" w:space="0" w:color="auto"/>
                <w:left w:val="none" w:sz="0" w:space="0" w:color="auto"/>
                <w:bottom w:val="none" w:sz="0" w:space="0" w:color="auto"/>
                <w:right w:val="none" w:sz="0" w:space="0" w:color="auto"/>
              </w:divBdr>
            </w:div>
            <w:div w:id="1072389519">
              <w:marLeft w:val="0"/>
              <w:marRight w:val="0"/>
              <w:marTop w:val="0"/>
              <w:marBottom w:val="0"/>
              <w:divBdr>
                <w:top w:val="none" w:sz="0" w:space="0" w:color="auto"/>
                <w:left w:val="none" w:sz="0" w:space="0" w:color="auto"/>
                <w:bottom w:val="none" w:sz="0" w:space="0" w:color="auto"/>
                <w:right w:val="none" w:sz="0" w:space="0" w:color="auto"/>
              </w:divBdr>
            </w:div>
            <w:div w:id="1520002497">
              <w:marLeft w:val="0"/>
              <w:marRight w:val="0"/>
              <w:marTop w:val="0"/>
              <w:marBottom w:val="0"/>
              <w:divBdr>
                <w:top w:val="none" w:sz="0" w:space="0" w:color="auto"/>
                <w:left w:val="none" w:sz="0" w:space="0" w:color="auto"/>
                <w:bottom w:val="none" w:sz="0" w:space="0" w:color="auto"/>
                <w:right w:val="none" w:sz="0" w:space="0" w:color="auto"/>
              </w:divBdr>
            </w:div>
            <w:div w:id="1786777369">
              <w:marLeft w:val="0"/>
              <w:marRight w:val="0"/>
              <w:marTop w:val="0"/>
              <w:marBottom w:val="0"/>
              <w:divBdr>
                <w:top w:val="none" w:sz="0" w:space="0" w:color="auto"/>
                <w:left w:val="none" w:sz="0" w:space="0" w:color="auto"/>
                <w:bottom w:val="none" w:sz="0" w:space="0" w:color="auto"/>
                <w:right w:val="none" w:sz="0" w:space="0" w:color="auto"/>
              </w:divBdr>
            </w:div>
          </w:divsChild>
        </w:div>
        <w:div w:id="1026369656">
          <w:marLeft w:val="0"/>
          <w:marRight w:val="0"/>
          <w:marTop w:val="0"/>
          <w:marBottom w:val="0"/>
          <w:divBdr>
            <w:top w:val="none" w:sz="0" w:space="0" w:color="auto"/>
            <w:left w:val="none" w:sz="0" w:space="0" w:color="auto"/>
            <w:bottom w:val="none" w:sz="0" w:space="0" w:color="auto"/>
            <w:right w:val="none" w:sz="0" w:space="0" w:color="auto"/>
          </w:divBdr>
          <w:divsChild>
            <w:div w:id="1919708646">
              <w:marLeft w:val="0"/>
              <w:marRight w:val="0"/>
              <w:marTop w:val="0"/>
              <w:marBottom w:val="0"/>
              <w:divBdr>
                <w:top w:val="none" w:sz="0" w:space="0" w:color="auto"/>
                <w:left w:val="none" w:sz="0" w:space="0" w:color="auto"/>
                <w:bottom w:val="none" w:sz="0" w:space="0" w:color="auto"/>
                <w:right w:val="none" w:sz="0" w:space="0" w:color="auto"/>
              </w:divBdr>
            </w:div>
          </w:divsChild>
        </w:div>
        <w:div w:id="1027365402">
          <w:marLeft w:val="0"/>
          <w:marRight w:val="0"/>
          <w:marTop w:val="0"/>
          <w:marBottom w:val="0"/>
          <w:divBdr>
            <w:top w:val="none" w:sz="0" w:space="0" w:color="auto"/>
            <w:left w:val="none" w:sz="0" w:space="0" w:color="auto"/>
            <w:bottom w:val="none" w:sz="0" w:space="0" w:color="auto"/>
            <w:right w:val="none" w:sz="0" w:space="0" w:color="auto"/>
          </w:divBdr>
          <w:divsChild>
            <w:div w:id="798182450">
              <w:marLeft w:val="0"/>
              <w:marRight w:val="0"/>
              <w:marTop w:val="0"/>
              <w:marBottom w:val="0"/>
              <w:divBdr>
                <w:top w:val="none" w:sz="0" w:space="0" w:color="auto"/>
                <w:left w:val="none" w:sz="0" w:space="0" w:color="auto"/>
                <w:bottom w:val="none" w:sz="0" w:space="0" w:color="auto"/>
                <w:right w:val="none" w:sz="0" w:space="0" w:color="auto"/>
              </w:divBdr>
            </w:div>
          </w:divsChild>
        </w:div>
        <w:div w:id="1027635096">
          <w:marLeft w:val="0"/>
          <w:marRight w:val="0"/>
          <w:marTop w:val="0"/>
          <w:marBottom w:val="0"/>
          <w:divBdr>
            <w:top w:val="none" w:sz="0" w:space="0" w:color="auto"/>
            <w:left w:val="none" w:sz="0" w:space="0" w:color="auto"/>
            <w:bottom w:val="none" w:sz="0" w:space="0" w:color="auto"/>
            <w:right w:val="none" w:sz="0" w:space="0" w:color="auto"/>
          </w:divBdr>
          <w:divsChild>
            <w:div w:id="1015766251">
              <w:marLeft w:val="0"/>
              <w:marRight w:val="0"/>
              <w:marTop w:val="0"/>
              <w:marBottom w:val="0"/>
              <w:divBdr>
                <w:top w:val="none" w:sz="0" w:space="0" w:color="auto"/>
                <w:left w:val="none" w:sz="0" w:space="0" w:color="auto"/>
                <w:bottom w:val="none" w:sz="0" w:space="0" w:color="auto"/>
                <w:right w:val="none" w:sz="0" w:space="0" w:color="auto"/>
              </w:divBdr>
            </w:div>
          </w:divsChild>
        </w:div>
        <w:div w:id="1035085917">
          <w:marLeft w:val="0"/>
          <w:marRight w:val="0"/>
          <w:marTop w:val="0"/>
          <w:marBottom w:val="0"/>
          <w:divBdr>
            <w:top w:val="none" w:sz="0" w:space="0" w:color="auto"/>
            <w:left w:val="none" w:sz="0" w:space="0" w:color="auto"/>
            <w:bottom w:val="none" w:sz="0" w:space="0" w:color="auto"/>
            <w:right w:val="none" w:sz="0" w:space="0" w:color="auto"/>
          </w:divBdr>
          <w:divsChild>
            <w:div w:id="1821536149">
              <w:marLeft w:val="0"/>
              <w:marRight w:val="0"/>
              <w:marTop w:val="0"/>
              <w:marBottom w:val="0"/>
              <w:divBdr>
                <w:top w:val="none" w:sz="0" w:space="0" w:color="auto"/>
                <w:left w:val="none" w:sz="0" w:space="0" w:color="auto"/>
                <w:bottom w:val="none" w:sz="0" w:space="0" w:color="auto"/>
                <w:right w:val="none" w:sz="0" w:space="0" w:color="auto"/>
              </w:divBdr>
            </w:div>
          </w:divsChild>
        </w:div>
        <w:div w:id="1035152099">
          <w:marLeft w:val="0"/>
          <w:marRight w:val="0"/>
          <w:marTop w:val="0"/>
          <w:marBottom w:val="0"/>
          <w:divBdr>
            <w:top w:val="none" w:sz="0" w:space="0" w:color="auto"/>
            <w:left w:val="none" w:sz="0" w:space="0" w:color="auto"/>
            <w:bottom w:val="none" w:sz="0" w:space="0" w:color="auto"/>
            <w:right w:val="none" w:sz="0" w:space="0" w:color="auto"/>
          </w:divBdr>
          <w:divsChild>
            <w:div w:id="1295717592">
              <w:marLeft w:val="0"/>
              <w:marRight w:val="0"/>
              <w:marTop w:val="0"/>
              <w:marBottom w:val="0"/>
              <w:divBdr>
                <w:top w:val="none" w:sz="0" w:space="0" w:color="auto"/>
                <w:left w:val="none" w:sz="0" w:space="0" w:color="auto"/>
                <w:bottom w:val="none" w:sz="0" w:space="0" w:color="auto"/>
                <w:right w:val="none" w:sz="0" w:space="0" w:color="auto"/>
              </w:divBdr>
            </w:div>
          </w:divsChild>
        </w:div>
        <w:div w:id="1037467131">
          <w:marLeft w:val="0"/>
          <w:marRight w:val="0"/>
          <w:marTop w:val="0"/>
          <w:marBottom w:val="0"/>
          <w:divBdr>
            <w:top w:val="none" w:sz="0" w:space="0" w:color="auto"/>
            <w:left w:val="none" w:sz="0" w:space="0" w:color="auto"/>
            <w:bottom w:val="none" w:sz="0" w:space="0" w:color="auto"/>
            <w:right w:val="none" w:sz="0" w:space="0" w:color="auto"/>
          </w:divBdr>
          <w:divsChild>
            <w:div w:id="1947230103">
              <w:marLeft w:val="0"/>
              <w:marRight w:val="0"/>
              <w:marTop w:val="0"/>
              <w:marBottom w:val="0"/>
              <w:divBdr>
                <w:top w:val="none" w:sz="0" w:space="0" w:color="auto"/>
                <w:left w:val="none" w:sz="0" w:space="0" w:color="auto"/>
                <w:bottom w:val="none" w:sz="0" w:space="0" w:color="auto"/>
                <w:right w:val="none" w:sz="0" w:space="0" w:color="auto"/>
              </w:divBdr>
            </w:div>
          </w:divsChild>
        </w:div>
        <w:div w:id="1041632074">
          <w:marLeft w:val="0"/>
          <w:marRight w:val="0"/>
          <w:marTop w:val="0"/>
          <w:marBottom w:val="0"/>
          <w:divBdr>
            <w:top w:val="none" w:sz="0" w:space="0" w:color="auto"/>
            <w:left w:val="none" w:sz="0" w:space="0" w:color="auto"/>
            <w:bottom w:val="none" w:sz="0" w:space="0" w:color="auto"/>
            <w:right w:val="none" w:sz="0" w:space="0" w:color="auto"/>
          </w:divBdr>
          <w:divsChild>
            <w:div w:id="1282344939">
              <w:marLeft w:val="0"/>
              <w:marRight w:val="0"/>
              <w:marTop w:val="0"/>
              <w:marBottom w:val="0"/>
              <w:divBdr>
                <w:top w:val="none" w:sz="0" w:space="0" w:color="auto"/>
                <w:left w:val="none" w:sz="0" w:space="0" w:color="auto"/>
                <w:bottom w:val="none" w:sz="0" w:space="0" w:color="auto"/>
                <w:right w:val="none" w:sz="0" w:space="0" w:color="auto"/>
              </w:divBdr>
            </w:div>
          </w:divsChild>
        </w:div>
        <w:div w:id="1042638074">
          <w:marLeft w:val="0"/>
          <w:marRight w:val="0"/>
          <w:marTop w:val="0"/>
          <w:marBottom w:val="0"/>
          <w:divBdr>
            <w:top w:val="none" w:sz="0" w:space="0" w:color="auto"/>
            <w:left w:val="none" w:sz="0" w:space="0" w:color="auto"/>
            <w:bottom w:val="none" w:sz="0" w:space="0" w:color="auto"/>
            <w:right w:val="none" w:sz="0" w:space="0" w:color="auto"/>
          </w:divBdr>
          <w:divsChild>
            <w:div w:id="1079717579">
              <w:marLeft w:val="0"/>
              <w:marRight w:val="0"/>
              <w:marTop w:val="0"/>
              <w:marBottom w:val="0"/>
              <w:divBdr>
                <w:top w:val="none" w:sz="0" w:space="0" w:color="auto"/>
                <w:left w:val="none" w:sz="0" w:space="0" w:color="auto"/>
                <w:bottom w:val="none" w:sz="0" w:space="0" w:color="auto"/>
                <w:right w:val="none" w:sz="0" w:space="0" w:color="auto"/>
              </w:divBdr>
            </w:div>
          </w:divsChild>
        </w:div>
        <w:div w:id="1048409505">
          <w:marLeft w:val="0"/>
          <w:marRight w:val="0"/>
          <w:marTop w:val="0"/>
          <w:marBottom w:val="0"/>
          <w:divBdr>
            <w:top w:val="none" w:sz="0" w:space="0" w:color="auto"/>
            <w:left w:val="none" w:sz="0" w:space="0" w:color="auto"/>
            <w:bottom w:val="none" w:sz="0" w:space="0" w:color="auto"/>
            <w:right w:val="none" w:sz="0" w:space="0" w:color="auto"/>
          </w:divBdr>
          <w:divsChild>
            <w:div w:id="1879588283">
              <w:marLeft w:val="0"/>
              <w:marRight w:val="0"/>
              <w:marTop w:val="0"/>
              <w:marBottom w:val="0"/>
              <w:divBdr>
                <w:top w:val="none" w:sz="0" w:space="0" w:color="auto"/>
                <w:left w:val="none" w:sz="0" w:space="0" w:color="auto"/>
                <w:bottom w:val="none" w:sz="0" w:space="0" w:color="auto"/>
                <w:right w:val="none" w:sz="0" w:space="0" w:color="auto"/>
              </w:divBdr>
            </w:div>
          </w:divsChild>
        </w:div>
        <w:div w:id="1051656553">
          <w:marLeft w:val="0"/>
          <w:marRight w:val="0"/>
          <w:marTop w:val="0"/>
          <w:marBottom w:val="0"/>
          <w:divBdr>
            <w:top w:val="none" w:sz="0" w:space="0" w:color="auto"/>
            <w:left w:val="none" w:sz="0" w:space="0" w:color="auto"/>
            <w:bottom w:val="none" w:sz="0" w:space="0" w:color="auto"/>
            <w:right w:val="none" w:sz="0" w:space="0" w:color="auto"/>
          </w:divBdr>
          <w:divsChild>
            <w:div w:id="149298817">
              <w:marLeft w:val="0"/>
              <w:marRight w:val="0"/>
              <w:marTop w:val="0"/>
              <w:marBottom w:val="0"/>
              <w:divBdr>
                <w:top w:val="none" w:sz="0" w:space="0" w:color="auto"/>
                <w:left w:val="none" w:sz="0" w:space="0" w:color="auto"/>
                <w:bottom w:val="none" w:sz="0" w:space="0" w:color="auto"/>
                <w:right w:val="none" w:sz="0" w:space="0" w:color="auto"/>
              </w:divBdr>
            </w:div>
          </w:divsChild>
        </w:div>
        <w:div w:id="1053582227">
          <w:marLeft w:val="0"/>
          <w:marRight w:val="0"/>
          <w:marTop w:val="0"/>
          <w:marBottom w:val="0"/>
          <w:divBdr>
            <w:top w:val="none" w:sz="0" w:space="0" w:color="auto"/>
            <w:left w:val="none" w:sz="0" w:space="0" w:color="auto"/>
            <w:bottom w:val="none" w:sz="0" w:space="0" w:color="auto"/>
            <w:right w:val="none" w:sz="0" w:space="0" w:color="auto"/>
          </w:divBdr>
          <w:divsChild>
            <w:div w:id="934216586">
              <w:marLeft w:val="0"/>
              <w:marRight w:val="0"/>
              <w:marTop w:val="0"/>
              <w:marBottom w:val="0"/>
              <w:divBdr>
                <w:top w:val="none" w:sz="0" w:space="0" w:color="auto"/>
                <w:left w:val="none" w:sz="0" w:space="0" w:color="auto"/>
                <w:bottom w:val="none" w:sz="0" w:space="0" w:color="auto"/>
                <w:right w:val="none" w:sz="0" w:space="0" w:color="auto"/>
              </w:divBdr>
            </w:div>
          </w:divsChild>
        </w:div>
        <w:div w:id="1054623394">
          <w:marLeft w:val="0"/>
          <w:marRight w:val="0"/>
          <w:marTop w:val="0"/>
          <w:marBottom w:val="0"/>
          <w:divBdr>
            <w:top w:val="none" w:sz="0" w:space="0" w:color="auto"/>
            <w:left w:val="none" w:sz="0" w:space="0" w:color="auto"/>
            <w:bottom w:val="none" w:sz="0" w:space="0" w:color="auto"/>
            <w:right w:val="none" w:sz="0" w:space="0" w:color="auto"/>
          </w:divBdr>
          <w:divsChild>
            <w:div w:id="20516263">
              <w:marLeft w:val="0"/>
              <w:marRight w:val="0"/>
              <w:marTop w:val="0"/>
              <w:marBottom w:val="0"/>
              <w:divBdr>
                <w:top w:val="none" w:sz="0" w:space="0" w:color="auto"/>
                <w:left w:val="none" w:sz="0" w:space="0" w:color="auto"/>
                <w:bottom w:val="none" w:sz="0" w:space="0" w:color="auto"/>
                <w:right w:val="none" w:sz="0" w:space="0" w:color="auto"/>
              </w:divBdr>
            </w:div>
          </w:divsChild>
        </w:div>
        <w:div w:id="1060322440">
          <w:marLeft w:val="0"/>
          <w:marRight w:val="0"/>
          <w:marTop w:val="0"/>
          <w:marBottom w:val="0"/>
          <w:divBdr>
            <w:top w:val="none" w:sz="0" w:space="0" w:color="auto"/>
            <w:left w:val="none" w:sz="0" w:space="0" w:color="auto"/>
            <w:bottom w:val="none" w:sz="0" w:space="0" w:color="auto"/>
            <w:right w:val="none" w:sz="0" w:space="0" w:color="auto"/>
          </w:divBdr>
          <w:divsChild>
            <w:div w:id="645672678">
              <w:marLeft w:val="0"/>
              <w:marRight w:val="0"/>
              <w:marTop w:val="0"/>
              <w:marBottom w:val="0"/>
              <w:divBdr>
                <w:top w:val="none" w:sz="0" w:space="0" w:color="auto"/>
                <w:left w:val="none" w:sz="0" w:space="0" w:color="auto"/>
                <w:bottom w:val="none" w:sz="0" w:space="0" w:color="auto"/>
                <w:right w:val="none" w:sz="0" w:space="0" w:color="auto"/>
              </w:divBdr>
            </w:div>
          </w:divsChild>
        </w:div>
        <w:div w:id="1063479103">
          <w:marLeft w:val="0"/>
          <w:marRight w:val="0"/>
          <w:marTop w:val="0"/>
          <w:marBottom w:val="0"/>
          <w:divBdr>
            <w:top w:val="none" w:sz="0" w:space="0" w:color="auto"/>
            <w:left w:val="none" w:sz="0" w:space="0" w:color="auto"/>
            <w:bottom w:val="none" w:sz="0" w:space="0" w:color="auto"/>
            <w:right w:val="none" w:sz="0" w:space="0" w:color="auto"/>
          </w:divBdr>
          <w:divsChild>
            <w:div w:id="1960182262">
              <w:marLeft w:val="0"/>
              <w:marRight w:val="0"/>
              <w:marTop w:val="0"/>
              <w:marBottom w:val="0"/>
              <w:divBdr>
                <w:top w:val="none" w:sz="0" w:space="0" w:color="auto"/>
                <w:left w:val="none" w:sz="0" w:space="0" w:color="auto"/>
                <w:bottom w:val="none" w:sz="0" w:space="0" w:color="auto"/>
                <w:right w:val="none" w:sz="0" w:space="0" w:color="auto"/>
              </w:divBdr>
            </w:div>
          </w:divsChild>
        </w:div>
        <w:div w:id="1070805928">
          <w:marLeft w:val="0"/>
          <w:marRight w:val="0"/>
          <w:marTop w:val="0"/>
          <w:marBottom w:val="0"/>
          <w:divBdr>
            <w:top w:val="none" w:sz="0" w:space="0" w:color="auto"/>
            <w:left w:val="none" w:sz="0" w:space="0" w:color="auto"/>
            <w:bottom w:val="none" w:sz="0" w:space="0" w:color="auto"/>
            <w:right w:val="none" w:sz="0" w:space="0" w:color="auto"/>
          </w:divBdr>
          <w:divsChild>
            <w:div w:id="954991304">
              <w:marLeft w:val="0"/>
              <w:marRight w:val="0"/>
              <w:marTop w:val="0"/>
              <w:marBottom w:val="0"/>
              <w:divBdr>
                <w:top w:val="none" w:sz="0" w:space="0" w:color="auto"/>
                <w:left w:val="none" w:sz="0" w:space="0" w:color="auto"/>
                <w:bottom w:val="none" w:sz="0" w:space="0" w:color="auto"/>
                <w:right w:val="none" w:sz="0" w:space="0" w:color="auto"/>
              </w:divBdr>
            </w:div>
          </w:divsChild>
        </w:div>
        <w:div w:id="1072040407">
          <w:marLeft w:val="0"/>
          <w:marRight w:val="0"/>
          <w:marTop w:val="0"/>
          <w:marBottom w:val="0"/>
          <w:divBdr>
            <w:top w:val="none" w:sz="0" w:space="0" w:color="auto"/>
            <w:left w:val="none" w:sz="0" w:space="0" w:color="auto"/>
            <w:bottom w:val="none" w:sz="0" w:space="0" w:color="auto"/>
            <w:right w:val="none" w:sz="0" w:space="0" w:color="auto"/>
          </w:divBdr>
          <w:divsChild>
            <w:div w:id="936062367">
              <w:marLeft w:val="0"/>
              <w:marRight w:val="0"/>
              <w:marTop w:val="0"/>
              <w:marBottom w:val="0"/>
              <w:divBdr>
                <w:top w:val="none" w:sz="0" w:space="0" w:color="auto"/>
                <w:left w:val="none" w:sz="0" w:space="0" w:color="auto"/>
                <w:bottom w:val="none" w:sz="0" w:space="0" w:color="auto"/>
                <w:right w:val="none" w:sz="0" w:space="0" w:color="auto"/>
              </w:divBdr>
            </w:div>
          </w:divsChild>
        </w:div>
        <w:div w:id="1072120434">
          <w:marLeft w:val="0"/>
          <w:marRight w:val="0"/>
          <w:marTop w:val="0"/>
          <w:marBottom w:val="0"/>
          <w:divBdr>
            <w:top w:val="none" w:sz="0" w:space="0" w:color="auto"/>
            <w:left w:val="none" w:sz="0" w:space="0" w:color="auto"/>
            <w:bottom w:val="none" w:sz="0" w:space="0" w:color="auto"/>
            <w:right w:val="none" w:sz="0" w:space="0" w:color="auto"/>
          </w:divBdr>
          <w:divsChild>
            <w:div w:id="196892179">
              <w:marLeft w:val="0"/>
              <w:marRight w:val="0"/>
              <w:marTop w:val="0"/>
              <w:marBottom w:val="0"/>
              <w:divBdr>
                <w:top w:val="none" w:sz="0" w:space="0" w:color="auto"/>
                <w:left w:val="none" w:sz="0" w:space="0" w:color="auto"/>
                <w:bottom w:val="none" w:sz="0" w:space="0" w:color="auto"/>
                <w:right w:val="none" w:sz="0" w:space="0" w:color="auto"/>
              </w:divBdr>
            </w:div>
          </w:divsChild>
        </w:div>
        <w:div w:id="1074667834">
          <w:marLeft w:val="0"/>
          <w:marRight w:val="0"/>
          <w:marTop w:val="0"/>
          <w:marBottom w:val="0"/>
          <w:divBdr>
            <w:top w:val="none" w:sz="0" w:space="0" w:color="auto"/>
            <w:left w:val="none" w:sz="0" w:space="0" w:color="auto"/>
            <w:bottom w:val="none" w:sz="0" w:space="0" w:color="auto"/>
            <w:right w:val="none" w:sz="0" w:space="0" w:color="auto"/>
          </w:divBdr>
          <w:divsChild>
            <w:div w:id="823550741">
              <w:marLeft w:val="0"/>
              <w:marRight w:val="0"/>
              <w:marTop w:val="0"/>
              <w:marBottom w:val="0"/>
              <w:divBdr>
                <w:top w:val="none" w:sz="0" w:space="0" w:color="auto"/>
                <w:left w:val="none" w:sz="0" w:space="0" w:color="auto"/>
                <w:bottom w:val="none" w:sz="0" w:space="0" w:color="auto"/>
                <w:right w:val="none" w:sz="0" w:space="0" w:color="auto"/>
              </w:divBdr>
            </w:div>
            <w:div w:id="1892227889">
              <w:marLeft w:val="0"/>
              <w:marRight w:val="0"/>
              <w:marTop w:val="0"/>
              <w:marBottom w:val="0"/>
              <w:divBdr>
                <w:top w:val="none" w:sz="0" w:space="0" w:color="auto"/>
                <w:left w:val="none" w:sz="0" w:space="0" w:color="auto"/>
                <w:bottom w:val="none" w:sz="0" w:space="0" w:color="auto"/>
                <w:right w:val="none" w:sz="0" w:space="0" w:color="auto"/>
              </w:divBdr>
            </w:div>
          </w:divsChild>
        </w:div>
        <w:div w:id="1077247934">
          <w:marLeft w:val="0"/>
          <w:marRight w:val="0"/>
          <w:marTop w:val="0"/>
          <w:marBottom w:val="0"/>
          <w:divBdr>
            <w:top w:val="none" w:sz="0" w:space="0" w:color="auto"/>
            <w:left w:val="none" w:sz="0" w:space="0" w:color="auto"/>
            <w:bottom w:val="none" w:sz="0" w:space="0" w:color="auto"/>
            <w:right w:val="none" w:sz="0" w:space="0" w:color="auto"/>
          </w:divBdr>
          <w:divsChild>
            <w:div w:id="1693989920">
              <w:marLeft w:val="0"/>
              <w:marRight w:val="0"/>
              <w:marTop w:val="0"/>
              <w:marBottom w:val="0"/>
              <w:divBdr>
                <w:top w:val="none" w:sz="0" w:space="0" w:color="auto"/>
                <w:left w:val="none" w:sz="0" w:space="0" w:color="auto"/>
                <w:bottom w:val="none" w:sz="0" w:space="0" w:color="auto"/>
                <w:right w:val="none" w:sz="0" w:space="0" w:color="auto"/>
              </w:divBdr>
            </w:div>
          </w:divsChild>
        </w:div>
        <w:div w:id="1077631000">
          <w:marLeft w:val="0"/>
          <w:marRight w:val="0"/>
          <w:marTop w:val="0"/>
          <w:marBottom w:val="0"/>
          <w:divBdr>
            <w:top w:val="none" w:sz="0" w:space="0" w:color="auto"/>
            <w:left w:val="none" w:sz="0" w:space="0" w:color="auto"/>
            <w:bottom w:val="none" w:sz="0" w:space="0" w:color="auto"/>
            <w:right w:val="none" w:sz="0" w:space="0" w:color="auto"/>
          </w:divBdr>
          <w:divsChild>
            <w:div w:id="510989815">
              <w:marLeft w:val="0"/>
              <w:marRight w:val="0"/>
              <w:marTop w:val="0"/>
              <w:marBottom w:val="0"/>
              <w:divBdr>
                <w:top w:val="none" w:sz="0" w:space="0" w:color="auto"/>
                <w:left w:val="none" w:sz="0" w:space="0" w:color="auto"/>
                <w:bottom w:val="none" w:sz="0" w:space="0" w:color="auto"/>
                <w:right w:val="none" w:sz="0" w:space="0" w:color="auto"/>
              </w:divBdr>
            </w:div>
          </w:divsChild>
        </w:div>
        <w:div w:id="1078482694">
          <w:marLeft w:val="0"/>
          <w:marRight w:val="0"/>
          <w:marTop w:val="0"/>
          <w:marBottom w:val="0"/>
          <w:divBdr>
            <w:top w:val="none" w:sz="0" w:space="0" w:color="auto"/>
            <w:left w:val="none" w:sz="0" w:space="0" w:color="auto"/>
            <w:bottom w:val="none" w:sz="0" w:space="0" w:color="auto"/>
            <w:right w:val="none" w:sz="0" w:space="0" w:color="auto"/>
          </w:divBdr>
          <w:divsChild>
            <w:div w:id="1538273285">
              <w:marLeft w:val="0"/>
              <w:marRight w:val="0"/>
              <w:marTop w:val="0"/>
              <w:marBottom w:val="0"/>
              <w:divBdr>
                <w:top w:val="none" w:sz="0" w:space="0" w:color="auto"/>
                <w:left w:val="none" w:sz="0" w:space="0" w:color="auto"/>
                <w:bottom w:val="none" w:sz="0" w:space="0" w:color="auto"/>
                <w:right w:val="none" w:sz="0" w:space="0" w:color="auto"/>
              </w:divBdr>
            </w:div>
          </w:divsChild>
        </w:div>
        <w:div w:id="1080445874">
          <w:marLeft w:val="0"/>
          <w:marRight w:val="0"/>
          <w:marTop w:val="0"/>
          <w:marBottom w:val="0"/>
          <w:divBdr>
            <w:top w:val="none" w:sz="0" w:space="0" w:color="auto"/>
            <w:left w:val="none" w:sz="0" w:space="0" w:color="auto"/>
            <w:bottom w:val="none" w:sz="0" w:space="0" w:color="auto"/>
            <w:right w:val="none" w:sz="0" w:space="0" w:color="auto"/>
          </w:divBdr>
          <w:divsChild>
            <w:div w:id="806044431">
              <w:marLeft w:val="0"/>
              <w:marRight w:val="0"/>
              <w:marTop w:val="0"/>
              <w:marBottom w:val="0"/>
              <w:divBdr>
                <w:top w:val="none" w:sz="0" w:space="0" w:color="auto"/>
                <w:left w:val="none" w:sz="0" w:space="0" w:color="auto"/>
                <w:bottom w:val="none" w:sz="0" w:space="0" w:color="auto"/>
                <w:right w:val="none" w:sz="0" w:space="0" w:color="auto"/>
              </w:divBdr>
            </w:div>
            <w:div w:id="1047144619">
              <w:marLeft w:val="0"/>
              <w:marRight w:val="0"/>
              <w:marTop w:val="0"/>
              <w:marBottom w:val="0"/>
              <w:divBdr>
                <w:top w:val="none" w:sz="0" w:space="0" w:color="auto"/>
                <w:left w:val="none" w:sz="0" w:space="0" w:color="auto"/>
                <w:bottom w:val="none" w:sz="0" w:space="0" w:color="auto"/>
                <w:right w:val="none" w:sz="0" w:space="0" w:color="auto"/>
              </w:divBdr>
            </w:div>
          </w:divsChild>
        </w:div>
        <w:div w:id="1083526461">
          <w:marLeft w:val="0"/>
          <w:marRight w:val="0"/>
          <w:marTop w:val="0"/>
          <w:marBottom w:val="0"/>
          <w:divBdr>
            <w:top w:val="none" w:sz="0" w:space="0" w:color="auto"/>
            <w:left w:val="none" w:sz="0" w:space="0" w:color="auto"/>
            <w:bottom w:val="none" w:sz="0" w:space="0" w:color="auto"/>
            <w:right w:val="none" w:sz="0" w:space="0" w:color="auto"/>
          </w:divBdr>
          <w:divsChild>
            <w:div w:id="1171675781">
              <w:marLeft w:val="0"/>
              <w:marRight w:val="0"/>
              <w:marTop w:val="0"/>
              <w:marBottom w:val="0"/>
              <w:divBdr>
                <w:top w:val="none" w:sz="0" w:space="0" w:color="auto"/>
                <w:left w:val="none" w:sz="0" w:space="0" w:color="auto"/>
                <w:bottom w:val="none" w:sz="0" w:space="0" w:color="auto"/>
                <w:right w:val="none" w:sz="0" w:space="0" w:color="auto"/>
              </w:divBdr>
            </w:div>
          </w:divsChild>
        </w:div>
        <w:div w:id="1085152887">
          <w:marLeft w:val="0"/>
          <w:marRight w:val="0"/>
          <w:marTop w:val="0"/>
          <w:marBottom w:val="0"/>
          <w:divBdr>
            <w:top w:val="none" w:sz="0" w:space="0" w:color="auto"/>
            <w:left w:val="none" w:sz="0" w:space="0" w:color="auto"/>
            <w:bottom w:val="none" w:sz="0" w:space="0" w:color="auto"/>
            <w:right w:val="none" w:sz="0" w:space="0" w:color="auto"/>
          </w:divBdr>
          <w:divsChild>
            <w:div w:id="103617502">
              <w:marLeft w:val="0"/>
              <w:marRight w:val="0"/>
              <w:marTop w:val="0"/>
              <w:marBottom w:val="0"/>
              <w:divBdr>
                <w:top w:val="none" w:sz="0" w:space="0" w:color="auto"/>
                <w:left w:val="none" w:sz="0" w:space="0" w:color="auto"/>
                <w:bottom w:val="none" w:sz="0" w:space="0" w:color="auto"/>
                <w:right w:val="none" w:sz="0" w:space="0" w:color="auto"/>
              </w:divBdr>
            </w:div>
          </w:divsChild>
        </w:div>
        <w:div w:id="1090271944">
          <w:marLeft w:val="0"/>
          <w:marRight w:val="0"/>
          <w:marTop w:val="0"/>
          <w:marBottom w:val="0"/>
          <w:divBdr>
            <w:top w:val="none" w:sz="0" w:space="0" w:color="auto"/>
            <w:left w:val="none" w:sz="0" w:space="0" w:color="auto"/>
            <w:bottom w:val="none" w:sz="0" w:space="0" w:color="auto"/>
            <w:right w:val="none" w:sz="0" w:space="0" w:color="auto"/>
          </w:divBdr>
          <w:divsChild>
            <w:div w:id="1593246201">
              <w:marLeft w:val="0"/>
              <w:marRight w:val="0"/>
              <w:marTop w:val="0"/>
              <w:marBottom w:val="0"/>
              <w:divBdr>
                <w:top w:val="none" w:sz="0" w:space="0" w:color="auto"/>
                <w:left w:val="none" w:sz="0" w:space="0" w:color="auto"/>
                <w:bottom w:val="none" w:sz="0" w:space="0" w:color="auto"/>
                <w:right w:val="none" w:sz="0" w:space="0" w:color="auto"/>
              </w:divBdr>
            </w:div>
          </w:divsChild>
        </w:div>
        <w:div w:id="1090738234">
          <w:marLeft w:val="0"/>
          <w:marRight w:val="0"/>
          <w:marTop w:val="0"/>
          <w:marBottom w:val="0"/>
          <w:divBdr>
            <w:top w:val="none" w:sz="0" w:space="0" w:color="auto"/>
            <w:left w:val="none" w:sz="0" w:space="0" w:color="auto"/>
            <w:bottom w:val="none" w:sz="0" w:space="0" w:color="auto"/>
            <w:right w:val="none" w:sz="0" w:space="0" w:color="auto"/>
          </w:divBdr>
          <w:divsChild>
            <w:div w:id="1823428335">
              <w:marLeft w:val="0"/>
              <w:marRight w:val="0"/>
              <w:marTop w:val="0"/>
              <w:marBottom w:val="0"/>
              <w:divBdr>
                <w:top w:val="none" w:sz="0" w:space="0" w:color="auto"/>
                <w:left w:val="none" w:sz="0" w:space="0" w:color="auto"/>
                <w:bottom w:val="none" w:sz="0" w:space="0" w:color="auto"/>
                <w:right w:val="none" w:sz="0" w:space="0" w:color="auto"/>
              </w:divBdr>
            </w:div>
          </w:divsChild>
        </w:div>
        <w:div w:id="1091199292">
          <w:marLeft w:val="0"/>
          <w:marRight w:val="0"/>
          <w:marTop w:val="0"/>
          <w:marBottom w:val="0"/>
          <w:divBdr>
            <w:top w:val="none" w:sz="0" w:space="0" w:color="auto"/>
            <w:left w:val="none" w:sz="0" w:space="0" w:color="auto"/>
            <w:bottom w:val="none" w:sz="0" w:space="0" w:color="auto"/>
            <w:right w:val="none" w:sz="0" w:space="0" w:color="auto"/>
          </w:divBdr>
          <w:divsChild>
            <w:div w:id="635066696">
              <w:marLeft w:val="0"/>
              <w:marRight w:val="0"/>
              <w:marTop w:val="0"/>
              <w:marBottom w:val="0"/>
              <w:divBdr>
                <w:top w:val="none" w:sz="0" w:space="0" w:color="auto"/>
                <w:left w:val="none" w:sz="0" w:space="0" w:color="auto"/>
                <w:bottom w:val="none" w:sz="0" w:space="0" w:color="auto"/>
                <w:right w:val="none" w:sz="0" w:space="0" w:color="auto"/>
              </w:divBdr>
            </w:div>
          </w:divsChild>
        </w:div>
        <w:div w:id="1091511289">
          <w:marLeft w:val="0"/>
          <w:marRight w:val="0"/>
          <w:marTop w:val="0"/>
          <w:marBottom w:val="0"/>
          <w:divBdr>
            <w:top w:val="none" w:sz="0" w:space="0" w:color="auto"/>
            <w:left w:val="none" w:sz="0" w:space="0" w:color="auto"/>
            <w:bottom w:val="none" w:sz="0" w:space="0" w:color="auto"/>
            <w:right w:val="none" w:sz="0" w:space="0" w:color="auto"/>
          </w:divBdr>
          <w:divsChild>
            <w:div w:id="1576475598">
              <w:marLeft w:val="0"/>
              <w:marRight w:val="0"/>
              <w:marTop w:val="0"/>
              <w:marBottom w:val="0"/>
              <w:divBdr>
                <w:top w:val="none" w:sz="0" w:space="0" w:color="auto"/>
                <w:left w:val="none" w:sz="0" w:space="0" w:color="auto"/>
                <w:bottom w:val="none" w:sz="0" w:space="0" w:color="auto"/>
                <w:right w:val="none" w:sz="0" w:space="0" w:color="auto"/>
              </w:divBdr>
            </w:div>
          </w:divsChild>
        </w:div>
        <w:div w:id="1093823921">
          <w:marLeft w:val="0"/>
          <w:marRight w:val="0"/>
          <w:marTop w:val="0"/>
          <w:marBottom w:val="0"/>
          <w:divBdr>
            <w:top w:val="none" w:sz="0" w:space="0" w:color="auto"/>
            <w:left w:val="none" w:sz="0" w:space="0" w:color="auto"/>
            <w:bottom w:val="none" w:sz="0" w:space="0" w:color="auto"/>
            <w:right w:val="none" w:sz="0" w:space="0" w:color="auto"/>
          </w:divBdr>
          <w:divsChild>
            <w:div w:id="416054639">
              <w:marLeft w:val="0"/>
              <w:marRight w:val="0"/>
              <w:marTop w:val="0"/>
              <w:marBottom w:val="0"/>
              <w:divBdr>
                <w:top w:val="none" w:sz="0" w:space="0" w:color="auto"/>
                <w:left w:val="none" w:sz="0" w:space="0" w:color="auto"/>
                <w:bottom w:val="none" w:sz="0" w:space="0" w:color="auto"/>
                <w:right w:val="none" w:sz="0" w:space="0" w:color="auto"/>
              </w:divBdr>
            </w:div>
          </w:divsChild>
        </w:div>
        <w:div w:id="1095250222">
          <w:marLeft w:val="0"/>
          <w:marRight w:val="0"/>
          <w:marTop w:val="0"/>
          <w:marBottom w:val="0"/>
          <w:divBdr>
            <w:top w:val="none" w:sz="0" w:space="0" w:color="auto"/>
            <w:left w:val="none" w:sz="0" w:space="0" w:color="auto"/>
            <w:bottom w:val="none" w:sz="0" w:space="0" w:color="auto"/>
            <w:right w:val="none" w:sz="0" w:space="0" w:color="auto"/>
          </w:divBdr>
          <w:divsChild>
            <w:div w:id="23797644">
              <w:marLeft w:val="0"/>
              <w:marRight w:val="0"/>
              <w:marTop w:val="0"/>
              <w:marBottom w:val="0"/>
              <w:divBdr>
                <w:top w:val="none" w:sz="0" w:space="0" w:color="auto"/>
                <w:left w:val="none" w:sz="0" w:space="0" w:color="auto"/>
                <w:bottom w:val="none" w:sz="0" w:space="0" w:color="auto"/>
                <w:right w:val="none" w:sz="0" w:space="0" w:color="auto"/>
              </w:divBdr>
            </w:div>
            <w:div w:id="1525706285">
              <w:marLeft w:val="0"/>
              <w:marRight w:val="0"/>
              <w:marTop w:val="0"/>
              <w:marBottom w:val="0"/>
              <w:divBdr>
                <w:top w:val="none" w:sz="0" w:space="0" w:color="auto"/>
                <w:left w:val="none" w:sz="0" w:space="0" w:color="auto"/>
                <w:bottom w:val="none" w:sz="0" w:space="0" w:color="auto"/>
                <w:right w:val="none" w:sz="0" w:space="0" w:color="auto"/>
              </w:divBdr>
            </w:div>
            <w:div w:id="1640569606">
              <w:marLeft w:val="0"/>
              <w:marRight w:val="0"/>
              <w:marTop w:val="0"/>
              <w:marBottom w:val="0"/>
              <w:divBdr>
                <w:top w:val="none" w:sz="0" w:space="0" w:color="auto"/>
                <w:left w:val="none" w:sz="0" w:space="0" w:color="auto"/>
                <w:bottom w:val="none" w:sz="0" w:space="0" w:color="auto"/>
                <w:right w:val="none" w:sz="0" w:space="0" w:color="auto"/>
              </w:divBdr>
            </w:div>
          </w:divsChild>
        </w:div>
        <w:div w:id="1100950735">
          <w:marLeft w:val="0"/>
          <w:marRight w:val="0"/>
          <w:marTop w:val="0"/>
          <w:marBottom w:val="0"/>
          <w:divBdr>
            <w:top w:val="none" w:sz="0" w:space="0" w:color="auto"/>
            <w:left w:val="none" w:sz="0" w:space="0" w:color="auto"/>
            <w:bottom w:val="none" w:sz="0" w:space="0" w:color="auto"/>
            <w:right w:val="none" w:sz="0" w:space="0" w:color="auto"/>
          </w:divBdr>
          <w:divsChild>
            <w:div w:id="1831410144">
              <w:marLeft w:val="0"/>
              <w:marRight w:val="0"/>
              <w:marTop w:val="0"/>
              <w:marBottom w:val="0"/>
              <w:divBdr>
                <w:top w:val="none" w:sz="0" w:space="0" w:color="auto"/>
                <w:left w:val="none" w:sz="0" w:space="0" w:color="auto"/>
                <w:bottom w:val="none" w:sz="0" w:space="0" w:color="auto"/>
                <w:right w:val="none" w:sz="0" w:space="0" w:color="auto"/>
              </w:divBdr>
            </w:div>
          </w:divsChild>
        </w:div>
        <w:div w:id="1101678138">
          <w:marLeft w:val="0"/>
          <w:marRight w:val="0"/>
          <w:marTop w:val="0"/>
          <w:marBottom w:val="0"/>
          <w:divBdr>
            <w:top w:val="none" w:sz="0" w:space="0" w:color="auto"/>
            <w:left w:val="none" w:sz="0" w:space="0" w:color="auto"/>
            <w:bottom w:val="none" w:sz="0" w:space="0" w:color="auto"/>
            <w:right w:val="none" w:sz="0" w:space="0" w:color="auto"/>
          </w:divBdr>
          <w:divsChild>
            <w:div w:id="105121882">
              <w:marLeft w:val="0"/>
              <w:marRight w:val="0"/>
              <w:marTop w:val="0"/>
              <w:marBottom w:val="0"/>
              <w:divBdr>
                <w:top w:val="none" w:sz="0" w:space="0" w:color="auto"/>
                <w:left w:val="none" w:sz="0" w:space="0" w:color="auto"/>
                <w:bottom w:val="none" w:sz="0" w:space="0" w:color="auto"/>
                <w:right w:val="none" w:sz="0" w:space="0" w:color="auto"/>
              </w:divBdr>
            </w:div>
            <w:div w:id="1850217578">
              <w:marLeft w:val="0"/>
              <w:marRight w:val="0"/>
              <w:marTop w:val="0"/>
              <w:marBottom w:val="0"/>
              <w:divBdr>
                <w:top w:val="none" w:sz="0" w:space="0" w:color="auto"/>
                <w:left w:val="none" w:sz="0" w:space="0" w:color="auto"/>
                <w:bottom w:val="none" w:sz="0" w:space="0" w:color="auto"/>
                <w:right w:val="none" w:sz="0" w:space="0" w:color="auto"/>
              </w:divBdr>
            </w:div>
            <w:div w:id="1899047418">
              <w:marLeft w:val="0"/>
              <w:marRight w:val="0"/>
              <w:marTop w:val="0"/>
              <w:marBottom w:val="0"/>
              <w:divBdr>
                <w:top w:val="none" w:sz="0" w:space="0" w:color="auto"/>
                <w:left w:val="none" w:sz="0" w:space="0" w:color="auto"/>
                <w:bottom w:val="none" w:sz="0" w:space="0" w:color="auto"/>
                <w:right w:val="none" w:sz="0" w:space="0" w:color="auto"/>
              </w:divBdr>
            </w:div>
          </w:divsChild>
        </w:div>
        <w:div w:id="1104494291">
          <w:marLeft w:val="0"/>
          <w:marRight w:val="0"/>
          <w:marTop w:val="0"/>
          <w:marBottom w:val="0"/>
          <w:divBdr>
            <w:top w:val="none" w:sz="0" w:space="0" w:color="auto"/>
            <w:left w:val="none" w:sz="0" w:space="0" w:color="auto"/>
            <w:bottom w:val="none" w:sz="0" w:space="0" w:color="auto"/>
            <w:right w:val="none" w:sz="0" w:space="0" w:color="auto"/>
          </w:divBdr>
          <w:divsChild>
            <w:div w:id="1634752660">
              <w:marLeft w:val="0"/>
              <w:marRight w:val="0"/>
              <w:marTop w:val="0"/>
              <w:marBottom w:val="0"/>
              <w:divBdr>
                <w:top w:val="none" w:sz="0" w:space="0" w:color="auto"/>
                <w:left w:val="none" w:sz="0" w:space="0" w:color="auto"/>
                <w:bottom w:val="none" w:sz="0" w:space="0" w:color="auto"/>
                <w:right w:val="none" w:sz="0" w:space="0" w:color="auto"/>
              </w:divBdr>
            </w:div>
          </w:divsChild>
        </w:div>
        <w:div w:id="1109931295">
          <w:marLeft w:val="0"/>
          <w:marRight w:val="0"/>
          <w:marTop w:val="0"/>
          <w:marBottom w:val="0"/>
          <w:divBdr>
            <w:top w:val="none" w:sz="0" w:space="0" w:color="auto"/>
            <w:left w:val="none" w:sz="0" w:space="0" w:color="auto"/>
            <w:bottom w:val="none" w:sz="0" w:space="0" w:color="auto"/>
            <w:right w:val="none" w:sz="0" w:space="0" w:color="auto"/>
          </w:divBdr>
          <w:divsChild>
            <w:div w:id="1735160451">
              <w:marLeft w:val="0"/>
              <w:marRight w:val="0"/>
              <w:marTop w:val="0"/>
              <w:marBottom w:val="0"/>
              <w:divBdr>
                <w:top w:val="none" w:sz="0" w:space="0" w:color="auto"/>
                <w:left w:val="none" w:sz="0" w:space="0" w:color="auto"/>
                <w:bottom w:val="none" w:sz="0" w:space="0" w:color="auto"/>
                <w:right w:val="none" w:sz="0" w:space="0" w:color="auto"/>
              </w:divBdr>
            </w:div>
          </w:divsChild>
        </w:div>
        <w:div w:id="1109933286">
          <w:marLeft w:val="0"/>
          <w:marRight w:val="0"/>
          <w:marTop w:val="0"/>
          <w:marBottom w:val="0"/>
          <w:divBdr>
            <w:top w:val="none" w:sz="0" w:space="0" w:color="auto"/>
            <w:left w:val="none" w:sz="0" w:space="0" w:color="auto"/>
            <w:bottom w:val="none" w:sz="0" w:space="0" w:color="auto"/>
            <w:right w:val="none" w:sz="0" w:space="0" w:color="auto"/>
          </w:divBdr>
          <w:divsChild>
            <w:div w:id="241179978">
              <w:marLeft w:val="0"/>
              <w:marRight w:val="0"/>
              <w:marTop w:val="0"/>
              <w:marBottom w:val="0"/>
              <w:divBdr>
                <w:top w:val="none" w:sz="0" w:space="0" w:color="auto"/>
                <w:left w:val="none" w:sz="0" w:space="0" w:color="auto"/>
                <w:bottom w:val="none" w:sz="0" w:space="0" w:color="auto"/>
                <w:right w:val="none" w:sz="0" w:space="0" w:color="auto"/>
              </w:divBdr>
            </w:div>
          </w:divsChild>
        </w:div>
        <w:div w:id="1111168851">
          <w:marLeft w:val="0"/>
          <w:marRight w:val="0"/>
          <w:marTop w:val="0"/>
          <w:marBottom w:val="0"/>
          <w:divBdr>
            <w:top w:val="none" w:sz="0" w:space="0" w:color="auto"/>
            <w:left w:val="none" w:sz="0" w:space="0" w:color="auto"/>
            <w:bottom w:val="none" w:sz="0" w:space="0" w:color="auto"/>
            <w:right w:val="none" w:sz="0" w:space="0" w:color="auto"/>
          </w:divBdr>
          <w:divsChild>
            <w:div w:id="1197814569">
              <w:marLeft w:val="0"/>
              <w:marRight w:val="0"/>
              <w:marTop w:val="0"/>
              <w:marBottom w:val="0"/>
              <w:divBdr>
                <w:top w:val="none" w:sz="0" w:space="0" w:color="auto"/>
                <w:left w:val="none" w:sz="0" w:space="0" w:color="auto"/>
                <w:bottom w:val="none" w:sz="0" w:space="0" w:color="auto"/>
                <w:right w:val="none" w:sz="0" w:space="0" w:color="auto"/>
              </w:divBdr>
            </w:div>
          </w:divsChild>
        </w:div>
        <w:div w:id="1114135679">
          <w:marLeft w:val="0"/>
          <w:marRight w:val="0"/>
          <w:marTop w:val="0"/>
          <w:marBottom w:val="0"/>
          <w:divBdr>
            <w:top w:val="none" w:sz="0" w:space="0" w:color="auto"/>
            <w:left w:val="none" w:sz="0" w:space="0" w:color="auto"/>
            <w:bottom w:val="none" w:sz="0" w:space="0" w:color="auto"/>
            <w:right w:val="none" w:sz="0" w:space="0" w:color="auto"/>
          </w:divBdr>
          <w:divsChild>
            <w:div w:id="511377600">
              <w:marLeft w:val="0"/>
              <w:marRight w:val="0"/>
              <w:marTop w:val="0"/>
              <w:marBottom w:val="0"/>
              <w:divBdr>
                <w:top w:val="none" w:sz="0" w:space="0" w:color="auto"/>
                <w:left w:val="none" w:sz="0" w:space="0" w:color="auto"/>
                <w:bottom w:val="none" w:sz="0" w:space="0" w:color="auto"/>
                <w:right w:val="none" w:sz="0" w:space="0" w:color="auto"/>
              </w:divBdr>
            </w:div>
          </w:divsChild>
        </w:div>
        <w:div w:id="1116367258">
          <w:marLeft w:val="0"/>
          <w:marRight w:val="0"/>
          <w:marTop w:val="0"/>
          <w:marBottom w:val="0"/>
          <w:divBdr>
            <w:top w:val="none" w:sz="0" w:space="0" w:color="auto"/>
            <w:left w:val="none" w:sz="0" w:space="0" w:color="auto"/>
            <w:bottom w:val="none" w:sz="0" w:space="0" w:color="auto"/>
            <w:right w:val="none" w:sz="0" w:space="0" w:color="auto"/>
          </w:divBdr>
          <w:divsChild>
            <w:div w:id="1403219230">
              <w:marLeft w:val="0"/>
              <w:marRight w:val="0"/>
              <w:marTop w:val="0"/>
              <w:marBottom w:val="0"/>
              <w:divBdr>
                <w:top w:val="none" w:sz="0" w:space="0" w:color="auto"/>
                <w:left w:val="none" w:sz="0" w:space="0" w:color="auto"/>
                <w:bottom w:val="none" w:sz="0" w:space="0" w:color="auto"/>
                <w:right w:val="none" w:sz="0" w:space="0" w:color="auto"/>
              </w:divBdr>
            </w:div>
          </w:divsChild>
        </w:div>
        <w:div w:id="1135224270">
          <w:marLeft w:val="0"/>
          <w:marRight w:val="0"/>
          <w:marTop w:val="0"/>
          <w:marBottom w:val="0"/>
          <w:divBdr>
            <w:top w:val="none" w:sz="0" w:space="0" w:color="auto"/>
            <w:left w:val="none" w:sz="0" w:space="0" w:color="auto"/>
            <w:bottom w:val="none" w:sz="0" w:space="0" w:color="auto"/>
            <w:right w:val="none" w:sz="0" w:space="0" w:color="auto"/>
          </w:divBdr>
          <w:divsChild>
            <w:div w:id="11615308">
              <w:marLeft w:val="0"/>
              <w:marRight w:val="0"/>
              <w:marTop w:val="0"/>
              <w:marBottom w:val="0"/>
              <w:divBdr>
                <w:top w:val="none" w:sz="0" w:space="0" w:color="auto"/>
                <w:left w:val="none" w:sz="0" w:space="0" w:color="auto"/>
                <w:bottom w:val="none" w:sz="0" w:space="0" w:color="auto"/>
                <w:right w:val="none" w:sz="0" w:space="0" w:color="auto"/>
              </w:divBdr>
            </w:div>
          </w:divsChild>
        </w:div>
        <w:div w:id="1136293325">
          <w:marLeft w:val="0"/>
          <w:marRight w:val="0"/>
          <w:marTop w:val="0"/>
          <w:marBottom w:val="0"/>
          <w:divBdr>
            <w:top w:val="none" w:sz="0" w:space="0" w:color="auto"/>
            <w:left w:val="none" w:sz="0" w:space="0" w:color="auto"/>
            <w:bottom w:val="none" w:sz="0" w:space="0" w:color="auto"/>
            <w:right w:val="none" w:sz="0" w:space="0" w:color="auto"/>
          </w:divBdr>
          <w:divsChild>
            <w:div w:id="1190414606">
              <w:marLeft w:val="0"/>
              <w:marRight w:val="0"/>
              <w:marTop w:val="0"/>
              <w:marBottom w:val="0"/>
              <w:divBdr>
                <w:top w:val="none" w:sz="0" w:space="0" w:color="auto"/>
                <w:left w:val="none" w:sz="0" w:space="0" w:color="auto"/>
                <w:bottom w:val="none" w:sz="0" w:space="0" w:color="auto"/>
                <w:right w:val="none" w:sz="0" w:space="0" w:color="auto"/>
              </w:divBdr>
            </w:div>
          </w:divsChild>
        </w:div>
        <w:div w:id="1140226207">
          <w:marLeft w:val="0"/>
          <w:marRight w:val="0"/>
          <w:marTop w:val="0"/>
          <w:marBottom w:val="0"/>
          <w:divBdr>
            <w:top w:val="none" w:sz="0" w:space="0" w:color="auto"/>
            <w:left w:val="none" w:sz="0" w:space="0" w:color="auto"/>
            <w:bottom w:val="none" w:sz="0" w:space="0" w:color="auto"/>
            <w:right w:val="none" w:sz="0" w:space="0" w:color="auto"/>
          </w:divBdr>
          <w:divsChild>
            <w:div w:id="2064131980">
              <w:marLeft w:val="0"/>
              <w:marRight w:val="0"/>
              <w:marTop w:val="0"/>
              <w:marBottom w:val="0"/>
              <w:divBdr>
                <w:top w:val="none" w:sz="0" w:space="0" w:color="auto"/>
                <w:left w:val="none" w:sz="0" w:space="0" w:color="auto"/>
                <w:bottom w:val="none" w:sz="0" w:space="0" w:color="auto"/>
                <w:right w:val="none" w:sz="0" w:space="0" w:color="auto"/>
              </w:divBdr>
            </w:div>
          </w:divsChild>
        </w:div>
        <w:div w:id="1142888098">
          <w:marLeft w:val="0"/>
          <w:marRight w:val="0"/>
          <w:marTop w:val="0"/>
          <w:marBottom w:val="0"/>
          <w:divBdr>
            <w:top w:val="none" w:sz="0" w:space="0" w:color="auto"/>
            <w:left w:val="none" w:sz="0" w:space="0" w:color="auto"/>
            <w:bottom w:val="none" w:sz="0" w:space="0" w:color="auto"/>
            <w:right w:val="none" w:sz="0" w:space="0" w:color="auto"/>
          </w:divBdr>
          <w:divsChild>
            <w:div w:id="374042096">
              <w:marLeft w:val="0"/>
              <w:marRight w:val="0"/>
              <w:marTop w:val="0"/>
              <w:marBottom w:val="0"/>
              <w:divBdr>
                <w:top w:val="none" w:sz="0" w:space="0" w:color="auto"/>
                <w:left w:val="none" w:sz="0" w:space="0" w:color="auto"/>
                <w:bottom w:val="none" w:sz="0" w:space="0" w:color="auto"/>
                <w:right w:val="none" w:sz="0" w:space="0" w:color="auto"/>
              </w:divBdr>
            </w:div>
          </w:divsChild>
        </w:div>
        <w:div w:id="1143425272">
          <w:marLeft w:val="0"/>
          <w:marRight w:val="0"/>
          <w:marTop w:val="0"/>
          <w:marBottom w:val="0"/>
          <w:divBdr>
            <w:top w:val="none" w:sz="0" w:space="0" w:color="auto"/>
            <w:left w:val="none" w:sz="0" w:space="0" w:color="auto"/>
            <w:bottom w:val="none" w:sz="0" w:space="0" w:color="auto"/>
            <w:right w:val="none" w:sz="0" w:space="0" w:color="auto"/>
          </w:divBdr>
          <w:divsChild>
            <w:div w:id="1309821705">
              <w:marLeft w:val="0"/>
              <w:marRight w:val="0"/>
              <w:marTop w:val="0"/>
              <w:marBottom w:val="0"/>
              <w:divBdr>
                <w:top w:val="none" w:sz="0" w:space="0" w:color="auto"/>
                <w:left w:val="none" w:sz="0" w:space="0" w:color="auto"/>
                <w:bottom w:val="none" w:sz="0" w:space="0" w:color="auto"/>
                <w:right w:val="none" w:sz="0" w:space="0" w:color="auto"/>
              </w:divBdr>
            </w:div>
          </w:divsChild>
        </w:div>
        <w:div w:id="1143698921">
          <w:marLeft w:val="0"/>
          <w:marRight w:val="0"/>
          <w:marTop w:val="0"/>
          <w:marBottom w:val="0"/>
          <w:divBdr>
            <w:top w:val="none" w:sz="0" w:space="0" w:color="auto"/>
            <w:left w:val="none" w:sz="0" w:space="0" w:color="auto"/>
            <w:bottom w:val="none" w:sz="0" w:space="0" w:color="auto"/>
            <w:right w:val="none" w:sz="0" w:space="0" w:color="auto"/>
          </w:divBdr>
          <w:divsChild>
            <w:div w:id="274950637">
              <w:marLeft w:val="0"/>
              <w:marRight w:val="0"/>
              <w:marTop w:val="0"/>
              <w:marBottom w:val="0"/>
              <w:divBdr>
                <w:top w:val="none" w:sz="0" w:space="0" w:color="auto"/>
                <w:left w:val="none" w:sz="0" w:space="0" w:color="auto"/>
                <w:bottom w:val="none" w:sz="0" w:space="0" w:color="auto"/>
                <w:right w:val="none" w:sz="0" w:space="0" w:color="auto"/>
              </w:divBdr>
            </w:div>
          </w:divsChild>
        </w:div>
        <w:div w:id="1145077133">
          <w:marLeft w:val="0"/>
          <w:marRight w:val="0"/>
          <w:marTop w:val="0"/>
          <w:marBottom w:val="0"/>
          <w:divBdr>
            <w:top w:val="none" w:sz="0" w:space="0" w:color="auto"/>
            <w:left w:val="none" w:sz="0" w:space="0" w:color="auto"/>
            <w:bottom w:val="none" w:sz="0" w:space="0" w:color="auto"/>
            <w:right w:val="none" w:sz="0" w:space="0" w:color="auto"/>
          </w:divBdr>
          <w:divsChild>
            <w:div w:id="1620406271">
              <w:marLeft w:val="0"/>
              <w:marRight w:val="0"/>
              <w:marTop w:val="0"/>
              <w:marBottom w:val="0"/>
              <w:divBdr>
                <w:top w:val="none" w:sz="0" w:space="0" w:color="auto"/>
                <w:left w:val="none" w:sz="0" w:space="0" w:color="auto"/>
                <w:bottom w:val="none" w:sz="0" w:space="0" w:color="auto"/>
                <w:right w:val="none" w:sz="0" w:space="0" w:color="auto"/>
              </w:divBdr>
            </w:div>
            <w:div w:id="1644236376">
              <w:marLeft w:val="0"/>
              <w:marRight w:val="0"/>
              <w:marTop w:val="0"/>
              <w:marBottom w:val="0"/>
              <w:divBdr>
                <w:top w:val="none" w:sz="0" w:space="0" w:color="auto"/>
                <w:left w:val="none" w:sz="0" w:space="0" w:color="auto"/>
                <w:bottom w:val="none" w:sz="0" w:space="0" w:color="auto"/>
                <w:right w:val="none" w:sz="0" w:space="0" w:color="auto"/>
              </w:divBdr>
            </w:div>
          </w:divsChild>
        </w:div>
        <w:div w:id="1149327858">
          <w:marLeft w:val="0"/>
          <w:marRight w:val="0"/>
          <w:marTop w:val="0"/>
          <w:marBottom w:val="0"/>
          <w:divBdr>
            <w:top w:val="none" w:sz="0" w:space="0" w:color="auto"/>
            <w:left w:val="none" w:sz="0" w:space="0" w:color="auto"/>
            <w:bottom w:val="none" w:sz="0" w:space="0" w:color="auto"/>
            <w:right w:val="none" w:sz="0" w:space="0" w:color="auto"/>
          </w:divBdr>
          <w:divsChild>
            <w:div w:id="986470685">
              <w:marLeft w:val="0"/>
              <w:marRight w:val="0"/>
              <w:marTop w:val="0"/>
              <w:marBottom w:val="0"/>
              <w:divBdr>
                <w:top w:val="none" w:sz="0" w:space="0" w:color="auto"/>
                <w:left w:val="none" w:sz="0" w:space="0" w:color="auto"/>
                <w:bottom w:val="none" w:sz="0" w:space="0" w:color="auto"/>
                <w:right w:val="none" w:sz="0" w:space="0" w:color="auto"/>
              </w:divBdr>
            </w:div>
          </w:divsChild>
        </w:div>
        <w:div w:id="1155683165">
          <w:marLeft w:val="0"/>
          <w:marRight w:val="0"/>
          <w:marTop w:val="0"/>
          <w:marBottom w:val="0"/>
          <w:divBdr>
            <w:top w:val="none" w:sz="0" w:space="0" w:color="auto"/>
            <w:left w:val="none" w:sz="0" w:space="0" w:color="auto"/>
            <w:bottom w:val="none" w:sz="0" w:space="0" w:color="auto"/>
            <w:right w:val="none" w:sz="0" w:space="0" w:color="auto"/>
          </w:divBdr>
          <w:divsChild>
            <w:div w:id="37701817">
              <w:marLeft w:val="0"/>
              <w:marRight w:val="0"/>
              <w:marTop w:val="0"/>
              <w:marBottom w:val="0"/>
              <w:divBdr>
                <w:top w:val="none" w:sz="0" w:space="0" w:color="auto"/>
                <w:left w:val="none" w:sz="0" w:space="0" w:color="auto"/>
                <w:bottom w:val="none" w:sz="0" w:space="0" w:color="auto"/>
                <w:right w:val="none" w:sz="0" w:space="0" w:color="auto"/>
              </w:divBdr>
            </w:div>
            <w:div w:id="384258059">
              <w:marLeft w:val="0"/>
              <w:marRight w:val="0"/>
              <w:marTop w:val="0"/>
              <w:marBottom w:val="0"/>
              <w:divBdr>
                <w:top w:val="none" w:sz="0" w:space="0" w:color="auto"/>
                <w:left w:val="none" w:sz="0" w:space="0" w:color="auto"/>
                <w:bottom w:val="none" w:sz="0" w:space="0" w:color="auto"/>
                <w:right w:val="none" w:sz="0" w:space="0" w:color="auto"/>
              </w:divBdr>
            </w:div>
            <w:div w:id="1929149983">
              <w:marLeft w:val="0"/>
              <w:marRight w:val="0"/>
              <w:marTop w:val="0"/>
              <w:marBottom w:val="0"/>
              <w:divBdr>
                <w:top w:val="none" w:sz="0" w:space="0" w:color="auto"/>
                <w:left w:val="none" w:sz="0" w:space="0" w:color="auto"/>
                <w:bottom w:val="none" w:sz="0" w:space="0" w:color="auto"/>
                <w:right w:val="none" w:sz="0" w:space="0" w:color="auto"/>
              </w:divBdr>
            </w:div>
          </w:divsChild>
        </w:div>
        <w:div w:id="1163006813">
          <w:marLeft w:val="0"/>
          <w:marRight w:val="0"/>
          <w:marTop w:val="0"/>
          <w:marBottom w:val="0"/>
          <w:divBdr>
            <w:top w:val="none" w:sz="0" w:space="0" w:color="auto"/>
            <w:left w:val="none" w:sz="0" w:space="0" w:color="auto"/>
            <w:bottom w:val="none" w:sz="0" w:space="0" w:color="auto"/>
            <w:right w:val="none" w:sz="0" w:space="0" w:color="auto"/>
          </w:divBdr>
          <w:divsChild>
            <w:div w:id="2117434589">
              <w:marLeft w:val="0"/>
              <w:marRight w:val="0"/>
              <w:marTop w:val="0"/>
              <w:marBottom w:val="0"/>
              <w:divBdr>
                <w:top w:val="none" w:sz="0" w:space="0" w:color="auto"/>
                <w:left w:val="none" w:sz="0" w:space="0" w:color="auto"/>
                <w:bottom w:val="none" w:sz="0" w:space="0" w:color="auto"/>
                <w:right w:val="none" w:sz="0" w:space="0" w:color="auto"/>
              </w:divBdr>
            </w:div>
          </w:divsChild>
        </w:div>
        <w:div w:id="1164659925">
          <w:marLeft w:val="0"/>
          <w:marRight w:val="0"/>
          <w:marTop w:val="0"/>
          <w:marBottom w:val="0"/>
          <w:divBdr>
            <w:top w:val="none" w:sz="0" w:space="0" w:color="auto"/>
            <w:left w:val="none" w:sz="0" w:space="0" w:color="auto"/>
            <w:bottom w:val="none" w:sz="0" w:space="0" w:color="auto"/>
            <w:right w:val="none" w:sz="0" w:space="0" w:color="auto"/>
          </w:divBdr>
          <w:divsChild>
            <w:div w:id="1254973695">
              <w:marLeft w:val="0"/>
              <w:marRight w:val="0"/>
              <w:marTop w:val="0"/>
              <w:marBottom w:val="0"/>
              <w:divBdr>
                <w:top w:val="none" w:sz="0" w:space="0" w:color="auto"/>
                <w:left w:val="none" w:sz="0" w:space="0" w:color="auto"/>
                <w:bottom w:val="none" w:sz="0" w:space="0" w:color="auto"/>
                <w:right w:val="none" w:sz="0" w:space="0" w:color="auto"/>
              </w:divBdr>
            </w:div>
          </w:divsChild>
        </w:div>
        <w:div w:id="1166045254">
          <w:marLeft w:val="0"/>
          <w:marRight w:val="0"/>
          <w:marTop w:val="0"/>
          <w:marBottom w:val="0"/>
          <w:divBdr>
            <w:top w:val="none" w:sz="0" w:space="0" w:color="auto"/>
            <w:left w:val="none" w:sz="0" w:space="0" w:color="auto"/>
            <w:bottom w:val="none" w:sz="0" w:space="0" w:color="auto"/>
            <w:right w:val="none" w:sz="0" w:space="0" w:color="auto"/>
          </w:divBdr>
          <w:divsChild>
            <w:div w:id="1209299664">
              <w:marLeft w:val="0"/>
              <w:marRight w:val="0"/>
              <w:marTop w:val="0"/>
              <w:marBottom w:val="0"/>
              <w:divBdr>
                <w:top w:val="none" w:sz="0" w:space="0" w:color="auto"/>
                <w:left w:val="none" w:sz="0" w:space="0" w:color="auto"/>
                <w:bottom w:val="none" w:sz="0" w:space="0" w:color="auto"/>
                <w:right w:val="none" w:sz="0" w:space="0" w:color="auto"/>
              </w:divBdr>
            </w:div>
          </w:divsChild>
        </w:div>
        <w:div w:id="1173299768">
          <w:marLeft w:val="0"/>
          <w:marRight w:val="0"/>
          <w:marTop w:val="0"/>
          <w:marBottom w:val="0"/>
          <w:divBdr>
            <w:top w:val="none" w:sz="0" w:space="0" w:color="auto"/>
            <w:left w:val="none" w:sz="0" w:space="0" w:color="auto"/>
            <w:bottom w:val="none" w:sz="0" w:space="0" w:color="auto"/>
            <w:right w:val="none" w:sz="0" w:space="0" w:color="auto"/>
          </w:divBdr>
          <w:divsChild>
            <w:div w:id="1303728439">
              <w:marLeft w:val="0"/>
              <w:marRight w:val="0"/>
              <w:marTop w:val="0"/>
              <w:marBottom w:val="0"/>
              <w:divBdr>
                <w:top w:val="none" w:sz="0" w:space="0" w:color="auto"/>
                <w:left w:val="none" w:sz="0" w:space="0" w:color="auto"/>
                <w:bottom w:val="none" w:sz="0" w:space="0" w:color="auto"/>
                <w:right w:val="none" w:sz="0" w:space="0" w:color="auto"/>
              </w:divBdr>
            </w:div>
          </w:divsChild>
        </w:div>
        <w:div w:id="1175999614">
          <w:marLeft w:val="0"/>
          <w:marRight w:val="0"/>
          <w:marTop w:val="0"/>
          <w:marBottom w:val="0"/>
          <w:divBdr>
            <w:top w:val="none" w:sz="0" w:space="0" w:color="auto"/>
            <w:left w:val="none" w:sz="0" w:space="0" w:color="auto"/>
            <w:bottom w:val="none" w:sz="0" w:space="0" w:color="auto"/>
            <w:right w:val="none" w:sz="0" w:space="0" w:color="auto"/>
          </w:divBdr>
          <w:divsChild>
            <w:div w:id="330332614">
              <w:marLeft w:val="0"/>
              <w:marRight w:val="0"/>
              <w:marTop w:val="0"/>
              <w:marBottom w:val="0"/>
              <w:divBdr>
                <w:top w:val="none" w:sz="0" w:space="0" w:color="auto"/>
                <w:left w:val="none" w:sz="0" w:space="0" w:color="auto"/>
                <w:bottom w:val="none" w:sz="0" w:space="0" w:color="auto"/>
                <w:right w:val="none" w:sz="0" w:space="0" w:color="auto"/>
              </w:divBdr>
            </w:div>
          </w:divsChild>
        </w:div>
        <w:div w:id="1176267304">
          <w:marLeft w:val="0"/>
          <w:marRight w:val="0"/>
          <w:marTop w:val="0"/>
          <w:marBottom w:val="0"/>
          <w:divBdr>
            <w:top w:val="none" w:sz="0" w:space="0" w:color="auto"/>
            <w:left w:val="none" w:sz="0" w:space="0" w:color="auto"/>
            <w:bottom w:val="none" w:sz="0" w:space="0" w:color="auto"/>
            <w:right w:val="none" w:sz="0" w:space="0" w:color="auto"/>
          </w:divBdr>
          <w:divsChild>
            <w:div w:id="1281231120">
              <w:marLeft w:val="0"/>
              <w:marRight w:val="0"/>
              <w:marTop w:val="0"/>
              <w:marBottom w:val="0"/>
              <w:divBdr>
                <w:top w:val="none" w:sz="0" w:space="0" w:color="auto"/>
                <w:left w:val="none" w:sz="0" w:space="0" w:color="auto"/>
                <w:bottom w:val="none" w:sz="0" w:space="0" w:color="auto"/>
                <w:right w:val="none" w:sz="0" w:space="0" w:color="auto"/>
              </w:divBdr>
            </w:div>
          </w:divsChild>
        </w:div>
        <w:div w:id="1179544840">
          <w:marLeft w:val="0"/>
          <w:marRight w:val="0"/>
          <w:marTop w:val="0"/>
          <w:marBottom w:val="0"/>
          <w:divBdr>
            <w:top w:val="none" w:sz="0" w:space="0" w:color="auto"/>
            <w:left w:val="none" w:sz="0" w:space="0" w:color="auto"/>
            <w:bottom w:val="none" w:sz="0" w:space="0" w:color="auto"/>
            <w:right w:val="none" w:sz="0" w:space="0" w:color="auto"/>
          </w:divBdr>
          <w:divsChild>
            <w:div w:id="1745225200">
              <w:marLeft w:val="0"/>
              <w:marRight w:val="0"/>
              <w:marTop w:val="0"/>
              <w:marBottom w:val="0"/>
              <w:divBdr>
                <w:top w:val="none" w:sz="0" w:space="0" w:color="auto"/>
                <w:left w:val="none" w:sz="0" w:space="0" w:color="auto"/>
                <w:bottom w:val="none" w:sz="0" w:space="0" w:color="auto"/>
                <w:right w:val="none" w:sz="0" w:space="0" w:color="auto"/>
              </w:divBdr>
            </w:div>
          </w:divsChild>
        </w:div>
        <w:div w:id="1180504599">
          <w:marLeft w:val="0"/>
          <w:marRight w:val="0"/>
          <w:marTop w:val="0"/>
          <w:marBottom w:val="0"/>
          <w:divBdr>
            <w:top w:val="none" w:sz="0" w:space="0" w:color="auto"/>
            <w:left w:val="none" w:sz="0" w:space="0" w:color="auto"/>
            <w:bottom w:val="none" w:sz="0" w:space="0" w:color="auto"/>
            <w:right w:val="none" w:sz="0" w:space="0" w:color="auto"/>
          </w:divBdr>
          <w:divsChild>
            <w:div w:id="94714375">
              <w:marLeft w:val="0"/>
              <w:marRight w:val="0"/>
              <w:marTop w:val="0"/>
              <w:marBottom w:val="0"/>
              <w:divBdr>
                <w:top w:val="none" w:sz="0" w:space="0" w:color="auto"/>
                <w:left w:val="none" w:sz="0" w:space="0" w:color="auto"/>
                <w:bottom w:val="none" w:sz="0" w:space="0" w:color="auto"/>
                <w:right w:val="none" w:sz="0" w:space="0" w:color="auto"/>
              </w:divBdr>
            </w:div>
          </w:divsChild>
        </w:div>
        <w:div w:id="1183784229">
          <w:marLeft w:val="0"/>
          <w:marRight w:val="0"/>
          <w:marTop w:val="0"/>
          <w:marBottom w:val="0"/>
          <w:divBdr>
            <w:top w:val="none" w:sz="0" w:space="0" w:color="auto"/>
            <w:left w:val="none" w:sz="0" w:space="0" w:color="auto"/>
            <w:bottom w:val="none" w:sz="0" w:space="0" w:color="auto"/>
            <w:right w:val="none" w:sz="0" w:space="0" w:color="auto"/>
          </w:divBdr>
          <w:divsChild>
            <w:div w:id="937983580">
              <w:marLeft w:val="0"/>
              <w:marRight w:val="0"/>
              <w:marTop w:val="0"/>
              <w:marBottom w:val="0"/>
              <w:divBdr>
                <w:top w:val="none" w:sz="0" w:space="0" w:color="auto"/>
                <w:left w:val="none" w:sz="0" w:space="0" w:color="auto"/>
                <w:bottom w:val="none" w:sz="0" w:space="0" w:color="auto"/>
                <w:right w:val="none" w:sz="0" w:space="0" w:color="auto"/>
              </w:divBdr>
            </w:div>
          </w:divsChild>
        </w:div>
        <w:div w:id="1184440227">
          <w:marLeft w:val="0"/>
          <w:marRight w:val="0"/>
          <w:marTop w:val="0"/>
          <w:marBottom w:val="0"/>
          <w:divBdr>
            <w:top w:val="none" w:sz="0" w:space="0" w:color="auto"/>
            <w:left w:val="none" w:sz="0" w:space="0" w:color="auto"/>
            <w:bottom w:val="none" w:sz="0" w:space="0" w:color="auto"/>
            <w:right w:val="none" w:sz="0" w:space="0" w:color="auto"/>
          </w:divBdr>
          <w:divsChild>
            <w:div w:id="1864778341">
              <w:marLeft w:val="0"/>
              <w:marRight w:val="0"/>
              <w:marTop w:val="0"/>
              <w:marBottom w:val="0"/>
              <w:divBdr>
                <w:top w:val="none" w:sz="0" w:space="0" w:color="auto"/>
                <w:left w:val="none" w:sz="0" w:space="0" w:color="auto"/>
                <w:bottom w:val="none" w:sz="0" w:space="0" w:color="auto"/>
                <w:right w:val="none" w:sz="0" w:space="0" w:color="auto"/>
              </w:divBdr>
            </w:div>
          </w:divsChild>
        </w:div>
        <w:div w:id="1186670126">
          <w:marLeft w:val="0"/>
          <w:marRight w:val="0"/>
          <w:marTop w:val="0"/>
          <w:marBottom w:val="0"/>
          <w:divBdr>
            <w:top w:val="none" w:sz="0" w:space="0" w:color="auto"/>
            <w:left w:val="none" w:sz="0" w:space="0" w:color="auto"/>
            <w:bottom w:val="none" w:sz="0" w:space="0" w:color="auto"/>
            <w:right w:val="none" w:sz="0" w:space="0" w:color="auto"/>
          </w:divBdr>
          <w:divsChild>
            <w:div w:id="147020598">
              <w:marLeft w:val="0"/>
              <w:marRight w:val="0"/>
              <w:marTop w:val="0"/>
              <w:marBottom w:val="0"/>
              <w:divBdr>
                <w:top w:val="none" w:sz="0" w:space="0" w:color="auto"/>
                <w:left w:val="none" w:sz="0" w:space="0" w:color="auto"/>
                <w:bottom w:val="none" w:sz="0" w:space="0" w:color="auto"/>
                <w:right w:val="none" w:sz="0" w:space="0" w:color="auto"/>
              </w:divBdr>
            </w:div>
          </w:divsChild>
        </w:div>
        <w:div w:id="1187594966">
          <w:marLeft w:val="0"/>
          <w:marRight w:val="0"/>
          <w:marTop w:val="0"/>
          <w:marBottom w:val="0"/>
          <w:divBdr>
            <w:top w:val="none" w:sz="0" w:space="0" w:color="auto"/>
            <w:left w:val="none" w:sz="0" w:space="0" w:color="auto"/>
            <w:bottom w:val="none" w:sz="0" w:space="0" w:color="auto"/>
            <w:right w:val="none" w:sz="0" w:space="0" w:color="auto"/>
          </w:divBdr>
          <w:divsChild>
            <w:div w:id="176232445">
              <w:marLeft w:val="0"/>
              <w:marRight w:val="0"/>
              <w:marTop w:val="0"/>
              <w:marBottom w:val="0"/>
              <w:divBdr>
                <w:top w:val="none" w:sz="0" w:space="0" w:color="auto"/>
                <w:left w:val="none" w:sz="0" w:space="0" w:color="auto"/>
                <w:bottom w:val="none" w:sz="0" w:space="0" w:color="auto"/>
                <w:right w:val="none" w:sz="0" w:space="0" w:color="auto"/>
              </w:divBdr>
            </w:div>
          </w:divsChild>
        </w:div>
        <w:div w:id="1190100543">
          <w:marLeft w:val="0"/>
          <w:marRight w:val="0"/>
          <w:marTop w:val="0"/>
          <w:marBottom w:val="0"/>
          <w:divBdr>
            <w:top w:val="none" w:sz="0" w:space="0" w:color="auto"/>
            <w:left w:val="none" w:sz="0" w:space="0" w:color="auto"/>
            <w:bottom w:val="none" w:sz="0" w:space="0" w:color="auto"/>
            <w:right w:val="none" w:sz="0" w:space="0" w:color="auto"/>
          </w:divBdr>
          <w:divsChild>
            <w:div w:id="1475218648">
              <w:marLeft w:val="0"/>
              <w:marRight w:val="0"/>
              <w:marTop w:val="0"/>
              <w:marBottom w:val="0"/>
              <w:divBdr>
                <w:top w:val="none" w:sz="0" w:space="0" w:color="auto"/>
                <w:left w:val="none" w:sz="0" w:space="0" w:color="auto"/>
                <w:bottom w:val="none" w:sz="0" w:space="0" w:color="auto"/>
                <w:right w:val="none" w:sz="0" w:space="0" w:color="auto"/>
              </w:divBdr>
            </w:div>
          </w:divsChild>
        </w:div>
        <w:div w:id="1191069958">
          <w:marLeft w:val="0"/>
          <w:marRight w:val="0"/>
          <w:marTop w:val="0"/>
          <w:marBottom w:val="0"/>
          <w:divBdr>
            <w:top w:val="none" w:sz="0" w:space="0" w:color="auto"/>
            <w:left w:val="none" w:sz="0" w:space="0" w:color="auto"/>
            <w:bottom w:val="none" w:sz="0" w:space="0" w:color="auto"/>
            <w:right w:val="none" w:sz="0" w:space="0" w:color="auto"/>
          </w:divBdr>
          <w:divsChild>
            <w:div w:id="938215676">
              <w:marLeft w:val="0"/>
              <w:marRight w:val="0"/>
              <w:marTop w:val="0"/>
              <w:marBottom w:val="0"/>
              <w:divBdr>
                <w:top w:val="none" w:sz="0" w:space="0" w:color="auto"/>
                <w:left w:val="none" w:sz="0" w:space="0" w:color="auto"/>
                <w:bottom w:val="none" w:sz="0" w:space="0" w:color="auto"/>
                <w:right w:val="none" w:sz="0" w:space="0" w:color="auto"/>
              </w:divBdr>
            </w:div>
          </w:divsChild>
        </w:div>
        <w:div w:id="1192450056">
          <w:marLeft w:val="0"/>
          <w:marRight w:val="0"/>
          <w:marTop w:val="0"/>
          <w:marBottom w:val="0"/>
          <w:divBdr>
            <w:top w:val="none" w:sz="0" w:space="0" w:color="auto"/>
            <w:left w:val="none" w:sz="0" w:space="0" w:color="auto"/>
            <w:bottom w:val="none" w:sz="0" w:space="0" w:color="auto"/>
            <w:right w:val="none" w:sz="0" w:space="0" w:color="auto"/>
          </w:divBdr>
          <w:divsChild>
            <w:div w:id="1634942428">
              <w:marLeft w:val="0"/>
              <w:marRight w:val="0"/>
              <w:marTop w:val="0"/>
              <w:marBottom w:val="0"/>
              <w:divBdr>
                <w:top w:val="none" w:sz="0" w:space="0" w:color="auto"/>
                <w:left w:val="none" w:sz="0" w:space="0" w:color="auto"/>
                <w:bottom w:val="none" w:sz="0" w:space="0" w:color="auto"/>
                <w:right w:val="none" w:sz="0" w:space="0" w:color="auto"/>
              </w:divBdr>
            </w:div>
          </w:divsChild>
        </w:div>
        <w:div w:id="1196234587">
          <w:marLeft w:val="0"/>
          <w:marRight w:val="0"/>
          <w:marTop w:val="0"/>
          <w:marBottom w:val="0"/>
          <w:divBdr>
            <w:top w:val="none" w:sz="0" w:space="0" w:color="auto"/>
            <w:left w:val="none" w:sz="0" w:space="0" w:color="auto"/>
            <w:bottom w:val="none" w:sz="0" w:space="0" w:color="auto"/>
            <w:right w:val="none" w:sz="0" w:space="0" w:color="auto"/>
          </w:divBdr>
          <w:divsChild>
            <w:div w:id="168712784">
              <w:marLeft w:val="0"/>
              <w:marRight w:val="0"/>
              <w:marTop w:val="0"/>
              <w:marBottom w:val="0"/>
              <w:divBdr>
                <w:top w:val="none" w:sz="0" w:space="0" w:color="auto"/>
                <w:left w:val="none" w:sz="0" w:space="0" w:color="auto"/>
                <w:bottom w:val="none" w:sz="0" w:space="0" w:color="auto"/>
                <w:right w:val="none" w:sz="0" w:space="0" w:color="auto"/>
              </w:divBdr>
            </w:div>
          </w:divsChild>
        </w:div>
        <w:div w:id="1197544342">
          <w:marLeft w:val="0"/>
          <w:marRight w:val="0"/>
          <w:marTop w:val="0"/>
          <w:marBottom w:val="0"/>
          <w:divBdr>
            <w:top w:val="none" w:sz="0" w:space="0" w:color="auto"/>
            <w:left w:val="none" w:sz="0" w:space="0" w:color="auto"/>
            <w:bottom w:val="none" w:sz="0" w:space="0" w:color="auto"/>
            <w:right w:val="none" w:sz="0" w:space="0" w:color="auto"/>
          </w:divBdr>
          <w:divsChild>
            <w:div w:id="399596005">
              <w:marLeft w:val="0"/>
              <w:marRight w:val="0"/>
              <w:marTop w:val="0"/>
              <w:marBottom w:val="0"/>
              <w:divBdr>
                <w:top w:val="none" w:sz="0" w:space="0" w:color="auto"/>
                <w:left w:val="none" w:sz="0" w:space="0" w:color="auto"/>
                <w:bottom w:val="none" w:sz="0" w:space="0" w:color="auto"/>
                <w:right w:val="none" w:sz="0" w:space="0" w:color="auto"/>
              </w:divBdr>
            </w:div>
          </w:divsChild>
        </w:div>
        <w:div w:id="1198352135">
          <w:marLeft w:val="0"/>
          <w:marRight w:val="0"/>
          <w:marTop w:val="0"/>
          <w:marBottom w:val="0"/>
          <w:divBdr>
            <w:top w:val="none" w:sz="0" w:space="0" w:color="auto"/>
            <w:left w:val="none" w:sz="0" w:space="0" w:color="auto"/>
            <w:bottom w:val="none" w:sz="0" w:space="0" w:color="auto"/>
            <w:right w:val="none" w:sz="0" w:space="0" w:color="auto"/>
          </w:divBdr>
          <w:divsChild>
            <w:div w:id="1181041624">
              <w:marLeft w:val="0"/>
              <w:marRight w:val="0"/>
              <w:marTop w:val="0"/>
              <w:marBottom w:val="0"/>
              <w:divBdr>
                <w:top w:val="none" w:sz="0" w:space="0" w:color="auto"/>
                <w:left w:val="none" w:sz="0" w:space="0" w:color="auto"/>
                <w:bottom w:val="none" w:sz="0" w:space="0" w:color="auto"/>
                <w:right w:val="none" w:sz="0" w:space="0" w:color="auto"/>
              </w:divBdr>
            </w:div>
          </w:divsChild>
        </w:div>
        <w:div w:id="1199466901">
          <w:marLeft w:val="0"/>
          <w:marRight w:val="0"/>
          <w:marTop w:val="0"/>
          <w:marBottom w:val="0"/>
          <w:divBdr>
            <w:top w:val="none" w:sz="0" w:space="0" w:color="auto"/>
            <w:left w:val="none" w:sz="0" w:space="0" w:color="auto"/>
            <w:bottom w:val="none" w:sz="0" w:space="0" w:color="auto"/>
            <w:right w:val="none" w:sz="0" w:space="0" w:color="auto"/>
          </w:divBdr>
          <w:divsChild>
            <w:div w:id="1709135743">
              <w:marLeft w:val="0"/>
              <w:marRight w:val="0"/>
              <w:marTop w:val="0"/>
              <w:marBottom w:val="0"/>
              <w:divBdr>
                <w:top w:val="none" w:sz="0" w:space="0" w:color="auto"/>
                <w:left w:val="none" w:sz="0" w:space="0" w:color="auto"/>
                <w:bottom w:val="none" w:sz="0" w:space="0" w:color="auto"/>
                <w:right w:val="none" w:sz="0" w:space="0" w:color="auto"/>
              </w:divBdr>
            </w:div>
          </w:divsChild>
        </w:div>
        <w:div w:id="1208712871">
          <w:marLeft w:val="0"/>
          <w:marRight w:val="0"/>
          <w:marTop w:val="0"/>
          <w:marBottom w:val="0"/>
          <w:divBdr>
            <w:top w:val="none" w:sz="0" w:space="0" w:color="auto"/>
            <w:left w:val="none" w:sz="0" w:space="0" w:color="auto"/>
            <w:bottom w:val="none" w:sz="0" w:space="0" w:color="auto"/>
            <w:right w:val="none" w:sz="0" w:space="0" w:color="auto"/>
          </w:divBdr>
          <w:divsChild>
            <w:div w:id="803547648">
              <w:marLeft w:val="0"/>
              <w:marRight w:val="0"/>
              <w:marTop w:val="0"/>
              <w:marBottom w:val="0"/>
              <w:divBdr>
                <w:top w:val="none" w:sz="0" w:space="0" w:color="auto"/>
                <w:left w:val="none" w:sz="0" w:space="0" w:color="auto"/>
                <w:bottom w:val="none" w:sz="0" w:space="0" w:color="auto"/>
                <w:right w:val="none" w:sz="0" w:space="0" w:color="auto"/>
              </w:divBdr>
            </w:div>
          </w:divsChild>
        </w:div>
        <w:div w:id="1209681223">
          <w:marLeft w:val="0"/>
          <w:marRight w:val="0"/>
          <w:marTop w:val="0"/>
          <w:marBottom w:val="0"/>
          <w:divBdr>
            <w:top w:val="none" w:sz="0" w:space="0" w:color="auto"/>
            <w:left w:val="none" w:sz="0" w:space="0" w:color="auto"/>
            <w:bottom w:val="none" w:sz="0" w:space="0" w:color="auto"/>
            <w:right w:val="none" w:sz="0" w:space="0" w:color="auto"/>
          </w:divBdr>
          <w:divsChild>
            <w:div w:id="1440028418">
              <w:marLeft w:val="0"/>
              <w:marRight w:val="0"/>
              <w:marTop w:val="0"/>
              <w:marBottom w:val="0"/>
              <w:divBdr>
                <w:top w:val="none" w:sz="0" w:space="0" w:color="auto"/>
                <w:left w:val="none" w:sz="0" w:space="0" w:color="auto"/>
                <w:bottom w:val="none" w:sz="0" w:space="0" w:color="auto"/>
                <w:right w:val="none" w:sz="0" w:space="0" w:color="auto"/>
              </w:divBdr>
            </w:div>
          </w:divsChild>
        </w:div>
        <w:div w:id="1209807073">
          <w:marLeft w:val="0"/>
          <w:marRight w:val="0"/>
          <w:marTop w:val="0"/>
          <w:marBottom w:val="0"/>
          <w:divBdr>
            <w:top w:val="none" w:sz="0" w:space="0" w:color="auto"/>
            <w:left w:val="none" w:sz="0" w:space="0" w:color="auto"/>
            <w:bottom w:val="none" w:sz="0" w:space="0" w:color="auto"/>
            <w:right w:val="none" w:sz="0" w:space="0" w:color="auto"/>
          </w:divBdr>
          <w:divsChild>
            <w:div w:id="1076249219">
              <w:marLeft w:val="0"/>
              <w:marRight w:val="0"/>
              <w:marTop w:val="0"/>
              <w:marBottom w:val="0"/>
              <w:divBdr>
                <w:top w:val="none" w:sz="0" w:space="0" w:color="auto"/>
                <w:left w:val="none" w:sz="0" w:space="0" w:color="auto"/>
                <w:bottom w:val="none" w:sz="0" w:space="0" w:color="auto"/>
                <w:right w:val="none" w:sz="0" w:space="0" w:color="auto"/>
              </w:divBdr>
            </w:div>
          </w:divsChild>
        </w:div>
        <w:div w:id="1210414013">
          <w:marLeft w:val="0"/>
          <w:marRight w:val="0"/>
          <w:marTop w:val="0"/>
          <w:marBottom w:val="0"/>
          <w:divBdr>
            <w:top w:val="none" w:sz="0" w:space="0" w:color="auto"/>
            <w:left w:val="none" w:sz="0" w:space="0" w:color="auto"/>
            <w:bottom w:val="none" w:sz="0" w:space="0" w:color="auto"/>
            <w:right w:val="none" w:sz="0" w:space="0" w:color="auto"/>
          </w:divBdr>
          <w:divsChild>
            <w:div w:id="561411552">
              <w:marLeft w:val="0"/>
              <w:marRight w:val="0"/>
              <w:marTop w:val="0"/>
              <w:marBottom w:val="0"/>
              <w:divBdr>
                <w:top w:val="none" w:sz="0" w:space="0" w:color="auto"/>
                <w:left w:val="none" w:sz="0" w:space="0" w:color="auto"/>
                <w:bottom w:val="none" w:sz="0" w:space="0" w:color="auto"/>
                <w:right w:val="none" w:sz="0" w:space="0" w:color="auto"/>
              </w:divBdr>
            </w:div>
          </w:divsChild>
        </w:div>
        <w:div w:id="1214079831">
          <w:marLeft w:val="0"/>
          <w:marRight w:val="0"/>
          <w:marTop w:val="0"/>
          <w:marBottom w:val="0"/>
          <w:divBdr>
            <w:top w:val="none" w:sz="0" w:space="0" w:color="auto"/>
            <w:left w:val="none" w:sz="0" w:space="0" w:color="auto"/>
            <w:bottom w:val="none" w:sz="0" w:space="0" w:color="auto"/>
            <w:right w:val="none" w:sz="0" w:space="0" w:color="auto"/>
          </w:divBdr>
          <w:divsChild>
            <w:div w:id="24645975">
              <w:marLeft w:val="0"/>
              <w:marRight w:val="0"/>
              <w:marTop w:val="0"/>
              <w:marBottom w:val="0"/>
              <w:divBdr>
                <w:top w:val="none" w:sz="0" w:space="0" w:color="auto"/>
                <w:left w:val="none" w:sz="0" w:space="0" w:color="auto"/>
                <w:bottom w:val="none" w:sz="0" w:space="0" w:color="auto"/>
                <w:right w:val="none" w:sz="0" w:space="0" w:color="auto"/>
              </w:divBdr>
            </w:div>
          </w:divsChild>
        </w:div>
        <w:div w:id="1214997790">
          <w:marLeft w:val="0"/>
          <w:marRight w:val="0"/>
          <w:marTop w:val="0"/>
          <w:marBottom w:val="0"/>
          <w:divBdr>
            <w:top w:val="none" w:sz="0" w:space="0" w:color="auto"/>
            <w:left w:val="none" w:sz="0" w:space="0" w:color="auto"/>
            <w:bottom w:val="none" w:sz="0" w:space="0" w:color="auto"/>
            <w:right w:val="none" w:sz="0" w:space="0" w:color="auto"/>
          </w:divBdr>
          <w:divsChild>
            <w:div w:id="744766637">
              <w:marLeft w:val="0"/>
              <w:marRight w:val="0"/>
              <w:marTop w:val="0"/>
              <w:marBottom w:val="0"/>
              <w:divBdr>
                <w:top w:val="none" w:sz="0" w:space="0" w:color="auto"/>
                <w:left w:val="none" w:sz="0" w:space="0" w:color="auto"/>
                <w:bottom w:val="none" w:sz="0" w:space="0" w:color="auto"/>
                <w:right w:val="none" w:sz="0" w:space="0" w:color="auto"/>
              </w:divBdr>
            </w:div>
          </w:divsChild>
        </w:div>
        <w:div w:id="1220168665">
          <w:marLeft w:val="0"/>
          <w:marRight w:val="0"/>
          <w:marTop w:val="0"/>
          <w:marBottom w:val="0"/>
          <w:divBdr>
            <w:top w:val="none" w:sz="0" w:space="0" w:color="auto"/>
            <w:left w:val="none" w:sz="0" w:space="0" w:color="auto"/>
            <w:bottom w:val="none" w:sz="0" w:space="0" w:color="auto"/>
            <w:right w:val="none" w:sz="0" w:space="0" w:color="auto"/>
          </w:divBdr>
          <w:divsChild>
            <w:div w:id="1765301973">
              <w:marLeft w:val="0"/>
              <w:marRight w:val="0"/>
              <w:marTop w:val="0"/>
              <w:marBottom w:val="0"/>
              <w:divBdr>
                <w:top w:val="none" w:sz="0" w:space="0" w:color="auto"/>
                <w:left w:val="none" w:sz="0" w:space="0" w:color="auto"/>
                <w:bottom w:val="none" w:sz="0" w:space="0" w:color="auto"/>
                <w:right w:val="none" w:sz="0" w:space="0" w:color="auto"/>
              </w:divBdr>
            </w:div>
          </w:divsChild>
        </w:div>
        <w:div w:id="1222867162">
          <w:marLeft w:val="0"/>
          <w:marRight w:val="0"/>
          <w:marTop w:val="0"/>
          <w:marBottom w:val="0"/>
          <w:divBdr>
            <w:top w:val="none" w:sz="0" w:space="0" w:color="auto"/>
            <w:left w:val="none" w:sz="0" w:space="0" w:color="auto"/>
            <w:bottom w:val="none" w:sz="0" w:space="0" w:color="auto"/>
            <w:right w:val="none" w:sz="0" w:space="0" w:color="auto"/>
          </w:divBdr>
          <w:divsChild>
            <w:div w:id="1416971701">
              <w:marLeft w:val="0"/>
              <w:marRight w:val="0"/>
              <w:marTop w:val="0"/>
              <w:marBottom w:val="0"/>
              <w:divBdr>
                <w:top w:val="none" w:sz="0" w:space="0" w:color="auto"/>
                <w:left w:val="none" w:sz="0" w:space="0" w:color="auto"/>
                <w:bottom w:val="none" w:sz="0" w:space="0" w:color="auto"/>
                <w:right w:val="none" w:sz="0" w:space="0" w:color="auto"/>
              </w:divBdr>
            </w:div>
          </w:divsChild>
        </w:div>
        <w:div w:id="1225794342">
          <w:marLeft w:val="0"/>
          <w:marRight w:val="0"/>
          <w:marTop w:val="0"/>
          <w:marBottom w:val="0"/>
          <w:divBdr>
            <w:top w:val="none" w:sz="0" w:space="0" w:color="auto"/>
            <w:left w:val="none" w:sz="0" w:space="0" w:color="auto"/>
            <w:bottom w:val="none" w:sz="0" w:space="0" w:color="auto"/>
            <w:right w:val="none" w:sz="0" w:space="0" w:color="auto"/>
          </w:divBdr>
          <w:divsChild>
            <w:div w:id="1842039308">
              <w:marLeft w:val="0"/>
              <w:marRight w:val="0"/>
              <w:marTop w:val="0"/>
              <w:marBottom w:val="0"/>
              <w:divBdr>
                <w:top w:val="none" w:sz="0" w:space="0" w:color="auto"/>
                <w:left w:val="none" w:sz="0" w:space="0" w:color="auto"/>
                <w:bottom w:val="none" w:sz="0" w:space="0" w:color="auto"/>
                <w:right w:val="none" w:sz="0" w:space="0" w:color="auto"/>
              </w:divBdr>
            </w:div>
          </w:divsChild>
        </w:div>
        <w:div w:id="1230841543">
          <w:marLeft w:val="0"/>
          <w:marRight w:val="0"/>
          <w:marTop w:val="0"/>
          <w:marBottom w:val="0"/>
          <w:divBdr>
            <w:top w:val="none" w:sz="0" w:space="0" w:color="auto"/>
            <w:left w:val="none" w:sz="0" w:space="0" w:color="auto"/>
            <w:bottom w:val="none" w:sz="0" w:space="0" w:color="auto"/>
            <w:right w:val="none" w:sz="0" w:space="0" w:color="auto"/>
          </w:divBdr>
          <w:divsChild>
            <w:div w:id="817720533">
              <w:marLeft w:val="0"/>
              <w:marRight w:val="0"/>
              <w:marTop w:val="0"/>
              <w:marBottom w:val="0"/>
              <w:divBdr>
                <w:top w:val="none" w:sz="0" w:space="0" w:color="auto"/>
                <w:left w:val="none" w:sz="0" w:space="0" w:color="auto"/>
                <w:bottom w:val="none" w:sz="0" w:space="0" w:color="auto"/>
                <w:right w:val="none" w:sz="0" w:space="0" w:color="auto"/>
              </w:divBdr>
            </w:div>
          </w:divsChild>
        </w:div>
        <w:div w:id="1231964107">
          <w:marLeft w:val="0"/>
          <w:marRight w:val="0"/>
          <w:marTop w:val="0"/>
          <w:marBottom w:val="0"/>
          <w:divBdr>
            <w:top w:val="none" w:sz="0" w:space="0" w:color="auto"/>
            <w:left w:val="none" w:sz="0" w:space="0" w:color="auto"/>
            <w:bottom w:val="none" w:sz="0" w:space="0" w:color="auto"/>
            <w:right w:val="none" w:sz="0" w:space="0" w:color="auto"/>
          </w:divBdr>
          <w:divsChild>
            <w:div w:id="918908270">
              <w:marLeft w:val="0"/>
              <w:marRight w:val="0"/>
              <w:marTop w:val="0"/>
              <w:marBottom w:val="0"/>
              <w:divBdr>
                <w:top w:val="none" w:sz="0" w:space="0" w:color="auto"/>
                <w:left w:val="none" w:sz="0" w:space="0" w:color="auto"/>
                <w:bottom w:val="none" w:sz="0" w:space="0" w:color="auto"/>
                <w:right w:val="none" w:sz="0" w:space="0" w:color="auto"/>
              </w:divBdr>
            </w:div>
          </w:divsChild>
        </w:div>
        <w:div w:id="1241326204">
          <w:marLeft w:val="0"/>
          <w:marRight w:val="0"/>
          <w:marTop w:val="0"/>
          <w:marBottom w:val="0"/>
          <w:divBdr>
            <w:top w:val="none" w:sz="0" w:space="0" w:color="auto"/>
            <w:left w:val="none" w:sz="0" w:space="0" w:color="auto"/>
            <w:bottom w:val="none" w:sz="0" w:space="0" w:color="auto"/>
            <w:right w:val="none" w:sz="0" w:space="0" w:color="auto"/>
          </w:divBdr>
          <w:divsChild>
            <w:div w:id="1150437223">
              <w:marLeft w:val="0"/>
              <w:marRight w:val="0"/>
              <w:marTop w:val="0"/>
              <w:marBottom w:val="0"/>
              <w:divBdr>
                <w:top w:val="none" w:sz="0" w:space="0" w:color="auto"/>
                <w:left w:val="none" w:sz="0" w:space="0" w:color="auto"/>
                <w:bottom w:val="none" w:sz="0" w:space="0" w:color="auto"/>
                <w:right w:val="none" w:sz="0" w:space="0" w:color="auto"/>
              </w:divBdr>
            </w:div>
          </w:divsChild>
        </w:div>
        <w:div w:id="1241410323">
          <w:marLeft w:val="0"/>
          <w:marRight w:val="0"/>
          <w:marTop w:val="0"/>
          <w:marBottom w:val="0"/>
          <w:divBdr>
            <w:top w:val="none" w:sz="0" w:space="0" w:color="auto"/>
            <w:left w:val="none" w:sz="0" w:space="0" w:color="auto"/>
            <w:bottom w:val="none" w:sz="0" w:space="0" w:color="auto"/>
            <w:right w:val="none" w:sz="0" w:space="0" w:color="auto"/>
          </w:divBdr>
          <w:divsChild>
            <w:div w:id="1356078621">
              <w:marLeft w:val="0"/>
              <w:marRight w:val="0"/>
              <w:marTop w:val="0"/>
              <w:marBottom w:val="0"/>
              <w:divBdr>
                <w:top w:val="none" w:sz="0" w:space="0" w:color="auto"/>
                <w:left w:val="none" w:sz="0" w:space="0" w:color="auto"/>
                <w:bottom w:val="none" w:sz="0" w:space="0" w:color="auto"/>
                <w:right w:val="none" w:sz="0" w:space="0" w:color="auto"/>
              </w:divBdr>
            </w:div>
          </w:divsChild>
        </w:div>
        <w:div w:id="1241522749">
          <w:marLeft w:val="0"/>
          <w:marRight w:val="0"/>
          <w:marTop w:val="0"/>
          <w:marBottom w:val="0"/>
          <w:divBdr>
            <w:top w:val="none" w:sz="0" w:space="0" w:color="auto"/>
            <w:left w:val="none" w:sz="0" w:space="0" w:color="auto"/>
            <w:bottom w:val="none" w:sz="0" w:space="0" w:color="auto"/>
            <w:right w:val="none" w:sz="0" w:space="0" w:color="auto"/>
          </w:divBdr>
          <w:divsChild>
            <w:div w:id="811293844">
              <w:marLeft w:val="0"/>
              <w:marRight w:val="0"/>
              <w:marTop w:val="0"/>
              <w:marBottom w:val="0"/>
              <w:divBdr>
                <w:top w:val="none" w:sz="0" w:space="0" w:color="auto"/>
                <w:left w:val="none" w:sz="0" w:space="0" w:color="auto"/>
                <w:bottom w:val="none" w:sz="0" w:space="0" w:color="auto"/>
                <w:right w:val="none" w:sz="0" w:space="0" w:color="auto"/>
              </w:divBdr>
            </w:div>
          </w:divsChild>
        </w:div>
        <w:div w:id="1243446048">
          <w:marLeft w:val="0"/>
          <w:marRight w:val="0"/>
          <w:marTop w:val="0"/>
          <w:marBottom w:val="0"/>
          <w:divBdr>
            <w:top w:val="none" w:sz="0" w:space="0" w:color="auto"/>
            <w:left w:val="none" w:sz="0" w:space="0" w:color="auto"/>
            <w:bottom w:val="none" w:sz="0" w:space="0" w:color="auto"/>
            <w:right w:val="none" w:sz="0" w:space="0" w:color="auto"/>
          </w:divBdr>
          <w:divsChild>
            <w:div w:id="440489932">
              <w:marLeft w:val="0"/>
              <w:marRight w:val="0"/>
              <w:marTop w:val="0"/>
              <w:marBottom w:val="0"/>
              <w:divBdr>
                <w:top w:val="none" w:sz="0" w:space="0" w:color="auto"/>
                <w:left w:val="none" w:sz="0" w:space="0" w:color="auto"/>
                <w:bottom w:val="none" w:sz="0" w:space="0" w:color="auto"/>
                <w:right w:val="none" w:sz="0" w:space="0" w:color="auto"/>
              </w:divBdr>
            </w:div>
            <w:div w:id="629284026">
              <w:marLeft w:val="0"/>
              <w:marRight w:val="0"/>
              <w:marTop w:val="0"/>
              <w:marBottom w:val="0"/>
              <w:divBdr>
                <w:top w:val="none" w:sz="0" w:space="0" w:color="auto"/>
                <w:left w:val="none" w:sz="0" w:space="0" w:color="auto"/>
                <w:bottom w:val="none" w:sz="0" w:space="0" w:color="auto"/>
                <w:right w:val="none" w:sz="0" w:space="0" w:color="auto"/>
              </w:divBdr>
            </w:div>
            <w:div w:id="708800477">
              <w:marLeft w:val="0"/>
              <w:marRight w:val="0"/>
              <w:marTop w:val="0"/>
              <w:marBottom w:val="0"/>
              <w:divBdr>
                <w:top w:val="none" w:sz="0" w:space="0" w:color="auto"/>
                <w:left w:val="none" w:sz="0" w:space="0" w:color="auto"/>
                <w:bottom w:val="none" w:sz="0" w:space="0" w:color="auto"/>
                <w:right w:val="none" w:sz="0" w:space="0" w:color="auto"/>
              </w:divBdr>
            </w:div>
            <w:div w:id="1092701057">
              <w:marLeft w:val="0"/>
              <w:marRight w:val="0"/>
              <w:marTop w:val="0"/>
              <w:marBottom w:val="0"/>
              <w:divBdr>
                <w:top w:val="none" w:sz="0" w:space="0" w:color="auto"/>
                <w:left w:val="none" w:sz="0" w:space="0" w:color="auto"/>
                <w:bottom w:val="none" w:sz="0" w:space="0" w:color="auto"/>
                <w:right w:val="none" w:sz="0" w:space="0" w:color="auto"/>
              </w:divBdr>
            </w:div>
          </w:divsChild>
        </w:div>
        <w:div w:id="1245264523">
          <w:marLeft w:val="0"/>
          <w:marRight w:val="0"/>
          <w:marTop w:val="0"/>
          <w:marBottom w:val="0"/>
          <w:divBdr>
            <w:top w:val="none" w:sz="0" w:space="0" w:color="auto"/>
            <w:left w:val="none" w:sz="0" w:space="0" w:color="auto"/>
            <w:bottom w:val="none" w:sz="0" w:space="0" w:color="auto"/>
            <w:right w:val="none" w:sz="0" w:space="0" w:color="auto"/>
          </w:divBdr>
          <w:divsChild>
            <w:div w:id="1002784087">
              <w:marLeft w:val="0"/>
              <w:marRight w:val="0"/>
              <w:marTop w:val="0"/>
              <w:marBottom w:val="0"/>
              <w:divBdr>
                <w:top w:val="none" w:sz="0" w:space="0" w:color="auto"/>
                <w:left w:val="none" w:sz="0" w:space="0" w:color="auto"/>
                <w:bottom w:val="none" w:sz="0" w:space="0" w:color="auto"/>
                <w:right w:val="none" w:sz="0" w:space="0" w:color="auto"/>
              </w:divBdr>
            </w:div>
          </w:divsChild>
        </w:div>
        <w:div w:id="1246454421">
          <w:marLeft w:val="0"/>
          <w:marRight w:val="0"/>
          <w:marTop w:val="0"/>
          <w:marBottom w:val="0"/>
          <w:divBdr>
            <w:top w:val="none" w:sz="0" w:space="0" w:color="auto"/>
            <w:left w:val="none" w:sz="0" w:space="0" w:color="auto"/>
            <w:bottom w:val="none" w:sz="0" w:space="0" w:color="auto"/>
            <w:right w:val="none" w:sz="0" w:space="0" w:color="auto"/>
          </w:divBdr>
          <w:divsChild>
            <w:div w:id="1452941806">
              <w:marLeft w:val="0"/>
              <w:marRight w:val="0"/>
              <w:marTop w:val="0"/>
              <w:marBottom w:val="0"/>
              <w:divBdr>
                <w:top w:val="none" w:sz="0" w:space="0" w:color="auto"/>
                <w:left w:val="none" w:sz="0" w:space="0" w:color="auto"/>
                <w:bottom w:val="none" w:sz="0" w:space="0" w:color="auto"/>
                <w:right w:val="none" w:sz="0" w:space="0" w:color="auto"/>
              </w:divBdr>
            </w:div>
          </w:divsChild>
        </w:div>
        <w:div w:id="1249316168">
          <w:marLeft w:val="0"/>
          <w:marRight w:val="0"/>
          <w:marTop w:val="0"/>
          <w:marBottom w:val="0"/>
          <w:divBdr>
            <w:top w:val="none" w:sz="0" w:space="0" w:color="auto"/>
            <w:left w:val="none" w:sz="0" w:space="0" w:color="auto"/>
            <w:bottom w:val="none" w:sz="0" w:space="0" w:color="auto"/>
            <w:right w:val="none" w:sz="0" w:space="0" w:color="auto"/>
          </w:divBdr>
          <w:divsChild>
            <w:div w:id="1795128447">
              <w:marLeft w:val="0"/>
              <w:marRight w:val="0"/>
              <w:marTop w:val="0"/>
              <w:marBottom w:val="0"/>
              <w:divBdr>
                <w:top w:val="none" w:sz="0" w:space="0" w:color="auto"/>
                <w:left w:val="none" w:sz="0" w:space="0" w:color="auto"/>
                <w:bottom w:val="none" w:sz="0" w:space="0" w:color="auto"/>
                <w:right w:val="none" w:sz="0" w:space="0" w:color="auto"/>
              </w:divBdr>
            </w:div>
          </w:divsChild>
        </w:div>
        <w:div w:id="1252349728">
          <w:marLeft w:val="0"/>
          <w:marRight w:val="0"/>
          <w:marTop w:val="0"/>
          <w:marBottom w:val="0"/>
          <w:divBdr>
            <w:top w:val="none" w:sz="0" w:space="0" w:color="auto"/>
            <w:left w:val="none" w:sz="0" w:space="0" w:color="auto"/>
            <w:bottom w:val="none" w:sz="0" w:space="0" w:color="auto"/>
            <w:right w:val="none" w:sz="0" w:space="0" w:color="auto"/>
          </w:divBdr>
          <w:divsChild>
            <w:div w:id="974263413">
              <w:marLeft w:val="0"/>
              <w:marRight w:val="0"/>
              <w:marTop w:val="0"/>
              <w:marBottom w:val="0"/>
              <w:divBdr>
                <w:top w:val="none" w:sz="0" w:space="0" w:color="auto"/>
                <w:left w:val="none" w:sz="0" w:space="0" w:color="auto"/>
                <w:bottom w:val="none" w:sz="0" w:space="0" w:color="auto"/>
                <w:right w:val="none" w:sz="0" w:space="0" w:color="auto"/>
              </w:divBdr>
            </w:div>
          </w:divsChild>
        </w:div>
        <w:div w:id="1252425393">
          <w:marLeft w:val="0"/>
          <w:marRight w:val="0"/>
          <w:marTop w:val="0"/>
          <w:marBottom w:val="0"/>
          <w:divBdr>
            <w:top w:val="none" w:sz="0" w:space="0" w:color="auto"/>
            <w:left w:val="none" w:sz="0" w:space="0" w:color="auto"/>
            <w:bottom w:val="none" w:sz="0" w:space="0" w:color="auto"/>
            <w:right w:val="none" w:sz="0" w:space="0" w:color="auto"/>
          </w:divBdr>
          <w:divsChild>
            <w:div w:id="1245609928">
              <w:marLeft w:val="0"/>
              <w:marRight w:val="0"/>
              <w:marTop w:val="0"/>
              <w:marBottom w:val="0"/>
              <w:divBdr>
                <w:top w:val="none" w:sz="0" w:space="0" w:color="auto"/>
                <w:left w:val="none" w:sz="0" w:space="0" w:color="auto"/>
                <w:bottom w:val="none" w:sz="0" w:space="0" w:color="auto"/>
                <w:right w:val="none" w:sz="0" w:space="0" w:color="auto"/>
              </w:divBdr>
            </w:div>
          </w:divsChild>
        </w:div>
        <w:div w:id="1254440789">
          <w:marLeft w:val="0"/>
          <w:marRight w:val="0"/>
          <w:marTop w:val="0"/>
          <w:marBottom w:val="0"/>
          <w:divBdr>
            <w:top w:val="none" w:sz="0" w:space="0" w:color="auto"/>
            <w:left w:val="none" w:sz="0" w:space="0" w:color="auto"/>
            <w:bottom w:val="none" w:sz="0" w:space="0" w:color="auto"/>
            <w:right w:val="none" w:sz="0" w:space="0" w:color="auto"/>
          </w:divBdr>
          <w:divsChild>
            <w:div w:id="458888158">
              <w:marLeft w:val="0"/>
              <w:marRight w:val="0"/>
              <w:marTop w:val="0"/>
              <w:marBottom w:val="0"/>
              <w:divBdr>
                <w:top w:val="none" w:sz="0" w:space="0" w:color="auto"/>
                <w:left w:val="none" w:sz="0" w:space="0" w:color="auto"/>
                <w:bottom w:val="none" w:sz="0" w:space="0" w:color="auto"/>
                <w:right w:val="none" w:sz="0" w:space="0" w:color="auto"/>
              </w:divBdr>
            </w:div>
            <w:div w:id="726994520">
              <w:marLeft w:val="0"/>
              <w:marRight w:val="0"/>
              <w:marTop w:val="0"/>
              <w:marBottom w:val="0"/>
              <w:divBdr>
                <w:top w:val="none" w:sz="0" w:space="0" w:color="auto"/>
                <w:left w:val="none" w:sz="0" w:space="0" w:color="auto"/>
                <w:bottom w:val="none" w:sz="0" w:space="0" w:color="auto"/>
                <w:right w:val="none" w:sz="0" w:space="0" w:color="auto"/>
              </w:divBdr>
            </w:div>
            <w:div w:id="813646827">
              <w:marLeft w:val="0"/>
              <w:marRight w:val="0"/>
              <w:marTop w:val="0"/>
              <w:marBottom w:val="0"/>
              <w:divBdr>
                <w:top w:val="none" w:sz="0" w:space="0" w:color="auto"/>
                <w:left w:val="none" w:sz="0" w:space="0" w:color="auto"/>
                <w:bottom w:val="none" w:sz="0" w:space="0" w:color="auto"/>
                <w:right w:val="none" w:sz="0" w:space="0" w:color="auto"/>
              </w:divBdr>
            </w:div>
            <w:div w:id="1336615929">
              <w:marLeft w:val="0"/>
              <w:marRight w:val="0"/>
              <w:marTop w:val="0"/>
              <w:marBottom w:val="0"/>
              <w:divBdr>
                <w:top w:val="none" w:sz="0" w:space="0" w:color="auto"/>
                <w:left w:val="none" w:sz="0" w:space="0" w:color="auto"/>
                <w:bottom w:val="none" w:sz="0" w:space="0" w:color="auto"/>
                <w:right w:val="none" w:sz="0" w:space="0" w:color="auto"/>
              </w:divBdr>
            </w:div>
          </w:divsChild>
        </w:div>
        <w:div w:id="1256016876">
          <w:marLeft w:val="0"/>
          <w:marRight w:val="0"/>
          <w:marTop w:val="0"/>
          <w:marBottom w:val="0"/>
          <w:divBdr>
            <w:top w:val="none" w:sz="0" w:space="0" w:color="auto"/>
            <w:left w:val="none" w:sz="0" w:space="0" w:color="auto"/>
            <w:bottom w:val="none" w:sz="0" w:space="0" w:color="auto"/>
            <w:right w:val="none" w:sz="0" w:space="0" w:color="auto"/>
          </w:divBdr>
          <w:divsChild>
            <w:div w:id="2065911398">
              <w:marLeft w:val="0"/>
              <w:marRight w:val="0"/>
              <w:marTop w:val="0"/>
              <w:marBottom w:val="0"/>
              <w:divBdr>
                <w:top w:val="none" w:sz="0" w:space="0" w:color="auto"/>
                <w:left w:val="none" w:sz="0" w:space="0" w:color="auto"/>
                <w:bottom w:val="none" w:sz="0" w:space="0" w:color="auto"/>
                <w:right w:val="none" w:sz="0" w:space="0" w:color="auto"/>
              </w:divBdr>
            </w:div>
          </w:divsChild>
        </w:div>
        <w:div w:id="1259408156">
          <w:marLeft w:val="0"/>
          <w:marRight w:val="0"/>
          <w:marTop w:val="0"/>
          <w:marBottom w:val="0"/>
          <w:divBdr>
            <w:top w:val="none" w:sz="0" w:space="0" w:color="auto"/>
            <w:left w:val="none" w:sz="0" w:space="0" w:color="auto"/>
            <w:bottom w:val="none" w:sz="0" w:space="0" w:color="auto"/>
            <w:right w:val="none" w:sz="0" w:space="0" w:color="auto"/>
          </w:divBdr>
          <w:divsChild>
            <w:div w:id="715668589">
              <w:marLeft w:val="0"/>
              <w:marRight w:val="0"/>
              <w:marTop w:val="0"/>
              <w:marBottom w:val="0"/>
              <w:divBdr>
                <w:top w:val="none" w:sz="0" w:space="0" w:color="auto"/>
                <w:left w:val="none" w:sz="0" w:space="0" w:color="auto"/>
                <w:bottom w:val="none" w:sz="0" w:space="0" w:color="auto"/>
                <w:right w:val="none" w:sz="0" w:space="0" w:color="auto"/>
              </w:divBdr>
            </w:div>
          </w:divsChild>
        </w:div>
        <w:div w:id="1262882025">
          <w:marLeft w:val="0"/>
          <w:marRight w:val="0"/>
          <w:marTop w:val="0"/>
          <w:marBottom w:val="0"/>
          <w:divBdr>
            <w:top w:val="none" w:sz="0" w:space="0" w:color="auto"/>
            <w:left w:val="none" w:sz="0" w:space="0" w:color="auto"/>
            <w:bottom w:val="none" w:sz="0" w:space="0" w:color="auto"/>
            <w:right w:val="none" w:sz="0" w:space="0" w:color="auto"/>
          </w:divBdr>
          <w:divsChild>
            <w:div w:id="501817044">
              <w:marLeft w:val="0"/>
              <w:marRight w:val="0"/>
              <w:marTop w:val="0"/>
              <w:marBottom w:val="0"/>
              <w:divBdr>
                <w:top w:val="none" w:sz="0" w:space="0" w:color="auto"/>
                <w:left w:val="none" w:sz="0" w:space="0" w:color="auto"/>
                <w:bottom w:val="none" w:sz="0" w:space="0" w:color="auto"/>
                <w:right w:val="none" w:sz="0" w:space="0" w:color="auto"/>
              </w:divBdr>
            </w:div>
          </w:divsChild>
        </w:div>
        <w:div w:id="1266622020">
          <w:marLeft w:val="0"/>
          <w:marRight w:val="0"/>
          <w:marTop w:val="0"/>
          <w:marBottom w:val="0"/>
          <w:divBdr>
            <w:top w:val="none" w:sz="0" w:space="0" w:color="auto"/>
            <w:left w:val="none" w:sz="0" w:space="0" w:color="auto"/>
            <w:bottom w:val="none" w:sz="0" w:space="0" w:color="auto"/>
            <w:right w:val="none" w:sz="0" w:space="0" w:color="auto"/>
          </w:divBdr>
          <w:divsChild>
            <w:div w:id="944191564">
              <w:marLeft w:val="0"/>
              <w:marRight w:val="0"/>
              <w:marTop w:val="0"/>
              <w:marBottom w:val="0"/>
              <w:divBdr>
                <w:top w:val="none" w:sz="0" w:space="0" w:color="auto"/>
                <w:left w:val="none" w:sz="0" w:space="0" w:color="auto"/>
                <w:bottom w:val="none" w:sz="0" w:space="0" w:color="auto"/>
                <w:right w:val="none" w:sz="0" w:space="0" w:color="auto"/>
              </w:divBdr>
            </w:div>
          </w:divsChild>
        </w:div>
        <w:div w:id="1270819959">
          <w:marLeft w:val="0"/>
          <w:marRight w:val="0"/>
          <w:marTop w:val="0"/>
          <w:marBottom w:val="0"/>
          <w:divBdr>
            <w:top w:val="none" w:sz="0" w:space="0" w:color="auto"/>
            <w:left w:val="none" w:sz="0" w:space="0" w:color="auto"/>
            <w:bottom w:val="none" w:sz="0" w:space="0" w:color="auto"/>
            <w:right w:val="none" w:sz="0" w:space="0" w:color="auto"/>
          </w:divBdr>
          <w:divsChild>
            <w:div w:id="316302508">
              <w:marLeft w:val="0"/>
              <w:marRight w:val="0"/>
              <w:marTop w:val="0"/>
              <w:marBottom w:val="0"/>
              <w:divBdr>
                <w:top w:val="none" w:sz="0" w:space="0" w:color="auto"/>
                <w:left w:val="none" w:sz="0" w:space="0" w:color="auto"/>
                <w:bottom w:val="none" w:sz="0" w:space="0" w:color="auto"/>
                <w:right w:val="none" w:sz="0" w:space="0" w:color="auto"/>
              </w:divBdr>
            </w:div>
            <w:div w:id="1047265682">
              <w:marLeft w:val="0"/>
              <w:marRight w:val="0"/>
              <w:marTop w:val="0"/>
              <w:marBottom w:val="0"/>
              <w:divBdr>
                <w:top w:val="none" w:sz="0" w:space="0" w:color="auto"/>
                <w:left w:val="none" w:sz="0" w:space="0" w:color="auto"/>
                <w:bottom w:val="none" w:sz="0" w:space="0" w:color="auto"/>
                <w:right w:val="none" w:sz="0" w:space="0" w:color="auto"/>
              </w:divBdr>
            </w:div>
            <w:div w:id="1081104682">
              <w:marLeft w:val="0"/>
              <w:marRight w:val="0"/>
              <w:marTop w:val="0"/>
              <w:marBottom w:val="0"/>
              <w:divBdr>
                <w:top w:val="none" w:sz="0" w:space="0" w:color="auto"/>
                <w:left w:val="none" w:sz="0" w:space="0" w:color="auto"/>
                <w:bottom w:val="none" w:sz="0" w:space="0" w:color="auto"/>
                <w:right w:val="none" w:sz="0" w:space="0" w:color="auto"/>
              </w:divBdr>
            </w:div>
          </w:divsChild>
        </w:div>
        <w:div w:id="1271014899">
          <w:marLeft w:val="0"/>
          <w:marRight w:val="0"/>
          <w:marTop w:val="0"/>
          <w:marBottom w:val="0"/>
          <w:divBdr>
            <w:top w:val="none" w:sz="0" w:space="0" w:color="auto"/>
            <w:left w:val="none" w:sz="0" w:space="0" w:color="auto"/>
            <w:bottom w:val="none" w:sz="0" w:space="0" w:color="auto"/>
            <w:right w:val="none" w:sz="0" w:space="0" w:color="auto"/>
          </w:divBdr>
          <w:divsChild>
            <w:div w:id="1225749984">
              <w:marLeft w:val="0"/>
              <w:marRight w:val="0"/>
              <w:marTop w:val="0"/>
              <w:marBottom w:val="0"/>
              <w:divBdr>
                <w:top w:val="none" w:sz="0" w:space="0" w:color="auto"/>
                <w:left w:val="none" w:sz="0" w:space="0" w:color="auto"/>
                <w:bottom w:val="none" w:sz="0" w:space="0" w:color="auto"/>
                <w:right w:val="none" w:sz="0" w:space="0" w:color="auto"/>
              </w:divBdr>
            </w:div>
          </w:divsChild>
        </w:div>
        <w:div w:id="1274439361">
          <w:marLeft w:val="0"/>
          <w:marRight w:val="0"/>
          <w:marTop w:val="0"/>
          <w:marBottom w:val="0"/>
          <w:divBdr>
            <w:top w:val="none" w:sz="0" w:space="0" w:color="auto"/>
            <w:left w:val="none" w:sz="0" w:space="0" w:color="auto"/>
            <w:bottom w:val="none" w:sz="0" w:space="0" w:color="auto"/>
            <w:right w:val="none" w:sz="0" w:space="0" w:color="auto"/>
          </w:divBdr>
          <w:divsChild>
            <w:div w:id="1145855305">
              <w:marLeft w:val="0"/>
              <w:marRight w:val="0"/>
              <w:marTop w:val="0"/>
              <w:marBottom w:val="0"/>
              <w:divBdr>
                <w:top w:val="none" w:sz="0" w:space="0" w:color="auto"/>
                <w:left w:val="none" w:sz="0" w:space="0" w:color="auto"/>
                <w:bottom w:val="none" w:sz="0" w:space="0" w:color="auto"/>
                <w:right w:val="none" w:sz="0" w:space="0" w:color="auto"/>
              </w:divBdr>
            </w:div>
          </w:divsChild>
        </w:div>
        <w:div w:id="1274902041">
          <w:marLeft w:val="0"/>
          <w:marRight w:val="0"/>
          <w:marTop w:val="0"/>
          <w:marBottom w:val="0"/>
          <w:divBdr>
            <w:top w:val="none" w:sz="0" w:space="0" w:color="auto"/>
            <w:left w:val="none" w:sz="0" w:space="0" w:color="auto"/>
            <w:bottom w:val="none" w:sz="0" w:space="0" w:color="auto"/>
            <w:right w:val="none" w:sz="0" w:space="0" w:color="auto"/>
          </w:divBdr>
          <w:divsChild>
            <w:div w:id="2124500419">
              <w:marLeft w:val="0"/>
              <w:marRight w:val="0"/>
              <w:marTop w:val="0"/>
              <w:marBottom w:val="0"/>
              <w:divBdr>
                <w:top w:val="none" w:sz="0" w:space="0" w:color="auto"/>
                <w:left w:val="none" w:sz="0" w:space="0" w:color="auto"/>
                <w:bottom w:val="none" w:sz="0" w:space="0" w:color="auto"/>
                <w:right w:val="none" w:sz="0" w:space="0" w:color="auto"/>
              </w:divBdr>
            </w:div>
          </w:divsChild>
        </w:div>
        <w:div w:id="1275400308">
          <w:marLeft w:val="0"/>
          <w:marRight w:val="0"/>
          <w:marTop w:val="0"/>
          <w:marBottom w:val="0"/>
          <w:divBdr>
            <w:top w:val="none" w:sz="0" w:space="0" w:color="auto"/>
            <w:left w:val="none" w:sz="0" w:space="0" w:color="auto"/>
            <w:bottom w:val="none" w:sz="0" w:space="0" w:color="auto"/>
            <w:right w:val="none" w:sz="0" w:space="0" w:color="auto"/>
          </w:divBdr>
          <w:divsChild>
            <w:div w:id="1369135883">
              <w:marLeft w:val="0"/>
              <w:marRight w:val="0"/>
              <w:marTop w:val="0"/>
              <w:marBottom w:val="0"/>
              <w:divBdr>
                <w:top w:val="none" w:sz="0" w:space="0" w:color="auto"/>
                <w:left w:val="none" w:sz="0" w:space="0" w:color="auto"/>
                <w:bottom w:val="none" w:sz="0" w:space="0" w:color="auto"/>
                <w:right w:val="none" w:sz="0" w:space="0" w:color="auto"/>
              </w:divBdr>
            </w:div>
          </w:divsChild>
        </w:div>
        <w:div w:id="1277105202">
          <w:marLeft w:val="0"/>
          <w:marRight w:val="0"/>
          <w:marTop w:val="0"/>
          <w:marBottom w:val="0"/>
          <w:divBdr>
            <w:top w:val="none" w:sz="0" w:space="0" w:color="auto"/>
            <w:left w:val="none" w:sz="0" w:space="0" w:color="auto"/>
            <w:bottom w:val="none" w:sz="0" w:space="0" w:color="auto"/>
            <w:right w:val="none" w:sz="0" w:space="0" w:color="auto"/>
          </w:divBdr>
          <w:divsChild>
            <w:div w:id="962464297">
              <w:marLeft w:val="0"/>
              <w:marRight w:val="0"/>
              <w:marTop w:val="0"/>
              <w:marBottom w:val="0"/>
              <w:divBdr>
                <w:top w:val="none" w:sz="0" w:space="0" w:color="auto"/>
                <w:left w:val="none" w:sz="0" w:space="0" w:color="auto"/>
                <w:bottom w:val="none" w:sz="0" w:space="0" w:color="auto"/>
                <w:right w:val="none" w:sz="0" w:space="0" w:color="auto"/>
              </w:divBdr>
            </w:div>
          </w:divsChild>
        </w:div>
        <w:div w:id="1281644000">
          <w:marLeft w:val="0"/>
          <w:marRight w:val="0"/>
          <w:marTop w:val="0"/>
          <w:marBottom w:val="0"/>
          <w:divBdr>
            <w:top w:val="none" w:sz="0" w:space="0" w:color="auto"/>
            <w:left w:val="none" w:sz="0" w:space="0" w:color="auto"/>
            <w:bottom w:val="none" w:sz="0" w:space="0" w:color="auto"/>
            <w:right w:val="none" w:sz="0" w:space="0" w:color="auto"/>
          </w:divBdr>
          <w:divsChild>
            <w:div w:id="1099057015">
              <w:marLeft w:val="0"/>
              <w:marRight w:val="0"/>
              <w:marTop w:val="0"/>
              <w:marBottom w:val="0"/>
              <w:divBdr>
                <w:top w:val="none" w:sz="0" w:space="0" w:color="auto"/>
                <w:left w:val="none" w:sz="0" w:space="0" w:color="auto"/>
                <w:bottom w:val="none" w:sz="0" w:space="0" w:color="auto"/>
                <w:right w:val="none" w:sz="0" w:space="0" w:color="auto"/>
              </w:divBdr>
            </w:div>
          </w:divsChild>
        </w:div>
        <w:div w:id="1285186891">
          <w:marLeft w:val="0"/>
          <w:marRight w:val="0"/>
          <w:marTop w:val="0"/>
          <w:marBottom w:val="0"/>
          <w:divBdr>
            <w:top w:val="none" w:sz="0" w:space="0" w:color="auto"/>
            <w:left w:val="none" w:sz="0" w:space="0" w:color="auto"/>
            <w:bottom w:val="none" w:sz="0" w:space="0" w:color="auto"/>
            <w:right w:val="none" w:sz="0" w:space="0" w:color="auto"/>
          </w:divBdr>
          <w:divsChild>
            <w:div w:id="149098849">
              <w:marLeft w:val="0"/>
              <w:marRight w:val="0"/>
              <w:marTop w:val="0"/>
              <w:marBottom w:val="0"/>
              <w:divBdr>
                <w:top w:val="none" w:sz="0" w:space="0" w:color="auto"/>
                <w:left w:val="none" w:sz="0" w:space="0" w:color="auto"/>
                <w:bottom w:val="none" w:sz="0" w:space="0" w:color="auto"/>
                <w:right w:val="none" w:sz="0" w:space="0" w:color="auto"/>
              </w:divBdr>
            </w:div>
          </w:divsChild>
        </w:div>
        <w:div w:id="1287421367">
          <w:marLeft w:val="0"/>
          <w:marRight w:val="0"/>
          <w:marTop w:val="0"/>
          <w:marBottom w:val="0"/>
          <w:divBdr>
            <w:top w:val="none" w:sz="0" w:space="0" w:color="auto"/>
            <w:left w:val="none" w:sz="0" w:space="0" w:color="auto"/>
            <w:bottom w:val="none" w:sz="0" w:space="0" w:color="auto"/>
            <w:right w:val="none" w:sz="0" w:space="0" w:color="auto"/>
          </w:divBdr>
          <w:divsChild>
            <w:div w:id="582446116">
              <w:marLeft w:val="0"/>
              <w:marRight w:val="0"/>
              <w:marTop w:val="0"/>
              <w:marBottom w:val="0"/>
              <w:divBdr>
                <w:top w:val="none" w:sz="0" w:space="0" w:color="auto"/>
                <w:left w:val="none" w:sz="0" w:space="0" w:color="auto"/>
                <w:bottom w:val="none" w:sz="0" w:space="0" w:color="auto"/>
                <w:right w:val="none" w:sz="0" w:space="0" w:color="auto"/>
              </w:divBdr>
            </w:div>
          </w:divsChild>
        </w:div>
        <w:div w:id="1291201954">
          <w:marLeft w:val="0"/>
          <w:marRight w:val="0"/>
          <w:marTop w:val="0"/>
          <w:marBottom w:val="0"/>
          <w:divBdr>
            <w:top w:val="none" w:sz="0" w:space="0" w:color="auto"/>
            <w:left w:val="none" w:sz="0" w:space="0" w:color="auto"/>
            <w:bottom w:val="none" w:sz="0" w:space="0" w:color="auto"/>
            <w:right w:val="none" w:sz="0" w:space="0" w:color="auto"/>
          </w:divBdr>
          <w:divsChild>
            <w:div w:id="350910971">
              <w:marLeft w:val="0"/>
              <w:marRight w:val="0"/>
              <w:marTop w:val="0"/>
              <w:marBottom w:val="0"/>
              <w:divBdr>
                <w:top w:val="none" w:sz="0" w:space="0" w:color="auto"/>
                <w:left w:val="none" w:sz="0" w:space="0" w:color="auto"/>
                <w:bottom w:val="none" w:sz="0" w:space="0" w:color="auto"/>
                <w:right w:val="none" w:sz="0" w:space="0" w:color="auto"/>
              </w:divBdr>
            </w:div>
          </w:divsChild>
        </w:div>
        <w:div w:id="1294868670">
          <w:marLeft w:val="0"/>
          <w:marRight w:val="0"/>
          <w:marTop w:val="0"/>
          <w:marBottom w:val="0"/>
          <w:divBdr>
            <w:top w:val="none" w:sz="0" w:space="0" w:color="auto"/>
            <w:left w:val="none" w:sz="0" w:space="0" w:color="auto"/>
            <w:bottom w:val="none" w:sz="0" w:space="0" w:color="auto"/>
            <w:right w:val="none" w:sz="0" w:space="0" w:color="auto"/>
          </w:divBdr>
          <w:divsChild>
            <w:div w:id="409470088">
              <w:marLeft w:val="0"/>
              <w:marRight w:val="0"/>
              <w:marTop w:val="0"/>
              <w:marBottom w:val="0"/>
              <w:divBdr>
                <w:top w:val="none" w:sz="0" w:space="0" w:color="auto"/>
                <w:left w:val="none" w:sz="0" w:space="0" w:color="auto"/>
                <w:bottom w:val="none" w:sz="0" w:space="0" w:color="auto"/>
                <w:right w:val="none" w:sz="0" w:space="0" w:color="auto"/>
              </w:divBdr>
            </w:div>
          </w:divsChild>
        </w:div>
        <w:div w:id="1298149985">
          <w:marLeft w:val="0"/>
          <w:marRight w:val="0"/>
          <w:marTop w:val="0"/>
          <w:marBottom w:val="0"/>
          <w:divBdr>
            <w:top w:val="none" w:sz="0" w:space="0" w:color="auto"/>
            <w:left w:val="none" w:sz="0" w:space="0" w:color="auto"/>
            <w:bottom w:val="none" w:sz="0" w:space="0" w:color="auto"/>
            <w:right w:val="none" w:sz="0" w:space="0" w:color="auto"/>
          </w:divBdr>
          <w:divsChild>
            <w:div w:id="1747609576">
              <w:marLeft w:val="0"/>
              <w:marRight w:val="0"/>
              <w:marTop w:val="0"/>
              <w:marBottom w:val="0"/>
              <w:divBdr>
                <w:top w:val="none" w:sz="0" w:space="0" w:color="auto"/>
                <w:left w:val="none" w:sz="0" w:space="0" w:color="auto"/>
                <w:bottom w:val="none" w:sz="0" w:space="0" w:color="auto"/>
                <w:right w:val="none" w:sz="0" w:space="0" w:color="auto"/>
              </w:divBdr>
            </w:div>
          </w:divsChild>
        </w:div>
        <w:div w:id="1300725602">
          <w:marLeft w:val="0"/>
          <w:marRight w:val="0"/>
          <w:marTop w:val="0"/>
          <w:marBottom w:val="0"/>
          <w:divBdr>
            <w:top w:val="none" w:sz="0" w:space="0" w:color="auto"/>
            <w:left w:val="none" w:sz="0" w:space="0" w:color="auto"/>
            <w:bottom w:val="none" w:sz="0" w:space="0" w:color="auto"/>
            <w:right w:val="none" w:sz="0" w:space="0" w:color="auto"/>
          </w:divBdr>
          <w:divsChild>
            <w:div w:id="1807044172">
              <w:marLeft w:val="0"/>
              <w:marRight w:val="0"/>
              <w:marTop w:val="0"/>
              <w:marBottom w:val="0"/>
              <w:divBdr>
                <w:top w:val="none" w:sz="0" w:space="0" w:color="auto"/>
                <w:left w:val="none" w:sz="0" w:space="0" w:color="auto"/>
                <w:bottom w:val="none" w:sz="0" w:space="0" w:color="auto"/>
                <w:right w:val="none" w:sz="0" w:space="0" w:color="auto"/>
              </w:divBdr>
            </w:div>
          </w:divsChild>
        </w:div>
        <w:div w:id="1301495854">
          <w:marLeft w:val="0"/>
          <w:marRight w:val="0"/>
          <w:marTop w:val="0"/>
          <w:marBottom w:val="0"/>
          <w:divBdr>
            <w:top w:val="none" w:sz="0" w:space="0" w:color="auto"/>
            <w:left w:val="none" w:sz="0" w:space="0" w:color="auto"/>
            <w:bottom w:val="none" w:sz="0" w:space="0" w:color="auto"/>
            <w:right w:val="none" w:sz="0" w:space="0" w:color="auto"/>
          </w:divBdr>
          <w:divsChild>
            <w:div w:id="1632327181">
              <w:marLeft w:val="0"/>
              <w:marRight w:val="0"/>
              <w:marTop w:val="0"/>
              <w:marBottom w:val="0"/>
              <w:divBdr>
                <w:top w:val="none" w:sz="0" w:space="0" w:color="auto"/>
                <w:left w:val="none" w:sz="0" w:space="0" w:color="auto"/>
                <w:bottom w:val="none" w:sz="0" w:space="0" w:color="auto"/>
                <w:right w:val="none" w:sz="0" w:space="0" w:color="auto"/>
              </w:divBdr>
            </w:div>
          </w:divsChild>
        </w:div>
        <w:div w:id="1303075595">
          <w:marLeft w:val="0"/>
          <w:marRight w:val="0"/>
          <w:marTop w:val="0"/>
          <w:marBottom w:val="0"/>
          <w:divBdr>
            <w:top w:val="none" w:sz="0" w:space="0" w:color="auto"/>
            <w:left w:val="none" w:sz="0" w:space="0" w:color="auto"/>
            <w:bottom w:val="none" w:sz="0" w:space="0" w:color="auto"/>
            <w:right w:val="none" w:sz="0" w:space="0" w:color="auto"/>
          </w:divBdr>
          <w:divsChild>
            <w:div w:id="1611476220">
              <w:marLeft w:val="0"/>
              <w:marRight w:val="0"/>
              <w:marTop w:val="0"/>
              <w:marBottom w:val="0"/>
              <w:divBdr>
                <w:top w:val="none" w:sz="0" w:space="0" w:color="auto"/>
                <w:left w:val="none" w:sz="0" w:space="0" w:color="auto"/>
                <w:bottom w:val="none" w:sz="0" w:space="0" w:color="auto"/>
                <w:right w:val="none" w:sz="0" w:space="0" w:color="auto"/>
              </w:divBdr>
            </w:div>
          </w:divsChild>
        </w:div>
        <w:div w:id="1305622970">
          <w:marLeft w:val="0"/>
          <w:marRight w:val="0"/>
          <w:marTop w:val="0"/>
          <w:marBottom w:val="0"/>
          <w:divBdr>
            <w:top w:val="none" w:sz="0" w:space="0" w:color="auto"/>
            <w:left w:val="none" w:sz="0" w:space="0" w:color="auto"/>
            <w:bottom w:val="none" w:sz="0" w:space="0" w:color="auto"/>
            <w:right w:val="none" w:sz="0" w:space="0" w:color="auto"/>
          </w:divBdr>
          <w:divsChild>
            <w:div w:id="1541474733">
              <w:marLeft w:val="0"/>
              <w:marRight w:val="0"/>
              <w:marTop w:val="0"/>
              <w:marBottom w:val="0"/>
              <w:divBdr>
                <w:top w:val="none" w:sz="0" w:space="0" w:color="auto"/>
                <w:left w:val="none" w:sz="0" w:space="0" w:color="auto"/>
                <w:bottom w:val="none" w:sz="0" w:space="0" w:color="auto"/>
                <w:right w:val="none" w:sz="0" w:space="0" w:color="auto"/>
              </w:divBdr>
            </w:div>
          </w:divsChild>
        </w:div>
        <w:div w:id="1313749408">
          <w:marLeft w:val="0"/>
          <w:marRight w:val="0"/>
          <w:marTop w:val="0"/>
          <w:marBottom w:val="0"/>
          <w:divBdr>
            <w:top w:val="none" w:sz="0" w:space="0" w:color="auto"/>
            <w:left w:val="none" w:sz="0" w:space="0" w:color="auto"/>
            <w:bottom w:val="none" w:sz="0" w:space="0" w:color="auto"/>
            <w:right w:val="none" w:sz="0" w:space="0" w:color="auto"/>
          </w:divBdr>
          <w:divsChild>
            <w:div w:id="1286734910">
              <w:marLeft w:val="0"/>
              <w:marRight w:val="0"/>
              <w:marTop w:val="0"/>
              <w:marBottom w:val="0"/>
              <w:divBdr>
                <w:top w:val="none" w:sz="0" w:space="0" w:color="auto"/>
                <w:left w:val="none" w:sz="0" w:space="0" w:color="auto"/>
                <w:bottom w:val="none" w:sz="0" w:space="0" w:color="auto"/>
                <w:right w:val="none" w:sz="0" w:space="0" w:color="auto"/>
              </w:divBdr>
            </w:div>
          </w:divsChild>
        </w:div>
        <w:div w:id="1316880878">
          <w:marLeft w:val="0"/>
          <w:marRight w:val="0"/>
          <w:marTop w:val="0"/>
          <w:marBottom w:val="0"/>
          <w:divBdr>
            <w:top w:val="none" w:sz="0" w:space="0" w:color="auto"/>
            <w:left w:val="none" w:sz="0" w:space="0" w:color="auto"/>
            <w:bottom w:val="none" w:sz="0" w:space="0" w:color="auto"/>
            <w:right w:val="none" w:sz="0" w:space="0" w:color="auto"/>
          </w:divBdr>
          <w:divsChild>
            <w:div w:id="416945742">
              <w:marLeft w:val="0"/>
              <w:marRight w:val="0"/>
              <w:marTop w:val="0"/>
              <w:marBottom w:val="0"/>
              <w:divBdr>
                <w:top w:val="none" w:sz="0" w:space="0" w:color="auto"/>
                <w:left w:val="none" w:sz="0" w:space="0" w:color="auto"/>
                <w:bottom w:val="none" w:sz="0" w:space="0" w:color="auto"/>
                <w:right w:val="none" w:sz="0" w:space="0" w:color="auto"/>
              </w:divBdr>
            </w:div>
          </w:divsChild>
        </w:div>
        <w:div w:id="1317145920">
          <w:marLeft w:val="0"/>
          <w:marRight w:val="0"/>
          <w:marTop w:val="0"/>
          <w:marBottom w:val="0"/>
          <w:divBdr>
            <w:top w:val="none" w:sz="0" w:space="0" w:color="auto"/>
            <w:left w:val="none" w:sz="0" w:space="0" w:color="auto"/>
            <w:bottom w:val="none" w:sz="0" w:space="0" w:color="auto"/>
            <w:right w:val="none" w:sz="0" w:space="0" w:color="auto"/>
          </w:divBdr>
          <w:divsChild>
            <w:div w:id="1295407439">
              <w:marLeft w:val="0"/>
              <w:marRight w:val="0"/>
              <w:marTop w:val="0"/>
              <w:marBottom w:val="0"/>
              <w:divBdr>
                <w:top w:val="none" w:sz="0" w:space="0" w:color="auto"/>
                <w:left w:val="none" w:sz="0" w:space="0" w:color="auto"/>
                <w:bottom w:val="none" w:sz="0" w:space="0" w:color="auto"/>
                <w:right w:val="none" w:sz="0" w:space="0" w:color="auto"/>
              </w:divBdr>
            </w:div>
          </w:divsChild>
        </w:div>
        <w:div w:id="1321077916">
          <w:marLeft w:val="0"/>
          <w:marRight w:val="0"/>
          <w:marTop w:val="0"/>
          <w:marBottom w:val="0"/>
          <w:divBdr>
            <w:top w:val="none" w:sz="0" w:space="0" w:color="auto"/>
            <w:left w:val="none" w:sz="0" w:space="0" w:color="auto"/>
            <w:bottom w:val="none" w:sz="0" w:space="0" w:color="auto"/>
            <w:right w:val="none" w:sz="0" w:space="0" w:color="auto"/>
          </w:divBdr>
          <w:divsChild>
            <w:div w:id="1093819487">
              <w:marLeft w:val="0"/>
              <w:marRight w:val="0"/>
              <w:marTop w:val="0"/>
              <w:marBottom w:val="0"/>
              <w:divBdr>
                <w:top w:val="none" w:sz="0" w:space="0" w:color="auto"/>
                <w:left w:val="none" w:sz="0" w:space="0" w:color="auto"/>
                <w:bottom w:val="none" w:sz="0" w:space="0" w:color="auto"/>
                <w:right w:val="none" w:sz="0" w:space="0" w:color="auto"/>
              </w:divBdr>
            </w:div>
          </w:divsChild>
        </w:div>
        <w:div w:id="1321232642">
          <w:marLeft w:val="0"/>
          <w:marRight w:val="0"/>
          <w:marTop w:val="0"/>
          <w:marBottom w:val="0"/>
          <w:divBdr>
            <w:top w:val="none" w:sz="0" w:space="0" w:color="auto"/>
            <w:left w:val="none" w:sz="0" w:space="0" w:color="auto"/>
            <w:bottom w:val="none" w:sz="0" w:space="0" w:color="auto"/>
            <w:right w:val="none" w:sz="0" w:space="0" w:color="auto"/>
          </w:divBdr>
          <w:divsChild>
            <w:div w:id="1202325556">
              <w:marLeft w:val="0"/>
              <w:marRight w:val="0"/>
              <w:marTop w:val="0"/>
              <w:marBottom w:val="0"/>
              <w:divBdr>
                <w:top w:val="none" w:sz="0" w:space="0" w:color="auto"/>
                <w:left w:val="none" w:sz="0" w:space="0" w:color="auto"/>
                <w:bottom w:val="none" w:sz="0" w:space="0" w:color="auto"/>
                <w:right w:val="none" w:sz="0" w:space="0" w:color="auto"/>
              </w:divBdr>
            </w:div>
          </w:divsChild>
        </w:div>
        <w:div w:id="1322154951">
          <w:marLeft w:val="0"/>
          <w:marRight w:val="0"/>
          <w:marTop w:val="0"/>
          <w:marBottom w:val="0"/>
          <w:divBdr>
            <w:top w:val="none" w:sz="0" w:space="0" w:color="auto"/>
            <w:left w:val="none" w:sz="0" w:space="0" w:color="auto"/>
            <w:bottom w:val="none" w:sz="0" w:space="0" w:color="auto"/>
            <w:right w:val="none" w:sz="0" w:space="0" w:color="auto"/>
          </w:divBdr>
          <w:divsChild>
            <w:div w:id="2038193107">
              <w:marLeft w:val="0"/>
              <w:marRight w:val="0"/>
              <w:marTop w:val="0"/>
              <w:marBottom w:val="0"/>
              <w:divBdr>
                <w:top w:val="none" w:sz="0" w:space="0" w:color="auto"/>
                <w:left w:val="none" w:sz="0" w:space="0" w:color="auto"/>
                <w:bottom w:val="none" w:sz="0" w:space="0" w:color="auto"/>
                <w:right w:val="none" w:sz="0" w:space="0" w:color="auto"/>
              </w:divBdr>
            </w:div>
          </w:divsChild>
        </w:div>
        <w:div w:id="1328749166">
          <w:marLeft w:val="0"/>
          <w:marRight w:val="0"/>
          <w:marTop w:val="0"/>
          <w:marBottom w:val="0"/>
          <w:divBdr>
            <w:top w:val="none" w:sz="0" w:space="0" w:color="auto"/>
            <w:left w:val="none" w:sz="0" w:space="0" w:color="auto"/>
            <w:bottom w:val="none" w:sz="0" w:space="0" w:color="auto"/>
            <w:right w:val="none" w:sz="0" w:space="0" w:color="auto"/>
          </w:divBdr>
          <w:divsChild>
            <w:div w:id="978533149">
              <w:marLeft w:val="0"/>
              <w:marRight w:val="0"/>
              <w:marTop w:val="0"/>
              <w:marBottom w:val="0"/>
              <w:divBdr>
                <w:top w:val="none" w:sz="0" w:space="0" w:color="auto"/>
                <w:left w:val="none" w:sz="0" w:space="0" w:color="auto"/>
                <w:bottom w:val="none" w:sz="0" w:space="0" w:color="auto"/>
                <w:right w:val="none" w:sz="0" w:space="0" w:color="auto"/>
              </w:divBdr>
            </w:div>
            <w:div w:id="1313756265">
              <w:marLeft w:val="0"/>
              <w:marRight w:val="0"/>
              <w:marTop w:val="0"/>
              <w:marBottom w:val="0"/>
              <w:divBdr>
                <w:top w:val="none" w:sz="0" w:space="0" w:color="auto"/>
                <w:left w:val="none" w:sz="0" w:space="0" w:color="auto"/>
                <w:bottom w:val="none" w:sz="0" w:space="0" w:color="auto"/>
                <w:right w:val="none" w:sz="0" w:space="0" w:color="auto"/>
              </w:divBdr>
            </w:div>
            <w:div w:id="1561558593">
              <w:marLeft w:val="0"/>
              <w:marRight w:val="0"/>
              <w:marTop w:val="0"/>
              <w:marBottom w:val="0"/>
              <w:divBdr>
                <w:top w:val="none" w:sz="0" w:space="0" w:color="auto"/>
                <w:left w:val="none" w:sz="0" w:space="0" w:color="auto"/>
                <w:bottom w:val="none" w:sz="0" w:space="0" w:color="auto"/>
                <w:right w:val="none" w:sz="0" w:space="0" w:color="auto"/>
              </w:divBdr>
            </w:div>
          </w:divsChild>
        </w:div>
        <w:div w:id="1329673520">
          <w:marLeft w:val="0"/>
          <w:marRight w:val="0"/>
          <w:marTop w:val="0"/>
          <w:marBottom w:val="0"/>
          <w:divBdr>
            <w:top w:val="none" w:sz="0" w:space="0" w:color="auto"/>
            <w:left w:val="none" w:sz="0" w:space="0" w:color="auto"/>
            <w:bottom w:val="none" w:sz="0" w:space="0" w:color="auto"/>
            <w:right w:val="none" w:sz="0" w:space="0" w:color="auto"/>
          </w:divBdr>
          <w:divsChild>
            <w:div w:id="684525871">
              <w:marLeft w:val="0"/>
              <w:marRight w:val="0"/>
              <w:marTop w:val="0"/>
              <w:marBottom w:val="0"/>
              <w:divBdr>
                <w:top w:val="none" w:sz="0" w:space="0" w:color="auto"/>
                <w:left w:val="none" w:sz="0" w:space="0" w:color="auto"/>
                <w:bottom w:val="none" w:sz="0" w:space="0" w:color="auto"/>
                <w:right w:val="none" w:sz="0" w:space="0" w:color="auto"/>
              </w:divBdr>
            </w:div>
          </w:divsChild>
        </w:div>
        <w:div w:id="1333341027">
          <w:marLeft w:val="0"/>
          <w:marRight w:val="0"/>
          <w:marTop w:val="0"/>
          <w:marBottom w:val="0"/>
          <w:divBdr>
            <w:top w:val="none" w:sz="0" w:space="0" w:color="auto"/>
            <w:left w:val="none" w:sz="0" w:space="0" w:color="auto"/>
            <w:bottom w:val="none" w:sz="0" w:space="0" w:color="auto"/>
            <w:right w:val="none" w:sz="0" w:space="0" w:color="auto"/>
          </w:divBdr>
          <w:divsChild>
            <w:div w:id="956834784">
              <w:marLeft w:val="0"/>
              <w:marRight w:val="0"/>
              <w:marTop w:val="0"/>
              <w:marBottom w:val="0"/>
              <w:divBdr>
                <w:top w:val="none" w:sz="0" w:space="0" w:color="auto"/>
                <w:left w:val="none" w:sz="0" w:space="0" w:color="auto"/>
                <w:bottom w:val="none" w:sz="0" w:space="0" w:color="auto"/>
                <w:right w:val="none" w:sz="0" w:space="0" w:color="auto"/>
              </w:divBdr>
            </w:div>
          </w:divsChild>
        </w:div>
        <w:div w:id="1337343132">
          <w:marLeft w:val="0"/>
          <w:marRight w:val="0"/>
          <w:marTop w:val="0"/>
          <w:marBottom w:val="0"/>
          <w:divBdr>
            <w:top w:val="none" w:sz="0" w:space="0" w:color="auto"/>
            <w:left w:val="none" w:sz="0" w:space="0" w:color="auto"/>
            <w:bottom w:val="none" w:sz="0" w:space="0" w:color="auto"/>
            <w:right w:val="none" w:sz="0" w:space="0" w:color="auto"/>
          </w:divBdr>
          <w:divsChild>
            <w:div w:id="553472575">
              <w:marLeft w:val="0"/>
              <w:marRight w:val="0"/>
              <w:marTop w:val="0"/>
              <w:marBottom w:val="0"/>
              <w:divBdr>
                <w:top w:val="none" w:sz="0" w:space="0" w:color="auto"/>
                <w:left w:val="none" w:sz="0" w:space="0" w:color="auto"/>
                <w:bottom w:val="none" w:sz="0" w:space="0" w:color="auto"/>
                <w:right w:val="none" w:sz="0" w:space="0" w:color="auto"/>
              </w:divBdr>
            </w:div>
          </w:divsChild>
        </w:div>
        <w:div w:id="1338770121">
          <w:marLeft w:val="0"/>
          <w:marRight w:val="0"/>
          <w:marTop w:val="0"/>
          <w:marBottom w:val="0"/>
          <w:divBdr>
            <w:top w:val="none" w:sz="0" w:space="0" w:color="auto"/>
            <w:left w:val="none" w:sz="0" w:space="0" w:color="auto"/>
            <w:bottom w:val="none" w:sz="0" w:space="0" w:color="auto"/>
            <w:right w:val="none" w:sz="0" w:space="0" w:color="auto"/>
          </w:divBdr>
          <w:divsChild>
            <w:div w:id="1938707447">
              <w:marLeft w:val="0"/>
              <w:marRight w:val="0"/>
              <w:marTop w:val="0"/>
              <w:marBottom w:val="0"/>
              <w:divBdr>
                <w:top w:val="none" w:sz="0" w:space="0" w:color="auto"/>
                <w:left w:val="none" w:sz="0" w:space="0" w:color="auto"/>
                <w:bottom w:val="none" w:sz="0" w:space="0" w:color="auto"/>
                <w:right w:val="none" w:sz="0" w:space="0" w:color="auto"/>
              </w:divBdr>
            </w:div>
          </w:divsChild>
        </w:div>
        <w:div w:id="1341589671">
          <w:marLeft w:val="0"/>
          <w:marRight w:val="0"/>
          <w:marTop w:val="0"/>
          <w:marBottom w:val="0"/>
          <w:divBdr>
            <w:top w:val="none" w:sz="0" w:space="0" w:color="auto"/>
            <w:left w:val="none" w:sz="0" w:space="0" w:color="auto"/>
            <w:bottom w:val="none" w:sz="0" w:space="0" w:color="auto"/>
            <w:right w:val="none" w:sz="0" w:space="0" w:color="auto"/>
          </w:divBdr>
          <w:divsChild>
            <w:div w:id="1690062265">
              <w:marLeft w:val="0"/>
              <w:marRight w:val="0"/>
              <w:marTop w:val="0"/>
              <w:marBottom w:val="0"/>
              <w:divBdr>
                <w:top w:val="none" w:sz="0" w:space="0" w:color="auto"/>
                <w:left w:val="none" w:sz="0" w:space="0" w:color="auto"/>
                <w:bottom w:val="none" w:sz="0" w:space="0" w:color="auto"/>
                <w:right w:val="none" w:sz="0" w:space="0" w:color="auto"/>
              </w:divBdr>
            </w:div>
          </w:divsChild>
        </w:div>
        <w:div w:id="1344933899">
          <w:marLeft w:val="0"/>
          <w:marRight w:val="0"/>
          <w:marTop w:val="0"/>
          <w:marBottom w:val="0"/>
          <w:divBdr>
            <w:top w:val="none" w:sz="0" w:space="0" w:color="auto"/>
            <w:left w:val="none" w:sz="0" w:space="0" w:color="auto"/>
            <w:bottom w:val="none" w:sz="0" w:space="0" w:color="auto"/>
            <w:right w:val="none" w:sz="0" w:space="0" w:color="auto"/>
          </w:divBdr>
          <w:divsChild>
            <w:div w:id="1008604293">
              <w:marLeft w:val="0"/>
              <w:marRight w:val="0"/>
              <w:marTop w:val="0"/>
              <w:marBottom w:val="0"/>
              <w:divBdr>
                <w:top w:val="none" w:sz="0" w:space="0" w:color="auto"/>
                <w:left w:val="none" w:sz="0" w:space="0" w:color="auto"/>
                <w:bottom w:val="none" w:sz="0" w:space="0" w:color="auto"/>
                <w:right w:val="none" w:sz="0" w:space="0" w:color="auto"/>
              </w:divBdr>
            </w:div>
          </w:divsChild>
        </w:div>
        <w:div w:id="1345204617">
          <w:marLeft w:val="0"/>
          <w:marRight w:val="0"/>
          <w:marTop w:val="0"/>
          <w:marBottom w:val="0"/>
          <w:divBdr>
            <w:top w:val="none" w:sz="0" w:space="0" w:color="auto"/>
            <w:left w:val="none" w:sz="0" w:space="0" w:color="auto"/>
            <w:bottom w:val="none" w:sz="0" w:space="0" w:color="auto"/>
            <w:right w:val="none" w:sz="0" w:space="0" w:color="auto"/>
          </w:divBdr>
          <w:divsChild>
            <w:div w:id="120807159">
              <w:marLeft w:val="0"/>
              <w:marRight w:val="0"/>
              <w:marTop w:val="0"/>
              <w:marBottom w:val="0"/>
              <w:divBdr>
                <w:top w:val="none" w:sz="0" w:space="0" w:color="auto"/>
                <w:left w:val="none" w:sz="0" w:space="0" w:color="auto"/>
                <w:bottom w:val="none" w:sz="0" w:space="0" w:color="auto"/>
                <w:right w:val="none" w:sz="0" w:space="0" w:color="auto"/>
              </w:divBdr>
            </w:div>
          </w:divsChild>
        </w:div>
        <w:div w:id="1346177257">
          <w:marLeft w:val="0"/>
          <w:marRight w:val="0"/>
          <w:marTop w:val="0"/>
          <w:marBottom w:val="0"/>
          <w:divBdr>
            <w:top w:val="none" w:sz="0" w:space="0" w:color="auto"/>
            <w:left w:val="none" w:sz="0" w:space="0" w:color="auto"/>
            <w:bottom w:val="none" w:sz="0" w:space="0" w:color="auto"/>
            <w:right w:val="none" w:sz="0" w:space="0" w:color="auto"/>
          </w:divBdr>
          <w:divsChild>
            <w:div w:id="2017809096">
              <w:marLeft w:val="0"/>
              <w:marRight w:val="0"/>
              <w:marTop w:val="0"/>
              <w:marBottom w:val="0"/>
              <w:divBdr>
                <w:top w:val="none" w:sz="0" w:space="0" w:color="auto"/>
                <w:left w:val="none" w:sz="0" w:space="0" w:color="auto"/>
                <w:bottom w:val="none" w:sz="0" w:space="0" w:color="auto"/>
                <w:right w:val="none" w:sz="0" w:space="0" w:color="auto"/>
              </w:divBdr>
            </w:div>
          </w:divsChild>
        </w:div>
        <w:div w:id="1346712008">
          <w:marLeft w:val="0"/>
          <w:marRight w:val="0"/>
          <w:marTop w:val="0"/>
          <w:marBottom w:val="0"/>
          <w:divBdr>
            <w:top w:val="none" w:sz="0" w:space="0" w:color="auto"/>
            <w:left w:val="none" w:sz="0" w:space="0" w:color="auto"/>
            <w:bottom w:val="none" w:sz="0" w:space="0" w:color="auto"/>
            <w:right w:val="none" w:sz="0" w:space="0" w:color="auto"/>
          </w:divBdr>
          <w:divsChild>
            <w:div w:id="1945305614">
              <w:marLeft w:val="0"/>
              <w:marRight w:val="0"/>
              <w:marTop w:val="0"/>
              <w:marBottom w:val="0"/>
              <w:divBdr>
                <w:top w:val="none" w:sz="0" w:space="0" w:color="auto"/>
                <w:left w:val="none" w:sz="0" w:space="0" w:color="auto"/>
                <w:bottom w:val="none" w:sz="0" w:space="0" w:color="auto"/>
                <w:right w:val="none" w:sz="0" w:space="0" w:color="auto"/>
              </w:divBdr>
            </w:div>
          </w:divsChild>
        </w:div>
        <w:div w:id="1349789814">
          <w:marLeft w:val="0"/>
          <w:marRight w:val="0"/>
          <w:marTop w:val="0"/>
          <w:marBottom w:val="0"/>
          <w:divBdr>
            <w:top w:val="none" w:sz="0" w:space="0" w:color="auto"/>
            <w:left w:val="none" w:sz="0" w:space="0" w:color="auto"/>
            <w:bottom w:val="none" w:sz="0" w:space="0" w:color="auto"/>
            <w:right w:val="none" w:sz="0" w:space="0" w:color="auto"/>
          </w:divBdr>
          <w:divsChild>
            <w:div w:id="763500551">
              <w:marLeft w:val="0"/>
              <w:marRight w:val="0"/>
              <w:marTop w:val="0"/>
              <w:marBottom w:val="0"/>
              <w:divBdr>
                <w:top w:val="none" w:sz="0" w:space="0" w:color="auto"/>
                <w:left w:val="none" w:sz="0" w:space="0" w:color="auto"/>
                <w:bottom w:val="none" w:sz="0" w:space="0" w:color="auto"/>
                <w:right w:val="none" w:sz="0" w:space="0" w:color="auto"/>
              </w:divBdr>
            </w:div>
          </w:divsChild>
        </w:div>
        <w:div w:id="1349941840">
          <w:marLeft w:val="0"/>
          <w:marRight w:val="0"/>
          <w:marTop w:val="0"/>
          <w:marBottom w:val="0"/>
          <w:divBdr>
            <w:top w:val="none" w:sz="0" w:space="0" w:color="auto"/>
            <w:left w:val="none" w:sz="0" w:space="0" w:color="auto"/>
            <w:bottom w:val="none" w:sz="0" w:space="0" w:color="auto"/>
            <w:right w:val="none" w:sz="0" w:space="0" w:color="auto"/>
          </w:divBdr>
          <w:divsChild>
            <w:div w:id="900142654">
              <w:marLeft w:val="0"/>
              <w:marRight w:val="0"/>
              <w:marTop w:val="0"/>
              <w:marBottom w:val="0"/>
              <w:divBdr>
                <w:top w:val="none" w:sz="0" w:space="0" w:color="auto"/>
                <w:left w:val="none" w:sz="0" w:space="0" w:color="auto"/>
                <w:bottom w:val="none" w:sz="0" w:space="0" w:color="auto"/>
                <w:right w:val="none" w:sz="0" w:space="0" w:color="auto"/>
              </w:divBdr>
            </w:div>
          </w:divsChild>
        </w:div>
        <w:div w:id="1350641328">
          <w:marLeft w:val="0"/>
          <w:marRight w:val="0"/>
          <w:marTop w:val="0"/>
          <w:marBottom w:val="0"/>
          <w:divBdr>
            <w:top w:val="none" w:sz="0" w:space="0" w:color="auto"/>
            <w:left w:val="none" w:sz="0" w:space="0" w:color="auto"/>
            <w:bottom w:val="none" w:sz="0" w:space="0" w:color="auto"/>
            <w:right w:val="none" w:sz="0" w:space="0" w:color="auto"/>
          </w:divBdr>
          <w:divsChild>
            <w:div w:id="1751581098">
              <w:marLeft w:val="0"/>
              <w:marRight w:val="0"/>
              <w:marTop w:val="0"/>
              <w:marBottom w:val="0"/>
              <w:divBdr>
                <w:top w:val="none" w:sz="0" w:space="0" w:color="auto"/>
                <w:left w:val="none" w:sz="0" w:space="0" w:color="auto"/>
                <w:bottom w:val="none" w:sz="0" w:space="0" w:color="auto"/>
                <w:right w:val="none" w:sz="0" w:space="0" w:color="auto"/>
              </w:divBdr>
            </w:div>
          </w:divsChild>
        </w:div>
        <w:div w:id="1352609625">
          <w:marLeft w:val="0"/>
          <w:marRight w:val="0"/>
          <w:marTop w:val="0"/>
          <w:marBottom w:val="0"/>
          <w:divBdr>
            <w:top w:val="none" w:sz="0" w:space="0" w:color="auto"/>
            <w:left w:val="none" w:sz="0" w:space="0" w:color="auto"/>
            <w:bottom w:val="none" w:sz="0" w:space="0" w:color="auto"/>
            <w:right w:val="none" w:sz="0" w:space="0" w:color="auto"/>
          </w:divBdr>
          <w:divsChild>
            <w:div w:id="196285413">
              <w:marLeft w:val="0"/>
              <w:marRight w:val="0"/>
              <w:marTop w:val="0"/>
              <w:marBottom w:val="0"/>
              <w:divBdr>
                <w:top w:val="none" w:sz="0" w:space="0" w:color="auto"/>
                <w:left w:val="none" w:sz="0" w:space="0" w:color="auto"/>
                <w:bottom w:val="none" w:sz="0" w:space="0" w:color="auto"/>
                <w:right w:val="none" w:sz="0" w:space="0" w:color="auto"/>
              </w:divBdr>
            </w:div>
          </w:divsChild>
        </w:div>
        <w:div w:id="1353802237">
          <w:marLeft w:val="0"/>
          <w:marRight w:val="0"/>
          <w:marTop w:val="0"/>
          <w:marBottom w:val="0"/>
          <w:divBdr>
            <w:top w:val="none" w:sz="0" w:space="0" w:color="auto"/>
            <w:left w:val="none" w:sz="0" w:space="0" w:color="auto"/>
            <w:bottom w:val="none" w:sz="0" w:space="0" w:color="auto"/>
            <w:right w:val="none" w:sz="0" w:space="0" w:color="auto"/>
          </w:divBdr>
          <w:divsChild>
            <w:div w:id="1843399826">
              <w:marLeft w:val="0"/>
              <w:marRight w:val="0"/>
              <w:marTop w:val="0"/>
              <w:marBottom w:val="0"/>
              <w:divBdr>
                <w:top w:val="none" w:sz="0" w:space="0" w:color="auto"/>
                <w:left w:val="none" w:sz="0" w:space="0" w:color="auto"/>
                <w:bottom w:val="none" w:sz="0" w:space="0" w:color="auto"/>
                <w:right w:val="none" w:sz="0" w:space="0" w:color="auto"/>
              </w:divBdr>
            </w:div>
          </w:divsChild>
        </w:div>
        <w:div w:id="1353846750">
          <w:marLeft w:val="0"/>
          <w:marRight w:val="0"/>
          <w:marTop w:val="0"/>
          <w:marBottom w:val="0"/>
          <w:divBdr>
            <w:top w:val="none" w:sz="0" w:space="0" w:color="auto"/>
            <w:left w:val="none" w:sz="0" w:space="0" w:color="auto"/>
            <w:bottom w:val="none" w:sz="0" w:space="0" w:color="auto"/>
            <w:right w:val="none" w:sz="0" w:space="0" w:color="auto"/>
          </w:divBdr>
          <w:divsChild>
            <w:div w:id="1811053188">
              <w:marLeft w:val="0"/>
              <w:marRight w:val="0"/>
              <w:marTop w:val="0"/>
              <w:marBottom w:val="0"/>
              <w:divBdr>
                <w:top w:val="none" w:sz="0" w:space="0" w:color="auto"/>
                <w:left w:val="none" w:sz="0" w:space="0" w:color="auto"/>
                <w:bottom w:val="none" w:sz="0" w:space="0" w:color="auto"/>
                <w:right w:val="none" w:sz="0" w:space="0" w:color="auto"/>
              </w:divBdr>
            </w:div>
          </w:divsChild>
        </w:div>
        <w:div w:id="1354453305">
          <w:marLeft w:val="0"/>
          <w:marRight w:val="0"/>
          <w:marTop w:val="0"/>
          <w:marBottom w:val="0"/>
          <w:divBdr>
            <w:top w:val="none" w:sz="0" w:space="0" w:color="auto"/>
            <w:left w:val="none" w:sz="0" w:space="0" w:color="auto"/>
            <w:bottom w:val="none" w:sz="0" w:space="0" w:color="auto"/>
            <w:right w:val="none" w:sz="0" w:space="0" w:color="auto"/>
          </w:divBdr>
          <w:divsChild>
            <w:div w:id="54479335">
              <w:marLeft w:val="0"/>
              <w:marRight w:val="0"/>
              <w:marTop w:val="0"/>
              <w:marBottom w:val="0"/>
              <w:divBdr>
                <w:top w:val="none" w:sz="0" w:space="0" w:color="auto"/>
                <w:left w:val="none" w:sz="0" w:space="0" w:color="auto"/>
                <w:bottom w:val="none" w:sz="0" w:space="0" w:color="auto"/>
                <w:right w:val="none" w:sz="0" w:space="0" w:color="auto"/>
              </w:divBdr>
            </w:div>
          </w:divsChild>
        </w:div>
        <w:div w:id="1354960441">
          <w:marLeft w:val="0"/>
          <w:marRight w:val="0"/>
          <w:marTop w:val="0"/>
          <w:marBottom w:val="0"/>
          <w:divBdr>
            <w:top w:val="none" w:sz="0" w:space="0" w:color="auto"/>
            <w:left w:val="none" w:sz="0" w:space="0" w:color="auto"/>
            <w:bottom w:val="none" w:sz="0" w:space="0" w:color="auto"/>
            <w:right w:val="none" w:sz="0" w:space="0" w:color="auto"/>
          </w:divBdr>
          <w:divsChild>
            <w:div w:id="384718729">
              <w:marLeft w:val="0"/>
              <w:marRight w:val="0"/>
              <w:marTop w:val="0"/>
              <w:marBottom w:val="0"/>
              <w:divBdr>
                <w:top w:val="none" w:sz="0" w:space="0" w:color="auto"/>
                <w:left w:val="none" w:sz="0" w:space="0" w:color="auto"/>
                <w:bottom w:val="none" w:sz="0" w:space="0" w:color="auto"/>
                <w:right w:val="none" w:sz="0" w:space="0" w:color="auto"/>
              </w:divBdr>
            </w:div>
          </w:divsChild>
        </w:div>
        <w:div w:id="1355963683">
          <w:marLeft w:val="0"/>
          <w:marRight w:val="0"/>
          <w:marTop w:val="0"/>
          <w:marBottom w:val="0"/>
          <w:divBdr>
            <w:top w:val="none" w:sz="0" w:space="0" w:color="auto"/>
            <w:left w:val="none" w:sz="0" w:space="0" w:color="auto"/>
            <w:bottom w:val="none" w:sz="0" w:space="0" w:color="auto"/>
            <w:right w:val="none" w:sz="0" w:space="0" w:color="auto"/>
          </w:divBdr>
          <w:divsChild>
            <w:div w:id="1880433508">
              <w:marLeft w:val="0"/>
              <w:marRight w:val="0"/>
              <w:marTop w:val="0"/>
              <w:marBottom w:val="0"/>
              <w:divBdr>
                <w:top w:val="none" w:sz="0" w:space="0" w:color="auto"/>
                <w:left w:val="none" w:sz="0" w:space="0" w:color="auto"/>
                <w:bottom w:val="none" w:sz="0" w:space="0" w:color="auto"/>
                <w:right w:val="none" w:sz="0" w:space="0" w:color="auto"/>
              </w:divBdr>
            </w:div>
          </w:divsChild>
        </w:div>
        <w:div w:id="1361585284">
          <w:marLeft w:val="0"/>
          <w:marRight w:val="0"/>
          <w:marTop w:val="0"/>
          <w:marBottom w:val="0"/>
          <w:divBdr>
            <w:top w:val="none" w:sz="0" w:space="0" w:color="auto"/>
            <w:left w:val="none" w:sz="0" w:space="0" w:color="auto"/>
            <w:bottom w:val="none" w:sz="0" w:space="0" w:color="auto"/>
            <w:right w:val="none" w:sz="0" w:space="0" w:color="auto"/>
          </w:divBdr>
          <w:divsChild>
            <w:div w:id="1858732254">
              <w:marLeft w:val="0"/>
              <w:marRight w:val="0"/>
              <w:marTop w:val="0"/>
              <w:marBottom w:val="0"/>
              <w:divBdr>
                <w:top w:val="none" w:sz="0" w:space="0" w:color="auto"/>
                <w:left w:val="none" w:sz="0" w:space="0" w:color="auto"/>
                <w:bottom w:val="none" w:sz="0" w:space="0" w:color="auto"/>
                <w:right w:val="none" w:sz="0" w:space="0" w:color="auto"/>
              </w:divBdr>
            </w:div>
          </w:divsChild>
        </w:div>
        <w:div w:id="1361662012">
          <w:marLeft w:val="0"/>
          <w:marRight w:val="0"/>
          <w:marTop w:val="0"/>
          <w:marBottom w:val="0"/>
          <w:divBdr>
            <w:top w:val="none" w:sz="0" w:space="0" w:color="auto"/>
            <w:left w:val="none" w:sz="0" w:space="0" w:color="auto"/>
            <w:bottom w:val="none" w:sz="0" w:space="0" w:color="auto"/>
            <w:right w:val="none" w:sz="0" w:space="0" w:color="auto"/>
          </w:divBdr>
          <w:divsChild>
            <w:div w:id="1779399774">
              <w:marLeft w:val="0"/>
              <w:marRight w:val="0"/>
              <w:marTop w:val="0"/>
              <w:marBottom w:val="0"/>
              <w:divBdr>
                <w:top w:val="none" w:sz="0" w:space="0" w:color="auto"/>
                <w:left w:val="none" w:sz="0" w:space="0" w:color="auto"/>
                <w:bottom w:val="none" w:sz="0" w:space="0" w:color="auto"/>
                <w:right w:val="none" w:sz="0" w:space="0" w:color="auto"/>
              </w:divBdr>
            </w:div>
          </w:divsChild>
        </w:div>
        <w:div w:id="1362322668">
          <w:marLeft w:val="0"/>
          <w:marRight w:val="0"/>
          <w:marTop w:val="0"/>
          <w:marBottom w:val="0"/>
          <w:divBdr>
            <w:top w:val="none" w:sz="0" w:space="0" w:color="auto"/>
            <w:left w:val="none" w:sz="0" w:space="0" w:color="auto"/>
            <w:bottom w:val="none" w:sz="0" w:space="0" w:color="auto"/>
            <w:right w:val="none" w:sz="0" w:space="0" w:color="auto"/>
          </w:divBdr>
          <w:divsChild>
            <w:div w:id="1585842762">
              <w:marLeft w:val="0"/>
              <w:marRight w:val="0"/>
              <w:marTop w:val="0"/>
              <w:marBottom w:val="0"/>
              <w:divBdr>
                <w:top w:val="none" w:sz="0" w:space="0" w:color="auto"/>
                <w:left w:val="none" w:sz="0" w:space="0" w:color="auto"/>
                <w:bottom w:val="none" w:sz="0" w:space="0" w:color="auto"/>
                <w:right w:val="none" w:sz="0" w:space="0" w:color="auto"/>
              </w:divBdr>
            </w:div>
          </w:divsChild>
        </w:div>
        <w:div w:id="1366634635">
          <w:marLeft w:val="0"/>
          <w:marRight w:val="0"/>
          <w:marTop w:val="0"/>
          <w:marBottom w:val="0"/>
          <w:divBdr>
            <w:top w:val="none" w:sz="0" w:space="0" w:color="auto"/>
            <w:left w:val="none" w:sz="0" w:space="0" w:color="auto"/>
            <w:bottom w:val="none" w:sz="0" w:space="0" w:color="auto"/>
            <w:right w:val="none" w:sz="0" w:space="0" w:color="auto"/>
          </w:divBdr>
          <w:divsChild>
            <w:div w:id="328023493">
              <w:marLeft w:val="0"/>
              <w:marRight w:val="0"/>
              <w:marTop w:val="0"/>
              <w:marBottom w:val="0"/>
              <w:divBdr>
                <w:top w:val="none" w:sz="0" w:space="0" w:color="auto"/>
                <w:left w:val="none" w:sz="0" w:space="0" w:color="auto"/>
                <w:bottom w:val="none" w:sz="0" w:space="0" w:color="auto"/>
                <w:right w:val="none" w:sz="0" w:space="0" w:color="auto"/>
              </w:divBdr>
            </w:div>
          </w:divsChild>
        </w:div>
        <w:div w:id="1368798440">
          <w:marLeft w:val="0"/>
          <w:marRight w:val="0"/>
          <w:marTop w:val="0"/>
          <w:marBottom w:val="0"/>
          <w:divBdr>
            <w:top w:val="none" w:sz="0" w:space="0" w:color="auto"/>
            <w:left w:val="none" w:sz="0" w:space="0" w:color="auto"/>
            <w:bottom w:val="none" w:sz="0" w:space="0" w:color="auto"/>
            <w:right w:val="none" w:sz="0" w:space="0" w:color="auto"/>
          </w:divBdr>
          <w:divsChild>
            <w:div w:id="1043754264">
              <w:marLeft w:val="0"/>
              <w:marRight w:val="0"/>
              <w:marTop w:val="0"/>
              <w:marBottom w:val="0"/>
              <w:divBdr>
                <w:top w:val="none" w:sz="0" w:space="0" w:color="auto"/>
                <w:left w:val="none" w:sz="0" w:space="0" w:color="auto"/>
                <w:bottom w:val="none" w:sz="0" w:space="0" w:color="auto"/>
                <w:right w:val="none" w:sz="0" w:space="0" w:color="auto"/>
              </w:divBdr>
            </w:div>
          </w:divsChild>
        </w:div>
        <w:div w:id="1370300932">
          <w:marLeft w:val="0"/>
          <w:marRight w:val="0"/>
          <w:marTop w:val="0"/>
          <w:marBottom w:val="0"/>
          <w:divBdr>
            <w:top w:val="none" w:sz="0" w:space="0" w:color="auto"/>
            <w:left w:val="none" w:sz="0" w:space="0" w:color="auto"/>
            <w:bottom w:val="none" w:sz="0" w:space="0" w:color="auto"/>
            <w:right w:val="none" w:sz="0" w:space="0" w:color="auto"/>
          </w:divBdr>
          <w:divsChild>
            <w:div w:id="1115750525">
              <w:marLeft w:val="0"/>
              <w:marRight w:val="0"/>
              <w:marTop w:val="0"/>
              <w:marBottom w:val="0"/>
              <w:divBdr>
                <w:top w:val="none" w:sz="0" w:space="0" w:color="auto"/>
                <w:left w:val="none" w:sz="0" w:space="0" w:color="auto"/>
                <w:bottom w:val="none" w:sz="0" w:space="0" w:color="auto"/>
                <w:right w:val="none" w:sz="0" w:space="0" w:color="auto"/>
              </w:divBdr>
            </w:div>
          </w:divsChild>
        </w:div>
        <w:div w:id="1370884667">
          <w:marLeft w:val="0"/>
          <w:marRight w:val="0"/>
          <w:marTop w:val="0"/>
          <w:marBottom w:val="0"/>
          <w:divBdr>
            <w:top w:val="none" w:sz="0" w:space="0" w:color="auto"/>
            <w:left w:val="none" w:sz="0" w:space="0" w:color="auto"/>
            <w:bottom w:val="none" w:sz="0" w:space="0" w:color="auto"/>
            <w:right w:val="none" w:sz="0" w:space="0" w:color="auto"/>
          </w:divBdr>
          <w:divsChild>
            <w:div w:id="1865092429">
              <w:marLeft w:val="0"/>
              <w:marRight w:val="0"/>
              <w:marTop w:val="0"/>
              <w:marBottom w:val="0"/>
              <w:divBdr>
                <w:top w:val="none" w:sz="0" w:space="0" w:color="auto"/>
                <w:left w:val="none" w:sz="0" w:space="0" w:color="auto"/>
                <w:bottom w:val="none" w:sz="0" w:space="0" w:color="auto"/>
                <w:right w:val="none" w:sz="0" w:space="0" w:color="auto"/>
              </w:divBdr>
            </w:div>
          </w:divsChild>
        </w:div>
        <w:div w:id="1372338282">
          <w:marLeft w:val="0"/>
          <w:marRight w:val="0"/>
          <w:marTop w:val="0"/>
          <w:marBottom w:val="0"/>
          <w:divBdr>
            <w:top w:val="none" w:sz="0" w:space="0" w:color="auto"/>
            <w:left w:val="none" w:sz="0" w:space="0" w:color="auto"/>
            <w:bottom w:val="none" w:sz="0" w:space="0" w:color="auto"/>
            <w:right w:val="none" w:sz="0" w:space="0" w:color="auto"/>
          </w:divBdr>
          <w:divsChild>
            <w:div w:id="280262423">
              <w:marLeft w:val="0"/>
              <w:marRight w:val="0"/>
              <w:marTop w:val="0"/>
              <w:marBottom w:val="0"/>
              <w:divBdr>
                <w:top w:val="none" w:sz="0" w:space="0" w:color="auto"/>
                <w:left w:val="none" w:sz="0" w:space="0" w:color="auto"/>
                <w:bottom w:val="none" w:sz="0" w:space="0" w:color="auto"/>
                <w:right w:val="none" w:sz="0" w:space="0" w:color="auto"/>
              </w:divBdr>
            </w:div>
          </w:divsChild>
        </w:div>
        <w:div w:id="1377117985">
          <w:marLeft w:val="0"/>
          <w:marRight w:val="0"/>
          <w:marTop w:val="0"/>
          <w:marBottom w:val="0"/>
          <w:divBdr>
            <w:top w:val="none" w:sz="0" w:space="0" w:color="auto"/>
            <w:left w:val="none" w:sz="0" w:space="0" w:color="auto"/>
            <w:bottom w:val="none" w:sz="0" w:space="0" w:color="auto"/>
            <w:right w:val="none" w:sz="0" w:space="0" w:color="auto"/>
          </w:divBdr>
          <w:divsChild>
            <w:div w:id="500319262">
              <w:marLeft w:val="0"/>
              <w:marRight w:val="0"/>
              <w:marTop w:val="0"/>
              <w:marBottom w:val="0"/>
              <w:divBdr>
                <w:top w:val="none" w:sz="0" w:space="0" w:color="auto"/>
                <w:left w:val="none" w:sz="0" w:space="0" w:color="auto"/>
                <w:bottom w:val="none" w:sz="0" w:space="0" w:color="auto"/>
                <w:right w:val="none" w:sz="0" w:space="0" w:color="auto"/>
              </w:divBdr>
            </w:div>
          </w:divsChild>
        </w:div>
        <w:div w:id="1378238691">
          <w:marLeft w:val="0"/>
          <w:marRight w:val="0"/>
          <w:marTop w:val="0"/>
          <w:marBottom w:val="0"/>
          <w:divBdr>
            <w:top w:val="none" w:sz="0" w:space="0" w:color="auto"/>
            <w:left w:val="none" w:sz="0" w:space="0" w:color="auto"/>
            <w:bottom w:val="none" w:sz="0" w:space="0" w:color="auto"/>
            <w:right w:val="none" w:sz="0" w:space="0" w:color="auto"/>
          </w:divBdr>
          <w:divsChild>
            <w:div w:id="1497109004">
              <w:marLeft w:val="0"/>
              <w:marRight w:val="0"/>
              <w:marTop w:val="0"/>
              <w:marBottom w:val="0"/>
              <w:divBdr>
                <w:top w:val="none" w:sz="0" w:space="0" w:color="auto"/>
                <w:left w:val="none" w:sz="0" w:space="0" w:color="auto"/>
                <w:bottom w:val="none" w:sz="0" w:space="0" w:color="auto"/>
                <w:right w:val="none" w:sz="0" w:space="0" w:color="auto"/>
              </w:divBdr>
            </w:div>
          </w:divsChild>
        </w:div>
        <w:div w:id="1379627848">
          <w:marLeft w:val="0"/>
          <w:marRight w:val="0"/>
          <w:marTop w:val="0"/>
          <w:marBottom w:val="0"/>
          <w:divBdr>
            <w:top w:val="none" w:sz="0" w:space="0" w:color="auto"/>
            <w:left w:val="none" w:sz="0" w:space="0" w:color="auto"/>
            <w:bottom w:val="none" w:sz="0" w:space="0" w:color="auto"/>
            <w:right w:val="none" w:sz="0" w:space="0" w:color="auto"/>
          </w:divBdr>
          <w:divsChild>
            <w:div w:id="337317547">
              <w:marLeft w:val="0"/>
              <w:marRight w:val="0"/>
              <w:marTop w:val="0"/>
              <w:marBottom w:val="0"/>
              <w:divBdr>
                <w:top w:val="none" w:sz="0" w:space="0" w:color="auto"/>
                <w:left w:val="none" w:sz="0" w:space="0" w:color="auto"/>
                <w:bottom w:val="none" w:sz="0" w:space="0" w:color="auto"/>
                <w:right w:val="none" w:sz="0" w:space="0" w:color="auto"/>
              </w:divBdr>
            </w:div>
          </w:divsChild>
        </w:div>
        <w:div w:id="1383362582">
          <w:marLeft w:val="0"/>
          <w:marRight w:val="0"/>
          <w:marTop w:val="0"/>
          <w:marBottom w:val="0"/>
          <w:divBdr>
            <w:top w:val="none" w:sz="0" w:space="0" w:color="auto"/>
            <w:left w:val="none" w:sz="0" w:space="0" w:color="auto"/>
            <w:bottom w:val="none" w:sz="0" w:space="0" w:color="auto"/>
            <w:right w:val="none" w:sz="0" w:space="0" w:color="auto"/>
          </w:divBdr>
          <w:divsChild>
            <w:div w:id="1528905981">
              <w:marLeft w:val="0"/>
              <w:marRight w:val="0"/>
              <w:marTop w:val="0"/>
              <w:marBottom w:val="0"/>
              <w:divBdr>
                <w:top w:val="none" w:sz="0" w:space="0" w:color="auto"/>
                <w:left w:val="none" w:sz="0" w:space="0" w:color="auto"/>
                <w:bottom w:val="none" w:sz="0" w:space="0" w:color="auto"/>
                <w:right w:val="none" w:sz="0" w:space="0" w:color="auto"/>
              </w:divBdr>
            </w:div>
          </w:divsChild>
        </w:div>
        <w:div w:id="1383596702">
          <w:marLeft w:val="0"/>
          <w:marRight w:val="0"/>
          <w:marTop w:val="0"/>
          <w:marBottom w:val="0"/>
          <w:divBdr>
            <w:top w:val="none" w:sz="0" w:space="0" w:color="auto"/>
            <w:left w:val="none" w:sz="0" w:space="0" w:color="auto"/>
            <w:bottom w:val="none" w:sz="0" w:space="0" w:color="auto"/>
            <w:right w:val="none" w:sz="0" w:space="0" w:color="auto"/>
          </w:divBdr>
          <w:divsChild>
            <w:div w:id="1855917599">
              <w:marLeft w:val="0"/>
              <w:marRight w:val="0"/>
              <w:marTop w:val="0"/>
              <w:marBottom w:val="0"/>
              <w:divBdr>
                <w:top w:val="none" w:sz="0" w:space="0" w:color="auto"/>
                <w:left w:val="none" w:sz="0" w:space="0" w:color="auto"/>
                <w:bottom w:val="none" w:sz="0" w:space="0" w:color="auto"/>
                <w:right w:val="none" w:sz="0" w:space="0" w:color="auto"/>
              </w:divBdr>
            </w:div>
          </w:divsChild>
        </w:div>
        <w:div w:id="1384326609">
          <w:marLeft w:val="0"/>
          <w:marRight w:val="0"/>
          <w:marTop w:val="0"/>
          <w:marBottom w:val="0"/>
          <w:divBdr>
            <w:top w:val="none" w:sz="0" w:space="0" w:color="auto"/>
            <w:left w:val="none" w:sz="0" w:space="0" w:color="auto"/>
            <w:bottom w:val="none" w:sz="0" w:space="0" w:color="auto"/>
            <w:right w:val="none" w:sz="0" w:space="0" w:color="auto"/>
          </w:divBdr>
          <w:divsChild>
            <w:div w:id="735788445">
              <w:marLeft w:val="0"/>
              <w:marRight w:val="0"/>
              <w:marTop w:val="0"/>
              <w:marBottom w:val="0"/>
              <w:divBdr>
                <w:top w:val="none" w:sz="0" w:space="0" w:color="auto"/>
                <w:left w:val="none" w:sz="0" w:space="0" w:color="auto"/>
                <w:bottom w:val="none" w:sz="0" w:space="0" w:color="auto"/>
                <w:right w:val="none" w:sz="0" w:space="0" w:color="auto"/>
              </w:divBdr>
            </w:div>
          </w:divsChild>
        </w:div>
        <w:div w:id="1390307415">
          <w:marLeft w:val="0"/>
          <w:marRight w:val="0"/>
          <w:marTop w:val="0"/>
          <w:marBottom w:val="0"/>
          <w:divBdr>
            <w:top w:val="none" w:sz="0" w:space="0" w:color="auto"/>
            <w:left w:val="none" w:sz="0" w:space="0" w:color="auto"/>
            <w:bottom w:val="none" w:sz="0" w:space="0" w:color="auto"/>
            <w:right w:val="none" w:sz="0" w:space="0" w:color="auto"/>
          </w:divBdr>
          <w:divsChild>
            <w:div w:id="1259826863">
              <w:marLeft w:val="0"/>
              <w:marRight w:val="0"/>
              <w:marTop w:val="0"/>
              <w:marBottom w:val="0"/>
              <w:divBdr>
                <w:top w:val="none" w:sz="0" w:space="0" w:color="auto"/>
                <w:left w:val="none" w:sz="0" w:space="0" w:color="auto"/>
                <w:bottom w:val="none" w:sz="0" w:space="0" w:color="auto"/>
                <w:right w:val="none" w:sz="0" w:space="0" w:color="auto"/>
              </w:divBdr>
            </w:div>
          </w:divsChild>
        </w:div>
        <w:div w:id="1391033285">
          <w:marLeft w:val="0"/>
          <w:marRight w:val="0"/>
          <w:marTop w:val="0"/>
          <w:marBottom w:val="0"/>
          <w:divBdr>
            <w:top w:val="none" w:sz="0" w:space="0" w:color="auto"/>
            <w:left w:val="none" w:sz="0" w:space="0" w:color="auto"/>
            <w:bottom w:val="none" w:sz="0" w:space="0" w:color="auto"/>
            <w:right w:val="none" w:sz="0" w:space="0" w:color="auto"/>
          </w:divBdr>
          <w:divsChild>
            <w:div w:id="1899431935">
              <w:marLeft w:val="0"/>
              <w:marRight w:val="0"/>
              <w:marTop w:val="0"/>
              <w:marBottom w:val="0"/>
              <w:divBdr>
                <w:top w:val="none" w:sz="0" w:space="0" w:color="auto"/>
                <w:left w:val="none" w:sz="0" w:space="0" w:color="auto"/>
                <w:bottom w:val="none" w:sz="0" w:space="0" w:color="auto"/>
                <w:right w:val="none" w:sz="0" w:space="0" w:color="auto"/>
              </w:divBdr>
            </w:div>
          </w:divsChild>
        </w:div>
        <w:div w:id="1391882753">
          <w:marLeft w:val="0"/>
          <w:marRight w:val="0"/>
          <w:marTop w:val="0"/>
          <w:marBottom w:val="0"/>
          <w:divBdr>
            <w:top w:val="none" w:sz="0" w:space="0" w:color="auto"/>
            <w:left w:val="none" w:sz="0" w:space="0" w:color="auto"/>
            <w:bottom w:val="none" w:sz="0" w:space="0" w:color="auto"/>
            <w:right w:val="none" w:sz="0" w:space="0" w:color="auto"/>
          </w:divBdr>
          <w:divsChild>
            <w:div w:id="314186896">
              <w:marLeft w:val="0"/>
              <w:marRight w:val="0"/>
              <w:marTop w:val="0"/>
              <w:marBottom w:val="0"/>
              <w:divBdr>
                <w:top w:val="none" w:sz="0" w:space="0" w:color="auto"/>
                <w:left w:val="none" w:sz="0" w:space="0" w:color="auto"/>
                <w:bottom w:val="none" w:sz="0" w:space="0" w:color="auto"/>
                <w:right w:val="none" w:sz="0" w:space="0" w:color="auto"/>
              </w:divBdr>
            </w:div>
          </w:divsChild>
        </w:div>
        <w:div w:id="1393238756">
          <w:marLeft w:val="0"/>
          <w:marRight w:val="0"/>
          <w:marTop w:val="0"/>
          <w:marBottom w:val="0"/>
          <w:divBdr>
            <w:top w:val="none" w:sz="0" w:space="0" w:color="auto"/>
            <w:left w:val="none" w:sz="0" w:space="0" w:color="auto"/>
            <w:bottom w:val="none" w:sz="0" w:space="0" w:color="auto"/>
            <w:right w:val="none" w:sz="0" w:space="0" w:color="auto"/>
          </w:divBdr>
          <w:divsChild>
            <w:div w:id="717436267">
              <w:marLeft w:val="0"/>
              <w:marRight w:val="0"/>
              <w:marTop w:val="0"/>
              <w:marBottom w:val="0"/>
              <w:divBdr>
                <w:top w:val="none" w:sz="0" w:space="0" w:color="auto"/>
                <w:left w:val="none" w:sz="0" w:space="0" w:color="auto"/>
                <w:bottom w:val="none" w:sz="0" w:space="0" w:color="auto"/>
                <w:right w:val="none" w:sz="0" w:space="0" w:color="auto"/>
              </w:divBdr>
            </w:div>
          </w:divsChild>
        </w:div>
        <w:div w:id="1395347628">
          <w:marLeft w:val="0"/>
          <w:marRight w:val="0"/>
          <w:marTop w:val="0"/>
          <w:marBottom w:val="0"/>
          <w:divBdr>
            <w:top w:val="none" w:sz="0" w:space="0" w:color="auto"/>
            <w:left w:val="none" w:sz="0" w:space="0" w:color="auto"/>
            <w:bottom w:val="none" w:sz="0" w:space="0" w:color="auto"/>
            <w:right w:val="none" w:sz="0" w:space="0" w:color="auto"/>
          </w:divBdr>
          <w:divsChild>
            <w:div w:id="1150250024">
              <w:marLeft w:val="0"/>
              <w:marRight w:val="0"/>
              <w:marTop w:val="0"/>
              <w:marBottom w:val="0"/>
              <w:divBdr>
                <w:top w:val="none" w:sz="0" w:space="0" w:color="auto"/>
                <w:left w:val="none" w:sz="0" w:space="0" w:color="auto"/>
                <w:bottom w:val="none" w:sz="0" w:space="0" w:color="auto"/>
                <w:right w:val="none" w:sz="0" w:space="0" w:color="auto"/>
              </w:divBdr>
            </w:div>
          </w:divsChild>
        </w:div>
        <w:div w:id="1399787569">
          <w:marLeft w:val="0"/>
          <w:marRight w:val="0"/>
          <w:marTop w:val="0"/>
          <w:marBottom w:val="0"/>
          <w:divBdr>
            <w:top w:val="none" w:sz="0" w:space="0" w:color="auto"/>
            <w:left w:val="none" w:sz="0" w:space="0" w:color="auto"/>
            <w:bottom w:val="none" w:sz="0" w:space="0" w:color="auto"/>
            <w:right w:val="none" w:sz="0" w:space="0" w:color="auto"/>
          </w:divBdr>
          <w:divsChild>
            <w:div w:id="1489789904">
              <w:marLeft w:val="0"/>
              <w:marRight w:val="0"/>
              <w:marTop w:val="0"/>
              <w:marBottom w:val="0"/>
              <w:divBdr>
                <w:top w:val="none" w:sz="0" w:space="0" w:color="auto"/>
                <w:left w:val="none" w:sz="0" w:space="0" w:color="auto"/>
                <w:bottom w:val="none" w:sz="0" w:space="0" w:color="auto"/>
                <w:right w:val="none" w:sz="0" w:space="0" w:color="auto"/>
              </w:divBdr>
            </w:div>
          </w:divsChild>
        </w:div>
        <w:div w:id="1401244526">
          <w:marLeft w:val="0"/>
          <w:marRight w:val="0"/>
          <w:marTop w:val="0"/>
          <w:marBottom w:val="0"/>
          <w:divBdr>
            <w:top w:val="none" w:sz="0" w:space="0" w:color="auto"/>
            <w:left w:val="none" w:sz="0" w:space="0" w:color="auto"/>
            <w:bottom w:val="none" w:sz="0" w:space="0" w:color="auto"/>
            <w:right w:val="none" w:sz="0" w:space="0" w:color="auto"/>
          </w:divBdr>
          <w:divsChild>
            <w:div w:id="2024898047">
              <w:marLeft w:val="0"/>
              <w:marRight w:val="0"/>
              <w:marTop w:val="0"/>
              <w:marBottom w:val="0"/>
              <w:divBdr>
                <w:top w:val="none" w:sz="0" w:space="0" w:color="auto"/>
                <w:left w:val="none" w:sz="0" w:space="0" w:color="auto"/>
                <w:bottom w:val="none" w:sz="0" w:space="0" w:color="auto"/>
                <w:right w:val="none" w:sz="0" w:space="0" w:color="auto"/>
              </w:divBdr>
            </w:div>
          </w:divsChild>
        </w:div>
        <w:div w:id="1402828776">
          <w:marLeft w:val="0"/>
          <w:marRight w:val="0"/>
          <w:marTop w:val="0"/>
          <w:marBottom w:val="0"/>
          <w:divBdr>
            <w:top w:val="none" w:sz="0" w:space="0" w:color="auto"/>
            <w:left w:val="none" w:sz="0" w:space="0" w:color="auto"/>
            <w:bottom w:val="none" w:sz="0" w:space="0" w:color="auto"/>
            <w:right w:val="none" w:sz="0" w:space="0" w:color="auto"/>
          </w:divBdr>
          <w:divsChild>
            <w:div w:id="2009365415">
              <w:marLeft w:val="0"/>
              <w:marRight w:val="0"/>
              <w:marTop w:val="0"/>
              <w:marBottom w:val="0"/>
              <w:divBdr>
                <w:top w:val="none" w:sz="0" w:space="0" w:color="auto"/>
                <w:left w:val="none" w:sz="0" w:space="0" w:color="auto"/>
                <w:bottom w:val="none" w:sz="0" w:space="0" w:color="auto"/>
                <w:right w:val="none" w:sz="0" w:space="0" w:color="auto"/>
              </w:divBdr>
            </w:div>
          </w:divsChild>
        </w:div>
        <w:div w:id="1403482708">
          <w:marLeft w:val="0"/>
          <w:marRight w:val="0"/>
          <w:marTop w:val="0"/>
          <w:marBottom w:val="0"/>
          <w:divBdr>
            <w:top w:val="none" w:sz="0" w:space="0" w:color="auto"/>
            <w:left w:val="none" w:sz="0" w:space="0" w:color="auto"/>
            <w:bottom w:val="none" w:sz="0" w:space="0" w:color="auto"/>
            <w:right w:val="none" w:sz="0" w:space="0" w:color="auto"/>
          </w:divBdr>
          <w:divsChild>
            <w:div w:id="377781596">
              <w:marLeft w:val="0"/>
              <w:marRight w:val="0"/>
              <w:marTop w:val="0"/>
              <w:marBottom w:val="0"/>
              <w:divBdr>
                <w:top w:val="none" w:sz="0" w:space="0" w:color="auto"/>
                <w:left w:val="none" w:sz="0" w:space="0" w:color="auto"/>
                <w:bottom w:val="none" w:sz="0" w:space="0" w:color="auto"/>
                <w:right w:val="none" w:sz="0" w:space="0" w:color="auto"/>
              </w:divBdr>
            </w:div>
          </w:divsChild>
        </w:div>
        <w:div w:id="1403914527">
          <w:marLeft w:val="0"/>
          <w:marRight w:val="0"/>
          <w:marTop w:val="0"/>
          <w:marBottom w:val="0"/>
          <w:divBdr>
            <w:top w:val="none" w:sz="0" w:space="0" w:color="auto"/>
            <w:left w:val="none" w:sz="0" w:space="0" w:color="auto"/>
            <w:bottom w:val="none" w:sz="0" w:space="0" w:color="auto"/>
            <w:right w:val="none" w:sz="0" w:space="0" w:color="auto"/>
          </w:divBdr>
          <w:divsChild>
            <w:div w:id="1955555571">
              <w:marLeft w:val="0"/>
              <w:marRight w:val="0"/>
              <w:marTop w:val="0"/>
              <w:marBottom w:val="0"/>
              <w:divBdr>
                <w:top w:val="none" w:sz="0" w:space="0" w:color="auto"/>
                <w:left w:val="none" w:sz="0" w:space="0" w:color="auto"/>
                <w:bottom w:val="none" w:sz="0" w:space="0" w:color="auto"/>
                <w:right w:val="none" w:sz="0" w:space="0" w:color="auto"/>
              </w:divBdr>
            </w:div>
          </w:divsChild>
        </w:div>
        <w:div w:id="1403989256">
          <w:marLeft w:val="0"/>
          <w:marRight w:val="0"/>
          <w:marTop w:val="0"/>
          <w:marBottom w:val="0"/>
          <w:divBdr>
            <w:top w:val="none" w:sz="0" w:space="0" w:color="auto"/>
            <w:left w:val="none" w:sz="0" w:space="0" w:color="auto"/>
            <w:bottom w:val="none" w:sz="0" w:space="0" w:color="auto"/>
            <w:right w:val="none" w:sz="0" w:space="0" w:color="auto"/>
          </w:divBdr>
          <w:divsChild>
            <w:div w:id="1888376306">
              <w:marLeft w:val="0"/>
              <w:marRight w:val="0"/>
              <w:marTop w:val="0"/>
              <w:marBottom w:val="0"/>
              <w:divBdr>
                <w:top w:val="none" w:sz="0" w:space="0" w:color="auto"/>
                <w:left w:val="none" w:sz="0" w:space="0" w:color="auto"/>
                <w:bottom w:val="none" w:sz="0" w:space="0" w:color="auto"/>
                <w:right w:val="none" w:sz="0" w:space="0" w:color="auto"/>
              </w:divBdr>
            </w:div>
          </w:divsChild>
        </w:div>
        <w:div w:id="1405831376">
          <w:marLeft w:val="0"/>
          <w:marRight w:val="0"/>
          <w:marTop w:val="0"/>
          <w:marBottom w:val="0"/>
          <w:divBdr>
            <w:top w:val="none" w:sz="0" w:space="0" w:color="auto"/>
            <w:left w:val="none" w:sz="0" w:space="0" w:color="auto"/>
            <w:bottom w:val="none" w:sz="0" w:space="0" w:color="auto"/>
            <w:right w:val="none" w:sz="0" w:space="0" w:color="auto"/>
          </w:divBdr>
          <w:divsChild>
            <w:div w:id="391075134">
              <w:marLeft w:val="0"/>
              <w:marRight w:val="0"/>
              <w:marTop w:val="0"/>
              <w:marBottom w:val="0"/>
              <w:divBdr>
                <w:top w:val="none" w:sz="0" w:space="0" w:color="auto"/>
                <w:left w:val="none" w:sz="0" w:space="0" w:color="auto"/>
                <w:bottom w:val="none" w:sz="0" w:space="0" w:color="auto"/>
                <w:right w:val="none" w:sz="0" w:space="0" w:color="auto"/>
              </w:divBdr>
            </w:div>
          </w:divsChild>
        </w:div>
        <w:div w:id="1406537026">
          <w:marLeft w:val="0"/>
          <w:marRight w:val="0"/>
          <w:marTop w:val="0"/>
          <w:marBottom w:val="0"/>
          <w:divBdr>
            <w:top w:val="none" w:sz="0" w:space="0" w:color="auto"/>
            <w:left w:val="none" w:sz="0" w:space="0" w:color="auto"/>
            <w:bottom w:val="none" w:sz="0" w:space="0" w:color="auto"/>
            <w:right w:val="none" w:sz="0" w:space="0" w:color="auto"/>
          </w:divBdr>
          <w:divsChild>
            <w:div w:id="1723140175">
              <w:marLeft w:val="0"/>
              <w:marRight w:val="0"/>
              <w:marTop w:val="0"/>
              <w:marBottom w:val="0"/>
              <w:divBdr>
                <w:top w:val="none" w:sz="0" w:space="0" w:color="auto"/>
                <w:left w:val="none" w:sz="0" w:space="0" w:color="auto"/>
                <w:bottom w:val="none" w:sz="0" w:space="0" w:color="auto"/>
                <w:right w:val="none" w:sz="0" w:space="0" w:color="auto"/>
              </w:divBdr>
            </w:div>
          </w:divsChild>
        </w:div>
        <w:div w:id="1407219391">
          <w:marLeft w:val="0"/>
          <w:marRight w:val="0"/>
          <w:marTop w:val="0"/>
          <w:marBottom w:val="0"/>
          <w:divBdr>
            <w:top w:val="none" w:sz="0" w:space="0" w:color="auto"/>
            <w:left w:val="none" w:sz="0" w:space="0" w:color="auto"/>
            <w:bottom w:val="none" w:sz="0" w:space="0" w:color="auto"/>
            <w:right w:val="none" w:sz="0" w:space="0" w:color="auto"/>
          </w:divBdr>
          <w:divsChild>
            <w:div w:id="20517898">
              <w:marLeft w:val="0"/>
              <w:marRight w:val="0"/>
              <w:marTop w:val="0"/>
              <w:marBottom w:val="0"/>
              <w:divBdr>
                <w:top w:val="none" w:sz="0" w:space="0" w:color="auto"/>
                <w:left w:val="none" w:sz="0" w:space="0" w:color="auto"/>
                <w:bottom w:val="none" w:sz="0" w:space="0" w:color="auto"/>
                <w:right w:val="none" w:sz="0" w:space="0" w:color="auto"/>
              </w:divBdr>
            </w:div>
          </w:divsChild>
        </w:div>
        <w:div w:id="1408769639">
          <w:marLeft w:val="0"/>
          <w:marRight w:val="0"/>
          <w:marTop w:val="0"/>
          <w:marBottom w:val="0"/>
          <w:divBdr>
            <w:top w:val="none" w:sz="0" w:space="0" w:color="auto"/>
            <w:left w:val="none" w:sz="0" w:space="0" w:color="auto"/>
            <w:bottom w:val="none" w:sz="0" w:space="0" w:color="auto"/>
            <w:right w:val="none" w:sz="0" w:space="0" w:color="auto"/>
          </w:divBdr>
          <w:divsChild>
            <w:div w:id="565381696">
              <w:marLeft w:val="0"/>
              <w:marRight w:val="0"/>
              <w:marTop w:val="0"/>
              <w:marBottom w:val="0"/>
              <w:divBdr>
                <w:top w:val="none" w:sz="0" w:space="0" w:color="auto"/>
                <w:left w:val="none" w:sz="0" w:space="0" w:color="auto"/>
                <w:bottom w:val="none" w:sz="0" w:space="0" w:color="auto"/>
                <w:right w:val="none" w:sz="0" w:space="0" w:color="auto"/>
              </w:divBdr>
            </w:div>
          </w:divsChild>
        </w:div>
        <w:div w:id="1409888103">
          <w:marLeft w:val="0"/>
          <w:marRight w:val="0"/>
          <w:marTop w:val="0"/>
          <w:marBottom w:val="0"/>
          <w:divBdr>
            <w:top w:val="none" w:sz="0" w:space="0" w:color="auto"/>
            <w:left w:val="none" w:sz="0" w:space="0" w:color="auto"/>
            <w:bottom w:val="none" w:sz="0" w:space="0" w:color="auto"/>
            <w:right w:val="none" w:sz="0" w:space="0" w:color="auto"/>
          </w:divBdr>
          <w:divsChild>
            <w:div w:id="1568495314">
              <w:marLeft w:val="0"/>
              <w:marRight w:val="0"/>
              <w:marTop w:val="0"/>
              <w:marBottom w:val="0"/>
              <w:divBdr>
                <w:top w:val="none" w:sz="0" w:space="0" w:color="auto"/>
                <w:left w:val="none" w:sz="0" w:space="0" w:color="auto"/>
                <w:bottom w:val="none" w:sz="0" w:space="0" w:color="auto"/>
                <w:right w:val="none" w:sz="0" w:space="0" w:color="auto"/>
              </w:divBdr>
            </w:div>
          </w:divsChild>
        </w:div>
        <w:div w:id="1411535178">
          <w:marLeft w:val="0"/>
          <w:marRight w:val="0"/>
          <w:marTop w:val="0"/>
          <w:marBottom w:val="0"/>
          <w:divBdr>
            <w:top w:val="none" w:sz="0" w:space="0" w:color="auto"/>
            <w:left w:val="none" w:sz="0" w:space="0" w:color="auto"/>
            <w:bottom w:val="none" w:sz="0" w:space="0" w:color="auto"/>
            <w:right w:val="none" w:sz="0" w:space="0" w:color="auto"/>
          </w:divBdr>
          <w:divsChild>
            <w:div w:id="1284387195">
              <w:marLeft w:val="0"/>
              <w:marRight w:val="0"/>
              <w:marTop w:val="0"/>
              <w:marBottom w:val="0"/>
              <w:divBdr>
                <w:top w:val="none" w:sz="0" w:space="0" w:color="auto"/>
                <w:left w:val="none" w:sz="0" w:space="0" w:color="auto"/>
                <w:bottom w:val="none" w:sz="0" w:space="0" w:color="auto"/>
                <w:right w:val="none" w:sz="0" w:space="0" w:color="auto"/>
              </w:divBdr>
            </w:div>
          </w:divsChild>
        </w:div>
        <w:div w:id="1412194249">
          <w:marLeft w:val="0"/>
          <w:marRight w:val="0"/>
          <w:marTop w:val="0"/>
          <w:marBottom w:val="0"/>
          <w:divBdr>
            <w:top w:val="none" w:sz="0" w:space="0" w:color="auto"/>
            <w:left w:val="none" w:sz="0" w:space="0" w:color="auto"/>
            <w:bottom w:val="none" w:sz="0" w:space="0" w:color="auto"/>
            <w:right w:val="none" w:sz="0" w:space="0" w:color="auto"/>
          </w:divBdr>
          <w:divsChild>
            <w:div w:id="1116605506">
              <w:marLeft w:val="0"/>
              <w:marRight w:val="0"/>
              <w:marTop w:val="0"/>
              <w:marBottom w:val="0"/>
              <w:divBdr>
                <w:top w:val="none" w:sz="0" w:space="0" w:color="auto"/>
                <w:left w:val="none" w:sz="0" w:space="0" w:color="auto"/>
                <w:bottom w:val="none" w:sz="0" w:space="0" w:color="auto"/>
                <w:right w:val="none" w:sz="0" w:space="0" w:color="auto"/>
              </w:divBdr>
            </w:div>
          </w:divsChild>
        </w:div>
        <w:div w:id="1413620311">
          <w:marLeft w:val="0"/>
          <w:marRight w:val="0"/>
          <w:marTop w:val="0"/>
          <w:marBottom w:val="0"/>
          <w:divBdr>
            <w:top w:val="none" w:sz="0" w:space="0" w:color="auto"/>
            <w:left w:val="none" w:sz="0" w:space="0" w:color="auto"/>
            <w:bottom w:val="none" w:sz="0" w:space="0" w:color="auto"/>
            <w:right w:val="none" w:sz="0" w:space="0" w:color="auto"/>
          </w:divBdr>
          <w:divsChild>
            <w:div w:id="1326978325">
              <w:marLeft w:val="0"/>
              <w:marRight w:val="0"/>
              <w:marTop w:val="0"/>
              <w:marBottom w:val="0"/>
              <w:divBdr>
                <w:top w:val="none" w:sz="0" w:space="0" w:color="auto"/>
                <w:left w:val="none" w:sz="0" w:space="0" w:color="auto"/>
                <w:bottom w:val="none" w:sz="0" w:space="0" w:color="auto"/>
                <w:right w:val="none" w:sz="0" w:space="0" w:color="auto"/>
              </w:divBdr>
            </w:div>
          </w:divsChild>
        </w:div>
        <w:div w:id="1414820600">
          <w:marLeft w:val="0"/>
          <w:marRight w:val="0"/>
          <w:marTop w:val="0"/>
          <w:marBottom w:val="0"/>
          <w:divBdr>
            <w:top w:val="none" w:sz="0" w:space="0" w:color="auto"/>
            <w:left w:val="none" w:sz="0" w:space="0" w:color="auto"/>
            <w:bottom w:val="none" w:sz="0" w:space="0" w:color="auto"/>
            <w:right w:val="none" w:sz="0" w:space="0" w:color="auto"/>
          </w:divBdr>
          <w:divsChild>
            <w:div w:id="1896818986">
              <w:marLeft w:val="0"/>
              <w:marRight w:val="0"/>
              <w:marTop w:val="0"/>
              <w:marBottom w:val="0"/>
              <w:divBdr>
                <w:top w:val="none" w:sz="0" w:space="0" w:color="auto"/>
                <w:left w:val="none" w:sz="0" w:space="0" w:color="auto"/>
                <w:bottom w:val="none" w:sz="0" w:space="0" w:color="auto"/>
                <w:right w:val="none" w:sz="0" w:space="0" w:color="auto"/>
              </w:divBdr>
            </w:div>
          </w:divsChild>
        </w:div>
        <w:div w:id="1414861185">
          <w:marLeft w:val="0"/>
          <w:marRight w:val="0"/>
          <w:marTop w:val="0"/>
          <w:marBottom w:val="0"/>
          <w:divBdr>
            <w:top w:val="none" w:sz="0" w:space="0" w:color="auto"/>
            <w:left w:val="none" w:sz="0" w:space="0" w:color="auto"/>
            <w:bottom w:val="none" w:sz="0" w:space="0" w:color="auto"/>
            <w:right w:val="none" w:sz="0" w:space="0" w:color="auto"/>
          </w:divBdr>
          <w:divsChild>
            <w:div w:id="1434474998">
              <w:marLeft w:val="0"/>
              <w:marRight w:val="0"/>
              <w:marTop w:val="0"/>
              <w:marBottom w:val="0"/>
              <w:divBdr>
                <w:top w:val="none" w:sz="0" w:space="0" w:color="auto"/>
                <w:left w:val="none" w:sz="0" w:space="0" w:color="auto"/>
                <w:bottom w:val="none" w:sz="0" w:space="0" w:color="auto"/>
                <w:right w:val="none" w:sz="0" w:space="0" w:color="auto"/>
              </w:divBdr>
            </w:div>
          </w:divsChild>
        </w:div>
        <w:div w:id="1414931631">
          <w:marLeft w:val="0"/>
          <w:marRight w:val="0"/>
          <w:marTop w:val="0"/>
          <w:marBottom w:val="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
          </w:divsChild>
        </w:div>
        <w:div w:id="1415855054">
          <w:marLeft w:val="0"/>
          <w:marRight w:val="0"/>
          <w:marTop w:val="0"/>
          <w:marBottom w:val="0"/>
          <w:divBdr>
            <w:top w:val="none" w:sz="0" w:space="0" w:color="auto"/>
            <w:left w:val="none" w:sz="0" w:space="0" w:color="auto"/>
            <w:bottom w:val="none" w:sz="0" w:space="0" w:color="auto"/>
            <w:right w:val="none" w:sz="0" w:space="0" w:color="auto"/>
          </w:divBdr>
          <w:divsChild>
            <w:div w:id="695231627">
              <w:marLeft w:val="0"/>
              <w:marRight w:val="0"/>
              <w:marTop w:val="0"/>
              <w:marBottom w:val="0"/>
              <w:divBdr>
                <w:top w:val="none" w:sz="0" w:space="0" w:color="auto"/>
                <w:left w:val="none" w:sz="0" w:space="0" w:color="auto"/>
                <w:bottom w:val="none" w:sz="0" w:space="0" w:color="auto"/>
                <w:right w:val="none" w:sz="0" w:space="0" w:color="auto"/>
              </w:divBdr>
            </w:div>
          </w:divsChild>
        </w:div>
        <w:div w:id="1421826068">
          <w:marLeft w:val="0"/>
          <w:marRight w:val="0"/>
          <w:marTop w:val="0"/>
          <w:marBottom w:val="0"/>
          <w:divBdr>
            <w:top w:val="none" w:sz="0" w:space="0" w:color="auto"/>
            <w:left w:val="none" w:sz="0" w:space="0" w:color="auto"/>
            <w:bottom w:val="none" w:sz="0" w:space="0" w:color="auto"/>
            <w:right w:val="none" w:sz="0" w:space="0" w:color="auto"/>
          </w:divBdr>
          <w:divsChild>
            <w:div w:id="1728801244">
              <w:marLeft w:val="0"/>
              <w:marRight w:val="0"/>
              <w:marTop w:val="0"/>
              <w:marBottom w:val="0"/>
              <w:divBdr>
                <w:top w:val="none" w:sz="0" w:space="0" w:color="auto"/>
                <w:left w:val="none" w:sz="0" w:space="0" w:color="auto"/>
                <w:bottom w:val="none" w:sz="0" w:space="0" w:color="auto"/>
                <w:right w:val="none" w:sz="0" w:space="0" w:color="auto"/>
              </w:divBdr>
            </w:div>
          </w:divsChild>
        </w:div>
        <w:div w:id="1422145993">
          <w:marLeft w:val="0"/>
          <w:marRight w:val="0"/>
          <w:marTop w:val="0"/>
          <w:marBottom w:val="0"/>
          <w:divBdr>
            <w:top w:val="none" w:sz="0" w:space="0" w:color="auto"/>
            <w:left w:val="none" w:sz="0" w:space="0" w:color="auto"/>
            <w:bottom w:val="none" w:sz="0" w:space="0" w:color="auto"/>
            <w:right w:val="none" w:sz="0" w:space="0" w:color="auto"/>
          </w:divBdr>
          <w:divsChild>
            <w:div w:id="1334643715">
              <w:marLeft w:val="0"/>
              <w:marRight w:val="0"/>
              <w:marTop w:val="0"/>
              <w:marBottom w:val="0"/>
              <w:divBdr>
                <w:top w:val="none" w:sz="0" w:space="0" w:color="auto"/>
                <w:left w:val="none" w:sz="0" w:space="0" w:color="auto"/>
                <w:bottom w:val="none" w:sz="0" w:space="0" w:color="auto"/>
                <w:right w:val="none" w:sz="0" w:space="0" w:color="auto"/>
              </w:divBdr>
            </w:div>
          </w:divsChild>
        </w:div>
        <w:div w:id="1424064505">
          <w:marLeft w:val="0"/>
          <w:marRight w:val="0"/>
          <w:marTop w:val="0"/>
          <w:marBottom w:val="0"/>
          <w:divBdr>
            <w:top w:val="none" w:sz="0" w:space="0" w:color="auto"/>
            <w:left w:val="none" w:sz="0" w:space="0" w:color="auto"/>
            <w:bottom w:val="none" w:sz="0" w:space="0" w:color="auto"/>
            <w:right w:val="none" w:sz="0" w:space="0" w:color="auto"/>
          </w:divBdr>
          <w:divsChild>
            <w:div w:id="661471262">
              <w:marLeft w:val="0"/>
              <w:marRight w:val="0"/>
              <w:marTop w:val="0"/>
              <w:marBottom w:val="0"/>
              <w:divBdr>
                <w:top w:val="none" w:sz="0" w:space="0" w:color="auto"/>
                <w:left w:val="none" w:sz="0" w:space="0" w:color="auto"/>
                <w:bottom w:val="none" w:sz="0" w:space="0" w:color="auto"/>
                <w:right w:val="none" w:sz="0" w:space="0" w:color="auto"/>
              </w:divBdr>
            </w:div>
          </w:divsChild>
        </w:div>
        <w:div w:id="1425102960">
          <w:marLeft w:val="0"/>
          <w:marRight w:val="0"/>
          <w:marTop w:val="0"/>
          <w:marBottom w:val="0"/>
          <w:divBdr>
            <w:top w:val="none" w:sz="0" w:space="0" w:color="auto"/>
            <w:left w:val="none" w:sz="0" w:space="0" w:color="auto"/>
            <w:bottom w:val="none" w:sz="0" w:space="0" w:color="auto"/>
            <w:right w:val="none" w:sz="0" w:space="0" w:color="auto"/>
          </w:divBdr>
          <w:divsChild>
            <w:div w:id="1551649759">
              <w:marLeft w:val="0"/>
              <w:marRight w:val="0"/>
              <w:marTop w:val="0"/>
              <w:marBottom w:val="0"/>
              <w:divBdr>
                <w:top w:val="none" w:sz="0" w:space="0" w:color="auto"/>
                <w:left w:val="none" w:sz="0" w:space="0" w:color="auto"/>
                <w:bottom w:val="none" w:sz="0" w:space="0" w:color="auto"/>
                <w:right w:val="none" w:sz="0" w:space="0" w:color="auto"/>
              </w:divBdr>
            </w:div>
          </w:divsChild>
        </w:div>
        <w:div w:id="1427651658">
          <w:marLeft w:val="0"/>
          <w:marRight w:val="0"/>
          <w:marTop w:val="0"/>
          <w:marBottom w:val="0"/>
          <w:divBdr>
            <w:top w:val="none" w:sz="0" w:space="0" w:color="auto"/>
            <w:left w:val="none" w:sz="0" w:space="0" w:color="auto"/>
            <w:bottom w:val="none" w:sz="0" w:space="0" w:color="auto"/>
            <w:right w:val="none" w:sz="0" w:space="0" w:color="auto"/>
          </w:divBdr>
          <w:divsChild>
            <w:div w:id="829904998">
              <w:marLeft w:val="0"/>
              <w:marRight w:val="0"/>
              <w:marTop w:val="0"/>
              <w:marBottom w:val="0"/>
              <w:divBdr>
                <w:top w:val="none" w:sz="0" w:space="0" w:color="auto"/>
                <w:left w:val="none" w:sz="0" w:space="0" w:color="auto"/>
                <w:bottom w:val="none" w:sz="0" w:space="0" w:color="auto"/>
                <w:right w:val="none" w:sz="0" w:space="0" w:color="auto"/>
              </w:divBdr>
            </w:div>
            <w:div w:id="1921981924">
              <w:marLeft w:val="0"/>
              <w:marRight w:val="0"/>
              <w:marTop w:val="0"/>
              <w:marBottom w:val="0"/>
              <w:divBdr>
                <w:top w:val="none" w:sz="0" w:space="0" w:color="auto"/>
                <w:left w:val="none" w:sz="0" w:space="0" w:color="auto"/>
                <w:bottom w:val="none" w:sz="0" w:space="0" w:color="auto"/>
                <w:right w:val="none" w:sz="0" w:space="0" w:color="auto"/>
              </w:divBdr>
            </w:div>
            <w:div w:id="2063674042">
              <w:marLeft w:val="0"/>
              <w:marRight w:val="0"/>
              <w:marTop w:val="0"/>
              <w:marBottom w:val="0"/>
              <w:divBdr>
                <w:top w:val="none" w:sz="0" w:space="0" w:color="auto"/>
                <w:left w:val="none" w:sz="0" w:space="0" w:color="auto"/>
                <w:bottom w:val="none" w:sz="0" w:space="0" w:color="auto"/>
                <w:right w:val="none" w:sz="0" w:space="0" w:color="auto"/>
              </w:divBdr>
            </w:div>
          </w:divsChild>
        </w:div>
        <w:div w:id="1430466769">
          <w:marLeft w:val="0"/>
          <w:marRight w:val="0"/>
          <w:marTop w:val="0"/>
          <w:marBottom w:val="0"/>
          <w:divBdr>
            <w:top w:val="none" w:sz="0" w:space="0" w:color="auto"/>
            <w:left w:val="none" w:sz="0" w:space="0" w:color="auto"/>
            <w:bottom w:val="none" w:sz="0" w:space="0" w:color="auto"/>
            <w:right w:val="none" w:sz="0" w:space="0" w:color="auto"/>
          </w:divBdr>
          <w:divsChild>
            <w:div w:id="1393046404">
              <w:marLeft w:val="0"/>
              <w:marRight w:val="0"/>
              <w:marTop w:val="0"/>
              <w:marBottom w:val="0"/>
              <w:divBdr>
                <w:top w:val="none" w:sz="0" w:space="0" w:color="auto"/>
                <w:left w:val="none" w:sz="0" w:space="0" w:color="auto"/>
                <w:bottom w:val="none" w:sz="0" w:space="0" w:color="auto"/>
                <w:right w:val="none" w:sz="0" w:space="0" w:color="auto"/>
              </w:divBdr>
            </w:div>
          </w:divsChild>
        </w:div>
        <w:div w:id="1435243118">
          <w:marLeft w:val="0"/>
          <w:marRight w:val="0"/>
          <w:marTop w:val="0"/>
          <w:marBottom w:val="0"/>
          <w:divBdr>
            <w:top w:val="none" w:sz="0" w:space="0" w:color="auto"/>
            <w:left w:val="none" w:sz="0" w:space="0" w:color="auto"/>
            <w:bottom w:val="none" w:sz="0" w:space="0" w:color="auto"/>
            <w:right w:val="none" w:sz="0" w:space="0" w:color="auto"/>
          </w:divBdr>
          <w:divsChild>
            <w:div w:id="231813506">
              <w:marLeft w:val="0"/>
              <w:marRight w:val="0"/>
              <w:marTop w:val="0"/>
              <w:marBottom w:val="0"/>
              <w:divBdr>
                <w:top w:val="none" w:sz="0" w:space="0" w:color="auto"/>
                <w:left w:val="none" w:sz="0" w:space="0" w:color="auto"/>
                <w:bottom w:val="none" w:sz="0" w:space="0" w:color="auto"/>
                <w:right w:val="none" w:sz="0" w:space="0" w:color="auto"/>
              </w:divBdr>
            </w:div>
          </w:divsChild>
        </w:div>
        <w:div w:id="1435319157">
          <w:marLeft w:val="0"/>
          <w:marRight w:val="0"/>
          <w:marTop w:val="0"/>
          <w:marBottom w:val="0"/>
          <w:divBdr>
            <w:top w:val="none" w:sz="0" w:space="0" w:color="auto"/>
            <w:left w:val="none" w:sz="0" w:space="0" w:color="auto"/>
            <w:bottom w:val="none" w:sz="0" w:space="0" w:color="auto"/>
            <w:right w:val="none" w:sz="0" w:space="0" w:color="auto"/>
          </w:divBdr>
          <w:divsChild>
            <w:div w:id="1754549919">
              <w:marLeft w:val="0"/>
              <w:marRight w:val="0"/>
              <w:marTop w:val="0"/>
              <w:marBottom w:val="0"/>
              <w:divBdr>
                <w:top w:val="none" w:sz="0" w:space="0" w:color="auto"/>
                <w:left w:val="none" w:sz="0" w:space="0" w:color="auto"/>
                <w:bottom w:val="none" w:sz="0" w:space="0" w:color="auto"/>
                <w:right w:val="none" w:sz="0" w:space="0" w:color="auto"/>
              </w:divBdr>
            </w:div>
          </w:divsChild>
        </w:div>
        <w:div w:id="1435395244">
          <w:marLeft w:val="0"/>
          <w:marRight w:val="0"/>
          <w:marTop w:val="0"/>
          <w:marBottom w:val="0"/>
          <w:divBdr>
            <w:top w:val="none" w:sz="0" w:space="0" w:color="auto"/>
            <w:left w:val="none" w:sz="0" w:space="0" w:color="auto"/>
            <w:bottom w:val="none" w:sz="0" w:space="0" w:color="auto"/>
            <w:right w:val="none" w:sz="0" w:space="0" w:color="auto"/>
          </w:divBdr>
          <w:divsChild>
            <w:div w:id="2102866990">
              <w:marLeft w:val="0"/>
              <w:marRight w:val="0"/>
              <w:marTop w:val="0"/>
              <w:marBottom w:val="0"/>
              <w:divBdr>
                <w:top w:val="none" w:sz="0" w:space="0" w:color="auto"/>
                <w:left w:val="none" w:sz="0" w:space="0" w:color="auto"/>
                <w:bottom w:val="none" w:sz="0" w:space="0" w:color="auto"/>
                <w:right w:val="none" w:sz="0" w:space="0" w:color="auto"/>
              </w:divBdr>
            </w:div>
          </w:divsChild>
        </w:div>
        <w:div w:id="1436093674">
          <w:marLeft w:val="0"/>
          <w:marRight w:val="0"/>
          <w:marTop w:val="0"/>
          <w:marBottom w:val="0"/>
          <w:divBdr>
            <w:top w:val="none" w:sz="0" w:space="0" w:color="auto"/>
            <w:left w:val="none" w:sz="0" w:space="0" w:color="auto"/>
            <w:bottom w:val="none" w:sz="0" w:space="0" w:color="auto"/>
            <w:right w:val="none" w:sz="0" w:space="0" w:color="auto"/>
          </w:divBdr>
          <w:divsChild>
            <w:div w:id="653460149">
              <w:marLeft w:val="0"/>
              <w:marRight w:val="0"/>
              <w:marTop w:val="0"/>
              <w:marBottom w:val="0"/>
              <w:divBdr>
                <w:top w:val="none" w:sz="0" w:space="0" w:color="auto"/>
                <w:left w:val="none" w:sz="0" w:space="0" w:color="auto"/>
                <w:bottom w:val="none" w:sz="0" w:space="0" w:color="auto"/>
                <w:right w:val="none" w:sz="0" w:space="0" w:color="auto"/>
              </w:divBdr>
            </w:div>
          </w:divsChild>
        </w:div>
        <w:div w:id="1436942553">
          <w:marLeft w:val="0"/>
          <w:marRight w:val="0"/>
          <w:marTop w:val="0"/>
          <w:marBottom w:val="0"/>
          <w:divBdr>
            <w:top w:val="none" w:sz="0" w:space="0" w:color="auto"/>
            <w:left w:val="none" w:sz="0" w:space="0" w:color="auto"/>
            <w:bottom w:val="none" w:sz="0" w:space="0" w:color="auto"/>
            <w:right w:val="none" w:sz="0" w:space="0" w:color="auto"/>
          </w:divBdr>
          <w:divsChild>
            <w:div w:id="1755323656">
              <w:marLeft w:val="0"/>
              <w:marRight w:val="0"/>
              <w:marTop w:val="0"/>
              <w:marBottom w:val="0"/>
              <w:divBdr>
                <w:top w:val="none" w:sz="0" w:space="0" w:color="auto"/>
                <w:left w:val="none" w:sz="0" w:space="0" w:color="auto"/>
                <w:bottom w:val="none" w:sz="0" w:space="0" w:color="auto"/>
                <w:right w:val="none" w:sz="0" w:space="0" w:color="auto"/>
              </w:divBdr>
            </w:div>
          </w:divsChild>
        </w:div>
        <w:div w:id="1441073683">
          <w:marLeft w:val="0"/>
          <w:marRight w:val="0"/>
          <w:marTop w:val="0"/>
          <w:marBottom w:val="0"/>
          <w:divBdr>
            <w:top w:val="none" w:sz="0" w:space="0" w:color="auto"/>
            <w:left w:val="none" w:sz="0" w:space="0" w:color="auto"/>
            <w:bottom w:val="none" w:sz="0" w:space="0" w:color="auto"/>
            <w:right w:val="none" w:sz="0" w:space="0" w:color="auto"/>
          </w:divBdr>
          <w:divsChild>
            <w:div w:id="2118021320">
              <w:marLeft w:val="0"/>
              <w:marRight w:val="0"/>
              <w:marTop w:val="0"/>
              <w:marBottom w:val="0"/>
              <w:divBdr>
                <w:top w:val="none" w:sz="0" w:space="0" w:color="auto"/>
                <w:left w:val="none" w:sz="0" w:space="0" w:color="auto"/>
                <w:bottom w:val="none" w:sz="0" w:space="0" w:color="auto"/>
                <w:right w:val="none" w:sz="0" w:space="0" w:color="auto"/>
              </w:divBdr>
            </w:div>
          </w:divsChild>
        </w:div>
        <w:div w:id="1441410150">
          <w:marLeft w:val="0"/>
          <w:marRight w:val="0"/>
          <w:marTop w:val="0"/>
          <w:marBottom w:val="0"/>
          <w:divBdr>
            <w:top w:val="none" w:sz="0" w:space="0" w:color="auto"/>
            <w:left w:val="none" w:sz="0" w:space="0" w:color="auto"/>
            <w:bottom w:val="none" w:sz="0" w:space="0" w:color="auto"/>
            <w:right w:val="none" w:sz="0" w:space="0" w:color="auto"/>
          </w:divBdr>
          <w:divsChild>
            <w:div w:id="868420824">
              <w:marLeft w:val="0"/>
              <w:marRight w:val="0"/>
              <w:marTop w:val="0"/>
              <w:marBottom w:val="0"/>
              <w:divBdr>
                <w:top w:val="none" w:sz="0" w:space="0" w:color="auto"/>
                <w:left w:val="none" w:sz="0" w:space="0" w:color="auto"/>
                <w:bottom w:val="none" w:sz="0" w:space="0" w:color="auto"/>
                <w:right w:val="none" w:sz="0" w:space="0" w:color="auto"/>
              </w:divBdr>
            </w:div>
          </w:divsChild>
        </w:div>
        <w:div w:id="1442140434">
          <w:marLeft w:val="0"/>
          <w:marRight w:val="0"/>
          <w:marTop w:val="0"/>
          <w:marBottom w:val="0"/>
          <w:divBdr>
            <w:top w:val="none" w:sz="0" w:space="0" w:color="auto"/>
            <w:left w:val="none" w:sz="0" w:space="0" w:color="auto"/>
            <w:bottom w:val="none" w:sz="0" w:space="0" w:color="auto"/>
            <w:right w:val="none" w:sz="0" w:space="0" w:color="auto"/>
          </w:divBdr>
          <w:divsChild>
            <w:div w:id="2129083779">
              <w:marLeft w:val="0"/>
              <w:marRight w:val="0"/>
              <w:marTop w:val="0"/>
              <w:marBottom w:val="0"/>
              <w:divBdr>
                <w:top w:val="none" w:sz="0" w:space="0" w:color="auto"/>
                <w:left w:val="none" w:sz="0" w:space="0" w:color="auto"/>
                <w:bottom w:val="none" w:sz="0" w:space="0" w:color="auto"/>
                <w:right w:val="none" w:sz="0" w:space="0" w:color="auto"/>
              </w:divBdr>
            </w:div>
          </w:divsChild>
        </w:div>
        <w:div w:id="1443919538">
          <w:marLeft w:val="0"/>
          <w:marRight w:val="0"/>
          <w:marTop w:val="0"/>
          <w:marBottom w:val="0"/>
          <w:divBdr>
            <w:top w:val="none" w:sz="0" w:space="0" w:color="auto"/>
            <w:left w:val="none" w:sz="0" w:space="0" w:color="auto"/>
            <w:bottom w:val="none" w:sz="0" w:space="0" w:color="auto"/>
            <w:right w:val="none" w:sz="0" w:space="0" w:color="auto"/>
          </w:divBdr>
          <w:divsChild>
            <w:div w:id="191579793">
              <w:marLeft w:val="0"/>
              <w:marRight w:val="0"/>
              <w:marTop w:val="0"/>
              <w:marBottom w:val="0"/>
              <w:divBdr>
                <w:top w:val="none" w:sz="0" w:space="0" w:color="auto"/>
                <w:left w:val="none" w:sz="0" w:space="0" w:color="auto"/>
                <w:bottom w:val="none" w:sz="0" w:space="0" w:color="auto"/>
                <w:right w:val="none" w:sz="0" w:space="0" w:color="auto"/>
              </w:divBdr>
            </w:div>
          </w:divsChild>
        </w:div>
        <w:div w:id="1448693164">
          <w:marLeft w:val="0"/>
          <w:marRight w:val="0"/>
          <w:marTop w:val="0"/>
          <w:marBottom w:val="0"/>
          <w:divBdr>
            <w:top w:val="none" w:sz="0" w:space="0" w:color="auto"/>
            <w:left w:val="none" w:sz="0" w:space="0" w:color="auto"/>
            <w:bottom w:val="none" w:sz="0" w:space="0" w:color="auto"/>
            <w:right w:val="none" w:sz="0" w:space="0" w:color="auto"/>
          </w:divBdr>
          <w:divsChild>
            <w:div w:id="1885216162">
              <w:marLeft w:val="0"/>
              <w:marRight w:val="0"/>
              <w:marTop w:val="0"/>
              <w:marBottom w:val="0"/>
              <w:divBdr>
                <w:top w:val="none" w:sz="0" w:space="0" w:color="auto"/>
                <w:left w:val="none" w:sz="0" w:space="0" w:color="auto"/>
                <w:bottom w:val="none" w:sz="0" w:space="0" w:color="auto"/>
                <w:right w:val="none" w:sz="0" w:space="0" w:color="auto"/>
              </w:divBdr>
            </w:div>
          </w:divsChild>
        </w:div>
        <w:div w:id="1452822310">
          <w:marLeft w:val="0"/>
          <w:marRight w:val="0"/>
          <w:marTop w:val="0"/>
          <w:marBottom w:val="0"/>
          <w:divBdr>
            <w:top w:val="none" w:sz="0" w:space="0" w:color="auto"/>
            <w:left w:val="none" w:sz="0" w:space="0" w:color="auto"/>
            <w:bottom w:val="none" w:sz="0" w:space="0" w:color="auto"/>
            <w:right w:val="none" w:sz="0" w:space="0" w:color="auto"/>
          </w:divBdr>
          <w:divsChild>
            <w:div w:id="1430127532">
              <w:marLeft w:val="0"/>
              <w:marRight w:val="0"/>
              <w:marTop w:val="0"/>
              <w:marBottom w:val="0"/>
              <w:divBdr>
                <w:top w:val="none" w:sz="0" w:space="0" w:color="auto"/>
                <w:left w:val="none" w:sz="0" w:space="0" w:color="auto"/>
                <w:bottom w:val="none" w:sz="0" w:space="0" w:color="auto"/>
                <w:right w:val="none" w:sz="0" w:space="0" w:color="auto"/>
              </w:divBdr>
            </w:div>
          </w:divsChild>
        </w:div>
        <w:div w:id="1453864836">
          <w:marLeft w:val="0"/>
          <w:marRight w:val="0"/>
          <w:marTop w:val="0"/>
          <w:marBottom w:val="0"/>
          <w:divBdr>
            <w:top w:val="none" w:sz="0" w:space="0" w:color="auto"/>
            <w:left w:val="none" w:sz="0" w:space="0" w:color="auto"/>
            <w:bottom w:val="none" w:sz="0" w:space="0" w:color="auto"/>
            <w:right w:val="none" w:sz="0" w:space="0" w:color="auto"/>
          </w:divBdr>
          <w:divsChild>
            <w:div w:id="296645409">
              <w:marLeft w:val="0"/>
              <w:marRight w:val="0"/>
              <w:marTop w:val="0"/>
              <w:marBottom w:val="0"/>
              <w:divBdr>
                <w:top w:val="none" w:sz="0" w:space="0" w:color="auto"/>
                <w:left w:val="none" w:sz="0" w:space="0" w:color="auto"/>
                <w:bottom w:val="none" w:sz="0" w:space="0" w:color="auto"/>
                <w:right w:val="none" w:sz="0" w:space="0" w:color="auto"/>
              </w:divBdr>
            </w:div>
          </w:divsChild>
        </w:div>
        <w:div w:id="1460296547">
          <w:marLeft w:val="0"/>
          <w:marRight w:val="0"/>
          <w:marTop w:val="0"/>
          <w:marBottom w:val="0"/>
          <w:divBdr>
            <w:top w:val="none" w:sz="0" w:space="0" w:color="auto"/>
            <w:left w:val="none" w:sz="0" w:space="0" w:color="auto"/>
            <w:bottom w:val="none" w:sz="0" w:space="0" w:color="auto"/>
            <w:right w:val="none" w:sz="0" w:space="0" w:color="auto"/>
          </w:divBdr>
          <w:divsChild>
            <w:div w:id="1647930701">
              <w:marLeft w:val="0"/>
              <w:marRight w:val="0"/>
              <w:marTop w:val="0"/>
              <w:marBottom w:val="0"/>
              <w:divBdr>
                <w:top w:val="none" w:sz="0" w:space="0" w:color="auto"/>
                <w:left w:val="none" w:sz="0" w:space="0" w:color="auto"/>
                <w:bottom w:val="none" w:sz="0" w:space="0" w:color="auto"/>
                <w:right w:val="none" w:sz="0" w:space="0" w:color="auto"/>
              </w:divBdr>
            </w:div>
          </w:divsChild>
        </w:div>
        <w:div w:id="1463501489">
          <w:marLeft w:val="0"/>
          <w:marRight w:val="0"/>
          <w:marTop w:val="0"/>
          <w:marBottom w:val="0"/>
          <w:divBdr>
            <w:top w:val="none" w:sz="0" w:space="0" w:color="auto"/>
            <w:left w:val="none" w:sz="0" w:space="0" w:color="auto"/>
            <w:bottom w:val="none" w:sz="0" w:space="0" w:color="auto"/>
            <w:right w:val="none" w:sz="0" w:space="0" w:color="auto"/>
          </w:divBdr>
          <w:divsChild>
            <w:div w:id="1133981541">
              <w:marLeft w:val="0"/>
              <w:marRight w:val="0"/>
              <w:marTop w:val="0"/>
              <w:marBottom w:val="0"/>
              <w:divBdr>
                <w:top w:val="none" w:sz="0" w:space="0" w:color="auto"/>
                <w:left w:val="none" w:sz="0" w:space="0" w:color="auto"/>
                <w:bottom w:val="none" w:sz="0" w:space="0" w:color="auto"/>
                <w:right w:val="none" w:sz="0" w:space="0" w:color="auto"/>
              </w:divBdr>
            </w:div>
          </w:divsChild>
        </w:div>
        <w:div w:id="1468014587">
          <w:marLeft w:val="0"/>
          <w:marRight w:val="0"/>
          <w:marTop w:val="0"/>
          <w:marBottom w:val="0"/>
          <w:divBdr>
            <w:top w:val="none" w:sz="0" w:space="0" w:color="auto"/>
            <w:left w:val="none" w:sz="0" w:space="0" w:color="auto"/>
            <w:bottom w:val="none" w:sz="0" w:space="0" w:color="auto"/>
            <w:right w:val="none" w:sz="0" w:space="0" w:color="auto"/>
          </w:divBdr>
          <w:divsChild>
            <w:div w:id="1292595977">
              <w:marLeft w:val="0"/>
              <w:marRight w:val="0"/>
              <w:marTop w:val="0"/>
              <w:marBottom w:val="0"/>
              <w:divBdr>
                <w:top w:val="none" w:sz="0" w:space="0" w:color="auto"/>
                <w:left w:val="none" w:sz="0" w:space="0" w:color="auto"/>
                <w:bottom w:val="none" w:sz="0" w:space="0" w:color="auto"/>
                <w:right w:val="none" w:sz="0" w:space="0" w:color="auto"/>
              </w:divBdr>
            </w:div>
          </w:divsChild>
        </w:div>
        <w:div w:id="1468469027">
          <w:marLeft w:val="0"/>
          <w:marRight w:val="0"/>
          <w:marTop w:val="0"/>
          <w:marBottom w:val="0"/>
          <w:divBdr>
            <w:top w:val="none" w:sz="0" w:space="0" w:color="auto"/>
            <w:left w:val="none" w:sz="0" w:space="0" w:color="auto"/>
            <w:bottom w:val="none" w:sz="0" w:space="0" w:color="auto"/>
            <w:right w:val="none" w:sz="0" w:space="0" w:color="auto"/>
          </w:divBdr>
          <w:divsChild>
            <w:div w:id="623074256">
              <w:marLeft w:val="0"/>
              <w:marRight w:val="0"/>
              <w:marTop w:val="0"/>
              <w:marBottom w:val="0"/>
              <w:divBdr>
                <w:top w:val="none" w:sz="0" w:space="0" w:color="auto"/>
                <w:left w:val="none" w:sz="0" w:space="0" w:color="auto"/>
                <w:bottom w:val="none" w:sz="0" w:space="0" w:color="auto"/>
                <w:right w:val="none" w:sz="0" w:space="0" w:color="auto"/>
              </w:divBdr>
            </w:div>
          </w:divsChild>
        </w:div>
        <w:div w:id="1468469751">
          <w:marLeft w:val="0"/>
          <w:marRight w:val="0"/>
          <w:marTop w:val="0"/>
          <w:marBottom w:val="0"/>
          <w:divBdr>
            <w:top w:val="none" w:sz="0" w:space="0" w:color="auto"/>
            <w:left w:val="none" w:sz="0" w:space="0" w:color="auto"/>
            <w:bottom w:val="none" w:sz="0" w:space="0" w:color="auto"/>
            <w:right w:val="none" w:sz="0" w:space="0" w:color="auto"/>
          </w:divBdr>
          <w:divsChild>
            <w:div w:id="1668090903">
              <w:marLeft w:val="0"/>
              <w:marRight w:val="0"/>
              <w:marTop w:val="0"/>
              <w:marBottom w:val="0"/>
              <w:divBdr>
                <w:top w:val="none" w:sz="0" w:space="0" w:color="auto"/>
                <w:left w:val="none" w:sz="0" w:space="0" w:color="auto"/>
                <w:bottom w:val="none" w:sz="0" w:space="0" w:color="auto"/>
                <w:right w:val="none" w:sz="0" w:space="0" w:color="auto"/>
              </w:divBdr>
            </w:div>
          </w:divsChild>
        </w:div>
        <w:div w:id="1468621168">
          <w:marLeft w:val="0"/>
          <w:marRight w:val="0"/>
          <w:marTop w:val="0"/>
          <w:marBottom w:val="0"/>
          <w:divBdr>
            <w:top w:val="none" w:sz="0" w:space="0" w:color="auto"/>
            <w:left w:val="none" w:sz="0" w:space="0" w:color="auto"/>
            <w:bottom w:val="none" w:sz="0" w:space="0" w:color="auto"/>
            <w:right w:val="none" w:sz="0" w:space="0" w:color="auto"/>
          </w:divBdr>
          <w:divsChild>
            <w:div w:id="509879844">
              <w:marLeft w:val="0"/>
              <w:marRight w:val="0"/>
              <w:marTop w:val="0"/>
              <w:marBottom w:val="0"/>
              <w:divBdr>
                <w:top w:val="none" w:sz="0" w:space="0" w:color="auto"/>
                <w:left w:val="none" w:sz="0" w:space="0" w:color="auto"/>
                <w:bottom w:val="none" w:sz="0" w:space="0" w:color="auto"/>
                <w:right w:val="none" w:sz="0" w:space="0" w:color="auto"/>
              </w:divBdr>
            </w:div>
          </w:divsChild>
        </w:div>
        <w:div w:id="1475365557">
          <w:marLeft w:val="0"/>
          <w:marRight w:val="0"/>
          <w:marTop w:val="0"/>
          <w:marBottom w:val="0"/>
          <w:divBdr>
            <w:top w:val="none" w:sz="0" w:space="0" w:color="auto"/>
            <w:left w:val="none" w:sz="0" w:space="0" w:color="auto"/>
            <w:bottom w:val="none" w:sz="0" w:space="0" w:color="auto"/>
            <w:right w:val="none" w:sz="0" w:space="0" w:color="auto"/>
          </w:divBdr>
          <w:divsChild>
            <w:div w:id="1771241511">
              <w:marLeft w:val="0"/>
              <w:marRight w:val="0"/>
              <w:marTop w:val="0"/>
              <w:marBottom w:val="0"/>
              <w:divBdr>
                <w:top w:val="none" w:sz="0" w:space="0" w:color="auto"/>
                <w:left w:val="none" w:sz="0" w:space="0" w:color="auto"/>
                <w:bottom w:val="none" w:sz="0" w:space="0" w:color="auto"/>
                <w:right w:val="none" w:sz="0" w:space="0" w:color="auto"/>
              </w:divBdr>
            </w:div>
          </w:divsChild>
        </w:div>
        <w:div w:id="1480804406">
          <w:marLeft w:val="0"/>
          <w:marRight w:val="0"/>
          <w:marTop w:val="0"/>
          <w:marBottom w:val="0"/>
          <w:divBdr>
            <w:top w:val="none" w:sz="0" w:space="0" w:color="auto"/>
            <w:left w:val="none" w:sz="0" w:space="0" w:color="auto"/>
            <w:bottom w:val="none" w:sz="0" w:space="0" w:color="auto"/>
            <w:right w:val="none" w:sz="0" w:space="0" w:color="auto"/>
          </w:divBdr>
          <w:divsChild>
            <w:div w:id="203717259">
              <w:marLeft w:val="0"/>
              <w:marRight w:val="0"/>
              <w:marTop w:val="0"/>
              <w:marBottom w:val="0"/>
              <w:divBdr>
                <w:top w:val="none" w:sz="0" w:space="0" w:color="auto"/>
                <w:left w:val="none" w:sz="0" w:space="0" w:color="auto"/>
                <w:bottom w:val="none" w:sz="0" w:space="0" w:color="auto"/>
                <w:right w:val="none" w:sz="0" w:space="0" w:color="auto"/>
              </w:divBdr>
            </w:div>
          </w:divsChild>
        </w:div>
        <w:div w:id="1481657628">
          <w:marLeft w:val="0"/>
          <w:marRight w:val="0"/>
          <w:marTop w:val="0"/>
          <w:marBottom w:val="0"/>
          <w:divBdr>
            <w:top w:val="none" w:sz="0" w:space="0" w:color="auto"/>
            <w:left w:val="none" w:sz="0" w:space="0" w:color="auto"/>
            <w:bottom w:val="none" w:sz="0" w:space="0" w:color="auto"/>
            <w:right w:val="none" w:sz="0" w:space="0" w:color="auto"/>
          </w:divBdr>
          <w:divsChild>
            <w:div w:id="332954868">
              <w:marLeft w:val="0"/>
              <w:marRight w:val="0"/>
              <w:marTop w:val="0"/>
              <w:marBottom w:val="0"/>
              <w:divBdr>
                <w:top w:val="none" w:sz="0" w:space="0" w:color="auto"/>
                <w:left w:val="none" w:sz="0" w:space="0" w:color="auto"/>
                <w:bottom w:val="none" w:sz="0" w:space="0" w:color="auto"/>
                <w:right w:val="none" w:sz="0" w:space="0" w:color="auto"/>
              </w:divBdr>
            </w:div>
          </w:divsChild>
        </w:div>
        <w:div w:id="1482387071">
          <w:marLeft w:val="0"/>
          <w:marRight w:val="0"/>
          <w:marTop w:val="0"/>
          <w:marBottom w:val="0"/>
          <w:divBdr>
            <w:top w:val="none" w:sz="0" w:space="0" w:color="auto"/>
            <w:left w:val="none" w:sz="0" w:space="0" w:color="auto"/>
            <w:bottom w:val="none" w:sz="0" w:space="0" w:color="auto"/>
            <w:right w:val="none" w:sz="0" w:space="0" w:color="auto"/>
          </w:divBdr>
          <w:divsChild>
            <w:div w:id="169294472">
              <w:marLeft w:val="0"/>
              <w:marRight w:val="0"/>
              <w:marTop w:val="0"/>
              <w:marBottom w:val="0"/>
              <w:divBdr>
                <w:top w:val="none" w:sz="0" w:space="0" w:color="auto"/>
                <w:left w:val="none" w:sz="0" w:space="0" w:color="auto"/>
                <w:bottom w:val="none" w:sz="0" w:space="0" w:color="auto"/>
                <w:right w:val="none" w:sz="0" w:space="0" w:color="auto"/>
              </w:divBdr>
            </w:div>
            <w:div w:id="426509585">
              <w:marLeft w:val="0"/>
              <w:marRight w:val="0"/>
              <w:marTop w:val="0"/>
              <w:marBottom w:val="0"/>
              <w:divBdr>
                <w:top w:val="none" w:sz="0" w:space="0" w:color="auto"/>
                <w:left w:val="none" w:sz="0" w:space="0" w:color="auto"/>
                <w:bottom w:val="none" w:sz="0" w:space="0" w:color="auto"/>
                <w:right w:val="none" w:sz="0" w:space="0" w:color="auto"/>
              </w:divBdr>
            </w:div>
            <w:div w:id="1188132492">
              <w:marLeft w:val="0"/>
              <w:marRight w:val="0"/>
              <w:marTop w:val="0"/>
              <w:marBottom w:val="0"/>
              <w:divBdr>
                <w:top w:val="none" w:sz="0" w:space="0" w:color="auto"/>
                <w:left w:val="none" w:sz="0" w:space="0" w:color="auto"/>
                <w:bottom w:val="none" w:sz="0" w:space="0" w:color="auto"/>
                <w:right w:val="none" w:sz="0" w:space="0" w:color="auto"/>
              </w:divBdr>
            </w:div>
          </w:divsChild>
        </w:div>
        <w:div w:id="1485273283">
          <w:marLeft w:val="0"/>
          <w:marRight w:val="0"/>
          <w:marTop w:val="0"/>
          <w:marBottom w:val="0"/>
          <w:divBdr>
            <w:top w:val="none" w:sz="0" w:space="0" w:color="auto"/>
            <w:left w:val="none" w:sz="0" w:space="0" w:color="auto"/>
            <w:bottom w:val="none" w:sz="0" w:space="0" w:color="auto"/>
            <w:right w:val="none" w:sz="0" w:space="0" w:color="auto"/>
          </w:divBdr>
          <w:divsChild>
            <w:div w:id="458449529">
              <w:marLeft w:val="0"/>
              <w:marRight w:val="0"/>
              <w:marTop w:val="0"/>
              <w:marBottom w:val="0"/>
              <w:divBdr>
                <w:top w:val="none" w:sz="0" w:space="0" w:color="auto"/>
                <w:left w:val="none" w:sz="0" w:space="0" w:color="auto"/>
                <w:bottom w:val="none" w:sz="0" w:space="0" w:color="auto"/>
                <w:right w:val="none" w:sz="0" w:space="0" w:color="auto"/>
              </w:divBdr>
            </w:div>
            <w:div w:id="1383990663">
              <w:marLeft w:val="0"/>
              <w:marRight w:val="0"/>
              <w:marTop w:val="0"/>
              <w:marBottom w:val="0"/>
              <w:divBdr>
                <w:top w:val="none" w:sz="0" w:space="0" w:color="auto"/>
                <w:left w:val="none" w:sz="0" w:space="0" w:color="auto"/>
                <w:bottom w:val="none" w:sz="0" w:space="0" w:color="auto"/>
                <w:right w:val="none" w:sz="0" w:space="0" w:color="auto"/>
              </w:divBdr>
            </w:div>
            <w:div w:id="1484852511">
              <w:marLeft w:val="0"/>
              <w:marRight w:val="0"/>
              <w:marTop w:val="0"/>
              <w:marBottom w:val="0"/>
              <w:divBdr>
                <w:top w:val="none" w:sz="0" w:space="0" w:color="auto"/>
                <w:left w:val="none" w:sz="0" w:space="0" w:color="auto"/>
                <w:bottom w:val="none" w:sz="0" w:space="0" w:color="auto"/>
                <w:right w:val="none" w:sz="0" w:space="0" w:color="auto"/>
              </w:divBdr>
            </w:div>
            <w:div w:id="1539853406">
              <w:marLeft w:val="0"/>
              <w:marRight w:val="0"/>
              <w:marTop w:val="0"/>
              <w:marBottom w:val="0"/>
              <w:divBdr>
                <w:top w:val="none" w:sz="0" w:space="0" w:color="auto"/>
                <w:left w:val="none" w:sz="0" w:space="0" w:color="auto"/>
                <w:bottom w:val="none" w:sz="0" w:space="0" w:color="auto"/>
                <w:right w:val="none" w:sz="0" w:space="0" w:color="auto"/>
              </w:divBdr>
            </w:div>
          </w:divsChild>
        </w:div>
        <w:div w:id="1485392637">
          <w:marLeft w:val="0"/>
          <w:marRight w:val="0"/>
          <w:marTop w:val="0"/>
          <w:marBottom w:val="0"/>
          <w:divBdr>
            <w:top w:val="none" w:sz="0" w:space="0" w:color="auto"/>
            <w:left w:val="none" w:sz="0" w:space="0" w:color="auto"/>
            <w:bottom w:val="none" w:sz="0" w:space="0" w:color="auto"/>
            <w:right w:val="none" w:sz="0" w:space="0" w:color="auto"/>
          </w:divBdr>
          <w:divsChild>
            <w:div w:id="1030371651">
              <w:marLeft w:val="0"/>
              <w:marRight w:val="0"/>
              <w:marTop w:val="0"/>
              <w:marBottom w:val="0"/>
              <w:divBdr>
                <w:top w:val="none" w:sz="0" w:space="0" w:color="auto"/>
                <w:left w:val="none" w:sz="0" w:space="0" w:color="auto"/>
                <w:bottom w:val="none" w:sz="0" w:space="0" w:color="auto"/>
                <w:right w:val="none" w:sz="0" w:space="0" w:color="auto"/>
              </w:divBdr>
            </w:div>
          </w:divsChild>
        </w:div>
        <w:div w:id="1487085964">
          <w:marLeft w:val="0"/>
          <w:marRight w:val="0"/>
          <w:marTop w:val="0"/>
          <w:marBottom w:val="0"/>
          <w:divBdr>
            <w:top w:val="none" w:sz="0" w:space="0" w:color="auto"/>
            <w:left w:val="none" w:sz="0" w:space="0" w:color="auto"/>
            <w:bottom w:val="none" w:sz="0" w:space="0" w:color="auto"/>
            <w:right w:val="none" w:sz="0" w:space="0" w:color="auto"/>
          </w:divBdr>
          <w:divsChild>
            <w:div w:id="948125623">
              <w:marLeft w:val="0"/>
              <w:marRight w:val="0"/>
              <w:marTop w:val="0"/>
              <w:marBottom w:val="0"/>
              <w:divBdr>
                <w:top w:val="none" w:sz="0" w:space="0" w:color="auto"/>
                <w:left w:val="none" w:sz="0" w:space="0" w:color="auto"/>
                <w:bottom w:val="none" w:sz="0" w:space="0" w:color="auto"/>
                <w:right w:val="none" w:sz="0" w:space="0" w:color="auto"/>
              </w:divBdr>
            </w:div>
          </w:divsChild>
        </w:div>
        <w:div w:id="1487282497">
          <w:marLeft w:val="0"/>
          <w:marRight w:val="0"/>
          <w:marTop w:val="0"/>
          <w:marBottom w:val="0"/>
          <w:divBdr>
            <w:top w:val="none" w:sz="0" w:space="0" w:color="auto"/>
            <w:left w:val="none" w:sz="0" w:space="0" w:color="auto"/>
            <w:bottom w:val="none" w:sz="0" w:space="0" w:color="auto"/>
            <w:right w:val="none" w:sz="0" w:space="0" w:color="auto"/>
          </w:divBdr>
          <w:divsChild>
            <w:div w:id="1414817625">
              <w:marLeft w:val="0"/>
              <w:marRight w:val="0"/>
              <w:marTop w:val="0"/>
              <w:marBottom w:val="0"/>
              <w:divBdr>
                <w:top w:val="none" w:sz="0" w:space="0" w:color="auto"/>
                <w:left w:val="none" w:sz="0" w:space="0" w:color="auto"/>
                <w:bottom w:val="none" w:sz="0" w:space="0" w:color="auto"/>
                <w:right w:val="none" w:sz="0" w:space="0" w:color="auto"/>
              </w:divBdr>
            </w:div>
          </w:divsChild>
        </w:div>
        <w:div w:id="1487746325">
          <w:marLeft w:val="0"/>
          <w:marRight w:val="0"/>
          <w:marTop w:val="0"/>
          <w:marBottom w:val="0"/>
          <w:divBdr>
            <w:top w:val="none" w:sz="0" w:space="0" w:color="auto"/>
            <w:left w:val="none" w:sz="0" w:space="0" w:color="auto"/>
            <w:bottom w:val="none" w:sz="0" w:space="0" w:color="auto"/>
            <w:right w:val="none" w:sz="0" w:space="0" w:color="auto"/>
          </w:divBdr>
          <w:divsChild>
            <w:div w:id="1539122241">
              <w:marLeft w:val="0"/>
              <w:marRight w:val="0"/>
              <w:marTop w:val="0"/>
              <w:marBottom w:val="0"/>
              <w:divBdr>
                <w:top w:val="none" w:sz="0" w:space="0" w:color="auto"/>
                <w:left w:val="none" w:sz="0" w:space="0" w:color="auto"/>
                <w:bottom w:val="none" w:sz="0" w:space="0" w:color="auto"/>
                <w:right w:val="none" w:sz="0" w:space="0" w:color="auto"/>
              </w:divBdr>
            </w:div>
          </w:divsChild>
        </w:div>
        <w:div w:id="1490516616">
          <w:marLeft w:val="0"/>
          <w:marRight w:val="0"/>
          <w:marTop w:val="0"/>
          <w:marBottom w:val="0"/>
          <w:divBdr>
            <w:top w:val="none" w:sz="0" w:space="0" w:color="auto"/>
            <w:left w:val="none" w:sz="0" w:space="0" w:color="auto"/>
            <w:bottom w:val="none" w:sz="0" w:space="0" w:color="auto"/>
            <w:right w:val="none" w:sz="0" w:space="0" w:color="auto"/>
          </w:divBdr>
          <w:divsChild>
            <w:div w:id="847673842">
              <w:marLeft w:val="0"/>
              <w:marRight w:val="0"/>
              <w:marTop w:val="0"/>
              <w:marBottom w:val="0"/>
              <w:divBdr>
                <w:top w:val="none" w:sz="0" w:space="0" w:color="auto"/>
                <w:left w:val="none" w:sz="0" w:space="0" w:color="auto"/>
                <w:bottom w:val="none" w:sz="0" w:space="0" w:color="auto"/>
                <w:right w:val="none" w:sz="0" w:space="0" w:color="auto"/>
              </w:divBdr>
            </w:div>
          </w:divsChild>
        </w:div>
        <w:div w:id="1493982964">
          <w:marLeft w:val="0"/>
          <w:marRight w:val="0"/>
          <w:marTop w:val="0"/>
          <w:marBottom w:val="0"/>
          <w:divBdr>
            <w:top w:val="none" w:sz="0" w:space="0" w:color="auto"/>
            <w:left w:val="none" w:sz="0" w:space="0" w:color="auto"/>
            <w:bottom w:val="none" w:sz="0" w:space="0" w:color="auto"/>
            <w:right w:val="none" w:sz="0" w:space="0" w:color="auto"/>
          </w:divBdr>
          <w:divsChild>
            <w:div w:id="649091828">
              <w:marLeft w:val="0"/>
              <w:marRight w:val="0"/>
              <w:marTop w:val="0"/>
              <w:marBottom w:val="0"/>
              <w:divBdr>
                <w:top w:val="none" w:sz="0" w:space="0" w:color="auto"/>
                <w:left w:val="none" w:sz="0" w:space="0" w:color="auto"/>
                <w:bottom w:val="none" w:sz="0" w:space="0" w:color="auto"/>
                <w:right w:val="none" w:sz="0" w:space="0" w:color="auto"/>
              </w:divBdr>
            </w:div>
            <w:div w:id="672992022">
              <w:marLeft w:val="0"/>
              <w:marRight w:val="0"/>
              <w:marTop w:val="0"/>
              <w:marBottom w:val="0"/>
              <w:divBdr>
                <w:top w:val="none" w:sz="0" w:space="0" w:color="auto"/>
                <w:left w:val="none" w:sz="0" w:space="0" w:color="auto"/>
                <w:bottom w:val="none" w:sz="0" w:space="0" w:color="auto"/>
                <w:right w:val="none" w:sz="0" w:space="0" w:color="auto"/>
              </w:divBdr>
            </w:div>
            <w:div w:id="1612709989">
              <w:marLeft w:val="0"/>
              <w:marRight w:val="0"/>
              <w:marTop w:val="0"/>
              <w:marBottom w:val="0"/>
              <w:divBdr>
                <w:top w:val="none" w:sz="0" w:space="0" w:color="auto"/>
                <w:left w:val="none" w:sz="0" w:space="0" w:color="auto"/>
                <w:bottom w:val="none" w:sz="0" w:space="0" w:color="auto"/>
                <w:right w:val="none" w:sz="0" w:space="0" w:color="auto"/>
              </w:divBdr>
            </w:div>
          </w:divsChild>
        </w:div>
        <w:div w:id="1498497471">
          <w:marLeft w:val="0"/>
          <w:marRight w:val="0"/>
          <w:marTop w:val="0"/>
          <w:marBottom w:val="0"/>
          <w:divBdr>
            <w:top w:val="none" w:sz="0" w:space="0" w:color="auto"/>
            <w:left w:val="none" w:sz="0" w:space="0" w:color="auto"/>
            <w:bottom w:val="none" w:sz="0" w:space="0" w:color="auto"/>
            <w:right w:val="none" w:sz="0" w:space="0" w:color="auto"/>
          </w:divBdr>
          <w:divsChild>
            <w:div w:id="1478304129">
              <w:marLeft w:val="0"/>
              <w:marRight w:val="0"/>
              <w:marTop w:val="0"/>
              <w:marBottom w:val="0"/>
              <w:divBdr>
                <w:top w:val="none" w:sz="0" w:space="0" w:color="auto"/>
                <w:left w:val="none" w:sz="0" w:space="0" w:color="auto"/>
                <w:bottom w:val="none" w:sz="0" w:space="0" w:color="auto"/>
                <w:right w:val="none" w:sz="0" w:space="0" w:color="auto"/>
              </w:divBdr>
            </w:div>
          </w:divsChild>
        </w:div>
        <w:div w:id="1500579849">
          <w:marLeft w:val="0"/>
          <w:marRight w:val="0"/>
          <w:marTop w:val="0"/>
          <w:marBottom w:val="0"/>
          <w:divBdr>
            <w:top w:val="none" w:sz="0" w:space="0" w:color="auto"/>
            <w:left w:val="none" w:sz="0" w:space="0" w:color="auto"/>
            <w:bottom w:val="none" w:sz="0" w:space="0" w:color="auto"/>
            <w:right w:val="none" w:sz="0" w:space="0" w:color="auto"/>
          </w:divBdr>
          <w:divsChild>
            <w:div w:id="27800258">
              <w:marLeft w:val="0"/>
              <w:marRight w:val="0"/>
              <w:marTop w:val="0"/>
              <w:marBottom w:val="0"/>
              <w:divBdr>
                <w:top w:val="none" w:sz="0" w:space="0" w:color="auto"/>
                <w:left w:val="none" w:sz="0" w:space="0" w:color="auto"/>
                <w:bottom w:val="none" w:sz="0" w:space="0" w:color="auto"/>
                <w:right w:val="none" w:sz="0" w:space="0" w:color="auto"/>
              </w:divBdr>
            </w:div>
          </w:divsChild>
        </w:div>
        <w:div w:id="1500654394">
          <w:marLeft w:val="0"/>
          <w:marRight w:val="0"/>
          <w:marTop w:val="0"/>
          <w:marBottom w:val="0"/>
          <w:divBdr>
            <w:top w:val="none" w:sz="0" w:space="0" w:color="auto"/>
            <w:left w:val="none" w:sz="0" w:space="0" w:color="auto"/>
            <w:bottom w:val="none" w:sz="0" w:space="0" w:color="auto"/>
            <w:right w:val="none" w:sz="0" w:space="0" w:color="auto"/>
          </w:divBdr>
          <w:divsChild>
            <w:div w:id="340012164">
              <w:marLeft w:val="0"/>
              <w:marRight w:val="0"/>
              <w:marTop w:val="0"/>
              <w:marBottom w:val="0"/>
              <w:divBdr>
                <w:top w:val="none" w:sz="0" w:space="0" w:color="auto"/>
                <w:left w:val="none" w:sz="0" w:space="0" w:color="auto"/>
                <w:bottom w:val="none" w:sz="0" w:space="0" w:color="auto"/>
                <w:right w:val="none" w:sz="0" w:space="0" w:color="auto"/>
              </w:divBdr>
            </w:div>
          </w:divsChild>
        </w:div>
        <w:div w:id="1500851046">
          <w:marLeft w:val="0"/>
          <w:marRight w:val="0"/>
          <w:marTop w:val="0"/>
          <w:marBottom w:val="0"/>
          <w:divBdr>
            <w:top w:val="none" w:sz="0" w:space="0" w:color="auto"/>
            <w:left w:val="none" w:sz="0" w:space="0" w:color="auto"/>
            <w:bottom w:val="none" w:sz="0" w:space="0" w:color="auto"/>
            <w:right w:val="none" w:sz="0" w:space="0" w:color="auto"/>
          </w:divBdr>
          <w:divsChild>
            <w:div w:id="1544368931">
              <w:marLeft w:val="0"/>
              <w:marRight w:val="0"/>
              <w:marTop w:val="0"/>
              <w:marBottom w:val="0"/>
              <w:divBdr>
                <w:top w:val="none" w:sz="0" w:space="0" w:color="auto"/>
                <w:left w:val="none" w:sz="0" w:space="0" w:color="auto"/>
                <w:bottom w:val="none" w:sz="0" w:space="0" w:color="auto"/>
                <w:right w:val="none" w:sz="0" w:space="0" w:color="auto"/>
              </w:divBdr>
            </w:div>
          </w:divsChild>
        </w:div>
        <w:div w:id="1501115831">
          <w:marLeft w:val="0"/>
          <w:marRight w:val="0"/>
          <w:marTop w:val="0"/>
          <w:marBottom w:val="0"/>
          <w:divBdr>
            <w:top w:val="none" w:sz="0" w:space="0" w:color="auto"/>
            <w:left w:val="none" w:sz="0" w:space="0" w:color="auto"/>
            <w:bottom w:val="none" w:sz="0" w:space="0" w:color="auto"/>
            <w:right w:val="none" w:sz="0" w:space="0" w:color="auto"/>
          </w:divBdr>
          <w:divsChild>
            <w:div w:id="198008834">
              <w:marLeft w:val="0"/>
              <w:marRight w:val="0"/>
              <w:marTop w:val="0"/>
              <w:marBottom w:val="0"/>
              <w:divBdr>
                <w:top w:val="none" w:sz="0" w:space="0" w:color="auto"/>
                <w:left w:val="none" w:sz="0" w:space="0" w:color="auto"/>
                <w:bottom w:val="none" w:sz="0" w:space="0" w:color="auto"/>
                <w:right w:val="none" w:sz="0" w:space="0" w:color="auto"/>
              </w:divBdr>
            </w:div>
          </w:divsChild>
        </w:div>
        <w:div w:id="1501391569">
          <w:marLeft w:val="0"/>
          <w:marRight w:val="0"/>
          <w:marTop w:val="0"/>
          <w:marBottom w:val="0"/>
          <w:divBdr>
            <w:top w:val="none" w:sz="0" w:space="0" w:color="auto"/>
            <w:left w:val="none" w:sz="0" w:space="0" w:color="auto"/>
            <w:bottom w:val="none" w:sz="0" w:space="0" w:color="auto"/>
            <w:right w:val="none" w:sz="0" w:space="0" w:color="auto"/>
          </w:divBdr>
          <w:divsChild>
            <w:div w:id="2009408744">
              <w:marLeft w:val="0"/>
              <w:marRight w:val="0"/>
              <w:marTop w:val="0"/>
              <w:marBottom w:val="0"/>
              <w:divBdr>
                <w:top w:val="none" w:sz="0" w:space="0" w:color="auto"/>
                <w:left w:val="none" w:sz="0" w:space="0" w:color="auto"/>
                <w:bottom w:val="none" w:sz="0" w:space="0" w:color="auto"/>
                <w:right w:val="none" w:sz="0" w:space="0" w:color="auto"/>
              </w:divBdr>
            </w:div>
          </w:divsChild>
        </w:div>
        <w:div w:id="1501503750">
          <w:marLeft w:val="0"/>
          <w:marRight w:val="0"/>
          <w:marTop w:val="0"/>
          <w:marBottom w:val="0"/>
          <w:divBdr>
            <w:top w:val="none" w:sz="0" w:space="0" w:color="auto"/>
            <w:left w:val="none" w:sz="0" w:space="0" w:color="auto"/>
            <w:bottom w:val="none" w:sz="0" w:space="0" w:color="auto"/>
            <w:right w:val="none" w:sz="0" w:space="0" w:color="auto"/>
          </w:divBdr>
          <w:divsChild>
            <w:div w:id="1483080653">
              <w:marLeft w:val="0"/>
              <w:marRight w:val="0"/>
              <w:marTop w:val="0"/>
              <w:marBottom w:val="0"/>
              <w:divBdr>
                <w:top w:val="none" w:sz="0" w:space="0" w:color="auto"/>
                <w:left w:val="none" w:sz="0" w:space="0" w:color="auto"/>
                <w:bottom w:val="none" w:sz="0" w:space="0" w:color="auto"/>
                <w:right w:val="none" w:sz="0" w:space="0" w:color="auto"/>
              </w:divBdr>
            </w:div>
          </w:divsChild>
        </w:div>
        <w:div w:id="1503007770">
          <w:marLeft w:val="0"/>
          <w:marRight w:val="0"/>
          <w:marTop w:val="0"/>
          <w:marBottom w:val="0"/>
          <w:divBdr>
            <w:top w:val="none" w:sz="0" w:space="0" w:color="auto"/>
            <w:left w:val="none" w:sz="0" w:space="0" w:color="auto"/>
            <w:bottom w:val="none" w:sz="0" w:space="0" w:color="auto"/>
            <w:right w:val="none" w:sz="0" w:space="0" w:color="auto"/>
          </w:divBdr>
          <w:divsChild>
            <w:div w:id="2067950592">
              <w:marLeft w:val="0"/>
              <w:marRight w:val="0"/>
              <w:marTop w:val="0"/>
              <w:marBottom w:val="0"/>
              <w:divBdr>
                <w:top w:val="none" w:sz="0" w:space="0" w:color="auto"/>
                <w:left w:val="none" w:sz="0" w:space="0" w:color="auto"/>
                <w:bottom w:val="none" w:sz="0" w:space="0" w:color="auto"/>
                <w:right w:val="none" w:sz="0" w:space="0" w:color="auto"/>
              </w:divBdr>
            </w:div>
          </w:divsChild>
        </w:div>
        <w:div w:id="1510094958">
          <w:marLeft w:val="0"/>
          <w:marRight w:val="0"/>
          <w:marTop w:val="0"/>
          <w:marBottom w:val="0"/>
          <w:divBdr>
            <w:top w:val="none" w:sz="0" w:space="0" w:color="auto"/>
            <w:left w:val="none" w:sz="0" w:space="0" w:color="auto"/>
            <w:bottom w:val="none" w:sz="0" w:space="0" w:color="auto"/>
            <w:right w:val="none" w:sz="0" w:space="0" w:color="auto"/>
          </w:divBdr>
          <w:divsChild>
            <w:div w:id="675232661">
              <w:marLeft w:val="0"/>
              <w:marRight w:val="0"/>
              <w:marTop w:val="0"/>
              <w:marBottom w:val="0"/>
              <w:divBdr>
                <w:top w:val="none" w:sz="0" w:space="0" w:color="auto"/>
                <w:left w:val="none" w:sz="0" w:space="0" w:color="auto"/>
                <w:bottom w:val="none" w:sz="0" w:space="0" w:color="auto"/>
                <w:right w:val="none" w:sz="0" w:space="0" w:color="auto"/>
              </w:divBdr>
            </w:div>
          </w:divsChild>
        </w:div>
        <w:div w:id="1510870642">
          <w:marLeft w:val="0"/>
          <w:marRight w:val="0"/>
          <w:marTop w:val="0"/>
          <w:marBottom w:val="0"/>
          <w:divBdr>
            <w:top w:val="none" w:sz="0" w:space="0" w:color="auto"/>
            <w:left w:val="none" w:sz="0" w:space="0" w:color="auto"/>
            <w:bottom w:val="none" w:sz="0" w:space="0" w:color="auto"/>
            <w:right w:val="none" w:sz="0" w:space="0" w:color="auto"/>
          </w:divBdr>
          <w:divsChild>
            <w:div w:id="132597590">
              <w:marLeft w:val="0"/>
              <w:marRight w:val="0"/>
              <w:marTop w:val="0"/>
              <w:marBottom w:val="0"/>
              <w:divBdr>
                <w:top w:val="none" w:sz="0" w:space="0" w:color="auto"/>
                <w:left w:val="none" w:sz="0" w:space="0" w:color="auto"/>
                <w:bottom w:val="none" w:sz="0" w:space="0" w:color="auto"/>
                <w:right w:val="none" w:sz="0" w:space="0" w:color="auto"/>
              </w:divBdr>
            </w:div>
          </w:divsChild>
        </w:div>
        <w:div w:id="1511531356">
          <w:marLeft w:val="0"/>
          <w:marRight w:val="0"/>
          <w:marTop w:val="0"/>
          <w:marBottom w:val="0"/>
          <w:divBdr>
            <w:top w:val="none" w:sz="0" w:space="0" w:color="auto"/>
            <w:left w:val="none" w:sz="0" w:space="0" w:color="auto"/>
            <w:bottom w:val="none" w:sz="0" w:space="0" w:color="auto"/>
            <w:right w:val="none" w:sz="0" w:space="0" w:color="auto"/>
          </w:divBdr>
          <w:divsChild>
            <w:div w:id="1031107798">
              <w:marLeft w:val="0"/>
              <w:marRight w:val="0"/>
              <w:marTop w:val="0"/>
              <w:marBottom w:val="0"/>
              <w:divBdr>
                <w:top w:val="none" w:sz="0" w:space="0" w:color="auto"/>
                <w:left w:val="none" w:sz="0" w:space="0" w:color="auto"/>
                <w:bottom w:val="none" w:sz="0" w:space="0" w:color="auto"/>
                <w:right w:val="none" w:sz="0" w:space="0" w:color="auto"/>
              </w:divBdr>
            </w:div>
          </w:divsChild>
        </w:div>
        <w:div w:id="1511682800">
          <w:marLeft w:val="0"/>
          <w:marRight w:val="0"/>
          <w:marTop w:val="0"/>
          <w:marBottom w:val="0"/>
          <w:divBdr>
            <w:top w:val="none" w:sz="0" w:space="0" w:color="auto"/>
            <w:left w:val="none" w:sz="0" w:space="0" w:color="auto"/>
            <w:bottom w:val="none" w:sz="0" w:space="0" w:color="auto"/>
            <w:right w:val="none" w:sz="0" w:space="0" w:color="auto"/>
          </w:divBdr>
          <w:divsChild>
            <w:div w:id="344482265">
              <w:marLeft w:val="0"/>
              <w:marRight w:val="0"/>
              <w:marTop w:val="0"/>
              <w:marBottom w:val="0"/>
              <w:divBdr>
                <w:top w:val="none" w:sz="0" w:space="0" w:color="auto"/>
                <w:left w:val="none" w:sz="0" w:space="0" w:color="auto"/>
                <w:bottom w:val="none" w:sz="0" w:space="0" w:color="auto"/>
                <w:right w:val="none" w:sz="0" w:space="0" w:color="auto"/>
              </w:divBdr>
            </w:div>
          </w:divsChild>
        </w:div>
        <w:div w:id="1512798607">
          <w:marLeft w:val="0"/>
          <w:marRight w:val="0"/>
          <w:marTop w:val="0"/>
          <w:marBottom w:val="0"/>
          <w:divBdr>
            <w:top w:val="none" w:sz="0" w:space="0" w:color="auto"/>
            <w:left w:val="none" w:sz="0" w:space="0" w:color="auto"/>
            <w:bottom w:val="none" w:sz="0" w:space="0" w:color="auto"/>
            <w:right w:val="none" w:sz="0" w:space="0" w:color="auto"/>
          </w:divBdr>
          <w:divsChild>
            <w:div w:id="747191900">
              <w:marLeft w:val="0"/>
              <w:marRight w:val="0"/>
              <w:marTop w:val="0"/>
              <w:marBottom w:val="0"/>
              <w:divBdr>
                <w:top w:val="none" w:sz="0" w:space="0" w:color="auto"/>
                <w:left w:val="none" w:sz="0" w:space="0" w:color="auto"/>
                <w:bottom w:val="none" w:sz="0" w:space="0" w:color="auto"/>
                <w:right w:val="none" w:sz="0" w:space="0" w:color="auto"/>
              </w:divBdr>
            </w:div>
          </w:divsChild>
        </w:div>
        <w:div w:id="1515345829">
          <w:marLeft w:val="0"/>
          <w:marRight w:val="0"/>
          <w:marTop w:val="0"/>
          <w:marBottom w:val="0"/>
          <w:divBdr>
            <w:top w:val="none" w:sz="0" w:space="0" w:color="auto"/>
            <w:left w:val="none" w:sz="0" w:space="0" w:color="auto"/>
            <w:bottom w:val="none" w:sz="0" w:space="0" w:color="auto"/>
            <w:right w:val="none" w:sz="0" w:space="0" w:color="auto"/>
          </w:divBdr>
          <w:divsChild>
            <w:div w:id="1402483347">
              <w:marLeft w:val="0"/>
              <w:marRight w:val="0"/>
              <w:marTop w:val="0"/>
              <w:marBottom w:val="0"/>
              <w:divBdr>
                <w:top w:val="none" w:sz="0" w:space="0" w:color="auto"/>
                <w:left w:val="none" w:sz="0" w:space="0" w:color="auto"/>
                <w:bottom w:val="none" w:sz="0" w:space="0" w:color="auto"/>
                <w:right w:val="none" w:sz="0" w:space="0" w:color="auto"/>
              </w:divBdr>
            </w:div>
          </w:divsChild>
        </w:div>
        <w:div w:id="1517042201">
          <w:marLeft w:val="0"/>
          <w:marRight w:val="0"/>
          <w:marTop w:val="0"/>
          <w:marBottom w:val="0"/>
          <w:divBdr>
            <w:top w:val="none" w:sz="0" w:space="0" w:color="auto"/>
            <w:left w:val="none" w:sz="0" w:space="0" w:color="auto"/>
            <w:bottom w:val="none" w:sz="0" w:space="0" w:color="auto"/>
            <w:right w:val="none" w:sz="0" w:space="0" w:color="auto"/>
          </w:divBdr>
          <w:divsChild>
            <w:div w:id="1486043062">
              <w:marLeft w:val="0"/>
              <w:marRight w:val="0"/>
              <w:marTop w:val="0"/>
              <w:marBottom w:val="0"/>
              <w:divBdr>
                <w:top w:val="none" w:sz="0" w:space="0" w:color="auto"/>
                <w:left w:val="none" w:sz="0" w:space="0" w:color="auto"/>
                <w:bottom w:val="none" w:sz="0" w:space="0" w:color="auto"/>
                <w:right w:val="none" w:sz="0" w:space="0" w:color="auto"/>
              </w:divBdr>
            </w:div>
          </w:divsChild>
        </w:div>
        <w:div w:id="1519781838">
          <w:marLeft w:val="0"/>
          <w:marRight w:val="0"/>
          <w:marTop w:val="0"/>
          <w:marBottom w:val="0"/>
          <w:divBdr>
            <w:top w:val="none" w:sz="0" w:space="0" w:color="auto"/>
            <w:left w:val="none" w:sz="0" w:space="0" w:color="auto"/>
            <w:bottom w:val="none" w:sz="0" w:space="0" w:color="auto"/>
            <w:right w:val="none" w:sz="0" w:space="0" w:color="auto"/>
          </w:divBdr>
          <w:divsChild>
            <w:div w:id="510487075">
              <w:marLeft w:val="0"/>
              <w:marRight w:val="0"/>
              <w:marTop w:val="0"/>
              <w:marBottom w:val="0"/>
              <w:divBdr>
                <w:top w:val="none" w:sz="0" w:space="0" w:color="auto"/>
                <w:left w:val="none" w:sz="0" w:space="0" w:color="auto"/>
                <w:bottom w:val="none" w:sz="0" w:space="0" w:color="auto"/>
                <w:right w:val="none" w:sz="0" w:space="0" w:color="auto"/>
              </w:divBdr>
            </w:div>
          </w:divsChild>
        </w:div>
        <w:div w:id="1523203102">
          <w:marLeft w:val="0"/>
          <w:marRight w:val="0"/>
          <w:marTop w:val="0"/>
          <w:marBottom w:val="0"/>
          <w:divBdr>
            <w:top w:val="none" w:sz="0" w:space="0" w:color="auto"/>
            <w:left w:val="none" w:sz="0" w:space="0" w:color="auto"/>
            <w:bottom w:val="none" w:sz="0" w:space="0" w:color="auto"/>
            <w:right w:val="none" w:sz="0" w:space="0" w:color="auto"/>
          </w:divBdr>
          <w:divsChild>
            <w:div w:id="1281764768">
              <w:marLeft w:val="0"/>
              <w:marRight w:val="0"/>
              <w:marTop w:val="0"/>
              <w:marBottom w:val="0"/>
              <w:divBdr>
                <w:top w:val="none" w:sz="0" w:space="0" w:color="auto"/>
                <w:left w:val="none" w:sz="0" w:space="0" w:color="auto"/>
                <w:bottom w:val="none" w:sz="0" w:space="0" w:color="auto"/>
                <w:right w:val="none" w:sz="0" w:space="0" w:color="auto"/>
              </w:divBdr>
            </w:div>
          </w:divsChild>
        </w:div>
        <w:div w:id="1525748534">
          <w:marLeft w:val="0"/>
          <w:marRight w:val="0"/>
          <w:marTop w:val="0"/>
          <w:marBottom w:val="0"/>
          <w:divBdr>
            <w:top w:val="none" w:sz="0" w:space="0" w:color="auto"/>
            <w:left w:val="none" w:sz="0" w:space="0" w:color="auto"/>
            <w:bottom w:val="none" w:sz="0" w:space="0" w:color="auto"/>
            <w:right w:val="none" w:sz="0" w:space="0" w:color="auto"/>
          </w:divBdr>
          <w:divsChild>
            <w:div w:id="1743018733">
              <w:marLeft w:val="0"/>
              <w:marRight w:val="0"/>
              <w:marTop w:val="0"/>
              <w:marBottom w:val="0"/>
              <w:divBdr>
                <w:top w:val="none" w:sz="0" w:space="0" w:color="auto"/>
                <w:left w:val="none" w:sz="0" w:space="0" w:color="auto"/>
                <w:bottom w:val="none" w:sz="0" w:space="0" w:color="auto"/>
                <w:right w:val="none" w:sz="0" w:space="0" w:color="auto"/>
              </w:divBdr>
            </w:div>
          </w:divsChild>
        </w:div>
        <w:div w:id="1529029079">
          <w:marLeft w:val="0"/>
          <w:marRight w:val="0"/>
          <w:marTop w:val="0"/>
          <w:marBottom w:val="0"/>
          <w:divBdr>
            <w:top w:val="none" w:sz="0" w:space="0" w:color="auto"/>
            <w:left w:val="none" w:sz="0" w:space="0" w:color="auto"/>
            <w:bottom w:val="none" w:sz="0" w:space="0" w:color="auto"/>
            <w:right w:val="none" w:sz="0" w:space="0" w:color="auto"/>
          </w:divBdr>
          <w:divsChild>
            <w:div w:id="1791320260">
              <w:marLeft w:val="0"/>
              <w:marRight w:val="0"/>
              <w:marTop w:val="0"/>
              <w:marBottom w:val="0"/>
              <w:divBdr>
                <w:top w:val="none" w:sz="0" w:space="0" w:color="auto"/>
                <w:left w:val="none" w:sz="0" w:space="0" w:color="auto"/>
                <w:bottom w:val="none" w:sz="0" w:space="0" w:color="auto"/>
                <w:right w:val="none" w:sz="0" w:space="0" w:color="auto"/>
              </w:divBdr>
            </w:div>
          </w:divsChild>
        </w:div>
        <w:div w:id="1529562851">
          <w:marLeft w:val="0"/>
          <w:marRight w:val="0"/>
          <w:marTop w:val="0"/>
          <w:marBottom w:val="0"/>
          <w:divBdr>
            <w:top w:val="none" w:sz="0" w:space="0" w:color="auto"/>
            <w:left w:val="none" w:sz="0" w:space="0" w:color="auto"/>
            <w:bottom w:val="none" w:sz="0" w:space="0" w:color="auto"/>
            <w:right w:val="none" w:sz="0" w:space="0" w:color="auto"/>
          </w:divBdr>
          <w:divsChild>
            <w:div w:id="1325545572">
              <w:marLeft w:val="0"/>
              <w:marRight w:val="0"/>
              <w:marTop w:val="0"/>
              <w:marBottom w:val="0"/>
              <w:divBdr>
                <w:top w:val="none" w:sz="0" w:space="0" w:color="auto"/>
                <w:left w:val="none" w:sz="0" w:space="0" w:color="auto"/>
                <w:bottom w:val="none" w:sz="0" w:space="0" w:color="auto"/>
                <w:right w:val="none" w:sz="0" w:space="0" w:color="auto"/>
              </w:divBdr>
            </w:div>
          </w:divsChild>
        </w:div>
        <w:div w:id="1529641876">
          <w:marLeft w:val="0"/>
          <w:marRight w:val="0"/>
          <w:marTop w:val="0"/>
          <w:marBottom w:val="0"/>
          <w:divBdr>
            <w:top w:val="none" w:sz="0" w:space="0" w:color="auto"/>
            <w:left w:val="none" w:sz="0" w:space="0" w:color="auto"/>
            <w:bottom w:val="none" w:sz="0" w:space="0" w:color="auto"/>
            <w:right w:val="none" w:sz="0" w:space="0" w:color="auto"/>
          </w:divBdr>
          <w:divsChild>
            <w:div w:id="2115126152">
              <w:marLeft w:val="0"/>
              <w:marRight w:val="0"/>
              <w:marTop w:val="0"/>
              <w:marBottom w:val="0"/>
              <w:divBdr>
                <w:top w:val="none" w:sz="0" w:space="0" w:color="auto"/>
                <w:left w:val="none" w:sz="0" w:space="0" w:color="auto"/>
                <w:bottom w:val="none" w:sz="0" w:space="0" w:color="auto"/>
                <w:right w:val="none" w:sz="0" w:space="0" w:color="auto"/>
              </w:divBdr>
            </w:div>
          </w:divsChild>
        </w:div>
        <w:div w:id="1530948133">
          <w:marLeft w:val="0"/>
          <w:marRight w:val="0"/>
          <w:marTop w:val="0"/>
          <w:marBottom w:val="0"/>
          <w:divBdr>
            <w:top w:val="none" w:sz="0" w:space="0" w:color="auto"/>
            <w:left w:val="none" w:sz="0" w:space="0" w:color="auto"/>
            <w:bottom w:val="none" w:sz="0" w:space="0" w:color="auto"/>
            <w:right w:val="none" w:sz="0" w:space="0" w:color="auto"/>
          </w:divBdr>
          <w:divsChild>
            <w:div w:id="1971130445">
              <w:marLeft w:val="0"/>
              <w:marRight w:val="0"/>
              <w:marTop w:val="0"/>
              <w:marBottom w:val="0"/>
              <w:divBdr>
                <w:top w:val="none" w:sz="0" w:space="0" w:color="auto"/>
                <w:left w:val="none" w:sz="0" w:space="0" w:color="auto"/>
                <w:bottom w:val="none" w:sz="0" w:space="0" w:color="auto"/>
                <w:right w:val="none" w:sz="0" w:space="0" w:color="auto"/>
              </w:divBdr>
            </w:div>
          </w:divsChild>
        </w:div>
        <w:div w:id="1533375066">
          <w:marLeft w:val="0"/>
          <w:marRight w:val="0"/>
          <w:marTop w:val="0"/>
          <w:marBottom w:val="0"/>
          <w:divBdr>
            <w:top w:val="none" w:sz="0" w:space="0" w:color="auto"/>
            <w:left w:val="none" w:sz="0" w:space="0" w:color="auto"/>
            <w:bottom w:val="none" w:sz="0" w:space="0" w:color="auto"/>
            <w:right w:val="none" w:sz="0" w:space="0" w:color="auto"/>
          </w:divBdr>
          <w:divsChild>
            <w:div w:id="186873293">
              <w:marLeft w:val="0"/>
              <w:marRight w:val="0"/>
              <w:marTop w:val="0"/>
              <w:marBottom w:val="0"/>
              <w:divBdr>
                <w:top w:val="none" w:sz="0" w:space="0" w:color="auto"/>
                <w:left w:val="none" w:sz="0" w:space="0" w:color="auto"/>
                <w:bottom w:val="none" w:sz="0" w:space="0" w:color="auto"/>
                <w:right w:val="none" w:sz="0" w:space="0" w:color="auto"/>
              </w:divBdr>
            </w:div>
          </w:divsChild>
        </w:div>
        <w:div w:id="1535775380">
          <w:marLeft w:val="0"/>
          <w:marRight w:val="0"/>
          <w:marTop w:val="0"/>
          <w:marBottom w:val="0"/>
          <w:divBdr>
            <w:top w:val="none" w:sz="0" w:space="0" w:color="auto"/>
            <w:left w:val="none" w:sz="0" w:space="0" w:color="auto"/>
            <w:bottom w:val="none" w:sz="0" w:space="0" w:color="auto"/>
            <w:right w:val="none" w:sz="0" w:space="0" w:color="auto"/>
          </w:divBdr>
          <w:divsChild>
            <w:div w:id="125009251">
              <w:marLeft w:val="0"/>
              <w:marRight w:val="0"/>
              <w:marTop w:val="0"/>
              <w:marBottom w:val="0"/>
              <w:divBdr>
                <w:top w:val="none" w:sz="0" w:space="0" w:color="auto"/>
                <w:left w:val="none" w:sz="0" w:space="0" w:color="auto"/>
                <w:bottom w:val="none" w:sz="0" w:space="0" w:color="auto"/>
                <w:right w:val="none" w:sz="0" w:space="0" w:color="auto"/>
              </w:divBdr>
            </w:div>
          </w:divsChild>
        </w:div>
        <w:div w:id="1538738732">
          <w:marLeft w:val="0"/>
          <w:marRight w:val="0"/>
          <w:marTop w:val="0"/>
          <w:marBottom w:val="0"/>
          <w:divBdr>
            <w:top w:val="none" w:sz="0" w:space="0" w:color="auto"/>
            <w:left w:val="none" w:sz="0" w:space="0" w:color="auto"/>
            <w:bottom w:val="none" w:sz="0" w:space="0" w:color="auto"/>
            <w:right w:val="none" w:sz="0" w:space="0" w:color="auto"/>
          </w:divBdr>
          <w:divsChild>
            <w:div w:id="253326553">
              <w:marLeft w:val="0"/>
              <w:marRight w:val="0"/>
              <w:marTop w:val="0"/>
              <w:marBottom w:val="0"/>
              <w:divBdr>
                <w:top w:val="none" w:sz="0" w:space="0" w:color="auto"/>
                <w:left w:val="none" w:sz="0" w:space="0" w:color="auto"/>
                <w:bottom w:val="none" w:sz="0" w:space="0" w:color="auto"/>
                <w:right w:val="none" w:sz="0" w:space="0" w:color="auto"/>
              </w:divBdr>
            </w:div>
          </w:divsChild>
        </w:div>
        <w:div w:id="1539974908">
          <w:marLeft w:val="0"/>
          <w:marRight w:val="0"/>
          <w:marTop w:val="0"/>
          <w:marBottom w:val="0"/>
          <w:divBdr>
            <w:top w:val="none" w:sz="0" w:space="0" w:color="auto"/>
            <w:left w:val="none" w:sz="0" w:space="0" w:color="auto"/>
            <w:bottom w:val="none" w:sz="0" w:space="0" w:color="auto"/>
            <w:right w:val="none" w:sz="0" w:space="0" w:color="auto"/>
          </w:divBdr>
          <w:divsChild>
            <w:div w:id="757482126">
              <w:marLeft w:val="0"/>
              <w:marRight w:val="0"/>
              <w:marTop w:val="0"/>
              <w:marBottom w:val="0"/>
              <w:divBdr>
                <w:top w:val="none" w:sz="0" w:space="0" w:color="auto"/>
                <w:left w:val="none" w:sz="0" w:space="0" w:color="auto"/>
                <w:bottom w:val="none" w:sz="0" w:space="0" w:color="auto"/>
                <w:right w:val="none" w:sz="0" w:space="0" w:color="auto"/>
              </w:divBdr>
            </w:div>
            <w:div w:id="1438988204">
              <w:marLeft w:val="0"/>
              <w:marRight w:val="0"/>
              <w:marTop w:val="0"/>
              <w:marBottom w:val="0"/>
              <w:divBdr>
                <w:top w:val="none" w:sz="0" w:space="0" w:color="auto"/>
                <w:left w:val="none" w:sz="0" w:space="0" w:color="auto"/>
                <w:bottom w:val="none" w:sz="0" w:space="0" w:color="auto"/>
                <w:right w:val="none" w:sz="0" w:space="0" w:color="auto"/>
              </w:divBdr>
            </w:div>
            <w:div w:id="1763867049">
              <w:marLeft w:val="0"/>
              <w:marRight w:val="0"/>
              <w:marTop w:val="0"/>
              <w:marBottom w:val="0"/>
              <w:divBdr>
                <w:top w:val="none" w:sz="0" w:space="0" w:color="auto"/>
                <w:left w:val="none" w:sz="0" w:space="0" w:color="auto"/>
                <w:bottom w:val="none" w:sz="0" w:space="0" w:color="auto"/>
                <w:right w:val="none" w:sz="0" w:space="0" w:color="auto"/>
              </w:divBdr>
            </w:div>
            <w:div w:id="2144232289">
              <w:marLeft w:val="0"/>
              <w:marRight w:val="0"/>
              <w:marTop w:val="0"/>
              <w:marBottom w:val="0"/>
              <w:divBdr>
                <w:top w:val="none" w:sz="0" w:space="0" w:color="auto"/>
                <w:left w:val="none" w:sz="0" w:space="0" w:color="auto"/>
                <w:bottom w:val="none" w:sz="0" w:space="0" w:color="auto"/>
                <w:right w:val="none" w:sz="0" w:space="0" w:color="auto"/>
              </w:divBdr>
            </w:div>
          </w:divsChild>
        </w:div>
        <w:div w:id="1542326329">
          <w:marLeft w:val="0"/>
          <w:marRight w:val="0"/>
          <w:marTop w:val="0"/>
          <w:marBottom w:val="0"/>
          <w:divBdr>
            <w:top w:val="none" w:sz="0" w:space="0" w:color="auto"/>
            <w:left w:val="none" w:sz="0" w:space="0" w:color="auto"/>
            <w:bottom w:val="none" w:sz="0" w:space="0" w:color="auto"/>
            <w:right w:val="none" w:sz="0" w:space="0" w:color="auto"/>
          </w:divBdr>
          <w:divsChild>
            <w:div w:id="1284072911">
              <w:marLeft w:val="0"/>
              <w:marRight w:val="0"/>
              <w:marTop w:val="0"/>
              <w:marBottom w:val="0"/>
              <w:divBdr>
                <w:top w:val="none" w:sz="0" w:space="0" w:color="auto"/>
                <w:left w:val="none" w:sz="0" w:space="0" w:color="auto"/>
                <w:bottom w:val="none" w:sz="0" w:space="0" w:color="auto"/>
                <w:right w:val="none" w:sz="0" w:space="0" w:color="auto"/>
              </w:divBdr>
            </w:div>
          </w:divsChild>
        </w:div>
        <w:div w:id="1543011594">
          <w:marLeft w:val="0"/>
          <w:marRight w:val="0"/>
          <w:marTop w:val="0"/>
          <w:marBottom w:val="0"/>
          <w:divBdr>
            <w:top w:val="none" w:sz="0" w:space="0" w:color="auto"/>
            <w:left w:val="none" w:sz="0" w:space="0" w:color="auto"/>
            <w:bottom w:val="none" w:sz="0" w:space="0" w:color="auto"/>
            <w:right w:val="none" w:sz="0" w:space="0" w:color="auto"/>
          </w:divBdr>
          <w:divsChild>
            <w:div w:id="494806665">
              <w:marLeft w:val="0"/>
              <w:marRight w:val="0"/>
              <w:marTop w:val="0"/>
              <w:marBottom w:val="0"/>
              <w:divBdr>
                <w:top w:val="none" w:sz="0" w:space="0" w:color="auto"/>
                <w:left w:val="none" w:sz="0" w:space="0" w:color="auto"/>
                <w:bottom w:val="none" w:sz="0" w:space="0" w:color="auto"/>
                <w:right w:val="none" w:sz="0" w:space="0" w:color="auto"/>
              </w:divBdr>
            </w:div>
          </w:divsChild>
        </w:div>
        <w:div w:id="1545215513">
          <w:marLeft w:val="0"/>
          <w:marRight w:val="0"/>
          <w:marTop w:val="0"/>
          <w:marBottom w:val="0"/>
          <w:divBdr>
            <w:top w:val="none" w:sz="0" w:space="0" w:color="auto"/>
            <w:left w:val="none" w:sz="0" w:space="0" w:color="auto"/>
            <w:bottom w:val="none" w:sz="0" w:space="0" w:color="auto"/>
            <w:right w:val="none" w:sz="0" w:space="0" w:color="auto"/>
          </w:divBdr>
          <w:divsChild>
            <w:div w:id="293410109">
              <w:marLeft w:val="0"/>
              <w:marRight w:val="0"/>
              <w:marTop w:val="0"/>
              <w:marBottom w:val="0"/>
              <w:divBdr>
                <w:top w:val="none" w:sz="0" w:space="0" w:color="auto"/>
                <w:left w:val="none" w:sz="0" w:space="0" w:color="auto"/>
                <w:bottom w:val="none" w:sz="0" w:space="0" w:color="auto"/>
                <w:right w:val="none" w:sz="0" w:space="0" w:color="auto"/>
              </w:divBdr>
            </w:div>
          </w:divsChild>
        </w:div>
        <w:div w:id="1545286147">
          <w:marLeft w:val="0"/>
          <w:marRight w:val="0"/>
          <w:marTop w:val="0"/>
          <w:marBottom w:val="0"/>
          <w:divBdr>
            <w:top w:val="none" w:sz="0" w:space="0" w:color="auto"/>
            <w:left w:val="none" w:sz="0" w:space="0" w:color="auto"/>
            <w:bottom w:val="none" w:sz="0" w:space="0" w:color="auto"/>
            <w:right w:val="none" w:sz="0" w:space="0" w:color="auto"/>
          </w:divBdr>
          <w:divsChild>
            <w:div w:id="1839538271">
              <w:marLeft w:val="0"/>
              <w:marRight w:val="0"/>
              <w:marTop w:val="0"/>
              <w:marBottom w:val="0"/>
              <w:divBdr>
                <w:top w:val="none" w:sz="0" w:space="0" w:color="auto"/>
                <w:left w:val="none" w:sz="0" w:space="0" w:color="auto"/>
                <w:bottom w:val="none" w:sz="0" w:space="0" w:color="auto"/>
                <w:right w:val="none" w:sz="0" w:space="0" w:color="auto"/>
              </w:divBdr>
            </w:div>
          </w:divsChild>
        </w:div>
        <w:div w:id="1546091542">
          <w:marLeft w:val="0"/>
          <w:marRight w:val="0"/>
          <w:marTop w:val="0"/>
          <w:marBottom w:val="0"/>
          <w:divBdr>
            <w:top w:val="none" w:sz="0" w:space="0" w:color="auto"/>
            <w:left w:val="none" w:sz="0" w:space="0" w:color="auto"/>
            <w:bottom w:val="none" w:sz="0" w:space="0" w:color="auto"/>
            <w:right w:val="none" w:sz="0" w:space="0" w:color="auto"/>
          </w:divBdr>
          <w:divsChild>
            <w:div w:id="1203439198">
              <w:marLeft w:val="0"/>
              <w:marRight w:val="0"/>
              <w:marTop w:val="0"/>
              <w:marBottom w:val="0"/>
              <w:divBdr>
                <w:top w:val="none" w:sz="0" w:space="0" w:color="auto"/>
                <w:left w:val="none" w:sz="0" w:space="0" w:color="auto"/>
                <w:bottom w:val="none" w:sz="0" w:space="0" w:color="auto"/>
                <w:right w:val="none" w:sz="0" w:space="0" w:color="auto"/>
              </w:divBdr>
            </w:div>
          </w:divsChild>
        </w:div>
        <w:div w:id="1548879142">
          <w:marLeft w:val="0"/>
          <w:marRight w:val="0"/>
          <w:marTop w:val="0"/>
          <w:marBottom w:val="0"/>
          <w:divBdr>
            <w:top w:val="none" w:sz="0" w:space="0" w:color="auto"/>
            <w:left w:val="none" w:sz="0" w:space="0" w:color="auto"/>
            <w:bottom w:val="none" w:sz="0" w:space="0" w:color="auto"/>
            <w:right w:val="none" w:sz="0" w:space="0" w:color="auto"/>
          </w:divBdr>
          <w:divsChild>
            <w:div w:id="1595941559">
              <w:marLeft w:val="0"/>
              <w:marRight w:val="0"/>
              <w:marTop w:val="0"/>
              <w:marBottom w:val="0"/>
              <w:divBdr>
                <w:top w:val="none" w:sz="0" w:space="0" w:color="auto"/>
                <w:left w:val="none" w:sz="0" w:space="0" w:color="auto"/>
                <w:bottom w:val="none" w:sz="0" w:space="0" w:color="auto"/>
                <w:right w:val="none" w:sz="0" w:space="0" w:color="auto"/>
              </w:divBdr>
            </w:div>
          </w:divsChild>
        </w:div>
        <w:div w:id="1550218046">
          <w:marLeft w:val="0"/>
          <w:marRight w:val="0"/>
          <w:marTop w:val="0"/>
          <w:marBottom w:val="0"/>
          <w:divBdr>
            <w:top w:val="none" w:sz="0" w:space="0" w:color="auto"/>
            <w:left w:val="none" w:sz="0" w:space="0" w:color="auto"/>
            <w:bottom w:val="none" w:sz="0" w:space="0" w:color="auto"/>
            <w:right w:val="none" w:sz="0" w:space="0" w:color="auto"/>
          </w:divBdr>
          <w:divsChild>
            <w:div w:id="1599212253">
              <w:marLeft w:val="0"/>
              <w:marRight w:val="0"/>
              <w:marTop w:val="0"/>
              <w:marBottom w:val="0"/>
              <w:divBdr>
                <w:top w:val="none" w:sz="0" w:space="0" w:color="auto"/>
                <w:left w:val="none" w:sz="0" w:space="0" w:color="auto"/>
                <w:bottom w:val="none" w:sz="0" w:space="0" w:color="auto"/>
                <w:right w:val="none" w:sz="0" w:space="0" w:color="auto"/>
              </w:divBdr>
            </w:div>
          </w:divsChild>
        </w:div>
        <w:div w:id="1551838899">
          <w:marLeft w:val="0"/>
          <w:marRight w:val="0"/>
          <w:marTop w:val="0"/>
          <w:marBottom w:val="0"/>
          <w:divBdr>
            <w:top w:val="none" w:sz="0" w:space="0" w:color="auto"/>
            <w:left w:val="none" w:sz="0" w:space="0" w:color="auto"/>
            <w:bottom w:val="none" w:sz="0" w:space="0" w:color="auto"/>
            <w:right w:val="none" w:sz="0" w:space="0" w:color="auto"/>
          </w:divBdr>
          <w:divsChild>
            <w:div w:id="616839298">
              <w:marLeft w:val="0"/>
              <w:marRight w:val="0"/>
              <w:marTop w:val="0"/>
              <w:marBottom w:val="0"/>
              <w:divBdr>
                <w:top w:val="none" w:sz="0" w:space="0" w:color="auto"/>
                <w:left w:val="none" w:sz="0" w:space="0" w:color="auto"/>
                <w:bottom w:val="none" w:sz="0" w:space="0" w:color="auto"/>
                <w:right w:val="none" w:sz="0" w:space="0" w:color="auto"/>
              </w:divBdr>
            </w:div>
          </w:divsChild>
        </w:div>
        <w:div w:id="1554080748">
          <w:marLeft w:val="0"/>
          <w:marRight w:val="0"/>
          <w:marTop w:val="0"/>
          <w:marBottom w:val="0"/>
          <w:divBdr>
            <w:top w:val="none" w:sz="0" w:space="0" w:color="auto"/>
            <w:left w:val="none" w:sz="0" w:space="0" w:color="auto"/>
            <w:bottom w:val="none" w:sz="0" w:space="0" w:color="auto"/>
            <w:right w:val="none" w:sz="0" w:space="0" w:color="auto"/>
          </w:divBdr>
          <w:divsChild>
            <w:div w:id="991107580">
              <w:marLeft w:val="0"/>
              <w:marRight w:val="0"/>
              <w:marTop w:val="0"/>
              <w:marBottom w:val="0"/>
              <w:divBdr>
                <w:top w:val="none" w:sz="0" w:space="0" w:color="auto"/>
                <w:left w:val="none" w:sz="0" w:space="0" w:color="auto"/>
                <w:bottom w:val="none" w:sz="0" w:space="0" w:color="auto"/>
                <w:right w:val="none" w:sz="0" w:space="0" w:color="auto"/>
              </w:divBdr>
            </w:div>
            <w:div w:id="1370106521">
              <w:marLeft w:val="0"/>
              <w:marRight w:val="0"/>
              <w:marTop w:val="0"/>
              <w:marBottom w:val="0"/>
              <w:divBdr>
                <w:top w:val="none" w:sz="0" w:space="0" w:color="auto"/>
                <w:left w:val="none" w:sz="0" w:space="0" w:color="auto"/>
                <w:bottom w:val="none" w:sz="0" w:space="0" w:color="auto"/>
                <w:right w:val="none" w:sz="0" w:space="0" w:color="auto"/>
              </w:divBdr>
            </w:div>
          </w:divsChild>
        </w:div>
        <w:div w:id="1556430548">
          <w:marLeft w:val="0"/>
          <w:marRight w:val="0"/>
          <w:marTop w:val="0"/>
          <w:marBottom w:val="0"/>
          <w:divBdr>
            <w:top w:val="none" w:sz="0" w:space="0" w:color="auto"/>
            <w:left w:val="none" w:sz="0" w:space="0" w:color="auto"/>
            <w:bottom w:val="none" w:sz="0" w:space="0" w:color="auto"/>
            <w:right w:val="none" w:sz="0" w:space="0" w:color="auto"/>
          </w:divBdr>
          <w:divsChild>
            <w:div w:id="979312241">
              <w:marLeft w:val="0"/>
              <w:marRight w:val="0"/>
              <w:marTop w:val="0"/>
              <w:marBottom w:val="0"/>
              <w:divBdr>
                <w:top w:val="none" w:sz="0" w:space="0" w:color="auto"/>
                <w:left w:val="none" w:sz="0" w:space="0" w:color="auto"/>
                <w:bottom w:val="none" w:sz="0" w:space="0" w:color="auto"/>
                <w:right w:val="none" w:sz="0" w:space="0" w:color="auto"/>
              </w:divBdr>
            </w:div>
          </w:divsChild>
        </w:div>
        <w:div w:id="1557475720">
          <w:marLeft w:val="0"/>
          <w:marRight w:val="0"/>
          <w:marTop w:val="0"/>
          <w:marBottom w:val="0"/>
          <w:divBdr>
            <w:top w:val="none" w:sz="0" w:space="0" w:color="auto"/>
            <w:left w:val="none" w:sz="0" w:space="0" w:color="auto"/>
            <w:bottom w:val="none" w:sz="0" w:space="0" w:color="auto"/>
            <w:right w:val="none" w:sz="0" w:space="0" w:color="auto"/>
          </w:divBdr>
          <w:divsChild>
            <w:div w:id="2134710820">
              <w:marLeft w:val="0"/>
              <w:marRight w:val="0"/>
              <w:marTop w:val="0"/>
              <w:marBottom w:val="0"/>
              <w:divBdr>
                <w:top w:val="none" w:sz="0" w:space="0" w:color="auto"/>
                <w:left w:val="none" w:sz="0" w:space="0" w:color="auto"/>
                <w:bottom w:val="none" w:sz="0" w:space="0" w:color="auto"/>
                <w:right w:val="none" w:sz="0" w:space="0" w:color="auto"/>
              </w:divBdr>
            </w:div>
          </w:divsChild>
        </w:div>
        <w:div w:id="1561013638">
          <w:marLeft w:val="0"/>
          <w:marRight w:val="0"/>
          <w:marTop w:val="0"/>
          <w:marBottom w:val="0"/>
          <w:divBdr>
            <w:top w:val="none" w:sz="0" w:space="0" w:color="auto"/>
            <w:left w:val="none" w:sz="0" w:space="0" w:color="auto"/>
            <w:bottom w:val="none" w:sz="0" w:space="0" w:color="auto"/>
            <w:right w:val="none" w:sz="0" w:space="0" w:color="auto"/>
          </w:divBdr>
          <w:divsChild>
            <w:div w:id="1395271532">
              <w:marLeft w:val="0"/>
              <w:marRight w:val="0"/>
              <w:marTop w:val="0"/>
              <w:marBottom w:val="0"/>
              <w:divBdr>
                <w:top w:val="none" w:sz="0" w:space="0" w:color="auto"/>
                <w:left w:val="none" w:sz="0" w:space="0" w:color="auto"/>
                <w:bottom w:val="none" w:sz="0" w:space="0" w:color="auto"/>
                <w:right w:val="none" w:sz="0" w:space="0" w:color="auto"/>
              </w:divBdr>
            </w:div>
          </w:divsChild>
        </w:div>
        <w:div w:id="1562668443">
          <w:marLeft w:val="0"/>
          <w:marRight w:val="0"/>
          <w:marTop w:val="0"/>
          <w:marBottom w:val="0"/>
          <w:divBdr>
            <w:top w:val="none" w:sz="0" w:space="0" w:color="auto"/>
            <w:left w:val="none" w:sz="0" w:space="0" w:color="auto"/>
            <w:bottom w:val="none" w:sz="0" w:space="0" w:color="auto"/>
            <w:right w:val="none" w:sz="0" w:space="0" w:color="auto"/>
          </w:divBdr>
          <w:divsChild>
            <w:div w:id="1506018367">
              <w:marLeft w:val="0"/>
              <w:marRight w:val="0"/>
              <w:marTop w:val="0"/>
              <w:marBottom w:val="0"/>
              <w:divBdr>
                <w:top w:val="none" w:sz="0" w:space="0" w:color="auto"/>
                <w:left w:val="none" w:sz="0" w:space="0" w:color="auto"/>
                <w:bottom w:val="none" w:sz="0" w:space="0" w:color="auto"/>
                <w:right w:val="none" w:sz="0" w:space="0" w:color="auto"/>
              </w:divBdr>
            </w:div>
          </w:divsChild>
        </w:div>
        <w:div w:id="1564488298">
          <w:marLeft w:val="0"/>
          <w:marRight w:val="0"/>
          <w:marTop w:val="0"/>
          <w:marBottom w:val="0"/>
          <w:divBdr>
            <w:top w:val="none" w:sz="0" w:space="0" w:color="auto"/>
            <w:left w:val="none" w:sz="0" w:space="0" w:color="auto"/>
            <w:bottom w:val="none" w:sz="0" w:space="0" w:color="auto"/>
            <w:right w:val="none" w:sz="0" w:space="0" w:color="auto"/>
          </w:divBdr>
          <w:divsChild>
            <w:div w:id="1604191678">
              <w:marLeft w:val="0"/>
              <w:marRight w:val="0"/>
              <w:marTop w:val="0"/>
              <w:marBottom w:val="0"/>
              <w:divBdr>
                <w:top w:val="none" w:sz="0" w:space="0" w:color="auto"/>
                <w:left w:val="none" w:sz="0" w:space="0" w:color="auto"/>
                <w:bottom w:val="none" w:sz="0" w:space="0" w:color="auto"/>
                <w:right w:val="none" w:sz="0" w:space="0" w:color="auto"/>
              </w:divBdr>
            </w:div>
          </w:divsChild>
        </w:div>
        <w:div w:id="1567183686">
          <w:marLeft w:val="0"/>
          <w:marRight w:val="0"/>
          <w:marTop w:val="0"/>
          <w:marBottom w:val="0"/>
          <w:divBdr>
            <w:top w:val="none" w:sz="0" w:space="0" w:color="auto"/>
            <w:left w:val="none" w:sz="0" w:space="0" w:color="auto"/>
            <w:bottom w:val="none" w:sz="0" w:space="0" w:color="auto"/>
            <w:right w:val="none" w:sz="0" w:space="0" w:color="auto"/>
          </w:divBdr>
          <w:divsChild>
            <w:div w:id="812021791">
              <w:marLeft w:val="0"/>
              <w:marRight w:val="0"/>
              <w:marTop w:val="0"/>
              <w:marBottom w:val="0"/>
              <w:divBdr>
                <w:top w:val="none" w:sz="0" w:space="0" w:color="auto"/>
                <w:left w:val="none" w:sz="0" w:space="0" w:color="auto"/>
                <w:bottom w:val="none" w:sz="0" w:space="0" w:color="auto"/>
                <w:right w:val="none" w:sz="0" w:space="0" w:color="auto"/>
              </w:divBdr>
            </w:div>
          </w:divsChild>
        </w:div>
        <w:div w:id="1568224664">
          <w:marLeft w:val="0"/>
          <w:marRight w:val="0"/>
          <w:marTop w:val="0"/>
          <w:marBottom w:val="0"/>
          <w:divBdr>
            <w:top w:val="none" w:sz="0" w:space="0" w:color="auto"/>
            <w:left w:val="none" w:sz="0" w:space="0" w:color="auto"/>
            <w:bottom w:val="none" w:sz="0" w:space="0" w:color="auto"/>
            <w:right w:val="none" w:sz="0" w:space="0" w:color="auto"/>
          </w:divBdr>
          <w:divsChild>
            <w:div w:id="209223665">
              <w:marLeft w:val="0"/>
              <w:marRight w:val="0"/>
              <w:marTop w:val="0"/>
              <w:marBottom w:val="0"/>
              <w:divBdr>
                <w:top w:val="none" w:sz="0" w:space="0" w:color="auto"/>
                <w:left w:val="none" w:sz="0" w:space="0" w:color="auto"/>
                <w:bottom w:val="none" w:sz="0" w:space="0" w:color="auto"/>
                <w:right w:val="none" w:sz="0" w:space="0" w:color="auto"/>
              </w:divBdr>
            </w:div>
          </w:divsChild>
        </w:div>
        <w:div w:id="1568879426">
          <w:marLeft w:val="0"/>
          <w:marRight w:val="0"/>
          <w:marTop w:val="0"/>
          <w:marBottom w:val="0"/>
          <w:divBdr>
            <w:top w:val="none" w:sz="0" w:space="0" w:color="auto"/>
            <w:left w:val="none" w:sz="0" w:space="0" w:color="auto"/>
            <w:bottom w:val="none" w:sz="0" w:space="0" w:color="auto"/>
            <w:right w:val="none" w:sz="0" w:space="0" w:color="auto"/>
          </w:divBdr>
          <w:divsChild>
            <w:div w:id="196939262">
              <w:marLeft w:val="0"/>
              <w:marRight w:val="0"/>
              <w:marTop w:val="0"/>
              <w:marBottom w:val="0"/>
              <w:divBdr>
                <w:top w:val="none" w:sz="0" w:space="0" w:color="auto"/>
                <w:left w:val="none" w:sz="0" w:space="0" w:color="auto"/>
                <w:bottom w:val="none" w:sz="0" w:space="0" w:color="auto"/>
                <w:right w:val="none" w:sz="0" w:space="0" w:color="auto"/>
              </w:divBdr>
            </w:div>
          </w:divsChild>
        </w:div>
        <w:div w:id="1573545269">
          <w:marLeft w:val="0"/>
          <w:marRight w:val="0"/>
          <w:marTop w:val="0"/>
          <w:marBottom w:val="0"/>
          <w:divBdr>
            <w:top w:val="none" w:sz="0" w:space="0" w:color="auto"/>
            <w:left w:val="none" w:sz="0" w:space="0" w:color="auto"/>
            <w:bottom w:val="none" w:sz="0" w:space="0" w:color="auto"/>
            <w:right w:val="none" w:sz="0" w:space="0" w:color="auto"/>
          </w:divBdr>
          <w:divsChild>
            <w:div w:id="1775831013">
              <w:marLeft w:val="0"/>
              <w:marRight w:val="0"/>
              <w:marTop w:val="0"/>
              <w:marBottom w:val="0"/>
              <w:divBdr>
                <w:top w:val="none" w:sz="0" w:space="0" w:color="auto"/>
                <w:left w:val="none" w:sz="0" w:space="0" w:color="auto"/>
                <w:bottom w:val="none" w:sz="0" w:space="0" w:color="auto"/>
                <w:right w:val="none" w:sz="0" w:space="0" w:color="auto"/>
              </w:divBdr>
            </w:div>
          </w:divsChild>
        </w:div>
        <w:div w:id="1574705257">
          <w:marLeft w:val="0"/>
          <w:marRight w:val="0"/>
          <w:marTop w:val="0"/>
          <w:marBottom w:val="0"/>
          <w:divBdr>
            <w:top w:val="none" w:sz="0" w:space="0" w:color="auto"/>
            <w:left w:val="none" w:sz="0" w:space="0" w:color="auto"/>
            <w:bottom w:val="none" w:sz="0" w:space="0" w:color="auto"/>
            <w:right w:val="none" w:sz="0" w:space="0" w:color="auto"/>
          </w:divBdr>
          <w:divsChild>
            <w:div w:id="874003870">
              <w:marLeft w:val="0"/>
              <w:marRight w:val="0"/>
              <w:marTop w:val="0"/>
              <w:marBottom w:val="0"/>
              <w:divBdr>
                <w:top w:val="none" w:sz="0" w:space="0" w:color="auto"/>
                <w:left w:val="none" w:sz="0" w:space="0" w:color="auto"/>
                <w:bottom w:val="none" w:sz="0" w:space="0" w:color="auto"/>
                <w:right w:val="none" w:sz="0" w:space="0" w:color="auto"/>
              </w:divBdr>
            </w:div>
          </w:divsChild>
        </w:div>
        <w:div w:id="1574731321">
          <w:marLeft w:val="0"/>
          <w:marRight w:val="0"/>
          <w:marTop w:val="0"/>
          <w:marBottom w:val="0"/>
          <w:divBdr>
            <w:top w:val="none" w:sz="0" w:space="0" w:color="auto"/>
            <w:left w:val="none" w:sz="0" w:space="0" w:color="auto"/>
            <w:bottom w:val="none" w:sz="0" w:space="0" w:color="auto"/>
            <w:right w:val="none" w:sz="0" w:space="0" w:color="auto"/>
          </w:divBdr>
          <w:divsChild>
            <w:div w:id="1555459973">
              <w:marLeft w:val="0"/>
              <w:marRight w:val="0"/>
              <w:marTop w:val="0"/>
              <w:marBottom w:val="0"/>
              <w:divBdr>
                <w:top w:val="none" w:sz="0" w:space="0" w:color="auto"/>
                <w:left w:val="none" w:sz="0" w:space="0" w:color="auto"/>
                <w:bottom w:val="none" w:sz="0" w:space="0" w:color="auto"/>
                <w:right w:val="none" w:sz="0" w:space="0" w:color="auto"/>
              </w:divBdr>
            </w:div>
          </w:divsChild>
        </w:div>
        <w:div w:id="1575821726">
          <w:marLeft w:val="0"/>
          <w:marRight w:val="0"/>
          <w:marTop w:val="0"/>
          <w:marBottom w:val="0"/>
          <w:divBdr>
            <w:top w:val="none" w:sz="0" w:space="0" w:color="auto"/>
            <w:left w:val="none" w:sz="0" w:space="0" w:color="auto"/>
            <w:bottom w:val="none" w:sz="0" w:space="0" w:color="auto"/>
            <w:right w:val="none" w:sz="0" w:space="0" w:color="auto"/>
          </w:divBdr>
          <w:divsChild>
            <w:div w:id="1474252287">
              <w:marLeft w:val="0"/>
              <w:marRight w:val="0"/>
              <w:marTop w:val="0"/>
              <w:marBottom w:val="0"/>
              <w:divBdr>
                <w:top w:val="none" w:sz="0" w:space="0" w:color="auto"/>
                <w:left w:val="none" w:sz="0" w:space="0" w:color="auto"/>
                <w:bottom w:val="none" w:sz="0" w:space="0" w:color="auto"/>
                <w:right w:val="none" w:sz="0" w:space="0" w:color="auto"/>
              </w:divBdr>
            </w:div>
          </w:divsChild>
        </w:div>
        <w:div w:id="1580140356">
          <w:marLeft w:val="0"/>
          <w:marRight w:val="0"/>
          <w:marTop w:val="0"/>
          <w:marBottom w:val="0"/>
          <w:divBdr>
            <w:top w:val="none" w:sz="0" w:space="0" w:color="auto"/>
            <w:left w:val="none" w:sz="0" w:space="0" w:color="auto"/>
            <w:bottom w:val="none" w:sz="0" w:space="0" w:color="auto"/>
            <w:right w:val="none" w:sz="0" w:space="0" w:color="auto"/>
          </w:divBdr>
          <w:divsChild>
            <w:div w:id="2090619422">
              <w:marLeft w:val="0"/>
              <w:marRight w:val="0"/>
              <w:marTop w:val="0"/>
              <w:marBottom w:val="0"/>
              <w:divBdr>
                <w:top w:val="none" w:sz="0" w:space="0" w:color="auto"/>
                <w:left w:val="none" w:sz="0" w:space="0" w:color="auto"/>
                <w:bottom w:val="none" w:sz="0" w:space="0" w:color="auto"/>
                <w:right w:val="none" w:sz="0" w:space="0" w:color="auto"/>
              </w:divBdr>
            </w:div>
          </w:divsChild>
        </w:div>
        <w:div w:id="1581061053">
          <w:marLeft w:val="0"/>
          <w:marRight w:val="0"/>
          <w:marTop w:val="0"/>
          <w:marBottom w:val="0"/>
          <w:divBdr>
            <w:top w:val="none" w:sz="0" w:space="0" w:color="auto"/>
            <w:left w:val="none" w:sz="0" w:space="0" w:color="auto"/>
            <w:bottom w:val="none" w:sz="0" w:space="0" w:color="auto"/>
            <w:right w:val="none" w:sz="0" w:space="0" w:color="auto"/>
          </w:divBdr>
          <w:divsChild>
            <w:div w:id="1017780058">
              <w:marLeft w:val="0"/>
              <w:marRight w:val="0"/>
              <w:marTop w:val="0"/>
              <w:marBottom w:val="0"/>
              <w:divBdr>
                <w:top w:val="none" w:sz="0" w:space="0" w:color="auto"/>
                <w:left w:val="none" w:sz="0" w:space="0" w:color="auto"/>
                <w:bottom w:val="none" w:sz="0" w:space="0" w:color="auto"/>
                <w:right w:val="none" w:sz="0" w:space="0" w:color="auto"/>
              </w:divBdr>
            </w:div>
          </w:divsChild>
        </w:div>
        <w:div w:id="1582912942">
          <w:marLeft w:val="0"/>
          <w:marRight w:val="0"/>
          <w:marTop w:val="0"/>
          <w:marBottom w:val="0"/>
          <w:divBdr>
            <w:top w:val="none" w:sz="0" w:space="0" w:color="auto"/>
            <w:left w:val="none" w:sz="0" w:space="0" w:color="auto"/>
            <w:bottom w:val="none" w:sz="0" w:space="0" w:color="auto"/>
            <w:right w:val="none" w:sz="0" w:space="0" w:color="auto"/>
          </w:divBdr>
          <w:divsChild>
            <w:div w:id="1389111421">
              <w:marLeft w:val="0"/>
              <w:marRight w:val="0"/>
              <w:marTop w:val="0"/>
              <w:marBottom w:val="0"/>
              <w:divBdr>
                <w:top w:val="none" w:sz="0" w:space="0" w:color="auto"/>
                <w:left w:val="none" w:sz="0" w:space="0" w:color="auto"/>
                <w:bottom w:val="none" w:sz="0" w:space="0" w:color="auto"/>
                <w:right w:val="none" w:sz="0" w:space="0" w:color="auto"/>
              </w:divBdr>
            </w:div>
          </w:divsChild>
        </w:div>
        <w:div w:id="1586450383">
          <w:marLeft w:val="0"/>
          <w:marRight w:val="0"/>
          <w:marTop w:val="0"/>
          <w:marBottom w:val="0"/>
          <w:divBdr>
            <w:top w:val="none" w:sz="0" w:space="0" w:color="auto"/>
            <w:left w:val="none" w:sz="0" w:space="0" w:color="auto"/>
            <w:bottom w:val="none" w:sz="0" w:space="0" w:color="auto"/>
            <w:right w:val="none" w:sz="0" w:space="0" w:color="auto"/>
          </w:divBdr>
          <w:divsChild>
            <w:div w:id="1131441726">
              <w:marLeft w:val="0"/>
              <w:marRight w:val="0"/>
              <w:marTop w:val="0"/>
              <w:marBottom w:val="0"/>
              <w:divBdr>
                <w:top w:val="none" w:sz="0" w:space="0" w:color="auto"/>
                <w:left w:val="none" w:sz="0" w:space="0" w:color="auto"/>
                <w:bottom w:val="none" w:sz="0" w:space="0" w:color="auto"/>
                <w:right w:val="none" w:sz="0" w:space="0" w:color="auto"/>
              </w:divBdr>
            </w:div>
          </w:divsChild>
        </w:div>
        <w:div w:id="1587878055">
          <w:marLeft w:val="0"/>
          <w:marRight w:val="0"/>
          <w:marTop w:val="0"/>
          <w:marBottom w:val="0"/>
          <w:divBdr>
            <w:top w:val="none" w:sz="0" w:space="0" w:color="auto"/>
            <w:left w:val="none" w:sz="0" w:space="0" w:color="auto"/>
            <w:bottom w:val="none" w:sz="0" w:space="0" w:color="auto"/>
            <w:right w:val="none" w:sz="0" w:space="0" w:color="auto"/>
          </w:divBdr>
          <w:divsChild>
            <w:div w:id="1808862491">
              <w:marLeft w:val="0"/>
              <w:marRight w:val="0"/>
              <w:marTop w:val="0"/>
              <w:marBottom w:val="0"/>
              <w:divBdr>
                <w:top w:val="none" w:sz="0" w:space="0" w:color="auto"/>
                <w:left w:val="none" w:sz="0" w:space="0" w:color="auto"/>
                <w:bottom w:val="none" w:sz="0" w:space="0" w:color="auto"/>
                <w:right w:val="none" w:sz="0" w:space="0" w:color="auto"/>
              </w:divBdr>
            </w:div>
          </w:divsChild>
        </w:div>
        <w:div w:id="1589193503">
          <w:marLeft w:val="0"/>
          <w:marRight w:val="0"/>
          <w:marTop w:val="0"/>
          <w:marBottom w:val="0"/>
          <w:divBdr>
            <w:top w:val="none" w:sz="0" w:space="0" w:color="auto"/>
            <w:left w:val="none" w:sz="0" w:space="0" w:color="auto"/>
            <w:bottom w:val="none" w:sz="0" w:space="0" w:color="auto"/>
            <w:right w:val="none" w:sz="0" w:space="0" w:color="auto"/>
          </w:divBdr>
          <w:divsChild>
            <w:div w:id="19400660">
              <w:marLeft w:val="0"/>
              <w:marRight w:val="0"/>
              <w:marTop w:val="0"/>
              <w:marBottom w:val="0"/>
              <w:divBdr>
                <w:top w:val="none" w:sz="0" w:space="0" w:color="auto"/>
                <w:left w:val="none" w:sz="0" w:space="0" w:color="auto"/>
                <w:bottom w:val="none" w:sz="0" w:space="0" w:color="auto"/>
                <w:right w:val="none" w:sz="0" w:space="0" w:color="auto"/>
              </w:divBdr>
            </w:div>
          </w:divsChild>
        </w:div>
        <w:div w:id="1589846477">
          <w:marLeft w:val="0"/>
          <w:marRight w:val="0"/>
          <w:marTop w:val="0"/>
          <w:marBottom w:val="0"/>
          <w:divBdr>
            <w:top w:val="none" w:sz="0" w:space="0" w:color="auto"/>
            <w:left w:val="none" w:sz="0" w:space="0" w:color="auto"/>
            <w:bottom w:val="none" w:sz="0" w:space="0" w:color="auto"/>
            <w:right w:val="none" w:sz="0" w:space="0" w:color="auto"/>
          </w:divBdr>
          <w:divsChild>
            <w:div w:id="784084597">
              <w:marLeft w:val="0"/>
              <w:marRight w:val="0"/>
              <w:marTop w:val="0"/>
              <w:marBottom w:val="0"/>
              <w:divBdr>
                <w:top w:val="none" w:sz="0" w:space="0" w:color="auto"/>
                <w:left w:val="none" w:sz="0" w:space="0" w:color="auto"/>
                <w:bottom w:val="none" w:sz="0" w:space="0" w:color="auto"/>
                <w:right w:val="none" w:sz="0" w:space="0" w:color="auto"/>
              </w:divBdr>
            </w:div>
          </w:divsChild>
        </w:div>
        <w:div w:id="1596937759">
          <w:marLeft w:val="0"/>
          <w:marRight w:val="0"/>
          <w:marTop w:val="0"/>
          <w:marBottom w:val="0"/>
          <w:divBdr>
            <w:top w:val="none" w:sz="0" w:space="0" w:color="auto"/>
            <w:left w:val="none" w:sz="0" w:space="0" w:color="auto"/>
            <w:bottom w:val="none" w:sz="0" w:space="0" w:color="auto"/>
            <w:right w:val="none" w:sz="0" w:space="0" w:color="auto"/>
          </w:divBdr>
          <w:divsChild>
            <w:div w:id="623269343">
              <w:marLeft w:val="0"/>
              <w:marRight w:val="0"/>
              <w:marTop w:val="0"/>
              <w:marBottom w:val="0"/>
              <w:divBdr>
                <w:top w:val="none" w:sz="0" w:space="0" w:color="auto"/>
                <w:left w:val="none" w:sz="0" w:space="0" w:color="auto"/>
                <w:bottom w:val="none" w:sz="0" w:space="0" w:color="auto"/>
                <w:right w:val="none" w:sz="0" w:space="0" w:color="auto"/>
              </w:divBdr>
            </w:div>
          </w:divsChild>
        </w:div>
        <w:div w:id="1598827753">
          <w:marLeft w:val="0"/>
          <w:marRight w:val="0"/>
          <w:marTop w:val="0"/>
          <w:marBottom w:val="0"/>
          <w:divBdr>
            <w:top w:val="none" w:sz="0" w:space="0" w:color="auto"/>
            <w:left w:val="none" w:sz="0" w:space="0" w:color="auto"/>
            <w:bottom w:val="none" w:sz="0" w:space="0" w:color="auto"/>
            <w:right w:val="none" w:sz="0" w:space="0" w:color="auto"/>
          </w:divBdr>
          <w:divsChild>
            <w:div w:id="1955163076">
              <w:marLeft w:val="0"/>
              <w:marRight w:val="0"/>
              <w:marTop w:val="0"/>
              <w:marBottom w:val="0"/>
              <w:divBdr>
                <w:top w:val="none" w:sz="0" w:space="0" w:color="auto"/>
                <w:left w:val="none" w:sz="0" w:space="0" w:color="auto"/>
                <w:bottom w:val="none" w:sz="0" w:space="0" w:color="auto"/>
                <w:right w:val="none" w:sz="0" w:space="0" w:color="auto"/>
              </w:divBdr>
            </w:div>
          </w:divsChild>
        </w:div>
        <w:div w:id="1602571911">
          <w:marLeft w:val="0"/>
          <w:marRight w:val="0"/>
          <w:marTop w:val="0"/>
          <w:marBottom w:val="0"/>
          <w:divBdr>
            <w:top w:val="none" w:sz="0" w:space="0" w:color="auto"/>
            <w:left w:val="none" w:sz="0" w:space="0" w:color="auto"/>
            <w:bottom w:val="none" w:sz="0" w:space="0" w:color="auto"/>
            <w:right w:val="none" w:sz="0" w:space="0" w:color="auto"/>
          </w:divBdr>
          <w:divsChild>
            <w:div w:id="1631933542">
              <w:marLeft w:val="0"/>
              <w:marRight w:val="0"/>
              <w:marTop w:val="0"/>
              <w:marBottom w:val="0"/>
              <w:divBdr>
                <w:top w:val="none" w:sz="0" w:space="0" w:color="auto"/>
                <w:left w:val="none" w:sz="0" w:space="0" w:color="auto"/>
                <w:bottom w:val="none" w:sz="0" w:space="0" w:color="auto"/>
                <w:right w:val="none" w:sz="0" w:space="0" w:color="auto"/>
              </w:divBdr>
            </w:div>
          </w:divsChild>
        </w:div>
        <w:div w:id="1605531760">
          <w:marLeft w:val="0"/>
          <w:marRight w:val="0"/>
          <w:marTop w:val="0"/>
          <w:marBottom w:val="0"/>
          <w:divBdr>
            <w:top w:val="none" w:sz="0" w:space="0" w:color="auto"/>
            <w:left w:val="none" w:sz="0" w:space="0" w:color="auto"/>
            <w:bottom w:val="none" w:sz="0" w:space="0" w:color="auto"/>
            <w:right w:val="none" w:sz="0" w:space="0" w:color="auto"/>
          </w:divBdr>
          <w:divsChild>
            <w:div w:id="843058636">
              <w:marLeft w:val="0"/>
              <w:marRight w:val="0"/>
              <w:marTop w:val="0"/>
              <w:marBottom w:val="0"/>
              <w:divBdr>
                <w:top w:val="none" w:sz="0" w:space="0" w:color="auto"/>
                <w:left w:val="none" w:sz="0" w:space="0" w:color="auto"/>
                <w:bottom w:val="none" w:sz="0" w:space="0" w:color="auto"/>
                <w:right w:val="none" w:sz="0" w:space="0" w:color="auto"/>
              </w:divBdr>
            </w:div>
          </w:divsChild>
        </w:div>
        <w:div w:id="1605647445">
          <w:marLeft w:val="0"/>
          <w:marRight w:val="0"/>
          <w:marTop w:val="0"/>
          <w:marBottom w:val="0"/>
          <w:divBdr>
            <w:top w:val="none" w:sz="0" w:space="0" w:color="auto"/>
            <w:left w:val="none" w:sz="0" w:space="0" w:color="auto"/>
            <w:bottom w:val="none" w:sz="0" w:space="0" w:color="auto"/>
            <w:right w:val="none" w:sz="0" w:space="0" w:color="auto"/>
          </w:divBdr>
          <w:divsChild>
            <w:div w:id="33043989">
              <w:marLeft w:val="0"/>
              <w:marRight w:val="0"/>
              <w:marTop w:val="0"/>
              <w:marBottom w:val="0"/>
              <w:divBdr>
                <w:top w:val="none" w:sz="0" w:space="0" w:color="auto"/>
                <w:left w:val="none" w:sz="0" w:space="0" w:color="auto"/>
                <w:bottom w:val="none" w:sz="0" w:space="0" w:color="auto"/>
                <w:right w:val="none" w:sz="0" w:space="0" w:color="auto"/>
              </w:divBdr>
            </w:div>
            <w:div w:id="2023966982">
              <w:marLeft w:val="0"/>
              <w:marRight w:val="0"/>
              <w:marTop w:val="0"/>
              <w:marBottom w:val="0"/>
              <w:divBdr>
                <w:top w:val="none" w:sz="0" w:space="0" w:color="auto"/>
                <w:left w:val="none" w:sz="0" w:space="0" w:color="auto"/>
                <w:bottom w:val="none" w:sz="0" w:space="0" w:color="auto"/>
                <w:right w:val="none" w:sz="0" w:space="0" w:color="auto"/>
              </w:divBdr>
            </w:div>
          </w:divsChild>
        </w:div>
        <w:div w:id="1607158213">
          <w:marLeft w:val="0"/>
          <w:marRight w:val="0"/>
          <w:marTop w:val="0"/>
          <w:marBottom w:val="0"/>
          <w:divBdr>
            <w:top w:val="none" w:sz="0" w:space="0" w:color="auto"/>
            <w:left w:val="none" w:sz="0" w:space="0" w:color="auto"/>
            <w:bottom w:val="none" w:sz="0" w:space="0" w:color="auto"/>
            <w:right w:val="none" w:sz="0" w:space="0" w:color="auto"/>
          </w:divBdr>
          <w:divsChild>
            <w:div w:id="323630333">
              <w:marLeft w:val="0"/>
              <w:marRight w:val="0"/>
              <w:marTop w:val="0"/>
              <w:marBottom w:val="0"/>
              <w:divBdr>
                <w:top w:val="none" w:sz="0" w:space="0" w:color="auto"/>
                <w:left w:val="none" w:sz="0" w:space="0" w:color="auto"/>
                <w:bottom w:val="none" w:sz="0" w:space="0" w:color="auto"/>
                <w:right w:val="none" w:sz="0" w:space="0" w:color="auto"/>
              </w:divBdr>
            </w:div>
            <w:div w:id="1705864742">
              <w:marLeft w:val="0"/>
              <w:marRight w:val="0"/>
              <w:marTop w:val="0"/>
              <w:marBottom w:val="0"/>
              <w:divBdr>
                <w:top w:val="none" w:sz="0" w:space="0" w:color="auto"/>
                <w:left w:val="none" w:sz="0" w:space="0" w:color="auto"/>
                <w:bottom w:val="none" w:sz="0" w:space="0" w:color="auto"/>
                <w:right w:val="none" w:sz="0" w:space="0" w:color="auto"/>
              </w:divBdr>
            </w:div>
            <w:div w:id="1812865049">
              <w:marLeft w:val="0"/>
              <w:marRight w:val="0"/>
              <w:marTop w:val="0"/>
              <w:marBottom w:val="0"/>
              <w:divBdr>
                <w:top w:val="none" w:sz="0" w:space="0" w:color="auto"/>
                <w:left w:val="none" w:sz="0" w:space="0" w:color="auto"/>
                <w:bottom w:val="none" w:sz="0" w:space="0" w:color="auto"/>
                <w:right w:val="none" w:sz="0" w:space="0" w:color="auto"/>
              </w:divBdr>
            </w:div>
          </w:divsChild>
        </w:div>
        <w:div w:id="1608082540">
          <w:marLeft w:val="0"/>
          <w:marRight w:val="0"/>
          <w:marTop w:val="0"/>
          <w:marBottom w:val="0"/>
          <w:divBdr>
            <w:top w:val="none" w:sz="0" w:space="0" w:color="auto"/>
            <w:left w:val="none" w:sz="0" w:space="0" w:color="auto"/>
            <w:bottom w:val="none" w:sz="0" w:space="0" w:color="auto"/>
            <w:right w:val="none" w:sz="0" w:space="0" w:color="auto"/>
          </w:divBdr>
          <w:divsChild>
            <w:div w:id="1697852338">
              <w:marLeft w:val="0"/>
              <w:marRight w:val="0"/>
              <w:marTop w:val="0"/>
              <w:marBottom w:val="0"/>
              <w:divBdr>
                <w:top w:val="none" w:sz="0" w:space="0" w:color="auto"/>
                <w:left w:val="none" w:sz="0" w:space="0" w:color="auto"/>
                <w:bottom w:val="none" w:sz="0" w:space="0" w:color="auto"/>
                <w:right w:val="none" w:sz="0" w:space="0" w:color="auto"/>
              </w:divBdr>
            </w:div>
          </w:divsChild>
        </w:div>
        <w:div w:id="1609503135">
          <w:marLeft w:val="0"/>
          <w:marRight w:val="0"/>
          <w:marTop w:val="0"/>
          <w:marBottom w:val="0"/>
          <w:divBdr>
            <w:top w:val="none" w:sz="0" w:space="0" w:color="auto"/>
            <w:left w:val="none" w:sz="0" w:space="0" w:color="auto"/>
            <w:bottom w:val="none" w:sz="0" w:space="0" w:color="auto"/>
            <w:right w:val="none" w:sz="0" w:space="0" w:color="auto"/>
          </w:divBdr>
          <w:divsChild>
            <w:div w:id="1623070824">
              <w:marLeft w:val="0"/>
              <w:marRight w:val="0"/>
              <w:marTop w:val="0"/>
              <w:marBottom w:val="0"/>
              <w:divBdr>
                <w:top w:val="none" w:sz="0" w:space="0" w:color="auto"/>
                <w:left w:val="none" w:sz="0" w:space="0" w:color="auto"/>
                <w:bottom w:val="none" w:sz="0" w:space="0" w:color="auto"/>
                <w:right w:val="none" w:sz="0" w:space="0" w:color="auto"/>
              </w:divBdr>
            </w:div>
          </w:divsChild>
        </w:div>
        <w:div w:id="1612009420">
          <w:marLeft w:val="0"/>
          <w:marRight w:val="0"/>
          <w:marTop w:val="0"/>
          <w:marBottom w:val="0"/>
          <w:divBdr>
            <w:top w:val="none" w:sz="0" w:space="0" w:color="auto"/>
            <w:left w:val="none" w:sz="0" w:space="0" w:color="auto"/>
            <w:bottom w:val="none" w:sz="0" w:space="0" w:color="auto"/>
            <w:right w:val="none" w:sz="0" w:space="0" w:color="auto"/>
          </w:divBdr>
          <w:divsChild>
            <w:div w:id="1200246722">
              <w:marLeft w:val="0"/>
              <w:marRight w:val="0"/>
              <w:marTop w:val="0"/>
              <w:marBottom w:val="0"/>
              <w:divBdr>
                <w:top w:val="none" w:sz="0" w:space="0" w:color="auto"/>
                <w:left w:val="none" w:sz="0" w:space="0" w:color="auto"/>
                <w:bottom w:val="none" w:sz="0" w:space="0" w:color="auto"/>
                <w:right w:val="none" w:sz="0" w:space="0" w:color="auto"/>
              </w:divBdr>
            </w:div>
          </w:divsChild>
        </w:div>
        <w:div w:id="1616250715">
          <w:marLeft w:val="0"/>
          <w:marRight w:val="0"/>
          <w:marTop w:val="0"/>
          <w:marBottom w:val="0"/>
          <w:divBdr>
            <w:top w:val="none" w:sz="0" w:space="0" w:color="auto"/>
            <w:left w:val="none" w:sz="0" w:space="0" w:color="auto"/>
            <w:bottom w:val="none" w:sz="0" w:space="0" w:color="auto"/>
            <w:right w:val="none" w:sz="0" w:space="0" w:color="auto"/>
          </w:divBdr>
          <w:divsChild>
            <w:div w:id="905729216">
              <w:marLeft w:val="0"/>
              <w:marRight w:val="0"/>
              <w:marTop w:val="0"/>
              <w:marBottom w:val="0"/>
              <w:divBdr>
                <w:top w:val="none" w:sz="0" w:space="0" w:color="auto"/>
                <w:left w:val="none" w:sz="0" w:space="0" w:color="auto"/>
                <w:bottom w:val="none" w:sz="0" w:space="0" w:color="auto"/>
                <w:right w:val="none" w:sz="0" w:space="0" w:color="auto"/>
              </w:divBdr>
            </w:div>
          </w:divsChild>
        </w:div>
        <w:div w:id="1617642487">
          <w:marLeft w:val="0"/>
          <w:marRight w:val="0"/>
          <w:marTop w:val="0"/>
          <w:marBottom w:val="0"/>
          <w:divBdr>
            <w:top w:val="none" w:sz="0" w:space="0" w:color="auto"/>
            <w:left w:val="none" w:sz="0" w:space="0" w:color="auto"/>
            <w:bottom w:val="none" w:sz="0" w:space="0" w:color="auto"/>
            <w:right w:val="none" w:sz="0" w:space="0" w:color="auto"/>
          </w:divBdr>
          <w:divsChild>
            <w:div w:id="323360855">
              <w:marLeft w:val="0"/>
              <w:marRight w:val="0"/>
              <w:marTop w:val="0"/>
              <w:marBottom w:val="0"/>
              <w:divBdr>
                <w:top w:val="none" w:sz="0" w:space="0" w:color="auto"/>
                <w:left w:val="none" w:sz="0" w:space="0" w:color="auto"/>
                <w:bottom w:val="none" w:sz="0" w:space="0" w:color="auto"/>
                <w:right w:val="none" w:sz="0" w:space="0" w:color="auto"/>
              </w:divBdr>
            </w:div>
            <w:div w:id="1208253304">
              <w:marLeft w:val="0"/>
              <w:marRight w:val="0"/>
              <w:marTop w:val="0"/>
              <w:marBottom w:val="0"/>
              <w:divBdr>
                <w:top w:val="none" w:sz="0" w:space="0" w:color="auto"/>
                <w:left w:val="none" w:sz="0" w:space="0" w:color="auto"/>
                <w:bottom w:val="none" w:sz="0" w:space="0" w:color="auto"/>
                <w:right w:val="none" w:sz="0" w:space="0" w:color="auto"/>
              </w:divBdr>
            </w:div>
            <w:div w:id="1492716277">
              <w:marLeft w:val="0"/>
              <w:marRight w:val="0"/>
              <w:marTop w:val="0"/>
              <w:marBottom w:val="0"/>
              <w:divBdr>
                <w:top w:val="none" w:sz="0" w:space="0" w:color="auto"/>
                <w:left w:val="none" w:sz="0" w:space="0" w:color="auto"/>
                <w:bottom w:val="none" w:sz="0" w:space="0" w:color="auto"/>
                <w:right w:val="none" w:sz="0" w:space="0" w:color="auto"/>
              </w:divBdr>
            </w:div>
          </w:divsChild>
        </w:div>
        <w:div w:id="1623684869">
          <w:marLeft w:val="0"/>
          <w:marRight w:val="0"/>
          <w:marTop w:val="0"/>
          <w:marBottom w:val="0"/>
          <w:divBdr>
            <w:top w:val="none" w:sz="0" w:space="0" w:color="auto"/>
            <w:left w:val="none" w:sz="0" w:space="0" w:color="auto"/>
            <w:bottom w:val="none" w:sz="0" w:space="0" w:color="auto"/>
            <w:right w:val="none" w:sz="0" w:space="0" w:color="auto"/>
          </w:divBdr>
          <w:divsChild>
            <w:div w:id="1942756189">
              <w:marLeft w:val="0"/>
              <w:marRight w:val="0"/>
              <w:marTop w:val="0"/>
              <w:marBottom w:val="0"/>
              <w:divBdr>
                <w:top w:val="none" w:sz="0" w:space="0" w:color="auto"/>
                <w:left w:val="none" w:sz="0" w:space="0" w:color="auto"/>
                <w:bottom w:val="none" w:sz="0" w:space="0" w:color="auto"/>
                <w:right w:val="none" w:sz="0" w:space="0" w:color="auto"/>
              </w:divBdr>
            </w:div>
          </w:divsChild>
        </w:div>
        <w:div w:id="1628000284">
          <w:marLeft w:val="0"/>
          <w:marRight w:val="0"/>
          <w:marTop w:val="0"/>
          <w:marBottom w:val="0"/>
          <w:divBdr>
            <w:top w:val="none" w:sz="0" w:space="0" w:color="auto"/>
            <w:left w:val="none" w:sz="0" w:space="0" w:color="auto"/>
            <w:bottom w:val="none" w:sz="0" w:space="0" w:color="auto"/>
            <w:right w:val="none" w:sz="0" w:space="0" w:color="auto"/>
          </w:divBdr>
          <w:divsChild>
            <w:div w:id="34618535">
              <w:marLeft w:val="0"/>
              <w:marRight w:val="0"/>
              <w:marTop w:val="0"/>
              <w:marBottom w:val="0"/>
              <w:divBdr>
                <w:top w:val="none" w:sz="0" w:space="0" w:color="auto"/>
                <w:left w:val="none" w:sz="0" w:space="0" w:color="auto"/>
                <w:bottom w:val="none" w:sz="0" w:space="0" w:color="auto"/>
                <w:right w:val="none" w:sz="0" w:space="0" w:color="auto"/>
              </w:divBdr>
            </w:div>
          </w:divsChild>
        </w:div>
        <w:div w:id="1633094494">
          <w:marLeft w:val="0"/>
          <w:marRight w:val="0"/>
          <w:marTop w:val="0"/>
          <w:marBottom w:val="0"/>
          <w:divBdr>
            <w:top w:val="none" w:sz="0" w:space="0" w:color="auto"/>
            <w:left w:val="none" w:sz="0" w:space="0" w:color="auto"/>
            <w:bottom w:val="none" w:sz="0" w:space="0" w:color="auto"/>
            <w:right w:val="none" w:sz="0" w:space="0" w:color="auto"/>
          </w:divBdr>
          <w:divsChild>
            <w:div w:id="184179097">
              <w:marLeft w:val="0"/>
              <w:marRight w:val="0"/>
              <w:marTop w:val="0"/>
              <w:marBottom w:val="0"/>
              <w:divBdr>
                <w:top w:val="none" w:sz="0" w:space="0" w:color="auto"/>
                <w:left w:val="none" w:sz="0" w:space="0" w:color="auto"/>
                <w:bottom w:val="none" w:sz="0" w:space="0" w:color="auto"/>
                <w:right w:val="none" w:sz="0" w:space="0" w:color="auto"/>
              </w:divBdr>
            </w:div>
          </w:divsChild>
        </w:div>
        <w:div w:id="1637640235">
          <w:marLeft w:val="0"/>
          <w:marRight w:val="0"/>
          <w:marTop w:val="0"/>
          <w:marBottom w:val="0"/>
          <w:divBdr>
            <w:top w:val="none" w:sz="0" w:space="0" w:color="auto"/>
            <w:left w:val="none" w:sz="0" w:space="0" w:color="auto"/>
            <w:bottom w:val="none" w:sz="0" w:space="0" w:color="auto"/>
            <w:right w:val="none" w:sz="0" w:space="0" w:color="auto"/>
          </w:divBdr>
          <w:divsChild>
            <w:div w:id="1522009341">
              <w:marLeft w:val="0"/>
              <w:marRight w:val="0"/>
              <w:marTop w:val="0"/>
              <w:marBottom w:val="0"/>
              <w:divBdr>
                <w:top w:val="none" w:sz="0" w:space="0" w:color="auto"/>
                <w:left w:val="none" w:sz="0" w:space="0" w:color="auto"/>
                <w:bottom w:val="none" w:sz="0" w:space="0" w:color="auto"/>
                <w:right w:val="none" w:sz="0" w:space="0" w:color="auto"/>
              </w:divBdr>
            </w:div>
          </w:divsChild>
        </w:div>
        <w:div w:id="1642030405">
          <w:marLeft w:val="0"/>
          <w:marRight w:val="0"/>
          <w:marTop w:val="0"/>
          <w:marBottom w:val="0"/>
          <w:divBdr>
            <w:top w:val="none" w:sz="0" w:space="0" w:color="auto"/>
            <w:left w:val="none" w:sz="0" w:space="0" w:color="auto"/>
            <w:bottom w:val="none" w:sz="0" w:space="0" w:color="auto"/>
            <w:right w:val="none" w:sz="0" w:space="0" w:color="auto"/>
          </w:divBdr>
          <w:divsChild>
            <w:div w:id="1091392016">
              <w:marLeft w:val="0"/>
              <w:marRight w:val="0"/>
              <w:marTop w:val="0"/>
              <w:marBottom w:val="0"/>
              <w:divBdr>
                <w:top w:val="none" w:sz="0" w:space="0" w:color="auto"/>
                <w:left w:val="none" w:sz="0" w:space="0" w:color="auto"/>
                <w:bottom w:val="none" w:sz="0" w:space="0" w:color="auto"/>
                <w:right w:val="none" w:sz="0" w:space="0" w:color="auto"/>
              </w:divBdr>
            </w:div>
          </w:divsChild>
        </w:div>
        <w:div w:id="1647081842">
          <w:marLeft w:val="0"/>
          <w:marRight w:val="0"/>
          <w:marTop w:val="0"/>
          <w:marBottom w:val="0"/>
          <w:divBdr>
            <w:top w:val="none" w:sz="0" w:space="0" w:color="auto"/>
            <w:left w:val="none" w:sz="0" w:space="0" w:color="auto"/>
            <w:bottom w:val="none" w:sz="0" w:space="0" w:color="auto"/>
            <w:right w:val="none" w:sz="0" w:space="0" w:color="auto"/>
          </w:divBdr>
          <w:divsChild>
            <w:div w:id="1704668142">
              <w:marLeft w:val="0"/>
              <w:marRight w:val="0"/>
              <w:marTop w:val="0"/>
              <w:marBottom w:val="0"/>
              <w:divBdr>
                <w:top w:val="none" w:sz="0" w:space="0" w:color="auto"/>
                <w:left w:val="none" w:sz="0" w:space="0" w:color="auto"/>
                <w:bottom w:val="none" w:sz="0" w:space="0" w:color="auto"/>
                <w:right w:val="none" w:sz="0" w:space="0" w:color="auto"/>
              </w:divBdr>
            </w:div>
          </w:divsChild>
        </w:div>
        <w:div w:id="1647784937">
          <w:marLeft w:val="0"/>
          <w:marRight w:val="0"/>
          <w:marTop w:val="0"/>
          <w:marBottom w:val="0"/>
          <w:divBdr>
            <w:top w:val="none" w:sz="0" w:space="0" w:color="auto"/>
            <w:left w:val="none" w:sz="0" w:space="0" w:color="auto"/>
            <w:bottom w:val="none" w:sz="0" w:space="0" w:color="auto"/>
            <w:right w:val="none" w:sz="0" w:space="0" w:color="auto"/>
          </w:divBdr>
          <w:divsChild>
            <w:div w:id="1988320482">
              <w:marLeft w:val="0"/>
              <w:marRight w:val="0"/>
              <w:marTop w:val="0"/>
              <w:marBottom w:val="0"/>
              <w:divBdr>
                <w:top w:val="none" w:sz="0" w:space="0" w:color="auto"/>
                <w:left w:val="none" w:sz="0" w:space="0" w:color="auto"/>
                <w:bottom w:val="none" w:sz="0" w:space="0" w:color="auto"/>
                <w:right w:val="none" w:sz="0" w:space="0" w:color="auto"/>
              </w:divBdr>
            </w:div>
          </w:divsChild>
        </w:div>
        <w:div w:id="1654292245">
          <w:marLeft w:val="0"/>
          <w:marRight w:val="0"/>
          <w:marTop w:val="0"/>
          <w:marBottom w:val="0"/>
          <w:divBdr>
            <w:top w:val="none" w:sz="0" w:space="0" w:color="auto"/>
            <w:left w:val="none" w:sz="0" w:space="0" w:color="auto"/>
            <w:bottom w:val="none" w:sz="0" w:space="0" w:color="auto"/>
            <w:right w:val="none" w:sz="0" w:space="0" w:color="auto"/>
          </w:divBdr>
          <w:divsChild>
            <w:div w:id="1681157707">
              <w:marLeft w:val="0"/>
              <w:marRight w:val="0"/>
              <w:marTop w:val="0"/>
              <w:marBottom w:val="0"/>
              <w:divBdr>
                <w:top w:val="none" w:sz="0" w:space="0" w:color="auto"/>
                <w:left w:val="none" w:sz="0" w:space="0" w:color="auto"/>
                <w:bottom w:val="none" w:sz="0" w:space="0" w:color="auto"/>
                <w:right w:val="none" w:sz="0" w:space="0" w:color="auto"/>
              </w:divBdr>
            </w:div>
          </w:divsChild>
        </w:div>
        <w:div w:id="1654407575">
          <w:marLeft w:val="0"/>
          <w:marRight w:val="0"/>
          <w:marTop w:val="0"/>
          <w:marBottom w:val="0"/>
          <w:divBdr>
            <w:top w:val="none" w:sz="0" w:space="0" w:color="auto"/>
            <w:left w:val="none" w:sz="0" w:space="0" w:color="auto"/>
            <w:bottom w:val="none" w:sz="0" w:space="0" w:color="auto"/>
            <w:right w:val="none" w:sz="0" w:space="0" w:color="auto"/>
          </w:divBdr>
          <w:divsChild>
            <w:div w:id="1161771438">
              <w:marLeft w:val="0"/>
              <w:marRight w:val="0"/>
              <w:marTop w:val="0"/>
              <w:marBottom w:val="0"/>
              <w:divBdr>
                <w:top w:val="none" w:sz="0" w:space="0" w:color="auto"/>
                <w:left w:val="none" w:sz="0" w:space="0" w:color="auto"/>
                <w:bottom w:val="none" w:sz="0" w:space="0" w:color="auto"/>
                <w:right w:val="none" w:sz="0" w:space="0" w:color="auto"/>
              </w:divBdr>
            </w:div>
          </w:divsChild>
        </w:div>
        <w:div w:id="1659068934">
          <w:marLeft w:val="0"/>
          <w:marRight w:val="0"/>
          <w:marTop w:val="0"/>
          <w:marBottom w:val="0"/>
          <w:divBdr>
            <w:top w:val="none" w:sz="0" w:space="0" w:color="auto"/>
            <w:left w:val="none" w:sz="0" w:space="0" w:color="auto"/>
            <w:bottom w:val="none" w:sz="0" w:space="0" w:color="auto"/>
            <w:right w:val="none" w:sz="0" w:space="0" w:color="auto"/>
          </w:divBdr>
          <w:divsChild>
            <w:div w:id="1315989967">
              <w:marLeft w:val="0"/>
              <w:marRight w:val="0"/>
              <w:marTop w:val="0"/>
              <w:marBottom w:val="0"/>
              <w:divBdr>
                <w:top w:val="none" w:sz="0" w:space="0" w:color="auto"/>
                <w:left w:val="none" w:sz="0" w:space="0" w:color="auto"/>
                <w:bottom w:val="none" w:sz="0" w:space="0" w:color="auto"/>
                <w:right w:val="none" w:sz="0" w:space="0" w:color="auto"/>
              </w:divBdr>
            </w:div>
          </w:divsChild>
        </w:div>
        <w:div w:id="1661301128">
          <w:marLeft w:val="0"/>
          <w:marRight w:val="0"/>
          <w:marTop w:val="0"/>
          <w:marBottom w:val="0"/>
          <w:divBdr>
            <w:top w:val="none" w:sz="0" w:space="0" w:color="auto"/>
            <w:left w:val="none" w:sz="0" w:space="0" w:color="auto"/>
            <w:bottom w:val="none" w:sz="0" w:space="0" w:color="auto"/>
            <w:right w:val="none" w:sz="0" w:space="0" w:color="auto"/>
          </w:divBdr>
          <w:divsChild>
            <w:div w:id="1851872825">
              <w:marLeft w:val="0"/>
              <w:marRight w:val="0"/>
              <w:marTop w:val="0"/>
              <w:marBottom w:val="0"/>
              <w:divBdr>
                <w:top w:val="none" w:sz="0" w:space="0" w:color="auto"/>
                <w:left w:val="none" w:sz="0" w:space="0" w:color="auto"/>
                <w:bottom w:val="none" w:sz="0" w:space="0" w:color="auto"/>
                <w:right w:val="none" w:sz="0" w:space="0" w:color="auto"/>
              </w:divBdr>
            </w:div>
          </w:divsChild>
        </w:div>
        <w:div w:id="1661807406">
          <w:marLeft w:val="0"/>
          <w:marRight w:val="0"/>
          <w:marTop w:val="0"/>
          <w:marBottom w:val="0"/>
          <w:divBdr>
            <w:top w:val="none" w:sz="0" w:space="0" w:color="auto"/>
            <w:left w:val="none" w:sz="0" w:space="0" w:color="auto"/>
            <w:bottom w:val="none" w:sz="0" w:space="0" w:color="auto"/>
            <w:right w:val="none" w:sz="0" w:space="0" w:color="auto"/>
          </w:divBdr>
          <w:divsChild>
            <w:div w:id="1516186463">
              <w:marLeft w:val="0"/>
              <w:marRight w:val="0"/>
              <w:marTop w:val="0"/>
              <w:marBottom w:val="0"/>
              <w:divBdr>
                <w:top w:val="none" w:sz="0" w:space="0" w:color="auto"/>
                <w:left w:val="none" w:sz="0" w:space="0" w:color="auto"/>
                <w:bottom w:val="none" w:sz="0" w:space="0" w:color="auto"/>
                <w:right w:val="none" w:sz="0" w:space="0" w:color="auto"/>
              </w:divBdr>
            </w:div>
          </w:divsChild>
        </w:div>
        <w:div w:id="1665815224">
          <w:marLeft w:val="0"/>
          <w:marRight w:val="0"/>
          <w:marTop w:val="0"/>
          <w:marBottom w:val="0"/>
          <w:divBdr>
            <w:top w:val="none" w:sz="0" w:space="0" w:color="auto"/>
            <w:left w:val="none" w:sz="0" w:space="0" w:color="auto"/>
            <w:bottom w:val="none" w:sz="0" w:space="0" w:color="auto"/>
            <w:right w:val="none" w:sz="0" w:space="0" w:color="auto"/>
          </w:divBdr>
          <w:divsChild>
            <w:div w:id="1444836833">
              <w:marLeft w:val="0"/>
              <w:marRight w:val="0"/>
              <w:marTop w:val="0"/>
              <w:marBottom w:val="0"/>
              <w:divBdr>
                <w:top w:val="none" w:sz="0" w:space="0" w:color="auto"/>
                <w:left w:val="none" w:sz="0" w:space="0" w:color="auto"/>
                <w:bottom w:val="none" w:sz="0" w:space="0" w:color="auto"/>
                <w:right w:val="none" w:sz="0" w:space="0" w:color="auto"/>
              </w:divBdr>
            </w:div>
          </w:divsChild>
        </w:div>
        <w:div w:id="1674338843">
          <w:marLeft w:val="0"/>
          <w:marRight w:val="0"/>
          <w:marTop w:val="0"/>
          <w:marBottom w:val="0"/>
          <w:divBdr>
            <w:top w:val="none" w:sz="0" w:space="0" w:color="auto"/>
            <w:left w:val="none" w:sz="0" w:space="0" w:color="auto"/>
            <w:bottom w:val="none" w:sz="0" w:space="0" w:color="auto"/>
            <w:right w:val="none" w:sz="0" w:space="0" w:color="auto"/>
          </w:divBdr>
          <w:divsChild>
            <w:div w:id="1756396352">
              <w:marLeft w:val="0"/>
              <w:marRight w:val="0"/>
              <w:marTop w:val="0"/>
              <w:marBottom w:val="0"/>
              <w:divBdr>
                <w:top w:val="none" w:sz="0" w:space="0" w:color="auto"/>
                <w:left w:val="none" w:sz="0" w:space="0" w:color="auto"/>
                <w:bottom w:val="none" w:sz="0" w:space="0" w:color="auto"/>
                <w:right w:val="none" w:sz="0" w:space="0" w:color="auto"/>
              </w:divBdr>
            </w:div>
          </w:divsChild>
        </w:div>
        <w:div w:id="1674994071">
          <w:marLeft w:val="0"/>
          <w:marRight w:val="0"/>
          <w:marTop w:val="0"/>
          <w:marBottom w:val="0"/>
          <w:divBdr>
            <w:top w:val="none" w:sz="0" w:space="0" w:color="auto"/>
            <w:left w:val="none" w:sz="0" w:space="0" w:color="auto"/>
            <w:bottom w:val="none" w:sz="0" w:space="0" w:color="auto"/>
            <w:right w:val="none" w:sz="0" w:space="0" w:color="auto"/>
          </w:divBdr>
          <w:divsChild>
            <w:div w:id="601375991">
              <w:marLeft w:val="0"/>
              <w:marRight w:val="0"/>
              <w:marTop w:val="0"/>
              <w:marBottom w:val="0"/>
              <w:divBdr>
                <w:top w:val="none" w:sz="0" w:space="0" w:color="auto"/>
                <w:left w:val="none" w:sz="0" w:space="0" w:color="auto"/>
                <w:bottom w:val="none" w:sz="0" w:space="0" w:color="auto"/>
                <w:right w:val="none" w:sz="0" w:space="0" w:color="auto"/>
              </w:divBdr>
            </w:div>
          </w:divsChild>
        </w:div>
        <w:div w:id="1689791348">
          <w:marLeft w:val="0"/>
          <w:marRight w:val="0"/>
          <w:marTop w:val="0"/>
          <w:marBottom w:val="0"/>
          <w:divBdr>
            <w:top w:val="none" w:sz="0" w:space="0" w:color="auto"/>
            <w:left w:val="none" w:sz="0" w:space="0" w:color="auto"/>
            <w:bottom w:val="none" w:sz="0" w:space="0" w:color="auto"/>
            <w:right w:val="none" w:sz="0" w:space="0" w:color="auto"/>
          </w:divBdr>
          <w:divsChild>
            <w:div w:id="1912079853">
              <w:marLeft w:val="0"/>
              <w:marRight w:val="0"/>
              <w:marTop w:val="0"/>
              <w:marBottom w:val="0"/>
              <w:divBdr>
                <w:top w:val="none" w:sz="0" w:space="0" w:color="auto"/>
                <w:left w:val="none" w:sz="0" w:space="0" w:color="auto"/>
                <w:bottom w:val="none" w:sz="0" w:space="0" w:color="auto"/>
                <w:right w:val="none" w:sz="0" w:space="0" w:color="auto"/>
              </w:divBdr>
            </w:div>
          </w:divsChild>
        </w:div>
        <w:div w:id="1691712089">
          <w:marLeft w:val="0"/>
          <w:marRight w:val="0"/>
          <w:marTop w:val="0"/>
          <w:marBottom w:val="0"/>
          <w:divBdr>
            <w:top w:val="none" w:sz="0" w:space="0" w:color="auto"/>
            <w:left w:val="none" w:sz="0" w:space="0" w:color="auto"/>
            <w:bottom w:val="none" w:sz="0" w:space="0" w:color="auto"/>
            <w:right w:val="none" w:sz="0" w:space="0" w:color="auto"/>
          </w:divBdr>
          <w:divsChild>
            <w:div w:id="1807116751">
              <w:marLeft w:val="0"/>
              <w:marRight w:val="0"/>
              <w:marTop w:val="0"/>
              <w:marBottom w:val="0"/>
              <w:divBdr>
                <w:top w:val="none" w:sz="0" w:space="0" w:color="auto"/>
                <w:left w:val="none" w:sz="0" w:space="0" w:color="auto"/>
                <w:bottom w:val="none" w:sz="0" w:space="0" w:color="auto"/>
                <w:right w:val="none" w:sz="0" w:space="0" w:color="auto"/>
              </w:divBdr>
            </w:div>
          </w:divsChild>
        </w:div>
        <w:div w:id="1691762585">
          <w:marLeft w:val="0"/>
          <w:marRight w:val="0"/>
          <w:marTop w:val="0"/>
          <w:marBottom w:val="0"/>
          <w:divBdr>
            <w:top w:val="none" w:sz="0" w:space="0" w:color="auto"/>
            <w:left w:val="none" w:sz="0" w:space="0" w:color="auto"/>
            <w:bottom w:val="none" w:sz="0" w:space="0" w:color="auto"/>
            <w:right w:val="none" w:sz="0" w:space="0" w:color="auto"/>
          </w:divBdr>
          <w:divsChild>
            <w:div w:id="1534073270">
              <w:marLeft w:val="0"/>
              <w:marRight w:val="0"/>
              <w:marTop w:val="0"/>
              <w:marBottom w:val="0"/>
              <w:divBdr>
                <w:top w:val="none" w:sz="0" w:space="0" w:color="auto"/>
                <w:left w:val="none" w:sz="0" w:space="0" w:color="auto"/>
                <w:bottom w:val="none" w:sz="0" w:space="0" w:color="auto"/>
                <w:right w:val="none" w:sz="0" w:space="0" w:color="auto"/>
              </w:divBdr>
            </w:div>
          </w:divsChild>
        </w:div>
        <w:div w:id="1693149599">
          <w:marLeft w:val="0"/>
          <w:marRight w:val="0"/>
          <w:marTop w:val="0"/>
          <w:marBottom w:val="0"/>
          <w:divBdr>
            <w:top w:val="none" w:sz="0" w:space="0" w:color="auto"/>
            <w:left w:val="none" w:sz="0" w:space="0" w:color="auto"/>
            <w:bottom w:val="none" w:sz="0" w:space="0" w:color="auto"/>
            <w:right w:val="none" w:sz="0" w:space="0" w:color="auto"/>
          </w:divBdr>
          <w:divsChild>
            <w:div w:id="439647106">
              <w:marLeft w:val="0"/>
              <w:marRight w:val="0"/>
              <w:marTop w:val="0"/>
              <w:marBottom w:val="0"/>
              <w:divBdr>
                <w:top w:val="none" w:sz="0" w:space="0" w:color="auto"/>
                <w:left w:val="none" w:sz="0" w:space="0" w:color="auto"/>
                <w:bottom w:val="none" w:sz="0" w:space="0" w:color="auto"/>
                <w:right w:val="none" w:sz="0" w:space="0" w:color="auto"/>
              </w:divBdr>
            </w:div>
          </w:divsChild>
        </w:div>
        <w:div w:id="1697389177">
          <w:marLeft w:val="0"/>
          <w:marRight w:val="0"/>
          <w:marTop w:val="0"/>
          <w:marBottom w:val="0"/>
          <w:divBdr>
            <w:top w:val="none" w:sz="0" w:space="0" w:color="auto"/>
            <w:left w:val="none" w:sz="0" w:space="0" w:color="auto"/>
            <w:bottom w:val="none" w:sz="0" w:space="0" w:color="auto"/>
            <w:right w:val="none" w:sz="0" w:space="0" w:color="auto"/>
          </w:divBdr>
          <w:divsChild>
            <w:div w:id="244150062">
              <w:marLeft w:val="0"/>
              <w:marRight w:val="0"/>
              <w:marTop w:val="0"/>
              <w:marBottom w:val="0"/>
              <w:divBdr>
                <w:top w:val="none" w:sz="0" w:space="0" w:color="auto"/>
                <w:left w:val="none" w:sz="0" w:space="0" w:color="auto"/>
                <w:bottom w:val="none" w:sz="0" w:space="0" w:color="auto"/>
                <w:right w:val="none" w:sz="0" w:space="0" w:color="auto"/>
              </w:divBdr>
            </w:div>
          </w:divsChild>
        </w:div>
        <w:div w:id="1697777547">
          <w:marLeft w:val="0"/>
          <w:marRight w:val="0"/>
          <w:marTop w:val="0"/>
          <w:marBottom w:val="0"/>
          <w:divBdr>
            <w:top w:val="none" w:sz="0" w:space="0" w:color="auto"/>
            <w:left w:val="none" w:sz="0" w:space="0" w:color="auto"/>
            <w:bottom w:val="none" w:sz="0" w:space="0" w:color="auto"/>
            <w:right w:val="none" w:sz="0" w:space="0" w:color="auto"/>
          </w:divBdr>
          <w:divsChild>
            <w:div w:id="2111201096">
              <w:marLeft w:val="0"/>
              <w:marRight w:val="0"/>
              <w:marTop w:val="0"/>
              <w:marBottom w:val="0"/>
              <w:divBdr>
                <w:top w:val="none" w:sz="0" w:space="0" w:color="auto"/>
                <w:left w:val="none" w:sz="0" w:space="0" w:color="auto"/>
                <w:bottom w:val="none" w:sz="0" w:space="0" w:color="auto"/>
                <w:right w:val="none" w:sz="0" w:space="0" w:color="auto"/>
              </w:divBdr>
            </w:div>
          </w:divsChild>
        </w:div>
        <w:div w:id="1699961886">
          <w:marLeft w:val="0"/>
          <w:marRight w:val="0"/>
          <w:marTop w:val="0"/>
          <w:marBottom w:val="0"/>
          <w:divBdr>
            <w:top w:val="none" w:sz="0" w:space="0" w:color="auto"/>
            <w:left w:val="none" w:sz="0" w:space="0" w:color="auto"/>
            <w:bottom w:val="none" w:sz="0" w:space="0" w:color="auto"/>
            <w:right w:val="none" w:sz="0" w:space="0" w:color="auto"/>
          </w:divBdr>
          <w:divsChild>
            <w:div w:id="469829819">
              <w:marLeft w:val="0"/>
              <w:marRight w:val="0"/>
              <w:marTop w:val="0"/>
              <w:marBottom w:val="0"/>
              <w:divBdr>
                <w:top w:val="none" w:sz="0" w:space="0" w:color="auto"/>
                <w:left w:val="none" w:sz="0" w:space="0" w:color="auto"/>
                <w:bottom w:val="none" w:sz="0" w:space="0" w:color="auto"/>
                <w:right w:val="none" w:sz="0" w:space="0" w:color="auto"/>
              </w:divBdr>
            </w:div>
          </w:divsChild>
        </w:div>
        <w:div w:id="1705521368">
          <w:marLeft w:val="0"/>
          <w:marRight w:val="0"/>
          <w:marTop w:val="0"/>
          <w:marBottom w:val="0"/>
          <w:divBdr>
            <w:top w:val="none" w:sz="0" w:space="0" w:color="auto"/>
            <w:left w:val="none" w:sz="0" w:space="0" w:color="auto"/>
            <w:bottom w:val="none" w:sz="0" w:space="0" w:color="auto"/>
            <w:right w:val="none" w:sz="0" w:space="0" w:color="auto"/>
          </w:divBdr>
          <w:divsChild>
            <w:div w:id="1966042019">
              <w:marLeft w:val="0"/>
              <w:marRight w:val="0"/>
              <w:marTop w:val="0"/>
              <w:marBottom w:val="0"/>
              <w:divBdr>
                <w:top w:val="none" w:sz="0" w:space="0" w:color="auto"/>
                <w:left w:val="none" w:sz="0" w:space="0" w:color="auto"/>
                <w:bottom w:val="none" w:sz="0" w:space="0" w:color="auto"/>
                <w:right w:val="none" w:sz="0" w:space="0" w:color="auto"/>
              </w:divBdr>
            </w:div>
          </w:divsChild>
        </w:div>
        <w:div w:id="1705905410">
          <w:marLeft w:val="0"/>
          <w:marRight w:val="0"/>
          <w:marTop w:val="0"/>
          <w:marBottom w:val="0"/>
          <w:divBdr>
            <w:top w:val="none" w:sz="0" w:space="0" w:color="auto"/>
            <w:left w:val="none" w:sz="0" w:space="0" w:color="auto"/>
            <w:bottom w:val="none" w:sz="0" w:space="0" w:color="auto"/>
            <w:right w:val="none" w:sz="0" w:space="0" w:color="auto"/>
          </w:divBdr>
          <w:divsChild>
            <w:div w:id="989752167">
              <w:marLeft w:val="0"/>
              <w:marRight w:val="0"/>
              <w:marTop w:val="0"/>
              <w:marBottom w:val="0"/>
              <w:divBdr>
                <w:top w:val="none" w:sz="0" w:space="0" w:color="auto"/>
                <w:left w:val="none" w:sz="0" w:space="0" w:color="auto"/>
                <w:bottom w:val="none" w:sz="0" w:space="0" w:color="auto"/>
                <w:right w:val="none" w:sz="0" w:space="0" w:color="auto"/>
              </w:divBdr>
            </w:div>
          </w:divsChild>
        </w:div>
        <w:div w:id="1706247031">
          <w:marLeft w:val="0"/>
          <w:marRight w:val="0"/>
          <w:marTop w:val="0"/>
          <w:marBottom w:val="0"/>
          <w:divBdr>
            <w:top w:val="none" w:sz="0" w:space="0" w:color="auto"/>
            <w:left w:val="none" w:sz="0" w:space="0" w:color="auto"/>
            <w:bottom w:val="none" w:sz="0" w:space="0" w:color="auto"/>
            <w:right w:val="none" w:sz="0" w:space="0" w:color="auto"/>
          </w:divBdr>
          <w:divsChild>
            <w:div w:id="816847910">
              <w:marLeft w:val="0"/>
              <w:marRight w:val="0"/>
              <w:marTop w:val="0"/>
              <w:marBottom w:val="0"/>
              <w:divBdr>
                <w:top w:val="none" w:sz="0" w:space="0" w:color="auto"/>
                <w:left w:val="none" w:sz="0" w:space="0" w:color="auto"/>
                <w:bottom w:val="none" w:sz="0" w:space="0" w:color="auto"/>
                <w:right w:val="none" w:sz="0" w:space="0" w:color="auto"/>
              </w:divBdr>
            </w:div>
          </w:divsChild>
        </w:div>
        <w:div w:id="1708217432">
          <w:marLeft w:val="0"/>
          <w:marRight w:val="0"/>
          <w:marTop w:val="0"/>
          <w:marBottom w:val="0"/>
          <w:divBdr>
            <w:top w:val="none" w:sz="0" w:space="0" w:color="auto"/>
            <w:left w:val="none" w:sz="0" w:space="0" w:color="auto"/>
            <w:bottom w:val="none" w:sz="0" w:space="0" w:color="auto"/>
            <w:right w:val="none" w:sz="0" w:space="0" w:color="auto"/>
          </w:divBdr>
          <w:divsChild>
            <w:div w:id="302319676">
              <w:marLeft w:val="0"/>
              <w:marRight w:val="0"/>
              <w:marTop w:val="0"/>
              <w:marBottom w:val="0"/>
              <w:divBdr>
                <w:top w:val="none" w:sz="0" w:space="0" w:color="auto"/>
                <w:left w:val="none" w:sz="0" w:space="0" w:color="auto"/>
                <w:bottom w:val="none" w:sz="0" w:space="0" w:color="auto"/>
                <w:right w:val="none" w:sz="0" w:space="0" w:color="auto"/>
              </w:divBdr>
            </w:div>
          </w:divsChild>
        </w:div>
        <w:div w:id="1714041314">
          <w:marLeft w:val="0"/>
          <w:marRight w:val="0"/>
          <w:marTop w:val="0"/>
          <w:marBottom w:val="0"/>
          <w:divBdr>
            <w:top w:val="none" w:sz="0" w:space="0" w:color="auto"/>
            <w:left w:val="none" w:sz="0" w:space="0" w:color="auto"/>
            <w:bottom w:val="none" w:sz="0" w:space="0" w:color="auto"/>
            <w:right w:val="none" w:sz="0" w:space="0" w:color="auto"/>
          </w:divBdr>
          <w:divsChild>
            <w:div w:id="264382660">
              <w:marLeft w:val="0"/>
              <w:marRight w:val="0"/>
              <w:marTop w:val="0"/>
              <w:marBottom w:val="0"/>
              <w:divBdr>
                <w:top w:val="none" w:sz="0" w:space="0" w:color="auto"/>
                <w:left w:val="none" w:sz="0" w:space="0" w:color="auto"/>
                <w:bottom w:val="none" w:sz="0" w:space="0" w:color="auto"/>
                <w:right w:val="none" w:sz="0" w:space="0" w:color="auto"/>
              </w:divBdr>
            </w:div>
            <w:div w:id="1720934694">
              <w:marLeft w:val="0"/>
              <w:marRight w:val="0"/>
              <w:marTop w:val="0"/>
              <w:marBottom w:val="0"/>
              <w:divBdr>
                <w:top w:val="none" w:sz="0" w:space="0" w:color="auto"/>
                <w:left w:val="none" w:sz="0" w:space="0" w:color="auto"/>
                <w:bottom w:val="none" w:sz="0" w:space="0" w:color="auto"/>
                <w:right w:val="none" w:sz="0" w:space="0" w:color="auto"/>
              </w:divBdr>
            </w:div>
            <w:div w:id="1872064602">
              <w:marLeft w:val="0"/>
              <w:marRight w:val="0"/>
              <w:marTop w:val="0"/>
              <w:marBottom w:val="0"/>
              <w:divBdr>
                <w:top w:val="none" w:sz="0" w:space="0" w:color="auto"/>
                <w:left w:val="none" w:sz="0" w:space="0" w:color="auto"/>
                <w:bottom w:val="none" w:sz="0" w:space="0" w:color="auto"/>
                <w:right w:val="none" w:sz="0" w:space="0" w:color="auto"/>
              </w:divBdr>
            </w:div>
          </w:divsChild>
        </w:div>
        <w:div w:id="1715038771">
          <w:marLeft w:val="0"/>
          <w:marRight w:val="0"/>
          <w:marTop w:val="0"/>
          <w:marBottom w:val="0"/>
          <w:divBdr>
            <w:top w:val="none" w:sz="0" w:space="0" w:color="auto"/>
            <w:left w:val="none" w:sz="0" w:space="0" w:color="auto"/>
            <w:bottom w:val="none" w:sz="0" w:space="0" w:color="auto"/>
            <w:right w:val="none" w:sz="0" w:space="0" w:color="auto"/>
          </w:divBdr>
          <w:divsChild>
            <w:div w:id="1563448752">
              <w:marLeft w:val="0"/>
              <w:marRight w:val="0"/>
              <w:marTop w:val="0"/>
              <w:marBottom w:val="0"/>
              <w:divBdr>
                <w:top w:val="none" w:sz="0" w:space="0" w:color="auto"/>
                <w:left w:val="none" w:sz="0" w:space="0" w:color="auto"/>
                <w:bottom w:val="none" w:sz="0" w:space="0" w:color="auto"/>
                <w:right w:val="none" w:sz="0" w:space="0" w:color="auto"/>
              </w:divBdr>
            </w:div>
          </w:divsChild>
        </w:div>
        <w:div w:id="1718356357">
          <w:marLeft w:val="0"/>
          <w:marRight w:val="0"/>
          <w:marTop w:val="0"/>
          <w:marBottom w:val="0"/>
          <w:divBdr>
            <w:top w:val="none" w:sz="0" w:space="0" w:color="auto"/>
            <w:left w:val="none" w:sz="0" w:space="0" w:color="auto"/>
            <w:bottom w:val="none" w:sz="0" w:space="0" w:color="auto"/>
            <w:right w:val="none" w:sz="0" w:space="0" w:color="auto"/>
          </w:divBdr>
          <w:divsChild>
            <w:div w:id="1291403254">
              <w:marLeft w:val="0"/>
              <w:marRight w:val="0"/>
              <w:marTop w:val="0"/>
              <w:marBottom w:val="0"/>
              <w:divBdr>
                <w:top w:val="none" w:sz="0" w:space="0" w:color="auto"/>
                <w:left w:val="none" w:sz="0" w:space="0" w:color="auto"/>
                <w:bottom w:val="none" w:sz="0" w:space="0" w:color="auto"/>
                <w:right w:val="none" w:sz="0" w:space="0" w:color="auto"/>
              </w:divBdr>
            </w:div>
          </w:divsChild>
        </w:div>
        <w:div w:id="1719233309">
          <w:marLeft w:val="0"/>
          <w:marRight w:val="0"/>
          <w:marTop w:val="0"/>
          <w:marBottom w:val="0"/>
          <w:divBdr>
            <w:top w:val="none" w:sz="0" w:space="0" w:color="auto"/>
            <w:left w:val="none" w:sz="0" w:space="0" w:color="auto"/>
            <w:bottom w:val="none" w:sz="0" w:space="0" w:color="auto"/>
            <w:right w:val="none" w:sz="0" w:space="0" w:color="auto"/>
          </w:divBdr>
          <w:divsChild>
            <w:div w:id="1459685246">
              <w:marLeft w:val="0"/>
              <w:marRight w:val="0"/>
              <w:marTop w:val="0"/>
              <w:marBottom w:val="0"/>
              <w:divBdr>
                <w:top w:val="none" w:sz="0" w:space="0" w:color="auto"/>
                <w:left w:val="none" w:sz="0" w:space="0" w:color="auto"/>
                <w:bottom w:val="none" w:sz="0" w:space="0" w:color="auto"/>
                <w:right w:val="none" w:sz="0" w:space="0" w:color="auto"/>
              </w:divBdr>
            </w:div>
          </w:divsChild>
        </w:div>
        <w:div w:id="1720863501">
          <w:marLeft w:val="0"/>
          <w:marRight w:val="0"/>
          <w:marTop w:val="0"/>
          <w:marBottom w:val="0"/>
          <w:divBdr>
            <w:top w:val="none" w:sz="0" w:space="0" w:color="auto"/>
            <w:left w:val="none" w:sz="0" w:space="0" w:color="auto"/>
            <w:bottom w:val="none" w:sz="0" w:space="0" w:color="auto"/>
            <w:right w:val="none" w:sz="0" w:space="0" w:color="auto"/>
          </w:divBdr>
          <w:divsChild>
            <w:div w:id="1322853688">
              <w:marLeft w:val="0"/>
              <w:marRight w:val="0"/>
              <w:marTop w:val="0"/>
              <w:marBottom w:val="0"/>
              <w:divBdr>
                <w:top w:val="none" w:sz="0" w:space="0" w:color="auto"/>
                <w:left w:val="none" w:sz="0" w:space="0" w:color="auto"/>
                <w:bottom w:val="none" w:sz="0" w:space="0" w:color="auto"/>
                <w:right w:val="none" w:sz="0" w:space="0" w:color="auto"/>
              </w:divBdr>
            </w:div>
          </w:divsChild>
        </w:div>
        <w:div w:id="1721782545">
          <w:marLeft w:val="0"/>
          <w:marRight w:val="0"/>
          <w:marTop w:val="0"/>
          <w:marBottom w:val="0"/>
          <w:divBdr>
            <w:top w:val="none" w:sz="0" w:space="0" w:color="auto"/>
            <w:left w:val="none" w:sz="0" w:space="0" w:color="auto"/>
            <w:bottom w:val="none" w:sz="0" w:space="0" w:color="auto"/>
            <w:right w:val="none" w:sz="0" w:space="0" w:color="auto"/>
          </w:divBdr>
          <w:divsChild>
            <w:div w:id="1666322773">
              <w:marLeft w:val="0"/>
              <w:marRight w:val="0"/>
              <w:marTop w:val="0"/>
              <w:marBottom w:val="0"/>
              <w:divBdr>
                <w:top w:val="none" w:sz="0" w:space="0" w:color="auto"/>
                <w:left w:val="none" w:sz="0" w:space="0" w:color="auto"/>
                <w:bottom w:val="none" w:sz="0" w:space="0" w:color="auto"/>
                <w:right w:val="none" w:sz="0" w:space="0" w:color="auto"/>
              </w:divBdr>
            </w:div>
          </w:divsChild>
        </w:div>
        <w:div w:id="1730617367">
          <w:marLeft w:val="0"/>
          <w:marRight w:val="0"/>
          <w:marTop w:val="0"/>
          <w:marBottom w:val="0"/>
          <w:divBdr>
            <w:top w:val="none" w:sz="0" w:space="0" w:color="auto"/>
            <w:left w:val="none" w:sz="0" w:space="0" w:color="auto"/>
            <w:bottom w:val="none" w:sz="0" w:space="0" w:color="auto"/>
            <w:right w:val="none" w:sz="0" w:space="0" w:color="auto"/>
          </w:divBdr>
          <w:divsChild>
            <w:div w:id="1542547382">
              <w:marLeft w:val="0"/>
              <w:marRight w:val="0"/>
              <w:marTop w:val="0"/>
              <w:marBottom w:val="0"/>
              <w:divBdr>
                <w:top w:val="none" w:sz="0" w:space="0" w:color="auto"/>
                <w:left w:val="none" w:sz="0" w:space="0" w:color="auto"/>
                <w:bottom w:val="none" w:sz="0" w:space="0" w:color="auto"/>
                <w:right w:val="none" w:sz="0" w:space="0" w:color="auto"/>
              </w:divBdr>
            </w:div>
          </w:divsChild>
        </w:div>
        <w:div w:id="1730957234">
          <w:marLeft w:val="0"/>
          <w:marRight w:val="0"/>
          <w:marTop w:val="0"/>
          <w:marBottom w:val="0"/>
          <w:divBdr>
            <w:top w:val="none" w:sz="0" w:space="0" w:color="auto"/>
            <w:left w:val="none" w:sz="0" w:space="0" w:color="auto"/>
            <w:bottom w:val="none" w:sz="0" w:space="0" w:color="auto"/>
            <w:right w:val="none" w:sz="0" w:space="0" w:color="auto"/>
          </w:divBdr>
          <w:divsChild>
            <w:div w:id="296961575">
              <w:marLeft w:val="0"/>
              <w:marRight w:val="0"/>
              <w:marTop w:val="0"/>
              <w:marBottom w:val="0"/>
              <w:divBdr>
                <w:top w:val="none" w:sz="0" w:space="0" w:color="auto"/>
                <w:left w:val="none" w:sz="0" w:space="0" w:color="auto"/>
                <w:bottom w:val="none" w:sz="0" w:space="0" w:color="auto"/>
                <w:right w:val="none" w:sz="0" w:space="0" w:color="auto"/>
              </w:divBdr>
            </w:div>
          </w:divsChild>
        </w:div>
        <w:div w:id="1731609317">
          <w:marLeft w:val="0"/>
          <w:marRight w:val="0"/>
          <w:marTop w:val="0"/>
          <w:marBottom w:val="0"/>
          <w:divBdr>
            <w:top w:val="none" w:sz="0" w:space="0" w:color="auto"/>
            <w:left w:val="none" w:sz="0" w:space="0" w:color="auto"/>
            <w:bottom w:val="none" w:sz="0" w:space="0" w:color="auto"/>
            <w:right w:val="none" w:sz="0" w:space="0" w:color="auto"/>
          </w:divBdr>
          <w:divsChild>
            <w:div w:id="1555312833">
              <w:marLeft w:val="0"/>
              <w:marRight w:val="0"/>
              <w:marTop w:val="0"/>
              <w:marBottom w:val="0"/>
              <w:divBdr>
                <w:top w:val="none" w:sz="0" w:space="0" w:color="auto"/>
                <w:left w:val="none" w:sz="0" w:space="0" w:color="auto"/>
                <w:bottom w:val="none" w:sz="0" w:space="0" w:color="auto"/>
                <w:right w:val="none" w:sz="0" w:space="0" w:color="auto"/>
              </w:divBdr>
            </w:div>
          </w:divsChild>
        </w:div>
        <w:div w:id="1732922291">
          <w:marLeft w:val="0"/>
          <w:marRight w:val="0"/>
          <w:marTop w:val="0"/>
          <w:marBottom w:val="0"/>
          <w:divBdr>
            <w:top w:val="none" w:sz="0" w:space="0" w:color="auto"/>
            <w:left w:val="none" w:sz="0" w:space="0" w:color="auto"/>
            <w:bottom w:val="none" w:sz="0" w:space="0" w:color="auto"/>
            <w:right w:val="none" w:sz="0" w:space="0" w:color="auto"/>
          </w:divBdr>
          <w:divsChild>
            <w:div w:id="703486101">
              <w:marLeft w:val="0"/>
              <w:marRight w:val="0"/>
              <w:marTop w:val="0"/>
              <w:marBottom w:val="0"/>
              <w:divBdr>
                <w:top w:val="none" w:sz="0" w:space="0" w:color="auto"/>
                <w:left w:val="none" w:sz="0" w:space="0" w:color="auto"/>
                <w:bottom w:val="none" w:sz="0" w:space="0" w:color="auto"/>
                <w:right w:val="none" w:sz="0" w:space="0" w:color="auto"/>
              </w:divBdr>
            </w:div>
          </w:divsChild>
        </w:div>
        <w:div w:id="1735548817">
          <w:marLeft w:val="0"/>
          <w:marRight w:val="0"/>
          <w:marTop w:val="0"/>
          <w:marBottom w:val="0"/>
          <w:divBdr>
            <w:top w:val="none" w:sz="0" w:space="0" w:color="auto"/>
            <w:left w:val="none" w:sz="0" w:space="0" w:color="auto"/>
            <w:bottom w:val="none" w:sz="0" w:space="0" w:color="auto"/>
            <w:right w:val="none" w:sz="0" w:space="0" w:color="auto"/>
          </w:divBdr>
          <w:divsChild>
            <w:div w:id="985860356">
              <w:marLeft w:val="0"/>
              <w:marRight w:val="0"/>
              <w:marTop w:val="0"/>
              <w:marBottom w:val="0"/>
              <w:divBdr>
                <w:top w:val="none" w:sz="0" w:space="0" w:color="auto"/>
                <w:left w:val="none" w:sz="0" w:space="0" w:color="auto"/>
                <w:bottom w:val="none" w:sz="0" w:space="0" w:color="auto"/>
                <w:right w:val="none" w:sz="0" w:space="0" w:color="auto"/>
              </w:divBdr>
            </w:div>
          </w:divsChild>
        </w:div>
        <w:div w:id="1735659058">
          <w:marLeft w:val="0"/>
          <w:marRight w:val="0"/>
          <w:marTop w:val="0"/>
          <w:marBottom w:val="0"/>
          <w:divBdr>
            <w:top w:val="none" w:sz="0" w:space="0" w:color="auto"/>
            <w:left w:val="none" w:sz="0" w:space="0" w:color="auto"/>
            <w:bottom w:val="none" w:sz="0" w:space="0" w:color="auto"/>
            <w:right w:val="none" w:sz="0" w:space="0" w:color="auto"/>
          </w:divBdr>
          <w:divsChild>
            <w:div w:id="246422464">
              <w:marLeft w:val="0"/>
              <w:marRight w:val="0"/>
              <w:marTop w:val="0"/>
              <w:marBottom w:val="0"/>
              <w:divBdr>
                <w:top w:val="none" w:sz="0" w:space="0" w:color="auto"/>
                <w:left w:val="none" w:sz="0" w:space="0" w:color="auto"/>
                <w:bottom w:val="none" w:sz="0" w:space="0" w:color="auto"/>
                <w:right w:val="none" w:sz="0" w:space="0" w:color="auto"/>
              </w:divBdr>
            </w:div>
            <w:div w:id="749086665">
              <w:marLeft w:val="0"/>
              <w:marRight w:val="0"/>
              <w:marTop w:val="0"/>
              <w:marBottom w:val="0"/>
              <w:divBdr>
                <w:top w:val="none" w:sz="0" w:space="0" w:color="auto"/>
                <w:left w:val="none" w:sz="0" w:space="0" w:color="auto"/>
                <w:bottom w:val="none" w:sz="0" w:space="0" w:color="auto"/>
                <w:right w:val="none" w:sz="0" w:space="0" w:color="auto"/>
              </w:divBdr>
            </w:div>
            <w:div w:id="1874419766">
              <w:marLeft w:val="0"/>
              <w:marRight w:val="0"/>
              <w:marTop w:val="0"/>
              <w:marBottom w:val="0"/>
              <w:divBdr>
                <w:top w:val="none" w:sz="0" w:space="0" w:color="auto"/>
                <w:left w:val="none" w:sz="0" w:space="0" w:color="auto"/>
                <w:bottom w:val="none" w:sz="0" w:space="0" w:color="auto"/>
                <w:right w:val="none" w:sz="0" w:space="0" w:color="auto"/>
              </w:divBdr>
            </w:div>
          </w:divsChild>
        </w:div>
        <w:div w:id="1736195465">
          <w:marLeft w:val="0"/>
          <w:marRight w:val="0"/>
          <w:marTop w:val="0"/>
          <w:marBottom w:val="0"/>
          <w:divBdr>
            <w:top w:val="none" w:sz="0" w:space="0" w:color="auto"/>
            <w:left w:val="none" w:sz="0" w:space="0" w:color="auto"/>
            <w:bottom w:val="none" w:sz="0" w:space="0" w:color="auto"/>
            <w:right w:val="none" w:sz="0" w:space="0" w:color="auto"/>
          </w:divBdr>
          <w:divsChild>
            <w:div w:id="821696052">
              <w:marLeft w:val="0"/>
              <w:marRight w:val="0"/>
              <w:marTop w:val="0"/>
              <w:marBottom w:val="0"/>
              <w:divBdr>
                <w:top w:val="none" w:sz="0" w:space="0" w:color="auto"/>
                <w:left w:val="none" w:sz="0" w:space="0" w:color="auto"/>
                <w:bottom w:val="none" w:sz="0" w:space="0" w:color="auto"/>
                <w:right w:val="none" w:sz="0" w:space="0" w:color="auto"/>
              </w:divBdr>
            </w:div>
          </w:divsChild>
        </w:div>
        <w:div w:id="1739132334">
          <w:marLeft w:val="0"/>
          <w:marRight w:val="0"/>
          <w:marTop w:val="0"/>
          <w:marBottom w:val="0"/>
          <w:divBdr>
            <w:top w:val="none" w:sz="0" w:space="0" w:color="auto"/>
            <w:left w:val="none" w:sz="0" w:space="0" w:color="auto"/>
            <w:bottom w:val="none" w:sz="0" w:space="0" w:color="auto"/>
            <w:right w:val="none" w:sz="0" w:space="0" w:color="auto"/>
          </w:divBdr>
          <w:divsChild>
            <w:div w:id="1071780414">
              <w:marLeft w:val="0"/>
              <w:marRight w:val="0"/>
              <w:marTop w:val="0"/>
              <w:marBottom w:val="0"/>
              <w:divBdr>
                <w:top w:val="none" w:sz="0" w:space="0" w:color="auto"/>
                <w:left w:val="none" w:sz="0" w:space="0" w:color="auto"/>
                <w:bottom w:val="none" w:sz="0" w:space="0" w:color="auto"/>
                <w:right w:val="none" w:sz="0" w:space="0" w:color="auto"/>
              </w:divBdr>
            </w:div>
          </w:divsChild>
        </w:div>
        <w:div w:id="1742486138">
          <w:marLeft w:val="0"/>
          <w:marRight w:val="0"/>
          <w:marTop w:val="0"/>
          <w:marBottom w:val="0"/>
          <w:divBdr>
            <w:top w:val="none" w:sz="0" w:space="0" w:color="auto"/>
            <w:left w:val="none" w:sz="0" w:space="0" w:color="auto"/>
            <w:bottom w:val="none" w:sz="0" w:space="0" w:color="auto"/>
            <w:right w:val="none" w:sz="0" w:space="0" w:color="auto"/>
          </w:divBdr>
          <w:divsChild>
            <w:div w:id="1686326317">
              <w:marLeft w:val="0"/>
              <w:marRight w:val="0"/>
              <w:marTop w:val="0"/>
              <w:marBottom w:val="0"/>
              <w:divBdr>
                <w:top w:val="none" w:sz="0" w:space="0" w:color="auto"/>
                <w:left w:val="none" w:sz="0" w:space="0" w:color="auto"/>
                <w:bottom w:val="none" w:sz="0" w:space="0" w:color="auto"/>
                <w:right w:val="none" w:sz="0" w:space="0" w:color="auto"/>
              </w:divBdr>
            </w:div>
          </w:divsChild>
        </w:div>
        <w:div w:id="1743869121">
          <w:marLeft w:val="0"/>
          <w:marRight w:val="0"/>
          <w:marTop w:val="0"/>
          <w:marBottom w:val="0"/>
          <w:divBdr>
            <w:top w:val="none" w:sz="0" w:space="0" w:color="auto"/>
            <w:left w:val="none" w:sz="0" w:space="0" w:color="auto"/>
            <w:bottom w:val="none" w:sz="0" w:space="0" w:color="auto"/>
            <w:right w:val="none" w:sz="0" w:space="0" w:color="auto"/>
          </w:divBdr>
          <w:divsChild>
            <w:div w:id="879315742">
              <w:marLeft w:val="0"/>
              <w:marRight w:val="0"/>
              <w:marTop w:val="0"/>
              <w:marBottom w:val="0"/>
              <w:divBdr>
                <w:top w:val="none" w:sz="0" w:space="0" w:color="auto"/>
                <w:left w:val="none" w:sz="0" w:space="0" w:color="auto"/>
                <w:bottom w:val="none" w:sz="0" w:space="0" w:color="auto"/>
                <w:right w:val="none" w:sz="0" w:space="0" w:color="auto"/>
              </w:divBdr>
            </w:div>
          </w:divsChild>
        </w:div>
        <w:div w:id="1745450459">
          <w:marLeft w:val="0"/>
          <w:marRight w:val="0"/>
          <w:marTop w:val="0"/>
          <w:marBottom w:val="0"/>
          <w:divBdr>
            <w:top w:val="none" w:sz="0" w:space="0" w:color="auto"/>
            <w:left w:val="none" w:sz="0" w:space="0" w:color="auto"/>
            <w:bottom w:val="none" w:sz="0" w:space="0" w:color="auto"/>
            <w:right w:val="none" w:sz="0" w:space="0" w:color="auto"/>
          </w:divBdr>
          <w:divsChild>
            <w:div w:id="2071339957">
              <w:marLeft w:val="0"/>
              <w:marRight w:val="0"/>
              <w:marTop w:val="0"/>
              <w:marBottom w:val="0"/>
              <w:divBdr>
                <w:top w:val="none" w:sz="0" w:space="0" w:color="auto"/>
                <w:left w:val="none" w:sz="0" w:space="0" w:color="auto"/>
                <w:bottom w:val="none" w:sz="0" w:space="0" w:color="auto"/>
                <w:right w:val="none" w:sz="0" w:space="0" w:color="auto"/>
              </w:divBdr>
            </w:div>
          </w:divsChild>
        </w:div>
        <w:div w:id="1745951643">
          <w:marLeft w:val="0"/>
          <w:marRight w:val="0"/>
          <w:marTop w:val="0"/>
          <w:marBottom w:val="0"/>
          <w:divBdr>
            <w:top w:val="none" w:sz="0" w:space="0" w:color="auto"/>
            <w:left w:val="none" w:sz="0" w:space="0" w:color="auto"/>
            <w:bottom w:val="none" w:sz="0" w:space="0" w:color="auto"/>
            <w:right w:val="none" w:sz="0" w:space="0" w:color="auto"/>
          </w:divBdr>
          <w:divsChild>
            <w:div w:id="249704404">
              <w:marLeft w:val="0"/>
              <w:marRight w:val="0"/>
              <w:marTop w:val="0"/>
              <w:marBottom w:val="0"/>
              <w:divBdr>
                <w:top w:val="none" w:sz="0" w:space="0" w:color="auto"/>
                <w:left w:val="none" w:sz="0" w:space="0" w:color="auto"/>
                <w:bottom w:val="none" w:sz="0" w:space="0" w:color="auto"/>
                <w:right w:val="none" w:sz="0" w:space="0" w:color="auto"/>
              </w:divBdr>
            </w:div>
          </w:divsChild>
        </w:div>
        <w:div w:id="1746800973">
          <w:marLeft w:val="0"/>
          <w:marRight w:val="0"/>
          <w:marTop w:val="0"/>
          <w:marBottom w:val="0"/>
          <w:divBdr>
            <w:top w:val="none" w:sz="0" w:space="0" w:color="auto"/>
            <w:left w:val="none" w:sz="0" w:space="0" w:color="auto"/>
            <w:bottom w:val="none" w:sz="0" w:space="0" w:color="auto"/>
            <w:right w:val="none" w:sz="0" w:space="0" w:color="auto"/>
          </w:divBdr>
          <w:divsChild>
            <w:div w:id="1175921672">
              <w:marLeft w:val="0"/>
              <w:marRight w:val="0"/>
              <w:marTop w:val="0"/>
              <w:marBottom w:val="0"/>
              <w:divBdr>
                <w:top w:val="none" w:sz="0" w:space="0" w:color="auto"/>
                <w:left w:val="none" w:sz="0" w:space="0" w:color="auto"/>
                <w:bottom w:val="none" w:sz="0" w:space="0" w:color="auto"/>
                <w:right w:val="none" w:sz="0" w:space="0" w:color="auto"/>
              </w:divBdr>
            </w:div>
          </w:divsChild>
        </w:div>
        <w:div w:id="1751006828">
          <w:marLeft w:val="0"/>
          <w:marRight w:val="0"/>
          <w:marTop w:val="0"/>
          <w:marBottom w:val="0"/>
          <w:divBdr>
            <w:top w:val="none" w:sz="0" w:space="0" w:color="auto"/>
            <w:left w:val="none" w:sz="0" w:space="0" w:color="auto"/>
            <w:bottom w:val="none" w:sz="0" w:space="0" w:color="auto"/>
            <w:right w:val="none" w:sz="0" w:space="0" w:color="auto"/>
          </w:divBdr>
          <w:divsChild>
            <w:div w:id="1850758279">
              <w:marLeft w:val="0"/>
              <w:marRight w:val="0"/>
              <w:marTop w:val="0"/>
              <w:marBottom w:val="0"/>
              <w:divBdr>
                <w:top w:val="none" w:sz="0" w:space="0" w:color="auto"/>
                <w:left w:val="none" w:sz="0" w:space="0" w:color="auto"/>
                <w:bottom w:val="none" w:sz="0" w:space="0" w:color="auto"/>
                <w:right w:val="none" w:sz="0" w:space="0" w:color="auto"/>
              </w:divBdr>
            </w:div>
          </w:divsChild>
        </w:div>
        <w:div w:id="1752041310">
          <w:marLeft w:val="0"/>
          <w:marRight w:val="0"/>
          <w:marTop w:val="0"/>
          <w:marBottom w:val="0"/>
          <w:divBdr>
            <w:top w:val="none" w:sz="0" w:space="0" w:color="auto"/>
            <w:left w:val="none" w:sz="0" w:space="0" w:color="auto"/>
            <w:bottom w:val="none" w:sz="0" w:space="0" w:color="auto"/>
            <w:right w:val="none" w:sz="0" w:space="0" w:color="auto"/>
          </w:divBdr>
          <w:divsChild>
            <w:div w:id="387071507">
              <w:marLeft w:val="0"/>
              <w:marRight w:val="0"/>
              <w:marTop w:val="0"/>
              <w:marBottom w:val="0"/>
              <w:divBdr>
                <w:top w:val="none" w:sz="0" w:space="0" w:color="auto"/>
                <w:left w:val="none" w:sz="0" w:space="0" w:color="auto"/>
                <w:bottom w:val="none" w:sz="0" w:space="0" w:color="auto"/>
                <w:right w:val="none" w:sz="0" w:space="0" w:color="auto"/>
              </w:divBdr>
            </w:div>
          </w:divsChild>
        </w:div>
        <w:div w:id="1754888540">
          <w:marLeft w:val="0"/>
          <w:marRight w:val="0"/>
          <w:marTop w:val="0"/>
          <w:marBottom w:val="0"/>
          <w:divBdr>
            <w:top w:val="none" w:sz="0" w:space="0" w:color="auto"/>
            <w:left w:val="none" w:sz="0" w:space="0" w:color="auto"/>
            <w:bottom w:val="none" w:sz="0" w:space="0" w:color="auto"/>
            <w:right w:val="none" w:sz="0" w:space="0" w:color="auto"/>
          </w:divBdr>
          <w:divsChild>
            <w:div w:id="897785724">
              <w:marLeft w:val="0"/>
              <w:marRight w:val="0"/>
              <w:marTop w:val="0"/>
              <w:marBottom w:val="0"/>
              <w:divBdr>
                <w:top w:val="none" w:sz="0" w:space="0" w:color="auto"/>
                <w:left w:val="none" w:sz="0" w:space="0" w:color="auto"/>
                <w:bottom w:val="none" w:sz="0" w:space="0" w:color="auto"/>
                <w:right w:val="none" w:sz="0" w:space="0" w:color="auto"/>
              </w:divBdr>
            </w:div>
          </w:divsChild>
        </w:div>
        <w:div w:id="1756785386">
          <w:marLeft w:val="0"/>
          <w:marRight w:val="0"/>
          <w:marTop w:val="0"/>
          <w:marBottom w:val="0"/>
          <w:divBdr>
            <w:top w:val="none" w:sz="0" w:space="0" w:color="auto"/>
            <w:left w:val="none" w:sz="0" w:space="0" w:color="auto"/>
            <w:bottom w:val="none" w:sz="0" w:space="0" w:color="auto"/>
            <w:right w:val="none" w:sz="0" w:space="0" w:color="auto"/>
          </w:divBdr>
          <w:divsChild>
            <w:div w:id="1838573371">
              <w:marLeft w:val="0"/>
              <w:marRight w:val="0"/>
              <w:marTop w:val="0"/>
              <w:marBottom w:val="0"/>
              <w:divBdr>
                <w:top w:val="none" w:sz="0" w:space="0" w:color="auto"/>
                <w:left w:val="none" w:sz="0" w:space="0" w:color="auto"/>
                <w:bottom w:val="none" w:sz="0" w:space="0" w:color="auto"/>
                <w:right w:val="none" w:sz="0" w:space="0" w:color="auto"/>
              </w:divBdr>
            </w:div>
          </w:divsChild>
        </w:div>
        <w:div w:id="1759868430">
          <w:marLeft w:val="0"/>
          <w:marRight w:val="0"/>
          <w:marTop w:val="0"/>
          <w:marBottom w:val="0"/>
          <w:divBdr>
            <w:top w:val="none" w:sz="0" w:space="0" w:color="auto"/>
            <w:left w:val="none" w:sz="0" w:space="0" w:color="auto"/>
            <w:bottom w:val="none" w:sz="0" w:space="0" w:color="auto"/>
            <w:right w:val="none" w:sz="0" w:space="0" w:color="auto"/>
          </w:divBdr>
          <w:divsChild>
            <w:div w:id="238366849">
              <w:marLeft w:val="0"/>
              <w:marRight w:val="0"/>
              <w:marTop w:val="0"/>
              <w:marBottom w:val="0"/>
              <w:divBdr>
                <w:top w:val="none" w:sz="0" w:space="0" w:color="auto"/>
                <w:left w:val="none" w:sz="0" w:space="0" w:color="auto"/>
                <w:bottom w:val="none" w:sz="0" w:space="0" w:color="auto"/>
                <w:right w:val="none" w:sz="0" w:space="0" w:color="auto"/>
              </w:divBdr>
            </w:div>
          </w:divsChild>
        </w:div>
        <w:div w:id="1759904579">
          <w:marLeft w:val="0"/>
          <w:marRight w:val="0"/>
          <w:marTop w:val="0"/>
          <w:marBottom w:val="0"/>
          <w:divBdr>
            <w:top w:val="none" w:sz="0" w:space="0" w:color="auto"/>
            <w:left w:val="none" w:sz="0" w:space="0" w:color="auto"/>
            <w:bottom w:val="none" w:sz="0" w:space="0" w:color="auto"/>
            <w:right w:val="none" w:sz="0" w:space="0" w:color="auto"/>
          </w:divBdr>
          <w:divsChild>
            <w:div w:id="1067454438">
              <w:marLeft w:val="0"/>
              <w:marRight w:val="0"/>
              <w:marTop w:val="0"/>
              <w:marBottom w:val="0"/>
              <w:divBdr>
                <w:top w:val="none" w:sz="0" w:space="0" w:color="auto"/>
                <w:left w:val="none" w:sz="0" w:space="0" w:color="auto"/>
                <w:bottom w:val="none" w:sz="0" w:space="0" w:color="auto"/>
                <w:right w:val="none" w:sz="0" w:space="0" w:color="auto"/>
              </w:divBdr>
            </w:div>
          </w:divsChild>
        </w:div>
        <w:div w:id="1760826636">
          <w:marLeft w:val="0"/>
          <w:marRight w:val="0"/>
          <w:marTop w:val="0"/>
          <w:marBottom w:val="0"/>
          <w:divBdr>
            <w:top w:val="none" w:sz="0" w:space="0" w:color="auto"/>
            <w:left w:val="none" w:sz="0" w:space="0" w:color="auto"/>
            <w:bottom w:val="none" w:sz="0" w:space="0" w:color="auto"/>
            <w:right w:val="none" w:sz="0" w:space="0" w:color="auto"/>
          </w:divBdr>
          <w:divsChild>
            <w:div w:id="524251353">
              <w:marLeft w:val="0"/>
              <w:marRight w:val="0"/>
              <w:marTop w:val="0"/>
              <w:marBottom w:val="0"/>
              <w:divBdr>
                <w:top w:val="none" w:sz="0" w:space="0" w:color="auto"/>
                <w:left w:val="none" w:sz="0" w:space="0" w:color="auto"/>
                <w:bottom w:val="none" w:sz="0" w:space="0" w:color="auto"/>
                <w:right w:val="none" w:sz="0" w:space="0" w:color="auto"/>
              </w:divBdr>
            </w:div>
          </w:divsChild>
        </w:div>
        <w:div w:id="1762680758">
          <w:marLeft w:val="0"/>
          <w:marRight w:val="0"/>
          <w:marTop w:val="0"/>
          <w:marBottom w:val="0"/>
          <w:divBdr>
            <w:top w:val="none" w:sz="0" w:space="0" w:color="auto"/>
            <w:left w:val="none" w:sz="0" w:space="0" w:color="auto"/>
            <w:bottom w:val="none" w:sz="0" w:space="0" w:color="auto"/>
            <w:right w:val="none" w:sz="0" w:space="0" w:color="auto"/>
          </w:divBdr>
          <w:divsChild>
            <w:div w:id="1989702887">
              <w:marLeft w:val="0"/>
              <w:marRight w:val="0"/>
              <w:marTop w:val="0"/>
              <w:marBottom w:val="0"/>
              <w:divBdr>
                <w:top w:val="none" w:sz="0" w:space="0" w:color="auto"/>
                <w:left w:val="none" w:sz="0" w:space="0" w:color="auto"/>
                <w:bottom w:val="none" w:sz="0" w:space="0" w:color="auto"/>
                <w:right w:val="none" w:sz="0" w:space="0" w:color="auto"/>
              </w:divBdr>
            </w:div>
          </w:divsChild>
        </w:div>
        <w:div w:id="1763069636">
          <w:marLeft w:val="0"/>
          <w:marRight w:val="0"/>
          <w:marTop w:val="0"/>
          <w:marBottom w:val="0"/>
          <w:divBdr>
            <w:top w:val="none" w:sz="0" w:space="0" w:color="auto"/>
            <w:left w:val="none" w:sz="0" w:space="0" w:color="auto"/>
            <w:bottom w:val="none" w:sz="0" w:space="0" w:color="auto"/>
            <w:right w:val="none" w:sz="0" w:space="0" w:color="auto"/>
          </w:divBdr>
          <w:divsChild>
            <w:div w:id="393741171">
              <w:marLeft w:val="0"/>
              <w:marRight w:val="0"/>
              <w:marTop w:val="0"/>
              <w:marBottom w:val="0"/>
              <w:divBdr>
                <w:top w:val="none" w:sz="0" w:space="0" w:color="auto"/>
                <w:left w:val="none" w:sz="0" w:space="0" w:color="auto"/>
                <w:bottom w:val="none" w:sz="0" w:space="0" w:color="auto"/>
                <w:right w:val="none" w:sz="0" w:space="0" w:color="auto"/>
              </w:divBdr>
            </w:div>
          </w:divsChild>
        </w:div>
        <w:div w:id="1765418407">
          <w:marLeft w:val="0"/>
          <w:marRight w:val="0"/>
          <w:marTop w:val="0"/>
          <w:marBottom w:val="0"/>
          <w:divBdr>
            <w:top w:val="none" w:sz="0" w:space="0" w:color="auto"/>
            <w:left w:val="none" w:sz="0" w:space="0" w:color="auto"/>
            <w:bottom w:val="none" w:sz="0" w:space="0" w:color="auto"/>
            <w:right w:val="none" w:sz="0" w:space="0" w:color="auto"/>
          </w:divBdr>
          <w:divsChild>
            <w:div w:id="1515266293">
              <w:marLeft w:val="0"/>
              <w:marRight w:val="0"/>
              <w:marTop w:val="0"/>
              <w:marBottom w:val="0"/>
              <w:divBdr>
                <w:top w:val="none" w:sz="0" w:space="0" w:color="auto"/>
                <w:left w:val="none" w:sz="0" w:space="0" w:color="auto"/>
                <w:bottom w:val="none" w:sz="0" w:space="0" w:color="auto"/>
                <w:right w:val="none" w:sz="0" w:space="0" w:color="auto"/>
              </w:divBdr>
            </w:div>
          </w:divsChild>
        </w:div>
        <w:div w:id="1770657415">
          <w:marLeft w:val="0"/>
          <w:marRight w:val="0"/>
          <w:marTop w:val="0"/>
          <w:marBottom w:val="0"/>
          <w:divBdr>
            <w:top w:val="none" w:sz="0" w:space="0" w:color="auto"/>
            <w:left w:val="none" w:sz="0" w:space="0" w:color="auto"/>
            <w:bottom w:val="none" w:sz="0" w:space="0" w:color="auto"/>
            <w:right w:val="none" w:sz="0" w:space="0" w:color="auto"/>
          </w:divBdr>
          <w:divsChild>
            <w:div w:id="704718743">
              <w:marLeft w:val="0"/>
              <w:marRight w:val="0"/>
              <w:marTop w:val="0"/>
              <w:marBottom w:val="0"/>
              <w:divBdr>
                <w:top w:val="none" w:sz="0" w:space="0" w:color="auto"/>
                <w:left w:val="none" w:sz="0" w:space="0" w:color="auto"/>
                <w:bottom w:val="none" w:sz="0" w:space="0" w:color="auto"/>
                <w:right w:val="none" w:sz="0" w:space="0" w:color="auto"/>
              </w:divBdr>
            </w:div>
          </w:divsChild>
        </w:div>
        <w:div w:id="1770923964">
          <w:marLeft w:val="0"/>
          <w:marRight w:val="0"/>
          <w:marTop w:val="0"/>
          <w:marBottom w:val="0"/>
          <w:divBdr>
            <w:top w:val="none" w:sz="0" w:space="0" w:color="auto"/>
            <w:left w:val="none" w:sz="0" w:space="0" w:color="auto"/>
            <w:bottom w:val="none" w:sz="0" w:space="0" w:color="auto"/>
            <w:right w:val="none" w:sz="0" w:space="0" w:color="auto"/>
          </w:divBdr>
          <w:divsChild>
            <w:div w:id="453057373">
              <w:marLeft w:val="0"/>
              <w:marRight w:val="0"/>
              <w:marTop w:val="0"/>
              <w:marBottom w:val="0"/>
              <w:divBdr>
                <w:top w:val="none" w:sz="0" w:space="0" w:color="auto"/>
                <w:left w:val="none" w:sz="0" w:space="0" w:color="auto"/>
                <w:bottom w:val="none" w:sz="0" w:space="0" w:color="auto"/>
                <w:right w:val="none" w:sz="0" w:space="0" w:color="auto"/>
              </w:divBdr>
            </w:div>
            <w:div w:id="1360932570">
              <w:marLeft w:val="0"/>
              <w:marRight w:val="0"/>
              <w:marTop w:val="0"/>
              <w:marBottom w:val="0"/>
              <w:divBdr>
                <w:top w:val="none" w:sz="0" w:space="0" w:color="auto"/>
                <w:left w:val="none" w:sz="0" w:space="0" w:color="auto"/>
                <w:bottom w:val="none" w:sz="0" w:space="0" w:color="auto"/>
                <w:right w:val="none" w:sz="0" w:space="0" w:color="auto"/>
              </w:divBdr>
            </w:div>
            <w:div w:id="1997030557">
              <w:marLeft w:val="0"/>
              <w:marRight w:val="0"/>
              <w:marTop w:val="0"/>
              <w:marBottom w:val="0"/>
              <w:divBdr>
                <w:top w:val="none" w:sz="0" w:space="0" w:color="auto"/>
                <w:left w:val="none" w:sz="0" w:space="0" w:color="auto"/>
                <w:bottom w:val="none" w:sz="0" w:space="0" w:color="auto"/>
                <w:right w:val="none" w:sz="0" w:space="0" w:color="auto"/>
              </w:divBdr>
            </w:div>
          </w:divsChild>
        </w:div>
        <w:div w:id="1771268753">
          <w:marLeft w:val="0"/>
          <w:marRight w:val="0"/>
          <w:marTop w:val="0"/>
          <w:marBottom w:val="0"/>
          <w:divBdr>
            <w:top w:val="none" w:sz="0" w:space="0" w:color="auto"/>
            <w:left w:val="none" w:sz="0" w:space="0" w:color="auto"/>
            <w:bottom w:val="none" w:sz="0" w:space="0" w:color="auto"/>
            <w:right w:val="none" w:sz="0" w:space="0" w:color="auto"/>
          </w:divBdr>
          <w:divsChild>
            <w:div w:id="1542471664">
              <w:marLeft w:val="0"/>
              <w:marRight w:val="0"/>
              <w:marTop w:val="0"/>
              <w:marBottom w:val="0"/>
              <w:divBdr>
                <w:top w:val="none" w:sz="0" w:space="0" w:color="auto"/>
                <w:left w:val="none" w:sz="0" w:space="0" w:color="auto"/>
                <w:bottom w:val="none" w:sz="0" w:space="0" w:color="auto"/>
                <w:right w:val="none" w:sz="0" w:space="0" w:color="auto"/>
              </w:divBdr>
            </w:div>
          </w:divsChild>
        </w:div>
        <w:div w:id="1775977910">
          <w:marLeft w:val="0"/>
          <w:marRight w:val="0"/>
          <w:marTop w:val="0"/>
          <w:marBottom w:val="0"/>
          <w:divBdr>
            <w:top w:val="none" w:sz="0" w:space="0" w:color="auto"/>
            <w:left w:val="none" w:sz="0" w:space="0" w:color="auto"/>
            <w:bottom w:val="none" w:sz="0" w:space="0" w:color="auto"/>
            <w:right w:val="none" w:sz="0" w:space="0" w:color="auto"/>
          </w:divBdr>
          <w:divsChild>
            <w:div w:id="1891381110">
              <w:marLeft w:val="0"/>
              <w:marRight w:val="0"/>
              <w:marTop w:val="0"/>
              <w:marBottom w:val="0"/>
              <w:divBdr>
                <w:top w:val="none" w:sz="0" w:space="0" w:color="auto"/>
                <w:left w:val="none" w:sz="0" w:space="0" w:color="auto"/>
                <w:bottom w:val="none" w:sz="0" w:space="0" w:color="auto"/>
                <w:right w:val="none" w:sz="0" w:space="0" w:color="auto"/>
              </w:divBdr>
            </w:div>
          </w:divsChild>
        </w:div>
        <w:div w:id="1777600860">
          <w:marLeft w:val="0"/>
          <w:marRight w:val="0"/>
          <w:marTop w:val="0"/>
          <w:marBottom w:val="0"/>
          <w:divBdr>
            <w:top w:val="none" w:sz="0" w:space="0" w:color="auto"/>
            <w:left w:val="none" w:sz="0" w:space="0" w:color="auto"/>
            <w:bottom w:val="none" w:sz="0" w:space="0" w:color="auto"/>
            <w:right w:val="none" w:sz="0" w:space="0" w:color="auto"/>
          </w:divBdr>
          <w:divsChild>
            <w:div w:id="380909228">
              <w:marLeft w:val="0"/>
              <w:marRight w:val="0"/>
              <w:marTop w:val="0"/>
              <w:marBottom w:val="0"/>
              <w:divBdr>
                <w:top w:val="none" w:sz="0" w:space="0" w:color="auto"/>
                <w:left w:val="none" w:sz="0" w:space="0" w:color="auto"/>
                <w:bottom w:val="none" w:sz="0" w:space="0" w:color="auto"/>
                <w:right w:val="none" w:sz="0" w:space="0" w:color="auto"/>
              </w:divBdr>
            </w:div>
          </w:divsChild>
        </w:div>
        <w:div w:id="1777750994">
          <w:marLeft w:val="0"/>
          <w:marRight w:val="0"/>
          <w:marTop w:val="0"/>
          <w:marBottom w:val="0"/>
          <w:divBdr>
            <w:top w:val="none" w:sz="0" w:space="0" w:color="auto"/>
            <w:left w:val="none" w:sz="0" w:space="0" w:color="auto"/>
            <w:bottom w:val="none" w:sz="0" w:space="0" w:color="auto"/>
            <w:right w:val="none" w:sz="0" w:space="0" w:color="auto"/>
          </w:divBdr>
          <w:divsChild>
            <w:div w:id="252517387">
              <w:marLeft w:val="0"/>
              <w:marRight w:val="0"/>
              <w:marTop w:val="0"/>
              <w:marBottom w:val="0"/>
              <w:divBdr>
                <w:top w:val="none" w:sz="0" w:space="0" w:color="auto"/>
                <w:left w:val="none" w:sz="0" w:space="0" w:color="auto"/>
                <w:bottom w:val="none" w:sz="0" w:space="0" w:color="auto"/>
                <w:right w:val="none" w:sz="0" w:space="0" w:color="auto"/>
              </w:divBdr>
            </w:div>
          </w:divsChild>
        </w:div>
        <w:div w:id="1779523265">
          <w:marLeft w:val="0"/>
          <w:marRight w:val="0"/>
          <w:marTop w:val="0"/>
          <w:marBottom w:val="0"/>
          <w:divBdr>
            <w:top w:val="none" w:sz="0" w:space="0" w:color="auto"/>
            <w:left w:val="none" w:sz="0" w:space="0" w:color="auto"/>
            <w:bottom w:val="none" w:sz="0" w:space="0" w:color="auto"/>
            <w:right w:val="none" w:sz="0" w:space="0" w:color="auto"/>
          </w:divBdr>
          <w:divsChild>
            <w:div w:id="381561925">
              <w:marLeft w:val="0"/>
              <w:marRight w:val="0"/>
              <w:marTop w:val="0"/>
              <w:marBottom w:val="0"/>
              <w:divBdr>
                <w:top w:val="none" w:sz="0" w:space="0" w:color="auto"/>
                <w:left w:val="none" w:sz="0" w:space="0" w:color="auto"/>
                <w:bottom w:val="none" w:sz="0" w:space="0" w:color="auto"/>
                <w:right w:val="none" w:sz="0" w:space="0" w:color="auto"/>
              </w:divBdr>
            </w:div>
          </w:divsChild>
        </w:div>
        <w:div w:id="1780372211">
          <w:marLeft w:val="0"/>
          <w:marRight w:val="0"/>
          <w:marTop w:val="0"/>
          <w:marBottom w:val="0"/>
          <w:divBdr>
            <w:top w:val="none" w:sz="0" w:space="0" w:color="auto"/>
            <w:left w:val="none" w:sz="0" w:space="0" w:color="auto"/>
            <w:bottom w:val="none" w:sz="0" w:space="0" w:color="auto"/>
            <w:right w:val="none" w:sz="0" w:space="0" w:color="auto"/>
          </w:divBdr>
          <w:divsChild>
            <w:div w:id="1885018517">
              <w:marLeft w:val="0"/>
              <w:marRight w:val="0"/>
              <w:marTop w:val="0"/>
              <w:marBottom w:val="0"/>
              <w:divBdr>
                <w:top w:val="none" w:sz="0" w:space="0" w:color="auto"/>
                <w:left w:val="none" w:sz="0" w:space="0" w:color="auto"/>
                <w:bottom w:val="none" w:sz="0" w:space="0" w:color="auto"/>
                <w:right w:val="none" w:sz="0" w:space="0" w:color="auto"/>
              </w:divBdr>
            </w:div>
          </w:divsChild>
        </w:div>
        <w:div w:id="1780757550">
          <w:marLeft w:val="0"/>
          <w:marRight w:val="0"/>
          <w:marTop w:val="0"/>
          <w:marBottom w:val="0"/>
          <w:divBdr>
            <w:top w:val="none" w:sz="0" w:space="0" w:color="auto"/>
            <w:left w:val="none" w:sz="0" w:space="0" w:color="auto"/>
            <w:bottom w:val="none" w:sz="0" w:space="0" w:color="auto"/>
            <w:right w:val="none" w:sz="0" w:space="0" w:color="auto"/>
          </w:divBdr>
          <w:divsChild>
            <w:div w:id="703949090">
              <w:marLeft w:val="0"/>
              <w:marRight w:val="0"/>
              <w:marTop w:val="0"/>
              <w:marBottom w:val="0"/>
              <w:divBdr>
                <w:top w:val="none" w:sz="0" w:space="0" w:color="auto"/>
                <w:left w:val="none" w:sz="0" w:space="0" w:color="auto"/>
                <w:bottom w:val="none" w:sz="0" w:space="0" w:color="auto"/>
                <w:right w:val="none" w:sz="0" w:space="0" w:color="auto"/>
              </w:divBdr>
            </w:div>
          </w:divsChild>
        </w:div>
        <w:div w:id="1786382174">
          <w:marLeft w:val="0"/>
          <w:marRight w:val="0"/>
          <w:marTop w:val="0"/>
          <w:marBottom w:val="0"/>
          <w:divBdr>
            <w:top w:val="none" w:sz="0" w:space="0" w:color="auto"/>
            <w:left w:val="none" w:sz="0" w:space="0" w:color="auto"/>
            <w:bottom w:val="none" w:sz="0" w:space="0" w:color="auto"/>
            <w:right w:val="none" w:sz="0" w:space="0" w:color="auto"/>
          </w:divBdr>
          <w:divsChild>
            <w:div w:id="932514249">
              <w:marLeft w:val="0"/>
              <w:marRight w:val="0"/>
              <w:marTop w:val="0"/>
              <w:marBottom w:val="0"/>
              <w:divBdr>
                <w:top w:val="none" w:sz="0" w:space="0" w:color="auto"/>
                <w:left w:val="none" w:sz="0" w:space="0" w:color="auto"/>
                <w:bottom w:val="none" w:sz="0" w:space="0" w:color="auto"/>
                <w:right w:val="none" w:sz="0" w:space="0" w:color="auto"/>
              </w:divBdr>
            </w:div>
          </w:divsChild>
        </w:div>
        <w:div w:id="1788230065">
          <w:marLeft w:val="0"/>
          <w:marRight w:val="0"/>
          <w:marTop w:val="0"/>
          <w:marBottom w:val="0"/>
          <w:divBdr>
            <w:top w:val="none" w:sz="0" w:space="0" w:color="auto"/>
            <w:left w:val="none" w:sz="0" w:space="0" w:color="auto"/>
            <w:bottom w:val="none" w:sz="0" w:space="0" w:color="auto"/>
            <w:right w:val="none" w:sz="0" w:space="0" w:color="auto"/>
          </w:divBdr>
          <w:divsChild>
            <w:div w:id="807168287">
              <w:marLeft w:val="0"/>
              <w:marRight w:val="0"/>
              <w:marTop w:val="0"/>
              <w:marBottom w:val="0"/>
              <w:divBdr>
                <w:top w:val="none" w:sz="0" w:space="0" w:color="auto"/>
                <w:left w:val="none" w:sz="0" w:space="0" w:color="auto"/>
                <w:bottom w:val="none" w:sz="0" w:space="0" w:color="auto"/>
                <w:right w:val="none" w:sz="0" w:space="0" w:color="auto"/>
              </w:divBdr>
            </w:div>
          </w:divsChild>
        </w:div>
        <w:div w:id="1789592168">
          <w:marLeft w:val="0"/>
          <w:marRight w:val="0"/>
          <w:marTop w:val="0"/>
          <w:marBottom w:val="0"/>
          <w:divBdr>
            <w:top w:val="none" w:sz="0" w:space="0" w:color="auto"/>
            <w:left w:val="none" w:sz="0" w:space="0" w:color="auto"/>
            <w:bottom w:val="none" w:sz="0" w:space="0" w:color="auto"/>
            <w:right w:val="none" w:sz="0" w:space="0" w:color="auto"/>
          </w:divBdr>
          <w:divsChild>
            <w:div w:id="37559066">
              <w:marLeft w:val="0"/>
              <w:marRight w:val="0"/>
              <w:marTop w:val="0"/>
              <w:marBottom w:val="0"/>
              <w:divBdr>
                <w:top w:val="none" w:sz="0" w:space="0" w:color="auto"/>
                <w:left w:val="none" w:sz="0" w:space="0" w:color="auto"/>
                <w:bottom w:val="none" w:sz="0" w:space="0" w:color="auto"/>
                <w:right w:val="none" w:sz="0" w:space="0" w:color="auto"/>
              </w:divBdr>
            </w:div>
            <w:div w:id="1438983894">
              <w:marLeft w:val="0"/>
              <w:marRight w:val="0"/>
              <w:marTop w:val="0"/>
              <w:marBottom w:val="0"/>
              <w:divBdr>
                <w:top w:val="none" w:sz="0" w:space="0" w:color="auto"/>
                <w:left w:val="none" w:sz="0" w:space="0" w:color="auto"/>
                <w:bottom w:val="none" w:sz="0" w:space="0" w:color="auto"/>
                <w:right w:val="none" w:sz="0" w:space="0" w:color="auto"/>
              </w:divBdr>
            </w:div>
          </w:divsChild>
        </w:div>
        <w:div w:id="1789928246">
          <w:marLeft w:val="0"/>
          <w:marRight w:val="0"/>
          <w:marTop w:val="0"/>
          <w:marBottom w:val="0"/>
          <w:divBdr>
            <w:top w:val="none" w:sz="0" w:space="0" w:color="auto"/>
            <w:left w:val="none" w:sz="0" w:space="0" w:color="auto"/>
            <w:bottom w:val="none" w:sz="0" w:space="0" w:color="auto"/>
            <w:right w:val="none" w:sz="0" w:space="0" w:color="auto"/>
          </w:divBdr>
          <w:divsChild>
            <w:div w:id="985890290">
              <w:marLeft w:val="0"/>
              <w:marRight w:val="0"/>
              <w:marTop w:val="0"/>
              <w:marBottom w:val="0"/>
              <w:divBdr>
                <w:top w:val="none" w:sz="0" w:space="0" w:color="auto"/>
                <w:left w:val="none" w:sz="0" w:space="0" w:color="auto"/>
                <w:bottom w:val="none" w:sz="0" w:space="0" w:color="auto"/>
                <w:right w:val="none" w:sz="0" w:space="0" w:color="auto"/>
              </w:divBdr>
            </w:div>
          </w:divsChild>
        </w:div>
        <w:div w:id="1791319567">
          <w:marLeft w:val="0"/>
          <w:marRight w:val="0"/>
          <w:marTop w:val="0"/>
          <w:marBottom w:val="0"/>
          <w:divBdr>
            <w:top w:val="none" w:sz="0" w:space="0" w:color="auto"/>
            <w:left w:val="none" w:sz="0" w:space="0" w:color="auto"/>
            <w:bottom w:val="none" w:sz="0" w:space="0" w:color="auto"/>
            <w:right w:val="none" w:sz="0" w:space="0" w:color="auto"/>
          </w:divBdr>
          <w:divsChild>
            <w:div w:id="1518887005">
              <w:marLeft w:val="0"/>
              <w:marRight w:val="0"/>
              <w:marTop w:val="0"/>
              <w:marBottom w:val="0"/>
              <w:divBdr>
                <w:top w:val="none" w:sz="0" w:space="0" w:color="auto"/>
                <w:left w:val="none" w:sz="0" w:space="0" w:color="auto"/>
                <w:bottom w:val="none" w:sz="0" w:space="0" w:color="auto"/>
                <w:right w:val="none" w:sz="0" w:space="0" w:color="auto"/>
              </w:divBdr>
            </w:div>
          </w:divsChild>
        </w:div>
        <w:div w:id="1799374521">
          <w:marLeft w:val="0"/>
          <w:marRight w:val="0"/>
          <w:marTop w:val="0"/>
          <w:marBottom w:val="0"/>
          <w:divBdr>
            <w:top w:val="none" w:sz="0" w:space="0" w:color="auto"/>
            <w:left w:val="none" w:sz="0" w:space="0" w:color="auto"/>
            <w:bottom w:val="none" w:sz="0" w:space="0" w:color="auto"/>
            <w:right w:val="none" w:sz="0" w:space="0" w:color="auto"/>
          </w:divBdr>
          <w:divsChild>
            <w:div w:id="1538199185">
              <w:marLeft w:val="0"/>
              <w:marRight w:val="0"/>
              <w:marTop w:val="0"/>
              <w:marBottom w:val="0"/>
              <w:divBdr>
                <w:top w:val="none" w:sz="0" w:space="0" w:color="auto"/>
                <w:left w:val="none" w:sz="0" w:space="0" w:color="auto"/>
                <w:bottom w:val="none" w:sz="0" w:space="0" w:color="auto"/>
                <w:right w:val="none" w:sz="0" w:space="0" w:color="auto"/>
              </w:divBdr>
            </w:div>
          </w:divsChild>
        </w:div>
        <w:div w:id="1802648523">
          <w:marLeft w:val="0"/>
          <w:marRight w:val="0"/>
          <w:marTop w:val="0"/>
          <w:marBottom w:val="0"/>
          <w:divBdr>
            <w:top w:val="none" w:sz="0" w:space="0" w:color="auto"/>
            <w:left w:val="none" w:sz="0" w:space="0" w:color="auto"/>
            <w:bottom w:val="none" w:sz="0" w:space="0" w:color="auto"/>
            <w:right w:val="none" w:sz="0" w:space="0" w:color="auto"/>
          </w:divBdr>
          <w:divsChild>
            <w:div w:id="6904774">
              <w:marLeft w:val="0"/>
              <w:marRight w:val="0"/>
              <w:marTop w:val="0"/>
              <w:marBottom w:val="0"/>
              <w:divBdr>
                <w:top w:val="none" w:sz="0" w:space="0" w:color="auto"/>
                <w:left w:val="none" w:sz="0" w:space="0" w:color="auto"/>
                <w:bottom w:val="none" w:sz="0" w:space="0" w:color="auto"/>
                <w:right w:val="none" w:sz="0" w:space="0" w:color="auto"/>
              </w:divBdr>
            </w:div>
          </w:divsChild>
        </w:div>
        <w:div w:id="1806124634">
          <w:marLeft w:val="0"/>
          <w:marRight w:val="0"/>
          <w:marTop w:val="0"/>
          <w:marBottom w:val="0"/>
          <w:divBdr>
            <w:top w:val="none" w:sz="0" w:space="0" w:color="auto"/>
            <w:left w:val="none" w:sz="0" w:space="0" w:color="auto"/>
            <w:bottom w:val="none" w:sz="0" w:space="0" w:color="auto"/>
            <w:right w:val="none" w:sz="0" w:space="0" w:color="auto"/>
          </w:divBdr>
          <w:divsChild>
            <w:div w:id="1567380165">
              <w:marLeft w:val="0"/>
              <w:marRight w:val="0"/>
              <w:marTop w:val="0"/>
              <w:marBottom w:val="0"/>
              <w:divBdr>
                <w:top w:val="none" w:sz="0" w:space="0" w:color="auto"/>
                <w:left w:val="none" w:sz="0" w:space="0" w:color="auto"/>
                <w:bottom w:val="none" w:sz="0" w:space="0" w:color="auto"/>
                <w:right w:val="none" w:sz="0" w:space="0" w:color="auto"/>
              </w:divBdr>
            </w:div>
          </w:divsChild>
        </w:div>
        <w:div w:id="1806846934">
          <w:marLeft w:val="0"/>
          <w:marRight w:val="0"/>
          <w:marTop w:val="0"/>
          <w:marBottom w:val="0"/>
          <w:divBdr>
            <w:top w:val="none" w:sz="0" w:space="0" w:color="auto"/>
            <w:left w:val="none" w:sz="0" w:space="0" w:color="auto"/>
            <w:bottom w:val="none" w:sz="0" w:space="0" w:color="auto"/>
            <w:right w:val="none" w:sz="0" w:space="0" w:color="auto"/>
          </w:divBdr>
          <w:divsChild>
            <w:div w:id="1904482332">
              <w:marLeft w:val="0"/>
              <w:marRight w:val="0"/>
              <w:marTop w:val="0"/>
              <w:marBottom w:val="0"/>
              <w:divBdr>
                <w:top w:val="none" w:sz="0" w:space="0" w:color="auto"/>
                <w:left w:val="none" w:sz="0" w:space="0" w:color="auto"/>
                <w:bottom w:val="none" w:sz="0" w:space="0" w:color="auto"/>
                <w:right w:val="none" w:sz="0" w:space="0" w:color="auto"/>
              </w:divBdr>
            </w:div>
          </w:divsChild>
        </w:div>
        <w:div w:id="1807696976">
          <w:marLeft w:val="0"/>
          <w:marRight w:val="0"/>
          <w:marTop w:val="0"/>
          <w:marBottom w:val="0"/>
          <w:divBdr>
            <w:top w:val="none" w:sz="0" w:space="0" w:color="auto"/>
            <w:left w:val="none" w:sz="0" w:space="0" w:color="auto"/>
            <w:bottom w:val="none" w:sz="0" w:space="0" w:color="auto"/>
            <w:right w:val="none" w:sz="0" w:space="0" w:color="auto"/>
          </w:divBdr>
          <w:divsChild>
            <w:div w:id="80688685">
              <w:marLeft w:val="0"/>
              <w:marRight w:val="0"/>
              <w:marTop w:val="0"/>
              <w:marBottom w:val="0"/>
              <w:divBdr>
                <w:top w:val="none" w:sz="0" w:space="0" w:color="auto"/>
                <w:left w:val="none" w:sz="0" w:space="0" w:color="auto"/>
                <w:bottom w:val="none" w:sz="0" w:space="0" w:color="auto"/>
                <w:right w:val="none" w:sz="0" w:space="0" w:color="auto"/>
              </w:divBdr>
            </w:div>
          </w:divsChild>
        </w:div>
        <w:div w:id="1814635000">
          <w:marLeft w:val="0"/>
          <w:marRight w:val="0"/>
          <w:marTop w:val="0"/>
          <w:marBottom w:val="0"/>
          <w:divBdr>
            <w:top w:val="none" w:sz="0" w:space="0" w:color="auto"/>
            <w:left w:val="none" w:sz="0" w:space="0" w:color="auto"/>
            <w:bottom w:val="none" w:sz="0" w:space="0" w:color="auto"/>
            <w:right w:val="none" w:sz="0" w:space="0" w:color="auto"/>
          </w:divBdr>
          <w:divsChild>
            <w:div w:id="1282375098">
              <w:marLeft w:val="0"/>
              <w:marRight w:val="0"/>
              <w:marTop w:val="0"/>
              <w:marBottom w:val="0"/>
              <w:divBdr>
                <w:top w:val="none" w:sz="0" w:space="0" w:color="auto"/>
                <w:left w:val="none" w:sz="0" w:space="0" w:color="auto"/>
                <w:bottom w:val="none" w:sz="0" w:space="0" w:color="auto"/>
                <w:right w:val="none" w:sz="0" w:space="0" w:color="auto"/>
              </w:divBdr>
            </w:div>
          </w:divsChild>
        </w:div>
        <w:div w:id="1815489030">
          <w:marLeft w:val="0"/>
          <w:marRight w:val="0"/>
          <w:marTop w:val="0"/>
          <w:marBottom w:val="0"/>
          <w:divBdr>
            <w:top w:val="none" w:sz="0" w:space="0" w:color="auto"/>
            <w:left w:val="none" w:sz="0" w:space="0" w:color="auto"/>
            <w:bottom w:val="none" w:sz="0" w:space="0" w:color="auto"/>
            <w:right w:val="none" w:sz="0" w:space="0" w:color="auto"/>
          </w:divBdr>
          <w:divsChild>
            <w:div w:id="1234663068">
              <w:marLeft w:val="0"/>
              <w:marRight w:val="0"/>
              <w:marTop w:val="0"/>
              <w:marBottom w:val="0"/>
              <w:divBdr>
                <w:top w:val="none" w:sz="0" w:space="0" w:color="auto"/>
                <w:left w:val="none" w:sz="0" w:space="0" w:color="auto"/>
                <w:bottom w:val="none" w:sz="0" w:space="0" w:color="auto"/>
                <w:right w:val="none" w:sz="0" w:space="0" w:color="auto"/>
              </w:divBdr>
            </w:div>
          </w:divsChild>
        </w:div>
        <w:div w:id="1816989019">
          <w:marLeft w:val="0"/>
          <w:marRight w:val="0"/>
          <w:marTop w:val="0"/>
          <w:marBottom w:val="0"/>
          <w:divBdr>
            <w:top w:val="none" w:sz="0" w:space="0" w:color="auto"/>
            <w:left w:val="none" w:sz="0" w:space="0" w:color="auto"/>
            <w:bottom w:val="none" w:sz="0" w:space="0" w:color="auto"/>
            <w:right w:val="none" w:sz="0" w:space="0" w:color="auto"/>
          </w:divBdr>
          <w:divsChild>
            <w:div w:id="1020468055">
              <w:marLeft w:val="0"/>
              <w:marRight w:val="0"/>
              <w:marTop w:val="0"/>
              <w:marBottom w:val="0"/>
              <w:divBdr>
                <w:top w:val="none" w:sz="0" w:space="0" w:color="auto"/>
                <w:left w:val="none" w:sz="0" w:space="0" w:color="auto"/>
                <w:bottom w:val="none" w:sz="0" w:space="0" w:color="auto"/>
                <w:right w:val="none" w:sz="0" w:space="0" w:color="auto"/>
              </w:divBdr>
            </w:div>
          </w:divsChild>
        </w:div>
        <w:div w:id="1817185200">
          <w:marLeft w:val="0"/>
          <w:marRight w:val="0"/>
          <w:marTop w:val="0"/>
          <w:marBottom w:val="0"/>
          <w:divBdr>
            <w:top w:val="none" w:sz="0" w:space="0" w:color="auto"/>
            <w:left w:val="none" w:sz="0" w:space="0" w:color="auto"/>
            <w:bottom w:val="none" w:sz="0" w:space="0" w:color="auto"/>
            <w:right w:val="none" w:sz="0" w:space="0" w:color="auto"/>
          </w:divBdr>
          <w:divsChild>
            <w:div w:id="1264069648">
              <w:marLeft w:val="0"/>
              <w:marRight w:val="0"/>
              <w:marTop w:val="0"/>
              <w:marBottom w:val="0"/>
              <w:divBdr>
                <w:top w:val="none" w:sz="0" w:space="0" w:color="auto"/>
                <w:left w:val="none" w:sz="0" w:space="0" w:color="auto"/>
                <w:bottom w:val="none" w:sz="0" w:space="0" w:color="auto"/>
                <w:right w:val="none" w:sz="0" w:space="0" w:color="auto"/>
              </w:divBdr>
            </w:div>
          </w:divsChild>
        </w:div>
        <w:div w:id="1819689515">
          <w:marLeft w:val="0"/>
          <w:marRight w:val="0"/>
          <w:marTop w:val="0"/>
          <w:marBottom w:val="0"/>
          <w:divBdr>
            <w:top w:val="none" w:sz="0" w:space="0" w:color="auto"/>
            <w:left w:val="none" w:sz="0" w:space="0" w:color="auto"/>
            <w:bottom w:val="none" w:sz="0" w:space="0" w:color="auto"/>
            <w:right w:val="none" w:sz="0" w:space="0" w:color="auto"/>
          </w:divBdr>
          <w:divsChild>
            <w:div w:id="609893243">
              <w:marLeft w:val="0"/>
              <w:marRight w:val="0"/>
              <w:marTop w:val="0"/>
              <w:marBottom w:val="0"/>
              <w:divBdr>
                <w:top w:val="none" w:sz="0" w:space="0" w:color="auto"/>
                <w:left w:val="none" w:sz="0" w:space="0" w:color="auto"/>
                <w:bottom w:val="none" w:sz="0" w:space="0" w:color="auto"/>
                <w:right w:val="none" w:sz="0" w:space="0" w:color="auto"/>
              </w:divBdr>
            </w:div>
          </w:divsChild>
        </w:div>
        <w:div w:id="1820415098">
          <w:marLeft w:val="0"/>
          <w:marRight w:val="0"/>
          <w:marTop w:val="0"/>
          <w:marBottom w:val="0"/>
          <w:divBdr>
            <w:top w:val="none" w:sz="0" w:space="0" w:color="auto"/>
            <w:left w:val="none" w:sz="0" w:space="0" w:color="auto"/>
            <w:bottom w:val="none" w:sz="0" w:space="0" w:color="auto"/>
            <w:right w:val="none" w:sz="0" w:space="0" w:color="auto"/>
          </w:divBdr>
          <w:divsChild>
            <w:div w:id="1677228617">
              <w:marLeft w:val="0"/>
              <w:marRight w:val="0"/>
              <w:marTop w:val="0"/>
              <w:marBottom w:val="0"/>
              <w:divBdr>
                <w:top w:val="none" w:sz="0" w:space="0" w:color="auto"/>
                <w:left w:val="none" w:sz="0" w:space="0" w:color="auto"/>
                <w:bottom w:val="none" w:sz="0" w:space="0" w:color="auto"/>
                <w:right w:val="none" w:sz="0" w:space="0" w:color="auto"/>
              </w:divBdr>
            </w:div>
          </w:divsChild>
        </w:div>
        <w:div w:id="1823230627">
          <w:marLeft w:val="0"/>
          <w:marRight w:val="0"/>
          <w:marTop w:val="0"/>
          <w:marBottom w:val="0"/>
          <w:divBdr>
            <w:top w:val="none" w:sz="0" w:space="0" w:color="auto"/>
            <w:left w:val="none" w:sz="0" w:space="0" w:color="auto"/>
            <w:bottom w:val="none" w:sz="0" w:space="0" w:color="auto"/>
            <w:right w:val="none" w:sz="0" w:space="0" w:color="auto"/>
          </w:divBdr>
          <w:divsChild>
            <w:div w:id="843595630">
              <w:marLeft w:val="0"/>
              <w:marRight w:val="0"/>
              <w:marTop w:val="0"/>
              <w:marBottom w:val="0"/>
              <w:divBdr>
                <w:top w:val="none" w:sz="0" w:space="0" w:color="auto"/>
                <w:left w:val="none" w:sz="0" w:space="0" w:color="auto"/>
                <w:bottom w:val="none" w:sz="0" w:space="0" w:color="auto"/>
                <w:right w:val="none" w:sz="0" w:space="0" w:color="auto"/>
              </w:divBdr>
            </w:div>
          </w:divsChild>
        </w:div>
        <w:div w:id="1826047905">
          <w:marLeft w:val="0"/>
          <w:marRight w:val="0"/>
          <w:marTop w:val="0"/>
          <w:marBottom w:val="0"/>
          <w:divBdr>
            <w:top w:val="none" w:sz="0" w:space="0" w:color="auto"/>
            <w:left w:val="none" w:sz="0" w:space="0" w:color="auto"/>
            <w:bottom w:val="none" w:sz="0" w:space="0" w:color="auto"/>
            <w:right w:val="none" w:sz="0" w:space="0" w:color="auto"/>
          </w:divBdr>
          <w:divsChild>
            <w:div w:id="967704839">
              <w:marLeft w:val="0"/>
              <w:marRight w:val="0"/>
              <w:marTop w:val="0"/>
              <w:marBottom w:val="0"/>
              <w:divBdr>
                <w:top w:val="none" w:sz="0" w:space="0" w:color="auto"/>
                <w:left w:val="none" w:sz="0" w:space="0" w:color="auto"/>
                <w:bottom w:val="none" w:sz="0" w:space="0" w:color="auto"/>
                <w:right w:val="none" w:sz="0" w:space="0" w:color="auto"/>
              </w:divBdr>
            </w:div>
          </w:divsChild>
        </w:div>
        <w:div w:id="1826388332">
          <w:marLeft w:val="0"/>
          <w:marRight w:val="0"/>
          <w:marTop w:val="0"/>
          <w:marBottom w:val="0"/>
          <w:divBdr>
            <w:top w:val="none" w:sz="0" w:space="0" w:color="auto"/>
            <w:left w:val="none" w:sz="0" w:space="0" w:color="auto"/>
            <w:bottom w:val="none" w:sz="0" w:space="0" w:color="auto"/>
            <w:right w:val="none" w:sz="0" w:space="0" w:color="auto"/>
          </w:divBdr>
          <w:divsChild>
            <w:div w:id="1946422005">
              <w:marLeft w:val="0"/>
              <w:marRight w:val="0"/>
              <w:marTop w:val="0"/>
              <w:marBottom w:val="0"/>
              <w:divBdr>
                <w:top w:val="none" w:sz="0" w:space="0" w:color="auto"/>
                <w:left w:val="none" w:sz="0" w:space="0" w:color="auto"/>
                <w:bottom w:val="none" w:sz="0" w:space="0" w:color="auto"/>
                <w:right w:val="none" w:sz="0" w:space="0" w:color="auto"/>
              </w:divBdr>
            </w:div>
          </w:divsChild>
        </w:div>
        <w:div w:id="1827740579">
          <w:marLeft w:val="0"/>
          <w:marRight w:val="0"/>
          <w:marTop w:val="0"/>
          <w:marBottom w:val="0"/>
          <w:divBdr>
            <w:top w:val="none" w:sz="0" w:space="0" w:color="auto"/>
            <w:left w:val="none" w:sz="0" w:space="0" w:color="auto"/>
            <w:bottom w:val="none" w:sz="0" w:space="0" w:color="auto"/>
            <w:right w:val="none" w:sz="0" w:space="0" w:color="auto"/>
          </w:divBdr>
          <w:divsChild>
            <w:div w:id="1060135042">
              <w:marLeft w:val="0"/>
              <w:marRight w:val="0"/>
              <w:marTop w:val="0"/>
              <w:marBottom w:val="0"/>
              <w:divBdr>
                <w:top w:val="none" w:sz="0" w:space="0" w:color="auto"/>
                <w:left w:val="none" w:sz="0" w:space="0" w:color="auto"/>
                <w:bottom w:val="none" w:sz="0" w:space="0" w:color="auto"/>
                <w:right w:val="none" w:sz="0" w:space="0" w:color="auto"/>
              </w:divBdr>
            </w:div>
          </w:divsChild>
        </w:div>
        <w:div w:id="1828090164">
          <w:marLeft w:val="0"/>
          <w:marRight w:val="0"/>
          <w:marTop w:val="0"/>
          <w:marBottom w:val="0"/>
          <w:divBdr>
            <w:top w:val="none" w:sz="0" w:space="0" w:color="auto"/>
            <w:left w:val="none" w:sz="0" w:space="0" w:color="auto"/>
            <w:bottom w:val="none" w:sz="0" w:space="0" w:color="auto"/>
            <w:right w:val="none" w:sz="0" w:space="0" w:color="auto"/>
          </w:divBdr>
          <w:divsChild>
            <w:div w:id="1094714995">
              <w:marLeft w:val="0"/>
              <w:marRight w:val="0"/>
              <w:marTop w:val="0"/>
              <w:marBottom w:val="0"/>
              <w:divBdr>
                <w:top w:val="none" w:sz="0" w:space="0" w:color="auto"/>
                <w:left w:val="none" w:sz="0" w:space="0" w:color="auto"/>
                <w:bottom w:val="none" w:sz="0" w:space="0" w:color="auto"/>
                <w:right w:val="none" w:sz="0" w:space="0" w:color="auto"/>
              </w:divBdr>
            </w:div>
          </w:divsChild>
        </w:div>
        <w:div w:id="1832407848">
          <w:marLeft w:val="0"/>
          <w:marRight w:val="0"/>
          <w:marTop w:val="0"/>
          <w:marBottom w:val="0"/>
          <w:divBdr>
            <w:top w:val="none" w:sz="0" w:space="0" w:color="auto"/>
            <w:left w:val="none" w:sz="0" w:space="0" w:color="auto"/>
            <w:bottom w:val="none" w:sz="0" w:space="0" w:color="auto"/>
            <w:right w:val="none" w:sz="0" w:space="0" w:color="auto"/>
          </w:divBdr>
          <w:divsChild>
            <w:div w:id="1328636721">
              <w:marLeft w:val="0"/>
              <w:marRight w:val="0"/>
              <w:marTop w:val="0"/>
              <w:marBottom w:val="0"/>
              <w:divBdr>
                <w:top w:val="none" w:sz="0" w:space="0" w:color="auto"/>
                <w:left w:val="none" w:sz="0" w:space="0" w:color="auto"/>
                <w:bottom w:val="none" w:sz="0" w:space="0" w:color="auto"/>
                <w:right w:val="none" w:sz="0" w:space="0" w:color="auto"/>
              </w:divBdr>
            </w:div>
          </w:divsChild>
        </w:div>
        <w:div w:id="1832863561">
          <w:marLeft w:val="0"/>
          <w:marRight w:val="0"/>
          <w:marTop w:val="0"/>
          <w:marBottom w:val="0"/>
          <w:divBdr>
            <w:top w:val="none" w:sz="0" w:space="0" w:color="auto"/>
            <w:left w:val="none" w:sz="0" w:space="0" w:color="auto"/>
            <w:bottom w:val="none" w:sz="0" w:space="0" w:color="auto"/>
            <w:right w:val="none" w:sz="0" w:space="0" w:color="auto"/>
          </w:divBdr>
          <w:divsChild>
            <w:div w:id="2046443414">
              <w:marLeft w:val="0"/>
              <w:marRight w:val="0"/>
              <w:marTop w:val="0"/>
              <w:marBottom w:val="0"/>
              <w:divBdr>
                <w:top w:val="none" w:sz="0" w:space="0" w:color="auto"/>
                <w:left w:val="none" w:sz="0" w:space="0" w:color="auto"/>
                <w:bottom w:val="none" w:sz="0" w:space="0" w:color="auto"/>
                <w:right w:val="none" w:sz="0" w:space="0" w:color="auto"/>
              </w:divBdr>
            </w:div>
          </w:divsChild>
        </w:div>
        <w:div w:id="1835299021">
          <w:marLeft w:val="0"/>
          <w:marRight w:val="0"/>
          <w:marTop w:val="0"/>
          <w:marBottom w:val="0"/>
          <w:divBdr>
            <w:top w:val="none" w:sz="0" w:space="0" w:color="auto"/>
            <w:left w:val="none" w:sz="0" w:space="0" w:color="auto"/>
            <w:bottom w:val="none" w:sz="0" w:space="0" w:color="auto"/>
            <w:right w:val="none" w:sz="0" w:space="0" w:color="auto"/>
          </w:divBdr>
          <w:divsChild>
            <w:div w:id="1011907465">
              <w:marLeft w:val="0"/>
              <w:marRight w:val="0"/>
              <w:marTop w:val="0"/>
              <w:marBottom w:val="0"/>
              <w:divBdr>
                <w:top w:val="none" w:sz="0" w:space="0" w:color="auto"/>
                <w:left w:val="none" w:sz="0" w:space="0" w:color="auto"/>
                <w:bottom w:val="none" w:sz="0" w:space="0" w:color="auto"/>
                <w:right w:val="none" w:sz="0" w:space="0" w:color="auto"/>
              </w:divBdr>
            </w:div>
          </w:divsChild>
        </w:div>
        <w:div w:id="1838105798">
          <w:marLeft w:val="0"/>
          <w:marRight w:val="0"/>
          <w:marTop w:val="0"/>
          <w:marBottom w:val="0"/>
          <w:divBdr>
            <w:top w:val="none" w:sz="0" w:space="0" w:color="auto"/>
            <w:left w:val="none" w:sz="0" w:space="0" w:color="auto"/>
            <w:bottom w:val="none" w:sz="0" w:space="0" w:color="auto"/>
            <w:right w:val="none" w:sz="0" w:space="0" w:color="auto"/>
          </w:divBdr>
          <w:divsChild>
            <w:div w:id="2060276277">
              <w:marLeft w:val="0"/>
              <w:marRight w:val="0"/>
              <w:marTop w:val="0"/>
              <w:marBottom w:val="0"/>
              <w:divBdr>
                <w:top w:val="none" w:sz="0" w:space="0" w:color="auto"/>
                <w:left w:val="none" w:sz="0" w:space="0" w:color="auto"/>
                <w:bottom w:val="none" w:sz="0" w:space="0" w:color="auto"/>
                <w:right w:val="none" w:sz="0" w:space="0" w:color="auto"/>
              </w:divBdr>
            </w:div>
          </w:divsChild>
        </w:div>
        <w:div w:id="1838303826">
          <w:marLeft w:val="0"/>
          <w:marRight w:val="0"/>
          <w:marTop w:val="0"/>
          <w:marBottom w:val="0"/>
          <w:divBdr>
            <w:top w:val="none" w:sz="0" w:space="0" w:color="auto"/>
            <w:left w:val="none" w:sz="0" w:space="0" w:color="auto"/>
            <w:bottom w:val="none" w:sz="0" w:space="0" w:color="auto"/>
            <w:right w:val="none" w:sz="0" w:space="0" w:color="auto"/>
          </w:divBdr>
          <w:divsChild>
            <w:div w:id="2080395880">
              <w:marLeft w:val="0"/>
              <w:marRight w:val="0"/>
              <w:marTop w:val="0"/>
              <w:marBottom w:val="0"/>
              <w:divBdr>
                <w:top w:val="none" w:sz="0" w:space="0" w:color="auto"/>
                <w:left w:val="none" w:sz="0" w:space="0" w:color="auto"/>
                <w:bottom w:val="none" w:sz="0" w:space="0" w:color="auto"/>
                <w:right w:val="none" w:sz="0" w:space="0" w:color="auto"/>
              </w:divBdr>
            </w:div>
          </w:divsChild>
        </w:div>
        <w:div w:id="1842114641">
          <w:marLeft w:val="0"/>
          <w:marRight w:val="0"/>
          <w:marTop w:val="0"/>
          <w:marBottom w:val="0"/>
          <w:divBdr>
            <w:top w:val="none" w:sz="0" w:space="0" w:color="auto"/>
            <w:left w:val="none" w:sz="0" w:space="0" w:color="auto"/>
            <w:bottom w:val="none" w:sz="0" w:space="0" w:color="auto"/>
            <w:right w:val="none" w:sz="0" w:space="0" w:color="auto"/>
          </w:divBdr>
          <w:divsChild>
            <w:div w:id="1318921001">
              <w:marLeft w:val="0"/>
              <w:marRight w:val="0"/>
              <w:marTop w:val="0"/>
              <w:marBottom w:val="0"/>
              <w:divBdr>
                <w:top w:val="none" w:sz="0" w:space="0" w:color="auto"/>
                <w:left w:val="none" w:sz="0" w:space="0" w:color="auto"/>
                <w:bottom w:val="none" w:sz="0" w:space="0" w:color="auto"/>
                <w:right w:val="none" w:sz="0" w:space="0" w:color="auto"/>
              </w:divBdr>
            </w:div>
          </w:divsChild>
        </w:div>
        <w:div w:id="1842961199">
          <w:marLeft w:val="0"/>
          <w:marRight w:val="0"/>
          <w:marTop w:val="0"/>
          <w:marBottom w:val="0"/>
          <w:divBdr>
            <w:top w:val="none" w:sz="0" w:space="0" w:color="auto"/>
            <w:left w:val="none" w:sz="0" w:space="0" w:color="auto"/>
            <w:bottom w:val="none" w:sz="0" w:space="0" w:color="auto"/>
            <w:right w:val="none" w:sz="0" w:space="0" w:color="auto"/>
          </w:divBdr>
          <w:divsChild>
            <w:div w:id="139538358">
              <w:marLeft w:val="0"/>
              <w:marRight w:val="0"/>
              <w:marTop w:val="0"/>
              <w:marBottom w:val="0"/>
              <w:divBdr>
                <w:top w:val="none" w:sz="0" w:space="0" w:color="auto"/>
                <w:left w:val="none" w:sz="0" w:space="0" w:color="auto"/>
                <w:bottom w:val="none" w:sz="0" w:space="0" w:color="auto"/>
                <w:right w:val="none" w:sz="0" w:space="0" w:color="auto"/>
              </w:divBdr>
            </w:div>
          </w:divsChild>
        </w:div>
        <w:div w:id="1852451661">
          <w:marLeft w:val="0"/>
          <w:marRight w:val="0"/>
          <w:marTop w:val="0"/>
          <w:marBottom w:val="0"/>
          <w:divBdr>
            <w:top w:val="none" w:sz="0" w:space="0" w:color="auto"/>
            <w:left w:val="none" w:sz="0" w:space="0" w:color="auto"/>
            <w:bottom w:val="none" w:sz="0" w:space="0" w:color="auto"/>
            <w:right w:val="none" w:sz="0" w:space="0" w:color="auto"/>
          </w:divBdr>
          <w:divsChild>
            <w:div w:id="2107458654">
              <w:marLeft w:val="0"/>
              <w:marRight w:val="0"/>
              <w:marTop w:val="0"/>
              <w:marBottom w:val="0"/>
              <w:divBdr>
                <w:top w:val="none" w:sz="0" w:space="0" w:color="auto"/>
                <w:left w:val="none" w:sz="0" w:space="0" w:color="auto"/>
                <w:bottom w:val="none" w:sz="0" w:space="0" w:color="auto"/>
                <w:right w:val="none" w:sz="0" w:space="0" w:color="auto"/>
              </w:divBdr>
            </w:div>
          </w:divsChild>
        </w:div>
        <w:div w:id="1855992029">
          <w:marLeft w:val="0"/>
          <w:marRight w:val="0"/>
          <w:marTop w:val="0"/>
          <w:marBottom w:val="0"/>
          <w:divBdr>
            <w:top w:val="none" w:sz="0" w:space="0" w:color="auto"/>
            <w:left w:val="none" w:sz="0" w:space="0" w:color="auto"/>
            <w:bottom w:val="none" w:sz="0" w:space="0" w:color="auto"/>
            <w:right w:val="none" w:sz="0" w:space="0" w:color="auto"/>
          </w:divBdr>
          <w:divsChild>
            <w:div w:id="364328256">
              <w:marLeft w:val="0"/>
              <w:marRight w:val="0"/>
              <w:marTop w:val="0"/>
              <w:marBottom w:val="0"/>
              <w:divBdr>
                <w:top w:val="none" w:sz="0" w:space="0" w:color="auto"/>
                <w:left w:val="none" w:sz="0" w:space="0" w:color="auto"/>
                <w:bottom w:val="none" w:sz="0" w:space="0" w:color="auto"/>
                <w:right w:val="none" w:sz="0" w:space="0" w:color="auto"/>
              </w:divBdr>
            </w:div>
          </w:divsChild>
        </w:div>
        <w:div w:id="1858349126">
          <w:marLeft w:val="0"/>
          <w:marRight w:val="0"/>
          <w:marTop w:val="0"/>
          <w:marBottom w:val="0"/>
          <w:divBdr>
            <w:top w:val="none" w:sz="0" w:space="0" w:color="auto"/>
            <w:left w:val="none" w:sz="0" w:space="0" w:color="auto"/>
            <w:bottom w:val="none" w:sz="0" w:space="0" w:color="auto"/>
            <w:right w:val="none" w:sz="0" w:space="0" w:color="auto"/>
          </w:divBdr>
          <w:divsChild>
            <w:div w:id="2033604293">
              <w:marLeft w:val="0"/>
              <w:marRight w:val="0"/>
              <w:marTop w:val="0"/>
              <w:marBottom w:val="0"/>
              <w:divBdr>
                <w:top w:val="none" w:sz="0" w:space="0" w:color="auto"/>
                <w:left w:val="none" w:sz="0" w:space="0" w:color="auto"/>
                <w:bottom w:val="none" w:sz="0" w:space="0" w:color="auto"/>
                <w:right w:val="none" w:sz="0" w:space="0" w:color="auto"/>
              </w:divBdr>
            </w:div>
          </w:divsChild>
        </w:div>
        <w:div w:id="1862664607">
          <w:marLeft w:val="0"/>
          <w:marRight w:val="0"/>
          <w:marTop w:val="0"/>
          <w:marBottom w:val="0"/>
          <w:divBdr>
            <w:top w:val="none" w:sz="0" w:space="0" w:color="auto"/>
            <w:left w:val="none" w:sz="0" w:space="0" w:color="auto"/>
            <w:bottom w:val="none" w:sz="0" w:space="0" w:color="auto"/>
            <w:right w:val="none" w:sz="0" w:space="0" w:color="auto"/>
          </w:divBdr>
          <w:divsChild>
            <w:div w:id="439304786">
              <w:marLeft w:val="0"/>
              <w:marRight w:val="0"/>
              <w:marTop w:val="0"/>
              <w:marBottom w:val="0"/>
              <w:divBdr>
                <w:top w:val="none" w:sz="0" w:space="0" w:color="auto"/>
                <w:left w:val="none" w:sz="0" w:space="0" w:color="auto"/>
                <w:bottom w:val="none" w:sz="0" w:space="0" w:color="auto"/>
                <w:right w:val="none" w:sz="0" w:space="0" w:color="auto"/>
              </w:divBdr>
            </w:div>
          </w:divsChild>
        </w:div>
        <w:div w:id="1863667013">
          <w:marLeft w:val="0"/>
          <w:marRight w:val="0"/>
          <w:marTop w:val="0"/>
          <w:marBottom w:val="0"/>
          <w:divBdr>
            <w:top w:val="none" w:sz="0" w:space="0" w:color="auto"/>
            <w:left w:val="none" w:sz="0" w:space="0" w:color="auto"/>
            <w:bottom w:val="none" w:sz="0" w:space="0" w:color="auto"/>
            <w:right w:val="none" w:sz="0" w:space="0" w:color="auto"/>
          </w:divBdr>
          <w:divsChild>
            <w:div w:id="2080639777">
              <w:marLeft w:val="0"/>
              <w:marRight w:val="0"/>
              <w:marTop w:val="0"/>
              <w:marBottom w:val="0"/>
              <w:divBdr>
                <w:top w:val="none" w:sz="0" w:space="0" w:color="auto"/>
                <w:left w:val="none" w:sz="0" w:space="0" w:color="auto"/>
                <w:bottom w:val="none" w:sz="0" w:space="0" w:color="auto"/>
                <w:right w:val="none" w:sz="0" w:space="0" w:color="auto"/>
              </w:divBdr>
            </w:div>
          </w:divsChild>
        </w:div>
        <w:div w:id="1864973438">
          <w:marLeft w:val="0"/>
          <w:marRight w:val="0"/>
          <w:marTop w:val="0"/>
          <w:marBottom w:val="0"/>
          <w:divBdr>
            <w:top w:val="none" w:sz="0" w:space="0" w:color="auto"/>
            <w:left w:val="none" w:sz="0" w:space="0" w:color="auto"/>
            <w:bottom w:val="none" w:sz="0" w:space="0" w:color="auto"/>
            <w:right w:val="none" w:sz="0" w:space="0" w:color="auto"/>
          </w:divBdr>
          <w:divsChild>
            <w:div w:id="601231174">
              <w:marLeft w:val="0"/>
              <w:marRight w:val="0"/>
              <w:marTop w:val="0"/>
              <w:marBottom w:val="0"/>
              <w:divBdr>
                <w:top w:val="none" w:sz="0" w:space="0" w:color="auto"/>
                <w:left w:val="none" w:sz="0" w:space="0" w:color="auto"/>
                <w:bottom w:val="none" w:sz="0" w:space="0" w:color="auto"/>
                <w:right w:val="none" w:sz="0" w:space="0" w:color="auto"/>
              </w:divBdr>
            </w:div>
          </w:divsChild>
        </w:div>
        <w:div w:id="1868638531">
          <w:marLeft w:val="0"/>
          <w:marRight w:val="0"/>
          <w:marTop w:val="0"/>
          <w:marBottom w:val="0"/>
          <w:divBdr>
            <w:top w:val="none" w:sz="0" w:space="0" w:color="auto"/>
            <w:left w:val="none" w:sz="0" w:space="0" w:color="auto"/>
            <w:bottom w:val="none" w:sz="0" w:space="0" w:color="auto"/>
            <w:right w:val="none" w:sz="0" w:space="0" w:color="auto"/>
          </w:divBdr>
          <w:divsChild>
            <w:div w:id="196545730">
              <w:marLeft w:val="0"/>
              <w:marRight w:val="0"/>
              <w:marTop w:val="0"/>
              <w:marBottom w:val="0"/>
              <w:divBdr>
                <w:top w:val="none" w:sz="0" w:space="0" w:color="auto"/>
                <w:left w:val="none" w:sz="0" w:space="0" w:color="auto"/>
                <w:bottom w:val="none" w:sz="0" w:space="0" w:color="auto"/>
                <w:right w:val="none" w:sz="0" w:space="0" w:color="auto"/>
              </w:divBdr>
            </w:div>
          </w:divsChild>
        </w:div>
        <w:div w:id="1870295081">
          <w:marLeft w:val="0"/>
          <w:marRight w:val="0"/>
          <w:marTop w:val="0"/>
          <w:marBottom w:val="0"/>
          <w:divBdr>
            <w:top w:val="none" w:sz="0" w:space="0" w:color="auto"/>
            <w:left w:val="none" w:sz="0" w:space="0" w:color="auto"/>
            <w:bottom w:val="none" w:sz="0" w:space="0" w:color="auto"/>
            <w:right w:val="none" w:sz="0" w:space="0" w:color="auto"/>
          </w:divBdr>
          <w:divsChild>
            <w:div w:id="1984239640">
              <w:marLeft w:val="0"/>
              <w:marRight w:val="0"/>
              <w:marTop w:val="0"/>
              <w:marBottom w:val="0"/>
              <w:divBdr>
                <w:top w:val="none" w:sz="0" w:space="0" w:color="auto"/>
                <w:left w:val="none" w:sz="0" w:space="0" w:color="auto"/>
                <w:bottom w:val="none" w:sz="0" w:space="0" w:color="auto"/>
                <w:right w:val="none" w:sz="0" w:space="0" w:color="auto"/>
              </w:divBdr>
            </w:div>
          </w:divsChild>
        </w:div>
        <w:div w:id="1877505877">
          <w:marLeft w:val="0"/>
          <w:marRight w:val="0"/>
          <w:marTop w:val="0"/>
          <w:marBottom w:val="0"/>
          <w:divBdr>
            <w:top w:val="none" w:sz="0" w:space="0" w:color="auto"/>
            <w:left w:val="none" w:sz="0" w:space="0" w:color="auto"/>
            <w:bottom w:val="none" w:sz="0" w:space="0" w:color="auto"/>
            <w:right w:val="none" w:sz="0" w:space="0" w:color="auto"/>
          </w:divBdr>
          <w:divsChild>
            <w:div w:id="1208836306">
              <w:marLeft w:val="0"/>
              <w:marRight w:val="0"/>
              <w:marTop w:val="0"/>
              <w:marBottom w:val="0"/>
              <w:divBdr>
                <w:top w:val="none" w:sz="0" w:space="0" w:color="auto"/>
                <w:left w:val="none" w:sz="0" w:space="0" w:color="auto"/>
                <w:bottom w:val="none" w:sz="0" w:space="0" w:color="auto"/>
                <w:right w:val="none" w:sz="0" w:space="0" w:color="auto"/>
              </w:divBdr>
            </w:div>
          </w:divsChild>
        </w:div>
        <w:div w:id="1877546070">
          <w:marLeft w:val="0"/>
          <w:marRight w:val="0"/>
          <w:marTop w:val="0"/>
          <w:marBottom w:val="0"/>
          <w:divBdr>
            <w:top w:val="none" w:sz="0" w:space="0" w:color="auto"/>
            <w:left w:val="none" w:sz="0" w:space="0" w:color="auto"/>
            <w:bottom w:val="none" w:sz="0" w:space="0" w:color="auto"/>
            <w:right w:val="none" w:sz="0" w:space="0" w:color="auto"/>
          </w:divBdr>
          <w:divsChild>
            <w:div w:id="2044204316">
              <w:marLeft w:val="0"/>
              <w:marRight w:val="0"/>
              <w:marTop w:val="0"/>
              <w:marBottom w:val="0"/>
              <w:divBdr>
                <w:top w:val="none" w:sz="0" w:space="0" w:color="auto"/>
                <w:left w:val="none" w:sz="0" w:space="0" w:color="auto"/>
                <w:bottom w:val="none" w:sz="0" w:space="0" w:color="auto"/>
                <w:right w:val="none" w:sz="0" w:space="0" w:color="auto"/>
              </w:divBdr>
            </w:div>
          </w:divsChild>
        </w:div>
        <w:div w:id="1878158005">
          <w:marLeft w:val="0"/>
          <w:marRight w:val="0"/>
          <w:marTop w:val="0"/>
          <w:marBottom w:val="0"/>
          <w:divBdr>
            <w:top w:val="none" w:sz="0" w:space="0" w:color="auto"/>
            <w:left w:val="none" w:sz="0" w:space="0" w:color="auto"/>
            <w:bottom w:val="none" w:sz="0" w:space="0" w:color="auto"/>
            <w:right w:val="none" w:sz="0" w:space="0" w:color="auto"/>
          </w:divBdr>
          <w:divsChild>
            <w:div w:id="1196115652">
              <w:marLeft w:val="0"/>
              <w:marRight w:val="0"/>
              <w:marTop w:val="0"/>
              <w:marBottom w:val="0"/>
              <w:divBdr>
                <w:top w:val="none" w:sz="0" w:space="0" w:color="auto"/>
                <w:left w:val="none" w:sz="0" w:space="0" w:color="auto"/>
                <w:bottom w:val="none" w:sz="0" w:space="0" w:color="auto"/>
                <w:right w:val="none" w:sz="0" w:space="0" w:color="auto"/>
              </w:divBdr>
            </w:div>
          </w:divsChild>
        </w:div>
        <w:div w:id="1886210399">
          <w:marLeft w:val="0"/>
          <w:marRight w:val="0"/>
          <w:marTop w:val="0"/>
          <w:marBottom w:val="0"/>
          <w:divBdr>
            <w:top w:val="none" w:sz="0" w:space="0" w:color="auto"/>
            <w:left w:val="none" w:sz="0" w:space="0" w:color="auto"/>
            <w:bottom w:val="none" w:sz="0" w:space="0" w:color="auto"/>
            <w:right w:val="none" w:sz="0" w:space="0" w:color="auto"/>
          </w:divBdr>
          <w:divsChild>
            <w:div w:id="754089862">
              <w:marLeft w:val="0"/>
              <w:marRight w:val="0"/>
              <w:marTop w:val="0"/>
              <w:marBottom w:val="0"/>
              <w:divBdr>
                <w:top w:val="none" w:sz="0" w:space="0" w:color="auto"/>
                <w:left w:val="none" w:sz="0" w:space="0" w:color="auto"/>
                <w:bottom w:val="none" w:sz="0" w:space="0" w:color="auto"/>
                <w:right w:val="none" w:sz="0" w:space="0" w:color="auto"/>
              </w:divBdr>
            </w:div>
          </w:divsChild>
        </w:div>
        <w:div w:id="1887252767">
          <w:marLeft w:val="0"/>
          <w:marRight w:val="0"/>
          <w:marTop w:val="0"/>
          <w:marBottom w:val="0"/>
          <w:divBdr>
            <w:top w:val="none" w:sz="0" w:space="0" w:color="auto"/>
            <w:left w:val="none" w:sz="0" w:space="0" w:color="auto"/>
            <w:bottom w:val="none" w:sz="0" w:space="0" w:color="auto"/>
            <w:right w:val="none" w:sz="0" w:space="0" w:color="auto"/>
          </w:divBdr>
          <w:divsChild>
            <w:div w:id="294874503">
              <w:marLeft w:val="0"/>
              <w:marRight w:val="0"/>
              <w:marTop w:val="0"/>
              <w:marBottom w:val="0"/>
              <w:divBdr>
                <w:top w:val="none" w:sz="0" w:space="0" w:color="auto"/>
                <w:left w:val="none" w:sz="0" w:space="0" w:color="auto"/>
                <w:bottom w:val="none" w:sz="0" w:space="0" w:color="auto"/>
                <w:right w:val="none" w:sz="0" w:space="0" w:color="auto"/>
              </w:divBdr>
            </w:div>
          </w:divsChild>
        </w:div>
        <w:div w:id="1888561127">
          <w:marLeft w:val="0"/>
          <w:marRight w:val="0"/>
          <w:marTop w:val="0"/>
          <w:marBottom w:val="0"/>
          <w:divBdr>
            <w:top w:val="none" w:sz="0" w:space="0" w:color="auto"/>
            <w:left w:val="none" w:sz="0" w:space="0" w:color="auto"/>
            <w:bottom w:val="none" w:sz="0" w:space="0" w:color="auto"/>
            <w:right w:val="none" w:sz="0" w:space="0" w:color="auto"/>
          </w:divBdr>
          <w:divsChild>
            <w:div w:id="1842970259">
              <w:marLeft w:val="0"/>
              <w:marRight w:val="0"/>
              <w:marTop w:val="0"/>
              <w:marBottom w:val="0"/>
              <w:divBdr>
                <w:top w:val="none" w:sz="0" w:space="0" w:color="auto"/>
                <w:left w:val="none" w:sz="0" w:space="0" w:color="auto"/>
                <w:bottom w:val="none" w:sz="0" w:space="0" w:color="auto"/>
                <w:right w:val="none" w:sz="0" w:space="0" w:color="auto"/>
              </w:divBdr>
            </w:div>
          </w:divsChild>
        </w:div>
        <w:div w:id="1889415316">
          <w:marLeft w:val="0"/>
          <w:marRight w:val="0"/>
          <w:marTop w:val="0"/>
          <w:marBottom w:val="0"/>
          <w:divBdr>
            <w:top w:val="none" w:sz="0" w:space="0" w:color="auto"/>
            <w:left w:val="none" w:sz="0" w:space="0" w:color="auto"/>
            <w:bottom w:val="none" w:sz="0" w:space="0" w:color="auto"/>
            <w:right w:val="none" w:sz="0" w:space="0" w:color="auto"/>
          </w:divBdr>
          <w:divsChild>
            <w:div w:id="1354263959">
              <w:marLeft w:val="0"/>
              <w:marRight w:val="0"/>
              <w:marTop w:val="0"/>
              <w:marBottom w:val="0"/>
              <w:divBdr>
                <w:top w:val="none" w:sz="0" w:space="0" w:color="auto"/>
                <w:left w:val="none" w:sz="0" w:space="0" w:color="auto"/>
                <w:bottom w:val="none" w:sz="0" w:space="0" w:color="auto"/>
                <w:right w:val="none" w:sz="0" w:space="0" w:color="auto"/>
              </w:divBdr>
            </w:div>
          </w:divsChild>
        </w:div>
        <w:div w:id="1890460437">
          <w:marLeft w:val="0"/>
          <w:marRight w:val="0"/>
          <w:marTop w:val="0"/>
          <w:marBottom w:val="0"/>
          <w:divBdr>
            <w:top w:val="none" w:sz="0" w:space="0" w:color="auto"/>
            <w:left w:val="none" w:sz="0" w:space="0" w:color="auto"/>
            <w:bottom w:val="none" w:sz="0" w:space="0" w:color="auto"/>
            <w:right w:val="none" w:sz="0" w:space="0" w:color="auto"/>
          </w:divBdr>
          <w:divsChild>
            <w:div w:id="1674649795">
              <w:marLeft w:val="0"/>
              <w:marRight w:val="0"/>
              <w:marTop w:val="0"/>
              <w:marBottom w:val="0"/>
              <w:divBdr>
                <w:top w:val="none" w:sz="0" w:space="0" w:color="auto"/>
                <w:left w:val="none" w:sz="0" w:space="0" w:color="auto"/>
                <w:bottom w:val="none" w:sz="0" w:space="0" w:color="auto"/>
                <w:right w:val="none" w:sz="0" w:space="0" w:color="auto"/>
              </w:divBdr>
            </w:div>
          </w:divsChild>
        </w:div>
        <w:div w:id="1891769984">
          <w:marLeft w:val="0"/>
          <w:marRight w:val="0"/>
          <w:marTop w:val="0"/>
          <w:marBottom w:val="0"/>
          <w:divBdr>
            <w:top w:val="none" w:sz="0" w:space="0" w:color="auto"/>
            <w:left w:val="none" w:sz="0" w:space="0" w:color="auto"/>
            <w:bottom w:val="none" w:sz="0" w:space="0" w:color="auto"/>
            <w:right w:val="none" w:sz="0" w:space="0" w:color="auto"/>
          </w:divBdr>
          <w:divsChild>
            <w:div w:id="887105365">
              <w:marLeft w:val="0"/>
              <w:marRight w:val="0"/>
              <w:marTop w:val="0"/>
              <w:marBottom w:val="0"/>
              <w:divBdr>
                <w:top w:val="none" w:sz="0" w:space="0" w:color="auto"/>
                <w:left w:val="none" w:sz="0" w:space="0" w:color="auto"/>
                <w:bottom w:val="none" w:sz="0" w:space="0" w:color="auto"/>
                <w:right w:val="none" w:sz="0" w:space="0" w:color="auto"/>
              </w:divBdr>
            </w:div>
          </w:divsChild>
        </w:div>
        <w:div w:id="1892233189">
          <w:marLeft w:val="0"/>
          <w:marRight w:val="0"/>
          <w:marTop w:val="0"/>
          <w:marBottom w:val="0"/>
          <w:divBdr>
            <w:top w:val="none" w:sz="0" w:space="0" w:color="auto"/>
            <w:left w:val="none" w:sz="0" w:space="0" w:color="auto"/>
            <w:bottom w:val="none" w:sz="0" w:space="0" w:color="auto"/>
            <w:right w:val="none" w:sz="0" w:space="0" w:color="auto"/>
          </w:divBdr>
          <w:divsChild>
            <w:div w:id="17892829">
              <w:marLeft w:val="0"/>
              <w:marRight w:val="0"/>
              <w:marTop w:val="0"/>
              <w:marBottom w:val="0"/>
              <w:divBdr>
                <w:top w:val="none" w:sz="0" w:space="0" w:color="auto"/>
                <w:left w:val="none" w:sz="0" w:space="0" w:color="auto"/>
                <w:bottom w:val="none" w:sz="0" w:space="0" w:color="auto"/>
                <w:right w:val="none" w:sz="0" w:space="0" w:color="auto"/>
              </w:divBdr>
            </w:div>
          </w:divsChild>
        </w:div>
        <w:div w:id="1893153726">
          <w:marLeft w:val="0"/>
          <w:marRight w:val="0"/>
          <w:marTop w:val="0"/>
          <w:marBottom w:val="0"/>
          <w:divBdr>
            <w:top w:val="none" w:sz="0" w:space="0" w:color="auto"/>
            <w:left w:val="none" w:sz="0" w:space="0" w:color="auto"/>
            <w:bottom w:val="none" w:sz="0" w:space="0" w:color="auto"/>
            <w:right w:val="none" w:sz="0" w:space="0" w:color="auto"/>
          </w:divBdr>
          <w:divsChild>
            <w:div w:id="54084384">
              <w:marLeft w:val="0"/>
              <w:marRight w:val="0"/>
              <w:marTop w:val="0"/>
              <w:marBottom w:val="0"/>
              <w:divBdr>
                <w:top w:val="none" w:sz="0" w:space="0" w:color="auto"/>
                <w:left w:val="none" w:sz="0" w:space="0" w:color="auto"/>
                <w:bottom w:val="none" w:sz="0" w:space="0" w:color="auto"/>
                <w:right w:val="none" w:sz="0" w:space="0" w:color="auto"/>
              </w:divBdr>
            </w:div>
            <w:div w:id="576012092">
              <w:marLeft w:val="0"/>
              <w:marRight w:val="0"/>
              <w:marTop w:val="0"/>
              <w:marBottom w:val="0"/>
              <w:divBdr>
                <w:top w:val="none" w:sz="0" w:space="0" w:color="auto"/>
                <w:left w:val="none" w:sz="0" w:space="0" w:color="auto"/>
                <w:bottom w:val="none" w:sz="0" w:space="0" w:color="auto"/>
                <w:right w:val="none" w:sz="0" w:space="0" w:color="auto"/>
              </w:divBdr>
            </w:div>
            <w:div w:id="1290356063">
              <w:marLeft w:val="0"/>
              <w:marRight w:val="0"/>
              <w:marTop w:val="0"/>
              <w:marBottom w:val="0"/>
              <w:divBdr>
                <w:top w:val="none" w:sz="0" w:space="0" w:color="auto"/>
                <w:left w:val="none" w:sz="0" w:space="0" w:color="auto"/>
                <w:bottom w:val="none" w:sz="0" w:space="0" w:color="auto"/>
                <w:right w:val="none" w:sz="0" w:space="0" w:color="auto"/>
              </w:divBdr>
            </w:div>
          </w:divsChild>
        </w:div>
        <w:div w:id="1895310210">
          <w:marLeft w:val="0"/>
          <w:marRight w:val="0"/>
          <w:marTop w:val="0"/>
          <w:marBottom w:val="0"/>
          <w:divBdr>
            <w:top w:val="none" w:sz="0" w:space="0" w:color="auto"/>
            <w:left w:val="none" w:sz="0" w:space="0" w:color="auto"/>
            <w:bottom w:val="none" w:sz="0" w:space="0" w:color="auto"/>
            <w:right w:val="none" w:sz="0" w:space="0" w:color="auto"/>
          </w:divBdr>
          <w:divsChild>
            <w:div w:id="948512737">
              <w:marLeft w:val="0"/>
              <w:marRight w:val="0"/>
              <w:marTop w:val="0"/>
              <w:marBottom w:val="0"/>
              <w:divBdr>
                <w:top w:val="none" w:sz="0" w:space="0" w:color="auto"/>
                <w:left w:val="none" w:sz="0" w:space="0" w:color="auto"/>
                <w:bottom w:val="none" w:sz="0" w:space="0" w:color="auto"/>
                <w:right w:val="none" w:sz="0" w:space="0" w:color="auto"/>
              </w:divBdr>
            </w:div>
          </w:divsChild>
        </w:div>
        <w:div w:id="1906211953">
          <w:marLeft w:val="0"/>
          <w:marRight w:val="0"/>
          <w:marTop w:val="0"/>
          <w:marBottom w:val="0"/>
          <w:divBdr>
            <w:top w:val="none" w:sz="0" w:space="0" w:color="auto"/>
            <w:left w:val="none" w:sz="0" w:space="0" w:color="auto"/>
            <w:bottom w:val="none" w:sz="0" w:space="0" w:color="auto"/>
            <w:right w:val="none" w:sz="0" w:space="0" w:color="auto"/>
          </w:divBdr>
          <w:divsChild>
            <w:div w:id="287973995">
              <w:marLeft w:val="0"/>
              <w:marRight w:val="0"/>
              <w:marTop w:val="0"/>
              <w:marBottom w:val="0"/>
              <w:divBdr>
                <w:top w:val="none" w:sz="0" w:space="0" w:color="auto"/>
                <w:left w:val="none" w:sz="0" w:space="0" w:color="auto"/>
                <w:bottom w:val="none" w:sz="0" w:space="0" w:color="auto"/>
                <w:right w:val="none" w:sz="0" w:space="0" w:color="auto"/>
              </w:divBdr>
            </w:div>
          </w:divsChild>
        </w:div>
        <w:div w:id="1906453574">
          <w:marLeft w:val="0"/>
          <w:marRight w:val="0"/>
          <w:marTop w:val="0"/>
          <w:marBottom w:val="0"/>
          <w:divBdr>
            <w:top w:val="none" w:sz="0" w:space="0" w:color="auto"/>
            <w:left w:val="none" w:sz="0" w:space="0" w:color="auto"/>
            <w:bottom w:val="none" w:sz="0" w:space="0" w:color="auto"/>
            <w:right w:val="none" w:sz="0" w:space="0" w:color="auto"/>
          </w:divBdr>
          <w:divsChild>
            <w:div w:id="1526358883">
              <w:marLeft w:val="0"/>
              <w:marRight w:val="0"/>
              <w:marTop w:val="0"/>
              <w:marBottom w:val="0"/>
              <w:divBdr>
                <w:top w:val="none" w:sz="0" w:space="0" w:color="auto"/>
                <w:left w:val="none" w:sz="0" w:space="0" w:color="auto"/>
                <w:bottom w:val="none" w:sz="0" w:space="0" w:color="auto"/>
                <w:right w:val="none" w:sz="0" w:space="0" w:color="auto"/>
              </w:divBdr>
            </w:div>
          </w:divsChild>
        </w:div>
        <w:div w:id="1909342146">
          <w:marLeft w:val="0"/>
          <w:marRight w:val="0"/>
          <w:marTop w:val="0"/>
          <w:marBottom w:val="0"/>
          <w:divBdr>
            <w:top w:val="none" w:sz="0" w:space="0" w:color="auto"/>
            <w:left w:val="none" w:sz="0" w:space="0" w:color="auto"/>
            <w:bottom w:val="none" w:sz="0" w:space="0" w:color="auto"/>
            <w:right w:val="none" w:sz="0" w:space="0" w:color="auto"/>
          </w:divBdr>
          <w:divsChild>
            <w:div w:id="695816554">
              <w:marLeft w:val="0"/>
              <w:marRight w:val="0"/>
              <w:marTop w:val="0"/>
              <w:marBottom w:val="0"/>
              <w:divBdr>
                <w:top w:val="none" w:sz="0" w:space="0" w:color="auto"/>
                <w:left w:val="none" w:sz="0" w:space="0" w:color="auto"/>
                <w:bottom w:val="none" w:sz="0" w:space="0" w:color="auto"/>
                <w:right w:val="none" w:sz="0" w:space="0" w:color="auto"/>
              </w:divBdr>
            </w:div>
          </w:divsChild>
        </w:div>
        <w:div w:id="1910261134">
          <w:marLeft w:val="0"/>
          <w:marRight w:val="0"/>
          <w:marTop w:val="0"/>
          <w:marBottom w:val="0"/>
          <w:divBdr>
            <w:top w:val="none" w:sz="0" w:space="0" w:color="auto"/>
            <w:left w:val="none" w:sz="0" w:space="0" w:color="auto"/>
            <w:bottom w:val="none" w:sz="0" w:space="0" w:color="auto"/>
            <w:right w:val="none" w:sz="0" w:space="0" w:color="auto"/>
          </w:divBdr>
          <w:divsChild>
            <w:div w:id="58285509">
              <w:marLeft w:val="0"/>
              <w:marRight w:val="0"/>
              <w:marTop w:val="0"/>
              <w:marBottom w:val="0"/>
              <w:divBdr>
                <w:top w:val="none" w:sz="0" w:space="0" w:color="auto"/>
                <w:left w:val="none" w:sz="0" w:space="0" w:color="auto"/>
                <w:bottom w:val="none" w:sz="0" w:space="0" w:color="auto"/>
                <w:right w:val="none" w:sz="0" w:space="0" w:color="auto"/>
              </w:divBdr>
            </w:div>
          </w:divsChild>
        </w:div>
        <w:div w:id="1913809818">
          <w:marLeft w:val="0"/>
          <w:marRight w:val="0"/>
          <w:marTop w:val="0"/>
          <w:marBottom w:val="0"/>
          <w:divBdr>
            <w:top w:val="none" w:sz="0" w:space="0" w:color="auto"/>
            <w:left w:val="none" w:sz="0" w:space="0" w:color="auto"/>
            <w:bottom w:val="none" w:sz="0" w:space="0" w:color="auto"/>
            <w:right w:val="none" w:sz="0" w:space="0" w:color="auto"/>
          </w:divBdr>
          <w:divsChild>
            <w:div w:id="517744432">
              <w:marLeft w:val="0"/>
              <w:marRight w:val="0"/>
              <w:marTop w:val="0"/>
              <w:marBottom w:val="0"/>
              <w:divBdr>
                <w:top w:val="none" w:sz="0" w:space="0" w:color="auto"/>
                <w:left w:val="none" w:sz="0" w:space="0" w:color="auto"/>
                <w:bottom w:val="none" w:sz="0" w:space="0" w:color="auto"/>
                <w:right w:val="none" w:sz="0" w:space="0" w:color="auto"/>
              </w:divBdr>
            </w:div>
          </w:divsChild>
        </w:div>
        <w:div w:id="1914466473">
          <w:marLeft w:val="0"/>
          <w:marRight w:val="0"/>
          <w:marTop w:val="0"/>
          <w:marBottom w:val="0"/>
          <w:divBdr>
            <w:top w:val="none" w:sz="0" w:space="0" w:color="auto"/>
            <w:left w:val="none" w:sz="0" w:space="0" w:color="auto"/>
            <w:bottom w:val="none" w:sz="0" w:space="0" w:color="auto"/>
            <w:right w:val="none" w:sz="0" w:space="0" w:color="auto"/>
          </w:divBdr>
          <w:divsChild>
            <w:div w:id="65497685">
              <w:marLeft w:val="0"/>
              <w:marRight w:val="0"/>
              <w:marTop w:val="0"/>
              <w:marBottom w:val="0"/>
              <w:divBdr>
                <w:top w:val="none" w:sz="0" w:space="0" w:color="auto"/>
                <w:left w:val="none" w:sz="0" w:space="0" w:color="auto"/>
                <w:bottom w:val="none" w:sz="0" w:space="0" w:color="auto"/>
                <w:right w:val="none" w:sz="0" w:space="0" w:color="auto"/>
              </w:divBdr>
            </w:div>
          </w:divsChild>
        </w:div>
        <w:div w:id="1914705393">
          <w:marLeft w:val="0"/>
          <w:marRight w:val="0"/>
          <w:marTop w:val="0"/>
          <w:marBottom w:val="0"/>
          <w:divBdr>
            <w:top w:val="none" w:sz="0" w:space="0" w:color="auto"/>
            <w:left w:val="none" w:sz="0" w:space="0" w:color="auto"/>
            <w:bottom w:val="none" w:sz="0" w:space="0" w:color="auto"/>
            <w:right w:val="none" w:sz="0" w:space="0" w:color="auto"/>
          </w:divBdr>
          <w:divsChild>
            <w:div w:id="2061321667">
              <w:marLeft w:val="0"/>
              <w:marRight w:val="0"/>
              <w:marTop w:val="0"/>
              <w:marBottom w:val="0"/>
              <w:divBdr>
                <w:top w:val="none" w:sz="0" w:space="0" w:color="auto"/>
                <w:left w:val="none" w:sz="0" w:space="0" w:color="auto"/>
                <w:bottom w:val="none" w:sz="0" w:space="0" w:color="auto"/>
                <w:right w:val="none" w:sz="0" w:space="0" w:color="auto"/>
              </w:divBdr>
            </w:div>
          </w:divsChild>
        </w:div>
        <w:div w:id="1915507226">
          <w:marLeft w:val="0"/>
          <w:marRight w:val="0"/>
          <w:marTop w:val="0"/>
          <w:marBottom w:val="0"/>
          <w:divBdr>
            <w:top w:val="none" w:sz="0" w:space="0" w:color="auto"/>
            <w:left w:val="none" w:sz="0" w:space="0" w:color="auto"/>
            <w:bottom w:val="none" w:sz="0" w:space="0" w:color="auto"/>
            <w:right w:val="none" w:sz="0" w:space="0" w:color="auto"/>
          </w:divBdr>
          <w:divsChild>
            <w:div w:id="236789852">
              <w:marLeft w:val="0"/>
              <w:marRight w:val="0"/>
              <w:marTop w:val="0"/>
              <w:marBottom w:val="0"/>
              <w:divBdr>
                <w:top w:val="none" w:sz="0" w:space="0" w:color="auto"/>
                <w:left w:val="none" w:sz="0" w:space="0" w:color="auto"/>
                <w:bottom w:val="none" w:sz="0" w:space="0" w:color="auto"/>
                <w:right w:val="none" w:sz="0" w:space="0" w:color="auto"/>
              </w:divBdr>
            </w:div>
          </w:divsChild>
        </w:div>
        <w:div w:id="1915696298">
          <w:marLeft w:val="0"/>
          <w:marRight w:val="0"/>
          <w:marTop w:val="0"/>
          <w:marBottom w:val="0"/>
          <w:divBdr>
            <w:top w:val="none" w:sz="0" w:space="0" w:color="auto"/>
            <w:left w:val="none" w:sz="0" w:space="0" w:color="auto"/>
            <w:bottom w:val="none" w:sz="0" w:space="0" w:color="auto"/>
            <w:right w:val="none" w:sz="0" w:space="0" w:color="auto"/>
          </w:divBdr>
          <w:divsChild>
            <w:div w:id="17127887">
              <w:marLeft w:val="0"/>
              <w:marRight w:val="0"/>
              <w:marTop w:val="0"/>
              <w:marBottom w:val="0"/>
              <w:divBdr>
                <w:top w:val="none" w:sz="0" w:space="0" w:color="auto"/>
                <w:left w:val="none" w:sz="0" w:space="0" w:color="auto"/>
                <w:bottom w:val="none" w:sz="0" w:space="0" w:color="auto"/>
                <w:right w:val="none" w:sz="0" w:space="0" w:color="auto"/>
              </w:divBdr>
            </w:div>
          </w:divsChild>
        </w:div>
        <w:div w:id="1917397922">
          <w:marLeft w:val="0"/>
          <w:marRight w:val="0"/>
          <w:marTop w:val="0"/>
          <w:marBottom w:val="0"/>
          <w:divBdr>
            <w:top w:val="none" w:sz="0" w:space="0" w:color="auto"/>
            <w:left w:val="none" w:sz="0" w:space="0" w:color="auto"/>
            <w:bottom w:val="none" w:sz="0" w:space="0" w:color="auto"/>
            <w:right w:val="none" w:sz="0" w:space="0" w:color="auto"/>
          </w:divBdr>
          <w:divsChild>
            <w:div w:id="1910531142">
              <w:marLeft w:val="0"/>
              <w:marRight w:val="0"/>
              <w:marTop w:val="0"/>
              <w:marBottom w:val="0"/>
              <w:divBdr>
                <w:top w:val="none" w:sz="0" w:space="0" w:color="auto"/>
                <w:left w:val="none" w:sz="0" w:space="0" w:color="auto"/>
                <w:bottom w:val="none" w:sz="0" w:space="0" w:color="auto"/>
                <w:right w:val="none" w:sz="0" w:space="0" w:color="auto"/>
              </w:divBdr>
            </w:div>
          </w:divsChild>
        </w:div>
        <w:div w:id="1917934190">
          <w:marLeft w:val="0"/>
          <w:marRight w:val="0"/>
          <w:marTop w:val="0"/>
          <w:marBottom w:val="0"/>
          <w:divBdr>
            <w:top w:val="none" w:sz="0" w:space="0" w:color="auto"/>
            <w:left w:val="none" w:sz="0" w:space="0" w:color="auto"/>
            <w:bottom w:val="none" w:sz="0" w:space="0" w:color="auto"/>
            <w:right w:val="none" w:sz="0" w:space="0" w:color="auto"/>
          </w:divBdr>
          <w:divsChild>
            <w:div w:id="435909813">
              <w:marLeft w:val="0"/>
              <w:marRight w:val="0"/>
              <w:marTop w:val="0"/>
              <w:marBottom w:val="0"/>
              <w:divBdr>
                <w:top w:val="none" w:sz="0" w:space="0" w:color="auto"/>
                <w:left w:val="none" w:sz="0" w:space="0" w:color="auto"/>
                <w:bottom w:val="none" w:sz="0" w:space="0" w:color="auto"/>
                <w:right w:val="none" w:sz="0" w:space="0" w:color="auto"/>
              </w:divBdr>
            </w:div>
          </w:divsChild>
        </w:div>
        <w:div w:id="1918245256">
          <w:marLeft w:val="0"/>
          <w:marRight w:val="0"/>
          <w:marTop w:val="0"/>
          <w:marBottom w:val="0"/>
          <w:divBdr>
            <w:top w:val="none" w:sz="0" w:space="0" w:color="auto"/>
            <w:left w:val="none" w:sz="0" w:space="0" w:color="auto"/>
            <w:bottom w:val="none" w:sz="0" w:space="0" w:color="auto"/>
            <w:right w:val="none" w:sz="0" w:space="0" w:color="auto"/>
          </w:divBdr>
          <w:divsChild>
            <w:div w:id="1757171874">
              <w:marLeft w:val="0"/>
              <w:marRight w:val="0"/>
              <w:marTop w:val="0"/>
              <w:marBottom w:val="0"/>
              <w:divBdr>
                <w:top w:val="none" w:sz="0" w:space="0" w:color="auto"/>
                <w:left w:val="none" w:sz="0" w:space="0" w:color="auto"/>
                <w:bottom w:val="none" w:sz="0" w:space="0" w:color="auto"/>
                <w:right w:val="none" w:sz="0" w:space="0" w:color="auto"/>
              </w:divBdr>
            </w:div>
          </w:divsChild>
        </w:div>
        <w:div w:id="1919904013">
          <w:marLeft w:val="0"/>
          <w:marRight w:val="0"/>
          <w:marTop w:val="0"/>
          <w:marBottom w:val="0"/>
          <w:divBdr>
            <w:top w:val="none" w:sz="0" w:space="0" w:color="auto"/>
            <w:left w:val="none" w:sz="0" w:space="0" w:color="auto"/>
            <w:bottom w:val="none" w:sz="0" w:space="0" w:color="auto"/>
            <w:right w:val="none" w:sz="0" w:space="0" w:color="auto"/>
          </w:divBdr>
          <w:divsChild>
            <w:div w:id="225840712">
              <w:marLeft w:val="0"/>
              <w:marRight w:val="0"/>
              <w:marTop w:val="0"/>
              <w:marBottom w:val="0"/>
              <w:divBdr>
                <w:top w:val="none" w:sz="0" w:space="0" w:color="auto"/>
                <w:left w:val="none" w:sz="0" w:space="0" w:color="auto"/>
                <w:bottom w:val="none" w:sz="0" w:space="0" w:color="auto"/>
                <w:right w:val="none" w:sz="0" w:space="0" w:color="auto"/>
              </w:divBdr>
            </w:div>
          </w:divsChild>
        </w:div>
        <w:div w:id="1927298988">
          <w:marLeft w:val="0"/>
          <w:marRight w:val="0"/>
          <w:marTop w:val="0"/>
          <w:marBottom w:val="0"/>
          <w:divBdr>
            <w:top w:val="none" w:sz="0" w:space="0" w:color="auto"/>
            <w:left w:val="none" w:sz="0" w:space="0" w:color="auto"/>
            <w:bottom w:val="none" w:sz="0" w:space="0" w:color="auto"/>
            <w:right w:val="none" w:sz="0" w:space="0" w:color="auto"/>
          </w:divBdr>
          <w:divsChild>
            <w:div w:id="1223635401">
              <w:marLeft w:val="0"/>
              <w:marRight w:val="0"/>
              <w:marTop w:val="0"/>
              <w:marBottom w:val="0"/>
              <w:divBdr>
                <w:top w:val="none" w:sz="0" w:space="0" w:color="auto"/>
                <w:left w:val="none" w:sz="0" w:space="0" w:color="auto"/>
                <w:bottom w:val="none" w:sz="0" w:space="0" w:color="auto"/>
                <w:right w:val="none" w:sz="0" w:space="0" w:color="auto"/>
              </w:divBdr>
            </w:div>
          </w:divsChild>
        </w:div>
        <w:div w:id="1931699570">
          <w:marLeft w:val="0"/>
          <w:marRight w:val="0"/>
          <w:marTop w:val="0"/>
          <w:marBottom w:val="0"/>
          <w:divBdr>
            <w:top w:val="none" w:sz="0" w:space="0" w:color="auto"/>
            <w:left w:val="none" w:sz="0" w:space="0" w:color="auto"/>
            <w:bottom w:val="none" w:sz="0" w:space="0" w:color="auto"/>
            <w:right w:val="none" w:sz="0" w:space="0" w:color="auto"/>
          </w:divBdr>
          <w:divsChild>
            <w:div w:id="1781797101">
              <w:marLeft w:val="0"/>
              <w:marRight w:val="0"/>
              <w:marTop w:val="0"/>
              <w:marBottom w:val="0"/>
              <w:divBdr>
                <w:top w:val="none" w:sz="0" w:space="0" w:color="auto"/>
                <w:left w:val="none" w:sz="0" w:space="0" w:color="auto"/>
                <w:bottom w:val="none" w:sz="0" w:space="0" w:color="auto"/>
                <w:right w:val="none" w:sz="0" w:space="0" w:color="auto"/>
              </w:divBdr>
            </w:div>
          </w:divsChild>
        </w:div>
        <w:div w:id="1934047648">
          <w:marLeft w:val="0"/>
          <w:marRight w:val="0"/>
          <w:marTop w:val="0"/>
          <w:marBottom w:val="0"/>
          <w:divBdr>
            <w:top w:val="none" w:sz="0" w:space="0" w:color="auto"/>
            <w:left w:val="none" w:sz="0" w:space="0" w:color="auto"/>
            <w:bottom w:val="none" w:sz="0" w:space="0" w:color="auto"/>
            <w:right w:val="none" w:sz="0" w:space="0" w:color="auto"/>
          </w:divBdr>
          <w:divsChild>
            <w:div w:id="1971475979">
              <w:marLeft w:val="0"/>
              <w:marRight w:val="0"/>
              <w:marTop w:val="0"/>
              <w:marBottom w:val="0"/>
              <w:divBdr>
                <w:top w:val="none" w:sz="0" w:space="0" w:color="auto"/>
                <w:left w:val="none" w:sz="0" w:space="0" w:color="auto"/>
                <w:bottom w:val="none" w:sz="0" w:space="0" w:color="auto"/>
                <w:right w:val="none" w:sz="0" w:space="0" w:color="auto"/>
              </w:divBdr>
            </w:div>
          </w:divsChild>
        </w:div>
        <w:div w:id="1934169882">
          <w:marLeft w:val="0"/>
          <w:marRight w:val="0"/>
          <w:marTop w:val="0"/>
          <w:marBottom w:val="0"/>
          <w:divBdr>
            <w:top w:val="none" w:sz="0" w:space="0" w:color="auto"/>
            <w:left w:val="none" w:sz="0" w:space="0" w:color="auto"/>
            <w:bottom w:val="none" w:sz="0" w:space="0" w:color="auto"/>
            <w:right w:val="none" w:sz="0" w:space="0" w:color="auto"/>
          </w:divBdr>
          <w:divsChild>
            <w:div w:id="1660648706">
              <w:marLeft w:val="0"/>
              <w:marRight w:val="0"/>
              <w:marTop w:val="0"/>
              <w:marBottom w:val="0"/>
              <w:divBdr>
                <w:top w:val="none" w:sz="0" w:space="0" w:color="auto"/>
                <w:left w:val="none" w:sz="0" w:space="0" w:color="auto"/>
                <w:bottom w:val="none" w:sz="0" w:space="0" w:color="auto"/>
                <w:right w:val="none" w:sz="0" w:space="0" w:color="auto"/>
              </w:divBdr>
            </w:div>
          </w:divsChild>
        </w:div>
        <w:div w:id="1938632218">
          <w:marLeft w:val="0"/>
          <w:marRight w:val="0"/>
          <w:marTop w:val="0"/>
          <w:marBottom w:val="0"/>
          <w:divBdr>
            <w:top w:val="none" w:sz="0" w:space="0" w:color="auto"/>
            <w:left w:val="none" w:sz="0" w:space="0" w:color="auto"/>
            <w:bottom w:val="none" w:sz="0" w:space="0" w:color="auto"/>
            <w:right w:val="none" w:sz="0" w:space="0" w:color="auto"/>
          </w:divBdr>
          <w:divsChild>
            <w:div w:id="1924992891">
              <w:marLeft w:val="0"/>
              <w:marRight w:val="0"/>
              <w:marTop w:val="0"/>
              <w:marBottom w:val="0"/>
              <w:divBdr>
                <w:top w:val="none" w:sz="0" w:space="0" w:color="auto"/>
                <w:left w:val="none" w:sz="0" w:space="0" w:color="auto"/>
                <w:bottom w:val="none" w:sz="0" w:space="0" w:color="auto"/>
                <w:right w:val="none" w:sz="0" w:space="0" w:color="auto"/>
              </w:divBdr>
            </w:div>
          </w:divsChild>
        </w:div>
        <w:div w:id="1941639317">
          <w:marLeft w:val="0"/>
          <w:marRight w:val="0"/>
          <w:marTop w:val="0"/>
          <w:marBottom w:val="0"/>
          <w:divBdr>
            <w:top w:val="none" w:sz="0" w:space="0" w:color="auto"/>
            <w:left w:val="none" w:sz="0" w:space="0" w:color="auto"/>
            <w:bottom w:val="none" w:sz="0" w:space="0" w:color="auto"/>
            <w:right w:val="none" w:sz="0" w:space="0" w:color="auto"/>
          </w:divBdr>
          <w:divsChild>
            <w:div w:id="557588488">
              <w:marLeft w:val="0"/>
              <w:marRight w:val="0"/>
              <w:marTop w:val="0"/>
              <w:marBottom w:val="0"/>
              <w:divBdr>
                <w:top w:val="none" w:sz="0" w:space="0" w:color="auto"/>
                <w:left w:val="none" w:sz="0" w:space="0" w:color="auto"/>
                <w:bottom w:val="none" w:sz="0" w:space="0" w:color="auto"/>
                <w:right w:val="none" w:sz="0" w:space="0" w:color="auto"/>
              </w:divBdr>
            </w:div>
            <w:div w:id="766658903">
              <w:marLeft w:val="0"/>
              <w:marRight w:val="0"/>
              <w:marTop w:val="0"/>
              <w:marBottom w:val="0"/>
              <w:divBdr>
                <w:top w:val="none" w:sz="0" w:space="0" w:color="auto"/>
                <w:left w:val="none" w:sz="0" w:space="0" w:color="auto"/>
                <w:bottom w:val="none" w:sz="0" w:space="0" w:color="auto"/>
                <w:right w:val="none" w:sz="0" w:space="0" w:color="auto"/>
              </w:divBdr>
            </w:div>
          </w:divsChild>
        </w:div>
        <w:div w:id="1942060420">
          <w:marLeft w:val="0"/>
          <w:marRight w:val="0"/>
          <w:marTop w:val="0"/>
          <w:marBottom w:val="0"/>
          <w:divBdr>
            <w:top w:val="none" w:sz="0" w:space="0" w:color="auto"/>
            <w:left w:val="none" w:sz="0" w:space="0" w:color="auto"/>
            <w:bottom w:val="none" w:sz="0" w:space="0" w:color="auto"/>
            <w:right w:val="none" w:sz="0" w:space="0" w:color="auto"/>
          </w:divBdr>
          <w:divsChild>
            <w:div w:id="1030452282">
              <w:marLeft w:val="0"/>
              <w:marRight w:val="0"/>
              <w:marTop w:val="0"/>
              <w:marBottom w:val="0"/>
              <w:divBdr>
                <w:top w:val="none" w:sz="0" w:space="0" w:color="auto"/>
                <w:left w:val="none" w:sz="0" w:space="0" w:color="auto"/>
                <w:bottom w:val="none" w:sz="0" w:space="0" w:color="auto"/>
                <w:right w:val="none" w:sz="0" w:space="0" w:color="auto"/>
              </w:divBdr>
            </w:div>
          </w:divsChild>
        </w:div>
        <w:div w:id="1942956795">
          <w:marLeft w:val="0"/>
          <w:marRight w:val="0"/>
          <w:marTop w:val="0"/>
          <w:marBottom w:val="0"/>
          <w:divBdr>
            <w:top w:val="none" w:sz="0" w:space="0" w:color="auto"/>
            <w:left w:val="none" w:sz="0" w:space="0" w:color="auto"/>
            <w:bottom w:val="none" w:sz="0" w:space="0" w:color="auto"/>
            <w:right w:val="none" w:sz="0" w:space="0" w:color="auto"/>
          </w:divBdr>
          <w:divsChild>
            <w:div w:id="890966867">
              <w:marLeft w:val="0"/>
              <w:marRight w:val="0"/>
              <w:marTop w:val="0"/>
              <w:marBottom w:val="0"/>
              <w:divBdr>
                <w:top w:val="none" w:sz="0" w:space="0" w:color="auto"/>
                <w:left w:val="none" w:sz="0" w:space="0" w:color="auto"/>
                <w:bottom w:val="none" w:sz="0" w:space="0" w:color="auto"/>
                <w:right w:val="none" w:sz="0" w:space="0" w:color="auto"/>
              </w:divBdr>
            </w:div>
          </w:divsChild>
        </w:div>
        <w:div w:id="1948736375">
          <w:marLeft w:val="0"/>
          <w:marRight w:val="0"/>
          <w:marTop w:val="0"/>
          <w:marBottom w:val="0"/>
          <w:divBdr>
            <w:top w:val="none" w:sz="0" w:space="0" w:color="auto"/>
            <w:left w:val="none" w:sz="0" w:space="0" w:color="auto"/>
            <w:bottom w:val="none" w:sz="0" w:space="0" w:color="auto"/>
            <w:right w:val="none" w:sz="0" w:space="0" w:color="auto"/>
          </w:divBdr>
          <w:divsChild>
            <w:div w:id="595477909">
              <w:marLeft w:val="0"/>
              <w:marRight w:val="0"/>
              <w:marTop w:val="0"/>
              <w:marBottom w:val="0"/>
              <w:divBdr>
                <w:top w:val="none" w:sz="0" w:space="0" w:color="auto"/>
                <w:left w:val="none" w:sz="0" w:space="0" w:color="auto"/>
                <w:bottom w:val="none" w:sz="0" w:space="0" w:color="auto"/>
                <w:right w:val="none" w:sz="0" w:space="0" w:color="auto"/>
              </w:divBdr>
            </w:div>
          </w:divsChild>
        </w:div>
        <w:div w:id="1949853914">
          <w:marLeft w:val="0"/>
          <w:marRight w:val="0"/>
          <w:marTop w:val="0"/>
          <w:marBottom w:val="0"/>
          <w:divBdr>
            <w:top w:val="none" w:sz="0" w:space="0" w:color="auto"/>
            <w:left w:val="none" w:sz="0" w:space="0" w:color="auto"/>
            <w:bottom w:val="none" w:sz="0" w:space="0" w:color="auto"/>
            <w:right w:val="none" w:sz="0" w:space="0" w:color="auto"/>
          </w:divBdr>
          <w:divsChild>
            <w:div w:id="1244726979">
              <w:marLeft w:val="0"/>
              <w:marRight w:val="0"/>
              <w:marTop w:val="0"/>
              <w:marBottom w:val="0"/>
              <w:divBdr>
                <w:top w:val="none" w:sz="0" w:space="0" w:color="auto"/>
                <w:left w:val="none" w:sz="0" w:space="0" w:color="auto"/>
                <w:bottom w:val="none" w:sz="0" w:space="0" w:color="auto"/>
                <w:right w:val="none" w:sz="0" w:space="0" w:color="auto"/>
              </w:divBdr>
            </w:div>
          </w:divsChild>
        </w:div>
        <w:div w:id="1950896568">
          <w:marLeft w:val="0"/>
          <w:marRight w:val="0"/>
          <w:marTop w:val="0"/>
          <w:marBottom w:val="0"/>
          <w:divBdr>
            <w:top w:val="none" w:sz="0" w:space="0" w:color="auto"/>
            <w:left w:val="none" w:sz="0" w:space="0" w:color="auto"/>
            <w:bottom w:val="none" w:sz="0" w:space="0" w:color="auto"/>
            <w:right w:val="none" w:sz="0" w:space="0" w:color="auto"/>
          </w:divBdr>
          <w:divsChild>
            <w:div w:id="297951906">
              <w:marLeft w:val="0"/>
              <w:marRight w:val="0"/>
              <w:marTop w:val="0"/>
              <w:marBottom w:val="0"/>
              <w:divBdr>
                <w:top w:val="none" w:sz="0" w:space="0" w:color="auto"/>
                <w:left w:val="none" w:sz="0" w:space="0" w:color="auto"/>
                <w:bottom w:val="none" w:sz="0" w:space="0" w:color="auto"/>
                <w:right w:val="none" w:sz="0" w:space="0" w:color="auto"/>
              </w:divBdr>
            </w:div>
          </w:divsChild>
        </w:div>
        <w:div w:id="1951084957">
          <w:marLeft w:val="0"/>
          <w:marRight w:val="0"/>
          <w:marTop w:val="0"/>
          <w:marBottom w:val="0"/>
          <w:divBdr>
            <w:top w:val="none" w:sz="0" w:space="0" w:color="auto"/>
            <w:left w:val="none" w:sz="0" w:space="0" w:color="auto"/>
            <w:bottom w:val="none" w:sz="0" w:space="0" w:color="auto"/>
            <w:right w:val="none" w:sz="0" w:space="0" w:color="auto"/>
          </w:divBdr>
          <w:divsChild>
            <w:div w:id="1800413670">
              <w:marLeft w:val="0"/>
              <w:marRight w:val="0"/>
              <w:marTop w:val="0"/>
              <w:marBottom w:val="0"/>
              <w:divBdr>
                <w:top w:val="none" w:sz="0" w:space="0" w:color="auto"/>
                <w:left w:val="none" w:sz="0" w:space="0" w:color="auto"/>
                <w:bottom w:val="none" w:sz="0" w:space="0" w:color="auto"/>
                <w:right w:val="none" w:sz="0" w:space="0" w:color="auto"/>
              </w:divBdr>
            </w:div>
          </w:divsChild>
        </w:div>
        <w:div w:id="1953508623">
          <w:marLeft w:val="0"/>
          <w:marRight w:val="0"/>
          <w:marTop w:val="0"/>
          <w:marBottom w:val="0"/>
          <w:divBdr>
            <w:top w:val="none" w:sz="0" w:space="0" w:color="auto"/>
            <w:left w:val="none" w:sz="0" w:space="0" w:color="auto"/>
            <w:bottom w:val="none" w:sz="0" w:space="0" w:color="auto"/>
            <w:right w:val="none" w:sz="0" w:space="0" w:color="auto"/>
          </w:divBdr>
          <w:divsChild>
            <w:div w:id="1934127248">
              <w:marLeft w:val="0"/>
              <w:marRight w:val="0"/>
              <w:marTop w:val="0"/>
              <w:marBottom w:val="0"/>
              <w:divBdr>
                <w:top w:val="none" w:sz="0" w:space="0" w:color="auto"/>
                <w:left w:val="none" w:sz="0" w:space="0" w:color="auto"/>
                <w:bottom w:val="none" w:sz="0" w:space="0" w:color="auto"/>
                <w:right w:val="none" w:sz="0" w:space="0" w:color="auto"/>
              </w:divBdr>
            </w:div>
          </w:divsChild>
        </w:div>
        <w:div w:id="1954359567">
          <w:marLeft w:val="0"/>
          <w:marRight w:val="0"/>
          <w:marTop w:val="0"/>
          <w:marBottom w:val="0"/>
          <w:divBdr>
            <w:top w:val="none" w:sz="0" w:space="0" w:color="auto"/>
            <w:left w:val="none" w:sz="0" w:space="0" w:color="auto"/>
            <w:bottom w:val="none" w:sz="0" w:space="0" w:color="auto"/>
            <w:right w:val="none" w:sz="0" w:space="0" w:color="auto"/>
          </w:divBdr>
          <w:divsChild>
            <w:div w:id="634335705">
              <w:marLeft w:val="0"/>
              <w:marRight w:val="0"/>
              <w:marTop w:val="0"/>
              <w:marBottom w:val="0"/>
              <w:divBdr>
                <w:top w:val="none" w:sz="0" w:space="0" w:color="auto"/>
                <w:left w:val="none" w:sz="0" w:space="0" w:color="auto"/>
                <w:bottom w:val="none" w:sz="0" w:space="0" w:color="auto"/>
                <w:right w:val="none" w:sz="0" w:space="0" w:color="auto"/>
              </w:divBdr>
            </w:div>
          </w:divsChild>
        </w:div>
        <w:div w:id="1959794030">
          <w:marLeft w:val="0"/>
          <w:marRight w:val="0"/>
          <w:marTop w:val="0"/>
          <w:marBottom w:val="0"/>
          <w:divBdr>
            <w:top w:val="none" w:sz="0" w:space="0" w:color="auto"/>
            <w:left w:val="none" w:sz="0" w:space="0" w:color="auto"/>
            <w:bottom w:val="none" w:sz="0" w:space="0" w:color="auto"/>
            <w:right w:val="none" w:sz="0" w:space="0" w:color="auto"/>
          </w:divBdr>
          <w:divsChild>
            <w:div w:id="699598131">
              <w:marLeft w:val="0"/>
              <w:marRight w:val="0"/>
              <w:marTop w:val="0"/>
              <w:marBottom w:val="0"/>
              <w:divBdr>
                <w:top w:val="none" w:sz="0" w:space="0" w:color="auto"/>
                <w:left w:val="none" w:sz="0" w:space="0" w:color="auto"/>
                <w:bottom w:val="none" w:sz="0" w:space="0" w:color="auto"/>
                <w:right w:val="none" w:sz="0" w:space="0" w:color="auto"/>
              </w:divBdr>
            </w:div>
          </w:divsChild>
        </w:div>
        <w:div w:id="1961451804">
          <w:marLeft w:val="0"/>
          <w:marRight w:val="0"/>
          <w:marTop w:val="0"/>
          <w:marBottom w:val="0"/>
          <w:divBdr>
            <w:top w:val="none" w:sz="0" w:space="0" w:color="auto"/>
            <w:left w:val="none" w:sz="0" w:space="0" w:color="auto"/>
            <w:bottom w:val="none" w:sz="0" w:space="0" w:color="auto"/>
            <w:right w:val="none" w:sz="0" w:space="0" w:color="auto"/>
          </w:divBdr>
          <w:divsChild>
            <w:div w:id="2130080208">
              <w:marLeft w:val="0"/>
              <w:marRight w:val="0"/>
              <w:marTop w:val="0"/>
              <w:marBottom w:val="0"/>
              <w:divBdr>
                <w:top w:val="none" w:sz="0" w:space="0" w:color="auto"/>
                <w:left w:val="none" w:sz="0" w:space="0" w:color="auto"/>
                <w:bottom w:val="none" w:sz="0" w:space="0" w:color="auto"/>
                <w:right w:val="none" w:sz="0" w:space="0" w:color="auto"/>
              </w:divBdr>
            </w:div>
          </w:divsChild>
        </w:div>
        <w:div w:id="1965505562">
          <w:marLeft w:val="0"/>
          <w:marRight w:val="0"/>
          <w:marTop w:val="0"/>
          <w:marBottom w:val="0"/>
          <w:divBdr>
            <w:top w:val="none" w:sz="0" w:space="0" w:color="auto"/>
            <w:left w:val="none" w:sz="0" w:space="0" w:color="auto"/>
            <w:bottom w:val="none" w:sz="0" w:space="0" w:color="auto"/>
            <w:right w:val="none" w:sz="0" w:space="0" w:color="auto"/>
          </w:divBdr>
          <w:divsChild>
            <w:div w:id="1041975824">
              <w:marLeft w:val="0"/>
              <w:marRight w:val="0"/>
              <w:marTop w:val="0"/>
              <w:marBottom w:val="0"/>
              <w:divBdr>
                <w:top w:val="none" w:sz="0" w:space="0" w:color="auto"/>
                <w:left w:val="none" w:sz="0" w:space="0" w:color="auto"/>
                <w:bottom w:val="none" w:sz="0" w:space="0" w:color="auto"/>
                <w:right w:val="none" w:sz="0" w:space="0" w:color="auto"/>
              </w:divBdr>
            </w:div>
          </w:divsChild>
        </w:div>
        <w:div w:id="1965690098">
          <w:marLeft w:val="0"/>
          <w:marRight w:val="0"/>
          <w:marTop w:val="0"/>
          <w:marBottom w:val="0"/>
          <w:divBdr>
            <w:top w:val="none" w:sz="0" w:space="0" w:color="auto"/>
            <w:left w:val="none" w:sz="0" w:space="0" w:color="auto"/>
            <w:bottom w:val="none" w:sz="0" w:space="0" w:color="auto"/>
            <w:right w:val="none" w:sz="0" w:space="0" w:color="auto"/>
          </w:divBdr>
          <w:divsChild>
            <w:div w:id="691615861">
              <w:marLeft w:val="0"/>
              <w:marRight w:val="0"/>
              <w:marTop w:val="0"/>
              <w:marBottom w:val="0"/>
              <w:divBdr>
                <w:top w:val="none" w:sz="0" w:space="0" w:color="auto"/>
                <w:left w:val="none" w:sz="0" w:space="0" w:color="auto"/>
                <w:bottom w:val="none" w:sz="0" w:space="0" w:color="auto"/>
                <w:right w:val="none" w:sz="0" w:space="0" w:color="auto"/>
              </w:divBdr>
            </w:div>
          </w:divsChild>
        </w:div>
        <w:div w:id="1966307325">
          <w:marLeft w:val="0"/>
          <w:marRight w:val="0"/>
          <w:marTop w:val="0"/>
          <w:marBottom w:val="0"/>
          <w:divBdr>
            <w:top w:val="none" w:sz="0" w:space="0" w:color="auto"/>
            <w:left w:val="none" w:sz="0" w:space="0" w:color="auto"/>
            <w:bottom w:val="none" w:sz="0" w:space="0" w:color="auto"/>
            <w:right w:val="none" w:sz="0" w:space="0" w:color="auto"/>
          </w:divBdr>
          <w:divsChild>
            <w:div w:id="1750274075">
              <w:marLeft w:val="0"/>
              <w:marRight w:val="0"/>
              <w:marTop w:val="0"/>
              <w:marBottom w:val="0"/>
              <w:divBdr>
                <w:top w:val="none" w:sz="0" w:space="0" w:color="auto"/>
                <w:left w:val="none" w:sz="0" w:space="0" w:color="auto"/>
                <w:bottom w:val="none" w:sz="0" w:space="0" w:color="auto"/>
                <w:right w:val="none" w:sz="0" w:space="0" w:color="auto"/>
              </w:divBdr>
            </w:div>
          </w:divsChild>
        </w:div>
        <w:div w:id="1967344871">
          <w:marLeft w:val="0"/>
          <w:marRight w:val="0"/>
          <w:marTop w:val="0"/>
          <w:marBottom w:val="0"/>
          <w:divBdr>
            <w:top w:val="none" w:sz="0" w:space="0" w:color="auto"/>
            <w:left w:val="none" w:sz="0" w:space="0" w:color="auto"/>
            <w:bottom w:val="none" w:sz="0" w:space="0" w:color="auto"/>
            <w:right w:val="none" w:sz="0" w:space="0" w:color="auto"/>
          </w:divBdr>
          <w:divsChild>
            <w:div w:id="2084601588">
              <w:marLeft w:val="0"/>
              <w:marRight w:val="0"/>
              <w:marTop w:val="0"/>
              <w:marBottom w:val="0"/>
              <w:divBdr>
                <w:top w:val="none" w:sz="0" w:space="0" w:color="auto"/>
                <w:left w:val="none" w:sz="0" w:space="0" w:color="auto"/>
                <w:bottom w:val="none" w:sz="0" w:space="0" w:color="auto"/>
                <w:right w:val="none" w:sz="0" w:space="0" w:color="auto"/>
              </w:divBdr>
            </w:div>
          </w:divsChild>
        </w:div>
        <w:div w:id="1967350860">
          <w:marLeft w:val="0"/>
          <w:marRight w:val="0"/>
          <w:marTop w:val="0"/>
          <w:marBottom w:val="0"/>
          <w:divBdr>
            <w:top w:val="none" w:sz="0" w:space="0" w:color="auto"/>
            <w:left w:val="none" w:sz="0" w:space="0" w:color="auto"/>
            <w:bottom w:val="none" w:sz="0" w:space="0" w:color="auto"/>
            <w:right w:val="none" w:sz="0" w:space="0" w:color="auto"/>
          </w:divBdr>
          <w:divsChild>
            <w:div w:id="1463302127">
              <w:marLeft w:val="0"/>
              <w:marRight w:val="0"/>
              <w:marTop w:val="0"/>
              <w:marBottom w:val="0"/>
              <w:divBdr>
                <w:top w:val="none" w:sz="0" w:space="0" w:color="auto"/>
                <w:left w:val="none" w:sz="0" w:space="0" w:color="auto"/>
                <w:bottom w:val="none" w:sz="0" w:space="0" w:color="auto"/>
                <w:right w:val="none" w:sz="0" w:space="0" w:color="auto"/>
              </w:divBdr>
            </w:div>
          </w:divsChild>
        </w:div>
        <w:div w:id="1969428377">
          <w:marLeft w:val="0"/>
          <w:marRight w:val="0"/>
          <w:marTop w:val="0"/>
          <w:marBottom w:val="0"/>
          <w:divBdr>
            <w:top w:val="none" w:sz="0" w:space="0" w:color="auto"/>
            <w:left w:val="none" w:sz="0" w:space="0" w:color="auto"/>
            <w:bottom w:val="none" w:sz="0" w:space="0" w:color="auto"/>
            <w:right w:val="none" w:sz="0" w:space="0" w:color="auto"/>
          </w:divBdr>
          <w:divsChild>
            <w:div w:id="391469489">
              <w:marLeft w:val="0"/>
              <w:marRight w:val="0"/>
              <w:marTop w:val="0"/>
              <w:marBottom w:val="0"/>
              <w:divBdr>
                <w:top w:val="none" w:sz="0" w:space="0" w:color="auto"/>
                <w:left w:val="none" w:sz="0" w:space="0" w:color="auto"/>
                <w:bottom w:val="none" w:sz="0" w:space="0" w:color="auto"/>
                <w:right w:val="none" w:sz="0" w:space="0" w:color="auto"/>
              </w:divBdr>
            </w:div>
          </w:divsChild>
        </w:div>
        <w:div w:id="1971323588">
          <w:marLeft w:val="0"/>
          <w:marRight w:val="0"/>
          <w:marTop w:val="0"/>
          <w:marBottom w:val="0"/>
          <w:divBdr>
            <w:top w:val="none" w:sz="0" w:space="0" w:color="auto"/>
            <w:left w:val="none" w:sz="0" w:space="0" w:color="auto"/>
            <w:bottom w:val="none" w:sz="0" w:space="0" w:color="auto"/>
            <w:right w:val="none" w:sz="0" w:space="0" w:color="auto"/>
          </w:divBdr>
          <w:divsChild>
            <w:div w:id="158160186">
              <w:marLeft w:val="0"/>
              <w:marRight w:val="0"/>
              <w:marTop w:val="0"/>
              <w:marBottom w:val="0"/>
              <w:divBdr>
                <w:top w:val="none" w:sz="0" w:space="0" w:color="auto"/>
                <w:left w:val="none" w:sz="0" w:space="0" w:color="auto"/>
                <w:bottom w:val="none" w:sz="0" w:space="0" w:color="auto"/>
                <w:right w:val="none" w:sz="0" w:space="0" w:color="auto"/>
              </w:divBdr>
            </w:div>
            <w:div w:id="303511913">
              <w:marLeft w:val="0"/>
              <w:marRight w:val="0"/>
              <w:marTop w:val="0"/>
              <w:marBottom w:val="0"/>
              <w:divBdr>
                <w:top w:val="none" w:sz="0" w:space="0" w:color="auto"/>
                <w:left w:val="none" w:sz="0" w:space="0" w:color="auto"/>
                <w:bottom w:val="none" w:sz="0" w:space="0" w:color="auto"/>
                <w:right w:val="none" w:sz="0" w:space="0" w:color="auto"/>
              </w:divBdr>
            </w:div>
            <w:div w:id="325518733">
              <w:marLeft w:val="0"/>
              <w:marRight w:val="0"/>
              <w:marTop w:val="0"/>
              <w:marBottom w:val="0"/>
              <w:divBdr>
                <w:top w:val="none" w:sz="0" w:space="0" w:color="auto"/>
                <w:left w:val="none" w:sz="0" w:space="0" w:color="auto"/>
                <w:bottom w:val="none" w:sz="0" w:space="0" w:color="auto"/>
                <w:right w:val="none" w:sz="0" w:space="0" w:color="auto"/>
              </w:divBdr>
            </w:div>
            <w:div w:id="707334719">
              <w:marLeft w:val="0"/>
              <w:marRight w:val="0"/>
              <w:marTop w:val="0"/>
              <w:marBottom w:val="0"/>
              <w:divBdr>
                <w:top w:val="none" w:sz="0" w:space="0" w:color="auto"/>
                <w:left w:val="none" w:sz="0" w:space="0" w:color="auto"/>
                <w:bottom w:val="none" w:sz="0" w:space="0" w:color="auto"/>
                <w:right w:val="none" w:sz="0" w:space="0" w:color="auto"/>
              </w:divBdr>
            </w:div>
            <w:div w:id="897472512">
              <w:marLeft w:val="0"/>
              <w:marRight w:val="0"/>
              <w:marTop w:val="0"/>
              <w:marBottom w:val="0"/>
              <w:divBdr>
                <w:top w:val="none" w:sz="0" w:space="0" w:color="auto"/>
                <w:left w:val="none" w:sz="0" w:space="0" w:color="auto"/>
                <w:bottom w:val="none" w:sz="0" w:space="0" w:color="auto"/>
                <w:right w:val="none" w:sz="0" w:space="0" w:color="auto"/>
              </w:divBdr>
            </w:div>
          </w:divsChild>
        </w:div>
        <w:div w:id="1973442635">
          <w:marLeft w:val="0"/>
          <w:marRight w:val="0"/>
          <w:marTop w:val="0"/>
          <w:marBottom w:val="0"/>
          <w:divBdr>
            <w:top w:val="none" w:sz="0" w:space="0" w:color="auto"/>
            <w:left w:val="none" w:sz="0" w:space="0" w:color="auto"/>
            <w:bottom w:val="none" w:sz="0" w:space="0" w:color="auto"/>
            <w:right w:val="none" w:sz="0" w:space="0" w:color="auto"/>
          </w:divBdr>
          <w:divsChild>
            <w:div w:id="104008390">
              <w:marLeft w:val="0"/>
              <w:marRight w:val="0"/>
              <w:marTop w:val="0"/>
              <w:marBottom w:val="0"/>
              <w:divBdr>
                <w:top w:val="none" w:sz="0" w:space="0" w:color="auto"/>
                <w:left w:val="none" w:sz="0" w:space="0" w:color="auto"/>
                <w:bottom w:val="none" w:sz="0" w:space="0" w:color="auto"/>
                <w:right w:val="none" w:sz="0" w:space="0" w:color="auto"/>
              </w:divBdr>
            </w:div>
            <w:div w:id="798185995">
              <w:marLeft w:val="0"/>
              <w:marRight w:val="0"/>
              <w:marTop w:val="0"/>
              <w:marBottom w:val="0"/>
              <w:divBdr>
                <w:top w:val="none" w:sz="0" w:space="0" w:color="auto"/>
                <w:left w:val="none" w:sz="0" w:space="0" w:color="auto"/>
                <w:bottom w:val="none" w:sz="0" w:space="0" w:color="auto"/>
                <w:right w:val="none" w:sz="0" w:space="0" w:color="auto"/>
              </w:divBdr>
            </w:div>
            <w:div w:id="1693913754">
              <w:marLeft w:val="0"/>
              <w:marRight w:val="0"/>
              <w:marTop w:val="0"/>
              <w:marBottom w:val="0"/>
              <w:divBdr>
                <w:top w:val="none" w:sz="0" w:space="0" w:color="auto"/>
                <w:left w:val="none" w:sz="0" w:space="0" w:color="auto"/>
                <w:bottom w:val="none" w:sz="0" w:space="0" w:color="auto"/>
                <w:right w:val="none" w:sz="0" w:space="0" w:color="auto"/>
              </w:divBdr>
            </w:div>
          </w:divsChild>
        </w:div>
        <w:div w:id="1976134999">
          <w:marLeft w:val="0"/>
          <w:marRight w:val="0"/>
          <w:marTop w:val="0"/>
          <w:marBottom w:val="0"/>
          <w:divBdr>
            <w:top w:val="none" w:sz="0" w:space="0" w:color="auto"/>
            <w:left w:val="none" w:sz="0" w:space="0" w:color="auto"/>
            <w:bottom w:val="none" w:sz="0" w:space="0" w:color="auto"/>
            <w:right w:val="none" w:sz="0" w:space="0" w:color="auto"/>
          </w:divBdr>
          <w:divsChild>
            <w:div w:id="505676139">
              <w:marLeft w:val="0"/>
              <w:marRight w:val="0"/>
              <w:marTop w:val="0"/>
              <w:marBottom w:val="0"/>
              <w:divBdr>
                <w:top w:val="none" w:sz="0" w:space="0" w:color="auto"/>
                <w:left w:val="none" w:sz="0" w:space="0" w:color="auto"/>
                <w:bottom w:val="none" w:sz="0" w:space="0" w:color="auto"/>
                <w:right w:val="none" w:sz="0" w:space="0" w:color="auto"/>
              </w:divBdr>
            </w:div>
          </w:divsChild>
        </w:div>
        <w:div w:id="1976526031">
          <w:marLeft w:val="0"/>
          <w:marRight w:val="0"/>
          <w:marTop w:val="0"/>
          <w:marBottom w:val="0"/>
          <w:divBdr>
            <w:top w:val="none" w:sz="0" w:space="0" w:color="auto"/>
            <w:left w:val="none" w:sz="0" w:space="0" w:color="auto"/>
            <w:bottom w:val="none" w:sz="0" w:space="0" w:color="auto"/>
            <w:right w:val="none" w:sz="0" w:space="0" w:color="auto"/>
          </w:divBdr>
          <w:divsChild>
            <w:div w:id="1953170689">
              <w:marLeft w:val="0"/>
              <w:marRight w:val="0"/>
              <w:marTop w:val="0"/>
              <w:marBottom w:val="0"/>
              <w:divBdr>
                <w:top w:val="none" w:sz="0" w:space="0" w:color="auto"/>
                <w:left w:val="none" w:sz="0" w:space="0" w:color="auto"/>
                <w:bottom w:val="none" w:sz="0" w:space="0" w:color="auto"/>
                <w:right w:val="none" w:sz="0" w:space="0" w:color="auto"/>
              </w:divBdr>
            </w:div>
          </w:divsChild>
        </w:div>
        <w:div w:id="1976980268">
          <w:marLeft w:val="0"/>
          <w:marRight w:val="0"/>
          <w:marTop w:val="0"/>
          <w:marBottom w:val="0"/>
          <w:divBdr>
            <w:top w:val="none" w:sz="0" w:space="0" w:color="auto"/>
            <w:left w:val="none" w:sz="0" w:space="0" w:color="auto"/>
            <w:bottom w:val="none" w:sz="0" w:space="0" w:color="auto"/>
            <w:right w:val="none" w:sz="0" w:space="0" w:color="auto"/>
          </w:divBdr>
          <w:divsChild>
            <w:div w:id="1237671519">
              <w:marLeft w:val="0"/>
              <w:marRight w:val="0"/>
              <w:marTop w:val="0"/>
              <w:marBottom w:val="0"/>
              <w:divBdr>
                <w:top w:val="none" w:sz="0" w:space="0" w:color="auto"/>
                <w:left w:val="none" w:sz="0" w:space="0" w:color="auto"/>
                <w:bottom w:val="none" w:sz="0" w:space="0" w:color="auto"/>
                <w:right w:val="none" w:sz="0" w:space="0" w:color="auto"/>
              </w:divBdr>
            </w:div>
          </w:divsChild>
        </w:div>
        <w:div w:id="1977759521">
          <w:marLeft w:val="0"/>
          <w:marRight w:val="0"/>
          <w:marTop w:val="0"/>
          <w:marBottom w:val="0"/>
          <w:divBdr>
            <w:top w:val="none" w:sz="0" w:space="0" w:color="auto"/>
            <w:left w:val="none" w:sz="0" w:space="0" w:color="auto"/>
            <w:bottom w:val="none" w:sz="0" w:space="0" w:color="auto"/>
            <w:right w:val="none" w:sz="0" w:space="0" w:color="auto"/>
          </w:divBdr>
          <w:divsChild>
            <w:div w:id="596518654">
              <w:marLeft w:val="0"/>
              <w:marRight w:val="0"/>
              <w:marTop w:val="0"/>
              <w:marBottom w:val="0"/>
              <w:divBdr>
                <w:top w:val="none" w:sz="0" w:space="0" w:color="auto"/>
                <w:left w:val="none" w:sz="0" w:space="0" w:color="auto"/>
                <w:bottom w:val="none" w:sz="0" w:space="0" w:color="auto"/>
                <w:right w:val="none" w:sz="0" w:space="0" w:color="auto"/>
              </w:divBdr>
            </w:div>
          </w:divsChild>
        </w:div>
        <w:div w:id="1983121696">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 w:id="1990550572">
          <w:marLeft w:val="0"/>
          <w:marRight w:val="0"/>
          <w:marTop w:val="0"/>
          <w:marBottom w:val="0"/>
          <w:divBdr>
            <w:top w:val="none" w:sz="0" w:space="0" w:color="auto"/>
            <w:left w:val="none" w:sz="0" w:space="0" w:color="auto"/>
            <w:bottom w:val="none" w:sz="0" w:space="0" w:color="auto"/>
            <w:right w:val="none" w:sz="0" w:space="0" w:color="auto"/>
          </w:divBdr>
          <w:divsChild>
            <w:div w:id="1844471701">
              <w:marLeft w:val="0"/>
              <w:marRight w:val="0"/>
              <w:marTop w:val="0"/>
              <w:marBottom w:val="0"/>
              <w:divBdr>
                <w:top w:val="none" w:sz="0" w:space="0" w:color="auto"/>
                <w:left w:val="none" w:sz="0" w:space="0" w:color="auto"/>
                <w:bottom w:val="none" w:sz="0" w:space="0" w:color="auto"/>
                <w:right w:val="none" w:sz="0" w:space="0" w:color="auto"/>
              </w:divBdr>
            </w:div>
          </w:divsChild>
        </w:div>
        <w:div w:id="1996495491">
          <w:marLeft w:val="0"/>
          <w:marRight w:val="0"/>
          <w:marTop w:val="0"/>
          <w:marBottom w:val="0"/>
          <w:divBdr>
            <w:top w:val="none" w:sz="0" w:space="0" w:color="auto"/>
            <w:left w:val="none" w:sz="0" w:space="0" w:color="auto"/>
            <w:bottom w:val="none" w:sz="0" w:space="0" w:color="auto"/>
            <w:right w:val="none" w:sz="0" w:space="0" w:color="auto"/>
          </w:divBdr>
          <w:divsChild>
            <w:div w:id="515189312">
              <w:marLeft w:val="0"/>
              <w:marRight w:val="0"/>
              <w:marTop w:val="0"/>
              <w:marBottom w:val="0"/>
              <w:divBdr>
                <w:top w:val="none" w:sz="0" w:space="0" w:color="auto"/>
                <w:left w:val="none" w:sz="0" w:space="0" w:color="auto"/>
                <w:bottom w:val="none" w:sz="0" w:space="0" w:color="auto"/>
                <w:right w:val="none" w:sz="0" w:space="0" w:color="auto"/>
              </w:divBdr>
            </w:div>
          </w:divsChild>
        </w:div>
        <w:div w:id="2002148885">
          <w:marLeft w:val="0"/>
          <w:marRight w:val="0"/>
          <w:marTop w:val="0"/>
          <w:marBottom w:val="0"/>
          <w:divBdr>
            <w:top w:val="none" w:sz="0" w:space="0" w:color="auto"/>
            <w:left w:val="none" w:sz="0" w:space="0" w:color="auto"/>
            <w:bottom w:val="none" w:sz="0" w:space="0" w:color="auto"/>
            <w:right w:val="none" w:sz="0" w:space="0" w:color="auto"/>
          </w:divBdr>
          <w:divsChild>
            <w:div w:id="91517918">
              <w:marLeft w:val="0"/>
              <w:marRight w:val="0"/>
              <w:marTop w:val="0"/>
              <w:marBottom w:val="0"/>
              <w:divBdr>
                <w:top w:val="none" w:sz="0" w:space="0" w:color="auto"/>
                <w:left w:val="none" w:sz="0" w:space="0" w:color="auto"/>
                <w:bottom w:val="none" w:sz="0" w:space="0" w:color="auto"/>
                <w:right w:val="none" w:sz="0" w:space="0" w:color="auto"/>
              </w:divBdr>
            </w:div>
            <w:div w:id="907571517">
              <w:marLeft w:val="0"/>
              <w:marRight w:val="0"/>
              <w:marTop w:val="0"/>
              <w:marBottom w:val="0"/>
              <w:divBdr>
                <w:top w:val="none" w:sz="0" w:space="0" w:color="auto"/>
                <w:left w:val="none" w:sz="0" w:space="0" w:color="auto"/>
                <w:bottom w:val="none" w:sz="0" w:space="0" w:color="auto"/>
                <w:right w:val="none" w:sz="0" w:space="0" w:color="auto"/>
              </w:divBdr>
            </w:div>
            <w:div w:id="1471481059">
              <w:marLeft w:val="0"/>
              <w:marRight w:val="0"/>
              <w:marTop w:val="0"/>
              <w:marBottom w:val="0"/>
              <w:divBdr>
                <w:top w:val="none" w:sz="0" w:space="0" w:color="auto"/>
                <w:left w:val="none" w:sz="0" w:space="0" w:color="auto"/>
                <w:bottom w:val="none" w:sz="0" w:space="0" w:color="auto"/>
                <w:right w:val="none" w:sz="0" w:space="0" w:color="auto"/>
              </w:divBdr>
            </w:div>
          </w:divsChild>
        </w:div>
        <w:div w:id="2002149116">
          <w:marLeft w:val="0"/>
          <w:marRight w:val="0"/>
          <w:marTop w:val="0"/>
          <w:marBottom w:val="0"/>
          <w:divBdr>
            <w:top w:val="none" w:sz="0" w:space="0" w:color="auto"/>
            <w:left w:val="none" w:sz="0" w:space="0" w:color="auto"/>
            <w:bottom w:val="none" w:sz="0" w:space="0" w:color="auto"/>
            <w:right w:val="none" w:sz="0" w:space="0" w:color="auto"/>
          </w:divBdr>
          <w:divsChild>
            <w:div w:id="872227408">
              <w:marLeft w:val="0"/>
              <w:marRight w:val="0"/>
              <w:marTop w:val="0"/>
              <w:marBottom w:val="0"/>
              <w:divBdr>
                <w:top w:val="none" w:sz="0" w:space="0" w:color="auto"/>
                <w:left w:val="none" w:sz="0" w:space="0" w:color="auto"/>
                <w:bottom w:val="none" w:sz="0" w:space="0" w:color="auto"/>
                <w:right w:val="none" w:sz="0" w:space="0" w:color="auto"/>
              </w:divBdr>
            </w:div>
          </w:divsChild>
        </w:div>
        <w:div w:id="2002469024">
          <w:marLeft w:val="0"/>
          <w:marRight w:val="0"/>
          <w:marTop w:val="0"/>
          <w:marBottom w:val="0"/>
          <w:divBdr>
            <w:top w:val="none" w:sz="0" w:space="0" w:color="auto"/>
            <w:left w:val="none" w:sz="0" w:space="0" w:color="auto"/>
            <w:bottom w:val="none" w:sz="0" w:space="0" w:color="auto"/>
            <w:right w:val="none" w:sz="0" w:space="0" w:color="auto"/>
          </w:divBdr>
          <w:divsChild>
            <w:div w:id="423767036">
              <w:marLeft w:val="0"/>
              <w:marRight w:val="0"/>
              <w:marTop w:val="0"/>
              <w:marBottom w:val="0"/>
              <w:divBdr>
                <w:top w:val="none" w:sz="0" w:space="0" w:color="auto"/>
                <w:left w:val="none" w:sz="0" w:space="0" w:color="auto"/>
                <w:bottom w:val="none" w:sz="0" w:space="0" w:color="auto"/>
                <w:right w:val="none" w:sz="0" w:space="0" w:color="auto"/>
              </w:divBdr>
            </w:div>
          </w:divsChild>
        </w:div>
        <w:div w:id="2007004513">
          <w:marLeft w:val="0"/>
          <w:marRight w:val="0"/>
          <w:marTop w:val="0"/>
          <w:marBottom w:val="0"/>
          <w:divBdr>
            <w:top w:val="none" w:sz="0" w:space="0" w:color="auto"/>
            <w:left w:val="none" w:sz="0" w:space="0" w:color="auto"/>
            <w:bottom w:val="none" w:sz="0" w:space="0" w:color="auto"/>
            <w:right w:val="none" w:sz="0" w:space="0" w:color="auto"/>
          </w:divBdr>
          <w:divsChild>
            <w:div w:id="619266709">
              <w:marLeft w:val="0"/>
              <w:marRight w:val="0"/>
              <w:marTop w:val="0"/>
              <w:marBottom w:val="0"/>
              <w:divBdr>
                <w:top w:val="none" w:sz="0" w:space="0" w:color="auto"/>
                <w:left w:val="none" w:sz="0" w:space="0" w:color="auto"/>
                <w:bottom w:val="none" w:sz="0" w:space="0" w:color="auto"/>
                <w:right w:val="none" w:sz="0" w:space="0" w:color="auto"/>
              </w:divBdr>
            </w:div>
          </w:divsChild>
        </w:div>
        <w:div w:id="2008555712">
          <w:marLeft w:val="0"/>
          <w:marRight w:val="0"/>
          <w:marTop w:val="0"/>
          <w:marBottom w:val="0"/>
          <w:divBdr>
            <w:top w:val="none" w:sz="0" w:space="0" w:color="auto"/>
            <w:left w:val="none" w:sz="0" w:space="0" w:color="auto"/>
            <w:bottom w:val="none" w:sz="0" w:space="0" w:color="auto"/>
            <w:right w:val="none" w:sz="0" w:space="0" w:color="auto"/>
          </w:divBdr>
          <w:divsChild>
            <w:div w:id="164325403">
              <w:marLeft w:val="0"/>
              <w:marRight w:val="0"/>
              <w:marTop w:val="0"/>
              <w:marBottom w:val="0"/>
              <w:divBdr>
                <w:top w:val="none" w:sz="0" w:space="0" w:color="auto"/>
                <w:left w:val="none" w:sz="0" w:space="0" w:color="auto"/>
                <w:bottom w:val="none" w:sz="0" w:space="0" w:color="auto"/>
                <w:right w:val="none" w:sz="0" w:space="0" w:color="auto"/>
              </w:divBdr>
            </w:div>
            <w:div w:id="1351222915">
              <w:marLeft w:val="0"/>
              <w:marRight w:val="0"/>
              <w:marTop w:val="0"/>
              <w:marBottom w:val="0"/>
              <w:divBdr>
                <w:top w:val="none" w:sz="0" w:space="0" w:color="auto"/>
                <w:left w:val="none" w:sz="0" w:space="0" w:color="auto"/>
                <w:bottom w:val="none" w:sz="0" w:space="0" w:color="auto"/>
                <w:right w:val="none" w:sz="0" w:space="0" w:color="auto"/>
              </w:divBdr>
            </w:div>
            <w:div w:id="1451515180">
              <w:marLeft w:val="0"/>
              <w:marRight w:val="0"/>
              <w:marTop w:val="0"/>
              <w:marBottom w:val="0"/>
              <w:divBdr>
                <w:top w:val="none" w:sz="0" w:space="0" w:color="auto"/>
                <w:left w:val="none" w:sz="0" w:space="0" w:color="auto"/>
                <w:bottom w:val="none" w:sz="0" w:space="0" w:color="auto"/>
                <w:right w:val="none" w:sz="0" w:space="0" w:color="auto"/>
              </w:divBdr>
            </w:div>
            <w:div w:id="2026327399">
              <w:marLeft w:val="0"/>
              <w:marRight w:val="0"/>
              <w:marTop w:val="0"/>
              <w:marBottom w:val="0"/>
              <w:divBdr>
                <w:top w:val="none" w:sz="0" w:space="0" w:color="auto"/>
                <w:left w:val="none" w:sz="0" w:space="0" w:color="auto"/>
                <w:bottom w:val="none" w:sz="0" w:space="0" w:color="auto"/>
                <w:right w:val="none" w:sz="0" w:space="0" w:color="auto"/>
              </w:divBdr>
            </w:div>
          </w:divsChild>
        </w:div>
        <w:div w:id="2011567829">
          <w:marLeft w:val="0"/>
          <w:marRight w:val="0"/>
          <w:marTop w:val="0"/>
          <w:marBottom w:val="0"/>
          <w:divBdr>
            <w:top w:val="none" w:sz="0" w:space="0" w:color="auto"/>
            <w:left w:val="none" w:sz="0" w:space="0" w:color="auto"/>
            <w:bottom w:val="none" w:sz="0" w:space="0" w:color="auto"/>
            <w:right w:val="none" w:sz="0" w:space="0" w:color="auto"/>
          </w:divBdr>
          <w:divsChild>
            <w:div w:id="260140512">
              <w:marLeft w:val="0"/>
              <w:marRight w:val="0"/>
              <w:marTop w:val="0"/>
              <w:marBottom w:val="0"/>
              <w:divBdr>
                <w:top w:val="none" w:sz="0" w:space="0" w:color="auto"/>
                <w:left w:val="none" w:sz="0" w:space="0" w:color="auto"/>
                <w:bottom w:val="none" w:sz="0" w:space="0" w:color="auto"/>
                <w:right w:val="none" w:sz="0" w:space="0" w:color="auto"/>
              </w:divBdr>
            </w:div>
            <w:div w:id="492911394">
              <w:marLeft w:val="0"/>
              <w:marRight w:val="0"/>
              <w:marTop w:val="0"/>
              <w:marBottom w:val="0"/>
              <w:divBdr>
                <w:top w:val="none" w:sz="0" w:space="0" w:color="auto"/>
                <w:left w:val="none" w:sz="0" w:space="0" w:color="auto"/>
                <w:bottom w:val="none" w:sz="0" w:space="0" w:color="auto"/>
                <w:right w:val="none" w:sz="0" w:space="0" w:color="auto"/>
              </w:divBdr>
            </w:div>
            <w:div w:id="514729720">
              <w:marLeft w:val="0"/>
              <w:marRight w:val="0"/>
              <w:marTop w:val="0"/>
              <w:marBottom w:val="0"/>
              <w:divBdr>
                <w:top w:val="none" w:sz="0" w:space="0" w:color="auto"/>
                <w:left w:val="none" w:sz="0" w:space="0" w:color="auto"/>
                <w:bottom w:val="none" w:sz="0" w:space="0" w:color="auto"/>
                <w:right w:val="none" w:sz="0" w:space="0" w:color="auto"/>
              </w:divBdr>
            </w:div>
            <w:div w:id="891769467">
              <w:marLeft w:val="0"/>
              <w:marRight w:val="0"/>
              <w:marTop w:val="0"/>
              <w:marBottom w:val="0"/>
              <w:divBdr>
                <w:top w:val="none" w:sz="0" w:space="0" w:color="auto"/>
                <w:left w:val="none" w:sz="0" w:space="0" w:color="auto"/>
                <w:bottom w:val="none" w:sz="0" w:space="0" w:color="auto"/>
                <w:right w:val="none" w:sz="0" w:space="0" w:color="auto"/>
              </w:divBdr>
            </w:div>
            <w:div w:id="1074668189">
              <w:marLeft w:val="0"/>
              <w:marRight w:val="0"/>
              <w:marTop w:val="0"/>
              <w:marBottom w:val="0"/>
              <w:divBdr>
                <w:top w:val="none" w:sz="0" w:space="0" w:color="auto"/>
                <w:left w:val="none" w:sz="0" w:space="0" w:color="auto"/>
                <w:bottom w:val="none" w:sz="0" w:space="0" w:color="auto"/>
                <w:right w:val="none" w:sz="0" w:space="0" w:color="auto"/>
              </w:divBdr>
            </w:div>
            <w:div w:id="1084494984">
              <w:marLeft w:val="0"/>
              <w:marRight w:val="0"/>
              <w:marTop w:val="0"/>
              <w:marBottom w:val="0"/>
              <w:divBdr>
                <w:top w:val="none" w:sz="0" w:space="0" w:color="auto"/>
                <w:left w:val="none" w:sz="0" w:space="0" w:color="auto"/>
                <w:bottom w:val="none" w:sz="0" w:space="0" w:color="auto"/>
                <w:right w:val="none" w:sz="0" w:space="0" w:color="auto"/>
              </w:divBdr>
            </w:div>
            <w:div w:id="1135678246">
              <w:marLeft w:val="0"/>
              <w:marRight w:val="0"/>
              <w:marTop w:val="0"/>
              <w:marBottom w:val="0"/>
              <w:divBdr>
                <w:top w:val="none" w:sz="0" w:space="0" w:color="auto"/>
                <w:left w:val="none" w:sz="0" w:space="0" w:color="auto"/>
                <w:bottom w:val="none" w:sz="0" w:space="0" w:color="auto"/>
                <w:right w:val="none" w:sz="0" w:space="0" w:color="auto"/>
              </w:divBdr>
            </w:div>
            <w:div w:id="1344821523">
              <w:marLeft w:val="0"/>
              <w:marRight w:val="0"/>
              <w:marTop w:val="0"/>
              <w:marBottom w:val="0"/>
              <w:divBdr>
                <w:top w:val="none" w:sz="0" w:space="0" w:color="auto"/>
                <w:left w:val="none" w:sz="0" w:space="0" w:color="auto"/>
                <w:bottom w:val="none" w:sz="0" w:space="0" w:color="auto"/>
                <w:right w:val="none" w:sz="0" w:space="0" w:color="auto"/>
              </w:divBdr>
            </w:div>
          </w:divsChild>
        </w:div>
        <w:div w:id="2011980379">
          <w:marLeft w:val="0"/>
          <w:marRight w:val="0"/>
          <w:marTop w:val="0"/>
          <w:marBottom w:val="0"/>
          <w:divBdr>
            <w:top w:val="none" w:sz="0" w:space="0" w:color="auto"/>
            <w:left w:val="none" w:sz="0" w:space="0" w:color="auto"/>
            <w:bottom w:val="none" w:sz="0" w:space="0" w:color="auto"/>
            <w:right w:val="none" w:sz="0" w:space="0" w:color="auto"/>
          </w:divBdr>
          <w:divsChild>
            <w:div w:id="679164218">
              <w:marLeft w:val="0"/>
              <w:marRight w:val="0"/>
              <w:marTop w:val="0"/>
              <w:marBottom w:val="0"/>
              <w:divBdr>
                <w:top w:val="none" w:sz="0" w:space="0" w:color="auto"/>
                <w:left w:val="none" w:sz="0" w:space="0" w:color="auto"/>
                <w:bottom w:val="none" w:sz="0" w:space="0" w:color="auto"/>
                <w:right w:val="none" w:sz="0" w:space="0" w:color="auto"/>
              </w:divBdr>
            </w:div>
          </w:divsChild>
        </w:div>
        <w:div w:id="2020237144">
          <w:marLeft w:val="0"/>
          <w:marRight w:val="0"/>
          <w:marTop w:val="0"/>
          <w:marBottom w:val="0"/>
          <w:divBdr>
            <w:top w:val="none" w:sz="0" w:space="0" w:color="auto"/>
            <w:left w:val="none" w:sz="0" w:space="0" w:color="auto"/>
            <w:bottom w:val="none" w:sz="0" w:space="0" w:color="auto"/>
            <w:right w:val="none" w:sz="0" w:space="0" w:color="auto"/>
          </w:divBdr>
          <w:divsChild>
            <w:div w:id="553125174">
              <w:marLeft w:val="0"/>
              <w:marRight w:val="0"/>
              <w:marTop w:val="0"/>
              <w:marBottom w:val="0"/>
              <w:divBdr>
                <w:top w:val="none" w:sz="0" w:space="0" w:color="auto"/>
                <w:left w:val="none" w:sz="0" w:space="0" w:color="auto"/>
                <w:bottom w:val="none" w:sz="0" w:space="0" w:color="auto"/>
                <w:right w:val="none" w:sz="0" w:space="0" w:color="auto"/>
              </w:divBdr>
            </w:div>
          </w:divsChild>
        </w:div>
        <w:div w:id="2027754759">
          <w:marLeft w:val="0"/>
          <w:marRight w:val="0"/>
          <w:marTop w:val="0"/>
          <w:marBottom w:val="0"/>
          <w:divBdr>
            <w:top w:val="none" w:sz="0" w:space="0" w:color="auto"/>
            <w:left w:val="none" w:sz="0" w:space="0" w:color="auto"/>
            <w:bottom w:val="none" w:sz="0" w:space="0" w:color="auto"/>
            <w:right w:val="none" w:sz="0" w:space="0" w:color="auto"/>
          </w:divBdr>
          <w:divsChild>
            <w:div w:id="884096945">
              <w:marLeft w:val="0"/>
              <w:marRight w:val="0"/>
              <w:marTop w:val="0"/>
              <w:marBottom w:val="0"/>
              <w:divBdr>
                <w:top w:val="none" w:sz="0" w:space="0" w:color="auto"/>
                <w:left w:val="none" w:sz="0" w:space="0" w:color="auto"/>
                <w:bottom w:val="none" w:sz="0" w:space="0" w:color="auto"/>
                <w:right w:val="none" w:sz="0" w:space="0" w:color="auto"/>
              </w:divBdr>
            </w:div>
          </w:divsChild>
        </w:div>
        <w:div w:id="2031370937">
          <w:marLeft w:val="0"/>
          <w:marRight w:val="0"/>
          <w:marTop w:val="0"/>
          <w:marBottom w:val="0"/>
          <w:divBdr>
            <w:top w:val="none" w:sz="0" w:space="0" w:color="auto"/>
            <w:left w:val="none" w:sz="0" w:space="0" w:color="auto"/>
            <w:bottom w:val="none" w:sz="0" w:space="0" w:color="auto"/>
            <w:right w:val="none" w:sz="0" w:space="0" w:color="auto"/>
          </w:divBdr>
          <w:divsChild>
            <w:div w:id="395014091">
              <w:marLeft w:val="0"/>
              <w:marRight w:val="0"/>
              <w:marTop w:val="0"/>
              <w:marBottom w:val="0"/>
              <w:divBdr>
                <w:top w:val="none" w:sz="0" w:space="0" w:color="auto"/>
                <w:left w:val="none" w:sz="0" w:space="0" w:color="auto"/>
                <w:bottom w:val="none" w:sz="0" w:space="0" w:color="auto"/>
                <w:right w:val="none" w:sz="0" w:space="0" w:color="auto"/>
              </w:divBdr>
            </w:div>
          </w:divsChild>
        </w:div>
        <w:div w:id="2031636924">
          <w:marLeft w:val="0"/>
          <w:marRight w:val="0"/>
          <w:marTop w:val="0"/>
          <w:marBottom w:val="0"/>
          <w:divBdr>
            <w:top w:val="none" w:sz="0" w:space="0" w:color="auto"/>
            <w:left w:val="none" w:sz="0" w:space="0" w:color="auto"/>
            <w:bottom w:val="none" w:sz="0" w:space="0" w:color="auto"/>
            <w:right w:val="none" w:sz="0" w:space="0" w:color="auto"/>
          </w:divBdr>
          <w:divsChild>
            <w:div w:id="879707064">
              <w:marLeft w:val="0"/>
              <w:marRight w:val="0"/>
              <w:marTop w:val="0"/>
              <w:marBottom w:val="0"/>
              <w:divBdr>
                <w:top w:val="none" w:sz="0" w:space="0" w:color="auto"/>
                <w:left w:val="none" w:sz="0" w:space="0" w:color="auto"/>
                <w:bottom w:val="none" w:sz="0" w:space="0" w:color="auto"/>
                <w:right w:val="none" w:sz="0" w:space="0" w:color="auto"/>
              </w:divBdr>
            </w:div>
          </w:divsChild>
        </w:div>
        <w:div w:id="2034719346">
          <w:marLeft w:val="0"/>
          <w:marRight w:val="0"/>
          <w:marTop w:val="0"/>
          <w:marBottom w:val="0"/>
          <w:divBdr>
            <w:top w:val="none" w:sz="0" w:space="0" w:color="auto"/>
            <w:left w:val="none" w:sz="0" w:space="0" w:color="auto"/>
            <w:bottom w:val="none" w:sz="0" w:space="0" w:color="auto"/>
            <w:right w:val="none" w:sz="0" w:space="0" w:color="auto"/>
          </w:divBdr>
          <w:divsChild>
            <w:div w:id="744062798">
              <w:marLeft w:val="0"/>
              <w:marRight w:val="0"/>
              <w:marTop w:val="0"/>
              <w:marBottom w:val="0"/>
              <w:divBdr>
                <w:top w:val="none" w:sz="0" w:space="0" w:color="auto"/>
                <w:left w:val="none" w:sz="0" w:space="0" w:color="auto"/>
                <w:bottom w:val="none" w:sz="0" w:space="0" w:color="auto"/>
                <w:right w:val="none" w:sz="0" w:space="0" w:color="auto"/>
              </w:divBdr>
            </w:div>
          </w:divsChild>
        </w:div>
        <w:div w:id="2035494819">
          <w:marLeft w:val="0"/>
          <w:marRight w:val="0"/>
          <w:marTop w:val="0"/>
          <w:marBottom w:val="0"/>
          <w:divBdr>
            <w:top w:val="none" w:sz="0" w:space="0" w:color="auto"/>
            <w:left w:val="none" w:sz="0" w:space="0" w:color="auto"/>
            <w:bottom w:val="none" w:sz="0" w:space="0" w:color="auto"/>
            <w:right w:val="none" w:sz="0" w:space="0" w:color="auto"/>
          </w:divBdr>
          <w:divsChild>
            <w:div w:id="907879546">
              <w:marLeft w:val="0"/>
              <w:marRight w:val="0"/>
              <w:marTop w:val="0"/>
              <w:marBottom w:val="0"/>
              <w:divBdr>
                <w:top w:val="none" w:sz="0" w:space="0" w:color="auto"/>
                <w:left w:val="none" w:sz="0" w:space="0" w:color="auto"/>
                <w:bottom w:val="none" w:sz="0" w:space="0" w:color="auto"/>
                <w:right w:val="none" w:sz="0" w:space="0" w:color="auto"/>
              </w:divBdr>
            </w:div>
          </w:divsChild>
        </w:div>
        <w:div w:id="2035496280">
          <w:marLeft w:val="0"/>
          <w:marRight w:val="0"/>
          <w:marTop w:val="0"/>
          <w:marBottom w:val="0"/>
          <w:divBdr>
            <w:top w:val="none" w:sz="0" w:space="0" w:color="auto"/>
            <w:left w:val="none" w:sz="0" w:space="0" w:color="auto"/>
            <w:bottom w:val="none" w:sz="0" w:space="0" w:color="auto"/>
            <w:right w:val="none" w:sz="0" w:space="0" w:color="auto"/>
          </w:divBdr>
          <w:divsChild>
            <w:div w:id="1906914077">
              <w:marLeft w:val="0"/>
              <w:marRight w:val="0"/>
              <w:marTop w:val="0"/>
              <w:marBottom w:val="0"/>
              <w:divBdr>
                <w:top w:val="none" w:sz="0" w:space="0" w:color="auto"/>
                <w:left w:val="none" w:sz="0" w:space="0" w:color="auto"/>
                <w:bottom w:val="none" w:sz="0" w:space="0" w:color="auto"/>
                <w:right w:val="none" w:sz="0" w:space="0" w:color="auto"/>
              </w:divBdr>
            </w:div>
          </w:divsChild>
        </w:div>
        <w:div w:id="2038266199">
          <w:marLeft w:val="0"/>
          <w:marRight w:val="0"/>
          <w:marTop w:val="0"/>
          <w:marBottom w:val="0"/>
          <w:divBdr>
            <w:top w:val="none" w:sz="0" w:space="0" w:color="auto"/>
            <w:left w:val="none" w:sz="0" w:space="0" w:color="auto"/>
            <w:bottom w:val="none" w:sz="0" w:space="0" w:color="auto"/>
            <w:right w:val="none" w:sz="0" w:space="0" w:color="auto"/>
          </w:divBdr>
          <w:divsChild>
            <w:div w:id="423653257">
              <w:marLeft w:val="0"/>
              <w:marRight w:val="0"/>
              <w:marTop w:val="0"/>
              <w:marBottom w:val="0"/>
              <w:divBdr>
                <w:top w:val="none" w:sz="0" w:space="0" w:color="auto"/>
                <w:left w:val="none" w:sz="0" w:space="0" w:color="auto"/>
                <w:bottom w:val="none" w:sz="0" w:space="0" w:color="auto"/>
                <w:right w:val="none" w:sz="0" w:space="0" w:color="auto"/>
              </w:divBdr>
            </w:div>
          </w:divsChild>
        </w:div>
        <w:div w:id="2044861953">
          <w:marLeft w:val="0"/>
          <w:marRight w:val="0"/>
          <w:marTop w:val="0"/>
          <w:marBottom w:val="0"/>
          <w:divBdr>
            <w:top w:val="none" w:sz="0" w:space="0" w:color="auto"/>
            <w:left w:val="none" w:sz="0" w:space="0" w:color="auto"/>
            <w:bottom w:val="none" w:sz="0" w:space="0" w:color="auto"/>
            <w:right w:val="none" w:sz="0" w:space="0" w:color="auto"/>
          </w:divBdr>
          <w:divsChild>
            <w:div w:id="818032793">
              <w:marLeft w:val="0"/>
              <w:marRight w:val="0"/>
              <w:marTop w:val="0"/>
              <w:marBottom w:val="0"/>
              <w:divBdr>
                <w:top w:val="none" w:sz="0" w:space="0" w:color="auto"/>
                <w:left w:val="none" w:sz="0" w:space="0" w:color="auto"/>
                <w:bottom w:val="none" w:sz="0" w:space="0" w:color="auto"/>
                <w:right w:val="none" w:sz="0" w:space="0" w:color="auto"/>
              </w:divBdr>
            </w:div>
          </w:divsChild>
        </w:div>
        <w:div w:id="2047218222">
          <w:marLeft w:val="0"/>
          <w:marRight w:val="0"/>
          <w:marTop w:val="0"/>
          <w:marBottom w:val="0"/>
          <w:divBdr>
            <w:top w:val="none" w:sz="0" w:space="0" w:color="auto"/>
            <w:left w:val="none" w:sz="0" w:space="0" w:color="auto"/>
            <w:bottom w:val="none" w:sz="0" w:space="0" w:color="auto"/>
            <w:right w:val="none" w:sz="0" w:space="0" w:color="auto"/>
          </w:divBdr>
          <w:divsChild>
            <w:div w:id="1705977972">
              <w:marLeft w:val="0"/>
              <w:marRight w:val="0"/>
              <w:marTop w:val="0"/>
              <w:marBottom w:val="0"/>
              <w:divBdr>
                <w:top w:val="none" w:sz="0" w:space="0" w:color="auto"/>
                <w:left w:val="none" w:sz="0" w:space="0" w:color="auto"/>
                <w:bottom w:val="none" w:sz="0" w:space="0" w:color="auto"/>
                <w:right w:val="none" w:sz="0" w:space="0" w:color="auto"/>
              </w:divBdr>
            </w:div>
          </w:divsChild>
        </w:div>
        <w:div w:id="2053264018">
          <w:marLeft w:val="0"/>
          <w:marRight w:val="0"/>
          <w:marTop w:val="0"/>
          <w:marBottom w:val="0"/>
          <w:divBdr>
            <w:top w:val="none" w:sz="0" w:space="0" w:color="auto"/>
            <w:left w:val="none" w:sz="0" w:space="0" w:color="auto"/>
            <w:bottom w:val="none" w:sz="0" w:space="0" w:color="auto"/>
            <w:right w:val="none" w:sz="0" w:space="0" w:color="auto"/>
          </w:divBdr>
          <w:divsChild>
            <w:div w:id="1599632455">
              <w:marLeft w:val="0"/>
              <w:marRight w:val="0"/>
              <w:marTop w:val="0"/>
              <w:marBottom w:val="0"/>
              <w:divBdr>
                <w:top w:val="none" w:sz="0" w:space="0" w:color="auto"/>
                <w:left w:val="none" w:sz="0" w:space="0" w:color="auto"/>
                <w:bottom w:val="none" w:sz="0" w:space="0" w:color="auto"/>
                <w:right w:val="none" w:sz="0" w:space="0" w:color="auto"/>
              </w:divBdr>
            </w:div>
          </w:divsChild>
        </w:div>
        <w:div w:id="2055502665">
          <w:marLeft w:val="0"/>
          <w:marRight w:val="0"/>
          <w:marTop w:val="0"/>
          <w:marBottom w:val="0"/>
          <w:divBdr>
            <w:top w:val="none" w:sz="0" w:space="0" w:color="auto"/>
            <w:left w:val="none" w:sz="0" w:space="0" w:color="auto"/>
            <w:bottom w:val="none" w:sz="0" w:space="0" w:color="auto"/>
            <w:right w:val="none" w:sz="0" w:space="0" w:color="auto"/>
          </w:divBdr>
          <w:divsChild>
            <w:div w:id="459806304">
              <w:marLeft w:val="0"/>
              <w:marRight w:val="0"/>
              <w:marTop w:val="0"/>
              <w:marBottom w:val="0"/>
              <w:divBdr>
                <w:top w:val="none" w:sz="0" w:space="0" w:color="auto"/>
                <w:left w:val="none" w:sz="0" w:space="0" w:color="auto"/>
                <w:bottom w:val="none" w:sz="0" w:space="0" w:color="auto"/>
                <w:right w:val="none" w:sz="0" w:space="0" w:color="auto"/>
              </w:divBdr>
            </w:div>
          </w:divsChild>
        </w:div>
        <w:div w:id="2055542406">
          <w:marLeft w:val="0"/>
          <w:marRight w:val="0"/>
          <w:marTop w:val="0"/>
          <w:marBottom w:val="0"/>
          <w:divBdr>
            <w:top w:val="none" w:sz="0" w:space="0" w:color="auto"/>
            <w:left w:val="none" w:sz="0" w:space="0" w:color="auto"/>
            <w:bottom w:val="none" w:sz="0" w:space="0" w:color="auto"/>
            <w:right w:val="none" w:sz="0" w:space="0" w:color="auto"/>
          </w:divBdr>
          <w:divsChild>
            <w:div w:id="150801278">
              <w:marLeft w:val="0"/>
              <w:marRight w:val="0"/>
              <w:marTop w:val="0"/>
              <w:marBottom w:val="0"/>
              <w:divBdr>
                <w:top w:val="none" w:sz="0" w:space="0" w:color="auto"/>
                <w:left w:val="none" w:sz="0" w:space="0" w:color="auto"/>
                <w:bottom w:val="none" w:sz="0" w:space="0" w:color="auto"/>
                <w:right w:val="none" w:sz="0" w:space="0" w:color="auto"/>
              </w:divBdr>
            </w:div>
          </w:divsChild>
        </w:div>
        <w:div w:id="2057730586">
          <w:marLeft w:val="0"/>
          <w:marRight w:val="0"/>
          <w:marTop w:val="0"/>
          <w:marBottom w:val="0"/>
          <w:divBdr>
            <w:top w:val="none" w:sz="0" w:space="0" w:color="auto"/>
            <w:left w:val="none" w:sz="0" w:space="0" w:color="auto"/>
            <w:bottom w:val="none" w:sz="0" w:space="0" w:color="auto"/>
            <w:right w:val="none" w:sz="0" w:space="0" w:color="auto"/>
          </w:divBdr>
          <w:divsChild>
            <w:div w:id="1290546462">
              <w:marLeft w:val="0"/>
              <w:marRight w:val="0"/>
              <w:marTop w:val="0"/>
              <w:marBottom w:val="0"/>
              <w:divBdr>
                <w:top w:val="none" w:sz="0" w:space="0" w:color="auto"/>
                <w:left w:val="none" w:sz="0" w:space="0" w:color="auto"/>
                <w:bottom w:val="none" w:sz="0" w:space="0" w:color="auto"/>
                <w:right w:val="none" w:sz="0" w:space="0" w:color="auto"/>
              </w:divBdr>
            </w:div>
          </w:divsChild>
        </w:div>
        <w:div w:id="2057923702">
          <w:marLeft w:val="0"/>
          <w:marRight w:val="0"/>
          <w:marTop w:val="0"/>
          <w:marBottom w:val="0"/>
          <w:divBdr>
            <w:top w:val="none" w:sz="0" w:space="0" w:color="auto"/>
            <w:left w:val="none" w:sz="0" w:space="0" w:color="auto"/>
            <w:bottom w:val="none" w:sz="0" w:space="0" w:color="auto"/>
            <w:right w:val="none" w:sz="0" w:space="0" w:color="auto"/>
          </w:divBdr>
          <w:divsChild>
            <w:div w:id="1827473962">
              <w:marLeft w:val="0"/>
              <w:marRight w:val="0"/>
              <w:marTop w:val="0"/>
              <w:marBottom w:val="0"/>
              <w:divBdr>
                <w:top w:val="none" w:sz="0" w:space="0" w:color="auto"/>
                <w:left w:val="none" w:sz="0" w:space="0" w:color="auto"/>
                <w:bottom w:val="none" w:sz="0" w:space="0" w:color="auto"/>
                <w:right w:val="none" w:sz="0" w:space="0" w:color="auto"/>
              </w:divBdr>
            </w:div>
          </w:divsChild>
        </w:div>
        <w:div w:id="2058696637">
          <w:marLeft w:val="0"/>
          <w:marRight w:val="0"/>
          <w:marTop w:val="0"/>
          <w:marBottom w:val="0"/>
          <w:divBdr>
            <w:top w:val="none" w:sz="0" w:space="0" w:color="auto"/>
            <w:left w:val="none" w:sz="0" w:space="0" w:color="auto"/>
            <w:bottom w:val="none" w:sz="0" w:space="0" w:color="auto"/>
            <w:right w:val="none" w:sz="0" w:space="0" w:color="auto"/>
          </w:divBdr>
          <w:divsChild>
            <w:div w:id="985859662">
              <w:marLeft w:val="0"/>
              <w:marRight w:val="0"/>
              <w:marTop w:val="0"/>
              <w:marBottom w:val="0"/>
              <w:divBdr>
                <w:top w:val="none" w:sz="0" w:space="0" w:color="auto"/>
                <w:left w:val="none" w:sz="0" w:space="0" w:color="auto"/>
                <w:bottom w:val="none" w:sz="0" w:space="0" w:color="auto"/>
                <w:right w:val="none" w:sz="0" w:space="0" w:color="auto"/>
              </w:divBdr>
            </w:div>
          </w:divsChild>
        </w:div>
        <w:div w:id="2060858129">
          <w:marLeft w:val="0"/>
          <w:marRight w:val="0"/>
          <w:marTop w:val="0"/>
          <w:marBottom w:val="0"/>
          <w:divBdr>
            <w:top w:val="none" w:sz="0" w:space="0" w:color="auto"/>
            <w:left w:val="none" w:sz="0" w:space="0" w:color="auto"/>
            <w:bottom w:val="none" w:sz="0" w:space="0" w:color="auto"/>
            <w:right w:val="none" w:sz="0" w:space="0" w:color="auto"/>
          </w:divBdr>
          <w:divsChild>
            <w:div w:id="1179395231">
              <w:marLeft w:val="0"/>
              <w:marRight w:val="0"/>
              <w:marTop w:val="0"/>
              <w:marBottom w:val="0"/>
              <w:divBdr>
                <w:top w:val="none" w:sz="0" w:space="0" w:color="auto"/>
                <w:left w:val="none" w:sz="0" w:space="0" w:color="auto"/>
                <w:bottom w:val="none" w:sz="0" w:space="0" w:color="auto"/>
                <w:right w:val="none" w:sz="0" w:space="0" w:color="auto"/>
              </w:divBdr>
            </w:div>
          </w:divsChild>
        </w:div>
        <w:div w:id="2061860393">
          <w:marLeft w:val="0"/>
          <w:marRight w:val="0"/>
          <w:marTop w:val="0"/>
          <w:marBottom w:val="0"/>
          <w:divBdr>
            <w:top w:val="none" w:sz="0" w:space="0" w:color="auto"/>
            <w:left w:val="none" w:sz="0" w:space="0" w:color="auto"/>
            <w:bottom w:val="none" w:sz="0" w:space="0" w:color="auto"/>
            <w:right w:val="none" w:sz="0" w:space="0" w:color="auto"/>
          </w:divBdr>
          <w:divsChild>
            <w:div w:id="1573351842">
              <w:marLeft w:val="0"/>
              <w:marRight w:val="0"/>
              <w:marTop w:val="0"/>
              <w:marBottom w:val="0"/>
              <w:divBdr>
                <w:top w:val="none" w:sz="0" w:space="0" w:color="auto"/>
                <w:left w:val="none" w:sz="0" w:space="0" w:color="auto"/>
                <w:bottom w:val="none" w:sz="0" w:space="0" w:color="auto"/>
                <w:right w:val="none" w:sz="0" w:space="0" w:color="auto"/>
              </w:divBdr>
            </w:div>
          </w:divsChild>
        </w:div>
        <w:div w:id="2062514924">
          <w:marLeft w:val="0"/>
          <w:marRight w:val="0"/>
          <w:marTop w:val="0"/>
          <w:marBottom w:val="0"/>
          <w:divBdr>
            <w:top w:val="none" w:sz="0" w:space="0" w:color="auto"/>
            <w:left w:val="none" w:sz="0" w:space="0" w:color="auto"/>
            <w:bottom w:val="none" w:sz="0" w:space="0" w:color="auto"/>
            <w:right w:val="none" w:sz="0" w:space="0" w:color="auto"/>
          </w:divBdr>
          <w:divsChild>
            <w:div w:id="1944993743">
              <w:marLeft w:val="0"/>
              <w:marRight w:val="0"/>
              <w:marTop w:val="0"/>
              <w:marBottom w:val="0"/>
              <w:divBdr>
                <w:top w:val="none" w:sz="0" w:space="0" w:color="auto"/>
                <w:left w:val="none" w:sz="0" w:space="0" w:color="auto"/>
                <w:bottom w:val="none" w:sz="0" w:space="0" w:color="auto"/>
                <w:right w:val="none" w:sz="0" w:space="0" w:color="auto"/>
              </w:divBdr>
            </w:div>
          </w:divsChild>
        </w:div>
        <w:div w:id="2066485220">
          <w:marLeft w:val="0"/>
          <w:marRight w:val="0"/>
          <w:marTop w:val="0"/>
          <w:marBottom w:val="0"/>
          <w:divBdr>
            <w:top w:val="none" w:sz="0" w:space="0" w:color="auto"/>
            <w:left w:val="none" w:sz="0" w:space="0" w:color="auto"/>
            <w:bottom w:val="none" w:sz="0" w:space="0" w:color="auto"/>
            <w:right w:val="none" w:sz="0" w:space="0" w:color="auto"/>
          </w:divBdr>
          <w:divsChild>
            <w:div w:id="1563100210">
              <w:marLeft w:val="0"/>
              <w:marRight w:val="0"/>
              <w:marTop w:val="0"/>
              <w:marBottom w:val="0"/>
              <w:divBdr>
                <w:top w:val="none" w:sz="0" w:space="0" w:color="auto"/>
                <w:left w:val="none" w:sz="0" w:space="0" w:color="auto"/>
                <w:bottom w:val="none" w:sz="0" w:space="0" w:color="auto"/>
                <w:right w:val="none" w:sz="0" w:space="0" w:color="auto"/>
              </w:divBdr>
            </w:div>
          </w:divsChild>
        </w:div>
        <w:div w:id="2066565079">
          <w:marLeft w:val="0"/>
          <w:marRight w:val="0"/>
          <w:marTop w:val="0"/>
          <w:marBottom w:val="0"/>
          <w:divBdr>
            <w:top w:val="none" w:sz="0" w:space="0" w:color="auto"/>
            <w:left w:val="none" w:sz="0" w:space="0" w:color="auto"/>
            <w:bottom w:val="none" w:sz="0" w:space="0" w:color="auto"/>
            <w:right w:val="none" w:sz="0" w:space="0" w:color="auto"/>
          </w:divBdr>
          <w:divsChild>
            <w:div w:id="17706881">
              <w:marLeft w:val="0"/>
              <w:marRight w:val="0"/>
              <w:marTop w:val="0"/>
              <w:marBottom w:val="0"/>
              <w:divBdr>
                <w:top w:val="none" w:sz="0" w:space="0" w:color="auto"/>
                <w:left w:val="none" w:sz="0" w:space="0" w:color="auto"/>
                <w:bottom w:val="none" w:sz="0" w:space="0" w:color="auto"/>
                <w:right w:val="none" w:sz="0" w:space="0" w:color="auto"/>
              </w:divBdr>
            </w:div>
            <w:div w:id="809908408">
              <w:marLeft w:val="0"/>
              <w:marRight w:val="0"/>
              <w:marTop w:val="0"/>
              <w:marBottom w:val="0"/>
              <w:divBdr>
                <w:top w:val="none" w:sz="0" w:space="0" w:color="auto"/>
                <w:left w:val="none" w:sz="0" w:space="0" w:color="auto"/>
                <w:bottom w:val="none" w:sz="0" w:space="0" w:color="auto"/>
                <w:right w:val="none" w:sz="0" w:space="0" w:color="auto"/>
              </w:divBdr>
            </w:div>
            <w:div w:id="1348486393">
              <w:marLeft w:val="0"/>
              <w:marRight w:val="0"/>
              <w:marTop w:val="0"/>
              <w:marBottom w:val="0"/>
              <w:divBdr>
                <w:top w:val="none" w:sz="0" w:space="0" w:color="auto"/>
                <w:left w:val="none" w:sz="0" w:space="0" w:color="auto"/>
                <w:bottom w:val="none" w:sz="0" w:space="0" w:color="auto"/>
                <w:right w:val="none" w:sz="0" w:space="0" w:color="auto"/>
              </w:divBdr>
            </w:div>
            <w:div w:id="1391490426">
              <w:marLeft w:val="0"/>
              <w:marRight w:val="0"/>
              <w:marTop w:val="0"/>
              <w:marBottom w:val="0"/>
              <w:divBdr>
                <w:top w:val="none" w:sz="0" w:space="0" w:color="auto"/>
                <w:left w:val="none" w:sz="0" w:space="0" w:color="auto"/>
                <w:bottom w:val="none" w:sz="0" w:space="0" w:color="auto"/>
                <w:right w:val="none" w:sz="0" w:space="0" w:color="auto"/>
              </w:divBdr>
            </w:div>
            <w:div w:id="1883129863">
              <w:marLeft w:val="0"/>
              <w:marRight w:val="0"/>
              <w:marTop w:val="0"/>
              <w:marBottom w:val="0"/>
              <w:divBdr>
                <w:top w:val="none" w:sz="0" w:space="0" w:color="auto"/>
                <w:left w:val="none" w:sz="0" w:space="0" w:color="auto"/>
                <w:bottom w:val="none" w:sz="0" w:space="0" w:color="auto"/>
                <w:right w:val="none" w:sz="0" w:space="0" w:color="auto"/>
              </w:divBdr>
            </w:div>
          </w:divsChild>
        </w:div>
        <w:div w:id="2067216952">
          <w:marLeft w:val="0"/>
          <w:marRight w:val="0"/>
          <w:marTop w:val="0"/>
          <w:marBottom w:val="0"/>
          <w:divBdr>
            <w:top w:val="none" w:sz="0" w:space="0" w:color="auto"/>
            <w:left w:val="none" w:sz="0" w:space="0" w:color="auto"/>
            <w:bottom w:val="none" w:sz="0" w:space="0" w:color="auto"/>
            <w:right w:val="none" w:sz="0" w:space="0" w:color="auto"/>
          </w:divBdr>
          <w:divsChild>
            <w:div w:id="463306377">
              <w:marLeft w:val="0"/>
              <w:marRight w:val="0"/>
              <w:marTop w:val="0"/>
              <w:marBottom w:val="0"/>
              <w:divBdr>
                <w:top w:val="none" w:sz="0" w:space="0" w:color="auto"/>
                <w:left w:val="none" w:sz="0" w:space="0" w:color="auto"/>
                <w:bottom w:val="none" w:sz="0" w:space="0" w:color="auto"/>
                <w:right w:val="none" w:sz="0" w:space="0" w:color="auto"/>
              </w:divBdr>
            </w:div>
          </w:divsChild>
        </w:div>
        <w:div w:id="2070419694">
          <w:marLeft w:val="0"/>
          <w:marRight w:val="0"/>
          <w:marTop w:val="0"/>
          <w:marBottom w:val="0"/>
          <w:divBdr>
            <w:top w:val="none" w:sz="0" w:space="0" w:color="auto"/>
            <w:left w:val="none" w:sz="0" w:space="0" w:color="auto"/>
            <w:bottom w:val="none" w:sz="0" w:space="0" w:color="auto"/>
            <w:right w:val="none" w:sz="0" w:space="0" w:color="auto"/>
          </w:divBdr>
          <w:divsChild>
            <w:div w:id="1335761468">
              <w:marLeft w:val="0"/>
              <w:marRight w:val="0"/>
              <w:marTop w:val="0"/>
              <w:marBottom w:val="0"/>
              <w:divBdr>
                <w:top w:val="none" w:sz="0" w:space="0" w:color="auto"/>
                <w:left w:val="none" w:sz="0" w:space="0" w:color="auto"/>
                <w:bottom w:val="none" w:sz="0" w:space="0" w:color="auto"/>
                <w:right w:val="none" w:sz="0" w:space="0" w:color="auto"/>
              </w:divBdr>
            </w:div>
          </w:divsChild>
        </w:div>
        <w:div w:id="2070611641">
          <w:marLeft w:val="0"/>
          <w:marRight w:val="0"/>
          <w:marTop w:val="0"/>
          <w:marBottom w:val="0"/>
          <w:divBdr>
            <w:top w:val="none" w:sz="0" w:space="0" w:color="auto"/>
            <w:left w:val="none" w:sz="0" w:space="0" w:color="auto"/>
            <w:bottom w:val="none" w:sz="0" w:space="0" w:color="auto"/>
            <w:right w:val="none" w:sz="0" w:space="0" w:color="auto"/>
          </w:divBdr>
          <w:divsChild>
            <w:div w:id="425275188">
              <w:marLeft w:val="0"/>
              <w:marRight w:val="0"/>
              <w:marTop w:val="0"/>
              <w:marBottom w:val="0"/>
              <w:divBdr>
                <w:top w:val="none" w:sz="0" w:space="0" w:color="auto"/>
                <w:left w:val="none" w:sz="0" w:space="0" w:color="auto"/>
                <w:bottom w:val="none" w:sz="0" w:space="0" w:color="auto"/>
                <w:right w:val="none" w:sz="0" w:space="0" w:color="auto"/>
              </w:divBdr>
            </w:div>
          </w:divsChild>
        </w:div>
        <w:div w:id="2071808755">
          <w:marLeft w:val="0"/>
          <w:marRight w:val="0"/>
          <w:marTop w:val="0"/>
          <w:marBottom w:val="0"/>
          <w:divBdr>
            <w:top w:val="none" w:sz="0" w:space="0" w:color="auto"/>
            <w:left w:val="none" w:sz="0" w:space="0" w:color="auto"/>
            <w:bottom w:val="none" w:sz="0" w:space="0" w:color="auto"/>
            <w:right w:val="none" w:sz="0" w:space="0" w:color="auto"/>
          </w:divBdr>
          <w:divsChild>
            <w:div w:id="2006394746">
              <w:marLeft w:val="0"/>
              <w:marRight w:val="0"/>
              <w:marTop w:val="0"/>
              <w:marBottom w:val="0"/>
              <w:divBdr>
                <w:top w:val="none" w:sz="0" w:space="0" w:color="auto"/>
                <w:left w:val="none" w:sz="0" w:space="0" w:color="auto"/>
                <w:bottom w:val="none" w:sz="0" w:space="0" w:color="auto"/>
                <w:right w:val="none" w:sz="0" w:space="0" w:color="auto"/>
              </w:divBdr>
            </w:div>
          </w:divsChild>
        </w:div>
        <w:div w:id="2072456131">
          <w:marLeft w:val="0"/>
          <w:marRight w:val="0"/>
          <w:marTop w:val="0"/>
          <w:marBottom w:val="0"/>
          <w:divBdr>
            <w:top w:val="none" w:sz="0" w:space="0" w:color="auto"/>
            <w:left w:val="none" w:sz="0" w:space="0" w:color="auto"/>
            <w:bottom w:val="none" w:sz="0" w:space="0" w:color="auto"/>
            <w:right w:val="none" w:sz="0" w:space="0" w:color="auto"/>
          </w:divBdr>
          <w:divsChild>
            <w:div w:id="221061325">
              <w:marLeft w:val="0"/>
              <w:marRight w:val="0"/>
              <w:marTop w:val="0"/>
              <w:marBottom w:val="0"/>
              <w:divBdr>
                <w:top w:val="none" w:sz="0" w:space="0" w:color="auto"/>
                <w:left w:val="none" w:sz="0" w:space="0" w:color="auto"/>
                <w:bottom w:val="none" w:sz="0" w:space="0" w:color="auto"/>
                <w:right w:val="none" w:sz="0" w:space="0" w:color="auto"/>
              </w:divBdr>
            </w:div>
          </w:divsChild>
        </w:div>
        <w:div w:id="2075740822">
          <w:marLeft w:val="0"/>
          <w:marRight w:val="0"/>
          <w:marTop w:val="0"/>
          <w:marBottom w:val="0"/>
          <w:divBdr>
            <w:top w:val="none" w:sz="0" w:space="0" w:color="auto"/>
            <w:left w:val="none" w:sz="0" w:space="0" w:color="auto"/>
            <w:bottom w:val="none" w:sz="0" w:space="0" w:color="auto"/>
            <w:right w:val="none" w:sz="0" w:space="0" w:color="auto"/>
          </w:divBdr>
          <w:divsChild>
            <w:div w:id="2052730092">
              <w:marLeft w:val="0"/>
              <w:marRight w:val="0"/>
              <w:marTop w:val="0"/>
              <w:marBottom w:val="0"/>
              <w:divBdr>
                <w:top w:val="none" w:sz="0" w:space="0" w:color="auto"/>
                <w:left w:val="none" w:sz="0" w:space="0" w:color="auto"/>
                <w:bottom w:val="none" w:sz="0" w:space="0" w:color="auto"/>
                <w:right w:val="none" w:sz="0" w:space="0" w:color="auto"/>
              </w:divBdr>
            </w:div>
          </w:divsChild>
        </w:div>
        <w:div w:id="2076510300">
          <w:marLeft w:val="0"/>
          <w:marRight w:val="0"/>
          <w:marTop w:val="0"/>
          <w:marBottom w:val="0"/>
          <w:divBdr>
            <w:top w:val="none" w:sz="0" w:space="0" w:color="auto"/>
            <w:left w:val="none" w:sz="0" w:space="0" w:color="auto"/>
            <w:bottom w:val="none" w:sz="0" w:space="0" w:color="auto"/>
            <w:right w:val="none" w:sz="0" w:space="0" w:color="auto"/>
          </w:divBdr>
          <w:divsChild>
            <w:div w:id="2110619580">
              <w:marLeft w:val="0"/>
              <w:marRight w:val="0"/>
              <w:marTop w:val="0"/>
              <w:marBottom w:val="0"/>
              <w:divBdr>
                <w:top w:val="none" w:sz="0" w:space="0" w:color="auto"/>
                <w:left w:val="none" w:sz="0" w:space="0" w:color="auto"/>
                <w:bottom w:val="none" w:sz="0" w:space="0" w:color="auto"/>
                <w:right w:val="none" w:sz="0" w:space="0" w:color="auto"/>
              </w:divBdr>
            </w:div>
          </w:divsChild>
        </w:div>
        <w:div w:id="2079205237">
          <w:marLeft w:val="0"/>
          <w:marRight w:val="0"/>
          <w:marTop w:val="0"/>
          <w:marBottom w:val="0"/>
          <w:divBdr>
            <w:top w:val="none" w:sz="0" w:space="0" w:color="auto"/>
            <w:left w:val="none" w:sz="0" w:space="0" w:color="auto"/>
            <w:bottom w:val="none" w:sz="0" w:space="0" w:color="auto"/>
            <w:right w:val="none" w:sz="0" w:space="0" w:color="auto"/>
          </w:divBdr>
          <w:divsChild>
            <w:div w:id="599531065">
              <w:marLeft w:val="0"/>
              <w:marRight w:val="0"/>
              <w:marTop w:val="0"/>
              <w:marBottom w:val="0"/>
              <w:divBdr>
                <w:top w:val="none" w:sz="0" w:space="0" w:color="auto"/>
                <w:left w:val="none" w:sz="0" w:space="0" w:color="auto"/>
                <w:bottom w:val="none" w:sz="0" w:space="0" w:color="auto"/>
                <w:right w:val="none" w:sz="0" w:space="0" w:color="auto"/>
              </w:divBdr>
            </w:div>
          </w:divsChild>
        </w:div>
        <w:div w:id="2079472564">
          <w:marLeft w:val="0"/>
          <w:marRight w:val="0"/>
          <w:marTop w:val="0"/>
          <w:marBottom w:val="0"/>
          <w:divBdr>
            <w:top w:val="none" w:sz="0" w:space="0" w:color="auto"/>
            <w:left w:val="none" w:sz="0" w:space="0" w:color="auto"/>
            <w:bottom w:val="none" w:sz="0" w:space="0" w:color="auto"/>
            <w:right w:val="none" w:sz="0" w:space="0" w:color="auto"/>
          </w:divBdr>
          <w:divsChild>
            <w:div w:id="1880584904">
              <w:marLeft w:val="0"/>
              <w:marRight w:val="0"/>
              <w:marTop w:val="0"/>
              <w:marBottom w:val="0"/>
              <w:divBdr>
                <w:top w:val="none" w:sz="0" w:space="0" w:color="auto"/>
                <w:left w:val="none" w:sz="0" w:space="0" w:color="auto"/>
                <w:bottom w:val="none" w:sz="0" w:space="0" w:color="auto"/>
                <w:right w:val="none" w:sz="0" w:space="0" w:color="auto"/>
              </w:divBdr>
            </w:div>
          </w:divsChild>
        </w:div>
        <w:div w:id="2079554184">
          <w:marLeft w:val="0"/>
          <w:marRight w:val="0"/>
          <w:marTop w:val="0"/>
          <w:marBottom w:val="0"/>
          <w:divBdr>
            <w:top w:val="none" w:sz="0" w:space="0" w:color="auto"/>
            <w:left w:val="none" w:sz="0" w:space="0" w:color="auto"/>
            <w:bottom w:val="none" w:sz="0" w:space="0" w:color="auto"/>
            <w:right w:val="none" w:sz="0" w:space="0" w:color="auto"/>
          </w:divBdr>
          <w:divsChild>
            <w:div w:id="23337185">
              <w:marLeft w:val="0"/>
              <w:marRight w:val="0"/>
              <w:marTop w:val="0"/>
              <w:marBottom w:val="0"/>
              <w:divBdr>
                <w:top w:val="none" w:sz="0" w:space="0" w:color="auto"/>
                <w:left w:val="none" w:sz="0" w:space="0" w:color="auto"/>
                <w:bottom w:val="none" w:sz="0" w:space="0" w:color="auto"/>
                <w:right w:val="none" w:sz="0" w:space="0" w:color="auto"/>
              </w:divBdr>
            </w:div>
          </w:divsChild>
        </w:div>
        <w:div w:id="2082016236">
          <w:marLeft w:val="0"/>
          <w:marRight w:val="0"/>
          <w:marTop w:val="0"/>
          <w:marBottom w:val="0"/>
          <w:divBdr>
            <w:top w:val="none" w:sz="0" w:space="0" w:color="auto"/>
            <w:left w:val="none" w:sz="0" w:space="0" w:color="auto"/>
            <w:bottom w:val="none" w:sz="0" w:space="0" w:color="auto"/>
            <w:right w:val="none" w:sz="0" w:space="0" w:color="auto"/>
          </w:divBdr>
          <w:divsChild>
            <w:div w:id="965115656">
              <w:marLeft w:val="0"/>
              <w:marRight w:val="0"/>
              <w:marTop w:val="0"/>
              <w:marBottom w:val="0"/>
              <w:divBdr>
                <w:top w:val="none" w:sz="0" w:space="0" w:color="auto"/>
                <w:left w:val="none" w:sz="0" w:space="0" w:color="auto"/>
                <w:bottom w:val="none" w:sz="0" w:space="0" w:color="auto"/>
                <w:right w:val="none" w:sz="0" w:space="0" w:color="auto"/>
              </w:divBdr>
            </w:div>
          </w:divsChild>
        </w:div>
        <w:div w:id="2082678751">
          <w:marLeft w:val="0"/>
          <w:marRight w:val="0"/>
          <w:marTop w:val="0"/>
          <w:marBottom w:val="0"/>
          <w:divBdr>
            <w:top w:val="none" w:sz="0" w:space="0" w:color="auto"/>
            <w:left w:val="none" w:sz="0" w:space="0" w:color="auto"/>
            <w:bottom w:val="none" w:sz="0" w:space="0" w:color="auto"/>
            <w:right w:val="none" w:sz="0" w:space="0" w:color="auto"/>
          </w:divBdr>
          <w:divsChild>
            <w:div w:id="2115898222">
              <w:marLeft w:val="0"/>
              <w:marRight w:val="0"/>
              <w:marTop w:val="0"/>
              <w:marBottom w:val="0"/>
              <w:divBdr>
                <w:top w:val="none" w:sz="0" w:space="0" w:color="auto"/>
                <w:left w:val="none" w:sz="0" w:space="0" w:color="auto"/>
                <w:bottom w:val="none" w:sz="0" w:space="0" w:color="auto"/>
                <w:right w:val="none" w:sz="0" w:space="0" w:color="auto"/>
              </w:divBdr>
            </w:div>
          </w:divsChild>
        </w:div>
        <w:div w:id="2083528103">
          <w:marLeft w:val="0"/>
          <w:marRight w:val="0"/>
          <w:marTop w:val="0"/>
          <w:marBottom w:val="0"/>
          <w:divBdr>
            <w:top w:val="none" w:sz="0" w:space="0" w:color="auto"/>
            <w:left w:val="none" w:sz="0" w:space="0" w:color="auto"/>
            <w:bottom w:val="none" w:sz="0" w:space="0" w:color="auto"/>
            <w:right w:val="none" w:sz="0" w:space="0" w:color="auto"/>
          </w:divBdr>
          <w:divsChild>
            <w:div w:id="637959206">
              <w:marLeft w:val="0"/>
              <w:marRight w:val="0"/>
              <w:marTop w:val="0"/>
              <w:marBottom w:val="0"/>
              <w:divBdr>
                <w:top w:val="none" w:sz="0" w:space="0" w:color="auto"/>
                <w:left w:val="none" w:sz="0" w:space="0" w:color="auto"/>
                <w:bottom w:val="none" w:sz="0" w:space="0" w:color="auto"/>
                <w:right w:val="none" w:sz="0" w:space="0" w:color="auto"/>
              </w:divBdr>
            </w:div>
          </w:divsChild>
        </w:div>
        <w:div w:id="2083720700">
          <w:marLeft w:val="0"/>
          <w:marRight w:val="0"/>
          <w:marTop w:val="0"/>
          <w:marBottom w:val="0"/>
          <w:divBdr>
            <w:top w:val="none" w:sz="0" w:space="0" w:color="auto"/>
            <w:left w:val="none" w:sz="0" w:space="0" w:color="auto"/>
            <w:bottom w:val="none" w:sz="0" w:space="0" w:color="auto"/>
            <w:right w:val="none" w:sz="0" w:space="0" w:color="auto"/>
          </w:divBdr>
          <w:divsChild>
            <w:div w:id="763915828">
              <w:marLeft w:val="0"/>
              <w:marRight w:val="0"/>
              <w:marTop w:val="0"/>
              <w:marBottom w:val="0"/>
              <w:divBdr>
                <w:top w:val="none" w:sz="0" w:space="0" w:color="auto"/>
                <w:left w:val="none" w:sz="0" w:space="0" w:color="auto"/>
                <w:bottom w:val="none" w:sz="0" w:space="0" w:color="auto"/>
                <w:right w:val="none" w:sz="0" w:space="0" w:color="auto"/>
              </w:divBdr>
            </w:div>
          </w:divsChild>
        </w:div>
        <w:div w:id="2084522979">
          <w:marLeft w:val="0"/>
          <w:marRight w:val="0"/>
          <w:marTop w:val="0"/>
          <w:marBottom w:val="0"/>
          <w:divBdr>
            <w:top w:val="none" w:sz="0" w:space="0" w:color="auto"/>
            <w:left w:val="none" w:sz="0" w:space="0" w:color="auto"/>
            <w:bottom w:val="none" w:sz="0" w:space="0" w:color="auto"/>
            <w:right w:val="none" w:sz="0" w:space="0" w:color="auto"/>
          </w:divBdr>
          <w:divsChild>
            <w:div w:id="1311252856">
              <w:marLeft w:val="0"/>
              <w:marRight w:val="0"/>
              <w:marTop w:val="0"/>
              <w:marBottom w:val="0"/>
              <w:divBdr>
                <w:top w:val="none" w:sz="0" w:space="0" w:color="auto"/>
                <w:left w:val="none" w:sz="0" w:space="0" w:color="auto"/>
                <w:bottom w:val="none" w:sz="0" w:space="0" w:color="auto"/>
                <w:right w:val="none" w:sz="0" w:space="0" w:color="auto"/>
              </w:divBdr>
            </w:div>
          </w:divsChild>
        </w:div>
        <w:div w:id="2085949175">
          <w:marLeft w:val="0"/>
          <w:marRight w:val="0"/>
          <w:marTop w:val="0"/>
          <w:marBottom w:val="0"/>
          <w:divBdr>
            <w:top w:val="none" w:sz="0" w:space="0" w:color="auto"/>
            <w:left w:val="none" w:sz="0" w:space="0" w:color="auto"/>
            <w:bottom w:val="none" w:sz="0" w:space="0" w:color="auto"/>
            <w:right w:val="none" w:sz="0" w:space="0" w:color="auto"/>
          </w:divBdr>
          <w:divsChild>
            <w:div w:id="1890216924">
              <w:marLeft w:val="0"/>
              <w:marRight w:val="0"/>
              <w:marTop w:val="0"/>
              <w:marBottom w:val="0"/>
              <w:divBdr>
                <w:top w:val="none" w:sz="0" w:space="0" w:color="auto"/>
                <w:left w:val="none" w:sz="0" w:space="0" w:color="auto"/>
                <w:bottom w:val="none" w:sz="0" w:space="0" w:color="auto"/>
                <w:right w:val="none" w:sz="0" w:space="0" w:color="auto"/>
              </w:divBdr>
            </w:div>
          </w:divsChild>
        </w:div>
        <w:div w:id="2086486732">
          <w:marLeft w:val="0"/>
          <w:marRight w:val="0"/>
          <w:marTop w:val="0"/>
          <w:marBottom w:val="0"/>
          <w:divBdr>
            <w:top w:val="none" w:sz="0" w:space="0" w:color="auto"/>
            <w:left w:val="none" w:sz="0" w:space="0" w:color="auto"/>
            <w:bottom w:val="none" w:sz="0" w:space="0" w:color="auto"/>
            <w:right w:val="none" w:sz="0" w:space="0" w:color="auto"/>
          </w:divBdr>
          <w:divsChild>
            <w:div w:id="98304550">
              <w:marLeft w:val="0"/>
              <w:marRight w:val="0"/>
              <w:marTop w:val="0"/>
              <w:marBottom w:val="0"/>
              <w:divBdr>
                <w:top w:val="none" w:sz="0" w:space="0" w:color="auto"/>
                <w:left w:val="none" w:sz="0" w:space="0" w:color="auto"/>
                <w:bottom w:val="none" w:sz="0" w:space="0" w:color="auto"/>
                <w:right w:val="none" w:sz="0" w:space="0" w:color="auto"/>
              </w:divBdr>
            </w:div>
          </w:divsChild>
        </w:div>
        <w:div w:id="2087260096">
          <w:marLeft w:val="0"/>
          <w:marRight w:val="0"/>
          <w:marTop w:val="0"/>
          <w:marBottom w:val="0"/>
          <w:divBdr>
            <w:top w:val="none" w:sz="0" w:space="0" w:color="auto"/>
            <w:left w:val="none" w:sz="0" w:space="0" w:color="auto"/>
            <w:bottom w:val="none" w:sz="0" w:space="0" w:color="auto"/>
            <w:right w:val="none" w:sz="0" w:space="0" w:color="auto"/>
          </w:divBdr>
          <w:divsChild>
            <w:div w:id="1791050883">
              <w:marLeft w:val="0"/>
              <w:marRight w:val="0"/>
              <w:marTop w:val="0"/>
              <w:marBottom w:val="0"/>
              <w:divBdr>
                <w:top w:val="none" w:sz="0" w:space="0" w:color="auto"/>
                <w:left w:val="none" w:sz="0" w:space="0" w:color="auto"/>
                <w:bottom w:val="none" w:sz="0" w:space="0" w:color="auto"/>
                <w:right w:val="none" w:sz="0" w:space="0" w:color="auto"/>
              </w:divBdr>
            </w:div>
          </w:divsChild>
        </w:div>
        <w:div w:id="2089188638">
          <w:marLeft w:val="0"/>
          <w:marRight w:val="0"/>
          <w:marTop w:val="0"/>
          <w:marBottom w:val="0"/>
          <w:divBdr>
            <w:top w:val="none" w:sz="0" w:space="0" w:color="auto"/>
            <w:left w:val="none" w:sz="0" w:space="0" w:color="auto"/>
            <w:bottom w:val="none" w:sz="0" w:space="0" w:color="auto"/>
            <w:right w:val="none" w:sz="0" w:space="0" w:color="auto"/>
          </w:divBdr>
          <w:divsChild>
            <w:div w:id="606159052">
              <w:marLeft w:val="0"/>
              <w:marRight w:val="0"/>
              <w:marTop w:val="0"/>
              <w:marBottom w:val="0"/>
              <w:divBdr>
                <w:top w:val="none" w:sz="0" w:space="0" w:color="auto"/>
                <w:left w:val="none" w:sz="0" w:space="0" w:color="auto"/>
                <w:bottom w:val="none" w:sz="0" w:space="0" w:color="auto"/>
                <w:right w:val="none" w:sz="0" w:space="0" w:color="auto"/>
              </w:divBdr>
            </w:div>
          </w:divsChild>
        </w:div>
        <w:div w:id="2089299585">
          <w:marLeft w:val="0"/>
          <w:marRight w:val="0"/>
          <w:marTop w:val="0"/>
          <w:marBottom w:val="0"/>
          <w:divBdr>
            <w:top w:val="none" w:sz="0" w:space="0" w:color="auto"/>
            <w:left w:val="none" w:sz="0" w:space="0" w:color="auto"/>
            <w:bottom w:val="none" w:sz="0" w:space="0" w:color="auto"/>
            <w:right w:val="none" w:sz="0" w:space="0" w:color="auto"/>
          </w:divBdr>
          <w:divsChild>
            <w:div w:id="195899021">
              <w:marLeft w:val="0"/>
              <w:marRight w:val="0"/>
              <w:marTop w:val="0"/>
              <w:marBottom w:val="0"/>
              <w:divBdr>
                <w:top w:val="none" w:sz="0" w:space="0" w:color="auto"/>
                <w:left w:val="none" w:sz="0" w:space="0" w:color="auto"/>
                <w:bottom w:val="none" w:sz="0" w:space="0" w:color="auto"/>
                <w:right w:val="none" w:sz="0" w:space="0" w:color="auto"/>
              </w:divBdr>
            </w:div>
            <w:div w:id="1334382493">
              <w:marLeft w:val="0"/>
              <w:marRight w:val="0"/>
              <w:marTop w:val="0"/>
              <w:marBottom w:val="0"/>
              <w:divBdr>
                <w:top w:val="none" w:sz="0" w:space="0" w:color="auto"/>
                <w:left w:val="none" w:sz="0" w:space="0" w:color="auto"/>
                <w:bottom w:val="none" w:sz="0" w:space="0" w:color="auto"/>
                <w:right w:val="none" w:sz="0" w:space="0" w:color="auto"/>
              </w:divBdr>
            </w:div>
            <w:div w:id="1425878778">
              <w:marLeft w:val="0"/>
              <w:marRight w:val="0"/>
              <w:marTop w:val="0"/>
              <w:marBottom w:val="0"/>
              <w:divBdr>
                <w:top w:val="none" w:sz="0" w:space="0" w:color="auto"/>
                <w:left w:val="none" w:sz="0" w:space="0" w:color="auto"/>
                <w:bottom w:val="none" w:sz="0" w:space="0" w:color="auto"/>
                <w:right w:val="none" w:sz="0" w:space="0" w:color="auto"/>
              </w:divBdr>
            </w:div>
            <w:div w:id="1912277552">
              <w:marLeft w:val="0"/>
              <w:marRight w:val="0"/>
              <w:marTop w:val="0"/>
              <w:marBottom w:val="0"/>
              <w:divBdr>
                <w:top w:val="none" w:sz="0" w:space="0" w:color="auto"/>
                <w:left w:val="none" w:sz="0" w:space="0" w:color="auto"/>
                <w:bottom w:val="none" w:sz="0" w:space="0" w:color="auto"/>
                <w:right w:val="none" w:sz="0" w:space="0" w:color="auto"/>
              </w:divBdr>
            </w:div>
          </w:divsChild>
        </w:div>
        <w:div w:id="2089955539">
          <w:marLeft w:val="0"/>
          <w:marRight w:val="0"/>
          <w:marTop w:val="0"/>
          <w:marBottom w:val="0"/>
          <w:divBdr>
            <w:top w:val="none" w:sz="0" w:space="0" w:color="auto"/>
            <w:left w:val="none" w:sz="0" w:space="0" w:color="auto"/>
            <w:bottom w:val="none" w:sz="0" w:space="0" w:color="auto"/>
            <w:right w:val="none" w:sz="0" w:space="0" w:color="auto"/>
          </w:divBdr>
          <w:divsChild>
            <w:div w:id="621886528">
              <w:marLeft w:val="0"/>
              <w:marRight w:val="0"/>
              <w:marTop w:val="0"/>
              <w:marBottom w:val="0"/>
              <w:divBdr>
                <w:top w:val="none" w:sz="0" w:space="0" w:color="auto"/>
                <w:left w:val="none" w:sz="0" w:space="0" w:color="auto"/>
                <w:bottom w:val="none" w:sz="0" w:space="0" w:color="auto"/>
                <w:right w:val="none" w:sz="0" w:space="0" w:color="auto"/>
              </w:divBdr>
            </w:div>
          </w:divsChild>
        </w:div>
        <w:div w:id="2092190913">
          <w:marLeft w:val="0"/>
          <w:marRight w:val="0"/>
          <w:marTop w:val="0"/>
          <w:marBottom w:val="0"/>
          <w:divBdr>
            <w:top w:val="none" w:sz="0" w:space="0" w:color="auto"/>
            <w:left w:val="none" w:sz="0" w:space="0" w:color="auto"/>
            <w:bottom w:val="none" w:sz="0" w:space="0" w:color="auto"/>
            <w:right w:val="none" w:sz="0" w:space="0" w:color="auto"/>
          </w:divBdr>
          <w:divsChild>
            <w:div w:id="136339019">
              <w:marLeft w:val="0"/>
              <w:marRight w:val="0"/>
              <w:marTop w:val="0"/>
              <w:marBottom w:val="0"/>
              <w:divBdr>
                <w:top w:val="none" w:sz="0" w:space="0" w:color="auto"/>
                <w:left w:val="none" w:sz="0" w:space="0" w:color="auto"/>
                <w:bottom w:val="none" w:sz="0" w:space="0" w:color="auto"/>
                <w:right w:val="none" w:sz="0" w:space="0" w:color="auto"/>
              </w:divBdr>
            </w:div>
          </w:divsChild>
        </w:div>
        <w:div w:id="2094086072">
          <w:marLeft w:val="0"/>
          <w:marRight w:val="0"/>
          <w:marTop w:val="0"/>
          <w:marBottom w:val="0"/>
          <w:divBdr>
            <w:top w:val="none" w:sz="0" w:space="0" w:color="auto"/>
            <w:left w:val="none" w:sz="0" w:space="0" w:color="auto"/>
            <w:bottom w:val="none" w:sz="0" w:space="0" w:color="auto"/>
            <w:right w:val="none" w:sz="0" w:space="0" w:color="auto"/>
          </w:divBdr>
          <w:divsChild>
            <w:div w:id="1782214300">
              <w:marLeft w:val="0"/>
              <w:marRight w:val="0"/>
              <w:marTop w:val="0"/>
              <w:marBottom w:val="0"/>
              <w:divBdr>
                <w:top w:val="none" w:sz="0" w:space="0" w:color="auto"/>
                <w:left w:val="none" w:sz="0" w:space="0" w:color="auto"/>
                <w:bottom w:val="none" w:sz="0" w:space="0" w:color="auto"/>
                <w:right w:val="none" w:sz="0" w:space="0" w:color="auto"/>
              </w:divBdr>
            </w:div>
          </w:divsChild>
        </w:div>
        <w:div w:id="2100442444">
          <w:marLeft w:val="0"/>
          <w:marRight w:val="0"/>
          <w:marTop w:val="0"/>
          <w:marBottom w:val="0"/>
          <w:divBdr>
            <w:top w:val="none" w:sz="0" w:space="0" w:color="auto"/>
            <w:left w:val="none" w:sz="0" w:space="0" w:color="auto"/>
            <w:bottom w:val="none" w:sz="0" w:space="0" w:color="auto"/>
            <w:right w:val="none" w:sz="0" w:space="0" w:color="auto"/>
          </w:divBdr>
          <w:divsChild>
            <w:div w:id="1377387251">
              <w:marLeft w:val="0"/>
              <w:marRight w:val="0"/>
              <w:marTop w:val="0"/>
              <w:marBottom w:val="0"/>
              <w:divBdr>
                <w:top w:val="none" w:sz="0" w:space="0" w:color="auto"/>
                <w:left w:val="none" w:sz="0" w:space="0" w:color="auto"/>
                <w:bottom w:val="none" w:sz="0" w:space="0" w:color="auto"/>
                <w:right w:val="none" w:sz="0" w:space="0" w:color="auto"/>
              </w:divBdr>
            </w:div>
          </w:divsChild>
        </w:div>
        <w:div w:id="2103603076">
          <w:marLeft w:val="0"/>
          <w:marRight w:val="0"/>
          <w:marTop w:val="0"/>
          <w:marBottom w:val="0"/>
          <w:divBdr>
            <w:top w:val="none" w:sz="0" w:space="0" w:color="auto"/>
            <w:left w:val="none" w:sz="0" w:space="0" w:color="auto"/>
            <w:bottom w:val="none" w:sz="0" w:space="0" w:color="auto"/>
            <w:right w:val="none" w:sz="0" w:space="0" w:color="auto"/>
          </w:divBdr>
          <w:divsChild>
            <w:div w:id="1070225090">
              <w:marLeft w:val="0"/>
              <w:marRight w:val="0"/>
              <w:marTop w:val="0"/>
              <w:marBottom w:val="0"/>
              <w:divBdr>
                <w:top w:val="none" w:sz="0" w:space="0" w:color="auto"/>
                <w:left w:val="none" w:sz="0" w:space="0" w:color="auto"/>
                <w:bottom w:val="none" w:sz="0" w:space="0" w:color="auto"/>
                <w:right w:val="none" w:sz="0" w:space="0" w:color="auto"/>
              </w:divBdr>
            </w:div>
          </w:divsChild>
        </w:div>
        <w:div w:id="2104645854">
          <w:marLeft w:val="0"/>
          <w:marRight w:val="0"/>
          <w:marTop w:val="0"/>
          <w:marBottom w:val="0"/>
          <w:divBdr>
            <w:top w:val="none" w:sz="0" w:space="0" w:color="auto"/>
            <w:left w:val="none" w:sz="0" w:space="0" w:color="auto"/>
            <w:bottom w:val="none" w:sz="0" w:space="0" w:color="auto"/>
            <w:right w:val="none" w:sz="0" w:space="0" w:color="auto"/>
          </w:divBdr>
          <w:divsChild>
            <w:div w:id="1971090587">
              <w:marLeft w:val="0"/>
              <w:marRight w:val="0"/>
              <w:marTop w:val="0"/>
              <w:marBottom w:val="0"/>
              <w:divBdr>
                <w:top w:val="none" w:sz="0" w:space="0" w:color="auto"/>
                <w:left w:val="none" w:sz="0" w:space="0" w:color="auto"/>
                <w:bottom w:val="none" w:sz="0" w:space="0" w:color="auto"/>
                <w:right w:val="none" w:sz="0" w:space="0" w:color="auto"/>
              </w:divBdr>
            </w:div>
          </w:divsChild>
        </w:div>
        <w:div w:id="2108841847">
          <w:marLeft w:val="0"/>
          <w:marRight w:val="0"/>
          <w:marTop w:val="0"/>
          <w:marBottom w:val="0"/>
          <w:divBdr>
            <w:top w:val="none" w:sz="0" w:space="0" w:color="auto"/>
            <w:left w:val="none" w:sz="0" w:space="0" w:color="auto"/>
            <w:bottom w:val="none" w:sz="0" w:space="0" w:color="auto"/>
            <w:right w:val="none" w:sz="0" w:space="0" w:color="auto"/>
          </w:divBdr>
          <w:divsChild>
            <w:div w:id="167788718">
              <w:marLeft w:val="0"/>
              <w:marRight w:val="0"/>
              <w:marTop w:val="0"/>
              <w:marBottom w:val="0"/>
              <w:divBdr>
                <w:top w:val="none" w:sz="0" w:space="0" w:color="auto"/>
                <w:left w:val="none" w:sz="0" w:space="0" w:color="auto"/>
                <w:bottom w:val="none" w:sz="0" w:space="0" w:color="auto"/>
                <w:right w:val="none" w:sz="0" w:space="0" w:color="auto"/>
              </w:divBdr>
            </w:div>
          </w:divsChild>
        </w:div>
        <w:div w:id="2109427426">
          <w:marLeft w:val="0"/>
          <w:marRight w:val="0"/>
          <w:marTop w:val="0"/>
          <w:marBottom w:val="0"/>
          <w:divBdr>
            <w:top w:val="none" w:sz="0" w:space="0" w:color="auto"/>
            <w:left w:val="none" w:sz="0" w:space="0" w:color="auto"/>
            <w:bottom w:val="none" w:sz="0" w:space="0" w:color="auto"/>
            <w:right w:val="none" w:sz="0" w:space="0" w:color="auto"/>
          </w:divBdr>
          <w:divsChild>
            <w:div w:id="1015039981">
              <w:marLeft w:val="0"/>
              <w:marRight w:val="0"/>
              <w:marTop w:val="0"/>
              <w:marBottom w:val="0"/>
              <w:divBdr>
                <w:top w:val="none" w:sz="0" w:space="0" w:color="auto"/>
                <w:left w:val="none" w:sz="0" w:space="0" w:color="auto"/>
                <w:bottom w:val="none" w:sz="0" w:space="0" w:color="auto"/>
                <w:right w:val="none" w:sz="0" w:space="0" w:color="auto"/>
              </w:divBdr>
            </w:div>
          </w:divsChild>
        </w:div>
        <w:div w:id="2109621503">
          <w:marLeft w:val="0"/>
          <w:marRight w:val="0"/>
          <w:marTop w:val="0"/>
          <w:marBottom w:val="0"/>
          <w:divBdr>
            <w:top w:val="none" w:sz="0" w:space="0" w:color="auto"/>
            <w:left w:val="none" w:sz="0" w:space="0" w:color="auto"/>
            <w:bottom w:val="none" w:sz="0" w:space="0" w:color="auto"/>
            <w:right w:val="none" w:sz="0" w:space="0" w:color="auto"/>
          </w:divBdr>
          <w:divsChild>
            <w:div w:id="1998654208">
              <w:marLeft w:val="0"/>
              <w:marRight w:val="0"/>
              <w:marTop w:val="0"/>
              <w:marBottom w:val="0"/>
              <w:divBdr>
                <w:top w:val="none" w:sz="0" w:space="0" w:color="auto"/>
                <w:left w:val="none" w:sz="0" w:space="0" w:color="auto"/>
                <w:bottom w:val="none" w:sz="0" w:space="0" w:color="auto"/>
                <w:right w:val="none" w:sz="0" w:space="0" w:color="auto"/>
              </w:divBdr>
            </w:div>
          </w:divsChild>
        </w:div>
        <w:div w:id="2118672056">
          <w:marLeft w:val="0"/>
          <w:marRight w:val="0"/>
          <w:marTop w:val="0"/>
          <w:marBottom w:val="0"/>
          <w:divBdr>
            <w:top w:val="none" w:sz="0" w:space="0" w:color="auto"/>
            <w:left w:val="none" w:sz="0" w:space="0" w:color="auto"/>
            <w:bottom w:val="none" w:sz="0" w:space="0" w:color="auto"/>
            <w:right w:val="none" w:sz="0" w:space="0" w:color="auto"/>
          </w:divBdr>
          <w:divsChild>
            <w:div w:id="47727538">
              <w:marLeft w:val="0"/>
              <w:marRight w:val="0"/>
              <w:marTop w:val="0"/>
              <w:marBottom w:val="0"/>
              <w:divBdr>
                <w:top w:val="none" w:sz="0" w:space="0" w:color="auto"/>
                <w:left w:val="none" w:sz="0" w:space="0" w:color="auto"/>
                <w:bottom w:val="none" w:sz="0" w:space="0" w:color="auto"/>
                <w:right w:val="none" w:sz="0" w:space="0" w:color="auto"/>
              </w:divBdr>
            </w:div>
            <w:div w:id="271473430">
              <w:marLeft w:val="0"/>
              <w:marRight w:val="0"/>
              <w:marTop w:val="0"/>
              <w:marBottom w:val="0"/>
              <w:divBdr>
                <w:top w:val="none" w:sz="0" w:space="0" w:color="auto"/>
                <w:left w:val="none" w:sz="0" w:space="0" w:color="auto"/>
                <w:bottom w:val="none" w:sz="0" w:space="0" w:color="auto"/>
                <w:right w:val="none" w:sz="0" w:space="0" w:color="auto"/>
              </w:divBdr>
            </w:div>
            <w:div w:id="291138004">
              <w:marLeft w:val="0"/>
              <w:marRight w:val="0"/>
              <w:marTop w:val="0"/>
              <w:marBottom w:val="0"/>
              <w:divBdr>
                <w:top w:val="none" w:sz="0" w:space="0" w:color="auto"/>
                <w:left w:val="none" w:sz="0" w:space="0" w:color="auto"/>
                <w:bottom w:val="none" w:sz="0" w:space="0" w:color="auto"/>
                <w:right w:val="none" w:sz="0" w:space="0" w:color="auto"/>
              </w:divBdr>
            </w:div>
            <w:div w:id="583757878">
              <w:marLeft w:val="0"/>
              <w:marRight w:val="0"/>
              <w:marTop w:val="0"/>
              <w:marBottom w:val="0"/>
              <w:divBdr>
                <w:top w:val="none" w:sz="0" w:space="0" w:color="auto"/>
                <w:left w:val="none" w:sz="0" w:space="0" w:color="auto"/>
                <w:bottom w:val="none" w:sz="0" w:space="0" w:color="auto"/>
                <w:right w:val="none" w:sz="0" w:space="0" w:color="auto"/>
              </w:divBdr>
            </w:div>
            <w:div w:id="867794516">
              <w:marLeft w:val="0"/>
              <w:marRight w:val="0"/>
              <w:marTop w:val="0"/>
              <w:marBottom w:val="0"/>
              <w:divBdr>
                <w:top w:val="none" w:sz="0" w:space="0" w:color="auto"/>
                <w:left w:val="none" w:sz="0" w:space="0" w:color="auto"/>
                <w:bottom w:val="none" w:sz="0" w:space="0" w:color="auto"/>
                <w:right w:val="none" w:sz="0" w:space="0" w:color="auto"/>
              </w:divBdr>
            </w:div>
            <w:div w:id="2058775658">
              <w:marLeft w:val="0"/>
              <w:marRight w:val="0"/>
              <w:marTop w:val="0"/>
              <w:marBottom w:val="0"/>
              <w:divBdr>
                <w:top w:val="none" w:sz="0" w:space="0" w:color="auto"/>
                <w:left w:val="none" w:sz="0" w:space="0" w:color="auto"/>
                <w:bottom w:val="none" w:sz="0" w:space="0" w:color="auto"/>
                <w:right w:val="none" w:sz="0" w:space="0" w:color="auto"/>
              </w:divBdr>
            </w:div>
          </w:divsChild>
        </w:div>
        <w:div w:id="2118717100">
          <w:marLeft w:val="0"/>
          <w:marRight w:val="0"/>
          <w:marTop w:val="0"/>
          <w:marBottom w:val="0"/>
          <w:divBdr>
            <w:top w:val="none" w:sz="0" w:space="0" w:color="auto"/>
            <w:left w:val="none" w:sz="0" w:space="0" w:color="auto"/>
            <w:bottom w:val="none" w:sz="0" w:space="0" w:color="auto"/>
            <w:right w:val="none" w:sz="0" w:space="0" w:color="auto"/>
          </w:divBdr>
          <w:divsChild>
            <w:div w:id="407503412">
              <w:marLeft w:val="0"/>
              <w:marRight w:val="0"/>
              <w:marTop w:val="0"/>
              <w:marBottom w:val="0"/>
              <w:divBdr>
                <w:top w:val="none" w:sz="0" w:space="0" w:color="auto"/>
                <w:left w:val="none" w:sz="0" w:space="0" w:color="auto"/>
                <w:bottom w:val="none" w:sz="0" w:space="0" w:color="auto"/>
                <w:right w:val="none" w:sz="0" w:space="0" w:color="auto"/>
              </w:divBdr>
            </w:div>
            <w:div w:id="496264302">
              <w:marLeft w:val="0"/>
              <w:marRight w:val="0"/>
              <w:marTop w:val="0"/>
              <w:marBottom w:val="0"/>
              <w:divBdr>
                <w:top w:val="none" w:sz="0" w:space="0" w:color="auto"/>
                <w:left w:val="none" w:sz="0" w:space="0" w:color="auto"/>
                <w:bottom w:val="none" w:sz="0" w:space="0" w:color="auto"/>
                <w:right w:val="none" w:sz="0" w:space="0" w:color="auto"/>
              </w:divBdr>
            </w:div>
            <w:div w:id="1594557798">
              <w:marLeft w:val="0"/>
              <w:marRight w:val="0"/>
              <w:marTop w:val="0"/>
              <w:marBottom w:val="0"/>
              <w:divBdr>
                <w:top w:val="none" w:sz="0" w:space="0" w:color="auto"/>
                <w:left w:val="none" w:sz="0" w:space="0" w:color="auto"/>
                <w:bottom w:val="none" w:sz="0" w:space="0" w:color="auto"/>
                <w:right w:val="none" w:sz="0" w:space="0" w:color="auto"/>
              </w:divBdr>
            </w:div>
            <w:div w:id="2108576119">
              <w:marLeft w:val="0"/>
              <w:marRight w:val="0"/>
              <w:marTop w:val="0"/>
              <w:marBottom w:val="0"/>
              <w:divBdr>
                <w:top w:val="none" w:sz="0" w:space="0" w:color="auto"/>
                <w:left w:val="none" w:sz="0" w:space="0" w:color="auto"/>
                <w:bottom w:val="none" w:sz="0" w:space="0" w:color="auto"/>
                <w:right w:val="none" w:sz="0" w:space="0" w:color="auto"/>
              </w:divBdr>
            </w:div>
          </w:divsChild>
        </w:div>
        <w:div w:id="2122141491">
          <w:marLeft w:val="0"/>
          <w:marRight w:val="0"/>
          <w:marTop w:val="0"/>
          <w:marBottom w:val="0"/>
          <w:divBdr>
            <w:top w:val="none" w:sz="0" w:space="0" w:color="auto"/>
            <w:left w:val="none" w:sz="0" w:space="0" w:color="auto"/>
            <w:bottom w:val="none" w:sz="0" w:space="0" w:color="auto"/>
            <w:right w:val="none" w:sz="0" w:space="0" w:color="auto"/>
          </w:divBdr>
          <w:divsChild>
            <w:div w:id="1078289648">
              <w:marLeft w:val="0"/>
              <w:marRight w:val="0"/>
              <w:marTop w:val="0"/>
              <w:marBottom w:val="0"/>
              <w:divBdr>
                <w:top w:val="none" w:sz="0" w:space="0" w:color="auto"/>
                <w:left w:val="none" w:sz="0" w:space="0" w:color="auto"/>
                <w:bottom w:val="none" w:sz="0" w:space="0" w:color="auto"/>
                <w:right w:val="none" w:sz="0" w:space="0" w:color="auto"/>
              </w:divBdr>
            </w:div>
          </w:divsChild>
        </w:div>
        <w:div w:id="2123643000">
          <w:marLeft w:val="0"/>
          <w:marRight w:val="0"/>
          <w:marTop w:val="0"/>
          <w:marBottom w:val="0"/>
          <w:divBdr>
            <w:top w:val="none" w:sz="0" w:space="0" w:color="auto"/>
            <w:left w:val="none" w:sz="0" w:space="0" w:color="auto"/>
            <w:bottom w:val="none" w:sz="0" w:space="0" w:color="auto"/>
            <w:right w:val="none" w:sz="0" w:space="0" w:color="auto"/>
          </w:divBdr>
          <w:divsChild>
            <w:div w:id="1230454968">
              <w:marLeft w:val="0"/>
              <w:marRight w:val="0"/>
              <w:marTop w:val="0"/>
              <w:marBottom w:val="0"/>
              <w:divBdr>
                <w:top w:val="none" w:sz="0" w:space="0" w:color="auto"/>
                <w:left w:val="none" w:sz="0" w:space="0" w:color="auto"/>
                <w:bottom w:val="none" w:sz="0" w:space="0" w:color="auto"/>
                <w:right w:val="none" w:sz="0" w:space="0" w:color="auto"/>
              </w:divBdr>
            </w:div>
          </w:divsChild>
        </w:div>
        <w:div w:id="2125348331">
          <w:marLeft w:val="0"/>
          <w:marRight w:val="0"/>
          <w:marTop w:val="0"/>
          <w:marBottom w:val="0"/>
          <w:divBdr>
            <w:top w:val="none" w:sz="0" w:space="0" w:color="auto"/>
            <w:left w:val="none" w:sz="0" w:space="0" w:color="auto"/>
            <w:bottom w:val="none" w:sz="0" w:space="0" w:color="auto"/>
            <w:right w:val="none" w:sz="0" w:space="0" w:color="auto"/>
          </w:divBdr>
          <w:divsChild>
            <w:div w:id="625621513">
              <w:marLeft w:val="0"/>
              <w:marRight w:val="0"/>
              <w:marTop w:val="0"/>
              <w:marBottom w:val="0"/>
              <w:divBdr>
                <w:top w:val="none" w:sz="0" w:space="0" w:color="auto"/>
                <w:left w:val="none" w:sz="0" w:space="0" w:color="auto"/>
                <w:bottom w:val="none" w:sz="0" w:space="0" w:color="auto"/>
                <w:right w:val="none" w:sz="0" w:space="0" w:color="auto"/>
              </w:divBdr>
            </w:div>
          </w:divsChild>
        </w:div>
        <w:div w:id="2126000456">
          <w:marLeft w:val="0"/>
          <w:marRight w:val="0"/>
          <w:marTop w:val="0"/>
          <w:marBottom w:val="0"/>
          <w:divBdr>
            <w:top w:val="none" w:sz="0" w:space="0" w:color="auto"/>
            <w:left w:val="none" w:sz="0" w:space="0" w:color="auto"/>
            <w:bottom w:val="none" w:sz="0" w:space="0" w:color="auto"/>
            <w:right w:val="none" w:sz="0" w:space="0" w:color="auto"/>
          </w:divBdr>
          <w:divsChild>
            <w:div w:id="1847937146">
              <w:marLeft w:val="0"/>
              <w:marRight w:val="0"/>
              <w:marTop w:val="0"/>
              <w:marBottom w:val="0"/>
              <w:divBdr>
                <w:top w:val="none" w:sz="0" w:space="0" w:color="auto"/>
                <w:left w:val="none" w:sz="0" w:space="0" w:color="auto"/>
                <w:bottom w:val="none" w:sz="0" w:space="0" w:color="auto"/>
                <w:right w:val="none" w:sz="0" w:space="0" w:color="auto"/>
              </w:divBdr>
            </w:div>
          </w:divsChild>
        </w:div>
        <w:div w:id="2130276033">
          <w:marLeft w:val="0"/>
          <w:marRight w:val="0"/>
          <w:marTop w:val="0"/>
          <w:marBottom w:val="0"/>
          <w:divBdr>
            <w:top w:val="none" w:sz="0" w:space="0" w:color="auto"/>
            <w:left w:val="none" w:sz="0" w:space="0" w:color="auto"/>
            <w:bottom w:val="none" w:sz="0" w:space="0" w:color="auto"/>
            <w:right w:val="none" w:sz="0" w:space="0" w:color="auto"/>
          </w:divBdr>
          <w:divsChild>
            <w:div w:id="1498886154">
              <w:marLeft w:val="0"/>
              <w:marRight w:val="0"/>
              <w:marTop w:val="0"/>
              <w:marBottom w:val="0"/>
              <w:divBdr>
                <w:top w:val="none" w:sz="0" w:space="0" w:color="auto"/>
                <w:left w:val="none" w:sz="0" w:space="0" w:color="auto"/>
                <w:bottom w:val="none" w:sz="0" w:space="0" w:color="auto"/>
                <w:right w:val="none" w:sz="0" w:space="0" w:color="auto"/>
              </w:divBdr>
            </w:div>
            <w:div w:id="2054764217">
              <w:marLeft w:val="0"/>
              <w:marRight w:val="0"/>
              <w:marTop w:val="0"/>
              <w:marBottom w:val="0"/>
              <w:divBdr>
                <w:top w:val="none" w:sz="0" w:space="0" w:color="auto"/>
                <w:left w:val="none" w:sz="0" w:space="0" w:color="auto"/>
                <w:bottom w:val="none" w:sz="0" w:space="0" w:color="auto"/>
                <w:right w:val="none" w:sz="0" w:space="0" w:color="auto"/>
              </w:divBdr>
            </w:div>
          </w:divsChild>
        </w:div>
        <w:div w:id="2135098646">
          <w:marLeft w:val="0"/>
          <w:marRight w:val="0"/>
          <w:marTop w:val="0"/>
          <w:marBottom w:val="0"/>
          <w:divBdr>
            <w:top w:val="none" w:sz="0" w:space="0" w:color="auto"/>
            <w:left w:val="none" w:sz="0" w:space="0" w:color="auto"/>
            <w:bottom w:val="none" w:sz="0" w:space="0" w:color="auto"/>
            <w:right w:val="none" w:sz="0" w:space="0" w:color="auto"/>
          </w:divBdr>
          <w:divsChild>
            <w:div w:id="1591308573">
              <w:marLeft w:val="0"/>
              <w:marRight w:val="0"/>
              <w:marTop w:val="0"/>
              <w:marBottom w:val="0"/>
              <w:divBdr>
                <w:top w:val="none" w:sz="0" w:space="0" w:color="auto"/>
                <w:left w:val="none" w:sz="0" w:space="0" w:color="auto"/>
                <w:bottom w:val="none" w:sz="0" w:space="0" w:color="auto"/>
                <w:right w:val="none" w:sz="0" w:space="0" w:color="auto"/>
              </w:divBdr>
            </w:div>
          </w:divsChild>
        </w:div>
        <w:div w:id="2137679509">
          <w:marLeft w:val="0"/>
          <w:marRight w:val="0"/>
          <w:marTop w:val="0"/>
          <w:marBottom w:val="0"/>
          <w:divBdr>
            <w:top w:val="none" w:sz="0" w:space="0" w:color="auto"/>
            <w:left w:val="none" w:sz="0" w:space="0" w:color="auto"/>
            <w:bottom w:val="none" w:sz="0" w:space="0" w:color="auto"/>
            <w:right w:val="none" w:sz="0" w:space="0" w:color="auto"/>
          </w:divBdr>
          <w:divsChild>
            <w:div w:id="619994572">
              <w:marLeft w:val="0"/>
              <w:marRight w:val="0"/>
              <w:marTop w:val="0"/>
              <w:marBottom w:val="0"/>
              <w:divBdr>
                <w:top w:val="none" w:sz="0" w:space="0" w:color="auto"/>
                <w:left w:val="none" w:sz="0" w:space="0" w:color="auto"/>
                <w:bottom w:val="none" w:sz="0" w:space="0" w:color="auto"/>
                <w:right w:val="none" w:sz="0" w:space="0" w:color="auto"/>
              </w:divBdr>
            </w:div>
          </w:divsChild>
        </w:div>
        <w:div w:id="2142185768">
          <w:marLeft w:val="0"/>
          <w:marRight w:val="0"/>
          <w:marTop w:val="0"/>
          <w:marBottom w:val="0"/>
          <w:divBdr>
            <w:top w:val="none" w:sz="0" w:space="0" w:color="auto"/>
            <w:left w:val="none" w:sz="0" w:space="0" w:color="auto"/>
            <w:bottom w:val="none" w:sz="0" w:space="0" w:color="auto"/>
            <w:right w:val="none" w:sz="0" w:space="0" w:color="auto"/>
          </w:divBdr>
          <w:divsChild>
            <w:div w:id="403457492">
              <w:marLeft w:val="0"/>
              <w:marRight w:val="0"/>
              <w:marTop w:val="0"/>
              <w:marBottom w:val="0"/>
              <w:divBdr>
                <w:top w:val="none" w:sz="0" w:space="0" w:color="auto"/>
                <w:left w:val="none" w:sz="0" w:space="0" w:color="auto"/>
                <w:bottom w:val="none" w:sz="0" w:space="0" w:color="auto"/>
                <w:right w:val="none" w:sz="0" w:space="0" w:color="auto"/>
              </w:divBdr>
            </w:div>
          </w:divsChild>
        </w:div>
        <w:div w:id="2144537786">
          <w:marLeft w:val="0"/>
          <w:marRight w:val="0"/>
          <w:marTop w:val="0"/>
          <w:marBottom w:val="0"/>
          <w:divBdr>
            <w:top w:val="none" w:sz="0" w:space="0" w:color="auto"/>
            <w:left w:val="none" w:sz="0" w:space="0" w:color="auto"/>
            <w:bottom w:val="none" w:sz="0" w:space="0" w:color="auto"/>
            <w:right w:val="none" w:sz="0" w:space="0" w:color="auto"/>
          </w:divBdr>
          <w:divsChild>
            <w:div w:id="1275669977">
              <w:marLeft w:val="0"/>
              <w:marRight w:val="0"/>
              <w:marTop w:val="0"/>
              <w:marBottom w:val="0"/>
              <w:divBdr>
                <w:top w:val="none" w:sz="0" w:space="0" w:color="auto"/>
                <w:left w:val="none" w:sz="0" w:space="0" w:color="auto"/>
                <w:bottom w:val="none" w:sz="0" w:space="0" w:color="auto"/>
                <w:right w:val="none" w:sz="0" w:space="0" w:color="auto"/>
              </w:divBdr>
            </w:div>
          </w:divsChild>
        </w:div>
        <w:div w:id="2144538956">
          <w:marLeft w:val="0"/>
          <w:marRight w:val="0"/>
          <w:marTop w:val="0"/>
          <w:marBottom w:val="0"/>
          <w:divBdr>
            <w:top w:val="none" w:sz="0" w:space="0" w:color="auto"/>
            <w:left w:val="none" w:sz="0" w:space="0" w:color="auto"/>
            <w:bottom w:val="none" w:sz="0" w:space="0" w:color="auto"/>
            <w:right w:val="none" w:sz="0" w:space="0" w:color="auto"/>
          </w:divBdr>
          <w:divsChild>
            <w:div w:id="1792481138">
              <w:marLeft w:val="0"/>
              <w:marRight w:val="0"/>
              <w:marTop w:val="0"/>
              <w:marBottom w:val="0"/>
              <w:divBdr>
                <w:top w:val="none" w:sz="0" w:space="0" w:color="auto"/>
                <w:left w:val="none" w:sz="0" w:space="0" w:color="auto"/>
                <w:bottom w:val="none" w:sz="0" w:space="0" w:color="auto"/>
                <w:right w:val="none" w:sz="0" w:space="0" w:color="auto"/>
              </w:divBdr>
            </w:div>
          </w:divsChild>
        </w:div>
        <w:div w:id="2144958765">
          <w:marLeft w:val="0"/>
          <w:marRight w:val="0"/>
          <w:marTop w:val="0"/>
          <w:marBottom w:val="0"/>
          <w:divBdr>
            <w:top w:val="none" w:sz="0" w:space="0" w:color="auto"/>
            <w:left w:val="none" w:sz="0" w:space="0" w:color="auto"/>
            <w:bottom w:val="none" w:sz="0" w:space="0" w:color="auto"/>
            <w:right w:val="none" w:sz="0" w:space="0" w:color="auto"/>
          </w:divBdr>
          <w:divsChild>
            <w:div w:id="1759982312">
              <w:marLeft w:val="0"/>
              <w:marRight w:val="0"/>
              <w:marTop w:val="0"/>
              <w:marBottom w:val="0"/>
              <w:divBdr>
                <w:top w:val="none" w:sz="0" w:space="0" w:color="auto"/>
                <w:left w:val="none" w:sz="0" w:space="0" w:color="auto"/>
                <w:bottom w:val="none" w:sz="0" w:space="0" w:color="auto"/>
                <w:right w:val="none" w:sz="0" w:space="0" w:color="auto"/>
              </w:divBdr>
            </w:div>
          </w:divsChild>
        </w:div>
        <w:div w:id="2144997325">
          <w:marLeft w:val="0"/>
          <w:marRight w:val="0"/>
          <w:marTop w:val="0"/>
          <w:marBottom w:val="0"/>
          <w:divBdr>
            <w:top w:val="none" w:sz="0" w:space="0" w:color="auto"/>
            <w:left w:val="none" w:sz="0" w:space="0" w:color="auto"/>
            <w:bottom w:val="none" w:sz="0" w:space="0" w:color="auto"/>
            <w:right w:val="none" w:sz="0" w:space="0" w:color="auto"/>
          </w:divBdr>
          <w:divsChild>
            <w:div w:id="1443721964">
              <w:marLeft w:val="0"/>
              <w:marRight w:val="0"/>
              <w:marTop w:val="0"/>
              <w:marBottom w:val="0"/>
              <w:divBdr>
                <w:top w:val="none" w:sz="0" w:space="0" w:color="auto"/>
                <w:left w:val="none" w:sz="0" w:space="0" w:color="auto"/>
                <w:bottom w:val="none" w:sz="0" w:space="0" w:color="auto"/>
                <w:right w:val="none" w:sz="0" w:space="0" w:color="auto"/>
              </w:divBdr>
            </w:div>
          </w:divsChild>
        </w:div>
        <w:div w:id="2145849820">
          <w:marLeft w:val="0"/>
          <w:marRight w:val="0"/>
          <w:marTop w:val="0"/>
          <w:marBottom w:val="0"/>
          <w:divBdr>
            <w:top w:val="none" w:sz="0" w:space="0" w:color="auto"/>
            <w:left w:val="none" w:sz="0" w:space="0" w:color="auto"/>
            <w:bottom w:val="none" w:sz="0" w:space="0" w:color="auto"/>
            <w:right w:val="none" w:sz="0" w:space="0" w:color="auto"/>
          </w:divBdr>
          <w:divsChild>
            <w:div w:id="17178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image" Target="media/image2.png"/><Relationship Id="rId42" Type="http://schemas.openxmlformats.org/officeDocument/2006/relationships/image" Target="media/image15.png"/><Relationship Id="rId47" Type="http://schemas.microsoft.com/office/2007/relationships/hdphoto" Target="media/hdphoto5.wdp"/><Relationship Id="rId63" Type="http://schemas.openxmlformats.org/officeDocument/2006/relationships/hyperlink" Target="https://www.lm.gov.lv/lv/metodiskie-materiali" TargetMode="External"/><Relationship Id="rId68" Type="http://schemas.openxmlformats.org/officeDocument/2006/relationships/image" Target="media/image24.png"/><Relationship Id="rId84" Type="http://schemas.openxmlformats.org/officeDocument/2006/relationships/hyperlink" Target="https://likumi.lv/ta/id/343564-eiropas-savienibas-kohezijas-politikas-programmas-2021-2027-gadam-4-2-2-specifiska-atbalsta-merka-uzlabot-izglitibas-un" TargetMode="External"/><Relationship Id="rId89"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1" Type="http://schemas.openxmlformats.org/officeDocument/2006/relationships/hyperlink" Target="https://likumi.lv/ta/id/347764" TargetMode="External"/><Relationship Id="rId32" Type="http://schemas.openxmlformats.org/officeDocument/2006/relationships/image" Target="media/image8.png"/><Relationship Id="rId37" Type="http://schemas.openxmlformats.org/officeDocument/2006/relationships/image" Target="media/image12.png"/><Relationship Id="rId53" Type="http://schemas.openxmlformats.org/officeDocument/2006/relationships/image" Target="media/image21.png"/><Relationship Id="rId58" Type="http://schemas.openxmlformats.org/officeDocument/2006/relationships/hyperlink" Target="https://m.esfondi.lv/upload/Vadlinijas/0_esfondu_af_kom_vadlinijas.pdf" TargetMode="External"/><Relationship Id="rId74" Type="http://schemas.openxmlformats.org/officeDocument/2006/relationships/hyperlink" Target="https://lrg.cfla.gov.lv/index.php/Att%C4%93ls:Melns_zimulis.jpg" TargetMode="External"/><Relationship Id="rId79" Type="http://schemas.openxmlformats.org/officeDocument/2006/relationships/image" Target="media/image32.jpg"/><Relationship Id="rId5" Type="http://schemas.openxmlformats.org/officeDocument/2006/relationships/numbering" Target="numbering.xml"/><Relationship Id="rId90"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95" Type="http://schemas.openxmlformats.org/officeDocument/2006/relationships/fontTable" Target="fontTable.xml"/><Relationship Id="rId14" Type="http://schemas.openxmlformats.org/officeDocument/2006/relationships/customXml" Target="ink/ink1.xml"/><Relationship Id="rId22" Type="http://schemas.openxmlformats.org/officeDocument/2006/relationships/customXml" Target="ink/ink3.xml"/><Relationship Id="rId27" Type="http://schemas.openxmlformats.org/officeDocument/2006/relationships/image" Target="media/image5.png"/><Relationship Id="rId30" Type="http://schemas.openxmlformats.org/officeDocument/2006/relationships/hyperlink" Target="https://likumi.lv/ta/id/68488-socialo-pakalpojumu-un-socialas-palidzibas-likums" TargetMode="External"/><Relationship Id="rId35" Type="http://schemas.openxmlformats.org/officeDocument/2006/relationships/image" Target="media/image10.png"/><Relationship Id="rId43" Type="http://schemas.microsoft.com/office/2007/relationships/hdphoto" Target="media/hdphoto3.wdp"/><Relationship Id="rId48" Type="http://schemas.openxmlformats.org/officeDocument/2006/relationships/image" Target="media/image18.png"/><Relationship Id="rId56" Type="http://schemas.openxmlformats.org/officeDocument/2006/relationships/hyperlink" Target="https://www.iub.gov.lv/lv/media/658/download" TargetMode="External"/><Relationship Id="rId64" Type="http://schemas.openxmlformats.org/officeDocument/2006/relationships/hyperlink" Target="https://www.lm.gov.lv/lv/media/18838/download?attachment" TargetMode="External"/><Relationship Id="rId69" Type="http://schemas.openxmlformats.org/officeDocument/2006/relationships/image" Target="media/image25.png"/><Relationship Id="rId77" Type="http://schemas.openxmlformats.org/officeDocument/2006/relationships/image" Target="media/image31.png"/><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image" Target="media/image27.png"/><Relationship Id="rId80" Type="http://schemas.openxmlformats.org/officeDocument/2006/relationships/image" Target="media/image33.png"/><Relationship Id="rId85" Type="http://schemas.openxmlformats.org/officeDocument/2006/relationships/hyperlink" Target="http://eur-lex.europa.eu/eli/reg/2021/1060/oj/?locale=LV" TargetMode="External"/><Relationship Id="rId93"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25" Type="http://schemas.openxmlformats.org/officeDocument/2006/relationships/customXml" Target="ink/ink5.xml"/><Relationship Id="rId33" Type="http://schemas.microsoft.com/office/2007/relationships/hdphoto" Target="media/hdphoto1.wdp"/><Relationship Id="rId38" Type="http://schemas.microsoft.com/office/2007/relationships/hdphoto" Target="media/hdphoto2.wdp"/><Relationship Id="rId46" Type="http://schemas.openxmlformats.org/officeDocument/2006/relationships/image" Target="media/image17.png"/><Relationship Id="rId59" Type="http://schemas.openxmlformats.org/officeDocument/2006/relationships/hyperlink" Target="https://ec.europa.eu/regional_policy/policy/communication/online-generator_lv?lang=lv" TargetMode="External"/><Relationship Id="rId67" Type="http://schemas.openxmlformats.org/officeDocument/2006/relationships/image" Target="media/image23.png"/><Relationship Id="rId20" Type="http://schemas.openxmlformats.org/officeDocument/2006/relationships/customXml" Target="ink/ink2.xml"/><Relationship Id="rId41" Type="http://schemas.openxmlformats.org/officeDocument/2006/relationships/image" Target="media/image14.png"/><Relationship Id="rId54" Type="http://schemas.openxmlformats.org/officeDocument/2006/relationships/image" Target="media/image22.png"/><Relationship Id="rId62" Type="http://schemas.openxmlformats.org/officeDocument/2006/relationships/hyperlink" Target="https://pieklustamiba.varam.gov.lv/" TargetMode="External"/><Relationship Id="rId70" Type="http://schemas.openxmlformats.org/officeDocument/2006/relationships/image" Target="media/image26.png"/><Relationship Id="rId75" Type="http://schemas.openxmlformats.org/officeDocument/2006/relationships/image" Target="media/image29.jpg"/><Relationship Id="rId83" Type="http://schemas.openxmlformats.org/officeDocument/2006/relationships/hyperlink" Target="https://likumi.lv/ta/id/343564-eiropas-savienibas-kohezijas-politikas-programmas-2021-2027-gadam-4-2-2-specifiska-atbalsta-merka-uzlabot-izglitibas-un" TargetMode="External"/><Relationship Id="rId8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91" Type="http://schemas.openxmlformats.org/officeDocument/2006/relationships/image" Target="media/image35.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3.png"/><Relationship Id="rId28" Type="http://schemas.openxmlformats.org/officeDocument/2006/relationships/hyperlink" Target="http://www.esfondi.lv" TargetMode="External"/><Relationship Id="rId36" Type="http://schemas.openxmlformats.org/officeDocument/2006/relationships/image" Target="media/image11.png"/><Relationship Id="rId49" Type="http://schemas.microsoft.com/office/2007/relationships/hdphoto" Target="media/hdphoto6.wdp"/><Relationship Id="rId57" Type="http://schemas.openxmlformats.org/officeDocument/2006/relationships/hyperlink" Target="https://m.esfondi.lv/vadlinijas" TargetMode="External"/><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image" Target="media/image16.png"/><Relationship Id="rId52" Type="http://schemas.microsoft.com/office/2007/relationships/hdphoto" Target="media/hdphoto7.wdp"/><Relationship Id="rId60" Type="http://schemas.openxmlformats.org/officeDocument/2006/relationships/hyperlink" Target="https://www.lm.gov.lv/lv/metodiskie-materiali" TargetMode="External"/><Relationship Id="rId65" Type="http://schemas.openxmlformats.org/officeDocument/2006/relationships/hyperlink" Target="https://pieklustamiba.varam.gov.lv/" TargetMode="External"/><Relationship Id="rId73" Type="http://schemas.openxmlformats.org/officeDocument/2006/relationships/image" Target="media/image28.png"/><Relationship Id="rId78" Type="http://schemas.openxmlformats.org/officeDocument/2006/relationships/hyperlink" Target="https://lrg.cfla.gov.lv/index.php/Att%C4%93ls:Melns_pluss.jpg" TargetMode="External"/><Relationship Id="rId81" Type="http://schemas.openxmlformats.org/officeDocument/2006/relationships/footer" Target="footer1.xml"/><Relationship Id="rId86" Type="http://schemas.openxmlformats.org/officeDocument/2006/relationships/hyperlink" Target="https://likumi.lv/ta/id/343564-eiropas-savienibas-kohezijas-politikas-programmas-2021-2027-gadam-4-2-2-specifiska-atbalsta-merka-uzlabot-izglitibas-un" TargetMode="External"/><Relationship Id="rId94"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index.php/2021.-2027.gada_pl%C4%81no%C5%A1anas_periods" TargetMode="External"/><Relationship Id="rId39" Type="http://schemas.openxmlformats.org/officeDocument/2006/relationships/image" Target="media/image13.png"/><Relationship Id="rId34" Type="http://schemas.openxmlformats.org/officeDocument/2006/relationships/image" Target="media/image9.png"/><Relationship Id="rId50" Type="http://schemas.openxmlformats.org/officeDocument/2006/relationships/image" Target="media/image19.png"/><Relationship Id="rId55" Type="http://schemas.openxmlformats.org/officeDocument/2006/relationships/hyperlink" Target="https://www.iub.gov.lv/lv/socialais-iepirkums;" TargetMode="External"/><Relationship Id="rId76" Type="http://schemas.openxmlformats.org/officeDocument/2006/relationships/image" Target="media/image30.png"/><Relationship Id="rId7" Type="http://schemas.openxmlformats.org/officeDocument/2006/relationships/settings" Target="settings.xml"/><Relationship Id="rId71" Type="http://schemas.openxmlformats.org/officeDocument/2006/relationships/hyperlink" Target="https://eur-lex.europa.eu/legal-content/LV/TXT/?uri=CELEX%3A32013R1407" TargetMode="External"/><Relationship Id="rId92" Type="http://schemas.openxmlformats.org/officeDocument/2006/relationships/image" Target="media/image36.png"/><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customXml" Target="ink/ink4.xml"/><Relationship Id="rId40" Type="http://schemas.openxmlformats.org/officeDocument/2006/relationships/hyperlink" Target="https://www.cfla.gov.lv/lv/valsts-atbalsta-regulejums" TargetMode="External"/><Relationship Id="rId45" Type="http://schemas.microsoft.com/office/2007/relationships/hdphoto" Target="media/hdphoto4.wdp"/><Relationship Id="rId66" Type="http://schemas.openxmlformats.org/officeDocument/2006/relationships/hyperlink" Target="http://www.vieglavaloda.lv/" TargetMode="External"/><Relationship Id="rId87" Type="http://schemas.openxmlformats.org/officeDocument/2006/relationships/image" Target="media/image34.png"/><Relationship Id="rId61" Type="http://schemas.openxmlformats.org/officeDocument/2006/relationships/hyperlink" Target="https://www.lm.gov.lv/lv/metodiskie-materiali" TargetMode="External"/><Relationship Id="rId82" Type="http://schemas.openxmlformats.org/officeDocument/2006/relationships/hyperlink" Target="https://likumi.lv/ta/id/343564-eiropas-savienibas-kohezijas-politikas-programmas-2021-2027-gadam-4-2-2-specifiska-atbalsta-merka-uzlabot-izglitibas-un" TargetMode="External"/><Relationship Id="rId1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32021R1060&amp;qid=1625116684765&amp;from=EN"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54.039"/>
    </inkml:context>
    <inkml:brush xml:id="br0">
      <inkml:brushProperty name="width" value="0.05" units="cm"/>
      <inkml:brushProperty name="height" value="0.05" units="cm"/>
    </inkml:brush>
  </inkml:definitions>
  <inkml:trace contextRef="#ctx0" brushRef="#br0">1 0 24575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14.342"/>
    </inkml:context>
    <inkml:brush xml:id="br0">
      <inkml:brushProperty name="width" value="0.05" units="cm"/>
      <inkml:brushProperty name="height" value="0.05" units="cm"/>
      <inkml:brushProperty name="color" value="#FFFFFF"/>
    </inkml:brush>
  </inkml:definitions>
  <inkml:trace contextRef="#ctx0" brushRef="#br0">80 54 24575</inkml:trace>
  <inkml:trace contextRef="#ctx0" brushRef="#br0" timeOffset="1261.33">80 54 24575</inkml:trace>
  <inkml:trace contextRef="#ctx0" brushRef="#br0" timeOffset="1880.73">28 54 24575</inkml:trace>
  <inkml:trace contextRef="#ctx0" brushRef="#br0" timeOffset="2570.71">28 28 24575</inkml:trace>
  <inkml:trace contextRef="#ctx0" brushRef="#br0" timeOffset="3379.11">107 0 24575</inkml:trace>
  <inkml:trace contextRef="#ctx0" brushRef="#br0" timeOffset="5936.69">54 0 24575</inkml:trace>
  <inkml:trace contextRef="#ctx0" brushRef="#br0" timeOffset="7394.78">28 28 24575</inkml:trace>
  <inkml:trace contextRef="#ctx0" brushRef="#br0" timeOffset="9008.34">54 54 24575</inkml:trace>
  <inkml:trace contextRef="#ctx0" brushRef="#br0" timeOffset="10231.54">0 53 24575,'0'-4'0</inkml:trace>
  <inkml:trace contextRef="#ctx0" brushRef="#br0" timeOffset="10790.53">28 28 24575</inkml:trace>
  <inkml:trace contextRef="#ctx0" brushRef="#br0" timeOffset="11350.74">28 28 24575</inkml:trace>
  <inkml:trace contextRef="#ctx0" brushRef="#br0" timeOffset="11351.74">28 28 24575</inkml:trace>
  <inkml:trace contextRef="#ctx0" brushRef="#br0" timeOffset="14414.72">28 28 24575</inkml:trace>
  <inkml:trace contextRef="#ctx0" brushRef="#br0" timeOffset="16265.26">0 28 24575,'0'-4'0</inkml:trace>
  <inkml:trace contextRef="#ctx0" brushRef="#br0" timeOffset="19313.29">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34.460"/>
    </inkml:context>
    <inkml:brush xml:id="br0">
      <inkml:brushProperty name="width" value="0.05" units="cm"/>
      <inkml:brushProperty name="height" value="0.05" units="cm"/>
      <inkml:brushProperty name="color" value="#FFFFFF"/>
    </inkml:brush>
  </inkml:definitions>
  <inkml:trace contextRef="#ctx0" brushRef="#br0">1 0 24575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09.706"/>
    </inkml:context>
    <inkml:brush xml:id="br0">
      <inkml:brushProperty name="width" value="0.05" units="cm"/>
      <inkml:brushProperty name="height" value="0.05" units="cm"/>
      <inkml:brushProperty name="color" value="#FFFFFF"/>
    </inkml:brush>
  </inkml:definitions>
  <inkml:trace contextRef="#ctx0" brushRef="#br0">0 0 24575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3:56.213"/>
    </inkml:context>
    <inkml:brush xml:id="br0">
      <inkml:brushProperty name="width" value="0.05" units="cm"/>
      <inkml:brushProperty name="height" value="0.05" units="cm"/>
    </inkml:brush>
  </inkml:definitions>
  <inkml:trace contextRef="#ctx0" brushRef="#br0">0 0 24575</inkml:trace>
  <inkml:trace contextRef="#ctx0" brushRef="#br0" timeOffset="527.29">0 0 24575</inkml:trace>
  <inkml:trace contextRef="#ctx0" brushRef="#br0" timeOffset="901.33">0 0 24575</inkml:trace>
  <inkml:trace contextRef="#ctx0" brushRef="#br0" timeOffset="1306.28">0 0 24575</inkml:trace>
  <inkml:trace contextRef="#ctx0" brushRef="#br0" timeOffset="1307.28">0 0 24575</inkml:trace>
  <inkml:trace contextRef="#ctx0" brushRef="#br0" timeOffset="1687.2">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Kep</b:Tag>
    <b:SourceType>Book</b:SourceType>
    <b:Guid>{ABB95B45-839D-4E59-96D8-0D7D821650D7}</b:Guid>
    <b:Publisher>Kepite</b:Publisher>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C5DC7354-62D6-489E-9664-37CF19ABDF75}">
  <ds:schemaRefs>
    <ds:schemaRef ds:uri="http://schemas.openxmlformats.org/officeDocument/2006/bibliography"/>
  </ds:schemaRefs>
</ds:datastoreItem>
</file>

<file path=customXml/itemProps2.xml><?xml version="1.0" encoding="utf-8"?>
<ds:datastoreItem xmlns:ds="http://schemas.openxmlformats.org/officeDocument/2006/customXml" ds:itemID="{6014525D-C832-4AB8-B06D-2A96F1E96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11380</Words>
  <Characters>64871</Characters>
  <Application>Microsoft Office Word</Application>
  <DocSecurity>4</DocSecurity>
  <Lines>540</Lines>
  <Paragraphs>152</Paragraphs>
  <ScaleCrop>false</ScaleCrop>
  <Company>CFLA</Company>
  <LinksUpToDate>false</LinksUpToDate>
  <CharactersWithSpaces>76099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Agrita Ķepīte</cp:lastModifiedBy>
  <cp:revision>44</cp:revision>
  <dcterms:created xsi:type="dcterms:W3CDTF">2023-12-28T14:55:00Z</dcterms:created>
  <dcterms:modified xsi:type="dcterms:W3CDTF">2024-01-04T16:09:00Z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391200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