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C9E8" w14:textId="77777777" w:rsidR="00CB1713" w:rsidRDefault="00CB1713" w:rsidP="00E25956">
      <w:pPr>
        <w:pStyle w:val="Heading1"/>
        <w:spacing w:before="0" w:beforeAutospacing="0" w:after="0" w:afterAutospacing="0"/>
        <w:jc w:val="center"/>
        <w:rPr>
          <w:sz w:val="28"/>
          <w:szCs w:val="28"/>
        </w:rPr>
      </w:pPr>
    </w:p>
    <w:p w14:paraId="05EE9A2E" w14:textId="2E15A319" w:rsidR="00CB1713" w:rsidRPr="00CB1713" w:rsidRDefault="00CB1713" w:rsidP="00CB1713">
      <w:pPr>
        <w:ind w:left="270"/>
        <w:jc w:val="right"/>
        <w:textAlignment w:val="baseline"/>
        <w:rPr>
          <w:rFonts w:eastAsia="Times New Roman"/>
          <w:lang w:eastAsia="en-US"/>
        </w:rPr>
      </w:pPr>
      <w:r w:rsidRPr="00DD1425">
        <w:rPr>
          <w:rFonts w:eastAsia="Times New Roman"/>
          <w:sz w:val="22"/>
          <w:szCs w:val="22"/>
          <w:lang w:eastAsia="en-US"/>
        </w:rPr>
        <w:t>1. pie</w:t>
      </w:r>
      <w:r w:rsidRPr="00CB1713">
        <w:rPr>
          <w:rFonts w:eastAsia="Times New Roman"/>
          <w:color w:val="000000"/>
          <w:sz w:val="22"/>
          <w:szCs w:val="22"/>
          <w:lang w:eastAsia="en-US"/>
        </w:rPr>
        <w:t>likums</w:t>
      </w:r>
    </w:p>
    <w:p w14:paraId="2D9D84B8" w14:textId="0F1ECF66" w:rsidR="00CB1713" w:rsidRPr="00CB1713" w:rsidRDefault="00CB1713" w:rsidP="00CB1713">
      <w:pPr>
        <w:ind w:left="270"/>
        <w:jc w:val="right"/>
        <w:textAlignment w:val="baseline"/>
        <w:rPr>
          <w:rFonts w:eastAsia="Times New Roman"/>
          <w:lang w:eastAsia="en-US"/>
        </w:rPr>
      </w:pPr>
      <w:r w:rsidRPr="00CB1713">
        <w:rPr>
          <w:rFonts w:eastAsia="Times New Roman"/>
          <w:color w:val="000000"/>
          <w:sz w:val="22"/>
          <w:szCs w:val="22"/>
          <w:lang w:eastAsia="en-US"/>
        </w:rPr>
        <w:t>Projektu iesniegumu atlases nolikumam</w:t>
      </w:r>
    </w:p>
    <w:p w14:paraId="0EF94E8E" w14:textId="77777777" w:rsidR="00CB1713" w:rsidRPr="00CB1713" w:rsidRDefault="00CB1713" w:rsidP="00CB1713">
      <w:pPr>
        <w:textAlignment w:val="baseline"/>
        <w:rPr>
          <w:rFonts w:eastAsia="Times New Roman"/>
          <w:lang w:eastAsia="en-US"/>
        </w:rPr>
      </w:pPr>
      <w:r w:rsidRPr="00CB1713">
        <w:rPr>
          <w:rFonts w:eastAsia="Times New Roman"/>
          <w:lang w:eastAsia="en-US"/>
        </w:rPr>
        <w:t> </w:t>
      </w:r>
    </w:p>
    <w:p w14:paraId="0D474A8C" w14:textId="77777777" w:rsidR="00CB1713" w:rsidRPr="00CB1713" w:rsidRDefault="00CB1713" w:rsidP="00CB1713">
      <w:pPr>
        <w:textAlignment w:val="baseline"/>
        <w:rPr>
          <w:rFonts w:eastAsia="Times New Roman"/>
          <w:lang w:eastAsia="en-US"/>
        </w:rPr>
      </w:pPr>
      <w:r w:rsidRPr="00CB1713">
        <w:rPr>
          <w:rFonts w:eastAsia="Times New Roman"/>
          <w:lang w:eastAsia="en-US"/>
        </w:rPr>
        <w:t> </w:t>
      </w:r>
    </w:p>
    <w:p w14:paraId="753F2743" w14:textId="2DAE23F0" w:rsidR="004D202F" w:rsidRPr="003D4C98" w:rsidRDefault="000661F9" w:rsidP="00CB1713">
      <w:pPr>
        <w:jc w:val="center"/>
        <w:textAlignment w:val="baseline"/>
        <w:rPr>
          <w:rStyle w:val="normaltextrun"/>
          <w:b/>
          <w:bCs/>
          <w:color w:val="000000"/>
          <w:shd w:val="clear" w:color="auto" w:fill="FFFFFF"/>
        </w:rPr>
      </w:pPr>
      <w:r w:rsidRPr="2C992C05">
        <w:rPr>
          <w:rStyle w:val="normaltextrun"/>
          <w:b/>
          <w:color w:val="000000"/>
          <w:sz w:val="22"/>
          <w:szCs w:val="22"/>
          <w:shd w:val="clear" w:color="auto" w:fill="FFFFFF"/>
        </w:rPr>
        <w:t>4</w:t>
      </w:r>
      <w:r w:rsidRPr="003D4C98">
        <w:rPr>
          <w:rStyle w:val="normaltextrun"/>
          <w:b/>
          <w:color w:val="000000"/>
          <w:sz w:val="22"/>
          <w:szCs w:val="22"/>
          <w:shd w:val="clear" w:color="auto" w:fill="FFFFFF"/>
        </w:rPr>
        <w:t>.1.2.</w:t>
      </w:r>
      <w:r w:rsidR="000410E5">
        <w:rPr>
          <w:rStyle w:val="normaltextrun"/>
          <w:b/>
          <w:color w:val="000000"/>
          <w:sz w:val="22"/>
          <w:szCs w:val="22"/>
          <w:shd w:val="clear" w:color="auto" w:fill="FFFFFF"/>
        </w:rPr>
        <w:t> </w:t>
      </w:r>
      <w:r w:rsidRPr="003D4C98">
        <w:rPr>
          <w:rStyle w:val="normaltextrun"/>
          <w:b/>
          <w:color w:val="000000"/>
          <w:sz w:val="22"/>
          <w:szCs w:val="22"/>
          <w:shd w:val="clear" w:color="auto" w:fill="FFFFFF"/>
        </w:rPr>
        <w:t>specifiskā atbalsta mērķa “Uzlabot vienlīdzīgu un savlaicīgu piekļuvi</w:t>
      </w:r>
      <w:r w:rsidR="009D3B4C" w:rsidRPr="003D4C98">
        <w:rPr>
          <w:rStyle w:val="normaltextrun"/>
          <w:b/>
          <w:color w:val="000000"/>
          <w:sz w:val="22"/>
          <w:szCs w:val="22"/>
          <w:shd w:val="clear" w:color="auto" w:fill="FFFFFF"/>
        </w:rPr>
        <w:t xml:space="preserve"> </w:t>
      </w:r>
      <w:r w:rsidRPr="003D4C98">
        <w:rPr>
          <w:rStyle w:val="normaltextrun"/>
          <w:b/>
          <w:color w:val="000000"/>
          <w:sz w:val="22"/>
          <w:szCs w:val="22"/>
          <w:shd w:val="clear" w:color="auto" w:fill="FFFFFF"/>
        </w:rPr>
        <w:t xml:space="preserve"> kvalitatīviem, ilgtspējīgiem un izmaksu ziņā pieejamiem veselības aprūpes, veselības veicināšanas un slimību profilakses pakalpojumiem, uzlabojot veselības aprūpes sistēmu efektivitāti un </w:t>
      </w:r>
      <w:proofErr w:type="spellStart"/>
      <w:r w:rsidRPr="003D4C98">
        <w:rPr>
          <w:rStyle w:val="normaltextrun"/>
          <w:b/>
          <w:color w:val="000000"/>
          <w:sz w:val="22"/>
          <w:szCs w:val="22"/>
          <w:shd w:val="clear" w:color="auto" w:fill="FFFFFF"/>
        </w:rPr>
        <w:t>izturētspēju</w:t>
      </w:r>
      <w:proofErr w:type="spellEnd"/>
      <w:r w:rsidRPr="003D4C98">
        <w:rPr>
          <w:rStyle w:val="normaltextrun"/>
          <w:b/>
          <w:color w:val="000000"/>
          <w:sz w:val="22"/>
          <w:szCs w:val="22"/>
          <w:shd w:val="clear" w:color="auto" w:fill="FFFFFF"/>
        </w:rPr>
        <w:t>”</w:t>
      </w:r>
      <w:r w:rsidRPr="003D4C98">
        <w:rPr>
          <w:rStyle w:val="normaltextrun"/>
          <w:b/>
          <w:bCs/>
          <w:color w:val="000000"/>
          <w:shd w:val="clear" w:color="auto" w:fill="FFFFFF"/>
        </w:rPr>
        <w:t xml:space="preserve"> </w:t>
      </w:r>
    </w:p>
    <w:p w14:paraId="592DF468" w14:textId="59B2AB8A" w:rsidR="000661F9" w:rsidRPr="009D3B4C" w:rsidRDefault="000661F9" w:rsidP="003D4C98">
      <w:pPr>
        <w:jc w:val="center"/>
        <w:textAlignment w:val="baseline"/>
        <w:rPr>
          <w:rStyle w:val="normaltextrun"/>
          <w:b/>
          <w:bCs/>
          <w:color w:val="000000"/>
          <w:shd w:val="clear" w:color="auto" w:fill="FFFFFF"/>
        </w:rPr>
      </w:pPr>
      <w:r w:rsidRPr="00264F23">
        <w:rPr>
          <w:rStyle w:val="normaltextrun"/>
          <w:b/>
          <w:bCs/>
          <w:color w:val="000000"/>
          <w:shd w:val="clear" w:color="auto" w:fill="FFFFFF"/>
        </w:rPr>
        <w:t>4.1</w:t>
      </w:r>
      <w:r w:rsidRPr="009D3B4C">
        <w:rPr>
          <w:rStyle w:val="normaltextrun"/>
          <w:b/>
          <w:bCs/>
          <w:color w:val="000000"/>
          <w:shd w:val="clear" w:color="auto" w:fill="FFFFFF"/>
        </w:rPr>
        <w:t>.2.1.</w:t>
      </w:r>
      <w:r w:rsidR="000410E5">
        <w:rPr>
          <w:rStyle w:val="normaltextrun"/>
          <w:b/>
          <w:bCs/>
          <w:color w:val="000000"/>
          <w:shd w:val="clear" w:color="auto" w:fill="FFFFFF"/>
        </w:rPr>
        <w:t> </w:t>
      </w:r>
      <w:r w:rsidRPr="009D3B4C">
        <w:rPr>
          <w:rStyle w:val="normaltextrun"/>
          <w:b/>
          <w:bCs/>
          <w:color w:val="000000"/>
          <w:shd w:val="clear" w:color="auto" w:fill="FFFFFF"/>
        </w:rPr>
        <w:t xml:space="preserve">pasākuma </w:t>
      </w:r>
      <w:r w:rsidR="000410E5">
        <w:rPr>
          <w:rStyle w:val="normaltextrun"/>
          <w:b/>
          <w:bCs/>
          <w:color w:val="000000"/>
          <w:shd w:val="clear" w:color="auto" w:fill="FFFFFF"/>
        </w:rPr>
        <w:t>“</w:t>
      </w:r>
      <w:r w:rsidRPr="009D3B4C">
        <w:rPr>
          <w:rStyle w:val="normaltextrun"/>
          <w:b/>
          <w:bCs/>
          <w:color w:val="000000"/>
          <w:shd w:val="clear" w:color="auto" w:fill="FFFFFF"/>
        </w:rPr>
        <w:t>Nacionāla mēroga veselības veicināšanas un slimību profilakses pasākumi</w:t>
      </w:r>
      <w:r w:rsidR="000410E5">
        <w:rPr>
          <w:rStyle w:val="normaltextrun"/>
          <w:b/>
          <w:bCs/>
          <w:color w:val="000000"/>
          <w:shd w:val="clear" w:color="auto" w:fill="FFFFFF"/>
        </w:rPr>
        <w:t xml:space="preserve">” </w:t>
      </w:r>
      <w:r w:rsidR="004D202F" w:rsidRPr="009D3B4C">
        <w:rPr>
          <w:rStyle w:val="normaltextrun"/>
          <w:b/>
          <w:bCs/>
          <w:color w:val="000000"/>
          <w:shd w:val="clear" w:color="auto" w:fill="FFFFFF"/>
        </w:rPr>
        <w:t>(turpmāk – pasākums)</w:t>
      </w:r>
    </w:p>
    <w:p w14:paraId="41270F46" w14:textId="7E69BB87" w:rsidR="00CB1713" w:rsidRPr="00CB1713" w:rsidRDefault="00CB1713" w:rsidP="004F0DD1">
      <w:pPr>
        <w:spacing w:before="240"/>
        <w:jc w:val="center"/>
        <w:textAlignment w:val="baseline"/>
        <w:rPr>
          <w:rFonts w:eastAsia="Times New Roman"/>
          <w:b/>
          <w:bCs/>
          <w:lang w:eastAsia="en-US"/>
        </w:rPr>
      </w:pPr>
      <w:r w:rsidRPr="00CB1713">
        <w:rPr>
          <w:rFonts w:eastAsia="Times New Roman"/>
          <w:b/>
          <w:bCs/>
          <w:lang w:eastAsia="en-US"/>
        </w:rPr>
        <w:t> </w:t>
      </w:r>
      <w:r w:rsidR="47279F46" w:rsidRPr="7B0FF88C">
        <w:rPr>
          <w:rFonts w:eastAsia="Times New Roman"/>
          <w:b/>
          <w:bCs/>
          <w:lang w:eastAsia="en-US"/>
        </w:rPr>
        <w:t>projekt</w:t>
      </w:r>
      <w:r w:rsidR="096F1435" w:rsidRPr="7B0FF88C">
        <w:rPr>
          <w:rFonts w:eastAsia="Times New Roman"/>
          <w:b/>
          <w:bCs/>
          <w:lang w:eastAsia="en-US"/>
        </w:rPr>
        <w:t>u</w:t>
      </w:r>
      <w:r w:rsidR="47279F46" w:rsidRPr="7B0FF88C">
        <w:rPr>
          <w:rFonts w:eastAsia="Times New Roman"/>
          <w:b/>
          <w:bCs/>
          <w:lang w:eastAsia="en-US"/>
        </w:rPr>
        <w:t xml:space="preserve"> iesniegum</w:t>
      </w:r>
      <w:r w:rsidR="0748F568" w:rsidRPr="7B0FF88C">
        <w:rPr>
          <w:rFonts w:eastAsia="Times New Roman"/>
          <w:b/>
          <w:bCs/>
          <w:lang w:eastAsia="en-US"/>
        </w:rPr>
        <w:t>u</w:t>
      </w:r>
      <w:r w:rsidRPr="00CB1713">
        <w:rPr>
          <w:rFonts w:eastAsia="Times New Roman"/>
          <w:b/>
          <w:bCs/>
          <w:lang w:eastAsia="en-US"/>
        </w:rPr>
        <w:t xml:space="preserve"> aizpildīšanas metodika (turpmāk – metodika)  </w:t>
      </w:r>
    </w:p>
    <w:p w14:paraId="1281D2AA" w14:textId="77777777" w:rsidR="00CB1713" w:rsidRPr="00CB1713" w:rsidRDefault="00CB1713" w:rsidP="00CB1713">
      <w:pPr>
        <w:textAlignment w:val="baseline"/>
        <w:rPr>
          <w:rFonts w:eastAsia="Times New Roman"/>
          <w:lang w:eastAsia="en-US"/>
        </w:rPr>
      </w:pPr>
      <w:r w:rsidRPr="00CB1713">
        <w:rPr>
          <w:rFonts w:eastAsia="Times New Roman"/>
          <w:lang w:eastAsia="en-US"/>
        </w:rPr>
        <w:t> </w:t>
      </w:r>
    </w:p>
    <w:p w14:paraId="197B7C42" w14:textId="7829AD52" w:rsidR="00CB1713" w:rsidRPr="00CB1713" w:rsidRDefault="00CB1713" w:rsidP="00CB1713">
      <w:pPr>
        <w:ind w:right="-15" w:firstLine="720"/>
        <w:jc w:val="both"/>
        <w:textAlignment w:val="baseline"/>
        <w:rPr>
          <w:rFonts w:eastAsia="Times New Roman"/>
          <w:lang w:eastAsia="en-US"/>
        </w:rPr>
      </w:pPr>
      <w:r w:rsidRPr="00CB1713">
        <w:rPr>
          <w:rFonts w:eastAsia="Times New Roman"/>
          <w:lang w:eastAsia="en-US"/>
        </w:rPr>
        <w:t xml:space="preserve">Metodika ir sagatavota, ievērojot </w:t>
      </w:r>
      <w:r w:rsidR="00786667" w:rsidRPr="00786667">
        <w:rPr>
          <w:rFonts w:eastAsia="Times New Roman"/>
          <w:lang w:eastAsia="en-US"/>
        </w:rPr>
        <w:t>Ministru kabineta 2023.</w:t>
      </w:r>
      <w:r w:rsidR="00C2527B">
        <w:rPr>
          <w:rFonts w:eastAsia="Times New Roman"/>
          <w:lang w:eastAsia="en-US"/>
        </w:rPr>
        <w:t> </w:t>
      </w:r>
      <w:r w:rsidR="00786667" w:rsidRPr="00786667">
        <w:rPr>
          <w:rFonts w:eastAsia="Times New Roman"/>
          <w:lang w:eastAsia="en-US"/>
        </w:rPr>
        <w:t>gada 28.</w:t>
      </w:r>
      <w:r w:rsidR="00C2527B">
        <w:rPr>
          <w:rFonts w:eastAsia="Times New Roman"/>
          <w:lang w:eastAsia="en-US"/>
        </w:rPr>
        <w:t> </w:t>
      </w:r>
      <w:r w:rsidR="00786667" w:rsidRPr="00786667">
        <w:rPr>
          <w:rFonts w:eastAsia="Times New Roman"/>
          <w:lang w:eastAsia="en-US"/>
        </w:rPr>
        <w:t>novembra noteikum</w:t>
      </w:r>
      <w:r w:rsidR="00786667">
        <w:rPr>
          <w:rFonts w:eastAsia="Times New Roman"/>
          <w:lang w:eastAsia="en-US"/>
        </w:rPr>
        <w:t>o</w:t>
      </w:r>
      <w:r w:rsidR="000D406A">
        <w:rPr>
          <w:rFonts w:eastAsia="Times New Roman"/>
          <w:lang w:eastAsia="en-US"/>
        </w:rPr>
        <w:t>s</w:t>
      </w:r>
      <w:r w:rsidR="00786667" w:rsidRPr="00786667">
        <w:rPr>
          <w:rFonts w:eastAsia="Times New Roman"/>
          <w:lang w:eastAsia="en-US"/>
        </w:rPr>
        <w:t xml:space="preserve"> Nr.694 “Eiropas Savienības kohēzijas politikas programma 2021.–2027.</w:t>
      </w:r>
      <w:r w:rsidR="00C2527B">
        <w:rPr>
          <w:rFonts w:eastAsia="Times New Roman"/>
          <w:lang w:eastAsia="en-US"/>
        </w:rPr>
        <w:t> </w:t>
      </w:r>
      <w:r w:rsidR="00786667" w:rsidRPr="00786667">
        <w:rPr>
          <w:rFonts w:eastAsia="Times New Roman"/>
          <w:lang w:eastAsia="en-US"/>
        </w:rPr>
        <w:t>gadam 4.1.2.</w:t>
      </w:r>
      <w:r w:rsidR="00C2527B">
        <w:rPr>
          <w:rFonts w:eastAsia="Times New Roman"/>
          <w:lang w:eastAsia="en-US"/>
        </w:rPr>
        <w:t> </w:t>
      </w:r>
      <w:r w:rsidR="00786667" w:rsidRPr="00786667">
        <w:rPr>
          <w:rFonts w:eastAsia="Times New Roman"/>
          <w:lang w:eastAsia="en-US"/>
        </w:rPr>
        <w:t xml:space="preserve">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786667" w:rsidRPr="00786667">
        <w:rPr>
          <w:rFonts w:eastAsia="Times New Roman"/>
          <w:lang w:eastAsia="en-US"/>
        </w:rPr>
        <w:t>izturētspēju</w:t>
      </w:r>
      <w:proofErr w:type="spellEnd"/>
      <w:r w:rsidR="00786667" w:rsidRPr="00786667">
        <w:rPr>
          <w:rFonts w:eastAsia="Times New Roman"/>
          <w:lang w:eastAsia="en-US"/>
        </w:rPr>
        <w:t>” 4.1.2.1.</w:t>
      </w:r>
      <w:r w:rsidR="00C2527B">
        <w:rPr>
          <w:rFonts w:eastAsia="Times New Roman"/>
          <w:lang w:eastAsia="en-US"/>
        </w:rPr>
        <w:t> </w:t>
      </w:r>
      <w:r w:rsidR="00786667" w:rsidRPr="00786667">
        <w:rPr>
          <w:rFonts w:eastAsia="Times New Roman"/>
          <w:lang w:eastAsia="en-US"/>
        </w:rPr>
        <w:t xml:space="preserve">pasākuma “Nacionāla mēroga veselības veicināšanas un slimību profilakses pasākumi” īstenošanas noteikumi” </w:t>
      </w:r>
      <w:r w:rsidRPr="00CB1713">
        <w:rPr>
          <w:rFonts w:eastAsia="Times New Roman"/>
          <w:lang w:eastAsia="en-US"/>
        </w:rPr>
        <w:t xml:space="preserve">(turpmāk – MK noteikumi), projektu iesniegumu atlases nolikumā (turpmāk – atlases nolikums) un projektu iesniegumu vērtēšanas kritēriju piemērošanas metodikā iekļautos skaidrojumus. Projekta iesniegumu sagatavo un iesniedz </w:t>
      </w:r>
      <w:r w:rsidRPr="1AF289B1">
        <w:rPr>
          <w:rFonts w:eastAsia="Times New Roman"/>
          <w:color w:val="000000" w:themeColor="text1"/>
          <w:lang w:eastAsia="en-US"/>
        </w:rPr>
        <w:t xml:space="preserve">Kohēzijas politikas fondu vadības informācijas sistēmā (turpmāk – KPVIS) </w:t>
      </w:r>
      <w:hyperlink r:id="rId11">
        <w:r w:rsidRPr="1AF289B1">
          <w:rPr>
            <w:rFonts w:eastAsia="Times New Roman"/>
            <w:color w:val="0000FF"/>
            <w:u w:val="single"/>
            <w:lang w:eastAsia="en-US"/>
          </w:rPr>
          <w:t>https://projekti.cfla.gov.lv/</w:t>
        </w:r>
      </w:hyperlink>
      <w:r w:rsidRPr="00CB1713">
        <w:rPr>
          <w:rFonts w:eastAsia="Times New Roman"/>
          <w:lang w:eastAsia="en-US"/>
        </w:rPr>
        <w:t>. </w:t>
      </w:r>
    </w:p>
    <w:p w14:paraId="315AA1CE" w14:textId="694FFAC3" w:rsidR="00CB1713" w:rsidRPr="00CB1713" w:rsidRDefault="00CB1713" w:rsidP="00CB1713">
      <w:pPr>
        <w:ind w:right="-15" w:firstLine="720"/>
        <w:jc w:val="both"/>
        <w:textAlignment w:val="baseline"/>
        <w:rPr>
          <w:rFonts w:eastAsia="Times New Roman"/>
          <w:lang w:eastAsia="en-US"/>
        </w:rPr>
      </w:pPr>
      <w:r w:rsidRPr="00CB1713">
        <w:rPr>
          <w:rFonts w:eastAsia="Times New Roman"/>
          <w:lang w:eastAsia="en-U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7CFE2DA7" w14:textId="77777777" w:rsidR="00CB1713" w:rsidRPr="00CB1713" w:rsidRDefault="00CB1713" w:rsidP="00CB1713">
      <w:pPr>
        <w:ind w:right="-15" w:firstLine="720"/>
        <w:jc w:val="both"/>
        <w:textAlignment w:val="baseline"/>
        <w:rPr>
          <w:rFonts w:eastAsia="Times New Roman"/>
          <w:lang w:eastAsia="en-US"/>
        </w:rPr>
      </w:pPr>
      <w:r w:rsidRPr="00CB1713">
        <w:rPr>
          <w:rFonts w:eastAsia="Times New Roman"/>
          <w:lang w:eastAsia="en-US"/>
        </w:rPr>
        <w:t>Aizpildot projekta iesniegumu, jānodrošina sniegtās informācijas saskaņotība starp visām projekta iesnieguma sadaļām un pielikumiem, kurās tā minēta vai uz kuru atsaucas. </w:t>
      </w:r>
    </w:p>
    <w:p w14:paraId="3E2A6D5C" w14:textId="77777777" w:rsidR="00CB1713" w:rsidRPr="00CB1713" w:rsidRDefault="00CB1713" w:rsidP="00CB1713">
      <w:pPr>
        <w:ind w:firstLine="720"/>
        <w:jc w:val="both"/>
        <w:textAlignment w:val="baseline"/>
        <w:rPr>
          <w:rFonts w:eastAsia="Times New Roman"/>
          <w:lang w:eastAsia="en-US"/>
        </w:rPr>
      </w:pPr>
      <w:r w:rsidRPr="00CB1713">
        <w:rPr>
          <w:rFonts w:eastAsia="Times New Roman"/>
          <w:lang w:eastAsia="en-U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B1713">
        <w:rPr>
          <w:rFonts w:eastAsia="Times New Roman"/>
          <w:i/>
          <w:iCs/>
          <w:color w:val="0000FF"/>
          <w:lang w:eastAsia="en-US"/>
        </w:rPr>
        <w:t>zilā krāsā</w:t>
      </w:r>
      <w:r w:rsidRPr="00CB1713">
        <w:rPr>
          <w:rFonts w:eastAsia="Times New Roman"/>
          <w:lang w:eastAsia="en-US"/>
        </w:rPr>
        <w:t>”, papildus tehniskas norādes noformētas “</w:t>
      </w:r>
      <w:r w:rsidRPr="00CB1713">
        <w:rPr>
          <w:rFonts w:eastAsia="Times New Roman"/>
          <w:color w:val="7F7F7F"/>
          <w:lang w:eastAsia="en-US"/>
        </w:rPr>
        <w:t>pelēkā krāsā</w:t>
      </w:r>
      <w:r w:rsidRPr="00CB1713">
        <w:rPr>
          <w:rFonts w:eastAsia="Times New Roman"/>
          <w:lang w:eastAsia="en-US"/>
        </w:rPr>
        <w:t>”</w:t>
      </w:r>
      <w:r w:rsidRPr="00CB1713">
        <w:rPr>
          <w:rFonts w:eastAsia="Times New Roman"/>
          <w:color w:val="7F7F7F"/>
          <w:lang w:eastAsia="en-US"/>
        </w:rPr>
        <w:t>. </w:t>
      </w:r>
    </w:p>
    <w:p w14:paraId="7CB2287A" w14:textId="77777777" w:rsidR="00CB1713" w:rsidRDefault="00CB1713" w:rsidP="00CB1713">
      <w:pPr>
        <w:ind w:right="-15" w:firstLine="720"/>
        <w:jc w:val="both"/>
        <w:textAlignment w:val="baseline"/>
        <w:rPr>
          <w:rFonts w:eastAsia="Times New Roman"/>
          <w:lang w:eastAsia="en-US"/>
        </w:rPr>
      </w:pPr>
      <w:r w:rsidRPr="00CB1713">
        <w:rPr>
          <w:rFonts w:eastAsia="Times New Roman"/>
          <w:lang w:eastAsia="en-US"/>
        </w:rPr>
        <w:t>Papildus, aizpildot projekta iesniegumu KPVIS, izmantojama KPVIS elektroniskā lietotāju rokasgrāmata (</w:t>
      </w:r>
      <w:proofErr w:type="spellStart"/>
      <w:r w:rsidRPr="00CB1713">
        <w:rPr>
          <w:rFonts w:eastAsia="Times New Roman"/>
          <w:lang w:eastAsia="en-US"/>
        </w:rPr>
        <w:t>eLRG</w:t>
      </w:r>
      <w:proofErr w:type="spellEnd"/>
      <w:r w:rsidRPr="00CB1713">
        <w:rPr>
          <w:rFonts w:eastAsia="Times New Roman"/>
          <w:lang w:eastAsia="en-US"/>
        </w:rPr>
        <w:t xml:space="preserve">) - </w:t>
      </w:r>
      <w:hyperlink r:id="rId12" w:tgtFrame="_blank" w:history="1">
        <w:r w:rsidRPr="00CB1713">
          <w:rPr>
            <w:rFonts w:eastAsia="Times New Roman"/>
            <w:color w:val="0000FF"/>
            <w:u w:val="single"/>
            <w:lang w:eastAsia="en-US"/>
          </w:rPr>
          <w:t>https://elrg.cfla.gov.lv/</w:t>
        </w:r>
      </w:hyperlink>
      <w:r w:rsidRPr="00CB1713">
        <w:rPr>
          <w:rFonts w:eastAsia="Times New Roman"/>
          <w:lang w:eastAsia="en-US"/>
        </w:rPr>
        <w:t xml:space="preserve">, kurā pieejamas aktuālās KPVIS funkcionalitāšu tehniskās un biznesa lietošanas instrukcijas, t. sk. par KPVIS </w:t>
      </w:r>
      <w:proofErr w:type="spellStart"/>
      <w:r w:rsidRPr="00CB1713">
        <w:rPr>
          <w:rFonts w:eastAsia="Times New Roman"/>
          <w:lang w:eastAsia="en-US"/>
        </w:rPr>
        <w:t>ekrānskatiem</w:t>
      </w:r>
      <w:proofErr w:type="spellEnd"/>
      <w:r w:rsidRPr="00CB1713">
        <w:rPr>
          <w:rFonts w:eastAsia="Times New Roman"/>
          <w:lang w:eastAsia="en-US"/>
        </w:rPr>
        <w:t>, specifiskām datu ievades prasībām un pielietojamiem risinājumiem. </w:t>
      </w:r>
    </w:p>
    <w:p w14:paraId="5E8A120E" w14:textId="77777777" w:rsidR="00264F23" w:rsidRDefault="00264F23" w:rsidP="00CB1713">
      <w:pPr>
        <w:ind w:right="-15" w:firstLine="720"/>
        <w:jc w:val="both"/>
        <w:textAlignment w:val="baseline"/>
        <w:rPr>
          <w:rFonts w:eastAsia="Times New Roman"/>
          <w:lang w:eastAsia="en-US"/>
        </w:rPr>
      </w:pPr>
    </w:p>
    <w:p w14:paraId="4435C87A" w14:textId="24BD2139" w:rsidR="00264F23" w:rsidRPr="00264F23" w:rsidRDefault="00264F23" w:rsidP="00BC08DB">
      <w:pPr>
        <w:pStyle w:val="ListParagraph"/>
        <w:numPr>
          <w:ilvl w:val="0"/>
          <w:numId w:val="27"/>
        </w:numPr>
        <w:ind w:right="-15"/>
        <w:jc w:val="both"/>
        <w:textAlignment w:val="baseline"/>
        <w:rPr>
          <w:rFonts w:ascii="Times New Roman" w:eastAsia="Times New Roman" w:hAnsi="Times New Roman"/>
          <w:sz w:val="24"/>
          <w:szCs w:val="24"/>
        </w:rPr>
      </w:pPr>
      <w:r w:rsidRPr="00264F23">
        <w:rPr>
          <w:rFonts w:ascii="Times New Roman" w:eastAsia="Times New Roman" w:hAnsi="Times New Roman"/>
          <w:i/>
          <w:iCs/>
          <w:color w:val="0000FF"/>
          <w:sz w:val="24"/>
          <w:szCs w:val="24"/>
          <w:shd w:val="clear" w:color="auto" w:fill="FFFFFF"/>
        </w:rPr>
        <w:t xml:space="preserve">Vēršam uzmanību, ka metodikā iekļautajiem KPVIS </w:t>
      </w:r>
      <w:proofErr w:type="spellStart"/>
      <w:r w:rsidRPr="00264F23">
        <w:rPr>
          <w:rFonts w:ascii="Times New Roman" w:eastAsia="Times New Roman" w:hAnsi="Times New Roman"/>
          <w:i/>
          <w:iCs/>
          <w:color w:val="0000FF"/>
          <w:sz w:val="24"/>
          <w:szCs w:val="24"/>
          <w:shd w:val="clear" w:color="auto" w:fill="FFFFFF"/>
        </w:rPr>
        <w:t>ekrānskatiem</w:t>
      </w:r>
      <w:proofErr w:type="spellEnd"/>
      <w:r w:rsidRPr="00264F23">
        <w:rPr>
          <w:rFonts w:ascii="Times New Roman" w:eastAsia="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r>
        <w:rPr>
          <w:rFonts w:ascii="Times New Roman" w:eastAsia="Times New Roman" w:hAnsi="Times New Roman"/>
          <w:i/>
          <w:iCs/>
          <w:color w:val="0000FF"/>
          <w:sz w:val="24"/>
          <w:szCs w:val="24"/>
          <w:shd w:val="clear" w:color="auto" w:fill="FFFFFF"/>
        </w:rPr>
        <w:t>.</w:t>
      </w:r>
    </w:p>
    <w:p w14:paraId="5032C2AE" w14:textId="4A6B08F2" w:rsidR="00CB1713" w:rsidRDefault="00CB1713" w:rsidP="00264F23">
      <w:pPr>
        <w:textAlignment w:val="baseline"/>
        <w:rPr>
          <w:sz w:val="28"/>
          <w:szCs w:val="28"/>
        </w:rPr>
      </w:pPr>
      <w:r w:rsidRPr="00CB1713">
        <w:rPr>
          <w:rFonts w:eastAsia="Times New Roman"/>
          <w:sz w:val="28"/>
          <w:szCs w:val="28"/>
          <w:lang w:eastAsia="en-US"/>
        </w:rPr>
        <w:t> </w:t>
      </w:r>
    </w:p>
    <w:p w14:paraId="7226E4D8" w14:textId="77777777" w:rsidR="00CB1713" w:rsidRDefault="00CB1713" w:rsidP="00E25956">
      <w:pPr>
        <w:pStyle w:val="Heading1"/>
        <w:spacing w:before="0" w:beforeAutospacing="0" w:after="0" w:afterAutospacing="0"/>
        <w:jc w:val="center"/>
        <w:rPr>
          <w:sz w:val="28"/>
          <w:szCs w:val="28"/>
        </w:rPr>
      </w:pPr>
    </w:p>
    <w:p w14:paraId="109DE04D" w14:textId="77777777" w:rsidR="00264F23" w:rsidRDefault="00264F23" w:rsidP="00E25956">
      <w:pPr>
        <w:pStyle w:val="Heading1"/>
        <w:spacing w:before="0" w:beforeAutospacing="0" w:after="0" w:afterAutospacing="0"/>
        <w:jc w:val="center"/>
        <w:rPr>
          <w:sz w:val="28"/>
          <w:szCs w:val="28"/>
        </w:rPr>
      </w:pPr>
    </w:p>
    <w:p w14:paraId="47AAE6CD" w14:textId="77777777" w:rsidR="00264F23" w:rsidRDefault="00264F23" w:rsidP="00E25956">
      <w:pPr>
        <w:pStyle w:val="Heading1"/>
        <w:spacing w:before="0" w:beforeAutospacing="0" w:after="0" w:afterAutospacing="0"/>
        <w:jc w:val="center"/>
        <w:rPr>
          <w:sz w:val="28"/>
          <w:szCs w:val="28"/>
        </w:rPr>
      </w:pPr>
    </w:p>
    <w:p w14:paraId="7C870F61" w14:textId="77777777" w:rsidR="00264F23" w:rsidRDefault="00264F23" w:rsidP="00E25956">
      <w:pPr>
        <w:pStyle w:val="Heading1"/>
        <w:spacing w:before="0" w:beforeAutospacing="0" w:after="0" w:afterAutospacing="0"/>
        <w:jc w:val="center"/>
        <w:rPr>
          <w:sz w:val="28"/>
          <w:szCs w:val="28"/>
        </w:rPr>
      </w:pPr>
    </w:p>
    <w:p w14:paraId="34D7E33A" w14:textId="77777777" w:rsidR="00264F23" w:rsidRDefault="00264F23" w:rsidP="00E25956">
      <w:pPr>
        <w:pStyle w:val="Heading1"/>
        <w:spacing w:before="0" w:beforeAutospacing="0" w:after="0" w:afterAutospacing="0"/>
        <w:jc w:val="center"/>
        <w:rPr>
          <w:sz w:val="28"/>
          <w:szCs w:val="28"/>
        </w:rPr>
      </w:pPr>
    </w:p>
    <w:p w14:paraId="4A55DAC0" w14:textId="77777777" w:rsidR="00195BE1" w:rsidRDefault="00195BE1" w:rsidP="00E25956">
      <w:pPr>
        <w:pStyle w:val="Heading1"/>
        <w:spacing w:before="0" w:beforeAutospacing="0" w:after="0" w:afterAutospacing="0"/>
        <w:jc w:val="center"/>
        <w:rPr>
          <w:sz w:val="28"/>
          <w:szCs w:val="28"/>
        </w:rPr>
      </w:pPr>
    </w:p>
    <w:p w14:paraId="27D81CA8" w14:textId="77777777" w:rsidR="00DF7152" w:rsidRDefault="00DF7152" w:rsidP="00E25956">
      <w:pPr>
        <w:pStyle w:val="Heading1"/>
        <w:spacing w:before="0" w:beforeAutospacing="0" w:after="0" w:afterAutospacing="0"/>
        <w:jc w:val="center"/>
        <w:rPr>
          <w:sz w:val="28"/>
          <w:szCs w:val="28"/>
        </w:rPr>
      </w:pPr>
    </w:p>
    <w:p w14:paraId="0290C874" w14:textId="56A1B103"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00C5320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0C5320F">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4D5FB8" w:rsidRDefault="00284E0C" w:rsidP="00084B42">
            <w:pPr>
              <w:pStyle w:val="NormalWeb"/>
              <w:spacing w:before="0" w:beforeAutospacing="0" w:after="0" w:afterAutospacing="0"/>
              <w:jc w:val="both"/>
              <w:rPr>
                <w:rFonts w:eastAsia="Times New Roman"/>
                <w:b/>
                <w:bCs/>
              </w:rPr>
            </w:pPr>
            <w:r w:rsidRPr="004D5FB8">
              <w:rPr>
                <w:rFonts w:eastAsia="Times New Roman"/>
                <w:b/>
                <w:bCs/>
              </w:rPr>
              <w:t>Projekta iesniedzēja nosaukums</w:t>
            </w:r>
          </w:p>
          <w:p w14:paraId="4A71F47A" w14:textId="77777777" w:rsidR="00284E0C" w:rsidRPr="004D5FB8" w:rsidRDefault="00284E0C" w:rsidP="00084B42">
            <w:pPr>
              <w:rPr>
                <w:color w:val="7F7F7F" w:themeColor="text1" w:themeTint="80"/>
              </w:rPr>
            </w:pPr>
            <w:r w:rsidRPr="004D5FB8">
              <w:rPr>
                <w:color w:val="7F7F7F" w:themeColor="text1" w:themeTint="80"/>
              </w:rPr>
              <w:t>Lauks tiek automātiski aizpildīts</w:t>
            </w:r>
          </w:p>
          <w:p w14:paraId="4A1B3DD8" w14:textId="7E5E007E" w:rsidR="00BA51CF" w:rsidRPr="004D5FB8" w:rsidRDefault="00BA51CF" w:rsidP="00BA51CF">
            <w:pPr>
              <w:jc w:val="both"/>
              <w:rPr>
                <w:i/>
                <w:iCs/>
                <w:color w:val="0000FF"/>
              </w:rPr>
            </w:pPr>
            <w:r w:rsidRPr="004D5FB8">
              <w:rPr>
                <w:i/>
                <w:iCs/>
                <w:color w:val="0000FF"/>
              </w:rPr>
              <w:t>Norāda projekta iesniedzēja juridisko nosaukumu, neizmantojot tā saīsinājumus.</w:t>
            </w:r>
          </w:p>
          <w:p w14:paraId="6AE285BE" w14:textId="77777777" w:rsidR="00BA51CF" w:rsidRPr="004D5FB8" w:rsidRDefault="00BA51CF" w:rsidP="00BA51CF">
            <w:pPr>
              <w:jc w:val="both"/>
              <w:rPr>
                <w:i/>
                <w:iCs/>
                <w:color w:val="0000FF"/>
              </w:rPr>
            </w:pPr>
          </w:p>
          <w:p w14:paraId="50317563" w14:textId="77777777" w:rsidR="00977198" w:rsidRPr="004D5FB8" w:rsidRDefault="00BA51CF" w:rsidP="00BA51CF">
            <w:pPr>
              <w:pStyle w:val="NormalWeb"/>
              <w:spacing w:before="0" w:beforeAutospacing="0" w:after="0" w:afterAutospacing="0"/>
              <w:jc w:val="both"/>
              <w:rPr>
                <w:i/>
                <w:iCs/>
                <w:color w:val="0000FF"/>
              </w:rPr>
            </w:pPr>
            <w:r w:rsidRPr="004D5FB8">
              <w:rPr>
                <w:i/>
                <w:iCs/>
                <w:color w:val="0000FF"/>
              </w:rPr>
              <w:t>Projekta iesniedzējs atbilstoši MK noteikumu 1</w:t>
            </w:r>
            <w:r w:rsidR="00977198" w:rsidRPr="004D5FB8">
              <w:rPr>
                <w:i/>
                <w:iCs/>
                <w:color w:val="0000FF"/>
              </w:rPr>
              <w:t>5</w:t>
            </w:r>
            <w:r w:rsidRPr="004D5FB8">
              <w:rPr>
                <w:i/>
                <w:iCs/>
                <w:color w:val="0000FF"/>
              </w:rPr>
              <w:t>. punktam ir</w:t>
            </w:r>
            <w:r w:rsidR="00977198" w:rsidRPr="004D5FB8">
              <w:rPr>
                <w:i/>
                <w:iCs/>
                <w:color w:val="0000FF"/>
              </w:rPr>
              <w:t>:</w:t>
            </w:r>
          </w:p>
          <w:p w14:paraId="4EDECA28" w14:textId="77777777" w:rsidR="00B91363" w:rsidRPr="00B91363" w:rsidRDefault="00622873" w:rsidP="00BC08DB">
            <w:pPr>
              <w:pStyle w:val="NormalWeb"/>
              <w:numPr>
                <w:ilvl w:val="0"/>
                <w:numId w:val="28"/>
              </w:numPr>
              <w:spacing w:before="0" w:beforeAutospacing="0" w:after="0" w:afterAutospacing="0"/>
              <w:jc w:val="both"/>
              <w:rPr>
                <w:rFonts w:eastAsia="Times New Roman"/>
                <w:b/>
                <w:bCs/>
              </w:rPr>
            </w:pPr>
            <w:r>
              <w:rPr>
                <w:i/>
                <w:iCs/>
                <w:color w:val="0000FF"/>
              </w:rPr>
              <w:t>Veselības ministrija</w:t>
            </w:r>
            <w:r w:rsidR="00B91363">
              <w:rPr>
                <w:i/>
                <w:iCs/>
                <w:color w:val="0000FF"/>
              </w:rPr>
              <w:t>;</w:t>
            </w:r>
          </w:p>
          <w:p w14:paraId="5D29DDEF" w14:textId="321E1BDE" w:rsidR="00284E0C" w:rsidRPr="004D5FB8" w:rsidRDefault="00704D22" w:rsidP="00BC08DB">
            <w:pPr>
              <w:pStyle w:val="NormalWeb"/>
              <w:numPr>
                <w:ilvl w:val="0"/>
                <w:numId w:val="28"/>
              </w:numPr>
              <w:spacing w:before="0" w:beforeAutospacing="0" w:after="0" w:afterAutospacing="0"/>
              <w:jc w:val="both"/>
              <w:rPr>
                <w:rFonts w:eastAsia="Times New Roman"/>
                <w:b/>
                <w:bCs/>
              </w:rPr>
            </w:pPr>
            <w:r>
              <w:rPr>
                <w:i/>
                <w:iCs/>
                <w:color w:val="0000FF"/>
              </w:rPr>
              <w:t>Paula Stradiņa Medicīnas vēstures muzejs</w:t>
            </w:r>
            <w:r w:rsidR="00BA51CF" w:rsidRPr="004D5FB8">
              <w:rPr>
                <w:i/>
                <w:iCs/>
                <w:color w:val="0000FF"/>
              </w:rPr>
              <w:t>.</w:t>
            </w:r>
          </w:p>
        </w:tc>
      </w:tr>
      <w:tr w:rsidR="00284E0C" w:rsidRPr="00A564A5" w14:paraId="7FEF8C5A" w14:textId="77777777" w:rsidTr="00C5320F">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0C5320F">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0C5320F">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C5320F">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5A4A98" w:rsidRDefault="00284E0C" w:rsidP="003C2024">
            <w:pPr>
              <w:pStyle w:val="ListParagraph"/>
              <w:numPr>
                <w:ilvl w:val="0"/>
                <w:numId w:val="6"/>
              </w:numPr>
              <w:tabs>
                <w:tab w:val="left" w:pos="900"/>
              </w:tabs>
              <w:spacing w:after="0" w:line="240" w:lineRule="auto"/>
              <w:rPr>
                <w:rFonts w:ascii="Times New Roman" w:hAnsi="Times New Roman"/>
                <w:i/>
                <w:color w:val="808080" w:themeColor="background1" w:themeShade="80"/>
                <w:sz w:val="24"/>
                <w:szCs w:val="24"/>
              </w:rPr>
            </w:pPr>
            <w:r w:rsidRPr="005A4A98">
              <w:rPr>
                <w:rFonts w:ascii="Times New Roman" w:hAnsi="Times New Roman"/>
                <w:i/>
                <w:color w:val="808080" w:themeColor="background1" w:themeShade="80"/>
                <w:sz w:val="24"/>
                <w:szCs w:val="24"/>
              </w:rPr>
              <w:t>lielais uzņēmums</w:t>
            </w:r>
          </w:p>
          <w:p w14:paraId="507BF9E6" w14:textId="77777777" w:rsidR="00B93B92" w:rsidRPr="005A4A98" w:rsidRDefault="00284E0C" w:rsidP="003C2024">
            <w:pPr>
              <w:pStyle w:val="ListParagraph"/>
              <w:numPr>
                <w:ilvl w:val="0"/>
                <w:numId w:val="6"/>
              </w:numPr>
              <w:tabs>
                <w:tab w:val="left" w:pos="900"/>
              </w:tabs>
              <w:spacing w:after="0" w:line="240" w:lineRule="auto"/>
              <w:rPr>
                <w:rFonts w:ascii="Times New Roman" w:eastAsia="Times New Roman" w:hAnsi="Times New Roman"/>
                <w:b/>
                <w:bCs/>
                <w:color w:val="808080" w:themeColor="background1" w:themeShade="80"/>
                <w:sz w:val="24"/>
                <w:szCs w:val="24"/>
              </w:rPr>
            </w:pPr>
            <w:r w:rsidRPr="005A4A98">
              <w:rPr>
                <w:rFonts w:ascii="Times New Roman" w:hAnsi="Times New Roman"/>
                <w:i/>
                <w:color w:val="808080" w:themeColor="background1" w:themeShade="80"/>
                <w:sz w:val="24"/>
                <w:szCs w:val="24"/>
              </w:rPr>
              <w:t>MVU</w:t>
            </w:r>
          </w:p>
          <w:p w14:paraId="2621C690" w14:textId="77777777" w:rsidR="00284E0C" w:rsidRPr="005A4A98" w:rsidRDefault="00284E0C" w:rsidP="003C2024">
            <w:pPr>
              <w:pStyle w:val="ListParagraph"/>
              <w:numPr>
                <w:ilvl w:val="0"/>
                <w:numId w:val="6"/>
              </w:numPr>
              <w:tabs>
                <w:tab w:val="left" w:pos="900"/>
              </w:tabs>
              <w:spacing w:after="0" w:line="240" w:lineRule="auto"/>
              <w:rPr>
                <w:rFonts w:ascii="Times New Roman" w:eastAsia="Times New Roman" w:hAnsi="Times New Roman"/>
                <w:b/>
                <w:bCs/>
                <w:color w:val="808080" w:themeColor="background1" w:themeShade="80"/>
                <w:sz w:val="24"/>
                <w:szCs w:val="24"/>
              </w:rPr>
            </w:pPr>
            <w:r w:rsidRPr="005A4A98">
              <w:rPr>
                <w:rFonts w:ascii="Times New Roman" w:hAnsi="Times New Roman"/>
                <w:i/>
                <w:color w:val="808080" w:themeColor="background1" w:themeShade="80"/>
                <w:sz w:val="24"/>
                <w:szCs w:val="24"/>
              </w:rPr>
              <w:t>N/A</w:t>
            </w:r>
          </w:p>
          <w:p w14:paraId="6F3F0693" w14:textId="71C6A097" w:rsidR="00915B67" w:rsidRPr="00682620" w:rsidRDefault="009C7FD3" w:rsidP="00915B67">
            <w:pPr>
              <w:tabs>
                <w:tab w:val="left" w:pos="900"/>
              </w:tabs>
              <w:jc w:val="both"/>
              <w:rPr>
                <w:rFonts w:eastAsia="Calibri"/>
                <w:i/>
                <w:color w:val="0000FF"/>
                <w:sz w:val="22"/>
                <w:szCs w:val="22"/>
                <w:lang w:eastAsia="en-US"/>
              </w:rPr>
            </w:pPr>
            <w:r>
              <w:rPr>
                <w:rStyle w:val="normaltextrun"/>
                <w:i/>
                <w:iCs/>
                <w:color w:val="0000FF"/>
                <w:shd w:val="clear" w:color="auto" w:fill="FFFFFF"/>
              </w:rPr>
              <w:t>Norāda “N/A”, jo uz pasākum</w:t>
            </w:r>
            <w:r w:rsidR="002D750E">
              <w:rPr>
                <w:rStyle w:val="normaltextrun"/>
                <w:i/>
                <w:iCs/>
                <w:color w:val="0000FF"/>
                <w:shd w:val="clear" w:color="auto" w:fill="FFFFFF"/>
              </w:rPr>
              <w:t>ā</w:t>
            </w:r>
            <w:r>
              <w:rPr>
                <w:rStyle w:val="normaltextrun"/>
                <w:i/>
                <w:iCs/>
                <w:color w:val="0000FF"/>
                <w:shd w:val="clear" w:color="auto" w:fill="FFFFFF"/>
              </w:rPr>
              <w:t xml:space="preserve"> noteikto projekta iesniedzēju neattiecas Regulas 651/2014 1. pielikuma nosacījumi.</w:t>
            </w:r>
          </w:p>
        </w:tc>
      </w:tr>
      <w:tr w:rsidR="00284E0C" w:rsidRPr="00A564A5" w14:paraId="2CCA689C" w14:textId="77777777" w:rsidTr="00C5320F">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77640E83" w14:textId="77777777" w:rsidR="0096193B" w:rsidRDefault="0096193B" w:rsidP="0096193B">
            <w:pPr>
              <w:numPr>
                <w:ilvl w:val="0"/>
                <w:numId w:val="7"/>
              </w:numPr>
              <w:tabs>
                <w:tab w:val="left" w:pos="900"/>
              </w:tabs>
              <w:contextualSpacing/>
              <w:jc w:val="both"/>
              <w:rPr>
                <w:rFonts w:eastAsia="Calibri"/>
                <w:i/>
                <w:color w:val="0000FF"/>
                <w:lang w:eastAsia="en-US"/>
              </w:rPr>
            </w:pPr>
            <w:r w:rsidRPr="00EF2F1B">
              <w:rPr>
                <w:rFonts w:eastAsia="Calibri"/>
                <w:b/>
                <w:i/>
                <w:color w:val="0000FF"/>
                <w:lang w:eastAsia="en-US"/>
              </w:rPr>
              <w:t xml:space="preserve">Jā </w:t>
            </w:r>
            <w:r w:rsidRPr="00EF2F1B">
              <w:rPr>
                <w:rFonts w:eastAsia="Calibri"/>
                <w:i/>
                <w:color w:val="0000FF"/>
                <w:lang w:eastAsia="en-US"/>
              </w:rPr>
              <w:t xml:space="preserve">– norāda, ja projekta iesniedzējs saņem projekta </w:t>
            </w:r>
            <w:proofErr w:type="spellStart"/>
            <w:r w:rsidRPr="00EF2F1B">
              <w:rPr>
                <w:rFonts w:eastAsia="Calibri"/>
                <w:i/>
                <w:color w:val="0000FF"/>
                <w:lang w:eastAsia="en-US"/>
              </w:rPr>
              <w:t>priekšfinansējumu</w:t>
            </w:r>
            <w:proofErr w:type="spellEnd"/>
            <w:r w:rsidRPr="00EF2F1B">
              <w:rPr>
                <w:rFonts w:eastAsia="Calibri"/>
                <w:i/>
                <w:color w:val="0000FF"/>
                <w:lang w:eastAsia="en-US"/>
              </w:rPr>
              <w:t xml:space="preserve"> no valsts budžeta līdzekļiem</w:t>
            </w:r>
            <w:r w:rsidRPr="00EF2F1B">
              <w:rPr>
                <w:rFonts w:eastAsia="Calibri"/>
                <w:i/>
                <w:color w:val="0000FF"/>
                <w:vertAlign w:val="superscript"/>
                <w:lang w:eastAsia="en-US"/>
              </w:rPr>
              <w:footnoteReference w:id="2"/>
            </w:r>
            <w:r w:rsidRPr="00EF2F1B">
              <w:rPr>
                <w:rFonts w:eastAsia="Calibri"/>
                <w:i/>
                <w:color w:val="0000FF"/>
                <w:lang w:eastAsia="en-US"/>
              </w:rPr>
              <w:t xml:space="preserve">, </w:t>
            </w:r>
          </w:p>
          <w:p w14:paraId="548DAB0E" w14:textId="77777777" w:rsidR="0096193B" w:rsidRDefault="0096193B" w:rsidP="0096193B">
            <w:pPr>
              <w:numPr>
                <w:ilvl w:val="0"/>
                <w:numId w:val="7"/>
              </w:numPr>
              <w:tabs>
                <w:tab w:val="left" w:pos="900"/>
              </w:tabs>
              <w:contextualSpacing/>
              <w:jc w:val="both"/>
              <w:rPr>
                <w:rFonts w:eastAsia="Calibri"/>
                <w:i/>
                <w:color w:val="0000FF"/>
                <w:lang w:eastAsia="en-US"/>
              </w:rPr>
            </w:pPr>
            <w:r w:rsidRPr="00F84F75">
              <w:rPr>
                <w:rFonts w:eastAsia="Calibri"/>
                <w:b/>
                <w:bCs/>
                <w:i/>
                <w:color w:val="0000FF"/>
                <w:lang w:eastAsia="en-US"/>
              </w:rPr>
              <w:t>Nē</w:t>
            </w:r>
            <w:r w:rsidRPr="00F84F75">
              <w:rPr>
                <w:rFonts w:eastAsia="Calibri"/>
                <w:i/>
                <w:color w:val="0000FF"/>
                <w:lang w:eastAsia="en-US"/>
              </w:rPr>
              <w:t xml:space="preserve"> – norāda visi pārējie.</w:t>
            </w:r>
          </w:p>
          <w:p w14:paraId="5CF7E2F3" w14:textId="6500B758" w:rsidR="00915B67" w:rsidRPr="00A564A5" w:rsidRDefault="00915B67" w:rsidP="0096193B">
            <w:pPr>
              <w:tabs>
                <w:tab w:val="left" w:pos="900"/>
              </w:tabs>
              <w:jc w:val="both"/>
              <w:rPr>
                <w:i/>
                <w:color w:val="0000FF"/>
                <w:highlight w:val="yellow"/>
              </w:rPr>
            </w:pPr>
          </w:p>
        </w:tc>
      </w:tr>
      <w:tr w:rsidR="00284E0C" w:rsidRPr="00A564A5" w14:paraId="181E5EA7" w14:textId="77777777" w:rsidTr="00C5320F">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734BBE" w:rsidRDefault="00284E0C" w:rsidP="00084B42">
            <w:pPr>
              <w:jc w:val="both"/>
              <w:rPr>
                <w:rFonts w:eastAsia="Times New Roman"/>
                <w:b/>
                <w:bCs/>
              </w:rPr>
            </w:pPr>
            <w:r w:rsidRPr="00734BBE">
              <w:rPr>
                <w:rFonts w:eastAsia="Times New Roman"/>
                <w:b/>
                <w:bCs/>
              </w:rPr>
              <w:t>Projekta iesniedzēja NACE klasifikators</w:t>
            </w:r>
          </w:p>
          <w:p w14:paraId="1CFCB56F" w14:textId="77777777" w:rsidR="00284E0C" w:rsidRPr="00734BBE" w:rsidRDefault="00284E0C" w:rsidP="00084B42">
            <w:pPr>
              <w:rPr>
                <w:color w:val="7F7F7F" w:themeColor="text1" w:themeTint="80"/>
              </w:rPr>
            </w:pPr>
            <w:bookmarkStart w:id="0" w:name="_Hlk126841165"/>
            <w:r w:rsidRPr="00734BBE">
              <w:rPr>
                <w:color w:val="7F7F7F" w:themeColor="text1" w:themeTint="80"/>
              </w:rPr>
              <w:t>Ievada informāciju</w:t>
            </w:r>
          </w:p>
          <w:bookmarkEnd w:id="0"/>
          <w:p w14:paraId="50647120" w14:textId="77777777" w:rsidR="00734BBE" w:rsidRPr="00734BBE" w:rsidRDefault="00284E0C" w:rsidP="00084B42">
            <w:pPr>
              <w:pStyle w:val="NormalWeb"/>
              <w:spacing w:before="0" w:beforeAutospacing="0" w:after="0" w:afterAutospacing="0"/>
              <w:jc w:val="both"/>
              <w:rPr>
                <w:i/>
                <w:iCs/>
                <w:color w:val="0000FF"/>
              </w:rPr>
            </w:pPr>
            <w:r w:rsidRPr="00734BBE">
              <w:rPr>
                <w:i/>
                <w:iCs/>
                <w:color w:val="0000FF"/>
              </w:rPr>
              <w:t>Projekta iesniedzējs no NACE 2. redakcijas klasifikatora, kas pieejams Centrālās statistikas pārvaldes tīmekļa vietnē (</w:t>
            </w:r>
            <w:r w:rsidRPr="008B2413">
              <w:rPr>
                <w:i/>
                <w:iCs/>
              </w:rPr>
              <w:t>http://www.csb.gov.lv/node/29900/list</w:t>
            </w:r>
            <w:r w:rsidRPr="00734BBE">
              <w:rPr>
                <w:i/>
                <w:iCs/>
                <w:color w:val="0000FF"/>
              </w:rPr>
              <w:t xml:space="preserve">) izvēlas savai pamatdarbībai atbilstošo ekonomiskas darbības kodu atbilstoši NACE 2.redakcijai. </w:t>
            </w:r>
          </w:p>
          <w:p w14:paraId="05188120" w14:textId="7ED87098" w:rsidR="00284E0C" w:rsidRPr="00734BBE" w:rsidRDefault="00284E0C" w:rsidP="00BC08DB">
            <w:pPr>
              <w:pStyle w:val="NormalWeb"/>
              <w:numPr>
                <w:ilvl w:val="0"/>
                <w:numId w:val="27"/>
              </w:numPr>
              <w:spacing w:before="0" w:beforeAutospacing="0" w:after="0" w:afterAutospacing="0"/>
              <w:jc w:val="both"/>
              <w:rPr>
                <w:i/>
                <w:iCs/>
                <w:color w:val="0000FF"/>
              </w:rPr>
            </w:pPr>
            <w:r w:rsidRPr="00734BBE">
              <w:rPr>
                <w:i/>
                <w:iCs/>
                <w:color w:val="0000FF"/>
              </w:rPr>
              <w:lastRenderedPageBreak/>
              <w:t xml:space="preserve">Ja uz projekta iesniedzēju attiecas vairākas darbības, </w:t>
            </w:r>
            <w:r w:rsidR="0084046D" w:rsidRPr="00734BBE">
              <w:rPr>
                <w:i/>
                <w:iCs/>
                <w:color w:val="0000FF"/>
              </w:rPr>
              <w:t xml:space="preserve">šajā datu laukā </w:t>
            </w:r>
            <w:r w:rsidRPr="00734BBE">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388AB937" w14:textId="77777777" w:rsidR="00DA5C18" w:rsidRDefault="00DA5C18"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BC08DB">
      <w:pPr>
        <w:pStyle w:val="Heading3"/>
        <w:numPr>
          <w:ilvl w:val="0"/>
          <w:numId w:val="21"/>
        </w:numPr>
        <w:spacing w:after="120" w:afterAutospacing="0"/>
        <w:ind w:left="284" w:hanging="284"/>
        <w:rPr>
          <w:rFonts w:eastAsia="Times New Roman"/>
        </w:rPr>
      </w:pPr>
      <w:r w:rsidRPr="00B669FD">
        <w:rPr>
          <w:rFonts w:eastAsia="Times New Roman"/>
        </w:rPr>
        <w:t>Vispārīgi</w:t>
      </w:r>
    </w:p>
    <w:p w14:paraId="79B07E48" w14:textId="65A72E22" w:rsidR="00F7655D" w:rsidRPr="003C6E78" w:rsidRDefault="00AC5142" w:rsidP="21CFF191">
      <w:pPr>
        <w:pStyle w:val="Heading3"/>
        <w:spacing w:before="0" w:beforeAutospacing="0" w:after="0" w:afterAutospacing="0"/>
        <w:jc w:val="both"/>
        <w:rPr>
          <w:rFonts w:eastAsia="Times New Roman"/>
          <w:sz w:val="28"/>
          <w:szCs w:val="28"/>
        </w:rPr>
      </w:pPr>
      <w:r w:rsidRPr="21CFF191">
        <w:rPr>
          <w:rFonts w:eastAsia="Times New Roman"/>
          <w:sz w:val="28"/>
          <w:szCs w:val="28"/>
        </w:rPr>
        <w:t xml:space="preserve">1.1. </w:t>
      </w:r>
      <w:r w:rsidR="31C8BC61">
        <w:t>Kopsavilkums, kas publicējams Eiropas Savienības fondu tīmekļa vietnē (esfondi.lv)</w:t>
      </w:r>
    </w:p>
    <w:p w14:paraId="62BCD85D" w14:textId="77777777" w:rsidR="000A14D2" w:rsidRDefault="000A14D2" w:rsidP="000A14D2">
      <w:pPr>
        <w:pStyle w:val="NormalWeb"/>
        <w:spacing w:before="0" w:beforeAutospacing="0" w:after="0" w:afterAutospacing="0"/>
        <w:jc w:val="both"/>
        <w:rPr>
          <w:i/>
          <w:iCs/>
          <w:color w:val="0000FF"/>
        </w:rPr>
      </w:pPr>
    </w:p>
    <w:p w14:paraId="6F73B462" w14:textId="64E5E631" w:rsidR="000A14D2" w:rsidRPr="00D369B2" w:rsidRDefault="000A14D2" w:rsidP="000A14D2">
      <w:pPr>
        <w:pStyle w:val="NormalWeb"/>
        <w:spacing w:before="0" w:beforeAutospacing="0" w:after="0" w:afterAutospacing="0"/>
        <w:jc w:val="both"/>
        <w:rPr>
          <w:i/>
          <w:iCs/>
          <w:color w:val="0000FF"/>
        </w:rPr>
      </w:pPr>
      <w:r w:rsidRPr="001E54FD">
        <w:rPr>
          <w:b/>
          <w:bCs/>
          <w:i/>
          <w:iCs/>
          <w:color w:val="0000FF"/>
        </w:rPr>
        <w:t>Šajā sadaļā projekta iesniedzējs</w:t>
      </w:r>
      <w:r w:rsidRPr="00D369B2">
        <w:rPr>
          <w:i/>
          <w:iCs/>
          <w:color w:val="0000FF"/>
        </w:rPr>
        <w:t xml:space="preserve"> </w:t>
      </w:r>
      <w:r w:rsidRPr="00D369B2">
        <w:rPr>
          <w:i/>
          <w:iCs/>
          <w:color w:val="0000FF"/>
          <w:u w:val="single"/>
        </w:rPr>
        <w:t>sniedz visaptverošu, īsu un strukturētu projekta būtības kopsavilkumu</w:t>
      </w:r>
      <w:r w:rsidRPr="00D369B2">
        <w:rPr>
          <w:i/>
          <w:iCs/>
          <w:color w:val="0000FF"/>
        </w:rPr>
        <w:t>, kas jebkuram interesentam sniedz ieskatu par to, kas projektā plānots, t.sk. norāda informāciju par:</w:t>
      </w:r>
    </w:p>
    <w:p w14:paraId="44DC0139" w14:textId="77777777" w:rsidR="000A14D2" w:rsidRDefault="000A14D2" w:rsidP="00BC08DB">
      <w:pPr>
        <w:pStyle w:val="NormalWeb"/>
        <w:numPr>
          <w:ilvl w:val="0"/>
          <w:numId w:val="29"/>
        </w:numPr>
        <w:spacing w:before="0" w:beforeAutospacing="0" w:after="0" w:afterAutospacing="0"/>
        <w:jc w:val="both"/>
        <w:rPr>
          <w:i/>
          <w:iCs/>
          <w:color w:val="0000FF"/>
        </w:rPr>
      </w:pPr>
      <w:r>
        <w:rPr>
          <w:i/>
          <w:iCs/>
          <w:color w:val="0000FF"/>
        </w:rPr>
        <w:t>projekta mērķi (īsi);</w:t>
      </w:r>
    </w:p>
    <w:p w14:paraId="4727B7A8" w14:textId="77777777" w:rsidR="000A14D2" w:rsidRDefault="000A14D2" w:rsidP="00BC08DB">
      <w:pPr>
        <w:pStyle w:val="NormalWeb"/>
        <w:numPr>
          <w:ilvl w:val="0"/>
          <w:numId w:val="29"/>
        </w:numPr>
        <w:spacing w:before="0" w:beforeAutospacing="0" w:after="0" w:afterAutospacing="0"/>
        <w:jc w:val="both"/>
        <w:rPr>
          <w:i/>
          <w:iCs/>
          <w:color w:val="0000FF"/>
        </w:rPr>
      </w:pPr>
      <w:r>
        <w:rPr>
          <w:i/>
          <w:color w:val="0000FF"/>
        </w:rPr>
        <w:t>galvenajām projekta darbībām (atbilstoši projekta iesnieguma sadaļā “Darbības” paredzētajam)</w:t>
      </w:r>
      <w:r>
        <w:rPr>
          <w:i/>
          <w:iCs/>
          <w:color w:val="0000FF"/>
        </w:rPr>
        <w:t>;</w:t>
      </w:r>
    </w:p>
    <w:p w14:paraId="59BD7A9A" w14:textId="77777777" w:rsidR="000A14D2" w:rsidRDefault="000A14D2" w:rsidP="00BC08DB">
      <w:pPr>
        <w:pStyle w:val="NormalWeb"/>
        <w:numPr>
          <w:ilvl w:val="0"/>
          <w:numId w:val="29"/>
        </w:numPr>
        <w:spacing w:before="0" w:beforeAutospacing="0" w:after="0" w:afterAutospacing="0"/>
        <w:jc w:val="both"/>
        <w:rPr>
          <w:i/>
          <w:iCs/>
          <w:color w:val="0000FF"/>
        </w:rPr>
      </w:pPr>
      <w:r>
        <w:rPr>
          <w:i/>
          <w:iCs/>
          <w:color w:val="0000FF"/>
        </w:rPr>
        <w:t>plānotajiem rezultātiem;</w:t>
      </w:r>
    </w:p>
    <w:p w14:paraId="5515463A" w14:textId="77777777" w:rsidR="000A14D2" w:rsidRDefault="000A14D2" w:rsidP="00BC08DB">
      <w:pPr>
        <w:pStyle w:val="NormalWeb"/>
        <w:numPr>
          <w:ilvl w:val="0"/>
          <w:numId w:val="29"/>
        </w:numPr>
        <w:jc w:val="both"/>
        <w:rPr>
          <w:i/>
          <w:color w:val="0000FF"/>
        </w:rPr>
      </w:pPr>
      <w:r>
        <w:rPr>
          <w:i/>
          <w:color w:val="0000FF"/>
        </w:rPr>
        <w:t>projekta kopējām izmaksām (var izcelt plānoto Eiropas Sociālā fonda Plus (turpmāk – ESF+) atbalsta apjomu);</w:t>
      </w:r>
    </w:p>
    <w:p w14:paraId="2C340892" w14:textId="77777777" w:rsidR="000A14D2" w:rsidRDefault="000A14D2" w:rsidP="00BC08DB">
      <w:pPr>
        <w:pStyle w:val="NormalWeb"/>
        <w:numPr>
          <w:ilvl w:val="0"/>
          <w:numId w:val="29"/>
        </w:numPr>
        <w:jc w:val="both"/>
        <w:rPr>
          <w:i/>
          <w:color w:val="0000FF"/>
        </w:rPr>
      </w:pPr>
      <w:r>
        <w:rPr>
          <w:i/>
          <w:color w:val="0000FF"/>
        </w:rPr>
        <w:t>projekta īstenošanas laiku (atbilstoši projekta iesnieguma sadaļā “Īstenošanas grafiks” paredzētajam).</w:t>
      </w:r>
    </w:p>
    <w:p w14:paraId="63399949" w14:textId="68091B0D" w:rsidR="000A14D2" w:rsidRPr="001E54FD" w:rsidRDefault="000A14D2" w:rsidP="00BC08DB">
      <w:pPr>
        <w:pStyle w:val="NormalWeb"/>
        <w:numPr>
          <w:ilvl w:val="0"/>
          <w:numId w:val="30"/>
        </w:numPr>
        <w:spacing w:before="240" w:beforeAutospacing="0"/>
        <w:ind w:left="426"/>
        <w:jc w:val="both"/>
        <w:rPr>
          <w:i/>
          <w:iCs/>
          <w:color w:val="0000FF"/>
        </w:rPr>
      </w:pPr>
      <w:r w:rsidRPr="6D444631">
        <w:rPr>
          <w:i/>
          <w:iCs/>
          <w:color w:val="0000FF"/>
        </w:rPr>
        <w:t xml:space="preserve">Par projekta īstenošanas sākumu uzskatāms plānotais vienošanās par projekta īstenošanu </w:t>
      </w:r>
      <w:r w:rsidRPr="001E54FD">
        <w:rPr>
          <w:i/>
          <w:iCs/>
          <w:color w:val="0000FF"/>
        </w:rPr>
        <w:t>noslēgšanas datums, bet izmaksas saskaņā ar MK noteikumu 1</w:t>
      </w:r>
      <w:r w:rsidR="00041816" w:rsidRPr="001E54FD">
        <w:rPr>
          <w:i/>
          <w:iCs/>
          <w:color w:val="0000FF"/>
        </w:rPr>
        <w:t>4</w:t>
      </w:r>
      <w:r w:rsidRPr="001E54FD">
        <w:rPr>
          <w:i/>
          <w:iCs/>
          <w:color w:val="0000FF"/>
        </w:rPr>
        <w:t>. punktu būs attiecināmas, ja tās radušās no 202</w:t>
      </w:r>
      <w:r w:rsidR="00041816" w:rsidRPr="001E54FD">
        <w:rPr>
          <w:i/>
          <w:iCs/>
          <w:color w:val="0000FF"/>
        </w:rPr>
        <w:t>4</w:t>
      </w:r>
      <w:r w:rsidRPr="001E54FD">
        <w:rPr>
          <w:i/>
          <w:iCs/>
          <w:color w:val="0000FF"/>
        </w:rPr>
        <w:t>. gada 1. </w:t>
      </w:r>
      <w:r w:rsidR="00041816" w:rsidRPr="001E54FD">
        <w:rPr>
          <w:i/>
          <w:iCs/>
          <w:color w:val="0000FF"/>
        </w:rPr>
        <w:t>janvāra</w:t>
      </w:r>
      <w:r w:rsidRPr="001E54FD">
        <w:rPr>
          <w:i/>
          <w:iCs/>
          <w:color w:val="0000FF"/>
        </w:rPr>
        <w:t>.</w:t>
      </w:r>
    </w:p>
    <w:p w14:paraId="33BA73F7" w14:textId="25CD4EF9" w:rsidR="000A14D2" w:rsidRPr="001E54FD" w:rsidRDefault="000A14D2" w:rsidP="00BC08DB">
      <w:pPr>
        <w:pStyle w:val="NormalWeb"/>
        <w:numPr>
          <w:ilvl w:val="0"/>
          <w:numId w:val="30"/>
        </w:numPr>
        <w:spacing w:before="240" w:beforeAutospacing="0"/>
        <w:ind w:left="426"/>
        <w:jc w:val="both"/>
        <w:rPr>
          <w:i/>
          <w:iCs/>
          <w:color w:val="0000FF"/>
        </w:rPr>
      </w:pPr>
      <w:r w:rsidRPr="001E54FD">
        <w:rPr>
          <w:i/>
          <w:iCs/>
          <w:color w:val="0000FF"/>
        </w:rPr>
        <w:t xml:space="preserve">Atbilstoši MK noteikumu </w:t>
      </w:r>
      <w:r w:rsidR="00CF3A23" w:rsidRPr="001E54FD">
        <w:rPr>
          <w:i/>
          <w:iCs/>
          <w:color w:val="0000FF"/>
        </w:rPr>
        <w:t>40</w:t>
      </w:r>
      <w:r w:rsidRPr="001E54FD">
        <w:rPr>
          <w:i/>
          <w:iCs/>
          <w:color w:val="0000FF"/>
        </w:rPr>
        <w:t>. punktam projektu īsteno ne ilgāk kā līdz 2029. gada 31. decembrim, bet projektā norāda faktisko plānoto projekta īstenošanas beigu termiņu.</w:t>
      </w:r>
    </w:p>
    <w:p w14:paraId="12FF9A88" w14:textId="77777777" w:rsidR="000A14D2" w:rsidRPr="001E54FD" w:rsidRDefault="000A14D2" w:rsidP="00BC08DB">
      <w:pPr>
        <w:pStyle w:val="ListParagraph"/>
        <w:numPr>
          <w:ilvl w:val="0"/>
          <w:numId w:val="27"/>
        </w:numPr>
        <w:ind w:left="426" w:hanging="349"/>
        <w:jc w:val="both"/>
        <w:rPr>
          <w:rFonts w:ascii="Times New Roman" w:hAnsi="Times New Roman"/>
          <w:b/>
          <w:bCs/>
          <w:i/>
          <w:iCs/>
          <w:color w:val="0000FF"/>
          <w:sz w:val="24"/>
          <w:szCs w:val="24"/>
        </w:rPr>
      </w:pPr>
      <w:r w:rsidRPr="001E54FD">
        <w:rPr>
          <w:rFonts w:ascii="Times New Roman" w:hAnsi="Times New Roman"/>
          <w:b/>
          <w:bCs/>
          <w:i/>
          <w:iCs/>
          <w:color w:val="0000FF"/>
          <w:sz w:val="24"/>
          <w:szCs w:val="24"/>
        </w:rPr>
        <w:t xml:space="preserve">Šī informācija par projektu pēc projekta iesnieguma apstiprināšanas tiks publicēta Eiropas Savienības fondu vadošās iestādes tīmekļa vietnē </w:t>
      </w:r>
      <w:hyperlink r:id="rId15" w:history="1">
        <w:r w:rsidRPr="001E54FD">
          <w:rPr>
            <w:rStyle w:val="Hyperlink"/>
            <w:rFonts w:ascii="Times New Roman" w:hAnsi="Times New Roman"/>
            <w:b/>
            <w:bCs/>
            <w:i/>
            <w:iCs/>
            <w:sz w:val="24"/>
            <w:szCs w:val="24"/>
          </w:rPr>
          <w:t>www.esfondi.lv</w:t>
        </w:r>
      </w:hyperlink>
      <w:r w:rsidRPr="001E54FD">
        <w:rPr>
          <w:rFonts w:ascii="Times New Roman" w:hAnsi="Times New Roman"/>
          <w:b/>
          <w:bCs/>
          <w:sz w:val="24"/>
          <w:szCs w:val="24"/>
        </w:rPr>
        <w:t>.</w:t>
      </w:r>
    </w:p>
    <w:p w14:paraId="69466D2E" w14:textId="77777777" w:rsidR="005E198A" w:rsidRDefault="005E198A" w:rsidP="003C6E78">
      <w:pPr>
        <w:pStyle w:val="NormalWeb"/>
        <w:spacing w:before="0" w:beforeAutospacing="0" w:after="0" w:afterAutospacing="0"/>
        <w:jc w:val="both"/>
        <w:rPr>
          <w:i/>
          <w:iCs/>
          <w:color w:val="0000FF"/>
          <w:highlight w:val="yellow"/>
        </w:rPr>
      </w:pPr>
    </w:p>
    <w:p w14:paraId="2AA8F60F" w14:textId="77777777" w:rsidR="00DA5C18" w:rsidRPr="00A564A5" w:rsidRDefault="00DA5C18" w:rsidP="003C6E78">
      <w:pPr>
        <w:pStyle w:val="NormalWeb"/>
        <w:spacing w:before="0" w:beforeAutospacing="0" w:after="0" w:afterAutospacing="0"/>
        <w:jc w:val="both"/>
        <w:rPr>
          <w:i/>
          <w:iCs/>
          <w:color w:val="0000FF"/>
          <w:highlight w:val="yellow"/>
        </w:rPr>
      </w:pPr>
    </w:p>
    <w:p w14:paraId="5C33F794" w14:textId="55ACFFE4"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3186B42B" w14:textId="77777777" w:rsidR="00B4021B" w:rsidRDefault="00B4021B" w:rsidP="00B4021B">
      <w:pPr>
        <w:jc w:val="both"/>
        <w:rPr>
          <w:b/>
          <w:bCs/>
          <w:color w:val="7F7F7F" w:themeColor="text1" w:themeTint="80"/>
        </w:rPr>
      </w:pPr>
      <w:bookmarkStart w:id="1" w:name="_Hlk135238159"/>
      <w:r w:rsidRPr="00B93E84">
        <w:rPr>
          <w:b/>
          <w:bCs/>
          <w:i/>
          <w:iCs/>
          <w:color w:val="0000FF"/>
        </w:rPr>
        <w:t>Šajā sadaļā projekta iesniedzējs</w:t>
      </w:r>
      <w:r w:rsidRPr="00B93E84">
        <w:rPr>
          <w:b/>
          <w:bCs/>
          <w:i/>
          <w:color w:val="0000FF"/>
        </w:rPr>
        <w:t>:</w:t>
      </w:r>
      <w:r w:rsidRPr="00B93E84">
        <w:rPr>
          <w:b/>
          <w:bCs/>
          <w:color w:val="7F7F7F" w:themeColor="text1" w:themeTint="80"/>
        </w:rPr>
        <w:t xml:space="preserve"> </w:t>
      </w:r>
    </w:p>
    <w:p w14:paraId="17BA9696" w14:textId="77777777" w:rsidR="00B4021B" w:rsidRPr="00B93E84" w:rsidRDefault="00B4021B" w:rsidP="00B4021B">
      <w:pPr>
        <w:jc w:val="both"/>
        <w:rPr>
          <w:b/>
          <w:bCs/>
          <w:i/>
          <w:iCs/>
          <w:color w:val="0000FF"/>
        </w:rPr>
      </w:pPr>
    </w:p>
    <w:bookmarkEnd w:id="1"/>
    <w:p w14:paraId="6C2FBE79" w14:textId="77777777" w:rsidR="00B4021B" w:rsidRPr="00BF2F89" w:rsidRDefault="00B4021B" w:rsidP="00BC08DB">
      <w:pPr>
        <w:pStyle w:val="ListParagraph"/>
        <w:numPr>
          <w:ilvl w:val="0"/>
          <w:numId w:val="32"/>
        </w:numPr>
        <w:jc w:val="both"/>
        <w:rPr>
          <w:rFonts w:ascii="Times New Roman" w:hAnsi="Times New Roman"/>
          <w:b/>
          <w:i/>
          <w:color w:val="0000FF"/>
          <w:sz w:val="24"/>
          <w:szCs w:val="24"/>
        </w:rPr>
      </w:pPr>
      <w:r w:rsidRPr="00B93E84">
        <w:rPr>
          <w:rFonts w:ascii="Times New Roman" w:hAnsi="Times New Roman"/>
          <w:b/>
          <w:bCs/>
          <w:i/>
          <w:iCs/>
          <w:color w:val="0000FF"/>
          <w:sz w:val="24"/>
          <w:szCs w:val="24"/>
        </w:rPr>
        <w:t>definē projekta mērķi, tam jābūt</w:t>
      </w:r>
      <w:r>
        <w:rPr>
          <w:rFonts w:ascii="Times New Roman" w:hAnsi="Times New Roman"/>
          <w:b/>
          <w:bCs/>
          <w:i/>
          <w:iCs/>
          <w:color w:val="0000FF"/>
          <w:sz w:val="24"/>
          <w:szCs w:val="24"/>
        </w:rPr>
        <w:t xml:space="preserve">:. </w:t>
      </w:r>
    </w:p>
    <w:p w14:paraId="7EAB1AD2" w14:textId="610ABE18" w:rsidR="00B4021B" w:rsidRDefault="00B4021B" w:rsidP="00BC08DB">
      <w:pPr>
        <w:pStyle w:val="ListParagraph"/>
        <w:numPr>
          <w:ilvl w:val="0"/>
          <w:numId w:val="31"/>
        </w:numPr>
        <w:ind w:left="993"/>
        <w:jc w:val="both"/>
        <w:rPr>
          <w:rFonts w:ascii="Times New Roman" w:hAnsi="Times New Roman"/>
          <w:i/>
          <w:iCs/>
          <w:color w:val="0000FF"/>
          <w:sz w:val="24"/>
          <w:szCs w:val="24"/>
        </w:rPr>
      </w:pPr>
      <w:r w:rsidRPr="00073B8F">
        <w:rPr>
          <w:rFonts w:ascii="Times New Roman" w:hAnsi="Times New Roman"/>
          <w:i/>
          <w:iCs/>
          <w:color w:val="0000FF"/>
          <w:sz w:val="24"/>
          <w:szCs w:val="24"/>
        </w:rPr>
        <w:t xml:space="preserve">atbilstošam pasākuma mērķim, kas norādīts MK noteikumu </w:t>
      </w:r>
      <w:r w:rsidR="0068155D">
        <w:rPr>
          <w:rFonts w:ascii="Times New Roman" w:hAnsi="Times New Roman"/>
          <w:i/>
          <w:iCs/>
          <w:color w:val="0000FF"/>
          <w:sz w:val="24"/>
          <w:szCs w:val="24"/>
        </w:rPr>
        <w:t>6</w:t>
      </w:r>
      <w:r w:rsidRPr="00073B8F">
        <w:rPr>
          <w:rFonts w:ascii="Times New Roman" w:hAnsi="Times New Roman"/>
          <w:i/>
          <w:iCs/>
          <w:color w:val="0000FF"/>
          <w:sz w:val="24"/>
          <w:szCs w:val="24"/>
        </w:rPr>
        <w:t>. punktā</w:t>
      </w:r>
      <w:r>
        <w:rPr>
          <w:rFonts w:ascii="Times New Roman" w:hAnsi="Times New Roman"/>
          <w:i/>
          <w:iCs/>
          <w:color w:val="0000FF"/>
          <w:sz w:val="24"/>
          <w:szCs w:val="24"/>
        </w:rPr>
        <w:t xml:space="preserve"> - </w:t>
      </w:r>
      <w:r w:rsidR="000B39D9" w:rsidRPr="000B39D9">
        <w:rPr>
          <w:rFonts w:ascii="Times New Roman" w:hAnsi="Times New Roman"/>
          <w:i/>
          <w:iCs/>
          <w:color w:val="0000FF"/>
          <w:sz w:val="24"/>
          <w:szCs w:val="24"/>
        </w:rPr>
        <w:t xml:space="preserve">uzlabot vienlīdzīgu un savlaicīgu piekļuvi kvalitatīviem, ilgtspējīgiem un izmaksu ziņā pieejamiem veselības aprūpes, kā arī veselības veicināšanas un slimību profilakses pakalpojumiem, uzlabojot veselības aprūpes sistēmas efektivitāti un </w:t>
      </w:r>
      <w:proofErr w:type="spellStart"/>
      <w:r w:rsidR="000B39D9" w:rsidRPr="000B39D9">
        <w:rPr>
          <w:rFonts w:ascii="Times New Roman" w:hAnsi="Times New Roman"/>
          <w:i/>
          <w:iCs/>
          <w:color w:val="0000FF"/>
          <w:sz w:val="24"/>
          <w:szCs w:val="24"/>
        </w:rPr>
        <w:t>izturētspēju</w:t>
      </w:r>
      <w:proofErr w:type="spellEnd"/>
      <w:r w:rsidR="000B39D9" w:rsidRPr="000B39D9">
        <w:rPr>
          <w:rFonts w:ascii="Times New Roman" w:hAnsi="Times New Roman"/>
          <w:i/>
          <w:iCs/>
          <w:color w:val="0000FF"/>
          <w:sz w:val="24"/>
          <w:szCs w:val="24"/>
        </w:rPr>
        <w:t xml:space="preserve"> un veicot nacionāla mēroga veselības veicināšanas un slimību profilakses pasākumu</w:t>
      </w:r>
      <w:r w:rsidR="000079F8">
        <w:rPr>
          <w:rFonts w:ascii="Times New Roman" w:hAnsi="Times New Roman"/>
          <w:i/>
          <w:iCs/>
          <w:color w:val="0000FF"/>
          <w:sz w:val="24"/>
          <w:szCs w:val="24"/>
        </w:rPr>
        <w:t>s</w:t>
      </w:r>
      <w:r>
        <w:rPr>
          <w:rFonts w:ascii="Times New Roman" w:hAnsi="Times New Roman"/>
          <w:i/>
          <w:iCs/>
          <w:color w:val="0000FF"/>
          <w:sz w:val="24"/>
          <w:szCs w:val="24"/>
        </w:rPr>
        <w:t>,</w:t>
      </w:r>
    </w:p>
    <w:p w14:paraId="0530D5AA" w14:textId="0FF5C141" w:rsidR="00B4021B" w:rsidRDefault="00B4021B" w:rsidP="00BC08DB">
      <w:pPr>
        <w:pStyle w:val="ListParagraph"/>
        <w:numPr>
          <w:ilvl w:val="0"/>
          <w:numId w:val="31"/>
        </w:numPr>
        <w:ind w:left="993"/>
        <w:jc w:val="both"/>
        <w:rPr>
          <w:rFonts w:ascii="Times New Roman" w:hAnsi="Times New Roman"/>
          <w:i/>
          <w:iCs/>
          <w:color w:val="0000FF"/>
          <w:sz w:val="24"/>
          <w:szCs w:val="24"/>
        </w:rPr>
      </w:pPr>
      <w:r w:rsidRPr="00965EBF">
        <w:rPr>
          <w:rFonts w:ascii="Times New Roman" w:hAnsi="Times New Roman"/>
          <w:i/>
          <w:iCs/>
          <w:color w:val="0000FF"/>
          <w:sz w:val="24"/>
          <w:szCs w:val="24"/>
        </w:rPr>
        <w:t xml:space="preserve">sasniedzamam, t.i., projektā noteikto darbību īstenošanas rezultātā to var sasniegt. Definējot projekta mērķi, </w:t>
      </w:r>
      <w:r>
        <w:rPr>
          <w:rFonts w:ascii="Times New Roman" w:hAnsi="Times New Roman"/>
          <w:i/>
          <w:iCs/>
          <w:color w:val="0000FF"/>
          <w:sz w:val="24"/>
          <w:szCs w:val="24"/>
        </w:rPr>
        <w:t>jāņem vērā</w:t>
      </w:r>
      <w:r w:rsidRPr="00965EBF">
        <w:rPr>
          <w:rFonts w:ascii="Times New Roman" w:hAnsi="Times New Roman"/>
          <w:i/>
          <w:iCs/>
          <w:color w:val="0000FF"/>
          <w:sz w:val="24"/>
          <w:szCs w:val="24"/>
        </w:rPr>
        <w:t>, ka projekta mērķim ir jābūt atbilstošam projekta iesniedzēja kompetencei un tādam, kuru ar pieejamiem resursiem var sasniegt projektā plānot</w:t>
      </w:r>
      <w:r w:rsidR="00667917">
        <w:rPr>
          <w:rFonts w:ascii="Times New Roman" w:hAnsi="Times New Roman"/>
          <w:i/>
          <w:iCs/>
          <w:color w:val="0000FF"/>
          <w:sz w:val="24"/>
          <w:szCs w:val="24"/>
        </w:rPr>
        <w:t>aj</w:t>
      </w:r>
      <w:r w:rsidRPr="00965EBF">
        <w:rPr>
          <w:rFonts w:ascii="Times New Roman" w:hAnsi="Times New Roman"/>
          <w:i/>
          <w:iCs/>
          <w:color w:val="0000FF"/>
          <w:sz w:val="24"/>
          <w:szCs w:val="24"/>
        </w:rPr>
        <w:t>ā termiņā.</w:t>
      </w:r>
    </w:p>
    <w:p w14:paraId="3D819979" w14:textId="77777777" w:rsidR="00B4021B" w:rsidRDefault="00B4021B" w:rsidP="00B4021B">
      <w:pPr>
        <w:pStyle w:val="ListParagraph"/>
        <w:jc w:val="both"/>
        <w:rPr>
          <w:rFonts w:ascii="Times New Roman" w:hAnsi="Times New Roman"/>
          <w:i/>
          <w:iCs/>
          <w:color w:val="0000FF"/>
          <w:sz w:val="24"/>
          <w:szCs w:val="24"/>
        </w:rPr>
      </w:pPr>
    </w:p>
    <w:p w14:paraId="2FE99212" w14:textId="77777777" w:rsidR="00B4021B" w:rsidRPr="00DD37F1" w:rsidRDefault="00B4021B" w:rsidP="00BC08DB">
      <w:pPr>
        <w:pStyle w:val="ListParagraph"/>
        <w:numPr>
          <w:ilvl w:val="0"/>
          <w:numId w:val="32"/>
        </w:numPr>
        <w:jc w:val="both"/>
        <w:rPr>
          <w:rFonts w:ascii="Times New Roman" w:hAnsi="Times New Roman"/>
          <w:i/>
          <w:iCs/>
          <w:color w:val="0000FF"/>
          <w:sz w:val="24"/>
          <w:szCs w:val="24"/>
        </w:rPr>
      </w:pPr>
      <w:r w:rsidRPr="00E809B8">
        <w:rPr>
          <w:rFonts w:ascii="Times New Roman" w:hAnsi="Times New Roman"/>
          <w:b/>
          <w:bCs/>
          <w:i/>
          <w:iCs/>
          <w:color w:val="0000FF"/>
          <w:sz w:val="24"/>
          <w:szCs w:val="24"/>
        </w:rPr>
        <w:t>identificē projektā risināmo problēmu</w:t>
      </w:r>
      <w:r>
        <w:rPr>
          <w:rFonts w:ascii="Times New Roman" w:hAnsi="Times New Roman"/>
          <w:b/>
          <w:bCs/>
          <w:i/>
          <w:iCs/>
          <w:color w:val="0000FF"/>
          <w:sz w:val="24"/>
          <w:szCs w:val="24"/>
        </w:rPr>
        <w:t>:</w:t>
      </w:r>
    </w:p>
    <w:p w14:paraId="2E959196" w14:textId="77777777" w:rsidR="00B4021B" w:rsidRPr="00A62CA1" w:rsidRDefault="00B4021B" w:rsidP="00BC08DB">
      <w:pPr>
        <w:pStyle w:val="ListParagraph"/>
        <w:numPr>
          <w:ilvl w:val="0"/>
          <w:numId w:val="33"/>
        </w:numPr>
        <w:ind w:left="993" w:hanging="338"/>
        <w:jc w:val="both"/>
        <w:rPr>
          <w:rFonts w:ascii="Times New Roman" w:hAnsi="Times New Roman"/>
          <w:i/>
          <w:iCs/>
          <w:color w:val="0000FF"/>
          <w:sz w:val="24"/>
          <w:szCs w:val="24"/>
        </w:rPr>
      </w:pPr>
      <w:r w:rsidRPr="00DF188C">
        <w:rPr>
          <w:rFonts w:ascii="Times New Roman" w:hAnsi="Times New Roman"/>
          <w:i/>
          <w:color w:val="0000FF"/>
          <w:sz w:val="24"/>
          <w:szCs w:val="24"/>
        </w:rPr>
        <w:t>norāda tās aktualitāti, īsi raksturo pašreizējo situāciju un pamato, kāpēc identificēto problēmu nepieciešams risināt konkrētajā laikā un vietā, kā arī norāda paredzamās sekas, ja projekts netiks īstenots</w:t>
      </w:r>
      <w:r>
        <w:rPr>
          <w:rFonts w:ascii="Times New Roman" w:hAnsi="Times New Roman"/>
          <w:i/>
          <w:color w:val="0000FF"/>
          <w:sz w:val="24"/>
          <w:szCs w:val="24"/>
        </w:rPr>
        <w:t>,</w:t>
      </w:r>
    </w:p>
    <w:p w14:paraId="3AFEE130" w14:textId="7959E669" w:rsidR="00B4021B" w:rsidRDefault="00B4021B" w:rsidP="00BC08DB">
      <w:pPr>
        <w:pStyle w:val="ListParagraph"/>
        <w:numPr>
          <w:ilvl w:val="0"/>
          <w:numId w:val="33"/>
        </w:numPr>
        <w:ind w:left="993" w:hanging="338"/>
        <w:jc w:val="both"/>
        <w:rPr>
          <w:rFonts w:ascii="Times New Roman" w:hAnsi="Times New Roman"/>
          <w:i/>
          <w:iCs/>
          <w:color w:val="0000FF"/>
          <w:sz w:val="24"/>
          <w:szCs w:val="24"/>
        </w:rPr>
      </w:pPr>
      <w:r w:rsidRPr="00A62CA1">
        <w:rPr>
          <w:rFonts w:ascii="Times New Roman" w:hAnsi="Times New Roman"/>
          <w:i/>
          <w:iCs/>
          <w:color w:val="0000FF"/>
          <w:sz w:val="24"/>
          <w:szCs w:val="24"/>
        </w:rPr>
        <w:t>norāda, kādu ieguldījumu projekta īstenošana dos pasākuma mērķa sasniegšanā un identificētās problēmas risināšanā</w:t>
      </w:r>
      <w:r w:rsidR="00ED31D8">
        <w:rPr>
          <w:rFonts w:ascii="Times New Roman" w:hAnsi="Times New Roman"/>
          <w:i/>
          <w:iCs/>
          <w:color w:val="0000FF"/>
          <w:sz w:val="24"/>
          <w:szCs w:val="24"/>
        </w:rPr>
        <w:t>.</w:t>
      </w:r>
    </w:p>
    <w:p w14:paraId="752174C1" w14:textId="77777777" w:rsidR="00ED31D8" w:rsidRDefault="00ED31D8" w:rsidP="00ED31D8">
      <w:pPr>
        <w:pStyle w:val="ListParagraph"/>
        <w:ind w:left="993"/>
        <w:jc w:val="both"/>
        <w:rPr>
          <w:rFonts w:ascii="Times New Roman" w:hAnsi="Times New Roman"/>
          <w:i/>
          <w:iCs/>
          <w:color w:val="0000FF"/>
          <w:sz w:val="24"/>
          <w:szCs w:val="24"/>
        </w:rPr>
      </w:pPr>
    </w:p>
    <w:p w14:paraId="306A8EE3" w14:textId="18620D2E" w:rsidR="00372810" w:rsidRPr="00372810" w:rsidRDefault="00372810" w:rsidP="007F3AAC">
      <w:pPr>
        <w:numPr>
          <w:ilvl w:val="0"/>
          <w:numId w:val="64"/>
        </w:numPr>
        <w:spacing w:after="160" w:line="259" w:lineRule="auto"/>
        <w:ind w:left="709"/>
        <w:contextualSpacing/>
        <w:jc w:val="both"/>
        <w:rPr>
          <w:rFonts w:eastAsia="ヒラギノ角ゴ Pro W3"/>
          <w:b/>
          <w:i/>
          <w:color w:val="0000FF"/>
          <w:lang w:eastAsia="en-US"/>
        </w:rPr>
      </w:pPr>
      <w:r w:rsidRPr="00372810">
        <w:rPr>
          <w:rFonts w:eastAsia="ヒラギノ角ゴ Pro W3"/>
          <w:b/>
          <w:i/>
          <w:color w:val="0000FF"/>
          <w:lang w:eastAsia="en-US"/>
        </w:rPr>
        <w:t>Lai projektu apstiprinātu atbilstoši izvirzītajiem kritērijiem</w:t>
      </w:r>
      <w:r w:rsidR="003A7133" w:rsidRPr="003A7133">
        <w:rPr>
          <w:rStyle w:val="normaltextrun"/>
          <w:i/>
          <w:iCs/>
          <w:color w:val="0000FF"/>
        </w:rPr>
        <w:t xml:space="preserve"> </w:t>
      </w:r>
      <w:r w:rsidR="003A7133" w:rsidRPr="00DF0C09">
        <w:rPr>
          <w:rStyle w:val="normaltextrun"/>
          <w:i/>
          <w:iCs/>
          <w:color w:val="0000FF"/>
        </w:rPr>
        <w:t xml:space="preserve">projekta iesniegumā </w:t>
      </w:r>
      <w:r w:rsidR="003A7133">
        <w:rPr>
          <w:rStyle w:val="normaltextrun"/>
          <w:rFonts w:eastAsiaTheme="majorEastAsia"/>
          <w:i/>
          <w:iCs/>
          <w:color w:val="0000FF"/>
        </w:rPr>
        <w:t>sniegtajai informācijai ir jāapliecina, ka</w:t>
      </w:r>
      <w:r w:rsidRPr="00372810">
        <w:rPr>
          <w:rFonts w:eastAsia="ヒラギノ角ゴ Pro W3"/>
          <w:b/>
          <w:i/>
          <w:color w:val="0000FF"/>
          <w:lang w:eastAsia="en-US"/>
        </w:rPr>
        <w:t>:</w:t>
      </w:r>
    </w:p>
    <w:p w14:paraId="4CC35BD0" w14:textId="79E3A98C" w:rsidR="00FC07A8" w:rsidRPr="00DF0C09" w:rsidRDefault="00E77620" w:rsidP="007F3AAC">
      <w:pPr>
        <w:pStyle w:val="paragraph"/>
        <w:numPr>
          <w:ilvl w:val="0"/>
          <w:numId w:val="66"/>
        </w:numPr>
        <w:spacing w:before="0" w:beforeAutospacing="0" w:after="0" w:afterAutospacing="0"/>
        <w:ind w:left="993"/>
        <w:jc w:val="both"/>
        <w:textAlignment w:val="baseline"/>
        <w:rPr>
          <w:i/>
          <w:iCs/>
          <w:color w:val="0000FF"/>
        </w:rPr>
      </w:pPr>
      <w:r>
        <w:rPr>
          <w:rStyle w:val="normaltextrun"/>
          <w:rFonts w:eastAsiaTheme="majorEastAsia"/>
          <w:i/>
          <w:iCs/>
          <w:color w:val="0000FF"/>
        </w:rPr>
        <w:t xml:space="preserve">projektā </w:t>
      </w:r>
      <w:r w:rsidR="00FC07A8" w:rsidRPr="00DF0C09">
        <w:rPr>
          <w:rStyle w:val="normaltextrun"/>
          <w:rFonts w:eastAsiaTheme="majorEastAsia"/>
          <w:i/>
          <w:iCs/>
          <w:color w:val="0000FF"/>
        </w:rPr>
        <w:t xml:space="preserve">ir paredzēti slimību profilakses un veselības veicināšanas pasākumi Latvijas </w:t>
      </w:r>
      <w:r w:rsidR="00FC07A8" w:rsidRPr="00E77620">
        <w:rPr>
          <w:rStyle w:val="normaltextrun"/>
          <w:rFonts w:eastAsiaTheme="majorEastAsia"/>
          <w:i/>
          <w:iCs/>
          <w:color w:val="0000FF"/>
          <w:u w:val="single"/>
        </w:rPr>
        <w:t>iedzīvotājiem visos vecuma posmos un  dažādām mērķa grupām atkarībā no jomas</w:t>
      </w:r>
      <w:r w:rsidR="00FC07A8" w:rsidRPr="00DF0C09">
        <w:rPr>
          <w:rStyle w:val="normaltextrun"/>
          <w:rFonts w:eastAsiaTheme="majorEastAsia"/>
          <w:i/>
          <w:iCs/>
          <w:color w:val="0000FF"/>
        </w:rPr>
        <w:t>:</w:t>
      </w:r>
    </w:p>
    <w:p w14:paraId="7DA60749" w14:textId="5D9055C4"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r w:rsidRPr="00DF0C09">
        <w:rPr>
          <w:rStyle w:val="normaltextrun"/>
          <w:rFonts w:eastAsiaTheme="majorEastAsia"/>
          <w:i/>
          <w:iCs/>
          <w:color w:val="0000FF"/>
        </w:rPr>
        <w:t>veselīga uztura lietošanas veicināšana t.sk. mutes dobuma un  zobu veselība;</w:t>
      </w:r>
    </w:p>
    <w:p w14:paraId="65727BB8" w14:textId="053728A8"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r w:rsidRPr="00DF0C09">
        <w:rPr>
          <w:rStyle w:val="normaltextrun"/>
          <w:rFonts w:eastAsiaTheme="majorEastAsia"/>
          <w:i/>
          <w:iCs/>
          <w:color w:val="0000FF"/>
        </w:rPr>
        <w:t>atkarību mazināšana; </w:t>
      </w:r>
    </w:p>
    <w:p w14:paraId="740139F3" w14:textId="4129C731"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r w:rsidRPr="00DF0C09">
        <w:rPr>
          <w:rStyle w:val="normaltextrun"/>
          <w:rFonts w:eastAsiaTheme="majorEastAsia"/>
          <w:i/>
          <w:iCs/>
          <w:color w:val="0000FF"/>
        </w:rPr>
        <w:t>fizisko aktivitāšu veicināšana;</w:t>
      </w:r>
    </w:p>
    <w:p w14:paraId="6E1925FF" w14:textId="692F0BA1"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r w:rsidRPr="00DF0C09">
        <w:rPr>
          <w:rStyle w:val="normaltextrun"/>
          <w:rFonts w:eastAsiaTheme="majorEastAsia"/>
          <w:i/>
          <w:iCs/>
          <w:color w:val="0000FF"/>
        </w:rPr>
        <w:t>psihiskās veselības veicināšana; </w:t>
      </w:r>
    </w:p>
    <w:p w14:paraId="55D39841" w14:textId="4CDE1C18"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r w:rsidRPr="00DF0C09">
        <w:rPr>
          <w:rStyle w:val="normaltextrun"/>
          <w:rFonts w:eastAsiaTheme="majorEastAsia"/>
          <w:i/>
          <w:iCs/>
          <w:color w:val="0000FF"/>
        </w:rPr>
        <w:t>seksuālās un reproduktīvās veselības veicināšana; </w:t>
      </w:r>
    </w:p>
    <w:p w14:paraId="3184CFC1" w14:textId="3774E8C7"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r w:rsidRPr="00DF0C09">
        <w:rPr>
          <w:rStyle w:val="normaltextrun"/>
          <w:rFonts w:eastAsiaTheme="majorEastAsia"/>
          <w:i/>
          <w:iCs/>
          <w:color w:val="0000FF"/>
        </w:rPr>
        <w:t>veselības veicināšana un</w:t>
      </w:r>
      <w:r w:rsidR="00B50C62">
        <w:rPr>
          <w:rStyle w:val="normaltextrun"/>
          <w:rFonts w:eastAsiaTheme="majorEastAsia"/>
          <w:i/>
          <w:iCs/>
          <w:color w:val="0000FF"/>
        </w:rPr>
        <w:t xml:space="preserve"> primārās</w:t>
      </w:r>
      <w:r w:rsidRPr="00DF0C09">
        <w:rPr>
          <w:rStyle w:val="normaltextrun"/>
          <w:rFonts w:eastAsiaTheme="majorEastAsia"/>
          <w:i/>
          <w:iCs/>
          <w:color w:val="0000FF"/>
        </w:rPr>
        <w:t xml:space="preserve"> slimību profilakses uzlabošana;</w:t>
      </w:r>
    </w:p>
    <w:p w14:paraId="4F22E64B" w14:textId="1A7C4119"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r w:rsidRPr="00DF0C09">
        <w:rPr>
          <w:rStyle w:val="normaltextrun"/>
          <w:rFonts w:eastAsiaTheme="majorEastAsia"/>
          <w:i/>
          <w:iCs/>
          <w:color w:val="0000FF"/>
        </w:rPr>
        <w:t>traumatisma mazināšana; </w:t>
      </w:r>
    </w:p>
    <w:p w14:paraId="08E9BA85" w14:textId="68E6E35C"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r w:rsidRPr="00DF0C09">
        <w:rPr>
          <w:rStyle w:val="normaltextrun"/>
          <w:rFonts w:eastAsiaTheme="majorEastAsia"/>
          <w:i/>
          <w:iCs/>
          <w:color w:val="0000FF"/>
        </w:rPr>
        <w:t>infekciju izplatības mazināšana un vakcinācijas veicināšana;</w:t>
      </w:r>
    </w:p>
    <w:p w14:paraId="09A529AE" w14:textId="19A13952"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r w:rsidRPr="00DF0C09">
        <w:rPr>
          <w:rStyle w:val="normaltextrun"/>
          <w:rFonts w:eastAsiaTheme="majorEastAsia"/>
          <w:i/>
          <w:iCs/>
          <w:color w:val="0000FF"/>
        </w:rPr>
        <w:t>iedzīvotāju izglītošana pirmās palīdzības sniegšanā</w:t>
      </w:r>
      <w:r w:rsidRPr="00D03D89">
        <w:rPr>
          <w:rStyle w:val="normaltextrun"/>
          <w:rFonts w:eastAsiaTheme="majorEastAsia"/>
          <w:i/>
          <w:iCs/>
          <w:color w:val="0000FF"/>
        </w:rPr>
        <w:t>;</w:t>
      </w:r>
    </w:p>
    <w:p w14:paraId="203CB5E1" w14:textId="5B03F717" w:rsidR="00FC07A8" w:rsidRPr="00DF0C09" w:rsidRDefault="00FC07A8" w:rsidP="007F3AAC">
      <w:pPr>
        <w:pStyle w:val="paragraph"/>
        <w:numPr>
          <w:ilvl w:val="0"/>
          <w:numId w:val="65"/>
        </w:numPr>
        <w:spacing w:before="0" w:beforeAutospacing="0" w:after="0" w:afterAutospacing="0"/>
        <w:ind w:left="1440" w:firstLine="0"/>
        <w:jc w:val="both"/>
        <w:textAlignment w:val="baseline"/>
        <w:rPr>
          <w:i/>
          <w:iCs/>
          <w:color w:val="0000FF"/>
        </w:rPr>
      </w:pPr>
      <w:proofErr w:type="spellStart"/>
      <w:r w:rsidRPr="00DF0C09">
        <w:rPr>
          <w:rStyle w:val="normaltextrun"/>
          <w:rFonts w:eastAsiaTheme="majorEastAsia"/>
          <w:i/>
          <w:iCs/>
          <w:color w:val="0000FF"/>
        </w:rPr>
        <w:t>prenatālās</w:t>
      </w:r>
      <w:proofErr w:type="spellEnd"/>
      <w:r w:rsidRPr="00DF0C09">
        <w:rPr>
          <w:rStyle w:val="normaltextrun"/>
          <w:rFonts w:eastAsiaTheme="majorEastAsia"/>
          <w:i/>
          <w:iCs/>
          <w:color w:val="0000FF"/>
        </w:rPr>
        <w:t xml:space="preserve"> un agrīnās bērnības vecāku prasmju programmu ieviešana),</w:t>
      </w:r>
    </w:p>
    <w:p w14:paraId="541A3F05" w14:textId="6A88D666" w:rsidR="00FC07A8" w:rsidRPr="00DF0C09" w:rsidRDefault="00FC07A8" w:rsidP="00ED31D8">
      <w:pPr>
        <w:pStyle w:val="paragraph"/>
        <w:spacing w:before="0" w:beforeAutospacing="0" w:after="0" w:afterAutospacing="0"/>
        <w:ind w:left="993"/>
        <w:jc w:val="both"/>
        <w:textAlignment w:val="baseline"/>
        <w:rPr>
          <w:i/>
          <w:iCs/>
          <w:color w:val="0000FF"/>
        </w:rPr>
      </w:pPr>
      <w:r w:rsidRPr="00DF0C09">
        <w:rPr>
          <w:rStyle w:val="normaltextrun"/>
          <w:rFonts w:eastAsiaTheme="majorEastAsia"/>
          <w:i/>
          <w:iCs/>
          <w:color w:val="0000FF"/>
        </w:rPr>
        <w:t xml:space="preserve">kas novērstu priekšlaicīgu mirstību, darba nespēju, veicinātu dzīves kvalitāti un uzlabotu iedzīvotāju </w:t>
      </w:r>
      <w:proofErr w:type="spellStart"/>
      <w:r w:rsidRPr="00DF0C09">
        <w:rPr>
          <w:rStyle w:val="normaltextrun"/>
          <w:rFonts w:eastAsiaTheme="majorEastAsia"/>
          <w:i/>
          <w:iCs/>
          <w:color w:val="0000FF"/>
        </w:rPr>
        <w:t>veselībpratību</w:t>
      </w:r>
      <w:proofErr w:type="spellEnd"/>
      <w:r w:rsidR="00ED31D8">
        <w:rPr>
          <w:rStyle w:val="normaltextrun"/>
          <w:rFonts w:eastAsiaTheme="majorEastAsia"/>
          <w:i/>
          <w:iCs/>
          <w:color w:val="0000FF"/>
        </w:rPr>
        <w:t>;</w:t>
      </w:r>
      <w:r w:rsidRPr="00DF0C09">
        <w:rPr>
          <w:rStyle w:val="eop"/>
          <w:rFonts w:eastAsiaTheme="majorEastAsia"/>
          <w:i/>
          <w:iCs/>
          <w:color w:val="0000FF"/>
        </w:rPr>
        <w:t> </w:t>
      </w:r>
    </w:p>
    <w:p w14:paraId="6F0FE09F" w14:textId="12939E23" w:rsidR="00F95BEE" w:rsidRPr="00F95BEE" w:rsidRDefault="00FC07A8" w:rsidP="007F3AAC">
      <w:pPr>
        <w:pStyle w:val="paragraph"/>
        <w:numPr>
          <w:ilvl w:val="0"/>
          <w:numId w:val="66"/>
        </w:numPr>
        <w:spacing w:before="0" w:beforeAutospacing="0" w:after="0" w:afterAutospacing="0"/>
        <w:ind w:left="993"/>
        <w:jc w:val="both"/>
        <w:textAlignment w:val="baseline"/>
        <w:rPr>
          <w:rStyle w:val="normaltextrun"/>
          <w:i/>
          <w:iCs/>
          <w:color w:val="0000FF"/>
        </w:rPr>
      </w:pPr>
      <w:r w:rsidRPr="00DF0C09">
        <w:rPr>
          <w:rStyle w:val="normaltextrun"/>
          <w:rFonts w:eastAsiaTheme="majorEastAsia"/>
          <w:i/>
          <w:iCs/>
          <w:color w:val="0000FF"/>
        </w:rPr>
        <w:t>projekta iesniegumā atbilstoši jomām, ir definēti un aprakstīti papildu efektivitātes uzraudzības rādītāji sabiedrības veselības paradumu maiņai veselības veicināšanas un slimību profilakses jomās, atbilstoši Sabiedrības veselības pamatnostādnēs 2021-2027.</w:t>
      </w:r>
      <w:r w:rsidR="00407089">
        <w:rPr>
          <w:rStyle w:val="normaltextrun"/>
          <w:rFonts w:eastAsiaTheme="majorEastAsia"/>
          <w:i/>
          <w:iCs/>
          <w:color w:val="0000FF"/>
        </w:rPr>
        <w:t> </w:t>
      </w:r>
      <w:r w:rsidRPr="00DF0C09">
        <w:rPr>
          <w:rStyle w:val="normaltextrun"/>
          <w:rFonts w:eastAsiaTheme="majorEastAsia"/>
          <w:i/>
          <w:iCs/>
          <w:color w:val="0000FF"/>
        </w:rPr>
        <w:t>gadam</w:t>
      </w:r>
      <w:r w:rsidR="009F0521">
        <w:rPr>
          <w:rStyle w:val="FootnoteReference"/>
          <w:rFonts w:eastAsiaTheme="majorEastAsia"/>
          <w:i/>
          <w:iCs/>
          <w:color w:val="0000FF"/>
        </w:rPr>
        <w:footnoteReference w:id="3"/>
      </w:r>
      <w:r w:rsidRPr="00DF0C09">
        <w:rPr>
          <w:rStyle w:val="normaltextrun"/>
          <w:rFonts w:eastAsiaTheme="majorEastAsia"/>
          <w:i/>
          <w:iCs/>
          <w:color w:val="0000FF"/>
        </w:rPr>
        <w:t xml:space="preserve"> sadaļā “Sabiedrības veselības politikas rezultāti un rezultatīvie rādītāji” noteiktiem rādītājiem</w:t>
      </w:r>
      <w:r w:rsidR="00F95BEE">
        <w:rPr>
          <w:rStyle w:val="normaltextrun"/>
          <w:rFonts w:eastAsiaTheme="majorEastAsia"/>
          <w:i/>
          <w:iCs/>
          <w:color w:val="0000FF"/>
        </w:rPr>
        <w:t>;</w:t>
      </w:r>
    </w:p>
    <w:p w14:paraId="0DF08B32" w14:textId="300C92E2" w:rsidR="00FC07A8" w:rsidRPr="00DF0C09" w:rsidRDefault="006A6E24" w:rsidP="007F3AAC">
      <w:pPr>
        <w:pStyle w:val="paragraph"/>
        <w:numPr>
          <w:ilvl w:val="0"/>
          <w:numId w:val="66"/>
        </w:numPr>
        <w:spacing w:before="0" w:beforeAutospacing="0" w:after="0" w:afterAutospacing="0"/>
        <w:ind w:left="993"/>
        <w:jc w:val="both"/>
        <w:textAlignment w:val="baseline"/>
        <w:rPr>
          <w:i/>
          <w:iCs/>
          <w:color w:val="0000FF"/>
        </w:rPr>
      </w:pPr>
      <w:r>
        <w:rPr>
          <w:rStyle w:val="normaltextrun"/>
          <w:rFonts w:eastAsiaTheme="majorEastAsia"/>
          <w:i/>
          <w:iCs/>
          <w:color w:val="0000FF"/>
        </w:rPr>
        <w:t xml:space="preserve">projekta iesniedzējs - Veselības ministrija, </w:t>
      </w:r>
      <w:r w:rsidR="008C6C54" w:rsidRPr="008C6C54">
        <w:rPr>
          <w:rStyle w:val="normaltextrun"/>
          <w:rFonts w:eastAsiaTheme="majorEastAsia"/>
          <w:i/>
          <w:iCs/>
          <w:color w:val="0000FF"/>
        </w:rPr>
        <w:t>projekta ietvaros nodrošin</w:t>
      </w:r>
      <w:r w:rsidR="00C96C75">
        <w:rPr>
          <w:rStyle w:val="normaltextrun"/>
          <w:rFonts w:eastAsiaTheme="majorEastAsia"/>
          <w:i/>
          <w:iCs/>
          <w:color w:val="0000FF"/>
        </w:rPr>
        <w:t>ās</w:t>
      </w:r>
      <w:r w:rsidR="008C6C54" w:rsidRPr="008C6C54">
        <w:rPr>
          <w:rStyle w:val="normaltextrun"/>
          <w:rFonts w:eastAsiaTheme="majorEastAsia"/>
          <w:i/>
          <w:iCs/>
          <w:color w:val="0000FF"/>
        </w:rPr>
        <w:t xml:space="preserve"> līdzdalību 4.1.2.2.</w:t>
      </w:r>
      <w:r w:rsidR="00407089">
        <w:rPr>
          <w:rStyle w:val="normaltextrun"/>
          <w:rFonts w:eastAsiaTheme="majorEastAsia"/>
          <w:i/>
          <w:iCs/>
          <w:color w:val="0000FF"/>
        </w:rPr>
        <w:t> </w:t>
      </w:r>
      <w:r w:rsidR="008C6C54" w:rsidRPr="008C6C54">
        <w:rPr>
          <w:rStyle w:val="normaltextrun"/>
          <w:rFonts w:eastAsiaTheme="majorEastAsia"/>
          <w:i/>
          <w:iCs/>
          <w:color w:val="0000FF"/>
        </w:rPr>
        <w:t xml:space="preserve">pasākuma </w:t>
      </w:r>
      <w:r w:rsidR="00407089">
        <w:rPr>
          <w:rStyle w:val="normaltextrun"/>
          <w:rFonts w:eastAsiaTheme="majorEastAsia"/>
          <w:i/>
          <w:iCs/>
          <w:color w:val="0000FF"/>
        </w:rPr>
        <w:t>“</w:t>
      </w:r>
      <w:r w:rsidR="008C6C54" w:rsidRPr="008C6C54">
        <w:rPr>
          <w:rStyle w:val="normaltextrun"/>
          <w:rFonts w:eastAsiaTheme="majorEastAsia"/>
          <w:i/>
          <w:iCs/>
          <w:color w:val="0000FF"/>
        </w:rPr>
        <w:t>Veselības veicināšanas un slimību profilakses pasākumu īstenošana vietējai sabiedrībai</w:t>
      </w:r>
      <w:r w:rsidR="00407089">
        <w:rPr>
          <w:rStyle w:val="normaltextrun"/>
          <w:rFonts w:eastAsiaTheme="majorEastAsia"/>
          <w:i/>
          <w:iCs/>
          <w:color w:val="0000FF"/>
        </w:rPr>
        <w:t>”</w:t>
      </w:r>
      <w:r w:rsidR="008C6C54" w:rsidRPr="008C6C54">
        <w:rPr>
          <w:rStyle w:val="normaltextrun"/>
          <w:rFonts w:eastAsiaTheme="majorEastAsia"/>
          <w:i/>
          <w:iCs/>
          <w:color w:val="0000FF"/>
        </w:rPr>
        <w:t xml:space="preserve"> projektu iesniegumu atlasēs un piedal</w:t>
      </w:r>
      <w:r w:rsidR="00C96C75">
        <w:rPr>
          <w:rStyle w:val="normaltextrun"/>
          <w:rFonts w:eastAsiaTheme="majorEastAsia"/>
          <w:i/>
          <w:iCs/>
          <w:color w:val="0000FF"/>
        </w:rPr>
        <w:t>īsies</w:t>
      </w:r>
      <w:r w:rsidR="008C6C54" w:rsidRPr="008C6C54">
        <w:rPr>
          <w:rStyle w:val="normaltextrun"/>
          <w:rFonts w:eastAsiaTheme="majorEastAsia"/>
          <w:i/>
          <w:iCs/>
          <w:color w:val="0000FF"/>
        </w:rPr>
        <w:t xml:space="preserve"> uzraudzības pasākumo</w:t>
      </w:r>
      <w:r w:rsidR="00C96C75">
        <w:rPr>
          <w:rStyle w:val="normaltextrun"/>
          <w:rFonts w:eastAsiaTheme="majorEastAsia"/>
          <w:i/>
          <w:iCs/>
          <w:color w:val="0000FF"/>
        </w:rPr>
        <w:t>s</w:t>
      </w:r>
      <w:r w:rsidR="00FC07A8" w:rsidRPr="00DF0C09">
        <w:rPr>
          <w:rStyle w:val="normaltextrun"/>
          <w:rFonts w:eastAsiaTheme="majorEastAsia"/>
          <w:i/>
          <w:iCs/>
          <w:color w:val="0000FF"/>
        </w:rPr>
        <w:t>.</w:t>
      </w:r>
    </w:p>
    <w:p w14:paraId="715069AF" w14:textId="30D804F0" w:rsidR="003C6E78" w:rsidRDefault="003C6E78" w:rsidP="003C6E78">
      <w:pPr>
        <w:jc w:val="both"/>
        <w:rPr>
          <w:i/>
          <w:iCs/>
          <w:color w:val="FF0000"/>
        </w:rPr>
      </w:pPr>
    </w:p>
    <w:p w14:paraId="54B426DF" w14:textId="77777777" w:rsidR="00DA5C18" w:rsidRDefault="00DA5C18" w:rsidP="003C6E78">
      <w:pPr>
        <w:jc w:val="both"/>
        <w:rPr>
          <w:i/>
          <w:iCs/>
          <w:color w:val="FF0000"/>
        </w:rPr>
      </w:pPr>
    </w:p>
    <w:p w14:paraId="72A56E28" w14:textId="77777777" w:rsidR="00DA5C18" w:rsidRDefault="00DA5C18" w:rsidP="003C6E78">
      <w:pPr>
        <w:jc w:val="both"/>
        <w:rPr>
          <w:i/>
          <w:iCs/>
          <w:color w:val="FF0000"/>
        </w:rPr>
      </w:pPr>
    </w:p>
    <w:p w14:paraId="2706BDD1" w14:textId="77777777" w:rsidR="00E44E51" w:rsidRDefault="00E44E51" w:rsidP="003C6E78">
      <w:pPr>
        <w:jc w:val="both"/>
        <w:rPr>
          <w:i/>
          <w:iCs/>
          <w:color w:val="FF0000"/>
        </w:rPr>
      </w:pPr>
    </w:p>
    <w:p w14:paraId="69E509AE" w14:textId="77777777" w:rsidR="00E44E51" w:rsidRDefault="00E44E51" w:rsidP="003C6E78">
      <w:pPr>
        <w:jc w:val="both"/>
        <w:rPr>
          <w:i/>
          <w:iCs/>
          <w:color w:val="FF0000"/>
        </w:rPr>
      </w:pPr>
    </w:p>
    <w:p w14:paraId="59D9A41F" w14:textId="77777777" w:rsidR="00E44E51" w:rsidRDefault="00E44E51" w:rsidP="003C6E78">
      <w:pPr>
        <w:jc w:val="both"/>
        <w:rPr>
          <w:i/>
          <w:iCs/>
          <w:color w:val="FF0000"/>
        </w:rPr>
      </w:pPr>
    </w:p>
    <w:p w14:paraId="46B26923" w14:textId="77777777" w:rsidR="00E44E51" w:rsidRDefault="00E44E51" w:rsidP="003C6E78">
      <w:pPr>
        <w:jc w:val="both"/>
        <w:rPr>
          <w:i/>
          <w:iCs/>
          <w:color w:val="FF0000"/>
        </w:rPr>
      </w:pPr>
    </w:p>
    <w:p w14:paraId="795A1178" w14:textId="77777777" w:rsidR="00E44E51" w:rsidRDefault="00E44E51" w:rsidP="003C6E78">
      <w:pPr>
        <w:jc w:val="both"/>
        <w:rPr>
          <w:i/>
          <w:iCs/>
          <w:color w:val="FF0000"/>
        </w:rPr>
      </w:pPr>
    </w:p>
    <w:p w14:paraId="7113E6A8" w14:textId="77777777" w:rsidR="00E44E51" w:rsidRDefault="00E44E51" w:rsidP="003C6E78">
      <w:pPr>
        <w:jc w:val="both"/>
        <w:rPr>
          <w:i/>
          <w:iCs/>
          <w:color w:val="FF0000"/>
        </w:rPr>
      </w:pPr>
    </w:p>
    <w:p w14:paraId="5FD7BB21" w14:textId="77777777" w:rsidR="00E44E51" w:rsidRDefault="00E44E51" w:rsidP="003C6E78">
      <w:pPr>
        <w:jc w:val="both"/>
        <w:rPr>
          <w:i/>
          <w:iCs/>
          <w:color w:val="FF0000"/>
        </w:rPr>
      </w:pPr>
    </w:p>
    <w:p w14:paraId="2A9D0A4A" w14:textId="77777777" w:rsidR="00E44E51" w:rsidRDefault="00E44E51" w:rsidP="003C6E78">
      <w:pPr>
        <w:jc w:val="both"/>
        <w:rPr>
          <w:i/>
          <w:iCs/>
          <w:color w:val="FF0000"/>
        </w:rPr>
      </w:pPr>
    </w:p>
    <w:p w14:paraId="195F7E96" w14:textId="77777777" w:rsidR="00E44E51" w:rsidRDefault="00E44E51" w:rsidP="003C6E78">
      <w:pPr>
        <w:jc w:val="both"/>
        <w:rPr>
          <w:i/>
          <w:iCs/>
          <w:color w:val="FF0000"/>
        </w:rPr>
      </w:pPr>
    </w:p>
    <w:p w14:paraId="648C85EB" w14:textId="77777777" w:rsidR="00E44E51" w:rsidRDefault="00E44E51" w:rsidP="003C6E78">
      <w:pPr>
        <w:jc w:val="both"/>
        <w:rPr>
          <w:i/>
          <w:iCs/>
          <w:color w:val="FF0000"/>
        </w:rPr>
      </w:pPr>
    </w:p>
    <w:p w14:paraId="5D643BF5" w14:textId="77777777" w:rsidR="00E44E51" w:rsidRPr="00372810" w:rsidRDefault="00E44E51" w:rsidP="003C6E78">
      <w:pPr>
        <w:jc w:val="both"/>
        <w:rPr>
          <w:i/>
          <w:iCs/>
          <w:color w:val="FF0000"/>
        </w:rPr>
      </w:pPr>
    </w:p>
    <w:p w14:paraId="65A20227" w14:textId="77777777" w:rsidR="00D0041C" w:rsidRPr="00D0041C" w:rsidRDefault="00AC5142">
      <w:pPr>
        <w:pStyle w:val="Heading3"/>
        <w:numPr>
          <w:ilvl w:val="1"/>
          <w:numId w:val="4"/>
        </w:numPr>
        <w:spacing w:before="0" w:beforeAutospacing="0" w:after="0" w:afterAutospacing="0"/>
        <w:ind w:left="567" w:hanging="567"/>
        <w:jc w:val="both"/>
        <w:rPr>
          <w:i/>
          <w:color w:val="0000FF"/>
        </w:rPr>
      </w:pPr>
      <w:bookmarkStart w:id="2" w:name="_Hlk140489806"/>
      <w:r w:rsidRPr="005846FE">
        <w:rPr>
          <w:rFonts w:eastAsia="Times New Roman"/>
          <w:sz w:val="28"/>
          <w:szCs w:val="28"/>
        </w:rPr>
        <w:lastRenderedPageBreak/>
        <w:t>Projekta īstenošanas vieta</w:t>
      </w:r>
      <w:r w:rsidR="003C6E78" w:rsidRPr="005846FE">
        <w:rPr>
          <w:rFonts w:eastAsia="Times New Roman"/>
          <w:sz w:val="28"/>
          <w:szCs w:val="28"/>
        </w:rPr>
        <w:t xml:space="preserve"> </w:t>
      </w:r>
      <w:bookmarkEnd w:id="2"/>
    </w:p>
    <w:p w14:paraId="235C76AE" w14:textId="77777777" w:rsidR="005663B2" w:rsidRDefault="005663B2" w:rsidP="00D0041C">
      <w:pPr>
        <w:pStyle w:val="Heading3"/>
        <w:spacing w:before="0" w:beforeAutospacing="0" w:after="0" w:afterAutospacing="0"/>
        <w:ind w:left="567"/>
        <w:jc w:val="both"/>
        <w:rPr>
          <w:rFonts w:eastAsia="Times New Roman"/>
          <w:b w:val="0"/>
          <w:bCs w:val="0"/>
          <w:i/>
          <w:iCs/>
          <w:color w:val="FF0000"/>
          <w:sz w:val="24"/>
          <w:szCs w:val="24"/>
        </w:rPr>
      </w:pPr>
    </w:p>
    <w:p w14:paraId="39C8EA9B" w14:textId="791E8836" w:rsidR="00D8002E" w:rsidRPr="005846FE" w:rsidRDefault="00AC5142" w:rsidP="00D0041C">
      <w:pPr>
        <w:pStyle w:val="Heading3"/>
        <w:spacing w:before="0" w:beforeAutospacing="0" w:after="0" w:afterAutospacing="0"/>
        <w:ind w:left="567"/>
        <w:jc w:val="both"/>
        <w:rPr>
          <w:i/>
          <w:color w:val="0000FF"/>
        </w:rPr>
      </w:pPr>
      <w:r w:rsidRPr="005846FE">
        <w:rPr>
          <w:rFonts w:eastAsia="Times New Roman"/>
        </w:rPr>
        <w:t>Vai projekta īstenošanas vieta ir visa Latvija?</w:t>
      </w:r>
      <w:r w:rsidR="00D8002E" w:rsidRPr="005846FE">
        <w:rPr>
          <w:i/>
          <w:color w:val="0000FF"/>
        </w:rPr>
        <w:t xml:space="preserve"> </w:t>
      </w:r>
    </w:p>
    <w:p w14:paraId="3AEAB22C" w14:textId="77777777" w:rsidR="00C5320F" w:rsidRDefault="00C5320F" w:rsidP="00F03616">
      <w:pPr>
        <w:jc w:val="both"/>
        <w:rPr>
          <w:i/>
          <w:color w:val="FF0000"/>
          <w:highlight w:val="yellow"/>
        </w:rPr>
      </w:pPr>
    </w:p>
    <w:p w14:paraId="3FA999B5" w14:textId="6DBFB91C" w:rsidR="00720CD4" w:rsidRPr="00F82653" w:rsidRDefault="00B94A9F" w:rsidP="00F03616">
      <w:pPr>
        <w:jc w:val="both"/>
        <w:rPr>
          <w:i/>
          <w:color w:val="0000FF"/>
        </w:rPr>
      </w:pPr>
      <w:r w:rsidRPr="00F82653">
        <w:rPr>
          <w:i/>
          <w:color w:val="0000FF"/>
        </w:rPr>
        <w:t xml:space="preserve">Projekta iesniedzējs: </w:t>
      </w:r>
    </w:p>
    <w:p w14:paraId="3C005E54" w14:textId="659D86C5" w:rsidR="00B94A9F" w:rsidRPr="00F82653" w:rsidRDefault="00B94A9F" w:rsidP="007F3AAC">
      <w:pPr>
        <w:pStyle w:val="ListParagraph"/>
        <w:numPr>
          <w:ilvl w:val="0"/>
          <w:numId w:val="34"/>
        </w:numPr>
        <w:jc w:val="both"/>
        <w:rPr>
          <w:rFonts w:ascii="Times New Roman" w:hAnsi="Times New Roman"/>
          <w:i/>
          <w:color w:val="0000FF"/>
          <w:sz w:val="24"/>
          <w:szCs w:val="24"/>
        </w:rPr>
      </w:pPr>
      <w:r w:rsidRPr="00F82653">
        <w:rPr>
          <w:rFonts w:ascii="Times New Roman" w:hAnsi="Times New Roman"/>
          <w:i/>
          <w:color w:val="0000FF"/>
          <w:sz w:val="24"/>
          <w:szCs w:val="24"/>
        </w:rPr>
        <w:t>Veselības ministrija, izvēlas</w:t>
      </w:r>
      <w:r w:rsidR="005E2141" w:rsidRPr="00F82653">
        <w:rPr>
          <w:rFonts w:ascii="Times New Roman" w:hAnsi="Times New Roman"/>
          <w:i/>
          <w:color w:val="0000FF"/>
          <w:sz w:val="24"/>
          <w:szCs w:val="24"/>
        </w:rPr>
        <w:t xml:space="preserve"> “J</w:t>
      </w:r>
      <w:r w:rsidR="00977BAD" w:rsidRPr="00F82653">
        <w:rPr>
          <w:rFonts w:ascii="Times New Roman" w:hAnsi="Times New Roman"/>
          <w:i/>
          <w:color w:val="0000FF"/>
          <w:sz w:val="24"/>
          <w:szCs w:val="24"/>
        </w:rPr>
        <w:t>ā”</w:t>
      </w:r>
      <w:r w:rsidR="00F82653">
        <w:rPr>
          <w:rFonts w:ascii="Times New Roman" w:hAnsi="Times New Roman"/>
          <w:i/>
          <w:color w:val="0000FF"/>
          <w:sz w:val="24"/>
          <w:szCs w:val="24"/>
        </w:rPr>
        <w:t>;</w:t>
      </w:r>
      <w:r w:rsidR="00977BAD" w:rsidRPr="00F82653">
        <w:rPr>
          <w:rFonts w:ascii="Times New Roman" w:hAnsi="Times New Roman"/>
          <w:i/>
          <w:color w:val="0000FF"/>
          <w:sz w:val="24"/>
          <w:szCs w:val="24"/>
        </w:rPr>
        <w:t xml:space="preserve"> </w:t>
      </w:r>
    </w:p>
    <w:p w14:paraId="695A31BB" w14:textId="6748163F" w:rsidR="00977BAD" w:rsidRPr="00F82653" w:rsidRDefault="008F35E9" w:rsidP="007F3AAC">
      <w:pPr>
        <w:pStyle w:val="ListParagraph"/>
        <w:numPr>
          <w:ilvl w:val="0"/>
          <w:numId w:val="34"/>
        </w:numPr>
        <w:jc w:val="both"/>
        <w:rPr>
          <w:rFonts w:ascii="Times New Roman" w:hAnsi="Times New Roman"/>
          <w:i/>
          <w:color w:val="0000FF"/>
          <w:sz w:val="24"/>
          <w:szCs w:val="24"/>
        </w:rPr>
      </w:pPr>
      <w:r w:rsidRPr="00F82653">
        <w:rPr>
          <w:rFonts w:ascii="Times New Roman" w:hAnsi="Times New Roman"/>
          <w:i/>
          <w:color w:val="0000FF"/>
          <w:sz w:val="24"/>
          <w:szCs w:val="24"/>
        </w:rPr>
        <w:t xml:space="preserve">Paula </w:t>
      </w:r>
      <w:r w:rsidR="001B5F68" w:rsidRPr="00F82653">
        <w:rPr>
          <w:rFonts w:ascii="Times New Roman" w:hAnsi="Times New Roman"/>
          <w:i/>
          <w:color w:val="0000FF"/>
          <w:sz w:val="24"/>
          <w:szCs w:val="24"/>
        </w:rPr>
        <w:t>S</w:t>
      </w:r>
      <w:r w:rsidRPr="00F82653">
        <w:rPr>
          <w:rFonts w:ascii="Times New Roman" w:hAnsi="Times New Roman"/>
          <w:i/>
          <w:color w:val="0000FF"/>
          <w:sz w:val="24"/>
          <w:szCs w:val="24"/>
        </w:rPr>
        <w:t xml:space="preserve">tradiņa </w:t>
      </w:r>
      <w:r w:rsidR="00602E1A" w:rsidRPr="00F82653">
        <w:rPr>
          <w:rFonts w:ascii="Times New Roman" w:hAnsi="Times New Roman"/>
          <w:i/>
          <w:color w:val="0000FF"/>
          <w:sz w:val="24"/>
          <w:szCs w:val="24"/>
        </w:rPr>
        <w:t xml:space="preserve">Medicīnas </w:t>
      </w:r>
      <w:r w:rsidR="00F002DB" w:rsidRPr="00F82653">
        <w:rPr>
          <w:rFonts w:ascii="Times New Roman" w:hAnsi="Times New Roman"/>
          <w:i/>
          <w:color w:val="0000FF"/>
          <w:sz w:val="24"/>
          <w:szCs w:val="24"/>
        </w:rPr>
        <w:t>vēstures muzejs</w:t>
      </w:r>
      <w:r w:rsidR="00F450D4" w:rsidRPr="00F82653">
        <w:rPr>
          <w:rFonts w:ascii="Times New Roman" w:hAnsi="Times New Roman"/>
          <w:i/>
          <w:color w:val="0000FF"/>
          <w:sz w:val="24"/>
          <w:szCs w:val="24"/>
        </w:rPr>
        <w:t>, izvēlas “Nē”</w:t>
      </w:r>
      <w:r w:rsidR="00F82653">
        <w:rPr>
          <w:rFonts w:ascii="Times New Roman" w:hAnsi="Times New Roman"/>
          <w:i/>
          <w:color w:val="0000FF"/>
          <w:sz w:val="24"/>
          <w:szCs w:val="24"/>
        </w:rPr>
        <w:t>.</w:t>
      </w:r>
    </w:p>
    <w:tbl>
      <w:tblPr>
        <w:tblStyle w:val="TableGrid"/>
        <w:tblW w:w="0" w:type="auto"/>
        <w:tblLook w:val="04A0" w:firstRow="1" w:lastRow="0" w:firstColumn="1" w:lastColumn="0" w:noHBand="0" w:noVBand="1"/>
      </w:tblPr>
      <w:tblGrid>
        <w:gridCol w:w="4700"/>
        <w:gridCol w:w="4927"/>
      </w:tblGrid>
      <w:tr w:rsidR="00720CD4" w:rsidRPr="00824AF7" w14:paraId="2CD5D42B" w14:textId="77777777" w:rsidTr="00C7344A">
        <w:trPr>
          <w:trHeight w:val="271"/>
        </w:trPr>
        <w:tc>
          <w:tcPr>
            <w:tcW w:w="5502" w:type="dxa"/>
            <w:vAlign w:val="center"/>
          </w:tcPr>
          <w:p w14:paraId="27FFC106" w14:textId="1D6E934C" w:rsidR="00720CD4" w:rsidRPr="00824AF7" w:rsidRDefault="00B3275E" w:rsidP="00720CD4">
            <w:pPr>
              <w:jc w:val="center"/>
              <w:rPr>
                <w:i/>
                <w:color w:val="0000FF"/>
              </w:rPr>
            </w:pPr>
            <w:bookmarkStart w:id="3"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7078" cy="877323"/>
                          </a:xfrm>
                          <a:prstGeom prst="rect">
                            <a:avLst/>
                          </a:prstGeom>
                        </pic:spPr>
                      </pic:pic>
                    </a:graphicData>
                  </a:graphic>
                </wp:inline>
              </w:drawing>
            </w:r>
          </w:p>
        </w:tc>
        <w:tc>
          <w:tcPr>
            <w:tcW w:w="7456" w:type="dxa"/>
            <w:vAlign w:val="center"/>
          </w:tcPr>
          <w:p w14:paraId="5349F1D8" w14:textId="7777777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720CD4">
            <w:pPr>
              <w:jc w:val="center"/>
              <w:rPr>
                <w:i/>
                <w:color w:val="0000FF"/>
              </w:rPr>
            </w:pPr>
          </w:p>
        </w:tc>
      </w:tr>
      <w:bookmarkEnd w:id="3"/>
    </w:tbl>
    <w:p w14:paraId="2611C919" w14:textId="77777777" w:rsidR="00C5320F" w:rsidRDefault="00C5320F" w:rsidP="00F03616">
      <w:pPr>
        <w:pStyle w:val="NormalWeb"/>
        <w:spacing w:before="0" w:beforeAutospacing="0" w:after="0" w:afterAutospacing="0"/>
        <w:jc w:val="both"/>
        <w:rPr>
          <w:i/>
          <w:color w:val="FF0000"/>
          <w:highlight w:val="yellow"/>
        </w:rPr>
      </w:pPr>
    </w:p>
    <w:p w14:paraId="020F76DB" w14:textId="1AD63384" w:rsidR="001F548A" w:rsidRPr="00F82653" w:rsidRDefault="00EA7B36" w:rsidP="00F84E8B">
      <w:pPr>
        <w:jc w:val="both"/>
        <w:rPr>
          <w:i/>
          <w:color w:val="0000FF"/>
        </w:rPr>
      </w:pPr>
      <w:r>
        <w:rPr>
          <w:i/>
          <w:color w:val="0000FF"/>
        </w:rPr>
        <w:t>Šo informāciju  norāda p</w:t>
      </w:r>
      <w:r w:rsidR="001F548A" w:rsidRPr="00F82653">
        <w:rPr>
          <w:i/>
          <w:color w:val="0000FF"/>
        </w:rPr>
        <w:t>rojekta iesniedzējs</w:t>
      </w:r>
      <w:r w:rsidR="00241AB5">
        <w:rPr>
          <w:i/>
          <w:color w:val="0000FF"/>
        </w:rPr>
        <w:t xml:space="preserve"> - </w:t>
      </w:r>
      <w:r w:rsidR="001F548A" w:rsidRPr="00F82653">
        <w:rPr>
          <w:i/>
          <w:color w:val="0000FF"/>
        </w:rPr>
        <w:t xml:space="preserve">Paula Stradiņa Medicīnas vēstures muzejs, </w:t>
      </w:r>
      <w:r w:rsidR="003E2910">
        <w:rPr>
          <w:i/>
          <w:color w:val="0000FF"/>
        </w:rPr>
        <w:t>norādot</w:t>
      </w:r>
      <w:r w:rsidR="002144D7">
        <w:rPr>
          <w:i/>
          <w:color w:val="0000FF"/>
        </w:rPr>
        <w:t xml:space="preserve"> </w:t>
      </w:r>
      <w:r w:rsidR="005C452D">
        <w:rPr>
          <w:i/>
          <w:color w:val="0000FF"/>
        </w:rPr>
        <w:t xml:space="preserve">attiecīgajos datu </w:t>
      </w:r>
      <w:r w:rsidR="00A90C8E">
        <w:rPr>
          <w:i/>
          <w:color w:val="0000FF"/>
        </w:rPr>
        <w:t>laukos</w:t>
      </w:r>
      <w:r w:rsidR="005C452D">
        <w:rPr>
          <w:i/>
          <w:color w:val="0000FF"/>
        </w:rPr>
        <w:t xml:space="preserve"> pras</w:t>
      </w:r>
      <w:r w:rsidR="00F8360A">
        <w:rPr>
          <w:i/>
          <w:color w:val="0000FF"/>
        </w:rPr>
        <w:t>īto informāciju.</w:t>
      </w:r>
    </w:p>
    <w:p w14:paraId="09DA6A3B" w14:textId="65259F9E" w:rsidR="003C6E78" w:rsidRDefault="003C6E78"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677"/>
        <w:gridCol w:w="2950"/>
      </w:tblGrid>
      <w:tr w:rsidR="00C7344A" w14:paraId="5A0FA142" w14:textId="77777777" w:rsidTr="00C7344A">
        <w:tc>
          <w:tcPr>
            <w:tcW w:w="6696" w:type="dxa"/>
            <w:vMerge w:val="restart"/>
          </w:tcPr>
          <w:p w14:paraId="20481BCD" w14:textId="334314F8" w:rsidR="00C7344A" w:rsidRDefault="00C7344A">
            <w:pPr>
              <w:pStyle w:val="NormalWeb"/>
              <w:spacing w:before="0" w:beforeAutospacing="0" w:after="0" w:afterAutospacing="0"/>
              <w:jc w:val="both"/>
              <w:rPr>
                <w:i/>
                <w:iCs/>
                <w:color w:val="0000FF"/>
              </w:rPr>
            </w:pPr>
            <w:r>
              <w:rPr>
                <w:noProof/>
              </w:rPr>
              <w:drawing>
                <wp:inline distT="0" distB="0" distL="0" distR="0" wp14:anchorId="2F883EB8" wp14:editId="7FE0E583">
                  <wp:extent cx="4093535" cy="3047791"/>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24939" cy="3071172"/>
                          </a:xfrm>
                          <a:prstGeom prst="rect">
                            <a:avLst/>
                          </a:prstGeom>
                        </pic:spPr>
                      </pic:pic>
                    </a:graphicData>
                  </a:graphic>
                </wp:inline>
              </w:drawing>
            </w:r>
          </w:p>
        </w:tc>
        <w:tc>
          <w:tcPr>
            <w:tcW w:w="5490" w:type="dxa"/>
          </w:tcPr>
          <w:p w14:paraId="095F436B" w14:textId="77777777" w:rsidR="00C7344A" w:rsidRPr="00C7344A" w:rsidRDefault="00C7344A">
            <w:pPr>
              <w:pStyle w:val="NormalWeb"/>
              <w:spacing w:before="0" w:beforeAutospacing="0" w:after="0" w:afterAutospacing="0"/>
              <w:jc w:val="both"/>
              <w:rPr>
                <w:b/>
                <w:bCs/>
              </w:rPr>
            </w:pPr>
            <w:r w:rsidRPr="00C7344A">
              <w:rPr>
                <w:b/>
                <w:bCs/>
              </w:rPr>
              <w:t>Projekta īstenošanas vieta</w:t>
            </w:r>
          </w:p>
          <w:p w14:paraId="26AA1F56" w14:textId="77777777" w:rsidR="00C7344A" w:rsidRPr="005A6684" w:rsidRDefault="00C7344A">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6780FA4F" w14:textId="40070808" w:rsidR="00C7344A" w:rsidRPr="00C7344A" w:rsidRDefault="00C7344A">
            <w:pPr>
              <w:pStyle w:val="NormalWeb"/>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tc>
      </w:tr>
      <w:tr w:rsidR="00C7344A" w14:paraId="085C54A7" w14:textId="77777777" w:rsidTr="00C7344A">
        <w:trPr>
          <w:trHeight w:val="724"/>
        </w:trPr>
        <w:tc>
          <w:tcPr>
            <w:tcW w:w="6696" w:type="dxa"/>
            <w:vMerge/>
          </w:tcPr>
          <w:p w14:paraId="24AA44C8" w14:textId="44C47B0F" w:rsidR="00C7344A" w:rsidRDefault="00C7344A">
            <w:pPr>
              <w:pStyle w:val="NormalWeb"/>
              <w:spacing w:before="0" w:beforeAutospacing="0" w:after="0" w:afterAutospacing="0"/>
              <w:jc w:val="both"/>
              <w:rPr>
                <w:i/>
                <w:iCs/>
                <w:color w:val="0000FF"/>
              </w:rPr>
            </w:pPr>
          </w:p>
        </w:tc>
        <w:tc>
          <w:tcPr>
            <w:tcW w:w="5490" w:type="dxa"/>
          </w:tcPr>
          <w:p w14:paraId="331D8466" w14:textId="77777777" w:rsidR="00C7344A" w:rsidRPr="005A6684" w:rsidRDefault="00C7344A">
            <w:pPr>
              <w:pStyle w:val="NormalWeb"/>
              <w:spacing w:before="0" w:beforeAutospacing="0" w:after="0" w:afterAutospacing="0"/>
              <w:jc w:val="both"/>
              <w:rPr>
                <w:b/>
                <w:bCs/>
              </w:rPr>
            </w:pPr>
            <w:r w:rsidRPr="005A6684">
              <w:rPr>
                <w:b/>
                <w:bCs/>
              </w:rPr>
              <w:t>Kadastra numurs</w:t>
            </w:r>
          </w:p>
          <w:p w14:paraId="0E6D0B6F" w14:textId="77777777" w:rsidR="00C7344A" w:rsidRPr="005A6684" w:rsidRDefault="00C7344A">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08AC3CB9" w14:textId="77777777" w:rsidTr="00C7344A">
        <w:trPr>
          <w:trHeight w:val="1260"/>
        </w:trPr>
        <w:tc>
          <w:tcPr>
            <w:tcW w:w="6696" w:type="dxa"/>
            <w:vMerge/>
          </w:tcPr>
          <w:p w14:paraId="59284E67" w14:textId="77777777" w:rsidR="00C7344A" w:rsidRDefault="00C7344A">
            <w:pPr>
              <w:pStyle w:val="NormalWeb"/>
              <w:spacing w:before="0" w:beforeAutospacing="0" w:after="0" w:afterAutospacing="0"/>
              <w:jc w:val="both"/>
              <w:rPr>
                <w:noProof/>
              </w:rPr>
            </w:pPr>
          </w:p>
        </w:tc>
        <w:tc>
          <w:tcPr>
            <w:tcW w:w="5490" w:type="dxa"/>
          </w:tcPr>
          <w:p w14:paraId="7A54A70C" w14:textId="77777777" w:rsidR="00C7344A" w:rsidRPr="005A6684" w:rsidRDefault="00C7344A">
            <w:pPr>
              <w:pStyle w:val="NormalWeb"/>
              <w:spacing w:before="0" w:beforeAutospacing="0" w:after="0" w:afterAutospacing="0"/>
              <w:jc w:val="both"/>
              <w:rPr>
                <w:b/>
                <w:bCs/>
              </w:rPr>
            </w:pPr>
            <w:r w:rsidRPr="005A6684">
              <w:rPr>
                <w:b/>
                <w:bCs/>
              </w:rPr>
              <w:t xml:space="preserve">Kadastra apzīmējums </w:t>
            </w:r>
          </w:p>
          <w:p w14:paraId="1C996B33" w14:textId="77777777" w:rsidR="00C7344A" w:rsidRDefault="00C7344A">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14:paraId="44B25679" w14:textId="77777777" w:rsidR="00C7344A" w:rsidRPr="005A6684" w:rsidRDefault="00C7344A">
            <w:pPr>
              <w:pStyle w:val="NormalWeb"/>
              <w:spacing w:before="0" w:beforeAutospacing="0" w:after="0" w:afterAutospacing="0"/>
              <w:jc w:val="both"/>
              <w:rPr>
                <w:color w:val="0000FF"/>
              </w:rPr>
            </w:pPr>
            <w:r>
              <w:rPr>
                <w:i/>
                <w:iCs/>
                <w:color w:val="0000FF"/>
              </w:rPr>
              <w:t>Norāda projekta īstenošanas vietas – konkrētās ēkas kadastra apzīmējumu.</w:t>
            </w:r>
          </w:p>
        </w:tc>
      </w:tr>
      <w:tr w:rsidR="00C7344A" w14:paraId="7B7B7836" w14:textId="77777777" w:rsidTr="00C5320F">
        <w:trPr>
          <w:trHeight w:val="2102"/>
        </w:trPr>
        <w:tc>
          <w:tcPr>
            <w:tcW w:w="6696" w:type="dxa"/>
            <w:vMerge/>
          </w:tcPr>
          <w:p w14:paraId="52A233BD" w14:textId="77777777" w:rsidR="00C7344A" w:rsidRDefault="00C7344A">
            <w:pPr>
              <w:pStyle w:val="NormalWeb"/>
              <w:spacing w:before="0" w:beforeAutospacing="0" w:after="0" w:afterAutospacing="0"/>
              <w:jc w:val="both"/>
              <w:rPr>
                <w:noProof/>
              </w:rPr>
            </w:pPr>
          </w:p>
        </w:tc>
        <w:tc>
          <w:tcPr>
            <w:tcW w:w="5490" w:type="dxa"/>
          </w:tcPr>
          <w:p w14:paraId="33A7ABC8" w14:textId="77777777" w:rsidR="00C7344A" w:rsidRPr="005A6684" w:rsidRDefault="00C7344A">
            <w:pPr>
              <w:pStyle w:val="NormalWeb"/>
              <w:spacing w:before="0" w:beforeAutospacing="0" w:after="0" w:afterAutospacing="0"/>
              <w:jc w:val="both"/>
              <w:rPr>
                <w:b/>
                <w:bCs/>
              </w:rPr>
            </w:pPr>
            <w:r w:rsidRPr="005A6684">
              <w:rPr>
                <w:b/>
                <w:bCs/>
              </w:rPr>
              <w:t xml:space="preserve">Projekta īstenošanas vietas apraksts </w:t>
            </w:r>
          </w:p>
          <w:p w14:paraId="4275F47E" w14:textId="77777777" w:rsidR="00C7344A" w:rsidRDefault="00C7344A">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1CF6BCC2" w14:textId="122CD4B7" w:rsidR="00C7344A" w:rsidRPr="00983B11" w:rsidRDefault="001C5E5C" w:rsidP="00C7344A">
            <w:pPr>
              <w:pStyle w:val="NormalWeb"/>
              <w:spacing w:before="0" w:beforeAutospacing="0" w:after="0" w:afterAutospacing="0"/>
              <w:jc w:val="both"/>
              <w:rPr>
                <w:i/>
                <w:iCs/>
                <w:color w:val="0000FF"/>
              </w:rPr>
            </w:pPr>
            <w:r w:rsidRPr="00983B11">
              <w:rPr>
                <w:i/>
                <w:iCs/>
                <w:color w:val="0000FF"/>
              </w:rPr>
              <w:t xml:space="preserve">Norāda informāciju, kas raksturo </w:t>
            </w:r>
            <w:r w:rsidR="00983B11" w:rsidRPr="00983B11">
              <w:rPr>
                <w:i/>
                <w:iCs/>
                <w:color w:val="0000FF"/>
              </w:rPr>
              <w:t>projekta</w:t>
            </w:r>
            <w:r w:rsidR="0085718D" w:rsidRPr="00983B11">
              <w:rPr>
                <w:i/>
                <w:iCs/>
                <w:color w:val="0000FF"/>
              </w:rPr>
              <w:t xml:space="preserve"> īstenošanas vietu un ļauj to identificēt </w:t>
            </w:r>
            <w:r w:rsidR="00C050F5" w:rsidRPr="00983B11">
              <w:rPr>
                <w:i/>
                <w:iCs/>
                <w:color w:val="0000FF"/>
              </w:rPr>
              <w:t>dabā.</w:t>
            </w:r>
          </w:p>
          <w:p w14:paraId="423161A3" w14:textId="585055C1" w:rsidR="00C7344A" w:rsidRDefault="00C7344A">
            <w:pPr>
              <w:pStyle w:val="NormalWeb"/>
              <w:spacing w:before="0" w:beforeAutospacing="0" w:after="0" w:afterAutospacing="0"/>
              <w:jc w:val="both"/>
              <w:rPr>
                <w:i/>
                <w:iCs/>
                <w:color w:val="0000FF"/>
              </w:rPr>
            </w:pPr>
          </w:p>
        </w:tc>
      </w:tr>
    </w:tbl>
    <w:p w14:paraId="6F694B35" w14:textId="77777777" w:rsidR="00CA222A" w:rsidRDefault="00CA222A" w:rsidP="00F03616">
      <w:pPr>
        <w:pStyle w:val="NormalWeb"/>
        <w:spacing w:before="0" w:beforeAutospacing="0" w:after="0" w:afterAutospacing="0"/>
        <w:jc w:val="both"/>
        <w:rPr>
          <w:color w:val="00B0F0"/>
          <w:sz w:val="28"/>
          <w:szCs w:val="28"/>
          <w:highlight w:val="yellow"/>
        </w:rPr>
      </w:pPr>
    </w:p>
    <w:p w14:paraId="35ABAA6C" w14:textId="77777777" w:rsidR="003C6E78" w:rsidRDefault="003C6E78" w:rsidP="00F03616">
      <w:pPr>
        <w:pStyle w:val="NormalWeb"/>
        <w:spacing w:before="0" w:beforeAutospacing="0" w:after="0" w:afterAutospacing="0"/>
        <w:jc w:val="both"/>
        <w:rPr>
          <w:color w:val="00B0F0"/>
          <w:sz w:val="28"/>
          <w:szCs w:val="28"/>
          <w:highlight w:val="yellow"/>
        </w:rPr>
      </w:pPr>
    </w:p>
    <w:p w14:paraId="4A0923FB" w14:textId="77777777" w:rsidR="00E44E51" w:rsidRDefault="00E44E51" w:rsidP="00F03616">
      <w:pPr>
        <w:pStyle w:val="NormalWeb"/>
        <w:spacing w:before="0" w:beforeAutospacing="0" w:after="0" w:afterAutospacing="0"/>
        <w:jc w:val="both"/>
        <w:rPr>
          <w:color w:val="00B0F0"/>
          <w:sz w:val="28"/>
          <w:szCs w:val="28"/>
          <w:highlight w:val="yellow"/>
        </w:rPr>
      </w:pPr>
    </w:p>
    <w:p w14:paraId="6D846985" w14:textId="77777777" w:rsidR="00E44E51" w:rsidRDefault="00E44E51" w:rsidP="00F03616">
      <w:pPr>
        <w:pStyle w:val="NormalWeb"/>
        <w:spacing w:before="0" w:beforeAutospacing="0" w:after="0" w:afterAutospacing="0"/>
        <w:jc w:val="both"/>
        <w:rPr>
          <w:color w:val="00B0F0"/>
          <w:sz w:val="28"/>
          <w:szCs w:val="28"/>
          <w:highlight w:val="yellow"/>
        </w:rPr>
      </w:pPr>
    </w:p>
    <w:p w14:paraId="6F4862AA" w14:textId="77777777" w:rsidR="00E44E51" w:rsidRDefault="00E44E51" w:rsidP="00F03616">
      <w:pPr>
        <w:pStyle w:val="NormalWeb"/>
        <w:spacing w:before="0" w:beforeAutospacing="0" w:after="0" w:afterAutospacing="0"/>
        <w:jc w:val="both"/>
        <w:rPr>
          <w:color w:val="00B0F0"/>
          <w:sz w:val="28"/>
          <w:szCs w:val="28"/>
          <w:highlight w:val="yellow"/>
        </w:rPr>
      </w:pPr>
    </w:p>
    <w:p w14:paraId="198A95FC" w14:textId="77777777" w:rsidR="00E44E51" w:rsidRDefault="00E44E51" w:rsidP="00F03616">
      <w:pPr>
        <w:pStyle w:val="NormalWeb"/>
        <w:spacing w:before="0" w:beforeAutospacing="0" w:after="0" w:afterAutospacing="0"/>
        <w:jc w:val="both"/>
        <w:rPr>
          <w:color w:val="00B0F0"/>
          <w:sz w:val="28"/>
          <w:szCs w:val="28"/>
          <w:highlight w:val="yellow"/>
        </w:rPr>
      </w:pPr>
    </w:p>
    <w:p w14:paraId="05DC6D53" w14:textId="77777777" w:rsidR="00E44E51" w:rsidRDefault="00E44E51" w:rsidP="00F03616">
      <w:pPr>
        <w:pStyle w:val="NormalWeb"/>
        <w:spacing w:before="0" w:beforeAutospacing="0" w:after="0" w:afterAutospacing="0"/>
        <w:jc w:val="both"/>
        <w:rPr>
          <w:color w:val="00B0F0"/>
          <w:sz w:val="28"/>
          <w:szCs w:val="28"/>
          <w:highlight w:val="yellow"/>
        </w:rPr>
      </w:pPr>
    </w:p>
    <w:p w14:paraId="59C969BA" w14:textId="77777777" w:rsidR="00E44E51" w:rsidRDefault="00E44E51" w:rsidP="00F03616">
      <w:pPr>
        <w:pStyle w:val="NormalWeb"/>
        <w:spacing w:before="0" w:beforeAutospacing="0" w:after="0" w:afterAutospacing="0"/>
        <w:jc w:val="both"/>
        <w:rPr>
          <w:color w:val="00B0F0"/>
          <w:sz w:val="28"/>
          <w:szCs w:val="28"/>
          <w:highlight w:val="yellow"/>
        </w:rPr>
      </w:pPr>
    </w:p>
    <w:p w14:paraId="0D1D32C9" w14:textId="77777777" w:rsidR="00E44E51" w:rsidRDefault="00E44E51" w:rsidP="00F03616">
      <w:pPr>
        <w:pStyle w:val="NormalWeb"/>
        <w:spacing w:before="0" w:beforeAutospacing="0" w:after="0" w:afterAutospacing="0"/>
        <w:jc w:val="both"/>
        <w:rPr>
          <w:color w:val="00B0F0"/>
          <w:sz w:val="28"/>
          <w:szCs w:val="28"/>
          <w:highlight w:val="yellow"/>
        </w:rPr>
      </w:pPr>
    </w:p>
    <w:p w14:paraId="7D6E1D45" w14:textId="77777777" w:rsidR="00E44E51" w:rsidRPr="00761087" w:rsidRDefault="00E44E51" w:rsidP="00F03616">
      <w:pPr>
        <w:pStyle w:val="NormalWeb"/>
        <w:spacing w:before="0" w:beforeAutospacing="0" w:after="0" w:afterAutospacing="0"/>
        <w:jc w:val="both"/>
        <w:rPr>
          <w:color w:val="00B0F0"/>
          <w:sz w:val="28"/>
          <w:szCs w:val="28"/>
          <w:highlight w:val="yellow"/>
        </w:rPr>
      </w:pPr>
    </w:p>
    <w:p w14:paraId="4A5C2147" w14:textId="5BE8D0DD" w:rsidR="00D1738F" w:rsidRPr="004C73C4" w:rsidRDefault="00455E2A">
      <w:pPr>
        <w:pStyle w:val="Heading3"/>
        <w:numPr>
          <w:ilvl w:val="1"/>
          <w:numId w:val="4"/>
        </w:numPr>
        <w:spacing w:before="0" w:beforeAutospacing="0" w:after="0" w:afterAutospacing="0"/>
        <w:ind w:left="567" w:hanging="513"/>
        <w:jc w:val="both"/>
        <w:rPr>
          <w:i/>
          <w:color w:val="0000FF"/>
        </w:rPr>
      </w:pPr>
      <w:r w:rsidRPr="004C73C4">
        <w:rPr>
          <w:rFonts w:eastAsia="Times New Roman"/>
          <w:sz w:val="28"/>
          <w:szCs w:val="28"/>
        </w:rPr>
        <w:lastRenderedPageBreak/>
        <w:t xml:space="preserve">Mērķa grupas apraksts </w:t>
      </w:r>
    </w:p>
    <w:p w14:paraId="724F04CE" w14:textId="77777777" w:rsidR="004C73C4" w:rsidRPr="004C73C4" w:rsidRDefault="004C73C4" w:rsidP="004C73C4">
      <w:pPr>
        <w:pStyle w:val="Heading3"/>
        <w:spacing w:before="0" w:beforeAutospacing="0" w:after="0" w:afterAutospacing="0"/>
        <w:ind w:left="567"/>
        <w:jc w:val="both"/>
        <w:rPr>
          <w:i/>
          <w:color w:val="0000FF"/>
        </w:rPr>
      </w:pPr>
    </w:p>
    <w:p w14:paraId="3DA85A28" w14:textId="0BEAD0E2" w:rsidR="00D1738F" w:rsidRPr="00DE3B79" w:rsidRDefault="00D1738F" w:rsidP="00D1738F">
      <w:pPr>
        <w:jc w:val="both"/>
        <w:rPr>
          <w:i/>
          <w:iCs/>
          <w:color w:val="0000FF"/>
        </w:rPr>
      </w:pPr>
      <w:r>
        <w:rPr>
          <w:b/>
          <w:i/>
          <w:color w:val="0000FF"/>
        </w:rPr>
        <w:t xml:space="preserve">Šajā sadaļā </w:t>
      </w:r>
      <w:r w:rsidRPr="00CB4DD5">
        <w:rPr>
          <w:b/>
          <w:i/>
          <w:color w:val="0000FF"/>
        </w:rPr>
        <w:t xml:space="preserve">projekta </w:t>
      </w:r>
      <w:r w:rsidRPr="00DE3B79">
        <w:rPr>
          <w:b/>
          <w:i/>
          <w:color w:val="0000FF"/>
        </w:rPr>
        <w:t xml:space="preserve">iesniedzējs: </w:t>
      </w:r>
    </w:p>
    <w:p w14:paraId="7E9796CE" w14:textId="77777777" w:rsidR="00D1738F" w:rsidRPr="00DE3B79" w:rsidRDefault="00D1738F" w:rsidP="007F3AAC">
      <w:pPr>
        <w:numPr>
          <w:ilvl w:val="0"/>
          <w:numId w:val="35"/>
        </w:numPr>
        <w:spacing w:after="60"/>
        <w:jc w:val="both"/>
        <w:rPr>
          <w:i/>
          <w:color w:val="0000FF"/>
        </w:rPr>
      </w:pPr>
      <w:r w:rsidRPr="00DE3B79">
        <w:rPr>
          <w:i/>
          <w:color w:val="0000FF"/>
        </w:rPr>
        <w:t>identificē projekta mērķa grupu;</w:t>
      </w:r>
    </w:p>
    <w:p w14:paraId="7726356C" w14:textId="0C027808" w:rsidR="00D1738F" w:rsidRPr="00DE3B79" w:rsidRDefault="00D1738F" w:rsidP="007F3AAC">
      <w:pPr>
        <w:pStyle w:val="ListParagraph"/>
        <w:numPr>
          <w:ilvl w:val="0"/>
          <w:numId w:val="36"/>
        </w:numPr>
        <w:spacing w:after="60"/>
        <w:ind w:left="1134"/>
        <w:jc w:val="both"/>
        <w:rPr>
          <w:rFonts w:ascii="Times New Roman" w:hAnsi="Times New Roman"/>
          <w:i/>
          <w:color w:val="0000FF"/>
          <w:sz w:val="24"/>
          <w:szCs w:val="24"/>
        </w:rPr>
      </w:pPr>
      <w:r w:rsidRPr="00DE3B79">
        <w:rPr>
          <w:rFonts w:ascii="Times New Roman" w:hAnsi="Times New Roman"/>
          <w:i/>
          <w:color w:val="0000FF"/>
          <w:sz w:val="24"/>
          <w:szCs w:val="24"/>
        </w:rPr>
        <w:t xml:space="preserve">Projekta mērķa grupai jāatbilst MK noteikumu </w:t>
      </w:r>
      <w:r w:rsidR="00BA6950" w:rsidRPr="00DE3B79">
        <w:rPr>
          <w:rFonts w:ascii="Times New Roman" w:hAnsi="Times New Roman"/>
          <w:i/>
          <w:color w:val="0000FF"/>
          <w:sz w:val="24"/>
          <w:szCs w:val="24"/>
        </w:rPr>
        <w:t>7</w:t>
      </w:r>
      <w:r w:rsidRPr="00DE3B79">
        <w:rPr>
          <w:rFonts w:ascii="Times New Roman" w:hAnsi="Times New Roman"/>
          <w:i/>
          <w:color w:val="0000FF"/>
          <w:sz w:val="24"/>
          <w:szCs w:val="24"/>
        </w:rPr>
        <w:t>. punktā noteiktajai pasākuma mērķa grupai</w:t>
      </w:r>
      <w:r w:rsidR="00BA6950" w:rsidRPr="00DE3B79">
        <w:rPr>
          <w:rFonts w:ascii="Times New Roman" w:hAnsi="Times New Roman"/>
          <w:i/>
          <w:color w:val="0000FF"/>
          <w:sz w:val="24"/>
          <w:szCs w:val="24"/>
        </w:rPr>
        <w:t xml:space="preserve"> - </w:t>
      </w:r>
      <w:r w:rsidR="002E010C" w:rsidRPr="00DE3B79">
        <w:rPr>
          <w:rFonts w:ascii="Times New Roman" w:hAnsi="Times New Roman"/>
          <w:i/>
          <w:color w:val="0000FF"/>
          <w:sz w:val="24"/>
          <w:szCs w:val="24"/>
        </w:rPr>
        <w:t>visi Latvijas iedzīvotāji, īpaši sociālās un teritoriālās atstumtības riskam pakļautie iedzīvotāji, piemēram, bērni un jaunieši, personas ar vielu un procesu atkarībām un sociālās atstumtības riskam pakļautās iedzīvotāju grupas, vecāki, darba ņēmēji (īpaši gados vecāki), kā arī ārstniecības iestādes, izglītības iestādes, plānošanas reģioni, pašvaldības, biedrības un nodibinājumi, tiesībaizsardzības un bērnu tiesību aizsardzības institūcijas (piemēram, tiesas un sociālās korekcijas iestād</w:t>
      </w:r>
      <w:r w:rsidR="00DE3B79">
        <w:rPr>
          <w:rFonts w:ascii="Times New Roman" w:hAnsi="Times New Roman"/>
          <w:i/>
          <w:color w:val="0000FF"/>
          <w:sz w:val="24"/>
          <w:szCs w:val="24"/>
        </w:rPr>
        <w:t>e</w:t>
      </w:r>
      <w:r w:rsidR="002E010C" w:rsidRPr="00DE3B79">
        <w:rPr>
          <w:rFonts w:ascii="Times New Roman" w:hAnsi="Times New Roman"/>
          <w:i/>
          <w:color w:val="0000FF"/>
          <w:sz w:val="24"/>
          <w:szCs w:val="24"/>
        </w:rPr>
        <w:t>s)</w:t>
      </w:r>
      <w:r w:rsidR="00DE3B79">
        <w:rPr>
          <w:rFonts w:ascii="Times New Roman" w:hAnsi="Times New Roman"/>
          <w:i/>
          <w:color w:val="0000FF"/>
          <w:sz w:val="24"/>
          <w:szCs w:val="24"/>
        </w:rPr>
        <w:t>.</w:t>
      </w:r>
    </w:p>
    <w:p w14:paraId="0FDC552B" w14:textId="77777777" w:rsidR="00D1738F" w:rsidRPr="00DE3B79" w:rsidRDefault="00D1738F" w:rsidP="007F3AAC">
      <w:pPr>
        <w:numPr>
          <w:ilvl w:val="0"/>
          <w:numId w:val="35"/>
        </w:numPr>
        <w:spacing w:after="60"/>
        <w:jc w:val="both"/>
        <w:rPr>
          <w:i/>
          <w:color w:val="0000FF"/>
        </w:rPr>
      </w:pPr>
      <w:r w:rsidRPr="00DE3B79">
        <w:rPr>
          <w:i/>
          <w:color w:val="0000FF"/>
        </w:rPr>
        <w:t>norāda mērķa grupas vajadzības un risināmās problēmas;</w:t>
      </w:r>
    </w:p>
    <w:p w14:paraId="12BBF983" w14:textId="77777777" w:rsidR="00D1738F" w:rsidRDefault="00D1738F" w:rsidP="007F3AAC">
      <w:pPr>
        <w:numPr>
          <w:ilvl w:val="0"/>
          <w:numId w:val="35"/>
        </w:numPr>
        <w:spacing w:after="60"/>
        <w:jc w:val="both"/>
        <w:rPr>
          <w:i/>
          <w:color w:val="0000FF"/>
        </w:rPr>
      </w:pPr>
      <w:r w:rsidRPr="00DE3B79">
        <w:rPr>
          <w:i/>
          <w:color w:val="0000FF"/>
        </w:rPr>
        <w:t>apraksta kā plānotās projekta darbības risinās mērķa grupas vajadzības un problēmas.</w:t>
      </w:r>
    </w:p>
    <w:p w14:paraId="264A1298" w14:textId="77777777" w:rsidR="0012224D" w:rsidRPr="00DE3B79" w:rsidRDefault="0012224D" w:rsidP="0012224D">
      <w:pPr>
        <w:spacing w:after="60"/>
        <w:ind w:left="720"/>
        <w:jc w:val="both"/>
        <w:rPr>
          <w:i/>
          <w:color w:val="0000FF"/>
        </w:rPr>
      </w:pPr>
    </w:p>
    <w:p w14:paraId="052F17BB" w14:textId="02B80A52" w:rsidR="0012224D" w:rsidRPr="001D2F0A" w:rsidRDefault="0012224D" w:rsidP="007F3AAC">
      <w:pPr>
        <w:numPr>
          <w:ilvl w:val="0"/>
          <w:numId w:val="64"/>
        </w:numPr>
        <w:spacing w:after="160" w:line="259" w:lineRule="auto"/>
        <w:ind w:left="709"/>
        <w:contextualSpacing/>
        <w:jc w:val="both"/>
        <w:rPr>
          <w:rFonts w:eastAsia="ヒラギノ角ゴ Pro W3"/>
          <w:i/>
          <w:color w:val="0000FF"/>
          <w:lang w:eastAsia="en-US"/>
        </w:rPr>
      </w:pPr>
      <w:r w:rsidRPr="00372810">
        <w:rPr>
          <w:rFonts w:eastAsia="ヒラギノ角ゴ Pro W3"/>
          <w:b/>
          <w:i/>
          <w:color w:val="0000FF"/>
          <w:lang w:eastAsia="en-US"/>
        </w:rPr>
        <w:t>Lai projektu apstiprinātu atbilstoši izvirzītajiem kritērijiem</w:t>
      </w:r>
      <w:r w:rsidRPr="003A7133">
        <w:rPr>
          <w:rStyle w:val="normaltextrun"/>
          <w:i/>
          <w:iCs/>
          <w:color w:val="0000FF"/>
        </w:rPr>
        <w:t xml:space="preserve"> </w:t>
      </w:r>
      <w:r w:rsidRPr="00DF0C09">
        <w:rPr>
          <w:rStyle w:val="normaltextrun"/>
          <w:i/>
          <w:iCs/>
          <w:color w:val="0000FF"/>
        </w:rPr>
        <w:t xml:space="preserve">projekta iesniegumā </w:t>
      </w:r>
      <w:r>
        <w:rPr>
          <w:rStyle w:val="normaltextrun"/>
          <w:rFonts w:eastAsiaTheme="majorEastAsia"/>
          <w:i/>
          <w:iCs/>
          <w:color w:val="0000FF"/>
        </w:rPr>
        <w:t xml:space="preserve">sniegtajai </w:t>
      </w:r>
      <w:r w:rsidRPr="001D2F0A">
        <w:rPr>
          <w:rStyle w:val="normaltextrun"/>
          <w:rFonts w:eastAsiaTheme="majorEastAsia"/>
          <w:i/>
          <w:iCs/>
          <w:color w:val="0000FF"/>
        </w:rPr>
        <w:t>informācijai ir jāliecina, ka</w:t>
      </w:r>
      <w:r w:rsidRPr="00372810">
        <w:rPr>
          <w:rFonts w:eastAsia="ヒラギノ角ゴ Pro W3"/>
          <w:i/>
          <w:color w:val="0000FF"/>
          <w:lang w:eastAsia="en-US"/>
        </w:rPr>
        <w:t>:</w:t>
      </w:r>
    </w:p>
    <w:p w14:paraId="541499E9" w14:textId="77777777" w:rsidR="00312EA0" w:rsidRPr="00194CD8" w:rsidRDefault="00312EA0" w:rsidP="00CB3E10">
      <w:pPr>
        <w:pStyle w:val="ListParagraph"/>
        <w:numPr>
          <w:ilvl w:val="0"/>
          <w:numId w:val="67"/>
        </w:numPr>
        <w:jc w:val="both"/>
        <w:rPr>
          <w:rFonts w:ascii="Times New Roman" w:eastAsia="ヒラギノ角ゴ Pro W3" w:hAnsi="Times New Roman"/>
          <w:i/>
          <w:color w:val="0000FF"/>
          <w:sz w:val="24"/>
          <w:szCs w:val="24"/>
        </w:rPr>
      </w:pPr>
      <w:r w:rsidRPr="001D2F0A">
        <w:rPr>
          <w:rFonts w:ascii="Times New Roman" w:eastAsia="ヒラギノ角ゴ Pro W3" w:hAnsi="Times New Roman"/>
          <w:i/>
          <w:color w:val="0000FF"/>
          <w:sz w:val="24"/>
          <w:szCs w:val="24"/>
        </w:rPr>
        <w:t xml:space="preserve">projekts ir vērsts uz pasākumu pieejamību visā Latvijā un projekta aktivitātes plānots īstenot, paredzot </w:t>
      </w:r>
      <w:r w:rsidRPr="00194CD8">
        <w:rPr>
          <w:rFonts w:ascii="Times New Roman" w:eastAsia="ヒラギノ角ゴ Pro W3" w:hAnsi="Times New Roman"/>
          <w:i/>
          <w:color w:val="0000FF"/>
          <w:sz w:val="24"/>
          <w:szCs w:val="24"/>
        </w:rPr>
        <w:t>risinājumus veselības veicināšanas un slimību profilakses pasākumu pieejamībai visiem Latvijas teritorijas iedzīvotājiem;</w:t>
      </w:r>
    </w:p>
    <w:p w14:paraId="22F4479A" w14:textId="77777777" w:rsidR="0004006B" w:rsidRDefault="00312EA0" w:rsidP="00203018">
      <w:pPr>
        <w:pStyle w:val="ListParagraph"/>
        <w:numPr>
          <w:ilvl w:val="0"/>
          <w:numId w:val="67"/>
        </w:numPr>
        <w:jc w:val="both"/>
        <w:rPr>
          <w:rFonts w:ascii="Times New Roman" w:eastAsia="ヒラギノ角ゴ Pro W3" w:hAnsi="Times New Roman"/>
          <w:i/>
          <w:color w:val="0000FF"/>
          <w:sz w:val="24"/>
          <w:szCs w:val="24"/>
        </w:rPr>
      </w:pPr>
      <w:r w:rsidRPr="005C5E04">
        <w:rPr>
          <w:rFonts w:ascii="Times New Roman" w:eastAsia="ヒラギノ角ゴ Pro W3" w:hAnsi="Times New Roman"/>
          <w:i/>
          <w:color w:val="0000FF"/>
          <w:sz w:val="24"/>
          <w:szCs w:val="24"/>
        </w:rPr>
        <w:t>veselības veicināšanas un slimību profilakses pasākumu aktivitāšu īstenošana ir vērsta uz pasākumu pieejamību visiem Latvijas iedzīvotājiem, teritoriāli aptverot visus piecus plānošanas reģionus.</w:t>
      </w:r>
      <w:r w:rsidR="00194CD8" w:rsidRPr="005C5E04">
        <w:rPr>
          <w:rFonts w:ascii="Times New Roman" w:eastAsia="ヒラギノ角ゴ Pro W3" w:hAnsi="Times New Roman"/>
          <w:i/>
          <w:color w:val="0000FF"/>
          <w:sz w:val="24"/>
          <w:szCs w:val="24"/>
        </w:rPr>
        <w:t xml:space="preserve"> </w:t>
      </w:r>
    </w:p>
    <w:p w14:paraId="1915B3A9" w14:textId="355D1BE5" w:rsidR="00194CD8" w:rsidRPr="00203018" w:rsidRDefault="00194CD8" w:rsidP="00203018">
      <w:pPr>
        <w:pStyle w:val="ListParagraph"/>
        <w:numPr>
          <w:ilvl w:val="0"/>
          <w:numId w:val="67"/>
        </w:numPr>
        <w:jc w:val="both"/>
        <w:rPr>
          <w:rFonts w:ascii="Times New Roman" w:eastAsia="ヒラギノ角ゴ Pro W3" w:hAnsi="Times New Roman"/>
          <w:i/>
          <w:color w:val="0000FF"/>
          <w:sz w:val="24"/>
          <w:szCs w:val="24"/>
        </w:rPr>
      </w:pPr>
      <w:r w:rsidRPr="005C5E04">
        <w:rPr>
          <w:rFonts w:ascii="Times New Roman" w:eastAsia="ヒラギノ角ゴ Pro W3" w:hAnsi="Times New Roman"/>
          <w:i/>
          <w:color w:val="0000FF"/>
          <w:sz w:val="24"/>
          <w:szCs w:val="24"/>
        </w:rPr>
        <w:t>Paula Stradiņa Medicīnas vēstures muzeja projekta iesniegum</w:t>
      </w:r>
      <w:r w:rsidR="000904B8">
        <w:rPr>
          <w:rFonts w:ascii="Times New Roman" w:eastAsia="ヒラギノ角ゴ Pro W3" w:hAnsi="Times New Roman"/>
          <w:i/>
          <w:color w:val="0000FF"/>
          <w:sz w:val="24"/>
          <w:szCs w:val="24"/>
        </w:rPr>
        <w:t>ā</w:t>
      </w:r>
      <w:r w:rsidRPr="005C5E04">
        <w:rPr>
          <w:rFonts w:ascii="Times New Roman" w:eastAsia="ヒラギノ角ゴ Pro W3" w:hAnsi="Times New Roman"/>
          <w:i/>
          <w:color w:val="0000FF"/>
          <w:sz w:val="24"/>
          <w:szCs w:val="24"/>
        </w:rPr>
        <w:t xml:space="preserve"> </w:t>
      </w:r>
      <w:r w:rsidR="005C5E04">
        <w:rPr>
          <w:rFonts w:ascii="Times New Roman" w:eastAsia="ヒラギノ角ゴ Pro W3" w:hAnsi="Times New Roman"/>
          <w:i/>
          <w:color w:val="0000FF"/>
          <w:sz w:val="24"/>
          <w:szCs w:val="24"/>
        </w:rPr>
        <w:t xml:space="preserve"> </w:t>
      </w:r>
      <w:r w:rsidRPr="005C5E04">
        <w:rPr>
          <w:rFonts w:ascii="Times New Roman" w:eastAsia="ヒラギノ角ゴ Pro W3" w:hAnsi="Times New Roman"/>
          <w:i/>
          <w:color w:val="0000FF"/>
          <w:sz w:val="24"/>
          <w:szCs w:val="24"/>
        </w:rPr>
        <w:t>plānot</w:t>
      </w:r>
      <w:r w:rsidR="00B127E6">
        <w:rPr>
          <w:rFonts w:ascii="Times New Roman" w:eastAsia="ヒラギノ角ゴ Pro W3" w:hAnsi="Times New Roman"/>
          <w:i/>
          <w:color w:val="0000FF"/>
          <w:sz w:val="24"/>
          <w:szCs w:val="24"/>
        </w:rPr>
        <w:t xml:space="preserve">ie </w:t>
      </w:r>
      <w:proofErr w:type="spellStart"/>
      <w:r w:rsidRPr="005C5E04">
        <w:rPr>
          <w:rFonts w:ascii="Times New Roman" w:eastAsia="ヒラギノ角ゴ Pro W3" w:hAnsi="Times New Roman"/>
          <w:i/>
          <w:color w:val="0000FF"/>
          <w:sz w:val="24"/>
          <w:szCs w:val="24"/>
        </w:rPr>
        <w:t>muzejpedagoģiskie</w:t>
      </w:r>
      <w:proofErr w:type="spellEnd"/>
      <w:r w:rsidRPr="005C5E04">
        <w:rPr>
          <w:rFonts w:ascii="Times New Roman" w:eastAsia="ヒラギノ角ゴ Pro W3" w:hAnsi="Times New Roman"/>
          <w:i/>
          <w:color w:val="0000FF"/>
          <w:sz w:val="24"/>
          <w:szCs w:val="24"/>
        </w:rPr>
        <w:t xml:space="preserve"> un ekspozīcijas izveides pasākumi </w:t>
      </w:r>
      <w:r w:rsidR="00220469">
        <w:rPr>
          <w:rFonts w:ascii="Times New Roman" w:eastAsia="ヒラギノ角ゴ Pro W3" w:hAnsi="Times New Roman"/>
          <w:i/>
          <w:color w:val="0000FF"/>
          <w:sz w:val="24"/>
          <w:szCs w:val="24"/>
        </w:rPr>
        <w:t xml:space="preserve">būs </w:t>
      </w:r>
      <w:r w:rsidR="00284D72">
        <w:rPr>
          <w:rFonts w:ascii="Times New Roman" w:eastAsia="ヒラギノ角ゴ Pro W3" w:hAnsi="Times New Roman"/>
          <w:i/>
          <w:color w:val="0000FF"/>
          <w:sz w:val="24"/>
          <w:szCs w:val="24"/>
        </w:rPr>
        <w:t xml:space="preserve">paredzēti </w:t>
      </w:r>
      <w:r w:rsidR="007B56E6">
        <w:rPr>
          <w:rFonts w:ascii="Times New Roman" w:eastAsia="ヒラギノ角ゴ Pro W3" w:hAnsi="Times New Roman"/>
          <w:i/>
          <w:color w:val="0000FF"/>
          <w:sz w:val="24"/>
          <w:szCs w:val="24"/>
        </w:rPr>
        <w:t>un pieejami</w:t>
      </w:r>
      <w:r w:rsidR="00220469">
        <w:rPr>
          <w:rFonts w:ascii="Times New Roman" w:eastAsia="ヒラギノ角ゴ Pro W3" w:hAnsi="Times New Roman"/>
          <w:i/>
          <w:color w:val="0000FF"/>
          <w:sz w:val="24"/>
          <w:szCs w:val="24"/>
        </w:rPr>
        <w:t xml:space="preserve"> </w:t>
      </w:r>
      <w:r w:rsidRPr="005C5E04">
        <w:rPr>
          <w:rFonts w:ascii="Times New Roman" w:eastAsia="ヒラギノ角ゴ Pro W3" w:hAnsi="Times New Roman"/>
          <w:i/>
          <w:color w:val="0000FF"/>
          <w:sz w:val="24"/>
          <w:szCs w:val="24"/>
        </w:rPr>
        <w:t xml:space="preserve">visiem </w:t>
      </w:r>
      <w:r w:rsidR="00004081">
        <w:rPr>
          <w:rFonts w:ascii="Times New Roman" w:eastAsia="ヒラギノ角ゴ Pro W3" w:hAnsi="Times New Roman"/>
          <w:i/>
          <w:color w:val="0000FF"/>
          <w:sz w:val="24"/>
          <w:szCs w:val="24"/>
        </w:rPr>
        <w:t xml:space="preserve">bērniem </w:t>
      </w:r>
      <w:r w:rsidRPr="005C5E04">
        <w:rPr>
          <w:rFonts w:ascii="Times New Roman" w:eastAsia="ヒラギノ角ゴ Pro W3" w:hAnsi="Times New Roman"/>
          <w:i/>
          <w:color w:val="0000FF"/>
          <w:sz w:val="24"/>
          <w:szCs w:val="24"/>
        </w:rPr>
        <w:t xml:space="preserve">Latvijas </w:t>
      </w:r>
      <w:r w:rsidR="00004081">
        <w:rPr>
          <w:rFonts w:ascii="Times New Roman" w:eastAsia="ヒラギノ角ゴ Pro W3" w:hAnsi="Times New Roman"/>
          <w:i/>
          <w:color w:val="0000FF"/>
          <w:sz w:val="24"/>
          <w:szCs w:val="24"/>
        </w:rPr>
        <w:t>teritorijā</w:t>
      </w:r>
      <w:r w:rsidRPr="005C5E04">
        <w:rPr>
          <w:rFonts w:ascii="Times New Roman" w:eastAsia="ヒラギノ角ゴ Pro W3" w:hAnsi="Times New Roman"/>
          <w:i/>
          <w:color w:val="0000FF"/>
          <w:sz w:val="24"/>
          <w:szCs w:val="24"/>
        </w:rPr>
        <w:t>.</w:t>
      </w:r>
    </w:p>
    <w:p w14:paraId="43AD02A4" w14:textId="709A2432" w:rsidR="00312EA0" w:rsidRPr="001D2F0A" w:rsidRDefault="00312EA0" w:rsidP="00F3701B">
      <w:pPr>
        <w:pStyle w:val="ListParagraph"/>
        <w:ind w:left="1222"/>
        <w:jc w:val="both"/>
        <w:rPr>
          <w:rFonts w:ascii="Times New Roman" w:eastAsia="ヒラギノ角ゴ Pro W3" w:hAnsi="Times New Roman"/>
          <w:i/>
          <w:color w:val="0000FF"/>
          <w:sz w:val="24"/>
          <w:szCs w:val="24"/>
        </w:rPr>
      </w:pPr>
    </w:p>
    <w:p w14:paraId="797FF2FB" w14:textId="5F215A62" w:rsidR="00F82D88" w:rsidRPr="00DE3B79" w:rsidRDefault="00F82D88" w:rsidP="00F82D88">
      <w:pPr>
        <w:pStyle w:val="NormalWeb"/>
        <w:spacing w:before="0" w:beforeAutospacing="0" w:after="0" w:afterAutospacing="0"/>
        <w:jc w:val="both"/>
        <w:rPr>
          <w:b/>
          <w:bCs/>
          <w:color w:val="000000" w:themeColor="text1"/>
          <w:sz w:val="28"/>
          <w:szCs w:val="28"/>
        </w:rPr>
      </w:pPr>
    </w:p>
    <w:p w14:paraId="5D052C9A" w14:textId="10EB2AAD" w:rsidR="00B16AE1" w:rsidRPr="00AA646D" w:rsidRDefault="00AC5142" w:rsidP="00C5320F">
      <w:pPr>
        <w:pStyle w:val="Heading3"/>
        <w:numPr>
          <w:ilvl w:val="0"/>
          <w:numId w:val="4"/>
        </w:numPr>
        <w:spacing w:after="120" w:afterAutospacing="0"/>
        <w:ind w:left="284" w:hanging="284"/>
        <w:rPr>
          <w:rFonts w:eastAsia="Times New Roman"/>
          <w:sz w:val="28"/>
          <w:szCs w:val="28"/>
        </w:rPr>
      </w:pPr>
      <w:bookmarkStart w:id="4" w:name="_Hlk140488014"/>
      <w:r w:rsidRPr="00AA646D">
        <w:rPr>
          <w:rFonts w:eastAsia="Times New Roman"/>
          <w:sz w:val="28"/>
          <w:szCs w:val="28"/>
        </w:rPr>
        <w:t>Projekta īstenošana un vadība</w:t>
      </w:r>
      <w:r w:rsidR="003C6E78">
        <w:rPr>
          <w:rFonts w:eastAsia="Times New Roman"/>
          <w:sz w:val="28"/>
          <w:szCs w:val="28"/>
        </w:rPr>
        <w:t xml:space="preserve"> </w:t>
      </w:r>
    </w:p>
    <w:p w14:paraId="74C73ABC" w14:textId="35C70FAC" w:rsidR="00604415" w:rsidRDefault="00AC5142" w:rsidP="00F03616">
      <w:pPr>
        <w:pStyle w:val="Heading3"/>
        <w:spacing w:before="0" w:beforeAutospacing="0" w:after="0" w:afterAutospacing="0"/>
        <w:jc w:val="both"/>
        <w:rPr>
          <w:rFonts w:eastAsia="Times New Roman"/>
          <w:b w:val="0"/>
          <w:bCs w:val="0"/>
          <w:i/>
          <w:iCs/>
          <w:color w:val="FF0000"/>
          <w:sz w:val="24"/>
          <w:szCs w:val="24"/>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4"/>
    </w:p>
    <w:p w14:paraId="6F73E85F" w14:textId="77777777" w:rsidR="009A5EF7" w:rsidRDefault="009A5EF7" w:rsidP="00F03616">
      <w:pPr>
        <w:pStyle w:val="Heading3"/>
        <w:spacing w:before="0" w:beforeAutospacing="0" w:after="0" w:afterAutospacing="0"/>
        <w:jc w:val="both"/>
        <w:rPr>
          <w:rFonts w:eastAsia="Times New Roman"/>
          <w:b w:val="0"/>
          <w:bCs w:val="0"/>
          <w:i/>
          <w:iCs/>
          <w:color w:val="FF0000"/>
          <w:sz w:val="24"/>
          <w:szCs w:val="24"/>
        </w:rPr>
      </w:pPr>
    </w:p>
    <w:p w14:paraId="3FB67DAA" w14:textId="77777777" w:rsidR="00C234D7" w:rsidRPr="00C5114D" w:rsidRDefault="00C234D7" w:rsidP="00C234D7">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14:paraId="56FFB2EE" w14:textId="77777777" w:rsidR="00C234D7" w:rsidRPr="00C5114D" w:rsidRDefault="00C234D7" w:rsidP="00C234D7">
      <w:pPr>
        <w:jc w:val="both"/>
        <w:rPr>
          <w:b/>
          <w:bCs/>
          <w:i/>
          <w:color w:val="0000FF"/>
        </w:rPr>
      </w:pPr>
    </w:p>
    <w:p w14:paraId="2A803BF0" w14:textId="77777777" w:rsidR="00C234D7" w:rsidRPr="0084770B" w:rsidRDefault="00C234D7" w:rsidP="007F3AAC">
      <w:pPr>
        <w:pStyle w:val="ListParagraph"/>
        <w:numPr>
          <w:ilvl w:val="0"/>
          <w:numId w:val="38"/>
        </w:numPr>
        <w:jc w:val="both"/>
        <w:rPr>
          <w:rFonts w:ascii="Times New Roman" w:hAnsi="Times New Roman"/>
          <w:i/>
          <w:color w:val="0000FF"/>
          <w:sz w:val="24"/>
          <w:szCs w:val="24"/>
        </w:rPr>
      </w:pPr>
      <w:r w:rsidRPr="0084770B">
        <w:rPr>
          <w:rFonts w:ascii="Times New Roman" w:hAnsi="Times New Roman"/>
          <w:i/>
          <w:color w:val="0000FF"/>
          <w:sz w:val="24"/>
          <w:szCs w:val="24"/>
        </w:rPr>
        <w:t>sniedz informāciju par vadības un īstenošanas procesa organizēšanai nepieciešamo personālu;</w:t>
      </w:r>
    </w:p>
    <w:p w14:paraId="14883A1C" w14:textId="77777777" w:rsidR="00C234D7" w:rsidRPr="0084770B" w:rsidRDefault="00C234D7" w:rsidP="007F3AAC">
      <w:pPr>
        <w:pStyle w:val="ListParagraph"/>
        <w:numPr>
          <w:ilvl w:val="0"/>
          <w:numId w:val="38"/>
        </w:numPr>
        <w:jc w:val="both"/>
        <w:rPr>
          <w:rFonts w:ascii="Times New Roman" w:hAnsi="Times New Roman"/>
          <w:i/>
          <w:color w:val="0000FF"/>
          <w:sz w:val="24"/>
          <w:szCs w:val="24"/>
        </w:rPr>
      </w:pPr>
      <w:r w:rsidRPr="0084770B">
        <w:rPr>
          <w:rFonts w:ascii="Times New Roman" w:hAnsi="Times New Roman"/>
          <w:i/>
          <w:color w:val="0000FF"/>
          <w:sz w:val="24"/>
          <w:szCs w:val="24"/>
        </w:rPr>
        <w:t>apraksta to pienākumus projektā, nepieciešamo kvalifikāciju, tai skaitā pieredzi un kompetenci.</w:t>
      </w:r>
    </w:p>
    <w:p w14:paraId="6C925001" w14:textId="77777777" w:rsidR="00C234D7" w:rsidRPr="00C5114D" w:rsidRDefault="00C234D7" w:rsidP="007F3AAC">
      <w:pPr>
        <w:numPr>
          <w:ilvl w:val="0"/>
          <w:numId w:val="37"/>
        </w:numPr>
        <w:spacing w:after="160" w:line="259" w:lineRule="auto"/>
        <w:contextualSpacing/>
        <w:jc w:val="both"/>
        <w:rPr>
          <w:rFonts w:eastAsia="Calibri"/>
          <w:i/>
          <w:color w:val="0000FF"/>
          <w:lang w:eastAsia="en-US"/>
        </w:rPr>
      </w:pPr>
      <w:r w:rsidRPr="00C5114D">
        <w:rPr>
          <w:rFonts w:eastAsia="Calibri"/>
          <w:i/>
          <w:color w:val="0000FF"/>
          <w:lang w:eastAsia="en-US"/>
        </w:rPr>
        <w:t>Norādītajai informācijai ir jāliecina par to, ka prasības projekta vadības un īstenošanas personālam ir pietiekamas, lai nodrošinātu projekta vadības un īstenošanas procesa norisi.</w:t>
      </w:r>
    </w:p>
    <w:p w14:paraId="1D945799" w14:textId="77777777" w:rsidR="00604415" w:rsidRPr="00604415" w:rsidRDefault="00604415" w:rsidP="00F03616">
      <w:pPr>
        <w:pStyle w:val="Heading3"/>
        <w:spacing w:before="0" w:beforeAutospacing="0" w:after="0" w:afterAutospacing="0"/>
        <w:jc w:val="both"/>
        <w:rPr>
          <w:rFonts w:eastAsia="Times New Roman"/>
          <w:b w:val="0"/>
          <w:bCs w:val="0"/>
          <w:i/>
          <w:iCs/>
          <w:color w:val="FF0000"/>
          <w:sz w:val="24"/>
          <w:szCs w:val="24"/>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702C7B">
        <w:trPr>
          <w:trHeight w:val="2178"/>
        </w:trPr>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lastRenderedPageBreak/>
              <w:drawing>
                <wp:inline distT="0" distB="0" distL="0" distR="0" wp14:anchorId="314B6E7F" wp14:editId="3870327B">
                  <wp:extent cx="3538226" cy="1199818"/>
                  <wp:effectExtent l="0" t="0" r="5080" b="635"/>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3564172" cy="1208616"/>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CF563D" w:rsidRDefault="00720CD4" w:rsidP="00B93B92">
            <w:pPr>
              <w:pStyle w:val="NormalWeb"/>
              <w:spacing w:before="0" w:beforeAutospacing="0" w:after="0" w:afterAutospacing="0"/>
              <w:jc w:val="center"/>
              <w:rPr>
                <w:rFonts w:eastAsia="Times New Roman"/>
                <w:b/>
                <w:bCs/>
                <w:i/>
                <w:iCs/>
              </w:rPr>
            </w:pPr>
            <w:r w:rsidRPr="00CF563D">
              <w:rPr>
                <w:i/>
                <w:iCs/>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B02B7C">
        <w:tc>
          <w:tcPr>
            <w:tcW w:w="5382" w:type="dxa"/>
            <w:vMerge w:val="restart"/>
          </w:tcPr>
          <w:p w14:paraId="35227582" w14:textId="7BF5B229" w:rsidR="00720CD4" w:rsidRPr="00AA646D" w:rsidRDefault="00B93B92" w:rsidP="00B02B7C">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02B7C">
            <w:pPr>
              <w:pStyle w:val="NormalWeb"/>
              <w:spacing w:before="0" w:beforeAutospacing="0" w:after="0" w:afterAutospacing="0"/>
              <w:jc w:val="center"/>
              <w:rPr>
                <w:rFonts w:eastAsia="Times New Roman"/>
                <w:b/>
                <w:bCs/>
              </w:rPr>
            </w:pPr>
          </w:p>
        </w:tc>
        <w:tc>
          <w:tcPr>
            <w:tcW w:w="4245" w:type="dxa"/>
          </w:tcPr>
          <w:p w14:paraId="614CD0E6" w14:textId="3B5BEA22"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CF563D" w:rsidRDefault="00B93B92" w:rsidP="00B93B92">
            <w:pPr>
              <w:pStyle w:val="NormalWeb"/>
              <w:spacing w:before="0" w:beforeAutospacing="0" w:after="0" w:afterAutospacing="0"/>
              <w:jc w:val="both"/>
              <w:rPr>
                <w:i/>
                <w:iCs/>
                <w:color w:val="7F7F7F" w:themeColor="text1" w:themeTint="80"/>
              </w:rPr>
            </w:pPr>
            <w:r w:rsidRPr="00CF563D">
              <w:rPr>
                <w:i/>
                <w:iCs/>
                <w:color w:val="0000FF"/>
              </w:rPr>
              <w:t>Norāda</w:t>
            </w:r>
            <w:r w:rsidR="00720CD4" w:rsidRPr="00CF563D">
              <w:rPr>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043DAC49"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3C2024">
            <w:pPr>
              <w:pStyle w:val="NormalWeb"/>
              <w:numPr>
                <w:ilvl w:val="0"/>
                <w:numId w:val="8"/>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3C2024">
            <w:pPr>
              <w:pStyle w:val="NormalWeb"/>
              <w:numPr>
                <w:ilvl w:val="0"/>
                <w:numId w:val="8"/>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278183EF"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0F4F83CB" w14:textId="77777777" w:rsidR="00720CD4"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p w14:paraId="1E18816D" w14:textId="428B312D" w:rsidR="00CF563D" w:rsidRPr="00AA646D" w:rsidRDefault="00CF563D" w:rsidP="00B93B92">
            <w:pPr>
              <w:pStyle w:val="NormalWeb"/>
              <w:spacing w:before="0" w:beforeAutospacing="0" w:after="0" w:afterAutospacing="0"/>
              <w:jc w:val="both"/>
              <w:rPr>
                <w:color w:val="7F7F7F" w:themeColor="text1" w:themeTint="80"/>
              </w:rPr>
            </w:pPr>
          </w:p>
        </w:tc>
      </w:tr>
      <w:tr w:rsidR="00720CD4" w:rsidRPr="00A564A5" w14:paraId="1125C87A" w14:textId="77777777" w:rsidTr="00052C66">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787FC188" w:rsidR="00720CD4" w:rsidRDefault="00720CD4" w:rsidP="00B93B92">
            <w:pPr>
              <w:pStyle w:val="NormalWeb"/>
              <w:spacing w:before="0" w:beforeAutospacing="0" w:after="0" w:afterAutospacing="0"/>
              <w:jc w:val="both"/>
              <w:rPr>
                <w:rFonts w:eastAsia="Times New Roman"/>
                <w:i/>
                <w:iCs/>
                <w:color w:val="FF0000"/>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3C2024">
            <w:pPr>
              <w:pStyle w:val="NormalWeb"/>
              <w:numPr>
                <w:ilvl w:val="0"/>
                <w:numId w:val="9"/>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BD552A7" w14:textId="77777777" w:rsidR="00720CD4" w:rsidRDefault="00720CD4" w:rsidP="003C2024">
            <w:pPr>
              <w:pStyle w:val="NormalWeb"/>
              <w:numPr>
                <w:ilvl w:val="0"/>
                <w:numId w:val="9"/>
              </w:numPr>
              <w:spacing w:before="0" w:beforeAutospacing="0" w:after="0" w:afterAutospacing="0"/>
              <w:ind w:left="456" w:hanging="284"/>
              <w:jc w:val="both"/>
              <w:rPr>
                <w:color w:val="7F7F7F" w:themeColor="text1" w:themeTint="80"/>
              </w:rPr>
            </w:pPr>
            <w:r w:rsidRPr="00AA646D">
              <w:rPr>
                <w:color w:val="7F7F7F" w:themeColor="text1" w:themeTint="80"/>
              </w:rPr>
              <w:t>darba līgums</w:t>
            </w:r>
          </w:p>
          <w:p w14:paraId="6464FC09" w14:textId="2CFC613D" w:rsidR="00CF563D" w:rsidRPr="00AA646D" w:rsidRDefault="00CF563D" w:rsidP="00344FA4">
            <w:pPr>
              <w:pStyle w:val="NormalWeb"/>
              <w:spacing w:before="0" w:beforeAutospacing="0" w:after="0" w:afterAutospacing="0"/>
              <w:jc w:val="both"/>
              <w:rPr>
                <w:color w:val="7F7F7F" w:themeColor="text1" w:themeTint="80"/>
              </w:rPr>
            </w:pPr>
          </w:p>
        </w:tc>
      </w:tr>
      <w:tr w:rsidR="00720CD4" w:rsidRPr="00A564A5" w14:paraId="6C7E74AF" w14:textId="77777777" w:rsidTr="00052C66">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7E701C68"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CF563D" w:rsidRDefault="00720CD4" w:rsidP="00B93B92">
            <w:pPr>
              <w:pStyle w:val="NormalWeb"/>
              <w:spacing w:before="0" w:beforeAutospacing="0" w:after="0" w:afterAutospacing="0"/>
              <w:jc w:val="both"/>
              <w:rPr>
                <w:i/>
                <w:iCs/>
                <w:color w:val="0000FF"/>
              </w:rPr>
            </w:pPr>
            <w:r w:rsidRPr="00CF563D">
              <w:rPr>
                <w:i/>
                <w:iCs/>
                <w:color w:val="0000FF"/>
              </w:rPr>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2DFEB4B9"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8C01676" w14:textId="4709B699" w:rsidR="000247B1" w:rsidRPr="006B6BEC" w:rsidRDefault="000247B1" w:rsidP="000247B1">
            <w:pPr>
              <w:pStyle w:val="NormalWeb"/>
              <w:spacing w:before="0" w:beforeAutospacing="0" w:after="0" w:afterAutospacing="0"/>
              <w:jc w:val="both"/>
              <w:rPr>
                <w:i/>
                <w:iCs/>
                <w:color w:val="0000FF"/>
              </w:rPr>
            </w:pPr>
            <w:r w:rsidRPr="00344FA4">
              <w:rPr>
                <w:i/>
                <w:iCs/>
                <w:color w:val="0000FF"/>
              </w:rPr>
              <w:t xml:space="preserve">Norāda amatā nodarbinātās personas </w:t>
            </w:r>
            <w:r w:rsidR="001E7FA0" w:rsidRPr="16E11B68">
              <w:rPr>
                <w:i/>
                <w:iCs/>
                <w:color w:val="0000FF"/>
              </w:rPr>
              <w:t>atlīdzīb</w:t>
            </w:r>
            <w:r w:rsidR="763024E8" w:rsidRPr="16E11B68">
              <w:rPr>
                <w:i/>
                <w:iCs/>
                <w:color w:val="0000FF"/>
              </w:rPr>
              <w:t>u</w:t>
            </w:r>
            <w:r w:rsidRPr="00344FA4">
              <w:rPr>
                <w:i/>
                <w:iCs/>
                <w:color w:val="0000FF"/>
              </w:rPr>
              <w:t xml:space="preserve"> </w:t>
            </w:r>
            <w:r w:rsidRPr="006B6BEC">
              <w:rPr>
                <w:i/>
                <w:iCs/>
                <w:color w:val="0000FF"/>
              </w:rPr>
              <w:t>projektā</w:t>
            </w:r>
            <w:r w:rsidR="3D2C47DD" w:rsidRPr="16E11B68">
              <w:rPr>
                <w:i/>
                <w:iCs/>
                <w:color w:val="0000FF"/>
              </w:rPr>
              <w:t>.</w:t>
            </w:r>
          </w:p>
          <w:p w14:paraId="05D95DD7" w14:textId="0CAD2EC3" w:rsidR="00FC78B7" w:rsidRPr="00344FA4" w:rsidRDefault="00CC0D9D" w:rsidP="00BE7619">
            <w:pPr>
              <w:pStyle w:val="NormalWeb"/>
              <w:numPr>
                <w:ilvl w:val="0"/>
                <w:numId w:val="80"/>
              </w:numPr>
              <w:spacing w:before="0" w:beforeAutospacing="0" w:after="0" w:afterAutospacing="0"/>
              <w:ind w:left="457"/>
              <w:jc w:val="both"/>
              <w:rPr>
                <w:rFonts w:eastAsia="Times New Roman"/>
                <w:b/>
                <w:bCs/>
                <w:i/>
                <w:iCs/>
              </w:rPr>
            </w:pPr>
            <w:r w:rsidRPr="006B6BEC">
              <w:rPr>
                <w:rFonts w:eastAsia="Times New Roman"/>
                <w:i/>
                <w:iCs/>
                <w:color w:val="0000FF"/>
              </w:rPr>
              <w:t xml:space="preserve">Atlīdzībai </w:t>
            </w:r>
            <w:r w:rsidR="006B6BEC" w:rsidRPr="006B6BEC">
              <w:rPr>
                <w:rFonts w:eastAsia="Times New Roman"/>
                <w:i/>
                <w:iCs/>
                <w:color w:val="0000FF"/>
              </w:rPr>
              <w:t>jābūt atbilstoša</w:t>
            </w:r>
            <w:r w:rsidR="00691044">
              <w:rPr>
                <w:rFonts w:eastAsia="Times New Roman"/>
                <w:i/>
                <w:iCs/>
                <w:color w:val="0000FF"/>
              </w:rPr>
              <w:t xml:space="preserve">i  projekta iesniedzēja </w:t>
            </w:r>
            <w:r w:rsidR="00E76462">
              <w:rPr>
                <w:rFonts w:eastAsia="Times New Roman"/>
                <w:i/>
                <w:iCs/>
                <w:color w:val="0000FF"/>
              </w:rPr>
              <w:t>vai</w:t>
            </w:r>
            <w:r w:rsidR="00691044">
              <w:rPr>
                <w:rFonts w:eastAsia="Times New Roman"/>
                <w:i/>
                <w:iCs/>
                <w:color w:val="0000FF"/>
              </w:rPr>
              <w:t xml:space="preserve"> </w:t>
            </w:r>
            <w:r w:rsidR="00E620CF">
              <w:rPr>
                <w:rFonts w:eastAsia="Times New Roman"/>
                <w:i/>
                <w:iCs/>
                <w:color w:val="0000FF"/>
              </w:rPr>
              <w:t>s</w:t>
            </w:r>
            <w:r w:rsidR="004C4525">
              <w:rPr>
                <w:rFonts w:eastAsia="Times New Roman"/>
                <w:i/>
                <w:iCs/>
                <w:color w:val="0000FF"/>
              </w:rPr>
              <w:t xml:space="preserve">adarbības partnera (ja attiecināms) </w:t>
            </w:r>
            <w:r w:rsidR="00AC74D3">
              <w:rPr>
                <w:rFonts w:eastAsia="Times New Roman"/>
                <w:i/>
                <w:iCs/>
                <w:color w:val="0000FF"/>
              </w:rPr>
              <w:t xml:space="preserve">iestādē </w:t>
            </w:r>
            <w:r w:rsidR="00DF07AF">
              <w:rPr>
                <w:rFonts w:eastAsia="Times New Roman"/>
                <w:i/>
                <w:iCs/>
                <w:color w:val="0000FF"/>
              </w:rPr>
              <w:t>noteiktaj</w:t>
            </w:r>
            <w:r w:rsidR="006F5FDE">
              <w:rPr>
                <w:rFonts w:eastAsia="Times New Roman"/>
                <w:i/>
                <w:iCs/>
                <w:color w:val="0000FF"/>
              </w:rPr>
              <w:t>ai</w:t>
            </w:r>
            <w:r w:rsidR="00DF07AF">
              <w:rPr>
                <w:rFonts w:eastAsia="Times New Roman"/>
                <w:i/>
                <w:iCs/>
                <w:color w:val="0000FF"/>
              </w:rPr>
              <w:t xml:space="preserve"> attiecīgā amata likm</w:t>
            </w:r>
            <w:r w:rsidR="006F5FDE">
              <w:rPr>
                <w:rFonts w:eastAsia="Times New Roman"/>
                <w:i/>
                <w:iCs/>
                <w:color w:val="0000FF"/>
              </w:rPr>
              <w:t>ei</w:t>
            </w:r>
            <w:r w:rsidR="00DF07AF">
              <w:rPr>
                <w:rFonts w:eastAsia="Times New Roman"/>
                <w:i/>
                <w:iCs/>
                <w:color w:val="0000FF"/>
              </w:rPr>
              <w:t>.</w:t>
            </w:r>
            <w:r w:rsidR="006B6BEC">
              <w:rPr>
                <w:rFonts w:eastAsia="Times New Roman"/>
                <w:b/>
                <w:bCs/>
                <w:i/>
                <w:iCs/>
              </w:rPr>
              <w:t xml:space="preserve"> </w:t>
            </w:r>
          </w:p>
        </w:tc>
      </w:tr>
      <w:tr w:rsidR="00720CD4" w:rsidRPr="00A564A5" w14:paraId="01D62293" w14:textId="77777777" w:rsidTr="00052C66">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706C70D3"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r w:rsidR="00344FA4">
              <w:rPr>
                <w:rFonts w:eastAsia="Times New Roman"/>
                <w:b/>
                <w:bCs/>
              </w:rPr>
              <w:t xml:space="preserve"> </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B9752A" w:rsidRDefault="00720CD4" w:rsidP="00B93B92">
            <w:pPr>
              <w:pStyle w:val="NormalWeb"/>
              <w:spacing w:before="0" w:beforeAutospacing="0" w:after="0" w:afterAutospacing="0"/>
              <w:jc w:val="both"/>
              <w:rPr>
                <w:rFonts w:eastAsia="Times New Roman"/>
                <w:b/>
                <w:bCs/>
                <w:i/>
                <w:iCs/>
              </w:rPr>
            </w:pPr>
            <w:r w:rsidRPr="00B9752A">
              <w:rPr>
                <w:i/>
                <w:iCs/>
                <w:color w:val="0000FF"/>
              </w:rPr>
              <w:t xml:space="preserve">Norāda </w:t>
            </w:r>
            <w:r w:rsidR="00782E5A" w:rsidRPr="00B9752A">
              <w:rPr>
                <w:i/>
                <w:iCs/>
                <w:color w:val="0000FF"/>
              </w:rPr>
              <w:t xml:space="preserve">amatā nodarbinātās personas </w:t>
            </w:r>
            <w:r w:rsidRPr="00B9752A">
              <w:rPr>
                <w:i/>
                <w:iCs/>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142E5AF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040CC8" w:rsidRDefault="00720CD4" w:rsidP="00B93B92">
            <w:pPr>
              <w:pStyle w:val="NormalWeb"/>
              <w:spacing w:before="0" w:beforeAutospacing="0" w:after="0" w:afterAutospacing="0"/>
              <w:jc w:val="both"/>
              <w:rPr>
                <w:i/>
                <w:iCs/>
                <w:color w:val="0000FF"/>
              </w:rPr>
            </w:pPr>
            <w:r w:rsidRPr="00040CC8">
              <w:rPr>
                <w:i/>
                <w:iCs/>
                <w:color w:val="0000FF"/>
              </w:rPr>
              <w:t xml:space="preserve">Norāda </w:t>
            </w:r>
            <w:r w:rsidR="00782E5A" w:rsidRPr="00040CC8">
              <w:rPr>
                <w:i/>
                <w:iCs/>
                <w:color w:val="0000FF"/>
              </w:rPr>
              <w:t xml:space="preserve">amatā nodarbinātai personai </w:t>
            </w:r>
            <w:r w:rsidRPr="00040CC8">
              <w:rPr>
                <w:i/>
                <w:iCs/>
                <w:color w:val="0000FF"/>
              </w:rPr>
              <w:t>izvirzītās kvalifikācijas, pieredzes un kompetences prasības</w:t>
            </w:r>
          </w:p>
        </w:tc>
      </w:tr>
      <w:tr w:rsidR="00720CD4" w:rsidRPr="00A564A5" w14:paraId="08EB43CE" w14:textId="77777777" w:rsidTr="00052C66">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4C5DC267" w14:textId="77777777" w:rsidR="00720CD4" w:rsidRDefault="00B93B92" w:rsidP="00B93B92">
            <w:pPr>
              <w:pStyle w:val="NormalWeb"/>
              <w:spacing w:before="0" w:beforeAutospacing="0" w:after="0" w:afterAutospacing="0"/>
              <w:jc w:val="both"/>
              <w:rPr>
                <w:color w:val="7F7F7F" w:themeColor="text1" w:themeTint="80"/>
              </w:rPr>
            </w:pPr>
            <w:r w:rsidRPr="00AA646D">
              <w:rPr>
                <w:color w:val="7F7F7F" w:themeColor="text1" w:themeTint="80"/>
              </w:rPr>
              <w:t>Norāda</w:t>
            </w:r>
            <w:r w:rsidR="00720CD4" w:rsidRPr="00AA646D">
              <w:rPr>
                <w:color w:val="7F7F7F" w:themeColor="text1" w:themeTint="80"/>
              </w:rPr>
              <w:t xml:space="preserve"> atbilstošajā amatā nodarbināto skaitu</w:t>
            </w:r>
          </w:p>
          <w:p w14:paraId="534E965D" w14:textId="38E70B30" w:rsidR="00B6594B" w:rsidRPr="00AA646D" w:rsidRDefault="00B6594B" w:rsidP="00B93B92">
            <w:pPr>
              <w:pStyle w:val="NormalWeb"/>
              <w:spacing w:before="0" w:beforeAutospacing="0" w:after="0" w:afterAutospacing="0"/>
              <w:jc w:val="both"/>
              <w:rPr>
                <w:rFonts w:eastAsia="Times New Roman"/>
                <w:b/>
                <w:bCs/>
              </w:rPr>
            </w:pP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Default="00455E2A" w:rsidP="00455E2A">
      <w:pPr>
        <w:pStyle w:val="NormalWeb"/>
        <w:spacing w:before="0" w:beforeAutospacing="0" w:after="0" w:afterAutospacing="0"/>
        <w:jc w:val="both"/>
        <w:rPr>
          <w:color w:val="FF0000"/>
        </w:rPr>
      </w:pPr>
    </w:p>
    <w:p w14:paraId="55CEB221" w14:textId="77777777" w:rsidR="00E76462" w:rsidRDefault="00E76462" w:rsidP="00455E2A">
      <w:pPr>
        <w:pStyle w:val="NormalWeb"/>
        <w:spacing w:before="0" w:beforeAutospacing="0" w:after="0" w:afterAutospacing="0"/>
        <w:jc w:val="both"/>
        <w:rPr>
          <w:color w:val="FF0000"/>
        </w:rPr>
      </w:pPr>
    </w:p>
    <w:p w14:paraId="5B119C58" w14:textId="77777777" w:rsidR="00E76462" w:rsidRDefault="00E76462" w:rsidP="00455E2A">
      <w:pPr>
        <w:pStyle w:val="NormalWeb"/>
        <w:spacing w:before="0" w:beforeAutospacing="0" w:after="0" w:afterAutospacing="0"/>
        <w:jc w:val="both"/>
        <w:rPr>
          <w:color w:val="FF0000"/>
        </w:rPr>
      </w:pPr>
    </w:p>
    <w:p w14:paraId="3527A12F" w14:textId="77777777" w:rsidR="00E76462" w:rsidRDefault="00E76462" w:rsidP="00455E2A">
      <w:pPr>
        <w:pStyle w:val="NormalWeb"/>
        <w:spacing w:before="0" w:beforeAutospacing="0" w:after="0" w:afterAutospacing="0"/>
        <w:jc w:val="both"/>
        <w:rPr>
          <w:color w:val="FF0000"/>
        </w:rPr>
      </w:pPr>
    </w:p>
    <w:p w14:paraId="00A3F20C" w14:textId="77777777" w:rsidR="00E76462" w:rsidRDefault="00E76462" w:rsidP="00455E2A">
      <w:pPr>
        <w:pStyle w:val="NormalWeb"/>
        <w:spacing w:before="0" w:beforeAutospacing="0" w:after="0" w:afterAutospacing="0"/>
        <w:jc w:val="both"/>
        <w:rPr>
          <w:color w:val="FF0000"/>
        </w:rPr>
      </w:pPr>
    </w:p>
    <w:p w14:paraId="30127861" w14:textId="77777777" w:rsidR="00E76462" w:rsidRDefault="00E76462" w:rsidP="00455E2A">
      <w:pPr>
        <w:pStyle w:val="NormalWeb"/>
        <w:spacing w:before="0" w:beforeAutospacing="0" w:after="0" w:afterAutospacing="0"/>
        <w:jc w:val="both"/>
        <w:rPr>
          <w:color w:val="FF0000"/>
        </w:rPr>
      </w:pPr>
    </w:p>
    <w:p w14:paraId="6D9D9212" w14:textId="77777777" w:rsidR="00E76462" w:rsidRDefault="00E76462" w:rsidP="00455E2A">
      <w:pPr>
        <w:pStyle w:val="NormalWeb"/>
        <w:spacing w:before="0" w:beforeAutospacing="0" w:after="0" w:afterAutospacing="0"/>
        <w:jc w:val="both"/>
        <w:rPr>
          <w:color w:val="FF0000"/>
        </w:rPr>
      </w:pPr>
    </w:p>
    <w:p w14:paraId="138927B6" w14:textId="77777777" w:rsidR="00E76462" w:rsidRPr="00455E2A" w:rsidRDefault="00E76462" w:rsidP="00455E2A">
      <w:pPr>
        <w:pStyle w:val="NormalWeb"/>
        <w:spacing w:before="0" w:beforeAutospacing="0" w:after="0" w:afterAutospacing="0"/>
        <w:jc w:val="both"/>
        <w:rPr>
          <w:color w:val="FF0000"/>
        </w:rPr>
      </w:pPr>
    </w:p>
    <w:p w14:paraId="7B168D4F" w14:textId="4605A07E"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139531BB" w14:textId="77777777" w:rsidR="00C010F3" w:rsidRPr="00AA646D" w:rsidRDefault="00C010F3" w:rsidP="00C010F3">
      <w:pPr>
        <w:jc w:val="both"/>
        <w:rPr>
          <w:i/>
          <w:color w:val="0000FF"/>
        </w:rPr>
      </w:pPr>
    </w:p>
    <w:p w14:paraId="6FA997C6" w14:textId="77777777" w:rsidR="00DF0174" w:rsidRPr="0031366F" w:rsidRDefault="00DF0174" w:rsidP="00DF0174">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58306770" w14:textId="77777777" w:rsidR="00DF0174" w:rsidRPr="009F15F8" w:rsidRDefault="00DF0174" w:rsidP="00DF0174">
      <w:pPr>
        <w:numPr>
          <w:ilvl w:val="0"/>
          <w:numId w:val="1"/>
        </w:numPr>
        <w:ind w:left="360"/>
        <w:jc w:val="both"/>
        <w:rPr>
          <w:i/>
          <w:color w:val="0000FF"/>
        </w:rPr>
      </w:pPr>
      <w:r w:rsidRPr="00E25956">
        <w:rPr>
          <w:i/>
          <w:color w:val="0000FF"/>
        </w:rPr>
        <w:t xml:space="preserve">apraksta </w:t>
      </w:r>
      <w:r w:rsidRPr="009F15F8">
        <w:rPr>
          <w:i/>
          <w:color w:val="0000FF"/>
        </w:rPr>
        <w:t>projekta vadības un īstenošanas procesu un tā organizēšanu;</w:t>
      </w:r>
    </w:p>
    <w:p w14:paraId="53FD0BBA" w14:textId="77777777" w:rsidR="00DF0174" w:rsidRPr="008965A3" w:rsidRDefault="00DF0174" w:rsidP="00DF0174">
      <w:pPr>
        <w:numPr>
          <w:ilvl w:val="0"/>
          <w:numId w:val="1"/>
        </w:numPr>
        <w:ind w:left="360"/>
        <w:jc w:val="both"/>
        <w:rPr>
          <w:i/>
          <w:color w:val="0000FF"/>
        </w:rPr>
      </w:pPr>
      <w:r w:rsidRPr="009F15F8">
        <w:rPr>
          <w:i/>
          <w:color w:val="0000FF"/>
        </w:rPr>
        <w:t xml:space="preserve">sniedz </w:t>
      </w:r>
      <w:r w:rsidRPr="008965A3">
        <w:rPr>
          <w:i/>
          <w:color w:val="0000FF"/>
        </w:rPr>
        <w:t>informāciju par projekta vadībai un īstenošanai:</w:t>
      </w:r>
    </w:p>
    <w:p w14:paraId="2DB7C8D2" w14:textId="4116C407" w:rsidR="00DF0174" w:rsidRDefault="00DF0174" w:rsidP="007F3AAC">
      <w:pPr>
        <w:pStyle w:val="ListParagraph"/>
        <w:numPr>
          <w:ilvl w:val="0"/>
          <w:numId w:val="39"/>
        </w:numPr>
        <w:jc w:val="both"/>
        <w:rPr>
          <w:rFonts w:ascii="Times New Roman" w:hAnsi="Times New Roman"/>
          <w:i/>
          <w:color w:val="0000FF"/>
          <w:sz w:val="24"/>
          <w:szCs w:val="24"/>
        </w:rPr>
      </w:pPr>
      <w:r w:rsidRPr="008965A3">
        <w:rPr>
          <w:rFonts w:ascii="Times New Roman" w:hAnsi="Times New Roman"/>
          <w:i/>
          <w:color w:val="0000FF"/>
          <w:sz w:val="24"/>
          <w:szCs w:val="24"/>
        </w:rPr>
        <w:t xml:space="preserve">nepieciešamo atbildīgo speciālistu pieejamību vai to plānoto iesaistīšanu projekta </w:t>
      </w:r>
      <w:r w:rsidRPr="00846C51">
        <w:rPr>
          <w:rFonts w:ascii="Times New Roman" w:hAnsi="Times New Roman"/>
          <w:i/>
          <w:color w:val="0000FF"/>
          <w:sz w:val="24"/>
          <w:szCs w:val="24"/>
        </w:rPr>
        <w:t>īstenošanas laikā</w:t>
      </w:r>
      <w:r w:rsidR="001B2807">
        <w:rPr>
          <w:rFonts w:ascii="Times New Roman" w:hAnsi="Times New Roman"/>
          <w:i/>
          <w:color w:val="0000FF"/>
          <w:sz w:val="24"/>
          <w:szCs w:val="24"/>
        </w:rPr>
        <w:t>,</w:t>
      </w:r>
    </w:p>
    <w:p w14:paraId="0CD0749F" w14:textId="45C50E4B" w:rsidR="00702C7B" w:rsidRPr="00702C7B" w:rsidRDefault="00702C7B" w:rsidP="00702C7B">
      <w:pPr>
        <w:pStyle w:val="ListParagraph"/>
        <w:numPr>
          <w:ilvl w:val="0"/>
          <w:numId w:val="39"/>
        </w:numPr>
        <w:jc w:val="both"/>
        <w:rPr>
          <w:rFonts w:ascii="Times New Roman" w:hAnsi="Times New Roman"/>
          <w:i/>
          <w:color w:val="0000FF"/>
          <w:sz w:val="24"/>
          <w:szCs w:val="24"/>
        </w:rPr>
      </w:pPr>
      <w:r>
        <w:rPr>
          <w:rFonts w:ascii="Times New Roman" w:hAnsi="Times New Roman"/>
          <w:i/>
          <w:color w:val="0000FF"/>
          <w:sz w:val="24"/>
          <w:szCs w:val="24"/>
        </w:rPr>
        <w:t>piesaistītajiem sadarbības partneru speciālistiem (attiecināms, ja tiek iesaistīti projektā kā projekta vadības un īstenošanas personāls),</w:t>
      </w:r>
    </w:p>
    <w:p w14:paraId="6BF6B2C8" w14:textId="77777777" w:rsidR="001B2807" w:rsidRDefault="00DF0174" w:rsidP="007F3AAC">
      <w:pPr>
        <w:pStyle w:val="ListParagraph"/>
        <w:numPr>
          <w:ilvl w:val="0"/>
          <w:numId w:val="39"/>
        </w:numPr>
        <w:jc w:val="both"/>
        <w:rPr>
          <w:rFonts w:ascii="Times New Roman" w:hAnsi="Times New Roman"/>
          <w:i/>
          <w:color w:val="0000FF"/>
          <w:sz w:val="24"/>
          <w:szCs w:val="24"/>
        </w:rPr>
      </w:pPr>
      <w:r w:rsidRPr="00846C51">
        <w:rPr>
          <w:rFonts w:ascii="Times New Roman" w:hAnsi="Times New Roman"/>
          <w:i/>
          <w:color w:val="0000FF"/>
          <w:sz w:val="24"/>
          <w:szCs w:val="24"/>
        </w:rPr>
        <w:t>nepieciešam</w:t>
      </w:r>
      <w:r w:rsidR="00E35A5D" w:rsidRPr="00846C51">
        <w:rPr>
          <w:rFonts w:ascii="Times New Roman" w:hAnsi="Times New Roman"/>
          <w:i/>
          <w:color w:val="0000FF"/>
          <w:sz w:val="24"/>
          <w:szCs w:val="24"/>
        </w:rPr>
        <w:t>ā</w:t>
      </w:r>
      <w:r w:rsidRPr="00846C51">
        <w:rPr>
          <w:rFonts w:ascii="Times New Roman" w:hAnsi="Times New Roman"/>
          <w:i/>
          <w:color w:val="0000FF"/>
          <w:sz w:val="24"/>
          <w:szCs w:val="24"/>
        </w:rPr>
        <w:t xml:space="preserve"> materiāltehnisk</w:t>
      </w:r>
      <w:r w:rsidR="00E35A5D" w:rsidRPr="00846C51">
        <w:rPr>
          <w:rFonts w:ascii="Times New Roman" w:hAnsi="Times New Roman"/>
          <w:i/>
          <w:color w:val="0000FF"/>
          <w:sz w:val="24"/>
          <w:szCs w:val="24"/>
        </w:rPr>
        <w:t>ā</w:t>
      </w:r>
      <w:r w:rsidRPr="00846C51">
        <w:rPr>
          <w:rFonts w:ascii="Times New Roman" w:hAnsi="Times New Roman"/>
          <w:i/>
          <w:color w:val="0000FF"/>
          <w:sz w:val="24"/>
          <w:szCs w:val="24"/>
        </w:rPr>
        <w:t xml:space="preserve"> nodrošinājum</w:t>
      </w:r>
      <w:r w:rsidR="00E35A5D" w:rsidRPr="00846C51">
        <w:rPr>
          <w:rFonts w:ascii="Times New Roman" w:hAnsi="Times New Roman"/>
          <w:i/>
          <w:color w:val="0000FF"/>
          <w:sz w:val="24"/>
          <w:szCs w:val="24"/>
        </w:rPr>
        <w:t>a pieejamību</w:t>
      </w:r>
      <w:r w:rsidR="001B2807">
        <w:rPr>
          <w:rFonts w:ascii="Times New Roman" w:hAnsi="Times New Roman"/>
          <w:i/>
          <w:color w:val="0000FF"/>
          <w:sz w:val="24"/>
          <w:szCs w:val="24"/>
        </w:rPr>
        <w:t>;</w:t>
      </w:r>
    </w:p>
    <w:p w14:paraId="7E9FE97E" w14:textId="02BC86C4" w:rsidR="00DF0174" w:rsidRPr="001B2807" w:rsidRDefault="001B2807" w:rsidP="00E01B91">
      <w:pPr>
        <w:ind w:left="284" w:hanging="284"/>
        <w:jc w:val="both"/>
        <w:rPr>
          <w:i/>
          <w:color w:val="0000FF"/>
        </w:rPr>
      </w:pPr>
      <w:r>
        <w:rPr>
          <w:i/>
          <w:color w:val="0000FF"/>
        </w:rPr>
        <w:t>3)</w:t>
      </w:r>
      <w:r w:rsidRPr="001B2807">
        <w:t xml:space="preserve"> </w:t>
      </w:r>
      <w:r w:rsidR="005D27A3">
        <w:rPr>
          <w:i/>
          <w:color w:val="0000FF"/>
        </w:rPr>
        <w:t>norāda</w:t>
      </w:r>
      <w:r w:rsidRPr="001B2807">
        <w:rPr>
          <w:i/>
          <w:color w:val="0000FF"/>
        </w:rPr>
        <w:t xml:space="preserve"> informāciju</w:t>
      </w:r>
      <w:r w:rsidR="005D27A3">
        <w:rPr>
          <w:i/>
          <w:color w:val="0000FF"/>
        </w:rPr>
        <w:t xml:space="preserve">, kas </w:t>
      </w:r>
      <w:r w:rsidR="00F8759E">
        <w:rPr>
          <w:i/>
          <w:color w:val="0000FF"/>
        </w:rPr>
        <w:t xml:space="preserve">apliecina, </w:t>
      </w:r>
      <w:r w:rsidRPr="001B2807">
        <w:rPr>
          <w:i/>
          <w:color w:val="0000FF"/>
        </w:rPr>
        <w:t xml:space="preserve">ka, veicot iepirkumu, kas nepieciešams atbalstāmo darbību īstenošanai, tiks nodrošināts sociāli atbildīgs iepirkums,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Pr="001B2807">
        <w:rPr>
          <w:i/>
          <w:color w:val="0000FF"/>
        </w:rPr>
        <w:t>piekļūstamības</w:t>
      </w:r>
      <w:proofErr w:type="spellEnd"/>
      <w:r w:rsidRPr="001B2807">
        <w:rPr>
          <w:i/>
          <w:color w:val="0000FF"/>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p>
    <w:p w14:paraId="6EBF23E6" w14:textId="77777777" w:rsidR="004265A2" w:rsidRPr="00AA646D" w:rsidRDefault="004265A2" w:rsidP="004265A2">
      <w:pPr>
        <w:jc w:val="both"/>
        <w:rPr>
          <w:iCs/>
          <w:color w:val="0000FF"/>
        </w:rPr>
      </w:pPr>
    </w:p>
    <w:p w14:paraId="5FD588CB" w14:textId="77777777" w:rsidR="008575AB" w:rsidRDefault="008575AB" w:rsidP="004265A2">
      <w:pPr>
        <w:jc w:val="both"/>
        <w:rPr>
          <w:b/>
          <w:bCs/>
          <w:iCs/>
          <w:sz w:val="28"/>
          <w:szCs w:val="28"/>
        </w:rPr>
      </w:pPr>
    </w:p>
    <w:p w14:paraId="0492E074" w14:textId="7CF1B5BA"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60975868" w14:textId="29278405" w:rsidR="004265A2" w:rsidRDefault="004265A2" w:rsidP="004265A2">
      <w:pPr>
        <w:jc w:val="both"/>
        <w:rPr>
          <w:b/>
          <w:bCs/>
          <w:iCs/>
          <w:sz w:val="28"/>
          <w:szCs w:val="28"/>
        </w:rPr>
      </w:pPr>
    </w:p>
    <w:p w14:paraId="77639473" w14:textId="77777777" w:rsidR="001B07D1" w:rsidRPr="0031366F" w:rsidRDefault="001B07D1" w:rsidP="001B07D1">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14:paraId="4242EB60" w14:textId="77777777" w:rsidR="001B07D1" w:rsidRPr="003E47E9" w:rsidRDefault="001B07D1" w:rsidP="007F3AAC">
      <w:pPr>
        <w:numPr>
          <w:ilvl w:val="0"/>
          <w:numId w:val="68"/>
        </w:numPr>
        <w:spacing w:before="120"/>
        <w:ind w:left="567"/>
        <w:jc w:val="both"/>
        <w:rPr>
          <w:i/>
          <w:color w:val="0000FF"/>
        </w:rPr>
      </w:pPr>
      <w:r>
        <w:rPr>
          <w:i/>
          <w:color w:val="0000FF"/>
        </w:rPr>
        <w:t>raksturo</w:t>
      </w:r>
      <w:r w:rsidRPr="00600B0E">
        <w:rPr>
          <w:i/>
          <w:color w:val="0000FF"/>
        </w:rPr>
        <w:t xml:space="preserve"> plānoto projekta vadības sistēmu, t.i., kādas darbības plānotas, lai nodrošinātu sekmīgu </w:t>
      </w:r>
      <w:r w:rsidRPr="003E47E9">
        <w:rPr>
          <w:i/>
          <w:color w:val="0000FF"/>
        </w:rPr>
        <w:t>projekta īstenošanu, kādi iekšējie uzraudzības instrumenti plānoti projekta vadības kvalitātes nodrošināšanai un kontrolei, u.tml.;</w:t>
      </w:r>
    </w:p>
    <w:p w14:paraId="5CAA2FCF" w14:textId="77777777" w:rsidR="00282EA2" w:rsidRPr="003E47E9" w:rsidRDefault="00282EA2" w:rsidP="007F3AAC">
      <w:pPr>
        <w:numPr>
          <w:ilvl w:val="0"/>
          <w:numId w:val="68"/>
        </w:numPr>
        <w:spacing w:before="120"/>
        <w:ind w:left="567" w:hanging="357"/>
        <w:jc w:val="both"/>
        <w:rPr>
          <w:i/>
          <w:color w:val="0000FF"/>
        </w:rPr>
      </w:pPr>
      <w:r w:rsidRPr="003E47E9">
        <w:rPr>
          <w:i/>
          <w:color w:val="0000FF"/>
        </w:rPr>
        <w:t>norāda informāciju par MK noteikumu 34. punktā noteikto projekta iesniedzēja izveidot paredzēto projekta vadības un uzraudzības darba grupu;</w:t>
      </w:r>
    </w:p>
    <w:p w14:paraId="451ACCA9" w14:textId="77777777" w:rsidR="008D7701" w:rsidRDefault="001B07D1" w:rsidP="007F3AAC">
      <w:pPr>
        <w:numPr>
          <w:ilvl w:val="0"/>
          <w:numId w:val="68"/>
        </w:numPr>
        <w:spacing w:before="120"/>
        <w:ind w:left="567" w:hanging="357"/>
        <w:jc w:val="both"/>
        <w:rPr>
          <w:i/>
          <w:color w:val="0000FF"/>
        </w:rPr>
      </w:pPr>
      <w:r w:rsidRPr="003E47E9">
        <w:rPr>
          <w:i/>
          <w:color w:val="0000FF"/>
        </w:rPr>
        <w:t>apraksta projekta vadības un īstenošanas personāla</w:t>
      </w:r>
      <w:r w:rsidRPr="00C44FB7">
        <w:rPr>
          <w:i/>
          <w:color w:val="0000FF"/>
        </w:rPr>
        <w:t xml:space="preserve"> savstarpējās sadarbības mehānismu projekta ietvaros</w:t>
      </w:r>
      <w:r w:rsidR="00E12E7A">
        <w:rPr>
          <w:i/>
          <w:color w:val="0000FF"/>
        </w:rPr>
        <w:t xml:space="preserve"> un sadarbības </w:t>
      </w:r>
      <w:r w:rsidR="003F4350">
        <w:rPr>
          <w:i/>
          <w:color w:val="0000FF"/>
        </w:rPr>
        <w:t xml:space="preserve">mehānismu ar </w:t>
      </w:r>
      <w:r w:rsidR="004D2B61">
        <w:rPr>
          <w:i/>
          <w:color w:val="0000FF"/>
        </w:rPr>
        <w:t>sadarbības partneriem (ja attiecināms)</w:t>
      </w:r>
      <w:r w:rsidRPr="00C44FB7">
        <w:rPr>
          <w:i/>
          <w:color w:val="0000FF"/>
        </w:rPr>
        <w:t>, kā arī norāda informāciju par MK noteikumu 3</w:t>
      </w:r>
      <w:r w:rsidR="00AB6379" w:rsidRPr="00C44FB7">
        <w:rPr>
          <w:i/>
          <w:color w:val="0000FF"/>
        </w:rPr>
        <w:t>7</w:t>
      </w:r>
      <w:r w:rsidRPr="00C44FB7">
        <w:rPr>
          <w:i/>
          <w:color w:val="0000FF"/>
        </w:rPr>
        <w:t>. punktā noteikto prasību ievērošanu</w:t>
      </w:r>
      <w:r w:rsidR="008D7701">
        <w:rPr>
          <w:i/>
          <w:color w:val="0000FF"/>
        </w:rPr>
        <w:t>;</w:t>
      </w:r>
    </w:p>
    <w:p w14:paraId="5860D192" w14:textId="0334F254" w:rsidR="00C84A88" w:rsidRPr="00070AF9" w:rsidRDefault="00E73BE7" w:rsidP="007F3AAC">
      <w:pPr>
        <w:numPr>
          <w:ilvl w:val="0"/>
          <w:numId w:val="68"/>
        </w:numPr>
        <w:ind w:left="567" w:hanging="357"/>
        <w:jc w:val="both"/>
        <w:rPr>
          <w:i/>
          <w:color w:val="0000FF"/>
        </w:rPr>
      </w:pPr>
      <w:r w:rsidRPr="00E73BE7">
        <w:rPr>
          <w:i/>
          <w:color w:val="0000FF"/>
        </w:rPr>
        <w:t>aprakst</w:t>
      </w:r>
      <w:r w:rsidR="00F71A99">
        <w:rPr>
          <w:i/>
          <w:color w:val="0000FF"/>
        </w:rPr>
        <w:t>a</w:t>
      </w:r>
      <w:r w:rsidRPr="00E73BE7">
        <w:rPr>
          <w:i/>
          <w:color w:val="0000FF"/>
        </w:rPr>
        <w:t xml:space="preserve"> mehānism</w:t>
      </w:r>
      <w:r w:rsidR="00F71A99">
        <w:rPr>
          <w:i/>
          <w:color w:val="0000FF"/>
        </w:rPr>
        <w:t>u</w:t>
      </w:r>
      <w:r w:rsidRPr="00E73BE7">
        <w:rPr>
          <w:i/>
          <w:color w:val="0000FF"/>
        </w:rPr>
        <w:t>, kā notiks partneru</w:t>
      </w:r>
      <w:r w:rsidR="00A07607">
        <w:rPr>
          <w:i/>
          <w:color w:val="0000FF"/>
        </w:rPr>
        <w:t xml:space="preserve"> (</w:t>
      </w:r>
      <w:r w:rsidR="00070AF9">
        <w:rPr>
          <w:i/>
          <w:color w:val="0000FF"/>
        </w:rPr>
        <w:t>kuri nav MK noteikumu 16.punktā noteiktie sadarbības partneri)</w:t>
      </w:r>
      <w:r w:rsidRPr="00E73BE7">
        <w:rPr>
          <w:i/>
          <w:color w:val="0000FF"/>
        </w:rPr>
        <w:t xml:space="preserve"> un citu iestāžu, organizāciju, tostarp NVO iesaiste  veselības veicināšanas un slimību profilakses pasākumu īstenošanā, pamatojot iesaistes nepieciešamību</w:t>
      </w:r>
      <w:r w:rsidR="00F71A99">
        <w:rPr>
          <w:i/>
          <w:color w:val="0000FF"/>
        </w:rPr>
        <w:t xml:space="preserve">, t.sk. </w:t>
      </w:r>
      <w:r w:rsidR="00596446" w:rsidRPr="00070AF9">
        <w:rPr>
          <w:i/>
          <w:color w:val="0000FF"/>
        </w:rPr>
        <w:t>norāda</w:t>
      </w:r>
      <w:r w:rsidR="006B6AE0" w:rsidRPr="00070AF9">
        <w:rPr>
          <w:i/>
          <w:color w:val="0000FF"/>
        </w:rPr>
        <w:t>:</w:t>
      </w:r>
    </w:p>
    <w:p w14:paraId="0F26773C" w14:textId="77777777" w:rsidR="00C84A88" w:rsidRPr="00070AF9" w:rsidRDefault="00E73BE7" w:rsidP="007F3AAC">
      <w:pPr>
        <w:pStyle w:val="ListParagraph"/>
        <w:numPr>
          <w:ilvl w:val="0"/>
          <w:numId w:val="69"/>
        </w:numPr>
        <w:jc w:val="both"/>
        <w:rPr>
          <w:rFonts w:ascii="Times New Roman" w:hAnsi="Times New Roman"/>
          <w:i/>
          <w:color w:val="0000FF"/>
          <w:sz w:val="24"/>
          <w:szCs w:val="24"/>
        </w:rPr>
      </w:pPr>
      <w:r w:rsidRPr="00070AF9">
        <w:rPr>
          <w:rFonts w:ascii="Times New Roman" w:hAnsi="Times New Roman"/>
          <w:i/>
          <w:color w:val="0000FF"/>
          <w:sz w:val="24"/>
          <w:szCs w:val="24"/>
        </w:rPr>
        <w:t>partnera iesaistes veid</w:t>
      </w:r>
      <w:r w:rsidR="00596446" w:rsidRPr="00070AF9">
        <w:rPr>
          <w:rFonts w:ascii="Times New Roman" w:hAnsi="Times New Roman"/>
          <w:i/>
          <w:color w:val="0000FF"/>
          <w:sz w:val="24"/>
          <w:szCs w:val="24"/>
        </w:rPr>
        <w:t>u</w:t>
      </w:r>
      <w:r w:rsidRPr="00070AF9">
        <w:rPr>
          <w:rFonts w:ascii="Times New Roman" w:hAnsi="Times New Roman"/>
          <w:i/>
          <w:color w:val="0000FF"/>
          <w:sz w:val="24"/>
          <w:szCs w:val="24"/>
        </w:rPr>
        <w:t xml:space="preserve"> – izpildītājs vai konsultants izvēlēts saskaņā ar iepirkumu, atbilstoši normatīvajam regulējumam publisko iepirkumu jomā;</w:t>
      </w:r>
    </w:p>
    <w:p w14:paraId="366F2F44" w14:textId="55E56902" w:rsidR="00C84A88" w:rsidRPr="00070AF9" w:rsidRDefault="00C84A88" w:rsidP="007F3AAC">
      <w:pPr>
        <w:pStyle w:val="ListParagraph"/>
        <w:numPr>
          <w:ilvl w:val="0"/>
          <w:numId w:val="69"/>
        </w:numPr>
        <w:jc w:val="both"/>
        <w:rPr>
          <w:rFonts w:ascii="Times New Roman" w:hAnsi="Times New Roman"/>
          <w:i/>
          <w:color w:val="0000FF"/>
          <w:sz w:val="24"/>
          <w:szCs w:val="24"/>
        </w:rPr>
      </w:pPr>
      <w:r w:rsidRPr="00070AF9">
        <w:rPr>
          <w:rFonts w:ascii="Times New Roman" w:hAnsi="Times New Roman"/>
          <w:i/>
          <w:color w:val="0000FF"/>
          <w:sz w:val="24"/>
          <w:szCs w:val="24"/>
        </w:rPr>
        <w:t xml:space="preserve">iesaistītā </w:t>
      </w:r>
      <w:r w:rsidR="00E73BE7" w:rsidRPr="00070AF9">
        <w:rPr>
          <w:rFonts w:ascii="Times New Roman" w:hAnsi="Times New Roman"/>
          <w:i/>
          <w:color w:val="0000FF"/>
          <w:sz w:val="24"/>
          <w:szCs w:val="24"/>
        </w:rPr>
        <w:t>partner</w:t>
      </w:r>
      <w:r w:rsidRPr="00070AF9">
        <w:rPr>
          <w:rFonts w:ascii="Times New Roman" w:hAnsi="Times New Roman"/>
          <w:i/>
          <w:color w:val="0000FF"/>
          <w:sz w:val="24"/>
          <w:szCs w:val="24"/>
        </w:rPr>
        <w:t>a</w:t>
      </w:r>
      <w:r w:rsidR="00E73BE7" w:rsidRPr="00070AF9">
        <w:rPr>
          <w:rFonts w:ascii="Times New Roman" w:hAnsi="Times New Roman"/>
          <w:i/>
          <w:color w:val="0000FF"/>
          <w:sz w:val="24"/>
          <w:szCs w:val="24"/>
        </w:rPr>
        <w:t xml:space="preserve"> kompetenc</w:t>
      </w:r>
      <w:r w:rsidRPr="00070AF9">
        <w:rPr>
          <w:rFonts w:ascii="Times New Roman" w:hAnsi="Times New Roman"/>
          <w:i/>
          <w:color w:val="0000FF"/>
          <w:sz w:val="24"/>
          <w:szCs w:val="24"/>
        </w:rPr>
        <w:t>i</w:t>
      </w:r>
      <w:r w:rsidR="00E73BE7" w:rsidRPr="00070AF9">
        <w:rPr>
          <w:rFonts w:ascii="Times New Roman" w:hAnsi="Times New Roman"/>
          <w:i/>
          <w:color w:val="0000FF"/>
          <w:sz w:val="24"/>
          <w:szCs w:val="24"/>
        </w:rPr>
        <w:t xml:space="preserve"> vai pieredz</w:t>
      </w:r>
      <w:r w:rsidRPr="00070AF9">
        <w:rPr>
          <w:rFonts w:ascii="Times New Roman" w:hAnsi="Times New Roman"/>
          <w:i/>
          <w:color w:val="0000FF"/>
          <w:sz w:val="24"/>
          <w:szCs w:val="24"/>
        </w:rPr>
        <w:t>i</w:t>
      </w:r>
      <w:r w:rsidR="00E73BE7" w:rsidRPr="00070AF9">
        <w:rPr>
          <w:rFonts w:ascii="Times New Roman" w:hAnsi="Times New Roman"/>
          <w:i/>
          <w:color w:val="0000FF"/>
          <w:sz w:val="24"/>
          <w:szCs w:val="24"/>
        </w:rPr>
        <w:t xml:space="preserve"> veselības veicināšanas vai slimību profilakses jautājumos;</w:t>
      </w:r>
    </w:p>
    <w:p w14:paraId="7B8FBCD5" w14:textId="078C8FA4" w:rsidR="00E73BE7" w:rsidRPr="00070AF9" w:rsidRDefault="00E73BE7" w:rsidP="007F3AAC">
      <w:pPr>
        <w:pStyle w:val="ListParagraph"/>
        <w:numPr>
          <w:ilvl w:val="0"/>
          <w:numId w:val="69"/>
        </w:numPr>
        <w:jc w:val="both"/>
        <w:rPr>
          <w:rFonts w:ascii="Times New Roman" w:hAnsi="Times New Roman"/>
          <w:i/>
          <w:color w:val="0000FF"/>
          <w:sz w:val="24"/>
          <w:szCs w:val="24"/>
        </w:rPr>
      </w:pPr>
      <w:r w:rsidRPr="00070AF9">
        <w:rPr>
          <w:rFonts w:ascii="Times New Roman" w:hAnsi="Times New Roman"/>
          <w:i/>
          <w:color w:val="0000FF"/>
          <w:sz w:val="24"/>
          <w:szCs w:val="24"/>
        </w:rPr>
        <w:lastRenderedPageBreak/>
        <w:t>iesaistīt</w:t>
      </w:r>
      <w:r w:rsidR="00C84A88" w:rsidRPr="00070AF9">
        <w:rPr>
          <w:rFonts w:ascii="Times New Roman" w:hAnsi="Times New Roman"/>
          <w:i/>
          <w:color w:val="0000FF"/>
          <w:sz w:val="24"/>
          <w:szCs w:val="24"/>
        </w:rPr>
        <w:t>ā</w:t>
      </w:r>
      <w:r w:rsidRPr="00070AF9">
        <w:rPr>
          <w:rFonts w:ascii="Times New Roman" w:hAnsi="Times New Roman"/>
          <w:i/>
          <w:color w:val="0000FF"/>
          <w:sz w:val="24"/>
          <w:szCs w:val="24"/>
        </w:rPr>
        <w:t xml:space="preserve"> partner</w:t>
      </w:r>
      <w:r w:rsidR="00C84A88" w:rsidRPr="00070AF9">
        <w:rPr>
          <w:rFonts w:ascii="Times New Roman" w:hAnsi="Times New Roman"/>
          <w:i/>
          <w:color w:val="0000FF"/>
          <w:sz w:val="24"/>
          <w:szCs w:val="24"/>
        </w:rPr>
        <w:t>a</w:t>
      </w:r>
      <w:r w:rsidRPr="00070AF9">
        <w:rPr>
          <w:rFonts w:ascii="Times New Roman" w:hAnsi="Times New Roman"/>
          <w:i/>
          <w:color w:val="0000FF"/>
          <w:sz w:val="24"/>
          <w:szCs w:val="24"/>
        </w:rPr>
        <w:t xml:space="preserve"> </w:t>
      </w:r>
      <w:r w:rsidR="00C84A88" w:rsidRPr="00070AF9">
        <w:rPr>
          <w:rFonts w:ascii="Times New Roman" w:hAnsi="Times New Roman"/>
          <w:i/>
          <w:color w:val="0000FF"/>
          <w:sz w:val="24"/>
          <w:szCs w:val="24"/>
        </w:rPr>
        <w:t>paredzēto</w:t>
      </w:r>
      <w:r w:rsidRPr="00070AF9">
        <w:rPr>
          <w:rFonts w:ascii="Times New Roman" w:hAnsi="Times New Roman"/>
          <w:i/>
          <w:color w:val="0000FF"/>
          <w:sz w:val="24"/>
          <w:szCs w:val="24"/>
        </w:rPr>
        <w:t xml:space="preserve"> lom</w:t>
      </w:r>
      <w:r w:rsidR="00C84A88" w:rsidRPr="00070AF9">
        <w:rPr>
          <w:rFonts w:ascii="Times New Roman" w:hAnsi="Times New Roman"/>
          <w:i/>
          <w:color w:val="0000FF"/>
          <w:sz w:val="24"/>
          <w:szCs w:val="24"/>
        </w:rPr>
        <w:t>u</w:t>
      </w:r>
      <w:r w:rsidRPr="00070AF9">
        <w:rPr>
          <w:rFonts w:ascii="Times New Roman" w:hAnsi="Times New Roman"/>
          <w:i/>
          <w:color w:val="0000FF"/>
          <w:sz w:val="24"/>
          <w:szCs w:val="24"/>
        </w:rPr>
        <w:t xml:space="preserve"> veselības veicināšanas un slimību profilakses pasākumu nodrošināšanā.</w:t>
      </w:r>
    </w:p>
    <w:p w14:paraId="2E5F2BBE" w14:textId="5E1C6FF2" w:rsidR="001B07D1" w:rsidRPr="00400B12" w:rsidRDefault="001B07D1" w:rsidP="007F3AAC">
      <w:pPr>
        <w:pStyle w:val="NormalWeb"/>
        <w:numPr>
          <w:ilvl w:val="0"/>
          <w:numId w:val="40"/>
        </w:numPr>
        <w:spacing w:before="240" w:beforeAutospacing="0" w:after="0" w:afterAutospacing="0"/>
        <w:ind w:left="851"/>
        <w:jc w:val="both"/>
        <w:rPr>
          <w:i/>
          <w:color w:val="0000FF"/>
        </w:rPr>
      </w:pPr>
      <w:r w:rsidRPr="00400B12">
        <w:rPr>
          <w:i/>
          <w:color w:val="0000FF"/>
        </w:rPr>
        <w:t xml:space="preserve">Ja </w:t>
      </w:r>
      <w:proofErr w:type="spellStart"/>
      <w:r w:rsidR="00871F05" w:rsidRPr="00400B12">
        <w:rPr>
          <w:i/>
          <w:color w:val="0000FF"/>
        </w:rPr>
        <w:t>apakš</w:t>
      </w:r>
      <w:r w:rsidRPr="00400B12">
        <w:rPr>
          <w:i/>
          <w:color w:val="0000FF"/>
        </w:rPr>
        <w:t>sadaļā</w:t>
      </w:r>
      <w:proofErr w:type="spellEnd"/>
      <w:r w:rsidRPr="00400B12">
        <w:rPr>
          <w:i/>
          <w:color w:val="0000FF"/>
        </w:rPr>
        <w:t xml:space="preserve"> neietilpst viss nepieciešamais sniedzamās informācijas apjoms, tad daļu no tā var piesaistīt attiecīgajai </w:t>
      </w:r>
      <w:proofErr w:type="spellStart"/>
      <w:r w:rsidR="007E4CBC" w:rsidRPr="00400B12">
        <w:rPr>
          <w:i/>
          <w:color w:val="0000FF"/>
        </w:rPr>
        <w:t>apakš</w:t>
      </w:r>
      <w:r w:rsidRPr="00400B12">
        <w:rPr>
          <w:i/>
          <w:color w:val="0000FF"/>
        </w:rPr>
        <w:t>sadaļai</w:t>
      </w:r>
      <w:proofErr w:type="spellEnd"/>
      <w:r w:rsidRPr="00400B12">
        <w:rPr>
          <w:i/>
          <w:color w:val="0000FF"/>
        </w:rPr>
        <w:t xml:space="preserve"> kā papildu pielikumu</w:t>
      </w:r>
      <w:r w:rsidR="00701C8B" w:rsidRPr="00400B12">
        <w:rPr>
          <w:i/>
          <w:color w:val="0000FF"/>
        </w:rPr>
        <w:t>,</w:t>
      </w:r>
      <w:r w:rsidRPr="00400B12">
        <w:rPr>
          <w:i/>
          <w:color w:val="0000FF"/>
        </w:rPr>
        <w:t xml:space="preserve"> norādot aprakstā informāciju par attiecīgajai </w:t>
      </w:r>
      <w:proofErr w:type="spellStart"/>
      <w:r w:rsidR="005E06C6" w:rsidRPr="00400B12">
        <w:rPr>
          <w:i/>
          <w:color w:val="0000FF"/>
        </w:rPr>
        <w:t>apakš</w:t>
      </w:r>
      <w:r w:rsidRPr="00400B12">
        <w:rPr>
          <w:i/>
          <w:color w:val="0000FF"/>
        </w:rPr>
        <w:t>sadaļai</w:t>
      </w:r>
      <w:proofErr w:type="spellEnd"/>
      <w:r w:rsidRPr="00400B12">
        <w:rPr>
          <w:i/>
          <w:color w:val="0000FF"/>
        </w:rPr>
        <w:t xml:space="preserve"> piesaistīto pielikumu</w:t>
      </w:r>
      <w:r w:rsidR="00400B12" w:rsidRPr="00400B12">
        <w:rPr>
          <w:i/>
          <w:color w:val="0000FF"/>
        </w:rPr>
        <w:t>, kuru ievieto</w:t>
      </w:r>
      <w:r w:rsidR="00B320BF" w:rsidRPr="00400B12">
        <w:rPr>
          <w:i/>
          <w:color w:val="0000FF"/>
        </w:rPr>
        <w:t xml:space="preserve"> sadaļā “Dokumenti”</w:t>
      </w:r>
      <w:r w:rsidRPr="00400B12">
        <w:rPr>
          <w:i/>
          <w:color w:val="0000FF"/>
        </w:rPr>
        <w:t>.</w:t>
      </w:r>
    </w:p>
    <w:p w14:paraId="3C2E68D1" w14:textId="77777777" w:rsidR="001B07D1" w:rsidRDefault="001B07D1" w:rsidP="004265A2">
      <w:pPr>
        <w:jc w:val="both"/>
        <w:rPr>
          <w:b/>
          <w:bCs/>
          <w:iCs/>
          <w:sz w:val="28"/>
          <w:szCs w:val="28"/>
        </w:rPr>
      </w:pPr>
    </w:p>
    <w:p w14:paraId="45FA7931" w14:textId="77777777" w:rsidR="008575AB" w:rsidRDefault="008575AB" w:rsidP="004265A2">
      <w:pPr>
        <w:jc w:val="both"/>
        <w:rPr>
          <w:b/>
          <w:bCs/>
          <w:iCs/>
          <w:sz w:val="28"/>
          <w:szCs w:val="28"/>
        </w:rPr>
      </w:pPr>
    </w:p>
    <w:p w14:paraId="5F06D6D7" w14:textId="77777777" w:rsidR="007B3849" w:rsidRPr="00FE08B3" w:rsidRDefault="007B3849" w:rsidP="004265A2">
      <w:pPr>
        <w:jc w:val="both"/>
        <w:rPr>
          <w:b/>
          <w:bCs/>
          <w:iCs/>
          <w:sz w:val="28"/>
          <w:szCs w:val="28"/>
        </w:rPr>
      </w:pPr>
    </w:p>
    <w:p w14:paraId="20CF825B" w14:textId="07C2DF98"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r w:rsidR="000247B1">
        <w:rPr>
          <w:rFonts w:eastAsia="Times New Roman"/>
          <w:sz w:val="28"/>
          <w:szCs w:val="28"/>
        </w:rPr>
        <w:t xml:space="preserve"> </w:t>
      </w:r>
    </w:p>
    <w:p w14:paraId="592D2181" w14:textId="77777777" w:rsidR="00052C66" w:rsidRPr="00A564A5" w:rsidRDefault="00052C66" w:rsidP="00052C66">
      <w:pPr>
        <w:jc w:val="both"/>
        <w:rPr>
          <w:i/>
          <w:color w:val="0000FF"/>
          <w:highlight w:val="yellow"/>
        </w:rPr>
      </w:pPr>
    </w:p>
    <w:p w14:paraId="34C37D9C" w14:textId="748193BC" w:rsidR="00B7718D" w:rsidRPr="004209C4" w:rsidRDefault="00B7718D" w:rsidP="00B7718D">
      <w:pPr>
        <w:jc w:val="both"/>
        <w:rPr>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r>
        <w:rPr>
          <w:i/>
          <w:color w:val="0000FF"/>
        </w:rPr>
        <w:t xml:space="preserve">, </w:t>
      </w:r>
      <w:r w:rsidRPr="00294056">
        <w:rPr>
          <w:i/>
          <w:color w:val="0000FF"/>
        </w:rPr>
        <w:t xml:space="preserve">raksturojot projekta finansiālo kapacitāti, </w:t>
      </w:r>
      <w:r w:rsidRPr="00294056">
        <w:rPr>
          <w:b/>
          <w:bCs/>
          <w:i/>
          <w:color w:val="0000FF"/>
        </w:rPr>
        <w:t xml:space="preserve">sniedz informāciju par pieejamajiem finanšu līdzekļiem plānotā </w:t>
      </w:r>
      <w:r w:rsidRPr="004209C4">
        <w:rPr>
          <w:b/>
          <w:bCs/>
          <w:i/>
          <w:color w:val="0000FF"/>
        </w:rPr>
        <w:t>projekta īstenošanai</w:t>
      </w:r>
      <w:r w:rsidRPr="004209C4">
        <w:rPr>
          <w:i/>
          <w:color w:val="0000FF"/>
        </w:rPr>
        <w:t>, t.sk.</w:t>
      </w:r>
      <w:r w:rsidR="0093552F" w:rsidRPr="004209C4">
        <w:rPr>
          <w:i/>
          <w:color w:val="0000FF"/>
        </w:rPr>
        <w:t xml:space="preserve"> norāda informāciju</w:t>
      </w:r>
      <w:r w:rsidRPr="004209C4">
        <w:rPr>
          <w:i/>
          <w:color w:val="0000FF"/>
        </w:rPr>
        <w:t>:</w:t>
      </w:r>
    </w:p>
    <w:p w14:paraId="5D4397E7" w14:textId="3FEF9A53" w:rsidR="00DC762A" w:rsidRPr="004209C4" w:rsidRDefault="00232480" w:rsidP="007F3AAC">
      <w:pPr>
        <w:numPr>
          <w:ilvl w:val="1"/>
          <w:numId w:val="68"/>
        </w:numPr>
        <w:spacing w:line="259" w:lineRule="auto"/>
        <w:ind w:left="567"/>
        <w:contextualSpacing/>
        <w:jc w:val="both"/>
        <w:rPr>
          <w:rFonts w:eastAsia="Calibri"/>
          <w:i/>
          <w:color w:val="0000FF"/>
          <w:lang w:eastAsia="en-US"/>
        </w:rPr>
      </w:pPr>
      <w:r w:rsidRPr="004209C4">
        <w:rPr>
          <w:i/>
          <w:color w:val="0000FF"/>
        </w:rPr>
        <w:t>par</w:t>
      </w:r>
      <w:r w:rsidRPr="004209C4">
        <w:rPr>
          <w:rFonts w:eastAsia="Calibri"/>
          <w:i/>
          <w:color w:val="0000FF"/>
          <w:lang w:eastAsia="en-US"/>
        </w:rPr>
        <w:t xml:space="preserve"> </w:t>
      </w:r>
      <w:r w:rsidR="00B7718D" w:rsidRPr="004209C4">
        <w:rPr>
          <w:rFonts w:eastAsia="Calibri"/>
          <w:i/>
          <w:color w:val="0000FF"/>
          <w:lang w:eastAsia="en-US"/>
        </w:rPr>
        <w:t>darbību, kas veiktas pirms vienošanās par projekta īstenošanu noslēgšanās  finansēšanu</w:t>
      </w:r>
      <w:r w:rsidR="00AC64C0" w:rsidRPr="004209C4">
        <w:rPr>
          <w:rFonts w:eastAsia="Calibri"/>
          <w:i/>
          <w:color w:val="0000FF"/>
          <w:lang w:eastAsia="en-US"/>
        </w:rPr>
        <w:t xml:space="preserve">; </w:t>
      </w:r>
    </w:p>
    <w:p w14:paraId="445959AE" w14:textId="05507DD0" w:rsidR="005A2061" w:rsidRPr="004209C4" w:rsidRDefault="0093552F" w:rsidP="007F3AAC">
      <w:pPr>
        <w:numPr>
          <w:ilvl w:val="1"/>
          <w:numId w:val="68"/>
        </w:numPr>
        <w:spacing w:line="259" w:lineRule="auto"/>
        <w:ind w:left="567"/>
        <w:contextualSpacing/>
        <w:jc w:val="both"/>
        <w:rPr>
          <w:rFonts w:eastAsia="Calibri"/>
          <w:i/>
          <w:color w:val="0000FF"/>
          <w:lang w:eastAsia="en-US"/>
        </w:rPr>
      </w:pPr>
      <w:r w:rsidRPr="004209C4">
        <w:rPr>
          <w:rFonts w:eastAsia="Calibri"/>
          <w:i/>
          <w:color w:val="0000FF"/>
          <w:lang w:eastAsia="en-US"/>
        </w:rPr>
        <w:t xml:space="preserve">kas pamato </w:t>
      </w:r>
      <w:r w:rsidR="00AC64C0" w:rsidRPr="004209C4">
        <w:rPr>
          <w:rFonts w:eastAsia="Calibri"/>
          <w:i/>
          <w:color w:val="0000FF"/>
          <w:lang w:eastAsia="en-US"/>
        </w:rPr>
        <w:t>projekta iesniedzēja spēju nodrošināt nepieciešamo projekta finansējumu, tai skaitā pamatojot projekta iesniedzēja pieejamību norādītajiem finansējuma avotiem projekta īstenošanas laikā un pamatojot nepārtrauktas finanšu plūsmas nodrošināšanu projekta ieviešanai tā plānotajā apjomā un termiņā</w:t>
      </w:r>
      <w:r w:rsidR="006705A7" w:rsidRPr="004209C4">
        <w:rPr>
          <w:rFonts w:eastAsia="Calibri"/>
          <w:i/>
          <w:color w:val="0000FF"/>
          <w:lang w:eastAsia="en-US"/>
        </w:rPr>
        <w:t>;</w:t>
      </w:r>
    </w:p>
    <w:p w14:paraId="5A1EFC1B" w14:textId="7BF746E9" w:rsidR="00B7718D" w:rsidRPr="004209C4" w:rsidRDefault="00B7718D" w:rsidP="007F3AAC">
      <w:pPr>
        <w:numPr>
          <w:ilvl w:val="1"/>
          <w:numId w:val="68"/>
        </w:numPr>
        <w:spacing w:line="259" w:lineRule="auto"/>
        <w:ind w:left="567"/>
        <w:contextualSpacing/>
        <w:jc w:val="both"/>
        <w:rPr>
          <w:rFonts w:eastAsia="Calibri"/>
          <w:i/>
          <w:color w:val="0000FF"/>
          <w:lang w:eastAsia="en-US"/>
        </w:rPr>
      </w:pPr>
      <w:r w:rsidRPr="004209C4">
        <w:rPr>
          <w:rFonts w:eastAsia="Calibri"/>
          <w:i/>
          <w:color w:val="0000FF"/>
          <w:lang w:eastAsia="en-US"/>
        </w:rPr>
        <w:t>par pievienotās vērtības nodokļa (turpmāk – PVN) iekļaušanu vai neiekļaušanu projekta attiecināmajās izmaksās.</w:t>
      </w:r>
    </w:p>
    <w:p w14:paraId="71BA90D1" w14:textId="77777777" w:rsidR="00B7718D" w:rsidRPr="004209C4" w:rsidRDefault="00B7718D" w:rsidP="00B7718D">
      <w:pPr>
        <w:jc w:val="both"/>
        <w:rPr>
          <w:i/>
          <w:color w:val="0000FF"/>
        </w:rPr>
      </w:pPr>
    </w:p>
    <w:p w14:paraId="026568E1" w14:textId="009A0440" w:rsidR="00B7718D" w:rsidRPr="004209C4" w:rsidRDefault="00B7718D" w:rsidP="00B7718D">
      <w:pPr>
        <w:pStyle w:val="NormalWeb"/>
        <w:numPr>
          <w:ilvl w:val="0"/>
          <w:numId w:val="3"/>
        </w:numPr>
        <w:spacing w:before="0" w:beforeAutospacing="0" w:after="0" w:afterAutospacing="0"/>
        <w:ind w:left="426" w:hanging="426"/>
        <w:jc w:val="both"/>
        <w:rPr>
          <w:i/>
          <w:iCs/>
          <w:color w:val="0000FF"/>
        </w:rPr>
      </w:pPr>
      <w:r w:rsidRPr="004209C4">
        <w:rPr>
          <w:i/>
          <w:iCs/>
          <w:color w:val="0000FF"/>
        </w:rPr>
        <w:t xml:space="preserve">Atbilstoši MK noteikumu </w:t>
      </w:r>
      <w:r w:rsidR="00EA277D">
        <w:rPr>
          <w:i/>
          <w:iCs/>
          <w:color w:val="0000FF"/>
        </w:rPr>
        <w:t>33</w:t>
      </w:r>
      <w:r w:rsidRPr="004209C4">
        <w:rPr>
          <w:i/>
          <w:iCs/>
          <w:color w:val="0000FF"/>
        </w:rPr>
        <w:t>. punktā noteiktajam, PVN, kas tiešā veidā saistīts ar projektu, uzskatāms par attiecināmām izmaksām saskaņā ar Eiropas Parlamenta un Padomes 2021. gada 24. jūnija Regulas (ES) 2021/1060</w:t>
      </w:r>
      <w:r w:rsidRPr="004209C4">
        <w:rPr>
          <w:rStyle w:val="FootnoteReference"/>
          <w:i/>
          <w:iCs/>
          <w:color w:val="0000FF"/>
        </w:rPr>
        <w:footnoteReference w:id="4"/>
      </w:r>
      <w:r w:rsidRPr="004209C4">
        <w:rPr>
          <w:i/>
          <w:iCs/>
          <w:color w:val="0000FF"/>
        </w:rPr>
        <w:t xml:space="preserve"> 64. panta 1.</w:t>
      </w:r>
      <w:r w:rsidR="007B3849">
        <w:rPr>
          <w:i/>
          <w:iCs/>
          <w:color w:val="0000FF"/>
        </w:rPr>
        <w:t> </w:t>
      </w:r>
      <w:r w:rsidRPr="004209C4">
        <w:rPr>
          <w:i/>
          <w:iCs/>
          <w:color w:val="0000FF"/>
        </w:rPr>
        <w:t>punkta “c” apakšpunktā ietvertajiem nosacījumiem, ja tas nav atgūstams atbilstoši normatīvajiem aktiem nodokļu politikas jomā.</w:t>
      </w:r>
    </w:p>
    <w:p w14:paraId="14B1E311" w14:textId="77777777" w:rsidR="00455E2A" w:rsidRDefault="00455E2A" w:rsidP="00455E2A">
      <w:pPr>
        <w:pStyle w:val="NormalWeb"/>
        <w:spacing w:before="0" w:beforeAutospacing="0" w:after="0" w:afterAutospacing="0"/>
        <w:jc w:val="both"/>
        <w:rPr>
          <w:color w:val="FF0000"/>
        </w:rPr>
      </w:pPr>
    </w:p>
    <w:p w14:paraId="358CEEDF" w14:textId="77777777" w:rsidR="00C079DA" w:rsidRPr="00455E2A" w:rsidRDefault="00C079DA" w:rsidP="00455E2A">
      <w:pPr>
        <w:pStyle w:val="NormalWeb"/>
        <w:spacing w:before="0" w:beforeAutospacing="0" w:after="0" w:afterAutospacing="0"/>
        <w:jc w:val="both"/>
        <w:rPr>
          <w:color w:val="FF0000"/>
        </w:rPr>
      </w:pPr>
    </w:p>
    <w:p w14:paraId="029D3518" w14:textId="640A79DC" w:rsid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3955B1B4" w14:textId="77777777" w:rsidR="00C079DA" w:rsidRPr="00455E2A" w:rsidRDefault="00C079DA"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5C2964" w:rsidRDefault="00726E81" w:rsidP="00726E81">
            <w:pPr>
              <w:pStyle w:val="NormalWeb"/>
              <w:spacing w:before="0" w:beforeAutospacing="0" w:after="0" w:afterAutospacing="0"/>
              <w:rPr>
                <w:rFonts w:eastAsia="Times New Roman"/>
                <w:b/>
                <w:bCs/>
                <w:i/>
                <w:iCs/>
                <w:highlight w:val="yellow"/>
              </w:rPr>
            </w:pPr>
            <w:r w:rsidRPr="005C2964">
              <w:rPr>
                <w:i/>
                <w:iCs/>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lastRenderedPageBreak/>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3C2024">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3C2024">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3C2024">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3C2024">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3C2024">
            <w:pPr>
              <w:pStyle w:val="NormalWeb"/>
              <w:numPr>
                <w:ilvl w:val="0"/>
                <w:numId w:val="10"/>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5C2964" w:rsidRDefault="00726E81" w:rsidP="00052C66">
            <w:pPr>
              <w:pStyle w:val="NormalWeb"/>
              <w:spacing w:before="0" w:beforeAutospacing="0" w:after="0" w:afterAutospacing="0" w:line="216" w:lineRule="auto"/>
              <w:jc w:val="both"/>
              <w:rPr>
                <w:i/>
                <w:iCs/>
                <w:color w:val="0000FF"/>
              </w:rPr>
            </w:pPr>
            <w:r w:rsidRPr="005C2964">
              <w:rPr>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3C2024">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3C2024">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3C2024">
            <w:pPr>
              <w:pStyle w:val="NormalWeb"/>
              <w:numPr>
                <w:ilvl w:val="0"/>
                <w:numId w:val="11"/>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3C2024">
            <w:pPr>
              <w:pStyle w:val="NormalWeb"/>
              <w:numPr>
                <w:ilvl w:val="0"/>
                <w:numId w:val="12"/>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3C2024">
            <w:pPr>
              <w:pStyle w:val="NormalWeb"/>
              <w:numPr>
                <w:ilvl w:val="0"/>
                <w:numId w:val="12"/>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3C2024">
            <w:pPr>
              <w:pStyle w:val="NormalWeb"/>
              <w:numPr>
                <w:ilvl w:val="0"/>
                <w:numId w:val="12"/>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12D7A410" w:rsidR="00726E81" w:rsidRPr="005C2964" w:rsidRDefault="00726E81" w:rsidP="00052C66">
            <w:pPr>
              <w:pStyle w:val="NormalWeb"/>
              <w:spacing w:before="0" w:beforeAutospacing="0" w:after="0" w:afterAutospacing="0" w:line="216" w:lineRule="auto"/>
              <w:jc w:val="both"/>
              <w:rPr>
                <w:i/>
                <w:iCs/>
                <w:color w:val="0000FF"/>
              </w:rPr>
            </w:pPr>
            <w:r w:rsidRPr="005C2964">
              <w:rPr>
                <w:i/>
                <w:iCs/>
                <w:color w:val="0000FF"/>
              </w:rPr>
              <w:t>Norāda atbildīgā</w:t>
            </w:r>
            <w:r w:rsidR="00FF3896">
              <w:rPr>
                <w:i/>
                <w:iCs/>
                <w:color w:val="0000FF"/>
              </w:rPr>
              <w:t>s personas</w:t>
            </w:r>
            <w:r w:rsidRPr="005C2964">
              <w:rPr>
                <w:i/>
                <w:iCs/>
                <w:color w:val="0000FF"/>
              </w:rPr>
              <w:t xml:space="preserve">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F3896" w:rsidRDefault="00726E81" w:rsidP="00052C66">
            <w:pPr>
              <w:pStyle w:val="NormalWeb"/>
              <w:spacing w:before="0" w:beforeAutospacing="0" w:after="0" w:afterAutospacing="0" w:line="216" w:lineRule="auto"/>
              <w:jc w:val="both"/>
              <w:rPr>
                <w:i/>
                <w:iCs/>
                <w:color w:val="0000FF"/>
              </w:rPr>
            </w:pPr>
            <w:r w:rsidRPr="00FF3896">
              <w:rPr>
                <w:i/>
                <w:iCs/>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6BA4CC0C" w14:textId="77777777" w:rsidR="00025C5C" w:rsidRPr="00C42E80" w:rsidRDefault="00025C5C" w:rsidP="00025C5C">
      <w:pPr>
        <w:spacing w:before="60" w:after="60"/>
        <w:jc w:val="both"/>
        <w:rPr>
          <w:i/>
          <w:color w:val="0000FF"/>
        </w:rPr>
      </w:pPr>
      <w:r w:rsidRPr="00C42E80">
        <w:rPr>
          <w:b/>
          <w:bCs/>
          <w:i/>
          <w:color w:val="0000FF"/>
        </w:rPr>
        <w:t xml:space="preserve">Šajā </w:t>
      </w:r>
      <w:r w:rsidRPr="00C42E80">
        <w:rPr>
          <w:b/>
          <w:bCs/>
          <w:i/>
          <w:iCs/>
          <w:color w:val="0000FF"/>
        </w:rPr>
        <w:t xml:space="preserve">sadaļā </w:t>
      </w:r>
      <w:r w:rsidRPr="00C42E80">
        <w:rPr>
          <w:b/>
          <w:bCs/>
          <w:i/>
          <w:color w:val="0000FF"/>
        </w:rPr>
        <w:t>projekta iesniedzējs</w:t>
      </w:r>
      <w:r w:rsidRPr="00C42E80">
        <w:rPr>
          <w:i/>
          <w:color w:val="0000FF"/>
        </w:rPr>
        <w:t>:</w:t>
      </w:r>
    </w:p>
    <w:p w14:paraId="2C34D3CF" w14:textId="77777777" w:rsidR="00025C5C" w:rsidRPr="00C42E80" w:rsidRDefault="00025C5C" w:rsidP="00D70A87">
      <w:pPr>
        <w:numPr>
          <w:ilvl w:val="0"/>
          <w:numId w:val="83"/>
        </w:numPr>
        <w:spacing w:before="60" w:after="60"/>
        <w:ind w:left="426"/>
        <w:jc w:val="both"/>
        <w:rPr>
          <w:i/>
          <w:color w:val="0000FF"/>
        </w:rPr>
      </w:pPr>
      <w:r w:rsidRPr="00C42E80">
        <w:rPr>
          <w:b/>
          <w:bCs/>
          <w:i/>
          <w:color w:val="0000FF"/>
        </w:rPr>
        <w:t>identificē un analizē projekta īstenošanas riskus vismaz šādā griezumā: finanšu, īstenošanas, rezultātu un uzraudzības rādītāju sasniegšanas, administrēšanas riski.</w:t>
      </w:r>
      <w:r w:rsidRPr="00C42E80">
        <w:rPr>
          <w:i/>
          <w:color w:val="0000FF"/>
        </w:rPr>
        <w:t xml:space="preserve"> Var norādīt arī citus riskus;</w:t>
      </w:r>
    </w:p>
    <w:p w14:paraId="01AE71F6" w14:textId="77777777" w:rsidR="00025C5C" w:rsidRPr="00C42E80" w:rsidRDefault="00025C5C" w:rsidP="00D70A87">
      <w:pPr>
        <w:numPr>
          <w:ilvl w:val="0"/>
          <w:numId w:val="83"/>
        </w:numPr>
        <w:spacing w:before="60" w:after="60"/>
        <w:ind w:left="360"/>
        <w:jc w:val="both"/>
        <w:rPr>
          <w:i/>
          <w:color w:val="0000FF"/>
        </w:rPr>
      </w:pPr>
      <w:r w:rsidRPr="00C42E80">
        <w:rPr>
          <w:i/>
          <w:color w:val="0000FF"/>
        </w:rPr>
        <w:t xml:space="preserve">sniedz katra riska aprakstu, t.i., </w:t>
      </w:r>
      <w:bookmarkStart w:id="5" w:name="_Hlk126749244"/>
      <w:r w:rsidRPr="00C42E80">
        <w:rPr>
          <w:i/>
          <w:color w:val="0000FF"/>
        </w:rPr>
        <w:t>konkretizē riska būtību, kā arī raksturo, kādi apstākļi un informācija pamato tā iestāšanās varbūtību</w:t>
      </w:r>
      <w:bookmarkEnd w:id="5"/>
      <w:r w:rsidRPr="00C42E80">
        <w:rPr>
          <w:i/>
          <w:color w:val="0000FF"/>
        </w:rPr>
        <w:t>;</w:t>
      </w:r>
    </w:p>
    <w:p w14:paraId="1C56A1F7" w14:textId="77777777" w:rsidR="00025C5C" w:rsidRPr="00C42E80" w:rsidRDefault="00025C5C" w:rsidP="00D70A87">
      <w:pPr>
        <w:numPr>
          <w:ilvl w:val="0"/>
          <w:numId w:val="83"/>
        </w:numPr>
        <w:spacing w:before="60" w:after="60"/>
        <w:ind w:left="360"/>
        <w:jc w:val="both"/>
        <w:rPr>
          <w:i/>
          <w:color w:val="0000FF"/>
        </w:rPr>
      </w:pPr>
      <w:r w:rsidRPr="00C42E80">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42905208" w14:textId="77777777" w:rsidR="00025C5C" w:rsidRPr="00C42E80" w:rsidRDefault="00025C5C" w:rsidP="00025C5C">
      <w:pPr>
        <w:numPr>
          <w:ilvl w:val="1"/>
          <w:numId w:val="5"/>
        </w:numPr>
        <w:spacing w:before="60" w:after="60"/>
        <w:jc w:val="both"/>
        <w:rPr>
          <w:i/>
          <w:color w:val="0000FF"/>
        </w:rPr>
      </w:pPr>
      <w:r w:rsidRPr="00C42E80">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35A7CA75" w14:textId="77777777" w:rsidR="00025C5C" w:rsidRPr="00C42E80" w:rsidRDefault="00025C5C" w:rsidP="00025C5C">
      <w:pPr>
        <w:numPr>
          <w:ilvl w:val="1"/>
          <w:numId w:val="5"/>
        </w:numPr>
        <w:spacing w:before="60" w:after="60"/>
        <w:jc w:val="both"/>
        <w:rPr>
          <w:i/>
          <w:color w:val="0000FF"/>
        </w:rPr>
      </w:pPr>
      <w:r w:rsidRPr="00C42E80">
        <w:rPr>
          <w:i/>
          <w:color w:val="0000FF"/>
        </w:rPr>
        <w:t>riska ietekme ir vidēja, ja riska iestāšanās gadījumā, tas var ietekmēt projekta īstenošanu, kavēt projekta sekmīgu ieviešanu un mērķu sasniegšanu;</w:t>
      </w:r>
    </w:p>
    <w:p w14:paraId="010EC446" w14:textId="77777777" w:rsidR="00025C5C" w:rsidRPr="00C42E80" w:rsidRDefault="00025C5C" w:rsidP="00025C5C">
      <w:pPr>
        <w:numPr>
          <w:ilvl w:val="1"/>
          <w:numId w:val="5"/>
        </w:numPr>
        <w:spacing w:before="60" w:after="60"/>
        <w:jc w:val="both"/>
        <w:rPr>
          <w:i/>
          <w:color w:val="0000FF"/>
        </w:rPr>
      </w:pPr>
      <w:r w:rsidRPr="00C42E80">
        <w:rPr>
          <w:i/>
          <w:color w:val="0000FF"/>
        </w:rPr>
        <w:t>riska ietekme ir zema, ja riska iestāšanās gadījumā tam nav būtiskas ietekmes un tas neietekmē projekta ieviešanu;</w:t>
      </w:r>
    </w:p>
    <w:p w14:paraId="2E8C55C5" w14:textId="77777777" w:rsidR="00025C5C" w:rsidRPr="00C42E80" w:rsidRDefault="00025C5C" w:rsidP="00D70A87">
      <w:pPr>
        <w:numPr>
          <w:ilvl w:val="0"/>
          <w:numId w:val="83"/>
        </w:numPr>
        <w:spacing w:before="60" w:after="60"/>
        <w:ind w:left="360"/>
        <w:jc w:val="both"/>
        <w:rPr>
          <w:i/>
          <w:color w:val="0000FF"/>
        </w:rPr>
      </w:pPr>
      <w:r w:rsidRPr="00C42E80">
        <w:rPr>
          <w:i/>
          <w:color w:val="0000FF"/>
        </w:rPr>
        <w:lastRenderedPageBreak/>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8C34414" w14:textId="77777777" w:rsidR="00025C5C" w:rsidRPr="00C42E80" w:rsidRDefault="00025C5C" w:rsidP="00025C5C">
      <w:pPr>
        <w:numPr>
          <w:ilvl w:val="1"/>
          <w:numId w:val="5"/>
        </w:numPr>
        <w:spacing w:before="60" w:after="60"/>
        <w:jc w:val="both"/>
        <w:rPr>
          <w:i/>
          <w:color w:val="0000FF"/>
        </w:rPr>
      </w:pPr>
      <w:r w:rsidRPr="00C42E80">
        <w:rPr>
          <w:i/>
          <w:color w:val="0000FF"/>
        </w:rPr>
        <w:t>iestāšanās varbūtība ir augsta, ja ir droši vai gandrīz droši, ka risks iestāsies, piemēram, reizi gadā;</w:t>
      </w:r>
    </w:p>
    <w:p w14:paraId="56178C9E" w14:textId="77777777" w:rsidR="00025C5C" w:rsidRPr="00C42E80" w:rsidRDefault="00025C5C" w:rsidP="00025C5C">
      <w:pPr>
        <w:numPr>
          <w:ilvl w:val="1"/>
          <w:numId w:val="5"/>
        </w:numPr>
        <w:spacing w:before="60" w:after="60"/>
        <w:jc w:val="both"/>
        <w:rPr>
          <w:i/>
          <w:color w:val="0000FF"/>
        </w:rPr>
      </w:pPr>
      <w:r w:rsidRPr="00C42E80">
        <w:rPr>
          <w:i/>
          <w:color w:val="0000FF"/>
        </w:rPr>
        <w:t>iestāšanās varbūtība ir vidēja, ja ir iespējams (diezgan iespējams), ka risks iestāsies, piemēram, vienu reizi projekta laikā;</w:t>
      </w:r>
    </w:p>
    <w:p w14:paraId="607A675B" w14:textId="77777777" w:rsidR="00025C5C" w:rsidRPr="00C42E80" w:rsidRDefault="00025C5C" w:rsidP="00025C5C">
      <w:pPr>
        <w:numPr>
          <w:ilvl w:val="1"/>
          <w:numId w:val="5"/>
        </w:numPr>
        <w:spacing w:before="60" w:after="60"/>
        <w:jc w:val="both"/>
        <w:rPr>
          <w:i/>
          <w:color w:val="0000FF"/>
        </w:rPr>
      </w:pPr>
      <w:r w:rsidRPr="00C42E80">
        <w:rPr>
          <w:i/>
          <w:color w:val="0000FF"/>
        </w:rPr>
        <w:t>iestāšanās varbūtība ir zema, ja mazticams, ka risks iestāsies, var notikt tikai ārkārtas gadījumos;</w:t>
      </w:r>
    </w:p>
    <w:p w14:paraId="52DC05B8" w14:textId="77777777" w:rsidR="00025C5C" w:rsidRPr="00C42E80" w:rsidRDefault="00025C5C" w:rsidP="00D70A87">
      <w:pPr>
        <w:numPr>
          <w:ilvl w:val="0"/>
          <w:numId w:val="83"/>
        </w:numPr>
        <w:spacing w:before="60" w:after="60"/>
        <w:ind w:left="360"/>
        <w:jc w:val="both"/>
        <w:rPr>
          <w:i/>
          <w:color w:val="0000FF"/>
        </w:rPr>
      </w:pPr>
      <w:r w:rsidRPr="00C42E80">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Default="001D7378" w:rsidP="00F03616">
      <w:pPr>
        <w:pStyle w:val="NormalWeb"/>
        <w:spacing w:before="0" w:beforeAutospacing="0" w:after="0" w:afterAutospacing="0"/>
        <w:jc w:val="both"/>
        <w:rPr>
          <w:color w:val="00B0F0"/>
          <w:sz w:val="28"/>
          <w:szCs w:val="28"/>
          <w:highlight w:val="yellow"/>
        </w:rPr>
      </w:pPr>
    </w:p>
    <w:p w14:paraId="10C57AB8" w14:textId="77777777" w:rsidR="002E0542" w:rsidRPr="00761087" w:rsidRDefault="002E0542" w:rsidP="00F03616">
      <w:pPr>
        <w:pStyle w:val="NormalWeb"/>
        <w:spacing w:before="0" w:beforeAutospacing="0" w:after="0" w:afterAutospacing="0"/>
        <w:jc w:val="both"/>
        <w:rPr>
          <w:color w:val="00B0F0"/>
          <w:sz w:val="28"/>
          <w:szCs w:val="28"/>
          <w:highlight w:val="yellow"/>
        </w:rPr>
      </w:pPr>
    </w:p>
    <w:p w14:paraId="332928B5" w14:textId="213FC317" w:rsidR="009E54D4"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5BF4A055" w14:textId="77777777" w:rsidR="002E0542" w:rsidRDefault="002E0542" w:rsidP="00F03616">
      <w:pPr>
        <w:pStyle w:val="Heading3"/>
        <w:spacing w:before="0" w:beforeAutospacing="0" w:after="0" w:afterAutospacing="0"/>
        <w:jc w:val="both"/>
        <w:rPr>
          <w:rFonts w:eastAsia="Times New Roman"/>
          <w:sz w:val="28"/>
          <w:szCs w:val="28"/>
        </w:rPr>
      </w:pPr>
    </w:p>
    <w:p w14:paraId="1B1F787B" w14:textId="77777777" w:rsidR="001B07FA" w:rsidRDefault="001B07FA" w:rsidP="001B07FA">
      <w:pPr>
        <w:jc w:val="both"/>
        <w:rPr>
          <w:rFonts w:eastAsia="Calibri"/>
          <w:i/>
          <w:color w:val="0000FF"/>
          <w:lang w:eastAsia="en-US"/>
        </w:rPr>
      </w:pPr>
      <w:r w:rsidRPr="00DF155A">
        <w:rPr>
          <w:b/>
          <w:bCs/>
          <w:i/>
          <w:color w:val="0000FF"/>
        </w:rPr>
        <w:t xml:space="preserve">Šajā </w:t>
      </w:r>
      <w:r w:rsidRPr="00DF155A">
        <w:rPr>
          <w:b/>
          <w:bCs/>
          <w:i/>
          <w:iCs/>
          <w:color w:val="0000FF"/>
        </w:rPr>
        <w:t xml:space="preserve">sadaļā </w:t>
      </w:r>
      <w:r w:rsidRPr="00DF155A">
        <w:rPr>
          <w:b/>
          <w:bCs/>
          <w:i/>
          <w:color w:val="0000FF"/>
        </w:rPr>
        <w:t>projekta iesniedzējs</w:t>
      </w:r>
      <w:r>
        <w:rPr>
          <w:i/>
          <w:color w:val="0000FF"/>
        </w:rPr>
        <w:t xml:space="preserve"> </w:t>
      </w:r>
      <w:r w:rsidRPr="00DF155A">
        <w:rPr>
          <w:rFonts w:eastAsia="Calibri"/>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14:paraId="215DCCAB" w14:textId="77777777" w:rsidR="001B07FA" w:rsidRPr="00DF155A" w:rsidRDefault="001B07FA" w:rsidP="001B07FA">
      <w:pPr>
        <w:jc w:val="both"/>
        <w:rPr>
          <w:i/>
          <w:color w:val="0000FF"/>
        </w:rPr>
      </w:pPr>
    </w:p>
    <w:p w14:paraId="268188A0" w14:textId="77777777" w:rsidR="001B07FA" w:rsidRDefault="001B07FA" w:rsidP="001B07FA">
      <w:pPr>
        <w:pStyle w:val="NormalWeb"/>
        <w:numPr>
          <w:ilvl w:val="0"/>
          <w:numId w:val="3"/>
        </w:numPr>
        <w:spacing w:before="240" w:beforeAutospacing="0" w:after="0" w:afterAutospacing="0"/>
        <w:ind w:left="993"/>
        <w:jc w:val="both"/>
        <w:rPr>
          <w:i/>
          <w:iCs/>
          <w:color w:val="0000FF"/>
        </w:rPr>
      </w:pPr>
      <w:r w:rsidRPr="00A37C6C">
        <w:rPr>
          <w:b/>
          <w:bCs/>
          <w:i/>
          <w:iCs/>
          <w:color w:val="0000FF"/>
          <w:u w:val="single"/>
        </w:rPr>
        <w:t>Sniegtajai informācijai jāapliecina dubultā finansējuma neesamību un plānoto demarkāciju un/ vai sinerģiju</w:t>
      </w:r>
      <w:r w:rsidRPr="00A37C6C">
        <w:rPr>
          <w:b/>
          <w:bCs/>
          <w:i/>
          <w:iCs/>
          <w:color w:val="0000FF"/>
        </w:rPr>
        <w:t xml:space="preserve"> ar projekta iesniedzēja iesniegto, īstenoto (jau pabeigto) vai īstenošanā esošo projektu atbalsta pasākumiem vai citu subjektu īstenotiem projektiem vai atbalsta pasākumiem</w:t>
      </w:r>
      <w:r>
        <w:rPr>
          <w:i/>
          <w:iCs/>
          <w:color w:val="0000FF"/>
        </w:rPr>
        <w:t>.</w:t>
      </w:r>
    </w:p>
    <w:p w14:paraId="532C14AF" w14:textId="77777777" w:rsidR="001B07FA" w:rsidRDefault="001B07FA" w:rsidP="00F03616">
      <w:pPr>
        <w:pStyle w:val="Heading3"/>
        <w:spacing w:before="0" w:beforeAutospacing="0" w:after="0" w:afterAutospacing="0"/>
        <w:jc w:val="both"/>
        <w:rPr>
          <w:rFonts w:eastAsia="Times New Roman"/>
          <w:sz w:val="28"/>
          <w:szCs w:val="28"/>
        </w:rPr>
      </w:pPr>
    </w:p>
    <w:p w14:paraId="59883693" w14:textId="77777777" w:rsidR="002E0542" w:rsidRPr="00922EF5" w:rsidRDefault="002E0542"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6"/>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3C2024">
            <w:pPr>
              <w:pStyle w:val="Heading3"/>
              <w:numPr>
                <w:ilvl w:val="0"/>
                <w:numId w:val="13"/>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3C2024">
            <w:pPr>
              <w:pStyle w:val="Heading3"/>
              <w:numPr>
                <w:ilvl w:val="0"/>
                <w:numId w:val="13"/>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3C2024">
            <w:pPr>
              <w:pStyle w:val="Heading3"/>
              <w:numPr>
                <w:ilvl w:val="0"/>
                <w:numId w:val="14"/>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3C2024">
            <w:pPr>
              <w:pStyle w:val="Heading3"/>
              <w:numPr>
                <w:ilvl w:val="0"/>
                <w:numId w:val="14"/>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4B3495" w:rsidRDefault="00961F9E" w:rsidP="00961F9E">
            <w:pPr>
              <w:pStyle w:val="NormalWeb"/>
              <w:spacing w:before="0" w:beforeAutospacing="0" w:after="0" w:afterAutospacing="0"/>
              <w:jc w:val="both"/>
              <w:rPr>
                <w:i/>
                <w:iCs/>
                <w:color w:val="7F7F7F" w:themeColor="text1" w:themeTint="80"/>
              </w:rPr>
            </w:pPr>
            <w:r w:rsidRPr="004B3495">
              <w:rPr>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4B3495" w:rsidRDefault="00961F9E" w:rsidP="00961F9E">
            <w:pPr>
              <w:pStyle w:val="NormalWeb"/>
              <w:spacing w:before="0" w:beforeAutospacing="0" w:after="0" w:afterAutospacing="0"/>
              <w:jc w:val="both"/>
              <w:rPr>
                <w:i/>
                <w:iCs/>
                <w:color w:val="0000FF"/>
              </w:rPr>
            </w:pPr>
            <w:r w:rsidRPr="004B3495">
              <w:rPr>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4B3495" w:rsidRDefault="00961F9E" w:rsidP="00961F9E">
            <w:pPr>
              <w:pStyle w:val="Heading3"/>
              <w:spacing w:before="0" w:beforeAutospacing="0" w:after="0" w:afterAutospacing="0"/>
              <w:jc w:val="both"/>
              <w:rPr>
                <w:rFonts w:eastAsia="Times New Roman"/>
                <w:b w:val="0"/>
                <w:bCs w:val="0"/>
                <w:i/>
                <w:iCs/>
                <w:sz w:val="24"/>
                <w:szCs w:val="24"/>
                <w:highlight w:val="yellow"/>
              </w:rPr>
            </w:pPr>
            <w:r w:rsidRPr="004B3495">
              <w:rPr>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4B3495" w:rsidRDefault="000F77D8" w:rsidP="00961F9E">
            <w:pPr>
              <w:pStyle w:val="Heading3"/>
              <w:spacing w:before="0" w:beforeAutospacing="0" w:after="0" w:afterAutospacing="0"/>
              <w:jc w:val="both"/>
              <w:rPr>
                <w:rFonts w:eastAsia="Times New Roman"/>
                <w:b w:val="0"/>
                <w:bCs w:val="0"/>
                <w:i/>
                <w:iCs/>
                <w:sz w:val="24"/>
                <w:szCs w:val="24"/>
              </w:rPr>
            </w:pPr>
            <w:r w:rsidRPr="004B3495">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2A6DAA36"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FA03AC">
              <w:rPr>
                <w:rFonts w:eastAsia="Times New Roman"/>
                <w:b/>
                <w:bCs/>
              </w:rPr>
              <w:t>rk</w:t>
            </w:r>
            <w:r w:rsidRPr="00235702">
              <w:rPr>
                <w:rFonts w:eastAsia="Times New Roman"/>
                <w:b/>
                <w:bCs/>
              </w:rPr>
              <w:t>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4B3495" w:rsidRDefault="000F77D8" w:rsidP="00961F9E">
            <w:pPr>
              <w:pStyle w:val="Heading3"/>
              <w:spacing w:before="0" w:beforeAutospacing="0" w:after="0" w:afterAutospacing="0"/>
              <w:jc w:val="both"/>
              <w:rPr>
                <w:rFonts w:eastAsia="Times New Roman"/>
                <w:b w:val="0"/>
                <w:bCs w:val="0"/>
                <w:i/>
                <w:iCs/>
                <w:sz w:val="24"/>
                <w:szCs w:val="24"/>
              </w:rPr>
            </w:pPr>
            <w:r w:rsidRPr="004B3495">
              <w:rPr>
                <w:b w:val="0"/>
                <w:bCs w:val="0"/>
                <w:i/>
                <w:iCs/>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ED6FC6" w:rsidRDefault="00961F9E" w:rsidP="00961F9E">
            <w:pPr>
              <w:pStyle w:val="NormalWeb"/>
              <w:spacing w:before="0" w:beforeAutospacing="0" w:after="0" w:afterAutospacing="0"/>
              <w:jc w:val="both"/>
              <w:rPr>
                <w:i/>
                <w:iCs/>
                <w:color w:val="0000FF"/>
              </w:rPr>
            </w:pPr>
            <w:r w:rsidRPr="00ED6FC6">
              <w:rPr>
                <w:i/>
                <w:iCs/>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F86115" w:rsidRDefault="00961F9E" w:rsidP="00961F9E">
            <w:pPr>
              <w:pStyle w:val="NormalWeb"/>
              <w:spacing w:before="0" w:beforeAutospacing="0" w:after="0" w:afterAutospacing="0"/>
              <w:jc w:val="both"/>
              <w:rPr>
                <w:rFonts w:eastAsia="Times New Roman"/>
                <w:b/>
                <w:bCs/>
                <w:i/>
                <w:iCs/>
              </w:rPr>
            </w:pPr>
            <w:r w:rsidRPr="00F86115">
              <w:rPr>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00961F9E">
            <w:pPr>
              <w:pStyle w:val="NormalWeb"/>
              <w:spacing w:before="0" w:beforeAutospacing="0" w:after="0" w:afterAutospacing="0"/>
              <w:jc w:val="both"/>
              <w:rPr>
                <w:rFonts w:eastAsia="Times New Roman"/>
                <w:b/>
                <w:bCs/>
              </w:rPr>
            </w:pPr>
            <w:r w:rsidRPr="00D60072">
              <w:rPr>
                <w:i/>
                <w:iCs/>
                <w:color w:val="0000FF"/>
              </w:rPr>
              <w:t xml:space="preserve">Norāda valsts atbalsta regulējumu saskaņā ar kuru atbalsts sniegts (Vairāk informācijas par valsts </w:t>
            </w:r>
            <w:r w:rsidRPr="00D03416">
              <w:rPr>
                <w:i/>
                <w:iCs/>
                <w:color w:val="0000FF"/>
              </w:rPr>
              <w:t xml:space="preserve">atbalsta regulējumu - </w:t>
            </w:r>
            <w:hyperlink r:id="rId27" w:history="1">
              <w:r w:rsidRPr="004B23B0">
                <w:rPr>
                  <w:rStyle w:val="Hyperlink"/>
                  <w:i/>
                  <w:iCs/>
                  <w:color w:val="auto"/>
                </w:rPr>
                <w:t>https://www.cfla.gov.lv/lv/valsts-atbalsta-regulejums</w:t>
              </w:r>
            </w:hyperlink>
            <w:r w:rsidRPr="00235702">
              <w:rPr>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241B1A27" w14:textId="2F41A6BE" w:rsidR="00C40451" w:rsidRDefault="00C40451" w:rsidP="00C40451">
      <w:pPr>
        <w:spacing w:after="160"/>
        <w:jc w:val="both"/>
        <w:rPr>
          <w:rFonts w:eastAsia="Calibri"/>
          <w:b/>
          <w:i/>
          <w:color w:val="0070C0"/>
          <w:sz w:val="22"/>
          <w:szCs w:val="22"/>
          <w:lang w:eastAsia="en-US"/>
        </w:rPr>
      </w:pPr>
    </w:p>
    <w:p w14:paraId="08BF619D" w14:textId="77777777" w:rsidR="00463DFE" w:rsidRDefault="00463DFE" w:rsidP="00255D1C">
      <w:pPr>
        <w:pStyle w:val="NormalWeb"/>
        <w:spacing w:before="0" w:beforeAutospacing="0" w:after="0" w:afterAutospacing="0"/>
        <w:jc w:val="both"/>
        <w:rPr>
          <w:color w:val="FF0000"/>
        </w:rPr>
      </w:pPr>
    </w:p>
    <w:p w14:paraId="0BE59625" w14:textId="77777777" w:rsidR="00463DFE" w:rsidRPr="00255D1C" w:rsidRDefault="00463DFE" w:rsidP="00255D1C">
      <w:pPr>
        <w:pStyle w:val="NormalWeb"/>
        <w:spacing w:before="0" w:beforeAutospacing="0" w:after="0" w:afterAutospacing="0"/>
        <w:jc w:val="both"/>
        <w:rPr>
          <w:color w:val="FF0000"/>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508"/>
        <w:gridCol w:w="2410"/>
      </w:tblGrid>
      <w:tr w:rsidR="00315C34" w:rsidRPr="00A564A5" w14:paraId="49447B8B" w14:textId="77777777" w:rsidTr="00B279E8">
        <w:tc>
          <w:tcPr>
            <w:tcW w:w="7508"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43400" cy="2543175"/>
                          </a:xfrm>
                          <a:prstGeom prst="rect">
                            <a:avLst/>
                          </a:prstGeom>
                        </pic:spPr>
                      </pic:pic>
                    </a:graphicData>
                  </a:graphic>
                </wp:inline>
              </w:drawing>
            </w:r>
          </w:p>
        </w:tc>
        <w:tc>
          <w:tcPr>
            <w:tcW w:w="2410"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16"/>
        <w:gridCol w:w="3402"/>
      </w:tblGrid>
      <w:tr w:rsidR="00315C34" w:rsidRPr="00A564A5" w14:paraId="25EFFA51" w14:textId="77777777" w:rsidTr="00FC2484">
        <w:trPr>
          <w:trHeight w:val="2998"/>
        </w:trPr>
        <w:tc>
          <w:tcPr>
            <w:tcW w:w="6516"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402" w:type="dxa"/>
            <w:vAlign w:val="center"/>
          </w:tcPr>
          <w:p w14:paraId="63A75836" w14:textId="284D3A3C" w:rsidR="00315C34" w:rsidRPr="00A564A5" w:rsidRDefault="00CF2731" w:rsidP="00B7226F">
            <w:pPr>
              <w:pStyle w:val="NormalWeb"/>
              <w:spacing w:before="0" w:beforeAutospacing="0" w:after="0" w:afterAutospacing="0"/>
              <w:rPr>
                <w:sz w:val="28"/>
                <w:szCs w:val="28"/>
                <w:highlight w:val="yellow"/>
              </w:rPr>
            </w:pPr>
            <w:r w:rsidRPr="00097A9E">
              <w:rPr>
                <w:color w:val="808080" w:themeColor="background1" w:themeShade="80"/>
              </w:rPr>
              <w:t xml:space="preserve">No </w:t>
            </w:r>
            <w:r w:rsidR="00463DFE" w:rsidRPr="00097A9E">
              <w:rPr>
                <w:color w:val="808080" w:themeColor="background1" w:themeShade="80"/>
              </w:rPr>
              <w:t>p</w:t>
            </w:r>
            <w:r w:rsidR="00772F7C" w:rsidRPr="00097A9E">
              <w:rPr>
                <w:color w:val="808080" w:themeColor="background1" w:themeShade="80"/>
              </w:rPr>
              <w:t>asākuma</w:t>
            </w:r>
            <w:r w:rsidR="00463DFE" w:rsidRPr="00097A9E">
              <w:rPr>
                <w:color w:val="808080" w:themeColor="background1" w:themeShade="80"/>
              </w:rPr>
              <w:t>m</w:t>
            </w:r>
            <w:r w:rsidR="00772F7C" w:rsidRPr="00097A9E">
              <w:rPr>
                <w:color w:val="808080" w:themeColor="background1" w:themeShade="80"/>
              </w:rPr>
              <w:t xml:space="preserve"> </w:t>
            </w:r>
            <w:r w:rsidRPr="00097A9E">
              <w:rPr>
                <w:color w:val="808080" w:themeColor="background1" w:themeShade="80"/>
              </w:rPr>
              <w:t xml:space="preserve">definētajām </w:t>
            </w:r>
            <w:r w:rsidRPr="00A46B07">
              <w:rPr>
                <w:color w:val="7F7F7F" w:themeColor="text1" w:themeTint="80"/>
              </w:rPr>
              <w:t>darbībām izvēlās projektā plānotās 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616BF7E8" w14:textId="77777777" w:rsidR="004A5106" w:rsidRDefault="004A5106" w:rsidP="00ED09D5">
            <w:pPr>
              <w:pStyle w:val="NormalWeb"/>
              <w:rPr>
                <w:noProof/>
              </w:rPr>
            </w:pP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lastRenderedPageBreak/>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Default="00696EB9" w:rsidP="00772F7C">
            <w:pPr>
              <w:pStyle w:val="NormalWeb"/>
              <w:spacing w:before="0" w:beforeAutospacing="0" w:after="0" w:afterAutospacing="0"/>
              <w:jc w:val="both"/>
              <w:rPr>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p>
          <w:p w14:paraId="6C520D54" w14:textId="77777777" w:rsidR="004B1D1E" w:rsidRDefault="004B1D1E" w:rsidP="00772F7C">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5E120A96" w14:textId="0F383498"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apakšdarbību, veicot atzīmi “Pievienot apakšdarbību”, norādot attiecīgās apakšdarbības </w:t>
            </w:r>
            <w:r w:rsidR="00832009" w:rsidRPr="00097A9E">
              <w:rPr>
                <w:color w:val="808080" w:themeColor="background1" w:themeShade="80"/>
              </w:rPr>
              <w:t>numuru</w:t>
            </w:r>
            <w:r w:rsidR="00174488" w:rsidRPr="00097A9E">
              <w:rPr>
                <w:color w:val="808080" w:themeColor="background1" w:themeShade="80"/>
              </w:rPr>
              <w:t xml:space="preserve"> un </w:t>
            </w:r>
            <w:r w:rsidRPr="009657EF">
              <w:rPr>
                <w:color w:val="7F7F7F" w:themeColor="text1" w:themeTint="80"/>
              </w:rPr>
              <w:t>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1C368611" w14:textId="77777777" w:rsidR="00C852FB" w:rsidRPr="00B75734" w:rsidRDefault="00C852FB" w:rsidP="007F3AAC">
            <w:pPr>
              <w:pStyle w:val="NormalWeb"/>
              <w:numPr>
                <w:ilvl w:val="0"/>
                <w:numId w:val="41"/>
              </w:numPr>
              <w:spacing w:before="0" w:beforeAutospacing="0" w:after="0" w:afterAutospacing="0"/>
              <w:ind w:left="323"/>
              <w:jc w:val="both"/>
              <w:rPr>
                <w:i/>
                <w:iCs/>
                <w:strike/>
                <w:color w:val="0000FF"/>
              </w:rPr>
            </w:pPr>
            <w:r w:rsidRPr="00F47460">
              <w:rPr>
                <w:i/>
                <w:iCs/>
                <w:color w:val="0000FF"/>
              </w:rPr>
              <w:lastRenderedPageBreak/>
              <w:t>Pievienojot jaunu apakšdarbību sistēma tai piešķir kodu, apzīmējot to ar burtu “d” un secīgu izveidošanas numuru, piemēram “d1”, “d2” u.t.t.</w:t>
            </w:r>
            <w:r>
              <w:rPr>
                <w:i/>
                <w:iCs/>
                <w:color w:val="0000FF"/>
              </w:rPr>
              <w:t>;</w:t>
            </w:r>
          </w:p>
          <w:p w14:paraId="72C205C7" w14:textId="77777777" w:rsidR="00C852FB" w:rsidRPr="00133191" w:rsidRDefault="00C852FB" w:rsidP="007F3AAC">
            <w:pPr>
              <w:pStyle w:val="NormalWeb"/>
              <w:numPr>
                <w:ilvl w:val="0"/>
                <w:numId w:val="41"/>
              </w:numPr>
              <w:spacing w:before="0" w:beforeAutospacing="0" w:after="0" w:afterAutospacing="0"/>
              <w:ind w:left="323"/>
              <w:jc w:val="both"/>
              <w:rPr>
                <w:i/>
                <w:iCs/>
                <w:strike/>
                <w:color w:val="0000FF"/>
              </w:rPr>
            </w:pPr>
            <w:r>
              <w:rPr>
                <w:i/>
                <w:iCs/>
                <w:color w:val="0000FF"/>
              </w:rPr>
              <w:t xml:space="preserve">Pievienotajai </w:t>
            </w:r>
            <w:r w:rsidRPr="00455B82">
              <w:rPr>
                <w:b/>
                <w:bCs/>
                <w:i/>
                <w:iCs/>
                <w:color w:val="0000FF"/>
              </w:rPr>
              <w:t>apakšdarbībai definē nosaukumu, kurā ietver secīgu attiecīgās apakšdarbības numuru</w:t>
            </w:r>
            <w:r>
              <w:rPr>
                <w:i/>
                <w:iCs/>
                <w:color w:val="0000FF"/>
              </w:rPr>
              <w:t xml:space="preserve">, kas norāda uz saistību ar attiecīgo izvēlēto darbību. </w:t>
            </w:r>
          </w:p>
          <w:p w14:paraId="186487B3" w14:textId="0DB40F04" w:rsidR="00C852FB" w:rsidRPr="00F47460" w:rsidRDefault="00C852FB" w:rsidP="00C852FB">
            <w:pPr>
              <w:pStyle w:val="NormalWeb"/>
              <w:spacing w:before="0" w:beforeAutospacing="0" w:after="0" w:afterAutospacing="0"/>
              <w:ind w:left="323"/>
              <w:jc w:val="both"/>
              <w:rPr>
                <w:i/>
                <w:iCs/>
                <w:strike/>
                <w:color w:val="0000FF"/>
              </w:rPr>
            </w:pPr>
            <w:r>
              <w:rPr>
                <w:i/>
                <w:iCs/>
                <w:color w:val="0000FF"/>
              </w:rPr>
              <w:t>Piemēram, darbībai  Nr.1 “Sabiedrības veselības pētījumi” pievienojot apakšdarbību, sistēma tai piešķirs kodu “d1”, bet definētajā apakšdarbības nosaukumā attiecīgi ir jānorāda “1.1. Pētījums par [</w:t>
            </w:r>
            <w:r w:rsidR="00816AA6">
              <w:rPr>
                <w:i/>
                <w:iCs/>
                <w:color w:val="0000FF"/>
              </w:rPr>
              <w:t>..</w:t>
            </w:r>
            <w:r>
              <w:rPr>
                <w:i/>
                <w:iCs/>
                <w:color w:val="0000FF"/>
              </w:rPr>
              <w:t>]”.</w:t>
            </w:r>
          </w:p>
          <w:p w14:paraId="24B766E5" w14:textId="77777777" w:rsidR="00012659" w:rsidRDefault="00012659" w:rsidP="004C4ECD">
            <w:pPr>
              <w:pStyle w:val="NormalWeb"/>
              <w:spacing w:before="0" w:beforeAutospacing="0" w:after="0" w:afterAutospacing="0"/>
              <w:jc w:val="both"/>
              <w:rPr>
                <w:color w:val="7F7F7F" w:themeColor="text1" w:themeTint="80"/>
              </w:rPr>
            </w:pPr>
          </w:p>
          <w:p w14:paraId="59D5BA8F" w14:textId="77777777" w:rsidR="008847A8"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p w14:paraId="01E56230" w14:textId="6072D14E" w:rsidR="00B02B7C" w:rsidRPr="004A5106" w:rsidRDefault="00B02B7C" w:rsidP="004C4ECD">
            <w:pPr>
              <w:pStyle w:val="NormalWeb"/>
              <w:spacing w:before="0" w:beforeAutospacing="0" w:after="0" w:afterAutospacing="0"/>
              <w:jc w:val="both"/>
              <w:rPr>
                <w:color w:val="7F7F7F" w:themeColor="text1" w:themeTint="80"/>
              </w:rPr>
            </w:pP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tbl>
      <w:tblPr>
        <w:tblStyle w:val="TableGrid"/>
        <w:tblW w:w="9918" w:type="dxa"/>
        <w:tblLook w:val="04A0" w:firstRow="1" w:lastRow="0" w:firstColumn="1" w:lastColumn="0" w:noHBand="0" w:noVBand="1"/>
      </w:tblPr>
      <w:tblGrid>
        <w:gridCol w:w="6666"/>
        <w:gridCol w:w="3252"/>
      </w:tblGrid>
      <w:tr w:rsidR="004F2E90" w:rsidRPr="00A564A5" w14:paraId="7C94276C" w14:textId="77777777" w:rsidTr="00FC2484">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3C2024">
            <w:pPr>
              <w:pStyle w:val="NormalWeb"/>
              <w:numPr>
                <w:ilvl w:val="0"/>
                <w:numId w:val="16"/>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B53876" w:rsidRDefault="00D538CD" w:rsidP="003C2024">
            <w:pPr>
              <w:pStyle w:val="NormalWeb"/>
              <w:numPr>
                <w:ilvl w:val="0"/>
                <w:numId w:val="16"/>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6">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3C2024">
            <w:pPr>
              <w:pStyle w:val="NormalWeb"/>
              <w:numPr>
                <w:ilvl w:val="0"/>
                <w:numId w:val="16"/>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037C3533" w14:textId="2072D47E" w:rsidR="00C70DB7" w:rsidRPr="00B56547" w:rsidRDefault="00D538CD" w:rsidP="00BC08DB">
            <w:pPr>
              <w:pStyle w:val="NormalWeb"/>
              <w:numPr>
                <w:ilvl w:val="0"/>
                <w:numId w:val="24"/>
              </w:numPr>
              <w:ind w:left="167" w:hanging="141"/>
              <w:jc w:val="both"/>
              <w:rPr>
                <w:color w:val="0000FF"/>
              </w:rPr>
            </w:pPr>
            <w:r w:rsidRPr="00B56547">
              <w:rPr>
                <w:i/>
                <w:iCs/>
                <w:color w:val="0000FF"/>
              </w:rPr>
              <w:t xml:space="preserve">Izmaksu pozīciju piesaistīšana jāveic sadaļā “Projekta </w:t>
            </w:r>
            <w:r w:rsidR="00BC499F">
              <w:rPr>
                <w:i/>
                <w:iCs/>
                <w:color w:val="0000FF"/>
              </w:rPr>
              <w:t xml:space="preserve">budžeta </w:t>
            </w:r>
            <w:r w:rsidRPr="00B56547">
              <w:rPr>
                <w:i/>
                <w:iCs/>
                <w:color w:val="0000FF"/>
              </w:rPr>
              <w:lastRenderedPageBreak/>
              <w:t xml:space="preserve">kopsavilkums” attiecīgajai izmaksu pozīcijai kolonnā “Projekta darbības numurs” izvēloties </w:t>
            </w:r>
            <w:r w:rsidR="00C70DB7" w:rsidRPr="00B56547">
              <w:rPr>
                <w:i/>
                <w:iCs/>
                <w:color w:val="0000FF"/>
              </w:rPr>
              <w:t>attiecīgās</w:t>
            </w:r>
            <w:r w:rsidRPr="00B56547">
              <w:rPr>
                <w:i/>
                <w:iCs/>
                <w:color w:val="0000FF"/>
              </w:rPr>
              <w:t xml:space="preserve"> definētās darbības numuru/nosaukumu</w:t>
            </w:r>
          </w:p>
          <w:p w14:paraId="149157AC" w14:textId="4F54CE53" w:rsidR="00D538CD" w:rsidRPr="00D538CD" w:rsidRDefault="00D538CD" w:rsidP="00BC08DB">
            <w:pPr>
              <w:pStyle w:val="NormalWeb"/>
              <w:numPr>
                <w:ilvl w:val="0"/>
                <w:numId w:val="25"/>
              </w:numPr>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p w14:paraId="26DD2F09" w14:textId="77777777" w:rsidR="00D538CD" w:rsidRPr="00D538CD" w:rsidRDefault="00D538CD" w:rsidP="008847A8">
            <w:pPr>
              <w:pStyle w:val="NormalWeb"/>
              <w:spacing w:before="0" w:beforeAutospacing="0" w:after="0" w:afterAutospacing="0"/>
              <w:jc w:val="both"/>
              <w:rPr>
                <w:color w:val="7F7F7F" w:themeColor="text1" w:themeTint="80"/>
              </w:rPr>
            </w:pPr>
            <w:r w:rsidRPr="00D538CD">
              <w:rPr>
                <w:color w:val="7F7F7F" w:themeColor="text1" w:themeTint="80"/>
              </w:rPr>
              <w:t>Izvēlas:</w:t>
            </w:r>
          </w:p>
          <w:p w14:paraId="0E624609" w14:textId="77777777" w:rsidR="00D538CD" w:rsidRPr="008847A8" w:rsidRDefault="00D538CD" w:rsidP="00BC08DB">
            <w:pPr>
              <w:pStyle w:val="NormalWeb"/>
              <w:numPr>
                <w:ilvl w:val="0"/>
                <w:numId w:val="22"/>
              </w:numPr>
              <w:spacing w:before="0" w:beforeAutospacing="0"/>
              <w:ind w:left="308"/>
              <w:jc w:val="both"/>
              <w:rPr>
                <w:color w:val="7F7F7F" w:themeColor="text1" w:themeTint="80"/>
              </w:rPr>
            </w:pPr>
            <w:r w:rsidRPr="008847A8">
              <w:rPr>
                <w:color w:val="7F7F7F" w:themeColor="text1" w:themeTint="80"/>
              </w:rPr>
              <w:t>Nav sadarbības partneris;</w:t>
            </w:r>
          </w:p>
          <w:p w14:paraId="6B2591F9" w14:textId="77777777" w:rsidR="00D538CD" w:rsidRPr="008847A8" w:rsidRDefault="00D538CD" w:rsidP="00BC08DB">
            <w:pPr>
              <w:pStyle w:val="NormalWeb"/>
              <w:numPr>
                <w:ilvl w:val="0"/>
                <w:numId w:val="22"/>
              </w:numPr>
              <w:ind w:left="308"/>
              <w:jc w:val="both"/>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BC08DB">
            <w:pPr>
              <w:pStyle w:val="NormalWeb"/>
              <w:numPr>
                <w:ilvl w:val="0"/>
                <w:numId w:val="22"/>
              </w:numPr>
              <w:ind w:left="308"/>
              <w:jc w:val="both"/>
              <w:rPr>
                <w:color w:val="7F7F7F" w:themeColor="text1" w:themeTint="80"/>
              </w:rPr>
            </w:pPr>
            <w:r w:rsidRPr="008847A8">
              <w:rPr>
                <w:color w:val="7F7F7F" w:themeColor="text1" w:themeTint="80"/>
              </w:rPr>
              <w:t>Sadarbības partneris.</w:t>
            </w:r>
          </w:p>
          <w:p w14:paraId="7AA629F1" w14:textId="77777777" w:rsidR="00D538CD" w:rsidRPr="00D538CD" w:rsidRDefault="00D538CD" w:rsidP="00D538CD">
            <w:pPr>
              <w:pStyle w:val="NormalWeb"/>
              <w:jc w:val="both"/>
              <w:rPr>
                <w:color w:val="7F7F7F" w:themeColor="text1" w:themeTint="80"/>
              </w:rPr>
            </w:pPr>
            <w:r w:rsidRPr="00D538CD">
              <w:rPr>
                <w:color w:val="7F7F7F" w:themeColor="text1" w:themeTint="80"/>
              </w:rPr>
              <w:t xml:space="preserve">Sadarbības partneri  var piesaistīt izmantojot funkciju “Pārvaldīt partnerus”. </w:t>
            </w:r>
          </w:p>
          <w:p w14:paraId="1A77AF7E" w14:textId="46B72FF5" w:rsidR="00ED5088" w:rsidRPr="00053540" w:rsidRDefault="00D538CD" w:rsidP="00BC08DB">
            <w:pPr>
              <w:pStyle w:val="NormalWeb"/>
              <w:numPr>
                <w:ilvl w:val="0"/>
                <w:numId w:val="23"/>
              </w:numPr>
              <w:ind w:left="308"/>
              <w:jc w:val="both"/>
              <w:rPr>
                <w:i/>
                <w:iCs/>
                <w:color w:val="7F7F7F" w:themeColor="text1" w:themeTint="80"/>
              </w:rPr>
            </w:pPr>
            <w:r w:rsidRPr="00B56547">
              <w:rPr>
                <w:i/>
                <w:iCs/>
                <w:color w:val="0000FF"/>
              </w:rPr>
              <w:t>Informācijai par sadarbības partneri ir jābūt ievadītai pirms sadarbības partnera piesaistīšanas attiecīgajai darbībai vai apakšdarbībai.</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D70A87">
        <w:trPr>
          <w:trHeight w:val="69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C857C6" w:rsidRDefault="00053540" w:rsidP="009F4F20">
            <w:pPr>
              <w:pStyle w:val="NormalWeb"/>
              <w:spacing w:before="0" w:beforeAutospacing="0" w:after="0" w:afterAutospacing="0"/>
              <w:jc w:val="both"/>
              <w:rPr>
                <w:iCs/>
                <w:color w:val="7F7F7F" w:themeColor="text1" w:themeTint="80"/>
              </w:rPr>
            </w:pPr>
          </w:p>
          <w:p w14:paraId="2E3CEE0E" w14:textId="77777777" w:rsidR="00053540" w:rsidRPr="00C857C6" w:rsidRDefault="00053540" w:rsidP="003C2024">
            <w:pPr>
              <w:pStyle w:val="NormalWeb"/>
              <w:numPr>
                <w:ilvl w:val="0"/>
                <w:numId w:val="16"/>
              </w:numPr>
              <w:spacing w:before="0" w:beforeAutospacing="0" w:after="0" w:afterAutospacing="0"/>
              <w:ind w:left="356"/>
              <w:jc w:val="both"/>
              <w:rPr>
                <w:i/>
                <w:color w:val="7F7F7F" w:themeColor="text1" w:themeTint="80"/>
              </w:rPr>
            </w:pPr>
            <w:proofErr w:type="spellStart"/>
            <w:r w:rsidRPr="00C857C6">
              <w:rPr>
                <w:i/>
                <w:color w:val="7F7F7F" w:themeColor="text1" w:themeTint="80"/>
              </w:rPr>
              <w:t>apakšsadaļā</w:t>
            </w:r>
            <w:proofErr w:type="spellEnd"/>
            <w:r w:rsidRPr="00C857C6">
              <w:rPr>
                <w:i/>
                <w:color w:val="7F7F7F" w:themeColor="text1" w:themeTint="80"/>
              </w:rPr>
              <w:t xml:space="preserve"> “HP darbības” atzīmē HP “VINPI”</w:t>
            </w:r>
            <w:r w:rsidRPr="00C857C6">
              <w:rPr>
                <w:i/>
                <w:color w:val="7F7F7F" w:themeColor="text1" w:themeTint="80"/>
                <w:vertAlign w:val="superscript"/>
              </w:rPr>
              <w:footnoteReference w:id="5"/>
            </w:r>
            <w:r w:rsidRPr="00C857C6">
              <w:rPr>
                <w:i/>
                <w:color w:val="7F7F7F" w:themeColor="text1" w:themeTint="80"/>
              </w:rPr>
              <w:t xml:space="preserve"> darbības, kas tiks īstenotas līdz ar projekta darbību/apakšdarbību (ja attiecināms).</w:t>
            </w:r>
          </w:p>
          <w:p w14:paraId="50642DC6" w14:textId="77777777" w:rsidR="00053540" w:rsidRPr="00C857C6" w:rsidRDefault="00053540" w:rsidP="009F4F20">
            <w:pPr>
              <w:pStyle w:val="NormalWeb"/>
              <w:spacing w:before="0" w:beforeAutospacing="0" w:after="0" w:afterAutospacing="0"/>
              <w:jc w:val="both"/>
              <w:rPr>
                <w:i/>
                <w:color w:val="7F7F7F" w:themeColor="text1" w:themeTint="80"/>
              </w:rPr>
            </w:pPr>
          </w:p>
          <w:p w14:paraId="248E5458" w14:textId="305F3AEC" w:rsidR="004E03A4" w:rsidRPr="00C857C6" w:rsidRDefault="00B53876" w:rsidP="00BC08DB">
            <w:pPr>
              <w:pStyle w:val="NormalWeb"/>
              <w:numPr>
                <w:ilvl w:val="0"/>
                <w:numId w:val="23"/>
              </w:numPr>
              <w:spacing w:before="0" w:beforeAutospacing="0" w:after="0" w:afterAutospacing="0"/>
              <w:ind w:left="390"/>
              <w:jc w:val="both"/>
              <w:rPr>
                <w:color w:val="7F7F7F" w:themeColor="text1" w:themeTint="80"/>
              </w:rPr>
            </w:pPr>
            <w:r w:rsidRPr="00C857C6">
              <w:rPr>
                <w:i/>
                <w:color w:val="0000FF"/>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1CC757F8" w14:textId="1D97720B" w:rsidR="00FC6AB3" w:rsidRPr="00C1197C" w:rsidRDefault="00FC6AB3" w:rsidP="00FC6AB3">
      <w:pPr>
        <w:spacing w:before="60" w:after="60"/>
        <w:jc w:val="both"/>
        <w:rPr>
          <w:i/>
          <w:color w:val="0000FF"/>
        </w:rPr>
      </w:pPr>
      <w:r w:rsidRPr="00C1197C">
        <w:rPr>
          <w:b/>
          <w:bCs/>
          <w:i/>
          <w:color w:val="0000FF"/>
        </w:rPr>
        <w:lastRenderedPageBreak/>
        <w:t>Šajā sadaļā projekta iesniedzējs</w:t>
      </w:r>
      <w:r w:rsidRPr="00C1197C">
        <w:rPr>
          <w:i/>
          <w:color w:val="0000FF"/>
        </w:rPr>
        <w:t>:</w:t>
      </w:r>
    </w:p>
    <w:p w14:paraId="2686993D" w14:textId="4CF8CDFE" w:rsidR="00FC6AB3" w:rsidRPr="007A24AD" w:rsidRDefault="00FC6AB3" w:rsidP="00FC6AB3">
      <w:pPr>
        <w:numPr>
          <w:ilvl w:val="0"/>
          <w:numId w:val="15"/>
        </w:numPr>
        <w:spacing w:before="60" w:after="60" w:line="259" w:lineRule="auto"/>
        <w:ind w:left="644"/>
        <w:contextualSpacing/>
        <w:jc w:val="both"/>
        <w:rPr>
          <w:rFonts w:eastAsia="Calibri"/>
          <w:i/>
          <w:color w:val="0000FF"/>
          <w:lang w:eastAsia="en-US"/>
        </w:rPr>
      </w:pPr>
      <w:r w:rsidRPr="00830F06">
        <w:rPr>
          <w:rFonts w:eastAsia="Calibri"/>
          <w:b/>
          <w:bCs/>
          <w:i/>
          <w:color w:val="0000FF"/>
          <w:u w:val="single"/>
          <w:lang w:eastAsia="en-US"/>
        </w:rPr>
        <w:t>izvēlas projekta iecerei atbilstošās projekta darbības</w:t>
      </w:r>
      <w:r w:rsidRPr="00C1197C">
        <w:rPr>
          <w:rFonts w:eastAsia="Calibri"/>
          <w:i/>
          <w:color w:val="0000FF"/>
          <w:lang w:eastAsia="en-US"/>
        </w:rPr>
        <w:t xml:space="preserve">, kas </w:t>
      </w:r>
      <w:r w:rsidRPr="007A24AD">
        <w:rPr>
          <w:rFonts w:eastAsia="Calibri"/>
          <w:i/>
          <w:color w:val="0000FF"/>
          <w:lang w:eastAsia="en-US"/>
        </w:rPr>
        <w:t xml:space="preserve">definētas atbilstoši MK noteikumu </w:t>
      </w:r>
      <w:r w:rsidR="007A24AD" w:rsidRPr="007A24AD">
        <w:rPr>
          <w:rFonts w:eastAsia="Calibri"/>
          <w:i/>
          <w:color w:val="0000FF"/>
          <w:lang w:eastAsia="en-US"/>
        </w:rPr>
        <w:t>26</w:t>
      </w:r>
      <w:r w:rsidRPr="007A24AD">
        <w:rPr>
          <w:rFonts w:eastAsia="Calibri"/>
          <w:i/>
          <w:color w:val="0000FF"/>
          <w:lang w:eastAsia="en-US"/>
        </w:rPr>
        <w:t>. punktā noteiktajām atbalstāmajām darbībām:</w:t>
      </w:r>
    </w:p>
    <w:p w14:paraId="552BB60C" w14:textId="57B75E78" w:rsidR="00107E04" w:rsidRPr="00FE11A1" w:rsidRDefault="00107E04" w:rsidP="007F3AAC">
      <w:pPr>
        <w:numPr>
          <w:ilvl w:val="0"/>
          <w:numId w:val="47"/>
        </w:numPr>
        <w:spacing w:before="60" w:after="60" w:line="259" w:lineRule="auto"/>
        <w:contextualSpacing/>
        <w:jc w:val="both"/>
        <w:rPr>
          <w:rFonts w:eastAsia="Calibri"/>
          <w:i/>
          <w:color w:val="0000FF"/>
          <w:lang w:eastAsia="en-US"/>
        </w:rPr>
      </w:pPr>
      <w:r w:rsidRPr="00FE11A1">
        <w:rPr>
          <w:rFonts w:eastAsia="Calibri"/>
          <w:i/>
          <w:color w:val="0000FF"/>
          <w:lang w:eastAsia="en-US"/>
        </w:rPr>
        <w:t>projekta vadības un īstenošanas nodrošināšana;</w:t>
      </w:r>
    </w:p>
    <w:p w14:paraId="1EA161F5" w14:textId="77777777" w:rsidR="00121466" w:rsidRPr="00FE11A1" w:rsidRDefault="00107E04" w:rsidP="007F3AAC">
      <w:pPr>
        <w:numPr>
          <w:ilvl w:val="0"/>
          <w:numId w:val="47"/>
        </w:numPr>
        <w:spacing w:before="60" w:after="60" w:line="259" w:lineRule="auto"/>
        <w:contextualSpacing/>
        <w:jc w:val="both"/>
        <w:rPr>
          <w:rFonts w:eastAsia="Calibri"/>
          <w:i/>
          <w:color w:val="0000FF"/>
          <w:lang w:eastAsia="en-US"/>
        </w:rPr>
      </w:pPr>
      <w:r w:rsidRPr="00FE11A1">
        <w:rPr>
          <w:rFonts w:eastAsia="Calibri"/>
          <w:i/>
          <w:color w:val="0000FF"/>
          <w:lang w:eastAsia="en-US"/>
        </w:rPr>
        <w:t>nacionāla un vietēja mēroga veselības veicināšanas un slimību profilakses pasākumi.</w:t>
      </w:r>
      <w:r w:rsidR="00006F36" w:rsidRPr="00FE11A1">
        <w:rPr>
          <w:rFonts w:eastAsia="Calibri"/>
          <w:i/>
          <w:color w:val="0000FF"/>
          <w:lang w:eastAsia="en-US"/>
        </w:rPr>
        <w:t xml:space="preserve">, kurus var plānot tikai MK noteikumu 25.punktā noteiktajās </w:t>
      </w:r>
      <w:r w:rsidR="00570218" w:rsidRPr="00FE11A1">
        <w:rPr>
          <w:rFonts w:eastAsia="Calibri"/>
          <w:i/>
          <w:color w:val="0000FF"/>
          <w:lang w:eastAsia="en-US"/>
        </w:rPr>
        <w:t>jomās</w:t>
      </w:r>
      <w:r w:rsidR="00121466" w:rsidRPr="00FE11A1">
        <w:rPr>
          <w:rFonts w:eastAsia="Calibri"/>
          <w:i/>
          <w:color w:val="0000FF"/>
          <w:lang w:eastAsia="en-US"/>
        </w:rPr>
        <w:t>:</w:t>
      </w:r>
    </w:p>
    <w:p w14:paraId="63D3A874" w14:textId="1D34D58A" w:rsidR="00564CD7" w:rsidRPr="00564CD7" w:rsidRDefault="00564CD7" w:rsidP="007F3AAC">
      <w:pPr>
        <w:numPr>
          <w:ilvl w:val="1"/>
          <w:numId w:val="47"/>
        </w:numPr>
        <w:spacing w:before="60" w:after="60" w:line="259" w:lineRule="auto"/>
        <w:contextualSpacing/>
        <w:jc w:val="both"/>
        <w:rPr>
          <w:rFonts w:eastAsia="Calibri"/>
          <w:i/>
          <w:color w:val="0000FF"/>
          <w:lang w:eastAsia="en-US"/>
        </w:rPr>
      </w:pPr>
      <w:r w:rsidRPr="00564CD7">
        <w:rPr>
          <w:rFonts w:eastAsia="Calibri"/>
          <w:i/>
          <w:color w:val="0000FF"/>
          <w:lang w:eastAsia="en-US"/>
        </w:rPr>
        <w:t>veselīga uztura lietošanas veicināšana, tostarp mutes dobuma un  zobu veselība;</w:t>
      </w:r>
    </w:p>
    <w:p w14:paraId="49F25D61" w14:textId="40FB082D" w:rsidR="00564CD7" w:rsidRPr="00564CD7" w:rsidRDefault="00564CD7" w:rsidP="007F3AAC">
      <w:pPr>
        <w:numPr>
          <w:ilvl w:val="1"/>
          <w:numId w:val="47"/>
        </w:numPr>
        <w:spacing w:before="60" w:after="60" w:line="259" w:lineRule="auto"/>
        <w:contextualSpacing/>
        <w:jc w:val="both"/>
        <w:rPr>
          <w:rFonts w:eastAsia="Calibri"/>
          <w:i/>
          <w:color w:val="0000FF"/>
          <w:lang w:eastAsia="en-US"/>
        </w:rPr>
      </w:pPr>
      <w:r w:rsidRPr="00564CD7">
        <w:rPr>
          <w:rFonts w:eastAsia="Calibri"/>
          <w:i/>
          <w:color w:val="0000FF"/>
          <w:lang w:eastAsia="en-US"/>
        </w:rPr>
        <w:t xml:space="preserve">atkarību mazināšana; </w:t>
      </w:r>
    </w:p>
    <w:p w14:paraId="67BF74E1" w14:textId="42F3D389" w:rsidR="00564CD7" w:rsidRPr="00564CD7" w:rsidRDefault="00564CD7" w:rsidP="007F3AAC">
      <w:pPr>
        <w:numPr>
          <w:ilvl w:val="1"/>
          <w:numId w:val="47"/>
        </w:numPr>
        <w:spacing w:before="60" w:after="60" w:line="259" w:lineRule="auto"/>
        <w:contextualSpacing/>
        <w:jc w:val="both"/>
        <w:rPr>
          <w:rFonts w:eastAsia="Calibri"/>
          <w:i/>
          <w:color w:val="0000FF"/>
          <w:lang w:eastAsia="en-US"/>
        </w:rPr>
      </w:pPr>
      <w:r w:rsidRPr="00564CD7">
        <w:rPr>
          <w:rFonts w:eastAsia="Calibri"/>
          <w:i/>
          <w:color w:val="0000FF"/>
          <w:lang w:eastAsia="en-US"/>
        </w:rPr>
        <w:t>fizisko aktivitāšu veicināšana;</w:t>
      </w:r>
    </w:p>
    <w:p w14:paraId="4454FDB5" w14:textId="77BDCDA7" w:rsidR="00564CD7" w:rsidRPr="00564CD7" w:rsidRDefault="00564CD7" w:rsidP="007F3AAC">
      <w:pPr>
        <w:numPr>
          <w:ilvl w:val="1"/>
          <w:numId w:val="47"/>
        </w:numPr>
        <w:spacing w:before="60" w:after="60" w:line="259" w:lineRule="auto"/>
        <w:contextualSpacing/>
        <w:jc w:val="both"/>
        <w:rPr>
          <w:rFonts w:eastAsia="Calibri"/>
          <w:i/>
          <w:color w:val="0000FF"/>
          <w:lang w:eastAsia="en-US"/>
        </w:rPr>
      </w:pPr>
      <w:r w:rsidRPr="00564CD7">
        <w:rPr>
          <w:rFonts w:eastAsia="Calibri"/>
          <w:i/>
          <w:color w:val="0000FF"/>
          <w:lang w:eastAsia="en-US"/>
        </w:rPr>
        <w:t>psihiskās veselības veicināšana;</w:t>
      </w:r>
    </w:p>
    <w:p w14:paraId="0D99101F" w14:textId="2CAFB764" w:rsidR="00564CD7" w:rsidRPr="00564CD7" w:rsidRDefault="00564CD7" w:rsidP="007F3AAC">
      <w:pPr>
        <w:numPr>
          <w:ilvl w:val="1"/>
          <w:numId w:val="47"/>
        </w:numPr>
        <w:spacing w:before="60" w:after="60" w:line="259" w:lineRule="auto"/>
        <w:contextualSpacing/>
        <w:jc w:val="both"/>
        <w:rPr>
          <w:rFonts w:eastAsia="Calibri"/>
          <w:i/>
          <w:color w:val="0000FF"/>
          <w:lang w:eastAsia="en-US"/>
        </w:rPr>
      </w:pPr>
      <w:r w:rsidRPr="00564CD7">
        <w:rPr>
          <w:rFonts w:eastAsia="Calibri"/>
          <w:i/>
          <w:color w:val="0000FF"/>
          <w:lang w:eastAsia="en-US"/>
        </w:rPr>
        <w:t>seksuālās un reproduktīvās veselības veicināšana;</w:t>
      </w:r>
    </w:p>
    <w:p w14:paraId="230A9ABF" w14:textId="5A1EC496" w:rsidR="00564CD7" w:rsidRPr="00564CD7" w:rsidRDefault="00564CD7" w:rsidP="007F3AAC">
      <w:pPr>
        <w:numPr>
          <w:ilvl w:val="1"/>
          <w:numId w:val="47"/>
        </w:numPr>
        <w:spacing w:before="60" w:after="60" w:line="259" w:lineRule="auto"/>
        <w:contextualSpacing/>
        <w:jc w:val="both"/>
        <w:rPr>
          <w:rFonts w:eastAsia="Calibri"/>
          <w:i/>
          <w:color w:val="0000FF"/>
          <w:lang w:eastAsia="en-US"/>
        </w:rPr>
      </w:pPr>
      <w:r w:rsidRPr="00564CD7">
        <w:rPr>
          <w:rFonts w:eastAsia="Calibri"/>
          <w:i/>
          <w:color w:val="0000FF"/>
          <w:lang w:eastAsia="en-US"/>
        </w:rPr>
        <w:t>veselības veicināšana un primārās slimību profilakses uzlabošana;</w:t>
      </w:r>
    </w:p>
    <w:p w14:paraId="5A8F4ADE" w14:textId="178CE4E8" w:rsidR="00564CD7" w:rsidRPr="00564CD7" w:rsidRDefault="00564CD7" w:rsidP="007F3AAC">
      <w:pPr>
        <w:numPr>
          <w:ilvl w:val="1"/>
          <w:numId w:val="47"/>
        </w:numPr>
        <w:spacing w:before="60" w:after="60" w:line="259" w:lineRule="auto"/>
        <w:contextualSpacing/>
        <w:jc w:val="both"/>
        <w:rPr>
          <w:rFonts w:eastAsia="Calibri"/>
          <w:i/>
          <w:color w:val="0000FF"/>
          <w:lang w:eastAsia="en-US"/>
        </w:rPr>
      </w:pPr>
      <w:r w:rsidRPr="00564CD7">
        <w:rPr>
          <w:rFonts w:eastAsia="Calibri"/>
          <w:i/>
          <w:color w:val="0000FF"/>
          <w:lang w:eastAsia="en-US"/>
        </w:rPr>
        <w:t>traumatisma mazināšana;</w:t>
      </w:r>
    </w:p>
    <w:p w14:paraId="6E520340" w14:textId="3EFD4BC3" w:rsidR="00564CD7" w:rsidRPr="00564CD7" w:rsidRDefault="00564CD7" w:rsidP="007F3AAC">
      <w:pPr>
        <w:numPr>
          <w:ilvl w:val="1"/>
          <w:numId w:val="47"/>
        </w:numPr>
        <w:spacing w:before="60" w:after="60" w:line="259" w:lineRule="auto"/>
        <w:contextualSpacing/>
        <w:jc w:val="both"/>
        <w:rPr>
          <w:rFonts w:eastAsia="Calibri"/>
          <w:i/>
          <w:color w:val="0000FF"/>
          <w:lang w:eastAsia="en-US"/>
        </w:rPr>
      </w:pPr>
      <w:r w:rsidRPr="00564CD7">
        <w:rPr>
          <w:rFonts w:eastAsia="Calibri"/>
          <w:i/>
          <w:color w:val="0000FF"/>
          <w:lang w:eastAsia="en-US"/>
        </w:rPr>
        <w:t>infekciju izplatības mazināšana un vakcinācijas veicināšana;</w:t>
      </w:r>
    </w:p>
    <w:p w14:paraId="3355B587" w14:textId="65A16A10" w:rsidR="00564CD7" w:rsidRPr="00564CD7" w:rsidRDefault="00564CD7" w:rsidP="007F3AAC">
      <w:pPr>
        <w:numPr>
          <w:ilvl w:val="1"/>
          <w:numId w:val="47"/>
        </w:numPr>
        <w:spacing w:before="60" w:after="60" w:line="259" w:lineRule="auto"/>
        <w:contextualSpacing/>
        <w:jc w:val="both"/>
        <w:rPr>
          <w:rFonts w:eastAsia="Calibri"/>
          <w:i/>
          <w:color w:val="0000FF"/>
          <w:lang w:eastAsia="en-US"/>
        </w:rPr>
      </w:pPr>
      <w:r w:rsidRPr="00564CD7">
        <w:rPr>
          <w:rFonts w:eastAsia="Calibri"/>
          <w:i/>
          <w:color w:val="0000FF"/>
          <w:lang w:eastAsia="en-US"/>
        </w:rPr>
        <w:t>iedzīvotāju izglītošana pirmās palīdzības sniegšanā;</w:t>
      </w:r>
    </w:p>
    <w:p w14:paraId="08F3C3C1" w14:textId="712A47B1" w:rsidR="00107E04" w:rsidRDefault="00564CD7" w:rsidP="007F3AAC">
      <w:pPr>
        <w:numPr>
          <w:ilvl w:val="1"/>
          <w:numId w:val="47"/>
        </w:numPr>
        <w:spacing w:before="60" w:after="60" w:line="259" w:lineRule="auto"/>
        <w:contextualSpacing/>
        <w:jc w:val="both"/>
        <w:rPr>
          <w:rFonts w:eastAsia="Calibri"/>
          <w:i/>
          <w:color w:val="0000FF"/>
          <w:lang w:eastAsia="en-US"/>
        </w:rPr>
      </w:pPr>
      <w:proofErr w:type="spellStart"/>
      <w:r w:rsidRPr="00564CD7">
        <w:rPr>
          <w:rFonts w:eastAsia="Calibri"/>
          <w:i/>
          <w:color w:val="0000FF"/>
          <w:lang w:eastAsia="en-US"/>
        </w:rPr>
        <w:t>prenatālās</w:t>
      </w:r>
      <w:proofErr w:type="spellEnd"/>
      <w:r w:rsidRPr="00564CD7">
        <w:rPr>
          <w:rFonts w:eastAsia="Calibri"/>
          <w:i/>
          <w:color w:val="0000FF"/>
          <w:lang w:eastAsia="en-US"/>
        </w:rPr>
        <w:t xml:space="preserve"> un agrīnās bērnības vecāku prasmju programmu ieviešana</w:t>
      </w:r>
      <w:r w:rsidR="00621E76">
        <w:rPr>
          <w:rFonts w:eastAsia="Calibri"/>
          <w:i/>
          <w:color w:val="0000FF"/>
          <w:lang w:eastAsia="en-US"/>
        </w:rPr>
        <w:t>.</w:t>
      </w:r>
    </w:p>
    <w:p w14:paraId="5DA6AE82" w14:textId="4A5E7159" w:rsidR="00621E76" w:rsidRPr="00F3188C" w:rsidRDefault="009A350C" w:rsidP="009A350C">
      <w:pPr>
        <w:pStyle w:val="ListParagraph"/>
        <w:numPr>
          <w:ilvl w:val="0"/>
          <w:numId w:val="24"/>
        </w:numPr>
        <w:spacing w:before="60" w:after="60"/>
        <w:ind w:left="1418"/>
        <w:jc w:val="both"/>
        <w:rPr>
          <w:rFonts w:ascii="Times New Roman" w:hAnsi="Times New Roman"/>
          <w:i/>
          <w:color w:val="0000FF"/>
          <w:sz w:val="24"/>
          <w:szCs w:val="24"/>
        </w:rPr>
      </w:pPr>
      <w:r w:rsidRPr="00D830F5">
        <w:rPr>
          <w:rFonts w:ascii="Times New Roman" w:hAnsi="Times New Roman"/>
          <w:i/>
          <w:color w:val="0000FF"/>
          <w:sz w:val="24"/>
          <w:szCs w:val="24"/>
        </w:rPr>
        <w:t xml:space="preserve">Projekta iesniedzējs – </w:t>
      </w:r>
      <w:r w:rsidRPr="00D830F5">
        <w:rPr>
          <w:rFonts w:ascii="Times New Roman" w:hAnsi="Times New Roman"/>
          <w:i/>
          <w:color w:val="0000FF"/>
          <w:sz w:val="24"/>
          <w:szCs w:val="24"/>
          <w:u w:val="single"/>
        </w:rPr>
        <w:t xml:space="preserve">Paula Stradiņa </w:t>
      </w:r>
      <w:r w:rsidR="005F22F6" w:rsidRPr="00D830F5">
        <w:rPr>
          <w:rFonts w:ascii="Times New Roman" w:hAnsi="Times New Roman"/>
          <w:i/>
          <w:color w:val="0000FF"/>
          <w:sz w:val="24"/>
          <w:szCs w:val="24"/>
          <w:u w:val="single"/>
        </w:rPr>
        <w:t xml:space="preserve">Medicīnas </w:t>
      </w:r>
      <w:r w:rsidR="00154AC8" w:rsidRPr="00D830F5">
        <w:rPr>
          <w:rFonts w:ascii="Times New Roman" w:hAnsi="Times New Roman"/>
          <w:i/>
          <w:color w:val="0000FF"/>
          <w:sz w:val="24"/>
          <w:szCs w:val="24"/>
          <w:u w:val="single"/>
        </w:rPr>
        <w:t>vēstures muzejs</w:t>
      </w:r>
      <w:r w:rsidR="00F7329E" w:rsidRPr="00D830F5">
        <w:rPr>
          <w:rFonts w:ascii="Times New Roman" w:hAnsi="Times New Roman"/>
          <w:i/>
          <w:color w:val="0000FF"/>
          <w:sz w:val="24"/>
          <w:szCs w:val="24"/>
        </w:rPr>
        <w:t xml:space="preserve"> </w:t>
      </w:r>
      <w:r w:rsidR="00B820D6">
        <w:rPr>
          <w:rFonts w:ascii="Times New Roman" w:hAnsi="Times New Roman"/>
          <w:i/>
          <w:color w:val="0000FF"/>
          <w:sz w:val="24"/>
          <w:szCs w:val="24"/>
        </w:rPr>
        <w:t xml:space="preserve">tostarp </w:t>
      </w:r>
      <w:r w:rsidR="00F7329E" w:rsidRPr="00D830F5">
        <w:rPr>
          <w:rFonts w:ascii="Times New Roman" w:hAnsi="Times New Roman"/>
          <w:i/>
          <w:color w:val="0000FF"/>
          <w:sz w:val="24"/>
          <w:szCs w:val="24"/>
        </w:rPr>
        <w:t>šīs darbības ietvaros</w:t>
      </w:r>
      <w:r w:rsidR="008F00EF">
        <w:rPr>
          <w:rFonts w:ascii="Times New Roman" w:hAnsi="Times New Roman"/>
          <w:i/>
          <w:color w:val="0000FF"/>
          <w:sz w:val="24"/>
          <w:szCs w:val="24"/>
        </w:rPr>
        <w:t xml:space="preserve"> </w:t>
      </w:r>
      <w:r w:rsidR="008F00EF" w:rsidRPr="00F3188C">
        <w:rPr>
          <w:rFonts w:ascii="Times New Roman" w:hAnsi="Times New Roman"/>
          <w:i/>
          <w:color w:val="0000FF"/>
          <w:sz w:val="24"/>
          <w:szCs w:val="24"/>
        </w:rPr>
        <w:t xml:space="preserve">paredz </w:t>
      </w:r>
      <w:r w:rsidR="00751C6B" w:rsidRPr="00F3188C">
        <w:rPr>
          <w:rFonts w:ascii="Times New Roman" w:hAnsi="Times New Roman"/>
          <w:i/>
          <w:color w:val="0000FF"/>
          <w:sz w:val="24"/>
          <w:szCs w:val="24"/>
        </w:rPr>
        <w:t xml:space="preserve">izveidot Veselības </w:t>
      </w:r>
      <w:proofErr w:type="spellStart"/>
      <w:r w:rsidR="00751C6B" w:rsidRPr="00F3188C">
        <w:rPr>
          <w:rFonts w:ascii="Times New Roman" w:hAnsi="Times New Roman"/>
          <w:i/>
          <w:color w:val="0000FF"/>
          <w:sz w:val="24"/>
          <w:szCs w:val="24"/>
        </w:rPr>
        <w:t>pratības</w:t>
      </w:r>
      <w:proofErr w:type="spellEnd"/>
      <w:r w:rsidR="00751C6B" w:rsidRPr="00F3188C">
        <w:rPr>
          <w:rFonts w:ascii="Times New Roman" w:hAnsi="Times New Roman"/>
          <w:i/>
          <w:color w:val="0000FF"/>
          <w:sz w:val="24"/>
          <w:szCs w:val="24"/>
        </w:rPr>
        <w:t xml:space="preserve"> centru bērniem - Bērnu muzej</w:t>
      </w:r>
      <w:r w:rsidR="00E56A28" w:rsidRPr="00F3188C">
        <w:rPr>
          <w:rFonts w:ascii="Times New Roman" w:hAnsi="Times New Roman"/>
          <w:i/>
          <w:color w:val="0000FF"/>
          <w:sz w:val="24"/>
          <w:szCs w:val="24"/>
        </w:rPr>
        <w:t>u</w:t>
      </w:r>
      <w:r w:rsidR="00E26DFD" w:rsidRPr="00F3188C">
        <w:rPr>
          <w:rFonts w:ascii="Times New Roman" w:hAnsi="Times New Roman"/>
          <w:i/>
          <w:color w:val="0000FF"/>
          <w:sz w:val="24"/>
          <w:szCs w:val="24"/>
        </w:rPr>
        <w:t xml:space="preserve">, kura izveidei projektā var paredzēt šādas aktivitātes/pasākumus: </w:t>
      </w:r>
    </w:p>
    <w:p w14:paraId="33EE4C3C" w14:textId="77777777" w:rsidR="00952C91" w:rsidRPr="00F3188C" w:rsidRDefault="00835D1C" w:rsidP="007F3AAC">
      <w:pPr>
        <w:pStyle w:val="ListParagraph"/>
        <w:numPr>
          <w:ilvl w:val="0"/>
          <w:numId w:val="70"/>
        </w:numPr>
        <w:spacing w:before="60" w:after="60"/>
        <w:jc w:val="both"/>
        <w:rPr>
          <w:rFonts w:ascii="Times New Roman" w:hAnsi="Times New Roman"/>
          <w:i/>
          <w:color w:val="0000FF"/>
          <w:sz w:val="24"/>
          <w:szCs w:val="24"/>
        </w:rPr>
      </w:pPr>
      <w:r w:rsidRPr="00F3188C">
        <w:rPr>
          <w:rFonts w:ascii="Times New Roman" w:hAnsi="Times New Roman"/>
          <w:i/>
          <w:color w:val="0000FF"/>
          <w:sz w:val="24"/>
          <w:szCs w:val="24"/>
        </w:rPr>
        <w:t xml:space="preserve">mērķauditorijas izpētes aktivitātes, darbs ar fokusa grupām (bērni, vecāki, vai likumiskie aizbildņi, pedagogi), t.sk. pētījums par potenciālās ekspozīcijas atbilstību mērķauditorijas vajadzībām ārpakalpojumā; </w:t>
      </w:r>
    </w:p>
    <w:p w14:paraId="47CEE605" w14:textId="77777777" w:rsidR="00952C91" w:rsidRPr="00F3188C" w:rsidRDefault="00835D1C" w:rsidP="007F3AAC">
      <w:pPr>
        <w:pStyle w:val="ListParagraph"/>
        <w:numPr>
          <w:ilvl w:val="0"/>
          <w:numId w:val="70"/>
        </w:numPr>
        <w:spacing w:before="60" w:after="60"/>
        <w:jc w:val="both"/>
        <w:rPr>
          <w:rFonts w:ascii="Times New Roman" w:hAnsi="Times New Roman"/>
          <w:i/>
          <w:color w:val="0000FF"/>
          <w:sz w:val="24"/>
          <w:szCs w:val="24"/>
        </w:rPr>
      </w:pPr>
      <w:r w:rsidRPr="00F3188C">
        <w:rPr>
          <w:rFonts w:ascii="Times New Roman" w:hAnsi="Times New Roman"/>
          <w:i/>
          <w:color w:val="0000FF"/>
          <w:sz w:val="24"/>
          <w:szCs w:val="24"/>
        </w:rPr>
        <w:t xml:space="preserve">semināru cikls pedagogiem; </w:t>
      </w:r>
    </w:p>
    <w:p w14:paraId="042A2380" w14:textId="77777777" w:rsidR="00952C91" w:rsidRPr="00F3188C" w:rsidRDefault="00835D1C" w:rsidP="007F3AAC">
      <w:pPr>
        <w:pStyle w:val="ListParagraph"/>
        <w:numPr>
          <w:ilvl w:val="0"/>
          <w:numId w:val="70"/>
        </w:numPr>
        <w:spacing w:before="60" w:after="60"/>
        <w:jc w:val="both"/>
        <w:rPr>
          <w:rFonts w:ascii="Times New Roman" w:hAnsi="Times New Roman"/>
          <w:i/>
          <w:color w:val="0000FF"/>
          <w:sz w:val="24"/>
          <w:szCs w:val="24"/>
        </w:rPr>
      </w:pPr>
      <w:r w:rsidRPr="00F3188C">
        <w:rPr>
          <w:rFonts w:ascii="Times New Roman" w:hAnsi="Times New Roman"/>
          <w:i/>
          <w:color w:val="0000FF"/>
          <w:sz w:val="24"/>
          <w:szCs w:val="24"/>
        </w:rPr>
        <w:t xml:space="preserve">muzeja ekspozīcijas satura un dizaina koncepta izstrāde; </w:t>
      </w:r>
    </w:p>
    <w:p w14:paraId="730EA9E5" w14:textId="77777777" w:rsidR="00952C91" w:rsidRPr="00F3188C" w:rsidRDefault="00835D1C" w:rsidP="007F3AAC">
      <w:pPr>
        <w:pStyle w:val="ListParagraph"/>
        <w:numPr>
          <w:ilvl w:val="0"/>
          <w:numId w:val="70"/>
        </w:numPr>
        <w:spacing w:before="60" w:after="60"/>
        <w:jc w:val="both"/>
        <w:rPr>
          <w:rFonts w:ascii="Times New Roman" w:hAnsi="Times New Roman"/>
          <w:i/>
          <w:color w:val="0000FF"/>
          <w:sz w:val="24"/>
          <w:szCs w:val="24"/>
        </w:rPr>
      </w:pPr>
      <w:r w:rsidRPr="00F3188C">
        <w:rPr>
          <w:rFonts w:ascii="Times New Roman" w:hAnsi="Times New Roman"/>
          <w:i/>
          <w:color w:val="0000FF"/>
          <w:sz w:val="24"/>
          <w:szCs w:val="24"/>
        </w:rPr>
        <w:t xml:space="preserve">ekspozīcijas prototipa izstrāde un testēšana ar </w:t>
      </w:r>
      <w:proofErr w:type="spellStart"/>
      <w:r w:rsidRPr="00F3188C">
        <w:rPr>
          <w:rFonts w:ascii="Times New Roman" w:hAnsi="Times New Roman"/>
          <w:i/>
          <w:color w:val="0000FF"/>
          <w:sz w:val="24"/>
          <w:szCs w:val="24"/>
        </w:rPr>
        <w:t>mērķgrupām</w:t>
      </w:r>
      <w:proofErr w:type="spellEnd"/>
      <w:r w:rsidRPr="00F3188C">
        <w:rPr>
          <w:rFonts w:ascii="Times New Roman" w:hAnsi="Times New Roman"/>
          <w:i/>
          <w:color w:val="0000FF"/>
          <w:sz w:val="24"/>
          <w:szCs w:val="24"/>
        </w:rPr>
        <w:t xml:space="preserve">; </w:t>
      </w:r>
    </w:p>
    <w:p w14:paraId="1E34F72B" w14:textId="77777777" w:rsidR="00952C91" w:rsidRPr="00F3188C" w:rsidRDefault="00835D1C" w:rsidP="007F3AAC">
      <w:pPr>
        <w:pStyle w:val="ListParagraph"/>
        <w:numPr>
          <w:ilvl w:val="0"/>
          <w:numId w:val="70"/>
        </w:numPr>
        <w:spacing w:before="60" w:after="60"/>
        <w:jc w:val="both"/>
        <w:rPr>
          <w:rFonts w:ascii="Times New Roman" w:hAnsi="Times New Roman"/>
          <w:i/>
          <w:color w:val="0000FF"/>
          <w:sz w:val="24"/>
          <w:szCs w:val="24"/>
        </w:rPr>
      </w:pPr>
      <w:r w:rsidRPr="00F3188C">
        <w:rPr>
          <w:rFonts w:ascii="Times New Roman" w:hAnsi="Times New Roman"/>
          <w:i/>
          <w:color w:val="0000FF"/>
          <w:sz w:val="24"/>
          <w:szCs w:val="24"/>
        </w:rPr>
        <w:t xml:space="preserve">krājuma priekšmetu apstrāde un </w:t>
      </w:r>
      <w:proofErr w:type="spellStart"/>
      <w:r w:rsidRPr="00F3188C">
        <w:rPr>
          <w:rFonts w:ascii="Times New Roman" w:hAnsi="Times New Roman"/>
          <w:i/>
          <w:color w:val="0000FF"/>
          <w:sz w:val="24"/>
          <w:szCs w:val="24"/>
        </w:rPr>
        <w:t>digitalizācija</w:t>
      </w:r>
      <w:proofErr w:type="spellEnd"/>
      <w:r w:rsidRPr="00F3188C">
        <w:rPr>
          <w:rFonts w:ascii="Times New Roman" w:hAnsi="Times New Roman"/>
          <w:i/>
          <w:color w:val="0000FF"/>
          <w:sz w:val="24"/>
          <w:szCs w:val="24"/>
        </w:rPr>
        <w:t xml:space="preserve"> ekspozīcijas izveides vajadzībām (izmantojot </w:t>
      </w:r>
      <w:proofErr w:type="spellStart"/>
      <w:r w:rsidRPr="00F3188C">
        <w:rPr>
          <w:rFonts w:ascii="Times New Roman" w:hAnsi="Times New Roman"/>
          <w:i/>
          <w:color w:val="0000FF"/>
          <w:sz w:val="24"/>
          <w:szCs w:val="24"/>
        </w:rPr>
        <w:t>muzejpedagoģiskos</w:t>
      </w:r>
      <w:proofErr w:type="spellEnd"/>
      <w:r w:rsidRPr="00F3188C">
        <w:rPr>
          <w:rFonts w:ascii="Times New Roman" w:hAnsi="Times New Roman"/>
          <w:i/>
          <w:color w:val="0000FF"/>
          <w:sz w:val="24"/>
          <w:szCs w:val="24"/>
        </w:rPr>
        <w:t xml:space="preserve"> digitālos rīkus un risinājumus ārpakalpojumā (nav saistīts ar IKT sistēmu izstrādēm), ārpakalpojumu ietvaros kā kompleksi risinājumi); </w:t>
      </w:r>
    </w:p>
    <w:p w14:paraId="02BDCE83" w14:textId="77777777" w:rsidR="00952C91" w:rsidRPr="00F3188C" w:rsidRDefault="00835D1C" w:rsidP="007F3AAC">
      <w:pPr>
        <w:pStyle w:val="ListParagraph"/>
        <w:numPr>
          <w:ilvl w:val="0"/>
          <w:numId w:val="70"/>
        </w:numPr>
        <w:spacing w:before="60" w:after="60"/>
        <w:jc w:val="both"/>
        <w:rPr>
          <w:rFonts w:ascii="Times New Roman" w:hAnsi="Times New Roman"/>
          <w:i/>
          <w:color w:val="0000FF"/>
          <w:sz w:val="24"/>
          <w:szCs w:val="24"/>
        </w:rPr>
      </w:pPr>
      <w:r w:rsidRPr="00F3188C">
        <w:rPr>
          <w:rFonts w:ascii="Times New Roman" w:hAnsi="Times New Roman"/>
          <w:i/>
          <w:color w:val="0000FF"/>
          <w:sz w:val="24"/>
          <w:szCs w:val="24"/>
        </w:rPr>
        <w:t xml:space="preserve">ekspozīcijas izveide (bērnu muzeja klases izveide) (iekārtojums, ekspozīcijas izstrāde atbilstoši konceptam, t.sk. ekspozīcijas izveides līguma ietvaros veicamie nelieli telpu pielāgošanas darbi, piemēram, sienu krāsošana); </w:t>
      </w:r>
    </w:p>
    <w:p w14:paraId="48CD584F" w14:textId="77777777" w:rsidR="00952C91" w:rsidRPr="00F3188C" w:rsidRDefault="00835D1C" w:rsidP="007F3AAC">
      <w:pPr>
        <w:pStyle w:val="ListParagraph"/>
        <w:numPr>
          <w:ilvl w:val="0"/>
          <w:numId w:val="70"/>
        </w:numPr>
        <w:spacing w:before="60" w:after="60"/>
        <w:jc w:val="both"/>
        <w:rPr>
          <w:rFonts w:ascii="Times New Roman" w:hAnsi="Times New Roman"/>
          <w:i/>
          <w:color w:val="0000FF"/>
          <w:sz w:val="24"/>
          <w:szCs w:val="24"/>
        </w:rPr>
      </w:pPr>
      <w:proofErr w:type="spellStart"/>
      <w:r w:rsidRPr="00F3188C">
        <w:rPr>
          <w:rFonts w:ascii="Times New Roman" w:hAnsi="Times New Roman"/>
          <w:i/>
          <w:color w:val="0000FF"/>
          <w:sz w:val="24"/>
          <w:szCs w:val="24"/>
        </w:rPr>
        <w:t>muzejpedagoģisko</w:t>
      </w:r>
      <w:proofErr w:type="spellEnd"/>
      <w:r w:rsidRPr="00F3188C">
        <w:rPr>
          <w:rFonts w:ascii="Times New Roman" w:hAnsi="Times New Roman"/>
          <w:i/>
          <w:color w:val="0000FF"/>
          <w:sz w:val="24"/>
          <w:szCs w:val="24"/>
        </w:rPr>
        <w:t xml:space="preserve"> programmu izstrāde un testēšana projekta īstenošanas laikā; </w:t>
      </w:r>
    </w:p>
    <w:p w14:paraId="0708CC61" w14:textId="0B795562" w:rsidR="00E26DFD" w:rsidRDefault="00835D1C" w:rsidP="007F3AAC">
      <w:pPr>
        <w:pStyle w:val="ListParagraph"/>
        <w:numPr>
          <w:ilvl w:val="0"/>
          <w:numId w:val="70"/>
        </w:numPr>
        <w:spacing w:before="240"/>
        <w:jc w:val="both"/>
        <w:rPr>
          <w:rFonts w:ascii="Times New Roman" w:hAnsi="Times New Roman"/>
          <w:i/>
          <w:color w:val="0000FF"/>
          <w:sz w:val="24"/>
          <w:szCs w:val="24"/>
        </w:rPr>
      </w:pPr>
      <w:r w:rsidRPr="00F3188C">
        <w:rPr>
          <w:rFonts w:ascii="Times New Roman" w:hAnsi="Times New Roman"/>
          <w:i/>
          <w:color w:val="0000FF"/>
          <w:sz w:val="24"/>
          <w:szCs w:val="24"/>
        </w:rPr>
        <w:t>muzeja komunikācijas pasākumi, kas iekļauj komunikāciju par projekta ietvaros īstenotajiem veselības veicināšanas un slimību profilakses pasākumiem – mērķauditorijas uzrunāšanai un piesaistei.</w:t>
      </w:r>
    </w:p>
    <w:p w14:paraId="473AC4FF" w14:textId="77777777" w:rsidR="00F3188C" w:rsidRPr="00F3188C" w:rsidRDefault="00F3188C" w:rsidP="00F3188C">
      <w:pPr>
        <w:pStyle w:val="ListParagraph"/>
        <w:spacing w:before="240"/>
        <w:ind w:left="2138"/>
        <w:jc w:val="both"/>
        <w:rPr>
          <w:rFonts w:ascii="Times New Roman" w:hAnsi="Times New Roman"/>
          <w:i/>
          <w:color w:val="0000FF"/>
          <w:sz w:val="8"/>
          <w:szCs w:val="8"/>
        </w:rPr>
      </w:pPr>
    </w:p>
    <w:p w14:paraId="3877B4EC" w14:textId="1671E5DE" w:rsidR="00A150A3" w:rsidRDefault="00F5123F" w:rsidP="00F3188C">
      <w:pPr>
        <w:pStyle w:val="ListParagraph"/>
        <w:numPr>
          <w:ilvl w:val="0"/>
          <w:numId w:val="24"/>
        </w:numPr>
        <w:spacing w:after="0"/>
        <w:ind w:left="1418"/>
        <w:jc w:val="both"/>
        <w:rPr>
          <w:rFonts w:ascii="Times New Roman" w:hAnsi="Times New Roman"/>
          <w:i/>
          <w:color w:val="0000FF"/>
          <w:sz w:val="24"/>
          <w:szCs w:val="24"/>
        </w:rPr>
      </w:pPr>
      <w:r w:rsidRPr="00E40128">
        <w:rPr>
          <w:rFonts w:ascii="Times New Roman" w:hAnsi="Times New Roman"/>
          <w:i/>
          <w:color w:val="0000FF"/>
          <w:sz w:val="24"/>
          <w:szCs w:val="24"/>
        </w:rPr>
        <w:t xml:space="preserve">Plānojot </w:t>
      </w:r>
      <w:r w:rsidR="00E51629" w:rsidRPr="00E40128">
        <w:rPr>
          <w:rFonts w:ascii="Times New Roman" w:hAnsi="Times New Roman"/>
          <w:i/>
          <w:color w:val="0000FF"/>
          <w:sz w:val="24"/>
          <w:szCs w:val="24"/>
        </w:rPr>
        <w:t>īstenot</w:t>
      </w:r>
      <w:r w:rsidRPr="00E40128">
        <w:rPr>
          <w:rFonts w:ascii="Times New Roman" w:hAnsi="Times New Roman"/>
          <w:i/>
          <w:color w:val="0000FF"/>
          <w:sz w:val="24"/>
          <w:szCs w:val="24"/>
        </w:rPr>
        <w:t xml:space="preserve"> šādas </w:t>
      </w:r>
      <w:r w:rsidR="000F1E56" w:rsidRPr="00E40128">
        <w:rPr>
          <w:rFonts w:ascii="Times New Roman" w:hAnsi="Times New Roman"/>
          <w:i/>
          <w:color w:val="0000FF"/>
          <w:sz w:val="24"/>
          <w:szCs w:val="24"/>
        </w:rPr>
        <w:t xml:space="preserve">ar muzeja darbību saistītas </w:t>
      </w:r>
      <w:r w:rsidRPr="00E40128">
        <w:rPr>
          <w:rFonts w:ascii="Times New Roman" w:hAnsi="Times New Roman"/>
          <w:i/>
          <w:color w:val="0000FF"/>
          <w:sz w:val="24"/>
          <w:szCs w:val="24"/>
        </w:rPr>
        <w:t xml:space="preserve">aktivitātes/pasākumus </w:t>
      </w:r>
      <w:r w:rsidR="00E51629" w:rsidRPr="00E40128">
        <w:rPr>
          <w:rFonts w:ascii="Times New Roman" w:hAnsi="Times New Roman"/>
          <w:i/>
          <w:color w:val="0000FF"/>
          <w:sz w:val="24"/>
          <w:szCs w:val="24"/>
        </w:rPr>
        <w:t>projekt</w:t>
      </w:r>
      <w:r w:rsidR="00FC2A8C" w:rsidRPr="00E40128">
        <w:rPr>
          <w:rFonts w:ascii="Times New Roman" w:hAnsi="Times New Roman"/>
          <w:i/>
          <w:color w:val="0000FF"/>
          <w:sz w:val="24"/>
          <w:szCs w:val="24"/>
        </w:rPr>
        <w:t>a iesniegumā</w:t>
      </w:r>
      <w:r w:rsidR="00E51629" w:rsidRPr="00E40128">
        <w:rPr>
          <w:rFonts w:ascii="Times New Roman" w:hAnsi="Times New Roman"/>
          <w:i/>
          <w:color w:val="0000FF"/>
          <w:sz w:val="24"/>
          <w:szCs w:val="24"/>
        </w:rPr>
        <w:t xml:space="preserve"> ir </w:t>
      </w:r>
      <w:r w:rsidR="00E51629" w:rsidRPr="003502D9">
        <w:rPr>
          <w:rFonts w:ascii="Times New Roman" w:hAnsi="Times New Roman"/>
          <w:i/>
          <w:color w:val="0000FF"/>
          <w:sz w:val="24"/>
          <w:szCs w:val="24"/>
          <w:u w:val="single"/>
        </w:rPr>
        <w:t>jābūt pamatotai to tiešai saistībai</w:t>
      </w:r>
      <w:r w:rsidR="00E51629" w:rsidRPr="00F3188C">
        <w:rPr>
          <w:rFonts w:ascii="Times New Roman" w:hAnsi="Times New Roman"/>
          <w:i/>
          <w:color w:val="0000FF"/>
          <w:sz w:val="24"/>
          <w:szCs w:val="24"/>
        </w:rPr>
        <w:t xml:space="preserve"> ar MK noteikumu </w:t>
      </w:r>
      <w:r w:rsidR="0012300A" w:rsidRPr="00F3188C">
        <w:rPr>
          <w:rFonts w:ascii="Times New Roman" w:hAnsi="Times New Roman"/>
          <w:i/>
          <w:color w:val="0000FF"/>
          <w:sz w:val="24"/>
          <w:szCs w:val="24"/>
        </w:rPr>
        <w:t>6.</w:t>
      </w:r>
      <w:r w:rsidR="004F5116">
        <w:rPr>
          <w:rFonts w:ascii="Times New Roman" w:hAnsi="Times New Roman"/>
          <w:i/>
          <w:color w:val="0000FF"/>
          <w:sz w:val="24"/>
          <w:szCs w:val="24"/>
        </w:rPr>
        <w:t> </w:t>
      </w:r>
      <w:r w:rsidR="0012300A" w:rsidRPr="00F3188C">
        <w:rPr>
          <w:rFonts w:ascii="Times New Roman" w:hAnsi="Times New Roman"/>
          <w:i/>
          <w:color w:val="0000FF"/>
          <w:sz w:val="24"/>
          <w:szCs w:val="24"/>
        </w:rPr>
        <w:t xml:space="preserve">punktā definēto mērķi, </w:t>
      </w:r>
      <w:r w:rsidR="009F0FF2" w:rsidRPr="00F3188C">
        <w:rPr>
          <w:rFonts w:ascii="Times New Roman" w:hAnsi="Times New Roman"/>
          <w:i/>
          <w:color w:val="0000FF"/>
          <w:sz w:val="24"/>
          <w:szCs w:val="24"/>
        </w:rPr>
        <w:t>7.</w:t>
      </w:r>
      <w:r w:rsidR="004F5116">
        <w:rPr>
          <w:rFonts w:ascii="Times New Roman" w:hAnsi="Times New Roman"/>
          <w:i/>
          <w:color w:val="0000FF"/>
          <w:sz w:val="24"/>
          <w:szCs w:val="24"/>
        </w:rPr>
        <w:t> </w:t>
      </w:r>
      <w:r w:rsidR="009F0FF2" w:rsidRPr="00F3188C">
        <w:rPr>
          <w:rFonts w:ascii="Times New Roman" w:hAnsi="Times New Roman"/>
          <w:i/>
          <w:color w:val="0000FF"/>
          <w:sz w:val="24"/>
          <w:szCs w:val="24"/>
        </w:rPr>
        <w:t>punktā definētās mērķa grupas vajadzībām</w:t>
      </w:r>
      <w:r w:rsidR="000E4873" w:rsidRPr="00F3188C">
        <w:rPr>
          <w:rFonts w:ascii="Times New Roman" w:hAnsi="Times New Roman"/>
          <w:i/>
          <w:color w:val="0000FF"/>
          <w:sz w:val="24"/>
          <w:szCs w:val="24"/>
        </w:rPr>
        <w:t>, kā arī norādītajai informācijai</w:t>
      </w:r>
      <w:r w:rsidR="00FC2A8C" w:rsidRPr="00F3188C">
        <w:rPr>
          <w:rFonts w:ascii="Times New Roman" w:hAnsi="Times New Roman"/>
          <w:i/>
          <w:color w:val="0000FF"/>
          <w:sz w:val="24"/>
          <w:szCs w:val="24"/>
        </w:rPr>
        <w:t xml:space="preserve">, kas nepārprotami pierāda </w:t>
      </w:r>
      <w:r w:rsidR="00C52535" w:rsidRPr="00F3188C">
        <w:rPr>
          <w:rFonts w:ascii="Times New Roman" w:hAnsi="Times New Roman"/>
          <w:i/>
          <w:color w:val="0000FF"/>
          <w:sz w:val="24"/>
          <w:szCs w:val="24"/>
        </w:rPr>
        <w:t>plānoto aktivitāšu</w:t>
      </w:r>
      <w:r w:rsidR="005B4D31" w:rsidRPr="00F3188C">
        <w:rPr>
          <w:rFonts w:ascii="Times New Roman" w:hAnsi="Times New Roman"/>
          <w:i/>
          <w:color w:val="0000FF"/>
          <w:sz w:val="24"/>
          <w:szCs w:val="24"/>
        </w:rPr>
        <w:t>/pasākumu</w:t>
      </w:r>
      <w:r w:rsidR="00C52535" w:rsidRPr="00F3188C">
        <w:rPr>
          <w:rFonts w:ascii="Times New Roman" w:hAnsi="Times New Roman"/>
          <w:i/>
          <w:color w:val="0000FF"/>
          <w:sz w:val="24"/>
          <w:szCs w:val="24"/>
        </w:rPr>
        <w:t xml:space="preserve"> </w:t>
      </w:r>
      <w:r w:rsidR="00D75B0E" w:rsidRPr="00F3188C">
        <w:rPr>
          <w:rFonts w:ascii="Times New Roman" w:hAnsi="Times New Roman"/>
          <w:i/>
          <w:color w:val="0000FF"/>
          <w:sz w:val="24"/>
          <w:szCs w:val="24"/>
        </w:rPr>
        <w:t>a</w:t>
      </w:r>
      <w:r w:rsidR="00DC5900" w:rsidRPr="00F3188C">
        <w:rPr>
          <w:rFonts w:ascii="Times New Roman" w:hAnsi="Times New Roman"/>
          <w:i/>
          <w:color w:val="0000FF"/>
          <w:sz w:val="24"/>
          <w:szCs w:val="24"/>
        </w:rPr>
        <w:t xml:space="preserve">tbilstību </w:t>
      </w:r>
      <w:r w:rsidR="0088035E" w:rsidRPr="00F3188C">
        <w:rPr>
          <w:rFonts w:ascii="Times New Roman" w:hAnsi="Times New Roman"/>
          <w:i/>
          <w:color w:val="0000FF"/>
          <w:sz w:val="24"/>
          <w:szCs w:val="24"/>
        </w:rPr>
        <w:t xml:space="preserve">MK noteikumu </w:t>
      </w:r>
      <w:r w:rsidR="00C42CB1">
        <w:rPr>
          <w:rFonts w:ascii="Times New Roman" w:hAnsi="Times New Roman"/>
          <w:i/>
          <w:color w:val="0000FF"/>
          <w:sz w:val="24"/>
          <w:szCs w:val="24"/>
        </w:rPr>
        <w:t>2</w:t>
      </w:r>
      <w:r w:rsidR="0088035E" w:rsidRPr="00F3188C">
        <w:rPr>
          <w:rFonts w:ascii="Times New Roman" w:hAnsi="Times New Roman"/>
          <w:i/>
          <w:color w:val="0000FF"/>
          <w:sz w:val="24"/>
          <w:szCs w:val="24"/>
        </w:rPr>
        <w:t xml:space="preserve">5.punktā noteiktajām </w:t>
      </w:r>
      <w:r w:rsidR="00F426D9" w:rsidRPr="00F3188C">
        <w:rPr>
          <w:rFonts w:ascii="Times New Roman" w:hAnsi="Times New Roman"/>
          <w:i/>
          <w:color w:val="0000FF"/>
          <w:sz w:val="24"/>
          <w:szCs w:val="24"/>
        </w:rPr>
        <w:t>jomām</w:t>
      </w:r>
      <w:r w:rsidR="005906F2" w:rsidRPr="00F3188C">
        <w:rPr>
          <w:rFonts w:ascii="Times New Roman" w:hAnsi="Times New Roman"/>
          <w:i/>
          <w:color w:val="0000FF"/>
          <w:sz w:val="24"/>
          <w:szCs w:val="24"/>
        </w:rPr>
        <w:t>.</w:t>
      </w:r>
    </w:p>
    <w:p w14:paraId="2B841736" w14:textId="77777777" w:rsidR="00F3188C" w:rsidRPr="00F3188C" w:rsidRDefault="00F3188C" w:rsidP="00F3188C">
      <w:pPr>
        <w:pStyle w:val="ListParagraph"/>
        <w:spacing w:after="0"/>
        <w:ind w:left="1418"/>
        <w:jc w:val="both"/>
        <w:rPr>
          <w:rFonts w:ascii="Times New Roman" w:hAnsi="Times New Roman"/>
          <w:i/>
          <w:color w:val="0000FF"/>
          <w:sz w:val="8"/>
          <w:szCs w:val="8"/>
        </w:rPr>
      </w:pPr>
    </w:p>
    <w:p w14:paraId="2079C493" w14:textId="16880ACE" w:rsidR="00107E04" w:rsidRPr="00FE11A1" w:rsidRDefault="00107E04" w:rsidP="007F3AAC">
      <w:pPr>
        <w:numPr>
          <w:ilvl w:val="0"/>
          <w:numId w:val="47"/>
        </w:numPr>
        <w:spacing w:before="60" w:after="60" w:line="259" w:lineRule="auto"/>
        <w:contextualSpacing/>
        <w:jc w:val="both"/>
        <w:rPr>
          <w:rFonts w:eastAsia="Calibri"/>
          <w:i/>
          <w:color w:val="0000FF"/>
          <w:lang w:eastAsia="en-US"/>
        </w:rPr>
      </w:pPr>
      <w:r w:rsidRPr="00FE11A1">
        <w:rPr>
          <w:rFonts w:eastAsia="Calibri"/>
          <w:i/>
          <w:color w:val="0000FF"/>
          <w:lang w:eastAsia="en-US"/>
        </w:rPr>
        <w:t>sabiedrības veselības pētījumi</w:t>
      </w:r>
      <w:r w:rsidR="00DD7CC4">
        <w:rPr>
          <w:rFonts w:eastAsia="Calibri"/>
          <w:i/>
          <w:color w:val="0000FF"/>
          <w:lang w:eastAsia="en-US"/>
        </w:rPr>
        <w:t xml:space="preserve"> (šo darbību var īstenot tikai </w:t>
      </w:r>
      <w:r w:rsidR="00086EB6">
        <w:rPr>
          <w:rFonts w:eastAsia="Calibri"/>
          <w:i/>
          <w:color w:val="0000FF"/>
          <w:lang w:eastAsia="en-US"/>
        </w:rPr>
        <w:t>projekta iesniedzējs – Veselības ministrija)</w:t>
      </w:r>
      <w:r w:rsidRPr="00FE11A1">
        <w:rPr>
          <w:rFonts w:eastAsia="Calibri"/>
          <w:i/>
          <w:color w:val="0000FF"/>
          <w:lang w:eastAsia="en-US"/>
        </w:rPr>
        <w:t>;</w:t>
      </w:r>
    </w:p>
    <w:p w14:paraId="4EC72E4E" w14:textId="0228F490" w:rsidR="00FC6AB3" w:rsidRPr="00FE11A1" w:rsidRDefault="00107E04" w:rsidP="007F3AAC">
      <w:pPr>
        <w:numPr>
          <w:ilvl w:val="0"/>
          <w:numId w:val="47"/>
        </w:numPr>
        <w:spacing w:before="60" w:after="60" w:line="259" w:lineRule="auto"/>
        <w:contextualSpacing/>
        <w:jc w:val="both"/>
        <w:rPr>
          <w:rFonts w:eastAsia="Calibri"/>
          <w:i/>
          <w:color w:val="0000FF"/>
          <w:lang w:eastAsia="en-US"/>
        </w:rPr>
      </w:pPr>
      <w:r w:rsidRPr="00FE11A1">
        <w:rPr>
          <w:rFonts w:eastAsia="Calibri"/>
          <w:i/>
          <w:color w:val="0000FF"/>
          <w:lang w:eastAsia="en-US"/>
        </w:rPr>
        <w:t>komunikācijas un vizuālās identitātes prasību nodrošināšana</w:t>
      </w:r>
      <w:r w:rsidR="00FC6AB3" w:rsidRPr="00FE11A1">
        <w:rPr>
          <w:rFonts w:eastAsia="Calibri"/>
          <w:i/>
          <w:color w:val="0000FF"/>
          <w:lang w:eastAsia="en-US"/>
        </w:rPr>
        <w:t>;</w:t>
      </w:r>
    </w:p>
    <w:p w14:paraId="4A4834EF" w14:textId="77777777" w:rsidR="00FC6AB3" w:rsidRPr="00D45768" w:rsidRDefault="00FC6AB3" w:rsidP="00FC6AB3">
      <w:pPr>
        <w:numPr>
          <w:ilvl w:val="0"/>
          <w:numId w:val="15"/>
        </w:numPr>
        <w:spacing w:before="60" w:after="60" w:line="259" w:lineRule="auto"/>
        <w:ind w:left="644"/>
        <w:contextualSpacing/>
        <w:jc w:val="both"/>
        <w:rPr>
          <w:rFonts w:eastAsia="Calibri"/>
          <w:i/>
          <w:color w:val="0000FF"/>
          <w:lang w:eastAsia="en-US"/>
        </w:rPr>
      </w:pPr>
      <w:r w:rsidRPr="00D45768">
        <w:rPr>
          <w:rFonts w:eastAsia="Calibri"/>
          <w:i/>
          <w:color w:val="0000FF"/>
          <w:lang w:eastAsia="en-US"/>
        </w:rPr>
        <w:t xml:space="preserve">ja nepieciešams, tad attiecīgajām </w:t>
      </w:r>
      <w:r w:rsidRPr="00A72974">
        <w:rPr>
          <w:rFonts w:eastAsia="Calibri"/>
          <w:b/>
          <w:bCs/>
          <w:i/>
          <w:color w:val="0000FF"/>
          <w:lang w:eastAsia="en-US"/>
        </w:rPr>
        <w:t>darbībām vai apakšdarbībām papildus veido zemāka līmeņa atbilstošas apakšdarbības</w:t>
      </w:r>
      <w:r w:rsidRPr="00D45768">
        <w:rPr>
          <w:rFonts w:eastAsia="Calibri"/>
          <w:i/>
          <w:color w:val="0000FF"/>
          <w:lang w:eastAsia="en-US"/>
        </w:rPr>
        <w:t>;</w:t>
      </w:r>
    </w:p>
    <w:p w14:paraId="4F23A36B" w14:textId="77777777" w:rsidR="00FC6AB3" w:rsidRPr="00D45768" w:rsidRDefault="00FC6AB3" w:rsidP="00FC6AB3">
      <w:pPr>
        <w:numPr>
          <w:ilvl w:val="0"/>
          <w:numId w:val="15"/>
        </w:numPr>
        <w:spacing w:before="60" w:after="60" w:line="259" w:lineRule="auto"/>
        <w:ind w:left="644"/>
        <w:contextualSpacing/>
        <w:jc w:val="both"/>
        <w:rPr>
          <w:rFonts w:eastAsia="Calibri"/>
          <w:i/>
          <w:color w:val="0000FF"/>
          <w:lang w:eastAsia="en-US"/>
        </w:rPr>
      </w:pPr>
      <w:r w:rsidRPr="00A72974">
        <w:rPr>
          <w:rFonts w:eastAsia="Calibri"/>
          <w:b/>
          <w:bCs/>
          <w:i/>
          <w:color w:val="0000FF"/>
          <w:u w:val="single"/>
          <w:lang w:eastAsia="en-US"/>
        </w:rPr>
        <w:lastRenderedPageBreak/>
        <w:t>sniedz darbību aprakstu</w:t>
      </w:r>
      <w:r w:rsidRPr="00D45768">
        <w:rPr>
          <w:rFonts w:eastAsia="Calibri"/>
          <w:i/>
          <w:color w:val="0000FF"/>
          <w:lang w:eastAsia="en-US"/>
        </w:rPr>
        <w:t>, norādot informāciju par aktivitāšu, pasākumu u.tml. darbību, kas tiks veiktas attiecīgās projekta darbības īstenošanas laikā, būtību un aprakstot to plānoto norisi.</w:t>
      </w:r>
    </w:p>
    <w:p w14:paraId="25411D9C" w14:textId="584940C9" w:rsidR="00FC6AB3" w:rsidRPr="00D45768" w:rsidRDefault="00FC6AB3" w:rsidP="00FC6AB3">
      <w:pPr>
        <w:pStyle w:val="ListParagraph"/>
        <w:numPr>
          <w:ilvl w:val="0"/>
          <w:numId w:val="3"/>
        </w:numPr>
        <w:spacing w:before="60" w:after="60"/>
        <w:ind w:left="1134"/>
        <w:jc w:val="both"/>
        <w:rPr>
          <w:rFonts w:ascii="Times New Roman" w:hAnsi="Times New Roman"/>
          <w:i/>
          <w:color w:val="0000FF"/>
          <w:sz w:val="24"/>
          <w:szCs w:val="24"/>
        </w:rPr>
      </w:pPr>
      <w:r w:rsidRPr="00D45768">
        <w:rPr>
          <w:rFonts w:ascii="Times New Roman" w:hAnsi="Times New Roman"/>
          <w:i/>
          <w:color w:val="0000FF"/>
          <w:sz w:val="24"/>
          <w:szCs w:val="24"/>
        </w:rPr>
        <w:t xml:space="preserve">Attiecīgo darbību un/vai apakšdarbību aprakstos norāda kādas plānotās darbības/aktivitātes/pasākumus īstenos projekta iesniedzējs pats un kādas īstenos </w:t>
      </w:r>
      <w:r w:rsidR="00267794" w:rsidRPr="00D45768">
        <w:rPr>
          <w:rFonts w:ascii="Times New Roman" w:hAnsi="Times New Roman"/>
          <w:i/>
          <w:color w:val="0000FF"/>
          <w:sz w:val="24"/>
          <w:szCs w:val="24"/>
        </w:rPr>
        <w:t>sada</w:t>
      </w:r>
      <w:r w:rsidR="00E57F1C" w:rsidRPr="00D45768">
        <w:rPr>
          <w:rFonts w:ascii="Times New Roman" w:hAnsi="Times New Roman"/>
          <w:i/>
          <w:color w:val="0000FF"/>
          <w:sz w:val="24"/>
          <w:szCs w:val="24"/>
        </w:rPr>
        <w:t>rbības partneris (ja attiecināms)</w:t>
      </w:r>
      <w:r w:rsidRPr="00D45768">
        <w:rPr>
          <w:rFonts w:ascii="Times New Roman" w:hAnsi="Times New Roman"/>
          <w:i/>
          <w:color w:val="0000FF"/>
          <w:sz w:val="24"/>
          <w:szCs w:val="24"/>
        </w:rPr>
        <w:t xml:space="preserve">. </w:t>
      </w:r>
    </w:p>
    <w:p w14:paraId="028E1A73" w14:textId="77777777" w:rsidR="00ED0B3B" w:rsidRDefault="00FC6AB3" w:rsidP="00FC6AB3">
      <w:pPr>
        <w:numPr>
          <w:ilvl w:val="0"/>
          <w:numId w:val="15"/>
        </w:numPr>
        <w:spacing w:before="60" w:after="160" w:line="259" w:lineRule="auto"/>
        <w:ind w:left="644"/>
        <w:contextualSpacing/>
        <w:jc w:val="both"/>
        <w:rPr>
          <w:rFonts w:eastAsia="Calibri"/>
          <w:i/>
          <w:color w:val="0000FF"/>
          <w:lang w:eastAsia="en-US"/>
        </w:rPr>
      </w:pPr>
      <w:r w:rsidRPr="00D45768">
        <w:rPr>
          <w:rFonts w:eastAsia="Calibri"/>
          <w:b/>
          <w:bCs/>
          <w:i/>
          <w:color w:val="0000FF"/>
          <w:lang w:eastAsia="en-US"/>
        </w:rPr>
        <w:t xml:space="preserve">katrai projekta apakšdarbībai vai darbībai (ja nav apakšdarbību) </w:t>
      </w:r>
      <w:r w:rsidRPr="00D45768">
        <w:rPr>
          <w:rFonts w:eastAsia="Calibri"/>
          <w:b/>
          <w:bCs/>
          <w:i/>
          <w:color w:val="0000FF"/>
          <w:u w:val="single"/>
          <w:lang w:eastAsia="en-US"/>
        </w:rPr>
        <w:t>norāda vismaz vienu precīzi definētu un reāli sasniedzamu rezultātu</w:t>
      </w:r>
      <w:r w:rsidR="00F95CFC">
        <w:rPr>
          <w:rFonts w:eastAsia="Calibri"/>
          <w:i/>
          <w:color w:val="0000FF"/>
          <w:lang w:eastAsia="en-US"/>
        </w:rPr>
        <w:t xml:space="preserve">, kas izriet no darbības vai apakšdarbības </w:t>
      </w:r>
      <w:r w:rsidR="00F95CFC" w:rsidRPr="00ED0B3B">
        <w:rPr>
          <w:rFonts w:eastAsia="Calibri"/>
          <w:i/>
          <w:color w:val="0000FF"/>
          <w:lang w:eastAsia="en-US"/>
        </w:rPr>
        <w:t>apraksta</w:t>
      </w:r>
      <w:r w:rsidRPr="00ED0B3B">
        <w:rPr>
          <w:rFonts w:eastAsia="Calibri"/>
          <w:i/>
          <w:color w:val="0000FF"/>
          <w:lang w:eastAsia="en-US"/>
        </w:rPr>
        <w:t xml:space="preserve">, </w:t>
      </w:r>
      <w:r w:rsidR="001E3E25" w:rsidRPr="00ED0B3B">
        <w:rPr>
          <w:rFonts w:eastAsia="Calibri"/>
          <w:i/>
          <w:color w:val="0000FF"/>
          <w:lang w:eastAsia="en-US"/>
        </w:rPr>
        <w:t xml:space="preserve">kā arī </w:t>
      </w:r>
      <w:r w:rsidR="005641BB" w:rsidRPr="00ED0B3B">
        <w:rPr>
          <w:rFonts w:eastAsia="Calibri"/>
          <w:i/>
          <w:color w:val="0000FF"/>
          <w:lang w:eastAsia="en-US"/>
        </w:rPr>
        <w:t xml:space="preserve">norāda </w:t>
      </w:r>
      <w:r w:rsidRPr="00ED0B3B">
        <w:rPr>
          <w:rFonts w:eastAsia="Calibri"/>
          <w:i/>
          <w:color w:val="0000FF"/>
          <w:lang w:eastAsia="en-US"/>
        </w:rPr>
        <w:t>tā</w:t>
      </w:r>
      <w:r w:rsidRPr="00D45768">
        <w:rPr>
          <w:rFonts w:eastAsia="Calibri"/>
          <w:i/>
          <w:color w:val="0000FF"/>
          <w:lang w:eastAsia="en-US"/>
        </w:rPr>
        <w:t xml:space="preserve"> skaitlisko izteiksmi un atbilstošu mērvienību</w:t>
      </w:r>
      <w:r w:rsidR="00ED0B3B">
        <w:rPr>
          <w:rFonts w:eastAsia="Calibri"/>
          <w:i/>
          <w:color w:val="0000FF"/>
          <w:lang w:eastAsia="en-US"/>
        </w:rPr>
        <w:t>.</w:t>
      </w:r>
    </w:p>
    <w:p w14:paraId="4E19A610" w14:textId="2A6D0824" w:rsidR="00FC6AB3" w:rsidRPr="00B01B52" w:rsidRDefault="00584154" w:rsidP="00584154">
      <w:pPr>
        <w:pStyle w:val="ListParagraph"/>
        <w:numPr>
          <w:ilvl w:val="0"/>
          <w:numId w:val="24"/>
        </w:numPr>
        <w:spacing w:before="60"/>
        <w:jc w:val="both"/>
        <w:rPr>
          <w:rFonts w:ascii="Times New Roman" w:hAnsi="Times New Roman"/>
          <w:i/>
          <w:color w:val="0000FF"/>
          <w:sz w:val="24"/>
          <w:szCs w:val="24"/>
        </w:rPr>
      </w:pPr>
      <w:r w:rsidRPr="00B01B52">
        <w:rPr>
          <w:rFonts w:ascii="Times New Roman" w:hAnsi="Times New Roman"/>
          <w:i/>
          <w:color w:val="0000FF"/>
          <w:sz w:val="24"/>
          <w:szCs w:val="24"/>
        </w:rPr>
        <w:t xml:space="preserve">Vienai </w:t>
      </w:r>
      <w:r w:rsidR="00B01B52" w:rsidRPr="00B01B52">
        <w:rPr>
          <w:rFonts w:ascii="Times New Roman" w:hAnsi="Times New Roman"/>
          <w:i/>
          <w:color w:val="0000FF"/>
          <w:sz w:val="24"/>
          <w:szCs w:val="24"/>
        </w:rPr>
        <w:t>projekta</w:t>
      </w:r>
      <w:r w:rsidRPr="00B01B52">
        <w:rPr>
          <w:rFonts w:ascii="Times New Roman" w:hAnsi="Times New Roman"/>
          <w:i/>
          <w:color w:val="0000FF"/>
          <w:sz w:val="24"/>
          <w:szCs w:val="24"/>
        </w:rPr>
        <w:t xml:space="preserve"> darbībai vai </w:t>
      </w:r>
      <w:r w:rsidR="00B01B52" w:rsidRPr="00B01B52">
        <w:rPr>
          <w:rFonts w:ascii="Times New Roman" w:hAnsi="Times New Roman"/>
          <w:i/>
          <w:color w:val="0000FF"/>
          <w:sz w:val="24"/>
          <w:szCs w:val="24"/>
        </w:rPr>
        <w:t>apakšdarbībai</w:t>
      </w:r>
      <w:r w:rsidRPr="00B01B52">
        <w:rPr>
          <w:rFonts w:ascii="Times New Roman" w:hAnsi="Times New Roman"/>
          <w:i/>
          <w:color w:val="0000FF"/>
          <w:sz w:val="24"/>
          <w:szCs w:val="24"/>
        </w:rPr>
        <w:t xml:space="preserve"> var tikt definēti vairāki rezultāti</w:t>
      </w:r>
      <w:r w:rsidR="00B01B52" w:rsidRPr="00B01B52">
        <w:rPr>
          <w:rFonts w:ascii="Times New Roman" w:hAnsi="Times New Roman"/>
          <w:i/>
          <w:color w:val="0000FF"/>
          <w:sz w:val="24"/>
          <w:szCs w:val="24"/>
        </w:rPr>
        <w:t>, kas tiks sasniegti tās īstenošanas rezultātā</w:t>
      </w:r>
      <w:r w:rsidR="00FC6AB3" w:rsidRPr="00B01B52">
        <w:rPr>
          <w:rFonts w:ascii="Times New Roman" w:hAnsi="Times New Roman"/>
          <w:i/>
          <w:color w:val="0000FF"/>
          <w:sz w:val="24"/>
          <w:szCs w:val="24"/>
        </w:rPr>
        <w:t>;</w:t>
      </w:r>
    </w:p>
    <w:p w14:paraId="49049D16" w14:textId="77777777" w:rsidR="00FC6AB3" w:rsidRPr="00D45768" w:rsidRDefault="00FC6AB3" w:rsidP="00FC6AB3">
      <w:pPr>
        <w:numPr>
          <w:ilvl w:val="0"/>
          <w:numId w:val="15"/>
        </w:numPr>
        <w:spacing w:before="60" w:after="160" w:line="259" w:lineRule="auto"/>
        <w:ind w:left="644"/>
        <w:contextualSpacing/>
        <w:jc w:val="both"/>
        <w:rPr>
          <w:rFonts w:eastAsia="Calibri"/>
          <w:i/>
          <w:color w:val="0000FF"/>
          <w:lang w:eastAsia="en-US"/>
        </w:rPr>
      </w:pPr>
      <w:r w:rsidRPr="00A56A31">
        <w:rPr>
          <w:rFonts w:eastAsia="Calibri"/>
          <w:b/>
          <w:bCs/>
          <w:i/>
          <w:color w:val="0000FF"/>
          <w:u w:val="single"/>
          <w:lang w:eastAsia="en-US"/>
        </w:rPr>
        <w:t>norāda rādītājus</w:t>
      </w:r>
      <w:r w:rsidRPr="00D45768">
        <w:rPr>
          <w:rFonts w:eastAsia="Calibri"/>
          <w:i/>
          <w:color w:val="0000FF"/>
          <w:lang w:eastAsia="en-US"/>
        </w:rPr>
        <w:t>, kuri ir attiecināmi uz konkrēto projekta darbību vai apakšdarbību;</w:t>
      </w:r>
    </w:p>
    <w:p w14:paraId="510B36B3" w14:textId="77777777" w:rsidR="00FC6AB3" w:rsidRPr="00D45768" w:rsidRDefault="00FC6AB3" w:rsidP="00FC6AB3">
      <w:pPr>
        <w:numPr>
          <w:ilvl w:val="0"/>
          <w:numId w:val="15"/>
        </w:numPr>
        <w:spacing w:before="60" w:line="259" w:lineRule="auto"/>
        <w:ind w:left="644"/>
        <w:contextualSpacing/>
        <w:jc w:val="both"/>
        <w:rPr>
          <w:rFonts w:eastAsia="Calibri"/>
          <w:i/>
          <w:color w:val="0000FF"/>
          <w:lang w:eastAsia="en-US"/>
        </w:rPr>
      </w:pPr>
      <w:r w:rsidRPr="00D45768">
        <w:rPr>
          <w:rFonts w:eastAsia="Calibri"/>
          <w:i/>
          <w:color w:val="0000FF"/>
          <w:u w:val="single"/>
          <w:lang w:eastAsia="en-US"/>
        </w:rPr>
        <w:t>norāda</w:t>
      </w:r>
      <w:r w:rsidRPr="00D45768">
        <w:rPr>
          <w:rFonts w:eastAsia="Calibri"/>
          <w:i/>
          <w:color w:val="0000FF"/>
          <w:lang w:eastAsia="en-US"/>
        </w:rPr>
        <w:t xml:space="preserve"> projekta darbību un apakšdarbību </w:t>
      </w:r>
      <w:r w:rsidRPr="00D45768">
        <w:rPr>
          <w:rFonts w:eastAsia="Calibri"/>
          <w:i/>
          <w:color w:val="0000FF"/>
          <w:u w:val="single"/>
          <w:lang w:eastAsia="en-US"/>
        </w:rPr>
        <w:t>īstenošanas periodu</w:t>
      </w:r>
      <w:r w:rsidRPr="00D45768">
        <w:rPr>
          <w:rFonts w:eastAsia="Calibri"/>
          <w:i/>
          <w:color w:val="0000FF"/>
          <w:lang w:eastAsia="en-US"/>
        </w:rPr>
        <w:t xml:space="preserve"> projekta īstenošanas grafikā;</w:t>
      </w:r>
    </w:p>
    <w:p w14:paraId="363E4579" w14:textId="5CBA6EF6" w:rsidR="00FC6AB3" w:rsidRPr="00D45768" w:rsidRDefault="00FC6AB3" w:rsidP="00FC6AB3">
      <w:pPr>
        <w:numPr>
          <w:ilvl w:val="0"/>
          <w:numId w:val="15"/>
        </w:numPr>
        <w:spacing w:before="60" w:line="259" w:lineRule="auto"/>
        <w:ind w:left="644"/>
        <w:contextualSpacing/>
        <w:jc w:val="both"/>
        <w:rPr>
          <w:rFonts w:eastAsia="Calibri"/>
          <w:i/>
          <w:color w:val="0000FF"/>
          <w:lang w:eastAsia="en-US"/>
        </w:rPr>
      </w:pPr>
      <w:r w:rsidRPr="00D45768">
        <w:rPr>
          <w:rFonts w:eastAsia="Calibri"/>
          <w:i/>
          <w:color w:val="0000FF"/>
          <w:lang w:eastAsia="en-US"/>
        </w:rPr>
        <w:t>attiecīgajai projekta darbībai vai apa</w:t>
      </w:r>
      <w:r w:rsidR="00276B6D">
        <w:rPr>
          <w:rFonts w:eastAsia="Calibri"/>
          <w:i/>
          <w:color w:val="0000FF"/>
          <w:lang w:eastAsia="en-US"/>
        </w:rPr>
        <w:t>k</w:t>
      </w:r>
      <w:r w:rsidRPr="00D45768">
        <w:rPr>
          <w:rFonts w:eastAsia="Calibri"/>
          <w:i/>
          <w:color w:val="0000FF"/>
          <w:lang w:eastAsia="en-US"/>
        </w:rPr>
        <w:t xml:space="preserve">šdarbībai </w:t>
      </w:r>
      <w:r w:rsidRPr="00D45768">
        <w:rPr>
          <w:rFonts w:eastAsia="Calibri"/>
          <w:i/>
          <w:color w:val="0000FF"/>
          <w:u w:val="single"/>
          <w:lang w:eastAsia="en-US"/>
        </w:rPr>
        <w:t>piesaista atbilstošo projekta budžeta pozīciju/-</w:t>
      </w:r>
      <w:proofErr w:type="spellStart"/>
      <w:r w:rsidRPr="00D45768">
        <w:rPr>
          <w:rFonts w:eastAsia="Calibri"/>
          <w:i/>
          <w:color w:val="0000FF"/>
          <w:u w:val="single"/>
          <w:lang w:eastAsia="en-US"/>
        </w:rPr>
        <w:t>as</w:t>
      </w:r>
      <w:proofErr w:type="spellEnd"/>
      <w:r w:rsidRPr="00D45768">
        <w:rPr>
          <w:rFonts w:eastAsia="Calibri"/>
          <w:i/>
          <w:color w:val="0000FF"/>
          <w:lang w:eastAsia="en-US"/>
        </w:rPr>
        <w:t xml:space="preserve"> (ja sadaļa “</w:t>
      </w:r>
      <w:r w:rsidR="00D048CB">
        <w:rPr>
          <w:rFonts w:eastAsia="Calibri"/>
          <w:i/>
          <w:color w:val="0000FF"/>
          <w:lang w:eastAsia="en-US"/>
        </w:rPr>
        <w:t>Projekta b</w:t>
      </w:r>
      <w:r w:rsidRPr="00D45768">
        <w:rPr>
          <w:rFonts w:eastAsia="Calibri"/>
          <w:i/>
          <w:color w:val="0000FF"/>
          <w:lang w:eastAsia="en-US"/>
        </w:rPr>
        <w:t>udžeta kopsavilkums” ir aizpildīta);</w:t>
      </w:r>
    </w:p>
    <w:p w14:paraId="0DFC01A3" w14:textId="005601FD" w:rsidR="00FC6AB3" w:rsidRPr="005E4E26" w:rsidRDefault="00FC6AB3" w:rsidP="00FC6AB3">
      <w:pPr>
        <w:numPr>
          <w:ilvl w:val="0"/>
          <w:numId w:val="15"/>
        </w:numPr>
        <w:spacing w:before="60" w:after="60" w:line="259" w:lineRule="auto"/>
        <w:ind w:left="644"/>
        <w:contextualSpacing/>
        <w:jc w:val="both"/>
        <w:rPr>
          <w:rFonts w:eastAsia="Calibri"/>
          <w:b/>
          <w:bCs/>
          <w:i/>
          <w:color w:val="0000FF"/>
          <w:lang w:eastAsia="en-US"/>
        </w:rPr>
      </w:pPr>
      <w:r w:rsidRPr="005E4E26">
        <w:rPr>
          <w:rFonts w:eastAsia="Calibri"/>
          <w:b/>
          <w:bCs/>
          <w:i/>
          <w:color w:val="0000FF"/>
          <w:lang w:eastAsia="en-US"/>
        </w:rPr>
        <w:t xml:space="preserve">attiecīgajai projekta darbībai un/vai apakšdarbībai, kuras ietvaros tiks īstenotas attiecīgās aktivitātes, pasākumi u.tml., </w:t>
      </w:r>
      <w:r w:rsidRPr="005E4E26">
        <w:rPr>
          <w:rFonts w:eastAsia="Calibri"/>
          <w:b/>
          <w:bCs/>
          <w:i/>
          <w:color w:val="0000FF"/>
          <w:u w:val="single"/>
          <w:lang w:eastAsia="en-US"/>
        </w:rPr>
        <w:t>norāda atbilstošo HP darbību</w:t>
      </w:r>
      <w:r w:rsidRPr="005E4E26">
        <w:rPr>
          <w:rFonts w:eastAsia="Calibri"/>
          <w:b/>
          <w:bCs/>
          <w:i/>
          <w:color w:val="0000FF"/>
          <w:lang w:eastAsia="en-US"/>
        </w:rPr>
        <w:t xml:space="preserve"> (-</w:t>
      </w:r>
      <w:proofErr w:type="spellStart"/>
      <w:r w:rsidRPr="005E4E26">
        <w:rPr>
          <w:rFonts w:eastAsia="Calibri"/>
          <w:b/>
          <w:bCs/>
          <w:i/>
          <w:color w:val="0000FF"/>
          <w:lang w:eastAsia="en-US"/>
        </w:rPr>
        <w:t>as</w:t>
      </w:r>
      <w:proofErr w:type="spellEnd"/>
      <w:r w:rsidRPr="005E4E26">
        <w:rPr>
          <w:rFonts w:eastAsia="Calibri"/>
          <w:b/>
          <w:bCs/>
          <w:i/>
          <w:color w:val="0000FF"/>
          <w:lang w:eastAsia="en-US"/>
        </w:rPr>
        <w:t xml:space="preserve">), </w:t>
      </w:r>
      <w:r w:rsidRPr="005E4E26">
        <w:rPr>
          <w:rFonts w:eastAsia="Calibri"/>
          <w:i/>
          <w:color w:val="0000FF"/>
          <w:lang w:eastAsia="en-US"/>
        </w:rPr>
        <w:t>(ja attiecināms)</w:t>
      </w:r>
      <w:r w:rsidRPr="005E4E26">
        <w:rPr>
          <w:rFonts w:eastAsia="Calibri"/>
          <w:b/>
          <w:bCs/>
          <w:i/>
          <w:color w:val="0000FF"/>
          <w:lang w:eastAsia="en-US"/>
        </w:rPr>
        <w:t>;</w:t>
      </w:r>
    </w:p>
    <w:p w14:paraId="17D7730E" w14:textId="77777777" w:rsidR="00FC6AB3" w:rsidRPr="005E4E26" w:rsidRDefault="00FC6AB3" w:rsidP="00FC6AB3">
      <w:pPr>
        <w:numPr>
          <w:ilvl w:val="0"/>
          <w:numId w:val="15"/>
        </w:numPr>
        <w:spacing w:before="60" w:after="60" w:line="259" w:lineRule="auto"/>
        <w:ind w:left="644"/>
        <w:contextualSpacing/>
        <w:jc w:val="both"/>
        <w:rPr>
          <w:rFonts w:eastAsia="Calibri"/>
          <w:i/>
          <w:color w:val="0000FF"/>
          <w:lang w:eastAsia="en-US"/>
        </w:rPr>
      </w:pPr>
      <w:r w:rsidRPr="005E4E26">
        <w:rPr>
          <w:rFonts w:eastAsia="Calibri"/>
          <w:i/>
          <w:color w:val="0000FF"/>
          <w:u w:val="single"/>
          <w:lang w:eastAsia="en-US"/>
        </w:rPr>
        <w:t>darbības “Komunikācijas un vizuālās identitātes prasību nodrošināšanas pasākumi” ietvaros paredz</w:t>
      </w:r>
      <w:r w:rsidRPr="005E4E26">
        <w:rPr>
          <w:rFonts w:eastAsia="Calibri"/>
          <w:i/>
          <w:color w:val="0000FF"/>
          <w:lang w:eastAsia="en-US"/>
        </w:rPr>
        <w:t>:</w:t>
      </w:r>
    </w:p>
    <w:p w14:paraId="3F659356" w14:textId="77777777" w:rsidR="00FC6AB3" w:rsidRPr="007309E0" w:rsidRDefault="00FC6AB3" w:rsidP="00BC08DB">
      <w:pPr>
        <w:numPr>
          <w:ilvl w:val="1"/>
          <w:numId w:val="20"/>
        </w:numPr>
        <w:spacing w:before="60" w:after="60" w:line="259" w:lineRule="auto"/>
        <w:ind w:left="1134"/>
        <w:contextualSpacing/>
        <w:jc w:val="both"/>
        <w:rPr>
          <w:rFonts w:eastAsia="Calibri"/>
          <w:i/>
          <w:color w:val="0000FF"/>
          <w:lang w:eastAsia="en-US"/>
        </w:rPr>
      </w:pPr>
      <w:r w:rsidRPr="007309E0">
        <w:rPr>
          <w:rFonts w:eastAsia="Calibri"/>
          <w:i/>
          <w:color w:val="0000FF"/>
          <w:lang w:eastAsia="en-US"/>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 kā arī to aktualizēt tiklīdz ir pieejama aktuālā informācija;</w:t>
      </w:r>
    </w:p>
    <w:p w14:paraId="36D22D60" w14:textId="77777777" w:rsidR="00FC6AB3" w:rsidRPr="007309E0" w:rsidRDefault="00FC6AB3" w:rsidP="00BC08DB">
      <w:pPr>
        <w:numPr>
          <w:ilvl w:val="1"/>
          <w:numId w:val="20"/>
        </w:numPr>
        <w:spacing w:before="60" w:after="60" w:line="259" w:lineRule="auto"/>
        <w:ind w:left="1134"/>
        <w:contextualSpacing/>
        <w:jc w:val="both"/>
        <w:rPr>
          <w:rFonts w:eastAsia="Calibri"/>
          <w:i/>
          <w:color w:val="0000FF"/>
          <w:lang w:eastAsia="en-US"/>
        </w:rPr>
      </w:pPr>
      <w:r w:rsidRPr="007309E0">
        <w:rPr>
          <w:rFonts w:eastAsia="Calibri"/>
          <w:i/>
          <w:color w:val="0000FF"/>
          <w:lang w:eastAsia="en-US"/>
        </w:rPr>
        <w:t>ar projekta īstenošanu saistītajos dokumentos un komunikācijas materiālos, ko paredzēts izplatīt sabiedrībai vai  dalībniekiem, sniegt pamanāmu paziņojumu, kurā tiks uzsvērts no Eiropas Savienības saņemtais atbalsts;</w:t>
      </w:r>
    </w:p>
    <w:p w14:paraId="38237B44" w14:textId="77777777" w:rsidR="00FC6AB3" w:rsidRPr="007309E0" w:rsidRDefault="00FC6AB3" w:rsidP="00BC08DB">
      <w:pPr>
        <w:numPr>
          <w:ilvl w:val="1"/>
          <w:numId w:val="20"/>
        </w:numPr>
        <w:spacing w:before="60" w:after="60" w:line="259" w:lineRule="auto"/>
        <w:ind w:left="1134"/>
        <w:contextualSpacing/>
        <w:jc w:val="both"/>
        <w:rPr>
          <w:rFonts w:eastAsia="Calibri"/>
          <w:i/>
          <w:color w:val="0000FF"/>
          <w:lang w:eastAsia="en-US"/>
        </w:rPr>
      </w:pPr>
      <w:r w:rsidRPr="007309E0">
        <w:rPr>
          <w:rFonts w:eastAsia="Calibri"/>
          <w:i/>
          <w:color w:val="0000FF"/>
          <w:lang w:eastAsia="en-US"/>
        </w:rPr>
        <w:t xml:space="preserve">sabiedrībai skaidri redzamā vietā uzstādīt vismaz vienu ilgtspējīgu plakātu, kura minimālais izmērs ir A3, vai līdzvērtīgu elektronisku paziņojumu, kurā izklāstīta informācija par projektu un uzsvērts no Eiropas Savienības fondiem saņemtais atbalsts. </w:t>
      </w:r>
    </w:p>
    <w:p w14:paraId="443CACCE" w14:textId="77777777" w:rsidR="00FC6AB3" w:rsidRPr="007309E0" w:rsidRDefault="00FC6AB3" w:rsidP="00FC6AB3">
      <w:pPr>
        <w:spacing w:before="60" w:after="60" w:line="259" w:lineRule="auto"/>
        <w:ind w:left="1134"/>
        <w:contextualSpacing/>
        <w:jc w:val="both"/>
        <w:rPr>
          <w:rFonts w:eastAsia="Calibri"/>
          <w:i/>
          <w:color w:val="0000FF"/>
          <w:lang w:eastAsia="en-US"/>
        </w:rPr>
      </w:pPr>
    </w:p>
    <w:p w14:paraId="66BE3127" w14:textId="77777777" w:rsidR="00FC6AB3" w:rsidRPr="007309E0" w:rsidRDefault="00FC6AB3" w:rsidP="00FC6AB3">
      <w:pPr>
        <w:numPr>
          <w:ilvl w:val="0"/>
          <w:numId w:val="3"/>
        </w:numPr>
        <w:spacing w:before="60" w:after="60" w:line="259" w:lineRule="auto"/>
        <w:ind w:left="1418" w:hanging="425"/>
        <w:contextualSpacing/>
        <w:jc w:val="both"/>
        <w:rPr>
          <w:rFonts w:eastAsia="Calibri"/>
          <w:i/>
          <w:color w:val="0000FF"/>
          <w:lang w:eastAsia="en-US"/>
        </w:rPr>
      </w:pPr>
      <w:r w:rsidRPr="007309E0">
        <w:rPr>
          <w:rFonts w:eastAsia="Calibri"/>
          <w:i/>
          <w:color w:val="0000FF"/>
          <w:lang w:eastAsia="en-US"/>
        </w:rPr>
        <w:t>Drukātie plakāti vai elektroniskie displeji ir jāuzstāda, tiklīdz projekts sākas, kā arī tiem jāsatur:</w:t>
      </w:r>
    </w:p>
    <w:p w14:paraId="29708899" w14:textId="77777777" w:rsidR="00FC6AB3" w:rsidRPr="00C93DA2" w:rsidRDefault="00FC6AB3" w:rsidP="007F3AAC">
      <w:pPr>
        <w:numPr>
          <w:ilvl w:val="0"/>
          <w:numId w:val="46"/>
        </w:numPr>
        <w:spacing w:before="60" w:after="60" w:line="259" w:lineRule="auto"/>
        <w:contextualSpacing/>
        <w:jc w:val="both"/>
        <w:rPr>
          <w:rFonts w:eastAsia="Calibri"/>
          <w:i/>
          <w:color w:val="0000FF"/>
          <w:lang w:eastAsia="en-US"/>
        </w:rPr>
      </w:pPr>
      <w:r w:rsidRPr="007309E0">
        <w:rPr>
          <w:rFonts w:eastAsia="Calibri"/>
          <w:i/>
          <w:color w:val="0000FF"/>
          <w:u w:val="single"/>
          <w:lang w:eastAsia="en-US"/>
        </w:rPr>
        <w:t>pamatelementi</w:t>
      </w:r>
      <w:r w:rsidRPr="007309E0">
        <w:rPr>
          <w:rFonts w:eastAsia="Calibri"/>
          <w:i/>
          <w:color w:val="0000FF"/>
          <w:lang w:eastAsia="en-US"/>
        </w:rPr>
        <w:t xml:space="preserve">: projekta nosaukums un ES emblēma un paziņojums par </w:t>
      </w:r>
      <w:r w:rsidRPr="00C93DA2">
        <w:rPr>
          <w:rFonts w:eastAsia="Calibri"/>
          <w:i/>
          <w:color w:val="0000FF"/>
          <w:lang w:eastAsia="en-US"/>
        </w:rPr>
        <w:t>finansējumu,</w:t>
      </w:r>
    </w:p>
    <w:p w14:paraId="5D3530D8" w14:textId="77777777" w:rsidR="00FC6AB3" w:rsidRPr="00C93DA2" w:rsidRDefault="00FC6AB3" w:rsidP="007F3AAC">
      <w:pPr>
        <w:numPr>
          <w:ilvl w:val="0"/>
          <w:numId w:val="46"/>
        </w:numPr>
        <w:spacing w:before="60" w:after="60" w:line="259" w:lineRule="auto"/>
        <w:contextualSpacing/>
        <w:jc w:val="both"/>
        <w:rPr>
          <w:rFonts w:eastAsia="Calibri"/>
          <w:i/>
          <w:color w:val="0000FF"/>
          <w:lang w:eastAsia="en-US"/>
        </w:rPr>
      </w:pPr>
      <w:r w:rsidRPr="00C93DA2">
        <w:rPr>
          <w:rFonts w:eastAsia="Calibri"/>
          <w:i/>
          <w:color w:val="0000FF"/>
          <w:u w:val="single"/>
          <w:lang w:eastAsia="en-US"/>
        </w:rPr>
        <w:t>citi elementi</w:t>
      </w:r>
      <w:r w:rsidRPr="00C93DA2">
        <w:rPr>
          <w:rFonts w:eastAsia="Calibri"/>
          <w:i/>
          <w:color w:val="0000FF"/>
          <w:lang w:eastAsia="en-US"/>
        </w:rPr>
        <w:t>: partneru logotipi (nav obligāti),</w:t>
      </w:r>
      <w:r w:rsidRPr="00C93DA2">
        <w:rPr>
          <w:color w:val="0000FF"/>
        </w:rPr>
        <w:t xml:space="preserve"> </w:t>
      </w:r>
      <w:r w:rsidRPr="00C93DA2">
        <w:rPr>
          <w:rFonts w:eastAsia="Calibri"/>
          <w:i/>
          <w:color w:val="0000FF"/>
          <w:lang w:eastAsia="en-US"/>
        </w:rPr>
        <w:t>projekta apraksts (ne vairāk kā 400 rakstu zīmes,</w:t>
      </w:r>
      <w:r w:rsidRPr="00C93DA2">
        <w:rPr>
          <w:color w:val="0000FF"/>
        </w:rPr>
        <w:t xml:space="preserve"> </w:t>
      </w:r>
      <w:r w:rsidRPr="00C93DA2">
        <w:rPr>
          <w:rFonts w:eastAsia="Calibri"/>
          <w:i/>
          <w:color w:val="0000FF"/>
          <w:lang w:eastAsia="en-US"/>
        </w:rPr>
        <w:t>finansiālais ieguldījums, ilgums, tīmekļa vietne,</w:t>
      </w:r>
      <w:r w:rsidRPr="00C93DA2">
        <w:rPr>
          <w:color w:val="0000FF"/>
        </w:rPr>
        <w:t xml:space="preserve"> </w:t>
      </w:r>
      <w:r w:rsidRPr="00C93DA2">
        <w:rPr>
          <w:rFonts w:eastAsia="Calibri"/>
          <w:i/>
          <w:color w:val="0000FF"/>
          <w:lang w:eastAsia="en-US"/>
        </w:rPr>
        <w:t xml:space="preserve">QR kods (automātiski izveido tiešsaistes ģenerators); </w:t>
      </w:r>
    </w:p>
    <w:p w14:paraId="5C9FB173" w14:textId="77777777" w:rsidR="00FC6AB3" w:rsidRPr="00FC6AB3" w:rsidRDefault="00FC6AB3" w:rsidP="00FC6AB3">
      <w:pPr>
        <w:spacing w:line="259" w:lineRule="auto"/>
        <w:ind w:left="1418"/>
        <w:contextualSpacing/>
        <w:jc w:val="both"/>
        <w:rPr>
          <w:rFonts w:eastAsia="Calibri"/>
          <w:i/>
          <w:color w:val="FF0000"/>
          <w:lang w:eastAsia="en-US"/>
        </w:rPr>
      </w:pPr>
    </w:p>
    <w:p w14:paraId="75676097" w14:textId="77777777" w:rsidR="00FC6AB3" w:rsidRPr="00B359DD" w:rsidRDefault="00FC6AB3" w:rsidP="00FC6AB3">
      <w:pPr>
        <w:numPr>
          <w:ilvl w:val="0"/>
          <w:numId w:val="3"/>
        </w:numPr>
        <w:spacing w:line="259" w:lineRule="auto"/>
        <w:ind w:left="1418" w:hanging="425"/>
        <w:contextualSpacing/>
        <w:jc w:val="both"/>
        <w:rPr>
          <w:rFonts w:eastAsia="Calibri"/>
          <w:i/>
          <w:color w:val="0000FF"/>
          <w:lang w:eastAsia="en-US"/>
        </w:rPr>
      </w:pPr>
      <w:r w:rsidRPr="00B359DD">
        <w:rPr>
          <w:rFonts w:eastAsia="Calibri"/>
          <w:i/>
          <w:color w:val="0000FF"/>
          <w:lang w:eastAsia="en-US"/>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38" w:history="1">
        <w:r w:rsidRPr="00B359DD">
          <w:rPr>
            <w:rFonts w:eastAsia="Calibri"/>
            <w:i/>
            <w:u w:val="single"/>
            <w:lang w:eastAsia="en-US"/>
          </w:rPr>
          <w:t>https://www.esfondi.lv/normativie-akti-un-dokumenti/2021-2027-planosanas-periods/komunikacijas-un-dizaina-vadlinijas</w:t>
        </w:r>
      </w:hyperlink>
      <w:r w:rsidRPr="00B359DD">
        <w:rPr>
          <w:rFonts w:eastAsia="Calibri"/>
          <w:i/>
          <w:color w:val="0000FF"/>
          <w:lang w:eastAsia="en-US"/>
        </w:rPr>
        <w:t xml:space="preserve"> .</w:t>
      </w:r>
    </w:p>
    <w:p w14:paraId="19F17C91" w14:textId="77777777" w:rsidR="00FC6AB3" w:rsidRPr="00B359DD" w:rsidRDefault="00FC6AB3" w:rsidP="00FC6AB3">
      <w:pPr>
        <w:spacing w:after="60" w:line="259" w:lineRule="auto"/>
        <w:ind w:left="1418"/>
        <w:contextualSpacing/>
        <w:jc w:val="both"/>
        <w:rPr>
          <w:rFonts w:eastAsia="Calibri"/>
          <w:i/>
          <w:color w:val="0000FF"/>
          <w:lang w:eastAsia="en-US"/>
        </w:rPr>
      </w:pPr>
    </w:p>
    <w:p w14:paraId="604475F4" w14:textId="77777777" w:rsidR="00FC6AB3" w:rsidRPr="00B359DD" w:rsidRDefault="00FC6AB3" w:rsidP="00FC6AB3">
      <w:pPr>
        <w:numPr>
          <w:ilvl w:val="0"/>
          <w:numId w:val="3"/>
        </w:numPr>
        <w:spacing w:after="60" w:line="259" w:lineRule="auto"/>
        <w:ind w:left="1418" w:hanging="425"/>
        <w:contextualSpacing/>
        <w:jc w:val="both"/>
        <w:rPr>
          <w:rFonts w:eastAsia="Calibri"/>
          <w:i/>
          <w:color w:val="0000FF"/>
          <w:lang w:eastAsia="en-US"/>
        </w:rPr>
      </w:pPr>
      <w:r w:rsidRPr="00B359DD">
        <w:rPr>
          <w:rFonts w:eastAsia="Calibri"/>
          <w:i/>
          <w:color w:val="0000FF"/>
          <w:lang w:eastAsia="en-US"/>
        </w:rPr>
        <w:t xml:space="preserve">Tiešsaistes ģeneratorā finansējuma saņēmēji, veicot vienkāršas darbības, var izveidot drukāšanai gatavus PDF failus informācijas stendiem, plāksnēm un plakātiem, kas </w:t>
      </w:r>
      <w:r w:rsidRPr="00B359DD">
        <w:rPr>
          <w:rFonts w:eastAsia="Calibri"/>
          <w:i/>
          <w:color w:val="0000FF"/>
          <w:lang w:eastAsia="en-US"/>
        </w:rPr>
        <w:lastRenderedPageBreak/>
        <w:t xml:space="preserve">paredzēti konkrētiem projektiem. Tiešsaistes ģenerators pieejams tīmekļa vietnē:  </w:t>
      </w:r>
      <w:hyperlink r:id="rId39" w:history="1">
        <w:r w:rsidRPr="00B359DD">
          <w:rPr>
            <w:rFonts w:eastAsia="Calibri"/>
            <w:i/>
            <w:u w:val="single"/>
            <w:lang w:eastAsia="en-US"/>
          </w:rPr>
          <w:t>https://ec.europa.eu/regional_policy/policy/communication/online-generator_lv?lang=lv</w:t>
        </w:r>
      </w:hyperlink>
      <w:r w:rsidRPr="00B359DD">
        <w:rPr>
          <w:rFonts w:eastAsia="Calibri"/>
          <w:i/>
          <w:color w:val="0000FF"/>
          <w:lang w:eastAsia="en-US"/>
        </w:rPr>
        <w:t xml:space="preserve"> .</w:t>
      </w:r>
    </w:p>
    <w:p w14:paraId="3D6E0315" w14:textId="77777777" w:rsidR="00FC6AB3" w:rsidRPr="00FC6AB3" w:rsidRDefault="00FC6AB3" w:rsidP="00FC6AB3">
      <w:pPr>
        <w:spacing w:line="259" w:lineRule="auto"/>
        <w:ind w:left="714"/>
        <w:contextualSpacing/>
        <w:jc w:val="both"/>
        <w:rPr>
          <w:rFonts w:eastAsia="Calibri"/>
          <w:i/>
          <w:color w:val="FF0000"/>
          <w:lang w:eastAsia="en-US"/>
        </w:rPr>
      </w:pPr>
    </w:p>
    <w:p w14:paraId="4079169E" w14:textId="77777777" w:rsidR="00FC6AB3" w:rsidRPr="00787C24" w:rsidRDefault="00FC6AB3" w:rsidP="00FC6AB3">
      <w:pPr>
        <w:numPr>
          <w:ilvl w:val="0"/>
          <w:numId w:val="3"/>
        </w:numPr>
        <w:ind w:left="567" w:hanging="218"/>
        <w:jc w:val="both"/>
        <w:rPr>
          <w:b/>
          <w:bCs/>
          <w:i/>
          <w:color w:val="0000FF"/>
        </w:rPr>
      </w:pPr>
      <w:bookmarkStart w:id="6" w:name="_Hlk135305955"/>
      <w:r w:rsidRPr="00787C24">
        <w:rPr>
          <w:b/>
          <w:bCs/>
          <w:i/>
          <w:color w:val="0000FF"/>
          <w:u w:val="single"/>
        </w:rPr>
        <w:t>Projekta darbībām jābūt</w:t>
      </w:r>
      <w:r w:rsidRPr="00787C24">
        <w:rPr>
          <w:b/>
          <w:bCs/>
          <w:i/>
          <w:color w:val="0000FF"/>
        </w:rPr>
        <w:t>:</w:t>
      </w:r>
    </w:p>
    <w:p w14:paraId="00658B03" w14:textId="77777777" w:rsidR="00FC6AB3" w:rsidRPr="00787C24" w:rsidRDefault="00FC6AB3" w:rsidP="00FC6AB3">
      <w:pPr>
        <w:numPr>
          <w:ilvl w:val="0"/>
          <w:numId w:val="2"/>
        </w:numPr>
        <w:spacing w:after="100" w:afterAutospacing="1"/>
        <w:ind w:left="1134" w:hanging="425"/>
        <w:jc w:val="both"/>
        <w:rPr>
          <w:i/>
          <w:iCs/>
          <w:color w:val="0000FF"/>
        </w:rPr>
      </w:pPr>
      <w:r w:rsidRPr="00787C24">
        <w:rPr>
          <w:i/>
          <w:iCs/>
          <w:color w:val="0000FF"/>
        </w:rPr>
        <w:t>precīzi definētām, t.i., no darbību vai apakšdarbību nosaukumiem var spriest par to saturu, ir aprakstīta to ietvaros plānotā rīcība;</w:t>
      </w:r>
    </w:p>
    <w:p w14:paraId="52929CE0" w14:textId="77777777" w:rsidR="00FC6AB3" w:rsidRPr="00787C24" w:rsidRDefault="00FC6AB3" w:rsidP="00FC6AB3">
      <w:pPr>
        <w:numPr>
          <w:ilvl w:val="0"/>
          <w:numId w:val="2"/>
        </w:numPr>
        <w:spacing w:before="100" w:beforeAutospacing="1" w:after="100" w:afterAutospacing="1"/>
        <w:ind w:left="1134" w:hanging="425"/>
        <w:jc w:val="both"/>
        <w:rPr>
          <w:i/>
          <w:iCs/>
          <w:color w:val="0000FF"/>
        </w:rPr>
      </w:pPr>
      <w:r w:rsidRPr="00787C24">
        <w:rPr>
          <w:i/>
          <w:iCs/>
          <w:color w:val="0000FF"/>
        </w:rPr>
        <w:t>pamatotām, t.i., tās tieši ietekmē projekta mērķa, rezultātu un rādītāju sasniegšanu, ir pamatota to nepieciešamība, aprakstīta to ietvaros plānotā rīcība;</w:t>
      </w:r>
    </w:p>
    <w:p w14:paraId="5D990C59" w14:textId="77777777" w:rsidR="00FC6AB3" w:rsidRPr="00787C24" w:rsidRDefault="00FC6AB3" w:rsidP="00FC6AB3">
      <w:pPr>
        <w:numPr>
          <w:ilvl w:val="0"/>
          <w:numId w:val="2"/>
        </w:numPr>
        <w:spacing w:before="100" w:beforeAutospacing="1" w:after="100" w:afterAutospacing="1"/>
        <w:ind w:left="1134" w:hanging="425"/>
        <w:jc w:val="both"/>
        <w:rPr>
          <w:i/>
          <w:iCs/>
          <w:color w:val="0000FF"/>
        </w:rPr>
      </w:pPr>
      <w:r w:rsidRPr="00787C24">
        <w:rPr>
          <w:i/>
          <w:iCs/>
          <w:color w:val="0000FF"/>
        </w:rPr>
        <w:t>vērstām uz projekta iesniegumā definētās problēmas risināšanu un mērķa grupas vajadzību nodrošināšanu;</w:t>
      </w:r>
    </w:p>
    <w:p w14:paraId="537BABCA" w14:textId="77777777" w:rsidR="00FC6AB3" w:rsidRPr="00787C24" w:rsidRDefault="00FC6AB3" w:rsidP="00FC6AB3">
      <w:pPr>
        <w:numPr>
          <w:ilvl w:val="0"/>
          <w:numId w:val="2"/>
        </w:numPr>
        <w:spacing w:before="100" w:beforeAutospacing="1" w:after="100" w:afterAutospacing="1"/>
        <w:ind w:left="1134" w:hanging="425"/>
        <w:jc w:val="both"/>
        <w:rPr>
          <w:i/>
          <w:iCs/>
          <w:color w:val="0000FF"/>
        </w:rPr>
      </w:pPr>
      <w:r w:rsidRPr="00787C24">
        <w:rPr>
          <w:i/>
          <w:iCs/>
          <w:color w:val="0000FF"/>
        </w:rPr>
        <w:t>atbilstošām projekta iesniegumā plānotajam laika grafikam, jābūt secīgām un vērstām uz uzraudzības rādītāju sasniegšanu;</w:t>
      </w:r>
    </w:p>
    <w:p w14:paraId="4A7A4F15" w14:textId="77777777" w:rsidR="00FC6AB3" w:rsidRPr="00787C24" w:rsidRDefault="00FC6AB3" w:rsidP="00FC6AB3">
      <w:pPr>
        <w:numPr>
          <w:ilvl w:val="0"/>
          <w:numId w:val="2"/>
        </w:numPr>
        <w:spacing w:before="100" w:beforeAutospacing="1" w:after="100" w:afterAutospacing="1"/>
        <w:ind w:left="1134" w:hanging="425"/>
        <w:jc w:val="both"/>
        <w:rPr>
          <w:i/>
          <w:iCs/>
          <w:color w:val="0000FF"/>
        </w:rPr>
      </w:pPr>
      <w:r w:rsidRPr="00787C24">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6"/>
    <w:p w14:paraId="11FCD4E1" w14:textId="03ABA32C" w:rsidR="00EE7AE1" w:rsidRPr="001B43E0" w:rsidRDefault="00FC6AB3" w:rsidP="00FC6AB3">
      <w:pPr>
        <w:numPr>
          <w:ilvl w:val="0"/>
          <w:numId w:val="3"/>
        </w:numPr>
        <w:spacing w:after="160" w:line="259" w:lineRule="auto"/>
        <w:ind w:left="993" w:hanging="284"/>
        <w:contextualSpacing/>
        <w:jc w:val="both"/>
        <w:rPr>
          <w:rFonts w:eastAsia="Calibri"/>
          <w:b/>
          <w:bCs/>
          <w:i/>
          <w:color w:val="0000FF"/>
          <w:lang w:eastAsia="en-US"/>
        </w:rPr>
      </w:pPr>
      <w:r w:rsidRPr="001B43E0">
        <w:rPr>
          <w:rFonts w:eastAsia="Calibri"/>
          <w:b/>
          <w:bCs/>
          <w:i/>
          <w:color w:val="0000FF"/>
          <w:u w:val="single"/>
          <w:lang w:eastAsia="en-US"/>
        </w:rPr>
        <w:t>Lai projekts tiktu atbalstīts</w:t>
      </w:r>
      <w:r w:rsidRPr="001B43E0">
        <w:rPr>
          <w:rFonts w:eastAsia="Calibri"/>
          <w:b/>
          <w:bCs/>
          <w:i/>
          <w:color w:val="0000FF"/>
          <w:lang w:eastAsia="en-US"/>
        </w:rPr>
        <w:t xml:space="preserve">, </w:t>
      </w:r>
      <w:r w:rsidRPr="001B43E0">
        <w:rPr>
          <w:rFonts w:eastAsia="Calibri"/>
          <w:i/>
          <w:color w:val="0000FF"/>
          <w:lang w:eastAsia="en-US"/>
        </w:rPr>
        <w:t>tajā</w:t>
      </w:r>
      <w:r w:rsidR="00EE7AE1" w:rsidRPr="001B43E0">
        <w:rPr>
          <w:rFonts w:eastAsia="Calibri"/>
          <w:i/>
          <w:color w:val="0000FF"/>
          <w:lang w:eastAsia="en-US"/>
        </w:rPr>
        <w:t>:</w:t>
      </w:r>
    </w:p>
    <w:p w14:paraId="3ED4902F" w14:textId="1866A3EE" w:rsidR="00280350" w:rsidRPr="001B43E0" w:rsidRDefault="00FC6AB3" w:rsidP="007F3AAC">
      <w:pPr>
        <w:pStyle w:val="ListParagraph"/>
        <w:numPr>
          <w:ilvl w:val="0"/>
          <w:numId w:val="62"/>
        </w:numPr>
        <w:jc w:val="both"/>
        <w:rPr>
          <w:rFonts w:ascii="Times New Roman" w:hAnsi="Times New Roman"/>
          <w:b/>
          <w:bCs/>
          <w:i/>
          <w:color w:val="0000FF"/>
          <w:sz w:val="24"/>
          <w:szCs w:val="24"/>
        </w:rPr>
      </w:pPr>
      <w:r w:rsidRPr="001B43E0">
        <w:rPr>
          <w:rFonts w:ascii="Times New Roman" w:hAnsi="Times New Roman"/>
          <w:i/>
          <w:color w:val="0000FF"/>
          <w:sz w:val="24"/>
          <w:szCs w:val="24"/>
        </w:rPr>
        <w:t xml:space="preserve">nodrošina </w:t>
      </w:r>
      <w:bookmarkStart w:id="7" w:name="_Hlk135305202"/>
      <w:r w:rsidRPr="001B43E0">
        <w:rPr>
          <w:rFonts w:ascii="Times New Roman" w:hAnsi="Times New Roman"/>
          <w:i/>
          <w:color w:val="0000FF"/>
          <w:sz w:val="24"/>
          <w:szCs w:val="24"/>
        </w:rPr>
        <w:t xml:space="preserve">horizontālā principa Vienlīdzība, iekļaušana, </w:t>
      </w:r>
      <w:proofErr w:type="spellStart"/>
      <w:r w:rsidRPr="001B43E0">
        <w:rPr>
          <w:rFonts w:ascii="Times New Roman" w:hAnsi="Times New Roman"/>
          <w:i/>
          <w:color w:val="0000FF"/>
          <w:sz w:val="24"/>
          <w:szCs w:val="24"/>
        </w:rPr>
        <w:t>nediskriminācija</w:t>
      </w:r>
      <w:proofErr w:type="spellEnd"/>
      <w:r w:rsidRPr="001B43E0">
        <w:rPr>
          <w:rFonts w:ascii="Times New Roman" w:hAnsi="Times New Roman"/>
          <w:i/>
          <w:color w:val="0000FF"/>
          <w:sz w:val="24"/>
          <w:szCs w:val="24"/>
        </w:rPr>
        <w:t xml:space="preserve"> un </w:t>
      </w:r>
      <w:proofErr w:type="spellStart"/>
      <w:r w:rsidRPr="001B43E0">
        <w:rPr>
          <w:rFonts w:ascii="Times New Roman" w:hAnsi="Times New Roman"/>
          <w:i/>
          <w:color w:val="0000FF"/>
          <w:sz w:val="24"/>
          <w:szCs w:val="24"/>
        </w:rPr>
        <w:t>pamattiesību</w:t>
      </w:r>
      <w:proofErr w:type="spellEnd"/>
      <w:r w:rsidRPr="001B43E0">
        <w:rPr>
          <w:rFonts w:ascii="Times New Roman" w:hAnsi="Times New Roman"/>
          <w:i/>
          <w:color w:val="0000FF"/>
          <w:sz w:val="24"/>
          <w:szCs w:val="24"/>
        </w:rPr>
        <w:t xml:space="preserve"> ievērošana” </w:t>
      </w:r>
      <w:bookmarkEnd w:id="7"/>
      <w:r w:rsidRPr="001B43E0">
        <w:rPr>
          <w:rFonts w:ascii="Times New Roman" w:hAnsi="Times New Roman"/>
          <w:i/>
          <w:color w:val="0000FF"/>
          <w:sz w:val="24"/>
          <w:szCs w:val="24"/>
        </w:rPr>
        <w:t>īstenošan</w:t>
      </w:r>
      <w:r w:rsidR="007E3590" w:rsidRPr="001B43E0">
        <w:rPr>
          <w:rFonts w:ascii="Times New Roman" w:hAnsi="Times New Roman"/>
          <w:i/>
          <w:color w:val="0000FF"/>
          <w:sz w:val="24"/>
          <w:szCs w:val="24"/>
        </w:rPr>
        <w:t>u</w:t>
      </w:r>
      <w:r w:rsidRPr="001B43E0">
        <w:rPr>
          <w:rFonts w:ascii="Times New Roman" w:hAnsi="Times New Roman"/>
          <w:i/>
          <w:color w:val="0000FF"/>
          <w:sz w:val="24"/>
          <w:szCs w:val="24"/>
        </w:rPr>
        <w:t>,</w:t>
      </w:r>
      <w:r w:rsidRPr="001B43E0">
        <w:rPr>
          <w:rFonts w:ascii="Times New Roman" w:hAnsi="Times New Roman"/>
          <w:b/>
          <w:bCs/>
          <w:i/>
          <w:color w:val="0000FF"/>
          <w:sz w:val="24"/>
          <w:szCs w:val="24"/>
        </w:rPr>
        <w:t xml:space="preserve"> projektā paredzot </w:t>
      </w:r>
      <w:r w:rsidRPr="001B43E0">
        <w:rPr>
          <w:rFonts w:ascii="Times New Roman" w:hAnsi="Times New Roman"/>
          <w:b/>
          <w:bCs/>
          <w:i/>
          <w:iCs/>
          <w:color w:val="0000FF"/>
          <w:sz w:val="24"/>
          <w:szCs w:val="24"/>
        </w:rPr>
        <w:t xml:space="preserve">vismaz </w:t>
      </w:r>
      <w:r w:rsidR="005A6593" w:rsidRPr="001B43E0">
        <w:rPr>
          <w:rFonts w:ascii="Times New Roman" w:hAnsi="Times New Roman"/>
          <w:b/>
          <w:bCs/>
          <w:i/>
          <w:iCs/>
          <w:color w:val="0000FF"/>
          <w:sz w:val="24"/>
          <w:szCs w:val="24"/>
        </w:rPr>
        <w:t>3</w:t>
      </w:r>
      <w:r w:rsidRPr="001B43E0">
        <w:rPr>
          <w:rFonts w:ascii="Times New Roman" w:hAnsi="Times New Roman"/>
          <w:b/>
          <w:bCs/>
          <w:i/>
          <w:iCs/>
          <w:color w:val="0000FF"/>
          <w:sz w:val="24"/>
          <w:szCs w:val="24"/>
        </w:rPr>
        <w:t xml:space="preserve"> vispārīgas un 3 specifiskās horizontālā principa “Vienlīdzība, iekļaušana, </w:t>
      </w:r>
      <w:proofErr w:type="spellStart"/>
      <w:r w:rsidRPr="001B43E0">
        <w:rPr>
          <w:rFonts w:ascii="Times New Roman" w:hAnsi="Times New Roman"/>
          <w:b/>
          <w:bCs/>
          <w:i/>
          <w:iCs/>
          <w:color w:val="0000FF"/>
          <w:sz w:val="24"/>
          <w:szCs w:val="24"/>
        </w:rPr>
        <w:t>nediskriminācija</w:t>
      </w:r>
      <w:proofErr w:type="spellEnd"/>
      <w:r w:rsidRPr="001B43E0">
        <w:rPr>
          <w:rFonts w:ascii="Times New Roman" w:hAnsi="Times New Roman"/>
          <w:b/>
          <w:bCs/>
          <w:i/>
          <w:iCs/>
          <w:color w:val="0000FF"/>
          <w:sz w:val="24"/>
          <w:szCs w:val="24"/>
        </w:rPr>
        <w:t xml:space="preserve"> un </w:t>
      </w:r>
      <w:proofErr w:type="spellStart"/>
      <w:r w:rsidRPr="001B43E0">
        <w:rPr>
          <w:rFonts w:ascii="Times New Roman" w:hAnsi="Times New Roman"/>
          <w:b/>
          <w:bCs/>
          <w:i/>
          <w:iCs/>
          <w:color w:val="0000FF"/>
          <w:sz w:val="24"/>
          <w:szCs w:val="24"/>
        </w:rPr>
        <w:t>pamattiesību</w:t>
      </w:r>
      <w:proofErr w:type="spellEnd"/>
      <w:r w:rsidRPr="001B43E0">
        <w:rPr>
          <w:rFonts w:ascii="Times New Roman" w:hAnsi="Times New Roman"/>
          <w:b/>
          <w:bCs/>
          <w:i/>
          <w:iCs/>
          <w:color w:val="0000FF"/>
          <w:sz w:val="24"/>
          <w:szCs w:val="24"/>
        </w:rPr>
        <w:t xml:space="preserve"> ievērošana” </w:t>
      </w:r>
      <w:r w:rsidR="00FE0D78" w:rsidRPr="001B43E0">
        <w:rPr>
          <w:rFonts w:ascii="Times New Roman" w:hAnsi="Times New Roman"/>
          <w:i/>
          <w:iCs/>
          <w:color w:val="0000FF"/>
          <w:sz w:val="24"/>
          <w:szCs w:val="24"/>
        </w:rPr>
        <w:t>(</w:t>
      </w:r>
      <w:r w:rsidR="00EE7AE1" w:rsidRPr="001B43E0">
        <w:rPr>
          <w:rFonts w:ascii="Times New Roman" w:hAnsi="Times New Roman"/>
          <w:i/>
          <w:iCs/>
          <w:color w:val="0000FF"/>
          <w:sz w:val="24"/>
          <w:szCs w:val="24"/>
        </w:rPr>
        <w:t>turpmāk - HP VINPI)</w:t>
      </w:r>
      <w:r w:rsidR="00EE7AE1" w:rsidRPr="001B43E0">
        <w:rPr>
          <w:rFonts w:ascii="Times New Roman" w:hAnsi="Times New Roman"/>
          <w:b/>
          <w:bCs/>
          <w:i/>
          <w:iCs/>
          <w:color w:val="0000FF"/>
          <w:sz w:val="24"/>
          <w:szCs w:val="24"/>
        </w:rPr>
        <w:t xml:space="preserve"> </w:t>
      </w:r>
      <w:r w:rsidRPr="001B43E0">
        <w:rPr>
          <w:rFonts w:ascii="Times New Roman" w:hAnsi="Times New Roman"/>
          <w:b/>
          <w:bCs/>
          <w:i/>
          <w:iCs/>
          <w:color w:val="0000FF"/>
          <w:sz w:val="24"/>
          <w:szCs w:val="24"/>
        </w:rPr>
        <w:t>darbības</w:t>
      </w:r>
      <w:r w:rsidR="00345DAA" w:rsidRPr="001B43E0">
        <w:rPr>
          <w:rFonts w:ascii="Times New Roman" w:hAnsi="Times New Roman"/>
          <w:b/>
          <w:bCs/>
          <w:i/>
          <w:iCs/>
          <w:color w:val="0000FF"/>
          <w:sz w:val="24"/>
          <w:szCs w:val="24"/>
        </w:rPr>
        <w:t>;</w:t>
      </w:r>
    </w:p>
    <w:p w14:paraId="119F4ED5" w14:textId="34AB8DBF" w:rsidR="00414FDB" w:rsidRPr="001B43E0" w:rsidRDefault="00414FDB" w:rsidP="007F3AAC">
      <w:pPr>
        <w:pStyle w:val="ListParagraph"/>
        <w:numPr>
          <w:ilvl w:val="0"/>
          <w:numId w:val="62"/>
        </w:numPr>
        <w:jc w:val="both"/>
        <w:rPr>
          <w:rStyle w:val="eop"/>
          <w:rFonts w:ascii="Times New Roman" w:hAnsi="Times New Roman"/>
          <w:b/>
          <w:bCs/>
          <w:i/>
          <w:color w:val="0000FF"/>
          <w:sz w:val="24"/>
          <w:szCs w:val="24"/>
        </w:rPr>
      </w:pPr>
      <w:r w:rsidRPr="001B43E0">
        <w:rPr>
          <w:rFonts w:ascii="Times New Roman" w:hAnsi="Times New Roman"/>
          <w:i/>
          <w:color w:val="0000FF"/>
          <w:sz w:val="24"/>
          <w:szCs w:val="24"/>
        </w:rPr>
        <w:t xml:space="preserve">norāda </w:t>
      </w:r>
      <w:r w:rsidR="00345DAA" w:rsidRPr="001B43E0">
        <w:rPr>
          <w:rStyle w:val="normaltextrun"/>
          <w:rFonts w:ascii="Times New Roman" w:eastAsiaTheme="majorEastAsia" w:hAnsi="Times New Roman"/>
          <w:i/>
          <w:iCs/>
          <w:color w:val="0000FF"/>
          <w:sz w:val="24"/>
          <w:szCs w:val="24"/>
        </w:rPr>
        <w:t>projekta budžeta izmaksu pozīcijas, kuras veicina HP VINPI (ja attiecināms);</w:t>
      </w:r>
      <w:r w:rsidR="00345DAA" w:rsidRPr="001B43E0">
        <w:rPr>
          <w:rStyle w:val="eop"/>
          <w:rFonts w:ascii="Times New Roman" w:eastAsiaTheme="majorEastAsia" w:hAnsi="Times New Roman"/>
          <w:i/>
          <w:iCs/>
          <w:color w:val="0000FF"/>
          <w:sz w:val="24"/>
          <w:szCs w:val="24"/>
        </w:rPr>
        <w:t> </w:t>
      </w:r>
    </w:p>
    <w:p w14:paraId="476795B7" w14:textId="6FAAEA74" w:rsidR="00414FDB" w:rsidRPr="001B43E0" w:rsidRDefault="00345DAA" w:rsidP="007F3AAC">
      <w:pPr>
        <w:pStyle w:val="ListParagraph"/>
        <w:numPr>
          <w:ilvl w:val="0"/>
          <w:numId w:val="62"/>
        </w:numPr>
        <w:jc w:val="both"/>
        <w:rPr>
          <w:rStyle w:val="eop"/>
          <w:rFonts w:ascii="Times New Roman" w:hAnsi="Times New Roman"/>
          <w:b/>
          <w:bCs/>
          <w:i/>
          <w:color w:val="0000FF"/>
          <w:sz w:val="24"/>
          <w:szCs w:val="24"/>
        </w:rPr>
      </w:pPr>
      <w:r w:rsidRPr="001B43E0">
        <w:rPr>
          <w:rStyle w:val="normaltextrun"/>
          <w:rFonts w:ascii="Times New Roman" w:eastAsiaTheme="majorEastAsia" w:hAnsi="Times New Roman"/>
          <w:i/>
          <w:iCs/>
          <w:color w:val="0000FF"/>
          <w:sz w:val="24"/>
          <w:szCs w:val="24"/>
        </w:rPr>
        <w:t>identificē galvenās problēmas, kas skar mērķa grupu, jomā, kurā darbojas projekta iesniedzējs un aprakst</w:t>
      </w:r>
      <w:r w:rsidR="00501B1D" w:rsidRPr="001B43E0">
        <w:rPr>
          <w:rStyle w:val="normaltextrun"/>
          <w:rFonts w:ascii="Times New Roman" w:eastAsiaTheme="majorEastAsia" w:hAnsi="Times New Roman"/>
          <w:i/>
          <w:iCs/>
          <w:color w:val="0000FF"/>
          <w:sz w:val="24"/>
          <w:szCs w:val="24"/>
        </w:rPr>
        <w:t>a</w:t>
      </w:r>
      <w:r w:rsidRPr="001B43E0">
        <w:rPr>
          <w:rStyle w:val="normaltextrun"/>
          <w:rFonts w:ascii="Times New Roman" w:eastAsiaTheme="majorEastAsia" w:hAnsi="Times New Roman"/>
          <w:i/>
          <w:iCs/>
          <w:color w:val="0000FF"/>
          <w:sz w:val="24"/>
          <w:szCs w:val="24"/>
        </w:rPr>
        <w:t>, kā projektā paredzētās HP VINPI darbības risinās identificētās problēmas; </w:t>
      </w:r>
      <w:r w:rsidRPr="001B43E0">
        <w:rPr>
          <w:rStyle w:val="eop"/>
          <w:rFonts w:ascii="Times New Roman" w:eastAsiaTheme="majorEastAsia" w:hAnsi="Times New Roman"/>
          <w:i/>
          <w:iCs/>
          <w:color w:val="0000FF"/>
          <w:sz w:val="24"/>
          <w:szCs w:val="24"/>
        </w:rPr>
        <w:t> </w:t>
      </w:r>
    </w:p>
    <w:p w14:paraId="1D76F9D6" w14:textId="77777777" w:rsidR="00EB5270" w:rsidRPr="001B43E0" w:rsidRDefault="00345DAA" w:rsidP="007F3AAC">
      <w:pPr>
        <w:pStyle w:val="ListParagraph"/>
        <w:numPr>
          <w:ilvl w:val="0"/>
          <w:numId w:val="62"/>
        </w:numPr>
        <w:jc w:val="both"/>
        <w:rPr>
          <w:rStyle w:val="normaltextrun"/>
          <w:rFonts w:ascii="Times New Roman" w:hAnsi="Times New Roman"/>
          <w:b/>
          <w:bCs/>
          <w:i/>
          <w:color w:val="0000FF"/>
          <w:sz w:val="24"/>
          <w:szCs w:val="24"/>
        </w:rPr>
      </w:pPr>
      <w:r w:rsidRPr="001B43E0">
        <w:rPr>
          <w:rStyle w:val="normaltextrun"/>
          <w:rFonts w:ascii="Times New Roman" w:eastAsiaTheme="majorEastAsia" w:hAnsi="Times New Roman"/>
          <w:i/>
          <w:iCs/>
          <w:color w:val="0000FF"/>
          <w:sz w:val="24"/>
          <w:szCs w:val="24"/>
          <w:u w:val="single"/>
        </w:rPr>
        <w:t>snie</w:t>
      </w:r>
      <w:r w:rsidR="00414FDB" w:rsidRPr="001B43E0">
        <w:rPr>
          <w:rStyle w:val="normaltextrun"/>
          <w:rFonts w:ascii="Times New Roman" w:eastAsiaTheme="majorEastAsia" w:hAnsi="Times New Roman"/>
          <w:i/>
          <w:iCs/>
          <w:color w:val="0000FF"/>
          <w:sz w:val="24"/>
          <w:szCs w:val="24"/>
          <w:u w:val="single"/>
        </w:rPr>
        <w:t>dz</w:t>
      </w:r>
      <w:r w:rsidRPr="001B43E0">
        <w:rPr>
          <w:rStyle w:val="normaltextrun"/>
          <w:rFonts w:ascii="Times New Roman" w:eastAsiaTheme="majorEastAsia" w:hAnsi="Times New Roman"/>
          <w:i/>
          <w:iCs/>
          <w:color w:val="0000FF"/>
          <w:sz w:val="24"/>
          <w:szCs w:val="24"/>
          <w:u w:val="single"/>
        </w:rPr>
        <w:t xml:space="preserve"> informācij</w:t>
      </w:r>
      <w:r w:rsidR="00501B1D" w:rsidRPr="001B43E0">
        <w:rPr>
          <w:rStyle w:val="normaltextrun"/>
          <w:rFonts w:ascii="Times New Roman" w:eastAsiaTheme="majorEastAsia" w:hAnsi="Times New Roman"/>
          <w:i/>
          <w:iCs/>
          <w:color w:val="0000FF"/>
          <w:sz w:val="24"/>
          <w:szCs w:val="24"/>
          <w:u w:val="single"/>
        </w:rPr>
        <w:t>u</w:t>
      </w:r>
      <w:r w:rsidRPr="001B43E0">
        <w:rPr>
          <w:rStyle w:val="normaltextrun"/>
          <w:rFonts w:ascii="Times New Roman" w:eastAsiaTheme="majorEastAsia" w:hAnsi="Times New Roman"/>
          <w:i/>
          <w:iCs/>
          <w:color w:val="0000FF"/>
          <w:sz w:val="24"/>
          <w:szCs w:val="24"/>
          <w:u w:val="single"/>
        </w:rPr>
        <w:t xml:space="preserve"> </w:t>
      </w:r>
      <w:r w:rsidR="00D52D1E" w:rsidRPr="001B43E0">
        <w:rPr>
          <w:rStyle w:val="normaltextrun"/>
          <w:rFonts w:ascii="Times New Roman" w:eastAsiaTheme="majorEastAsia" w:hAnsi="Times New Roman"/>
          <w:i/>
          <w:iCs/>
          <w:color w:val="0000FF"/>
          <w:sz w:val="24"/>
          <w:szCs w:val="24"/>
          <w:u w:val="single"/>
        </w:rPr>
        <w:t>vai norāda, ka</w:t>
      </w:r>
      <w:r w:rsidR="001B5D3D" w:rsidRPr="001B43E0">
        <w:rPr>
          <w:rStyle w:val="normaltextrun"/>
          <w:rFonts w:ascii="Times New Roman" w:eastAsiaTheme="majorEastAsia" w:hAnsi="Times New Roman"/>
          <w:i/>
          <w:iCs/>
          <w:color w:val="0000FF"/>
          <w:sz w:val="24"/>
          <w:szCs w:val="24"/>
          <w:u w:val="single"/>
        </w:rPr>
        <w:t xml:space="preserve"> ir</w:t>
      </w:r>
      <w:r w:rsidR="00D52D1E" w:rsidRPr="001B43E0">
        <w:rPr>
          <w:rStyle w:val="normaltextrun"/>
          <w:rFonts w:ascii="Times New Roman" w:eastAsiaTheme="majorEastAsia" w:hAnsi="Times New Roman"/>
          <w:i/>
          <w:iCs/>
          <w:color w:val="0000FF"/>
          <w:sz w:val="24"/>
          <w:szCs w:val="24"/>
          <w:u w:val="single"/>
        </w:rPr>
        <w:t xml:space="preserve"> plāno</w:t>
      </w:r>
      <w:r w:rsidR="001B5D3D" w:rsidRPr="001B43E0">
        <w:rPr>
          <w:rStyle w:val="normaltextrun"/>
          <w:rFonts w:ascii="Times New Roman" w:eastAsiaTheme="majorEastAsia" w:hAnsi="Times New Roman"/>
          <w:i/>
          <w:iCs/>
          <w:color w:val="0000FF"/>
          <w:sz w:val="24"/>
          <w:szCs w:val="24"/>
          <w:u w:val="single"/>
        </w:rPr>
        <w:t>ts</w:t>
      </w:r>
      <w:r w:rsidR="00D52D1E" w:rsidRPr="001B43E0">
        <w:rPr>
          <w:rStyle w:val="normaltextrun"/>
          <w:rFonts w:ascii="Times New Roman" w:eastAsiaTheme="majorEastAsia" w:hAnsi="Times New Roman"/>
          <w:i/>
          <w:iCs/>
          <w:color w:val="0000FF"/>
          <w:sz w:val="24"/>
          <w:szCs w:val="24"/>
          <w:u w:val="single"/>
        </w:rPr>
        <w:t xml:space="preserve"> sniegt </w:t>
      </w:r>
      <w:r w:rsidR="001B5D3D" w:rsidRPr="001B43E0">
        <w:rPr>
          <w:rStyle w:val="normaltextrun"/>
          <w:rFonts w:ascii="Times New Roman" w:eastAsiaTheme="majorEastAsia" w:hAnsi="Times New Roman"/>
          <w:i/>
          <w:iCs/>
          <w:color w:val="0000FF"/>
          <w:sz w:val="24"/>
          <w:szCs w:val="24"/>
          <w:u w:val="single"/>
        </w:rPr>
        <w:t>informāciju</w:t>
      </w:r>
      <w:r w:rsidR="00EB5270" w:rsidRPr="001B43E0">
        <w:rPr>
          <w:rStyle w:val="normaltextrun"/>
          <w:rFonts w:ascii="Times New Roman" w:eastAsiaTheme="majorEastAsia" w:hAnsi="Times New Roman"/>
          <w:i/>
          <w:iCs/>
          <w:color w:val="0000FF"/>
          <w:sz w:val="24"/>
          <w:szCs w:val="24"/>
        </w:rPr>
        <w:t>:</w:t>
      </w:r>
    </w:p>
    <w:p w14:paraId="46AB05E1" w14:textId="77777777" w:rsidR="00EB5270" w:rsidRPr="001B43E0" w:rsidRDefault="00345DAA" w:rsidP="007F3AAC">
      <w:pPr>
        <w:pStyle w:val="ListParagraph"/>
        <w:numPr>
          <w:ilvl w:val="0"/>
          <w:numId w:val="63"/>
        </w:numPr>
        <w:jc w:val="both"/>
        <w:rPr>
          <w:rStyle w:val="normaltextrun"/>
          <w:rFonts w:ascii="Times New Roman" w:hAnsi="Times New Roman"/>
          <w:b/>
          <w:bCs/>
          <w:i/>
          <w:color w:val="0000FF"/>
          <w:sz w:val="24"/>
          <w:szCs w:val="24"/>
        </w:rPr>
      </w:pPr>
      <w:r w:rsidRPr="001B43E0">
        <w:rPr>
          <w:rStyle w:val="normaltextrun"/>
          <w:rFonts w:ascii="Times New Roman" w:eastAsiaTheme="majorEastAsia" w:hAnsi="Times New Roman"/>
          <w:i/>
          <w:iCs/>
          <w:color w:val="0000FF"/>
          <w:sz w:val="24"/>
          <w:szCs w:val="24"/>
        </w:rPr>
        <w:t>par projekta vadības un īstenošanas personālu dalījumā pēc dzimuma u.c. pazīmes</w:t>
      </w:r>
      <w:r w:rsidR="00EB5270" w:rsidRPr="001B43E0">
        <w:rPr>
          <w:rStyle w:val="normaltextrun"/>
          <w:rFonts w:ascii="Times New Roman" w:eastAsiaTheme="majorEastAsia" w:hAnsi="Times New Roman"/>
          <w:i/>
          <w:iCs/>
          <w:color w:val="0000FF"/>
          <w:sz w:val="24"/>
          <w:szCs w:val="24"/>
        </w:rPr>
        <w:t>,</w:t>
      </w:r>
    </w:p>
    <w:p w14:paraId="7B472B9A" w14:textId="27B045CE" w:rsidR="00EB5270" w:rsidRPr="001B43E0" w:rsidRDefault="00345DAA" w:rsidP="007F3AAC">
      <w:pPr>
        <w:pStyle w:val="ListParagraph"/>
        <w:numPr>
          <w:ilvl w:val="0"/>
          <w:numId w:val="63"/>
        </w:numPr>
        <w:jc w:val="both"/>
        <w:rPr>
          <w:rStyle w:val="eop"/>
          <w:rFonts w:ascii="Times New Roman" w:hAnsi="Times New Roman"/>
          <w:b/>
          <w:bCs/>
          <w:i/>
          <w:color w:val="0000FF"/>
          <w:sz w:val="24"/>
          <w:szCs w:val="24"/>
        </w:rPr>
      </w:pPr>
      <w:r w:rsidRPr="001B43E0">
        <w:rPr>
          <w:rStyle w:val="normaltextrun"/>
          <w:rFonts w:ascii="Times New Roman" w:eastAsiaTheme="majorEastAsia" w:hAnsi="Times New Roman"/>
          <w:i/>
          <w:iCs/>
          <w:color w:val="0000FF"/>
          <w:sz w:val="24"/>
          <w:szCs w:val="24"/>
        </w:rPr>
        <w:t>sadalījumā pēc dzimumu u.c. pazīmes par projekta mērķa grupām; </w:t>
      </w:r>
      <w:r w:rsidRPr="001B43E0">
        <w:rPr>
          <w:rStyle w:val="eop"/>
          <w:rFonts w:ascii="Times New Roman" w:eastAsiaTheme="majorEastAsia" w:hAnsi="Times New Roman"/>
          <w:i/>
          <w:iCs/>
          <w:color w:val="0000FF"/>
          <w:sz w:val="24"/>
          <w:szCs w:val="24"/>
        </w:rPr>
        <w:t> </w:t>
      </w:r>
    </w:p>
    <w:p w14:paraId="18742C57" w14:textId="751D19EF" w:rsidR="00345DAA" w:rsidRPr="001B43E0" w:rsidRDefault="008831BF" w:rsidP="007F3AAC">
      <w:pPr>
        <w:pStyle w:val="ListParagraph"/>
        <w:numPr>
          <w:ilvl w:val="0"/>
          <w:numId w:val="62"/>
        </w:numPr>
        <w:jc w:val="both"/>
        <w:rPr>
          <w:rFonts w:ascii="Times New Roman" w:hAnsi="Times New Roman"/>
          <w:b/>
          <w:bCs/>
          <w:i/>
          <w:color w:val="0000FF"/>
          <w:sz w:val="24"/>
          <w:szCs w:val="24"/>
        </w:rPr>
      </w:pPr>
      <w:r w:rsidRPr="001B43E0">
        <w:rPr>
          <w:rStyle w:val="normaltextrun"/>
          <w:rFonts w:ascii="Times New Roman" w:eastAsiaTheme="majorEastAsia" w:hAnsi="Times New Roman"/>
          <w:i/>
          <w:iCs/>
          <w:color w:val="0000FF"/>
          <w:sz w:val="24"/>
          <w:szCs w:val="24"/>
        </w:rPr>
        <w:t>apraksta</w:t>
      </w:r>
      <w:r w:rsidR="00345DAA" w:rsidRPr="001B43E0">
        <w:rPr>
          <w:rStyle w:val="normaltextrun"/>
          <w:rFonts w:ascii="Times New Roman" w:eastAsiaTheme="majorEastAsia" w:hAnsi="Times New Roman"/>
          <w:i/>
          <w:iCs/>
          <w:color w:val="0000FF"/>
          <w:sz w:val="24"/>
          <w:szCs w:val="24"/>
        </w:rPr>
        <w:t xml:space="preserve">, kā projektu vadībā un īstenošanā tiks nodrošināta </w:t>
      </w:r>
      <w:proofErr w:type="spellStart"/>
      <w:r w:rsidR="00345DAA" w:rsidRPr="001B43E0">
        <w:rPr>
          <w:rStyle w:val="normaltextrun"/>
          <w:rFonts w:ascii="Times New Roman" w:eastAsiaTheme="majorEastAsia" w:hAnsi="Times New Roman"/>
          <w:i/>
          <w:iCs/>
          <w:color w:val="0000FF"/>
          <w:sz w:val="24"/>
          <w:szCs w:val="24"/>
        </w:rPr>
        <w:t>nediskriminācija</w:t>
      </w:r>
      <w:proofErr w:type="spellEnd"/>
      <w:r w:rsidR="00345DAA" w:rsidRPr="001B43E0">
        <w:rPr>
          <w:rStyle w:val="normaltextrun"/>
          <w:rFonts w:ascii="Times New Roman" w:eastAsiaTheme="majorEastAsia" w:hAnsi="Times New Roman"/>
          <w:i/>
          <w:iCs/>
          <w:color w:val="0000FF"/>
          <w:sz w:val="24"/>
          <w:szCs w:val="24"/>
        </w:rPr>
        <w:t xml:space="preserve"> pēc vecuma, dzimuma, etniskās piederības u.c. pazīmes un virzīti pasākumi, kas veicina </w:t>
      </w:r>
      <w:proofErr w:type="spellStart"/>
      <w:r w:rsidR="00345DAA" w:rsidRPr="001B43E0">
        <w:rPr>
          <w:rStyle w:val="normaltextrun"/>
          <w:rFonts w:ascii="Times New Roman" w:eastAsiaTheme="majorEastAsia" w:hAnsi="Times New Roman"/>
          <w:i/>
          <w:iCs/>
          <w:color w:val="0000FF"/>
          <w:sz w:val="24"/>
          <w:szCs w:val="24"/>
        </w:rPr>
        <w:t>nediskrimināciju</w:t>
      </w:r>
      <w:proofErr w:type="spellEnd"/>
      <w:r w:rsidR="00345DAA" w:rsidRPr="001B43E0">
        <w:rPr>
          <w:rStyle w:val="normaltextrun"/>
          <w:rFonts w:ascii="Times New Roman" w:eastAsiaTheme="majorEastAsia" w:hAnsi="Times New Roman"/>
          <w:i/>
          <w:iCs/>
          <w:color w:val="0000FF"/>
          <w:sz w:val="24"/>
          <w:szCs w:val="24"/>
        </w:rPr>
        <w:t xml:space="preserve"> un </w:t>
      </w:r>
      <w:proofErr w:type="spellStart"/>
      <w:r w:rsidR="00345DAA" w:rsidRPr="001B43E0">
        <w:rPr>
          <w:rStyle w:val="normaltextrun"/>
          <w:rFonts w:ascii="Times New Roman" w:eastAsiaTheme="majorEastAsia" w:hAnsi="Times New Roman"/>
          <w:i/>
          <w:iCs/>
          <w:color w:val="0000FF"/>
          <w:sz w:val="24"/>
          <w:szCs w:val="24"/>
        </w:rPr>
        <w:t>pamattiesību</w:t>
      </w:r>
      <w:proofErr w:type="spellEnd"/>
      <w:r w:rsidR="00345DAA" w:rsidRPr="001B43E0">
        <w:rPr>
          <w:rStyle w:val="normaltextrun"/>
          <w:rFonts w:ascii="Times New Roman" w:eastAsiaTheme="majorEastAsia" w:hAnsi="Times New Roman"/>
          <w:i/>
          <w:iCs/>
          <w:color w:val="0000FF"/>
          <w:sz w:val="24"/>
          <w:szCs w:val="24"/>
        </w:rPr>
        <w:t xml:space="preserve"> ievērošanu. </w:t>
      </w:r>
      <w:r w:rsidR="00345DAA" w:rsidRPr="001B43E0">
        <w:rPr>
          <w:rStyle w:val="eop"/>
          <w:rFonts w:ascii="Times New Roman" w:eastAsiaTheme="majorEastAsia" w:hAnsi="Times New Roman"/>
          <w:i/>
          <w:iCs/>
          <w:color w:val="0000FF"/>
          <w:sz w:val="24"/>
          <w:szCs w:val="24"/>
        </w:rPr>
        <w:t> </w:t>
      </w:r>
    </w:p>
    <w:p w14:paraId="3C20A5A7" w14:textId="77777777" w:rsidR="000B1030" w:rsidRPr="000B1030" w:rsidRDefault="000B1030" w:rsidP="000B1030">
      <w:pPr>
        <w:spacing w:after="160" w:line="259" w:lineRule="auto"/>
        <w:ind w:left="993"/>
        <w:contextualSpacing/>
        <w:rPr>
          <w:rFonts w:eastAsia="Calibri"/>
          <w:i/>
          <w:color w:val="0000FF"/>
          <w:sz w:val="22"/>
          <w:szCs w:val="22"/>
          <w:lang w:eastAsia="en-US"/>
        </w:rPr>
      </w:pPr>
    </w:p>
    <w:p w14:paraId="263A7856" w14:textId="281EAEB2" w:rsidR="00FC6AB3" w:rsidRPr="00A3692D" w:rsidRDefault="00FC6AB3" w:rsidP="00FC6AB3">
      <w:pPr>
        <w:numPr>
          <w:ilvl w:val="0"/>
          <w:numId w:val="3"/>
        </w:numPr>
        <w:spacing w:after="160" w:line="259" w:lineRule="auto"/>
        <w:ind w:left="993" w:hanging="284"/>
        <w:contextualSpacing/>
        <w:rPr>
          <w:rFonts w:eastAsia="Calibri"/>
          <w:i/>
          <w:color w:val="0000FF"/>
          <w:lang w:eastAsia="en-US"/>
        </w:rPr>
      </w:pPr>
      <w:r w:rsidRPr="00A3692D">
        <w:rPr>
          <w:rFonts w:eastAsia="Calibri"/>
          <w:b/>
          <w:i/>
          <w:color w:val="0000FF"/>
          <w:lang w:eastAsia="en-US"/>
        </w:rPr>
        <w:t>Informācija par metodiskajiem materiāliem horizontālā principa ievērošanai</w:t>
      </w:r>
      <w:r w:rsidRPr="00A3692D">
        <w:rPr>
          <w:rFonts w:eastAsia="Calibri"/>
          <w:i/>
          <w:color w:val="0000FF"/>
          <w:lang w:eastAsia="en-US"/>
        </w:rPr>
        <w:t xml:space="preserve">: </w:t>
      </w:r>
    </w:p>
    <w:p w14:paraId="2C275442" w14:textId="77777777" w:rsidR="00FC6AB3" w:rsidRPr="00A3692D" w:rsidRDefault="00FC6AB3" w:rsidP="00BC08DB">
      <w:pPr>
        <w:numPr>
          <w:ilvl w:val="0"/>
          <w:numId w:val="26"/>
        </w:numPr>
        <w:spacing w:after="160" w:line="259" w:lineRule="auto"/>
        <w:contextualSpacing/>
        <w:jc w:val="both"/>
        <w:rPr>
          <w:rFonts w:eastAsia="Calibri"/>
          <w:i/>
          <w:color w:val="0000FF"/>
          <w:lang w:eastAsia="en-US"/>
        </w:rPr>
      </w:pPr>
      <w:r w:rsidRPr="00A3692D">
        <w:rPr>
          <w:rFonts w:eastAsia="Calibri"/>
          <w:i/>
          <w:color w:val="0000FF"/>
          <w:lang w:eastAsia="en-US"/>
        </w:rPr>
        <w:t xml:space="preserve">LM Vadlīnijas horizontālā principa “Vienlīdzība, iekļaušana, </w:t>
      </w:r>
      <w:proofErr w:type="spellStart"/>
      <w:r w:rsidRPr="00A3692D">
        <w:rPr>
          <w:rFonts w:eastAsia="Calibri"/>
          <w:i/>
          <w:color w:val="0000FF"/>
          <w:lang w:eastAsia="en-US"/>
        </w:rPr>
        <w:t>nediskriminācija</w:t>
      </w:r>
      <w:proofErr w:type="spellEnd"/>
      <w:r w:rsidRPr="00A3692D">
        <w:rPr>
          <w:rFonts w:eastAsia="Calibri"/>
          <w:i/>
          <w:color w:val="0000FF"/>
          <w:lang w:eastAsia="en-US"/>
        </w:rPr>
        <w:t xml:space="preserve"> un </w:t>
      </w:r>
      <w:proofErr w:type="spellStart"/>
      <w:r w:rsidRPr="00A3692D">
        <w:rPr>
          <w:rFonts w:eastAsia="Calibri"/>
          <w:i/>
          <w:color w:val="0000FF"/>
          <w:lang w:eastAsia="en-US"/>
        </w:rPr>
        <w:t>pamattiesību</w:t>
      </w:r>
      <w:proofErr w:type="spellEnd"/>
      <w:r w:rsidRPr="00A3692D">
        <w:rPr>
          <w:rFonts w:eastAsia="Calibri"/>
          <w:i/>
          <w:color w:val="0000FF"/>
          <w:lang w:eastAsia="en-US"/>
        </w:rPr>
        <w:t xml:space="preserve"> ievērošana” īstenošanai un uzraudzībai (2021-2027): </w:t>
      </w:r>
      <w:r w:rsidRPr="00A3692D">
        <w:rPr>
          <w:rFonts w:eastAsia="Calibri"/>
          <w:i/>
          <w:lang w:eastAsia="en-US"/>
        </w:rPr>
        <w:t>https://www.lm.gov.lv/lv/media/22182/download?attachment</w:t>
      </w:r>
      <w:r w:rsidRPr="00A3692D">
        <w:rPr>
          <w:rFonts w:eastAsia="Calibri"/>
          <w:i/>
          <w:color w:val="0000FF"/>
          <w:lang w:eastAsia="en-US"/>
        </w:rPr>
        <w:t xml:space="preserve">; </w:t>
      </w:r>
    </w:p>
    <w:p w14:paraId="7BD839B8" w14:textId="77777777" w:rsidR="00FC6AB3" w:rsidRPr="00A3692D" w:rsidRDefault="00FC6AB3" w:rsidP="00BC08DB">
      <w:pPr>
        <w:numPr>
          <w:ilvl w:val="0"/>
          <w:numId w:val="26"/>
        </w:numPr>
        <w:spacing w:after="160" w:line="259" w:lineRule="auto"/>
        <w:contextualSpacing/>
        <w:jc w:val="both"/>
        <w:rPr>
          <w:rFonts w:eastAsia="Calibri"/>
          <w:i/>
          <w:color w:val="0000FF"/>
          <w:lang w:eastAsia="en-US"/>
        </w:rPr>
      </w:pPr>
      <w:r w:rsidRPr="00A3692D">
        <w:rPr>
          <w:rFonts w:eastAsia="Calibri"/>
          <w:i/>
          <w:color w:val="0000FF"/>
          <w:lang w:eastAsia="en-US"/>
        </w:rPr>
        <w:t xml:space="preserve">Labklājības ministrijas metodisko materiālu “Ieteikumi diskrimināciju un stereotipus mazinošai komunikācijai ar sabiedrību”: </w:t>
      </w:r>
      <w:r w:rsidRPr="00A3692D">
        <w:rPr>
          <w:rFonts w:eastAsia="Calibri"/>
          <w:i/>
          <w:lang w:eastAsia="en-US"/>
        </w:rPr>
        <w:t>https://www.lm.gov.lv/lv/ieteikumi-diskriminaciju-un-stereotipus-mazinosai-komunikacijai-ar-sabiedribu-22112022</w:t>
      </w:r>
      <w:r w:rsidRPr="00A3692D">
        <w:rPr>
          <w:rFonts w:eastAsia="Calibri"/>
          <w:i/>
          <w:color w:val="0000FF"/>
          <w:lang w:eastAsia="en-US"/>
        </w:rPr>
        <w:t>;</w:t>
      </w:r>
    </w:p>
    <w:p w14:paraId="312B4E91" w14:textId="77777777" w:rsidR="00FC6AB3" w:rsidRPr="00A3692D" w:rsidRDefault="00FC6AB3" w:rsidP="00BC08DB">
      <w:pPr>
        <w:numPr>
          <w:ilvl w:val="0"/>
          <w:numId w:val="26"/>
        </w:numPr>
        <w:spacing w:after="160" w:line="259" w:lineRule="auto"/>
        <w:contextualSpacing/>
        <w:jc w:val="both"/>
        <w:rPr>
          <w:rFonts w:eastAsia="Calibri"/>
          <w:i/>
          <w:color w:val="0000FF"/>
          <w:lang w:eastAsia="en-US"/>
        </w:rPr>
      </w:pPr>
      <w:r w:rsidRPr="00A3692D">
        <w:rPr>
          <w:rFonts w:eastAsia="Calibri"/>
          <w:i/>
          <w:color w:val="0000FF"/>
          <w:lang w:eastAsia="en-US"/>
        </w:rPr>
        <w:t xml:space="preserve">LM metodisko materiālu sociālo pakalpojumu sniedzējiem “Vides un pakalpojumu </w:t>
      </w:r>
      <w:proofErr w:type="spellStart"/>
      <w:r w:rsidRPr="00A3692D">
        <w:rPr>
          <w:rFonts w:eastAsia="Calibri"/>
          <w:i/>
          <w:color w:val="0000FF"/>
          <w:lang w:eastAsia="en-US"/>
        </w:rPr>
        <w:t>piekļūstamība</w:t>
      </w:r>
      <w:proofErr w:type="spellEnd"/>
      <w:r w:rsidRPr="00A3692D">
        <w:rPr>
          <w:rFonts w:eastAsia="Calibri"/>
          <w:i/>
          <w:color w:val="0000FF"/>
          <w:lang w:eastAsia="en-US"/>
        </w:rPr>
        <w:t xml:space="preserve">”: </w:t>
      </w:r>
      <w:r w:rsidRPr="00A3692D">
        <w:rPr>
          <w:rFonts w:eastAsia="Calibri"/>
          <w:i/>
          <w:lang w:eastAsia="en-US"/>
        </w:rPr>
        <w:t>https://www.lm.gov.lv/lv/metodiskie-materiali</w:t>
      </w:r>
      <w:r w:rsidRPr="00A3692D">
        <w:rPr>
          <w:rFonts w:eastAsia="Calibri"/>
          <w:i/>
          <w:color w:val="0000FF"/>
          <w:lang w:eastAsia="en-US"/>
        </w:rPr>
        <w:t>;</w:t>
      </w:r>
    </w:p>
    <w:p w14:paraId="6571DAEE" w14:textId="77777777" w:rsidR="00FC6AB3" w:rsidRPr="00A3692D" w:rsidRDefault="00FC6AB3" w:rsidP="00BC08DB">
      <w:pPr>
        <w:numPr>
          <w:ilvl w:val="0"/>
          <w:numId w:val="26"/>
        </w:numPr>
        <w:spacing w:after="160" w:line="259" w:lineRule="auto"/>
        <w:contextualSpacing/>
        <w:jc w:val="both"/>
        <w:rPr>
          <w:rFonts w:eastAsia="Calibri"/>
          <w:i/>
          <w:color w:val="0000FF"/>
          <w:lang w:eastAsia="en-US"/>
        </w:rPr>
      </w:pPr>
      <w:r w:rsidRPr="00A3692D">
        <w:rPr>
          <w:rFonts w:eastAsia="Calibri"/>
          <w:i/>
          <w:color w:val="0000FF"/>
          <w:lang w:eastAsia="en-US"/>
        </w:rPr>
        <w:lastRenderedPageBreak/>
        <w:t xml:space="preserve">LM metodisko materiālu “Brošūra par pakalpojumu un vides </w:t>
      </w:r>
      <w:proofErr w:type="spellStart"/>
      <w:r w:rsidRPr="00A3692D">
        <w:rPr>
          <w:rFonts w:eastAsia="Calibri"/>
          <w:i/>
          <w:color w:val="0000FF"/>
          <w:lang w:eastAsia="en-US"/>
        </w:rPr>
        <w:t>piekļūstamību</w:t>
      </w:r>
      <w:proofErr w:type="spellEnd"/>
      <w:r w:rsidRPr="00A3692D">
        <w:rPr>
          <w:rFonts w:eastAsia="Calibri"/>
          <w:i/>
          <w:color w:val="0000FF"/>
          <w:lang w:eastAsia="en-US"/>
        </w:rPr>
        <w:t xml:space="preserve"> cilvēkiem ar funkcionāliem traucējumiem”: </w:t>
      </w:r>
      <w:r w:rsidRPr="00A3692D">
        <w:rPr>
          <w:rFonts w:eastAsia="Calibri"/>
          <w:i/>
          <w:lang w:eastAsia="en-US"/>
        </w:rPr>
        <w:t>https://www.lm.gov.lv/lv/brosura-par-pakalpojumu-un-vides-pieklustamibu-cilvekiem-ar-funkcionaliem-traucejumiem-2021</w:t>
      </w:r>
      <w:r w:rsidRPr="00A3692D">
        <w:rPr>
          <w:rFonts w:eastAsia="Calibri"/>
          <w:i/>
          <w:color w:val="0000FF"/>
          <w:lang w:eastAsia="en-US"/>
        </w:rPr>
        <w:t>;</w:t>
      </w:r>
    </w:p>
    <w:p w14:paraId="5BE8B686" w14:textId="77777777" w:rsidR="00FC6AB3" w:rsidRPr="00A3692D" w:rsidRDefault="00FC6AB3" w:rsidP="00BC08DB">
      <w:pPr>
        <w:numPr>
          <w:ilvl w:val="0"/>
          <w:numId w:val="26"/>
        </w:numPr>
        <w:spacing w:after="160" w:line="259" w:lineRule="auto"/>
        <w:contextualSpacing/>
        <w:jc w:val="both"/>
        <w:rPr>
          <w:rFonts w:eastAsia="Calibri"/>
          <w:i/>
          <w:color w:val="0000FF"/>
          <w:lang w:eastAsia="en-US"/>
        </w:rPr>
      </w:pPr>
      <w:r w:rsidRPr="00A3692D">
        <w:rPr>
          <w:rFonts w:eastAsia="Calibri"/>
          <w:i/>
          <w:color w:val="0000FF"/>
          <w:lang w:eastAsia="en-US"/>
        </w:rPr>
        <w:t xml:space="preserve">VARAM vadlīnijas “Tīmekļvietnes </w:t>
      </w:r>
      <w:proofErr w:type="spellStart"/>
      <w:r w:rsidRPr="00A3692D">
        <w:rPr>
          <w:rFonts w:eastAsia="Calibri"/>
          <w:i/>
          <w:color w:val="0000FF"/>
          <w:lang w:eastAsia="en-US"/>
        </w:rPr>
        <w:t>izvērtējums</w:t>
      </w:r>
      <w:proofErr w:type="spellEnd"/>
      <w:r w:rsidRPr="00A3692D">
        <w:rPr>
          <w:rFonts w:eastAsia="Calibri"/>
          <w:i/>
          <w:color w:val="0000FF"/>
          <w:lang w:eastAsia="en-US"/>
        </w:rPr>
        <w:t xml:space="preserve"> atbilstoši digitālās vides </w:t>
      </w:r>
      <w:proofErr w:type="spellStart"/>
      <w:r w:rsidRPr="00A3692D">
        <w:rPr>
          <w:rFonts w:eastAsia="Calibri"/>
          <w:i/>
          <w:color w:val="0000FF"/>
          <w:lang w:eastAsia="en-US"/>
        </w:rPr>
        <w:t>piekļūstamības</w:t>
      </w:r>
      <w:proofErr w:type="spellEnd"/>
      <w:r w:rsidRPr="00A3692D">
        <w:rPr>
          <w:rFonts w:eastAsia="Calibri"/>
          <w:i/>
          <w:color w:val="0000FF"/>
          <w:lang w:eastAsia="en-US"/>
        </w:rPr>
        <w:t xml:space="preserve"> prasībām (WCAG 2.1 AA)”: </w:t>
      </w:r>
      <w:r w:rsidRPr="00A3692D">
        <w:rPr>
          <w:rFonts w:eastAsia="Calibri"/>
          <w:i/>
          <w:lang w:eastAsia="en-US"/>
        </w:rPr>
        <w:t>https://pieklustamiba.varam.gov.lv/</w:t>
      </w:r>
      <w:r w:rsidRPr="00A3692D">
        <w:rPr>
          <w:rFonts w:eastAsia="Calibri"/>
          <w:i/>
          <w:color w:val="0000FF"/>
          <w:lang w:eastAsia="en-US"/>
        </w:rPr>
        <w:t>;</w:t>
      </w:r>
    </w:p>
    <w:p w14:paraId="09AF1943" w14:textId="77777777" w:rsidR="00FC6AB3" w:rsidRPr="00A3692D" w:rsidRDefault="00FC6AB3" w:rsidP="00BC08DB">
      <w:pPr>
        <w:numPr>
          <w:ilvl w:val="0"/>
          <w:numId w:val="26"/>
        </w:numPr>
        <w:spacing w:after="160" w:line="259" w:lineRule="auto"/>
        <w:contextualSpacing/>
        <w:jc w:val="both"/>
        <w:rPr>
          <w:rFonts w:eastAsia="Calibri"/>
          <w:i/>
          <w:color w:val="0000FF"/>
          <w:lang w:eastAsia="en-US"/>
        </w:rPr>
      </w:pPr>
      <w:r w:rsidRPr="00A3692D">
        <w:rPr>
          <w:rFonts w:eastAsia="Calibri"/>
          <w:i/>
          <w:color w:val="0000FF"/>
          <w:lang w:eastAsia="en-US"/>
        </w:rPr>
        <w:t xml:space="preserve">informāciju par horizontālo principu un vienlīdzīgām iespējām LM tīmekļa vietnē sadaļā “Horizontālais princips “Vienlīdzīgas iespējas”: </w:t>
      </w:r>
      <w:r w:rsidRPr="00A3692D">
        <w:rPr>
          <w:rFonts w:eastAsia="Calibri"/>
          <w:i/>
          <w:lang w:eastAsia="en-US"/>
        </w:rPr>
        <w:t>https://www.lm.gov.lv/lv/metodiskie-materiali</w:t>
      </w:r>
      <w:r w:rsidRPr="00A3692D">
        <w:rPr>
          <w:rFonts w:eastAsia="Calibri"/>
          <w:i/>
          <w:color w:val="0000FF"/>
          <w:lang w:eastAsia="en-US"/>
        </w:rPr>
        <w:t>.</w:t>
      </w:r>
    </w:p>
    <w:p w14:paraId="1D68C601" w14:textId="77777777" w:rsidR="00FC6AB3" w:rsidRPr="00A3692D" w:rsidRDefault="00FC6AB3" w:rsidP="00FC6AB3">
      <w:pPr>
        <w:ind w:left="709"/>
        <w:jc w:val="both"/>
        <w:rPr>
          <w:rFonts w:eastAsia="Calibri"/>
          <w:b/>
          <w:i/>
          <w:color w:val="0000FF"/>
          <w:lang w:eastAsia="en-US"/>
        </w:rPr>
      </w:pPr>
    </w:p>
    <w:p w14:paraId="5780E3B6" w14:textId="77777777" w:rsidR="00FC6AB3" w:rsidRPr="00A44BF6" w:rsidRDefault="00FC6AB3" w:rsidP="00FC6AB3">
      <w:pPr>
        <w:numPr>
          <w:ilvl w:val="0"/>
          <w:numId w:val="3"/>
        </w:numPr>
        <w:spacing w:after="160" w:line="259" w:lineRule="auto"/>
        <w:ind w:left="993"/>
        <w:contextualSpacing/>
        <w:jc w:val="both"/>
        <w:rPr>
          <w:rFonts w:eastAsia="Calibri"/>
          <w:b/>
          <w:bCs/>
          <w:i/>
          <w:color w:val="0000FF"/>
          <w:lang w:eastAsia="en-US"/>
        </w:rPr>
      </w:pPr>
      <w:r w:rsidRPr="00A44BF6">
        <w:rPr>
          <w:rFonts w:eastAsia="Calibri"/>
          <w:b/>
          <w:bCs/>
          <w:i/>
          <w:color w:val="0000FF"/>
          <w:u w:val="single"/>
          <w:lang w:eastAsia="en-US"/>
        </w:rPr>
        <w:t>Piemēri</w:t>
      </w:r>
      <w:r w:rsidRPr="00A44BF6">
        <w:rPr>
          <w:rFonts w:eastAsia="Calibri"/>
          <w:b/>
          <w:bCs/>
          <w:i/>
          <w:color w:val="0000FF"/>
          <w:lang w:eastAsia="en-US"/>
        </w:rPr>
        <w:t xml:space="preserve"> horizontālā principa “Vienlīdzība, iekļaušana, </w:t>
      </w:r>
      <w:proofErr w:type="spellStart"/>
      <w:r w:rsidRPr="00A44BF6">
        <w:rPr>
          <w:rFonts w:eastAsia="Calibri"/>
          <w:b/>
          <w:bCs/>
          <w:i/>
          <w:color w:val="0000FF"/>
          <w:lang w:eastAsia="en-US"/>
        </w:rPr>
        <w:t>nediskriminācija</w:t>
      </w:r>
      <w:proofErr w:type="spellEnd"/>
      <w:r w:rsidRPr="00A44BF6">
        <w:rPr>
          <w:rFonts w:eastAsia="Calibri"/>
          <w:b/>
          <w:bCs/>
          <w:i/>
          <w:color w:val="0000FF"/>
          <w:lang w:eastAsia="en-US"/>
        </w:rPr>
        <w:t xml:space="preserve"> un </w:t>
      </w:r>
      <w:proofErr w:type="spellStart"/>
      <w:r w:rsidRPr="00A44BF6">
        <w:rPr>
          <w:rFonts w:eastAsia="Calibri"/>
          <w:b/>
          <w:bCs/>
          <w:i/>
          <w:color w:val="0000FF"/>
          <w:lang w:eastAsia="en-US"/>
        </w:rPr>
        <w:t>pamattiesību</w:t>
      </w:r>
      <w:proofErr w:type="spellEnd"/>
      <w:r w:rsidRPr="00A44BF6">
        <w:rPr>
          <w:rFonts w:eastAsia="Calibri"/>
          <w:b/>
          <w:bCs/>
          <w:i/>
          <w:color w:val="0000FF"/>
          <w:lang w:eastAsia="en-US"/>
        </w:rPr>
        <w:t xml:space="preserve"> ievērošana” nodrošināšanai:</w:t>
      </w:r>
    </w:p>
    <w:p w14:paraId="06ACA4AC" w14:textId="77777777" w:rsidR="00FC6AB3" w:rsidRPr="00A44BF6" w:rsidRDefault="00FC6AB3" w:rsidP="00FC6AB3">
      <w:pPr>
        <w:spacing w:after="160" w:line="259" w:lineRule="auto"/>
        <w:ind w:left="993"/>
        <w:contextualSpacing/>
        <w:jc w:val="both"/>
        <w:rPr>
          <w:rFonts w:eastAsia="Calibri"/>
          <w:b/>
          <w:bCs/>
          <w:i/>
          <w:color w:val="0000FF"/>
          <w:u w:val="single"/>
          <w:lang w:eastAsia="en-US"/>
        </w:rPr>
      </w:pPr>
    </w:p>
    <w:p w14:paraId="28360F03" w14:textId="32E4C920" w:rsidR="00FC6AB3" w:rsidRPr="00A3692D" w:rsidRDefault="00FC6AB3" w:rsidP="007F3AAC">
      <w:pPr>
        <w:numPr>
          <w:ilvl w:val="0"/>
          <w:numId w:val="43"/>
        </w:numPr>
        <w:spacing w:after="160"/>
        <w:contextualSpacing/>
        <w:jc w:val="both"/>
        <w:rPr>
          <w:rFonts w:eastAsia="Calibri"/>
          <w:i/>
          <w:color w:val="0000FF"/>
          <w:lang w:eastAsia="en-US"/>
        </w:rPr>
      </w:pPr>
      <w:r w:rsidRPr="00A3692D">
        <w:rPr>
          <w:rFonts w:eastAsia="Calibri"/>
          <w:b/>
          <w:i/>
          <w:color w:val="0000FF"/>
          <w:u w:val="single"/>
          <w:lang w:eastAsia="en-US"/>
        </w:rPr>
        <w:t>Vispārīgo darbību piemēri</w:t>
      </w:r>
      <w:r w:rsidRPr="00A3692D">
        <w:rPr>
          <w:rFonts w:eastAsia="Calibri"/>
          <w:b/>
          <w:i/>
          <w:color w:val="0000FF"/>
          <w:lang w:eastAsia="en-US"/>
        </w:rPr>
        <w:t>,</w:t>
      </w:r>
      <w:r w:rsidRPr="00A3692D">
        <w:rPr>
          <w:rFonts w:eastAsia="Calibri"/>
          <w:color w:val="0000FF"/>
          <w:lang w:eastAsia="en-US"/>
        </w:rPr>
        <w:t xml:space="preserve"> </w:t>
      </w:r>
      <w:r w:rsidRPr="00A3692D">
        <w:rPr>
          <w:rFonts w:eastAsia="Calibri"/>
          <w:i/>
          <w:color w:val="0000FF"/>
          <w:lang w:eastAsia="en-US"/>
        </w:rPr>
        <w:t xml:space="preserve">kas kopumā veicina vienlīdzīgas iespējas un </w:t>
      </w:r>
      <w:proofErr w:type="spellStart"/>
      <w:r w:rsidRPr="00A3692D">
        <w:rPr>
          <w:rFonts w:eastAsia="Calibri"/>
          <w:i/>
          <w:color w:val="0000FF"/>
          <w:lang w:eastAsia="en-US"/>
        </w:rPr>
        <w:t>pamattiesību</w:t>
      </w:r>
      <w:proofErr w:type="spellEnd"/>
      <w:r w:rsidRPr="00A3692D">
        <w:rPr>
          <w:rFonts w:eastAsia="Calibri"/>
          <w:i/>
          <w:color w:val="0000FF"/>
          <w:lang w:eastAsia="en-US"/>
        </w:rPr>
        <w:t xml:space="preserve"> ievērošanu:</w:t>
      </w:r>
    </w:p>
    <w:p w14:paraId="3250079A" w14:textId="77777777" w:rsidR="006335D8" w:rsidRPr="00A3692D" w:rsidRDefault="006335D8" w:rsidP="007F3AAC">
      <w:pPr>
        <w:numPr>
          <w:ilvl w:val="0"/>
          <w:numId w:val="45"/>
        </w:numPr>
        <w:contextualSpacing/>
        <w:jc w:val="both"/>
        <w:rPr>
          <w:rFonts w:eastAsia="Calibri"/>
          <w:i/>
          <w:color w:val="0000FF"/>
          <w:shd w:val="clear" w:color="auto" w:fill="FFFFFF"/>
          <w:lang w:eastAsia="en-US"/>
        </w:rPr>
      </w:pPr>
      <w:r w:rsidRPr="00A3692D">
        <w:rPr>
          <w:rFonts w:eastAsia="Calibri"/>
          <w:i/>
          <w:color w:val="0000FF"/>
          <w:shd w:val="clear" w:color="auto" w:fill="FFFFFF"/>
          <w:lang w:eastAsia="en-US"/>
        </w:rPr>
        <w:t xml:space="preserve">tiks nodrošināti pasākumi nacionālā līmenī sabiedrībai par veselības veicināšanu un slimību profilaksi, nodarbības/lekcijas, interešu grupas, semināri, atbalsta grupas, nometnes, konkrētu rīcību vai iespēju popularizējoši pasākumi, kampaņas, sabiedrības informēšanas pasākumi, dažādas programmas, kas paredzētas dažādām mērķa grupām dažādās jomās u.tml.; </w:t>
      </w:r>
    </w:p>
    <w:p w14:paraId="43406DD8" w14:textId="77777777" w:rsidR="006335D8" w:rsidRPr="00A3692D" w:rsidRDefault="006335D8" w:rsidP="007F3AAC">
      <w:pPr>
        <w:numPr>
          <w:ilvl w:val="0"/>
          <w:numId w:val="45"/>
        </w:numPr>
        <w:contextualSpacing/>
        <w:jc w:val="both"/>
        <w:rPr>
          <w:rFonts w:eastAsia="Calibri"/>
          <w:i/>
          <w:color w:val="0000FF"/>
          <w:shd w:val="clear" w:color="auto" w:fill="FFFFFF"/>
          <w:lang w:eastAsia="en-US"/>
        </w:rPr>
      </w:pPr>
      <w:r w:rsidRPr="00A3692D">
        <w:rPr>
          <w:rFonts w:eastAsia="Calibri"/>
          <w:i/>
          <w:color w:val="0000FF"/>
          <w:shd w:val="clear" w:color="auto" w:fill="FFFFFF"/>
          <w:lang w:eastAsia="en-US"/>
        </w:rPr>
        <w:t xml:space="preserve">tiks paredzēti pasākumi par veselīga dzīvesveida paradumiem, kas, t.sk. samazina traumatismu un invaliditātes risku, par neveselīga dzīvesveida riska faktoriem un cēloņiem, par iespējām uzlabot ar veselības stāvokli saistīto dzīves kvalitāti, piemēram, veicinot aktīvu dzīvesveidu un </w:t>
      </w:r>
      <w:proofErr w:type="spellStart"/>
      <w:r w:rsidRPr="00A3692D">
        <w:rPr>
          <w:rFonts w:eastAsia="Calibri"/>
          <w:i/>
          <w:color w:val="0000FF"/>
          <w:shd w:val="clear" w:color="auto" w:fill="FFFFFF"/>
          <w:lang w:eastAsia="en-US"/>
        </w:rPr>
        <w:t>veselībpratību</w:t>
      </w:r>
      <w:proofErr w:type="spellEnd"/>
      <w:r w:rsidRPr="00A3692D">
        <w:rPr>
          <w:rFonts w:eastAsia="Calibri"/>
          <w:i/>
          <w:color w:val="0000FF"/>
          <w:shd w:val="clear" w:color="auto" w:fill="FFFFFF"/>
          <w:lang w:eastAsia="en-US"/>
        </w:rPr>
        <w:t xml:space="preserve">; </w:t>
      </w:r>
    </w:p>
    <w:p w14:paraId="19C2DB93" w14:textId="77777777" w:rsidR="006335D8" w:rsidRPr="00A3692D" w:rsidRDefault="006335D8" w:rsidP="007F3AAC">
      <w:pPr>
        <w:numPr>
          <w:ilvl w:val="0"/>
          <w:numId w:val="45"/>
        </w:numPr>
        <w:contextualSpacing/>
        <w:jc w:val="both"/>
        <w:rPr>
          <w:rFonts w:eastAsia="Calibri"/>
          <w:i/>
          <w:color w:val="0000FF"/>
          <w:shd w:val="clear" w:color="auto" w:fill="FFFFFF"/>
          <w:lang w:eastAsia="en-US"/>
        </w:rPr>
      </w:pPr>
      <w:r w:rsidRPr="00A3692D">
        <w:rPr>
          <w:rFonts w:eastAsia="Calibri"/>
          <w:i/>
          <w:color w:val="0000FF"/>
          <w:shd w:val="clear" w:color="auto" w:fill="FFFFFF"/>
          <w:lang w:eastAsia="en-US"/>
        </w:rPr>
        <w:t xml:space="preserve">tiks nodrošinātas veselības veicināšanas un slimību profilakses aktivitātes, kas vērstas uz informatīvo semināru, konferenču, apmācību un darbnīcu interaktīvo informatīvo izglītojošo nodarbību saturā integrētiem jautājumiem par sabiedrībā valdošo stereotipu un priekšstatu maiņas pasākumiem par sievietes un vīrieša lomām un tām atbilstošu uzvedību attiecībā uz rūpēm par savu veselību un dzīvesveidu;  </w:t>
      </w:r>
    </w:p>
    <w:p w14:paraId="636E63A7" w14:textId="77777777" w:rsidR="006335D8" w:rsidRPr="00A3692D" w:rsidRDefault="006335D8" w:rsidP="007F3AAC">
      <w:pPr>
        <w:numPr>
          <w:ilvl w:val="0"/>
          <w:numId w:val="45"/>
        </w:numPr>
        <w:contextualSpacing/>
        <w:jc w:val="both"/>
        <w:rPr>
          <w:rFonts w:eastAsia="Calibri"/>
          <w:i/>
          <w:color w:val="0000FF"/>
          <w:shd w:val="clear" w:color="auto" w:fill="FFFFFF"/>
          <w:lang w:eastAsia="en-US"/>
        </w:rPr>
      </w:pPr>
      <w:r w:rsidRPr="00A3692D">
        <w:rPr>
          <w:rFonts w:eastAsia="Calibri"/>
          <w:i/>
          <w:color w:val="0000FF"/>
          <w:shd w:val="clear" w:color="auto" w:fill="FFFFFF"/>
          <w:lang w:eastAsia="en-US"/>
        </w:rPr>
        <w:t xml:space="preserve">veselības veicināšanas un slimību profilakses pasākumi personām ar invaliditāti (ar funkcionāliem traucējumiem, tajā skaitā ar psihiskās veselības traucējumiem), kā arī vecāka gadagājuma personām, personām ar zemiem materiāliem ienākumiem un etniskajām minoritātēm/migrantiem; </w:t>
      </w:r>
    </w:p>
    <w:p w14:paraId="1CF1E1ED" w14:textId="77777777" w:rsidR="006335D8" w:rsidRPr="00A3692D" w:rsidRDefault="006335D8" w:rsidP="007F3AAC">
      <w:pPr>
        <w:numPr>
          <w:ilvl w:val="0"/>
          <w:numId w:val="45"/>
        </w:numPr>
        <w:contextualSpacing/>
        <w:jc w:val="both"/>
        <w:rPr>
          <w:rFonts w:eastAsia="Calibri"/>
          <w:i/>
          <w:color w:val="0000FF"/>
          <w:shd w:val="clear" w:color="auto" w:fill="FFFFFF"/>
          <w:lang w:eastAsia="en-US"/>
        </w:rPr>
      </w:pPr>
      <w:r w:rsidRPr="00A3692D">
        <w:rPr>
          <w:rFonts w:eastAsia="Calibri"/>
          <w:i/>
          <w:color w:val="0000FF"/>
          <w:shd w:val="clear" w:color="auto" w:fill="FFFFFF"/>
          <w:lang w:eastAsia="en-US"/>
        </w:rPr>
        <w:t xml:space="preserve">darbības kas vērstas uz iedzīvotāju veselības veicināšanu un slimību profilaksi, lai veicinātu iespēju vairāk iedzīvotājiem iesaistīties darba tirgū un t.sk sniedzot darba turpināšanas iespējas  vecāka gadagājuma cilvēkiem, kas arī tādā veidā veicinātu iedzīvotāju ilgāku nodarbinātību.;  </w:t>
      </w:r>
    </w:p>
    <w:p w14:paraId="0674F5ED" w14:textId="70C6EBAB" w:rsidR="006335D8" w:rsidRPr="00A3692D" w:rsidRDefault="006335D8" w:rsidP="007F3AAC">
      <w:pPr>
        <w:numPr>
          <w:ilvl w:val="0"/>
          <w:numId w:val="45"/>
        </w:numPr>
        <w:contextualSpacing/>
        <w:jc w:val="both"/>
        <w:rPr>
          <w:rFonts w:eastAsia="Calibri"/>
          <w:i/>
          <w:color w:val="0000FF"/>
          <w:shd w:val="clear" w:color="auto" w:fill="FFFFFF"/>
          <w:lang w:eastAsia="en-US"/>
        </w:rPr>
      </w:pPr>
      <w:r w:rsidRPr="00A3692D">
        <w:rPr>
          <w:rFonts w:eastAsia="Calibri"/>
          <w:i/>
          <w:color w:val="0000FF"/>
          <w:shd w:val="clear" w:color="auto" w:fill="FFFFFF"/>
          <w:lang w:eastAsia="en-US"/>
        </w:rPr>
        <w:t xml:space="preserve">īstenojot projekta komunikācijas aktivitātes, tiks izvēlēta valoda un vizuālie tēli, kas mazina diskrimināciju un stereotipu veidošanos;  </w:t>
      </w:r>
    </w:p>
    <w:p w14:paraId="500B3ABF" w14:textId="1A4BF031" w:rsidR="006335D8" w:rsidRPr="00A3692D" w:rsidRDefault="006335D8" w:rsidP="007F3AAC">
      <w:pPr>
        <w:numPr>
          <w:ilvl w:val="0"/>
          <w:numId w:val="45"/>
        </w:numPr>
        <w:contextualSpacing/>
        <w:jc w:val="both"/>
        <w:rPr>
          <w:rFonts w:eastAsia="Calibri"/>
          <w:i/>
          <w:color w:val="0000FF"/>
          <w:shd w:val="clear" w:color="auto" w:fill="FFFFFF"/>
          <w:lang w:eastAsia="en-US"/>
        </w:rPr>
      </w:pPr>
      <w:r w:rsidRPr="00A3692D">
        <w:rPr>
          <w:rFonts w:eastAsia="Calibri"/>
          <w:i/>
          <w:color w:val="0000FF"/>
          <w:shd w:val="clear" w:color="auto" w:fill="FFFFFF"/>
          <w:lang w:eastAsia="en-US"/>
        </w:rPr>
        <w:t xml:space="preserve">nodrošinot informāciju publiskajā telpā, t.sk. tīmeklī, tiks nodrošināts, ka to saturs ir piekļūstams cilvēkiem ar funkcionāliem traucējumiem, izmantojot vairākus sensoros (redze, dzirde, tauste) kanālus; </w:t>
      </w:r>
    </w:p>
    <w:p w14:paraId="59D98D53" w14:textId="7FBF1146" w:rsidR="006335D8" w:rsidRPr="00A3692D" w:rsidRDefault="006335D8" w:rsidP="007F3AAC">
      <w:pPr>
        <w:numPr>
          <w:ilvl w:val="0"/>
          <w:numId w:val="45"/>
        </w:numPr>
        <w:contextualSpacing/>
        <w:jc w:val="both"/>
        <w:rPr>
          <w:rFonts w:eastAsia="Calibri"/>
          <w:i/>
          <w:color w:val="0000FF"/>
          <w:shd w:val="clear" w:color="auto" w:fill="FFFFFF"/>
          <w:lang w:eastAsia="en-US"/>
        </w:rPr>
      </w:pPr>
      <w:r w:rsidRPr="00A3692D">
        <w:rPr>
          <w:rFonts w:eastAsia="Calibri"/>
          <w:i/>
          <w:color w:val="0000FF"/>
          <w:shd w:val="clear" w:color="auto" w:fill="FFFFFF"/>
          <w:lang w:eastAsia="en-US"/>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40" w:history="1">
        <w:r w:rsidR="00FB0FB1" w:rsidRPr="00A3692D">
          <w:rPr>
            <w:rStyle w:val="Hyperlink"/>
            <w:rFonts w:eastAsia="Calibri"/>
            <w:i/>
            <w:shd w:val="clear" w:color="auto" w:fill="FFFFFF"/>
            <w:lang w:eastAsia="en-US"/>
          </w:rPr>
          <w:t>www.vieglavaloda.lv</w:t>
        </w:r>
      </w:hyperlink>
      <w:r w:rsidRPr="00A3692D">
        <w:rPr>
          <w:rFonts w:eastAsia="Calibri"/>
          <w:i/>
          <w:color w:val="0000FF"/>
          <w:shd w:val="clear" w:color="auto" w:fill="FFFFFF"/>
          <w:lang w:eastAsia="en-US"/>
        </w:rPr>
        <w:t>)</w:t>
      </w:r>
      <w:r w:rsidR="00FB0FB1" w:rsidRPr="00A3692D">
        <w:rPr>
          <w:rFonts w:eastAsia="Calibri"/>
          <w:i/>
          <w:color w:val="0000FF"/>
          <w:shd w:val="clear" w:color="auto" w:fill="FFFFFF"/>
          <w:lang w:eastAsia="en-US"/>
        </w:rPr>
        <w:t>.</w:t>
      </w:r>
      <w:r w:rsidRPr="00A3692D">
        <w:rPr>
          <w:rFonts w:eastAsia="Calibri"/>
          <w:i/>
          <w:color w:val="0000FF"/>
          <w:shd w:val="clear" w:color="auto" w:fill="FFFFFF"/>
          <w:lang w:eastAsia="en-US"/>
        </w:rPr>
        <w:t xml:space="preserve"> </w:t>
      </w:r>
    </w:p>
    <w:p w14:paraId="34A8218D" w14:textId="77777777" w:rsidR="00FB0FB1" w:rsidRPr="00A3692D" w:rsidRDefault="00FB0FB1" w:rsidP="00FB0FB1">
      <w:pPr>
        <w:ind w:left="2520"/>
        <w:contextualSpacing/>
        <w:jc w:val="both"/>
        <w:rPr>
          <w:rFonts w:eastAsia="Calibri"/>
          <w:i/>
          <w:color w:val="0000FF"/>
          <w:shd w:val="clear" w:color="auto" w:fill="FFFFFF"/>
          <w:lang w:eastAsia="en-US"/>
        </w:rPr>
      </w:pPr>
    </w:p>
    <w:p w14:paraId="2E0FAABF" w14:textId="38227664" w:rsidR="00FC6AB3" w:rsidRPr="00A3692D" w:rsidRDefault="00FB0FB1" w:rsidP="00FB0FB1">
      <w:pPr>
        <w:pStyle w:val="ListParagraph"/>
        <w:numPr>
          <w:ilvl w:val="1"/>
          <w:numId w:val="24"/>
        </w:numPr>
        <w:jc w:val="both"/>
        <w:rPr>
          <w:rFonts w:ascii="Times New Roman" w:hAnsi="Times New Roman"/>
          <w:i/>
          <w:color w:val="0000FF"/>
          <w:sz w:val="24"/>
          <w:szCs w:val="24"/>
        </w:rPr>
      </w:pPr>
      <w:r w:rsidRPr="00A3692D">
        <w:rPr>
          <w:rFonts w:ascii="Times New Roman" w:hAnsi="Times New Roman"/>
          <w:b/>
          <w:i/>
          <w:color w:val="0000FF"/>
          <w:sz w:val="24"/>
          <w:szCs w:val="24"/>
        </w:rPr>
        <w:t xml:space="preserve">Plānotajām </w:t>
      </w:r>
      <w:r w:rsidRPr="00A3692D">
        <w:rPr>
          <w:rFonts w:ascii="Times New Roman" w:hAnsi="Times New Roman"/>
          <w:b/>
          <w:i/>
          <w:color w:val="0000FF"/>
          <w:sz w:val="24"/>
          <w:szCs w:val="24"/>
          <w:u w:val="single"/>
        </w:rPr>
        <w:t>vispārīgajām HP VINPI darbībām jāaptver visas vispārīgo darbību jomas</w:t>
      </w:r>
      <w:r w:rsidRPr="00A3692D">
        <w:rPr>
          <w:rFonts w:ascii="Times New Roman" w:hAnsi="Times New Roman"/>
          <w:b/>
          <w:i/>
          <w:color w:val="0000FF"/>
          <w:sz w:val="24"/>
          <w:szCs w:val="24"/>
        </w:rPr>
        <w:t xml:space="preserve"> – informāciju un publicitāti, projekta vadību un īstenošanu un publiskos iepirkumus</w:t>
      </w:r>
      <w:r w:rsidRPr="00A3692D">
        <w:rPr>
          <w:rFonts w:ascii="Times New Roman" w:hAnsi="Times New Roman"/>
          <w:i/>
          <w:color w:val="0000FF"/>
          <w:sz w:val="24"/>
          <w:szCs w:val="24"/>
        </w:rPr>
        <w:t xml:space="preserve"> (ja attiecināms).</w:t>
      </w:r>
    </w:p>
    <w:p w14:paraId="2A163D66" w14:textId="77777777" w:rsidR="00FC6AB3" w:rsidRPr="00A3692D" w:rsidRDefault="00FC6AB3" w:rsidP="007F3AAC">
      <w:pPr>
        <w:numPr>
          <w:ilvl w:val="0"/>
          <w:numId w:val="43"/>
        </w:numPr>
        <w:spacing w:after="160" w:line="259" w:lineRule="auto"/>
        <w:contextualSpacing/>
        <w:jc w:val="both"/>
        <w:rPr>
          <w:rFonts w:eastAsia="Calibri"/>
          <w:b/>
          <w:i/>
          <w:color w:val="0000FF"/>
          <w:lang w:eastAsia="en-US"/>
        </w:rPr>
      </w:pPr>
      <w:r w:rsidRPr="00A3692D">
        <w:rPr>
          <w:rFonts w:eastAsia="Calibri"/>
          <w:b/>
          <w:i/>
          <w:color w:val="0000FF"/>
          <w:u w:val="single"/>
          <w:lang w:eastAsia="en-US"/>
        </w:rPr>
        <w:t>Specifisko darbību piemēri</w:t>
      </w:r>
      <w:r w:rsidRPr="00A3692D">
        <w:rPr>
          <w:rFonts w:eastAsia="Calibri"/>
          <w:b/>
          <w:i/>
          <w:color w:val="0000FF"/>
          <w:lang w:eastAsia="en-US"/>
        </w:rPr>
        <w:t xml:space="preserve">, kas īpaši veicina vienlīdzīgas iespējas, iekļaušanu, </w:t>
      </w:r>
      <w:proofErr w:type="spellStart"/>
      <w:r w:rsidRPr="00A3692D">
        <w:rPr>
          <w:rFonts w:eastAsia="Calibri"/>
          <w:b/>
          <w:i/>
          <w:color w:val="0000FF"/>
          <w:lang w:eastAsia="en-US"/>
        </w:rPr>
        <w:t>nediskrimināciju</w:t>
      </w:r>
      <w:proofErr w:type="spellEnd"/>
      <w:r w:rsidRPr="00A3692D">
        <w:rPr>
          <w:rFonts w:eastAsia="Calibri"/>
          <w:b/>
          <w:i/>
          <w:color w:val="0000FF"/>
          <w:lang w:eastAsia="en-US"/>
        </w:rPr>
        <w:t xml:space="preserve"> un </w:t>
      </w:r>
      <w:proofErr w:type="spellStart"/>
      <w:r w:rsidRPr="00A3692D">
        <w:rPr>
          <w:rFonts w:eastAsia="Calibri"/>
          <w:b/>
          <w:i/>
          <w:color w:val="0000FF"/>
          <w:lang w:eastAsia="en-US"/>
        </w:rPr>
        <w:t>pamattiesību</w:t>
      </w:r>
      <w:proofErr w:type="spellEnd"/>
      <w:r w:rsidRPr="00A3692D">
        <w:rPr>
          <w:rFonts w:eastAsia="Calibri"/>
          <w:b/>
          <w:i/>
          <w:color w:val="0000FF"/>
          <w:lang w:eastAsia="en-US"/>
        </w:rPr>
        <w:t xml:space="preserve"> ievērošanu:</w:t>
      </w:r>
    </w:p>
    <w:p w14:paraId="7E0A57F3" w14:textId="77777777" w:rsidR="007C3CB4" w:rsidRPr="00A3692D" w:rsidRDefault="007C3CB4" w:rsidP="007F3AAC">
      <w:pPr>
        <w:numPr>
          <w:ilvl w:val="0"/>
          <w:numId w:val="44"/>
        </w:numPr>
        <w:ind w:left="2410"/>
        <w:jc w:val="both"/>
        <w:rPr>
          <w:rFonts w:eastAsia="Calibri"/>
          <w:i/>
          <w:color w:val="0000FF"/>
          <w:lang w:eastAsia="en-US"/>
        </w:rPr>
      </w:pPr>
      <w:proofErr w:type="spellStart"/>
      <w:r w:rsidRPr="00A3692D">
        <w:rPr>
          <w:rFonts w:eastAsia="Calibri"/>
          <w:i/>
          <w:color w:val="0000FF"/>
          <w:lang w:eastAsia="en-US"/>
        </w:rPr>
        <w:t>surdotulka</w:t>
      </w:r>
      <w:proofErr w:type="spellEnd"/>
      <w:r w:rsidRPr="00A3692D">
        <w:rPr>
          <w:rFonts w:eastAsia="Calibri"/>
          <w:i/>
          <w:color w:val="0000FF"/>
          <w:lang w:eastAsia="en-US"/>
        </w:rPr>
        <w:t xml:space="preserve"> pakalpojuma nodrošināšana; </w:t>
      </w:r>
    </w:p>
    <w:p w14:paraId="6DDD0255" w14:textId="0646E985" w:rsidR="007C3CB4" w:rsidRPr="00A3692D" w:rsidRDefault="007C3CB4" w:rsidP="007F3AAC">
      <w:pPr>
        <w:numPr>
          <w:ilvl w:val="0"/>
          <w:numId w:val="44"/>
        </w:numPr>
        <w:ind w:left="2410"/>
        <w:jc w:val="both"/>
        <w:rPr>
          <w:rFonts w:eastAsia="Calibri"/>
          <w:i/>
          <w:color w:val="0000FF"/>
          <w:lang w:eastAsia="en-US"/>
        </w:rPr>
      </w:pPr>
      <w:r w:rsidRPr="00A3692D">
        <w:rPr>
          <w:rFonts w:eastAsia="Calibri"/>
          <w:i/>
          <w:color w:val="0000FF"/>
          <w:lang w:eastAsia="en-US"/>
        </w:rPr>
        <w:t xml:space="preserve">informatīvi materiāli </w:t>
      </w:r>
      <w:proofErr w:type="spellStart"/>
      <w:r w:rsidRPr="00A3692D">
        <w:rPr>
          <w:rFonts w:eastAsia="Calibri"/>
          <w:i/>
          <w:color w:val="0000FF"/>
          <w:lang w:eastAsia="en-US"/>
        </w:rPr>
        <w:t>Braila</w:t>
      </w:r>
      <w:proofErr w:type="spellEnd"/>
      <w:r w:rsidRPr="00A3692D">
        <w:rPr>
          <w:rFonts w:eastAsia="Calibri"/>
          <w:i/>
          <w:color w:val="0000FF"/>
          <w:lang w:eastAsia="en-US"/>
        </w:rPr>
        <w:t xml:space="preserve"> rakstā neredzīgajiem un informatīvi materiāli vieglajā valodā; </w:t>
      </w:r>
    </w:p>
    <w:p w14:paraId="52AF56DC" w14:textId="77777777" w:rsidR="007C3CB4" w:rsidRPr="00A3692D" w:rsidRDefault="007C3CB4" w:rsidP="007F3AAC">
      <w:pPr>
        <w:numPr>
          <w:ilvl w:val="0"/>
          <w:numId w:val="44"/>
        </w:numPr>
        <w:ind w:left="2410"/>
        <w:jc w:val="both"/>
        <w:rPr>
          <w:rFonts w:eastAsia="Calibri"/>
          <w:i/>
          <w:color w:val="0000FF"/>
          <w:lang w:eastAsia="en-US"/>
        </w:rPr>
      </w:pPr>
      <w:r w:rsidRPr="00A3692D">
        <w:rPr>
          <w:rFonts w:eastAsia="Calibri"/>
          <w:i/>
          <w:color w:val="0000FF"/>
          <w:lang w:eastAsia="en-US"/>
        </w:rPr>
        <w:t xml:space="preserve">sociālo TV reklāmu īstenošanā paredzēts surdotulkojums; </w:t>
      </w:r>
    </w:p>
    <w:p w14:paraId="2BA429FD" w14:textId="77777777" w:rsidR="007C3CB4" w:rsidRPr="00A3692D" w:rsidRDefault="007C3CB4" w:rsidP="007F3AAC">
      <w:pPr>
        <w:numPr>
          <w:ilvl w:val="0"/>
          <w:numId w:val="44"/>
        </w:numPr>
        <w:ind w:left="2410"/>
        <w:jc w:val="both"/>
        <w:rPr>
          <w:rFonts w:eastAsia="Calibri"/>
          <w:i/>
          <w:color w:val="0000FF"/>
          <w:lang w:eastAsia="en-US"/>
        </w:rPr>
      </w:pPr>
      <w:r w:rsidRPr="00A3692D">
        <w:rPr>
          <w:rFonts w:eastAsia="Calibri"/>
          <w:i/>
          <w:color w:val="0000FF"/>
          <w:lang w:eastAsia="en-US"/>
        </w:rPr>
        <w:t xml:space="preserve">tiks nodrošināti veselības veicināšanas un slimību profilakses pasākumi, kas vērsti uz atšķirību mazināšanu sieviešu un vīriešu paredzamajā mūža ilgumā t.sk. veselībai negatīvo riska faktoru mazināšana, uzrunājot atsevišķi vīriešu un sieviešu mērķauditoriju; </w:t>
      </w:r>
    </w:p>
    <w:p w14:paraId="53EB903F" w14:textId="77777777" w:rsidR="007C3CB4" w:rsidRPr="00A3692D" w:rsidRDefault="007C3CB4" w:rsidP="007F3AAC">
      <w:pPr>
        <w:numPr>
          <w:ilvl w:val="0"/>
          <w:numId w:val="44"/>
        </w:numPr>
        <w:ind w:left="2410"/>
        <w:jc w:val="both"/>
        <w:rPr>
          <w:rFonts w:eastAsia="Calibri"/>
          <w:i/>
          <w:color w:val="0000FF"/>
          <w:lang w:eastAsia="en-US"/>
        </w:rPr>
      </w:pPr>
      <w:r w:rsidRPr="00A3692D">
        <w:rPr>
          <w:rFonts w:eastAsia="Calibri"/>
          <w:i/>
          <w:color w:val="0000FF"/>
          <w:lang w:eastAsia="en-US"/>
        </w:rPr>
        <w:t xml:space="preserve">tiks piesaistīti eksperti ar zināšanām un pieredzi dzimumu līdztiesības jautājumos, kas izvērtēs apmācību programmu un materiālu saturu atbilstību un integrēs dzimumu līdztiesības principu; </w:t>
      </w:r>
    </w:p>
    <w:p w14:paraId="0F09A9B7" w14:textId="77777777" w:rsidR="007C3CB4" w:rsidRPr="00A3692D" w:rsidRDefault="007C3CB4" w:rsidP="007F3AAC">
      <w:pPr>
        <w:numPr>
          <w:ilvl w:val="0"/>
          <w:numId w:val="44"/>
        </w:numPr>
        <w:ind w:left="2410"/>
        <w:jc w:val="both"/>
        <w:rPr>
          <w:rFonts w:eastAsia="Calibri"/>
          <w:i/>
          <w:color w:val="0000FF"/>
          <w:lang w:eastAsia="en-US"/>
        </w:rPr>
      </w:pPr>
      <w:r w:rsidRPr="00A3692D">
        <w:rPr>
          <w:rFonts w:eastAsia="Calibri"/>
          <w:i/>
          <w:color w:val="0000FF"/>
          <w:lang w:eastAsia="en-US"/>
        </w:rPr>
        <w:t xml:space="preserve">tiks īstenoti sabiedrībā valdošo stereotipu un priekšstatu maiņas programmas un pasākumi par sievietes un vīrieša lomām un tām atbilstošu uzvedību attiecībā uz rūpēm par savu veselību un dzīvesveidu; </w:t>
      </w:r>
    </w:p>
    <w:p w14:paraId="00C08962" w14:textId="77777777" w:rsidR="007C3CB4" w:rsidRPr="00A3692D" w:rsidRDefault="007C3CB4" w:rsidP="007F3AAC">
      <w:pPr>
        <w:numPr>
          <w:ilvl w:val="0"/>
          <w:numId w:val="44"/>
        </w:numPr>
        <w:ind w:left="2410"/>
        <w:jc w:val="both"/>
        <w:rPr>
          <w:rFonts w:eastAsia="Calibri"/>
          <w:i/>
          <w:color w:val="0000FF"/>
          <w:lang w:eastAsia="en-US"/>
        </w:rPr>
      </w:pPr>
      <w:r w:rsidRPr="00A3692D">
        <w:rPr>
          <w:rFonts w:eastAsia="Calibri"/>
          <w:i/>
          <w:color w:val="0000FF"/>
          <w:lang w:eastAsia="en-US"/>
        </w:rPr>
        <w:t xml:space="preserve">tiks uzskaitītas mērķa grupas personas, kuras ir piedalījušās apmācību programmās un izglītojošos pasākumos, kuros ir integrēti jautājumi par dzimumu līdztiesību; </w:t>
      </w:r>
    </w:p>
    <w:p w14:paraId="7563150B" w14:textId="77777777" w:rsidR="007C3CB4" w:rsidRPr="00A3692D" w:rsidRDefault="007C3CB4" w:rsidP="007F3AAC">
      <w:pPr>
        <w:numPr>
          <w:ilvl w:val="0"/>
          <w:numId w:val="44"/>
        </w:numPr>
        <w:ind w:left="2410"/>
        <w:jc w:val="both"/>
        <w:rPr>
          <w:rFonts w:eastAsia="Calibri"/>
          <w:i/>
          <w:color w:val="0000FF"/>
          <w:lang w:eastAsia="en-US"/>
        </w:rPr>
      </w:pPr>
      <w:r w:rsidRPr="00A3692D">
        <w:rPr>
          <w:rFonts w:eastAsia="Calibri"/>
          <w:i/>
          <w:color w:val="0000FF"/>
          <w:lang w:eastAsia="en-US"/>
        </w:rPr>
        <w:t xml:space="preserve">tiks īstenoti dažādi  veselības veicināšanas un slimību profilakses pasākumi, piemēram, personām ar invaliditāti; </w:t>
      </w:r>
    </w:p>
    <w:p w14:paraId="752B39C9" w14:textId="77777777" w:rsidR="007C3CB4" w:rsidRPr="00A3692D" w:rsidRDefault="007C3CB4" w:rsidP="007F3AAC">
      <w:pPr>
        <w:numPr>
          <w:ilvl w:val="0"/>
          <w:numId w:val="44"/>
        </w:numPr>
        <w:ind w:left="2410"/>
        <w:jc w:val="both"/>
        <w:rPr>
          <w:rFonts w:eastAsia="Calibri"/>
          <w:i/>
          <w:color w:val="0000FF"/>
          <w:lang w:eastAsia="en-US"/>
        </w:rPr>
      </w:pPr>
      <w:r w:rsidRPr="00A3692D">
        <w:rPr>
          <w:rFonts w:eastAsia="Calibri"/>
          <w:i/>
          <w:color w:val="0000FF"/>
          <w:lang w:eastAsia="en-US"/>
        </w:rPr>
        <w:t xml:space="preserve">tostarp pasākumos iesaistāmās grupas: cilvēki ar invaliditāti, mazākumtautību pārstāvji t.sk. etniskās minoritātes/migranti, ārzemnieki, bērni, jaunieši, vecāka gadagājuma cilvēki; </w:t>
      </w:r>
    </w:p>
    <w:p w14:paraId="1654C3E4" w14:textId="77777777" w:rsidR="007C3CB4" w:rsidRPr="00A3692D" w:rsidRDefault="007C3CB4" w:rsidP="007F3AAC">
      <w:pPr>
        <w:numPr>
          <w:ilvl w:val="0"/>
          <w:numId w:val="44"/>
        </w:numPr>
        <w:ind w:left="2410"/>
        <w:jc w:val="both"/>
        <w:rPr>
          <w:rFonts w:eastAsia="Calibri"/>
          <w:i/>
          <w:color w:val="0000FF"/>
          <w:lang w:eastAsia="en-US"/>
        </w:rPr>
      </w:pPr>
      <w:r w:rsidRPr="00A3692D">
        <w:rPr>
          <w:rFonts w:eastAsia="Calibri"/>
          <w:i/>
          <w:color w:val="0000FF"/>
          <w:lang w:eastAsia="en-US"/>
        </w:rPr>
        <w:t xml:space="preserve">veselību veicinošos pasākumu saturā tiks integrēti vienlīdzīgu iespēju un </w:t>
      </w:r>
      <w:proofErr w:type="spellStart"/>
      <w:r w:rsidRPr="00A3692D">
        <w:rPr>
          <w:rFonts w:eastAsia="Calibri"/>
          <w:i/>
          <w:color w:val="0000FF"/>
          <w:lang w:eastAsia="en-US"/>
        </w:rPr>
        <w:t>nediskriminācijas</w:t>
      </w:r>
      <w:proofErr w:type="spellEnd"/>
      <w:r w:rsidRPr="00A3692D">
        <w:rPr>
          <w:rFonts w:eastAsia="Calibri"/>
          <w:i/>
          <w:color w:val="0000FF"/>
          <w:lang w:eastAsia="en-US"/>
        </w:rPr>
        <w:t xml:space="preserve"> jautājumi. </w:t>
      </w:r>
    </w:p>
    <w:p w14:paraId="11D085F0" w14:textId="3E59707E" w:rsidR="00FC6AB3" w:rsidRPr="007C3CB4" w:rsidRDefault="00FC6AB3" w:rsidP="0090635B">
      <w:pPr>
        <w:ind w:left="720"/>
        <w:jc w:val="both"/>
        <w:rPr>
          <w:rFonts w:eastAsia="Calibri"/>
          <w:i/>
          <w:color w:val="0000FF"/>
          <w:sz w:val="22"/>
          <w:szCs w:val="22"/>
          <w:lang w:eastAsia="en-US"/>
        </w:rPr>
      </w:pPr>
    </w:p>
    <w:p w14:paraId="70FBFD6C" w14:textId="07AEFC0B" w:rsidR="00BE5521" w:rsidRPr="007C3CB4" w:rsidRDefault="00BE5521" w:rsidP="007C3CB4">
      <w:pPr>
        <w:spacing w:before="60" w:after="60" w:line="259" w:lineRule="auto"/>
        <w:ind w:left="2410"/>
        <w:contextualSpacing/>
        <w:jc w:val="both"/>
        <w:rPr>
          <w:i/>
          <w:iCs/>
          <w:color w:val="0000FF"/>
          <w:highlight w:val="yellow"/>
        </w:rPr>
      </w:pPr>
    </w:p>
    <w:p w14:paraId="6E0050F5" w14:textId="77777777" w:rsidR="006D2759" w:rsidRPr="007C3CB4" w:rsidRDefault="006D2759" w:rsidP="00EF05A7">
      <w:pPr>
        <w:rPr>
          <w:rFonts w:eastAsia="Times New Roman"/>
          <w:color w:val="0000FF"/>
          <w:sz w:val="32"/>
          <w:szCs w:val="32"/>
          <w:highlight w:val="yellow"/>
        </w:rPr>
      </w:pPr>
    </w:p>
    <w:p w14:paraId="5D66B3BD" w14:textId="202CB3F4" w:rsidR="009E54D4" w:rsidRPr="004069DD" w:rsidRDefault="00E25956" w:rsidP="006D2759">
      <w:pPr>
        <w:jc w:val="center"/>
        <w:rPr>
          <w:rFonts w:eastAsia="Times New Roman"/>
          <w:b/>
          <w:bCs/>
          <w:sz w:val="32"/>
          <w:szCs w:val="32"/>
        </w:rPr>
      </w:pPr>
      <w:r w:rsidRPr="004069DD">
        <w:rPr>
          <w:rFonts w:eastAsia="Times New Roman"/>
          <w:b/>
          <w:bCs/>
          <w:sz w:val="32"/>
          <w:szCs w:val="32"/>
        </w:rPr>
        <w:t>SADAĻA – RĀDĪTĀJI</w:t>
      </w:r>
    </w:p>
    <w:p w14:paraId="5CCCE91B" w14:textId="77777777" w:rsidR="00AF5862" w:rsidRPr="007C3CB4" w:rsidRDefault="00AF5862" w:rsidP="00F03616">
      <w:pPr>
        <w:pStyle w:val="NormalWeb"/>
        <w:spacing w:before="0" w:beforeAutospacing="0" w:after="0" w:afterAutospacing="0"/>
        <w:jc w:val="both"/>
        <w:rPr>
          <w:color w:val="0000FF"/>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20E87A5D">
            <wp:extent cx="5542060" cy="2128951"/>
            <wp:effectExtent l="0" t="0" r="1905" b="508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1"/>
                    <a:stretch>
                      <a:fillRect/>
                    </a:stretch>
                  </pic:blipFill>
                  <pic:spPr>
                    <a:xfrm>
                      <a:off x="0" y="0"/>
                      <a:ext cx="5553925" cy="213350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lastRenderedPageBreak/>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2"/>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078956AF" w14:textId="77777777" w:rsidR="008A1580" w:rsidRPr="004D7E86" w:rsidRDefault="008A1580" w:rsidP="008A1580">
      <w:pPr>
        <w:spacing w:before="60" w:after="60"/>
        <w:jc w:val="both"/>
        <w:rPr>
          <w:i/>
          <w:iCs/>
          <w:color w:val="0000FF"/>
        </w:rPr>
      </w:pPr>
      <w:r w:rsidRPr="004D7E86">
        <w:rPr>
          <w:b/>
          <w:bCs/>
          <w:i/>
          <w:iCs/>
          <w:color w:val="0000FF"/>
        </w:rPr>
        <w:t>Šajā sadaļā projekta iesniedzējs</w:t>
      </w:r>
      <w:r w:rsidRPr="004D7E86">
        <w:rPr>
          <w:i/>
          <w:iCs/>
          <w:color w:val="0000FF"/>
        </w:rPr>
        <w:t>:</w:t>
      </w:r>
    </w:p>
    <w:p w14:paraId="3A8ACE30" w14:textId="6C072FC4" w:rsidR="008A1580" w:rsidRPr="0023073C" w:rsidRDefault="008A1580" w:rsidP="0023073C">
      <w:pPr>
        <w:numPr>
          <w:ilvl w:val="0"/>
          <w:numId w:val="49"/>
        </w:numPr>
        <w:spacing w:before="60" w:after="60" w:line="259" w:lineRule="auto"/>
        <w:contextualSpacing/>
        <w:jc w:val="both"/>
        <w:rPr>
          <w:rFonts w:eastAsia="Calibri"/>
          <w:i/>
          <w:color w:val="0000FF"/>
          <w:lang w:eastAsia="en-US"/>
        </w:rPr>
      </w:pPr>
      <w:r w:rsidRPr="004D7E86">
        <w:rPr>
          <w:rFonts w:eastAsia="Calibri"/>
          <w:i/>
          <w:color w:val="0000FF"/>
          <w:u w:val="single"/>
          <w:lang w:eastAsia="en-US"/>
        </w:rPr>
        <w:t>norāda projekta ietvaros sasniedzamo</w:t>
      </w:r>
      <w:r w:rsidRPr="004D7E86">
        <w:rPr>
          <w:rFonts w:eastAsia="Calibri"/>
          <w:i/>
          <w:iCs/>
          <w:color w:val="0000FF"/>
          <w:u w:val="single"/>
          <w:lang w:eastAsia="en-US"/>
        </w:rPr>
        <w:t xml:space="preserve"> uzraudzības rādītāju</w:t>
      </w:r>
      <w:r w:rsidRPr="004D7E86">
        <w:rPr>
          <w:rFonts w:eastAsia="Calibri"/>
          <w:i/>
          <w:iCs/>
          <w:color w:val="0000FF"/>
          <w:lang w:eastAsia="en-US"/>
        </w:rPr>
        <w:t>, kas norādīt</w:t>
      </w:r>
      <w:r w:rsidR="003C34B0">
        <w:rPr>
          <w:rFonts w:eastAsia="Calibri"/>
          <w:i/>
          <w:iCs/>
          <w:color w:val="0000FF"/>
          <w:lang w:eastAsia="en-US"/>
        </w:rPr>
        <w:t>s</w:t>
      </w:r>
      <w:r w:rsidRPr="004D7E86">
        <w:rPr>
          <w:rFonts w:eastAsia="Calibri"/>
          <w:i/>
          <w:iCs/>
          <w:color w:val="0000FF"/>
          <w:lang w:eastAsia="en-US"/>
        </w:rPr>
        <w:t xml:space="preserve"> atbilstoši MK noteikumu 8</w:t>
      </w:r>
      <w:r w:rsidR="005460E7" w:rsidRPr="004D7E86">
        <w:rPr>
          <w:rFonts w:eastAsia="Calibri"/>
          <w:i/>
          <w:iCs/>
          <w:color w:val="0000FF"/>
          <w:lang w:eastAsia="en-US"/>
        </w:rPr>
        <w:t>.</w:t>
      </w:r>
      <w:r w:rsidR="00FD4777">
        <w:rPr>
          <w:rFonts w:eastAsia="Calibri"/>
          <w:i/>
          <w:iCs/>
          <w:color w:val="0000FF"/>
          <w:lang w:eastAsia="en-US"/>
        </w:rPr>
        <w:t> </w:t>
      </w:r>
      <w:r w:rsidR="00D85D27">
        <w:rPr>
          <w:rFonts w:eastAsia="Calibri"/>
          <w:i/>
          <w:iCs/>
          <w:color w:val="0000FF"/>
          <w:lang w:eastAsia="en-US"/>
        </w:rPr>
        <w:t>punktā</w:t>
      </w:r>
      <w:r w:rsidR="005460E7" w:rsidRPr="004D7E86">
        <w:rPr>
          <w:rFonts w:eastAsia="Calibri"/>
          <w:i/>
          <w:iCs/>
          <w:color w:val="0000FF"/>
          <w:lang w:eastAsia="en-US"/>
        </w:rPr>
        <w:t xml:space="preserve"> </w:t>
      </w:r>
      <w:r w:rsidRPr="004D7E86">
        <w:rPr>
          <w:rFonts w:eastAsia="Calibri"/>
          <w:i/>
          <w:iCs/>
          <w:color w:val="0000FF"/>
          <w:lang w:eastAsia="en-US"/>
        </w:rPr>
        <w:t>noteiktaj</w:t>
      </w:r>
      <w:r w:rsidR="00916307">
        <w:rPr>
          <w:rFonts w:eastAsia="Calibri"/>
          <w:i/>
          <w:iCs/>
          <w:color w:val="0000FF"/>
          <w:lang w:eastAsia="en-US"/>
        </w:rPr>
        <w:t>a</w:t>
      </w:r>
      <w:r w:rsidRPr="004D7E86">
        <w:rPr>
          <w:rFonts w:eastAsia="Calibri"/>
          <w:i/>
          <w:iCs/>
          <w:color w:val="0000FF"/>
          <w:lang w:eastAsia="en-US"/>
        </w:rPr>
        <w:t xml:space="preserve">m </w:t>
      </w:r>
      <w:r w:rsidR="00206B7D" w:rsidRPr="0023073C">
        <w:rPr>
          <w:rFonts w:eastAsia="Calibri"/>
          <w:i/>
          <w:iCs/>
          <w:color w:val="0000FF"/>
          <w:lang w:eastAsia="en-US"/>
        </w:rPr>
        <w:t>pasākuma</w:t>
      </w:r>
      <w:r w:rsidRPr="0023073C">
        <w:rPr>
          <w:rFonts w:eastAsia="Calibri"/>
          <w:i/>
          <w:iCs/>
          <w:color w:val="0000FF"/>
          <w:lang w:eastAsia="en-US"/>
        </w:rPr>
        <w:t xml:space="preserve"> iznākuma rādītāj</w:t>
      </w:r>
      <w:r w:rsidR="006668FB">
        <w:rPr>
          <w:rFonts w:eastAsia="Calibri"/>
          <w:i/>
          <w:iCs/>
          <w:color w:val="0000FF"/>
          <w:lang w:eastAsia="en-US"/>
        </w:rPr>
        <w:t>am</w:t>
      </w:r>
      <w:r w:rsidRPr="0023073C">
        <w:rPr>
          <w:rFonts w:eastAsia="Calibri"/>
          <w:i/>
          <w:iCs/>
          <w:color w:val="0000FF"/>
          <w:lang w:eastAsia="en-US"/>
        </w:rPr>
        <w:t xml:space="preserve">  - </w:t>
      </w:r>
      <w:r w:rsidRPr="0023073C">
        <w:rPr>
          <w:rFonts w:eastAsia="Calibri"/>
          <w:b/>
          <w:bCs/>
          <w:i/>
          <w:iCs/>
          <w:color w:val="0000FF"/>
          <w:lang w:eastAsia="en-US"/>
        </w:rPr>
        <w:t>nacionāla, reģionāla vai vietēja mēroga valsts administrācijas vai sabiedrisko pakalpojumu iestāžu un pakalpojumu skaits, kas saņēmuši atbalstu</w:t>
      </w:r>
      <w:r w:rsidR="006668FB">
        <w:rPr>
          <w:rFonts w:eastAsia="Calibri"/>
          <w:i/>
          <w:iCs/>
          <w:color w:val="0000FF"/>
          <w:lang w:eastAsia="en-US"/>
        </w:rPr>
        <w:t>.</w:t>
      </w:r>
    </w:p>
    <w:p w14:paraId="0A759C1D" w14:textId="1D9105A0" w:rsidR="008A1580" w:rsidRPr="00061763" w:rsidRDefault="008A1580" w:rsidP="007F3AAC">
      <w:pPr>
        <w:pStyle w:val="ListParagraph"/>
        <w:numPr>
          <w:ilvl w:val="0"/>
          <w:numId w:val="49"/>
        </w:numPr>
        <w:spacing w:before="120"/>
        <w:ind w:left="709" w:hanging="425"/>
        <w:jc w:val="both"/>
        <w:rPr>
          <w:rFonts w:ascii="Times New Roman" w:eastAsiaTheme="minorEastAsia" w:hAnsi="Times New Roman"/>
          <w:i/>
          <w:iCs/>
          <w:color w:val="0000FF"/>
          <w:sz w:val="24"/>
          <w:szCs w:val="24"/>
          <w:lang w:eastAsia="lv-LV"/>
        </w:rPr>
      </w:pPr>
      <w:r w:rsidRPr="00061763">
        <w:rPr>
          <w:rFonts w:ascii="Times New Roman" w:eastAsiaTheme="minorEastAsia" w:hAnsi="Times New Roman"/>
          <w:i/>
          <w:iCs/>
          <w:color w:val="0000FF"/>
          <w:sz w:val="24"/>
          <w:szCs w:val="24"/>
          <w:u w:val="single"/>
          <w:lang w:eastAsia="lv-LV"/>
        </w:rPr>
        <w:t xml:space="preserve">paredz </w:t>
      </w:r>
      <w:r w:rsidRPr="00061763">
        <w:rPr>
          <w:rFonts w:ascii="Times New Roman" w:eastAsiaTheme="minorEastAsia" w:hAnsi="Times New Roman"/>
          <w:b/>
          <w:bCs/>
          <w:i/>
          <w:iCs/>
          <w:color w:val="0000FF"/>
          <w:sz w:val="24"/>
          <w:szCs w:val="24"/>
          <w:u w:val="single"/>
          <w:lang w:eastAsia="lv-LV"/>
        </w:rPr>
        <w:t xml:space="preserve">vismaz </w:t>
      </w:r>
      <w:r w:rsidR="00190FDB" w:rsidRPr="00061763">
        <w:rPr>
          <w:rFonts w:ascii="Times New Roman" w:eastAsiaTheme="minorEastAsia" w:hAnsi="Times New Roman"/>
          <w:b/>
          <w:bCs/>
          <w:i/>
          <w:iCs/>
          <w:color w:val="0000FF"/>
          <w:sz w:val="24"/>
          <w:szCs w:val="24"/>
          <w:u w:val="single"/>
          <w:lang w:eastAsia="lv-LV"/>
        </w:rPr>
        <w:t>vienu šādu</w:t>
      </w:r>
      <w:r w:rsidRPr="00061763">
        <w:rPr>
          <w:rFonts w:ascii="Times New Roman" w:eastAsiaTheme="minorEastAsia" w:hAnsi="Times New Roman"/>
          <w:i/>
          <w:iCs/>
          <w:color w:val="0000FF"/>
          <w:sz w:val="24"/>
          <w:szCs w:val="24"/>
          <w:u w:val="single"/>
          <w:lang w:eastAsia="lv-LV"/>
        </w:rPr>
        <w:t xml:space="preserve"> </w:t>
      </w:r>
      <w:bookmarkStart w:id="8" w:name="_Hlk152099197"/>
      <w:r w:rsidRPr="00061763">
        <w:rPr>
          <w:rFonts w:ascii="Times New Roman" w:eastAsiaTheme="minorEastAsia" w:hAnsi="Times New Roman"/>
          <w:i/>
          <w:iCs/>
          <w:color w:val="0000FF"/>
          <w:sz w:val="24"/>
          <w:szCs w:val="24"/>
          <w:u w:val="single"/>
          <w:lang w:eastAsia="lv-LV"/>
        </w:rPr>
        <w:t>horizontālā principa</w:t>
      </w:r>
      <w:r w:rsidRPr="00061763">
        <w:rPr>
          <w:rFonts w:ascii="Times New Roman" w:eastAsiaTheme="minorEastAsia" w:hAnsi="Times New Roman"/>
          <w:i/>
          <w:iCs/>
          <w:color w:val="0000FF"/>
          <w:sz w:val="24"/>
          <w:szCs w:val="24"/>
          <w:lang w:eastAsia="lv-LV"/>
        </w:rPr>
        <w:t xml:space="preserve"> </w:t>
      </w:r>
      <w:r w:rsidRPr="00061763">
        <w:rPr>
          <w:rFonts w:ascii="Times New Roman" w:eastAsiaTheme="minorEastAsia" w:hAnsi="Times New Roman"/>
          <w:i/>
          <w:iCs/>
          <w:color w:val="0000FF"/>
          <w:sz w:val="24"/>
          <w:szCs w:val="24"/>
          <w:u w:val="single"/>
          <w:lang w:eastAsia="lv-LV"/>
        </w:rPr>
        <w:t xml:space="preserve">“Vienlīdzība, iekļaušana, </w:t>
      </w:r>
      <w:proofErr w:type="spellStart"/>
      <w:r w:rsidRPr="00061763">
        <w:rPr>
          <w:rFonts w:ascii="Times New Roman" w:eastAsiaTheme="minorEastAsia" w:hAnsi="Times New Roman"/>
          <w:i/>
          <w:iCs/>
          <w:color w:val="0000FF"/>
          <w:sz w:val="24"/>
          <w:szCs w:val="24"/>
          <w:u w:val="single"/>
          <w:lang w:eastAsia="lv-LV"/>
        </w:rPr>
        <w:t>nediskriminācija</w:t>
      </w:r>
      <w:proofErr w:type="spellEnd"/>
      <w:r w:rsidRPr="00061763">
        <w:rPr>
          <w:rFonts w:ascii="Times New Roman" w:eastAsiaTheme="minorEastAsia" w:hAnsi="Times New Roman"/>
          <w:i/>
          <w:iCs/>
          <w:color w:val="0000FF"/>
          <w:sz w:val="24"/>
          <w:szCs w:val="24"/>
          <w:u w:val="single"/>
          <w:lang w:eastAsia="lv-LV"/>
        </w:rPr>
        <w:t xml:space="preserve"> un </w:t>
      </w:r>
      <w:proofErr w:type="spellStart"/>
      <w:r w:rsidRPr="00061763">
        <w:rPr>
          <w:rFonts w:ascii="Times New Roman" w:eastAsiaTheme="minorEastAsia" w:hAnsi="Times New Roman"/>
          <w:i/>
          <w:iCs/>
          <w:color w:val="0000FF"/>
          <w:sz w:val="24"/>
          <w:szCs w:val="24"/>
          <w:u w:val="single"/>
          <w:lang w:eastAsia="lv-LV"/>
        </w:rPr>
        <w:t>pamattiesību</w:t>
      </w:r>
      <w:proofErr w:type="spellEnd"/>
      <w:r w:rsidRPr="00061763">
        <w:rPr>
          <w:rFonts w:ascii="Times New Roman" w:eastAsiaTheme="minorEastAsia" w:hAnsi="Times New Roman"/>
          <w:i/>
          <w:iCs/>
          <w:color w:val="0000FF"/>
          <w:sz w:val="24"/>
          <w:szCs w:val="24"/>
          <w:u w:val="single"/>
          <w:lang w:eastAsia="lv-LV"/>
        </w:rPr>
        <w:t xml:space="preserve"> ievērošana” </w:t>
      </w:r>
      <w:bookmarkEnd w:id="8"/>
      <w:r w:rsidRPr="00061763">
        <w:rPr>
          <w:rFonts w:ascii="Times New Roman" w:eastAsiaTheme="minorEastAsia" w:hAnsi="Times New Roman"/>
          <w:i/>
          <w:iCs/>
          <w:color w:val="0000FF"/>
          <w:sz w:val="24"/>
          <w:szCs w:val="24"/>
          <w:u w:val="single"/>
          <w:lang w:eastAsia="lv-LV"/>
        </w:rPr>
        <w:t>rādītāju</w:t>
      </w:r>
      <w:r w:rsidRPr="00061763">
        <w:rPr>
          <w:rFonts w:ascii="Times New Roman" w:eastAsiaTheme="minorEastAsia" w:hAnsi="Times New Roman"/>
          <w:i/>
          <w:iCs/>
          <w:color w:val="0000FF"/>
          <w:sz w:val="24"/>
          <w:szCs w:val="24"/>
          <w:lang w:eastAsia="lv-LV"/>
        </w:rPr>
        <w:t xml:space="preserve">, kas noteikti MK noteikumu </w:t>
      </w:r>
      <w:r w:rsidR="00AD495B" w:rsidRPr="00061763">
        <w:rPr>
          <w:rFonts w:ascii="Times New Roman" w:eastAsiaTheme="minorEastAsia" w:hAnsi="Times New Roman"/>
          <w:i/>
          <w:iCs/>
          <w:color w:val="0000FF"/>
          <w:sz w:val="24"/>
          <w:szCs w:val="24"/>
          <w:lang w:eastAsia="lv-LV"/>
        </w:rPr>
        <w:t>36.1</w:t>
      </w:r>
      <w:r w:rsidRPr="00061763">
        <w:rPr>
          <w:rFonts w:ascii="Times New Roman" w:eastAsiaTheme="minorEastAsia" w:hAnsi="Times New Roman"/>
          <w:i/>
          <w:iCs/>
          <w:color w:val="0000FF"/>
          <w:sz w:val="24"/>
          <w:szCs w:val="24"/>
          <w:lang w:eastAsia="lv-LV"/>
        </w:rPr>
        <w:t>. apakšpunktā:</w:t>
      </w:r>
    </w:p>
    <w:p w14:paraId="5CF2A7D3" w14:textId="6F92961D" w:rsidR="008A1580" w:rsidRPr="00061763" w:rsidRDefault="00795BA4" w:rsidP="007F3AAC">
      <w:pPr>
        <w:pStyle w:val="ListParagraph"/>
        <w:numPr>
          <w:ilvl w:val="0"/>
          <w:numId w:val="44"/>
        </w:numPr>
        <w:ind w:left="1418"/>
        <w:jc w:val="both"/>
        <w:rPr>
          <w:rFonts w:ascii="Times New Roman" w:eastAsiaTheme="minorEastAsia" w:hAnsi="Times New Roman"/>
          <w:i/>
          <w:iCs/>
          <w:color w:val="0000FF"/>
          <w:sz w:val="24"/>
          <w:szCs w:val="24"/>
          <w:lang w:eastAsia="lv-LV"/>
        </w:rPr>
      </w:pPr>
      <w:r w:rsidRPr="00061763">
        <w:rPr>
          <w:rFonts w:ascii="Times New Roman" w:eastAsiaTheme="minorEastAsia" w:hAnsi="Times New Roman"/>
          <w:i/>
          <w:iCs/>
          <w:color w:val="0000FF"/>
          <w:sz w:val="24"/>
          <w:szCs w:val="24"/>
          <w:lang w:eastAsia="lv-LV"/>
        </w:rPr>
        <w:t>atbalstu saņēmušo sociālās atstumtības un nabadzības riskam pakļauto personu skaits – sasniegšanu, ja persona piedalās veselības veicināšanas vai slimību profilakses pasākumā un pasākums ilgst vairāk nekā astoņas stundas.</w:t>
      </w:r>
    </w:p>
    <w:p w14:paraId="4CC27FDC" w14:textId="77777777" w:rsidR="008A1580" w:rsidRPr="00061763" w:rsidRDefault="008A1580" w:rsidP="008A1580">
      <w:pPr>
        <w:numPr>
          <w:ilvl w:val="0"/>
          <w:numId w:val="3"/>
        </w:numPr>
        <w:spacing w:before="60" w:after="60" w:line="259" w:lineRule="auto"/>
        <w:ind w:left="1985"/>
        <w:contextualSpacing/>
        <w:jc w:val="both"/>
        <w:rPr>
          <w:rFonts w:eastAsia="Calibri"/>
          <w:i/>
          <w:color w:val="0000FF"/>
          <w:lang w:eastAsia="en-US"/>
        </w:rPr>
      </w:pPr>
      <w:r w:rsidRPr="00061763">
        <w:rPr>
          <w:rFonts w:eastAsia="Calibri"/>
          <w:i/>
          <w:color w:val="0000FF"/>
          <w:lang w:eastAsia="en-US"/>
        </w:rPr>
        <w:t xml:space="preserve">Papildus MK noteikumos noteiktajiem horizontālā principa “Vienlīdzība, iekļaušana, </w:t>
      </w:r>
      <w:proofErr w:type="spellStart"/>
      <w:r w:rsidRPr="00061763">
        <w:rPr>
          <w:rFonts w:eastAsia="Calibri"/>
          <w:i/>
          <w:color w:val="0000FF"/>
          <w:lang w:eastAsia="en-US"/>
        </w:rPr>
        <w:t>nediskriminācija</w:t>
      </w:r>
      <w:proofErr w:type="spellEnd"/>
      <w:r w:rsidRPr="00061763">
        <w:rPr>
          <w:rFonts w:eastAsia="Calibri"/>
          <w:i/>
          <w:color w:val="0000FF"/>
          <w:lang w:eastAsia="en-US"/>
        </w:rPr>
        <w:t xml:space="preserve"> un </w:t>
      </w:r>
      <w:proofErr w:type="spellStart"/>
      <w:r w:rsidRPr="00061763">
        <w:rPr>
          <w:rFonts w:eastAsia="Calibri"/>
          <w:i/>
          <w:color w:val="0000FF"/>
          <w:lang w:eastAsia="en-US"/>
        </w:rPr>
        <w:t>pamattiesību</w:t>
      </w:r>
      <w:proofErr w:type="spellEnd"/>
      <w:r w:rsidRPr="00061763">
        <w:rPr>
          <w:rFonts w:eastAsia="Calibri"/>
          <w:i/>
          <w:color w:val="0000FF"/>
          <w:lang w:eastAsia="en-US"/>
        </w:rPr>
        <w:t xml:space="preserve"> ievērošana” rādītājiem projektā var iekļaut arī citus horizontālā principa rādītājus, ja tie tiks sasniegti attiecīgo projekta darbību īstenošanas rezultātā.</w:t>
      </w:r>
    </w:p>
    <w:p w14:paraId="5CB00671" w14:textId="0F8CE37B" w:rsidR="008A1580" w:rsidRPr="00DE0D7C" w:rsidRDefault="008A1580" w:rsidP="007F3AAC">
      <w:pPr>
        <w:pStyle w:val="ListParagraph"/>
        <w:numPr>
          <w:ilvl w:val="0"/>
          <w:numId w:val="49"/>
        </w:numPr>
        <w:spacing w:before="60" w:after="60"/>
        <w:ind w:left="709"/>
        <w:jc w:val="both"/>
        <w:rPr>
          <w:rFonts w:ascii="Times New Roman" w:hAnsi="Times New Roman"/>
          <w:i/>
          <w:color w:val="0000FF"/>
          <w:sz w:val="24"/>
          <w:szCs w:val="24"/>
        </w:rPr>
      </w:pPr>
      <w:r w:rsidRPr="00DE0D7C">
        <w:rPr>
          <w:rFonts w:ascii="Times New Roman" w:hAnsi="Times New Roman"/>
          <w:i/>
          <w:color w:val="0000FF"/>
          <w:sz w:val="24"/>
          <w:szCs w:val="24"/>
        </w:rPr>
        <w:t>norāda projektu darbību un/vai apakšdarbību īstenošanas rezultātus, kas ir atbilstoši definēti, sasniedzami, izmērāmi un pārbaudāmi</w:t>
      </w:r>
      <w:r w:rsidR="007B7289" w:rsidRPr="00DE0D7C">
        <w:rPr>
          <w:rFonts w:ascii="Times New Roman" w:hAnsi="Times New Roman"/>
          <w:i/>
          <w:color w:val="0000FF"/>
          <w:sz w:val="24"/>
          <w:szCs w:val="24"/>
        </w:rPr>
        <w:t>, kā arī izriet no attiecīgās darbības</w:t>
      </w:r>
      <w:r w:rsidR="00003A32" w:rsidRPr="00DE0D7C">
        <w:rPr>
          <w:rFonts w:ascii="Times New Roman" w:hAnsi="Times New Roman"/>
          <w:i/>
          <w:color w:val="0000FF"/>
          <w:sz w:val="24"/>
          <w:szCs w:val="24"/>
        </w:rPr>
        <w:t xml:space="preserve"> un/vai </w:t>
      </w:r>
      <w:r w:rsidR="00775F08" w:rsidRPr="00DE0D7C">
        <w:rPr>
          <w:rFonts w:ascii="Times New Roman" w:hAnsi="Times New Roman"/>
          <w:i/>
          <w:color w:val="0000FF"/>
          <w:sz w:val="24"/>
          <w:szCs w:val="24"/>
        </w:rPr>
        <w:t>apakšdarb</w:t>
      </w:r>
      <w:r w:rsidR="00075F9E" w:rsidRPr="00DE0D7C">
        <w:rPr>
          <w:rFonts w:ascii="Times New Roman" w:hAnsi="Times New Roman"/>
          <w:i/>
          <w:color w:val="0000FF"/>
          <w:sz w:val="24"/>
          <w:szCs w:val="24"/>
        </w:rPr>
        <w:t>ības apraksta</w:t>
      </w:r>
      <w:r w:rsidRPr="00DE0D7C">
        <w:rPr>
          <w:rFonts w:ascii="Times New Roman" w:hAnsi="Times New Roman"/>
          <w:i/>
          <w:color w:val="0000FF"/>
          <w:sz w:val="24"/>
          <w:szCs w:val="24"/>
        </w:rPr>
        <w:t>. Projekta darbību vai apakšdarbību rezultāti ir definējami projekta līmenī.</w:t>
      </w:r>
    </w:p>
    <w:p w14:paraId="67F40FFD" w14:textId="02E507C2" w:rsidR="008A1580" w:rsidRPr="00DE0D7C" w:rsidRDefault="008A1580" w:rsidP="00F970D1">
      <w:pPr>
        <w:pStyle w:val="ListParagraph"/>
        <w:numPr>
          <w:ilvl w:val="0"/>
          <w:numId w:val="3"/>
        </w:numPr>
        <w:spacing w:after="0"/>
        <w:ind w:left="1418"/>
        <w:jc w:val="both"/>
        <w:rPr>
          <w:rFonts w:ascii="Times New Roman" w:hAnsi="Times New Roman"/>
          <w:b/>
          <w:bCs/>
          <w:i/>
          <w:color w:val="0000FF"/>
          <w:sz w:val="24"/>
          <w:szCs w:val="24"/>
        </w:rPr>
      </w:pPr>
      <w:r w:rsidRPr="00DE0D7C">
        <w:rPr>
          <w:rFonts w:ascii="Times New Roman" w:hAnsi="Times New Roman"/>
          <w:b/>
          <w:bCs/>
          <w:i/>
          <w:color w:val="0000FF"/>
          <w:sz w:val="24"/>
          <w:szCs w:val="24"/>
        </w:rPr>
        <w:t xml:space="preserve">Katrai projekta darbībai vai tās zemākā līmeņa apakšdarbībai ir </w:t>
      </w:r>
      <w:r w:rsidRPr="00807036">
        <w:rPr>
          <w:rFonts w:ascii="Times New Roman" w:hAnsi="Times New Roman"/>
          <w:b/>
          <w:bCs/>
          <w:i/>
          <w:color w:val="0000FF"/>
          <w:sz w:val="24"/>
          <w:szCs w:val="24"/>
          <w:u w:val="single"/>
        </w:rPr>
        <w:t>jābūt definētam vismaz vienam</w:t>
      </w:r>
      <w:r w:rsidRPr="00DE0D7C">
        <w:rPr>
          <w:rFonts w:ascii="Times New Roman" w:hAnsi="Times New Roman"/>
          <w:b/>
          <w:bCs/>
          <w:i/>
          <w:color w:val="0000FF"/>
          <w:sz w:val="24"/>
          <w:szCs w:val="24"/>
        </w:rPr>
        <w:t xml:space="preserve"> tās īstenošanas rezultātam un norādītai </w:t>
      </w:r>
      <w:r w:rsidR="000A01A2">
        <w:rPr>
          <w:rFonts w:ascii="Times New Roman" w:hAnsi="Times New Roman"/>
          <w:b/>
          <w:bCs/>
          <w:i/>
          <w:color w:val="0000FF"/>
          <w:sz w:val="24"/>
          <w:szCs w:val="24"/>
        </w:rPr>
        <w:t xml:space="preserve">tā </w:t>
      </w:r>
      <w:r w:rsidRPr="00DE0D7C">
        <w:rPr>
          <w:rFonts w:ascii="Times New Roman" w:hAnsi="Times New Roman"/>
          <w:b/>
          <w:bCs/>
          <w:i/>
          <w:color w:val="0000FF"/>
          <w:sz w:val="24"/>
          <w:szCs w:val="24"/>
        </w:rPr>
        <w:t xml:space="preserve">skaitliskai vērtībai. </w:t>
      </w:r>
    </w:p>
    <w:p w14:paraId="75EE339F" w14:textId="77777777" w:rsidR="003E7039" w:rsidRPr="003E7039" w:rsidRDefault="003E7039" w:rsidP="003E7039">
      <w:pPr>
        <w:pStyle w:val="ListParagraph"/>
        <w:spacing w:after="0"/>
        <w:ind w:left="644"/>
        <w:jc w:val="both"/>
        <w:rPr>
          <w:rFonts w:ascii="Times New Roman" w:hAnsi="Times New Roman"/>
          <w:i/>
          <w:color w:val="FF0000"/>
          <w:sz w:val="8"/>
          <w:szCs w:val="8"/>
        </w:rPr>
      </w:pPr>
    </w:p>
    <w:p w14:paraId="07E84B44" w14:textId="2BBF4E8A" w:rsidR="008A1580" w:rsidRPr="003E7039" w:rsidRDefault="008A1580" w:rsidP="007F3AAC">
      <w:pPr>
        <w:pStyle w:val="ListParagraph"/>
        <w:numPr>
          <w:ilvl w:val="0"/>
          <w:numId w:val="49"/>
        </w:numPr>
        <w:spacing w:after="0"/>
        <w:jc w:val="both"/>
        <w:rPr>
          <w:rFonts w:ascii="Times New Roman" w:hAnsi="Times New Roman"/>
          <w:i/>
          <w:color w:val="0000FF"/>
          <w:sz w:val="24"/>
          <w:szCs w:val="24"/>
        </w:rPr>
      </w:pPr>
      <w:r w:rsidRPr="003E7039">
        <w:rPr>
          <w:rFonts w:ascii="Times New Roman" w:hAnsi="Times New Roman"/>
          <w:i/>
          <w:color w:val="0000FF"/>
          <w:sz w:val="24"/>
          <w:szCs w:val="24"/>
          <w:u w:val="single"/>
        </w:rPr>
        <w:t xml:space="preserve">nosaka </w:t>
      </w:r>
      <w:r w:rsidR="001F6A43" w:rsidRPr="003E7039">
        <w:rPr>
          <w:rFonts w:ascii="Times New Roman" w:hAnsi="Times New Roman"/>
          <w:i/>
          <w:color w:val="0000FF"/>
          <w:sz w:val="24"/>
          <w:szCs w:val="24"/>
          <w:u w:val="single"/>
        </w:rPr>
        <w:t>sasniedzamās vērtības</w:t>
      </w:r>
      <w:r w:rsidR="00AD0863" w:rsidRPr="003E7039">
        <w:rPr>
          <w:rFonts w:ascii="Times New Roman" w:hAnsi="Times New Roman"/>
          <w:i/>
          <w:color w:val="0000FF"/>
          <w:sz w:val="24"/>
          <w:szCs w:val="24"/>
          <w:u w:val="single"/>
        </w:rPr>
        <w:t xml:space="preserve"> un </w:t>
      </w:r>
      <w:r w:rsidR="00807036" w:rsidRPr="003E7039">
        <w:rPr>
          <w:rFonts w:ascii="Times New Roman" w:hAnsi="Times New Roman"/>
          <w:i/>
          <w:color w:val="0000FF"/>
          <w:sz w:val="24"/>
          <w:szCs w:val="24"/>
          <w:u w:val="single"/>
        </w:rPr>
        <w:t xml:space="preserve">atbilstošu </w:t>
      </w:r>
      <w:r w:rsidR="00AD0863" w:rsidRPr="003E7039">
        <w:rPr>
          <w:rFonts w:ascii="Times New Roman" w:hAnsi="Times New Roman"/>
          <w:i/>
          <w:color w:val="0000FF"/>
          <w:sz w:val="24"/>
          <w:szCs w:val="24"/>
          <w:u w:val="single"/>
        </w:rPr>
        <w:t>mērvienību</w:t>
      </w:r>
      <w:r w:rsidR="001F6A43" w:rsidRPr="003E7039">
        <w:rPr>
          <w:rFonts w:ascii="Times New Roman" w:hAnsi="Times New Roman"/>
          <w:i/>
          <w:color w:val="0000FF"/>
          <w:sz w:val="24"/>
          <w:szCs w:val="24"/>
          <w:u w:val="single"/>
        </w:rPr>
        <w:t xml:space="preserve"> </w:t>
      </w:r>
      <w:r w:rsidRPr="003E7039">
        <w:rPr>
          <w:rFonts w:ascii="Times New Roman" w:hAnsi="Times New Roman"/>
          <w:i/>
          <w:color w:val="0000FF"/>
          <w:sz w:val="24"/>
          <w:szCs w:val="24"/>
          <w:u w:val="single"/>
        </w:rPr>
        <w:t>plānot</w:t>
      </w:r>
      <w:r w:rsidR="001F6A43" w:rsidRPr="003E7039">
        <w:rPr>
          <w:rFonts w:ascii="Times New Roman" w:hAnsi="Times New Roman"/>
          <w:i/>
          <w:color w:val="0000FF"/>
          <w:sz w:val="24"/>
          <w:szCs w:val="24"/>
          <w:u w:val="single"/>
        </w:rPr>
        <w:t xml:space="preserve">ajiem </w:t>
      </w:r>
      <w:r w:rsidRPr="003E7039">
        <w:rPr>
          <w:rFonts w:ascii="Times New Roman" w:hAnsi="Times New Roman"/>
          <w:i/>
          <w:color w:val="0000FF"/>
          <w:sz w:val="24"/>
          <w:szCs w:val="24"/>
          <w:u w:val="single"/>
        </w:rPr>
        <w:t>rādītāj</w:t>
      </w:r>
      <w:r w:rsidR="001F6A43" w:rsidRPr="003E7039">
        <w:rPr>
          <w:rFonts w:ascii="Times New Roman" w:hAnsi="Times New Roman"/>
          <w:i/>
          <w:color w:val="0000FF"/>
          <w:sz w:val="24"/>
          <w:szCs w:val="24"/>
          <w:u w:val="single"/>
        </w:rPr>
        <w:t>iem</w:t>
      </w:r>
      <w:r w:rsidRPr="003E7039">
        <w:rPr>
          <w:rFonts w:ascii="Times New Roman" w:hAnsi="Times New Roman"/>
          <w:i/>
          <w:color w:val="0000FF"/>
          <w:sz w:val="24"/>
          <w:szCs w:val="24"/>
        </w:rPr>
        <w:t xml:space="preserve">, kā arī </w:t>
      </w:r>
      <w:r w:rsidR="0020171C" w:rsidRPr="003E7039">
        <w:rPr>
          <w:rFonts w:ascii="Times New Roman" w:hAnsi="Times New Roman"/>
          <w:i/>
          <w:color w:val="0000FF"/>
          <w:sz w:val="24"/>
          <w:szCs w:val="24"/>
        </w:rPr>
        <w:t xml:space="preserve">tiem </w:t>
      </w:r>
      <w:r w:rsidRPr="003E7039">
        <w:rPr>
          <w:rFonts w:ascii="Times New Roman" w:hAnsi="Times New Roman"/>
          <w:i/>
          <w:color w:val="0000FF"/>
          <w:sz w:val="24"/>
          <w:szCs w:val="24"/>
        </w:rPr>
        <w:t>rādītājiem</w:t>
      </w:r>
      <w:r w:rsidR="000A01A2">
        <w:rPr>
          <w:rFonts w:ascii="Times New Roman" w:hAnsi="Times New Roman"/>
          <w:i/>
          <w:color w:val="0000FF"/>
          <w:sz w:val="24"/>
          <w:szCs w:val="24"/>
        </w:rPr>
        <w:t xml:space="preserve"> (</w:t>
      </w:r>
      <w:r w:rsidR="005E0514">
        <w:rPr>
          <w:rFonts w:ascii="Times New Roman" w:hAnsi="Times New Roman"/>
          <w:i/>
          <w:color w:val="0000FF"/>
          <w:sz w:val="24"/>
          <w:szCs w:val="24"/>
        </w:rPr>
        <w:t>t.i</w:t>
      </w:r>
      <w:r w:rsidR="00751FA1">
        <w:rPr>
          <w:rFonts w:ascii="Times New Roman" w:hAnsi="Times New Roman"/>
          <w:i/>
          <w:color w:val="0000FF"/>
          <w:sz w:val="24"/>
          <w:szCs w:val="24"/>
        </w:rPr>
        <w:t>.,</w:t>
      </w:r>
      <w:r w:rsidR="00266D59">
        <w:rPr>
          <w:rFonts w:ascii="Times New Roman" w:hAnsi="Times New Roman"/>
          <w:i/>
          <w:color w:val="0000FF"/>
          <w:sz w:val="24"/>
          <w:szCs w:val="24"/>
        </w:rPr>
        <w:t xml:space="preserve"> </w:t>
      </w:r>
      <w:r w:rsidR="0020171C" w:rsidRPr="003E7039">
        <w:rPr>
          <w:rFonts w:ascii="Times New Roman" w:hAnsi="Times New Roman"/>
          <w:i/>
          <w:color w:val="0000FF"/>
          <w:sz w:val="24"/>
          <w:szCs w:val="24"/>
        </w:rPr>
        <w:t xml:space="preserve">darbību </w:t>
      </w:r>
      <w:r w:rsidRPr="003E7039">
        <w:rPr>
          <w:rFonts w:ascii="Times New Roman" w:hAnsi="Times New Roman"/>
          <w:i/>
          <w:color w:val="0000FF"/>
          <w:sz w:val="24"/>
          <w:szCs w:val="24"/>
        </w:rPr>
        <w:t>rezultātiem</w:t>
      </w:r>
      <w:r w:rsidR="000A01A2">
        <w:rPr>
          <w:rFonts w:ascii="Times New Roman" w:hAnsi="Times New Roman"/>
          <w:i/>
          <w:color w:val="0000FF"/>
          <w:sz w:val="24"/>
          <w:szCs w:val="24"/>
        </w:rPr>
        <w:t>)</w:t>
      </w:r>
      <w:r w:rsidRPr="003E7039">
        <w:rPr>
          <w:rFonts w:ascii="Times New Roman" w:hAnsi="Times New Roman"/>
          <w:i/>
          <w:color w:val="0000FF"/>
          <w:sz w:val="24"/>
          <w:szCs w:val="24"/>
        </w:rPr>
        <w:t>, kuri nav definēti pasākuma līmenī.</w:t>
      </w:r>
    </w:p>
    <w:p w14:paraId="759C21FA" w14:textId="77777777" w:rsidR="008A1580" w:rsidRPr="003E7039" w:rsidRDefault="008A1580" w:rsidP="007F3AAC">
      <w:pPr>
        <w:numPr>
          <w:ilvl w:val="0"/>
          <w:numId w:val="48"/>
        </w:numPr>
        <w:spacing w:before="60" w:after="60" w:line="259" w:lineRule="auto"/>
        <w:ind w:left="1560"/>
        <w:contextualSpacing/>
        <w:jc w:val="both"/>
        <w:rPr>
          <w:rFonts w:eastAsia="Calibri"/>
          <w:i/>
          <w:color w:val="0000FF"/>
          <w:lang w:eastAsia="en-US"/>
        </w:rPr>
      </w:pPr>
      <w:r w:rsidRPr="003E7039">
        <w:rPr>
          <w:rFonts w:eastAsia="Calibri"/>
          <w:i/>
          <w:color w:val="0000FF"/>
          <w:lang w:eastAsia="en-US"/>
        </w:rPr>
        <w:t>Projekta līmeņa rādītājus izmanto sadaļā “Darbības”, norādot, ar kādām darbībām attiecīgie rādītāji tiks sasniegti.</w:t>
      </w:r>
      <w:r w:rsidRPr="003E7039">
        <w:rPr>
          <w:b/>
          <w:bCs/>
          <w:i/>
          <w:color w:val="0000FF"/>
        </w:rPr>
        <w:t xml:space="preserve"> Vienai projekta darbībai vai apakšdarbībai var būt piesaistīti vairāki rezultātu rādītāji.</w:t>
      </w:r>
    </w:p>
    <w:p w14:paraId="01D06F75" w14:textId="77777777" w:rsidR="008A1580" w:rsidRPr="003E7039" w:rsidRDefault="008A1580" w:rsidP="008A1580">
      <w:pPr>
        <w:jc w:val="both"/>
        <w:rPr>
          <w:b/>
          <w:bCs/>
          <w:i/>
          <w:iCs/>
          <w:color w:val="0000FF"/>
        </w:rPr>
      </w:pPr>
    </w:p>
    <w:p w14:paraId="345083E4" w14:textId="77777777" w:rsidR="008A1580" w:rsidRPr="003E7039" w:rsidRDefault="008A1580" w:rsidP="008A1580">
      <w:pPr>
        <w:numPr>
          <w:ilvl w:val="0"/>
          <w:numId w:val="3"/>
        </w:numPr>
        <w:ind w:left="502"/>
        <w:jc w:val="both"/>
        <w:rPr>
          <w:b/>
          <w:bCs/>
          <w:i/>
          <w:iCs/>
          <w:color w:val="0000FF"/>
        </w:rPr>
      </w:pPr>
      <w:r w:rsidRPr="003E7039">
        <w:rPr>
          <w:b/>
          <w:bCs/>
          <w:i/>
          <w:iCs/>
          <w:color w:val="0000FF"/>
        </w:rPr>
        <w:t>Sasniedzamiem rādītājiem:</w:t>
      </w:r>
    </w:p>
    <w:p w14:paraId="0FE09800" w14:textId="77777777" w:rsidR="008A1580" w:rsidRPr="003E7039" w:rsidRDefault="008A1580" w:rsidP="008A1580">
      <w:pPr>
        <w:numPr>
          <w:ilvl w:val="0"/>
          <w:numId w:val="2"/>
        </w:numPr>
        <w:spacing w:after="100" w:afterAutospacing="1"/>
        <w:ind w:left="993"/>
        <w:jc w:val="both"/>
        <w:rPr>
          <w:i/>
          <w:iCs/>
          <w:color w:val="0000FF"/>
        </w:rPr>
      </w:pPr>
      <w:r w:rsidRPr="003E7039">
        <w:rPr>
          <w:i/>
          <w:iCs/>
          <w:color w:val="0000FF"/>
        </w:rPr>
        <w:t xml:space="preserve">jābūt atbilstošiem MK noteikumos par pasākuma īstenošanu noteiktajiem rādītājiem, </w:t>
      </w:r>
    </w:p>
    <w:p w14:paraId="3633FE22" w14:textId="77777777" w:rsidR="008A1580" w:rsidRPr="003E7039" w:rsidRDefault="008A1580" w:rsidP="008A1580">
      <w:pPr>
        <w:numPr>
          <w:ilvl w:val="0"/>
          <w:numId w:val="2"/>
        </w:numPr>
        <w:spacing w:before="100" w:beforeAutospacing="1" w:after="100" w:afterAutospacing="1"/>
        <w:ind w:left="993"/>
        <w:jc w:val="both"/>
        <w:rPr>
          <w:i/>
          <w:iCs/>
          <w:color w:val="0000FF"/>
        </w:rPr>
      </w:pPr>
      <w:r w:rsidRPr="003E7039">
        <w:rPr>
          <w:i/>
          <w:iCs/>
          <w:color w:val="0000FF"/>
        </w:rPr>
        <w:t>jābūt izmērāmiem;</w:t>
      </w:r>
    </w:p>
    <w:p w14:paraId="03A938CB" w14:textId="77777777" w:rsidR="008A1580" w:rsidRPr="003E7039" w:rsidRDefault="008A1580" w:rsidP="008A1580">
      <w:pPr>
        <w:numPr>
          <w:ilvl w:val="0"/>
          <w:numId w:val="2"/>
        </w:numPr>
        <w:spacing w:before="100" w:beforeAutospacing="1" w:after="100" w:afterAutospacing="1"/>
        <w:ind w:left="993"/>
        <w:jc w:val="both"/>
        <w:rPr>
          <w:i/>
          <w:iCs/>
          <w:color w:val="0000FF"/>
        </w:rPr>
      </w:pPr>
      <w:r w:rsidRPr="003E7039">
        <w:rPr>
          <w:i/>
          <w:iCs/>
          <w:color w:val="0000FF"/>
        </w:rPr>
        <w:t>norādītajām rādītāju vērtībām loģiski jāizriet no projektā plānotajām darbībām;</w:t>
      </w:r>
    </w:p>
    <w:p w14:paraId="0DF48071" w14:textId="77777777" w:rsidR="008A1580" w:rsidRPr="003E7039" w:rsidRDefault="008A1580" w:rsidP="008A1580">
      <w:pPr>
        <w:numPr>
          <w:ilvl w:val="0"/>
          <w:numId w:val="2"/>
        </w:numPr>
        <w:spacing w:after="100" w:afterAutospacing="1"/>
        <w:ind w:left="993"/>
        <w:jc w:val="both"/>
        <w:rPr>
          <w:i/>
          <w:iCs/>
          <w:color w:val="0000FF"/>
        </w:rPr>
      </w:pPr>
      <w:r w:rsidRPr="003E7039">
        <w:rPr>
          <w:i/>
          <w:iCs/>
          <w:color w:val="0000FF"/>
        </w:rPr>
        <w:t>jāsniedz ieguldījumu projekta mērķa sasniegšanā.</w:t>
      </w: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lastRenderedPageBreak/>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bookmarkStart w:id="9" w:name="_Hlk153271452"/>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4"/>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BC08DB">
            <w:pPr>
              <w:pStyle w:val="NormalWeb"/>
              <w:numPr>
                <w:ilvl w:val="0"/>
                <w:numId w:val="18"/>
              </w:numPr>
              <w:spacing w:before="0" w:beforeAutospacing="0" w:after="0" w:afterAutospacing="0"/>
              <w:rPr>
                <w:color w:val="7F7F7F" w:themeColor="text1" w:themeTint="80"/>
              </w:rPr>
            </w:pPr>
            <w:r w:rsidRPr="00BF7B5D">
              <w:rPr>
                <w:color w:val="7F7F7F" w:themeColor="text1" w:themeTint="80"/>
              </w:rPr>
              <w:t>saņem</w:t>
            </w:r>
          </w:p>
          <w:p w14:paraId="222D533C" w14:textId="77777777" w:rsidR="00EF300B" w:rsidRDefault="0036735D" w:rsidP="00101677">
            <w:pPr>
              <w:pStyle w:val="NormalWeb"/>
              <w:numPr>
                <w:ilvl w:val="0"/>
                <w:numId w:val="18"/>
              </w:numPr>
              <w:spacing w:before="0" w:beforeAutospacing="0" w:after="0" w:afterAutospacing="0"/>
              <w:rPr>
                <w:color w:val="7F7F7F" w:themeColor="text1" w:themeTint="80"/>
              </w:rPr>
            </w:pPr>
            <w:r w:rsidRPr="00BF7B5D">
              <w:rPr>
                <w:color w:val="7F7F7F" w:themeColor="text1" w:themeTint="80"/>
              </w:rPr>
              <w:t>nesaņem</w:t>
            </w:r>
          </w:p>
          <w:p w14:paraId="7BEEEE2C" w14:textId="538FA8FE" w:rsidR="00EF300B" w:rsidRPr="00101677" w:rsidRDefault="00BD5E92" w:rsidP="00BD5E92">
            <w:pPr>
              <w:pStyle w:val="NormalWeb"/>
              <w:spacing w:before="0" w:beforeAutospacing="0" w:after="0" w:afterAutospacing="0"/>
              <w:rPr>
                <w:color w:val="7F7F7F" w:themeColor="text1" w:themeTint="80"/>
              </w:rPr>
            </w:pPr>
            <w:r w:rsidRPr="001A1BB7">
              <w:rPr>
                <w:i/>
                <w:iCs/>
                <w:color w:val="0000FF"/>
              </w:rPr>
              <w:t>Atzīmē “nesaņem”</w:t>
            </w:r>
            <w:r w:rsidRPr="00E45960">
              <w:rPr>
                <w:i/>
                <w:iCs/>
                <w:color w:val="FF0000"/>
              </w:rPr>
              <w:t xml:space="preserve">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BC08DB">
            <w:pPr>
              <w:pStyle w:val="NormalWeb"/>
              <w:numPr>
                <w:ilvl w:val="0"/>
                <w:numId w:val="19"/>
              </w:numPr>
              <w:spacing w:before="0" w:beforeAutospacing="0" w:after="0" w:afterAutospacing="0"/>
              <w:rPr>
                <w:color w:val="7F7F7F" w:themeColor="text1" w:themeTint="80"/>
              </w:rPr>
            </w:pPr>
            <w:r w:rsidRPr="00BF7B5D">
              <w:rPr>
                <w:color w:val="7F7F7F" w:themeColor="text1" w:themeTint="80"/>
              </w:rPr>
              <w:t>ir</w:t>
            </w:r>
          </w:p>
          <w:p w14:paraId="556E6FA6" w14:textId="77777777" w:rsidR="00190343" w:rsidRPr="0066698F" w:rsidRDefault="0036735D" w:rsidP="00101677">
            <w:pPr>
              <w:pStyle w:val="NormalWeb"/>
              <w:numPr>
                <w:ilvl w:val="0"/>
                <w:numId w:val="19"/>
              </w:numPr>
              <w:spacing w:before="0" w:beforeAutospacing="0" w:after="0" w:afterAutospacing="0"/>
              <w:rPr>
                <w:rFonts w:eastAsia="Times New Roman"/>
                <w:b/>
                <w:bCs/>
              </w:rPr>
            </w:pPr>
            <w:r w:rsidRPr="00BF7B5D">
              <w:rPr>
                <w:color w:val="7F7F7F" w:themeColor="text1" w:themeTint="80"/>
              </w:rPr>
              <w:t>nav</w:t>
            </w:r>
          </w:p>
          <w:p w14:paraId="57EDA60F" w14:textId="68CFE7C5" w:rsidR="00190343" w:rsidRPr="00101677" w:rsidRDefault="0066698F" w:rsidP="0066698F">
            <w:pPr>
              <w:pStyle w:val="NormalWeb"/>
              <w:spacing w:before="0" w:beforeAutospacing="0" w:after="0" w:afterAutospacing="0"/>
              <w:rPr>
                <w:rFonts w:eastAsia="Times New Roman"/>
                <w:b/>
                <w:bCs/>
              </w:rPr>
            </w:pPr>
            <w:r w:rsidRPr="001A1BB7">
              <w:rPr>
                <w:i/>
                <w:iCs/>
                <w:color w:val="0000FF"/>
              </w:rPr>
              <w:t>Atzīmē “nav”</w:t>
            </w:r>
          </w:p>
        </w:tc>
      </w:tr>
      <w:bookmarkEnd w:id="9"/>
    </w:tbl>
    <w:p w14:paraId="65C9C4CC" w14:textId="77777777" w:rsidR="0066698F" w:rsidRPr="0066698F" w:rsidRDefault="0066698F" w:rsidP="0066698F">
      <w:pPr>
        <w:pStyle w:val="NormalWeb"/>
        <w:spacing w:before="0" w:beforeAutospacing="0" w:after="0" w:afterAutospacing="0"/>
        <w:ind w:left="720"/>
        <w:jc w:val="both"/>
        <w:rPr>
          <w:color w:val="FF0000"/>
        </w:rPr>
      </w:pPr>
    </w:p>
    <w:p w14:paraId="27EB6C2A" w14:textId="7381B67E" w:rsidR="00CC5A1B" w:rsidRPr="00624F53" w:rsidRDefault="00673C94" w:rsidP="00E31B17">
      <w:pPr>
        <w:pStyle w:val="NormalWeb"/>
        <w:numPr>
          <w:ilvl w:val="0"/>
          <w:numId w:val="81"/>
        </w:numPr>
        <w:spacing w:before="0" w:beforeAutospacing="0" w:after="0" w:afterAutospacing="0"/>
        <w:jc w:val="both"/>
        <w:rPr>
          <w:color w:val="FF0000"/>
        </w:rPr>
      </w:pPr>
      <w:r>
        <w:rPr>
          <w:i/>
          <w:iCs/>
          <w:color w:val="0000FF"/>
        </w:rPr>
        <w:t xml:space="preserve">Atbilstoši </w:t>
      </w:r>
      <w:r w:rsidRPr="00AA5D83">
        <w:rPr>
          <w:i/>
          <w:iCs/>
          <w:color w:val="0000FF"/>
        </w:rPr>
        <w:t>MK noteikumu</w:t>
      </w:r>
      <w:r>
        <w:rPr>
          <w:i/>
          <w:iCs/>
          <w:color w:val="0000FF"/>
        </w:rPr>
        <w:t xml:space="preserve"> 41.</w:t>
      </w:r>
      <w:r w:rsidR="00FD4777">
        <w:rPr>
          <w:i/>
          <w:iCs/>
          <w:color w:val="0000FF"/>
        </w:rPr>
        <w:t> </w:t>
      </w:r>
      <w:r>
        <w:rPr>
          <w:i/>
          <w:iCs/>
          <w:color w:val="0000FF"/>
        </w:rPr>
        <w:t xml:space="preserve">punktam </w:t>
      </w:r>
      <w:r w:rsidR="007F70A0">
        <w:rPr>
          <w:i/>
          <w:iCs/>
          <w:color w:val="0000FF"/>
        </w:rPr>
        <w:t>4.1.2.1.</w:t>
      </w:r>
      <w:r w:rsidR="00FD4777">
        <w:rPr>
          <w:i/>
          <w:iCs/>
          <w:color w:val="0000FF"/>
        </w:rPr>
        <w:t> </w:t>
      </w:r>
      <w:r w:rsidR="007F70A0">
        <w:rPr>
          <w:i/>
          <w:iCs/>
          <w:color w:val="0000FF"/>
        </w:rPr>
        <w:t xml:space="preserve">pasākumā </w:t>
      </w:r>
      <w:r w:rsidR="007F70A0" w:rsidRPr="002822A8">
        <w:rPr>
          <w:i/>
          <w:iCs/>
          <w:color w:val="0000FF"/>
          <w:u w:val="single"/>
        </w:rPr>
        <w:t>atbals</w:t>
      </w:r>
      <w:r w:rsidR="00BB63AE" w:rsidRPr="002822A8">
        <w:rPr>
          <w:i/>
          <w:iCs/>
          <w:color w:val="0000FF"/>
          <w:u w:val="single"/>
        </w:rPr>
        <w:t xml:space="preserve">ts tiek piešķirts </w:t>
      </w:r>
      <w:r w:rsidR="002911B1" w:rsidRPr="002822A8">
        <w:rPr>
          <w:i/>
          <w:iCs/>
          <w:color w:val="0000FF"/>
          <w:u w:val="single"/>
        </w:rPr>
        <w:t>valsts dele</w:t>
      </w:r>
      <w:r w:rsidR="00624F53" w:rsidRPr="002822A8">
        <w:rPr>
          <w:i/>
          <w:iCs/>
          <w:color w:val="0000FF"/>
          <w:u w:val="single"/>
        </w:rPr>
        <w:t xml:space="preserve">ģēto funkciju </w:t>
      </w:r>
      <w:r w:rsidR="00183A65" w:rsidRPr="002822A8">
        <w:rPr>
          <w:i/>
          <w:iCs/>
          <w:color w:val="0000FF"/>
          <w:u w:val="single"/>
        </w:rPr>
        <w:t>īstenošanai</w:t>
      </w:r>
      <w:r w:rsidR="00B5571E">
        <w:rPr>
          <w:i/>
          <w:iCs/>
          <w:color w:val="0000FF"/>
        </w:rPr>
        <w:t xml:space="preserve"> </w:t>
      </w:r>
      <w:r w:rsidR="00183ED8">
        <w:rPr>
          <w:i/>
          <w:iCs/>
          <w:color w:val="0000FF"/>
        </w:rPr>
        <w:t>–</w:t>
      </w:r>
      <w:r w:rsidR="00B5571E">
        <w:rPr>
          <w:i/>
          <w:iCs/>
          <w:color w:val="0000FF"/>
        </w:rPr>
        <w:t xml:space="preserve"> </w:t>
      </w:r>
      <w:r w:rsidR="00183ED8">
        <w:rPr>
          <w:i/>
          <w:iCs/>
          <w:color w:val="0000FF"/>
        </w:rPr>
        <w:t xml:space="preserve">veselības </w:t>
      </w:r>
      <w:r w:rsidR="00CE00DB">
        <w:rPr>
          <w:i/>
          <w:iCs/>
          <w:color w:val="0000FF"/>
        </w:rPr>
        <w:t xml:space="preserve">veicināšanas </w:t>
      </w:r>
      <w:r w:rsidR="005B2BC8">
        <w:rPr>
          <w:i/>
          <w:iCs/>
          <w:color w:val="0000FF"/>
        </w:rPr>
        <w:t xml:space="preserve">un slimību </w:t>
      </w:r>
      <w:r w:rsidR="00F25C6D">
        <w:rPr>
          <w:i/>
          <w:iCs/>
          <w:color w:val="0000FF"/>
        </w:rPr>
        <w:t xml:space="preserve">profilakses pasākumiem, un tas nav uzskatāms par </w:t>
      </w:r>
      <w:r w:rsidR="00043C67">
        <w:rPr>
          <w:i/>
          <w:iCs/>
          <w:color w:val="0000FF"/>
        </w:rPr>
        <w:t>komercdarbības atbalstu</w:t>
      </w:r>
      <w:r w:rsidR="002822A8">
        <w:rPr>
          <w:i/>
          <w:iCs/>
          <w:color w:val="0000FF"/>
        </w:rPr>
        <w:t>.</w:t>
      </w:r>
    </w:p>
    <w:p w14:paraId="5848D255" w14:textId="77777777" w:rsidR="00624F53" w:rsidRPr="00624F53" w:rsidRDefault="00624F53" w:rsidP="00624F53">
      <w:pPr>
        <w:pStyle w:val="NormalWeb"/>
        <w:spacing w:before="0" w:beforeAutospacing="0" w:after="0" w:afterAutospacing="0"/>
        <w:ind w:left="720"/>
        <w:jc w:val="both"/>
        <w:rPr>
          <w:color w:val="FF0000"/>
        </w:rPr>
      </w:pPr>
    </w:p>
    <w:p w14:paraId="780890EF" w14:textId="04B512D4" w:rsidR="00EA6F02" w:rsidRDefault="00041AFE" w:rsidP="00C61573">
      <w:pPr>
        <w:pStyle w:val="NormalWeb"/>
        <w:numPr>
          <w:ilvl w:val="0"/>
          <w:numId w:val="3"/>
        </w:numPr>
        <w:spacing w:before="0" w:beforeAutospacing="0" w:after="0" w:afterAutospacing="0"/>
        <w:ind w:left="426"/>
        <w:jc w:val="both"/>
        <w:rPr>
          <w:i/>
          <w:iCs/>
          <w:color w:val="0000FF"/>
        </w:rPr>
      </w:pPr>
      <w:r w:rsidRPr="00607ACA">
        <w:rPr>
          <w:i/>
          <w:iCs/>
          <w:color w:val="0000FF"/>
          <w:u w:val="single"/>
        </w:rPr>
        <w:t xml:space="preserve">Projekta iesniedzējs </w:t>
      </w:r>
      <w:r w:rsidR="009C61BF" w:rsidRPr="00607ACA">
        <w:rPr>
          <w:i/>
          <w:iCs/>
          <w:color w:val="0000FF"/>
          <w:u w:val="single"/>
        </w:rPr>
        <w:t xml:space="preserve">– </w:t>
      </w:r>
      <w:r w:rsidR="009C61BF" w:rsidRPr="00607ACA">
        <w:rPr>
          <w:b/>
          <w:bCs/>
          <w:i/>
          <w:iCs/>
          <w:color w:val="0000FF"/>
          <w:u w:val="single"/>
        </w:rPr>
        <w:t>Veselības ministrija</w:t>
      </w:r>
      <w:r w:rsidR="00782E65" w:rsidRPr="00607ACA">
        <w:rPr>
          <w:i/>
          <w:iCs/>
          <w:color w:val="0000FF"/>
          <w:u w:val="single"/>
        </w:rPr>
        <w:t xml:space="preserve">, </w:t>
      </w:r>
      <w:r w:rsidR="00782E65" w:rsidRPr="0043093D">
        <w:rPr>
          <w:i/>
          <w:iCs/>
          <w:color w:val="0000FF"/>
        </w:rPr>
        <w:t>norāda</w:t>
      </w:r>
      <w:r w:rsidR="00607ACA" w:rsidRPr="0043093D">
        <w:rPr>
          <w:i/>
          <w:iCs/>
          <w:color w:val="0000FF"/>
        </w:rPr>
        <w:t>,</w:t>
      </w:r>
      <w:r w:rsidR="00607ACA">
        <w:rPr>
          <w:i/>
          <w:iCs/>
          <w:color w:val="0000FF"/>
        </w:rPr>
        <w:t xml:space="preserve"> ka </w:t>
      </w:r>
      <w:r w:rsidR="00607ACA" w:rsidRPr="00BE2874">
        <w:rPr>
          <w:i/>
          <w:iCs/>
          <w:color w:val="0000FF"/>
          <w:u w:val="single"/>
        </w:rPr>
        <w:t>nesaņem</w:t>
      </w:r>
      <w:r w:rsidR="00607ACA">
        <w:rPr>
          <w:i/>
          <w:iCs/>
          <w:color w:val="0000FF"/>
        </w:rPr>
        <w:t xml:space="preserve"> </w:t>
      </w:r>
      <w:r w:rsidR="00F77B42">
        <w:rPr>
          <w:i/>
          <w:iCs/>
          <w:color w:val="0000FF"/>
        </w:rPr>
        <w:t xml:space="preserve">valsts atbalstu un </w:t>
      </w:r>
      <w:r w:rsidR="00F77B42" w:rsidRPr="00BE2874">
        <w:rPr>
          <w:i/>
          <w:iCs/>
          <w:color w:val="0000FF"/>
          <w:u w:val="single"/>
        </w:rPr>
        <w:t>nav</w:t>
      </w:r>
      <w:r w:rsidR="00F77B42">
        <w:rPr>
          <w:i/>
          <w:iCs/>
          <w:color w:val="0000FF"/>
        </w:rPr>
        <w:t xml:space="preserve"> </w:t>
      </w:r>
      <w:r w:rsidR="00E07C3C">
        <w:rPr>
          <w:i/>
          <w:iCs/>
          <w:color w:val="0000FF"/>
        </w:rPr>
        <w:t xml:space="preserve">valsts atbalsta, t.sk. </w:t>
      </w:r>
      <w:proofErr w:type="spellStart"/>
      <w:r w:rsidR="00E07C3C">
        <w:rPr>
          <w:i/>
          <w:iCs/>
          <w:color w:val="0000FF"/>
        </w:rPr>
        <w:t>de</w:t>
      </w:r>
      <w:proofErr w:type="spellEnd"/>
      <w:r w:rsidR="00E07C3C">
        <w:rPr>
          <w:i/>
          <w:iCs/>
          <w:color w:val="0000FF"/>
        </w:rPr>
        <w:t xml:space="preserve"> </w:t>
      </w:r>
      <w:proofErr w:type="spellStart"/>
      <w:r w:rsidR="00E07C3C">
        <w:rPr>
          <w:i/>
          <w:iCs/>
          <w:color w:val="0000FF"/>
        </w:rPr>
        <w:t>minimis</w:t>
      </w:r>
      <w:proofErr w:type="spellEnd"/>
      <w:r w:rsidR="00E07C3C">
        <w:rPr>
          <w:i/>
          <w:iCs/>
          <w:color w:val="0000FF"/>
        </w:rPr>
        <w:t xml:space="preserve"> </w:t>
      </w:r>
      <w:r w:rsidR="00246479">
        <w:rPr>
          <w:i/>
          <w:iCs/>
          <w:color w:val="0000FF"/>
        </w:rPr>
        <w:t>sniedzējs</w:t>
      </w:r>
      <w:r w:rsidR="00117D98">
        <w:rPr>
          <w:i/>
          <w:iCs/>
          <w:color w:val="0000FF"/>
        </w:rPr>
        <w:t>.</w:t>
      </w:r>
    </w:p>
    <w:p w14:paraId="6422477B" w14:textId="77777777" w:rsidR="00101677" w:rsidRDefault="00101677" w:rsidP="00101677">
      <w:pPr>
        <w:pStyle w:val="NormalWeb"/>
        <w:spacing w:before="0" w:beforeAutospacing="0" w:after="0" w:afterAutospacing="0"/>
        <w:ind w:left="426"/>
        <w:jc w:val="both"/>
        <w:rPr>
          <w:i/>
          <w:iCs/>
          <w:color w:val="0000FF"/>
        </w:rPr>
      </w:pPr>
    </w:p>
    <w:p w14:paraId="50F1B66B" w14:textId="04FFA916" w:rsidR="00A47E0E" w:rsidRDefault="00117D98" w:rsidP="001C3713">
      <w:pPr>
        <w:pStyle w:val="NormalWeb"/>
        <w:numPr>
          <w:ilvl w:val="0"/>
          <w:numId w:val="3"/>
        </w:numPr>
        <w:spacing w:before="0" w:beforeAutospacing="0" w:after="0" w:afterAutospacing="0"/>
        <w:ind w:left="426"/>
        <w:jc w:val="both"/>
        <w:rPr>
          <w:i/>
          <w:iCs/>
          <w:color w:val="0000FF"/>
        </w:rPr>
      </w:pPr>
      <w:r w:rsidRPr="00413794">
        <w:rPr>
          <w:i/>
          <w:iCs/>
          <w:color w:val="0000FF"/>
          <w:u w:val="single"/>
        </w:rPr>
        <w:t xml:space="preserve">Projekta iesniedzējs </w:t>
      </w:r>
      <w:r w:rsidR="00B53CF5" w:rsidRPr="00413794">
        <w:rPr>
          <w:i/>
          <w:iCs/>
          <w:color w:val="0000FF"/>
          <w:u w:val="single"/>
        </w:rPr>
        <w:t>–</w:t>
      </w:r>
      <w:r w:rsidRPr="00413794">
        <w:rPr>
          <w:i/>
          <w:iCs/>
          <w:color w:val="0000FF"/>
          <w:u w:val="single"/>
        </w:rPr>
        <w:t xml:space="preserve"> </w:t>
      </w:r>
      <w:r w:rsidR="00B53CF5" w:rsidRPr="00413794">
        <w:rPr>
          <w:b/>
          <w:bCs/>
          <w:i/>
          <w:iCs/>
          <w:color w:val="0000FF"/>
          <w:u w:val="single"/>
        </w:rPr>
        <w:t>Paula Stradiņa Medicīnas vēstures muzejs</w:t>
      </w:r>
      <w:r w:rsidR="00F06672">
        <w:rPr>
          <w:i/>
          <w:iCs/>
          <w:color w:val="0000FF"/>
        </w:rPr>
        <w:t>, atbilstoši MK noteikumu 42.punktam</w:t>
      </w:r>
      <w:r w:rsidR="001C3713">
        <w:rPr>
          <w:i/>
          <w:iCs/>
          <w:color w:val="0000FF"/>
        </w:rPr>
        <w:t xml:space="preserve">, </w:t>
      </w:r>
      <w:r w:rsidR="001B05A3">
        <w:rPr>
          <w:i/>
          <w:iCs/>
          <w:color w:val="0000FF"/>
        </w:rPr>
        <w:t xml:space="preserve">ja projekts </w:t>
      </w:r>
      <w:r w:rsidR="001B05A3" w:rsidRPr="00291759">
        <w:rPr>
          <w:b/>
          <w:bCs/>
          <w:i/>
          <w:iCs/>
          <w:color w:val="0000FF"/>
          <w:u w:val="single"/>
        </w:rPr>
        <w:t>nav saistīts</w:t>
      </w:r>
      <w:r w:rsidR="001B05A3">
        <w:rPr>
          <w:i/>
          <w:iCs/>
          <w:color w:val="0000FF"/>
        </w:rPr>
        <w:t xml:space="preserve"> ar saimniecisk</w:t>
      </w:r>
      <w:r w:rsidR="007C77A3">
        <w:rPr>
          <w:i/>
          <w:iCs/>
          <w:color w:val="0000FF"/>
        </w:rPr>
        <w:t>ās darbības veik</w:t>
      </w:r>
      <w:r w:rsidR="00530A02">
        <w:rPr>
          <w:i/>
          <w:iCs/>
          <w:color w:val="0000FF"/>
        </w:rPr>
        <w:t>šanu</w:t>
      </w:r>
      <w:r w:rsidR="00FC6C61">
        <w:rPr>
          <w:i/>
          <w:iCs/>
          <w:color w:val="0000FF"/>
        </w:rPr>
        <w:t xml:space="preserve">, </w:t>
      </w:r>
      <w:r w:rsidR="00023FE8">
        <w:rPr>
          <w:i/>
          <w:iCs/>
          <w:color w:val="0000FF"/>
        </w:rPr>
        <w:t>vai</w:t>
      </w:r>
      <w:r w:rsidR="00277989">
        <w:rPr>
          <w:i/>
          <w:iCs/>
          <w:color w:val="0000FF"/>
        </w:rPr>
        <w:t xml:space="preserve"> arī </w:t>
      </w:r>
      <w:r w:rsidR="00023FE8">
        <w:rPr>
          <w:i/>
          <w:iCs/>
          <w:color w:val="0000FF"/>
        </w:rPr>
        <w:t>tam ir</w:t>
      </w:r>
      <w:r w:rsidR="00FC6C61">
        <w:rPr>
          <w:i/>
          <w:iCs/>
          <w:color w:val="0000FF"/>
        </w:rPr>
        <w:t xml:space="preserve"> saimniecisks raksturs</w:t>
      </w:r>
      <w:r w:rsidR="00467936">
        <w:rPr>
          <w:i/>
          <w:iCs/>
          <w:color w:val="0000FF"/>
        </w:rPr>
        <w:t xml:space="preserve">, bet </w:t>
      </w:r>
      <w:r w:rsidR="00E3628F">
        <w:rPr>
          <w:i/>
          <w:iCs/>
          <w:color w:val="0000FF"/>
        </w:rPr>
        <w:t xml:space="preserve">tam </w:t>
      </w:r>
      <w:r w:rsidR="00467936" w:rsidRPr="00FF49E1">
        <w:rPr>
          <w:i/>
          <w:iCs/>
          <w:color w:val="0000FF"/>
          <w:u w:val="single"/>
        </w:rPr>
        <w:t>nav ietekmes</w:t>
      </w:r>
      <w:r w:rsidR="00467936">
        <w:rPr>
          <w:i/>
          <w:iCs/>
          <w:color w:val="0000FF"/>
        </w:rPr>
        <w:t xml:space="preserve"> uz </w:t>
      </w:r>
      <w:r w:rsidR="00A53550">
        <w:rPr>
          <w:i/>
          <w:iCs/>
          <w:color w:val="0000FF"/>
        </w:rPr>
        <w:t>konkurenci</w:t>
      </w:r>
      <w:r w:rsidR="00DB7207">
        <w:rPr>
          <w:i/>
          <w:iCs/>
          <w:color w:val="0000FF"/>
        </w:rPr>
        <w:t xml:space="preserve"> </w:t>
      </w:r>
      <w:r w:rsidR="00C73979">
        <w:rPr>
          <w:i/>
          <w:iCs/>
          <w:color w:val="0000FF"/>
        </w:rPr>
        <w:t xml:space="preserve">un uz Eiropas </w:t>
      </w:r>
      <w:r w:rsidR="001E5E12">
        <w:rPr>
          <w:i/>
          <w:iCs/>
          <w:color w:val="0000FF"/>
        </w:rPr>
        <w:t>S</w:t>
      </w:r>
      <w:r w:rsidR="00C73979">
        <w:rPr>
          <w:i/>
          <w:iCs/>
          <w:color w:val="0000FF"/>
        </w:rPr>
        <w:t xml:space="preserve">avienības </w:t>
      </w:r>
      <w:r w:rsidR="009A646E">
        <w:rPr>
          <w:i/>
          <w:iCs/>
          <w:color w:val="0000FF"/>
        </w:rPr>
        <w:t>iekšējo tirgu</w:t>
      </w:r>
      <w:r w:rsidR="002D52A9">
        <w:rPr>
          <w:i/>
          <w:iCs/>
          <w:color w:val="0000FF"/>
        </w:rPr>
        <w:t xml:space="preserve">, tad </w:t>
      </w:r>
      <w:r w:rsidR="004026DE" w:rsidRPr="00BE2874">
        <w:rPr>
          <w:i/>
          <w:iCs/>
          <w:color w:val="0000FF"/>
          <w:u w:val="single"/>
        </w:rPr>
        <w:t>norāda</w:t>
      </w:r>
      <w:r w:rsidR="00BE2874">
        <w:rPr>
          <w:i/>
          <w:iCs/>
          <w:color w:val="0000FF"/>
        </w:rPr>
        <w:t xml:space="preserve">, </w:t>
      </w:r>
      <w:r w:rsidR="00BE2874" w:rsidRPr="00BE2874">
        <w:rPr>
          <w:i/>
          <w:iCs/>
          <w:color w:val="0000FF"/>
        </w:rPr>
        <w:t xml:space="preserve">ka </w:t>
      </w:r>
      <w:r w:rsidR="00BE2874" w:rsidRPr="0040771A">
        <w:rPr>
          <w:b/>
          <w:bCs/>
          <w:i/>
          <w:iCs/>
          <w:color w:val="0000FF"/>
          <w:u w:val="single"/>
        </w:rPr>
        <w:t>nesaņem</w:t>
      </w:r>
      <w:r w:rsidR="00BE2874" w:rsidRPr="00BE2874">
        <w:rPr>
          <w:i/>
          <w:iCs/>
          <w:color w:val="0000FF"/>
        </w:rPr>
        <w:t xml:space="preserve"> valsts atbalstu un </w:t>
      </w:r>
      <w:r w:rsidR="00BE2874" w:rsidRPr="00BE2874">
        <w:rPr>
          <w:i/>
          <w:iCs/>
          <w:color w:val="0000FF"/>
          <w:u w:val="single"/>
        </w:rPr>
        <w:t>nav</w:t>
      </w:r>
      <w:r w:rsidR="00BE2874" w:rsidRPr="00BE2874">
        <w:rPr>
          <w:i/>
          <w:iCs/>
          <w:color w:val="0000FF"/>
        </w:rPr>
        <w:t xml:space="preserve"> valsts atbalsta, t.sk. </w:t>
      </w:r>
      <w:proofErr w:type="spellStart"/>
      <w:r w:rsidR="00BE2874" w:rsidRPr="00BE2874">
        <w:rPr>
          <w:i/>
          <w:iCs/>
          <w:color w:val="0000FF"/>
        </w:rPr>
        <w:t>de</w:t>
      </w:r>
      <w:proofErr w:type="spellEnd"/>
      <w:r w:rsidR="00BE2874" w:rsidRPr="00BE2874">
        <w:rPr>
          <w:i/>
          <w:iCs/>
          <w:color w:val="0000FF"/>
        </w:rPr>
        <w:t xml:space="preserve"> </w:t>
      </w:r>
      <w:proofErr w:type="spellStart"/>
      <w:r w:rsidR="00BE2874" w:rsidRPr="00BE2874">
        <w:rPr>
          <w:i/>
          <w:iCs/>
          <w:color w:val="0000FF"/>
        </w:rPr>
        <w:t>minimis</w:t>
      </w:r>
      <w:proofErr w:type="spellEnd"/>
      <w:r w:rsidR="00BE2874" w:rsidRPr="00BE2874">
        <w:rPr>
          <w:i/>
          <w:iCs/>
          <w:color w:val="0000FF"/>
        </w:rPr>
        <w:t xml:space="preserve"> sniedzējs</w:t>
      </w:r>
      <w:r w:rsidR="00AA5470">
        <w:rPr>
          <w:i/>
          <w:iCs/>
          <w:color w:val="0000FF"/>
        </w:rPr>
        <w:t>;</w:t>
      </w:r>
    </w:p>
    <w:p w14:paraId="6FAB838A" w14:textId="77777777" w:rsidR="00D21053" w:rsidRDefault="00D21053" w:rsidP="00D21053">
      <w:pPr>
        <w:pStyle w:val="NormalWeb"/>
        <w:spacing w:before="0" w:beforeAutospacing="0" w:after="0" w:afterAutospacing="0"/>
        <w:jc w:val="both"/>
        <w:rPr>
          <w:i/>
          <w:iCs/>
          <w:color w:val="0000FF"/>
        </w:rPr>
      </w:pPr>
    </w:p>
    <w:p w14:paraId="44DD9641" w14:textId="524306CB" w:rsidR="00D21053" w:rsidRDefault="00D21053" w:rsidP="00067F96">
      <w:pPr>
        <w:pStyle w:val="NormalWeb"/>
        <w:numPr>
          <w:ilvl w:val="0"/>
          <w:numId w:val="82"/>
        </w:numPr>
        <w:spacing w:before="0" w:beforeAutospacing="0" w:after="0" w:afterAutospacing="0"/>
        <w:jc w:val="both"/>
        <w:rPr>
          <w:i/>
          <w:iCs/>
          <w:color w:val="0000FF"/>
        </w:rPr>
      </w:pPr>
      <w:r>
        <w:rPr>
          <w:i/>
          <w:iCs/>
          <w:color w:val="0000FF"/>
        </w:rPr>
        <w:t>Vēršam uzmanību, ka projekta iesniedzējam</w:t>
      </w:r>
      <w:r w:rsidRPr="00D21053">
        <w:t xml:space="preserve"> </w:t>
      </w:r>
      <w:r>
        <w:t xml:space="preserve">- </w:t>
      </w:r>
      <w:r w:rsidRPr="00067F96">
        <w:rPr>
          <w:i/>
          <w:iCs/>
          <w:color w:val="0000FF"/>
          <w:u w:val="single"/>
        </w:rPr>
        <w:t>Paula Stradiņa Medicīnas vēstures muzejs</w:t>
      </w:r>
      <w:r>
        <w:rPr>
          <w:i/>
          <w:iCs/>
          <w:color w:val="0000FF"/>
        </w:rPr>
        <w:t>, saskaņā ar MK noteikumu 42.</w:t>
      </w:r>
      <w:r w:rsidR="00FD4777">
        <w:rPr>
          <w:i/>
          <w:iCs/>
          <w:color w:val="0000FF"/>
        </w:rPr>
        <w:t> </w:t>
      </w:r>
      <w:r>
        <w:rPr>
          <w:i/>
          <w:iCs/>
          <w:color w:val="0000FF"/>
        </w:rPr>
        <w:t>punktu</w:t>
      </w:r>
      <w:r w:rsidR="00067F96">
        <w:rPr>
          <w:i/>
          <w:iCs/>
          <w:color w:val="0000FF"/>
        </w:rPr>
        <w:t>,</w:t>
      </w:r>
      <w:r w:rsidR="00067F96" w:rsidRPr="00067F96">
        <w:t xml:space="preserve"> </w:t>
      </w:r>
      <w:r w:rsidR="00067F96" w:rsidRPr="00067F96">
        <w:rPr>
          <w:i/>
          <w:iCs/>
          <w:color w:val="0000FF"/>
        </w:rPr>
        <w:t>kopā ar projekta iesniegumu un turpmāk reizi gadā līdz kārtējā gada 1. jūnijam (</w:t>
      </w:r>
      <w:r w:rsidR="268672F3" w:rsidRPr="0FB853BB">
        <w:rPr>
          <w:i/>
          <w:iCs/>
          <w:color w:val="0000FF"/>
        </w:rPr>
        <w:t xml:space="preserve">visu </w:t>
      </w:r>
      <w:r w:rsidR="00067F96" w:rsidRPr="00067F96">
        <w:rPr>
          <w:i/>
          <w:iCs/>
          <w:color w:val="0000FF"/>
        </w:rPr>
        <w:t xml:space="preserve">projekta dzīves cikla </w:t>
      </w:r>
      <w:r w:rsidR="38493424" w:rsidRPr="0FB853BB">
        <w:rPr>
          <w:i/>
          <w:iCs/>
          <w:color w:val="0000FF"/>
        </w:rPr>
        <w:t>periodu</w:t>
      </w:r>
      <w:r w:rsidR="00067F96" w:rsidRPr="0FB853BB">
        <w:rPr>
          <w:i/>
          <w:iCs/>
          <w:color w:val="0000FF"/>
        </w:rPr>
        <w:t xml:space="preserve">) </w:t>
      </w:r>
      <w:r w:rsidR="42C28DEA" w:rsidRPr="0FB853BB">
        <w:rPr>
          <w:i/>
          <w:iCs/>
          <w:color w:val="0000FF"/>
        </w:rPr>
        <w:t>jā</w:t>
      </w:r>
      <w:r w:rsidR="00067F96" w:rsidRPr="0FB853BB">
        <w:rPr>
          <w:i/>
          <w:iCs/>
          <w:color w:val="0000FF"/>
        </w:rPr>
        <w:t>iesniedz</w:t>
      </w:r>
      <w:r w:rsidR="00067F96" w:rsidRPr="00067F96">
        <w:rPr>
          <w:i/>
          <w:iCs/>
          <w:color w:val="0000FF"/>
        </w:rPr>
        <w:t xml:space="preserve"> sadarbības iestādē informācij</w:t>
      </w:r>
      <w:r w:rsidR="00F81922">
        <w:rPr>
          <w:i/>
          <w:iCs/>
          <w:color w:val="0000FF"/>
        </w:rPr>
        <w:t>a</w:t>
      </w:r>
      <w:r w:rsidR="00067F96" w:rsidRPr="00067F96">
        <w:rPr>
          <w:i/>
          <w:iCs/>
          <w:color w:val="0000FF"/>
        </w:rPr>
        <w:t>, kas nepieciešama, lai izvērtētu, vai projekts nav saistīts ar saimnieciskās darbības veikšanu, vai, ja tam ir saimniecisks raksturs, ka projektam nav ietekmes uz konkurenci un tirdzniecību Eiropas Savienības iekšējā tirgū</w:t>
      </w:r>
      <w:r w:rsidR="00067F96">
        <w:rPr>
          <w:i/>
          <w:iCs/>
          <w:color w:val="0000FF"/>
        </w:rPr>
        <w:t>.</w:t>
      </w:r>
    </w:p>
    <w:p w14:paraId="129FC357" w14:textId="77777777" w:rsidR="00982BFE" w:rsidRDefault="00982BFE" w:rsidP="00982BFE">
      <w:pPr>
        <w:pStyle w:val="NormalWeb"/>
        <w:spacing w:before="0" w:beforeAutospacing="0" w:after="0" w:afterAutospacing="0"/>
        <w:ind w:left="720"/>
        <w:jc w:val="both"/>
        <w:rPr>
          <w:i/>
          <w:iCs/>
          <w:color w:val="0000FF"/>
        </w:rPr>
      </w:pPr>
    </w:p>
    <w:p w14:paraId="291057A4" w14:textId="157F67CB" w:rsidR="00B93F5E" w:rsidRPr="00D21053" w:rsidRDefault="00982BFE" w:rsidP="00B93F5E">
      <w:pPr>
        <w:pStyle w:val="NormalWeb"/>
        <w:numPr>
          <w:ilvl w:val="0"/>
          <w:numId w:val="81"/>
        </w:numPr>
        <w:spacing w:before="0" w:beforeAutospacing="0" w:after="0" w:afterAutospacing="0"/>
        <w:jc w:val="both"/>
        <w:rPr>
          <w:color w:val="FF0000"/>
        </w:rPr>
      </w:pPr>
      <w:r>
        <w:rPr>
          <w:i/>
          <w:iCs/>
          <w:color w:val="0000FF"/>
        </w:rPr>
        <w:t>J</w:t>
      </w:r>
      <w:r w:rsidR="003A55AB">
        <w:rPr>
          <w:i/>
          <w:iCs/>
          <w:color w:val="0000FF"/>
        </w:rPr>
        <w:t>a projekt</w:t>
      </w:r>
      <w:r w:rsidR="00306183">
        <w:rPr>
          <w:i/>
          <w:iCs/>
          <w:color w:val="0000FF"/>
        </w:rPr>
        <w:t>am</w:t>
      </w:r>
      <w:r w:rsidR="003A55AB">
        <w:rPr>
          <w:i/>
          <w:iCs/>
          <w:color w:val="0000FF"/>
        </w:rPr>
        <w:t xml:space="preserve"> </w:t>
      </w:r>
      <w:r w:rsidR="00661BB3" w:rsidRPr="003310F7">
        <w:rPr>
          <w:i/>
          <w:iCs/>
          <w:color w:val="0000FF"/>
          <w:u w:val="single"/>
        </w:rPr>
        <w:t>būs</w:t>
      </w:r>
      <w:r w:rsidR="003A55AB">
        <w:rPr>
          <w:i/>
          <w:iCs/>
          <w:color w:val="0000FF"/>
        </w:rPr>
        <w:t xml:space="preserve"> saimniecisks raksturs un</w:t>
      </w:r>
      <w:r w:rsidR="006E6124">
        <w:rPr>
          <w:i/>
          <w:iCs/>
          <w:color w:val="0000FF"/>
        </w:rPr>
        <w:t xml:space="preserve"> vienlaikus</w:t>
      </w:r>
      <w:r w:rsidR="003A55AB">
        <w:rPr>
          <w:i/>
          <w:iCs/>
          <w:color w:val="0000FF"/>
        </w:rPr>
        <w:t xml:space="preserve"> </w:t>
      </w:r>
      <w:r w:rsidR="003A55AB" w:rsidRPr="00FF49E1">
        <w:rPr>
          <w:i/>
          <w:iCs/>
          <w:color w:val="0000FF"/>
          <w:u w:val="single"/>
        </w:rPr>
        <w:t>ietekme</w:t>
      </w:r>
      <w:r w:rsidR="003A55AB">
        <w:rPr>
          <w:i/>
          <w:iCs/>
          <w:color w:val="0000FF"/>
        </w:rPr>
        <w:t xml:space="preserve"> uz konkurenci un uz Eiropas </w:t>
      </w:r>
      <w:r w:rsidR="001E5E12">
        <w:rPr>
          <w:i/>
          <w:iCs/>
          <w:color w:val="0000FF"/>
        </w:rPr>
        <w:t>S</w:t>
      </w:r>
      <w:r w:rsidR="003A55AB">
        <w:rPr>
          <w:i/>
          <w:iCs/>
          <w:color w:val="0000FF"/>
        </w:rPr>
        <w:t xml:space="preserve">avienības iekšējo tirgu, tad </w:t>
      </w:r>
      <w:r w:rsidR="007036EF" w:rsidRPr="00F9186E">
        <w:rPr>
          <w:b/>
          <w:bCs/>
          <w:i/>
          <w:iCs/>
          <w:color w:val="0000FF"/>
          <w:u w:val="single"/>
        </w:rPr>
        <w:t>projekt</w:t>
      </w:r>
      <w:r w:rsidR="00EA5A8B" w:rsidRPr="00F9186E">
        <w:rPr>
          <w:b/>
          <w:bCs/>
          <w:i/>
          <w:iCs/>
          <w:color w:val="0000FF"/>
          <w:u w:val="single"/>
        </w:rPr>
        <w:t>s netiks atbalstīts</w:t>
      </w:r>
      <w:r w:rsidR="00EA5A8B">
        <w:rPr>
          <w:i/>
          <w:iCs/>
          <w:color w:val="0000FF"/>
          <w:u w:val="single"/>
        </w:rPr>
        <w:t>.</w:t>
      </w:r>
    </w:p>
    <w:p w14:paraId="39F23C6C" w14:textId="77777777" w:rsidR="004A28D6" w:rsidRDefault="004A28D6" w:rsidP="00E45960">
      <w:pPr>
        <w:pStyle w:val="NormalWeb"/>
        <w:spacing w:before="0" w:beforeAutospacing="0" w:after="0" w:afterAutospacing="0"/>
        <w:jc w:val="both"/>
        <w:rPr>
          <w:color w:val="FF0000"/>
        </w:rPr>
      </w:pPr>
    </w:p>
    <w:p w14:paraId="1672339D" w14:textId="2570832B" w:rsidR="000413AB" w:rsidRDefault="000413AB" w:rsidP="000413AB">
      <w:pPr>
        <w:pStyle w:val="NormalWeb"/>
        <w:spacing w:before="0" w:beforeAutospacing="0" w:after="0" w:afterAutospacing="0"/>
        <w:jc w:val="both"/>
        <w:rPr>
          <w:rFonts w:eastAsia="Times New Roman"/>
          <w:i/>
          <w:iCs/>
          <w:color w:val="FF0000"/>
        </w:rPr>
      </w:pPr>
      <w:r w:rsidRPr="000413AB">
        <w:rPr>
          <w:rFonts w:eastAsia="Times New Roman"/>
          <w:b/>
          <w:bCs/>
          <w:sz w:val="28"/>
          <w:szCs w:val="28"/>
        </w:rPr>
        <w:lastRenderedPageBreak/>
        <w:t>7.</w:t>
      </w:r>
      <w:r>
        <w:rPr>
          <w:rFonts w:eastAsia="Times New Roman"/>
          <w:b/>
          <w:bCs/>
          <w:sz w:val="28"/>
          <w:szCs w:val="28"/>
        </w:rPr>
        <w:t>2</w:t>
      </w:r>
      <w:r w:rsidRPr="000413AB">
        <w:rPr>
          <w:rFonts w:eastAsia="Times New Roman"/>
          <w:b/>
          <w:bCs/>
          <w:sz w:val="28"/>
          <w:szCs w:val="28"/>
        </w:rPr>
        <w:t xml:space="preserve">. Jautājumi par </w:t>
      </w:r>
      <w:r>
        <w:rPr>
          <w:rFonts w:eastAsia="Times New Roman"/>
          <w:b/>
          <w:bCs/>
          <w:sz w:val="28"/>
          <w:szCs w:val="28"/>
        </w:rPr>
        <w:t xml:space="preserve">sadarbības partneri </w:t>
      </w:r>
    </w:p>
    <w:p w14:paraId="560BF94F" w14:textId="77777777" w:rsidR="003838EC" w:rsidRDefault="003838EC" w:rsidP="000413AB">
      <w:pPr>
        <w:pStyle w:val="NormalWeb"/>
        <w:spacing w:before="0" w:beforeAutospacing="0" w:after="0" w:afterAutospacing="0"/>
        <w:jc w:val="both"/>
        <w:rPr>
          <w:rFonts w:eastAsia="Times New Roman"/>
          <w:i/>
          <w:iCs/>
          <w:color w:val="FF0000"/>
        </w:rPr>
      </w:pPr>
    </w:p>
    <w:p w14:paraId="77DD32FE" w14:textId="70AED656" w:rsidR="00557CE5" w:rsidRPr="00EC1F8A" w:rsidRDefault="00557CE5" w:rsidP="00557CE5">
      <w:pPr>
        <w:jc w:val="both"/>
        <w:rPr>
          <w:rFonts w:eastAsia="Times New Roman"/>
          <w:i/>
          <w:iCs/>
          <w:color w:val="0000FF"/>
        </w:rPr>
      </w:pPr>
      <w:r w:rsidRPr="00EC1F8A">
        <w:rPr>
          <w:rFonts w:eastAsia="Times New Roman"/>
          <w:i/>
          <w:iCs/>
          <w:color w:val="0000FF"/>
        </w:rPr>
        <w:t xml:space="preserve">Ja projekta īstenošanai tiek piesaistīts vairāk nekā viens partneris, </w:t>
      </w:r>
      <w:r w:rsidRPr="003838EC">
        <w:rPr>
          <w:rFonts w:eastAsia="Times New Roman"/>
          <w:i/>
          <w:iCs/>
          <w:color w:val="0000FF"/>
          <w:u w:val="single"/>
        </w:rPr>
        <w:t>tabulu aizpilda par katru partneri</w:t>
      </w:r>
      <w:r w:rsidR="006406E6" w:rsidRPr="003838EC">
        <w:rPr>
          <w:rFonts w:eastAsia="Times New Roman"/>
          <w:i/>
          <w:iCs/>
          <w:color w:val="0000FF"/>
          <w:u w:val="single"/>
        </w:rPr>
        <w:t xml:space="preserve"> atsevišķi</w:t>
      </w:r>
      <w:r w:rsidR="006406E6" w:rsidRPr="00EC1F8A">
        <w:rPr>
          <w:rFonts w:eastAsia="Times New Roman"/>
          <w:i/>
          <w:iCs/>
          <w:color w:val="0000FF"/>
        </w:rPr>
        <w:t>.</w:t>
      </w:r>
      <w:r w:rsidRPr="00EC1F8A">
        <w:rPr>
          <w:rFonts w:eastAsia="Times New Roman"/>
          <w:i/>
          <w:iCs/>
          <w:color w:val="0000FF"/>
        </w:rPr>
        <w:t xml:space="preserve"> </w:t>
      </w:r>
    </w:p>
    <w:p w14:paraId="2219E25C" w14:textId="77777777" w:rsidR="00557CE5" w:rsidRPr="00EC1F8A" w:rsidRDefault="00557CE5" w:rsidP="000413AB">
      <w:pPr>
        <w:pStyle w:val="NormalWeb"/>
        <w:spacing w:before="0" w:beforeAutospacing="0" w:after="0" w:afterAutospacing="0"/>
        <w:jc w:val="both"/>
        <w:rPr>
          <w:rFonts w:eastAsia="Times New Roman"/>
          <w:b/>
          <w:bCs/>
          <w:sz w:val="28"/>
          <w:szCs w:val="28"/>
        </w:rPr>
      </w:pPr>
    </w:p>
    <w:tbl>
      <w:tblPr>
        <w:tblStyle w:val="TableGrid"/>
        <w:tblW w:w="0" w:type="auto"/>
        <w:tblLook w:val="04A0" w:firstRow="1" w:lastRow="0" w:firstColumn="1" w:lastColumn="0" w:noHBand="0" w:noVBand="1"/>
      </w:tblPr>
      <w:tblGrid>
        <w:gridCol w:w="5685"/>
        <w:gridCol w:w="3942"/>
      </w:tblGrid>
      <w:tr w:rsidR="000413AB" w14:paraId="2324FFE4" w14:textId="77777777" w:rsidTr="000413AB">
        <w:trPr>
          <w:trHeight w:val="1388"/>
        </w:trPr>
        <w:tc>
          <w:tcPr>
            <w:tcW w:w="5685" w:type="dxa"/>
            <w:vMerge w:val="restart"/>
            <w:vAlign w:val="center"/>
          </w:tcPr>
          <w:p w14:paraId="7913DB1D" w14:textId="1F039F3C" w:rsidR="000413AB" w:rsidRDefault="000413AB" w:rsidP="000413AB">
            <w:pPr>
              <w:pStyle w:val="NormalWeb"/>
              <w:spacing w:before="0" w:beforeAutospacing="0" w:after="0" w:afterAutospacing="0"/>
              <w:rPr>
                <w:color w:val="FF0000"/>
              </w:rPr>
            </w:pPr>
            <w:r>
              <w:rPr>
                <w:noProof/>
              </w:rPr>
              <w:drawing>
                <wp:inline distT="0" distB="0" distL="0" distR="0" wp14:anchorId="690084FB" wp14:editId="78BF7F56">
                  <wp:extent cx="3133725" cy="225106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144496" cy="2258806"/>
                          </a:xfrm>
                          <a:prstGeom prst="rect">
                            <a:avLst/>
                          </a:prstGeom>
                        </pic:spPr>
                      </pic:pic>
                    </a:graphicData>
                  </a:graphic>
                </wp:inline>
              </w:drawing>
            </w:r>
          </w:p>
        </w:tc>
        <w:tc>
          <w:tcPr>
            <w:tcW w:w="3942" w:type="dxa"/>
          </w:tcPr>
          <w:p w14:paraId="26A9A2E9" w14:textId="742AB048" w:rsidR="000413AB" w:rsidRPr="00BF7B5D" w:rsidRDefault="000413AB" w:rsidP="000413AB">
            <w:pPr>
              <w:pStyle w:val="NormalWeb"/>
              <w:spacing w:before="0" w:beforeAutospacing="0" w:after="0" w:afterAutospacing="0"/>
              <w:jc w:val="both"/>
              <w:rPr>
                <w:rFonts w:eastAsia="Times New Roman"/>
                <w:b/>
                <w:bCs/>
              </w:rPr>
            </w:pPr>
            <w:r w:rsidRPr="000413AB">
              <w:rPr>
                <w:rFonts w:eastAsia="Times New Roman"/>
                <w:b/>
                <w:bCs/>
              </w:rPr>
              <w:t>Vai projektā uzņēmums saņem valsts atbalstu</w:t>
            </w:r>
            <w:r w:rsidRPr="00BF7B5D">
              <w:rPr>
                <w:rFonts w:eastAsia="Times New Roman"/>
                <w:b/>
                <w:bCs/>
              </w:rPr>
              <w:t>?</w:t>
            </w:r>
          </w:p>
          <w:p w14:paraId="54DB84A2" w14:textId="77777777" w:rsidR="000413AB" w:rsidRPr="00BF7B5D" w:rsidRDefault="000413AB" w:rsidP="000413AB">
            <w:pPr>
              <w:rPr>
                <w:rFonts w:eastAsia="Times New Roman"/>
                <w:b/>
                <w:bCs/>
              </w:rPr>
            </w:pPr>
            <w:r w:rsidRPr="00BF7B5D">
              <w:rPr>
                <w:color w:val="7F7F7F" w:themeColor="text1" w:themeTint="80"/>
              </w:rPr>
              <w:t>Izvēlnē atzīmē atbilstošo:</w:t>
            </w:r>
          </w:p>
          <w:p w14:paraId="047C1957" w14:textId="77777777" w:rsidR="000413AB" w:rsidRPr="00BF7B5D" w:rsidRDefault="000413AB" w:rsidP="00BC08DB">
            <w:pPr>
              <w:pStyle w:val="NormalWeb"/>
              <w:numPr>
                <w:ilvl w:val="0"/>
                <w:numId w:val="18"/>
              </w:numPr>
              <w:spacing w:before="0" w:beforeAutospacing="0" w:after="0" w:afterAutospacing="0"/>
              <w:rPr>
                <w:color w:val="7F7F7F" w:themeColor="text1" w:themeTint="80"/>
              </w:rPr>
            </w:pPr>
            <w:r w:rsidRPr="00BF7B5D">
              <w:rPr>
                <w:color w:val="7F7F7F" w:themeColor="text1" w:themeTint="80"/>
              </w:rPr>
              <w:t>saņem</w:t>
            </w:r>
          </w:p>
          <w:p w14:paraId="27E4D3F5" w14:textId="77777777" w:rsidR="000413AB" w:rsidRPr="00BF7B5D" w:rsidRDefault="000413AB" w:rsidP="00BC08DB">
            <w:pPr>
              <w:pStyle w:val="NormalWeb"/>
              <w:numPr>
                <w:ilvl w:val="0"/>
                <w:numId w:val="18"/>
              </w:numPr>
              <w:spacing w:before="0" w:beforeAutospacing="0" w:after="0" w:afterAutospacing="0"/>
              <w:rPr>
                <w:color w:val="7F7F7F" w:themeColor="text1" w:themeTint="80"/>
              </w:rPr>
            </w:pPr>
            <w:r w:rsidRPr="00BF7B5D">
              <w:rPr>
                <w:color w:val="7F7F7F" w:themeColor="text1" w:themeTint="80"/>
              </w:rPr>
              <w:t>nesaņem</w:t>
            </w:r>
          </w:p>
          <w:p w14:paraId="09C9F0BC" w14:textId="5647DC82" w:rsidR="000413AB" w:rsidRDefault="00A6271A" w:rsidP="000413AB">
            <w:pPr>
              <w:pStyle w:val="NormalWeb"/>
              <w:spacing w:before="0" w:beforeAutospacing="0" w:after="0" w:afterAutospacing="0"/>
              <w:jc w:val="both"/>
              <w:rPr>
                <w:color w:val="FF0000"/>
              </w:rPr>
            </w:pPr>
            <w:r w:rsidRPr="001A1BB7">
              <w:rPr>
                <w:i/>
                <w:iCs/>
                <w:color w:val="0000FF"/>
              </w:rPr>
              <w:t>Atzīmē “nesaņem”</w:t>
            </w:r>
            <w:r w:rsidRPr="00E45960">
              <w:rPr>
                <w:i/>
                <w:iCs/>
                <w:color w:val="FF0000"/>
              </w:rPr>
              <w:t xml:space="preserve">      </w:t>
            </w:r>
          </w:p>
        </w:tc>
      </w:tr>
      <w:tr w:rsidR="000413AB" w14:paraId="494ABB2F" w14:textId="77777777" w:rsidTr="000413AB">
        <w:trPr>
          <w:trHeight w:val="1387"/>
        </w:trPr>
        <w:tc>
          <w:tcPr>
            <w:tcW w:w="5685" w:type="dxa"/>
            <w:vMerge/>
          </w:tcPr>
          <w:p w14:paraId="600D762E" w14:textId="77777777" w:rsidR="000413AB" w:rsidRDefault="000413AB" w:rsidP="00E45960">
            <w:pPr>
              <w:pStyle w:val="NormalWeb"/>
              <w:spacing w:before="0" w:beforeAutospacing="0" w:after="0" w:afterAutospacing="0"/>
              <w:jc w:val="both"/>
              <w:rPr>
                <w:noProof/>
              </w:rPr>
            </w:pPr>
          </w:p>
        </w:tc>
        <w:tc>
          <w:tcPr>
            <w:tcW w:w="3942" w:type="dxa"/>
          </w:tcPr>
          <w:p w14:paraId="3E975A35" w14:textId="2505AA9E" w:rsidR="000413AB" w:rsidRPr="00BF7B5D" w:rsidRDefault="000413AB" w:rsidP="000413AB">
            <w:pPr>
              <w:jc w:val="both"/>
              <w:rPr>
                <w:rFonts w:eastAsia="Times New Roman"/>
                <w:b/>
                <w:bCs/>
              </w:rPr>
            </w:pPr>
            <w:r w:rsidRPr="000413AB">
              <w:rPr>
                <w:rFonts w:eastAsia="Times New Roman"/>
                <w:b/>
                <w:bCs/>
              </w:rPr>
              <w:t xml:space="preserve">Vai projektā uzņēmums ir valsts atbalsta, t.sk. </w:t>
            </w:r>
            <w:proofErr w:type="spellStart"/>
            <w:r w:rsidRPr="000413AB">
              <w:rPr>
                <w:rFonts w:eastAsia="Times New Roman"/>
                <w:b/>
                <w:bCs/>
                <w:i/>
                <w:iCs/>
              </w:rPr>
              <w:t>de</w:t>
            </w:r>
            <w:proofErr w:type="spellEnd"/>
            <w:r w:rsidRPr="000413AB">
              <w:rPr>
                <w:rFonts w:eastAsia="Times New Roman"/>
                <w:b/>
                <w:bCs/>
                <w:i/>
                <w:iCs/>
              </w:rPr>
              <w:t xml:space="preserve"> </w:t>
            </w:r>
            <w:proofErr w:type="spellStart"/>
            <w:r w:rsidRPr="000413AB">
              <w:rPr>
                <w:rFonts w:eastAsia="Times New Roman"/>
                <w:b/>
                <w:bCs/>
                <w:i/>
                <w:iCs/>
              </w:rPr>
              <w:t>minimis</w:t>
            </w:r>
            <w:proofErr w:type="spellEnd"/>
            <w:r w:rsidRPr="000413AB">
              <w:rPr>
                <w:rFonts w:eastAsia="Times New Roman"/>
                <w:b/>
                <w:bCs/>
              </w:rPr>
              <w:t xml:space="preserve"> sniedzējs</w:t>
            </w:r>
            <w:r w:rsidRPr="00BF7B5D">
              <w:rPr>
                <w:rFonts w:eastAsia="Times New Roman"/>
                <w:b/>
                <w:bCs/>
              </w:rPr>
              <w:t>?</w:t>
            </w:r>
          </w:p>
          <w:p w14:paraId="4F6C6BA2" w14:textId="77777777" w:rsidR="000413AB" w:rsidRPr="00BF7B5D" w:rsidRDefault="000413AB" w:rsidP="000413AB">
            <w:pPr>
              <w:rPr>
                <w:rFonts w:eastAsia="Times New Roman"/>
                <w:b/>
                <w:bCs/>
              </w:rPr>
            </w:pPr>
            <w:r w:rsidRPr="00BF7B5D">
              <w:rPr>
                <w:color w:val="7F7F7F" w:themeColor="text1" w:themeTint="80"/>
              </w:rPr>
              <w:t>Izvēlnē atzīmē atbilstošo:</w:t>
            </w:r>
          </w:p>
          <w:p w14:paraId="0D6A1187" w14:textId="77777777" w:rsidR="000413AB" w:rsidRPr="00BF7B5D" w:rsidRDefault="000413AB" w:rsidP="00BC08DB">
            <w:pPr>
              <w:pStyle w:val="NormalWeb"/>
              <w:numPr>
                <w:ilvl w:val="0"/>
                <w:numId w:val="19"/>
              </w:numPr>
              <w:spacing w:before="0" w:beforeAutospacing="0" w:after="0" w:afterAutospacing="0"/>
              <w:rPr>
                <w:color w:val="7F7F7F" w:themeColor="text1" w:themeTint="80"/>
              </w:rPr>
            </w:pPr>
            <w:r w:rsidRPr="00BF7B5D">
              <w:rPr>
                <w:color w:val="7F7F7F" w:themeColor="text1" w:themeTint="80"/>
              </w:rPr>
              <w:t>ir</w:t>
            </w:r>
          </w:p>
          <w:p w14:paraId="392F1C32" w14:textId="77777777" w:rsidR="000413AB" w:rsidRPr="00BF7B5D" w:rsidRDefault="000413AB" w:rsidP="00BC08DB">
            <w:pPr>
              <w:pStyle w:val="NormalWeb"/>
              <w:numPr>
                <w:ilvl w:val="0"/>
                <w:numId w:val="19"/>
              </w:numPr>
              <w:spacing w:before="0" w:beforeAutospacing="0" w:after="0" w:afterAutospacing="0"/>
              <w:rPr>
                <w:rFonts w:eastAsia="Times New Roman"/>
                <w:b/>
                <w:bCs/>
              </w:rPr>
            </w:pPr>
            <w:r w:rsidRPr="00BF7B5D">
              <w:rPr>
                <w:color w:val="7F7F7F" w:themeColor="text1" w:themeTint="80"/>
              </w:rPr>
              <w:t>nav</w:t>
            </w:r>
          </w:p>
          <w:p w14:paraId="7F7BBE91" w14:textId="412F625D" w:rsidR="000413AB" w:rsidRPr="000413AB" w:rsidRDefault="00A6271A" w:rsidP="000413AB">
            <w:pPr>
              <w:pStyle w:val="NormalWeb"/>
              <w:spacing w:before="0" w:beforeAutospacing="0" w:after="0" w:afterAutospacing="0"/>
              <w:jc w:val="both"/>
              <w:rPr>
                <w:rFonts w:eastAsia="Times New Roman"/>
                <w:b/>
                <w:bCs/>
              </w:rPr>
            </w:pPr>
            <w:r w:rsidRPr="001A1BB7">
              <w:rPr>
                <w:i/>
                <w:iCs/>
                <w:color w:val="0000FF"/>
              </w:rPr>
              <w:t>Atzīmē “nav”</w:t>
            </w:r>
          </w:p>
        </w:tc>
      </w:tr>
    </w:tbl>
    <w:p w14:paraId="11E18E66" w14:textId="6614384F" w:rsidR="00850BFE" w:rsidRPr="00E25956" w:rsidRDefault="00850BFE" w:rsidP="008D7360">
      <w:pPr>
        <w:pStyle w:val="NormalWeb"/>
        <w:numPr>
          <w:ilvl w:val="0"/>
          <w:numId w:val="81"/>
        </w:numPr>
        <w:spacing w:before="0" w:beforeAutospacing="0" w:after="0" w:afterAutospacing="0"/>
        <w:jc w:val="both"/>
        <w:rPr>
          <w:i/>
          <w:iCs/>
          <w:color w:val="0000FF"/>
        </w:rPr>
      </w:pPr>
      <w:r>
        <w:rPr>
          <w:i/>
          <w:iCs/>
          <w:color w:val="0000FF"/>
        </w:rPr>
        <w:t>Šajā a</w:t>
      </w:r>
      <w:r w:rsidRPr="00E25956">
        <w:rPr>
          <w:i/>
          <w:iCs/>
          <w:color w:val="0000FF"/>
        </w:rPr>
        <w:t xml:space="preserve">tlasē </w:t>
      </w:r>
      <w:r w:rsidR="005C1AC3">
        <w:rPr>
          <w:i/>
          <w:iCs/>
          <w:color w:val="0000FF"/>
        </w:rPr>
        <w:t xml:space="preserve">sadarbības partneriem </w:t>
      </w:r>
      <w:r>
        <w:rPr>
          <w:i/>
          <w:iCs/>
          <w:color w:val="0000FF"/>
        </w:rPr>
        <w:t>netiek piešķirts</w:t>
      </w:r>
      <w:r w:rsidRPr="00E25956">
        <w:rPr>
          <w:i/>
          <w:iCs/>
          <w:color w:val="0000FF"/>
        </w:rPr>
        <w:t xml:space="preserve"> valsts atbalst</w:t>
      </w:r>
      <w:r>
        <w:rPr>
          <w:i/>
          <w:iCs/>
          <w:color w:val="0000FF"/>
        </w:rPr>
        <w:t>s, kā arī</w:t>
      </w:r>
      <w:r w:rsidRPr="00E25956">
        <w:rPr>
          <w:i/>
          <w:iCs/>
          <w:color w:val="0000FF"/>
        </w:rPr>
        <w:t xml:space="preserve">  </w:t>
      </w:r>
      <w:r w:rsidR="005C1AC3">
        <w:rPr>
          <w:i/>
          <w:iCs/>
          <w:color w:val="0000FF"/>
        </w:rPr>
        <w:t>sadarbības partneri</w:t>
      </w:r>
      <w:r>
        <w:rPr>
          <w:i/>
          <w:iCs/>
          <w:color w:val="0000FF"/>
        </w:rPr>
        <w:t xml:space="preserve"> nebūs </w:t>
      </w:r>
      <w:r w:rsidRPr="00E25956">
        <w:rPr>
          <w:i/>
          <w:iCs/>
          <w:color w:val="0000FF"/>
        </w:rPr>
        <w:t>valsts atbalsta sniedzēj</w:t>
      </w:r>
      <w:r>
        <w:rPr>
          <w:i/>
          <w:iCs/>
          <w:color w:val="0000FF"/>
        </w:rPr>
        <w:t>i</w:t>
      </w:r>
      <w:r w:rsidRPr="00E25956">
        <w:rPr>
          <w:i/>
          <w:iCs/>
          <w:color w:val="0000FF"/>
        </w:rPr>
        <w:t>.</w:t>
      </w:r>
    </w:p>
    <w:p w14:paraId="5AF599C6" w14:textId="77777777" w:rsidR="00A97747" w:rsidRDefault="00A97747" w:rsidP="00012659">
      <w:pPr>
        <w:rPr>
          <w:rFonts w:eastAsia="Times New Roman"/>
          <w:b/>
          <w:bCs/>
          <w:sz w:val="32"/>
          <w:szCs w:val="32"/>
        </w:rPr>
      </w:pPr>
    </w:p>
    <w:p w14:paraId="2C5012CF" w14:textId="77777777" w:rsidR="00A97747" w:rsidRDefault="00A97747" w:rsidP="005E6A49">
      <w:pPr>
        <w:jc w:val="center"/>
        <w:rPr>
          <w:rFonts w:eastAsia="Times New Roman"/>
          <w:b/>
          <w:bCs/>
          <w:sz w:val="32"/>
          <w:szCs w:val="32"/>
        </w:rPr>
      </w:pPr>
    </w:p>
    <w:p w14:paraId="438EEB88" w14:textId="1B19153A" w:rsidR="00104C7D" w:rsidRPr="002C662C" w:rsidRDefault="004265A2" w:rsidP="005E6A49">
      <w:pPr>
        <w:jc w:val="center"/>
        <w:rPr>
          <w:rFonts w:eastAsia="Times New Roman"/>
          <w:b/>
          <w:bCs/>
          <w:sz w:val="32"/>
          <w:szCs w:val="32"/>
        </w:rPr>
      </w:pPr>
      <w:r w:rsidRPr="002C662C">
        <w:rPr>
          <w:rFonts w:eastAsia="Times New Roman"/>
          <w:b/>
          <w:bCs/>
          <w:sz w:val="32"/>
          <w:szCs w:val="32"/>
        </w:rPr>
        <w:t>SADAĻA – SADARBĪBAS PARTNERI</w:t>
      </w:r>
    </w:p>
    <w:p w14:paraId="206B628B" w14:textId="52B02A4A" w:rsidR="004265A2" w:rsidRPr="00A564A5" w:rsidRDefault="004265A2" w:rsidP="005E6A49">
      <w:pPr>
        <w:jc w:val="center"/>
        <w:rPr>
          <w:rFonts w:eastAsia="Times New Roman"/>
          <w:b/>
          <w:bCs/>
          <w:sz w:val="32"/>
          <w:szCs w:val="32"/>
          <w:highlight w:val="yellow"/>
        </w:rPr>
      </w:pPr>
    </w:p>
    <w:p w14:paraId="79CC5749" w14:textId="337C5952" w:rsidR="005D49B2" w:rsidRDefault="005D49B2" w:rsidP="005D49B2">
      <w:pPr>
        <w:jc w:val="both"/>
        <w:outlineLvl w:val="1"/>
        <w:rPr>
          <w:i/>
          <w:color w:val="0000FF"/>
        </w:rPr>
      </w:pPr>
      <w:r w:rsidRPr="005D49B2">
        <w:rPr>
          <w:i/>
          <w:color w:val="0000FF"/>
        </w:rPr>
        <w:t xml:space="preserve">Ja projekta īstenošanai tiek piesaistīts vairāk nekā viens partneris, tabulu aizpilda par katru </w:t>
      </w:r>
      <w:r w:rsidR="00E965FB">
        <w:rPr>
          <w:i/>
          <w:color w:val="0000FF"/>
        </w:rPr>
        <w:t xml:space="preserve">iesaistīto </w:t>
      </w:r>
      <w:r w:rsidRPr="005D49B2">
        <w:rPr>
          <w:i/>
          <w:color w:val="0000FF"/>
        </w:rPr>
        <w:t>partneri</w:t>
      </w:r>
      <w:r w:rsidR="00E965FB">
        <w:rPr>
          <w:i/>
          <w:color w:val="0000FF"/>
        </w:rPr>
        <w:t xml:space="preserve"> atsevišķi.</w:t>
      </w:r>
    </w:p>
    <w:p w14:paraId="157F1AD8" w14:textId="28615C26" w:rsidR="005941B0" w:rsidRDefault="00E965FB">
      <w:pPr>
        <w:pStyle w:val="ListParagraph"/>
        <w:numPr>
          <w:ilvl w:val="0"/>
          <w:numId w:val="24"/>
        </w:numPr>
        <w:spacing w:before="240" w:after="0"/>
        <w:jc w:val="both"/>
        <w:rPr>
          <w:rFonts w:ascii="Times New Roman" w:hAnsi="Times New Roman"/>
          <w:i/>
          <w:iCs/>
          <w:color w:val="0000FF"/>
          <w:sz w:val="24"/>
          <w:szCs w:val="24"/>
        </w:rPr>
      </w:pPr>
      <w:r w:rsidRPr="00625BF8">
        <w:rPr>
          <w:rFonts w:ascii="Times New Roman" w:hAnsi="Times New Roman"/>
          <w:i/>
          <w:iCs/>
          <w:color w:val="0000FF"/>
          <w:sz w:val="24"/>
          <w:szCs w:val="24"/>
        </w:rPr>
        <w:t>Saskaņā ar MK noteikumu 16.</w:t>
      </w:r>
      <w:r w:rsidR="008507AA">
        <w:t> </w:t>
      </w:r>
      <w:r w:rsidRPr="00625BF8">
        <w:rPr>
          <w:rFonts w:ascii="Times New Roman" w:hAnsi="Times New Roman"/>
          <w:i/>
          <w:iCs/>
          <w:color w:val="0000FF"/>
          <w:sz w:val="24"/>
          <w:szCs w:val="24"/>
        </w:rPr>
        <w:t xml:space="preserve">punktu </w:t>
      </w:r>
      <w:r w:rsidRPr="00625BF8">
        <w:rPr>
          <w:rFonts w:ascii="Times New Roman" w:hAnsi="Times New Roman"/>
          <w:b/>
          <w:bCs/>
          <w:i/>
          <w:iCs/>
          <w:color w:val="0000FF"/>
          <w:sz w:val="24"/>
          <w:szCs w:val="24"/>
        </w:rPr>
        <w:t>sadarbības partnerus</w:t>
      </w:r>
      <w:r w:rsidRPr="00625BF8">
        <w:rPr>
          <w:rFonts w:ascii="Times New Roman" w:hAnsi="Times New Roman"/>
          <w:i/>
          <w:iCs/>
          <w:color w:val="0000FF"/>
          <w:sz w:val="24"/>
          <w:szCs w:val="24"/>
        </w:rPr>
        <w:t xml:space="preserve"> - veselības nozares valsts pārvaldes iestādes un valsts kapitālsabiedrības, kas izstrādā, organizē, uzrauga un ievieš valsts politiku sabiedrības veselības jomā, – Slimību profilakses un kontroles centru, Neatliekamās medicīniskās palīdzības dienestu, Veselības inspekciju, valsts sabiedrību ar ierobežotu atbildību </w:t>
      </w:r>
      <w:r w:rsidR="008507AA">
        <w:rPr>
          <w:rFonts w:ascii="Times New Roman" w:hAnsi="Times New Roman"/>
          <w:i/>
          <w:iCs/>
          <w:color w:val="0000FF"/>
          <w:sz w:val="24"/>
          <w:szCs w:val="24"/>
        </w:rPr>
        <w:t>“</w:t>
      </w:r>
      <w:r w:rsidRPr="00625BF8">
        <w:rPr>
          <w:rFonts w:ascii="Times New Roman" w:hAnsi="Times New Roman"/>
          <w:i/>
          <w:iCs/>
          <w:color w:val="0000FF"/>
          <w:sz w:val="24"/>
          <w:szCs w:val="24"/>
        </w:rPr>
        <w:t>Bērnu klīniskā universitātes slimnīca</w:t>
      </w:r>
      <w:r w:rsidR="008507AA">
        <w:rPr>
          <w:rFonts w:ascii="Times New Roman" w:hAnsi="Times New Roman"/>
          <w:i/>
          <w:iCs/>
          <w:color w:val="0000FF"/>
          <w:sz w:val="24"/>
          <w:szCs w:val="24"/>
        </w:rPr>
        <w:t>”</w:t>
      </w:r>
      <w:r w:rsidRPr="00625BF8">
        <w:rPr>
          <w:rFonts w:ascii="Times New Roman" w:hAnsi="Times New Roman"/>
          <w:i/>
          <w:iCs/>
          <w:color w:val="0000FF"/>
          <w:sz w:val="24"/>
          <w:szCs w:val="24"/>
        </w:rPr>
        <w:t xml:space="preserve">, Latvijas Antidopinga biroju, </w:t>
      </w:r>
      <w:r w:rsidRPr="00625BF8">
        <w:rPr>
          <w:rFonts w:ascii="Times New Roman" w:hAnsi="Times New Roman"/>
          <w:b/>
          <w:bCs/>
          <w:i/>
          <w:iCs/>
          <w:color w:val="0000FF"/>
          <w:sz w:val="24"/>
          <w:szCs w:val="24"/>
        </w:rPr>
        <w:t>projektā var iesaistīt tikai projekta iesniedzējs – Veselības ministrija</w:t>
      </w:r>
      <w:r w:rsidRPr="00625BF8">
        <w:rPr>
          <w:rFonts w:ascii="Times New Roman" w:hAnsi="Times New Roman"/>
          <w:i/>
          <w:iCs/>
          <w:color w:val="0000FF"/>
          <w:sz w:val="24"/>
          <w:szCs w:val="24"/>
        </w:rPr>
        <w:t>.</w:t>
      </w:r>
    </w:p>
    <w:p w14:paraId="24BD644A" w14:textId="77777777" w:rsidR="00625BF8" w:rsidRPr="00625BF8" w:rsidRDefault="00625BF8" w:rsidP="00625BF8">
      <w:pPr>
        <w:pStyle w:val="ListParagraph"/>
        <w:spacing w:after="0"/>
        <w:ind w:left="1134"/>
        <w:jc w:val="both"/>
        <w:rPr>
          <w:rFonts w:ascii="Times New Roman" w:hAnsi="Times New Roman"/>
          <w:i/>
          <w:iCs/>
          <w:color w:val="0000FF"/>
          <w:sz w:val="12"/>
          <w:szCs w:val="12"/>
        </w:rPr>
      </w:pPr>
    </w:p>
    <w:p w14:paraId="2ECD3B24" w14:textId="70687FDF" w:rsidR="003E2CD1" w:rsidRPr="003838EC" w:rsidRDefault="00C56977" w:rsidP="005941B0">
      <w:pPr>
        <w:pStyle w:val="ListParagraph"/>
        <w:numPr>
          <w:ilvl w:val="0"/>
          <w:numId w:val="24"/>
        </w:numPr>
        <w:spacing w:after="0"/>
        <w:jc w:val="both"/>
        <w:rPr>
          <w:rFonts w:ascii="Times New Roman" w:hAnsi="Times New Roman"/>
          <w:i/>
          <w:iCs/>
          <w:color w:val="0000FF"/>
          <w:sz w:val="24"/>
          <w:szCs w:val="24"/>
        </w:rPr>
      </w:pPr>
      <w:r>
        <w:rPr>
          <w:rFonts w:ascii="Times New Roman" w:hAnsi="Times New Roman"/>
          <w:i/>
          <w:iCs/>
          <w:color w:val="0000FF"/>
          <w:sz w:val="24"/>
          <w:szCs w:val="24"/>
        </w:rPr>
        <w:t>Projekta iesniedzējs - Veselības ministrija</w:t>
      </w:r>
      <w:r w:rsidR="003E2CD1" w:rsidRPr="003E2CD1">
        <w:rPr>
          <w:rFonts w:ascii="Times New Roman" w:hAnsi="Times New Roman"/>
          <w:i/>
          <w:iCs/>
          <w:color w:val="0000FF"/>
          <w:sz w:val="24"/>
          <w:szCs w:val="24"/>
        </w:rPr>
        <w:t xml:space="preserve"> atbilstoši normatīvajiem aktiem par kārtību, kādā Eiropas Savienības fondu vadībā iesaistītās institūcijas nodrošina šo fondu ieviešanu 2021.–2027. gada plānošanas periodā, </w:t>
      </w:r>
      <w:r w:rsidR="003E2CD1" w:rsidRPr="005941B0">
        <w:rPr>
          <w:rFonts w:ascii="Times New Roman" w:hAnsi="Times New Roman"/>
          <w:b/>
          <w:bCs/>
          <w:i/>
          <w:iCs/>
          <w:color w:val="0000FF"/>
          <w:sz w:val="24"/>
          <w:szCs w:val="24"/>
        </w:rPr>
        <w:t>slēdz sadarbības līgumus ar sadarbības partneriem</w:t>
      </w:r>
      <w:r w:rsidR="003E2CD1" w:rsidRPr="003E2CD1">
        <w:rPr>
          <w:rFonts w:ascii="Times New Roman" w:hAnsi="Times New Roman"/>
          <w:i/>
          <w:iCs/>
          <w:color w:val="0000FF"/>
          <w:sz w:val="24"/>
          <w:szCs w:val="24"/>
        </w:rPr>
        <w:t>, kontrolē to izpildi un novērš dubultā finansējuma riskus.</w:t>
      </w:r>
    </w:p>
    <w:p w14:paraId="2F3D8056" w14:textId="11F80BD5" w:rsidR="005D49B2" w:rsidRPr="005D49B2" w:rsidRDefault="005D49B2" w:rsidP="005D49B2">
      <w:pPr>
        <w:jc w:val="center"/>
        <w:outlineLvl w:val="1"/>
        <w:rPr>
          <w:rFonts w:eastAsia="Times New Roman"/>
          <w:b/>
          <w:bCs/>
          <w:sz w:val="32"/>
          <w:szCs w:val="32"/>
        </w:rPr>
      </w:pPr>
    </w:p>
    <w:tbl>
      <w:tblPr>
        <w:tblStyle w:val="TableGrid1"/>
        <w:tblW w:w="9634" w:type="dxa"/>
        <w:tblLook w:val="04A0" w:firstRow="1" w:lastRow="0" w:firstColumn="1" w:lastColumn="0" w:noHBand="0" w:noVBand="1"/>
      </w:tblPr>
      <w:tblGrid>
        <w:gridCol w:w="6666"/>
        <w:gridCol w:w="2968"/>
      </w:tblGrid>
      <w:tr w:rsidR="005D49B2" w:rsidRPr="005D49B2" w14:paraId="25FB4949" w14:textId="77777777" w:rsidTr="0066575A">
        <w:trPr>
          <w:trHeight w:val="4999"/>
        </w:trPr>
        <w:tc>
          <w:tcPr>
            <w:tcW w:w="6666" w:type="dxa"/>
          </w:tcPr>
          <w:p w14:paraId="65711D9C" w14:textId="77777777" w:rsidR="005D49B2" w:rsidRPr="005D49B2" w:rsidRDefault="005D49B2" w:rsidP="005D49B2">
            <w:pPr>
              <w:jc w:val="center"/>
              <w:rPr>
                <w:color w:val="00B0F0"/>
                <w:sz w:val="28"/>
                <w:szCs w:val="28"/>
                <w:highlight w:val="lightGray"/>
              </w:rPr>
            </w:pPr>
            <w:r w:rsidRPr="005D49B2">
              <w:rPr>
                <w:noProof/>
              </w:rPr>
              <w:lastRenderedPageBreak/>
              <w:drawing>
                <wp:inline distT="0" distB="0" distL="0" distR="0" wp14:anchorId="53046615" wp14:editId="52E47A71">
                  <wp:extent cx="4090866" cy="2009011"/>
                  <wp:effectExtent l="0" t="0" r="5080"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46" cstate="print">
                            <a:extLst>
                              <a:ext uri="{BEBA8EAE-BF5A-486C-A8C5-ECC9F3942E4B}">
                                <a14:imgProps xmlns:a14="http://schemas.microsoft.com/office/drawing/2010/main">
                                  <a14:imgLayer r:embed="rId47">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4135315" cy="20308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68" w:type="dxa"/>
            <w:vAlign w:val="center"/>
          </w:tcPr>
          <w:p w14:paraId="7AB82922" w14:textId="01747410" w:rsidR="005D49B2" w:rsidRDefault="005D49B2" w:rsidP="005D49B2">
            <w:pPr>
              <w:jc w:val="center"/>
              <w:rPr>
                <w:color w:val="7F7F7F" w:themeColor="text1" w:themeTint="80"/>
              </w:rPr>
            </w:pPr>
            <w:r w:rsidRPr="005D49B2">
              <w:rPr>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w:t>
            </w:r>
            <w:r w:rsidR="000C6FB7">
              <w:rPr>
                <w:color w:val="7F7F7F" w:themeColor="text1" w:themeTint="80"/>
              </w:rPr>
              <w:t xml:space="preserve">elektroniskā </w:t>
            </w:r>
            <w:r w:rsidR="004937D0">
              <w:rPr>
                <w:color w:val="7F7F7F" w:themeColor="text1" w:themeTint="80"/>
              </w:rPr>
              <w:t>pasta adresi</w:t>
            </w:r>
            <w:r w:rsidRPr="005D49B2">
              <w:rPr>
                <w:color w:val="7F7F7F" w:themeColor="text1" w:themeTint="80"/>
              </w:rPr>
              <w:t xml:space="preserve">, piesaistīto darbību skaitu un saistītās darbības. </w:t>
            </w:r>
          </w:p>
          <w:p w14:paraId="0517054F" w14:textId="77777777" w:rsidR="005D49B2" w:rsidRDefault="005D49B2" w:rsidP="005D49B2">
            <w:pPr>
              <w:jc w:val="center"/>
              <w:rPr>
                <w:color w:val="7F7F7F" w:themeColor="text1" w:themeTint="80"/>
              </w:rPr>
            </w:pPr>
          </w:p>
          <w:p w14:paraId="3F89D69E" w14:textId="060EE941" w:rsidR="005D49B2" w:rsidRPr="005D49B2" w:rsidRDefault="005D49B2" w:rsidP="005D49B2">
            <w:pPr>
              <w:jc w:val="center"/>
              <w:rPr>
                <w:color w:val="7F7F7F" w:themeColor="text1" w:themeTint="80"/>
              </w:rPr>
            </w:pPr>
          </w:p>
        </w:tc>
      </w:tr>
      <w:tr w:rsidR="005D49B2" w:rsidRPr="005D49B2" w14:paraId="5C2B74F9" w14:textId="77777777" w:rsidTr="0066575A">
        <w:trPr>
          <w:trHeight w:val="295"/>
        </w:trPr>
        <w:tc>
          <w:tcPr>
            <w:tcW w:w="6666" w:type="dxa"/>
            <w:vMerge w:val="restart"/>
            <w:vAlign w:val="center"/>
          </w:tcPr>
          <w:p w14:paraId="34373FD9" w14:textId="7BF4F925" w:rsidR="005D49B2" w:rsidRPr="005D49B2" w:rsidRDefault="005D49B2" w:rsidP="00A97747">
            <w:pPr>
              <w:rPr>
                <w:noProof/>
                <w:color w:val="00B0F0"/>
                <w:sz w:val="28"/>
                <w:szCs w:val="28"/>
                <w:highlight w:val="lightGray"/>
              </w:rPr>
            </w:pPr>
          </w:p>
          <w:p w14:paraId="469948DD" w14:textId="77777777" w:rsidR="005D49B2" w:rsidRPr="005D49B2" w:rsidRDefault="005D49B2" w:rsidP="00A97747">
            <w:pPr>
              <w:rPr>
                <w:noProof/>
                <w:color w:val="00B0F0"/>
                <w:sz w:val="28"/>
                <w:szCs w:val="28"/>
                <w:highlight w:val="lightGray"/>
              </w:rPr>
            </w:pPr>
          </w:p>
          <w:p w14:paraId="018D28BF" w14:textId="0006F2A3" w:rsidR="005D49B2" w:rsidRPr="005D49B2" w:rsidRDefault="00D56DD0" w:rsidP="00A97747">
            <w:pPr>
              <w:rPr>
                <w:noProof/>
                <w:color w:val="00B0F0"/>
                <w:sz w:val="28"/>
                <w:szCs w:val="28"/>
                <w:highlight w:val="lightGray"/>
              </w:rPr>
            </w:pPr>
            <w:r w:rsidRPr="005D49B2">
              <w:rPr>
                <w:noProof/>
                <w:color w:val="00B0F0"/>
                <w:sz w:val="28"/>
                <w:szCs w:val="28"/>
                <w:highlight w:val="lightGray"/>
              </w:rPr>
              <w:drawing>
                <wp:anchor distT="0" distB="0" distL="114300" distR="114300" simplePos="0" relativeHeight="251658240" behindDoc="0" locked="0" layoutInCell="1" allowOverlap="1" wp14:anchorId="57A1853B" wp14:editId="173AD031">
                  <wp:simplePos x="0" y="0"/>
                  <wp:positionH relativeFrom="column">
                    <wp:posOffset>145415</wp:posOffset>
                  </wp:positionH>
                  <wp:positionV relativeFrom="paragraph">
                    <wp:posOffset>67945</wp:posOffset>
                  </wp:positionV>
                  <wp:extent cx="3333750" cy="1657350"/>
                  <wp:effectExtent l="0" t="0" r="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48">
                            <a:extLst>
                              <a:ext uri="{BEBA8EAE-BF5A-486C-A8C5-ECC9F3942E4B}">
                                <a14:imgProps xmlns:a14="http://schemas.microsoft.com/office/drawing/2010/main">
                                  <a14:imgLayer r:embed="rId4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14:paraId="1F60CE6D" w14:textId="669322F7" w:rsidR="005D49B2" w:rsidRPr="005D49B2" w:rsidRDefault="005D49B2" w:rsidP="00A97747">
            <w:pPr>
              <w:rPr>
                <w:noProof/>
                <w:color w:val="00B0F0"/>
                <w:sz w:val="28"/>
                <w:szCs w:val="28"/>
                <w:highlight w:val="lightGray"/>
              </w:rPr>
            </w:pPr>
          </w:p>
          <w:p w14:paraId="5FDBF76D" w14:textId="77777777" w:rsidR="005D49B2" w:rsidRPr="005D49B2" w:rsidRDefault="005D49B2" w:rsidP="00A97747">
            <w:pPr>
              <w:rPr>
                <w:noProof/>
                <w:color w:val="00B0F0"/>
                <w:sz w:val="28"/>
                <w:szCs w:val="28"/>
                <w:highlight w:val="lightGray"/>
              </w:rPr>
            </w:pPr>
          </w:p>
          <w:p w14:paraId="14AFEF0C" w14:textId="77777777" w:rsidR="005D49B2" w:rsidRPr="005D49B2" w:rsidRDefault="005D49B2" w:rsidP="00A97747">
            <w:pPr>
              <w:rPr>
                <w:noProof/>
                <w:color w:val="00B0F0"/>
                <w:sz w:val="28"/>
                <w:szCs w:val="28"/>
                <w:highlight w:val="lightGray"/>
              </w:rPr>
            </w:pPr>
          </w:p>
          <w:p w14:paraId="3C726472" w14:textId="77777777" w:rsidR="005D49B2" w:rsidRPr="005D49B2" w:rsidRDefault="005D49B2" w:rsidP="00A97747">
            <w:pPr>
              <w:rPr>
                <w:noProof/>
                <w:color w:val="00B0F0"/>
                <w:sz w:val="28"/>
                <w:szCs w:val="28"/>
                <w:highlight w:val="lightGray"/>
              </w:rPr>
            </w:pPr>
          </w:p>
          <w:p w14:paraId="0B842F07" w14:textId="77777777" w:rsidR="005D49B2" w:rsidRPr="005D49B2" w:rsidRDefault="005D49B2" w:rsidP="00A97747">
            <w:pPr>
              <w:rPr>
                <w:noProof/>
                <w:color w:val="00B0F0"/>
                <w:sz w:val="28"/>
                <w:szCs w:val="28"/>
                <w:highlight w:val="lightGray"/>
              </w:rPr>
            </w:pPr>
          </w:p>
          <w:p w14:paraId="690CC933" w14:textId="77777777" w:rsidR="005D49B2" w:rsidRPr="005D49B2" w:rsidRDefault="005D49B2" w:rsidP="00A97747">
            <w:pPr>
              <w:rPr>
                <w:noProof/>
                <w:color w:val="00B0F0"/>
                <w:sz w:val="28"/>
                <w:szCs w:val="28"/>
                <w:highlight w:val="lightGray"/>
              </w:rPr>
            </w:pPr>
          </w:p>
          <w:p w14:paraId="2A8FA96E" w14:textId="32E953D1" w:rsidR="005D49B2" w:rsidRPr="005D49B2" w:rsidRDefault="005D49B2" w:rsidP="00A97747">
            <w:pPr>
              <w:rPr>
                <w:noProof/>
                <w:color w:val="00B0F0"/>
                <w:sz w:val="28"/>
                <w:szCs w:val="28"/>
                <w:highlight w:val="lightGray"/>
              </w:rPr>
            </w:pPr>
          </w:p>
          <w:p w14:paraId="6463BD1F" w14:textId="06F042EA" w:rsidR="005D49B2" w:rsidRPr="005D49B2" w:rsidRDefault="00012659" w:rsidP="00A97747">
            <w:pPr>
              <w:rPr>
                <w:noProof/>
                <w:color w:val="00B0F0"/>
                <w:sz w:val="28"/>
                <w:szCs w:val="28"/>
                <w:highlight w:val="lightGray"/>
              </w:rPr>
            </w:pPr>
            <w:r>
              <w:rPr>
                <w:noProof/>
              </w:rPr>
              <w:drawing>
                <wp:inline distT="0" distB="0" distL="0" distR="0" wp14:anchorId="4A43BBF0" wp14:editId="238DB11E">
                  <wp:extent cx="3875586" cy="31337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881316" cy="3138358"/>
                          </a:xfrm>
                          <a:prstGeom prst="rect">
                            <a:avLst/>
                          </a:prstGeom>
                        </pic:spPr>
                      </pic:pic>
                    </a:graphicData>
                  </a:graphic>
                </wp:inline>
              </w:drawing>
            </w:r>
          </w:p>
          <w:p w14:paraId="615B3822" w14:textId="77777777" w:rsidR="005D49B2" w:rsidRPr="005D49B2" w:rsidRDefault="005D49B2" w:rsidP="00A97747">
            <w:pPr>
              <w:rPr>
                <w:noProof/>
                <w:color w:val="00B0F0"/>
                <w:sz w:val="28"/>
                <w:szCs w:val="28"/>
                <w:highlight w:val="lightGray"/>
              </w:rPr>
            </w:pPr>
          </w:p>
          <w:p w14:paraId="03856372" w14:textId="77777777" w:rsidR="005D49B2" w:rsidRPr="005D49B2" w:rsidRDefault="005D49B2" w:rsidP="00A97747">
            <w:pPr>
              <w:rPr>
                <w:noProof/>
                <w:color w:val="00B0F0"/>
                <w:sz w:val="28"/>
                <w:szCs w:val="28"/>
                <w:highlight w:val="lightGray"/>
              </w:rPr>
            </w:pPr>
          </w:p>
          <w:p w14:paraId="2F44BFE4" w14:textId="77777777" w:rsidR="005D49B2" w:rsidRPr="005D49B2" w:rsidRDefault="005D49B2" w:rsidP="00A97747">
            <w:pPr>
              <w:rPr>
                <w:noProof/>
                <w:color w:val="00B0F0"/>
                <w:sz w:val="28"/>
                <w:szCs w:val="28"/>
                <w:highlight w:val="lightGray"/>
              </w:rPr>
            </w:pPr>
          </w:p>
          <w:p w14:paraId="7B825F7F" w14:textId="7EE2DC2F" w:rsidR="005D49B2" w:rsidRPr="005D49B2" w:rsidRDefault="005D49B2" w:rsidP="00A97747">
            <w:pPr>
              <w:rPr>
                <w:color w:val="00B0F0"/>
                <w:sz w:val="28"/>
                <w:szCs w:val="28"/>
                <w:highlight w:val="lightGray"/>
              </w:rPr>
            </w:pPr>
          </w:p>
        </w:tc>
        <w:tc>
          <w:tcPr>
            <w:tcW w:w="2968" w:type="dxa"/>
            <w:vAlign w:val="center"/>
          </w:tcPr>
          <w:p w14:paraId="50D0386C" w14:textId="77777777" w:rsidR="005D49B2" w:rsidRDefault="005D49B2" w:rsidP="005D49B2">
            <w:pPr>
              <w:contextualSpacing/>
              <w:rPr>
                <w:b/>
                <w:bCs/>
              </w:rPr>
            </w:pPr>
          </w:p>
          <w:p w14:paraId="53968AE3" w14:textId="5F335EFF" w:rsidR="005D49B2" w:rsidRPr="005D49B2" w:rsidRDefault="005D49B2" w:rsidP="005D49B2">
            <w:pPr>
              <w:contextualSpacing/>
              <w:rPr>
                <w:b/>
                <w:bCs/>
              </w:rPr>
            </w:pPr>
            <w:r w:rsidRPr="005D49B2">
              <w:rPr>
                <w:b/>
                <w:bCs/>
              </w:rPr>
              <w:t>Valsts</w:t>
            </w:r>
          </w:p>
          <w:p w14:paraId="515B1B21" w14:textId="77777777" w:rsidR="005D49B2" w:rsidRPr="005D49B2" w:rsidRDefault="005D49B2" w:rsidP="005D49B2">
            <w:pPr>
              <w:contextualSpacing/>
              <w:rPr>
                <w:color w:val="7F7F7F" w:themeColor="text1" w:themeTint="80"/>
              </w:rPr>
            </w:pPr>
            <w:r w:rsidRPr="005D49B2">
              <w:rPr>
                <w:color w:val="7F7F7F" w:themeColor="text1" w:themeTint="80"/>
              </w:rPr>
              <w:t>Izvēlnes lauks</w:t>
            </w:r>
          </w:p>
          <w:p w14:paraId="2F2C93B6" w14:textId="77777777" w:rsidR="005D49B2" w:rsidRPr="005D49B2" w:rsidRDefault="005D49B2" w:rsidP="00420F8E">
            <w:pPr>
              <w:contextualSpacing/>
              <w:jc w:val="both"/>
              <w:rPr>
                <w:i/>
                <w:color w:val="0000FF"/>
              </w:rPr>
            </w:pPr>
            <w:r w:rsidRPr="005D49B2">
              <w:rPr>
                <w:i/>
                <w:color w:val="0000FF"/>
              </w:rPr>
              <w:t>Izvēlas sadarbības partnera reģistrācijas valsti</w:t>
            </w:r>
          </w:p>
        </w:tc>
      </w:tr>
      <w:tr w:rsidR="00E52703" w:rsidRPr="005D49B2" w14:paraId="3AEBC0F6" w14:textId="77777777" w:rsidTr="0066575A">
        <w:trPr>
          <w:trHeight w:val="4661"/>
        </w:trPr>
        <w:tc>
          <w:tcPr>
            <w:tcW w:w="6666" w:type="dxa"/>
            <w:vMerge/>
            <w:vAlign w:val="center"/>
          </w:tcPr>
          <w:p w14:paraId="0A3355B8" w14:textId="77777777" w:rsidR="00E52703" w:rsidRPr="005D49B2" w:rsidRDefault="00E52703" w:rsidP="005D49B2">
            <w:pPr>
              <w:jc w:val="center"/>
              <w:rPr>
                <w:color w:val="00B0F0"/>
                <w:sz w:val="28"/>
                <w:szCs w:val="28"/>
                <w:highlight w:val="lightGray"/>
              </w:rPr>
            </w:pPr>
          </w:p>
        </w:tc>
        <w:tc>
          <w:tcPr>
            <w:tcW w:w="2968" w:type="dxa"/>
            <w:vAlign w:val="center"/>
          </w:tcPr>
          <w:p w14:paraId="6E6C1E7A" w14:textId="77777777" w:rsidR="00E52703" w:rsidRPr="005D49B2" w:rsidRDefault="00E52703" w:rsidP="005D49B2">
            <w:pPr>
              <w:contextualSpacing/>
              <w:jc w:val="both"/>
              <w:rPr>
                <w:b/>
                <w:bCs/>
              </w:rPr>
            </w:pPr>
            <w:r w:rsidRPr="005D49B2">
              <w:rPr>
                <w:b/>
                <w:bCs/>
              </w:rPr>
              <w:t>Reģistrācijas numurs/personas kods</w:t>
            </w:r>
          </w:p>
          <w:p w14:paraId="44DA15B9" w14:textId="77777777" w:rsidR="00E52703" w:rsidRPr="005D49B2" w:rsidRDefault="00E52703" w:rsidP="005D49B2">
            <w:pPr>
              <w:contextualSpacing/>
              <w:jc w:val="both"/>
              <w:rPr>
                <w:color w:val="7F7F7F" w:themeColor="text1" w:themeTint="80"/>
              </w:rPr>
            </w:pPr>
            <w:r w:rsidRPr="005D49B2">
              <w:rPr>
                <w:color w:val="7F7F7F" w:themeColor="text1" w:themeTint="80"/>
              </w:rPr>
              <w:t>Ievada informāciju</w:t>
            </w:r>
          </w:p>
          <w:p w14:paraId="7D802728" w14:textId="77777777" w:rsidR="00E52703" w:rsidRPr="005D49B2" w:rsidRDefault="00E52703" w:rsidP="005D49B2">
            <w:pPr>
              <w:contextualSpacing/>
              <w:jc w:val="both"/>
              <w:rPr>
                <w:i/>
                <w:color w:val="0000FF"/>
              </w:rPr>
            </w:pPr>
            <w:r w:rsidRPr="005D49B2">
              <w:rPr>
                <w:i/>
                <w:color w:val="0000FF"/>
              </w:rPr>
              <w:t>Norāda sadarbības partnera reģistrācijas numuru.</w:t>
            </w:r>
          </w:p>
          <w:p w14:paraId="386B1847" w14:textId="77777777" w:rsidR="00E52703" w:rsidRPr="005D49B2" w:rsidRDefault="00E52703" w:rsidP="005D49B2">
            <w:pPr>
              <w:contextualSpacing/>
              <w:jc w:val="both"/>
              <w:rPr>
                <w:i/>
                <w:color w:val="0000FF"/>
              </w:rPr>
            </w:pPr>
          </w:p>
          <w:p w14:paraId="7F8F213F" w14:textId="5632B976" w:rsidR="00E52703" w:rsidRPr="00862312" w:rsidRDefault="00E52703" w:rsidP="005D49B2">
            <w:pPr>
              <w:contextualSpacing/>
              <w:jc w:val="both"/>
              <w:rPr>
                <w:color w:val="7F7F7F" w:themeColor="text1" w:themeTint="80"/>
              </w:rPr>
            </w:pPr>
            <w:r w:rsidRPr="00420AC5">
              <w:rPr>
                <w:color w:val="7F7F7F" w:themeColor="text1" w:themeTint="80"/>
              </w:rPr>
              <w:t xml:space="preserve">Pēc reģistrācijas numura ievadīšanas datu laukos </w:t>
            </w:r>
            <w:r w:rsidRPr="00420AC5">
              <w:rPr>
                <w:b/>
                <w:bCs/>
                <w:color w:val="7F7F7F" w:themeColor="text1" w:themeTint="80"/>
              </w:rPr>
              <w:t>“Partnera nosaukums”</w:t>
            </w:r>
            <w:r>
              <w:rPr>
                <w:b/>
                <w:bCs/>
                <w:color w:val="7F7F7F" w:themeColor="text1" w:themeTint="80"/>
              </w:rPr>
              <w:t>, “</w:t>
            </w:r>
            <w:r w:rsidRPr="00E7377C">
              <w:rPr>
                <w:b/>
                <w:bCs/>
                <w:color w:val="7F7F7F" w:themeColor="text1" w:themeTint="80"/>
              </w:rPr>
              <w:t>Projekta partnera veids</w:t>
            </w:r>
            <w:r>
              <w:rPr>
                <w:b/>
                <w:bCs/>
                <w:color w:val="7F7F7F" w:themeColor="text1" w:themeTint="80"/>
              </w:rPr>
              <w:t xml:space="preserve">” </w:t>
            </w:r>
            <w:r w:rsidRPr="00231E61">
              <w:rPr>
                <w:color w:val="7F7F7F" w:themeColor="text1" w:themeTint="80"/>
              </w:rPr>
              <w:t>un</w:t>
            </w:r>
            <w:r w:rsidRPr="00420AC5">
              <w:rPr>
                <w:color w:val="7F7F7F" w:themeColor="text1" w:themeTint="80"/>
              </w:rPr>
              <w:t xml:space="preserve"> </w:t>
            </w:r>
            <w:r w:rsidRPr="00420AC5">
              <w:rPr>
                <w:b/>
                <w:bCs/>
                <w:color w:val="7F7F7F" w:themeColor="text1" w:themeTint="80"/>
              </w:rPr>
              <w:t>“Juridiskā adrese”</w:t>
            </w:r>
            <w:r>
              <w:rPr>
                <w:b/>
                <w:bCs/>
                <w:color w:val="7F7F7F" w:themeColor="text1" w:themeTint="80"/>
              </w:rPr>
              <w:t xml:space="preserve"> </w:t>
            </w:r>
            <w:r w:rsidRPr="00420AC5">
              <w:rPr>
                <w:color w:val="7F7F7F" w:themeColor="text1" w:themeTint="80"/>
              </w:rPr>
              <w:t>informācija ielasās automātiski</w:t>
            </w:r>
            <w:r w:rsidRPr="00862312">
              <w:rPr>
                <w:color w:val="7F7F7F" w:themeColor="text1" w:themeTint="80"/>
              </w:rPr>
              <w:t xml:space="preserve">. </w:t>
            </w:r>
          </w:p>
          <w:p w14:paraId="30FB7CB4" w14:textId="77777777" w:rsidR="00E52703" w:rsidRPr="005D49B2" w:rsidRDefault="00E52703" w:rsidP="003C2024">
            <w:pPr>
              <w:numPr>
                <w:ilvl w:val="0"/>
                <w:numId w:val="3"/>
              </w:numPr>
              <w:ind w:left="308" w:hanging="308"/>
              <w:contextualSpacing/>
              <w:jc w:val="both"/>
              <w:rPr>
                <w:color w:val="7F7F7F" w:themeColor="text1" w:themeTint="80"/>
              </w:rPr>
            </w:pPr>
            <w:r w:rsidRPr="005D49B2">
              <w:rPr>
                <w:i/>
                <w:color w:val="0000FF"/>
              </w:rPr>
              <w:t>Projekta iesniedzēja pienākums ir pārliecināties par šīs informācijas atbilstību.</w:t>
            </w:r>
          </w:p>
        </w:tc>
      </w:tr>
      <w:tr w:rsidR="005D49B2" w:rsidRPr="005D49B2" w14:paraId="4EEACCF0" w14:textId="77777777" w:rsidTr="0066575A">
        <w:trPr>
          <w:trHeight w:val="111"/>
        </w:trPr>
        <w:tc>
          <w:tcPr>
            <w:tcW w:w="6666" w:type="dxa"/>
            <w:vMerge/>
            <w:vAlign w:val="center"/>
          </w:tcPr>
          <w:p w14:paraId="0D8BBC57" w14:textId="77777777" w:rsidR="005D49B2" w:rsidRPr="005D49B2" w:rsidRDefault="005D49B2" w:rsidP="005D49B2">
            <w:pPr>
              <w:jc w:val="center"/>
              <w:rPr>
                <w:color w:val="00B0F0"/>
                <w:sz w:val="28"/>
                <w:szCs w:val="28"/>
                <w:highlight w:val="lightGray"/>
              </w:rPr>
            </w:pPr>
          </w:p>
        </w:tc>
        <w:tc>
          <w:tcPr>
            <w:tcW w:w="2968" w:type="dxa"/>
            <w:vAlign w:val="center"/>
          </w:tcPr>
          <w:p w14:paraId="44C501AA" w14:textId="77777777" w:rsidR="005D49B2" w:rsidRPr="005D49B2" w:rsidRDefault="005D49B2" w:rsidP="005D49B2">
            <w:pPr>
              <w:spacing w:beforeAutospacing="1" w:afterAutospacing="1"/>
              <w:contextualSpacing/>
              <w:jc w:val="both"/>
              <w:rPr>
                <w:b/>
                <w:bCs/>
              </w:rPr>
            </w:pPr>
            <w:r w:rsidRPr="005D49B2">
              <w:rPr>
                <w:b/>
                <w:bCs/>
              </w:rPr>
              <w:t>Tīmekļvietne (pēc izvēles)</w:t>
            </w:r>
          </w:p>
          <w:p w14:paraId="54DDA91A"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56AD3C2F" w14:textId="77777777" w:rsidR="005D49B2" w:rsidRPr="005D49B2" w:rsidRDefault="005D49B2" w:rsidP="005D49B2">
            <w:pPr>
              <w:spacing w:beforeAutospacing="1" w:afterAutospacing="1"/>
              <w:contextualSpacing/>
              <w:jc w:val="both"/>
            </w:pPr>
            <w:r w:rsidRPr="005D49B2">
              <w:rPr>
                <w:i/>
                <w:color w:val="0000FF"/>
              </w:rPr>
              <w:t>Pēc izvēles norāda sadarbības partnera tīmekļvietni</w:t>
            </w:r>
          </w:p>
        </w:tc>
      </w:tr>
      <w:tr w:rsidR="005D49B2" w:rsidRPr="005D49B2" w14:paraId="34FF54A6" w14:textId="77777777" w:rsidTr="0066575A">
        <w:trPr>
          <w:trHeight w:val="150"/>
        </w:trPr>
        <w:tc>
          <w:tcPr>
            <w:tcW w:w="6666" w:type="dxa"/>
            <w:vMerge/>
            <w:vAlign w:val="center"/>
          </w:tcPr>
          <w:p w14:paraId="20C4E250" w14:textId="77777777" w:rsidR="005D49B2" w:rsidRPr="005D49B2" w:rsidRDefault="005D49B2" w:rsidP="005D49B2">
            <w:pPr>
              <w:jc w:val="center"/>
              <w:rPr>
                <w:color w:val="00B0F0"/>
                <w:sz w:val="28"/>
                <w:szCs w:val="28"/>
                <w:highlight w:val="lightGray"/>
              </w:rPr>
            </w:pPr>
          </w:p>
        </w:tc>
        <w:tc>
          <w:tcPr>
            <w:tcW w:w="2968" w:type="dxa"/>
            <w:vAlign w:val="center"/>
          </w:tcPr>
          <w:p w14:paraId="3C2AE9B5" w14:textId="77777777" w:rsidR="005D49B2" w:rsidRPr="005D49B2" w:rsidRDefault="005D49B2" w:rsidP="005D49B2">
            <w:pPr>
              <w:spacing w:beforeAutospacing="1" w:afterAutospacing="1"/>
              <w:contextualSpacing/>
              <w:jc w:val="both"/>
              <w:rPr>
                <w:b/>
                <w:bCs/>
              </w:rPr>
            </w:pPr>
            <w:r w:rsidRPr="005D49B2">
              <w:rPr>
                <w:b/>
                <w:bCs/>
              </w:rPr>
              <w:t>Vārds Uzvārds</w:t>
            </w:r>
          </w:p>
          <w:p w14:paraId="5554AC01"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2C5787BE" w14:textId="308BD277" w:rsidR="005D49B2" w:rsidRPr="005D49B2" w:rsidRDefault="005D49B2" w:rsidP="005D49B2">
            <w:pPr>
              <w:spacing w:beforeAutospacing="1" w:afterAutospacing="1"/>
              <w:contextualSpacing/>
              <w:jc w:val="both"/>
            </w:pPr>
            <w:r w:rsidRPr="005D49B2">
              <w:rPr>
                <w:i/>
                <w:color w:val="0000FF"/>
              </w:rPr>
              <w:t xml:space="preserve">Sniedz informāciju par </w:t>
            </w:r>
            <w:r w:rsidR="002A57FD">
              <w:rPr>
                <w:i/>
                <w:color w:val="0000FF"/>
              </w:rPr>
              <w:t xml:space="preserve">sadarbības partnera </w:t>
            </w:r>
            <w:r w:rsidRPr="005D49B2">
              <w:rPr>
                <w:i/>
                <w:color w:val="0000FF"/>
              </w:rPr>
              <w:t>kontaktpersonu</w:t>
            </w:r>
          </w:p>
        </w:tc>
      </w:tr>
      <w:tr w:rsidR="005D49B2" w:rsidRPr="005D49B2" w14:paraId="16C8011D" w14:textId="77777777" w:rsidTr="0066575A">
        <w:trPr>
          <w:trHeight w:val="111"/>
        </w:trPr>
        <w:tc>
          <w:tcPr>
            <w:tcW w:w="6666" w:type="dxa"/>
            <w:vMerge/>
            <w:vAlign w:val="center"/>
          </w:tcPr>
          <w:p w14:paraId="425F28DD" w14:textId="77777777" w:rsidR="005D49B2" w:rsidRPr="005D49B2" w:rsidRDefault="005D49B2" w:rsidP="005D49B2">
            <w:pPr>
              <w:jc w:val="center"/>
              <w:rPr>
                <w:color w:val="00B0F0"/>
                <w:sz w:val="28"/>
                <w:szCs w:val="28"/>
                <w:highlight w:val="lightGray"/>
              </w:rPr>
            </w:pPr>
          </w:p>
        </w:tc>
        <w:tc>
          <w:tcPr>
            <w:tcW w:w="2968" w:type="dxa"/>
            <w:vAlign w:val="center"/>
          </w:tcPr>
          <w:p w14:paraId="57AF87D7" w14:textId="77777777" w:rsidR="005D49B2" w:rsidRPr="005D49B2" w:rsidRDefault="005D49B2" w:rsidP="005D49B2">
            <w:pPr>
              <w:spacing w:beforeAutospacing="1" w:afterAutospacing="1"/>
              <w:contextualSpacing/>
              <w:jc w:val="both"/>
              <w:rPr>
                <w:b/>
                <w:bCs/>
              </w:rPr>
            </w:pPr>
            <w:r w:rsidRPr="005D49B2">
              <w:rPr>
                <w:b/>
                <w:bCs/>
              </w:rPr>
              <w:t>Telefons</w:t>
            </w:r>
          </w:p>
          <w:p w14:paraId="03FB2FFB"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lastRenderedPageBreak/>
              <w:t>Ievada informāciju</w:t>
            </w:r>
          </w:p>
          <w:p w14:paraId="566C60BC" w14:textId="77777777" w:rsidR="005D49B2" w:rsidRPr="005D49B2" w:rsidRDefault="005D49B2" w:rsidP="005D49B2">
            <w:pPr>
              <w:spacing w:beforeAutospacing="1" w:afterAutospacing="1"/>
              <w:contextualSpacing/>
              <w:jc w:val="both"/>
            </w:pPr>
            <w:r w:rsidRPr="005D49B2">
              <w:rPr>
                <w:i/>
                <w:color w:val="0000FF"/>
              </w:rPr>
              <w:t>Sniedz informāciju par kontaktpersonas telefona numuru</w:t>
            </w:r>
          </w:p>
        </w:tc>
      </w:tr>
      <w:tr w:rsidR="005D49B2" w:rsidRPr="005D49B2" w14:paraId="6005CDB9" w14:textId="77777777" w:rsidTr="0066575A">
        <w:trPr>
          <w:trHeight w:val="165"/>
        </w:trPr>
        <w:tc>
          <w:tcPr>
            <w:tcW w:w="6666" w:type="dxa"/>
            <w:vMerge/>
            <w:vAlign w:val="center"/>
          </w:tcPr>
          <w:p w14:paraId="11DF6FD5" w14:textId="77777777" w:rsidR="005D49B2" w:rsidRPr="005D49B2" w:rsidRDefault="005D49B2" w:rsidP="005D49B2">
            <w:pPr>
              <w:jc w:val="center"/>
              <w:rPr>
                <w:color w:val="00B0F0"/>
                <w:sz w:val="28"/>
                <w:szCs w:val="28"/>
                <w:highlight w:val="lightGray"/>
              </w:rPr>
            </w:pPr>
          </w:p>
        </w:tc>
        <w:tc>
          <w:tcPr>
            <w:tcW w:w="2968" w:type="dxa"/>
            <w:vAlign w:val="center"/>
          </w:tcPr>
          <w:p w14:paraId="43D1FDFE" w14:textId="77777777" w:rsidR="005D49B2" w:rsidRPr="005D49B2" w:rsidRDefault="005D49B2" w:rsidP="005D49B2">
            <w:pPr>
              <w:spacing w:beforeAutospacing="1" w:afterAutospacing="1"/>
              <w:contextualSpacing/>
              <w:jc w:val="both"/>
              <w:rPr>
                <w:b/>
                <w:bCs/>
              </w:rPr>
            </w:pPr>
            <w:r w:rsidRPr="005D49B2">
              <w:rPr>
                <w:b/>
                <w:bCs/>
              </w:rPr>
              <w:t>E-pasts</w:t>
            </w:r>
          </w:p>
          <w:p w14:paraId="6A09DB47"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172E231D" w14:textId="675FEC9F" w:rsidR="005D49B2" w:rsidRPr="005D49B2" w:rsidRDefault="005D49B2" w:rsidP="005D49B2">
            <w:pPr>
              <w:spacing w:beforeAutospacing="1" w:afterAutospacing="1"/>
              <w:contextualSpacing/>
              <w:jc w:val="both"/>
              <w:rPr>
                <w:b/>
                <w:bCs/>
              </w:rPr>
            </w:pPr>
            <w:r w:rsidRPr="005D49B2">
              <w:rPr>
                <w:i/>
                <w:color w:val="0000FF"/>
              </w:rPr>
              <w:t xml:space="preserve">Sniedz informāciju par kontaktpersonas saziņas </w:t>
            </w:r>
            <w:r w:rsidR="0082556C">
              <w:rPr>
                <w:i/>
                <w:color w:val="0000FF"/>
              </w:rPr>
              <w:t xml:space="preserve">elektroniskā </w:t>
            </w:r>
            <w:r w:rsidRPr="005D49B2">
              <w:rPr>
                <w:i/>
                <w:color w:val="0000FF"/>
              </w:rPr>
              <w:t>pasta adresi</w:t>
            </w:r>
          </w:p>
        </w:tc>
      </w:tr>
      <w:tr w:rsidR="005D49B2" w:rsidRPr="005D49B2" w14:paraId="3E11128E" w14:textId="77777777" w:rsidTr="0066575A">
        <w:trPr>
          <w:trHeight w:val="165"/>
        </w:trPr>
        <w:tc>
          <w:tcPr>
            <w:tcW w:w="6666" w:type="dxa"/>
            <w:vMerge/>
            <w:vAlign w:val="center"/>
          </w:tcPr>
          <w:p w14:paraId="59B22944" w14:textId="77777777" w:rsidR="005D49B2" w:rsidRPr="005D49B2" w:rsidRDefault="005D49B2" w:rsidP="005D49B2">
            <w:pPr>
              <w:jc w:val="center"/>
              <w:rPr>
                <w:color w:val="00B0F0"/>
                <w:sz w:val="28"/>
                <w:szCs w:val="28"/>
                <w:highlight w:val="lightGray"/>
              </w:rPr>
            </w:pPr>
          </w:p>
        </w:tc>
        <w:tc>
          <w:tcPr>
            <w:tcW w:w="2968" w:type="dxa"/>
            <w:vAlign w:val="center"/>
          </w:tcPr>
          <w:p w14:paraId="22E60799" w14:textId="77777777" w:rsidR="005D49B2" w:rsidRPr="005D49B2" w:rsidRDefault="005D49B2" w:rsidP="005D49B2">
            <w:pPr>
              <w:spacing w:beforeAutospacing="1" w:afterAutospacing="1"/>
              <w:contextualSpacing/>
              <w:jc w:val="both"/>
              <w:rPr>
                <w:b/>
                <w:bCs/>
              </w:rPr>
            </w:pPr>
            <w:r w:rsidRPr="005D49B2">
              <w:rPr>
                <w:b/>
                <w:bCs/>
              </w:rPr>
              <w:t>Piesaistīto darbību skaits</w:t>
            </w:r>
          </w:p>
          <w:p w14:paraId="6DBE2FA7" w14:textId="77777777" w:rsidR="005D49B2" w:rsidRPr="005D49B2" w:rsidRDefault="005D49B2" w:rsidP="005D49B2">
            <w:pPr>
              <w:spacing w:beforeAutospacing="1" w:afterAutospacing="1"/>
              <w:contextualSpacing/>
              <w:jc w:val="both"/>
              <w:rPr>
                <w:color w:val="808080" w:themeColor="background1" w:themeShade="80"/>
              </w:rPr>
            </w:pPr>
            <w:r w:rsidRPr="005D49B2">
              <w:rPr>
                <w:color w:val="808080" w:themeColor="background1" w:themeShade="80"/>
              </w:rPr>
              <w:t>Ievada informāciju</w:t>
            </w:r>
          </w:p>
          <w:p w14:paraId="343706EA" w14:textId="77777777" w:rsidR="005D49B2" w:rsidRPr="005D49B2" w:rsidRDefault="005D49B2" w:rsidP="005D49B2">
            <w:pPr>
              <w:spacing w:beforeAutospacing="1" w:afterAutospacing="1"/>
              <w:contextualSpacing/>
              <w:jc w:val="both"/>
              <w:rPr>
                <w:b/>
                <w:bCs/>
              </w:rPr>
            </w:pPr>
            <w:r w:rsidRPr="005D49B2">
              <w:rPr>
                <w:i/>
                <w:color w:val="0000FF"/>
              </w:rPr>
              <w:t>Sniedz informāciju par darbību skaitu, ko veiks sadarbības partneris</w:t>
            </w:r>
          </w:p>
        </w:tc>
      </w:tr>
      <w:tr w:rsidR="005D49B2" w:rsidRPr="005D49B2" w14:paraId="32A3DA8F" w14:textId="77777777" w:rsidTr="0066575A">
        <w:trPr>
          <w:trHeight w:val="213"/>
        </w:trPr>
        <w:tc>
          <w:tcPr>
            <w:tcW w:w="6666" w:type="dxa"/>
            <w:vMerge/>
            <w:vAlign w:val="center"/>
          </w:tcPr>
          <w:p w14:paraId="3001995E" w14:textId="77777777" w:rsidR="005D49B2" w:rsidRPr="005D49B2" w:rsidRDefault="005D49B2" w:rsidP="005D49B2">
            <w:pPr>
              <w:jc w:val="center"/>
              <w:rPr>
                <w:color w:val="00B0F0"/>
                <w:sz w:val="28"/>
                <w:szCs w:val="28"/>
                <w:highlight w:val="lightGray"/>
              </w:rPr>
            </w:pPr>
          </w:p>
        </w:tc>
        <w:tc>
          <w:tcPr>
            <w:tcW w:w="2968" w:type="dxa"/>
            <w:vAlign w:val="center"/>
          </w:tcPr>
          <w:p w14:paraId="48658570" w14:textId="77777777" w:rsidR="005D49B2" w:rsidRPr="005D49B2" w:rsidRDefault="005D49B2" w:rsidP="005D49B2">
            <w:pPr>
              <w:spacing w:beforeAutospacing="1" w:afterAutospacing="1"/>
              <w:contextualSpacing/>
              <w:jc w:val="both"/>
              <w:rPr>
                <w:b/>
                <w:bCs/>
              </w:rPr>
            </w:pPr>
            <w:r w:rsidRPr="005D49B2">
              <w:rPr>
                <w:b/>
                <w:bCs/>
              </w:rPr>
              <w:t>Saistītās darbības</w:t>
            </w:r>
          </w:p>
          <w:p w14:paraId="79BCEECE" w14:textId="77777777" w:rsidR="005D49B2" w:rsidRPr="005D49B2" w:rsidRDefault="005D49B2" w:rsidP="005D49B2">
            <w:pPr>
              <w:spacing w:beforeAutospacing="1" w:afterAutospacing="1"/>
              <w:contextualSpacing/>
              <w:jc w:val="both"/>
            </w:pPr>
            <w:r w:rsidRPr="005D49B2">
              <w:rPr>
                <w:color w:val="808080" w:themeColor="background1" w:themeShade="80"/>
              </w:rPr>
              <w:t>Ievada informāciju</w:t>
            </w:r>
          </w:p>
          <w:p w14:paraId="119F9856" w14:textId="79D3A0FB" w:rsidR="005D49B2" w:rsidRPr="00012659" w:rsidRDefault="005D49B2" w:rsidP="00574EBA">
            <w:pPr>
              <w:spacing w:beforeAutospacing="1" w:afterAutospacing="1"/>
              <w:contextualSpacing/>
              <w:jc w:val="both"/>
              <w:rPr>
                <w:i/>
                <w:color w:val="0000FF"/>
              </w:rPr>
            </w:pPr>
            <w:r w:rsidRPr="005D49B2">
              <w:rPr>
                <w:i/>
                <w:color w:val="0000FF"/>
              </w:rPr>
              <w:t xml:space="preserve">Sniedz informāciju par to, kādus ieguldījumus partneris dod projekta īstenošanā, norādot attiecīgās projekta darbības vai apakšdarbības, kuru īstenošanā sadarbības partneris iesaistīsies, kā arī sniedz sadarbības partneru izvēles pamatojumu un </w:t>
            </w:r>
            <w:r w:rsidR="00133C40">
              <w:rPr>
                <w:i/>
                <w:color w:val="0000FF"/>
              </w:rPr>
              <w:t xml:space="preserve">īsi raksturo </w:t>
            </w:r>
            <w:r w:rsidRPr="005D49B2">
              <w:rPr>
                <w:i/>
                <w:color w:val="0000FF"/>
              </w:rPr>
              <w:t xml:space="preserve">plānoto </w:t>
            </w:r>
            <w:r w:rsidR="00133C40">
              <w:rPr>
                <w:i/>
                <w:color w:val="0000FF"/>
              </w:rPr>
              <w:t>sadarbību</w:t>
            </w:r>
            <w:r w:rsidRPr="005D49B2">
              <w:rPr>
                <w:i/>
                <w:color w:val="0000FF"/>
              </w:rPr>
              <w:t>.</w:t>
            </w:r>
          </w:p>
        </w:tc>
      </w:tr>
    </w:tbl>
    <w:p w14:paraId="3A62F705" w14:textId="77777777" w:rsidR="00BC08DB" w:rsidRDefault="00BC08DB" w:rsidP="00BC08DB">
      <w:pPr>
        <w:rPr>
          <w:i/>
          <w:iCs/>
          <w:color w:val="FF0000"/>
        </w:rPr>
      </w:pPr>
    </w:p>
    <w:p w14:paraId="16DA354F" w14:textId="34D76914" w:rsidR="00497D63" w:rsidRPr="001D02C0" w:rsidRDefault="00BC08DB" w:rsidP="007F3AAC">
      <w:pPr>
        <w:pStyle w:val="ListParagraph"/>
        <w:numPr>
          <w:ilvl w:val="0"/>
          <w:numId w:val="42"/>
        </w:numPr>
        <w:ind w:left="567"/>
        <w:jc w:val="both"/>
        <w:rPr>
          <w:rFonts w:ascii="Times New Roman" w:hAnsi="Times New Roman"/>
          <w:i/>
          <w:iCs/>
          <w:color w:val="0000FF"/>
          <w:sz w:val="24"/>
          <w:szCs w:val="24"/>
        </w:rPr>
      </w:pPr>
      <w:r w:rsidRPr="001D02C0">
        <w:rPr>
          <w:rFonts w:ascii="Times New Roman" w:hAnsi="Times New Roman"/>
          <w:i/>
          <w:iCs/>
          <w:color w:val="0000FF"/>
          <w:sz w:val="24"/>
          <w:szCs w:val="24"/>
        </w:rPr>
        <w:t xml:space="preserve">Projekta iesniegumā paredz, ka projekta ietvaros </w:t>
      </w:r>
      <w:r w:rsidRPr="00A66668">
        <w:rPr>
          <w:rFonts w:ascii="Times New Roman" w:hAnsi="Times New Roman"/>
          <w:b/>
          <w:bCs/>
          <w:i/>
          <w:iCs/>
          <w:color w:val="0000FF"/>
          <w:sz w:val="24"/>
          <w:szCs w:val="24"/>
        </w:rPr>
        <w:t>sadarbības partneri</w:t>
      </w:r>
      <w:r w:rsidR="00120CE0" w:rsidRPr="00A66668">
        <w:rPr>
          <w:rFonts w:ascii="Times New Roman" w:hAnsi="Times New Roman"/>
          <w:b/>
          <w:bCs/>
          <w:i/>
          <w:iCs/>
          <w:color w:val="0000FF"/>
          <w:sz w:val="24"/>
          <w:szCs w:val="24"/>
        </w:rPr>
        <w:t xml:space="preserve"> iesaistās projekta īstenošanā ar saviem resursiem</w:t>
      </w:r>
      <w:r w:rsidR="00120CE0" w:rsidRPr="001D02C0">
        <w:rPr>
          <w:rFonts w:ascii="Times New Roman" w:hAnsi="Times New Roman"/>
          <w:i/>
          <w:iCs/>
          <w:color w:val="0000FF"/>
          <w:sz w:val="24"/>
          <w:szCs w:val="24"/>
        </w:rPr>
        <w:t>, tai skaitā ar tā īpašumā, valdījumā, turējumā vai lietojumā esošo nekustamo īpašumu, kā arī nodrošina pārskatu un citas informācijas iesniegšanu</w:t>
      </w:r>
      <w:r w:rsidR="00870B8B" w:rsidRPr="001D02C0">
        <w:rPr>
          <w:rFonts w:ascii="Times New Roman" w:hAnsi="Times New Roman"/>
          <w:i/>
          <w:iCs/>
          <w:color w:val="0000FF"/>
          <w:sz w:val="24"/>
          <w:szCs w:val="24"/>
        </w:rPr>
        <w:t>;</w:t>
      </w:r>
    </w:p>
    <w:p w14:paraId="27B4B7B7" w14:textId="31C2226C" w:rsidR="00870B8B" w:rsidRPr="001D02C0" w:rsidRDefault="00D462C9" w:rsidP="007F3AAC">
      <w:pPr>
        <w:pStyle w:val="ListParagraph"/>
        <w:numPr>
          <w:ilvl w:val="0"/>
          <w:numId w:val="42"/>
        </w:numPr>
        <w:ind w:left="567"/>
        <w:jc w:val="both"/>
        <w:rPr>
          <w:rFonts w:ascii="Times New Roman" w:hAnsi="Times New Roman"/>
          <w:i/>
          <w:iCs/>
          <w:color w:val="0000FF"/>
          <w:sz w:val="24"/>
          <w:szCs w:val="24"/>
        </w:rPr>
      </w:pPr>
      <w:r>
        <w:rPr>
          <w:rFonts w:ascii="Times New Roman" w:hAnsi="Times New Roman"/>
          <w:i/>
          <w:iCs/>
          <w:color w:val="0000FF"/>
          <w:sz w:val="24"/>
          <w:szCs w:val="24"/>
        </w:rPr>
        <w:t>Projekta iesniedzējs</w:t>
      </w:r>
      <w:r w:rsidR="001D02C0" w:rsidRPr="001D02C0">
        <w:rPr>
          <w:rFonts w:ascii="Times New Roman" w:hAnsi="Times New Roman"/>
          <w:i/>
          <w:iCs/>
          <w:color w:val="0000FF"/>
          <w:sz w:val="24"/>
          <w:szCs w:val="24"/>
        </w:rPr>
        <w:t xml:space="preserve"> un sadarbības partneri (ja attiecināms), iesaistoties projekta īstenošanā, nodrošina, lai funkcijas, kuras tie pilda projekta īstenošanā, tiktu nodalītas no pamatfunkciju izpildes un saimnieciskās darbības.</w:t>
      </w:r>
    </w:p>
    <w:p w14:paraId="245D0865" w14:textId="77777777" w:rsidR="00BC08DB" w:rsidRPr="00FE392E" w:rsidRDefault="00BC08DB" w:rsidP="00A738BC">
      <w:pPr>
        <w:ind w:left="567"/>
        <w:jc w:val="both"/>
        <w:rPr>
          <w:i/>
          <w:iCs/>
          <w:color w:val="FF0000"/>
        </w:rPr>
      </w:pPr>
    </w:p>
    <w:p w14:paraId="3A323116" w14:textId="77777777" w:rsidR="00BC08DB" w:rsidRPr="00A564A5" w:rsidRDefault="00BC08DB" w:rsidP="00BC08DB">
      <w:pP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5949"/>
        <w:gridCol w:w="3678"/>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203D9D18">
                  <wp:extent cx="3586038" cy="2570752"/>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598885" cy="2579962"/>
                          </a:xfrm>
                          <a:prstGeom prst="rect">
                            <a:avLst/>
                          </a:prstGeom>
                        </pic:spPr>
                      </pic:pic>
                    </a:graphicData>
                  </a:graphic>
                </wp:inline>
              </w:drawing>
            </w: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34BD023F"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4F0614">
              <w:rPr>
                <w:i/>
                <w:iCs/>
                <w:color w:val="0000FF"/>
              </w:rPr>
              <w:t>vienošanās</w:t>
            </w:r>
            <w:r w:rsidRPr="004F0614">
              <w:rPr>
                <w:i/>
                <w:iCs/>
                <w:color w:val="0000FF"/>
              </w:rPr>
              <w:t xml:space="preserve"> slēgšanas ceturksni, ņem </w:t>
            </w:r>
            <w:r w:rsidRPr="000D4867">
              <w:rPr>
                <w:i/>
                <w:iCs/>
                <w:color w:val="0000FF"/>
              </w:rPr>
              <w:t>vērā lēmuma par projekta iesnieguma apstiprināšanu pieņemšanai nepieciešamo laiku.</w:t>
            </w:r>
          </w:p>
        </w:tc>
      </w:tr>
    </w:tbl>
    <w:p w14:paraId="3FF7C200" w14:textId="77777777" w:rsidR="00642DB2" w:rsidRPr="009033AB" w:rsidRDefault="00642DB2" w:rsidP="006D5E55">
      <w:pPr>
        <w:rPr>
          <w:color w:val="7F7F7F" w:themeColor="text1" w:themeTint="80"/>
          <w:sz w:val="12"/>
          <w:szCs w:val="12"/>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1A8CD955" w:rsidR="00FA7807" w:rsidRPr="00FB7B86" w:rsidRDefault="00792C43" w:rsidP="0051036D">
            <w:pPr>
              <w:jc w:val="both"/>
              <w:rPr>
                <w:color w:val="7F7F7F" w:themeColor="text1" w:themeTint="80"/>
                <w:highlight w:val="yellow"/>
              </w:rPr>
            </w:pPr>
            <w:r w:rsidRPr="000D4867">
              <w:rPr>
                <w:i/>
                <w:iCs/>
                <w:color w:val="0000FF"/>
              </w:rPr>
              <w:t xml:space="preserve">Norāda </w:t>
            </w:r>
            <w:r>
              <w:rPr>
                <w:i/>
                <w:iCs/>
                <w:color w:val="0000FF"/>
              </w:rPr>
              <w:t xml:space="preserve">faktiski </w:t>
            </w:r>
            <w:r w:rsidRPr="000D4867">
              <w:rPr>
                <w:i/>
                <w:iCs/>
                <w:color w:val="0000FF"/>
              </w:rPr>
              <w:t xml:space="preserve">plānoto kopējo projekta īstenošanas ilgumu pilnos mēnešos pēc vienošanas par projekta īstenošanu noslēgšanas, </w:t>
            </w:r>
            <w:r w:rsidRPr="00B550CF">
              <w:rPr>
                <w:i/>
                <w:iCs/>
                <w:color w:val="0000FF"/>
              </w:rPr>
              <w:t xml:space="preserve">nepārsniedzot MK noteikumu </w:t>
            </w:r>
            <w:r w:rsidR="006746A4">
              <w:rPr>
                <w:i/>
                <w:iCs/>
                <w:color w:val="0000FF"/>
              </w:rPr>
              <w:t>40</w:t>
            </w:r>
            <w:r w:rsidRPr="00B550CF">
              <w:rPr>
                <w:i/>
                <w:iCs/>
                <w:color w:val="0000FF"/>
              </w:rPr>
              <w:t>.</w:t>
            </w:r>
            <w:r>
              <w:rPr>
                <w:i/>
                <w:iCs/>
                <w:color w:val="0000FF"/>
              </w:rPr>
              <w:t> </w:t>
            </w:r>
            <w:r w:rsidRPr="00B550CF">
              <w:rPr>
                <w:i/>
                <w:iCs/>
                <w:color w:val="0000FF"/>
              </w:rPr>
              <w:t xml:space="preserve">punktā noteikto termiņu - </w:t>
            </w:r>
            <w:r w:rsidRPr="00B550CF">
              <w:rPr>
                <w:b/>
                <w:bCs/>
                <w:i/>
                <w:iCs/>
                <w:color w:val="0000FF"/>
              </w:rPr>
              <w:t>2029.</w:t>
            </w:r>
            <w:r>
              <w:rPr>
                <w:b/>
                <w:bCs/>
                <w:i/>
                <w:iCs/>
                <w:color w:val="0000FF"/>
              </w:rPr>
              <w:t> </w:t>
            </w:r>
            <w:r w:rsidRPr="00B550CF">
              <w:rPr>
                <w:b/>
                <w:bCs/>
                <w:i/>
                <w:iCs/>
                <w:color w:val="0000FF"/>
              </w:rPr>
              <w:t>gada 31</w:t>
            </w:r>
            <w:r>
              <w:rPr>
                <w:b/>
                <w:bCs/>
                <w:i/>
                <w:iCs/>
                <w:color w:val="0000FF"/>
              </w:rPr>
              <w:t> </w:t>
            </w:r>
            <w:r w:rsidRPr="00B550CF">
              <w:rPr>
                <w:b/>
                <w:bCs/>
                <w:i/>
                <w:iCs/>
                <w:color w:val="0000FF"/>
              </w:rPr>
              <w:t>.decembri.</w:t>
            </w:r>
          </w:p>
        </w:tc>
      </w:tr>
    </w:tbl>
    <w:p w14:paraId="30510F77" w14:textId="77777777" w:rsidR="00642DB2" w:rsidRPr="009E6042" w:rsidRDefault="00642DB2" w:rsidP="006D5E55">
      <w:pPr>
        <w:rPr>
          <w:color w:val="7F7F7F" w:themeColor="text1" w:themeTint="80"/>
          <w:sz w:val="10"/>
          <w:szCs w:val="10"/>
          <w:highlight w:val="yellow"/>
        </w:rPr>
      </w:pPr>
    </w:p>
    <w:tbl>
      <w:tblPr>
        <w:tblStyle w:val="TableGrid"/>
        <w:tblW w:w="0" w:type="auto"/>
        <w:tblLook w:val="04A0" w:firstRow="1" w:lastRow="0" w:firstColumn="1" w:lastColumn="0" w:noHBand="0" w:noVBand="1"/>
      </w:tblPr>
      <w:tblGrid>
        <w:gridCol w:w="4961"/>
        <w:gridCol w:w="4666"/>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0563ECDE">
                  <wp:extent cx="3013544" cy="2741882"/>
                  <wp:effectExtent l="0" t="0" r="0"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024317" cy="275168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5104D103" w:rsidR="0028045A" w:rsidRPr="00E26593" w:rsidRDefault="0028045A" w:rsidP="00E26593">
            <w:pPr>
              <w:jc w:val="both"/>
              <w:rPr>
                <w:i/>
                <w:iCs/>
                <w:color w:val="0000FF"/>
              </w:rPr>
            </w:pPr>
            <w:r w:rsidRPr="00397BE9">
              <w:rPr>
                <w:i/>
                <w:iCs/>
                <w:color w:val="0000FF"/>
              </w:rPr>
              <w:t xml:space="preserve">Ja projekta darbības īstenošana ir uzsākta </w:t>
            </w:r>
            <w:r w:rsidRPr="00EC3ACC">
              <w:rPr>
                <w:i/>
                <w:iCs/>
                <w:color w:val="0000FF"/>
              </w:rPr>
              <w:t>pirm</w:t>
            </w:r>
            <w:r w:rsidR="00A566B1" w:rsidRPr="00EC3ACC">
              <w:rPr>
                <w:i/>
                <w:iCs/>
                <w:color w:val="0000FF"/>
              </w:rPr>
              <w:t>s</w:t>
            </w:r>
            <w:r w:rsidRPr="00EC3ACC">
              <w:rPr>
                <w:i/>
                <w:iCs/>
                <w:color w:val="0000FF"/>
              </w:rPr>
              <w:t xml:space="preserve"> </w:t>
            </w:r>
            <w:r w:rsidR="3C6C888C" w:rsidRPr="00EC3ACC">
              <w:rPr>
                <w:i/>
                <w:iCs/>
                <w:color w:val="0000FF"/>
              </w:rPr>
              <w:t xml:space="preserve">vienošanās </w:t>
            </w:r>
            <w:r w:rsidRPr="00EC3ACC">
              <w:rPr>
                <w:i/>
                <w:iCs/>
                <w:color w:val="0000FF"/>
              </w:rPr>
              <w:t xml:space="preserve">par projekta īstenošanu slēgšanas, projekta </w:t>
            </w:r>
            <w:r w:rsidRPr="00397BE9">
              <w:rPr>
                <w:i/>
                <w:iCs/>
                <w:color w:val="0000FF"/>
              </w:rPr>
              <w:t>darbības aprakstā nor</w:t>
            </w:r>
            <w:r w:rsidR="00E3708A" w:rsidRPr="00397BE9">
              <w:rPr>
                <w:i/>
                <w:iCs/>
                <w:color w:val="0000FF"/>
              </w:rPr>
              <w:t>ā</w:t>
            </w:r>
            <w:r w:rsidRPr="00397BE9">
              <w:rPr>
                <w:i/>
                <w:iCs/>
                <w:color w:val="0000FF"/>
              </w:rPr>
              <w:t>da</w:t>
            </w:r>
            <w:r w:rsidR="00E26593">
              <w:rPr>
                <w:i/>
                <w:iCs/>
                <w:color w:val="0000FF"/>
              </w:rPr>
              <w:t xml:space="preserve"> </w:t>
            </w:r>
            <w:r w:rsidRPr="00E26593">
              <w:rPr>
                <w:i/>
                <w:iCs/>
                <w:color w:val="0000FF"/>
              </w:rPr>
              <w:t xml:space="preserve">informāciju par </w:t>
            </w:r>
            <w:r w:rsidR="0043539F" w:rsidRPr="00E26593">
              <w:rPr>
                <w:i/>
                <w:iCs/>
                <w:color w:val="0000FF"/>
              </w:rPr>
              <w:t>darbībām/apakšdar</w:t>
            </w:r>
            <w:r w:rsidR="00626452">
              <w:rPr>
                <w:i/>
                <w:iCs/>
                <w:color w:val="0000FF"/>
              </w:rPr>
              <w:t>b</w:t>
            </w:r>
            <w:r w:rsidR="0043539F" w:rsidRPr="00E26593">
              <w:rPr>
                <w:i/>
                <w:iCs/>
                <w:color w:val="0000FF"/>
              </w:rPr>
              <w:t>ībām</w:t>
            </w:r>
            <w:r w:rsidRPr="00E26593">
              <w:rPr>
                <w:i/>
                <w:iCs/>
                <w:color w:val="0000FF"/>
              </w:rPr>
              <w:t>, kas veiktas</w:t>
            </w:r>
            <w:r w:rsidR="0043539F" w:rsidRPr="00E26593">
              <w:rPr>
                <w:i/>
                <w:iCs/>
                <w:color w:val="0000FF"/>
              </w:rPr>
              <w:t xml:space="preserve"> vai </w:t>
            </w:r>
            <w:r w:rsidR="001864F4" w:rsidRPr="00E26593">
              <w:rPr>
                <w:i/>
                <w:iCs/>
                <w:color w:val="0000FF"/>
              </w:rPr>
              <w:t xml:space="preserve">kuras </w:t>
            </w:r>
            <w:r w:rsidR="0043539F" w:rsidRPr="00E26593">
              <w:rPr>
                <w:i/>
                <w:iCs/>
                <w:color w:val="0000FF"/>
              </w:rPr>
              <w:t>plānot</w:t>
            </w:r>
            <w:r w:rsidR="001864F4" w:rsidRPr="00E26593">
              <w:rPr>
                <w:i/>
                <w:iCs/>
                <w:color w:val="0000FF"/>
              </w:rPr>
              <w:t xml:space="preserve">s veikt </w:t>
            </w:r>
            <w:r w:rsidRPr="00E26593">
              <w:rPr>
                <w:i/>
                <w:iCs/>
                <w:color w:val="0000FF"/>
              </w:rPr>
              <w:t xml:space="preserve">pirms </w:t>
            </w:r>
            <w:r w:rsidR="7B72AFE1" w:rsidRPr="00E26593">
              <w:rPr>
                <w:i/>
                <w:iCs/>
                <w:color w:val="0000FF"/>
              </w:rPr>
              <w:t>vienošanās</w:t>
            </w:r>
            <w:r w:rsidR="0043539F" w:rsidRPr="00E26593">
              <w:rPr>
                <w:i/>
                <w:iCs/>
                <w:color w:val="0000FF"/>
              </w:rPr>
              <w:t xml:space="preserve"> par projekta īstenošanu</w:t>
            </w:r>
            <w:r w:rsidR="7B72AFE1" w:rsidRPr="00E26593">
              <w:rPr>
                <w:i/>
                <w:iCs/>
                <w:color w:val="0000FF"/>
              </w:rPr>
              <w:t xml:space="preserve"> </w:t>
            </w:r>
            <w:r w:rsidRPr="00E26593">
              <w:rPr>
                <w:i/>
                <w:iCs/>
                <w:color w:val="0000FF"/>
              </w:rPr>
              <w:t xml:space="preserve">slēgšanas, </w:t>
            </w:r>
            <w:r w:rsidR="00DB389B">
              <w:rPr>
                <w:i/>
                <w:iCs/>
                <w:color w:val="0000FF"/>
              </w:rPr>
              <w:t>kā arī</w:t>
            </w:r>
            <w:r w:rsidR="00E26593">
              <w:rPr>
                <w:i/>
                <w:iCs/>
                <w:color w:val="0000FF"/>
              </w:rPr>
              <w:t xml:space="preserve"> norāda</w:t>
            </w:r>
            <w:r w:rsidRPr="00E26593">
              <w:rPr>
                <w:i/>
                <w:iCs/>
                <w:color w:val="0000FF"/>
              </w:rPr>
              <w:t xml:space="preserve"> to uzsākšanas datumu.</w:t>
            </w:r>
          </w:p>
        </w:tc>
      </w:tr>
    </w:tbl>
    <w:p w14:paraId="3A5B829F" w14:textId="7D7F7559" w:rsidR="00104C7D" w:rsidRDefault="00104C7D" w:rsidP="00094FF9">
      <w:pPr>
        <w:jc w:val="center"/>
        <w:rPr>
          <w:i/>
          <w:iCs/>
          <w:color w:val="0000FF"/>
        </w:rPr>
      </w:pPr>
    </w:p>
    <w:p w14:paraId="776B4FB0" w14:textId="77777777" w:rsidR="00E4340C" w:rsidRPr="00C57713" w:rsidRDefault="00E4340C" w:rsidP="00E4340C">
      <w:pPr>
        <w:jc w:val="both"/>
        <w:rPr>
          <w:b/>
          <w:bCs/>
          <w:i/>
          <w:color w:val="0000FF"/>
        </w:rPr>
      </w:pPr>
      <w:r w:rsidRPr="00C57713">
        <w:rPr>
          <w:b/>
          <w:bCs/>
          <w:i/>
          <w:color w:val="0000FF"/>
        </w:rPr>
        <w:t>Šajā sadaļā projekta iesniedzējs:</w:t>
      </w:r>
    </w:p>
    <w:p w14:paraId="6ADCF9BD" w14:textId="77777777" w:rsidR="00E4340C" w:rsidRDefault="00E4340C" w:rsidP="007F3AAC">
      <w:pPr>
        <w:pStyle w:val="ListParagraph"/>
        <w:numPr>
          <w:ilvl w:val="0"/>
          <w:numId w:val="50"/>
        </w:numPr>
        <w:jc w:val="both"/>
        <w:rPr>
          <w:rFonts w:ascii="Times New Roman" w:hAnsi="Times New Roman"/>
          <w:i/>
          <w:color w:val="0000FF"/>
          <w:sz w:val="24"/>
          <w:szCs w:val="24"/>
        </w:rPr>
      </w:pPr>
      <w:r w:rsidRPr="00C57713">
        <w:rPr>
          <w:rFonts w:ascii="Times New Roman" w:hAnsi="Times New Roman"/>
          <w:i/>
          <w:color w:val="0000FF"/>
          <w:sz w:val="24"/>
          <w:szCs w:val="24"/>
        </w:rPr>
        <w:t>norāda projekt</w:t>
      </w:r>
      <w:r>
        <w:rPr>
          <w:rFonts w:ascii="Times New Roman" w:hAnsi="Times New Roman"/>
          <w:i/>
          <w:color w:val="0000FF"/>
          <w:sz w:val="24"/>
          <w:szCs w:val="24"/>
        </w:rPr>
        <w:t>a iesnieguma sadaļā “Darbības”</w:t>
      </w:r>
      <w:r w:rsidRPr="00C57713">
        <w:rPr>
          <w:rFonts w:ascii="Times New Roman" w:hAnsi="Times New Roman"/>
          <w:i/>
          <w:color w:val="0000FF"/>
          <w:sz w:val="24"/>
          <w:szCs w:val="24"/>
        </w:rPr>
        <w:t xml:space="preserve"> </w:t>
      </w:r>
      <w:r>
        <w:rPr>
          <w:rFonts w:ascii="Times New Roman" w:hAnsi="Times New Roman"/>
          <w:i/>
          <w:color w:val="0000FF"/>
          <w:sz w:val="24"/>
          <w:szCs w:val="24"/>
        </w:rPr>
        <w:t xml:space="preserve">katrai </w:t>
      </w:r>
      <w:r w:rsidRPr="00C57713">
        <w:rPr>
          <w:rFonts w:ascii="Times New Roman" w:hAnsi="Times New Roman"/>
          <w:i/>
          <w:color w:val="0000FF"/>
          <w:sz w:val="24"/>
          <w:szCs w:val="24"/>
        </w:rPr>
        <w:t>plānot</w:t>
      </w:r>
      <w:r>
        <w:rPr>
          <w:rFonts w:ascii="Times New Roman" w:hAnsi="Times New Roman"/>
          <w:i/>
          <w:color w:val="0000FF"/>
          <w:sz w:val="24"/>
          <w:szCs w:val="24"/>
        </w:rPr>
        <w:t>ajai</w:t>
      </w:r>
      <w:r w:rsidRPr="00C57713">
        <w:rPr>
          <w:rFonts w:ascii="Times New Roman" w:hAnsi="Times New Roman"/>
          <w:i/>
          <w:color w:val="0000FF"/>
          <w:sz w:val="24"/>
          <w:szCs w:val="24"/>
        </w:rPr>
        <w:t xml:space="preserve"> darbīb</w:t>
      </w:r>
      <w:r>
        <w:rPr>
          <w:rFonts w:ascii="Times New Roman" w:hAnsi="Times New Roman"/>
          <w:i/>
          <w:color w:val="0000FF"/>
          <w:sz w:val="24"/>
          <w:szCs w:val="24"/>
        </w:rPr>
        <w:t>ai</w:t>
      </w:r>
      <w:r w:rsidRPr="00C57713">
        <w:rPr>
          <w:rFonts w:ascii="Times New Roman" w:hAnsi="Times New Roman"/>
          <w:i/>
          <w:color w:val="0000FF"/>
          <w:sz w:val="24"/>
          <w:szCs w:val="24"/>
        </w:rPr>
        <w:t xml:space="preserve"> un apakšdarbīb</w:t>
      </w:r>
      <w:r>
        <w:rPr>
          <w:rFonts w:ascii="Times New Roman" w:hAnsi="Times New Roman"/>
          <w:i/>
          <w:color w:val="0000FF"/>
          <w:sz w:val="24"/>
          <w:szCs w:val="24"/>
        </w:rPr>
        <w:t>ai paredzēto īstenošanas ilgumu (periodu ceturkšņos).</w:t>
      </w:r>
    </w:p>
    <w:p w14:paraId="2C8F2AFA" w14:textId="77777777" w:rsidR="009E6042" w:rsidRDefault="009E6042" w:rsidP="009E6042">
      <w:pPr>
        <w:pStyle w:val="ListParagraph"/>
        <w:jc w:val="both"/>
        <w:rPr>
          <w:rFonts w:ascii="Times New Roman" w:hAnsi="Times New Roman"/>
          <w:i/>
          <w:color w:val="0000FF"/>
          <w:sz w:val="24"/>
          <w:szCs w:val="24"/>
        </w:rPr>
      </w:pPr>
    </w:p>
    <w:p w14:paraId="6927EF47" w14:textId="21C77784" w:rsidR="00E4340C" w:rsidRPr="00EF6D4A" w:rsidRDefault="00E4340C" w:rsidP="00E4340C">
      <w:pPr>
        <w:pStyle w:val="ListParagraph"/>
        <w:numPr>
          <w:ilvl w:val="0"/>
          <w:numId w:val="24"/>
        </w:numPr>
        <w:jc w:val="both"/>
        <w:rPr>
          <w:rFonts w:ascii="Times New Roman" w:hAnsi="Times New Roman"/>
          <w:i/>
          <w:color w:val="0000FF"/>
          <w:sz w:val="24"/>
          <w:szCs w:val="24"/>
        </w:rPr>
      </w:pPr>
      <w:r w:rsidRPr="00E35D40">
        <w:rPr>
          <w:rFonts w:ascii="Times New Roman" w:hAnsi="Times New Roman"/>
          <w:b/>
          <w:bCs/>
          <w:i/>
          <w:color w:val="0000FF"/>
          <w:sz w:val="24"/>
          <w:szCs w:val="24"/>
        </w:rPr>
        <w:t>Projekta darbību un apakšdarbību īstenošana nevar būt uzsākta pirms 202</w:t>
      </w:r>
      <w:r w:rsidR="00A00CC9">
        <w:rPr>
          <w:rFonts w:ascii="Times New Roman" w:hAnsi="Times New Roman"/>
          <w:b/>
          <w:bCs/>
          <w:i/>
          <w:color w:val="0000FF"/>
          <w:sz w:val="24"/>
          <w:szCs w:val="24"/>
        </w:rPr>
        <w:t>4</w:t>
      </w:r>
      <w:r w:rsidRPr="00E35D40">
        <w:rPr>
          <w:rFonts w:ascii="Times New Roman" w:hAnsi="Times New Roman"/>
          <w:b/>
          <w:bCs/>
          <w:i/>
          <w:color w:val="0000FF"/>
          <w:sz w:val="24"/>
          <w:szCs w:val="24"/>
        </w:rPr>
        <w:t>.</w:t>
      </w:r>
      <w:r>
        <w:rPr>
          <w:rFonts w:ascii="Times New Roman" w:hAnsi="Times New Roman"/>
          <w:b/>
          <w:bCs/>
          <w:i/>
          <w:color w:val="0000FF"/>
          <w:sz w:val="24"/>
          <w:szCs w:val="24"/>
        </w:rPr>
        <w:t> </w:t>
      </w:r>
      <w:r w:rsidRPr="00E35D40">
        <w:rPr>
          <w:rFonts w:ascii="Times New Roman" w:hAnsi="Times New Roman"/>
          <w:b/>
          <w:bCs/>
          <w:i/>
          <w:color w:val="0000FF"/>
          <w:sz w:val="24"/>
          <w:szCs w:val="24"/>
        </w:rPr>
        <w:t>gada 1.</w:t>
      </w:r>
      <w:r>
        <w:rPr>
          <w:rFonts w:ascii="Times New Roman" w:hAnsi="Times New Roman"/>
          <w:b/>
          <w:bCs/>
          <w:i/>
          <w:color w:val="0000FF"/>
          <w:sz w:val="24"/>
          <w:szCs w:val="24"/>
        </w:rPr>
        <w:t> </w:t>
      </w:r>
      <w:r w:rsidR="00A00CC9">
        <w:rPr>
          <w:rFonts w:ascii="Times New Roman" w:hAnsi="Times New Roman"/>
          <w:b/>
          <w:bCs/>
          <w:i/>
          <w:color w:val="0000FF"/>
          <w:sz w:val="24"/>
          <w:szCs w:val="24"/>
        </w:rPr>
        <w:t>janvāra</w:t>
      </w:r>
      <w:r w:rsidRPr="00E35D40">
        <w:rPr>
          <w:rFonts w:ascii="Times New Roman" w:hAnsi="Times New Roman"/>
          <w:b/>
          <w:bCs/>
          <w:i/>
          <w:color w:val="0000FF"/>
          <w:sz w:val="24"/>
          <w:szCs w:val="24"/>
        </w:rPr>
        <w:t xml:space="preserve"> un nedrīkst pārsniegt 2029.</w:t>
      </w:r>
      <w:r>
        <w:rPr>
          <w:rFonts w:ascii="Times New Roman" w:hAnsi="Times New Roman"/>
          <w:b/>
          <w:bCs/>
          <w:i/>
          <w:color w:val="0000FF"/>
          <w:sz w:val="24"/>
          <w:szCs w:val="24"/>
        </w:rPr>
        <w:t> </w:t>
      </w:r>
      <w:r w:rsidRPr="00E35D40">
        <w:rPr>
          <w:rFonts w:ascii="Times New Roman" w:hAnsi="Times New Roman"/>
          <w:b/>
          <w:bCs/>
          <w:i/>
          <w:color w:val="0000FF"/>
          <w:sz w:val="24"/>
          <w:szCs w:val="24"/>
        </w:rPr>
        <w:t>gada 31.</w:t>
      </w:r>
      <w:r>
        <w:rPr>
          <w:rFonts w:ascii="Times New Roman" w:hAnsi="Times New Roman"/>
          <w:b/>
          <w:bCs/>
          <w:i/>
          <w:color w:val="0000FF"/>
          <w:sz w:val="24"/>
          <w:szCs w:val="24"/>
        </w:rPr>
        <w:t> </w:t>
      </w:r>
      <w:r w:rsidRPr="00E35D40">
        <w:rPr>
          <w:rFonts w:ascii="Times New Roman" w:hAnsi="Times New Roman"/>
          <w:b/>
          <w:bCs/>
          <w:i/>
          <w:color w:val="0000FF"/>
          <w:sz w:val="24"/>
          <w:szCs w:val="24"/>
        </w:rPr>
        <w:t>decembri</w:t>
      </w:r>
      <w:r w:rsidRPr="00EF6D4A">
        <w:rPr>
          <w:rFonts w:ascii="Times New Roman" w:hAnsi="Times New Roman"/>
          <w:i/>
          <w:color w:val="0000FF"/>
          <w:sz w:val="24"/>
          <w:szCs w:val="24"/>
        </w:rPr>
        <w:t>.</w:t>
      </w: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9E40E1">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C5393C" w:rsidRDefault="00E74B48" w:rsidP="00094FF9">
            <w:pPr>
              <w:jc w:val="both"/>
              <w:rPr>
                <w:color w:val="7F7F7F" w:themeColor="text1" w:themeTint="80"/>
              </w:rPr>
            </w:pPr>
            <w:r w:rsidRPr="00C5393C">
              <w:rPr>
                <w:b/>
                <w:bCs/>
                <w:color w:val="000000" w:themeColor="text1"/>
              </w:rPr>
              <w:t>Finansējuma avots</w:t>
            </w:r>
          </w:p>
          <w:p w14:paraId="62322479" w14:textId="170B10AC" w:rsidR="00E74B48" w:rsidRPr="00C5393C" w:rsidRDefault="00E74B48" w:rsidP="00094FF9">
            <w:pPr>
              <w:jc w:val="both"/>
              <w:rPr>
                <w:color w:val="7F7F7F" w:themeColor="text1" w:themeTint="80"/>
              </w:rPr>
            </w:pPr>
            <w:r w:rsidRPr="00C5393C">
              <w:rPr>
                <w:color w:val="7F7F7F" w:themeColor="text1" w:themeTint="80"/>
              </w:rPr>
              <w:t xml:space="preserve">automātiski tiek </w:t>
            </w:r>
            <w:r w:rsidRPr="00C5393C">
              <w:rPr>
                <w:color w:val="808080" w:themeColor="background1" w:themeShade="80"/>
              </w:rPr>
              <w:t xml:space="preserve">attēloti </w:t>
            </w:r>
            <w:r w:rsidR="00A977CA" w:rsidRPr="00C5393C">
              <w:rPr>
                <w:color w:val="808080" w:themeColor="background1" w:themeShade="80"/>
              </w:rPr>
              <w:t>pasākumā</w:t>
            </w:r>
            <w:r w:rsidRPr="00C5393C">
              <w:rPr>
                <w:color w:val="808080" w:themeColor="background1" w:themeShade="80"/>
              </w:rPr>
              <w:t xml:space="preserve"> </w:t>
            </w:r>
            <w:r w:rsidRPr="00C5393C">
              <w:rPr>
                <w:color w:val="7F7F7F" w:themeColor="text1" w:themeTint="80"/>
              </w:rPr>
              <w:t>paredzētie finansējuma avoti</w:t>
            </w:r>
          </w:p>
          <w:p w14:paraId="0BEB10E4" w14:textId="77777777" w:rsidR="00E74B48" w:rsidRPr="00C5393C" w:rsidRDefault="00E74B48" w:rsidP="00094FF9">
            <w:pPr>
              <w:jc w:val="both"/>
              <w:rPr>
                <w:color w:val="7F7F7F" w:themeColor="text1" w:themeTint="80"/>
              </w:rPr>
            </w:pPr>
          </w:p>
          <w:p w14:paraId="27737C24" w14:textId="73108F38" w:rsidR="00F05EAB" w:rsidRPr="00C5393C" w:rsidRDefault="00A337CD" w:rsidP="00094FF9">
            <w:pPr>
              <w:jc w:val="both"/>
              <w:rPr>
                <w:b/>
                <w:bCs/>
                <w:color w:val="000000" w:themeColor="text1"/>
              </w:rPr>
            </w:pPr>
            <w:r w:rsidRPr="00C5393C">
              <w:rPr>
                <w:b/>
                <w:bCs/>
                <w:color w:val="000000" w:themeColor="text1"/>
              </w:rPr>
              <w:t>F</w:t>
            </w:r>
            <w:r w:rsidR="00F05EAB" w:rsidRPr="00C5393C">
              <w:rPr>
                <w:b/>
                <w:bCs/>
                <w:color w:val="000000" w:themeColor="text1"/>
              </w:rPr>
              <w:t xml:space="preserve">inansējuma summa </w:t>
            </w:r>
          </w:p>
          <w:p w14:paraId="4D5DCDBA" w14:textId="26B4568B" w:rsidR="00F05EAB" w:rsidRPr="00C5393C" w:rsidRDefault="00F05EAB" w:rsidP="00094FF9">
            <w:pPr>
              <w:jc w:val="both"/>
              <w:rPr>
                <w:color w:val="7F7F7F" w:themeColor="text1" w:themeTint="80"/>
              </w:rPr>
            </w:pPr>
            <w:r w:rsidRPr="00C5393C">
              <w:rPr>
                <w:color w:val="7F7F7F" w:themeColor="text1" w:themeTint="80"/>
              </w:rPr>
              <w:t>Ievada projektā paredzēto finansējuma summu katram finansēšanas avotam</w:t>
            </w:r>
          </w:p>
          <w:p w14:paraId="3FBCEE1B" w14:textId="77777777" w:rsidR="00A745E9" w:rsidRPr="00C5393C" w:rsidRDefault="00A745E9" w:rsidP="00A745E9">
            <w:pPr>
              <w:jc w:val="both"/>
              <w:rPr>
                <w:i/>
                <w:iCs/>
                <w:color w:val="0000FF"/>
              </w:rPr>
            </w:pPr>
          </w:p>
          <w:p w14:paraId="0CA9A897" w14:textId="77777777" w:rsidR="00583566" w:rsidRPr="00C5393C" w:rsidRDefault="00A745E9" w:rsidP="00A745E9">
            <w:pPr>
              <w:jc w:val="both"/>
              <w:rPr>
                <w:i/>
                <w:iCs/>
                <w:color w:val="0000FF"/>
              </w:rPr>
            </w:pPr>
            <w:r w:rsidRPr="00C5393C">
              <w:rPr>
                <w:i/>
                <w:iCs/>
                <w:color w:val="0000FF"/>
              </w:rPr>
              <w:t xml:space="preserve">Norāda projekta finansējuma sadalījumu pa finansēšanas avotiem atbilstoši MK noteikumu </w:t>
            </w:r>
            <w:r w:rsidR="000E777C" w:rsidRPr="00C5393C">
              <w:rPr>
                <w:i/>
                <w:iCs/>
                <w:color w:val="0000FF"/>
              </w:rPr>
              <w:t>2</w:t>
            </w:r>
            <w:r w:rsidR="00583566" w:rsidRPr="00C5393C">
              <w:rPr>
                <w:i/>
                <w:iCs/>
                <w:color w:val="0000FF"/>
              </w:rPr>
              <w:t>1</w:t>
            </w:r>
            <w:r w:rsidRPr="00C5393C">
              <w:rPr>
                <w:i/>
                <w:iCs/>
                <w:color w:val="0000FF"/>
              </w:rPr>
              <w:t>. punktā noteiktajam, t.i.,</w:t>
            </w:r>
            <w:r w:rsidR="00583566" w:rsidRPr="00C5393C">
              <w:rPr>
                <w:i/>
                <w:iCs/>
                <w:color w:val="0000FF"/>
              </w:rPr>
              <w:t>:</w:t>
            </w:r>
          </w:p>
          <w:p w14:paraId="29FEBDC8" w14:textId="2C346446" w:rsidR="003A4207" w:rsidRPr="00C5393C" w:rsidRDefault="003A4207" w:rsidP="007F3AAC">
            <w:pPr>
              <w:pStyle w:val="ListParagraph"/>
              <w:numPr>
                <w:ilvl w:val="0"/>
                <w:numId w:val="51"/>
              </w:numPr>
              <w:ind w:left="342"/>
              <w:jc w:val="both"/>
              <w:rPr>
                <w:rFonts w:ascii="Times New Roman" w:hAnsi="Times New Roman"/>
                <w:i/>
                <w:iCs/>
                <w:color w:val="0000FF"/>
                <w:sz w:val="24"/>
                <w:szCs w:val="24"/>
              </w:rPr>
            </w:pPr>
            <w:r w:rsidRPr="00C5393C">
              <w:rPr>
                <w:rFonts w:ascii="Times New Roman" w:hAnsi="Times New Roman"/>
                <w:i/>
                <w:iCs/>
                <w:color w:val="0000FF"/>
                <w:sz w:val="24"/>
                <w:szCs w:val="24"/>
              </w:rPr>
              <w:t>p</w:t>
            </w:r>
            <w:r w:rsidR="00E424D1" w:rsidRPr="00C5393C">
              <w:rPr>
                <w:rFonts w:ascii="Times New Roman" w:hAnsi="Times New Roman"/>
                <w:i/>
                <w:iCs/>
                <w:color w:val="0000FF"/>
                <w:sz w:val="24"/>
                <w:szCs w:val="24"/>
              </w:rPr>
              <w:t>rojekta iesniedzējs – Veselības ministrija</w:t>
            </w:r>
            <w:r w:rsidR="00564194" w:rsidRPr="00C5393C">
              <w:rPr>
                <w:rFonts w:ascii="Times New Roman" w:hAnsi="Times New Roman"/>
                <w:i/>
                <w:iCs/>
                <w:color w:val="0000FF"/>
                <w:sz w:val="24"/>
                <w:szCs w:val="24"/>
              </w:rPr>
              <w:t>,</w:t>
            </w:r>
            <w:r w:rsidR="00E424D1" w:rsidRPr="00C5393C">
              <w:rPr>
                <w:rFonts w:ascii="Times New Roman" w:hAnsi="Times New Roman"/>
                <w:i/>
                <w:iCs/>
                <w:color w:val="0000FF"/>
                <w:sz w:val="24"/>
                <w:szCs w:val="24"/>
              </w:rPr>
              <w:t xml:space="preserve"> </w:t>
            </w:r>
            <w:r w:rsidR="00A745E9" w:rsidRPr="00C5393C">
              <w:rPr>
                <w:rFonts w:ascii="Times New Roman" w:hAnsi="Times New Roman"/>
                <w:i/>
                <w:iCs/>
                <w:color w:val="0000FF"/>
                <w:sz w:val="24"/>
                <w:szCs w:val="24"/>
              </w:rPr>
              <w:t xml:space="preserve">norāda ESF+ summu, kas </w:t>
            </w:r>
            <w:r w:rsidR="00A745E9" w:rsidRPr="00C5393C">
              <w:rPr>
                <w:rFonts w:ascii="Times New Roman" w:hAnsi="Times New Roman"/>
                <w:i/>
                <w:iCs/>
                <w:color w:val="0000FF"/>
                <w:sz w:val="24"/>
                <w:szCs w:val="24"/>
                <w:u w:val="single"/>
              </w:rPr>
              <w:t>nepārsniedz</w:t>
            </w:r>
            <w:r w:rsidR="00A745E9" w:rsidRPr="00C5393C">
              <w:rPr>
                <w:rFonts w:ascii="Times New Roman" w:hAnsi="Times New Roman"/>
                <w:i/>
                <w:iCs/>
                <w:color w:val="0000FF"/>
                <w:sz w:val="24"/>
                <w:szCs w:val="24"/>
              </w:rPr>
              <w:t xml:space="preserve"> </w:t>
            </w:r>
            <w:r w:rsidR="00CA3E42">
              <w:rPr>
                <w:rFonts w:ascii="Times New Roman" w:hAnsi="Times New Roman"/>
                <w:i/>
                <w:iCs/>
                <w:color w:val="0000FF"/>
                <w:sz w:val="24"/>
                <w:szCs w:val="24"/>
              </w:rPr>
              <w:t>6</w:t>
            </w:r>
            <w:r w:rsidR="003E7BED">
              <w:rPr>
                <w:rFonts w:ascii="Times New Roman" w:hAnsi="Times New Roman"/>
                <w:i/>
                <w:iCs/>
                <w:color w:val="0000FF"/>
                <w:sz w:val="24"/>
                <w:szCs w:val="24"/>
              </w:rPr>
              <w:t> 137</w:t>
            </w:r>
            <w:r w:rsidR="0040617A">
              <w:rPr>
                <w:rFonts w:ascii="Times New Roman" w:hAnsi="Times New Roman"/>
                <w:i/>
                <w:iCs/>
                <w:color w:val="0000FF"/>
                <w:sz w:val="24"/>
                <w:szCs w:val="24"/>
              </w:rPr>
              <w:t> </w:t>
            </w:r>
            <w:r w:rsidR="000577D0">
              <w:rPr>
                <w:rFonts w:ascii="Times New Roman" w:hAnsi="Times New Roman"/>
                <w:i/>
                <w:iCs/>
                <w:color w:val="0000FF"/>
                <w:sz w:val="24"/>
                <w:szCs w:val="24"/>
              </w:rPr>
              <w:t>382</w:t>
            </w:r>
            <w:r w:rsidR="0040617A">
              <w:rPr>
                <w:rFonts w:ascii="Times New Roman" w:hAnsi="Times New Roman"/>
                <w:i/>
                <w:iCs/>
                <w:color w:val="0000FF"/>
                <w:sz w:val="24"/>
                <w:szCs w:val="24"/>
              </w:rPr>
              <w:t xml:space="preserve"> </w:t>
            </w:r>
            <w:proofErr w:type="spellStart"/>
            <w:r w:rsidR="00A745E9" w:rsidRPr="00C5393C">
              <w:rPr>
                <w:rFonts w:ascii="Times New Roman" w:hAnsi="Times New Roman"/>
                <w:i/>
                <w:iCs/>
                <w:color w:val="0000FF"/>
                <w:sz w:val="24"/>
                <w:szCs w:val="24"/>
              </w:rPr>
              <w:t>euro</w:t>
            </w:r>
            <w:proofErr w:type="spellEnd"/>
            <w:r w:rsidR="00A745E9" w:rsidRPr="00C5393C">
              <w:rPr>
                <w:rFonts w:ascii="Times New Roman" w:hAnsi="Times New Roman"/>
                <w:i/>
                <w:iCs/>
                <w:color w:val="0000FF"/>
                <w:sz w:val="24"/>
                <w:szCs w:val="24"/>
              </w:rPr>
              <w:t xml:space="preserve"> un valsts budžeta līdzfinansējuma summu, kas </w:t>
            </w:r>
            <w:r w:rsidR="00A745E9" w:rsidRPr="00C5393C">
              <w:rPr>
                <w:rFonts w:ascii="Times New Roman" w:hAnsi="Times New Roman"/>
                <w:i/>
                <w:iCs/>
                <w:color w:val="0000FF"/>
                <w:sz w:val="24"/>
                <w:szCs w:val="24"/>
                <w:u w:val="single"/>
              </w:rPr>
              <w:t>nepārsniedz</w:t>
            </w:r>
            <w:r w:rsidR="00A745E9" w:rsidRPr="00C5393C">
              <w:rPr>
                <w:rFonts w:ascii="Times New Roman" w:hAnsi="Times New Roman"/>
                <w:i/>
                <w:iCs/>
                <w:color w:val="0000FF"/>
                <w:sz w:val="24"/>
                <w:szCs w:val="24"/>
              </w:rPr>
              <w:t xml:space="preserve"> </w:t>
            </w:r>
            <w:r w:rsidR="001D522B" w:rsidRPr="00C5393C">
              <w:rPr>
                <w:rFonts w:ascii="Times New Roman" w:hAnsi="Times New Roman"/>
                <w:i/>
                <w:iCs/>
                <w:color w:val="0000FF"/>
                <w:sz w:val="24"/>
                <w:szCs w:val="24"/>
              </w:rPr>
              <w:t>1</w:t>
            </w:r>
            <w:r w:rsidR="005100CF" w:rsidRPr="00C5393C">
              <w:rPr>
                <w:rFonts w:ascii="Times New Roman" w:hAnsi="Times New Roman"/>
                <w:i/>
                <w:iCs/>
                <w:color w:val="0000FF"/>
                <w:sz w:val="24"/>
                <w:szCs w:val="24"/>
              </w:rPr>
              <w:t> </w:t>
            </w:r>
            <w:r w:rsidR="001D522B" w:rsidRPr="00C5393C">
              <w:rPr>
                <w:rFonts w:ascii="Times New Roman" w:hAnsi="Times New Roman"/>
                <w:i/>
                <w:iCs/>
                <w:color w:val="0000FF"/>
                <w:sz w:val="24"/>
                <w:szCs w:val="24"/>
              </w:rPr>
              <w:t>083</w:t>
            </w:r>
            <w:r w:rsidR="0040617A">
              <w:rPr>
                <w:rFonts w:ascii="Times New Roman" w:hAnsi="Times New Roman"/>
                <w:i/>
                <w:iCs/>
                <w:color w:val="0000FF"/>
                <w:sz w:val="24"/>
                <w:szCs w:val="24"/>
              </w:rPr>
              <w:t> </w:t>
            </w:r>
            <w:r w:rsidR="005100CF" w:rsidRPr="00C5393C">
              <w:rPr>
                <w:rFonts w:ascii="Times New Roman" w:hAnsi="Times New Roman"/>
                <w:i/>
                <w:iCs/>
                <w:color w:val="0000FF"/>
                <w:sz w:val="24"/>
                <w:szCs w:val="24"/>
              </w:rPr>
              <w:t>068</w:t>
            </w:r>
            <w:r w:rsidR="0040617A">
              <w:rPr>
                <w:rFonts w:ascii="Times New Roman" w:hAnsi="Times New Roman"/>
                <w:i/>
                <w:iCs/>
                <w:color w:val="0000FF"/>
                <w:sz w:val="24"/>
                <w:szCs w:val="24"/>
              </w:rPr>
              <w:t xml:space="preserve"> </w:t>
            </w:r>
            <w:proofErr w:type="spellStart"/>
            <w:r w:rsidR="00A745E9" w:rsidRPr="00C5393C">
              <w:rPr>
                <w:rFonts w:ascii="Times New Roman" w:hAnsi="Times New Roman"/>
                <w:i/>
                <w:iCs/>
                <w:color w:val="0000FF"/>
                <w:sz w:val="24"/>
                <w:szCs w:val="24"/>
              </w:rPr>
              <w:t>euro</w:t>
            </w:r>
            <w:proofErr w:type="spellEnd"/>
            <w:r w:rsidRPr="00C5393C">
              <w:rPr>
                <w:rFonts w:ascii="Times New Roman" w:hAnsi="Times New Roman"/>
                <w:i/>
                <w:iCs/>
                <w:color w:val="0000FF"/>
                <w:sz w:val="24"/>
                <w:szCs w:val="24"/>
              </w:rPr>
              <w:t>;</w:t>
            </w:r>
          </w:p>
          <w:p w14:paraId="6F44B0C3" w14:textId="2B0B8412" w:rsidR="00A745E9" w:rsidRPr="00C5393C" w:rsidRDefault="003A4207" w:rsidP="007F3AAC">
            <w:pPr>
              <w:pStyle w:val="ListParagraph"/>
              <w:numPr>
                <w:ilvl w:val="0"/>
                <w:numId w:val="51"/>
              </w:numPr>
              <w:ind w:left="342"/>
              <w:jc w:val="both"/>
              <w:rPr>
                <w:rFonts w:ascii="Times New Roman" w:hAnsi="Times New Roman"/>
                <w:i/>
                <w:iCs/>
                <w:color w:val="0000FF"/>
                <w:sz w:val="24"/>
                <w:szCs w:val="24"/>
              </w:rPr>
            </w:pPr>
            <w:r w:rsidRPr="00C5393C">
              <w:rPr>
                <w:rFonts w:ascii="Times New Roman" w:hAnsi="Times New Roman"/>
                <w:i/>
                <w:iCs/>
                <w:color w:val="0000FF"/>
                <w:sz w:val="24"/>
                <w:szCs w:val="24"/>
              </w:rPr>
              <w:t xml:space="preserve">projekta iesniedzējs – </w:t>
            </w:r>
            <w:r w:rsidR="00564194" w:rsidRPr="00C5393C">
              <w:rPr>
                <w:rFonts w:ascii="Times New Roman" w:hAnsi="Times New Roman"/>
                <w:i/>
                <w:iCs/>
                <w:color w:val="0000FF"/>
                <w:sz w:val="24"/>
                <w:szCs w:val="24"/>
              </w:rPr>
              <w:t xml:space="preserve">Paula Stradiņa Medicīnas </w:t>
            </w:r>
            <w:r w:rsidR="00F72D00" w:rsidRPr="00C5393C">
              <w:rPr>
                <w:rFonts w:ascii="Times New Roman" w:hAnsi="Times New Roman"/>
                <w:i/>
                <w:iCs/>
                <w:color w:val="0000FF"/>
                <w:sz w:val="24"/>
                <w:szCs w:val="24"/>
              </w:rPr>
              <w:t>vēstures muzejs</w:t>
            </w:r>
            <w:r w:rsidR="008D1BFD" w:rsidRPr="00C5393C">
              <w:rPr>
                <w:rFonts w:ascii="Times New Roman" w:hAnsi="Times New Roman"/>
                <w:i/>
                <w:iCs/>
                <w:color w:val="0000FF"/>
                <w:sz w:val="24"/>
                <w:szCs w:val="24"/>
              </w:rPr>
              <w:t>,</w:t>
            </w:r>
            <w:r w:rsidRPr="00C5393C">
              <w:rPr>
                <w:rFonts w:ascii="Times New Roman" w:hAnsi="Times New Roman"/>
                <w:i/>
                <w:iCs/>
                <w:color w:val="0000FF"/>
                <w:sz w:val="24"/>
                <w:szCs w:val="24"/>
              </w:rPr>
              <w:t xml:space="preserve"> norāda ESF+ summu, kas </w:t>
            </w:r>
            <w:r w:rsidRPr="00C5393C">
              <w:rPr>
                <w:rFonts w:ascii="Times New Roman" w:hAnsi="Times New Roman"/>
                <w:i/>
                <w:iCs/>
                <w:color w:val="0000FF"/>
                <w:sz w:val="24"/>
                <w:szCs w:val="24"/>
                <w:u w:val="single"/>
              </w:rPr>
              <w:t>nepārsniedz</w:t>
            </w:r>
            <w:r w:rsidRPr="00C5393C">
              <w:rPr>
                <w:rFonts w:ascii="Times New Roman" w:hAnsi="Times New Roman"/>
                <w:i/>
                <w:iCs/>
                <w:color w:val="0000FF"/>
                <w:sz w:val="24"/>
                <w:szCs w:val="24"/>
              </w:rPr>
              <w:t xml:space="preserve"> </w:t>
            </w:r>
            <w:r w:rsidR="00012253">
              <w:rPr>
                <w:rFonts w:ascii="Times New Roman" w:hAnsi="Times New Roman"/>
                <w:i/>
                <w:iCs/>
                <w:color w:val="0000FF"/>
                <w:sz w:val="24"/>
                <w:szCs w:val="24"/>
              </w:rPr>
              <w:t>1 062 500</w:t>
            </w:r>
            <w:r w:rsidRPr="00C5393C">
              <w:rPr>
                <w:rFonts w:ascii="Times New Roman" w:hAnsi="Times New Roman"/>
                <w:i/>
                <w:iCs/>
                <w:color w:val="0000FF"/>
                <w:sz w:val="24"/>
                <w:szCs w:val="24"/>
              </w:rPr>
              <w:t xml:space="preserve"> </w:t>
            </w:r>
            <w:proofErr w:type="spellStart"/>
            <w:r w:rsidRPr="00C5393C">
              <w:rPr>
                <w:rFonts w:ascii="Times New Roman" w:hAnsi="Times New Roman"/>
                <w:i/>
                <w:iCs/>
                <w:color w:val="0000FF"/>
                <w:sz w:val="24"/>
                <w:szCs w:val="24"/>
              </w:rPr>
              <w:t>euro</w:t>
            </w:r>
            <w:proofErr w:type="spellEnd"/>
            <w:r w:rsidRPr="00C5393C">
              <w:rPr>
                <w:rFonts w:ascii="Times New Roman" w:hAnsi="Times New Roman"/>
                <w:i/>
                <w:iCs/>
                <w:color w:val="0000FF"/>
                <w:sz w:val="24"/>
                <w:szCs w:val="24"/>
              </w:rPr>
              <w:t xml:space="preserve"> un valsts budžeta līdzfinansējuma summu, kas </w:t>
            </w:r>
            <w:r w:rsidRPr="00C5393C">
              <w:rPr>
                <w:rFonts w:ascii="Times New Roman" w:hAnsi="Times New Roman"/>
                <w:i/>
                <w:iCs/>
                <w:color w:val="0000FF"/>
                <w:sz w:val="24"/>
                <w:szCs w:val="24"/>
                <w:u w:val="single"/>
              </w:rPr>
              <w:t>nepārsniedz</w:t>
            </w:r>
            <w:r w:rsidRPr="00C5393C">
              <w:rPr>
                <w:rFonts w:ascii="Times New Roman" w:hAnsi="Times New Roman"/>
                <w:i/>
                <w:iCs/>
                <w:color w:val="0000FF"/>
                <w:sz w:val="24"/>
                <w:szCs w:val="24"/>
              </w:rPr>
              <w:t xml:space="preserve"> </w:t>
            </w:r>
            <w:r w:rsidR="00012253">
              <w:rPr>
                <w:rFonts w:ascii="Times New Roman" w:hAnsi="Times New Roman"/>
                <w:i/>
                <w:iCs/>
                <w:color w:val="0000FF"/>
                <w:sz w:val="24"/>
                <w:szCs w:val="24"/>
              </w:rPr>
              <w:t>187 500</w:t>
            </w:r>
            <w:r w:rsidRPr="00C5393C">
              <w:rPr>
                <w:rFonts w:ascii="Times New Roman" w:hAnsi="Times New Roman"/>
                <w:i/>
                <w:iCs/>
                <w:color w:val="0000FF"/>
                <w:sz w:val="24"/>
                <w:szCs w:val="24"/>
              </w:rPr>
              <w:t xml:space="preserve"> </w:t>
            </w:r>
            <w:proofErr w:type="spellStart"/>
            <w:r w:rsidRPr="00C5393C">
              <w:rPr>
                <w:rFonts w:ascii="Times New Roman" w:hAnsi="Times New Roman"/>
                <w:i/>
                <w:iCs/>
                <w:color w:val="0000FF"/>
                <w:sz w:val="24"/>
                <w:szCs w:val="24"/>
              </w:rPr>
              <w:t>euro</w:t>
            </w:r>
            <w:proofErr w:type="spellEnd"/>
            <w:r w:rsidR="00A745E9" w:rsidRPr="00C5393C">
              <w:rPr>
                <w:rFonts w:ascii="Times New Roman" w:hAnsi="Times New Roman"/>
                <w:i/>
                <w:iCs/>
                <w:color w:val="0000FF"/>
                <w:sz w:val="24"/>
                <w:szCs w:val="24"/>
              </w:rPr>
              <w:t>.</w:t>
            </w:r>
          </w:p>
          <w:p w14:paraId="1953F849" w14:textId="30A4EA6D" w:rsidR="00F05EAB" w:rsidRPr="00C5393C" w:rsidRDefault="00F05EAB" w:rsidP="00094FF9">
            <w:pPr>
              <w:jc w:val="both"/>
              <w:rPr>
                <w:b/>
                <w:bCs/>
                <w:color w:val="000000" w:themeColor="text1"/>
              </w:rPr>
            </w:pPr>
            <w:r w:rsidRPr="00C5393C">
              <w:rPr>
                <w:b/>
                <w:bCs/>
                <w:color w:val="000000" w:themeColor="text1"/>
              </w:rPr>
              <w:t>Publiskās un kopējās attiecināmo izmaksu summa</w:t>
            </w:r>
          </w:p>
          <w:p w14:paraId="4955984B" w14:textId="77777777" w:rsidR="00CB7EEF" w:rsidRPr="00C5393C" w:rsidRDefault="00E74B48" w:rsidP="00094FF9">
            <w:pPr>
              <w:jc w:val="both"/>
              <w:rPr>
                <w:color w:val="7F7F7F" w:themeColor="text1" w:themeTint="80"/>
              </w:rPr>
            </w:pPr>
            <w:r w:rsidRPr="00C5393C">
              <w:rPr>
                <w:color w:val="7F7F7F" w:themeColor="text1" w:themeTint="80"/>
              </w:rPr>
              <w:t xml:space="preserve">automātiski tiek aprēķināts finansējuma apjoms </w:t>
            </w:r>
            <w:r w:rsidR="00C24F0E" w:rsidRPr="00C5393C">
              <w:rPr>
                <w:color w:val="7F7F7F" w:themeColor="text1" w:themeTint="80"/>
              </w:rPr>
              <w:t xml:space="preserve"> </w:t>
            </w:r>
          </w:p>
          <w:p w14:paraId="57DC7A00" w14:textId="77777777" w:rsidR="00CA2CCF" w:rsidRPr="00C5393C" w:rsidRDefault="00657B35" w:rsidP="00657B35">
            <w:pPr>
              <w:pStyle w:val="ListParagraph"/>
              <w:numPr>
                <w:ilvl w:val="0"/>
                <w:numId w:val="24"/>
              </w:numPr>
              <w:ind w:left="342"/>
              <w:jc w:val="both"/>
              <w:rPr>
                <w:rFonts w:ascii="Times New Roman" w:hAnsi="Times New Roman"/>
                <w:b/>
                <w:bCs/>
                <w:color w:val="7F7F7F" w:themeColor="text1" w:themeTint="80"/>
                <w:sz w:val="24"/>
                <w:szCs w:val="24"/>
              </w:rPr>
            </w:pPr>
            <w:r w:rsidRPr="00C5393C">
              <w:rPr>
                <w:rFonts w:ascii="Times New Roman" w:hAnsi="Times New Roman"/>
                <w:i/>
                <w:iCs/>
                <w:color w:val="0000FF"/>
                <w:sz w:val="24"/>
                <w:szCs w:val="24"/>
              </w:rPr>
              <w:t>Norādītās projekta kopējās attiecināmās izmaksas nedrīkst pārsniegt MK noteikumu 21. punktā noteikto projekta iesniedzējam</w:t>
            </w:r>
            <w:r w:rsidR="00CA2CCF" w:rsidRPr="00C5393C">
              <w:rPr>
                <w:rFonts w:ascii="Times New Roman" w:hAnsi="Times New Roman"/>
                <w:i/>
                <w:iCs/>
                <w:color w:val="0000FF"/>
                <w:sz w:val="24"/>
                <w:szCs w:val="24"/>
              </w:rPr>
              <w:t xml:space="preserve"> </w:t>
            </w:r>
            <w:r w:rsidRPr="00C5393C">
              <w:rPr>
                <w:rFonts w:ascii="Times New Roman" w:hAnsi="Times New Roman"/>
                <w:i/>
                <w:iCs/>
                <w:color w:val="0000FF"/>
                <w:sz w:val="24"/>
                <w:szCs w:val="24"/>
              </w:rPr>
              <w:t>pieejamo kopējo attiecināmo finansējumu, t.i.,</w:t>
            </w:r>
            <w:r w:rsidR="00CA2CCF" w:rsidRPr="00C5393C">
              <w:rPr>
                <w:rFonts w:ascii="Times New Roman" w:hAnsi="Times New Roman"/>
                <w:i/>
                <w:iCs/>
                <w:color w:val="0000FF"/>
                <w:sz w:val="24"/>
                <w:szCs w:val="24"/>
              </w:rPr>
              <w:t>:</w:t>
            </w:r>
          </w:p>
          <w:p w14:paraId="35CF7524" w14:textId="0915C317" w:rsidR="00657B35" w:rsidRPr="00C5393C" w:rsidRDefault="00CA2CCF" w:rsidP="007F3AAC">
            <w:pPr>
              <w:pStyle w:val="ListParagraph"/>
              <w:numPr>
                <w:ilvl w:val="0"/>
                <w:numId w:val="52"/>
              </w:numPr>
              <w:ind w:left="625"/>
              <w:jc w:val="both"/>
              <w:rPr>
                <w:rFonts w:ascii="Times New Roman" w:hAnsi="Times New Roman"/>
                <w:i/>
                <w:iCs/>
                <w:color w:val="0000FF"/>
                <w:sz w:val="24"/>
                <w:szCs w:val="24"/>
              </w:rPr>
            </w:pPr>
            <w:r w:rsidRPr="00C5393C">
              <w:rPr>
                <w:rFonts w:ascii="Times New Roman" w:hAnsi="Times New Roman"/>
                <w:i/>
                <w:iCs/>
                <w:color w:val="0000FF"/>
                <w:sz w:val="24"/>
                <w:szCs w:val="24"/>
              </w:rPr>
              <w:t>projekta iesniedzēja</w:t>
            </w:r>
            <w:r w:rsidR="003625A3" w:rsidRPr="00C5393C">
              <w:rPr>
                <w:rFonts w:ascii="Times New Roman" w:hAnsi="Times New Roman"/>
                <w:i/>
                <w:iCs/>
                <w:color w:val="0000FF"/>
                <w:sz w:val="24"/>
                <w:szCs w:val="24"/>
              </w:rPr>
              <w:t>m</w:t>
            </w:r>
            <w:r w:rsidRPr="00C5393C">
              <w:rPr>
                <w:rFonts w:ascii="Times New Roman" w:hAnsi="Times New Roman"/>
                <w:i/>
                <w:iCs/>
                <w:color w:val="0000FF"/>
                <w:sz w:val="24"/>
                <w:szCs w:val="24"/>
              </w:rPr>
              <w:t xml:space="preserve"> – Veselības ministrija</w:t>
            </w:r>
            <w:r w:rsidR="008961E8" w:rsidRPr="00C5393C">
              <w:rPr>
                <w:rFonts w:ascii="Times New Roman" w:hAnsi="Times New Roman"/>
                <w:i/>
                <w:iCs/>
                <w:color w:val="0000FF"/>
                <w:sz w:val="24"/>
                <w:szCs w:val="24"/>
              </w:rPr>
              <w:t>, kopējās attiecināmas izmaksas</w:t>
            </w:r>
            <w:r w:rsidRPr="00C5393C">
              <w:rPr>
                <w:rFonts w:ascii="Times New Roman" w:hAnsi="Times New Roman"/>
                <w:i/>
                <w:iCs/>
                <w:color w:val="0000FF"/>
                <w:sz w:val="24"/>
                <w:szCs w:val="24"/>
              </w:rPr>
              <w:t xml:space="preserve"> </w:t>
            </w:r>
            <w:r w:rsidR="00657B35" w:rsidRPr="00C5393C">
              <w:rPr>
                <w:rFonts w:ascii="Times New Roman" w:hAnsi="Times New Roman"/>
                <w:i/>
                <w:iCs/>
                <w:color w:val="0000FF"/>
                <w:sz w:val="24"/>
                <w:szCs w:val="24"/>
              </w:rPr>
              <w:t xml:space="preserve">nedrīkst pārsniegt </w:t>
            </w:r>
            <w:r w:rsidR="008642E2" w:rsidRPr="00C5393C">
              <w:rPr>
                <w:rFonts w:ascii="Times New Roman" w:hAnsi="Times New Roman"/>
                <w:i/>
                <w:iCs/>
                <w:color w:val="0000FF"/>
                <w:sz w:val="24"/>
                <w:szCs w:val="24"/>
              </w:rPr>
              <w:t>7 220 450</w:t>
            </w:r>
            <w:r w:rsidR="00657B35" w:rsidRPr="00C5393C">
              <w:rPr>
                <w:rFonts w:ascii="Times New Roman" w:hAnsi="Times New Roman"/>
                <w:i/>
                <w:iCs/>
                <w:color w:val="0000FF"/>
                <w:sz w:val="24"/>
                <w:szCs w:val="24"/>
              </w:rPr>
              <w:t xml:space="preserve"> </w:t>
            </w:r>
            <w:proofErr w:type="spellStart"/>
            <w:r w:rsidR="00657B35" w:rsidRPr="00C5393C">
              <w:rPr>
                <w:rFonts w:ascii="Times New Roman" w:hAnsi="Times New Roman"/>
                <w:i/>
                <w:iCs/>
                <w:color w:val="0000FF"/>
                <w:sz w:val="24"/>
                <w:szCs w:val="24"/>
              </w:rPr>
              <w:t>euro</w:t>
            </w:r>
            <w:proofErr w:type="spellEnd"/>
            <w:r w:rsidR="008642E2" w:rsidRPr="00C5393C">
              <w:rPr>
                <w:rFonts w:ascii="Times New Roman" w:hAnsi="Times New Roman"/>
                <w:i/>
                <w:iCs/>
                <w:color w:val="0000FF"/>
                <w:sz w:val="24"/>
                <w:szCs w:val="24"/>
              </w:rPr>
              <w:t>;</w:t>
            </w:r>
          </w:p>
          <w:p w14:paraId="69C7A245" w14:textId="2DE31A39" w:rsidR="006A7830" w:rsidRPr="00C5393C" w:rsidRDefault="006A7830" w:rsidP="007F3AAC">
            <w:pPr>
              <w:pStyle w:val="ListParagraph"/>
              <w:numPr>
                <w:ilvl w:val="0"/>
                <w:numId w:val="52"/>
              </w:numPr>
              <w:ind w:left="625"/>
              <w:jc w:val="both"/>
              <w:rPr>
                <w:rFonts w:ascii="Times New Roman" w:hAnsi="Times New Roman"/>
                <w:i/>
                <w:iCs/>
                <w:color w:val="0000FF"/>
                <w:sz w:val="24"/>
                <w:szCs w:val="24"/>
              </w:rPr>
            </w:pPr>
            <w:r w:rsidRPr="00C5393C">
              <w:rPr>
                <w:rFonts w:ascii="Times New Roman" w:hAnsi="Times New Roman"/>
                <w:i/>
                <w:iCs/>
                <w:color w:val="0000FF"/>
                <w:sz w:val="24"/>
                <w:szCs w:val="24"/>
              </w:rPr>
              <w:t>projekta iesniedzēj</w:t>
            </w:r>
            <w:r w:rsidR="001E4E7F" w:rsidRPr="00C5393C">
              <w:rPr>
                <w:rFonts w:ascii="Times New Roman" w:hAnsi="Times New Roman"/>
                <w:i/>
                <w:iCs/>
                <w:color w:val="0000FF"/>
                <w:sz w:val="24"/>
                <w:szCs w:val="24"/>
              </w:rPr>
              <w:t>am</w:t>
            </w:r>
            <w:r w:rsidRPr="00C5393C">
              <w:rPr>
                <w:rFonts w:ascii="Times New Roman" w:hAnsi="Times New Roman"/>
                <w:i/>
                <w:iCs/>
                <w:color w:val="0000FF"/>
                <w:sz w:val="24"/>
                <w:szCs w:val="24"/>
              </w:rPr>
              <w:t xml:space="preserve"> – Paula Stradiņa Medicīnas vēstures muzejs,</w:t>
            </w:r>
            <w:r w:rsidR="001E4E7F" w:rsidRPr="00C5393C">
              <w:rPr>
                <w:rFonts w:ascii="Times New Roman" w:hAnsi="Times New Roman"/>
              </w:rPr>
              <w:t xml:space="preserve"> </w:t>
            </w:r>
            <w:r w:rsidR="001E4E7F" w:rsidRPr="00C5393C">
              <w:rPr>
                <w:rFonts w:ascii="Times New Roman" w:hAnsi="Times New Roman"/>
                <w:i/>
                <w:iCs/>
                <w:color w:val="0000FF"/>
                <w:sz w:val="24"/>
                <w:szCs w:val="24"/>
              </w:rPr>
              <w:t xml:space="preserve">kopējās attiecināmas izmaksas nedrīkst pārsniegt 1 250 000 </w:t>
            </w:r>
            <w:proofErr w:type="spellStart"/>
            <w:r w:rsidR="001E4E7F" w:rsidRPr="00C5393C">
              <w:rPr>
                <w:rFonts w:ascii="Times New Roman" w:hAnsi="Times New Roman"/>
                <w:i/>
                <w:iCs/>
                <w:color w:val="0000FF"/>
                <w:sz w:val="24"/>
                <w:szCs w:val="24"/>
              </w:rPr>
              <w:t>euro</w:t>
            </w:r>
            <w:proofErr w:type="spellEnd"/>
            <w:r w:rsidR="008E7D74" w:rsidRPr="00C5393C">
              <w:rPr>
                <w:rFonts w:ascii="Times New Roman" w:hAnsi="Times New Roman"/>
                <w:i/>
                <w:iCs/>
                <w:color w:val="0000FF"/>
                <w:sz w:val="24"/>
                <w:szCs w:val="24"/>
              </w:rPr>
              <w:t>.</w:t>
            </w:r>
          </w:p>
          <w:p w14:paraId="3C6430E2" w14:textId="77777777" w:rsidR="008E7D74" w:rsidRPr="00C5393C" w:rsidRDefault="00E74B48" w:rsidP="00094FF9">
            <w:pPr>
              <w:jc w:val="both"/>
              <w:rPr>
                <w:b/>
                <w:bCs/>
                <w:color w:val="000000" w:themeColor="text1"/>
              </w:rPr>
            </w:pPr>
            <w:r w:rsidRPr="00C5393C">
              <w:rPr>
                <w:b/>
                <w:bCs/>
                <w:color w:val="000000" w:themeColor="text1"/>
              </w:rPr>
              <w:t>%</w:t>
            </w:r>
            <w:r w:rsidR="00C24F0E" w:rsidRPr="00C5393C">
              <w:rPr>
                <w:b/>
                <w:bCs/>
                <w:color w:val="000000" w:themeColor="text1"/>
              </w:rPr>
              <w:t xml:space="preserve"> </w:t>
            </w:r>
          </w:p>
          <w:p w14:paraId="293EE1F2" w14:textId="148E912D" w:rsidR="00E74B48" w:rsidRPr="00C5393C" w:rsidRDefault="00E74B48" w:rsidP="00094FF9">
            <w:pPr>
              <w:jc w:val="both"/>
              <w:rPr>
                <w:color w:val="7F7F7F" w:themeColor="text1" w:themeTint="80"/>
              </w:rPr>
            </w:pPr>
            <w:r w:rsidRPr="00C5393C">
              <w:rPr>
                <w:color w:val="7F7F7F" w:themeColor="text1" w:themeTint="80"/>
              </w:rPr>
              <w:t>automātiski tiek aprēķināts finansējuma apjoma procentuālais lielums konkrētajam finansējuma avotam pa visu projekta īstenošanas laiku (gadiem)</w:t>
            </w:r>
          </w:p>
          <w:p w14:paraId="729A3D7E" w14:textId="77777777" w:rsidR="001B4090" w:rsidRPr="00C5393C" w:rsidRDefault="001B4090" w:rsidP="00094FF9">
            <w:pPr>
              <w:jc w:val="both"/>
              <w:rPr>
                <w:color w:val="7F7F7F" w:themeColor="text1" w:themeTint="80"/>
              </w:rPr>
            </w:pPr>
          </w:p>
          <w:p w14:paraId="290BA55A" w14:textId="367A6D18" w:rsidR="001B4090" w:rsidRPr="00C5393C" w:rsidRDefault="00C73D0E" w:rsidP="00C5393C">
            <w:pPr>
              <w:pStyle w:val="ListParagraph"/>
              <w:numPr>
                <w:ilvl w:val="0"/>
                <w:numId w:val="3"/>
              </w:numPr>
              <w:ind w:left="342"/>
              <w:jc w:val="both"/>
              <w:rPr>
                <w:rFonts w:ascii="Times New Roman" w:hAnsi="Times New Roman"/>
                <w:color w:val="7F7F7F" w:themeColor="text1" w:themeTint="80"/>
                <w:sz w:val="24"/>
                <w:szCs w:val="24"/>
              </w:rPr>
            </w:pPr>
            <w:r w:rsidRPr="00C5393C">
              <w:rPr>
                <w:rFonts w:ascii="Times New Roman" w:hAnsi="Times New Roman"/>
                <w:i/>
                <w:iCs/>
                <w:color w:val="0000FF"/>
                <w:sz w:val="24"/>
                <w:szCs w:val="24"/>
              </w:rPr>
              <w:t>Atbilstoši MK noteikumu 1</w:t>
            </w:r>
            <w:r w:rsidR="008B3A67" w:rsidRPr="00C5393C">
              <w:rPr>
                <w:rFonts w:ascii="Times New Roman" w:hAnsi="Times New Roman"/>
                <w:i/>
                <w:iCs/>
                <w:color w:val="0000FF"/>
                <w:sz w:val="24"/>
                <w:szCs w:val="24"/>
              </w:rPr>
              <w:t>3</w:t>
            </w:r>
            <w:r w:rsidRPr="00C5393C">
              <w:rPr>
                <w:rFonts w:ascii="Times New Roman" w:hAnsi="Times New Roman"/>
                <w:i/>
                <w:iCs/>
                <w:color w:val="0000FF"/>
                <w:sz w:val="24"/>
                <w:szCs w:val="24"/>
              </w:rPr>
              <w:t xml:space="preserve">. punktam projektā iekļautais </w:t>
            </w:r>
            <w:r w:rsidRPr="00C5393C">
              <w:rPr>
                <w:rFonts w:ascii="Times New Roman" w:hAnsi="Times New Roman"/>
                <w:i/>
                <w:iCs/>
                <w:color w:val="0000FF"/>
                <w:sz w:val="24"/>
                <w:szCs w:val="24"/>
                <w:u w:val="single"/>
              </w:rPr>
              <w:t>ESF+ finansējuma apmērs nedrīkst pārsniegt 85%</w:t>
            </w:r>
            <w:r w:rsidRPr="00C5393C">
              <w:rPr>
                <w:rFonts w:ascii="Times New Roman" w:hAnsi="Times New Roman"/>
                <w:i/>
                <w:iCs/>
                <w:color w:val="0000FF"/>
                <w:sz w:val="24"/>
                <w:szCs w:val="24"/>
              </w:rPr>
              <w:t xml:space="preserve"> no projekta kopējām attiecināmajām izmaksām.</w:t>
            </w:r>
          </w:p>
        </w:tc>
      </w:tr>
    </w:tbl>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C5320F">
          <w:footerReference w:type="default" r:id="rId60"/>
          <w:pgSz w:w="11906" w:h="16838"/>
          <w:pgMar w:top="1134" w:right="851" w:bottom="1134" w:left="1418" w:header="709" w:footer="709" w:gutter="0"/>
          <w:cols w:space="708"/>
          <w:docGrid w:linePitch="360"/>
        </w:sectPr>
      </w:pPr>
    </w:p>
    <w:p w14:paraId="27CCB316" w14:textId="2DF25F28" w:rsidR="00A8699B" w:rsidRDefault="00255E46" w:rsidP="004069DD">
      <w:pPr>
        <w:jc w:val="cente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DE155A0" w14:textId="77777777" w:rsidR="005A4A53" w:rsidRPr="009A7F41" w:rsidRDefault="005A4A53" w:rsidP="009A7F41">
      <w:pPr>
        <w:rPr>
          <w:rFonts w:eastAsia="Times New Roman"/>
          <w:b/>
          <w:bCs/>
          <w:sz w:val="32"/>
          <w:szCs w:val="32"/>
          <w:highlight w:val="yellow"/>
        </w:rPr>
      </w:pPr>
    </w:p>
    <w:tbl>
      <w:tblPr>
        <w:tblStyle w:val="TableGrid"/>
        <w:tblW w:w="0" w:type="auto"/>
        <w:tblLook w:val="04A0" w:firstRow="1" w:lastRow="0" w:firstColumn="1" w:lastColumn="0" w:noHBand="0" w:noVBand="1"/>
      </w:tblPr>
      <w:tblGrid>
        <w:gridCol w:w="9209"/>
        <w:gridCol w:w="5245"/>
      </w:tblGrid>
      <w:tr w:rsidR="005A4A53" w14:paraId="40E19D76" w14:textId="77777777">
        <w:trPr>
          <w:trHeight w:val="2376"/>
        </w:trPr>
        <w:tc>
          <w:tcPr>
            <w:tcW w:w="9209" w:type="dxa"/>
          </w:tcPr>
          <w:p w14:paraId="7B5048E2" w14:textId="77777777" w:rsidR="005A4A53" w:rsidRDefault="005A4A53">
            <w:pPr>
              <w:rPr>
                <w:i/>
                <w:iCs/>
                <w:color w:val="0000FF"/>
              </w:rPr>
            </w:pPr>
            <w:r>
              <w:rPr>
                <w:noProof/>
              </w:rPr>
              <w:drawing>
                <wp:inline distT="0" distB="0" distL="0" distR="0" wp14:anchorId="2A62863E" wp14:editId="20C4D237">
                  <wp:extent cx="5695950" cy="1375374"/>
                  <wp:effectExtent l="0" t="0" r="0" b="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1"/>
                          <a:stretch>
                            <a:fillRect/>
                          </a:stretch>
                        </pic:blipFill>
                        <pic:spPr>
                          <a:xfrm>
                            <a:off x="0" y="0"/>
                            <a:ext cx="5790038" cy="1398093"/>
                          </a:xfrm>
                          <a:prstGeom prst="rect">
                            <a:avLst/>
                          </a:prstGeom>
                        </pic:spPr>
                      </pic:pic>
                    </a:graphicData>
                  </a:graphic>
                </wp:inline>
              </w:drawing>
            </w:r>
          </w:p>
        </w:tc>
        <w:tc>
          <w:tcPr>
            <w:tcW w:w="5245" w:type="dxa"/>
          </w:tcPr>
          <w:p w14:paraId="52091118" w14:textId="77777777" w:rsidR="005A4A53" w:rsidRDefault="005A4A53">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06C3C95E" w14:textId="77777777" w:rsidR="003C2024" w:rsidRPr="00FB7B86" w:rsidRDefault="003C2024">
      <w:pPr>
        <w:rPr>
          <w:rFonts w:eastAsia="Times New Roman"/>
          <w:b/>
          <w:bCs/>
          <w:sz w:val="28"/>
          <w:szCs w:val="28"/>
          <w:highlight w:val="yellow"/>
        </w:rPr>
      </w:pPr>
    </w:p>
    <w:p w14:paraId="43FF3D37" w14:textId="26563B09" w:rsidR="00AA7897" w:rsidRPr="00EC3ACC" w:rsidRDefault="00AA7897" w:rsidP="00AA7897">
      <w:pPr>
        <w:pStyle w:val="ListParagraph"/>
        <w:numPr>
          <w:ilvl w:val="0"/>
          <w:numId w:val="24"/>
        </w:numPr>
        <w:ind w:left="426"/>
        <w:jc w:val="both"/>
        <w:rPr>
          <w:rFonts w:ascii="Times New Roman" w:hAnsi="Times New Roman"/>
          <w:i/>
          <w:iCs/>
          <w:color w:val="0000FF"/>
          <w:sz w:val="24"/>
          <w:szCs w:val="24"/>
        </w:rPr>
      </w:pPr>
      <w:r w:rsidRPr="00EC3ACC">
        <w:rPr>
          <w:rFonts w:ascii="Times New Roman" w:hAnsi="Times New Roman"/>
          <w:i/>
          <w:iCs/>
          <w:color w:val="0000FF"/>
          <w:sz w:val="24"/>
          <w:szCs w:val="24"/>
        </w:rPr>
        <w:t>Projekta iesnieguma sadaļā “Projekta budžeta kopsavilkums” izmaksu pozīcijas ir norādītas atbilstoši MK noteikumu 27.</w:t>
      </w:r>
      <w:r w:rsidR="00FF4F84" w:rsidRPr="00EC3ACC">
        <w:rPr>
          <w:rFonts w:ascii="Times New Roman" w:hAnsi="Times New Roman"/>
          <w:i/>
          <w:iCs/>
          <w:color w:val="0000FF"/>
          <w:sz w:val="24"/>
          <w:szCs w:val="24"/>
        </w:rPr>
        <w:t xml:space="preserve">, 28., 29., 30., </w:t>
      </w:r>
      <w:r w:rsidR="00864277" w:rsidRPr="00EC3ACC">
        <w:rPr>
          <w:rFonts w:ascii="Times New Roman" w:hAnsi="Times New Roman"/>
          <w:i/>
          <w:iCs/>
          <w:color w:val="0000FF"/>
          <w:sz w:val="24"/>
          <w:szCs w:val="24"/>
        </w:rPr>
        <w:t xml:space="preserve">31., 32. </w:t>
      </w:r>
      <w:r w:rsidRPr="00EC3ACC">
        <w:rPr>
          <w:rFonts w:ascii="Times New Roman" w:hAnsi="Times New Roman"/>
          <w:i/>
          <w:iCs/>
          <w:color w:val="0000FF"/>
          <w:sz w:val="24"/>
          <w:szCs w:val="24"/>
        </w:rPr>
        <w:t>un 3</w:t>
      </w:r>
      <w:r w:rsidR="00E97677" w:rsidRPr="00EC3ACC">
        <w:rPr>
          <w:rFonts w:ascii="Times New Roman" w:hAnsi="Times New Roman"/>
          <w:i/>
          <w:iCs/>
          <w:color w:val="0000FF"/>
          <w:sz w:val="24"/>
          <w:szCs w:val="24"/>
        </w:rPr>
        <w:t>3</w:t>
      </w:r>
      <w:r w:rsidRPr="00EC3ACC">
        <w:rPr>
          <w:rFonts w:ascii="Times New Roman" w:hAnsi="Times New Roman"/>
          <w:i/>
          <w:iCs/>
          <w:color w:val="0000FF"/>
          <w:sz w:val="24"/>
          <w:szCs w:val="24"/>
        </w:rPr>
        <w:t>. punktā iekļautajiem nosacījumiem.</w:t>
      </w:r>
    </w:p>
    <w:tbl>
      <w:tblPr>
        <w:tblpPr w:leftFromText="180" w:rightFromText="180" w:vertAnchor="text" w:horzAnchor="margin" w:tblpY="183"/>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025"/>
      </w:tblGrid>
      <w:tr w:rsidR="00AA7897" w:rsidRPr="00A564A5" w14:paraId="1FFB02BE" w14:textId="77777777" w:rsidTr="00AA7897">
        <w:trPr>
          <w:trHeight w:val="693"/>
        </w:trPr>
        <w:tc>
          <w:tcPr>
            <w:tcW w:w="15025" w:type="dxa"/>
            <w:shd w:val="clear" w:color="auto" w:fill="E7E6E6"/>
            <w:vAlign w:val="center"/>
          </w:tcPr>
          <w:p w14:paraId="473038AC" w14:textId="77777777" w:rsidR="00AA7897" w:rsidRPr="00A564A5" w:rsidRDefault="00AA7897" w:rsidP="00AA7897">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4BDEFF59" w14:textId="77777777" w:rsidR="00E73CDC" w:rsidRPr="00A564A5"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276"/>
        <w:gridCol w:w="992"/>
        <w:gridCol w:w="1140"/>
        <w:gridCol w:w="1470"/>
        <w:gridCol w:w="1230"/>
        <w:gridCol w:w="1455"/>
        <w:gridCol w:w="765"/>
        <w:gridCol w:w="345"/>
        <w:gridCol w:w="750"/>
      </w:tblGrid>
      <w:tr w:rsidR="00645EA2" w:rsidRPr="00A564A5" w14:paraId="29070F34" w14:textId="77777777" w:rsidTr="009A7F41">
        <w:trPr>
          <w:trHeight w:val="578"/>
          <w:jc w:val="center"/>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Kods</w:t>
            </w:r>
          </w:p>
        </w:tc>
        <w:tc>
          <w:tcPr>
            <w:tcW w:w="5103"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9A7F41" w:rsidRDefault="009D593D" w:rsidP="00E73CDC">
            <w:pPr>
              <w:spacing w:after="160"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auto"/>
          </w:tcPr>
          <w:p w14:paraId="6BEB4BCB" w14:textId="29834ECF" w:rsidR="009D593D" w:rsidRPr="009A7F41" w:rsidRDefault="009D593D" w:rsidP="00E73CDC">
            <w:pPr>
              <w:spacing w:after="160"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t>(ir vai nav**)</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Daudzums</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318C203E"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Mērvienība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55"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KOPĀ</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t.sk. PVN</w:t>
            </w:r>
          </w:p>
        </w:tc>
      </w:tr>
      <w:tr w:rsidR="001E39AD" w:rsidRPr="00A564A5" w14:paraId="54B265BD" w14:textId="77777777" w:rsidTr="3DAEBF3F">
        <w:trPr>
          <w:trHeight w:val="306"/>
          <w:jc w:val="center"/>
        </w:trPr>
        <w:tc>
          <w:tcPr>
            <w:tcW w:w="709" w:type="dxa"/>
            <w:vMerge/>
            <w:vAlign w:val="center"/>
            <w:hideMark/>
          </w:tcPr>
          <w:p w14:paraId="0EDEFD82" w14:textId="77777777" w:rsidR="009D593D" w:rsidRPr="009A7F41" w:rsidRDefault="009D593D" w:rsidP="00E73CDC">
            <w:pPr>
              <w:spacing w:after="160" w:line="259" w:lineRule="auto"/>
              <w:rPr>
                <w:rFonts w:eastAsia="Calibri"/>
                <w:b/>
                <w:bCs/>
                <w:sz w:val="20"/>
                <w:szCs w:val="20"/>
                <w:lang w:eastAsia="en-US"/>
              </w:rPr>
            </w:pPr>
          </w:p>
        </w:tc>
        <w:tc>
          <w:tcPr>
            <w:tcW w:w="5103" w:type="dxa"/>
            <w:vMerge/>
            <w:vAlign w:val="center"/>
            <w:hideMark/>
          </w:tcPr>
          <w:p w14:paraId="1BB01FDF" w14:textId="77777777" w:rsidR="009D593D" w:rsidRPr="009A7F41"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9A7F41" w:rsidRDefault="009D593D" w:rsidP="00E73CDC">
            <w:pPr>
              <w:spacing w:after="160" w:line="259" w:lineRule="auto"/>
              <w:rPr>
                <w:rFonts w:eastAsia="Calibri"/>
                <w:b/>
                <w:bCs/>
                <w:sz w:val="20"/>
                <w:szCs w:val="20"/>
                <w:lang w:eastAsia="en-US"/>
              </w:rPr>
            </w:pPr>
          </w:p>
        </w:tc>
        <w:tc>
          <w:tcPr>
            <w:tcW w:w="992" w:type="dxa"/>
            <w:vMerge/>
          </w:tcPr>
          <w:p w14:paraId="4E167627" w14:textId="77777777" w:rsidR="009D593D" w:rsidRPr="009A7F41" w:rsidRDefault="009D593D" w:rsidP="00E73CDC">
            <w:pPr>
              <w:spacing w:after="160" w:line="259" w:lineRule="auto"/>
              <w:rPr>
                <w:rFonts w:eastAsia="Calibri"/>
                <w:b/>
                <w:sz w:val="20"/>
                <w:szCs w:val="20"/>
                <w:lang w:eastAsia="en-US"/>
              </w:rPr>
            </w:pPr>
          </w:p>
        </w:tc>
        <w:tc>
          <w:tcPr>
            <w:tcW w:w="1140" w:type="dxa"/>
            <w:vMerge/>
            <w:vAlign w:val="center"/>
            <w:hideMark/>
          </w:tcPr>
          <w:p w14:paraId="3BDE2349" w14:textId="3CC78A6E" w:rsidR="009D593D" w:rsidRPr="009A7F41" w:rsidRDefault="009D593D" w:rsidP="00E73CDC">
            <w:pPr>
              <w:spacing w:after="160" w:line="259" w:lineRule="auto"/>
              <w:rPr>
                <w:rFonts w:eastAsia="Calibri"/>
                <w:b/>
                <w:sz w:val="20"/>
                <w:szCs w:val="20"/>
                <w:lang w:eastAsia="en-US"/>
              </w:rPr>
            </w:pPr>
          </w:p>
        </w:tc>
        <w:tc>
          <w:tcPr>
            <w:tcW w:w="1470" w:type="dxa"/>
            <w:vMerge/>
            <w:vAlign w:val="center"/>
            <w:hideMark/>
          </w:tcPr>
          <w:p w14:paraId="53FC7837" w14:textId="77777777" w:rsidR="009D593D" w:rsidRPr="009A7F41" w:rsidRDefault="009D593D" w:rsidP="00E73CDC">
            <w:pPr>
              <w:spacing w:after="160" w:line="259" w:lineRule="auto"/>
              <w:rPr>
                <w:rFonts w:eastAsia="Calibri"/>
                <w:b/>
                <w:sz w:val="20"/>
                <w:szCs w:val="20"/>
                <w:lang w:eastAsia="en-US"/>
              </w:rPr>
            </w:pPr>
          </w:p>
        </w:tc>
        <w:tc>
          <w:tcPr>
            <w:tcW w:w="1230" w:type="dxa"/>
            <w:vMerge/>
            <w:vAlign w:val="center"/>
            <w:hideMark/>
          </w:tcPr>
          <w:p w14:paraId="179CC7E0" w14:textId="77777777" w:rsidR="009D593D" w:rsidRPr="009A7F41" w:rsidRDefault="009D593D" w:rsidP="00E73CDC">
            <w:pPr>
              <w:spacing w:after="160" w:line="259" w:lineRule="auto"/>
              <w:rPr>
                <w:rFonts w:eastAsia="Calibri"/>
                <w:b/>
                <w:sz w:val="20"/>
                <w:szCs w:val="20"/>
                <w:lang w:eastAsia="en-US"/>
              </w:rPr>
            </w:pPr>
          </w:p>
        </w:tc>
        <w:tc>
          <w:tcPr>
            <w:tcW w:w="1455"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9A7F41" w:rsidRDefault="009D593D" w:rsidP="705ACB4D">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9A7F41" w:rsidRDefault="009D593D" w:rsidP="00E73CDC">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50" w:type="dxa"/>
            <w:vMerge/>
            <w:vAlign w:val="center"/>
            <w:hideMark/>
          </w:tcPr>
          <w:p w14:paraId="420BAB2B" w14:textId="77777777" w:rsidR="009D593D" w:rsidRPr="009A7F41" w:rsidRDefault="009D593D" w:rsidP="00E73CDC">
            <w:pPr>
              <w:spacing w:after="160" w:line="259" w:lineRule="auto"/>
              <w:rPr>
                <w:rFonts w:eastAsia="Calibri"/>
                <w:b/>
                <w:sz w:val="20"/>
                <w:szCs w:val="20"/>
                <w:lang w:eastAsia="en-US"/>
              </w:rPr>
            </w:pPr>
          </w:p>
        </w:tc>
      </w:tr>
      <w:tr w:rsidR="00645EA2" w:rsidRPr="00A564A5" w14:paraId="21081A5D" w14:textId="77777777" w:rsidTr="009A7F41">
        <w:trPr>
          <w:trHeight w:val="300"/>
          <w:jc w:val="center"/>
        </w:trPr>
        <w:tc>
          <w:tcPr>
            <w:tcW w:w="709" w:type="dxa"/>
            <w:tcBorders>
              <w:top w:val="nil"/>
              <w:left w:val="single" w:sz="4" w:space="0" w:color="auto"/>
              <w:bottom w:val="single" w:sz="4" w:space="0" w:color="auto"/>
              <w:right w:val="nil"/>
            </w:tcBorders>
            <w:shd w:val="clear" w:color="auto" w:fill="auto"/>
            <w:vAlign w:val="center"/>
            <w:hideMark/>
          </w:tcPr>
          <w:p w14:paraId="5AF5EAAF" w14:textId="77777777" w:rsidR="009D593D" w:rsidRPr="00E35D81" w:rsidRDefault="009D593D" w:rsidP="00E73CDC">
            <w:pPr>
              <w:contextualSpacing/>
              <w:rPr>
                <w:rFonts w:eastAsia="Calibri"/>
                <w:b/>
                <w:bCs/>
                <w:sz w:val="22"/>
                <w:szCs w:val="22"/>
                <w:lang w:eastAsia="en-US"/>
              </w:rPr>
            </w:pPr>
            <w:r w:rsidRPr="00E35D81">
              <w:rPr>
                <w:rFonts w:eastAsia="Calibri"/>
                <w:b/>
                <w:bCs/>
                <w:sz w:val="22"/>
                <w:szCs w:val="22"/>
                <w:lang w:eastAsia="en-US"/>
              </w:rPr>
              <w:t>1.</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14:paraId="584FC321" w14:textId="46C1B7CD" w:rsidR="009D593D" w:rsidRPr="00E35D81" w:rsidRDefault="009D593D" w:rsidP="00E73CDC">
            <w:pPr>
              <w:contextualSpacing/>
              <w:rPr>
                <w:rFonts w:eastAsia="Calibri"/>
                <w:b/>
                <w:bCs/>
                <w:sz w:val="22"/>
                <w:szCs w:val="22"/>
                <w:lang w:eastAsia="en-US"/>
              </w:rPr>
            </w:pPr>
            <w:r w:rsidRPr="00E35D81">
              <w:rPr>
                <w:rFonts w:eastAsia="Calibri"/>
                <w:b/>
                <w:bCs/>
                <w:sz w:val="22"/>
                <w:szCs w:val="22"/>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auto"/>
            <w:vAlign w:val="center"/>
            <w:hideMark/>
          </w:tcPr>
          <w:p w14:paraId="06FDB2CA" w14:textId="77777777" w:rsidR="009D593D" w:rsidRPr="00E35D81" w:rsidRDefault="009D593D" w:rsidP="00E73CDC">
            <w:pPr>
              <w:contextualSpacing/>
              <w:jc w:val="center"/>
              <w:rPr>
                <w:rFonts w:eastAsia="Calibri"/>
                <w:b/>
                <w:bCs/>
                <w:sz w:val="22"/>
                <w:szCs w:val="22"/>
                <w:lang w:eastAsia="en-US"/>
              </w:rPr>
            </w:pPr>
            <w:r w:rsidRPr="00E35D81">
              <w:rPr>
                <w:rFonts w:eastAsia="Calibri"/>
                <w:b/>
                <w:bCs/>
                <w:sz w:val="22"/>
                <w:szCs w:val="22"/>
                <w:lang w:eastAsia="en-US"/>
              </w:rPr>
              <w:t>netiešās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0DC3D" w14:textId="77777777" w:rsidR="009D593D" w:rsidRPr="009A7F41" w:rsidRDefault="009D593D" w:rsidP="00E73CDC">
            <w:pPr>
              <w:contextualSpacing/>
              <w:jc w:val="center"/>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DC0B524" w14:textId="4EBF87FD" w:rsidR="009D593D" w:rsidRPr="009A7F41" w:rsidRDefault="009D593D" w:rsidP="00E73CDC">
            <w:pPr>
              <w:contextualSpacing/>
              <w:jc w:val="center"/>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74F20409" w14:textId="77777777" w:rsidR="009D593D" w:rsidRPr="009A7F41" w:rsidRDefault="009D593D" w:rsidP="00E73CDC">
            <w:pPr>
              <w:contextualSpacing/>
              <w:jc w:val="center"/>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0391C4EF" w14:textId="77777777" w:rsidR="009D593D" w:rsidRPr="009A7F41" w:rsidRDefault="009D593D" w:rsidP="00E73CDC">
            <w:pPr>
              <w:contextualSpacing/>
              <w:jc w:val="center"/>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A3CBB73" w14:textId="77777777" w:rsidR="009D593D" w:rsidRPr="009A7F41" w:rsidRDefault="009D593D" w:rsidP="00E73CDC">
            <w:pPr>
              <w:contextualSpacing/>
              <w:jc w:val="center"/>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D9279BD" w14:textId="77777777" w:rsidR="009D593D" w:rsidRPr="009A7F41" w:rsidRDefault="009D593D" w:rsidP="00E73CDC">
            <w:pPr>
              <w:contextualSpacing/>
              <w:jc w:val="center"/>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75525A0" w14:textId="77777777" w:rsidR="009D593D" w:rsidRPr="009A7F41" w:rsidRDefault="009D593D" w:rsidP="00E73CDC">
            <w:pPr>
              <w:contextualSpacing/>
              <w:jc w:val="center"/>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891160F" w14:textId="77777777" w:rsidR="009D593D" w:rsidRPr="009A7F41" w:rsidRDefault="009D593D" w:rsidP="00E73CDC">
            <w:pPr>
              <w:contextualSpacing/>
              <w:jc w:val="center"/>
              <w:rPr>
                <w:rFonts w:eastAsia="Calibri"/>
                <w:lang w:eastAsia="en-US"/>
              </w:rPr>
            </w:pPr>
          </w:p>
        </w:tc>
      </w:tr>
      <w:tr w:rsidR="009D593D" w:rsidRPr="00A564A5" w14:paraId="190EFE26" w14:textId="77777777" w:rsidTr="009A7F41">
        <w:trPr>
          <w:trHeight w:val="379"/>
          <w:jc w:val="center"/>
        </w:trPr>
        <w:tc>
          <w:tcPr>
            <w:tcW w:w="709" w:type="dxa"/>
            <w:tcBorders>
              <w:top w:val="nil"/>
              <w:left w:val="single" w:sz="4" w:space="0" w:color="auto"/>
              <w:bottom w:val="single" w:sz="4" w:space="0" w:color="auto"/>
              <w:right w:val="nil"/>
            </w:tcBorders>
            <w:shd w:val="clear" w:color="auto" w:fill="auto"/>
            <w:vAlign w:val="center"/>
          </w:tcPr>
          <w:p w14:paraId="4EE81E40" w14:textId="77777777" w:rsidR="009D593D" w:rsidRPr="00415101" w:rsidRDefault="009D593D" w:rsidP="00E73CDC">
            <w:pPr>
              <w:contextualSpacing/>
              <w:rPr>
                <w:rFonts w:eastAsia="Calibri"/>
                <w:sz w:val="22"/>
                <w:szCs w:val="22"/>
                <w:lang w:eastAsia="en-US"/>
              </w:rPr>
            </w:pPr>
            <w:r w:rsidRPr="00415101">
              <w:rPr>
                <w:rFonts w:eastAsia="Calibri"/>
                <w:sz w:val="22"/>
                <w:szCs w:val="22"/>
                <w:lang w:eastAsia="en-US"/>
              </w:rPr>
              <w:t>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15E2DE31" w14:textId="77777777" w:rsidR="009D593D" w:rsidRDefault="00E447FD" w:rsidP="00B814DF">
            <w:pPr>
              <w:jc w:val="both"/>
              <w:rPr>
                <w:rFonts w:eastAsia="Calibri"/>
                <w:sz w:val="22"/>
                <w:szCs w:val="22"/>
                <w:lang w:eastAsia="en-US"/>
              </w:rPr>
            </w:pPr>
            <w:r w:rsidRPr="00415101">
              <w:rPr>
                <w:rFonts w:eastAsia="Calibri"/>
                <w:sz w:val="22"/>
                <w:szCs w:val="22"/>
                <w:lang w:eastAsia="en-US"/>
              </w:rPr>
              <w:t xml:space="preserve">Netiešās izmaksas </w:t>
            </w:r>
            <w:r w:rsidR="006B2F86" w:rsidRPr="00415101">
              <w:rPr>
                <w:rFonts w:eastAsia="Calibri"/>
                <w:sz w:val="22"/>
                <w:szCs w:val="22"/>
                <w:lang w:eastAsia="en-US"/>
              </w:rPr>
              <w:t xml:space="preserve">saskaņā ar vienoto likmi </w:t>
            </w:r>
            <w:r w:rsidR="00A82D50" w:rsidRPr="00415101">
              <w:rPr>
                <w:rFonts w:eastAsia="Calibri"/>
                <w:sz w:val="22"/>
                <w:szCs w:val="22"/>
                <w:lang w:eastAsia="en-US"/>
              </w:rPr>
              <w:t>–</w:t>
            </w:r>
            <w:r w:rsidR="006B2F86" w:rsidRPr="00415101">
              <w:rPr>
                <w:rFonts w:eastAsia="Calibri"/>
                <w:sz w:val="22"/>
                <w:szCs w:val="22"/>
                <w:lang w:eastAsia="en-US"/>
              </w:rPr>
              <w:t xml:space="preserve"> </w:t>
            </w:r>
            <w:r w:rsidR="00A82D50" w:rsidRPr="00415101">
              <w:rPr>
                <w:rFonts w:eastAsia="Calibri"/>
                <w:sz w:val="22"/>
                <w:szCs w:val="22"/>
                <w:lang w:eastAsia="en-US"/>
              </w:rPr>
              <w:t xml:space="preserve">15 % </w:t>
            </w:r>
            <w:r w:rsidR="00922DE7" w:rsidRPr="00415101">
              <w:rPr>
                <w:rFonts w:eastAsia="Calibri"/>
                <w:sz w:val="22"/>
                <w:szCs w:val="22"/>
                <w:lang w:eastAsia="en-US"/>
              </w:rPr>
              <w:t xml:space="preserve">no </w:t>
            </w:r>
            <w:r w:rsidR="001C384C" w:rsidRPr="00415101">
              <w:rPr>
                <w:rFonts w:eastAsia="Calibri"/>
                <w:sz w:val="22"/>
                <w:szCs w:val="22"/>
                <w:lang w:eastAsia="en-US"/>
              </w:rPr>
              <w:t>tiešajām personāla atlīdzības izmaksām</w:t>
            </w:r>
          </w:p>
          <w:p w14:paraId="3BA5AFD8" w14:textId="77777777" w:rsidR="00D336FB" w:rsidRPr="00D336FB" w:rsidRDefault="00D336FB" w:rsidP="00B814DF">
            <w:pPr>
              <w:jc w:val="both"/>
              <w:rPr>
                <w:rFonts w:eastAsia="Calibri"/>
                <w:sz w:val="8"/>
                <w:szCs w:val="8"/>
                <w:lang w:eastAsia="en-US"/>
              </w:rPr>
            </w:pPr>
          </w:p>
          <w:p w14:paraId="25A0C874" w14:textId="41CCFF5E" w:rsidR="00D336FB" w:rsidRDefault="00D336FB" w:rsidP="00D336FB">
            <w:pPr>
              <w:jc w:val="both"/>
              <w:rPr>
                <w:rFonts w:eastAsia="Times New Roman"/>
                <w:i/>
                <w:iCs/>
                <w:color w:val="0000FF"/>
                <w:sz w:val="20"/>
                <w:szCs w:val="20"/>
              </w:rPr>
            </w:pPr>
            <w:r w:rsidRPr="6BA8B3EF">
              <w:rPr>
                <w:rFonts w:eastAsia="Times New Roman"/>
                <w:i/>
                <w:iCs/>
                <w:color w:val="0000FF"/>
                <w:sz w:val="20"/>
                <w:szCs w:val="20"/>
                <w:u w:val="single"/>
              </w:rPr>
              <w:t xml:space="preserve">MK noteikumu </w:t>
            </w:r>
            <w:r w:rsidR="00484B98">
              <w:rPr>
                <w:rFonts w:eastAsia="Times New Roman"/>
                <w:i/>
                <w:iCs/>
                <w:color w:val="0000FF"/>
                <w:sz w:val="20"/>
                <w:szCs w:val="20"/>
                <w:u w:val="single"/>
              </w:rPr>
              <w:t>32</w:t>
            </w:r>
            <w:r w:rsidRPr="6BA8B3EF">
              <w:rPr>
                <w:rFonts w:eastAsia="Times New Roman"/>
                <w:i/>
                <w:iCs/>
                <w:color w:val="0000FF"/>
                <w:sz w:val="20"/>
                <w:szCs w:val="20"/>
                <w:u w:val="single"/>
              </w:rPr>
              <w:t>.</w:t>
            </w:r>
            <w:r>
              <w:rPr>
                <w:rFonts w:eastAsia="Times New Roman"/>
                <w:i/>
                <w:iCs/>
                <w:color w:val="0000FF"/>
                <w:sz w:val="20"/>
                <w:szCs w:val="20"/>
                <w:u w:val="single"/>
              </w:rPr>
              <w:t> </w:t>
            </w:r>
            <w:r w:rsidRPr="6BA8B3EF">
              <w:rPr>
                <w:rFonts w:eastAsia="Times New Roman"/>
                <w:i/>
                <w:iCs/>
                <w:color w:val="0000FF"/>
                <w:sz w:val="20"/>
                <w:szCs w:val="20"/>
                <w:u w:val="single"/>
              </w:rPr>
              <w:t>punkts.</w:t>
            </w:r>
            <w:r w:rsidRPr="6BA8B3EF">
              <w:rPr>
                <w:rFonts w:eastAsia="Times New Roman"/>
                <w:i/>
                <w:iCs/>
                <w:color w:val="0000FF"/>
                <w:sz w:val="20"/>
                <w:szCs w:val="20"/>
              </w:rPr>
              <w:t xml:space="preserve"> </w:t>
            </w:r>
          </w:p>
          <w:p w14:paraId="2436C3B0" w14:textId="77777777" w:rsidR="00D336FB" w:rsidRPr="002452CF" w:rsidRDefault="00D336FB" w:rsidP="00D336FB">
            <w:pPr>
              <w:jc w:val="both"/>
              <w:rPr>
                <w:rFonts w:eastAsia="Times New Roman"/>
                <w:color w:val="0000FF"/>
                <w:sz w:val="8"/>
                <w:szCs w:val="8"/>
              </w:rPr>
            </w:pPr>
          </w:p>
          <w:p w14:paraId="63FDFD98" w14:textId="6740BB38" w:rsidR="00D336FB" w:rsidRDefault="00D336FB" w:rsidP="00D336FB">
            <w:pPr>
              <w:jc w:val="both"/>
              <w:rPr>
                <w:rFonts w:eastAsia="Times New Roman"/>
                <w:i/>
                <w:iCs/>
                <w:color w:val="0000FF"/>
                <w:sz w:val="20"/>
                <w:szCs w:val="20"/>
              </w:rPr>
            </w:pPr>
            <w:r w:rsidRPr="6BA8B3EF">
              <w:rPr>
                <w:rFonts w:eastAsia="Times New Roman"/>
                <w:i/>
                <w:iCs/>
                <w:color w:val="0000FF"/>
                <w:sz w:val="20"/>
                <w:szCs w:val="20"/>
              </w:rPr>
              <w:lastRenderedPageBreak/>
              <w:t xml:space="preserve">Norāda summu, kas vienāda ar </w:t>
            </w:r>
            <w:r w:rsidR="00AE7544">
              <w:rPr>
                <w:rFonts w:eastAsia="Times New Roman"/>
                <w:i/>
                <w:iCs/>
                <w:color w:val="0000FF"/>
                <w:sz w:val="20"/>
                <w:szCs w:val="20"/>
              </w:rPr>
              <w:t>15</w:t>
            </w:r>
            <w:r w:rsidRPr="6BA8B3EF">
              <w:rPr>
                <w:rFonts w:eastAsia="Times New Roman"/>
                <w:i/>
                <w:iCs/>
                <w:color w:val="0000FF"/>
                <w:sz w:val="20"/>
                <w:szCs w:val="20"/>
              </w:rPr>
              <w:t>% no izmaksu pozīcijā Nr.</w:t>
            </w:r>
            <w:r w:rsidR="00387A25">
              <w:rPr>
                <w:rFonts w:eastAsia="Times New Roman"/>
                <w:i/>
                <w:iCs/>
                <w:color w:val="0000FF"/>
                <w:sz w:val="20"/>
                <w:szCs w:val="20"/>
              </w:rPr>
              <w:t>1.</w:t>
            </w:r>
            <w:r w:rsidRPr="6BA8B3EF">
              <w:rPr>
                <w:rFonts w:eastAsia="Times New Roman"/>
                <w:i/>
                <w:iCs/>
                <w:color w:val="0000FF"/>
                <w:sz w:val="20"/>
                <w:szCs w:val="20"/>
              </w:rPr>
              <w:t>2</w:t>
            </w:r>
            <w:r w:rsidR="00DB1C7F">
              <w:rPr>
                <w:rFonts w:eastAsia="Times New Roman"/>
                <w:i/>
                <w:iCs/>
                <w:color w:val="0000FF"/>
                <w:sz w:val="20"/>
                <w:szCs w:val="20"/>
              </w:rPr>
              <w:t xml:space="preserve">. </w:t>
            </w:r>
            <w:r w:rsidRPr="6BA8B3EF">
              <w:rPr>
                <w:rFonts w:eastAsia="Times New Roman"/>
                <w:i/>
                <w:iCs/>
                <w:color w:val="0000FF"/>
                <w:sz w:val="20"/>
                <w:szCs w:val="20"/>
              </w:rPr>
              <w:t>iekļaut</w:t>
            </w:r>
            <w:r w:rsidR="005762C1">
              <w:rPr>
                <w:rFonts w:eastAsia="Times New Roman"/>
                <w:i/>
                <w:iCs/>
                <w:color w:val="0000FF"/>
                <w:sz w:val="20"/>
                <w:szCs w:val="20"/>
              </w:rPr>
              <w:t>ajām</w:t>
            </w:r>
            <w:r w:rsidRPr="6BA8B3EF">
              <w:rPr>
                <w:rFonts w:eastAsia="Times New Roman"/>
                <w:i/>
                <w:iCs/>
                <w:color w:val="0000FF"/>
                <w:sz w:val="20"/>
                <w:szCs w:val="20"/>
              </w:rPr>
              <w:t xml:space="preserve"> </w:t>
            </w:r>
            <w:r w:rsidR="00354A42">
              <w:rPr>
                <w:rFonts w:eastAsia="Times New Roman"/>
                <w:i/>
                <w:iCs/>
                <w:color w:val="0000FF"/>
                <w:sz w:val="20"/>
                <w:szCs w:val="20"/>
              </w:rPr>
              <w:t xml:space="preserve">personāla </w:t>
            </w:r>
            <w:r w:rsidR="002762A6">
              <w:rPr>
                <w:rFonts w:eastAsia="Times New Roman"/>
                <w:i/>
                <w:iCs/>
                <w:color w:val="0000FF"/>
                <w:sz w:val="20"/>
                <w:szCs w:val="20"/>
              </w:rPr>
              <w:t>atlīdzības</w:t>
            </w:r>
            <w:r w:rsidRPr="6BA8B3EF">
              <w:rPr>
                <w:rFonts w:eastAsia="Times New Roman"/>
                <w:i/>
                <w:iCs/>
                <w:color w:val="0000FF"/>
                <w:sz w:val="20"/>
                <w:szCs w:val="20"/>
              </w:rPr>
              <w:t xml:space="preserve"> izmaks</w:t>
            </w:r>
            <w:r w:rsidR="005762C1">
              <w:rPr>
                <w:rFonts w:eastAsia="Times New Roman"/>
                <w:i/>
                <w:iCs/>
                <w:color w:val="0000FF"/>
                <w:sz w:val="20"/>
                <w:szCs w:val="20"/>
              </w:rPr>
              <w:t>ām</w:t>
            </w:r>
            <w:r w:rsidRPr="6BA8B3EF">
              <w:rPr>
                <w:rFonts w:eastAsia="Times New Roman"/>
                <w:i/>
                <w:iCs/>
                <w:color w:val="0000FF"/>
                <w:sz w:val="20"/>
                <w:szCs w:val="20"/>
              </w:rPr>
              <w:t>. Izmaksas norāda kā vienu izmaksu pozīciju un tās nav nepieciešams atšifrēt sīkāk.</w:t>
            </w:r>
          </w:p>
          <w:p w14:paraId="6750963D" w14:textId="3484D41F" w:rsidR="00D336FB" w:rsidRPr="00415101" w:rsidRDefault="00D336FB" w:rsidP="00B814DF">
            <w:pPr>
              <w:jc w:val="both"/>
              <w:rPr>
                <w:rFonts w:eastAsia="Calibri"/>
                <w:i/>
                <w:iCs/>
                <w:sz w:val="22"/>
                <w:szCs w:val="22"/>
                <w:lang w:eastAsia="en-US"/>
              </w:rPr>
            </w:pP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9D593D" w:rsidRPr="00415101" w:rsidRDefault="009D593D" w:rsidP="00E73CDC">
            <w:pPr>
              <w:contextualSpacing/>
              <w:jc w:val="center"/>
              <w:rPr>
                <w:rFonts w:eastAsia="Calibri"/>
                <w:sz w:val="22"/>
                <w:szCs w:val="22"/>
                <w:lang w:eastAsia="en-US"/>
              </w:rPr>
            </w:pPr>
            <w:r w:rsidRPr="00415101">
              <w:rPr>
                <w:rFonts w:eastAsia="Calibri"/>
                <w:sz w:val="22"/>
                <w:szCs w:val="22"/>
                <w:lang w:eastAsia="en-US"/>
              </w:rPr>
              <w:lastRenderedPageBreak/>
              <w:t>netiešās</w:t>
            </w:r>
          </w:p>
        </w:tc>
        <w:tc>
          <w:tcPr>
            <w:tcW w:w="992" w:type="dxa"/>
            <w:shd w:val="clear" w:color="auto" w:fill="auto"/>
          </w:tcPr>
          <w:p w14:paraId="712D15F1" w14:textId="77777777" w:rsidR="009D593D" w:rsidRPr="009A7F41" w:rsidRDefault="009D593D" w:rsidP="00E73CDC">
            <w:pPr>
              <w:contextualSpacing/>
              <w:jc w:val="right"/>
              <w:rPr>
                <w:rFonts w:eastAsia="Calibri"/>
                <w:b/>
                <w:i/>
                <w:sz w:val="20"/>
                <w:szCs w:val="20"/>
                <w:lang w:eastAsia="en-US"/>
              </w:rPr>
            </w:pPr>
          </w:p>
        </w:tc>
        <w:tc>
          <w:tcPr>
            <w:tcW w:w="1140" w:type="dxa"/>
            <w:shd w:val="clear" w:color="auto" w:fill="auto"/>
            <w:vAlign w:val="center"/>
          </w:tcPr>
          <w:p w14:paraId="404E34CE" w14:textId="7B9DD624" w:rsidR="009D593D" w:rsidRPr="009A7F41" w:rsidRDefault="009D593D" w:rsidP="00E73CDC">
            <w:pPr>
              <w:contextualSpacing/>
              <w:jc w:val="right"/>
              <w:rPr>
                <w:rFonts w:eastAsia="Calibri"/>
                <w:b/>
                <w:i/>
                <w:sz w:val="20"/>
                <w:szCs w:val="20"/>
                <w:lang w:eastAsia="en-US"/>
              </w:rPr>
            </w:pPr>
          </w:p>
        </w:tc>
        <w:tc>
          <w:tcPr>
            <w:tcW w:w="1470" w:type="dxa"/>
            <w:shd w:val="clear" w:color="auto" w:fill="auto"/>
          </w:tcPr>
          <w:p w14:paraId="134C9E54" w14:textId="77777777" w:rsidR="009D593D" w:rsidRPr="009A7F41" w:rsidRDefault="009D593D" w:rsidP="00E73CDC">
            <w:pPr>
              <w:contextualSpacing/>
              <w:jc w:val="right"/>
              <w:rPr>
                <w:rFonts w:eastAsia="Calibri"/>
                <w:b/>
                <w:i/>
                <w:sz w:val="20"/>
                <w:szCs w:val="20"/>
                <w:lang w:eastAsia="en-US"/>
              </w:rPr>
            </w:pPr>
          </w:p>
        </w:tc>
        <w:tc>
          <w:tcPr>
            <w:tcW w:w="1230" w:type="dxa"/>
            <w:shd w:val="clear" w:color="auto" w:fill="auto"/>
          </w:tcPr>
          <w:p w14:paraId="7D62A7AC" w14:textId="77777777" w:rsidR="009D593D" w:rsidRPr="009A7F41" w:rsidRDefault="009D593D" w:rsidP="00E73CDC">
            <w:pPr>
              <w:contextualSpacing/>
              <w:jc w:val="right"/>
              <w:rPr>
                <w:rFonts w:eastAsia="Calibri"/>
                <w:b/>
                <w:i/>
                <w:sz w:val="20"/>
                <w:szCs w:val="20"/>
                <w:lang w:eastAsia="en-US"/>
              </w:rPr>
            </w:pPr>
          </w:p>
        </w:tc>
        <w:tc>
          <w:tcPr>
            <w:tcW w:w="1455" w:type="dxa"/>
            <w:shd w:val="clear" w:color="auto" w:fill="auto"/>
          </w:tcPr>
          <w:p w14:paraId="4CC7634D" w14:textId="77777777" w:rsidR="009D593D" w:rsidRPr="009A7F41" w:rsidRDefault="009D593D" w:rsidP="00E73CDC">
            <w:pPr>
              <w:contextualSpacing/>
              <w:jc w:val="right"/>
              <w:rPr>
                <w:rFonts w:eastAsia="Calibri"/>
                <w:b/>
                <w:i/>
                <w:sz w:val="20"/>
                <w:szCs w:val="20"/>
                <w:lang w:eastAsia="en-US"/>
              </w:rPr>
            </w:pPr>
          </w:p>
        </w:tc>
        <w:tc>
          <w:tcPr>
            <w:tcW w:w="765" w:type="dxa"/>
            <w:shd w:val="clear" w:color="auto" w:fill="auto"/>
          </w:tcPr>
          <w:p w14:paraId="6ADF34EC" w14:textId="77777777" w:rsidR="009D593D" w:rsidRPr="009A7F41" w:rsidRDefault="009D593D" w:rsidP="00E73CDC">
            <w:pPr>
              <w:contextualSpacing/>
              <w:jc w:val="right"/>
              <w:rPr>
                <w:rFonts w:eastAsia="Calibri"/>
                <w:b/>
                <w:i/>
                <w:sz w:val="20"/>
                <w:szCs w:val="20"/>
                <w:lang w:eastAsia="en-US"/>
              </w:rPr>
            </w:pPr>
          </w:p>
        </w:tc>
        <w:tc>
          <w:tcPr>
            <w:tcW w:w="345" w:type="dxa"/>
            <w:shd w:val="clear" w:color="auto" w:fill="auto"/>
          </w:tcPr>
          <w:p w14:paraId="0FFE3700" w14:textId="77777777" w:rsidR="009D593D" w:rsidRPr="009A7F41" w:rsidRDefault="009D593D" w:rsidP="00E73CDC">
            <w:pPr>
              <w:contextualSpacing/>
              <w:jc w:val="right"/>
              <w:rPr>
                <w:rFonts w:eastAsia="Calibri"/>
                <w:b/>
                <w:i/>
                <w:sz w:val="20"/>
                <w:szCs w:val="20"/>
                <w:lang w:eastAsia="en-US"/>
              </w:rPr>
            </w:pPr>
          </w:p>
        </w:tc>
        <w:tc>
          <w:tcPr>
            <w:tcW w:w="750" w:type="dxa"/>
            <w:shd w:val="clear" w:color="auto" w:fill="auto"/>
          </w:tcPr>
          <w:p w14:paraId="2690B8D1" w14:textId="77777777" w:rsidR="009D593D" w:rsidRPr="009A7F41" w:rsidRDefault="009D593D" w:rsidP="00E73CDC">
            <w:pPr>
              <w:contextualSpacing/>
              <w:jc w:val="right"/>
              <w:rPr>
                <w:rFonts w:eastAsia="Calibri"/>
                <w:b/>
                <w:i/>
                <w:sz w:val="20"/>
                <w:szCs w:val="20"/>
                <w:lang w:eastAsia="en-US"/>
              </w:rPr>
            </w:pPr>
          </w:p>
        </w:tc>
      </w:tr>
      <w:tr w:rsidR="009A7F41" w:rsidRPr="00A564A5" w14:paraId="569E9D93" w14:textId="77777777" w:rsidTr="009A7F41">
        <w:trPr>
          <w:trHeight w:val="379"/>
          <w:jc w:val="center"/>
        </w:trPr>
        <w:tc>
          <w:tcPr>
            <w:tcW w:w="709" w:type="dxa"/>
            <w:tcBorders>
              <w:top w:val="nil"/>
              <w:left w:val="single" w:sz="4" w:space="0" w:color="auto"/>
              <w:bottom w:val="single" w:sz="4" w:space="0" w:color="auto"/>
              <w:right w:val="nil"/>
            </w:tcBorders>
            <w:shd w:val="clear" w:color="auto" w:fill="auto"/>
            <w:vAlign w:val="center"/>
          </w:tcPr>
          <w:p w14:paraId="301F1B2D" w14:textId="19AE9A69" w:rsidR="009A7F41" w:rsidRPr="00415101" w:rsidRDefault="009A7F41" w:rsidP="00E73CDC">
            <w:pPr>
              <w:contextualSpacing/>
              <w:rPr>
                <w:rFonts w:eastAsia="Calibri"/>
                <w:sz w:val="22"/>
                <w:szCs w:val="22"/>
                <w:lang w:eastAsia="en-US"/>
              </w:rPr>
            </w:pPr>
            <w:r w:rsidRPr="00415101">
              <w:rPr>
                <w:rFonts w:eastAsia="Calibri"/>
                <w:sz w:val="22"/>
                <w:szCs w:val="22"/>
                <w:lang w:eastAsia="en-US"/>
              </w:rPr>
              <w:t>1.2.</w:t>
            </w:r>
          </w:p>
        </w:tc>
        <w:tc>
          <w:tcPr>
            <w:tcW w:w="5103" w:type="dxa"/>
            <w:tcBorders>
              <w:top w:val="nil"/>
              <w:left w:val="single" w:sz="4" w:space="0" w:color="auto"/>
              <w:bottom w:val="single" w:sz="4" w:space="0" w:color="auto"/>
              <w:right w:val="single" w:sz="4" w:space="0" w:color="auto"/>
            </w:tcBorders>
            <w:shd w:val="clear" w:color="auto" w:fill="auto"/>
            <w:vAlign w:val="center"/>
          </w:tcPr>
          <w:p w14:paraId="12EB1ADF" w14:textId="77777777" w:rsidR="009A7F41" w:rsidRDefault="00045A2A" w:rsidP="00B814DF">
            <w:pPr>
              <w:jc w:val="both"/>
              <w:rPr>
                <w:rFonts w:eastAsia="Calibri"/>
                <w:sz w:val="22"/>
                <w:szCs w:val="22"/>
                <w:lang w:eastAsia="en-US"/>
              </w:rPr>
            </w:pPr>
            <w:r w:rsidRPr="00415101">
              <w:rPr>
                <w:rFonts w:eastAsia="Calibri"/>
                <w:sz w:val="22"/>
                <w:szCs w:val="22"/>
                <w:lang w:eastAsia="en-US"/>
              </w:rPr>
              <w:t>Projekta vadības un īstenošanas personāla atlīdzības izmaksas, piemērojot vienoto likmi 20 % apmērā no pārējām tiešajām attiecināmajām izmaksām</w:t>
            </w:r>
          </w:p>
          <w:p w14:paraId="79EA7B2D" w14:textId="77777777" w:rsidR="00A81FF4" w:rsidRDefault="00A81FF4" w:rsidP="00A81FF4">
            <w:pPr>
              <w:jc w:val="both"/>
              <w:rPr>
                <w:rFonts w:eastAsia="Times New Roman"/>
                <w:i/>
                <w:iCs/>
                <w:color w:val="0000FF"/>
                <w:sz w:val="20"/>
                <w:szCs w:val="20"/>
                <w:u w:val="single"/>
              </w:rPr>
            </w:pPr>
          </w:p>
          <w:p w14:paraId="60532B5B" w14:textId="3FB8A557" w:rsidR="00A81FF4" w:rsidRDefault="00A81FF4" w:rsidP="00A81FF4">
            <w:pPr>
              <w:jc w:val="both"/>
              <w:rPr>
                <w:rFonts w:eastAsia="Times New Roman"/>
                <w:i/>
                <w:iCs/>
                <w:color w:val="0000FF"/>
                <w:sz w:val="20"/>
                <w:szCs w:val="20"/>
              </w:rPr>
            </w:pPr>
            <w:r w:rsidRPr="6BA8B3EF">
              <w:rPr>
                <w:rFonts w:eastAsia="Times New Roman"/>
                <w:i/>
                <w:iCs/>
                <w:color w:val="0000FF"/>
                <w:sz w:val="20"/>
                <w:szCs w:val="20"/>
                <w:u w:val="single"/>
              </w:rPr>
              <w:t xml:space="preserve">MK noteikumu </w:t>
            </w:r>
            <w:r w:rsidR="005743B0">
              <w:rPr>
                <w:rFonts w:eastAsia="Times New Roman"/>
                <w:i/>
                <w:iCs/>
                <w:color w:val="0000FF"/>
                <w:sz w:val="20"/>
                <w:szCs w:val="20"/>
                <w:u w:val="single"/>
              </w:rPr>
              <w:t>27</w:t>
            </w:r>
            <w:r w:rsidRPr="6BA8B3EF">
              <w:rPr>
                <w:rFonts w:eastAsia="Times New Roman"/>
                <w:i/>
                <w:iCs/>
                <w:color w:val="0000FF"/>
                <w:sz w:val="20"/>
                <w:szCs w:val="20"/>
                <w:u w:val="single"/>
              </w:rPr>
              <w:t>.</w:t>
            </w:r>
            <w:r>
              <w:rPr>
                <w:rFonts w:eastAsia="Times New Roman"/>
                <w:i/>
                <w:iCs/>
                <w:color w:val="0000FF"/>
                <w:sz w:val="20"/>
                <w:szCs w:val="20"/>
                <w:u w:val="single"/>
              </w:rPr>
              <w:t> </w:t>
            </w:r>
            <w:r w:rsidRPr="6BA8B3EF">
              <w:rPr>
                <w:rFonts w:eastAsia="Times New Roman"/>
                <w:i/>
                <w:iCs/>
                <w:color w:val="0000FF"/>
                <w:sz w:val="20"/>
                <w:szCs w:val="20"/>
                <w:u w:val="single"/>
              </w:rPr>
              <w:t>punkts.</w:t>
            </w:r>
            <w:r w:rsidRPr="6BA8B3EF">
              <w:rPr>
                <w:rFonts w:eastAsia="Times New Roman"/>
                <w:i/>
                <w:iCs/>
                <w:color w:val="0000FF"/>
                <w:sz w:val="20"/>
                <w:szCs w:val="20"/>
              </w:rPr>
              <w:t xml:space="preserve"> </w:t>
            </w:r>
          </w:p>
          <w:p w14:paraId="71B322F0" w14:textId="77777777" w:rsidR="00A81FF4" w:rsidRPr="002452CF" w:rsidRDefault="00A81FF4" w:rsidP="00A81FF4">
            <w:pPr>
              <w:jc w:val="both"/>
              <w:rPr>
                <w:rFonts w:eastAsia="Times New Roman"/>
                <w:color w:val="0000FF"/>
                <w:sz w:val="8"/>
                <w:szCs w:val="8"/>
              </w:rPr>
            </w:pPr>
          </w:p>
          <w:p w14:paraId="00504C13" w14:textId="2622E92E" w:rsidR="00A81FF4" w:rsidRDefault="00A81FF4" w:rsidP="00A81FF4">
            <w:pPr>
              <w:jc w:val="both"/>
              <w:rPr>
                <w:rFonts w:eastAsia="Times New Roman"/>
                <w:i/>
                <w:iCs/>
                <w:color w:val="0000FF"/>
                <w:sz w:val="20"/>
                <w:szCs w:val="20"/>
              </w:rPr>
            </w:pPr>
            <w:r w:rsidRPr="6BA8B3EF">
              <w:rPr>
                <w:rFonts w:eastAsia="Times New Roman"/>
                <w:i/>
                <w:iCs/>
                <w:color w:val="0000FF"/>
                <w:sz w:val="20"/>
                <w:szCs w:val="20"/>
              </w:rPr>
              <w:t xml:space="preserve">Norāda summu, kas vienāda ar </w:t>
            </w:r>
            <w:r w:rsidR="00583D4B">
              <w:rPr>
                <w:rFonts w:eastAsia="Times New Roman"/>
                <w:i/>
                <w:iCs/>
                <w:color w:val="0000FF"/>
                <w:sz w:val="20"/>
                <w:szCs w:val="20"/>
              </w:rPr>
              <w:t>20</w:t>
            </w:r>
            <w:r w:rsidRPr="6BA8B3EF">
              <w:rPr>
                <w:rFonts w:eastAsia="Times New Roman"/>
                <w:i/>
                <w:iCs/>
                <w:color w:val="0000FF"/>
                <w:sz w:val="20"/>
                <w:szCs w:val="20"/>
              </w:rPr>
              <w:t>% no izmaksu pozīcijās Nr.10 un Nr.13. iekļauto attiecināmo izmaksu summas. Izmaksas norāda kā vienu izmaksu pozīciju un tās nav nepieciešams atšifrēt sīkāk.</w:t>
            </w:r>
          </w:p>
          <w:p w14:paraId="34625042" w14:textId="5BBAA2B2" w:rsidR="003B119A" w:rsidRPr="00415101" w:rsidRDefault="003B119A" w:rsidP="00B814DF">
            <w:pPr>
              <w:jc w:val="both"/>
              <w:rPr>
                <w:rFonts w:eastAsia="Calibri"/>
                <w:sz w:val="22"/>
                <w:szCs w:val="22"/>
                <w:lang w:eastAsia="en-US"/>
              </w:rPr>
            </w:pPr>
          </w:p>
        </w:tc>
        <w:tc>
          <w:tcPr>
            <w:tcW w:w="1276" w:type="dxa"/>
            <w:tcBorders>
              <w:top w:val="nil"/>
              <w:left w:val="nil"/>
              <w:bottom w:val="single" w:sz="4" w:space="0" w:color="auto"/>
              <w:right w:val="single" w:sz="4" w:space="0" w:color="auto"/>
            </w:tcBorders>
            <w:shd w:val="clear" w:color="auto" w:fill="auto"/>
            <w:vAlign w:val="center"/>
          </w:tcPr>
          <w:p w14:paraId="3AADD5AF" w14:textId="7DF27DB5" w:rsidR="009A7F41" w:rsidRPr="00415101" w:rsidRDefault="009A7F41" w:rsidP="00E73CDC">
            <w:pPr>
              <w:contextualSpacing/>
              <w:jc w:val="center"/>
              <w:rPr>
                <w:rFonts w:eastAsia="Calibri"/>
                <w:sz w:val="22"/>
                <w:szCs w:val="22"/>
                <w:lang w:eastAsia="en-US"/>
              </w:rPr>
            </w:pPr>
            <w:r w:rsidRPr="00415101">
              <w:rPr>
                <w:rFonts w:eastAsia="Calibri"/>
                <w:sz w:val="22"/>
                <w:szCs w:val="22"/>
                <w:lang w:eastAsia="en-US"/>
              </w:rPr>
              <w:t>tiešās</w:t>
            </w:r>
          </w:p>
        </w:tc>
        <w:tc>
          <w:tcPr>
            <w:tcW w:w="992" w:type="dxa"/>
            <w:shd w:val="clear" w:color="auto" w:fill="auto"/>
          </w:tcPr>
          <w:p w14:paraId="39EB6F05" w14:textId="77777777" w:rsidR="009A7F41" w:rsidRPr="009A7F41" w:rsidRDefault="009A7F41" w:rsidP="00E73CDC">
            <w:pPr>
              <w:contextualSpacing/>
              <w:jc w:val="right"/>
              <w:rPr>
                <w:rFonts w:eastAsia="Calibri"/>
                <w:b/>
                <w:i/>
                <w:sz w:val="20"/>
                <w:szCs w:val="20"/>
                <w:lang w:eastAsia="en-US"/>
              </w:rPr>
            </w:pPr>
          </w:p>
        </w:tc>
        <w:tc>
          <w:tcPr>
            <w:tcW w:w="1140" w:type="dxa"/>
            <w:shd w:val="clear" w:color="auto" w:fill="auto"/>
            <w:vAlign w:val="center"/>
          </w:tcPr>
          <w:p w14:paraId="180EE17E" w14:textId="77777777" w:rsidR="009A7F41" w:rsidRPr="009A7F41" w:rsidRDefault="009A7F41" w:rsidP="00E73CDC">
            <w:pPr>
              <w:contextualSpacing/>
              <w:jc w:val="right"/>
              <w:rPr>
                <w:rFonts w:eastAsia="Calibri"/>
                <w:b/>
                <w:i/>
                <w:sz w:val="20"/>
                <w:szCs w:val="20"/>
                <w:lang w:eastAsia="en-US"/>
              </w:rPr>
            </w:pPr>
          </w:p>
        </w:tc>
        <w:tc>
          <w:tcPr>
            <w:tcW w:w="1470" w:type="dxa"/>
            <w:shd w:val="clear" w:color="auto" w:fill="auto"/>
          </w:tcPr>
          <w:p w14:paraId="0DED6DFA" w14:textId="77777777" w:rsidR="009A7F41" w:rsidRPr="009A7F41" w:rsidRDefault="009A7F41" w:rsidP="00E73CDC">
            <w:pPr>
              <w:contextualSpacing/>
              <w:jc w:val="right"/>
              <w:rPr>
                <w:rFonts w:eastAsia="Calibri"/>
                <w:b/>
                <w:i/>
                <w:sz w:val="20"/>
                <w:szCs w:val="20"/>
                <w:lang w:eastAsia="en-US"/>
              </w:rPr>
            </w:pPr>
          </w:p>
        </w:tc>
        <w:tc>
          <w:tcPr>
            <w:tcW w:w="1230" w:type="dxa"/>
            <w:shd w:val="clear" w:color="auto" w:fill="auto"/>
          </w:tcPr>
          <w:p w14:paraId="68A0C312" w14:textId="77777777" w:rsidR="009A7F41" w:rsidRPr="009A7F41" w:rsidRDefault="009A7F41" w:rsidP="00E73CDC">
            <w:pPr>
              <w:contextualSpacing/>
              <w:jc w:val="right"/>
              <w:rPr>
                <w:rFonts w:eastAsia="Calibri"/>
                <w:b/>
                <w:i/>
                <w:sz w:val="20"/>
                <w:szCs w:val="20"/>
                <w:lang w:eastAsia="en-US"/>
              </w:rPr>
            </w:pPr>
          </w:p>
        </w:tc>
        <w:tc>
          <w:tcPr>
            <w:tcW w:w="1455" w:type="dxa"/>
            <w:shd w:val="clear" w:color="auto" w:fill="auto"/>
          </w:tcPr>
          <w:p w14:paraId="7A686CAA" w14:textId="77777777" w:rsidR="009A7F41" w:rsidRPr="009A7F41" w:rsidRDefault="009A7F41" w:rsidP="00E73CDC">
            <w:pPr>
              <w:contextualSpacing/>
              <w:jc w:val="right"/>
              <w:rPr>
                <w:rFonts w:eastAsia="Calibri"/>
                <w:b/>
                <w:i/>
                <w:sz w:val="20"/>
                <w:szCs w:val="20"/>
                <w:lang w:eastAsia="en-US"/>
              </w:rPr>
            </w:pPr>
          </w:p>
        </w:tc>
        <w:tc>
          <w:tcPr>
            <w:tcW w:w="765" w:type="dxa"/>
            <w:shd w:val="clear" w:color="auto" w:fill="auto"/>
          </w:tcPr>
          <w:p w14:paraId="131DC1E0" w14:textId="77777777" w:rsidR="009A7F41" w:rsidRPr="009A7F41" w:rsidRDefault="009A7F41" w:rsidP="00E73CDC">
            <w:pPr>
              <w:contextualSpacing/>
              <w:jc w:val="right"/>
              <w:rPr>
                <w:rFonts w:eastAsia="Calibri"/>
                <w:b/>
                <w:i/>
                <w:sz w:val="20"/>
                <w:szCs w:val="20"/>
                <w:lang w:eastAsia="en-US"/>
              </w:rPr>
            </w:pPr>
          </w:p>
        </w:tc>
        <w:tc>
          <w:tcPr>
            <w:tcW w:w="345" w:type="dxa"/>
            <w:shd w:val="clear" w:color="auto" w:fill="auto"/>
          </w:tcPr>
          <w:p w14:paraId="77A37B9F" w14:textId="77777777" w:rsidR="009A7F41" w:rsidRPr="009A7F41" w:rsidRDefault="009A7F41" w:rsidP="00E73CDC">
            <w:pPr>
              <w:contextualSpacing/>
              <w:jc w:val="right"/>
              <w:rPr>
                <w:rFonts w:eastAsia="Calibri"/>
                <w:b/>
                <w:i/>
                <w:sz w:val="20"/>
                <w:szCs w:val="20"/>
                <w:lang w:eastAsia="en-US"/>
              </w:rPr>
            </w:pPr>
          </w:p>
        </w:tc>
        <w:tc>
          <w:tcPr>
            <w:tcW w:w="750" w:type="dxa"/>
            <w:shd w:val="clear" w:color="auto" w:fill="auto"/>
          </w:tcPr>
          <w:p w14:paraId="55CA8D61" w14:textId="77777777" w:rsidR="009A7F41" w:rsidRPr="009A7F41" w:rsidRDefault="009A7F41" w:rsidP="00E73CDC">
            <w:pPr>
              <w:contextualSpacing/>
              <w:jc w:val="right"/>
              <w:rPr>
                <w:rFonts w:eastAsia="Calibri"/>
                <w:b/>
                <w:i/>
                <w:sz w:val="20"/>
                <w:szCs w:val="20"/>
                <w:lang w:eastAsia="en-US"/>
              </w:rPr>
            </w:pPr>
          </w:p>
        </w:tc>
      </w:tr>
      <w:tr w:rsidR="00645EA2" w:rsidRPr="00A564A5" w14:paraId="4E52D6D8" w14:textId="77777777" w:rsidTr="00BA5E47">
        <w:trPr>
          <w:trHeight w:val="300"/>
          <w:jc w:val="center"/>
        </w:trPr>
        <w:tc>
          <w:tcPr>
            <w:tcW w:w="709" w:type="dxa"/>
            <w:tcBorders>
              <w:top w:val="nil"/>
              <w:left w:val="single" w:sz="4" w:space="0" w:color="auto"/>
              <w:bottom w:val="single" w:sz="4" w:space="0" w:color="auto"/>
              <w:right w:val="nil"/>
            </w:tcBorders>
            <w:shd w:val="clear" w:color="auto" w:fill="auto"/>
          </w:tcPr>
          <w:p w14:paraId="3A44B25F" w14:textId="77777777" w:rsidR="009D593D" w:rsidRPr="004A230F" w:rsidRDefault="009D593D" w:rsidP="00BA5E47">
            <w:pPr>
              <w:jc w:val="both"/>
              <w:rPr>
                <w:rFonts w:eastAsia="Calibri"/>
                <w:b/>
                <w:bCs/>
                <w:sz w:val="22"/>
                <w:szCs w:val="20"/>
                <w:lang w:eastAsia="en-US"/>
              </w:rPr>
            </w:pPr>
            <w:r w:rsidRPr="004A230F">
              <w:rPr>
                <w:rFonts w:eastAsia="Calibri"/>
                <w:b/>
                <w:bCs/>
                <w:sz w:val="22"/>
                <w:szCs w:val="20"/>
                <w:lang w:eastAsia="en-US"/>
              </w:rPr>
              <w:t>10.</w:t>
            </w:r>
          </w:p>
        </w:tc>
        <w:tc>
          <w:tcPr>
            <w:tcW w:w="5103" w:type="dxa"/>
            <w:tcBorders>
              <w:top w:val="nil"/>
              <w:left w:val="single" w:sz="4" w:space="0" w:color="auto"/>
              <w:bottom w:val="single" w:sz="4" w:space="0" w:color="auto"/>
              <w:right w:val="single" w:sz="4" w:space="0" w:color="auto"/>
            </w:tcBorders>
            <w:shd w:val="clear" w:color="auto" w:fill="auto"/>
          </w:tcPr>
          <w:p w14:paraId="4662061D" w14:textId="77777777" w:rsidR="009D593D" w:rsidRDefault="009D593D" w:rsidP="00BA5E47">
            <w:pPr>
              <w:jc w:val="both"/>
              <w:rPr>
                <w:rFonts w:eastAsia="Calibri"/>
                <w:b/>
                <w:bCs/>
                <w:sz w:val="22"/>
                <w:szCs w:val="20"/>
                <w:lang w:eastAsia="en-US"/>
              </w:rPr>
            </w:pPr>
            <w:r w:rsidRPr="004A230F">
              <w:rPr>
                <w:rFonts w:eastAsia="Calibri"/>
                <w:b/>
                <w:bCs/>
                <w:sz w:val="22"/>
                <w:szCs w:val="20"/>
                <w:lang w:eastAsia="en-US"/>
              </w:rPr>
              <w:t>Informatīvo un publicitātes pasākumu izmaksas</w:t>
            </w:r>
          </w:p>
          <w:p w14:paraId="53CF6CCF" w14:textId="77777777" w:rsidR="00BA5E47" w:rsidRPr="00BA5E47" w:rsidRDefault="00BA5E47" w:rsidP="00BA5E47">
            <w:pPr>
              <w:contextualSpacing/>
              <w:jc w:val="both"/>
              <w:rPr>
                <w:rFonts w:eastAsia="Times New Roman"/>
                <w:i/>
                <w:iCs/>
                <w:color w:val="0000FF"/>
                <w:sz w:val="8"/>
                <w:szCs w:val="8"/>
                <w:u w:val="single"/>
              </w:rPr>
            </w:pPr>
          </w:p>
          <w:p w14:paraId="225C4384" w14:textId="49747C56" w:rsidR="00BA5E47" w:rsidRDefault="00BA5E47" w:rsidP="00305F84">
            <w:pPr>
              <w:spacing w:after="240"/>
              <w:contextualSpacing/>
              <w:jc w:val="both"/>
              <w:rPr>
                <w:rFonts w:eastAsia="Times New Roman"/>
                <w:i/>
                <w:iCs/>
                <w:color w:val="0000FF"/>
                <w:sz w:val="20"/>
                <w:szCs w:val="20"/>
                <w:u w:val="single"/>
              </w:rPr>
            </w:pPr>
            <w:r w:rsidRPr="00CD1A04">
              <w:rPr>
                <w:rFonts w:eastAsia="Times New Roman"/>
                <w:i/>
                <w:iCs/>
                <w:color w:val="0000FF"/>
                <w:sz w:val="20"/>
                <w:szCs w:val="20"/>
                <w:u w:val="single"/>
              </w:rPr>
              <w:t xml:space="preserve">MK noteikumu </w:t>
            </w:r>
            <w:r w:rsidR="002865A6">
              <w:rPr>
                <w:rFonts w:eastAsia="Times New Roman"/>
                <w:i/>
                <w:iCs/>
                <w:color w:val="0000FF"/>
                <w:sz w:val="20"/>
                <w:szCs w:val="20"/>
                <w:u w:val="single"/>
              </w:rPr>
              <w:t>26.4</w:t>
            </w:r>
            <w:r w:rsidRPr="00CD1A04">
              <w:rPr>
                <w:rFonts w:eastAsia="Times New Roman"/>
                <w:i/>
                <w:iCs/>
                <w:color w:val="0000FF"/>
                <w:sz w:val="20"/>
                <w:szCs w:val="20"/>
                <w:u w:val="single"/>
              </w:rPr>
              <w:t>. apakšpunkts</w:t>
            </w:r>
            <w:r w:rsidR="00734D15">
              <w:rPr>
                <w:rFonts w:eastAsia="Times New Roman"/>
                <w:i/>
                <w:iCs/>
                <w:color w:val="0000FF"/>
                <w:sz w:val="20"/>
                <w:szCs w:val="20"/>
                <w:u w:val="single"/>
              </w:rPr>
              <w:t xml:space="preserve"> un </w:t>
            </w:r>
            <w:r w:rsidR="00184BB9">
              <w:rPr>
                <w:rFonts w:eastAsia="Times New Roman"/>
                <w:i/>
                <w:iCs/>
                <w:color w:val="0000FF"/>
                <w:sz w:val="20"/>
                <w:szCs w:val="20"/>
                <w:u w:val="single"/>
              </w:rPr>
              <w:t>30.punkts</w:t>
            </w:r>
          </w:p>
          <w:p w14:paraId="478F7976" w14:textId="77777777" w:rsidR="00305F84" w:rsidRPr="00305F84" w:rsidRDefault="00305F84" w:rsidP="00305F84">
            <w:pPr>
              <w:spacing w:after="240"/>
              <w:contextualSpacing/>
              <w:jc w:val="both"/>
              <w:rPr>
                <w:rFonts w:eastAsia="Times New Roman"/>
                <w:i/>
                <w:iCs/>
                <w:color w:val="0000FF"/>
                <w:sz w:val="8"/>
                <w:szCs w:val="8"/>
                <w:u w:val="single"/>
              </w:rPr>
            </w:pPr>
          </w:p>
          <w:p w14:paraId="56B6D88B" w14:textId="77777777" w:rsidR="00DE55EF" w:rsidRDefault="0011758E" w:rsidP="00305F84">
            <w:pPr>
              <w:spacing w:before="240" w:after="240"/>
              <w:jc w:val="both"/>
              <w:rPr>
                <w:rFonts w:eastAsia="Times New Roman"/>
                <w:i/>
                <w:iCs/>
                <w:color w:val="0000FF"/>
                <w:sz w:val="20"/>
                <w:szCs w:val="20"/>
              </w:rPr>
            </w:pPr>
            <w:r w:rsidRPr="004A5B7F">
              <w:rPr>
                <w:rFonts w:eastAsia="Times New Roman"/>
                <w:i/>
                <w:iCs/>
                <w:color w:val="0000FF"/>
                <w:sz w:val="20"/>
                <w:szCs w:val="20"/>
              </w:rPr>
              <w:t xml:space="preserve">Attiecināmas būs </w:t>
            </w:r>
            <w:r w:rsidR="00440F42">
              <w:rPr>
                <w:rFonts w:eastAsia="Times New Roman"/>
                <w:i/>
                <w:iCs/>
                <w:color w:val="0000FF"/>
                <w:sz w:val="20"/>
                <w:szCs w:val="20"/>
              </w:rPr>
              <w:t>projekta</w:t>
            </w:r>
            <w:r w:rsidR="00435664">
              <w:rPr>
                <w:rFonts w:eastAsia="Times New Roman"/>
                <w:i/>
                <w:iCs/>
                <w:color w:val="0000FF"/>
                <w:sz w:val="20"/>
                <w:szCs w:val="20"/>
              </w:rPr>
              <w:t xml:space="preserve"> iesniedzēja un </w:t>
            </w:r>
            <w:r w:rsidR="00440F42">
              <w:rPr>
                <w:rFonts w:eastAsia="Times New Roman"/>
                <w:i/>
                <w:iCs/>
                <w:color w:val="0000FF"/>
                <w:sz w:val="20"/>
                <w:szCs w:val="20"/>
              </w:rPr>
              <w:t>sadarbības partner</w:t>
            </w:r>
            <w:r w:rsidR="003B119A">
              <w:rPr>
                <w:rFonts w:eastAsia="Times New Roman"/>
                <w:i/>
                <w:iCs/>
                <w:color w:val="0000FF"/>
                <w:sz w:val="20"/>
                <w:szCs w:val="20"/>
              </w:rPr>
              <w:t>u</w:t>
            </w:r>
            <w:r w:rsidRPr="004A5B7F">
              <w:rPr>
                <w:rFonts w:eastAsia="Times New Roman"/>
                <w:i/>
                <w:iCs/>
                <w:color w:val="0000FF"/>
                <w:sz w:val="20"/>
                <w:szCs w:val="20"/>
              </w:rPr>
              <w:t xml:space="preserve">  </w:t>
            </w:r>
            <w:r>
              <w:rPr>
                <w:rFonts w:eastAsia="Times New Roman"/>
                <w:i/>
                <w:iCs/>
                <w:color w:val="0000FF"/>
                <w:sz w:val="20"/>
                <w:szCs w:val="20"/>
              </w:rPr>
              <w:t xml:space="preserve">izmaksas, kas </w:t>
            </w:r>
            <w:r w:rsidR="00E766F9" w:rsidRPr="004A5B7F">
              <w:rPr>
                <w:rFonts w:eastAsia="Times New Roman"/>
                <w:i/>
                <w:iCs/>
                <w:color w:val="0000FF"/>
                <w:sz w:val="20"/>
                <w:szCs w:val="20"/>
              </w:rPr>
              <w:t>radušās</w:t>
            </w:r>
            <w:r w:rsidR="00E766F9">
              <w:rPr>
                <w:rFonts w:eastAsia="Times New Roman"/>
                <w:i/>
                <w:iCs/>
                <w:color w:val="0000FF"/>
                <w:sz w:val="20"/>
                <w:szCs w:val="20"/>
              </w:rPr>
              <w:t xml:space="preserve"> </w:t>
            </w:r>
            <w:r w:rsidR="00E766F9" w:rsidRPr="004A5B7F">
              <w:rPr>
                <w:rFonts w:eastAsia="Times New Roman"/>
                <w:i/>
                <w:iCs/>
                <w:color w:val="0000FF"/>
                <w:sz w:val="20"/>
                <w:szCs w:val="20"/>
              </w:rPr>
              <w:t xml:space="preserve">uz iepirkumu līguma pamata </w:t>
            </w:r>
            <w:r w:rsidR="00E766F9">
              <w:rPr>
                <w:rFonts w:eastAsia="Times New Roman"/>
                <w:i/>
                <w:iCs/>
                <w:color w:val="0000FF"/>
                <w:sz w:val="20"/>
                <w:szCs w:val="20"/>
              </w:rPr>
              <w:t xml:space="preserve">un </w:t>
            </w:r>
            <w:r>
              <w:rPr>
                <w:rFonts w:eastAsia="Times New Roman"/>
                <w:i/>
                <w:iCs/>
                <w:color w:val="0000FF"/>
                <w:sz w:val="20"/>
                <w:szCs w:val="20"/>
              </w:rPr>
              <w:t>saistītas ar k</w:t>
            </w:r>
            <w:r w:rsidRPr="00C21329">
              <w:rPr>
                <w:rFonts w:eastAsia="Times New Roman"/>
                <w:i/>
                <w:iCs/>
                <w:color w:val="0000FF"/>
                <w:sz w:val="20"/>
                <w:szCs w:val="20"/>
              </w:rPr>
              <w:t>omunikācijas un vizuālās identitātes prasību nodrošināšan</w:t>
            </w:r>
            <w:r>
              <w:rPr>
                <w:rFonts w:eastAsia="Times New Roman"/>
                <w:i/>
                <w:iCs/>
                <w:color w:val="0000FF"/>
                <w:sz w:val="20"/>
                <w:szCs w:val="20"/>
              </w:rPr>
              <w:t>u informējot par projekta īstenošanu</w:t>
            </w:r>
          </w:p>
          <w:p w14:paraId="787BAB4B" w14:textId="7A5534CE" w:rsidR="00FF52B9" w:rsidRPr="00112ED6" w:rsidRDefault="00FF52B9" w:rsidP="00112ED6">
            <w:pPr>
              <w:pStyle w:val="ListParagraph"/>
              <w:numPr>
                <w:ilvl w:val="0"/>
                <w:numId w:val="24"/>
              </w:numPr>
              <w:spacing w:before="240" w:after="240"/>
              <w:ind w:left="315"/>
              <w:jc w:val="both"/>
              <w:rPr>
                <w:rFonts w:ascii="Times New Roman" w:hAnsi="Times New Roman"/>
                <w:b/>
                <w:bCs/>
                <w:szCs w:val="20"/>
              </w:rPr>
            </w:pPr>
            <w:r w:rsidRPr="00112ED6">
              <w:rPr>
                <w:rFonts w:ascii="Times New Roman" w:eastAsia="Times New Roman" w:hAnsi="Times New Roman"/>
                <w:i/>
                <w:iCs/>
                <w:color w:val="0000FF"/>
                <w:sz w:val="20"/>
                <w:szCs w:val="20"/>
              </w:rPr>
              <w:t>Precīzākai izmaksu atspoguļošanai veido zemāka līmeņa izmaksu apakšpozīcijas, piemēram, Nr.</w:t>
            </w:r>
            <w:r w:rsidR="00112ED6">
              <w:rPr>
                <w:rFonts w:ascii="Times New Roman" w:eastAsia="Times New Roman" w:hAnsi="Times New Roman"/>
                <w:i/>
                <w:iCs/>
                <w:color w:val="0000FF"/>
                <w:sz w:val="20"/>
                <w:szCs w:val="20"/>
              </w:rPr>
              <w:t>10</w:t>
            </w:r>
            <w:r w:rsidRPr="00112ED6">
              <w:rPr>
                <w:rFonts w:ascii="Times New Roman" w:eastAsia="Times New Roman" w:hAnsi="Times New Roman"/>
                <w:i/>
                <w:iCs/>
                <w:color w:val="0000FF"/>
                <w:sz w:val="20"/>
                <w:szCs w:val="20"/>
              </w:rPr>
              <w:t>.1.</w:t>
            </w:r>
            <w:r w:rsidR="00112ED6">
              <w:rPr>
                <w:rFonts w:ascii="Times New Roman" w:eastAsia="Times New Roman" w:hAnsi="Times New Roman"/>
                <w:i/>
                <w:iCs/>
                <w:color w:val="0000FF"/>
                <w:sz w:val="20"/>
                <w:szCs w:val="20"/>
              </w:rPr>
              <w:t xml:space="preserve"> </w:t>
            </w:r>
            <w:r w:rsidRPr="00112ED6">
              <w:rPr>
                <w:rFonts w:ascii="Times New Roman" w:eastAsia="Times New Roman" w:hAnsi="Times New Roman"/>
                <w:i/>
                <w:iCs/>
                <w:color w:val="0000FF"/>
                <w:sz w:val="20"/>
                <w:szCs w:val="20"/>
              </w:rPr>
              <w:t>un Nr.1</w:t>
            </w:r>
            <w:r w:rsidR="00112ED6">
              <w:rPr>
                <w:rFonts w:ascii="Times New Roman" w:eastAsia="Times New Roman" w:hAnsi="Times New Roman"/>
                <w:i/>
                <w:iCs/>
                <w:color w:val="0000FF"/>
                <w:sz w:val="20"/>
                <w:szCs w:val="20"/>
              </w:rPr>
              <w:t>0</w:t>
            </w:r>
            <w:r w:rsidRPr="00112ED6">
              <w:rPr>
                <w:rFonts w:ascii="Times New Roman" w:eastAsia="Times New Roman" w:hAnsi="Times New Roman"/>
                <w:i/>
                <w:iCs/>
                <w:color w:val="0000FF"/>
                <w:sz w:val="20"/>
                <w:szCs w:val="20"/>
              </w:rPr>
              <w:t xml:space="preserve">.2., u.tml., kā arī nodala atsevišķā izmaksu </w:t>
            </w:r>
            <w:proofErr w:type="spellStart"/>
            <w:r w:rsidRPr="00112ED6">
              <w:rPr>
                <w:rFonts w:ascii="Times New Roman" w:eastAsia="Times New Roman" w:hAnsi="Times New Roman"/>
                <w:i/>
                <w:iCs/>
                <w:color w:val="0000FF"/>
                <w:sz w:val="20"/>
                <w:szCs w:val="20"/>
              </w:rPr>
              <w:t>apakšpozīcijā</w:t>
            </w:r>
            <w:proofErr w:type="spellEnd"/>
            <w:r w:rsidRPr="00112ED6">
              <w:rPr>
                <w:rFonts w:ascii="Times New Roman" w:eastAsia="Times New Roman" w:hAnsi="Times New Roman"/>
                <w:i/>
                <w:iCs/>
                <w:color w:val="0000FF"/>
                <w:sz w:val="20"/>
                <w:szCs w:val="20"/>
              </w:rPr>
              <w:t xml:space="preserve"> finansējumu, kas projekta ietvaros tiks novirzīts sadarbības partnerim.</w:t>
            </w:r>
          </w:p>
        </w:tc>
        <w:tc>
          <w:tcPr>
            <w:tcW w:w="1276" w:type="dxa"/>
            <w:tcBorders>
              <w:top w:val="nil"/>
              <w:left w:val="nil"/>
              <w:bottom w:val="single" w:sz="4" w:space="0" w:color="auto"/>
              <w:right w:val="single" w:sz="4" w:space="0" w:color="auto"/>
            </w:tcBorders>
            <w:shd w:val="clear" w:color="auto" w:fill="auto"/>
          </w:tcPr>
          <w:p w14:paraId="3B6752B5" w14:textId="77777777" w:rsidR="009D593D" w:rsidRPr="004A230F" w:rsidRDefault="009D593D" w:rsidP="00BA5E47">
            <w:pPr>
              <w:jc w:val="center"/>
              <w:rPr>
                <w:rFonts w:eastAsia="Calibri"/>
                <w:b/>
                <w:bCs/>
                <w:sz w:val="22"/>
                <w:szCs w:val="22"/>
                <w:lang w:eastAsia="en-US"/>
              </w:rPr>
            </w:pPr>
            <w:r w:rsidRPr="004A230F">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6DC338" w14:textId="77777777" w:rsidR="009D593D" w:rsidRPr="009A7F41" w:rsidRDefault="009D593D" w:rsidP="00E73CD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5DCCA57" w14:textId="1D9BD602" w:rsidR="009D593D" w:rsidRPr="009A7F41" w:rsidRDefault="009D593D" w:rsidP="00E73CD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24B2441" w14:textId="77777777" w:rsidR="009D593D" w:rsidRPr="009A7F41" w:rsidRDefault="009D593D" w:rsidP="00E73CD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7BA9161" w14:textId="77777777" w:rsidR="009D593D" w:rsidRPr="009A7F41" w:rsidRDefault="009D593D" w:rsidP="00E73CD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B67FFD1" w14:textId="77777777" w:rsidR="009D593D" w:rsidRPr="009A7F41" w:rsidRDefault="009D593D" w:rsidP="00E73CD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B16A699" w14:textId="77777777" w:rsidR="009D593D" w:rsidRPr="009A7F41" w:rsidRDefault="009D593D" w:rsidP="00E73CD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F022C6C" w14:textId="77777777" w:rsidR="009D593D" w:rsidRPr="009A7F41" w:rsidRDefault="009D593D" w:rsidP="00E73CD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16F1A5A" w14:textId="77777777" w:rsidR="009D593D" w:rsidRPr="009A7F41" w:rsidRDefault="009D593D" w:rsidP="00E73CDC">
            <w:pPr>
              <w:contextualSpacing/>
              <w:jc w:val="right"/>
              <w:rPr>
                <w:rFonts w:eastAsia="Calibri"/>
                <w:lang w:eastAsia="en-US"/>
              </w:rPr>
            </w:pPr>
          </w:p>
        </w:tc>
      </w:tr>
      <w:tr w:rsidR="00645EA2" w:rsidRPr="00A564A5" w14:paraId="695F5D88" w14:textId="77777777" w:rsidTr="009A7F41">
        <w:trPr>
          <w:trHeight w:val="154"/>
          <w:jc w:val="center"/>
        </w:trPr>
        <w:tc>
          <w:tcPr>
            <w:tcW w:w="709" w:type="dxa"/>
            <w:tcBorders>
              <w:top w:val="nil"/>
              <w:left w:val="single" w:sz="4" w:space="0" w:color="auto"/>
              <w:bottom w:val="single" w:sz="4" w:space="0" w:color="auto"/>
              <w:right w:val="nil"/>
            </w:tcBorders>
            <w:shd w:val="clear" w:color="auto" w:fill="auto"/>
            <w:vAlign w:val="center"/>
          </w:tcPr>
          <w:p w14:paraId="34FE3773" w14:textId="77777777" w:rsidR="009D593D" w:rsidRPr="004A230F" w:rsidRDefault="009D593D" w:rsidP="00E73CDC">
            <w:pPr>
              <w:rPr>
                <w:rFonts w:eastAsia="Calibri"/>
                <w:bCs/>
                <w:sz w:val="20"/>
                <w:szCs w:val="20"/>
                <w:lang w:eastAsia="en-US"/>
              </w:rPr>
            </w:pPr>
            <w:r w:rsidRPr="004A230F">
              <w:rPr>
                <w:rFonts w:eastAsia="Calibri"/>
                <w:b/>
                <w:bCs/>
                <w:sz w:val="22"/>
                <w:szCs w:val="22"/>
                <w:lang w:eastAsia="en-US"/>
              </w:rPr>
              <w:t>13.</w:t>
            </w:r>
          </w:p>
        </w:tc>
        <w:tc>
          <w:tcPr>
            <w:tcW w:w="5103" w:type="dxa"/>
            <w:tcBorders>
              <w:top w:val="nil"/>
              <w:left w:val="single" w:sz="4" w:space="0" w:color="auto"/>
              <w:bottom w:val="single" w:sz="4" w:space="0" w:color="auto"/>
              <w:right w:val="single" w:sz="4" w:space="0" w:color="auto"/>
            </w:tcBorders>
            <w:shd w:val="clear" w:color="auto" w:fill="auto"/>
            <w:vAlign w:val="center"/>
          </w:tcPr>
          <w:p w14:paraId="17A1F62B" w14:textId="77777777" w:rsidR="009D593D" w:rsidRPr="004A230F" w:rsidRDefault="009D593D" w:rsidP="00E73CDC">
            <w:pPr>
              <w:jc w:val="both"/>
              <w:rPr>
                <w:rFonts w:eastAsia="Calibri"/>
                <w:bCs/>
                <w:sz w:val="20"/>
                <w:szCs w:val="20"/>
                <w:lang w:eastAsia="en-US"/>
              </w:rPr>
            </w:pPr>
            <w:r w:rsidRPr="004A230F">
              <w:rPr>
                <w:rFonts w:eastAsia="Calibri"/>
                <w:b/>
                <w:bCs/>
                <w:sz w:val="22"/>
                <w:szCs w:val="22"/>
                <w:lang w:eastAsia="en-US"/>
              </w:rPr>
              <w:t>Pārējās projekta īstenošanas izmaksas</w:t>
            </w:r>
          </w:p>
        </w:tc>
        <w:tc>
          <w:tcPr>
            <w:tcW w:w="1276" w:type="dxa"/>
            <w:tcBorders>
              <w:top w:val="nil"/>
              <w:left w:val="nil"/>
              <w:bottom w:val="single" w:sz="4" w:space="0" w:color="auto"/>
              <w:right w:val="single" w:sz="4" w:space="0" w:color="auto"/>
            </w:tcBorders>
            <w:shd w:val="clear" w:color="auto" w:fill="auto"/>
            <w:vAlign w:val="center"/>
          </w:tcPr>
          <w:p w14:paraId="3B6D9CB9" w14:textId="3E97CD33" w:rsidR="009D593D" w:rsidRPr="004A230F" w:rsidRDefault="004A230F" w:rsidP="00E73CDC">
            <w:pPr>
              <w:jc w:val="center"/>
              <w:rPr>
                <w:rFonts w:eastAsia="Calibri"/>
                <w:b/>
                <w:sz w:val="22"/>
                <w:szCs w:val="22"/>
                <w:lang w:eastAsia="en-US"/>
              </w:rPr>
            </w:pPr>
            <w:r w:rsidRPr="004A230F">
              <w:rPr>
                <w:rFonts w:eastAsia="Calibri"/>
                <w:b/>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524AC3" w14:textId="77777777" w:rsidR="009D593D" w:rsidRPr="009A7F41" w:rsidRDefault="009D593D" w:rsidP="00E73CD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7223B85" w14:textId="1CC27013" w:rsidR="009D593D" w:rsidRPr="009A7F41" w:rsidRDefault="009D593D" w:rsidP="00E73CD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752671B" w14:textId="77777777" w:rsidR="009D593D" w:rsidRPr="009A7F41" w:rsidRDefault="009D593D" w:rsidP="00E73CD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F4A7883" w14:textId="77777777" w:rsidR="009D593D" w:rsidRPr="009A7F41" w:rsidRDefault="009D593D" w:rsidP="00E73CD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6FDFD40" w14:textId="77777777" w:rsidR="009D593D" w:rsidRPr="009A7F41" w:rsidRDefault="009D593D" w:rsidP="00E73CD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B51949A" w14:textId="77777777" w:rsidR="009D593D" w:rsidRPr="009A7F41" w:rsidRDefault="009D593D" w:rsidP="00E73CD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3BED0BA" w14:textId="77777777" w:rsidR="009D593D" w:rsidRPr="009A7F41" w:rsidRDefault="009D593D" w:rsidP="00E73CD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A5A6848" w14:textId="77777777" w:rsidR="009D593D" w:rsidRPr="009A7F41" w:rsidRDefault="009D593D" w:rsidP="00E73CDC">
            <w:pPr>
              <w:contextualSpacing/>
              <w:jc w:val="right"/>
              <w:rPr>
                <w:rFonts w:eastAsia="Calibri"/>
                <w:lang w:eastAsia="en-US"/>
              </w:rPr>
            </w:pPr>
          </w:p>
        </w:tc>
      </w:tr>
      <w:tr w:rsidR="0063544F" w:rsidRPr="00A564A5" w14:paraId="31949C20" w14:textId="77777777" w:rsidTr="00CD1A04">
        <w:trPr>
          <w:trHeight w:val="154"/>
          <w:jc w:val="center"/>
        </w:trPr>
        <w:tc>
          <w:tcPr>
            <w:tcW w:w="709" w:type="dxa"/>
            <w:tcBorders>
              <w:top w:val="nil"/>
              <w:left w:val="single" w:sz="4" w:space="0" w:color="auto"/>
              <w:bottom w:val="single" w:sz="4" w:space="0" w:color="auto"/>
              <w:right w:val="nil"/>
            </w:tcBorders>
            <w:shd w:val="clear" w:color="auto" w:fill="auto"/>
          </w:tcPr>
          <w:p w14:paraId="16B63D2C" w14:textId="613CCAC2" w:rsidR="0063544F" w:rsidRPr="0063544F" w:rsidRDefault="00A303D6" w:rsidP="003B744B">
            <w:pPr>
              <w:jc w:val="both"/>
              <w:rPr>
                <w:rFonts w:eastAsia="Calibri"/>
                <w:sz w:val="22"/>
                <w:szCs w:val="22"/>
                <w:lang w:eastAsia="en-US"/>
              </w:rPr>
            </w:pPr>
            <w:r>
              <w:rPr>
                <w:rFonts w:eastAsia="Calibri"/>
                <w:sz w:val="22"/>
                <w:szCs w:val="22"/>
                <w:lang w:eastAsia="en-US"/>
              </w:rPr>
              <w:t>13.1.</w:t>
            </w:r>
          </w:p>
        </w:tc>
        <w:tc>
          <w:tcPr>
            <w:tcW w:w="5103" w:type="dxa"/>
            <w:tcBorders>
              <w:top w:val="nil"/>
              <w:left w:val="single" w:sz="4" w:space="0" w:color="auto"/>
              <w:bottom w:val="single" w:sz="4" w:space="0" w:color="auto"/>
              <w:right w:val="single" w:sz="4" w:space="0" w:color="auto"/>
            </w:tcBorders>
            <w:shd w:val="clear" w:color="auto" w:fill="auto"/>
          </w:tcPr>
          <w:p w14:paraId="50DB6B56" w14:textId="77777777" w:rsidR="0063544F" w:rsidRDefault="001302F6" w:rsidP="003B744B">
            <w:pPr>
              <w:jc w:val="both"/>
              <w:rPr>
                <w:rFonts w:eastAsia="Calibri"/>
                <w:sz w:val="22"/>
                <w:szCs w:val="22"/>
                <w:lang w:eastAsia="en-US"/>
              </w:rPr>
            </w:pPr>
            <w:r>
              <w:rPr>
                <w:rFonts w:eastAsia="Calibri"/>
                <w:sz w:val="22"/>
                <w:szCs w:val="22"/>
                <w:lang w:eastAsia="en-US"/>
              </w:rPr>
              <w:t>V</w:t>
            </w:r>
            <w:r w:rsidR="001558A9" w:rsidRPr="001558A9">
              <w:rPr>
                <w:rFonts w:eastAsia="Calibri"/>
                <w:sz w:val="22"/>
                <w:szCs w:val="22"/>
                <w:lang w:eastAsia="en-US"/>
              </w:rPr>
              <w:t>eselības veicināšanas un slimību profilakses pasākum</w:t>
            </w:r>
            <w:r>
              <w:rPr>
                <w:rFonts w:eastAsia="Calibri"/>
                <w:sz w:val="22"/>
                <w:szCs w:val="22"/>
                <w:lang w:eastAsia="en-US"/>
              </w:rPr>
              <w:t>u izm</w:t>
            </w:r>
            <w:r w:rsidR="001B5C01">
              <w:rPr>
                <w:rFonts w:eastAsia="Calibri"/>
                <w:sz w:val="22"/>
                <w:szCs w:val="22"/>
                <w:lang w:eastAsia="en-US"/>
              </w:rPr>
              <w:t>a</w:t>
            </w:r>
            <w:r>
              <w:rPr>
                <w:rFonts w:eastAsia="Calibri"/>
                <w:sz w:val="22"/>
                <w:szCs w:val="22"/>
                <w:lang w:eastAsia="en-US"/>
              </w:rPr>
              <w:t>ksas</w:t>
            </w:r>
          </w:p>
          <w:p w14:paraId="134F3734" w14:textId="77777777" w:rsidR="006A4AB0" w:rsidRPr="006A4AB0" w:rsidRDefault="006A4AB0" w:rsidP="003B744B">
            <w:pPr>
              <w:jc w:val="both"/>
              <w:rPr>
                <w:rFonts w:eastAsia="Calibri"/>
                <w:sz w:val="8"/>
                <w:szCs w:val="8"/>
                <w:lang w:eastAsia="en-US"/>
              </w:rPr>
            </w:pPr>
          </w:p>
          <w:p w14:paraId="68136041" w14:textId="212FEE62" w:rsidR="001A07F7" w:rsidRPr="00CD1A04" w:rsidRDefault="001A07F7" w:rsidP="001A07F7">
            <w:pPr>
              <w:contextualSpacing/>
              <w:jc w:val="both"/>
              <w:rPr>
                <w:rFonts w:eastAsia="Times New Roman"/>
                <w:i/>
                <w:iCs/>
                <w:color w:val="0000FF"/>
                <w:sz w:val="20"/>
                <w:szCs w:val="20"/>
                <w:u w:val="single"/>
              </w:rPr>
            </w:pPr>
            <w:r w:rsidRPr="00CD1A04">
              <w:rPr>
                <w:rFonts w:eastAsia="Times New Roman"/>
                <w:i/>
                <w:iCs/>
                <w:color w:val="0000FF"/>
                <w:sz w:val="20"/>
                <w:szCs w:val="20"/>
                <w:u w:val="single"/>
              </w:rPr>
              <w:t xml:space="preserve">MK noteikumu </w:t>
            </w:r>
            <w:r w:rsidR="00550001">
              <w:rPr>
                <w:rFonts w:eastAsia="Times New Roman"/>
                <w:i/>
                <w:iCs/>
                <w:color w:val="0000FF"/>
                <w:sz w:val="20"/>
                <w:szCs w:val="20"/>
                <w:u w:val="single"/>
              </w:rPr>
              <w:t>26.2.</w:t>
            </w:r>
            <w:r w:rsidR="00C675A3">
              <w:rPr>
                <w:rFonts w:eastAsia="Times New Roman"/>
                <w:i/>
                <w:iCs/>
                <w:color w:val="0000FF"/>
                <w:sz w:val="20"/>
                <w:szCs w:val="20"/>
                <w:u w:val="single"/>
              </w:rPr>
              <w:t xml:space="preserve"> un </w:t>
            </w:r>
            <w:r w:rsidR="000B63AD">
              <w:rPr>
                <w:rFonts w:eastAsia="Times New Roman"/>
                <w:i/>
                <w:iCs/>
                <w:color w:val="0000FF"/>
                <w:sz w:val="20"/>
                <w:szCs w:val="20"/>
                <w:u w:val="single"/>
              </w:rPr>
              <w:t>28.1</w:t>
            </w:r>
            <w:r w:rsidRPr="00CD1A04">
              <w:rPr>
                <w:rFonts w:eastAsia="Times New Roman"/>
                <w:i/>
                <w:iCs/>
                <w:color w:val="0000FF"/>
                <w:sz w:val="20"/>
                <w:szCs w:val="20"/>
                <w:u w:val="single"/>
              </w:rPr>
              <w:t>. apakšpunkts</w:t>
            </w:r>
          </w:p>
          <w:p w14:paraId="4A6081B8" w14:textId="77777777" w:rsidR="001A07F7" w:rsidRPr="00CD1A04" w:rsidRDefault="001A07F7" w:rsidP="001A07F7">
            <w:pPr>
              <w:contextualSpacing/>
              <w:jc w:val="both"/>
              <w:rPr>
                <w:rFonts w:eastAsia="Times New Roman"/>
                <w:i/>
                <w:iCs/>
                <w:color w:val="0000FF"/>
                <w:sz w:val="8"/>
                <w:szCs w:val="8"/>
                <w:u w:val="single"/>
              </w:rPr>
            </w:pPr>
          </w:p>
          <w:p w14:paraId="20ACC334" w14:textId="77777777" w:rsidR="00473895" w:rsidRDefault="00AE66FF" w:rsidP="001A07F7">
            <w:pPr>
              <w:jc w:val="both"/>
              <w:rPr>
                <w:rFonts w:eastAsia="Times New Roman"/>
                <w:i/>
                <w:iCs/>
                <w:color w:val="0000FF"/>
                <w:sz w:val="20"/>
                <w:szCs w:val="20"/>
              </w:rPr>
            </w:pPr>
            <w:r w:rsidRPr="004A5B7F">
              <w:rPr>
                <w:rFonts w:eastAsia="Times New Roman"/>
                <w:i/>
                <w:iCs/>
                <w:color w:val="0000FF"/>
                <w:sz w:val="20"/>
                <w:szCs w:val="20"/>
              </w:rPr>
              <w:t xml:space="preserve">Attiecināmas būs </w:t>
            </w:r>
            <w:r>
              <w:rPr>
                <w:rFonts w:eastAsia="Times New Roman"/>
                <w:i/>
                <w:iCs/>
                <w:color w:val="0000FF"/>
                <w:sz w:val="20"/>
                <w:szCs w:val="20"/>
              </w:rPr>
              <w:t>projekta iesniedzēja un sadarbības partnera</w:t>
            </w:r>
            <w:r w:rsidRPr="004A5B7F">
              <w:rPr>
                <w:rFonts w:eastAsia="Times New Roman"/>
                <w:i/>
                <w:iCs/>
                <w:color w:val="0000FF"/>
                <w:sz w:val="20"/>
                <w:szCs w:val="20"/>
              </w:rPr>
              <w:t xml:space="preserve">  </w:t>
            </w:r>
            <w:r>
              <w:rPr>
                <w:rFonts w:eastAsia="Times New Roman"/>
                <w:i/>
                <w:iCs/>
                <w:color w:val="0000FF"/>
                <w:sz w:val="20"/>
                <w:szCs w:val="20"/>
              </w:rPr>
              <w:t xml:space="preserve">izmaksas, kas </w:t>
            </w:r>
            <w:r w:rsidRPr="004A5B7F">
              <w:rPr>
                <w:rFonts w:eastAsia="Times New Roman"/>
                <w:i/>
                <w:iCs/>
                <w:color w:val="0000FF"/>
                <w:sz w:val="20"/>
                <w:szCs w:val="20"/>
              </w:rPr>
              <w:t>radušās</w:t>
            </w:r>
            <w:r>
              <w:rPr>
                <w:rFonts w:eastAsia="Times New Roman"/>
                <w:i/>
                <w:iCs/>
                <w:color w:val="0000FF"/>
                <w:sz w:val="20"/>
                <w:szCs w:val="20"/>
              </w:rPr>
              <w:t xml:space="preserve"> </w:t>
            </w:r>
            <w:r w:rsidRPr="004A5B7F">
              <w:rPr>
                <w:rFonts w:eastAsia="Times New Roman"/>
                <w:i/>
                <w:iCs/>
                <w:color w:val="0000FF"/>
                <w:sz w:val="20"/>
                <w:szCs w:val="20"/>
              </w:rPr>
              <w:t xml:space="preserve">uz iepirkumu līguma pamata </w:t>
            </w:r>
            <w:r>
              <w:rPr>
                <w:rFonts w:eastAsia="Times New Roman"/>
                <w:i/>
                <w:iCs/>
                <w:color w:val="0000FF"/>
                <w:sz w:val="20"/>
                <w:szCs w:val="20"/>
              </w:rPr>
              <w:t>un saistītas</w:t>
            </w:r>
            <w:r w:rsidR="00A815F9">
              <w:rPr>
                <w:rFonts w:eastAsia="Times New Roman"/>
                <w:i/>
                <w:iCs/>
                <w:color w:val="0000FF"/>
                <w:sz w:val="20"/>
                <w:szCs w:val="20"/>
              </w:rPr>
              <w:t xml:space="preserve"> ar </w:t>
            </w:r>
            <w:r w:rsidR="00E86CF6">
              <w:rPr>
                <w:rFonts w:eastAsia="Times New Roman"/>
                <w:i/>
                <w:iCs/>
                <w:color w:val="0000FF"/>
                <w:sz w:val="20"/>
                <w:szCs w:val="20"/>
              </w:rPr>
              <w:t>v</w:t>
            </w:r>
            <w:r w:rsidR="00E86CF6" w:rsidRPr="00E86CF6">
              <w:rPr>
                <w:rFonts w:eastAsia="Times New Roman"/>
                <w:i/>
                <w:iCs/>
                <w:color w:val="0000FF"/>
                <w:sz w:val="20"/>
                <w:szCs w:val="20"/>
              </w:rPr>
              <w:t>eselības veicināšanas un slimību profilakses pasākumu</w:t>
            </w:r>
            <w:r w:rsidR="00C465A3">
              <w:rPr>
                <w:rFonts w:eastAsia="Times New Roman"/>
                <w:i/>
                <w:iCs/>
                <w:color w:val="0000FF"/>
                <w:sz w:val="20"/>
                <w:szCs w:val="20"/>
              </w:rPr>
              <w:t xml:space="preserve"> īstenošanu</w:t>
            </w:r>
            <w:r w:rsidR="002F2E9A">
              <w:rPr>
                <w:rFonts w:eastAsia="Times New Roman"/>
                <w:i/>
                <w:iCs/>
                <w:color w:val="0000FF"/>
                <w:sz w:val="20"/>
                <w:szCs w:val="20"/>
              </w:rPr>
              <w:t>, tostarp</w:t>
            </w:r>
            <w:r w:rsidR="00976482">
              <w:t xml:space="preserve"> </w:t>
            </w:r>
            <w:proofErr w:type="spellStart"/>
            <w:r w:rsidR="00976482" w:rsidRPr="00976482">
              <w:rPr>
                <w:rFonts w:eastAsia="Times New Roman"/>
                <w:i/>
                <w:iCs/>
                <w:color w:val="0000FF"/>
                <w:sz w:val="20"/>
                <w:szCs w:val="20"/>
              </w:rPr>
              <w:t>muzejpedagoģiskajiem</w:t>
            </w:r>
            <w:proofErr w:type="spellEnd"/>
            <w:r w:rsidR="00976482" w:rsidRPr="00976482">
              <w:rPr>
                <w:rFonts w:eastAsia="Times New Roman"/>
                <w:i/>
                <w:iCs/>
                <w:color w:val="0000FF"/>
                <w:sz w:val="20"/>
                <w:szCs w:val="20"/>
              </w:rPr>
              <w:t xml:space="preserve"> un </w:t>
            </w:r>
            <w:r w:rsidR="00976482" w:rsidRPr="00976482">
              <w:rPr>
                <w:rFonts w:eastAsia="Times New Roman"/>
                <w:i/>
                <w:iCs/>
                <w:color w:val="0000FF"/>
                <w:sz w:val="20"/>
                <w:szCs w:val="20"/>
              </w:rPr>
              <w:lastRenderedPageBreak/>
              <w:t>ekspozīcijas izveides pasākumiem, iekļaujot plānošanu, izstrādi un ieviešanu, arī sabiedrības un dažādu mērķa grupu informēšanu un izglītošanu</w:t>
            </w:r>
            <w:r w:rsidR="00976482">
              <w:rPr>
                <w:rFonts w:eastAsia="Times New Roman"/>
                <w:i/>
                <w:iCs/>
                <w:color w:val="0000FF"/>
                <w:sz w:val="20"/>
                <w:szCs w:val="20"/>
              </w:rPr>
              <w:t>.</w:t>
            </w:r>
          </w:p>
          <w:p w14:paraId="68558937" w14:textId="47ED558E" w:rsidR="00976482" w:rsidRPr="006A4AB0" w:rsidRDefault="006A3A18" w:rsidP="007F3AAC">
            <w:pPr>
              <w:pStyle w:val="ListParagraph"/>
              <w:numPr>
                <w:ilvl w:val="0"/>
                <w:numId w:val="53"/>
              </w:numPr>
              <w:spacing w:before="240"/>
              <w:ind w:left="316" w:hanging="240"/>
              <w:jc w:val="both"/>
              <w:rPr>
                <w:rFonts w:ascii="Times New Roman" w:eastAsia="Times New Roman" w:hAnsi="Times New Roman"/>
                <w:i/>
                <w:iCs/>
                <w:color w:val="0000FF"/>
                <w:sz w:val="20"/>
                <w:szCs w:val="20"/>
                <w:u w:val="single"/>
              </w:rPr>
            </w:pPr>
            <w:r w:rsidRPr="000E050E">
              <w:rPr>
                <w:rFonts w:ascii="Times New Roman" w:eastAsia="Times New Roman" w:hAnsi="Times New Roman"/>
                <w:i/>
                <w:iCs/>
                <w:color w:val="0000FF"/>
                <w:sz w:val="20"/>
                <w:szCs w:val="20"/>
              </w:rPr>
              <w:t>Precīzākai izmaksu atspoguļošanai veido zemāka līmeņa izmaksu apakšpozīcijas, piemēram, Nr.13.</w:t>
            </w:r>
            <w:r w:rsidR="006A4AB0">
              <w:rPr>
                <w:rFonts w:ascii="Times New Roman" w:eastAsia="Times New Roman" w:hAnsi="Times New Roman"/>
                <w:i/>
                <w:iCs/>
                <w:color w:val="0000FF"/>
                <w:sz w:val="20"/>
                <w:szCs w:val="20"/>
              </w:rPr>
              <w:t>1</w:t>
            </w:r>
            <w:r w:rsidRPr="000E050E">
              <w:rPr>
                <w:rFonts w:ascii="Times New Roman" w:eastAsia="Times New Roman" w:hAnsi="Times New Roman"/>
                <w:i/>
                <w:iCs/>
                <w:color w:val="0000FF"/>
                <w:sz w:val="20"/>
                <w:szCs w:val="20"/>
              </w:rPr>
              <w:t>.1. un Nr.13.</w:t>
            </w:r>
            <w:r w:rsidR="006A4AB0">
              <w:rPr>
                <w:rFonts w:ascii="Times New Roman" w:eastAsia="Times New Roman" w:hAnsi="Times New Roman"/>
                <w:i/>
                <w:iCs/>
                <w:color w:val="0000FF"/>
                <w:sz w:val="20"/>
                <w:szCs w:val="20"/>
              </w:rPr>
              <w:t>1</w:t>
            </w:r>
            <w:r w:rsidRPr="000E050E">
              <w:rPr>
                <w:rFonts w:ascii="Times New Roman" w:eastAsia="Times New Roman" w:hAnsi="Times New Roman"/>
                <w:i/>
                <w:iCs/>
                <w:color w:val="0000FF"/>
                <w:sz w:val="20"/>
                <w:szCs w:val="20"/>
              </w:rPr>
              <w:t>.2., u.tml.</w:t>
            </w:r>
            <w:r w:rsidR="00ED4D15">
              <w:rPr>
                <w:rFonts w:ascii="Times New Roman" w:eastAsia="Times New Roman" w:hAnsi="Times New Roman"/>
                <w:i/>
                <w:iCs/>
                <w:color w:val="0000FF"/>
                <w:sz w:val="20"/>
                <w:szCs w:val="20"/>
              </w:rPr>
              <w:t xml:space="preserve">, kā arī nodala </w:t>
            </w:r>
            <w:r w:rsidR="00E41DC5">
              <w:rPr>
                <w:rFonts w:ascii="Times New Roman" w:eastAsia="Times New Roman" w:hAnsi="Times New Roman"/>
                <w:i/>
                <w:iCs/>
                <w:color w:val="0000FF"/>
                <w:sz w:val="20"/>
                <w:szCs w:val="20"/>
              </w:rPr>
              <w:t>atsevišķ</w:t>
            </w:r>
            <w:r w:rsidR="00E85659">
              <w:rPr>
                <w:rFonts w:ascii="Times New Roman" w:eastAsia="Times New Roman" w:hAnsi="Times New Roman"/>
                <w:i/>
                <w:iCs/>
                <w:color w:val="0000FF"/>
                <w:sz w:val="20"/>
                <w:szCs w:val="20"/>
              </w:rPr>
              <w:t xml:space="preserve">ā izmaksu </w:t>
            </w:r>
            <w:proofErr w:type="spellStart"/>
            <w:r w:rsidR="00E85659">
              <w:rPr>
                <w:rFonts w:ascii="Times New Roman" w:eastAsia="Times New Roman" w:hAnsi="Times New Roman"/>
                <w:i/>
                <w:iCs/>
                <w:color w:val="0000FF"/>
                <w:sz w:val="20"/>
                <w:szCs w:val="20"/>
              </w:rPr>
              <w:t>apakšpozīcijā</w:t>
            </w:r>
            <w:proofErr w:type="spellEnd"/>
            <w:r w:rsidR="00ED4D15" w:rsidRPr="00ED4D15">
              <w:rPr>
                <w:rFonts w:ascii="Times New Roman" w:eastAsia="Times New Roman" w:hAnsi="Times New Roman"/>
                <w:i/>
                <w:iCs/>
                <w:color w:val="0000FF"/>
                <w:sz w:val="20"/>
                <w:szCs w:val="20"/>
              </w:rPr>
              <w:t xml:space="preserve"> finansējum</w:t>
            </w:r>
            <w:r w:rsidR="00E85659">
              <w:rPr>
                <w:rFonts w:ascii="Times New Roman" w:eastAsia="Times New Roman" w:hAnsi="Times New Roman"/>
                <w:i/>
                <w:iCs/>
                <w:color w:val="0000FF"/>
                <w:sz w:val="20"/>
                <w:szCs w:val="20"/>
              </w:rPr>
              <w:t>u</w:t>
            </w:r>
            <w:r w:rsidR="00ED4D15" w:rsidRPr="00ED4D15">
              <w:rPr>
                <w:rFonts w:ascii="Times New Roman" w:eastAsia="Times New Roman" w:hAnsi="Times New Roman"/>
                <w:i/>
                <w:iCs/>
                <w:color w:val="0000FF"/>
                <w:sz w:val="20"/>
                <w:szCs w:val="20"/>
              </w:rPr>
              <w:t>, kas projekta ietvaros tiks novirzīts sadarbības partnerim</w:t>
            </w:r>
            <w:r w:rsidR="00FF52B9">
              <w:rPr>
                <w:rFonts w:ascii="Times New Roman" w:eastAsia="Times New Roman" w:hAnsi="Times New Roman"/>
                <w:i/>
                <w:iCs/>
                <w:color w:val="0000FF"/>
                <w:sz w:val="20"/>
                <w:szCs w:val="20"/>
              </w:rPr>
              <w:t>.</w:t>
            </w:r>
          </w:p>
        </w:tc>
        <w:tc>
          <w:tcPr>
            <w:tcW w:w="1276" w:type="dxa"/>
            <w:tcBorders>
              <w:top w:val="nil"/>
              <w:left w:val="nil"/>
              <w:bottom w:val="single" w:sz="4" w:space="0" w:color="auto"/>
              <w:right w:val="single" w:sz="4" w:space="0" w:color="auto"/>
            </w:tcBorders>
            <w:shd w:val="clear" w:color="auto" w:fill="auto"/>
          </w:tcPr>
          <w:p w14:paraId="347DE0B7" w14:textId="0528A943" w:rsidR="0063544F" w:rsidRPr="004A230F" w:rsidRDefault="003A175D" w:rsidP="003B744B">
            <w:pPr>
              <w:jc w:val="center"/>
              <w:rPr>
                <w:rFonts w:eastAsia="Calibri"/>
                <w:sz w:val="22"/>
                <w:szCs w:val="22"/>
                <w:lang w:eastAsia="en-US"/>
              </w:rPr>
            </w:pPr>
            <w:r>
              <w:rPr>
                <w:rFonts w:eastAsia="Calibri"/>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22AF3C" w14:textId="77777777" w:rsidR="0063544F" w:rsidRPr="009A7F41" w:rsidRDefault="0063544F" w:rsidP="00E73CD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9A97A12" w14:textId="77777777" w:rsidR="0063544F" w:rsidRPr="009A7F41" w:rsidRDefault="0063544F" w:rsidP="00E73CD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5BCE63F" w14:textId="77777777" w:rsidR="0063544F" w:rsidRPr="009A7F41" w:rsidRDefault="0063544F" w:rsidP="00E73CD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AD9D355" w14:textId="77777777" w:rsidR="0063544F" w:rsidRPr="009A7F41" w:rsidRDefault="0063544F" w:rsidP="00E73CD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18D328F" w14:textId="77777777" w:rsidR="0063544F" w:rsidRPr="009A7F41" w:rsidRDefault="0063544F" w:rsidP="00E73CD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0D940CA" w14:textId="77777777" w:rsidR="0063544F" w:rsidRPr="009A7F41" w:rsidRDefault="0063544F" w:rsidP="00E73CD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99738A2" w14:textId="77777777" w:rsidR="0063544F" w:rsidRPr="009A7F41" w:rsidRDefault="0063544F" w:rsidP="00E73CD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9648D7C" w14:textId="77777777" w:rsidR="0063544F" w:rsidRPr="009A7F41" w:rsidRDefault="0063544F" w:rsidP="00E73CDC">
            <w:pPr>
              <w:contextualSpacing/>
              <w:jc w:val="right"/>
              <w:rPr>
                <w:rFonts w:eastAsia="Calibri"/>
                <w:lang w:eastAsia="en-US"/>
              </w:rPr>
            </w:pPr>
          </w:p>
        </w:tc>
      </w:tr>
      <w:tr w:rsidR="0063544F" w:rsidRPr="00A564A5" w14:paraId="4CE4B4D7" w14:textId="77777777" w:rsidTr="00CD1A04">
        <w:trPr>
          <w:trHeight w:val="154"/>
          <w:jc w:val="center"/>
        </w:trPr>
        <w:tc>
          <w:tcPr>
            <w:tcW w:w="709" w:type="dxa"/>
            <w:tcBorders>
              <w:top w:val="nil"/>
              <w:left w:val="single" w:sz="4" w:space="0" w:color="auto"/>
              <w:bottom w:val="single" w:sz="4" w:space="0" w:color="auto"/>
              <w:right w:val="nil"/>
            </w:tcBorders>
            <w:shd w:val="clear" w:color="auto" w:fill="auto"/>
          </w:tcPr>
          <w:p w14:paraId="0CA68A96" w14:textId="127A3450" w:rsidR="0063544F" w:rsidRPr="0063544F" w:rsidRDefault="00A303D6" w:rsidP="003B744B">
            <w:pPr>
              <w:jc w:val="both"/>
              <w:rPr>
                <w:rFonts w:eastAsia="Calibri"/>
                <w:sz w:val="22"/>
                <w:szCs w:val="22"/>
                <w:lang w:eastAsia="en-US"/>
              </w:rPr>
            </w:pPr>
            <w:r>
              <w:rPr>
                <w:rFonts w:eastAsia="Calibri"/>
                <w:sz w:val="22"/>
                <w:szCs w:val="22"/>
                <w:lang w:eastAsia="en-US"/>
              </w:rPr>
              <w:t>13.2.</w:t>
            </w:r>
          </w:p>
        </w:tc>
        <w:tc>
          <w:tcPr>
            <w:tcW w:w="5103" w:type="dxa"/>
            <w:tcBorders>
              <w:top w:val="nil"/>
              <w:left w:val="single" w:sz="4" w:space="0" w:color="auto"/>
              <w:bottom w:val="single" w:sz="4" w:space="0" w:color="auto"/>
              <w:right w:val="single" w:sz="4" w:space="0" w:color="auto"/>
            </w:tcBorders>
            <w:shd w:val="clear" w:color="auto" w:fill="auto"/>
          </w:tcPr>
          <w:p w14:paraId="182D3BBB" w14:textId="77777777" w:rsidR="0063544F" w:rsidRDefault="00510320" w:rsidP="003B744B">
            <w:pPr>
              <w:jc w:val="both"/>
              <w:rPr>
                <w:rFonts w:eastAsia="Calibri"/>
                <w:sz w:val="22"/>
                <w:szCs w:val="22"/>
                <w:lang w:eastAsia="en-US"/>
              </w:rPr>
            </w:pPr>
            <w:r>
              <w:rPr>
                <w:rFonts w:eastAsia="Calibri"/>
                <w:sz w:val="22"/>
                <w:szCs w:val="22"/>
                <w:lang w:eastAsia="en-US"/>
              </w:rPr>
              <w:t>V</w:t>
            </w:r>
            <w:r w:rsidR="00BD19CD" w:rsidRPr="00BD19CD">
              <w:rPr>
                <w:rFonts w:eastAsia="Calibri"/>
                <w:sz w:val="22"/>
                <w:szCs w:val="22"/>
                <w:lang w:eastAsia="en-US"/>
              </w:rPr>
              <w:t>eselības parametru paškontroles ierī</w:t>
            </w:r>
            <w:r>
              <w:rPr>
                <w:rFonts w:eastAsia="Calibri"/>
                <w:sz w:val="22"/>
                <w:szCs w:val="22"/>
                <w:lang w:eastAsia="en-US"/>
              </w:rPr>
              <w:t>ču</w:t>
            </w:r>
            <w:r w:rsidR="00BD19CD" w:rsidRPr="00BD19CD">
              <w:rPr>
                <w:rFonts w:eastAsia="Calibri"/>
                <w:sz w:val="22"/>
                <w:szCs w:val="22"/>
                <w:lang w:eastAsia="en-US"/>
              </w:rPr>
              <w:t xml:space="preserve"> un to darbības nodrošināšan</w:t>
            </w:r>
            <w:r>
              <w:rPr>
                <w:rFonts w:eastAsia="Calibri"/>
                <w:sz w:val="22"/>
                <w:szCs w:val="22"/>
                <w:lang w:eastAsia="en-US"/>
              </w:rPr>
              <w:t>as izmaksas</w:t>
            </w:r>
          </w:p>
          <w:p w14:paraId="6CBD3746" w14:textId="77777777" w:rsidR="000662F4" w:rsidRPr="000662F4" w:rsidRDefault="000662F4" w:rsidP="003B744B">
            <w:pPr>
              <w:jc w:val="both"/>
              <w:rPr>
                <w:rFonts w:eastAsia="Calibri"/>
                <w:sz w:val="8"/>
                <w:szCs w:val="8"/>
                <w:lang w:eastAsia="en-US"/>
              </w:rPr>
            </w:pPr>
          </w:p>
          <w:p w14:paraId="188AD176" w14:textId="5AFEB825" w:rsidR="000662F4" w:rsidRPr="00CD1A04" w:rsidRDefault="000662F4" w:rsidP="000662F4">
            <w:pPr>
              <w:contextualSpacing/>
              <w:jc w:val="both"/>
              <w:rPr>
                <w:rFonts w:eastAsia="Times New Roman"/>
                <w:i/>
                <w:iCs/>
                <w:color w:val="0000FF"/>
                <w:sz w:val="20"/>
                <w:szCs w:val="20"/>
                <w:u w:val="single"/>
              </w:rPr>
            </w:pPr>
            <w:r w:rsidRPr="00CD1A04">
              <w:rPr>
                <w:rFonts w:eastAsia="Times New Roman"/>
                <w:i/>
                <w:iCs/>
                <w:color w:val="0000FF"/>
                <w:sz w:val="20"/>
                <w:szCs w:val="20"/>
                <w:u w:val="single"/>
              </w:rPr>
              <w:t xml:space="preserve">MK noteikumu </w:t>
            </w:r>
            <w:r>
              <w:rPr>
                <w:rFonts w:eastAsia="Times New Roman"/>
                <w:i/>
                <w:iCs/>
                <w:color w:val="0000FF"/>
                <w:sz w:val="20"/>
                <w:szCs w:val="20"/>
                <w:u w:val="single"/>
              </w:rPr>
              <w:t>26.2. un 28.</w:t>
            </w:r>
            <w:r w:rsidR="00EF01E2">
              <w:rPr>
                <w:rFonts w:eastAsia="Times New Roman"/>
                <w:i/>
                <w:iCs/>
                <w:color w:val="0000FF"/>
                <w:sz w:val="20"/>
                <w:szCs w:val="20"/>
                <w:u w:val="single"/>
              </w:rPr>
              <w:t>2</w:t>
            </w:r>
            <w:r w:rsidRPr="00CD1A04">
              <w:rPr>
                <w:rFonts w:eastAsia="Times New Roman"/>
                <w:i/>
                <w:iCs/>
                <w:color w:val="0000FF"/>
                <w:sz w:val="20"/>
                <w:szCs w:val="20"/>
                <w:u w:val="single"/>
              </w:rPr>
              <w:t>. apakšpunkts</w:t>
            </w:r>
          </w:p>
          <w:p w14:paraId="20926453" w14:textId="77777777" w:rsidR="000662F4" w:rsidRPr="00CD1A04" w:rsidRDefault="000662F4" w:rsidP="000662F4">
            <w:pPr>
              <w:contextualSpacing/>
              <w:jc w:val="both"/>
              <w:rPr>
                <w:rFonts w:eastAsia="Times New Roman"/>
                <w:i/>
                <w:iCs/>
                <w:color w:val="0000FF"/>
                <w:sz w:val="8"/>
                <w:szCs w:val="8"/>
                <w:u w:val="single"/>
              </w:rPr>
            </w:pPr>
          </w:p>
          <w:p w14:paraId="28FCC91C" w14:textId="585504C0" w:rsidR="006A4AB0" w:rsidRDefault="000662F4" w:rsidP="000662F4">
            <w:pPr>
              <w:jc w:val="both"/>
              <w:rPr>
                <w:rFonts w:eastAsia="Times New Roman"/>
                <w:i/>
                <w:iCs/>
                <w:color w:val="0000FF"/>
                <w:sz w:val="20"/>
                <w:szCs w:val="20"/>
              </w:rPr>
            </w:pPr>
            <w:r w:rsidRPr="004A5B7F">
              <w:rPr>
                <w:rFonts w:eastAsia="Times New Roman"/>
                <w:i/>
                <w:iCs/>
                <w:color w:val="0000FF"/>
                <w:sz w:val="20"/>
                <w:szCs w:val="20"/>
              </w:rPr>
              <w:t xml:space="preserve">Attiecināmas būs </w:t>
            </w:r>
            <w:r>
              <w:rPr>
                <w:rFonts w:eastAsia="Times New Roman"/>
                <w:i/>
                <w:iCs/>
                <w:color w:val="0000FF"/>
                <w:sz w:val="20"/>
                <w:szCs w:val="20"/>
              </w:rPr>
              <w:t>projekta iesniedzēja un sadarbības partnera</w:t>
            </w:r>
            <w:r w:rsidRPr="004A5B7F">
              <w:rPr>
                <w:rFonts w:eastAsia="Times New Roman"/>
                <w:i/>
                <w:iCs/>
                <w:color w:val="0000FF"/>
                <w:sz w:val="20"/>
                <w:szCs w:val="20"/>
              </w:rPr>
              <w:t xml:space="preserve">  </w:t>
            </w:r>
            <w:r>
              <w:rPr>
                <w:rFonts w:eastAsia="Times New Roman"/>
                <w:i/>
                <w:iCs/>
                <w:color w:val="0000FF"/>
                <w:sz w:val="20"/>
                <w:szCs w:val="20"/>
              </w:rPr>
              <w:t xml:space="preserve">izmaksas, kas </w:t>
            </w:r>
            <w:r w:rsidRPr="004A5B7F">
              <w:rPr>
                <w:rFonts w:eastAsia="Times New Roman"/>
                <w:i/>
                <w:iCs/>
                <w:color w:val="0000FF"/>
                <w:sz w:val="20"/>
                <w:szCs w:val="20"/>
              </w:rPr>
              <w:t>radušās</w:t>
            </w:r>
            <w:r>
              <w:rPr>
                <w:rFonts w:eastAsia="Times New Roman"/>
                <w:i/>
                <w:iCs/>
                <w:color w:val="0000FF"/>
                <w:sz w:val="20"/>
                <w:szCs w:val="20"/>
              </w:rPr>
              <w:t xml:space="preserve"> </w:t>
            </w:r>
            <w:r w:rsidRPr="004A5B7F">
              <w:rPr>
                <w:rFonts w:eastAsia="Times New Roman"/>
                <w:i/>
                <w:iCs/>
                <w:color w:val="0000FF"/>
                <w:sz w:val="20"/>
                <w:szCs w:val="20"/>
              </w:rPr>
              <w:t xml:space="preserve">uz iepirkumu līguma pamata </w:t>
            </w:r>
            <w:r>
              <w:rPr>
                <w:rFonts w:eastAsia="Times New Roman"/>
                <w:i/>
                <w:iCs/>
                <w:color w:val="0000FF"/>
                <w:sz w:val="20"/>
                <w:szCs w:val="20"/>
              </w:rPr>
              <w:t>un saistītas ar</w:t>
            </w:r>
            <w:r w:rsidR="00484455">
              <w:t xml:space="preserve"> </w:t>
            </w:r>
            <w:r w:rsidR="00484455" w:rsidRPr="00484455">
              <w:rPr>
                <w:rFonts w:eastAsia="Times New Roman"/>
                <w:i/>
                <w:iCs/>
                <w:color w:val="0000FF"/>
                <w:sz w:val="20"/>
                <w:szCs w:val="20"/>
              </w:rPr>
              <w:t>veselības parametru paškontroles ierīcēm un to darbības nodrošināšanu projekta īstenošanas laikā</w:t>
            </w:r>
            <w:r w:rsidR="00CF1727">
              <w:rPr>
                <w:rFonts w:eastAsia="Times New Roman"/>
                <w:i/>
                <w:iCs/>
                <w:color w:val="0000FF"/>
                <w:sz w:val="20"/>
                <w:szCs w:val="20"/>
              </w:rPr>
              <w:t>.</w:t>
            </w:r>
          </w:p>
          <w:p w14:paraId="6939BD8D" w14:textId="77777777" w:rsidR="00473895" w:rsidRPr="00386015" w:rsidRDefault="00A51820" w:rsidP="007F3AAC">
            <w:pPr>
              <w:pStyle w:val="ListParagraph"/>
              <w:numPr>
                <w:ilvl w:val="0"/>
                <w:numId w:val="53"/>
              </w:numPr>
              <w:spacing w:before="240"/>
              <w:ind w:left="316" w:hanging="240"/>
              <w:jc w:val="both"/>
            </w:pPr>
            <w:r w:rsidRPr="000E050E">
              <w:rPr>
                <w:rFonts w:ascii="Times New Roman" w:eastAsia="Times New Roman" w:hAnsi="Times New Roman"/>
                <w:i/>
                <w:iCs/>
                <w:color w:val="0000FF"/>
                <w:sz w:val="20"/>
                <w:szCs w:val="20"/>
              </w:rPr>
              <w:t>Precīzākai izmaksu atspoguļošanai veido zemāka līmeņa izmaksu apakšpozīcijas, piemēram, Nr.13.2.1. un Nr.13.2.2., u.tml.</w:t>
            </w:r>
            <w:r w:rsidR="00112ED6">
              <w:rPr>
                <w:rFonts w:ascii="Times New Roman" w:eastAsia="Times New Roman" w:hAnsi="Times New Roman"/>
                <w:i/>
                <w:iCs/>
                <w:color w:val="0000FF"/>
                <w:sz w:val="20"/>
                <w:szCs w:val="20"/>
              </w:rPr>
              <w:t xml:space="preserve">, </w:t>
            </w:r>
            <w:r w:rsidR="00112ED6" w:rsidRPr="00112ED6">
              <w:rPr>
                <w:rFonts w:ascii="Times New Roman" w:eastAsia="Times New Roman" w:hAnsi="Times New Roman"/>
                <w:i/>
                <w:iCs/>
                <w:color w:val="0000FF"/>
                <w:sz w:val="20"/>
                <w:szCs w:val="20"/>
              </w:rPr>
              <w:t xml:space="preserve">kā arī nodala atsevišķā izmaksu </w:t>
            </w:r>
            <w:proofErr w:type="spellStart"/>
            <w:r w:rsidR="00112ED6" w:rsidRPr="00112ED6">
              <w:rPr>
                <w:rFonts w:ascii="Times New Roman" w:eastAsia="Times New Roman" w:hAnsi="Times New Roman"/>
                <w:i/>
                <w:iCs/>
                <w:color w:val="0000FF"/>
                <w:sz w:val="20"/>
                <w:szCs w:val="20"/>
              </w:rPr>
              <w:t>apakšpozīcijā</w:t>
            </w:r>
            <w:proofErr w:type="spellEnd"/>
            <w:r w:rsidR="00112ED6" w:rsidRPr="00112ED6">
              <w:rPr>
                <w:rFonts w:ascii="Times New Roman" w:eastAsia="Times New Roman" w:hAnsi="Times New Roman"/>
                <w:i/>
                <w:iCs/>
                <w:color w:val="0000FF"/>
                <w:sz w:val="20"/>
                <w:szCs w:val="20"/>
              </w:rPr>
              <w:t xml:space="preserve"> finansējumu, kas projekta ietvaros tiks novirzīts sadarbības partnerim.</w:t>
            </w:r>
          </w:p>
          <w:p w14:paraId="6C1F47A6" w14:textId="3943C4F9" w:rsidR="00386015" w:rsidRPr="0063544F" w:rsidRDefault="00386015" w:rsidP="007F3AAC">
            <w:pPr>
              <w:pStyle w:val="ListParagraph"/>
              <w:numPr>
                <w:ilvl w:val="0"/>
                <w:numId w:val="53"/>
              </w:numPr>
              <w:spacing w:before="240"/>
              <w:ind w:left="316" w:hanging="240"/>
              <w:jc w:val="both"/>
            </w:pPr>
            <w:r w:rsidRPr="00CD1A04">
              <w:rPr>
                <w:rFonts w:ascii="Times New Roman" w:eastAsia="Times New Roman" w:hAnsi="Times New Roman"/>
                <w:i/>
                <w:iCs/>
                <w:color w:val="0000FF"/>
                <w:sz w:val="20"/>
                <w:szCs w:val="20"/>
              </w:rPr>
              <w:t>Iekļauj izmaksas par tād</w:t>
            </w:r>
            <w:r>
              <w:rPr>
                <w:rFonts w:ascii="Times New Roman" w:eastAsia="Times New Roman" w:hAnsi="Times New Roman"/>
                <w:i/>
                <w:iCs/>
                <w:color w:val="0000FF"/>
                <w:sz w:val="20"/>
                <w:szCs w:val="20"/>
              </w:rPr>
              <w:t xml:space="preserve">u veselības parametru paškontroles ierīču iegādi un to darbības nodrošināšanu, </w:t>
            </w:r>
            <w:r w:rsidRPr="00CD1A04">
              <w:rPr>
                <w:rFonts w:ascii="Times New Roman" w:eastAsia="Times New Roman" w:hAnsi="Times New Roman"/>
                <w:i/>
                <w:iCs/>
                <w:color w:val="0000FF"/>
                <w:sz w:val="20"/>
                <w:szCs w:val="20"/>
              </w:rPr>
              <w:t xml:space="preserve"> kuru </w:t>
            </w:r>
            <w:r>
              <w:rPr>
                <w:rFonts w:ascii="Times New Roman" w:eastAsia="Times New Roman" w:hAnsi="Times New Roman"/>
                <w:i/>
                <w:iCs/>
                <w:color w:val="0000FF"/>
                <w:sz w:val="20"/>
                <w:szCs w:val="20"/>
              </w:rPr>
              <w:t>iegādei</w:t>
            </w:r>
            <w:r w:rsidRPr="00CD1A04">
              <w:rPr>
                <w:rFonts w:ascii="Times New Roman" w:eastAsia="Times New Roman" w:hAnsi="Times New Roman"/>
                <w:i/>
                <w:iCs/>
                <w:color w:val="0000FF"/>
                <w:sz w:val="20"/>
                <w:szCs w:val="20"/>
              </w:rPr>
              <w:t xml:space="preserve"> veikts atsevišķs iepirkums.</w:t>
            </w:r>
          </w:p>
        </w:tc>
        <w:tc>
          <w:tcPr>
            <w:tcW w:w="1276" w:type="dxa"/>
            <w:tcBorders>
              <w:top w:val="nil"/>
              <w:left w:val="nil"/>
              <w:bottom w:val="single" w:sz="4" w:space="0" w:color="auto"/>
              <w:right w:val="single" w:sz="4" w:space="0" w:color="auto"/>
            </w:tcBorders>
            <w:shd w:val="clear" w:color="auto" w:fill="auto"/>
          </w:tcPr>
          <w:p w14:paraId="070C9D20" w14:textId="13FCB253" w:rsidR="0063544F" w:rsidRPr="004A230F" w:rsidRDefault="003A175D" w:rsidP="003B744B">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F484CF" w14:textId="77777777" w:rsidR="0063544F" w:rsidRPr="009A7F41" w:rsidRDefault="0063544F" w:rsidP="00E73CD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497A4D0" w14:textId="77777777" w:rsidR="0063544F" w:rsidRPr="009A7F41" w:rsidRDefault="0063544F" w:rsidP="00E73CD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89A6819" w14:textId="77777777" w:rsidR="0063544F" w:rsidRPr="009A7F41" w:rsidRDefault="0063544F" w:rsidP="00E73CD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6986B2F" w14:textId="77777777" w:rsidR="0063544F" w:rsidRPr="009A7F41" w:rsidRDefault="0063544F" w:rsidP="00E73CD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054DDB1" w14:textId="77777777" w:rsidR="0063544F" w:rsidRPr="009A7F41" w:rsidRDefault="0063544F" w:rsidP="00E73CD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2C98D31" w14:textId="77777777" w:rsidR="0063544F" w:rsidRPr="009A7F41" w:rsidRDefault="0063544F" w:rsidP="00E73CD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93A6BFE" w14:textId="77777777" w:rsidR="0063544F" w:rsidRPr="009A7F41" w:rsidRDefault="0063544F" w:rsidP="00E73CD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14DB34E" w14:textId="77777777" w:rsidR="0063544F" w:rsidRPr="009A7F41" w:rsidRDefault="0063544F" w:rsidP="00E73CDC">
            <w:pPr>
              <w:contextualSpacing/>
              <w:jc w:val="right"/>
              <w:rPr>
                <w:rFonts w:eastAsia="Calibri"/>
                <w:lang w:eastAsia="en-US"/>
              </w:rPr>
            </w:pPr>
          </w:p>
        </w:tc>
      </w:tr>
      <w:tr w:rsidR="0063544F" w:rsidRPr="00A564A5" w14:paraId="746AD7E5" w14:textId="77777777" w:rsidTr="00CD1A04">
        <w:trPr>
          <w:trHeight w:val="154"/>
          <w:jc w:val="center"/>
        </w:trPr>
        <w:tc>
          <w:tcPr>
            <w:tcW w:w="709" w:type="dxa"/>
            <w:tcBorders>
              <w:top w:val="nil"/>
              <w:left w:val="single" w:sz="4" w:space="0" w:color="auto"/>
              <w:bottom w:val="single" w:sz="4" w:space="0" w:color="auto"/>
              <w:right w:val="nil"/>
            </w:tcBorders>
            <w:shd w:val="clear" w:color="auto" w:fill="auto"/>
          </w:tcPr>
          <w:p w14:paraId="7D0235A9" w14:textId="5A1A6EDE" w:rsidR="0063544F" w:rsidRPr="0063544F" w:rsidRDefault="000F4544" w:rsidP="003B744B">
            <w:pPr>
              <w:jc w:val="both"/>
              <w:rPr>
                <w:rFonts w:eastAsia="Calibri"/>
                <w:sz w:val="22"/>
                <w:szCs w:val="22"/>
                <w:lang w:eastAsia="en-US"/>
              </w:rPr>
            </w:pPr>
            <w:r>
              <w:rPr>
                <w:rFonts w:eastAsia="Calibri"/>
                <w:sz w:val="22"/>
                <w:szCs w:val="22"/>
                <w:lang w:eastAsia="en-US"/>
              </w:rPr>
              <w:t>13.3.</w:t>
            </w:r>
          </w:p>
        </w:tc>
        <w:tc>
          <w:tcPr>
            <w:tcW w:w="5103" w:type="dxa"/>
            <w:tcBorders>
              <w:top w:val="nil"/>
              <w:left w:val="single" w:sz="4" w:space="0" w:color="auto"/>
              <w:bottom w:val="single" w:sz="4" w:space="0" w:color="auto"/>
              <w:right w:val="single" w:sz="4" w:space="0" w:color="auto"/>
            </w:tcBorders>
            <w:shd w:val="clear" w:color="auto" w:fill="auto"/>
          </w:tcPr>
          <w:p w14:paraId="6A1C8E0E" w14:textId="0E62CACE" w:rsidR="0063544F" w:rsidRDefault="00510320" w:rsidP="003B744B">
            <w:pPr>
              <w:jc w:val="both"/>
              <w:rPr>
                <w:rFonts w:eastAsia="Calibri"/>
                <w:sz w:val="22"/>
                <w:szCs w:val="22"/>
                <w:lang w:eastAsia="en-US"/>
              </w:rPr>
            </w:pPr>
            <w:r>
              <w:rPr>
                <w:rFonts w:eastAsia="Calibri"/>
                <w:sz w:val="22"/>
                <w:szCs w:val="22"/>
                <w:lang w:eastAsia="en-US"/>
              </w:rPr>
              <w:t>I</w:t>
            </w:r>
            <w:r w:rsidR="00BF213F" w:rsidRPr="00BF213F">
              <w:rPr>
                <w:rFonts w:eastAsia="Calibri"/>
                <w:sz w:val="22"/>
                <w:szCs w:val="22"/>
                <w:lang w:eastAsia="en-US"/>
              </w:rPr>
              <w:t>nventār</w:t>
            </w:r>
            <w:r w:rsidR="00D0257F">
              <w:rPr>
                <w:rFonts w:eastAsia="Calibri"/>
                <w:sz w:val="22"/>
                <w:szCs w:val="22"/>
                <w:lang w:eastAsia="en-US"/>
              </w:rPr>
              <w:t>a</w:t>
            </w:r>
            <w:r w:rsidR="00BF213F" w:rsidRPr="00BF213F">
              <w:rPr>
                <w:rFonts w:eastAsia="Calibri"/>
                <w:sz w:val="22"/>
                <w:szCs w:val="22"/>
                <w:lang w:eastAsia="en-US"/>
              </w:rPr>
              <w:t xml:space="preserve"> un tā darbības nodrošināšan</w:t>
            </w:r>
            <w:r>
              <w:rPr>
                <w:rFonts w:eastAsia="Calibri"/>
                <w:sz w:val="22"/>
                <w:szCs w:val="22"/>
                <w:lang w:eastAsia="en-US"/>
              </w:rPr>
              <w:t xml:space="preserve">as </w:t>
            </w:r>
            <w:r w:rsidR="003A175D">
              <w:rPr>
                <w:rFonts w:eastAsia="Calibri"/>
                <w:sz w:val="22"/>
                <w:szCs w:val="22"/>
                <w:lang w:eastAsia="en-US"/>
              </w:rPr>
              <w:t>izmaksas</w:t>
            </w:r>
          </w:p>
          <w:p w14:paraId="1402BA9C" w14:textId="77777777" w:rsidR="00683F14" w:rsidRPr="00683F14" w:rsidRDefault="00683F14" w:rsidP="009F620F">
            <w:pPr>
              <w:contextualSpacing/>
              <w:jc w:val="both"/>
              <w:rPr>
                <w:rFonts w:eastAsia="Times New Roman"/>
                <w:i/>
                <w:iCs/>
                <w:color w:val="0000FF"/>
                <w:sz w:val="8"/>
                <w:szCs w:val="8"/>
                <w:u w:val="single"/>
              </w:rPr>
            </w:pPr>
          </w:p>
          <w:p w14:paraId="1496751A" w14:textId="339904DC" w:rsidR="009F620F" w:rsidRPr="00CD1A04" w:rsidRDefault="009F620F" w:rsidP="009F620F">
            <w:pPr>
              <w:contextualSpacing/>
              <w:jc w:val="both"/>
              <w:rPr>
                <w:rFonts w:eastAsia="Times New Roman"/>
                <w:i/>
                <w:iCs/>
                <w:color w:val="0000FF"/>
                <w:sz w:val="20"/>
                <w:szCs w:val="20"/>
                <w:u w:val="single"/>
              </w:rPr>
            </w:pPr>
            <w:r w:rsidRPr="00CD1A04">
              <w:rPr>
                <w:rFonts w:eastAsia="Times New Roman"/>
                <w:i/>
                <w:iCs/>
                <w:color w:val="0000FF"/>
                <w:sz w:val="20"/>
                <w:szCs w:val="20"/>
                <w:u w:val="single"/>
              </w:rPr>
              <w:t xml:space="preserve">MK noteikumu </w:t>
            </w:r>
            <w:r>
              <w:rPr>
                <w:rFonts w:eastAsia="Times New Roman"/>
                <w:i/>
                <w:iCs/>
                <w:color w:val="0000FF"/>
                <w:sz w:val="20"/>
                <w:szCs w:val="20"/>
                <w:u w:val="single"/>
              </w:rPr>
              <w:t>26.2. un 28.</w:t>
            </w:r>
            <w:r w:rsidR="00621CF4">
              <w:rPr>
                <w:rFonts w:eastAsia="Times New Roman"/>
                <w:i/>
                <w:iCs/>
                <w:color w:val="0000FF"/>
                <w:sz w:val="20"/>
                <w:szCs w:val="20"/>
                <w:u w:val="single"/>
              </w:rPr>
              <w:t>3</w:t>
            </w:r>
            <w:r w:rsidRPr="00CD1A04">
              <w:rPr>
                <w:rFonts w:eastAsia="Times New Roman"/>
                <w:i/>
                <w:iCs/>
                <w:color w:val="0000FF"/>
                <w:sz w:val="20"/>
                <w:szCs w:val="20"/>
                <w:u w:val="single"/>
              </w:rPr>
              <w:t>. apakšpunkts</w:t>
            </w:r>
          </w:p>
          <w:p w14:paraId="6B17169F" w14:textId="77777777" w:rsidR="009F620F" w:rsidRPr="00CD1A04" w:rsidRDefault="009F620F" w:rsidP="009F620F">
            <w:pPr>
              <w:contextualSpacing/>
              <w:jc w:val="both"/>
              <w:rPr>
                <w:rFonts w:eastAsia="Times New Roman"/>
                <w:i/>
                <w:iCs/>
                <w:color w:val="0000FF"/>
                <w:sz w:val="8"/>
                <w:szCs w:val="8"/>
                <w:u w:val="single"/>
              </w:rPr>
            </w:pPr>
          </w:p>
          <w:p w14:paraId="5C31E5E9" w14:textId="6576717E" w:rsidR="00473895" w:rsidRDefault="009F620F" w:rsidP="009F620F">
            <w:pPr>
              <w:jc w:val="both"/>
              <w:rPr>
                <w:rFonts w:eastAsia="Times New Roman"/>
                <w:i/>
                <w:iCs/>
                <w:color w:val="0000FF"/>
                <w:sz w:val="20"/>
                <w:szCs w:val="20"/>
              </w:rPr>
            </w:pPr>
            <w:r w:rsidRPr="004A5B7F">
              <w:rPr>
                <w:rFonts w:eastAsia="Times New Roman"/>
                <w:i/>
                <w:iCs/>
                <w:color w:val="0000FF"/>
                <w:sz w:val="20"/>
                <w:szCs w:val="20"/>
              </w:rPr>
              <w:t xml:space="preserve">Attiecināmas būs </w:t>
            </w:r>
            <w:r>
              <w:rPr>
                <w:rFonts w:eastAsia="Times New Roman"/>
                <w:i/>
                <w:iCs/>
                <w:color w:val="0000FF"/>
                <w:sz w:val="20"/>
                <w:szCs w:val="20"/>
              </w:rPr>
              <w:t>projekta iesniedzēja un sadarbības partner</w:t>
            </w:r>
            <w:r w:rsidR="003B119A">
              <w:rPr>
                <w:rFonts w:eastAsia="Times New Roman"/>
                <w:i/>
                <w:iCs/>
                <w:color w:val="0000FF"/>
                <w:sz w:val="20"/>
                <w:szCs w:val="20"/>
              </w:rPr>
              <w:t>u</w:t>
            </w:r>
            <w:r w:rsidRPr="004A5B7F">
              <w:rPr>
                <w:rFonts w:eastAsia="Times New Roman"/>
                <w:i/>
                <w:iCs/>
                <w:color w:val="0000FF"/>
                <w:sz w:val="20"/>
                <w:szCs w:val="20"/>
              </w:rPr>
              <w:t xml:space="preserve">  </w:t>
            </w:r>
            <w:r>
              <w:rPr>
                <w:rFonts w:eastAsia="Times New Roman"/>
                <w:i/>
                <w:iCs/>
                <w:color w:val="0000FF"/>
                <w:sz w:val="20"/>
                <w:szCs w:val="20"/>
              </w:rPr>
              <w:t xml:space="preserve">izmaksas, kas </w:t>
            </w:r>
            <w:r w:rsidRPr="004A5B7F">
              <w:rPr>
                <w:rFonts w:eastAsia="Times New Roman"/>
                <w:i/>
                <w:iCs/>
                <w:color w:val="0000FF"/>
                <w:sz w:val="20"/>
                <w:szCs w:val="20"/>
              </w:rPr>
              <w:t>radušās</w:t>
            </w:r>
            <w:r>
              <w:rPr>
                <w:rFonts w:eastAsia="Times New Roman"/>
                <w:i/>
                <w:iCs/>
                <w:color w:val="0000FF"/>
                <w:sz w:val="20"/>
                <w:szCs w:val="20"/>
              </w:rPr>
              <w:t xml:space="preserve"> </w:t>
            </w:r>
            <w:r w:rsidRPr="004A5B7F">
              <w:rPr>
                <w:rFonts w:eastAsia="Times New Roman"/>
                <w:i/>
                <w:iCs/>
                <w:color w:val="0000FF"/>
                <w:sz w:val="20"/>
                <w:szCs w:val="20"/>
              </w:rPr>
              <w:t xml:space="preserve">uz iepirkumu līguma pamata </w:t>
            </w:r>
            <w:r>
              <w:rPr>
                <w:rFonts w:eastAsia="Times New Roman"/>
                <w:i/>
                <w:iCs/>
                <w:color w:val="0000FF"/>
                <w:sz w:val="20"/>
                <w:szCs w:val="20"/>
              </w:rPr>
              <w:t>un saistītas ar</w:t>
            </w:r>
            <w:r w:rsidR="00D0257F">
              <w:t xml:space="preserve"> </w:t>
            </w:r>
            <w:r w:rsidR="00D0257F" w:rsidRPr="00D0257F">
              <w:rPr>
                <w:rFonts w:eastAsia="Times New Roman"/>
                <w:i/>
                <w:iCs/>
                <w:color w:val="0000FF"/>
                <w:sz w:val="20"/>
                <w:szCs w:val="20"/>
              </w:rPr>
              <w:t>inventāru un tā darbības nodrošināšanu projekta īstenošanas laikā</w:t>
            </w:r>
            <w:r w:rsidR="00EE6D3D">
              <w:rPr>
                <w:rFonts w:eastAsia="Times New Roman"/>
                <w:i/>
                <w:iCs/>
                <w:color w:val="0000FF"/>
                <w:sz w:val="20"/>
                <w:szCs w:val="20"/>
              </w:rPr>
              <w:t>.</w:t>
            </w:r>
          </w:p>
          <w:p w14:paraId="75361C16" w14:textId="77777777" w:rsidR="00EE6D3D" w:rsidRPr="0079279B" w:rsidRDefault="00282099" w:rsidP="00282099">
            <w:pPr>
              <w:pStyle w:val="ListParagraph"/>
              <w:numPr>
                <w:ilvl w:val="0"/>
                <w:numId w:val="24"/>
              </w:numPr>
              <w:spacing w:before="240"/>
              <w:ind w:left="315"/>
              <w:jc w:val="both"/>
              <w:rPr>
                <w:rFonts w:ascii="Times New Roman" w:hAnsi="Times New Roman"/>
              </w:rPr>
            </w:pPr>
            <w:r w:rsidRPr="00282099">
              <w:rPr>
                <w:rFonts w:ascii="Times New Roman" w:eastAsia="Times New Roman" w:hAnsi="Times New Roman"/>
                <w:i/>
                <w:iCs/>
                <w:color w:val="0000FF"/>
                <w:sz w:val="20"/>
                <w:szCs w:val="20"/>
              </w:rPr>
              <w:t xml:space="preserve">Precīzākai izmaksu atspoguļošanai veido zemāka līmeņa izmaksu apakšpozīcijas, piemēram, Nr.13.3.1. un </w:t>
            </w:r>
            <w:r w:rsidRPr="00282099">
              <w:rPr>
                <w:rFonts w:ascii="Times New Roman" w:eastAsia="Times New Roman" w:hAnsi="Times New Roman"/>
                <w:i/>
                <w:iCs/>
                <w:color w:val="0000FF"/>
                <w:sz w:val="20"/>
                <w:szCs w:val="20"/>
              </w:rPr>
              <w:lastRenderedPageBreak/>
              <w:t>Nr.13.3.2., u.tml.</w:t>
            </w:r>
            <w:r w:rsidR="00112ED6">
              <w:rPr>
                <w:rFonts w:ascii="Times New Roman" w:eastAsia="Times New Roman" w:hAnsi="Times New Roman"/>
                <w:i/>
                <w:iCs/>
                <w:color w:val="0000FF"/>
                <w:sz w:val="20"/>
                <w:szCs w:val="20"/>
              </w:rPr>
              <w:t xml:space="preserve">, </w:t>
            </w:r>
            <w:r w:rsidR="00112ED6" w:rsidRPr="00112ED6">
              <w:rPr>
                <w:rFonts w:ascii="Times New Roman" w:eastAsia="Times New Roman" w:hAnsi="Times New Roman"/>
                <w:i/>
                <w:iCs/>
                <w:color w:val="0000FF"/>
                <w:sz w:val="20"/>
                <w:szCs w:val="20"/>
              </w:rPr>
              <w:t xml:space="preserve">kā arī nodala atsevišķā izmaksu </w:t>
            </w:r>
            <w:proofErr w:type="spellStart"/>
            <w:r w:rsidR="00112ED6" w:rsidRPr="00112ED6">
              <w:rPr>
                <w:rFonts w:ascii="Times New Roman" w:eastAsia="Times New Roman" w:hAnsi="Times New Roman"/>
                <w:i/>
                <w:iCs/>
                <w:color w:val="0000FF"/>
                <w:sz w:val="20"/>
                <w:szCs w:val="20"/>
              </w:rPr>
              <w:t>apakšpozīcijā</w:t>
            </w:r>
            <w:proofErr w:type="spellEnd"/>
            <w:r w:rsidR="00112ED6" w:rsidRPr="00112ED6">
              <w:rPr>
                <w:rFonts w:ascii="Times New Roman" w:eastAsia="Times New Roman" w:hAnsi="Times New Roman"/>
                <w:i/>
                <w:iCs/>
                <w:color w:val="0000FF"/>
                <w:sz w:val="20"/>
                <w:szCs w:val="20"/>
              </w:rPr>
              <w:t xml:space="preserve"> finansējumu, kas projekta ietvaros tiks novirzīts sadarbības partnerim.</w:t>
            </w:r>
          </w:p>
          <w:p w14:paraId="58D183A9" w14:textId="161C050D" w:rsidR="0079279B" w:rsidRPr="00282099" w:rsidRDefault="0079279B" w:rsidP="00282099">
            <w:pPr>
              <w:pStyle w:val="ListParagraph"/>
              <w:numPr>
                <w:ilvl w:val="0"/>
                <w:numId w:val="24"/>
              </w:numPr>
              <w:spacing w:before="240"/>
              <w:ind w:left="315"/>
              <w:jc w:val="both"/>
              <w:rPr>
                <w:rFonts w:ascii="Times New Roman" w:hAnsi="Times New Roman"/>
              </w:rPr>
            </w:pPr>
            <w:r w:rsidRPr="00CD1A04">
              <w:rPr>
                <w:rFonts w:ascii="Times New Roman" w:eastAsia="Times New Roman" w:hAnsi="Times New Roman"/>
                <w:i/>
                <w:iCs/>
                <w:color w:val="0000FF"/>
                <w:sz w:val="20"/>
                <w:szCs w:val="20"/>
              </w:rPr>
              <w:t>Iekļauj izmaksas par tād</w:t>
            </w:r>
            <w:r>
              <w:rPr>
                <w:rFonts w:ascii="Times New Roman" w:eastAsia="Times New Roman" w:hAnsi="Times New Roman"/>
                <w:i/>
                <w:iCs/>
                <w:color w:val="0000FF"/>
                <w:sz w:val="20"/>
                <w:szCs w:val="20"/>
              </w:rPr>
              <w:t xml:space="preserve">a inventāra un tā darbības nodrošināšanu, </w:t>
            </w:r>
            <w:r w:rsidRPr="00CD1A04">
              <w:rPr>
                <w:rFonts w:ascii="Times New Roman" w:eastAsia="Times New Roman" w:hAnsi="Times New Roman"/>
                <w:i/>
                <w:iCs/>
                <w:color w:val="0000FF"/>
                <w:sz w:val="20"/>
                <w:szCs w:val="20"/>
              </w:rPr>
              <w:t xml:space="preserve"> kuru </w:t>
            </w:r>
            <w:r>
              <w:rPr>
                <w:rFonts w:ascii="Times New Roman" w:eastAsia="Times New Roman" w:hAnsi="Times New Roman"/>
                <w:i/>
                <w:iCs/>
                <w:color w:val="0000FF"/>
                <w:sz w:val="20"/>
                <w:szCs w:val="20"/>
              </w:rPr>
              <w:t>iegādei</w:t>
            </w:r>
            <w:r w:rsidRPr="00CD1A04">
              <w:rPr>
                <w:rFonts w:ascii="Times New Roman" w:eastAsia="Times New Roman" w:hAnsi="Times New Roman"/>
                <w:i/>
                <w:iCs/>
                <w:color w:val="0000FF"/>
                <w:sz w:val="20"/>
                <w:szCs w:val="20"/>
              </w:rPr>
              <w:t xml:space="preserve"> veikts atsevišķs iepirkums.</w:t>
            </w:r>
          </w:p>
        </w:tc>
        <w:tc>
          <w:tcPr>
            <w:tcW w:w="1276" w:type="dxa"/>
            <w:tcBorders>
              <w:top w:val="nil"/>
              <w:left w:val="nil"/>
              <w:bottom w:val="single" w:sz="4" w:space="0" w:color="auto"/>
              <w:right w:val="single" w:sz="4" w:space="0" w:color="auto"/>
            </w:tcBorders>
            <w:shd w:val="clear" w:color="auto" w:fill="auto"/>
          </w:tcPr>
          <w:p w14:paraId="78B4E08E" w14:textId="7464E5AA" w:rsidR="0063544F" w:rsidRPr="004A230F" w:rsidRDefault="003A175D" w:rsidP="003B744B">
            <w:pPr>
              <w:jc w:val="center"/>
              <w:rPr>
                <w:rFonts w:eastAsia="Calibri"/>
                <w:sz w:val="22"/>
                <w:szCs w:val="22"/>
                <w:lang w:eastAsia="en-US"/>
              </w:rPr>
            </w:pPr>
            <w:r>
              <w:rPr>
                <w:rFonts w:eastAsia="Calibri"/>
                <w:sz w:val="22"/>
                <w:szCs w:val="22"/>
                <w:lang w:eastAsia="en-US"/>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179295" w14:textId="77777777" w:rsidR="0063544F" w:rsidRPr="009A7F41" w:rsidRDefault="0063544F" w:rsidP="00E73CD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95F46A7" w14:textId="77777777" w:rsidR="0063544F" w:rsidRPr="009A7F41" w:rsidRDefault="0063544F" w:rsidP="00E73CD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7265D6B" w14:textId="77777777" w:rsidR="0063544F" w:rsidRPr="009A7F41" w:rsidRDefault="0063544F" w:rsidP="00E73CD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5DAA94F" w14:textId="77777777" w:rsidR="0063544F" w:rsidRPr="009A7F41" w:rsidRDefault="0063544F" w:rsidP="00E73CD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09E3AED" w14:textId="77777777" w:rsidR="0063544F" w:rsidRPr="009A7F41" w:rsidRDefault="0063544F" w:rsidP="00E73CD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147806C" w14:textId="77777777" w:rsidR="0063544F" w:rsidRPr="009A7F41" w:rsidRDefault="0063544F" w:rsidP="00E73CD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F167F69" w14:textId="77777777" w:rsidR="0063544F" w:rsidRPr="009A7F41" w:rsidRDefault="0063544F" w:rsidP="00E73CD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D22A042" w14:textId="77777777" w:rsidR="0063544F" w:rsidRPr="009A7F41" w:rsidRDefault="0063544F" w:rsidP="00E73CDC">
            <w:pPr>
              <w:contextualSpacing/>
              <w:jc w:val="right"/>
              <w:rPr>
                <w:rFonts w:eastAsia="Calibri"/>
                <w:lang w:eastAsia="en-US"/>
              </w:rPr>
            </w:pPr>
          </w:p>
        </w:tc>
      </w:tr>
      <w:tr w:rsidR="0063544F" w:rsidRPr="00A564A5" w14:paraId="725D2585" w14:textId="77777777" w:rsidTr="00CD1A04">
        <w:trPr>
          <w:trHeight w:val="154"/>
          <w:jc w:val="center"/>
        </w:trPr>
        <w:tc>
          <w:tcPr>
            <w:tcW w:w="709" w:type="dxa"/>
            <w:tcBorders>
              <w:top w:val="nil"/>
              <w:left w:val="single" w:sz="4" w:space="0" w:color="auto"/>
              <w:bottom w:val="single" w:sz="4" w:space="0" w:color="auto"/>
              <w:right w:val="nil"/>
            </w:tcBorders>
            <w:shd w:val="clear" w:color="auto" w:fill="auto"/>
          </w:tcPr>
          <w:p w14:paraId="05E22389" w14:textId="089E24A0" w:rsidR="0063544F" w:rsidRPr="0063544F" w:rsidRDefault="000F4544" w:rsidP="003B744B">
            <w:pPr>
              <w:jc w:val="both"/>
              <w:rPr>
                <w:rFonts w:eastAsia="Calibri"/>
                <w:sz w:val="22"/>
                <w:szCs w:val="22"/>
                <w:lang w:eastAsia="en-US"/>
              </w:rPr>
            </w:pPr>
            <w:r>
              <w:rPr>
                <w:rFonts w:eastAsia="Calibri"/>
                <w:sz w:val="22"/>
                <w:szCs w:val="22"/>
                <w:lang w:eastAsia="en-US"/>
              </w:rPr>
              <w:t>13.4.</w:t>
            </w:r>
          </w:p>
        </w:tc>
        <w:tc>
          <w:tcPr>
            <w:tcW w:w="5103" w:type="dxa"/>
            <w:tcBorders>
              <w:top w:val="nil"/>
              <w:left w:val="single" w:sz="4" w:space="0" w:color="auto"/>
              <w:bottom w:val="single" w:sz="4" w:space="0" w:color="auto"/>
              <w:right w:val="single" w:sz="4" w:space="0" w:color="auto"/>
            </w:tcBorders>
            <w:shd w:val="clear" w:color="auto" w:fill="auto"/>
          </w:tcPr>
          <w:p w14:paraId="01EAD9D2" w14:textId="77777777" w:rsidR="0063544F" w:rsidRPr="00866BA0" w:rsidRDefault="001302F6" w:rsidP="003B744B">
            <w:pPr>
              <w:jc w:val="both"/>
              <w:rPr>
                <w:rFonts w:eastAsia="Calibri"/>
                <w:sz w:val="22"/>
                <w:szCs w:val="22"/>
                <w:lang w:eastAsia="en-US"/>
              </w:rPr>
            </w:pPr>
            <w:r w:rsidRPr="00866BA0">
              <w:rPr>
                <w:rFonts w:eastAsia="Calibri"/>
                <w:sz w:val="22"/>
                <w:szCs w:val="22"/>
                <w:lang w:eastAsia="en-US"/>
              </w:rPr>
              <w:t>I</w:t>
            </w:r>
            <w:r w:rsidR="00D83698" w:rsidRPr="00866BA0">
              <w:rPr>
                <w:rFonts w:eastAsia="Calibri"/>
                <w:sz w:val="22"/>
                <w:szCs w:val="22"/>
                <w:lang w:eastAsia="en-US"/>
              </w:rPr>
              <w:t>nformatīvo materiālu izgatavošanas, drukas un izplatīšanas izmaksas</w:t>
            </w:r>
          </w:p>
          <w:p w14:paraId="35A69747" w14:textId="77777777" w:rsidR="00A70C9E" w:rsidRPr="00866BA0" w:rsidRDefault="00A70C9E" w:rsidP="003B744B">
            <w:pPr>
              <w:jc w:val="both"/>
              <w:rPr>
                <w:rFonts w:eastAsia="Calibri"/>
                <w:sz w:val="8"/>
                <w:szCs w:val="8"/>
                <w:lang w:eastAsia="en-US"/>
              </w:rPr>
            </w:pPr>
          </w:p>
          <w:p w14:paraId="43FD27F5" w14:textId="359CEF5C" w:rsidR="00A70C9E" w:rsidRPr="00866BA0" w:rsidRDefault="00A70C9E" w:rsidP="00A70C9E">
            <w:pPr>
              <w:contextualSpacing/>
              <w:jc w:val="both"/>
              <w:rPr>
                <w:rFonts w:eastAsia="Times New Roman"/>
                <w:i/>
                <w:iCs/>
                <w:color w:val="0000FF"/>
                <w:sz w:val="20"/>
                <w:szCs w:val="20"/>
                <w:u w:val="single"/>
              </w:rPr>
            </w:pPr>
            <w:r w:rsidRPr="00866BA0">
              <w:rPr>
                <w:rFonts w:eastAsia="Times New Roman"/>
                <w:i/>
                <w:iCs/>
                <w:color w:val="0000FF"/>
                <w:sz w:val="20"/>
                <w:szCs w:val="20"/>
                <w:u w:val="single"/>
              </w:rPr>
              <w:t>MK noteikumu 26.2. un 28.4. apakšpunkts</w:t>
            </w:r>
          </w:p>
          <w:p w14:paraId="61F2B373" w14:textId="77777777" w:rsidR="00A70C9E" w:rsidRPr="00866BA0" w:rsidRDefault="00A70C9E" w:rsidP="00A70C9E">
            <w:pPr>
              <w:contextualSpacing/>
              <w:jc w:val="both"/>
              <w:rPr>
                <w:rFonts w:eastAsia="Times New Roman"/>
                <w:i/>
                <w:iCs/>
                <w:color w:val="0000FF"/>
                <w:sz w:val="8"/>
                <w:szCs w:val="8"/>
                <w:u w:val="single"/>
              </w:rPr>
            </w:pPr>
          </w:p>
          <w:p w14:paraId="46D21BE7" w14:textId="184BA484" w:rsidR="00473895" w:rsidRPr="00866BA0" w:rsidRDefault="00A70C9E" w:rsidP="00A70C9E">
            <w:pPr>
              <w:jc w:val="both"/>
              <w:rPr>
                <w:rFonts w:eastAsia="Times New Roman"/>
                <w:i/>
                <w:iCs/>
                <w:color w:val="0000FF"/>
                <w:sz w:val="20"/>
                <w:szCs w:val="20"/>
              </w:rPr>
            </w:pPr>
            <w:r w:rsidRPr="00866BA0">
              <w:rPr>
                <w:rFonts w:eastAsia="Times New Roman"/>
                <w:i/>
                <w:iCs/>
                <w:color w:val="0000FF"/>
                <w:sz w:val="20"/>
                <w:szCs w:val="20"/>
              </w:rPr>
              <w:t>Attiecināmas būs projekta iesniedzēja un sadarbības partner</w:t>
            </w:r>
            <w:r w:rsidR="003B119A">
              <w:rPr>
                <w:rFonts w:eastAsia="Times New Roman"/>
                <w:i/>
                <w:iCs/>
                <w:color w:val="0000FF"/>
                <w:sz w:val="20"/>
                <w:szCs w:val="20"/>
              </w:rPr>
              <w:t>u</w:t>
            </w:r>
            <w:r w:rsidRPr="00866BA0">
              <w:rPr>
                <w:rFonts w:eastAsia="Times New Roman"/>
                <w:i/>
                <w:iCs/>
                <w:color w:val="0000FF"/>
                <w:sz w:val="20"/>
                <w:szCs w:val="20"/>
              </w:rPr>
              <w:t xml:space="preserve">  izmaksas, kas radušās uz iepirkumu līguma pamata un saistītas ar</w:t>
            </w:r>
            <w:r w:rsidR="000765C5" w:rsidRPr="00866BA0">
              <w:t xml:space="preserve"> </w:t>
            </w:r>
            <w:r w:rsidR="00797B54" w:rsidRPr="00866BA0">
              <w:rPr>
                <w:rFonts w:eastAsia="Times New Roman"/>
                <w:i/>
                <w:iCs/>
                <w:color w:val="0000FF"/>
                <w:sz w:val="20"/>
                <w:szCs w:val="20"/>
              </w:rPr>
              <w:t>i</w:t>
            </w:r>
            <w:r w:rsidR="000765C5" w:rsidRPr="00866BA0">
              <w:rPr>
                <w:rFonts w:eastAsia="Times New Roman"/>
                <w:i/>
                <w:iCs/>
                <w:color w:val="0000FF"/>
                <w:sz w:val="20"/>
                <w:szCs w:val="20"/>
              </w:rPr>
              <w:t>nformatīvo materiālu izgatavošan</w:t>
            </w:r>
            <w:r w:rsidR="002E3189" w:rsidRPr="00866BA0">
              <w:rPr>
                <w:rFonts w:eastAsia="Times New Roman"/>
                <w:i/>
                <w:iCs/>
                <w:color w:val="0000FF"/>
                <w:sz w:val="20"/>
                <w:szCs w:val="20"/>
              </w:rPr>
              <w:t>u</w:t>
            </w:r>
            <w:r w:rsidR="000765C5" w:rsidRPr="00866BA0">
              <w:rPr>
                <w:rFonts w:eastAsia="Times New Roman"/>
                <w:i/>
                <w:iCs/>
                <w:color w:val="0000FF"/>
                <w:sz w:val="20"/>
                <w:szCs w:val="20"/>
              </w:rPr>
              <w:t>, druk</w:t>
            </w:r>
            <w:r w:rsidR="002E3189" w:rsidRPr="00866BA0">
              <w:rPr>
                <w:rFonts w:eastAsia="Times New Roman"/>
                <w:i/>
                <w:iCs/>
                <w:color w:val="0000FF"/>
                <w:sz w:val="20"/>
                <w:szCs w:val="20"/>
              </w:rPr>
              <w:t>u</w:t>
            </w:r>
            <w:r w:rsidR="000765C5" w:rsidRPr="00866BA0">
              <w:rPr>
                <w:rFonts w:eastAsia="Times New Roman"/>
                <w:i/>
                <w:iCs/>
                <w:color w:val="0000FF"/>
                <w:sz w:val="20"/>
                <w:szCs w:val="20"/>
              </w:rPr>
              <w:t xml:space="preserve"> un izplatīša</w:t>
            </w:r>
            <w:r w:rsidR="002E3189" w:rsidRPr="00866BA0">
              <w:rPr>
                <w:rFonts w:eastAsia="Times New Roman"/>
                <w:i/>
                <w:iCs/>
                <w:color w:val="0000FF"/>
                <w:sz w:val="20"/>
                <w:szCs w:val="20"/>
              </w:rPr>
              <w:t>nu</w:t>
            </w:r>
            <w:r w:rsidR="00E828E7" w:rsidRPr="00866BA0">
              <w:rPr>
                <w:rFonts w:eastAsia="Times New Roman"/>
                <w:i/>
                <w:iCs/>
                <w:color w:val="0000FF"/>
                <w:sz w:val="20"/>
                <w:szCs w:val="20"/>
              </w:rPr>
              <w:t>.</w:t>
            </w:r>
          </w:p>
          <w:p w14:paraId="5EA1D04E" w14:textId="77777777" w:rsidR="00E828E7" w:rsidRPr="00395E75" w:rsidRDefault="00866BA0" w:rsidP="00866BA0">
            <w:pPr>
              <w:pStyle w:val="ListParagraph"/>
              <w:numPr>
                <w:ilvl w:val="0"/>
                <w:numId w:val="24"/>
              </w:numPr>
              <w:ind w:left="315"/>
              <w:jc w:val="both"/>
              <w:rPr>
                <w:rFonts w:ascii="Times New Roman" w:hAnsi="Times New Roman"/>
              </w:rPr>
            </w:pPr>
            <w:r w:rsidRPr="00866BA0">
              <w:rPr>
                <w:rFonts w:ascii="Times New Roman" w:eastAsia="Times New Roman" w:hAnsi="Times New Roman"/>
                <w:i/>
                <w:iCs/>
                <w:color w:val="0000FF"/>
                <w:sz w:val="20"/>
                <w:szCs w:val="20"/>
              </w:rPr>
              <w:t>Precīzākai izmaksu atspoguļošanai veido zemāka līmeņa izmaksu apakšpozīcijas, piemēram, Nr.13.4.1. un Nr.13.4.2., u.tml.</w:t>
            </w:r>
            <w:r w:rsidR="00112ED6">
              <w:rPr>
                <w:rFonts w:ascii="Times New Roman" w:eastAsia="Times New Roman" w:hAnsi="Times New Roman"/>
                <w:i/>
                <w:iCs/>
                <w:color w:val="0000FF"/>
                <w:sz w:val="20"/>
                <w:szCs w:val="20"/>
              </w:rPr>
              <w:t xml:space="preserve">, </w:t>
            </w:r>
            <w:r w:rsidR="00112ED6" w:rsidRPr="00112ED6">
              <w:rPr>
                <w:rFonts w:ascii="Times New Roman" w:eastAsia="Times New Roman" w:hAnsi="Times New Roman"/>
                <w:i/>
                <w:iCs/>
                <w:color w:val="0000FF"/>
                <w:sz w:val="20"/>
                <w:szCs w:val="20"/>
              </w:rPr>
              <w:t xml:space="preserve">kā arī nodala atsevišķā izmaksu </w:t>
            </w:r>
            <w:proofErr w:type="spellStart"/>
            <w:r w:rsidR="00112ED6" w:rsidRPr="00112ED6">
              <w:rPr>
                <w:rFonts w:ascii="Times New Roman" w:eastAsia="Times New Roman" w:hAnsi="Times New Roman"/>
                <w:i/>
                <w:iCs/>
                <w:color w:val="0000FF"/>
                <w:sz w:val="20"/>
                <w:szCs w:val="20"/>
              </w:rPr>
              <w:t>apakšpozīcijā</w:t>
            </w:r>
            <w:proofErr w:type="spellEnd"/>
            <w:r w:rsidR="00112ED6" w:rsidRPr="00112ED6">
              <w:rPr>
                <w:rFonts w:ascii="Times New Roman" w:eastAsia="Times New Roman" w:hAnsi="Times New Roman"/>
                <w:i/>
                <w:iCs/>
                <w:color w:val="0000FF"/>
                <w:sz w:val="20"/>
                <w:szCs w:val="20"/>
              </w:rPr>
              <w:t xml:space="preserve"> finansējumu, kas projekta ietvaros tiks novirzīts sadarbības partnerim.</w:t>
            </w:r>
          </w:p>
          <w:p w14:paraId="4F79E249" w14:textId="61BFB588" w:rsidR="00395E75" w:rsidRPr="00866BA0" w:rsidRDefault="00F6088F" w:rsidP="00866BA0">
            <w:pPr>
              <w:pStyle w:val="ListParagraph"/>
              <w:numPr>
                <w:ilvl w:val="0"/>
                <w:numId w:val="24"/>
              </w:numPr>
              <w:ind w:left="315"/>
              <w:jc w:val="both"/>
              <w:rPr>
                <w:rFonts w:ascii="Times New Roman" w:hAnsi="Times New Roman"/>
              </w:rPr>
            </w:pPr>
            <w:r w:rsidRPr="00CD1A04">
              <w:rPr>
                <w:rFonts w:ascii="Times New Roman" w:eastAsia="Times New Roman" w:hAnsi="Times New Roman"/>
                <w:i/>
                <w:iCs/>
                <w:color w:val="0000FF"/>
                <w:sz w:val="20"/>
                <w:szCs w:val="20"/>
              </w:rPr>
              <w:t xml:space="preserve">Iekļauj izmaksas </w:t>
            </w:r>
            <w:r w:rsidRPr="00510024">
              <w:rPr>
                <w:rFonts w:ascii="Times New Roman" w:eastAsia="Times New Roman" w:hAnsi="Times New Roman"/>
                <w:i/>
                <w:iCs/>
                <w:color w:val="0000FF"/>
                <w:sz w:val="20"/>
                <w:szCs w:val="20"/>
              </w:rPr>
              <w:t xml:space="preserve">par tādu informatīvo materiālu izgatavošanu, druku un izplatīšanu,  kuru </w:t>
            </w:r>
            <w:r>
              <w:rPr>
                <w:rFonts w:ascii="Times New Roman" w:eastAsia="Times New Roman" w:hAnsi="Times New Roman"/>
                <w:i/>
                <w:iCs/>
                <w:color w:val="0000FF"/>
                <w:sz w:val="20"/>
                <w:szCs w:val="20"/>
              </w:rPr>
              <w:t>izgatavošanai un/vai izplatīšanai ir</w:t>
            </w:r>
            <w:r w:rsidRPr="00510024">
              <w:rPr>
                <w:rFonts w:ascii="Times New Roman" w:eastAsia="Times New Roman" w:hAnsi="Times New Roman"/>
                <w:i/>
                <w:iCs/>
                <w:color w:val="0000FF"/>
                <w:sz w:val="20"/>
                <w:szCs w:val="20"/>
              </w:rPr>
              <w:t xml:space="preserve"> veikts atsevišķs iepirkums.</w:t>
            </w:r>
          </w:p>
        </w:tc>
        <w:tc>
          <w:tcPr>
            <w:tcW w:w="1276" w:type="dxa"/>
            <w:tcBorders>
              <w:top w:val="nil"/>
              <w:left w:val="nil"/>
              <w:bottom w:val="single" w:sz="4" w:space="0" w:color="auto"/>
              <w:right w:val="single" w:sz="4" w:space="0" w:color="auto"/>
            </w:tcBorders>
            <w:shd w:val="clear" w:color="auto" w:fill="auto"/>
          </w:tcPr>
          <w:p w14:paraId="11EAE81C" w14:textId="37A92F4F" w:rsidR="0063544F" w:rsidRPr="004A230F" w:rsidRDefault="003A175D" w:rsidP="003B744B">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D728A0" w14:textId="77777777" w:rsidR="0063544F" w:rsidRPr="009A7F41" w:rsidRDefault="0063544F" w:rsidP="00E73CD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83E73A5" w14:textId="77777777" w:rsidR="0063544F" w:rsidRPr="009A7F41" w:rsidRDefault="0063544F" w:rsidP="00E73CD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EE73B9C" w14:textId="77777777" w:rsidR="0063544F" w:rsidRPr="009A7F41" w:rsidRDefault="0063544F" w:rsidP="00E73CD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7E6B220" w14:textId="77777777" w:rsidR="0063544F" w:rsidRPr="009A7F41" w:rsidRDefault="0063544F" w:rsidP="00E73CD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84C6964" w14:textId="77777777" w:rsidR="0063544F" w:rsidRPr="009A7F41" w:rsidRDefault="0063544F" w:rsidP="00E73CD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673ED28" w14:textId="77777777" w:rsidR="0063544F" w:rsidRPr="009A7F41" w:rsidRDefault="0063544F" w:rsidP="00E73CD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85DEA7A" w14:textId="77777777" w:rsidR="0063544F" w:rsidRPr="009A7F41" w:rsidRDefault="0063544F" w:rsidP="00E73CD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5F92714" w14:textId="77777777" w:rsidR="0063544F" w:rsidRPr="009A7F41" w:rsidRDefault="0063544F" w:rsidP="00E73CDC">
            <w:pPr>
              <w:contextualSpacing/>
              <w:jc w:val="right"/>
              <w:rPr>
                <w:rFonts w:eastAsia="Calibri"/>
                <w:lang w:eastAsia="en-US"/>
              </w:rPr>
            </w:pPr>
          </w:p>
        </w:tc>
      </w:tr>
      <w:tr w:rsidR="002942A3" w:rsidRPr="00A564A5" w14:paraId="6D577136" w14:textId="77777777" w:rsidTr="00CD1A04">
        <w:trPr>
          <w:trHeight w:val="154"/>
          <w:jc w:val="center"/>
        </w:trPr>
        <w:tc>
          <w:tcPr>
            <w:tcW w:w="709" w:type="dxa"/>
            <w:tcBorders>
              <w:top w:val="nil"/>
              <w:left w:val="single" w:sz="4" w:space="0" w:color="auto"/>
              <w:bottom w:val="single" w:sz="4" w:space="0" w:color="auto"/>
              <w:right w:val="nil"/>
            </w:tcBorders>
            <w:shd w:val="clear" w:color="auto" w:fill="auto"/>
          </w:tcPr>
          <w:p w14:paraId="5C4C489D" w14:textId="4530E6DD" w:rsidR="002942A3" w:rsidRDefault="002942A3" w:rsidP="003B744B">
            <w:pPr>
              <w:jc w:val="both"/>
              <w:rPr>
                <w:rFonts w:eastAsia="Calibri"/>
                <w:sz w:val="22"/>
                <w:szCs w:val="22"/>
                <w:lang w:eastAsia="en-US"/>
              </w:rPr>
            </w:pPr>
            <w:r>
              <w:rPr>
                <w:rFonts w:eastAsia="Calibri"/>
                <w:sz w:val="22"/>
                <w:szCs w:val="22"/>
                <w:lang w:eastAsia="en-US"/>
              </w:rPr>
              <w:t>13.5.</w:t>
            </w:r>
          </w:p>
        </w:tc>
        <w:tc>
          <w:tcPr>
            <w:tcW w:w="5103" w:type="dxa"/>
            <w:tcBorders>
              <w:top w:val="nil"/>
              <w:left w:val="single" w:sz="4" w:space="0" w:color="auto"/>
              <w:bottom w:val="single" w:sz="4" w:space="0" w:color="auto"/>
              <w:right w:val="single" w:sz="4" w:space="0" w:color="auto"/>
            </w:tcBorders>
            <w:shd w:val="clear" w:color="auto" w:fill="auto"/>
          </w:tcPr>
          <w:p w14:paraId="53E92899" w14:textId="77777777" w:rsidR="002942A3" w:rsidRPr="00C14B1E" w:rsidRDefault="00F171FE" w:rsidP="003B744B">
            <w:pPr>
              <w:jc w:val="both"/>
              <w:rPr>
                <w:rFonts w:eastAsia="Calibri"/>
                <w:sz w:val="22"/>
                <w:szCs w:val="22"/>
                <w:lang w:eastAsia="en-US"/>
              </w:rPr>
            </w:pPr>
            <w:r w:rsidRPr="00C14B1E">
              <w:rPr>
                <w:rFonts w:eastAsia="Calibri"/>
                <w:sz w:val="22"/>
                <w:szCs w:val="22"/>
                <w:lang w:eastAsia="en-US"/>
              </w:rPr>
              <w:t>S</w:t>
            </w:r>
            <w:r w:rsidR="00041E34" w:rsidRPr="00C14B1E">
              <w:rPr>
                <w:rFonts w:eastAsia="Calibri"/>
                <w:sz w:val="22"/>
                <w:szCs w:val="22"/>
                <w:lang w:eastAsia="en-US"/>
              </w:rPr>
              <w:t>abiedrības veselības pētījumu izmaksas</w:t>
            </w:r>
          </w:p>
          <w:p w14:paraId="5AA220B1" w14:textId="77777777" w:rsidR="00762637" w:rsidRPr="00C14B1E" w:rsidRDefault="00762637" w:rsidP="003B744B">
            <w:pPr>
              <w:jc w:val="both"/>
              <w:rPr>
                <w:rFonts w:eastAsia="Calibri"/>
                <w:sz w:val="8"/>
                <w:szCs w:val="8"/>
                <w:lang w:eastAsia="en-US"/>
              </w:rPr>
            </w:pPr>
          </w:p>
          <w:p w14:paraId="5CE4FCB6" w14:textId="49697639" w:rsidR="00970FE3" w:rsidRPr="00C14B1E" w:rsidRDefault="00970FE3" w:rsidP="00970FE3">
            <w:pPr>
              <w:contextualSpacing/>
              <w:jc w:val="both"/>
              <w:rPr>
                <w:rFonts w:eastAsia="Times New Roman"/>
                <w:i/>
                <w:iCs/>
                <w:color w:val="0000FF"/>
                <w:sz w:val="20"/>
                <w:szCs w:val="20"/>
                <w:u w:val="single"/>
              </w:rPr>
            </w:pPr>
            <w:r w:rsidRPr="00C14B1E">
              <w:rPr>
                <w:rFonts w:eastAsia="Times New Roman"/>
                <w:i/>
                <w:iCs/>
                <w:color w:val="0000FF"/>
                <w:sz w:val="20"/>
                <w:szCs w:val="20"/>
                <w:u w:val="single"/>
              </w:rPr>
              <w:t>MK noteikumu 26.</w:t>
            </w:r>
            <w:r w:rsidR="00BD15F1" w:rsidRPr="00C14B1E">
              <w:rPr>
                <w:rFonts w:eastAsia="Times New Roman"/>
                <w:i/>
                <w:iCs/>
                <w:color w:val="0000FF"/>
                <w:sz w:val="20"/>
                <w:szCs w:val="20"/>
                <w:u w:val="single"/>
              </w:rPr>
              <w:t>3</w:t>
            </w:r>
            <w:r w:rsidRPr="00C14B1E">
              <w:rPr>
                <w:rFonts w:eastAsia="Times New Roman"/>
                <w:i/>
                <w:iCs/>
                <w:color w:val="0000FF"/>
                <w:sz w:val="20"/>
                <w:szCs w:val="20"/>
                <w:u w:val="single"/>
              </w:rPr>
              <w:t>. apakšpunkts</w:t>
            </w:r>
            <w:r w:rsidR="00BD15F1" w:rsidRPr="00C14B1E">
              <w:rPr>
                <w:rFonts w:eastAsia="Times New Roman"/>
                <w:i/>
                <w:iCs/>
                <w:color w:val="0000FF"/>
                <w:sz w:val="20"/>
                <w:szCs w:val="20"/>
                <w:u w:val="single"/>
              </w:rPr>
              <w:t xml:space="preserve"> un</w:t>
            </w:r>
            <w:r w:rsidR="00C14B1E" w:rsidRPr="00C14B1E">
              <w:rPr>
                <w:rFonts w:eastAsia="Times New Roman"/>
                <w:i/>
                <w:iCs/>
                <w:color w:val="0000FF"/>
                <w:sz w:val="20"/>
                <w:szCs w:val="20"/>
                <w:u w:val="single"/>
              </w:rPr>
              <w:t xml:space="preserve"> 29.punkts</w:t>
            </w:r>
          </w:p>
          <w:p w14:paraId="57BFBEE9" w14:textId="77777777" w:rsidR="00970FE3" w:rsidRPr="00C14B1E" w:rsidRDefault="00970FE3" w:rsidP="00970FE3">
            <w:pPr>
              <w:contextualSpacing/>
              <w:jc w:val="both"/>
              <w:rPr>
                <w:rFonts w:eastAsia="Times New Roman"/>
                <w:i/>
                <w:iCs/>
                <w:color w:val="0000FF"/>
                <w:sz w:val="8"/>
                <w:szCs w:val="8"/>
                <w:u w:val="single"/>
              </w:rPr>
            </w:pPr>
          </w:p>
          <w:p w14:paraId="720BE6F4" w14:textId="5488DA6C" w:rsidR="00970FE3" w:rsidRPr="00C14B1E" w:rsidRDefault="00970FE3" w:rsidP="00970FE3">
            <w:pPr>
              <w:jc w:val="both"/>
              <w:rPr>
                <w:rFonts w:eastAsia="Times New Roman"/>
                <w:i/>
                <w:iCs/>
                <w:color w:val="0000FF"/>
                <w:sz w:val="20"/>
                <w:szCs w:val="20"/>
              </w:rPr>
            </w:pPr>
            <w:r w:rsidRPr="00C14B1E">
              <w:rPr>
                <w:rFonts w:eastAsia="Times New Roman"/>
                <w:i/>
                <w:iCs/>
                <w:color w:val="0000FF"/>
                <w:sz w:val="20"/>
                <w:szCs w:val="20"/>
              </w:rPr>
              <w:t xml:space="preserve">Attiecināmas būs </w:t>
            </w:r>
            <w:r w:rsidR="0013686C" w:rsidRPr="003B119A">
              <w:rPr>
                <w:rFonts w:eastAsia="Times New Roman"/>
                <w:b/>
                <w:bCs/>
                <w:i/>
                <w:iCs/>
                <w:color w:val="0000FF"/>
                <w:sz w:val="20"/>
                <w:szCs w:val="20"/>
              </w:rPr>
              <w:t xml:space="preserve">tikai </w:t>
            </w:r>
            <w:r w:rsidRPr="003B119A">
              <w:rPr>
                <w:rFonts w:eastAsia="Times New Roman"/>
                <w:b/>
                <w:bCs/>
                <w:i/>
                <w:iCs/>
                <w:color w:val="0000FF"/>
                <w:sz w:val="20"/>
                <w:szCs w:val="20"/>
              </w:rPr>
              <w:t xml:space="preserve">projekta iesniedzēja </w:t>
            </w:r>
            <w:r w:rsidR="0013686C" w:rsidRPr="003B119A">
              <w:rPr>
                <w:rFonts w:eastAsia="Times New Roman"/>
                <w:b/>
                <w:bCs/>
                <w:i/>
                <w:iCs/>
                <w:color w:val="0000FF"/>
                <w:sz w:val="20"/>
                <w:szCs w:val="20"/>
              </w:rPr>
              <w:t xml:space="preserve">- Veselības ministrija </w:t>
            </w:r>
            <w:r w:rsidRPr="003B119A">
              <w:rPr>
                <w:rFonts w:eastAsia="Times New Roman"/>
                <w:b/>
                <w:bCs/>
                <w:i/>
                <w:iCs/>
                <w:color w:val="0000FF"/>
                <w:sz w:val="20"/>
                <w:szCs w:val="20"/>
              </w:rPr>
              <w:t xml:space="preserve">un </w:t>
            </w:r>
            <w:r w:rsidR="003B119A" w:rsidRPr="003B119A">
              <w:rPr>
                <w:rFonts w:eastAsia="Times New Roman"/>
                <w:b/>
                <w:bCs/>
                <w:i/>
                <w:iCs/>
                <w:color w:val="0000FF"/>
                <w:sz w:val="20"/>
                <w:szCs w:val="20"/>
              </w:rPr>
              <w:t xml:space="preserve">tā </w:t>
            </w:r>
            <w:r w:rsidRPr="003B119A">
              <w:rPr>
                <w:rFonts w:eastAsia="Times New Roman"/>
                <w:b/>
                <w:bCs/>
                <w:i/>
                <w:iCs/>
                <w:color w:val="0000FF"/>
                <w:sz w:val="20"/>
                <w:szCs w:val="20"/>
              </w:rPr>
              <w:t>sadarbības partner</w:t>
            </w:r>
            <w:r w:rsidR="003B119A" w:rsidRPr="003B119A">
              <w:rPr>
                <w:rFonts w:eastAsia="Times New Roman"/>
                <w:b/>
                <w:bCs/>
                <w:i/>
                <w:iCs/>
                <w:color w:val="0000FF"/>
                <w:sz w:val="20"/>
                <w:szCs w:val="20"/>
              </w:rPr>
              <w:t>u</w:t>
            </w:r>
            <w:r w:rsidRPr="003B119A">
              <w:rPr>
                <w:rFonts w:eastAsia="Times New Roman"/>
                <w:b/>
                <w:bCs/>
                <w:i/>
                <w:iCs/>
                <w:color w:val="0000FF"/>
                <w:sz w:val="20"/>
                <w:szCs w:val="20"/>
              </w:rPr>
              <w:t xml:space="preserve">  izmaksas</w:t>
            </w:r>
            <w:r w:rsidRPr="00C14B1E">
              <w:rPr>
                <w:rFonts w:eastAsia="Times New Roman"/>
                <w:i/>
                <w:iCs/>
                <w:color w:val="0000FF"/>
                <w:sz w:val="20"/>
                <w:szCs w:val="20"/>
              </w:rPr>
              <w:t>, kas radušās uz iepirkumu līguma pamata un saistītas ar</w:t>
            </w:r>
            <w:r w:rsidRPr="00C14B1E">
              <w:t xml:space="preserve"> </w:t>
            </w:r>
            <w:r w:rsidR="005D60D7" w:rsidRPr="005D60D7">
              <w:rPr>
                <w:rFonts w:eastAsia="Times New Roman"/>
                <w:i/>
                <w:iCs/>
                <w:color w:val="0000FF"/>
                <w:sz w:val="20"/>
                <w:szCs w:val="20"/>
              </w:rPr>
              <w:t>pētījumu īstenošanu un informācijas izplatīšanu par sabiedrības veselības pētījumiem</w:t>
            </w:r>
            <w:r w:rsidRPr="00C14B1E">
              <w:rPr>
                <w:rFonts w:eastAsia="Times New Roman"/>
                <w:i/>
                <w:iCs/>
                <w:color w:val="0000FF"/>
                <w:sz w:val="20"/>
                <w:szCs w:val="20"/>
              </w:rPr>
              <w:t>.</w:t>
            </w:r>
          </w:p>
          <w:p w14:paraId="758A86D9" w14:textId="492FF66A" w:rsidR="00473895" w:rsidRPr="00C14B1E" w:rsidRDefault="00970FE3" w:rsidP="00C14B1E">
            <w:pPr>
              <w:pStyle w:val="ListParagraph"/>
              <w:numPr>
                <w:ilvl w:val="0"/>
                <w:numId w:val="24"/>
              </w:numPr>
              <w:ind w:left="315"/>
              <w:jc w:val="both"/>
              <w:rPr>
                <w:rFonts w:ascii="Times New Roman" w:hAnsi="Times New Roman"/>
              </w:rPr>
            </w:pPr>
            <w:r w:rsidRPr="00C14B1E">
              <w:rPr>
                <w:rFonts w:ascii="Times New Roman" w:eastAsia="Times New Roman" w:hAnsi="Times New Roman"/>
                <w:i/>
                <w:iCs/>
                <w:color w:val="0000FF"/>
                <w:sz w:val="20"/>
                <w:szCs w:val="20"/>
              </w:rPr>
              <w:t>Precīzākai izmaksu atspoguļošanai veido zemāka līmeņa izmaksu apakšpozīcijas, piemēram, Nr.13.</w:t>
            </w:r>
            <w:r w:rsidR="00C14B1E">
              <w:rPr>
                <w:rFonts w:ascii="Times New Roman" w:eastAsia="Times New Roman" w:hAnsi="Times New Roman"/>
                <w:i/>
                <w:iCs/>
                <w:color w:val="0000FF"/>
                <w:sz w:val="20"/>
                <w:szCs w:val="20"/>
              </w:rPr>
              <w:t>5</w:t>
            </w:r>
            <w:r w:rsidRPr="00C14B1E">
              <w:rPr>
                <w:rFonts w:ascii="Times New Roman" w:eastAsia="Times New Roman" w:hAnsi="Times New Roman"/>
                <w:i/>
                <w:iCs/>
                <w:color w:val="0000FF"/>
                <w:sz w:val="20"/>
                <w:szCs w:val="20"/>
              </w:rPr>
              <w:t>.1. un Nr.13.</w:t>
            </w:r>
            <w:r w:rsidR="00C14B1E">
              <w:rPr>
                <w:rFonts w:ascii="Times New Roman" w:eastAsia="Times New Roman" w:hAnsi="Times New Roman"/>
                <w:i/>
                <w:iCs/>
                <w:color w:val="0000FF"/>
                <w:sz w:val="20"/>
                <w:szCs w:val="20"/>
              </w:rPr>
              <w:t>5</w:t>
            </w:r>
            <w:r w:rsidRPr="00C14B1E">
              <w:rPr>
                <w:rFonts w:ascii="Times New Roman" w:eastAsia="Times New Roman" w:hAnsi="Times New Roman"/>
                <w:i/>
                <w:iCs/>
                <w:color w:val="0000FF"/>
                <w:sz w:val="20"/>
                <w:szCs w:val="20"/>
              </w:rPr>
              <w:t>.2., u.tml.</w:t>
            </w:r>
            <w:r w:rsidR="00112ED6">
              <w:rPr>
                <w:rFonts w:ascii="Times New Roman" w:eastAsia="Times New Roman" w:hAnsi="Times New Roman"/>
                <w:i/>
                <w:iCs/>
                <w:color w:val="0000FF"/>
                <w:sz w:val="20"/>
                <w:szCs w:val="20"/>
              </w:rPr>
              <w:t xml:space="preserve">, </w:t>
            </w:r>
            <w:r w:rsidR="00112ED6" w:rsidRPr="00112ED6">
              <w:rPr>
                <w:rFonts w:ascii="Times New Roman" w:eastAsia="Times New Roman" w:hAnsi="Times New Roman"/>
                <w:i/>
                <w:iCs/>
                <w:color w:val="0000FF"/>
                <w:sz w:val="20"/>
                <w:szCs w:val="20"/>
              </w:rPr>
              <w:t xml:space="preserve">kā arī nodala atsevišķā izmaksu </w:t>
            </w:r>
            <w:proofErr w:type="spellStart"/>
            <w:r w:rsidR="00112ED6" w:rsidRPr="00112ED6">
              <w:rPr>
                <w:rFonts w:ascii="Times New Roman" w:eastAsia="Times New Roman" w:hAnsi="Times New Roman"/>
                <w:i/>
                <w:iCs/>
                <w:color w:val="0000FF"/>
                <w:sz w:val="20"/>
                <w:szCs w:val="20"/>
              </w:rPr>
              <w:t>apakšpozīcijā</w:t>
            </w:r>
            <w:proofErr w:type="spellEnd"/>
            <w:r w:rsidR="00112ED6" w:rsidRPr="00112ED6">
              <w:rPr>
                <w:rFonts w:ascii="Times New Roman" w:eastAsia="Times New Roman" w:hAnsi="Times New Roman"/>
                <w:i/>
                <w:iCs/>
                <w:color w:val="0000FF"/>
                <w:sz w:val="20"/>
                <w:szCs w:val="20"/>
              </w:rPr>
              <w:t xml:space="preserve"> finansējumu, kas projekta ietvaros tiks novirzīts sadarbības partnerim.</w:t>
            </w:r>
          </w:p>
        </w:tc>
        <w:tc>
          <w:tcPr>
            <w:tcW w:w="1276" w:type="dxa"/>
            <w:tcBorders>
              <w:top w:val="nil"/>
              <w:left w:val="nil"/>
              <w:bottom w:val="single" w:sz="4" w:space="0" w:color="auto"/>
              <w:right w:val="single" w:sz="4" w:space="0" w:color="auto"/>
            </w:tcBorders>
            <w:shd w:val="clear" w:color="auto" w:fill="auto"/>
          </w:tcPr>
          <w:p w14:paraId="5E642E8A" w14:textId="6C0D808F" w:rsidR="002942A3" w:rsidRDefault="00FF6A1C" w:rsidP="003B744B">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A39C7" w14:textId="77777777" w:rsidR="002942A3" w:rsidRPr="009A7F41" w:rsidRDefault="002942A3" w:rsidP="00E73CD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467525F" w14:textId="77777777" w:rsidR="002942A3" w:rsidRPr="009A7F41" w:rsidRDefault="002942A3" w:rsidP="00E73CD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ACFE081" w14:textId="77777777" w:rsidR="002942A3" w:rsidRPr="009A7F41" w:rsidRDefault="002942A3" w:rsidP="00E73CD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3E46E1C" w14:textId="77777777" w:rsidR="002942A3" w:rsidRPr="009A7F41" w:rsidRDefault="002942A3" w:rsidP="00E73CD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D60F951" w14:textId="77777777" w:rsidR="002942A3" w:rsidRPr="009A7F41" w:rsidRDefault="002942A3" w:rsidP="00E73CD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C498DC3" w14:textId="77777777" w:rsidR="002942A3" w:rsidRPr="009A7F41" w:rsidRDefault="002942A3" w:rsidP="00E73CD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CD05CE9" w14:textId="77777777" w:rsidR="002942A3" w:rsidRPr="009A7F41" w:rsidRDefault="002942A3" w:rsidP="00E73CD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0894637" w14:textId="77777777" w:rsidR="002942A3" w:rsidRPr="009A7F41" w:rsidRDefault="002942A3" w:rsidP="00E73CDC">
            <w:pPr>
              <w:contextualSpacing/>
              <w:jc w:val="right"/>
              <w:rPr>
                <w:rFonts w:eastAsia="Calibri"/>
                <w:lang w:eastAsia="en-US"/>
              </w:rPr>
            </w:pPr>
          </w:p>
        </w:tc>
      </w:tr>
      <w:tr w:rsidR="000734BB" w:rsidRPr="00A564A5" w14:paraId="2ADCAFC7" w14:textId="77777777" w:rsidTr="00CD1A04">
        <w:trPr>
          <w:trHeight w:val="154"/>
          <w:jc w:val="center"/>
        </w:trPr>
        <w:tc>
          <w:tcPr>
            <w:tcW w:w="709" w:type="dxa"/>
            <w:tcBorders>
              <w:top w:val="nil"/>
              <w:left w:val="single" w:sz="4" w:space="0" w:color="auto"/>
              <w:bottom w:val="single" w:sz="4" w:space="0" w:color="auto"/>
              <w:right w:val="nil"/>
            </w:tcBorders>
            <w:shd w:val="clear" w:color="auto" w:fill="auto"/>
          </w:tcPr>
          <w:p w14:paraId="78B58712" w14:textId="4962E8E6" w:rsidR="000734BB" w:rsidRDefault="000734BB" w:rsidP="003B744B">
            <w:pPr>
              <w:jc w:val="both"/>
              <w:rPr>
                <w:rFonts w:eastAsia="Calibri"/>
                <w:sz w:val="22"/>
                <w:szCs w:val="22"/>
                <w:lang w:eastAsia="en-US"/>
              </w:rPr>
            </w:pPr>
            <w:r>
              <w:rPr>
                <w:rFonts w:eastAsia="Calibri"/>
                <w:sz w:val="22"/>
                <w:szCs w:val="22"/>
                <w:lang w:eastAsia="en-US"/>
              </w:rPr>
              <w:lastRenderedPageBreak/>
              <w:t>13.</w:t>
            </w:r>
            <w:r w:rsidR="002942A3">
              <w:rPr>
                <w:rFonts w:eastAsia="Calibri"/>
                <w:sz w:val="22"/>
                <w:szCs w:val="22"/>
                <w:lang w:eastAsia="en-US"/>
              </w:rPr>
              <w:t>6</w:t>
            </w:r>
            <w:r>
              <w:rPr>
                <w:rFonts w:eastAsia="Calibri"/>
                <w:sz w:val="22"/>
                <w:szCs w:val="22"/>
                <w:lang w:eastAsia="en-US"/>
              </w:rPr>
              <w:t>.</w:t>
            </w:r>
          </w:p>
        </w:tc>
        <w:tc>
          <w:tcPr>
            <w:tcW w:w="5103" w:type="dxa"/>
            <w:tcBorders>
              <w:top w:val="nil"/>
              <w:left w:val="single" w:sz="4" w:space="0" w:color="auto"/>
              <w:bottom w:val="single" w:sz="4" w:space="0" w:color="auto"/>
              <w:right w:val="single" w:sz="4" w:space="0" w:color="auto"/>
            </w:tcBorders>
            <w:shd w:val="clear" w:color="auto" w:fill="auto"/>
          </w:tcPr>
          <w:p w14:paraId="6C98DC45" w14:textId="77777777" w:rsidR="00B15766" w:rsidRPr="00CD1A04" w:rsidRDefault="00B15766" w:rsidP="003B744B">
            <w:pPr>
              <w:jc w:val="both"/>
              <w:rPr>
                <w:sz w:val="22"/>
                <w:szCs w:val="22"/>
              </w:rPr>
            </w:pPr>
            <w:r w:rsidRPr="00CD1A04">
              <w:rPr>
                <w:sz w:val="22"/>
                <w:szCs w:val="22"/>
              </w:rPr>
              <w:t xml:space="preserve">HP “Vienlīdzība, iekļaušana, </w:t>
            </w:r>
            <w:proofErr w:type="spellStart"/>
            <w:r w:rsidRPr="00CD1A04">
              <w:rPr>
                <w:sz w:val="22"/>
                <w:szCs w:val="22"/>
              </w:rPr>
              <w:t>nediskriminācija</w:t>
            </w:r>
            <w:proofErr w:type="spellEnd"/>
            <w:r w:rsidRPr="00CD1A04">
              <w:rPr>
                <w:sz w:val="22"/>
                <w:szCs w:val="22"/>
              </w:rPr>
              <w:t xml:space="preserve"> un </w:t>
            </w:r>
            <w:proofErr w:type="spellStart"/>
            <w:r w:rsidRPr="00CD1A04">
              <w:rPr>
                <w:sz w:val="22"/>
                <w:szCs w:val="22"/>
              </w:rPr>
              <w:t>pamattiesību</w:t>
            </w:r>
            <w:proofErr w:type="spellEnd"/>
            <w:r w:rsidRPr="00CD1A04">
              <w:rPr>
                <w:sz w:val="22"/>
                <w:szCs w:val="22"/>
              </w:rPr>
              <w:t xml:space="preserve"> ievērošana” darbību īstenošanas izmaksas</w:t>
            </w:r>
          </w:p>
          <w:p w14:paraId="3F472599" w14:textId="77777777" w:rsidR="00B15766" w:rsidRPr="00CD1A04" w:rsidRDefault="00B15766" w:rsidP="003B744B">
            <w:pPr>
              <w:jc w:val="both"/>
              <w:rPr>
                <w:sz w:val="8"/>
                <w:szCs w:val="8"/>
              </w:rPr>
            </w:pPr>
          </w:p>
          <w:p w14:paraId="277A3307" w14:textId="2767BC28" w:rsidR="00B15766" w:rsidRPr="00CD1A04" w:rsidRDefault="00B15766" w:rsidP="003B744B">
            <w:pPr>
              <w:contextualSpacing/>
              <w:jc w:val="both"/>
              <w:rPr>
                <w:rFonts w:eastAsia="Times New Roman"/>
                <w:i/>
                <w:iCs/>
                <w:color w:val="0000FF"/>
                <w:sz w:val="20"/>
                <w:szCs w:val="20"/>
                <w:u w:val="single"/>
              </w:rPr>
            </w:pPr>
            <w:r w:rsidRPr="00CD1A04">
              <w:rPr>
                <w:rFonts w:eastAsia="Times New Roman"/>
                <w:i/>
                <w:iCs/>
                <w:color w:val="0000FF"/>
                <w:sz w:val="20"/>
                <w:szCs w:val="20"/>
                <w:u w:val="single"/>
              </w:rPr>
              <w:t xml:space="preserve">MK noteikumu </w:t>
            </w:r>
            <w:r w:rsidR="00987FCF">
              <w:rPr>
                <w:rFonts w:eastAsia="Times New Roman"/>
                <w:i/>
                <w:iCs/>
                <w:color w:val="0000FF"/>
                <w:sz w:val="20"/>
                <w:szCs w:val="20"/>
                <w:u w:val="single"/>
              </w:rPr>
              <w:t xml:space="preserve">26.2. un </w:t>
            </w:r>
            <w:r w:rsidR="00C772B3" w:rsidRPr="00CD1A04">
              <w:rPr>
                <w:rFonts w:eastAsia="Times New Roman"/>
                <w:i/>
                <w:iCs/>
                <w:color w:val="0000FF"/>
                <w:sz w:val="20"/>
                <w:szCs w:val="20"/>
                <w:u w:val="single"/>
              </w:rPr>
              <w:t>28.5</w:t>
            </w:r>
            <w:r w:rsidRPr="00CD1A04">
              <w:rPr>
                <w:rFonts w:eastAsia="Times New Roman"/>
                <w:i/>
                <w:iCs/>
                <w:color w:val="0000FF"/>
                <w:sz w:val="20"/>
                <w:szCs w:val="20"/>
                <w:u w:val="single"/>
              </w:rPr>
              <w:t>. apakšpunkts</w:t>
            </w:r>
          </w:p>
          <w:p w14:paraId="16046238" w14:textId="77777777" w:rsidR="00B15766" w:rsidRPr="00CD1A04" w:rsidRDefault="00B15766" w:rsidP="003B744B">
            <w:pPr>
              <w:contextualSpacing/>
              <w:jc w:val="both"/>
              <w:rPr>
                <w:rFonts w:eastAsia="Times New Roman"/>
                <w:i/>
                <w:iCs/>
                <w:color w:val="0000FF"/>
                <w:sz w:val="8"/>
                <w:szCs w:val="8"/>
                <w:u w:val="single"/>
              </w:rPr>
            </w:pPr>
          </w:p>
          <w:p w14:paraId="2BC5C764" w14:textId="59D96347" w:rsidR="00CD1A04" w:rsidRDefault="00B15766" w:rsidP="003B744B">
            <w:pPr>
              <w:jc w:val="both"/>
              <w:rPr>
                <w:rFonts w:eastAsia="Times New Roman"/>
                <w:i/>
                <w:iCs/>
                <w:color w:val="0000FF"/>
                <w:sz w:val="20"/>
                <w:szCs w:val="20"/>
              </w:rPr>
            </w:pPr>
            <w:r w:rsidRPr="00CD1A04">
              <w:rPr>
                <w:rFonts w:eastAsia="Times New Roman"/>
                <w:i/>
                <w:iCs/>
                <w:color w:val="0000FF"/>
                <w:sz w:val="20"/>
                <w:szCs w:val="20"/>
              </w:rPr>
              <w:t>Attiecināmas būs izmaksas, kas</w:t>
            </w:r>
            <w:r w:rsidR="00256AAA">
              <w:rPr>
                <w:rFonts w:eastAsia="Times New Roman"/>
                <w:i/>
                <w:iCs/>
                <w:color w:val="0000FF"/>
                <w:sz w:val="20"/>
                <w:szCs w:val="20"/>
              </w:rPr>
              <w:t xml:space="preserve"> </w:t>
            </w:r>
            <w:r w:rsidR="00672802" w:rsidRPr="00CD1A04">
              <w:rPr>
                <w:rFonts w:eastAsia="Times New Roman"/>
                <w:i/>
                <w:iCs/>
                <w:color w:val="0000FF"/>
                <w:sz w:val="20"/>
                <w:szCs w:val="20"/>
              </w:rPr>
              <w:t>radušās uz iepirkumu līguma pamata</w:t>
            </w:r>
            <w:r w:rsidR="00672802">
              <w:rPr>
                <w:rFonts w:eastAsia="Times New Roman"/>
                <w:i/>
                <w:iCs/>
                <w:color w:val="0000FF"/>
                <w:sz w:val="20"/>
                <w:szCs w:val="20"/>
              </w:rPr>
              <w:t xml:space="preserve"> un</w:t>
            </w:r>
            <w:r w:rsidR="00672802" w:rsidRPr="00CD1A04">
              <w:rPr>
                <w:rFonts w:eastAsia="Times New Roman"/>
                <w:i/>
                <w:iCs/>
                <w:color w:val="0000FF"/>
                <w:sz w:val="20"/>
                <w:szCs w:val="20"/>
              </w:rPr>
              <w:t xml:space="preserve"> </w:t>
            </w:r>
            <w:r w:rsidRPr="00CD1A04">
              <w:rPr>
                <w:rFonts w:eastAsia="Times New Roman"/>
                <w:i/>
                <w:iCs/>
                <w:color w:val="0000FF"/>
                <w:sz w:val="20"/>
                <w:szCs w:val="20"/>
              </w:rPr>
              <w:t xml:space="preserve">saistītas ar horizontālā principa “Vienlīdzība, iekļaušana, </w:t>
            </w:r>
            <w:proofErr w:type="spellStart"/>
            <w:r w:rsidRPr="00CD1A04">
              <w:rPr>
                <w:rFonts w:eastAsia="Times New Roman"/>
                <w:i/>
                <w:iCs/>
                <w:color w:val="0000FF"/>
                <w:sz w:val="20"/>
                <w:szCs w:val="20"/>
              </w:rPr>
              <w:t>nediskriminācija</w:t>
            </w:r>
            <w:proofErr w:type="spellEnd"/>
            <w:r w:rsidRPr="00CD1A04">
              <w:rPr>
                <w:rFonts w:eastAsia="Times New Roman"/>
                <w:i/>
                <w:iCs/>
                <w:color w:val="0000FF"/>
                <w:sz w:val="20"/>
                <w:szCs w:val="20"/>
              </w:rPr>
              <w:t xml:space="preserve"> un </w:t>
            </w:r>
            <w:proofErr w:type="spellStart"/>
            <w:r w:rsidRPr="00CD1A04">
              <w:rPr>
                <w:rFonts w:eastAsia="Times New Roman"/>
                <w:i/>
                <w:iCs/>
                <w:color w:val="0000FF"/>
                <w:sz w:val="20"/>
                <w:szCs w:val="20"/>
              </w:rPr>
              <w:t>pamattiesību</w:t>
            </w:r>
            <w:proofErr w:type="spellEnd"/>
            <w:r w:rsidRPr="00CD1A04">
              <w:rPr>
                <w:rFonts w:eastAsia="Times New Roman"/>
                <w:i/>
                <w:iCs/>
                <w:color w:val="0000FF"/>
                <w:sz w:val="20"/>
                <w:szCs w:val="20"/>
              </w:rPr>
              <w:t xml:space="preserve"> ievērošana” darbību īstenošanu</w:t>
            </w:r>
            <w:r w:rsidR="00CE53BF" w:rsidRPr="00CD1A04">
              <w:rPr>
                <w:rFonts w:eastAsia="Times New Roman"/>
                <w:i/>
                <w:iCs/>
                <w:color w:val="0000FF"/>
                <w:sz w:val="20"/>
                <w:szCs w:val="20"/>
              </w:rPr>
              <w:t xml:space="preserve"> </w:t>
            </w:r>
            <w:r w:rsidRPr="00CD1A04">
              <w:rPr>
                <w:rFonts w:eastAsia="Times New Roman"/>
                <w:i/>
                <w:iCs/>
                <w:color w:val="0000FF"/>
                <w:sz w:val="20"/>
                <w:szCs w:val="20"/>
              </w:rPr>
              <w:t xml:space="preserve"> (</w:t>
            </w:r>
            <w:r w:rsidR="0018218A">
              <w:rPr>
                <w:rFonts w:eastAsia="Times New Roman"/>
                <w:i/>
                <w:iCs/>
                <w:color w:val="0000FF"/>
                <w:sz w:val="20"/>
                <w:szCs w:val="20"/>
              </w:rPr>
              <w:t>t.sk.</w:t>
            </w:r>
            <w:r w:rsidRPr="00CD1A04">
              <w:rPr>
                <w:rFonts w:eastAsia="Times New Roman"/>
                <w:i/>
                <w:iCs/>
                <w:color w:val="0000FF"/>
                <w:sz w:val="20"/>
                <w:szCs w:val="20"/>
              </w:rPr>
              <w:t>,</w:t>
            </w:r>
            <w:r w:rsidR="0018218A">
              <w:rPr>
                <w:rFonts w:eastAsia="Times New Roman"/>
                <w:i/>
                <w:iCs/>
                <w:color w:val="0000FF"/>
                <w:sz w:val="20"/>
                <w:szCs w:val="20"/>
              </w:rPr>
              <w:t xml:space="preserve"> </w:t>
            </w:r>
            <w:r w:rsidR="00CE53BF" w:rsidRPr="00CD1A04">
              <w:rPr>
                <w:rFonts w:eastAsia="Times New Roman"/>
                <w:i/>
                <w:iCs/>
                <w:color w:val="0000FF"/>
                <w:sz w:val="20"/>
                <w:szCs w:val="20"/>
              </w:rPr>
              <w:t xml:space="preserve">ekspertu konsultāciju, </w:t>
            </w:r>
            <w:proofErr w:type="spellStart"/>
            <w:r w:rsidR="00CE53BF" w:rsidRPr="00CD1A04">
              <w:rPr>
                <w:rFonts w:eastAsia="Times New Roman"/>
                <w:i/>
                <w:iCs/>
                <w:color w:val="0000FF"/>
                <w:sz w:val="20"/>
                <w:szCs w:val="20"/>
              </w:rPr>
              <w:t>pandusu</w:t>
            </w:r>
            <w:proofErr w:type="spellEnd"/>
            <w:r w:rsidR="00CE53BF" w:rsidRPr="00CD1A04">
              <w:rPr>
                <w:rFonts w:eastAsia="Times New Roman"/>
                <w:i/>
                <w:iCs/>
                <w:color w:val="0000FF"/>
                <w:sz w:val="20"/>
                <w:szCs w:val="20"/>
              </w:rPr>
              <w:t xml:space="preserve"> un pacēlāju nomas, indukcijas cilpu nomas, zīmju valodas tulka, </w:t>
            </w:r>
            <w:proofErr w:type="spellStart"/>
            <w:r w:rsidR="00CE53BF" w:rsidRPr="00CD1A04">
              <w:rPr>
                <w:rFonts w:eastAsia="Times New Roman"/>
                <w:i/>
                <w:iCs/>
                <w:color w:val="0000FF"/>
                <w:sz w:val="20"/>
                <w:szCs w:val="20"/>
              </w:rPr>
              <w:t>Braila</w:t>
            </w:r>
            <w:proofErr w:type="spellEnd"/>
            <w:r w:rsidR="00CE53BF" w:rsidRPr="00CD1A04">
              <w:rPr>
                <w:rFonts w:eastAsia="Times New Roman"/>
                <w:i/>
                <w:iCs/>
                <w:color w:val="0000FF"/>
                <w:sz w:val="20"/>
                <w:szCs w:val="20"/>
              </w:rPr>
              <w:t xml:space="preserve"> raksta drukas, reāllaika transkripcijas, subtitru nodrošināšanas pakalpojumu izmaksas u.c.</w:t>
            </w:r>
            <w:r w:rsidRPr="00CD1A04">
              <w:rPr>
                <w:rFonts w:eastAsia="Times New Roman"/>
                <w:i/>
                <w:iCs/>
                <w:color w:val="0000FF"/>
                <w:sz w:val="20"/>
                <w:szCs w:val="20"/>
              </w:rPr>
              <w:t xml:space="preserve">) </w:t>
            </w:r>
            <w:r w:rsidR="00C60BAF" w:rsidRPr="00CD1A04">
              <w:rPr>
                <w:rFonts w:eastAsia="Times New Roman"/>
                <w:i/>
                <w:iCs/>
                <w:color w:val="0000FF"/>
                <w:sz w:val="20"/>
                <w:szCs w:val="20"/>
              </w:rPr>
              <w:t>projekta atbalstām</w:t>
            </w:r>
            <w:r w:rsidR="00C60BAF">
              <w:rPr>
                <w:rFonts w:eastAsia="Times New Roman"/>
                <w:i/>
                <w:iCs/>
                <w:color w:val="0000FF"/>
                <w:sz w:val="20"/>
                <w:szCs w:val="20"/>
              </w:rPr>
              <w:t>ās</w:t>
            </w:r>
            <w:r w:rsidR="00C60BAF" w:rsidRPr="00CD1A04">
              <w:rPr>
                <w:rFonts w:eastAsia="Times New Roman"/>
                <w:i/>
                <w:iCs/>
                <w:color w:val="0000FF"/>
                <w:sz w:val="20"/>
                <w:szCs w:val="20"/>
              </w:rPr>
              <w:t xml:space="preserve"> darbīb</w:t>
            </w:r>
            <w:r w:rsidR="00C60BAF">
              <w:rPr>
                <w:rFonts w:eastAsia="Times New Roman"/>
                <w:i/>
                <w:iCs/>
                <w:color w:val="0000FF"/>
                <w:sz w:val="20"/>
                <w:szCs w:val="20"/>
              </w:rPr>
              <w:t>as</w:t>
            </w:r>
            <w:r w:rsidR="00C60BAF" w:rsidRPr="00CD1A04">
              <w:rPr>
                <w:rFonts w:eastAsia="Times New Roman"/>
                <w:i/>
                <w:iCs/>
                <w:color w:val="0000FF"/>
                <w:sz w:val="20"/>
                <w:szCs w:val="20"/>
              </w:rPr>
              <w:t xml:space="preserve"> </w:t>
            </w:r>
            <w:r w:rsidR="00C60BAF">
              <w:rPr>
                <w:rFonts w:eastAsia="Times New Roman"/>
                <w:i/>
                <w:iCs/>
                <w:color w:val="0000FF"/>
                <w:sz w:val="20"/>
                <w:szCs w:val="20"/>
              </w:rPr>
              <w:t>“N</w:t>
            </w:r>
            <w:r w:rsidR="00127C41">
              <w:rPr>
                <w:rFonts w:eastAsia="Times New Roman"/>
                <w:i/>
                <w:iCs/>
                <w:color w:val="0000FF"/>
                <w:sz w:val="20"/>
                <w:szCs w:val="20"/>
              </w:rPr>
              <w:t>acionālā un vietēja mēroga veselības veicināšanas un slimību profilakses pasākum</w:t>
            </w:r>
            <w:r w:rsidR="00C60BAF">
              <w:rPr>
                <w:rFonts w:eastAsia="Times New Roman"/>
                <w:i/>
                <w:iCs/>
                <w:color w:val="0000FF"/>
                <w:sz w:val="20"/>
                <w:szCs w:val="20"/>
              </w:rPr>
              <w:t>i” ietvaro</w:t>
            </w:r>
            <w:r w:rsidR="00672802">
              <w:rPr>
                <w:rFonts w:eastAsia="Times New Roman"/>
                <w:i/>
                <w:iCs/>
                <w:color w:val="0000FF"/>
                <w:sz w:val="20"/>
                <w:szCs w:val="20"/>
              </w:rPr>
              <w:t>s.</w:t>
            </w:r>
          </w:p>
          <w:p w14:paraId="4138CD8B" w14:textId="54A0B36F" w:rsidR="00B15766" w:rsidRPr="00CD1A04" w:rsidRDefault="00B15766" w:rsidP="003B744B">
            <w:pPr>
              <w:jc w:val="both"/>
              <w:rPr>
                <w:rFonts w:eastAsia="Times New Roman"/>
                <w:i/>
                <w:iCs/>
                <w:color w:val="0000FF"/>
                <w:sz w:val="20"/>
                <w:szCs w:val="20"/>
              </w:rPr>
            </w:pPr>
          </w:p>
          <w:p w14:paraId="303D8806" w14:textId="77777777" w:rsidR="001440FC" w:rsidRPr="001440FC" w:rsidRDefault="00B15766" w:rsidP="003B744B">
            <w:pPr>
              <w:pStyle w:val="ListParagraph"/>
              <w:numPr>
                <w:ilvl w:val="0"/>
                <w:numId w:val="24"/>
              </w:numPr>
              <w:ind w:left="315"/>
              <w:jc w:val="both"/>
              <w:rPr>
                <w:rFonts w:ascii="Times New Roman" w:hAnsi="Times New Roman"/>
              </w:rPr>
            </w:pPr>
            <w:r w:rsidRPr="00CD1A04">
              <w:rPr>
                <w:rFonts w:ascii="Times New Roman" w:eastAsia="Times New Roman" w:hAnsi="Times New Roman"/>
                <w:i/>
                <w:iCs/>
                <w:color w:val="0000FF"/>
                <w:sz w:val="20"/>
                <w:szCs w:val="20"/>
              </w:rPr>
              <w:t>Iekļauj izmaksas par tādām horizontālā principa darbībām, par kuru īstenošanu veikts atsevišķs iepirkums.</w:t>
            </w:r>
          </w:p>
          <w:p w14:paraId="670BC3A9" w14:textId="74ECC015" w:rsidR="000734BB" w:rsidRPr="00CD1A04" w:rsidRDefault="008661C1" w:rsidP="003B744B">
            <w:pPr>
              <w:pStyle w:val="ListParagraph"/>
              <w:numPr>
                <w:ilvl w:val="0"/>
                <w:numId w:val="24"/>
              </w:numPr>
              <w:ind w:left="315"/>
              <w:jc w:val="both"/>
              <w:rPr>
                <w:rFonts w:ascii="Times New Roman" w:hAnsi="Times New Roman"/>
              </w:rPr>
            </w:pPr>
            <w:r w:rsidRPr="008661C1">
              <w:rPr>
                <w:rFonts w:ascii="Times New Roman" w:eastAsia="Times New Roman" w:hAnsi="Times New Roman"/>
                <w:i/>
                <w:iCs/>
                <w:color w:val="0000FF"/>
                <w:sz w:val="20"/>
                <w:szCs w:val="20"/>
              </w:rPr>
              <w:t>Precīzākai izmaksu atspoguļošanai veido zemāka līmeņa izmaksu apakšpozīcijas</w:t>
            </w:r>
            <w:r w:rsidR="00F02E9E">
              <w:rPr>
                <w:rFonts w:ascii="Times New Roman" w:eastAsia="Times New Roman" w:hAnsi="Times New Roman"/>
                <w:i/>
                <w:iCs/>
                <w:color w:val="0000FF"/>
                <w:sz w:val="20"/>
                <w:szCs w:val="20"/>
              </w:rPr>
              <w:t>,</w:t>
            </w:r>
            <w:r w:rsidR="00F02E9E">
              <w:t xml:space="preserve"> </w:t>
            </w:r>
            <w:r w:rsidR="00F02E9E" w:rsidRPr="00F02E9E">
              <w:rPr>
                <w:rFonts w:ascii="Times New Roman" w:eastAsia="Times New Roman" w:hAnsi="Times New Roman"/>
                <w:i/>
                <w:iCs/>
                <w:color w:val="0000FF"/>
                <w:sz w:val="20"/>
                <w:szCs w:val="20"/>
              </w:rPr>
              <w:t>piemēram, Nr.13.</w:t>
            </w:r>
            <w:r w:rsidR="00F02E9E">
              <w:rPr>
                <w:rFonts w:ascii="Times New Roman" w:eastAsia="Times New Roman" w:hAnsi="Times New Roman"/>
                <w:i/>
                <w:iCs/>
                <w:color w:val="0000FF"/>
                <w:sz w:val="20"/>
                <w:szCs w:val="20"/>
              </w:rPr>
              <w:t>6</w:t>
            </w:r>
            <w:r w:rsidR="00F02E9E" w:rsidRPr="00F02E9E">
              <w:rPr>
                <w:rFonts w:ascii="Times New Roman" w:eastAsia="Times New Roman" w:hAnsi="Times New Roman"/>
                <w:i/>
                <w:iCs/>
                <w:color w:val="0000FF"/>
                <w:sz w:val="20"/>
                <w:szCs w:val="20"/>
              </w:rPr>
              <w:t>.1. un Nr.13.</w:t>
            </w:r>
            <w:r w:rsidR="00F02E9E">
              <w:rPr>
                <w:rFonts w:ascii="Times New Roman" w:eastAsia="Times New Roman" w:hAnsi="Times New Roman"/>
                <w:i/>
                <w:iCs/>
                <w:color w:val="0000FF"/>
                <w:sz w:val="20"/>
                <w:szCs w:val="20"/>
              </w:rPr>
              <w:t>6</w:t>
            </w:r>
            <w:r w:rsidR="00F02E9E" w:rsidRPr="00F02E9E">
              <w:rPr>
                <w:rFonts w:ascii="Times New Roman" w:eastAsia="Times New Roman" w:hAnsi="Times New Roman"/>
                <w:i/>
                <w:iCs/>
                <w:color w:val="0000FF"/>
                <w:sz w:val="20"/>
                <w:szCs w:val="20"/>
              </w:rPr>
              <w:t>.2., u.tml.</w:t>
            </w:r>
            <w:r w:rsidR="00112ED6">
              <w:rPr>
                <w:rFonts w:ascii="Times New Roman" w:eastAsia="Times New Roman" w:hAnsi="Times New Roman"/>
                <w:i/>
                <w:iCs/>
                <w:color w:val="0000FF"/>
                <w:sz w:val="20"/>
                <w:szCs w:val="20"/>
              </w:rPr>
              <w:t xml:space="preserve">, </w:t>
            </w:r>
            <w:r w:rsidR="00112ED6" w:rsidRPr="00112ED6">
              <w:rPr>
                <w:rFonts w:ascii="Times New Roman" w:eastAsia="Times New Roman" w:hAnsi="Times New Roman"/>
                <w:i/>
                <w:iCs/>
                <w:color w:val="0000FF"/>
                <w:sz w:val="20"/>
                <w:szCs w:val="20"/>
              </w:rPr>
              <w:t xml:space="preserve">kā arī nodala atsevišķā izmaksu </w:t>
            </w:r>
            <w:proofErr w:type="spellStart"/>
            <w:r w:rsidR="00112ED6" w:rsidRPr="00112ED6">
              <w:rPr>
                <w:rFonts w:ascii="Times New Roman" w:eastAsia="Times New Roman" w:hAnsi="Times New Roman"/>
                <w:i/>
                <w:iCs/>
                <w:color w:val="0000FF"/>
                <w:sz w:val="20"/>
                <w:szCs w:val="20"/>
              </w:rPr>
              <w:t>apakšpozīcijā</w:t>
            </w:r>
            <w:proofErr w:type="spellEnd"/>
            <w:r w:rsidR="00112ED6" w:rsidRPr="00112ED6">
              <w:rPr>
                <w:rFonts w:ascii="Times New Roman" w:eastAsia="Times New Roman" w:hAnsi="Times New Roman"/>
                <w:i/>
                <w:iCs/>
                <w:color w:val="0000FF"/>
                <w:sz w:val="20"/>
                <w:szCs w:val="20"/>
              </w:rPr>
              <w:t xml:space="preserve"> finansējumu, kas projekta ietvaros tiks novirzīts sadarbības partnerim.</w:t>
            </w:r>
          </w:p>
        </w:tc>
        <w:tc>
          <w:tcPr>
            <w:tcW w:w="1276" w:type="dxa"/>
            <w:tcBorders>
              <w:top w:val="nil"/>
              <w:left w:val="nil"/>
              <w:bottom w:val="single" w:sz="4" w:space="0" w:color="auto"/>
              <w:right w:val="single" w:sz="4" w:space="0" w:color="auto"/>
            </w:tcBorders>
            <w:shd w:val="clear" w:color="auto" w:fill="auto"/>
          </w:tcPr>
          <w:p w14:paraId="495E09A1" w14:textId="2EBA28C1" w:rsidR="000734BB" w:rsidRDefault="00CD1A04" w:rsidP="003B744B">
            <w:pPr>
              <w:jc w:val="center"/>
              <w:rPr>
                <w:rFonts w:eastAsia="Calibri"/>
                <w:sz w:val="22"/>
                <w:szCs w:val="22"/>
                <w:lang w:eastAsia="en-US"/>
              </w:rPr>
            </w:pPr>
            <w:r>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43A28" w14:textId="77777777" w:rsidR="000734BB" w:rsidRPr="009A7F41" w:rsidRDefault="000734BB" w:rsidP="00E73CDC">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257F41D" w14:textId="77777777" w:rsidR="000734BB" w:rsidRPr="009A7F41" w:rsidRDefault="000734BB" w:rsidP="00E73CDC">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33CBF5E" w14:textId="77777777" w:rsidR="000734BB" w:rsidRPr="009A7F41" w:rsidRDefault="000734BB" w:rsidP="00E73CDC">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C867A3F" w14:textId="77777777" w:rsidR="000734BB" w:rsidRPr="009A7F41" w:rsidRDefault="000734BB" w:rsidP="00E73CDC">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E0CC1E4" w14:textId="77777777" w:rsidR="000734BB" w:rsidRPr="009A7F41" w:rsidRDefault="000734BB" w:rsidP="00E73CDC">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A771D2C" w14:textId="77777777" w:rsidR="000734BB" w:rsidRPr="009A7F41" w:rsidRDefault="000734BB" w:rsidP="00E73CDC">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6A6F68E" w14:textId="77777777" w:rsidR="000734BB" w:rsidRPr="009A7F41" w:rsidRDefault="000734BB" w:rsidP="00E73CDC">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E4D69B1" w14:textId="77777777" w:rsidR="000734BB" w:rsidRPr="009A7F41" w:rsidRDefault="000734BB" w:rsidP="00E73CDC">
            <w:pPr>
              <w:contextualSpacing/>
              <w:jc w:val="right"/>
              <w:rPr>
                <w:rFonts w:eastAsia="Calibri"/>
                <w:lang w:eastAsia="en-US"/>
              </w:rPr>
            </w:pPr>
          </w:p>
        </w:tc>
      </w:tr>
      <w:tr w:rsidR="00645EA2" w:rsidRPr="007C341E" w14:paraId="17CEFC44" w14:textId="77777777" w:rsidTr="009A7F41">
        <w:trPr>
          <w:trHeight w:val="517"/>
          <w:jc w:val="center"/>
        </w:trPr>
        <w:tc>
          <w:tcPr>
            <w:tcW w:w="709" w:type="dxa"/>
            <w:tcBorders>
              <w:top w:val="single" w:sz="4" w:space="0" w:color="auto"/>
              <w:left w:val="single" w:sz="4" w:space="0" w:color="auto"/>
              <w:bottom w:val="single" w:sz="4" w:space="0" w:color="auto"/>
              <w:right w:val="nil"/>
            </w:tcBorders>
            <w:shd w:val="clear" w:color="auto" w:fill="auto"/>
            <w:vAlign w:val="center"/>
          </w:tcPr>
          <w:p w14:paraId="6E2E2522" w14:textId="77777777" w:rsidR="009D593D" w:rsidRPr="007C341E" w:rsidRDefault="009D593D" w:rsidP="00E73CDC">
            <w:pPr>
              <w:contextualSpacing/>
              <w:rPr>
                <w:rFonts w:eastAsia="Calibri"/>
                <w:b/>
                <w:bCs/>
                <w:highlight w:val="yellow"/>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9D593D" w:rsidRPr="007C341E" w:rsidRDefault="009D593D" w:rsidP="00E73CDC">
            <w:pPr>
              <w:contextualSpacing/>
              <w:rPr>
                <w:rFonts w:eastAsia="Calibri"/>
                <w:b/>
                <w:bCs/>
                <w:highlight w:val="yellow"/>
                <w:lang w:eastAsia="en-US"/>
              </w:rPr>
            </w:pPr>
            <w:r w:rsidRPr="007C341E">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77777777" w:rsidR="009D593D" w:rsidRPr="007C341E" w:rsidRDefault="009D593D" w:rsidP="00E73CDC">
            <w:pPr>
              <w:contextualSpacing/>
              <w:jc w:val="center"/>
              <w:rPr>
                <w:rFonts w:eastAsia="Calibri"/>
                <w:b/>
                <w:bCs/>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9D593D" w:rsidRPr="007C341E" w:rsidRDefault="009D593D" w:rsidP="00E73CDC">
            <w:pPr>
              <w:contextualSpacing/>
              <w:jc w:val="right"/>
              <w:rPr>
                <w:rFonts w:eastAsia="Calibri"/>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9D593D" w:rsidRPr="007C341E" w:rsidRDefault="009D593D" w:rsidP="00E73CDC">
            <w:pPr>
              <w:contextualSpacing/>
              <w:jc w:val="right"/>
              <w:rPr>
                <w:rFonts w:eastAsia="Calibri"/>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9D593D" w:rsidRPr="007C341E" w:rsidRDefault="009D593D" w:rsidP="00E73CDC">
            <w:pPr>
              <w:contextualSpacing/>
              <w:jc w:val="right"/>
              <w:rPr>
                <w:rFonts w:eastAsia="Calibri"/>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9D593D" w:rsidRPr="007C341E" w:rsidRDefault="009D593D" w:rsidP="00E73CDC">
            <w:pPr>
              <w:contextualSpacing/>
              <w:jc w:val="right"/>
              <w:rPr>
                <w:rFonts w:eastAsia="Calibri"/>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9D593D" w:rsidRPr="007C341E" w:rsidRDefault="009D593D" w:rsidP="00E73CDC">
            <w:pPr>
              <w:contextualSpacing/>
              <w:jc w:val="right"/>
              <w:rPr>
                <w:rFonts w:eastAsia="Calibri"/>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9D593D" w:rsidRPr="007C341E" w:rsidRDefault="009D593D" w:rsidP="00E73CDC">
            <w:pPr>
              <w:contextualSpacing/>
              <w:jc w:val="right"/>
              <w:rPr>
                <w:rFonts w:eastAsia="Calibri"/>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9D593D" w:rsidRPr="007C341E" w:rsidRDefault="009D593D" w:rsidP="00E73CDC">
            <w:pPr>
              <w:contextualSpacing/>
              <w:jc w:val="right"/>
              <w:rPr>
                <w:rFonts w:eastAsia="Calibri"/>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9D593D" w:rsidRPr="007C341E" w:rsidRDefault="009D593D" w:rsidP="00E73CDC">
            <w:pPr>
              <w:contextualSpacing/>
              <w:jc w:val="right"/>
              <w:rPr>
                <w:rFonts w:eastAsia="Calibri"/>
                <w:highlight w:val="yellow"/>
                <w:lang w:eastAsia="en-US"/>
              </w:rPr>
            </w:pPr>
          </w:p>
        </w:tc>
      </w:tr>
    </w:tbl>
    <w:p w14:paraId="6781F3C5" w14:textId="77777777" w:rsidR="00E73CDC" w:rsidRDefault="00E73CDC">
      <w:pPr>
        <w:rPr>
          <w:rFonts w:eastAsia="Times New Roman"/>
          <w:b/>
          <w:bCs/>
          <w:sz w:val="28"/>
          <w:szCs w:val="28"/>
          <w:highlight w:val="yellow"/>
        </w:rPr>
      </w:pPr>
    </w:p>
    <w:p w14:paraId="2024523B" w14:textId="77777777" w:rsidR="00396C05" w:rsidRPr="00F717A7" w:rsidRDefault="00396C05" w:rsidP="00396C05">
      <w:pPr>
        <w:pStyle w:val="paragraph"/>
        <w:spacing w:before="0" w:beforeAutospacing="0" w:after="0" w:afterAutospacing="0"/>
        <w:jc w:val="both"/>
        <w:textAlignment w:val="baseline"/>
        <w:rPr>
          <w:color w:val="0000FF"/>
        </w:rPr>
      </w:pPr>
      <w:r w:rsidRPr="00F717A7">
        <w:rPr>
          <w:rStyle w:val="normaltextrun"/>
          <w:rFonts w:eastAsiaTheme="majorEastAsia"/>
          <w:b/>
          <w:bCs/>
          <w:i/>
          <w:iCs/>
          <w:color w:val="0000FF"/>
        </w:rPr>
        <w:t>Šajā sadaļā projekta iesniedzējs</w:t>
      </w:r>
      <w:r w:rsidRPr="00F717A7">
        <w:rPr>
          <w:rStyle w:val="normaltextrun"/>
          <w:rFonts w:eastAsiaTheme="majorEastAsia"/>
          <w:i/>
          <w:iCs/>
          <w:color w:val="0000FF"/>
        </w:rPr>
        <w:t>:</w:t>
      </w:r>
      <w:r w:rsidRPr="00F717A7">
        <w:rPr>
          <w:rStyle w:val="eop"/>
          <w:rFonts w:eastAsiaTheme="majorEastAsia"/>
          <w:color w:val="0000FF"/>
        </w:rPr>
        <w:t> </w:t>
      </w:r>
    </w:p>
    <w:p w14:paraId="2C735895" w14:textId="77777777" w:rsidR="00396C05" w:rsidRPr="00F717A7" w:rsidRDefault="00396C05" w:rsidP="007F3AAC">
      <w:pPr>
        <w:pStyle w:val="paragraph"/>
        <w:numPr>
          <w:ilvl w:val="0"/>
          <w:numId w:val="55"/>
        </w:numPr>
        <w:spacing w:before="0" w:beforeAutospacing="0" w:after="0" w:afterAutospacing="0"/>
        <w:jc w:val="both"/>
        <w:textAlignment w:val="baseline"/>
        <w:rPr>
          <w:color w:val="0000FF"/>
        </w:rPr>
      </w:pPr>
      <w:r w:rsidRPr="00F717A7">
        <w:rPr>
          <w:rStyle w:val="normaltextrun"/>
          <w:rFonts w:eastAsiaTheme="majorEastAsia"/>
          <w:i/>
          <w:iCs/>
          <w:color w:val="0000FF"/>
        </w:rPr>
        <w:t xml:space="preserve">definētajām izmaksu pozīcijām, </w:t>
      </w:r>
      <w:r w:rsidRPr="00F717A7">
        <w:rPr>
          <w:rStyle w:val="normaltextrun"/>
          <w:rFonts w:eastAsiaTheme="majorEastAsia"/>
          <w:i/>
          <w:iCs/>
          <w:color w:val="0000FF"/>
          <w:u w:val="single"/>
        </w:rPr>
        <w:t xml:space="preserve">izmantojot pirms budžeta pozīcijas koda esošo simbolu </w:t>
      </w:r>
      <w:r w:rsidRPr="00F717A7">
        <w:rPr>
          <w:b/>
          <w:bCs/>
          <w:noProof/>
          <w:color w:val="0000FF"/>
          <w:sz w:val="28"/>
          <w:szCs w:val="28"/>
        </w:rPr>
        <w:drawing>
          <wp:inline distT="0" distB="0" distL="0" distR="0" wp14:anchorId="03AB69B5" wp14:editId="6202F7DA">
            <wp:extent cx="220980" cy="190500"/>
            <wp:effectExtent l="0" t="0" r="7620" b="0"/>
            <wp:docPr id="569442383" name="Picture 5694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F717A7">
        <w:rPr>
          <w:rStyle w:val="normaltextrun"/>
          <w:rFonts w:eastAsiaTheme="majorEastAsia"/>
          <w:i/>
          <w:iCs/>
          <w:color w:val="0000FF"/>
          <w:u w:val="single"/>
        </w:rPr>
        <w:t>var izveidot zemāka līmeņa izmaksu apakšpozīcijas</w:t>
      </w:r>
      <w:r w:rsidRPr="00F717A7">
        <w:rPr>
          <w:rStyle w:val="normaltextrun"/>
          <w:rFonts w:eastAsiaTheme="majorEastAsia"/>
          <w:i/>
          <w:iCs/>
          <w:color w:val="0000FF"/>
        </w:rPr>
        <w:t>, detalizētākai izmaksu pozīciju atspoguļošanai. Ja tiek veidotas zemāka līmeņa izmaksu pozīcijas, tad: </w:t>
      </w:r>
      <w:r w:rsidRPr="00F717A7">
        <w:rPr>
          <w:rStyle w:val="eop"/>
          <w:rFonts w:eastAsiaTheme="majorEastAsia"/>
          <w:color w:val="0000FF"/>
        </w:rPr>
        <w:t> </w:t>
      </w:r>
    </w:p>
    <w:p w14:paraId="601A19FA" w14:textId="76248B93" w:rsidR="00396C05" w:rsidRPr="00260129" w:rsidRDefault="00396C05" w:rsidP="007F3AAC">
      <w:pPr>
        <w:pStyle w:val="paragraph"/>
        <w:numPr>
          <w:ilvl w:val="0"/>
          <w:numId w:val="56"/>
        </w:numPr>
        <w:spacing w:before="0" w:beforeAutospacing="0" w:after="0" w:afterAutospacing="0"/>
        <w:jc w:val="both"/>
        <w:textAlignment w:val="baseline"/>
        <w:rPr>
          <w:color w:val="0000FF"/>
        </w:rPr>
      </w:pPr>
      <w:r w:rsidRPr="00F717A7">
        <w:rPr>
          <w:rStyle w:val="normaltextrun"/>
          <w:rFonts w:eastAsiaTheme="majorEastAsia"/>
          <w:i/>
          <w:iCs/>
          <w:color w:val="0000FF"/>
          <w:u w:val="single"/>
        </w:rPr>
        <w:t>kolonnā “Nosaukums”</w:t>
      </w:r>
      <w:r w:rsidRPr="00F717A7">
        <w:rPr>
          <w:rStyle w:val="normaltextrun"/>
          <w:rFonts w:eastAsiaTheme="majorEastAsia"/>
          <w:i/>
          <w:iCs/>
          <w:color w:val="0000FF"/>
        </w:rPr>
        <w:t xml:space="preserve"> attiecīgajai izmaksu pozīcijai definē nosaukumu, kas raksturo iekļautās izmaksas, piemēram, definētajai izmaksu pozīcijai Nr.</w:t>
      </w:r>
      <w:r w:rsidR="008B0F38">
        <w:rPr>
          <w:rStyle w:val="normaltextrun"/>
          <w:rFonts w:eastAsiaTheme="majorEastAsia"/>
          <w:i/>
          <w:iCs/>
          <w:color w:val="0000FF"/>
        </w:rPr>
        <w:t>13.1</w:t>
      </w:r>
      <w:r w:rsidRPr="00F717A7">
        <w:rPr>
          <w:rStyle w:val="normaltextrun"/>
          <w:rFonts w:eastAsiaTheme="majorEastAsia"/>
          <w:i/>
          <w:iCs/>
          <w:color w:val="0000FF"/>
        </w:rPr>
        <w:t>. “</w:t>
      </w:r>
      <w:r w:rsidR="008B0F38" w:rsidRPr="008B0F38">
        <w:rPr>
          <w:rStyle w:val="normaltextrun"/>
          <w:rFonts w:eastAsiaTheme="majorEastAsia"/>
          <w:i/>
          <w:iCs/>
          <w:color w:val="0000FF"/>
        </w:rPr>
        <w:t>Veselības veicināšanas un slimību profilakses pasākumu izmaksas</w:t>
      </w:r>
      <w:r w:rsidRPr="00260129">
        <w:rPr>
          <w:rStyle w:val="normaltextrun"/>
          <w:rFonts w:eastAsiaTheme="majorEastAsia"/>
          <w:i/>
          <w:iCs/>
          <w:color w:val="0000FF"/>
        </w:rPr>
        <w:t>” izveido zemāka līmeņa izmaksu pozīcijas Nr.</w:t>
      </w:r>
      <w:r w:rsidR="008B0F38">
        <w:rPr>
          <w:rStyle w:val="normaltextrun"/>
          <w:rFonts w:eastAsiaTheme="majorEastAsia"/>
          <w:i/>
          <w:iCs/>
          <w:color w:val="0000FF"/>
        </w:rPr>
        <w:t>13</w:t>
      </w:r>
      <w:r w:rsidRPr="00260129">
        <w:rPr>
          <w:rStyle w:val="normaltextrun"/>
          <w:rFonts w:eastAsiaTheme="majorEastAsia"/>
          <w:i/>
          <w:iCs/>
          <w:color w:val="0000FF"/>
        </w:rPr>
        <w:t>.1.1. “</w:t>
      </w:r>
      <w:r w:rsidR="002A2037">
        <w:rPr>
          <w:rStyle w:val="normaltextrun"/>
          <w:rFonts w:eastAsiaTheme="majorEastAsia"/>
          <w:i/>
          <w:iCs/>
          <w:color w:val="0000FF"/>
        </w:rPr>
        <w:t>Semināru cikl</w:t>
      </w:r>
      <w:r w:rsidR="00986094">
        <w:rPr>
          <w:rStyle w:val="normaltextrun"/>
          <w:rFonts w:eastAsiaTheme="majorEastAsia"/>
          <w:i/>
          <w:iCs/>
          <w:color w:val="0000FF"/>
        </w:rPr>
        <w:t>a</w:t>
      </w:r>
      <w:r w:rsidR="002A2037">
        <w:rPr>
          <w:rStyle w:val="normaltextrun"/>
          <w:rFonts w:eastAsiaTheme="majorEastAsia"/>
          <w:i/>
          <w:iCs/>
          <w:color w:val="0000FF"/>
        </w:rPr>
        <w:t xml:space="preserve"> “</w:t>
      </w:r>
      <w:r w:rsidR="00A91B6F">
        <w:rPr>
          <w:rStyle w:val="normaltextrun"/>
          <w:rFonts w:eastAsiaTheme="majorEastAsia"/>
          <w:i/>
          <w:iCs/>
          <w:color w:val="0000FF"/>
        </w:rPr>
        <w:t>X….”</w:t>
      </w:r>
      <w:r w:rsidR="00986094">
        <w:rPr>
          <w:rStyle w:val="normaltextrun"/>
          <w:rFonts w:eastAsiaTheme="majorEastAsia"/>
          <w:i/>
          <w:iCs/>
          <w:color w:val="0000FF"/>
        </w:rPr>
        <w:t xml:space="preserve"> izmaksas</w:t>
      </w:r>
      <w:r w:rsidRPr="00260129">
        <w:rPr>
          <w:rStyle w:val="normaltextrun"/>
          <w:rFonts w:eastAsiaTheme="majorEastAsia"/>
          <w:i/>
          <w:iCs/>
          <w:color w:val="0000FF"/>
        </w:rPr>
        <w:t>” un Nr.</w:t>
      </w:r>
      <w:r w:rsidR="009105C1">
        <w:rPr>
          <w:rStyle w:val="normaltextrun"/>
          <w:rFonts w:eastAsiaTheme="majorEastAsia"/>
          <w:i/>
          <w:iCs/>
          <w:color w:val="0000FF"/>
        </w:rPr>
        <w:t>13.1.2</w:t>
      </w:r>
      <w:r w:rsidRPr="00260129">
        <w:rPr>
          <w:rStyle w:val="normaltextrun"/>
          <w:rFonts w:eastAsiaTheme="majorEastAsia"/>
          <w:i/>
          <w:iCs/>
          <w:color w:val="0000FF"/>
        </w:rPr>
        <w:t>. “</w:t>
      </w:r>
      <w:r w:rsidR="00CD0668">
        <w:rPr>
          <w:rStyle w:val="normaltextrun"/>
          <w:rFonts w:eastAsiaTheme="majorEastAsia"/>
          <w:i/>
          <w:iCs/>
          <w:color w:val="0000FF"/>
        </w:rPr>
        <w:t>Nodarbīb</w:t>
      </w:r>
      <w:r w:rsidR="00C51E60">
        <w:rPr>
          <w:rStyle w:val="normaltextrun"/>
          <w:rFonts w:eastAsiaTheme="majorEastAsia"/>
          <w:i/>
          <w:iCs/>
          <w:color w:val="0000FF"/>
        </w:rPr>
        <w:t xml:space="preserve">u </w:t>
      </w:r>
      <w:r w:rsidR="00632DAB">
        <w:rPr>
          <w:rStyle w:val="normaltextrun"/>
          <w:rFonts w:eastAsiaTheme="majorEastAsia"/>
          <w:i/>
          <w:iCs/>
          <w:color w:val="0000FF"/>
        </w:rPr>
        <w:t>cikl</w:t>
      </w:r>
      <w:r w:rsidR="00EB1865">
        <w:rPr>
          <w:rStyle w:val="normaltextrun"/>
          <w:rFonts w:eastAsiaTheme="majorEastAsia"/>
          <w:i/>
          <w:iCs/>
          <w:color w:val="0000FF"/>
        </w:rPr>
        <w:t>a</w:t>
      </w:r>
      <w:r w:rsidR="00632DAB">
        <w:rPr>
          <w:rStyle w:val="normaltextrun"/>
          <w:rFonts w:eastAsiaTheme="majorEastAsia"/>
          <w:i/>
          <w:iCs/>
          <w:color w:val="0000FF"/>
        </w:rPr>
        <w:t xml:space="preserve"> “</w:t>
      </w:r>
      <w:r w:rsidR="000F3106">
        <w:rPr>
          <w:rStyle w:val="normaltextrun"/>
          <w:rFonts w:eastAsiaTheme="majorEastAsia"/>
          <w:i/>
          <w:iCs/>
          <w:color w:val="0000FF"/>
        </w:rPr>
        <w:t xml:space="preserve">Veselīga uztura </w:t>
      </w:r>
      <w:r w:rsidR="00504E8D">
        <w:rPr>
          <w:rStyle w:val="normaltextrun"/>
          <w:rFonts w:eastAsiaTheme="majorEastAsia"/>
          <w:i/>
          <w:iCs/>
          <w:color w:val="0000FF"/>
        </w:rPr>
        <w:t>[</w:t>
      </w:r>
      <w:r w:rsidR="000F3106">
        <w:rPr>
          <w:rStyle w:val="normaltextrun"/>
          <w:rFonts w:eastAsiaTheme="majorEastAsia"/>
          <w:i/>
          <w:iCs/>
          <w:color w:val="0000FF"/>
        </w:rPr>
        <w:t>..</w:t>
      </w:r>
      <w:r w:rsidR="006E06C2">
        <w:rPr>
          <w:rStyle w:val="normaltextrun"/>
          <w:rFonts w:eastAsiaTheme="majorEastAsia"/>
          <w:i/>
          <w:iCs/>
          <w:color w:val="0000FF"/>
        </w:rPr>
        <w:t>]” izmaksas</w:t>
      </w:r>
      <w:r w:rsidRPr="00260129">
        <w:rPr>
          <w:rStyle w:val="normaltextrun"/>
          <w:rFonts w:eastAsiaTheme="majorEastAsia"/>
          <w:i/>
          <w:iCs/>
          <w:color w:val="0000FF"/>
        </w:rPr>
        <w:t>”</w:t>
      </w:r>
      <w:r w:rsidR="00632909">
        <w:rPr>
          <w:rStyle w:val="normaltextrun"/>
          <w:rFonts w:eastAsiaTheme="majorEastAsia"/>
          <w:i/>
          <w:iCs/>
          <w:color w:val="0000FF"/>
        </w:rPr>
        <w:t>, u.</w:t>
      </w:r>
      <w:r w:rsidR="00574DB4">
        <w:rPr>
          <w:rStyle w:val="normaltextrun"/>
          <w:rFonts w:eastAsiaTheme="majorEastAsia"/>
          <w:i/>
          <w:iCs/>
          <w:color w:val="0000FF"/>
        </w:rPr>
        <w:t>tml.</w:t>
      </w:r>
      <w:r w:rsidRPr="00260129">
        <w:rPr>
          <w:rStyle w:val="normaltextrun"/>
          <w:rFonts w:eastAsiaTheme="majorEastAsia"/>
          <w:i/>
          <w:iCs/>
          <w:color w:val="0000FF"/>
        </w:rPr>
        <w:t xml:space="preserve"> Zemākā līmeņa izmaksu pozīcijās var iekļaut tikai tādas izmaksas, kas atbilst MK noteikumu </w:t>
      </w:r>
      <w:r w:rsidR="00C3660B" w:rsidRPr="00260129">
        <w:rPr>
          <w:rStyle w:val="normaltextrun"/>
          <w:rFonts w:eastAsiaTheme="majorEastAsia"/>
          <w:i/>
          <w:iCs/>
          <w:color w:val="0000FF"/>
        </w:rPr>
        <w:t>27</w:t>
      </w:r>
      <w:r w:rsidRPr="00260129">
        <w:rPr>
          <w:rStyle w:val="normaltextrun"/>
          <w:rFonts w:eastAsiaTheme="majorEastAsia"/>
          <w:i/>
          <w:iCs/>
          <w:color w:val="0000FF"/>
        </w:rPr>
        <w:t xml:space="preserve">., </w:t>
      </w:r>
      <w:r w:rsidR="00C3660B" w:rsidRPr="00260129">
        <w:rPr>
          <w:rStyle w:val="normaltextrun"/>
          <w:rFonts w:eastAsiaTheme="majorEastAsia"/>
          <w:i/>
          <w:iCs/>
          <w:color w:val="0000FF"/>
        </w:rPr>
        <w:t>28</w:t>
      </w:r>
      <w:r w:rsidRPr="00260129">
        <w:rPr>
          <w:rStyle w:val="normaltextrun"/>
          <w:rFonts w:eastAsiaTheme="majorEastAsia"/>
          <w:i/>
          <w:iCs/>
          <w:color w:val="0000FF"/>
        </w:rPr>
        <w:t xml:space="preserve">., </w:t>
      </w:r>
      <w:r w:rsidR="00C3660B" w:rsidRPr="00260129">
        <w:rPr>
          <w:rStyle w:val="normaltextrun"/>
          <w:rFonts w:eastAsiaTheme="majorEastAsia"/>
          <w:i/>
          <w:iCs/>
          <w:color w:val="0000FF"/>
        </w:rPr>
        <w:t>29.</w:t>
      </w:r>
      <w:r w:rsidRPr="00260129">
        <w:rPr>
          <w:rStyle w:val="normaltextrun"/>
          <w:rFonts w:eastAsiaTheme="majorEastAsia"/>
          <w:i/>
          <w:iCs/>
          <w:color w:val="0000FF"/>
        </w:rPr>
        <w:t xml:space="preserve"> ,</w:t>
      </w:r>
      <w:r w:rsidR="00260129" w:rsidRPr="00260129">
        <w:rPr>
          <w:rStyle w:val="normaltextrun"/>
          <w:rFonts w:eastAsiaTheme="majorEastAsia"/>
          <w:i/>
          <w:iCs/>
          <w:color w:val="0000FF"/>
        </w:rPr>
        <w:t>30</w:t>
      </w:r>
      <w:r w:rsidRPr="00260129">
        <w:rPr>
          <w:rStyle w:val="normaltextrun"/>
          <w:rFonts w:eastAsiaTheme="majorEastAsia"/>
          <w:i/>
          <w:iCs/>
          <w:color w:val="0000FF"/>
        </w:rPr>
        <w:t xml:space="preserve">., </w:t>
      </w:r>
      <w:r w:rsidR="00260129" w:rsidRPr="00260129">
        <w:rPr>
          <w:rStyle w:val="normaltextrun"/>
          <w:rFonts w:eastAsiaTheme="majorEastAsia"/>
          <w:i/>
          <w:iCs/>
          <w:color w:val="0000FF"/>
        </w:rPr>
        <w:t>31</w:t>
      </w:r>
      <w:r w:rsidR="00C06412">
        <w:rPr>
          <w:rStyle w:val="normaltextrun"/>
          <w:rFonts w:eastAsiaTheme="majorEastAsia"/>
          <w:i/>
          <w:iCs/>
          <w:color w:val="0000FF"/>
        </w:rPr>
        <w:t>., 32</w:t>
      </w:r>
      <w:r w:rsidR="00831C26">
        <w:rPr>
          <w:rStyle w:val="normaltextrun"/>
          <w:rFonts w:eastAsiaTheme="majorEastAsia"/>
          <w:i/>
          <w:iCs/>
          <w:color w:val="0000FF"/>
        </w:rPr>
        <w:t>.</w:t>
      </w:r>
      <w:r w:rsidRPr="00260129">
        <w:rPr>
          <w:rStyle w:val="normaltextrun"/>
          <w:rFonts w:eastAsiaTheme="majorEastAsia"/>
          <w:i/>
          <w:iCs/>
          <w:color w:val="0000FF"/>
        </w:rPr>
        <w:t xml:space="preserve"> un 3</w:t>
      </w:r>
      <w:r w:rsidR="00831C26">
        <w:rPr>
          <w:rStyle w:val="normaltextrun"/>
          <w:rFonts w:eastAsiaTheme="majorEastAsia"/>
          <w:i/>
          <w:iCs/>
          <w:color w:val="0000FF"/>
        </w:rPr>
        <w:t>3</w:t>
      </w:r>
      <w:r w:rsidRPr="00260129">
        <w:rPr>
          <w:rStyle w:val="normaltextrun"/>
          <w:rFonts w:eastAsiaTheme="majorEastAsia"/>
          <w:i/>
          <w:iCs/>
          <w:color w:val="0000FF"/>
        </w:rPr>
        <w:t>. punkta nosacījumiem;</w:t>
      </w:r>
      <w:r w:rsidRPr="00260129">
        <w:rPr>
          <w:rStyle w:val="eop"/>
          <w:rFonts w:eastAsiaTheme="majorEastAsia"/>
          <w:color w:val="0000FF"/>
        </w:rPr>
        <w:t> </w:t>
      </w:r>
    </w:p>
    <w:p w14:paraId="64638175" w14:textId="2B733ECC" w:rsidR="00396C05" w:rsidRPr="0057588D" w:rsidRDefault="00396C05" w:rsidP="007F3AAC">
      <w:pPr>
        <w:pStyle w:val="paragraph"/>
        <w:numPr>
          <w:ilvl w:val="0"/>
          <w:numId w:val="56"/>
        </w:numPr>
        <w:spacing w:before="0" w:beforeAutospacing="0" w:after="0" w:afterAutospacing="0"/>
        <w:jc w:val="both"/>
        <w:textAlignment w:val="baseline"/>
        <w:rPr>
          <w:rStyle w:val="eop"/>
          <w:color w:val="0000FF"/>
        </w:rPr>
      </w:pPr>
      <w:r w:rsidRPr="0057588D">
        <w:rPr>
          <w:rStyle w:val="normaltextrun"/>
          <w:rFonts w:eastAsiaTheme="majorEastAsia"/>
          <w:i/>
          <w:iCs/>
          <w:color w:val="0000FF"/>
          <w:u w:val="single"/>
        </w:rPr>
        <w:t>kolonna “Izmaksu veids”</w:t>
      </w:r>
      <w:r w:rsidRPr="0057588D">
        <w:rPr>
          <w:rStyle w:val="normaltextrun"/>
          <w:rFonts w:eastAsiaTheme="majorEastAsia"/>
          <w:i/>
          <w:iCs/>
          <w:color w:val="0000FF"/>
        </w:rPr>
        <w:t xml:space="preserve"> tiks aizpildīta automātiski. Izmaksu pozīcijās </w:t>
      </w:r>
      <w:r w:rsidR="00F4552F" w:rsidRPr="0057588D">
        <w:rPr>
          <w:rStyle w:val="normaltextrun"/>
          <w:rFonts w:eastAsiaTheme="majorEastAsia"/>
          <w:i/>
          <w:iCs/>
          <w:color w:val="0000FF"/>
        </w:rPr>
        <w:t xml:space="preserve">Nr.1.2., </w:t>
      </w:r>
      <w:r w:rsidRPr="0057588D">
        <w:rPr>
          <w:rStyle w:val="normaltextrun"/>
          <w:rFonts w:eastAsiaTheme="majorEastAsia"/>
          <w:i/>
          <w:iCs/>
          <w:color w:val="0000FF"/>
        </w:rPr>
        <w:t xml:space="preserve">Nr.10 un Nr.13 un to zemākā līmeņa </w:t>
      </w:r>
      <w:proofErr w:type="spellStart"/>
      <w:r w:rsidRPr="0057588D">
        <w:rPr>
          <w:rStyle w:val="normaltextrun"/>
          <w:rFonts w:eastAsiaTheme="majorEastAsia"/>
          <w:i/>
          <w:iCs/>
          <w:color w:val="0000FF"/>
        </w:rPr>
        <w:t>apakšpozīcijās</w:t>
      </w:r>
      <w:proofErr w:type="spellEnd"/>
      <w:r w:rsidRPr="0057588D">
        <w:rPr>
          <w:rStyle w:val="normaltextrun"/>
          <w:rFonts w:eastAsiaTheme="majorEastAsia"/>
          <w:i/>
          <w:iCs/>
          <w:color w:val="0000FF"/>
        </w:rPr>
        <w:t xml:space="preserve">, atbilstoši MK noteikumu </w:t>
      </w:r>
      <w:r w:rsidR="000847E5" w:rsidRPr="0057588D">
        <w:rPr>
          <w:rStyle w:val="normaltextrun"/>
          <w:rFonts w:eastAsiaTheme="majorEastAsia"/>
          <w:i/>
          <w:iCs/>
          <w:color w:val="0000FF"/>
        </w:rPr>
        <w:t>31</w:t>
      </w:r>
      <w:r w:rsidRPr="0057588D">
        <w:rPr>
          <w:rStyle w:val="normaltextrun"/>
          <w:rFonts w:eastAsiaTheme="majorEastAsia"/>
          <w:i/>
          <w:iCs/>
          <w:color w:val="0000FF"/>
        </w:rPr>
        <w:t xml:space="preserve">. punktam, iekļauj projekta tiešās attiecināmās izmaksas, bet izmaksu pozīcijā Nr.1.1., atbilstoši MK noteikumu </w:t>
      </w:r>
      <w:r w:rsidR="00C06412" w:rsidRPr="0057588D">
        <w:rPr>
          <w:rStyle w:val="normaltextrun"/>
          <w:rFonts w:eastAsiaTheme="majorEastAsia"/>
          <w:i/>
          <w:iCs/>
          <w:color w:val="0000FF"/>
        </w:rPr>
        <w:t>32</w:t>
      </w:r>
      <w:r w:rsidRPr="0057588D">
        <w:rPr>
          <w:rStyle w:val="normaltextrun"/>
          <w:rFonts w:eastAsiaTheme="majorEastAsia"/>
          <w:i/>
          <w:iCs/>
          <w:color w:val="0000FF"/>
        </w:rPr>
        <w:t>. punktam iekļauj netiešās attiecināmās izmaksas;</w:t>
      </w:r>
      <w:r w:rsidRPr="0057588D">
        <w:rPr>
          <w:rStyle w:val="eop"/>
          <w:rFonts w:eastAsiaTheme="majorEastAsia"/>
          <w:color w:val="0000FF"/>
        </w:rPr>
        <w:t> </w:t>
      </w:r>
    </w:p>
    <w:p w14:paraId="586A4616" w14:textId="3CCC1160" w:rsidR="00396C05" w:rsidRPr="00992923" w:rsidRDefault="00396C05" w:rsidP="007F3AAC">
      <w:pPr>
        <w:pStyle w:val="paragraph"/>
        <w:numPr>
          <w:ilvl w:val="0"/>
          <w:numId w:val="56"/>
        </w:numPr>
        <w:spacing w:before="0" w:beforeAutospacing="0" w:after="0" w:afterAutospacing="0"/>
        <w:jc w:val="both"/>
        <w:textAlignment w:val="baseline"/>
        <w:rPr>
          <w:i/>
          <w:iCs/>
          <w:color w:val="0000FF"/>
        </w:rPr>
      </w:pPr>
      <w:r w:rsidRPr="00992923">
        <w:rPr>
          <w:i/>
          <w:iCs/>
          <w:color w:val="0000FF"/>
        </w:rPr>
        <w:lastRenderedPageBreak/>
        <w:t>kolonnā “Vienas vienības izmaksu pielietojums” norādāmā informācija (ir vai nav) attiecīgajai izmaksu pozīcijai ir definēt</w:t>
      </w:r>
      <w:r w:rsidR="00992923" w:rsidRPr="00992923">
        <w:rPr>
          <w:i/>
          <w:iCs/>
          <w:color w:val="0000FF"/>
        </w:rPr>
        <w:t>a</w:t>
      </w:r>
      <w:r w:rsidRPr="00992923">
        <w:rPr>
          <w:i/>
          <w:iCs/>
          <w:color w:val="0000FF"/>
        </w:rPr>
        <w:t xml:space="preserve"> KPVIS;</w:t>
      </w:r>
    </w:p>
    <w:p w14:paraId="000F9901" w14:textId="77777777" w:rsidR="00396C05" w:rsidRPr="00F01862" w:rsidRDefault="00396C05" w:rsidP="007F3AAC">
      <w:pPr>
        <w:pStyle w:val="paragraph"/>
        <w:numPr>
          <w:ilvl w:val="0"/>
          <w:numId w:val="55"/>
        </w:numPr>
        <w:spacing w:before="0" w:beforeAutospacing="0" w:after="0" w:afterAutospacing="0"/>
        <w:jc w:val="both"/>
        <w:textAlignment w:val="baseline"/>
        <w:rPr>
          <w:color w:val="0000FF"/>
        </w:rPr>
      </w:pPr>
      <w:r w:rsidRPr="00F01862">
        <w:rPr>
          <w:rStyle w:val="normaltextrun"/>
          <w:rFonts w:eastAsiaTheme="majorEastAsia"/>
          <w:i/>
          <w:iCs/>
          <w:color w:val="0000FF"/>
          <w:u w:val="single"/>
        </w:rPr>
        <w:t>kolonnā “Daudzums”</w:t>
      </w:r>
      <w:r w:rsidRPr="00F01862">
        <w:rPr>
          <w:rStyle w:val="normaltextrun"/>
          <w:rFonts w:eastAsiaTheme="majorEastAsia"/>
          <w:i/>
          <w:iCs/>
          <w:color w:val="0000FF"/>
        </w:rPr>
        <w:t xml:space="preserve"> norāda, atbilstošu skaitlisku lielumu, piemēram, līgumu skaitu, ilgumu mēnešos u.tml. </w:t>
      </w:r>
      <w:r w:rsidRPr="00F01862">
        <w:rPr>
          <w:rStyle w:val="eop"/>
          <w:rFonts w:eastAsiaTheme="majorEastAsia"/>
          <w:color w:val="0000FF"/>
        </w:rPr>
        <w:t> </w:t>
      </w:r>
    </w:p>
    <w:p w14:paraId="716D7B20" w14:textId="77777777" w:rsidR="00396C05" w:rsidRPr="00F01862" w:rsidRDefault="00396C05" w:rsidP="007F3AAC">
      <w:pPr>
        <w:pStyle w:val="paragraph"/>
        <w:numPr>
          <w:ilvl w:val="0"/>
          <w:numId w:val="55"/>
        </w:numPr>
        <w:spacing w:before="0" w:beforeAutospacing="0" w:after="0" w:afterAutospacing="0"/>
        <w:jc w:val="both"/>
        <w:textAlignment w:val="baseline"/>
        <w:rPr>
          <w:color w:val="0000FF"/>
        </w:rPr>
      </w:pPr>
      <w:r w:rsidRPr="00F01862">
        <w:rPr>
          <w:rStyle w:val="normaltextrun"/>
          <w:rFonts w:eastAsiaTheme="majorEastAsia"/>
          <w:i/>
          <w:iCs/>
          <w:color w:val="0000FF"/>
          <w:u w:val="single"/>
        </w:rPr>
        <w:t>kolonnā “Mērvienība”</w:t>
      </w:r>
      <w:r w:rsidRPr="00F01862">
        <w:rPr>
          <w:rStyle w:val="normaltextrun"/>
          <w:rFonts w:eastAsiaTheme="majorEastAsia"/>
          <w:i/>
          <w:iCs/>
          <w:color w:val="0000FF"/>
        </w:rPr>
        <w:t xml:space="preserve"> norāda atbilstošu mērvienības nosaukumu, piemēram, pasākumi, līgumi u.tml.;</w:t>
      </w:r>
      <w:r w:rsidRPr="00F01862">
        <w:rPr>
          <w:rStyle w:val="eop"/>
          <w:rFonts w:eastAsiaTheme="majorEastAsia"/>
          <w:color w:val="0000FF"/>
        </w:rPr>
        <w:t> </w:t>
      </w:r>
    </w:p>
    <w:p w14:paraId="10196A93" w14:textId="2793FD13" w:rsidR="00396C05" w:rsidRPr="00F01862" w:rsidRDefault="00396C05" w:rsidP="007F3AAC">
      <w:pPr>
        <w:pStyle w:val="paragraph"/>
        <w:numPr>
          <w:ilvl w:val="2"/>
          <w:numId w:val="54"/>
        </w:numPr>
        <w:spacing w:before="0" w:beforeAutospacing="0" w:after="0" w:afterAutospacing="0"/>
        <w:ind w:left="1418"/>
        <w:jc w:val="both"/>
        <w:textAlignment w:val="baseline"/>
        <w:rPr>
          <w:color w:val="0000FF"/>
        </w:rPr>
      </w:pPr>
      <w:r w:rsidRPr="00F01862">
        <w:rPr>
          <w:rStyle w:val="normaltextrun"/>
          <w:rFonts w:eastAsiaTheme="majorEastAsia"/>
          <w:i/>
          <w:iCs/>
          <w:color w:val="0000FF"/>
        </w:rPr>
        <w:t>Kolonnās “Daudzums” un “Mērvienība” norādītā informācija nedrīkst būt pretrunā ar projekta iesnieguma sadaļā “Darbības” plānotaj</w:t>
      </w:r>
      <w:r w:rsidR="00455E8C" w:rsidRPr="00F01862">
        <w:rPr>
          <w:rStyle w:val="normaltextrun"/>
          <w:rFonts w:eastAsiaTheme="majorEastAsia"/>
          <w:i/>
          <w:iCs/>
          <w:color w:val="0000FF"/>
        </w:rPr>
        <w:t>ā</w:t>
      </w:r>
      <w:r w:rsidR="00C845E3" w:rsidRPr="00F01862">
        <w:rPr>
          <w:rStyle w:val="normaltextrun"/>
          <w:rFonts w:eastAsiaTheme="majorEastAsia"/>
          <w:i/>
          <w:iCs/>
          <w:color w:val="0000FF"/>
        </w:rPr>
        <w:t>s</w:t>
      </w:r>
      <w:r w:rsidRPr="00F01862">
        <w:rPr>
          <w:rStyle w:val="normaltextrun"/>
          <w:rFonts w:eastAsiaTheme="majorEastAsia"/>
          <w:i/>
          <w:iCs/>
          <w:color w:val="0000FF"/>
        </w:rPr>
        <w:t xml:space="preserve"> darbīb</w:t>
      </w:r>
      <w:r w:rsidR="00455E8C" w:rsidRPr="00F01862">
        <w:rPr>
          <w:rStyle w:val="normaltextrun"/>
          <w:rFonts w:eastAsiaTheme="majorEastAsia"/>
          <w:i/>
          <w:iCs/>
          <w:color w:val="0000FF"/>
        </w:rPr>
        <w:t>ā</w:t>
      </w:r>
      <w:r w:rsidR="00AC62EF" w:rsidRPr="00F01862">
        <w:rPr>
          <w:rStyle w:val="normaltextrun"/>
          <w:rFonts w:eastAsiaTheme="majorEastAsia"/>
          <w:i/>
          <w:iCs/>
          <w:color w:val="0000FF"/>
        </w:rPr>
        <w:t>s</w:t>
      </w:r>
      <w:r w:rsidR="00455E8C" w:rsidRPr="00F01862">
        <w:rPr>
          <w:rStyle w:val="normaltextrun"/>
          <w:rFonts w:eastAsiaTheme="majorEastAsia"/>
          <w:i/>
          <w:iCs/>
          <w:color w:val="0000FF"/>
        </w:rPr>
        <w:t xml:space="preserve"> un to</w:t>
      </w:r>
      <w:r w:rsidRPr="00F01862">
        <w:rPr>
          <w:rStyle w:val="normaltextrun"/>
          <w:rFonts w:eastAsiaTheme="majorEastAsia"/>
          <w:i/>
          <w:iCs/>
          <w:color w:val="0000FF"/>
        </w:rPr>
        <w:t xml:space="preserve"> rezultāt</w:t>
      </w:r>
      <w:r w:rsidR="00AC62EF" w:rsidRPr="00F01862">
        <w:rPr>
          <w:rStyle w:val="normaltextrun"/>
          <w:rFonts w:eastAsiaTheme="majorEastAsia"/>
          <w:i/>
          <w:iCs/>
          <w:color w:val="0000FF"/>
        </w:rPr>
        <w:t>os iekļauto informāciju</w:t>
      </w:r>
      <w:r w:rsidRPr="00F01862">
        <w:rPr>
          <w:rStyle w:val="normaltextrun"/>
          <w:rFonts w:eastAsiaTheme="majorEastAsia"/>
          <w:i/>
          <w:iCs/>
          <w:color w:val="0000FF"/>
        </w:rPr>
        <w:t>;</w:t>
      </w:r>
      <w:r w:rsidRPr="00F01862">
        <w:rPr>
          <w:rStyle w:val="eop"/>
          <w:rFonts w:eastAsiaTheme="majorEastAsia"/>
          <w:color w:val="0000FF"/>
        </w:rPr>
        <w:t> </w:t>
      </w:r>
    </w:p>
    <w:p w14:paraId="3A1A328A" w14:textId="77777777" w:rsidR="00396C05" w:rsidRPr="00F01862" w:rsidRDefault="00396C05" w:rsidP="007F3AAC">
      <w:pPr>
        <w:pStyle w:val="paragraph"/>
        <w:numPr>
          <w:ilvl w:val="0"/>
          <w:numId w:val="57"/>
        </w:numPr>
        <w:spacing w:before="0" w:beforeAutospacing="0" w:after="0" w:afterAutospacing="0"/>
        <w:jc w:val="both"/>
        <w:textAlignment w:val="baseline"/>
        <w:rPr>
          <w:rStyle w:val="eop"/>
          <w:rFonts w:eastAsiaTheme="majorEastAsia"/>
          <w:color w:val="0000FF"/>
        </w:rPr>
      </w:pPr>
      <w:r w:rsidRPr="00F01862">
        <w:rPr>
          <w:rStyle w:val="normaltextrun"/>
          <w:rFonts w:eastAsiaTheme="majorEastAsia"/>
          <w:i/>
          <w:iCs/>
          <w:color w:val="0000FF"/>
          <w:u w:val="single"/>
        </w:rPr>
        <w:t>kolonnā “Projekta darbības Nr.”</w:t>
      </w:r>
      <w:r w:rsidRPr="00F01862">
        <w:rPr>
          <w:rStyle w:val="normaltextrun"/>
          <w:rFonts w:eastAsiaTheme="majorEastAsia"/>
          <w:i/>
          <w:iCs/>
          <w:color w:val="0000FF"/>
        </w:rPr>
        <w:t xml:space="preserve"> izvēlas un norāda atsauci uz attiecīgo projekta darbību vai apakšdarbību, uz kuru šīs izmaksas attiecināmas. Ja izmaksas attiecināmas uz vairākām projekta darbībām vai apakšdarbībām, tad norāda visas;</w:t>
      </w:r>
      <w:r w:rsidRPr="00F01862">
        <w:rPr>
          <w:rStyle w:val="eop"/>
          <w:rFonts w:eastAsiaTheme="majorEastAsia"/>
          <w:color w:val="0000FF"/>
        </w:rPr>
        <w:t> </w:t>
      </w:r>
    </w:p>
    <w:p w14:paraId="1A11A742" w14:textId="77777777" w:rsidR="00396C05" w:rsidRPr="00F01862" w:rsidRDefault="00396C05" w:rsidP="007F3AAC">
      <w:pPr>
        <w:pStyle w:val="paragraph"/>
        <w:numPr>
          <w:ilvl w:val="0"/>
          <w:numId w:val="57"/>
        </w:numPr>
        <w:spacing w:before="0" w:beforeAutospacing="0" w:after="0" w:afterAutospacing="0"/>
        <w:jc w:val="both"/>
        <w:textAlignment w:val="baseline"/>
        <w:rPr>
          <w:color w:val="0000FF"/>
        </w:rPr>
      </w:pPr>
      <w:r w:rsidRPr="00F01862">
        <w:rPr>
          <w:rStyle w:val="normaltextrun"/>
          <w:rFonts w:eastAsiaTheme="majorEastAsia"/>
          <w:i/>
          <w:iCs/>
          <w:color w:val="0000FF"/>
          <w:u w:val="single"/>
        </w:rPr>
        <w:t xml:space="preserve">kolonnā “Attiecināmās izmaksas” </w:t>
      </w:r>
      <w:r w:rsidRPr="00F01862">
        <w:rPr>
          <w:rStyle w:val="normaltextrun"/>
          <w:rFonts w:eastAsiaTheme="majorEastAsia"/>
          <w:i/>
          <w:iCs/>
          <w:color w:val="0000FF"/>
        </w:rPr>
        <w:t xml:space="preserve">norāda attiecīgās izmaksas </w:t>
      </w:r>
      <w:proofErr w:type="spellStart"/>
      <w:r w:rsidRPr="00F01862">
        <w:rPr>
          <w:rStyle w:val="normaltextrun"/>
          <w:rFonts w:eastAsiaTheme="majorEastAsia"/>
          <w:i/>
          <w:iCs/>
          <w:color w:val="0000FF"/>
        </w:rPr>
        <w:t>euro</w:t>
      </w:r>
      <w:proofErr w:type="spellEnd"/>
      <w:r w:rsidRPr="00F01862">
        <w:rPr>
          <w:rStyle w:val="normaltextrun"/>
          <w:rFonts w:eastAsiaTheme="majorEastAsia"/>
          <w:i/>
          <w:iCs/>
          <w:color w:val="0000FF"/>
        </w:rPr>
        <w:t xml:space="preserve"> ar diviem cipariem aiz komata. </w:t>
      </w:r>
      <w:r w:rsidRPr="00F01862">
        <w:rPr>
          <w:rStyle w:val="eop"/>
          <w:rFonts w:eastAsiaTheme="majorEastAsia"/>
          <w:color w:val="0000FF"/>
        </w:rPr>
        <w:t> </w:t>
      </w:r>
    </w:p>
    <w:p w14:paraId="324A61A0" w14:textId="59A39619" w:rsidR="00396C05" w:rsidRPr="00F01862" w:rsidRDefault="00396C05" w:rsidP="007F3AAC">
      <w:pPr>
        <w:pStyle w:val="paragraph"/>
        <w:numPr>
          <w:ilvl w:val="2"/>
          <w:numId w:val="54"/>
        </w:numPr>
        <w:spacing w:before="0" w:beforeAutospacing="0" w:after="0" w:afterAutospacing="0"/>
        <w:ind w:left="1418"/>
        <w:jc w:val="both"/>
        <w:textAlignment w:val="baseline"/>
        <w:rPr>
          <w:color w:val="0000FF"/>
        </w:rPr>
      </w:pPr>
      <w:r w:rsidRPr="00F01862">
        <w:rPr>
          <w:rStyle w:val="normaltextrun"/>
          <w:rFonts w:eastAsiaTheme="majorEastAsia"/>
          <w:i/>
          <w:iCs/>
          <w:color w:val="0000FF"/>
        </w:rPr>
        <w:t xml:space="preserve">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w:t>
      </w:r>
      <w:r w:rsidR="00A12379">
        <w:rPr>
          <w:rStyle w:val="normaltextrun"/>
          <w:rFonts w:eastAsiaTheme="majorEastAsia"/>
          <w:i/>
          <w:iCs/>
          <w:color w:val="0000FF"/>
        </w:rPr>
        <w:t>p</w:t>
      </w:r>
      <w:r w:rsidRPr="00F01862">
        <w:rPr>
          <w:rStyle w:val="normaltextrun"/>
          <w:rFonts w:eastAsiaTheme="majorEastAsia"/>
          <w:i/>
          <w:iCs/>
          <w:color w:val="0000FF"/>
        </w:rPr>
        <w:t>rojekta izmaksas, kas noteiktas saskaņā ar izmaksu vienoto likmi ievadot precizēto summu manuāli vai atkārtoti veicot dubultklikšķi;</w:t>
      </w:r>
      <w:r w:rsidRPr="00F01862">
        <w:rPr>
          <w:rStyle w:val="eop"/>
          <w:rFonts w:eastAsiaTheme="majorEastAsia"/>
          <w:color w:val="0000FF"/>
        </w:rPr>
        <w:t> </w:t>
      </w:r>
    </w:p>
    <w:p w14:paraId="6A8FF803" w14:textId="308CBF92" w:rsidR="00396C05" w:rsidRPr="00727BEE" w:rsidRDefault="00396C05" w:rsidP="007F3AAC">
      <w:pPr>
        <w:pStyle w:val="paragraph"/>
        <w:numPr>
          <w:ilvl w:val="0"/>
          <w:numId w:val="61"/>
        </w:numPr>
        <w:spacing w:before="0" w:beforeAutospacing="0" w:after="0" w:afterAutospacing="0"/>
        <w:ind w:left="709"/>
        <w:jc w:val="both"/>
        <w:textAlignment w:val="baseline"/>
        <w:rPr>
          <w:color w:val="0000FF"/>
        </w:rPr>
      </w:pPr>
      <w:r w:rsidRPr="00727BEE">
        <w:rPr>
          <w:rStyle w:val="normaltextrun"/>
          <w:rFonts w:eastAsiaTheme="majorEastAsia"/>
          <w:i/>
          <w:iCs/>
          <w:color w:val="0000FF"/>
          <w:u w:val="single"/>
        </w:rPr>
        <w:t>kolonnā “t.sk. PVN”</w:t>
      </w:r>
      <w:r w:rsidRPr="00727BEE">
        <w:rPr>
          <w:rStyle w:val="normaltextrun"/>
          <w:rFonts w:eastAsiaTheme="majorEastAsia"/>
          <w:i/>
          <w:iCs/>
          <w:color w:val="0000FF"/>
        </w:rPr>
        <w:t xml:space="preserve"> attiecīgajai izmaksu pozīcijai (ja attiecināms) norāda plānoto pievienotās vērtības nodokļa apmēru. Saskaņā ar MK noteikumu </w:t>
      </w:r>
      <w:r w:rsidR="00465440" w:rsidRPr="00727BEE">
        <w:rPr>
          <w:rStyle w:val="normaltextrun"/>
          <w:rFonts w:eastAsiaTheme="majorEastAsia"/>
          <w:i/>
          <w:iCs/>
          <w:color w:val="0000FF"/>
        </w:rPr>
        <w:t>33</w:t>
      </w:r>
      <w:r w:rsidRPr="00727BEE">
        <w:rPr>
          <w:rStyle w:val="normaltextrun"/>
          <w:rFonts w:eastAsiaTheme="majorEastAsia"/>
          <w:i/>
          <w:iCs/>
          <w:color w:val="0000FF"/>
        </w:rPr>
        <w:t xml:space="preserve">. punktā noteikto, pievienotās vērtības nodoklis, kas tiešā veidā saistīts ar projektu, uzskatāms par attiecināmām izmaksām saskaņā ar regulas Nr. 2021/1060 </w:t>
      </w:r>
      <w:r w:rsidRPr="00727BEE">
        <w:rPr>
          <w:rStyle w:val="FootnoteReference"/>
          <w:rFonts w:eastAsiaTheme="majorEastAsia"/>
          <w:i/>
          <w:iCs/>
          <w:color w:val="0000FF"/>
        </w:rPr>
        <w:footnoteReference w:id="6"/>
      </w:r>
      <w:r w:rsidRPr="00727BEE">
        <w:rPr>
          <w:rStyle w:val="normaltextrun"/>
          <w:rFonts w:eastAsiaTheme="majorEastAsia"/>
          <w:i/>
          <w:iCs/>
          <w:color w:val="0000FF"/>
        </w:rPr>
        <w:t xml:space="preserve"> 64. panta 1. punkta “c” apakšpunktā ietvertajiem nosacījumiem, ja tas nav atgūstams atbilstoši normatīvajiem aktiem nodokļu politikas jomā.</w:t>
      </w:r>
      <w:r w:rsidRPr="00727BEE">
        <w:rPr>
          <w:rStyle w:val="eop"/>
          <w:rFonts w:eastAsiaTheme="majorEastAsia"/>
          <w:color w:val="0000FF"/>
        </w:rPr>
        <w:t> </w:t>
      </w:r>
    </w:p>
    <w:p w14:paraId="302A7078" w14:textId="77777777" w:rsidR="00396C05" w:rsidRPr="00727BEE" w:rsidRDefault="00396C05" w:rsidP="007F3AAC">
      <w:pPr>
        <w:pStyle w:val="paragraph"/>
        <w:numPr>
          <w:ilvl w:val="2"/>
          <w:numId w:val="54"/>
        </w:numPr>
        <w:spacing w:before="0" w:beforeAutospacing="0" w:after="0" w:afterAutospacing="0"/>
        <w:ind w:left="1418"/>
        <w:jc w:val="both"/>
        <w:textAlignment w:val="baseline"/>
        <w:rPr>
          <w:color w:val="0000FF"/>
        </w:rPr>
      </w:pPr>
      <w:r w:rsidRPr="00727BEE">
        <w:rPr>
          <w:rStyle w:val="normaltextrun"/>
          <w:rFonts w:eastAsiaTheme="majorEastAsia"/>
          <w:i/>
          <w:iCs/>
          <w:color w:val="0000FF"/>
        </w:rPr>
        <w:t xml:space="preserve">Gadījumā, ja projekta iesniegumā attiecīgajai izmaksu pozīcijā vai </w:t>
      </w:r>
      <w:proofErr w:type="spellStart"/>
      <w:r w:rsidRPr="00727BEE">
        <w:rPr>
          <w:rStyle w:val="normaltextrun"/>
          <w:rFonts w:eastAsiaTheme="majorEastAsia"/>
          <w:i/>
          <w:iCs/>
          <w:color w:val="0000FF"/>
        </w:rPr>
        <w:t>apakšpozīcijā</w:t>
      </w:r>
      <w:proofErr w:type="spellEnd"/>
      <w:r w:rsidRPr="00727BEE">
        <w:rPr>
          <w:rStyle w:val="normaltextrun"/>
          <w:rFonts w:eastAsiaTheme="majorEastAsia"/>
          <w:i/>
          <w:iCs/>
          <w:color w:val="0000FF"/>
        </w:rPr>
        <w:t xml:space="preserve"> iekļautās PVN izmaksas neveido 21% no iekļautās summas, tad projekta iesnieguma sadaļas “Projekta īstenošana un vadība” 2.3. punktā “Projekta finansiālā kapacitāte” sniedz informāciju, kas pamato projektā iekļauto PVN apjomu.</w:t>
      </w:r>
      <w:r w:rsidRPr="00727BEE">
        <w:rPr>
          <w:rStyle w:val="eop"/>
          <w:rFonts w:eastAsiaTheme="majorEastAsia"/>
          <w:color w:val="0000FF"/>
        </w:rPr>
        <w:t> </w:t>
      </w:r>
    </w:p>
    <w:p w14:paraId="67297C37" w14:textId="77777777" w:rsidR="00396C05" w:rsidRPr="00396C05" w:rsidRDefault="00396C05" w:rsidP="00396C05">
      <w:pPr>
        <w:pStyle w:val="paragraph"/>
        <w:spacing w:before="0" w:beforeAutospacing="0" w:after="0" w:afterAutospacing="0"/>
        <w:jc w:val="both"/>
        <w:textAlignment w:val="baseline"/>
        <w:rPr>
          <w:rStyle w:val="normaltextrun"/>
          <w:rFonts w:eastAsiaTheme="majorEastAsia"/>
          <w:b/>
          <w:bCs/>
          <w:i/>
          <w:iCs/>
          <w:color w:val="FF0000"/>
        </w:rPr>
      </w:pPr>
    </w:p>
    <w:p w14:paraId="3D8F34E7" w14:textId="77777777" w:rsidR="00396C05" w:rsidRPr="00331AA3" w:rsidRDefault="00396C05" w:rsidP="00396C05">
      <w:pPr>
        <w:pStyle w:val="paragraph"/>
        <w:spacing w:before="0" w:beforeAutospacing="0" w:after="0" w:afterAutospacing="0"/>
        <w:jc w:val="both"/>
        <w:textAlignment w:val="baseline"/>
        <w:rPr>
          <w:color w:val="0000FF"/>
        </w:rPr>
      </w:pPr>
      <w:r w:rsidRPr="00331AA3">
        <w:rPr>
          <w:rStyle w:val="normaltextrun"/>
          <w:rFonts w:eastAsiaTheme="majorEastAsia"/>
          <w:b/>
          <w:bCs/>
          <w:i/>
          <w:iCs/>
          <w:color w:val="0000FF"/>
        </w:rPr>
        <w:t>Projekta iesnieguma sadaļā “Projekta budžeta kopsavilkums” iekļauj tikai tās izmaksas</w:t>
      </w:r>
      <w:r w:rsidRPr="00331AA3">
        <w:rPr>
          <w:rStyle w:val="normaltextrun"/>
          <w:rFonts w:eastAsiaTheme="majorEastAsia"/>
          <w:i/>
          <w:iCs/>
          <w:color w:val="0000FF"/>
        </w:rPr>
        <w:t>:</w:t>
      </w:r>
      <w:r w:rsidRPr="00331AA3">
        <w:rPr>
          <w:rStyle w:val="eop"/>
          <w:rFonts w:eastAsiaTheme="majorEastAsia"/>
          <w:color w:val="0000FF"/>
        </w:rPr>
        <w:t> </w:t>
      </w:r>
    </w:p>
    <w:p w14:paraId="39ED637A" w14:textId="77777777" w:rsidR="00396C05" w:rsidRPr="00331AA3" w:rsidRDefault="00396C05" w:rsidP="007F3AAC">
      <w:pPr>
        <w:pStyle w:val="paragraph"/>
        <w:numPr>
          <w:ilvl w:val="0"/>
          <w:numId w:val="58"/>
        </w:numPr>
        <w:spacing w:before="0" w:beforeAutospacing="0" w:after="0" w:afterAutospacing="0"/>
        <w:jc w:val="both"/>
        <w:textAlignment w:val="baseline"/>
        <w:rPr>
          <w:color w:val="0000FF"/>
        </w:rPr>
      </w:pPr>
      <w:r w:rsidRPr="00331AA3">
        <w:rPr>
          <w:rStyle w:val="normaltextrun"/>
          <w:rFonts w:eastAsiaTheme="majorEastAsia"/>
          <w:i/>
          <w:iCs/>
          <w:color w:val="0000FF"/>
        </w:rPr>
        <w:t>kuras paredzēts segt no projekta finansējuma, tas ir, no ESF+ un valsts budžeta finansējuma;</w:t>
      </w:r>
      <w:r w:rsidRPr="00331AA3">
        <w:rPr>
          <w:rStyle w:val="eop"/>
          <w:rFonts w:eastAsiaTheme="majorEastAsia"/>
          <w:color w:val="0000FF"/>
        </w:rPr>
        <w:t> </w:t>
      </w:r>
    </w:p>
    <w:p w14:paraId="630E05D3" w14:textId="77777777" w:rsidR="00396C05" w:rsidRPr="00331AA3" w:rsidRDefault="00396C05" w:rsidP="007F3AAC">
      <w:pPr>
        <w:pStyle w:val="paragraph"/>
        <w:numPr>
          <w:ilvl w:val="0"/>
          <w:numId w:val="58"/>
        </w:numPr>
        <w:spacing w:before="0" w:beforeAutospacing="0" w:after="0" w:afterAutospacing="0"/>
        <w:jc w:val="both"/>
        <w:textAlignment w:val="baseline"/>
        <w:rPr>
          <w:color w:val="0000FF"/>
        </w:rPr>
      </w:pPr>
      <w:r w:rsidRPr="00331AA3">
        <w:rPr>
          <w:rStyle w:val="normaltextrun"/>
          <w:rFonts w:eastAsiaTheme="majorEastAsia"/>
          <w:i/>
          <w:iCs/>
          <w:color w:val="0000FF"/>
        </w:rPr>
        <w:t>kas ir nepieciešamas projekta īstenošanai un to nepieciešamība izriet no projekta iesnieguma sadaļā “Darbības” paredzētajām projekta darbībām;</w:t>
      </w:r>
      <w:r w:rsidRPr="00331AA3">
        <w:rPr>
          <w:rStyle w:val="eop"/>
          <w:rFonts w:eastAsiaTheme="majorEastAsia"/>
          <w:color w:val="0000FF"/>
        </w:rPr>
        <w:t> </w:t>
      </w:r>
    </w:p>
    <w:p w14:paraId="2C026CEF" w14:textId="77777777" w:rsidR="00396C05" w:rsidRPr="00331AA3" w:rsidRDefault="00396C05" w:rsidP="007F3AAC">
      <w:pPr>
        <w:pStyle w:val="paragraph"/>
        <w:numPr>
          <w:ilvl w:val="0"/>
          <w:numId w:val="58"/>
        </w:numPr>
        <w:spacing w:before="0" w:beforeAutospacing="0" w:after="0" w:afterAutospacing="0"/>
        <w:jc w:val="both"/>
        <w:textAlignment w:val="baseline"/>
        <w:rPr>
          <w:rStyle w:val="eop"/>
          <w:color w:val="0000FF"/>
        </w:rPr>
      </w:pPr>
      <w:r w:rsidRPr="00331AA3">
        <w:rPr>
          <w:rStyle w:val="normaltextrun"/>
          <w:rFonts w:eastAsiaTheme="majorEastAsia"/>
          <w:i/>
          <w:iCs/>
          <w:color w:val="0000FF"/>
        </w:rPr>
        <w:t>nodrošina rezultātu sasniegšanu (projekta iesnieguma sadaļā “Rādītāji” plānoto rezultātu un norādīto rādītāju sasniegšanu).</w:t>
      </w:r>
      <w:r w:rsidRPr="00331AA3">
        <w:rPr>
          <w:rStyle w:val="eop"/>
          <w:rFonts w:eastAsiaTheme="majorEastAsia"/>
          <w:color w:val="0000FF"/>
        </w:rPr>
        <w:t> </w:t>
      </w:r>
    </w:p>
    <w:p w14:paraId="7419DB45" w14:textId="77777777" w:rsidR="00396C05" w:rsidRPr="00396C05" w:rsidRDefault="00396C05" w:rsidP="00396C05">
      <w:pPr>
        <w:pStyle w:val="paragraph"/>
        <w:spacing w:before="0" w:beforeAutospacing="0" w:after="0" w:afterAutospacing="0"/>
        <w:ind w:left="1080"/>
        <w:jc w:val="both"/>
        <w:textAlignment w:val="baseline"/>
        <w:rPr>
          <w:color w:val="FF0000"/>
        </w:rPr>
      </w:pPr>
    </w:p>
    <w:p w14:paraId="1EFDED17" w14:textId="77777777" w:rsidR="00396C05" w:rsidRPr="00331AA3" w:rsidRDefault="00396C05" w:rsidP="007F3AAC">
      <w:pPr>
        <w:pStyle w:val="paragraph"/>
        <w:numPr>
          <w:ilvl w:val="2"/>
          <w:numId w:val="54"/>
        </w:numPr>
        <w:spacing w:before="0" w:beforeAutospacing="0" w:after="0" w:afterAutospacing="0"/>
        <w:ind w:left="851"/>
        <w:jc w:val="both"/>
        <w:textAlignment w:val="baseline"/>
        <w:rPr>
          <w:color w:val="0000FF"/>
        </w:rPr>
      </w:pPr>
      <w:r w:rsidRPr="00331AA3">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331AA3">
        <w:rPr>
          <w:rStyle w:val="normaltextrun"/>
          <w:rFonts w:eastAsiaTheme="majorEastAsia"/>
          <w:i/>
          <w:iCs/>
          <w:color w:val="0000FF"/>
        </w:rPr>
        <w:t>apakšpozīcijās</w:t>
      </w:r>
      <w:proofErr w:type="spellEnd"/>
      <w:r w:rsidRPr="00331AA3">
        <w:rPr>
          <w:rStyle w:val="normaltextrun"/>
          <w:rFonts w:eastAsiaTheme="majorEastAsia"/>
          <w:i/>
          <w:iCs/>
          <w:color w:val="0000FF"/>
        </w:rPr>
        <w:t xml:space="preserve"> un izmaksu vienībās, kā arī izmaksu pozīciju vienības un skaits ļauj secināt, ka </w:t>
      </w:r>
      <w:r w:rsidRPr="00331AA3">
        <w:rPr>
          <w:rStyle w:val="normaltextrun"/>
          <w:rFonts w:eastAsiaTheme="majorEastAsia"/>
          <w:i/>
          <w:iCs/>
          <w:color w:val="0000FF"/>
        </w:rPr>
        <w:lastRenderedPageBreak/>
        <w:t>tās atbilst projektā izvirzīto mērķu un rādītāju sasniegšanai. Detalizētu skaidrojumu par projekta budžetā iekļauto izmaksu apjomu un to veidošanos var pievienot projekta iesniegumam pielikumā.</w:t>
      </w:r>
      <w:r w:rsidRPr="00331AA3">
        <w:rPr>
          <w:rStyle w:val="eop"/>
          <w:rFonts w:eastAsiaTheme="majorEastAsia"/>
          <w:color w:val="0000FF"/>
        </w:rPr>
        <w:t> </w:t>
      </w:r>
    </w:p>
    <w:p w14:paraId="0E7D4B1F" w14:textId="77777777" w:rsidR="00396C05" w:rsidRPr="00331AA3" w:rsidRDefault="00396C05" w:rsidP="00396C05">
      <w:pPr>
        <w:pStyle w:val="paragraph"/>
        <w:spacing w:before="0" w:beforeAutospacing="0" w:after="0" w:afterAutospacing="0"/>
        <w:jc w:val="both"/>
        <w:textAlignment w:val="baseline"/>
        <w:rPr>
          <w:rStyle w:val="normaltextrun"/>
          <w:rFonts w:eastAsiaTheme="majorEastAsia"/>
          <w:b/>
          <w:bCs/>
          <w:i/>
          <w:iCs/>
          <w:color w:val="0000FF"/>
        </w:rPr>
      </w:pPr>
    </w:p>
    <w:p w14:paraId="77B7ADD7" w14:textId="77777777" w:rsidR="00396C05" w:rsidRPr="00416734" w:rsidRDefault="00396C05" w:rsidP="00396C05">
      <w:pPr>
        <w:pStyle w:val="paragraph"/>
        <w:spacing w:before="0" w:beforeAutospacing="0" w:after="0" w:afterAutospacing="0"/>
        <w:jc w:val="both"/>
        <w:textAlignment w:val="baseline"/>
        <w:rPr>
          <w:color w:val="0000FF"/>
        </w:rPr>
      </w:pPr>
      <w:r w:rsidRPr="00416734">
        <w:rPr>
          <w:rStyle w:val="normaltextrun"/>
          <w:rFonts w:eastAsiaTheme="majorEastAsia"/>
          <w:b/>
          <w:bCs/>
          <w:i/>
          <w:iCs/>
          <w:color w:val="0000FF"/>
        </w:rPr>
        <w:t>Plānojot attiecināmās izmaksas, jāņem vērā MK noteikumos noteiktās izmaksu pozīcijas, to ierobežojumus, kā arī:</w:t>
      </w:r>
      <w:r w:rsidRPr="00416734">
        <w:rPr>
          <w:rStyle w:val="eop"/>
          <w:rFonts w:eastAsiaTheme="majorEastAsia"/>
          <w:color w:val="0000FF"/>
        </w:rPr>
        <w:t> </w:t>
      </w:r>
    </w:p>
    <w:p w14:paraId="5C94F92E" w14:textId="77777777" w:rsidR="00396C05" w:rsidRPr="00416734" w:rsidRDefault="00396C05" w:rsidP="007F3AAC">
      <w:pPr>
        <w:pStyle w:val="paragraph"/>
        <w:numPr>
          <w:ilvl w:val="0"/>
          <w:numId w:val="59"/>
        </w:numPr>
        <w:spacing w:before="0" w:beforeAutospacing="0" w:after="0" w:afterAutospacing="0"/>
        <w:jc w:val="both"/>
        <w:textAlignment w:val="baseline"/>
        <w:rPr>
          <w:color w:val="0000FF"/>
        </w:rPr>
      </w:pPr>
      <w:r w:rsidRPr="00416734">
        <w:rPr>
          <w:rStyle w:val="normaltextrun"/>
          <w:rFonts w:eastAsiaTheme="majorEastAsia"/>
          <w:i/>
          <w:iCs/>
          <w:color w:val="0000FF"/>
        </w:rPr>
        <w:t xml:space="preserve">“Vadlīnijas attiecināmo izmaksu noteikšanai Eiropas Savienības kohēzijas politikas programmas 2021.-2027. gada plānošanas periodā”, kas pieejamas Finanšu ministrijas ES fondu tīmekļa vietnē – </w:t>
      </w:r>
      <w:hyperlink r:id="rId63">
        <w:r w:rsidRPr="00416734">
          <w:rPr>
            <w:rStyle w:val="Hyperlink"/>
            <w:rFonts w:eastAsiaTheme="majorEastAsia"/>
            <w:i/>
            <w:iCs/>
          </w:rPr>
          <w:t>https://www.esfondi.lv/normativie-akti-un-dokumenti/2021-2027-planosanas-periods/vadlinijas-attiecinamo-izmaksu-noteiksanai-eiropas-savienibas-kohezijas-politikas-programmas-2021-2027-gada-planosanas-perioda</w:t>
        </w:r>
      </w:hyperlink>
      <w:r w:rsidRPr="00416734">
        <w:rPr>
          <w:rStyle w:val="normaltextrun"/>
          <w:rFonts w:eastAsiaTheme="majorEastAsia"/>
          <w:i/>
          <w:iCs/>
          <w:color w:val="0000FF"/>
        </w:rPr>
        <w:t>;</w:t>
      </w:r>
      <w:r w:rsidRPr="00416734">
        <w:rPr>
          <w:rStyle w:val="eop"/>
          <w:rFonts w:eastAsiaTheme="majorEastAsia"/>
          <w:color w:val="0000FF"/>
        </w:rPr>
        <w:t> </w:t>
      </w:r>
    </w:p>
    <w:p w14:paraId="5A283F16" w14:textId="77777777" w:rsidR="00396C05" w:rsidRPr="00416734" w:rsidRDefault="00396C05" w:rsidP="007F3AAC">
      <w:pPr>
        <w:pStyle w:val="paragraph"/>
        <w:numPr>
          <w:ilvl w:val="0"/>
          <w:numId w:val="59"/>
        </w:numPr>
        <w:spacing w:before="0" w:beforeAutospacing="0" w:after="0" w:afterAutospacing="0"/>
        <w:jc w:val="both"/>
        <w:textAlignment w:val="baseline"/>
        <w:rPr>
          <w:color w:val="0000FF"/>
        </w:rPr>
      </w:pPr>
      <w:r w:rsidRPr="00416734">
        <w:rPr>
          <w:rStyle w:val="normaltextrun"/>
          <w:rFonts w:eastAsiaTheme="majorEastAsia"/>
          <w:i/>
          <w:iCs/>
          <w:color w:val="0000FF"/>
        </w:rPr>
        <w:t xml:space="preserve">“Vadlīnijas par vienkāršoto izmaksu izmantošanas iespējām un to piemērošana Eiropas Savienības kohēzijas politikas programmas 2021.–2027.gadam ietvaros”, kas pieejamas Finanšu ministrijas ES fondu tīmekļa vietnē - </w:t>
      </w:r>
      <w:hyperlink r:id="rId64">
        <w:r w:rsidRPr="00416734">
          <w:rPr>
            <w:rStyle w:val="Hyperlink"/>
            <w:rFonts w:eastAsiaTheme="majorEastAsia"/>
            <w:i/>
            <w:iCs/>
          </w:rPr>
          <w:t>https://www.esfondi.lv/normativie-akti-un-dokumenti/2021-2027-planosanas-periods/vadlinijas-par-vienkarsoto-izmaksu-izmantosanas-iespejam-un-to-piemerosana-eiropas-savienibas-kohezijas-politikas-programmas-2021-2027-gadam-ietvaros</w:t>
        </w:r>
      </w:hyperlink>
      <w:r w:rsidRPr="00416734">
        <w:rPr>
          <w:rStyle w:val="normaltextrun"/>
          <w:rFonts w:eastAsiaTheme="majorEastAsia"/>
          <w:i/>
          <w:iCs/>
          <w:color w:val="0000FF"/>
        </w:rPr>
        <w:t>.</w:t>
      </w:r>
      <w:r w:rsidRPr="00416734">
        <w:rPr>
          <w:rStyle w:val="eop"/>
          <w:rFonts w:eastAsiaTheme="majorEastAsia"/>
          <w:color w:val="0000FF"/>
        </w:rPr>
        <w:t> </w:t>
      </w:r>
    </w:p>
    <w:p w14:paraId="550925FA" w14:textId="77777777" w:rsidR="00396C05" w:rsidRPr="00A07F8C" w:rsidRDefault="00396C05" w:rsidP="00396C05">
      <w:pPr>
        <w:pStyle w:val="paragraph"/>
        <w:spacing w:before="0" w:beforeAutospacing="0" w:after="0" w:afterAutospacing="0"/>
        <w:ind w:left="720"/>
        <w:jc w:val="both"/>
        <w:textAlignment w:val="baseline"/>
        <w:rPr>
          <w:rStyle w:val="normaltextrun"/>
          <w:color w:val="0000FF"/>
        </w:rPr>
      </w:pPr>
      <w:r w:rsidRPr="00416734">
        <w:rPr>
          <w:rStyle w:val="eop"/>
          <w:rFonts w:eastAsiaTheme="majorEastAsia"/>
          <w:color w:val="0000FF"/>
        </w:rPr>
        <w:t> </w:t>
      </w:r>
    </w:p>
    <w:p w14:paraId="5B02D2BE" w14:textId="77777777" w:rsidR="00396C05" w:rsidRPr="00A07F8C" w:rsidRDefault="00396C05" w:rsidP="00396C05">
      <w:pPr>
        <w:pStyle w:val="paragraph"/>
        <w:spacing w:before="0" w:beforeAutospacing="0" w:after="0" w:afterAutospacing="0"/>
        <w:ind w:left="426"/>
        <w:jc w:val="both"/>
        <w:textAlignment w:val="baseline"/>
        <w:rPr>
          <w:color w:val="0000FF"/>
        </w:rPr>
      </w:pPr>
    </w:p>
    <w:p w14:paraId="165BA495" w14:textId="7A625D6E" w:rsidR="00396C05" w:rsidRPr="00A07F8C" w:rsidRDefault="00396C05" w:rsidP="007F3AAC">
      <w:pPr>
        <w:pStyle w:val="paragraph"/>
        <w:numPr>
          <w:ilvl w:val="2"/>
          <w:numId w:val="54"/>
        </w:numPr>
        <w:spacing w:before="0" w:beforeAutospacing="0" w:after="0" w:afterAutospacing="0"/>
        <w:ind w:left="426"/>
        <w:jc w:val="both"/>
        <w:textAlignment w:val="baseline"/>
        <w:rPr>
          <w:rStyle w:val="normaltextrun"/>
          <w:color w:val="0000FF"/>
        </w:rPr>
      </w:pPr>
      <w:r w:rsidRPr="00A07F8C">
        <w:rPr>
          <w:rStyle w:val="normaltextrun"/>
          <w:rFonts w:eastAsiaTheme="majorEastAsia"/>
          <w:b/>
          <w:bCs/>
          <w:i/>
          <w:iCs/>
          <w:color w:val="0000FF"/>
        </w:rPr>
        <w:t>Projekta izmaksas ir attiecināmas no 202</w:t>
      </w:r>
      <w:r w:rsidR="00471090" w:rsidRPr="00A07F8C">
        <w:rPr>
          <w:rStyle w:val="normaltextrun"/>
          <w:rFonts w:eastAsiaTheme="majorEastAsia"/>
          <w:b/>
          <w:bCs/>
          <w:i/>
          <w:iCs/>
          <w:color w:val="0000FF"/>
        </w:rPr>
        <w:t>4</w:t>
      </w:r>
      <w:r w:rsidRPr="00A07F8C">
        <w:rPr>
          <w:rStyle w:val="normaltextrun"/>
          <w:rFonts w:eastAsiaTheme="majorEastAsia"/>
          <w:b/>
          <w:bCs/>
          <w:i/>
          <w:iCs/>
          <w:color w:val="0000FF"/>
        </w:rPr>
        <w:t>. gada 1. </w:t>
      </w:r>
      <w:r w:rsidR="00471090" w:rsidRPr="00A07F8C">
        <w:rPr>
          <w:rStyle w:val="normaltextrun"/>
          <w:rFonts w:eastAsiaTheme="majorEastAsia"/>
          <w:b/>
          <w:bCs/>
          <w:i/>
          <w:iCs/>
          <w:color w:val="0000FF"/>
        </w:rPr>
        <w:t>janvāra</w:t>
      </w:r>
      <w:r w:rsidRPr="00A07F8C">
        <w:rPr>
          <w:rStyle w:val="normaltextrun"/>
          <w:rFonts w:eastAsiaTheme="majorEastAsia"/>
          <w:b/>
          <w:bCs/>
          <w:i/>
          <w:iCs/>
          <w:color w:val="0000FF"/>
        </w:rPr>
        <w:t xml:space="preserve">, </w:t>
      </w:r>
      <w:r w:rsidRPr="00A07F8C">
        <w:rPr>
          <w:rStyle w:val="normaltextrun"/>
          <w:rFonts w:eastAsiaTheme="majorEastAsia"/>
          <w:i/>
          <w:iCs/>
          <w:color w:val="0000FF"/>
        </w:rPr>
        <w:t>ja tās atbilst MK noteikumos minētām izmaksu pozīcijām.</w:t>
      </w:r>
      <w:r w:rsidRPr="00A07F8C">
        <w:rPr>
          <w:rStyle w:val="eop"/>
          <w:rFonts w:eastAsiaTheme="majorEastAsia"/>
          <w:color w:val="0000FF"/>
        </w:rPr>
        <w:t> </w:t>
      </w:r>
    </w:p>
    <w:p w14:paraId="54C5AEA3" w14:textId="77777777" w:rsidR="00396C05" w:rsidRPr="00A07F8C" w:rsidRDefault="00396C05" w:rsidP="00396C05">
      <w:pPr>
        <w:pStyle w:val="paragraph"/>
        <w:spacing w:before="0" w:beforeAutospacing="0" w:after="0" w:afterAutospacing="0"/>
        <w:ind w:left="420"/>
        <w:jc w:val="both"/>
        <w:textAlignment w:val="baseline"/>
        <w:rPr>
          <w:color w:val="0000FF"/>
        </w:rPr>
      </w:pPr>
      <w:r w:rsidRPr="00A07F8C">
        <w:rPr>
          <w:rStyle w:val="eop"/>
          <w:rFonts w:eastAsiaTheme="majorEastAsia"/>
          <w:color w:val="0000FF"/>
        </w:rPr>
        <w:t> </w:t>
      </w:r>
    </w:p>
    <w:p w14:paraId="3EC97A22" w14:textId="77777777" w:rsidR="00396C05" w:rsidRPr="00A07F8C" w:rsidRDefault="00396C05" w:rsidP="007F3AAC">
      <w:pPr>
        <w:pStyle w:val="paragraph"/>
        <w:numPr>
          <w:ilvl w:val="2"/>
          <w:numId w:val="54"/>
        </w:numPr>
        <w:spacing w:before="0" w:beforeAutospacing="0" w:after="0" w:afterAutospacing="0"/>
        <w:jc w:val="both"/>
        <w:textAlignment w:val="baseline"/>
        <w:rPr>
          <w:color w:val="0000FF"/>
        </w:rPr>
      </w:pPr>
      <w:r w:rsidRPr="00A07F8C">
        <w:rPr>
          <w:rStyle w:val="normaltextrun"/>
          <w:rFonts w:eastAsiaTheme="majorEastAsia"/>
          <w:b/>
          <w:bCs/>
          <w:i/>
          <w:iCs/>
          <w:color w:val="0000FF"/>
        </w:rPr>
        <w:t>Atlasē tiek atbalstīts projekts, kura plānotās attiecināmās izmaksas</w:t>
      </w:r>
      <w:r w:rsidRPr="00A07F8C">
        <w:rPr>
          <w:rStyle w:val="normaltextrun"/>
          <w:rFonts w:eastAsiaTheme="majorEastAsia"/>
          <w:i/>
          <w:iCs/>
          <w:color w:val="0000FF"/>
        </w:rPr>
        <w:t>:</w:t>
      </w:r>
      <w:r w:rsidRPr="00A07F8C">
        <w:rPr>
          <w:rStyle w:val="eop"/>
          <w:rFonts w:eastAsiaTheme="majorEastAsia"/>
          <w:color w:val="0000FF"/>
        </w:rPr>
        <w:t> </w:t>
      </w:r>
    </w:p>
    <w:p w14:paraId="525F38CD" w14:textId="3FB5864E" w:rsidR="00396C05" w:rsidRPr="00A07F8C" w:rsidRDefault="00396C05" w:rsidP="007F3AAC">
      <w:pPr>
        <w:pStyle w:val="paragraph"/>
        <w:numPr>
          <w:ilvl w:val="0"/>
          <w:numId w:val="60"/>
        </w:numPr>
        <w:spacing w:before="0" w:beforeAutospacing="0" w:after="0" w:afterAutospacing="0"/>
        <w:jc w:val="both"/>
        <w:textAlignment w:val="baseline"/>
        <w:rPr>
          <w:color w:val="0000FF"/>
        </w:rPr>
      </w:pPr>
      <w:r w:rsidRPr="00A07F8C">
        <w:rPr>
          <w:rStyle w:val="normaltextrun"/>
          <w:rFonts w:eastAsiaTheme="majorEastAsia"/>
          <w:i/>
          <w:iCs/>
          <w:color w:val="0000FF"/>
        </w:rPr>
        <w:t xml:space="preserve">atbilst MK noteikumu </w:t>
      </w:r>
      <w:r w:rsidR="00905FF8" w:rsidRPr="00A07F8C">
        <w:rPr>
          <w:rStyle w:val="normaltextrun"/>
          <w:rFonts w:eastAsiaTheme="majorEastAsia"/>
          <w:i/>
          <w:iCs/>
          <w:color w:val="0000FF"/>
        </w:rPr>
        <w:t>27</w:t>
      </w:r>
      <w:r w:rsidR="0070451E" w:rsidRPr="00A07F8C">
        <w:rPr>
          <w:rStyle w:val="normaltextrun"/>
          <w:rFonts w:eastAsiaTheme="majorEastAsia"/>
          <w:i/>
          <w:iCs/>
          <w:color w:val="0000FF"/>
        </w:rPr>
        <w:t xml:space="preserve">. - </w:t>
      </w:r>
      <w:r w:rsidR="00B42472" w:rsidRPr="00A07F8C">
        <w:rPr>
          <w:rStyle w:val="normaltextrun"/>
          <w:rFonts w:eastAsiaTheme="majorEastAsia"/>
          <w:i/>
          <w:iCs/>
          <w:color w:val="0000FF"/>
        </w:rPr>
        <w:t>33</w:t>
      </w:r>
      <w:r w:rsidRPr="00A07F8C">
        <w:rPr>
          <w:rStyle w:val="normaltextrun"/>
          <w:rFonts w:eastAsiaTheme="majorEastAsia"/>
          <w:i/>
          <w:iCs/>
          <w:color w:val="0000FF"/>
        </w:rPr>
        <w:t>.  punkta nosacījumiem;</w:t>
      </w:r>
      <w:r w:rsidRPr="00A07F8C">
        <w:rPr>
          <w:rStyle w:val="eop"/>
          <w:rFonts w:eastAsiaTheme="majorEastAsia"/>
          <w:color w:val="0000FF"/>
        </w:rPr>
        <w:t> </w:t>
      </w:r>
    </w:p>
    <w:p w14:paraId="2A12F122" w14:textId="77777777" w:rsidR="00396C05" w:rsidRPr="00A07F8C" w:rsidRDefault="00396C05" w:rsidP="007F3AAC">
      <w:pPr>
        <w:pStyle w:val="paragraph"/>
        <w:numPr>
          <w:ilvl w:val="0"/>
          <w:numId w:val="60"/>
        </w:numPr>
        <w:spacing w:before="0" w:beforeAutospacing="0" w:after="0" w:afterAutospacing="0"/>
        <w:jc w:val="both"/>
        <w:textAlignment w:val="baseline"/>
        <w:rPr>
          <w:color w:val="0000FF"/>
        </w:rPr>
      </w:pPr>
      <w:r w:rsidRPr="00A07F8C">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sasniegšanu;</w:t>
      </w:r>
      <w:r w:rsidRPr="00A07F8C">
        <w:rPr>
          <w:rStyle w:val="eop"/>
          <w:rFonts w:eastAsiaTheme="majorEastAsia"/>
          <w:color w:val="0000FF"/>
        </w:rPr>
        <w:t> </w:t>
      </w:r>
    </w:p>
    <w:p w14:paraId="33B964F7" w14:textId="77777777" w:rsidR="00396C05" w:rsidRPr="00A07F8C" w:rsidRDefault="00396C05" w:rsidP="007F3AAC">
      <w:pPr>
        <w:pStyle w:val="paragraph"/>
        <w:numPr>
          <w:ilvl w:val="0"/>
          <w:numId w:val="60"/>
        </w:numPr>
        <w:spacing w:before="0" w:beforeAutospacing="0" w:after="0" w:afterAutospacing="0"/>
        <w:jc w:val="both"/>
        <w:textAlignment w:val="baseline"/>
        <w:rPr>
          <w:color w:val="0000FF"/>
        </w:rPr>
      </w:pPr>
      <w:r w:rsidRPr="00A07F8C">
        <w:rPr>
          <w:rStyle w:val="normaltextrun"/>
          <w:rFonts w:eastAsiaTheme="majorEastAsia"/>
          <w:i/>
          <w:iCs/>
          <w:color w:val="0000FF"/>
        </w:rPr>
        <w:t>kurām projekta iesniegumā (sadaļā “Darbības”) un pievienotajos pielikumos ir sniegts lietderīguma un izmaksu apmēra pamatojums, piemēram, projekta iesniegumā plānotajām personāla atlīdzības izmaksām jābūt atbilstošām finansējuma saņēmēja iestādes atlīdzības sistēmā noteiktajai samaksai par līdzvērtīga darba veikšanu vai atbilstošām vidējai darba samaksai pēc Latvijas Republikas Centrālās statistikas pārvaldes datiem par līdzvērtīgu darbu attiecīgajā nozarē, plānotās izmaksas atbilst vidējām tirgus cenām konkrētās izmaksu pozīcijās (informāciju var pamatot ar, piemēram, publiski pieejamu avotu par preču vai pakalpojumu cenām norādīšanu, provizorisku tirgus izpēti</w:t>
      </w:r>
      <w:r w:rsidRPr="00A07F8C">
        <w:rPr>
          <w:rStyle w:val="FootnoteReference"/>
          <w:rFonts w:eastAsiaTheme="majorEastAsia"/>
          <w:i/>
          <w:iCs/>
          <w:color w:val="0000FF"/>
        </w:rPr>
        <w:footnoteReference w:id="7"/>
      </w:r>
      <w:r w:rsidRPr="00A07F8C">
        <w:rPr>
          <w:rStyle w:val="normaltextrun"/>
          <w:rFonts w:eastAsiaTheme="majorEastAsia"/>
          <w:i/>
          <w:iCs/>
          <w:color w:val="0000FF"/>
        </w:rPr>
        <w:t xml:space="preserve"> , noslēgtiem nodomu protokoliem vai līgumiem (ja attiecināms), u.c. informāciju). </w:t>
      </w:r>
      <w:r w:rsidRPr="00A07F8C">
        <w:rPr>
          <w:rStyle w:val="normaltextrun"/>
          <w:rFonts w:eastAsiaTheme="majorEastAsia"/>
          <w:color w:val="0000FF"/>
        </w:rPr>
        <w:t> </w:t>
      </w:r>
      <w:r w:rsidRPr="00A07F8C">
        <w:rPr>
          <w:rStyle w:val="eop"/>
          <w:color w:val="0000FF"/>
        </w:rPr>
        <w:t> </w:t>
      </w:r>
    </w:p>
    <w:p w14:paraId="6A6339BC" w14:textId="77777777" w:rsidR="00396C05" w:rsidRPr="00396C05" w:rsidRDefault="00396C05" w:rsidP="00396C05">
      <w:pPr>
        <w:pStyle w:val="paragraph"/>
        <w:spacing w:before="0" w:beforeAutospacing="0" w:after="0" w:afterAutospacing="0"/>
        <w:textAlignment w:val="baseline"/>
        <w:rPr>
          <w:rFonts w:ascii="Segoe UI" w:hAnsi="Segoe UI" w:cs="Segoe UI"/>
          <w:color w:val="FF0000"/>
          <w:sz w:val="18"/>
          <w:szCs w:val="18"/>
        </w:rPr>
      </w:pPr>
      <w:r w:rsidRPr="00396C05">
        <w:rPr>
          <w:rStyle w:val="eop"/>
          <w:color w:val="FF0000"/>
          <w:sz w:val="28"/>
          <w:szCs w:val="28"/>
        </w:rPr>
        <w:t> </w:t>
      </w:r>
    </w:p>
    <w:p w14:paraId="7BAAD19C" w14:textId="77777777" w:rsidR="00396C05" w:rsidRPr="00BC0400" w:rsidRDefault="00396C05" w:rsidP="00396C05">
      <w:pPr>
        <w:pStyle w:val="paragraph"/>
        <w:spacing w:before="0" w:beforeAutospacing="0" w:after="0" w:afterAutospacing="0"/>
        <w:textAlignment w:val="baseline"/>
        <w:rPr>
          <w:rFonts w:ascii="Segoe UI" w:hAnsi="Segoe UI" w:cs="Segoe UI"/>
          <w:sz w:val="18"/>
          <w:szCs w:val="18"/>
        </w:rPr>
      </w:pPr>
    </w:p>
    <w:p w14:paraId="63385896" w14:textId="77777777" w:rsidR="00396C05" w:rsidRDefault="00396C05" w:rsidP="00396C05">
      <w:pPr>
        <w:rPr>
          <w:rFonts w:eastAsia="Times New Roman"/>
          <w:b/>
          <w:bCs/>
          <w:color w:val="FF0000"/>
          <w:sz w:val="28"/>
          <w:szCs w:val="28"/>
          <w:highlight w:val="yellow"/>
        </w:rPr>
      </w:pPr>
    </w:p>
    <w:p w14:paraId="14321388" w14:textId="4ED6A1F8" w:rsidR="009A7F41" w:rsidRPr="003830A1" w:rsidRDefault="009A7F41" w:rsidP="009A7F41">
      <w:pPr>
        <w:rPr>
          <w:rFonts w:eastAsia="Times New Roman"/>
          <w:b/>
          <w:bCs/>
          <w:color w:val="FF0000"/>
          <w:sz w:val="28"/>
          <w:szCs w:val="28"/>
          <w:highlight w:val="yellow"/>
        </w:rPr>
        <w:sectPr w:rsidR="009A7F41" w:rsidRPr="003830A1" w:rsidSect="009A7F41">
          <w:pgSz w:w="16838" w:h="11906" w:orient="landscape"/>
          <w:pgMar w:top="1418" w:right="1134" w:bottom="851" w:left="1134" w:header="709" w:footer="709" w:gutter="0"/>
          <w:cols w:space="708"/>
          <w:docGrid w:linePitch="360"/>
        </w:sectPr>
      </w:pPr>
      <w:r w:rsidRPr="00E45960">
        <w:rPr>
          <w:i/>
          <w:iCs/>
          <w:color w:val="FF0000"/>
        </w:rPr>
        <w:t xml:space="preserve"> </w:t>
      </w: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5"/>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33D94B4B" w14:textId="77777777" w:rsidR="00D32246" w:rsidRPr="00EE649D" w:rsidRDefault="00D32246" w:rsidP="009D6E55">
      <w:pPr>
        <w:pStyle w:val="ListParagraph"/>
        <w:numPr>
          <w:ilvl w:val="0"/>
          <w:numId w:val="71"/>
        </w:numPr>
        <w:spacing w:after="120"/>
        <w:ind w:left="567"/>
        <w:jc w:val="both"/>
        <w:rPr>
          <w:rFonts w:ascii="Times New Roman" w:eastAsia="Times New Roman" w:hAnsi="Times New Roman"/>
          <w:i/>
          <w:iCs/>
          <w:color w:val="0000FF"/>
          <w:sz w:val="24"/>
          <w:szCs w:val="24"/>
        </w:rPr>
      </w:pPr>
      <w:r w:rsidRPr="00EE649D">
        <w:rPr>
          <w:rFonts w:ascii="Times New Roman" w:eastAsia="Times New Roman" w:hAnsi="Times New Roman"/>
          <w:i/>
          <w:iCs/>
          <w:color w:val="0000FF"/>
          <w:sz w:val="24"/>
          <w:szCs w:val="24"/>
        </w:rPr>
        <w:t>projekta iesnieguma sadaļā “Projekta budžeta kopsavilkums” norādīto izmaksu apmēru pamatojošos dokumentus (ja tādi ir), vai projekta budžetā iekļauto izmaksu aprēķina atšifrējumu, kas pamato projekta budžetā iekļauto izmaksu apmēru:</w:t>
      </w:r>
    </w:p>
    <w:p w14:paraId="7474056B" w14:textId="77777777" w:rsidR="00D32246" w:rsidRPr="00EE649D" w:rsidRDefault="00D32246" w:rsidP="009D6E55">
      <w:pPr>
        <w:pStyle w:val="ListParagraph"/>
        <w:numPr>
          <w:ilvl w:val="1"/>
          <w:numId w:val="71"/>
        </w:numPr>
        <w:spacing w:after="0"/>
        <w:ind w:left="993"/>
        <w:jc w:val="both"/>
        <w:rPr>
          <w:rFonts w:ascii="Times New Roman" w:eastAsia="Times New Roman" w:hAnsi="Times New Roman"/>
          <w:i/>
          <w:iCs/>
          <w:color w:val="0000FF"/>
          <w:sz w:val="24"/>
          <w:szCs w:val="24"/>
        </w:rPr>
      </w:pPr>
      <w:r w:rsidRPr="00EE649D">
        <w:rPr>
          <w:rFonts w:ascii="Times New Roman" w:eastAsia="Times New Roman" w:hAnsi="Times New Roman"/>
          <w:i/>
          <w:iCs/>
          <w:color w:val="0000FF"/>
          <w:sz w:val="24"/>
          <w:szCs w:val="24"/>
        </w:rPr>
        <w:t xml:space="preserve"> paredzēto materiāltehnisko līdzekļu un aprīkojuma izmaksu aprēķinus pamatojošie dokumenti (ja attiecināms); </w:t>
      </w:r>
    </w:p>
    <w:p w14:paraId="01658330" w14:textId="6257A465" w:rsidR="000215DB" w:rsidRPr="00EE649D" w:rsidRDefault="00D32246" w:rsidP="009D6E55">
      <w:pPr>
        <w:pStyle w:val="ListParagraph"/>
        <w:numPr>
          <w:ilvl w:val="1"/>
          <w:numId w:val="71"/>
        </w:numPr>
        <w:spacing w:after="120"/>
        <w:ind w:left="993"/>
        <w:jc w:val="both"/>
        <w:rPr>
          <w:rFonts w:ascii="Times New Roman" w:eastAsia="Times New Roman" w:hAnsi="Times New Roman"/>
          <w:i/>
          <w:iCs/>
          <w:color w:val="0000FF"/>
          <w:sz w:val="24"/>
          <w:szCs w:val="24"/>
        </w:rPr>
      </w:pPr>
      <w:r w:rsidRPr="00EE649D">
        <w:rPr>
          <w:rFonts w:ascii="Times New Roman" w:eastAsia="Times New Roman" w:hAnsi="Times New Roman"/>
          <w:i/>
          <w:iCs/>
          <w:color w:val="0000FF"/>
          <w:sz w:val="24"/>
          <w:szCs w:val="24"/>
        </w:rPr>
        <w:t>uzņēmuma/pakalpojumu līgumu izmaksu aprēķina atšifrējums, kas pamato plānoto izmaksu apmēru uz vienu rādītāja vienību (informācija par veiktajām tirgus aptaujām, statistikas datiem, pieredzi līdzīgos projektos u. tml.)</w:t>
      </w:r>
      <w:r w:rsidR="006E4081">
        <w:rPr>
          <w:rFonts w:ascii="Times New Roman" w:eastAsia="Times New Roman" w:hAnsi="Times New Roman"/>
          <w:i/>
          <w:iCs/>
          <w:color w:val="0000FF"/>
          <w:sz w:val="24"/>
          <w:szCs w:val="24"/>
        </w:rPr>
        <w:t>.</w:t>
      </w:r>
    </w:p>
    <w:p w14:paraId="3D21E397" w14:textId="1318474E" w:rsidR="00D77909" w:rsidRPr="00D32246" w:rsidRDefault="00D77909" w:rsidP="00337F7B">
      <w:pPr>
        <w:pStyle w:val="Heading3"/>
        <w:spacing w:before="0" w:beforeAutospacing="0" w:after="0" w:afterAutospacing="0"/>
        <w:jc w:val="both"/>
        <w:rPr>
          <w:rFonts w:eastAsia="Times New Roman"/>
          <w:i/>
          <w:iCs/>
          <w:color w:val="0000FF"/>
          <w:sz w:val="28"/>
          <w:szCs w:val="28"/>
        </w:rPr>
      </w:pPr>
    </w:p>
    <w:p w14:paraId="25742CDE" w14:textId="74E9F698" w:rsidR="00483C62" w:rsidRPr="003830A1" w:rsidRDefault="00483C62" w:rsidP="00337F7B">
      <w:pPr>
        <w:pStyle w:val="Heading3"/>
        <w:spacing w:before="0" w:beforeAutospacing="0" w:after="0" w:afterAutospacing="0"/>
        <w:jc w:val="both"/>
        <w:rPr>
          <w:rFonts w:eastAsia="Times New Roman"/>
          <w:sz w:val="28"/>
          <w:szCs w:val="28"/>
        </w:rPr>
      </w:pPr>
    </w:p>
    <w:p w14:paraId="06252485" w14:textId="77777777" w:rsidR="007638BE" w:rsidRDefault="007638BE" w:rsidP="007638BE">
      <w:pPr>
        <w:jc w:val="both"/>
        <w:outlineLvl w:val="2"/>
        <w:rPr>
          <w:rFonts w:eastAsia="Times New Roman"/>
          <w:b/>
          <w:bCs/>
          <w:sz w:val="28"/>
          <w:szCs w:val="28"/>
        </w:rPr>
      </w:pPr>
      <w:r w:rsidRPr="007638BE">
        <w:rPr>
          <w:rFonts w:eastAsia="Times New Roman"/>
          <w:b/>
          <w:bCs/>
          <w:sz w:val="28"/>
          <w:szCs w:val="28"/>
        </w:rPr>
        <w:t>Pielikumi, kas jāpievieno, ja attiecināms</w:t>
      </w:r>
    </w:p>
    <w:p w14:paraId="022713D7" w14:textId="77777777" w:rsidR="00783BD8" w:rsidRPr="007638BE" w:rsidRDefault="00783BD8" w:rsidP="007638BE">
      <w:pPr>
        <w:jc w:val="both"/>
        <w:outlineLvl w:val="2"/>
        <w:rPr>
          <w:rFonts w:eastAsia="Times New Roman"/>
          <w:b/>
          <w:bCs/>
          <w:sz w:val="28"/>
          <w:szCs w:val="28"/>
        </w:rPr>
      </w:pPr>
    </w:p>
    <w:p w14:paraId="11A10095" w14:textId="1596832C" w:rsidR="006E4081" w:rsidRPr="00EE649D" w:rsidRDefault="006E4081" w:rsidP="00431BD2">
      <w:pPr>
        <w:pStyle w:val="ListParagraph"/>
        <w:numPr>
          <w:ilvl w:val="0"/>
          <w:numId w:val="85"/>
        </w:numPr>
        <w:spacing w:after="120"/>
        <w:ind w:left="567"/>
        <w:jc w:val="both"/>
        <w:rPr>
          <w:rFonts w:ascii="Times New Roman" w:eastAsia="Times New Roman" w:hAnsi="Times New Roman"/>
          <w:i/>
          <w:iCs/>
          <w:color w:val="0000FF"/>
          <w:sz w:val="24"/>
          <w:szCs w:val="24"/>
        </w:rPr>
      </w:pPr>
      <w:r w:rsidRPr="000215DB">
        <w:rPr>
          <w:rFonts w:ascii="Times New Roman" w:hAnsi="Times New Roman"/>
          <w:i/>
          <w:color w:val="0000FF"/>
          <w:sz w:val="24"/>
          <w:szCs w:val="24"/>
        </w:rPr>
        <w:t>ar sadarbības partneriem noslēgtie sadarbības līgumi (kopijas)</w:t>
      </w:r>
      <w:r w:rsidR="00923FFE" w:rsidRPr="00923FFE">
        <w:t xml:space="preserve"> </w:t>
      </w:r>
      <w:r w:rsidR="00923FFE" w:rsidRPr="00923FFE">
        <w:rPr>
          <w:rFonts w:ascii="Times New Roman" w:hAnsi="Times New Roman"/>
          <w:i/>
          <w:color w:val="0000FF"/>
          <w:sz w:val="24"/>
          <w:szCs w:val="24"/>
        </w:rPr>
        <w:t>), ja uz projekta iesniegšanas brīdi sadarbības līgumi ir noslēgti</w:t>
      </w:r>
      <w:r w:rsidR="00062B07" w:rsidRPr="00062B07">
        <w:rPr>
          <w:rFonts w:ascii="Times New Roman" w:hAnsi="Times New Roman"/>
          <w:i/>
          <w:color w:val="0000FF"/>
          <w:sz w:val="24"/>
          <w:szCs w:val="24"/>
          <w:shd w:val="clear" w:color="auto" w:fill="FFFFFF"/>
        </w:rPr>
        <w:t xml:space="preserve"> </w:t>
      </w:r>
      <w:r w:rsidR="00062B07" w:rsidRPr="000518F1">
        <w:rPr>
          <w:rFonts w:ascii="Times New Roman" w:hAnsi="Times New Roman"/>
          <w:i/>
          <w:color w:val="0000FF"/>
          <w:sz w:val="24"/>
          <w:szCs w:val="24"/>
          <w:shd w:val="clear" w:color="auto" w:fill="FFFFFF"/>
        </w:rPr>
        <w:t xml:space="preserve">(attiecināms uz projekta iesniedzēju – </w:t>
      </w:r>
      <w:r w:rsidR="00062B07">
        <w:rPr>
          <w:rFonts w:ascii="Times New Roman" w:hAnsi="Times New Roman"/>
          <w:i/>
          <w:color w:val="0000FF"/>
          <w:sz w:val="24"/>
          <w:szCs w:val="24"/>
          <w:shd w:val="clear" w:color="auto" w:fill="FFFFFF"/>
        </w:rPr>
        <w:t>Veselības ministrija)</w:t>
      </w:r>
      <w:r w:rsidRPr="000215DB">
        <w:rPr>
          <w:rFonts w:ascii="Times New Roman" w:hAnsi="Times New Roman"/>
          <w:i/>
          <w:color w:val="0000FF"/>
          <w:sz w:val="24"/>
          <w:szCs w:val="24"/>
        </w:rPr>
        <w:t>;</w:t>
      </w:r>
    </w:p>
    <w:p w14:paraId="68A01EAE" w14:textId="56A71DB8" w:rsidR="006E4081" w:rsidRPr="000518F1" w:rsidRDefault="006E4081" w:rsidP="006E4081">
      <w:pPr>
        <w:pStyle w:val="ListParagraph"/>
        <w:numPr>
          <w:ilvl w:val="0"/>
          <w:numId w:val="85"/>
        </w:numPr>
        <w:spacing w:after="120"/>
        <w:ind w:left="567"/>
        <w:jc w:val="both"/>
        <w:rPr>
          <w:rFonts w:ascii="Times New Roman" w:eastAsia="Times New Roman" w:hAnsi="Times New Roman"/>
          <w:i/>
          <w:iCs/>
          <w:color w:val="0000FF"/>
          <w:sz w:val="24"/>
          <w:szCs w:val="24"/>
        </w:rPr>
      </w:pPr>
      <w:r w:rsidRPr="000215DB">
        <w:rPr>
          <w:rFonts w:ascii="Times New Roman" w:hAnsi="Times New Roman"/>
          <w:i/>
          <w:color w:val="0000FF"/>
          <w:sz w:val="24"/>
          <w:szCs w:val="24"/>
          <w:shd w:val="clear" w:color="auto" w:fill="FFFFFF"/>
        </w:rPr>
        <w:t>sadarbības partneru apliecinājum</w:t>
      </w:r>
      <w:r w:rsidR="00BE7D75">
        <w:rPr>
          <w:rFonts w:ascii="Times New Roman" w:hAnsi="Times New Roman"/>
          <w:i/>
          <w:color w:val="0000FF"/>
          <w:sz w:val="24"/>
          <w:szCs w:val="24"/>
          <w:shd w:val="clear" w:color="auto" w:fill="FFFFFF"/>
        </w:rPr>
        <w:t>i</w:t>
      </w:r>
      <w:r w:rsidRPr="000215DB">
        <w:rPr>
          <w:rFonts w:ascii="Times New Roman" w:hAnsi="Times New Roman"/>
          <w:i/>
          <w:color w:val="0000FF"/>
          <w:sz w:val="24"/>
          <w:szCs w:val="24"/>
          <w:shd w:val="clear" w:color="auto" w:fill="FFFFFF"/>
        </w:rPr>
        <w:t xml:space="preserve"> par informētību attiecībā uz interešu konflikta jautājumu regulējumu un to integrāciju iekšējās kontroles sistēmā (</w:t>
      </w:r>
      <w:r w:rsidRPr="000215DB">
        <w:rPr>
          <w:rFonts w:ascii="Times New Roman" w:hAnsi="Times New Roman"/>
          <w:i/>
          <w:color w:val="0000FF"/>
          <w:sz w:val="24"/>
          <w:szCs w:val="24"/>
        </w:rPr>
        <w:t>projektu iesniegumu atlases nolikuma</w:t>
      </w:r>
      <w:r w:rsidRPr="000215DB">
        <w:rPr>
          <w:rFonts w:ascii="Times New Roman" w:hAnsi="Times New Roman"/>
          <w:i/>
          <w:color w:val="0000FF"/>
          <w:sz w:val="24"/>
          <w:szCs w:val="24"/>
          <w:shd w:val="clear" w:color="auto" w:fill="FFFFFF"/>
        </w:rPr>
        <w:t xml:space="preserve">  4.pielikums “Apliecinājums par informētību attiecībā un interešu konflikta jautājumu regulējumu un to integrāciju iekšējās kontroles sistēmā”</w:t>
      </w:r>
      <w:r w:rsidR="00C463C5">
        <w:rPr>
          <w:rFonts w:ascii="Times New Roman" w:hAnsi="Times New Roman"/>
          <w:i/>
          <w:color w:val="0000FF"/>
          <w:sz w:val="24"/>
          <w:szCs w:val="24"/>
          <w:shd w:val="clear" w:color="auto" w:fill="FFFFFF"/>
        </w:rPr>
        <w:t>)</w:t>
      </w:r>
      <w:r w:rsidR="00062B07">
        <w:rPr>
          <w:rFonts w:ascii="Times New Roman" w:hAnsi="Times New Roman"/>
          <w:i/>
          <w:color w:val="0000FF"/>
          <w:sz w:val="24"/>
          <w:szCs w:val="24"/>
          <w:shd w:val="clear" w:color="auto" w:fill="FFFFFF"/>
        </w:rPr>
        <w:t>(</w:t>
      </w:r>
      <w:r w:rsidR="00062B07" w:rsidRPr="00062B07">
        <w:rPr>
          <w:rFonts w:ascii="Times New Roman" w:hAnsi="Times New Roman"/>
          <w:i/>
          <w:color w:val="0000FF"/>
          <w:sz w:val="24"/>
          <w:szCs w:val="24"/>
          <w:shd w:val="clear" w:color="auto" w:fill="FFFFFF"/>
        </w:rPr>
        <w:t>attiecināms uz projekta iesniedzēju</w:t>
      </w:r>
      <w:r w:rsidR="00510DEC">
        <w:rPr>
          <w:rFonts w:ascii="Times New Roman" w:hAnsi="Times New Roman"/>
          <w:i/>
          <w:color w:val="0000FF"/>
          <w:sz w:val="24"/>
          <w:szCs w:val="24"/>
          <w:shd w:val="clear" w:color="auto" w:fill="FFFFFF"/>
        </w:rPr>
        <w:t> </w:t>
      </w:r>
      <w:r w:rsidR="00062B07" w:rsidRPr="00062B07">
        <w:rPr>
          <w:rFonts w:ascii="Times New Roman" w:hAnsi="Times New Roman"/>
          <w:i/>
          <w:color w:val="0000FF"/>
          <w:sz w:val="24"/>
          <w:szCs w:val="24"/>
          <w:shd w:val="clear" w:color="auto" w:fill="FFFFFF"/>
        </w:rPr>
        <w:t xml:space="preserve">– </w:t>
      </w:r>
      <w:r w:rsidR="00062B07">
        <w:rPr>
          <w:rFonts w:ascii="Times New Roman" w:hAnsi="Times New Roman"/>
          <w:i/>
          <w:color w:val="0000FF"/>
          <w:sz w:val="24"/>
          <w:szCs w:val="24"/>
          <w:shd w:val="clear" w:color="auto" w:fill="FFFFFF"/>
        </w:rPr>
        <w:t xml:space="preserve">Veselības </w:t>
      </w:r>
      <w:r w:rsidR="006E18CD">
        <w:rPr>
          <w:rFonts w:ascii="Times New Roman" w:hAnsi="Times New Roman"/>
          <w:i/>
          <w:color w:val="0000FF"/>
          <w:sz w:val="24"/>
          <w:szCs w:val="24"/>
          <w:shd w:val="clear" w:color="auto" w:fill="FFFFFF"/>
        </w:rPr>
        <w:t>ministrija</w:t>
      </w:r>
      <w:r w:rsidR="00062B07">
        <w:rPr>
          <w:rFonts w:ascii="Times New Roman" w:hAnsi="Times New Roman"/>
          <w:i/>
          <w:color w:val="0000FF"/>
          <w:sz w:val="24"/>
          <w:szCs w:val="24"/>
          <w:shd w:val="clear" w:color="auto" w:fill="FFFFFF"/>
        </w:rPr>
        <w:t>)</w:t>
      </w:r>
      <w:r>
        <w:rPr>
          <w:rFonts w:ascii="Times New Roman" w:hAnsi="Times New Roman"/>
          <w:i/>
          <w:color w:val="0000FF"/>
          <w:sz w:val="24"/>
          <w:szCs w:val="24"/>
          <w:shd w:val="clear" w:color="auto" w:fill="FFFFFF"/>
        </w:rPr>
        <w:t>;</w:t>
      </w:r>
    </w:p>
    <w:p w14:paraId="3BE291A4" w14:textId="12BE905E" w:rsidR="00062B07" w:rsidRPr="00062B07" w:rsidRDefault="006E4081" w:rsidP="1B4D792E">
      <w:pPr>
        <w:pStyle w:val="ListParagraph"/>
        <w:numPr>
          <w:ilvl w:val="0"/>
          <w:numId w:val="85"/>
        </w:numPr>
        <w:spacing w:after="120"/>
        <w:ind w:left="567"/>
        <w:jc w:val="both"/>
        <w:rPr>
          <w:rFonts w:ascii="Times New Roman" w:eastAsia="Times New Roman" w:hAnsi="Times New Roman"/>
          <w:i/>
          <w:iCs/>
          <w:color w:val="0000FF"/>
          <w:sz w:val="24"/>
          <w:szCs w:val="24"/>
        </w:rPr>
      </w:pPr>
      <w:r w:rsidRPr="1B4D792E">
        <w:rPr>
          <w:rFonts w:ascii="Times New Roman" w:hAnsi="Times New Roman"/>
          <w:i/>
          <w:iCs/>
          <w:color w:val="0000FF"/>
          <w:sz w:val="24"/>
          <w:szCs w:val="24"/>
          <w:shd w:val="clear" w:color="auto" w:fill="FFFFFF"/>
        </w:rPr>
        <w:t>informācij</w:t>
      </w:r>
      <w:r w:rsidR="004D636F" w:rsidRPr="1B4D792E">
        <w:rPr>
          <w:rFonts w:ascii="Times New Roman" w:hAnsi="Times New Roman"/>
          <w:i/>
          <w:iCs/>
          <w:color w:val="0000FF"/>
          <w:sz w:val="24"/>
          <w:szCs w:val="24"/>
          <w:shd w:val="clear" w:color="auto" w:fill="FFFFFF"/>
        </w:rPr>
        <w:t>a</w:t>
      </w:r>
      <w:r w:rsidRPr="1B4D792E">
        <w:rPr>
          <w:rFonts w:ascii="Times New Roman" w:hAnsi="Times New Roman"/>
          <w:i/>
          <w:iCs/>
          <w:color w:val="0000FF"/>
          <w:sz w:val="24"/>
          <w:szCs w:val="24"/>
          <w:shd w:val="clear" w:color="auto" w:fill="FFFFFF"/>
        </w:rPr>
        <w:t>, kas nepieciešama, lai izvērtētu, vai projekts nav saistīts ar saimnieciskās darbības veikšanu, vai, ja tam ir saimniecisks raksturs, ka projektam nav ietekmes uz konkurenci un tirdzniecību Eiropas Savienības iekšējā tirgū</w:t>
      </w:r>
      <w:r w:rsidR="277FC17D" w:rsidRPr="1B4D792E">
        <w:rPr>
          <w:rFonts w:ascii="Times New Roman" w:hAnsi="Times New Roman"/>
          <w:i/>
          <w:iCs/>
          <w:color w:val="0000FF"/>
          <w:sz w:val="24"/>
          <w:szCs w:val="24"/>
          <w:shd w:val="clear" w:color="auto" w:fill="FFFFFF"/>
        </w:rPr>
        <w:t xml:space="preserve"> (atbilstoši </w:t>
      </w:r>
      <w:r w:rsidR="43EE7680" w:rsidRPr="1B4D792E">
        <w:rPr>
          <w:rFonts w:ascii="Times New Roman" w:hAnsi="Times New Roman"/>
          <w:i/>
          <w:iCs/>
          <w:color w:val="0000FF"/>
          <w:sz w:val="24"/>
          <w:szCs w:val="24"/>
          <w:shd w:val="clear" w:color="auto" w:fill="FFFFFF"/>
        </w:rPr>
        <w:t xml:space="preserve">projektu iesniegumu </w:t>
      </w:r>
      <w:r w:rsidR="277FC17D" w:rsidRPr="1B4D792E">
        <w:rPr>
          <w:rFonts w:ascii="Times New Roman" w:hAnsi="Times New Roman"/>
          <w:i/>
          <w:iCs/>
          <w:color w:val="0000FF"/>
          <w:sz w:val="24"/>
          <w:szCs w:val="24"/>
          <w:shd w:val="clear" w:color="auto" w:fill="FFFFFF"/>
        </w:rPr>
        <w:t>atlases nolikuma 8.4.punkta prasībām)</w:t>
      </w:r>
      <w:r w:rsidRPr="1B4D792E">
        <w:rPr>
          <w:rFonts w:ascii="Times New Roman" w:hAnsi="Times New Roman"/>
          <w:i/>
          <w:iCs/>
          <w:color w:val="0000FF"/>
          <w:sz w:val="24"/>
          <w:szCs w:val="24"/>
          <w:shd w:val="clear" w:color="auto" w:fill="FFFFFF"/>
        </w:rPr>
        <w:t xml:space="preserve"> (attiecināms uz projekta iesniedzēju – Paula Stradiņa Medicīnas vēstures muzejs)</w:t>
      </w:r>
      <w:r w:rsidR="003B4503">
        <w:rPr>
          <w:rFonts w:ascii="Times New Roman" w:hAnsi="Times New Roman"/>
          <w:i/>
          <w:iCs/>
          <w:color w:val="0000FF"/>
          <w:sz w:val="24"/>
          <w:szCs w:val="24"/>
          <w:shd w:val="clear" w:color="auto" w:fill="FFFFFF"/>
        </w:rPr>
        <w:t>.</w:t>
      </w:r>
    </w:p>
    <w:p w14:paraId="008399EE" w14:textId="77777777" w:rsidR="00C55108" w:rsidRPr="004F5A1E" w:rsidRDefault="00C55108" w:rsidP="00062B07">
      <w:pPr>
        <w:pStyle w:val="ListParagraph"/>
        <w:spacing w:after="120"/>
        <w:ind w:left="567"/>
        <w:jc w:val="both"/>
        <w:rPr>
          <w:rFonts w:ascii="Times New Roman" w:hAnsi="Times New Roman"/>
          <w:i/>
          <w:iCs/>
          <w:color w:val="0000FF"/>
          <w:sz w:val="24"/>
          <w:szCs w:val="24"/>
        </w:rPr>
      </w:pPr>
    </w:p>
    <w:p w14:paraId="0C3A2700" w14:textId="0CA03074" w:rsidR="007638BE" w:rsidRPr="004F5A1E" w:rsidRDefault="007638BE" w:rsidP="004F5A1E">
      <w:pPr>
        <w:pStyle w:val="ListParagraph"/>
        <w:numPr>
          <w:ilvl w:val="0"/>
          <w:numId w:val="86"/>
        </w:numPr>
        <w:spacing w:after="120"/>
        <w:jc w:val="both"/>
        <w:rPr>
          <w:rFonts w:ascii="Times New Roman" w:eastAsia="Times New Roman" w:hAnsi="Times New Roman"/>
          <w:i/>
          <w:color w:val="0000FF"/>
          <w:sz w:val="24"/>
          <w:szCs w:val="24"/>
        </w:rPr>
      </w:pPr>
      <w:r w:rsidRPr="004F5A1E">
        <w:rPr>
          <w:rFonts w:ascii="Times New Roman" w:hAnsi="Times New Roman"/>
          <w:i/>
          <w:color w:val="0000FF"/>
          <w:sz w:val="24"/>
          <w:szCs w:val="24"/>
        </w:rPr>
        <w:t>Projekta iesniegumam pievieno</w:t>
      </w:r>
      <w:r>
        <w:rPr>
          <w:rFonts w:ascii="Times New Roman" w:hAnsi="Times New Roman"/>
          <w:i/>
          <w:color w:val="0000FF"/>
          <w:sz w:val="24"/>
          <w:szCs w:val="24"/>
        </w:rPr>
        <w:t xml:space="preserve"> </w:t>
      </w:r>
      <w:r w:rsidR="00AD5C4A">
        <w:rPr>
          <w:rFonts w:ascii="Times New Roman" w:hAnsi="Times New Roman"/>
          <w:i/>
          <w:iCs/>
          <w:color w:val="0000FF"/>
          <w:sz w:val="24"/>
          <w:szCs w:val="24"/>
        </w:rPr>
        <w:t>arī</w:t>
      </w:r>
      <w:r w:rsidRPr="004F5A1E">
        <w:rPr>
          <w:rFonts w:ascii="Times New Roman" w:hAnsi="Times New Roman"/>
          <w:i/>
          <w:iCs/>
          <w:color w:val="0000FF"/>
          <w:sz w:val="24"/>
          <w:szCs w:val="24"/>
        </w:rPr>
        <w:t xml:space="preserve"> </w:t>
      </w:r>
      <w:r w:rsidRPr="004F5A1E">
        <w:rPr>
          <w:rFonts w:ascii="Times New Roman" w:hAnsi="Times New Roman"/>
          <w:i/>
          <w:color w:val="0000FF"/>
          <w:sz w:val="24"/>
          <w:szCs w:val="24"/>
        </w:rPr>
        <w:t>papildu informāciju, kas nepieciešama projekta iesnieguma vērtēšanai, ja to nav iespējams integrēt projekta iesniegumā</w:t>
      </w:r>
      <w:r w:rsidR="0085296A" w:rsidRPr="004F5A1E">
        <w:rPr>
          <w:rFonts w:ascii="Times New Roman" w:hAnsi="Times New Roman"/>
          <w:i/>
          <w:color w:val="0000FF"/>
          <w:sz w:val="24"/>
          <w:szCs w:val="24"/>
        </w:rPr>
        <w:t>.</w:t>
      </w:r>
    </w:p>
    <w:p w14:paraId="4EA61D07" w14:textId="55B48077" w:rsidR="00483C62" w:rsidRPr="003830A1" w:rsidRDefault="00483C62" w:rsidP="00337F7B">
      <w:pPr>
        <w:pStyle w:val="Heading3"/>
        <w:spacing w:before="0" w:beforeAutospacing="0" w:after="0" w:afterAutospacing="0"/>
        <w:jc w:val="both"/>
        <w:rPr>
          <w:rFonts w:eastAsia="Times New Roman"/>
          <w:sz w:val="28"/>
          <w:szCs w:val="28"/>
        </w:rPr>
      </w:pPr>
    </w:p>
    <w:p w14:paraId="08B136CA" w14:textId="118FA9E5" w:rsidR="00483C62" w:rsidRDefault="00483C62" w:rsidP="00337F7B">
      <w:pPr>
        <w:pStyle w:val="Heading3"/>
        <w:spacing w:before="0" w:beforeAutospacing="0" w:after="0" w:afterAutospacing="0"/>
        <w:jc w:val="both"/>
        <w:rPr>
          <w:rFonts w:eastAsia="Times New Roman"/>
          <w:sz w:val="28"/>
          <w:szCs w:val="28"/>
        </w:rPr>
      </w:pPr>
    </w:p>
    <w:p w14:paraId="1C0A887F" w14:textId="77777777" w:rsidR="00932846" w:rsidRDefault="00932846" w:rsidP="00337F7B">
      <w:pPr>
        <w:pStyle w:val="Heading3"/>
        <w:spacing w:before="0" w:beforeAutospacing="0" w:after="0" w:afterAutospacing="0"/>
        <w:jc w:val="both"/>
        <w:rPr>
          <w:rFonts w:eastAsia="Times New Roman"/>
          <w:sz w:val="28"/>
          <w:szCs w:val="28"/>
        </w:rPr>
      </w:pPr>
    </w:p>
    <w:p w14:paraId="4C3516ED"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6"/>
                    <a:stretch>
                      <a:fillRect/>
                    </a:stretch>
                  </pic:blipFill>
                  <pic:spPr>
                    <a:xfrm>
                      <a:off x="0" y="0"/>
                      <a:ext cx="6119495" cy="2288540"/>
                    </a:xfrm>
                    <a:prstGeom prst="rect">
                      <a:avLst/>
                    </a:prstGeom>
                  </pic:spPr>
                </pic:pic>
              </a:graphicData>
            </a:graphic>
          </wp:inline>
        </w:drawing>
      </w: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271EC16D" w14:textId="77777777" w:rsidR="00382BBD" w:rsidRPr="00C57713" w:rsidRDefault="00382BBD" w:rsidP="00382BBD">
      <w:pPr>
        <w:pStyle w:val="NormalWeb"/>
        <w:spacing w:before="0" w:beforeAutospacing="0" w:after="0" w:afterAutospacing="0"/>
        <w:ind w:left="284"/>
        <w:jc w:val="both"/>
        <w:rPr>
          <w:i/>
          <w:iCs/>
          <w:color w:val="0000FF"/>
        </w:rPr>
      </w:pPr>
      <w:r w:rsidRPr="00C57713">
        <w:rPr>
          <w:i/>
          <w:iCs/>
          <w:color w:val="0000FF"/>
        </w:rPr>
        <w:t>Projekta iesniegšanas brīdī jāapstiprina visi obligātie apliecinājumi, tai skaitā:</w:t>
      </w:r>
    </w:p>
    <w:p w14:paraId="61EF2C37" w14:textId="77777777" w:rsidR="00382BBD" w:rsidRDefault="00382BBD" w:rsidP="00382BBD">
      <w:pPr>
        <w:pStyle w:val="NormalWeb"/>
        <w:numPr>
          <w:ilvl w:val="0"/>
          <w:numId w:val="78"/>
        </w:numPr>
        <w:spacing w:before="0" w:beforeAutospacing="0" w:after="0" w:afterAutospacing="0"/>
        <w:jc w:val="both"/>
        <w:rPr>
          <w:i/>
          <w:iCs/>
          <w:color w:val="0000FF"/>
        </w:rPr>
      </w:pPr>
      <w:r w:rsidRPr="0052659B">
        <w:rPr>
          <w:i/>
          <w:iCs/>
          <w:color w:val="0000FF"/>
        </w:rPr>
        <w:t>“Apliecinājums”</w:t>
      </w:r>
      <w:r>
        <w:rPr>
          <w:i/>
          <w:iCs/>
          <w:color w:val="0000FF"/>
        </w:rPr>
        <w:t>;</w:t>
      </w:r>
    </w:p>
    <w:p w14:paraId="2F802DF9" w14:textId="77777777" w:rsidR="00382BBD" w:rsidRPr="0052659B" w:rsidRDefault="00382BBD" w:rsidP="00382BBD">
      <w:pPr>
        <w:pStyle w:val="NormalWeb"/>
        <w:numPr>
          <w:ilvl w:val="0"/>
          <w:numId w:val="78"/>
        </w:numPr>
        <w:spacing w:before="0" w:beforeAutospacing="0" w:after="0" w:afterAutospacing="0"/>
        <w:jc w:val="both"/>
        <w:rPr>
          <w:i/>
          <w:iCs/>
          <w:color w:val="0000FF"/>
        </w:rPr>
      </w:pPr>
      <w:r>
        <w:rPr>
          <w:i/>
          <w:iCs/>
          <w:color w:val="0000FF"/>
        </w:rPr>
        <w:t>“Apliecinājums par īstenošanas nosacījumu ievērošanu”;</w:t>
      </w:r>
    </w:p>
    <w:p w14:paraId="637063D3" w14:textId="77777777" w:rsidR="00382BBD" w:rsidRDefault="00382BBD" w:rsidP="00382BBD">
      <w:pPr>
        <w:pStyle w:val="NormalWeb"/>
        <w:numPr>
          <w:ilvl w:val="0"/>
          <w:numId w:val="78"/>
        </w:numPr>
        <w:spacing w:before="0" w:beforeAutospacing="0" w:after="0" w:afterAutospacing="0"/>
        <w:jc w:val="both"/>
        <w:rPr>
          <w:i/>
          <w:iCs/>
          <w:color w:val="0000FF"/>
        </w:rPr>
      </w:pPr>
      <w:r>
        <w:rPr>
          <w:i/>
          <w:iCs/>
          <w:color w:val="0000FF"/>
        </w:rPr>
        <w:t>“</w:t>
      </w:r>
      <w:r w:rsidRPr="002339CC">
        <w:rPr>
          <w:i/>
          <w:iCs/>
          <w:color w:val="0000FF"/>
        </w:rPr>
        <w:t xml:space="preserve">Apliecinājums par informētību attiecībā uz interešu konflikta jautājumu regulējumu </w:t>
      </w:r>
      <w:r>
        <w:rPr>
          <w:i/>
          <w:iCs/>
          <w:color w:val="0000FF"/>
        </w:rPr>
        <w:t>u</w:t>
      </w:r>
      <w:r w:rsidRPr="002339CC">
        <w:rPr>
          <w:i/>
          <w:iCs/>
          <w:color w:val="0000FF"/>
        </w:rPr>
        <w:t>n to integrāciju iekšējās kontroles sistēmā</w:t>
      </w:r>
    </w:p>
    <w:p w14:paraId="69B28299" w14:textId="77777777" w:rsidR="00382BBD" w:rsidRDefault="00382BBD" w:rsidP="00382BBD">
      <w:pPr>
        <w:spacing w:after="160" w:line="259" w:lineRule="auto"/>
        <w:jc w:val="center"/>
        <w:rPr>
          <w:rFonts w:eastAsiaTheme="minorHAnsi"/>
          <w:lang w:eastAsia="en-US"/>
        </w:rPr>
      </w:pPr>
    </w:p>
    <w:p w14:paraId="0F89B593" w14:textId="77777777" w:rsidR="00333B43" w:rsidRPr="00333B43" w:rsidRDefault="00333B43" w:rsidP="00333B43">
      <w:pPr>
        <w:spacing w:after="160" w:line="259" w:lineRule="auto"/>
        <w:jc w:val="center"/>
        <w:rPr>
          <w:rFonts w:eastAsiaTheme="minorHAnsi"/>
          <w:b/>
          <w:bCs/>
          <w:sz w:val="28"/>
          <w:szCs w:val="28"/>
          <w:lang w:eastAsia="en-US"/>
        </w:rPr>
      </w:pPr>
      <w:r w:rsidRPr="00333B43">
        <w:rPr>
          <w:rFonts w:eastAsiaTheme="minorHAnsi"/>
          <w:b/>
          <w:bCs/>
          <w:sz w:val="28"/>
          <w:szCs w:val="28"/>
          <w:lang w:eastAsia="en-U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333B43" w:rsidRPr="00333B43" w14:paraId="08B206B2" w14:textId="77777777">
        <w:tc>
          <w:tcPr>
            <w:tcW w:w="5000" w:type="pct"/>
            <w:tcBorders>
              <w:top w:val="nil"/>
              <w:left w:val="nil"/>
              <w:bottom w:val="nil"/>
              <w:right w:val="nil"/>
            </w:tcBorders>
            <w:shd w:val="clear" w:color="auto" w:fill="FFFFFF"/>
            <w:vAlign w:val="center"/>
            <w:hideMark/>
          </w:tcPr>
          <w:p w14:paraId="31078625" w14:textId="77777777" w:rsidR="00333B43" w:rsidRPr="00333B43" w:rsidRDefault="00333B43" w:rsidP="00333B43">
            <w:pPr>
              <w:spacing w:before="195"/>
              <w:jc w:val="both"/>
              <w:rPr>
                <w:rFonts w:eastAsia="Times New Roman"/>
              </w:rPr>
            </w:pPr>
            <w:r w:rsidRPr="00333B43">
              <w:rPr>
                <w:rFonts w:eastAsia="Times New Roman"/>
              </w:rPr>
              <w:t>Manis pārstāvētā projekta iesniedzēja un sadarbības partnera, ja tāds projektā ir paredzēts, vārdā apliecinu, ka:</w:t>
            </w:r>
          </w:p>
        </w:tc>
      </w:tr>
    </w:tbl>
    <w:p w14:paraId="30B7988E" w14:textId="68FC989A" w:rsidR="00333B43" w:rsidRPr="00333B43" w:rsidRDefault="00333B43" w:rsidP="009D6E55">
      <w:pPr>
        <w:numPr>
          <w:ilvl w:val="0"/>
          <w:numId w:val="73"/>
        </w:numPr>
        <w:shd w:val="clear" w:color="auto" w:fill="FFFFFF" w:themeFill="background1"/>
        <w:spacing w:before="100" w:beforeAutospacing="1" w:after="100" w:afterAutospacing="1" w:line="293" w:lineRule="atLeast"/>
        <w:contextualSpacing/>
        <w:jc w:val="both"/>
        <w:rPr>
          <w:rFonts w:eastAsia="Times New Roman"/>
          <w:color w:val="414142"/>
        </w:rPr>
      </w:pPr>
      <w:r w:rsidRPr="00333B43">
        <w:rPr>
          <w:rFonts w:eastAsia="Times New Roman"/>
        </w:rPr>
        <w:t xml:space="preserve">projekta iesniedzējs un tā sadarbības partneris, ja tāds projektā ir paredzēts, t.sk. </w:t>
      </w:r>
      <w:r w:rsidRPr="00333B43">
        <w:rPr>
          <w:rFonts w:eastAsiaTheme="minorHAnsi"/>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333B43">
        <w:rPr>
          <w:rFonts w:eastAsia="Times New Roman"/>
        </w:rPr>
        <w:t xml:space="preserve"> neatbilst nevienam no </w:t>
      </w:r>
      <w:hyperlink r:id="rId67" w:history="1">
        <w:r w:rsidRPr="00333B43">
          <w:rPr>
            <w:rFonts w:eastAsia="Times New Roman"/>
            <w:color w:val="0000FF"/>
            <w:u w:val="single"/>
          </w:rPr>
          <w:t>Eiropas Savienības fondu 2021.–2027. gada plānošanas perioda vadības likuma</w:t>
        </w:r>
      </w:hyperlink>
      <w:r w:rsidRPr="00333B43">
        <w:rPr>
          <w:rFonts w:eastAsia="Times New Roman"/>
          <w:color w:val="414142"/>
        </w:rPr>
        <w:t xml:space="preserve"> </w:t>
      </w:r>
      <w:hyperlink r:id="rId68" w:anchor="p22" w:history="1">
        <w:r w:rsidRPr="00333B43">
          <w:rPr>
            <w:rFonts w:eastAsia="Times New Roman"/>
            <w:color w:val="0000FF"/>
            <w:u w:val="single"/>
          </w:rPr>
          <w:t>22. panta </w:t>
        </w:r>
      </w:hyperlink>
      <w:r w:rsidRPr="00333B43">
        <w:rPr>
          <w:rFonts w:eastAsia="Times New Roman"/>
        </w:rPr>
        <w:t>pirmajā daļā minētajiem projektu iesniedzēju izslēgšanas noteikumiem (nav attiecināms uz tiešās vai pastarpinātās pārvaldes iestādēm, atvasinātām publiskām personām, citām valsts iestādēm);</w:t>
      </w:r>
    </w:p>
    <w:p w14:paraId="0E645AC7" w14:textId="77777777" w:rsidR="00333B43" w:rsidRPr="00333B43" w:rsidRDefault="00333B43" w:rsidP="009D6E55">
      <w:pPr>
        <w:numPr>
          <w:ilvl w:val="0"/>
          <w:numId w:val="73"/>
        </w:numPr>
        <w:shd w:val="clear" w:color="auto" w:fill="FFFFFF" w:themeFill="background1"/>
        <w:spacing w:before="100" w:beforeAutospacing="1" w:after="100" w:afterAutospacing="1" w:line="293" w:lineRule="atLeast"/>
        <w:contextualSpacing/>
        <w:jc w:val="both"/>
        <w:rPr>
          <w:rFonts w:eastAsia="Times New Roman"/>
          <w:color w:val="414142"/>
        </w:rPr>
      </w:pPr>
      <w:r w:rsidRPr="00333B43">
        <w:rPr>
          <w:rFonts w:eastAsia="Times New Roman"/>
        </w:rPr>
        <w:t>projekta iesniedzēja rīcībā ir pietiekami  finanšu resursi projekta īstenošanas nodrošināšanai pienācīgā apjomā (nav attiecināms uz valsts budžeta iestādēm);</w:t>
      </w:r>
    </w:p>
    <w:p w14:paraId="3AFB39F1" w14:textId="77777777" w:rsidR="00333B43" w:rsidRPr="00333B43" w:rsidRDefault="00333B43" w:rsidP="009D6E55">
      <w:pPr>
        <w:numPr>
          <w:ilvl w:val="0"/>
          <w:numId w:val="73"/>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52EAAE7D" w14:textId="77777777" w:rsidR="00333B43" w:rsidRPr="00333B43" w:rsidRDefault="00333B43" w:rsidP="009D6E55">
      <w:pPr>
        <w:numPr>
          <w:ilvl w:val="0"/>
          <w:numId w:val="73"/>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034C662" w14:textId="77777777" w:rsidR="00333B43" w:rsidRPr="00333B43" w:rsidRDefault="00333B43" w:rsidP="009D6E55">
      <w:pPr>
        <w:numPr>
          <w:ilvl w:val="0"/>
          <w:numId w:val="73"/>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w:t>
      </w:r>
      <w:r w:rsidRPr="00333B43">
        <w:rPr>
          <w:rFonts w:eastAsia="Times New Roman"/>
        </w:rPr>
        <w:lastRenderedPageBreak/>
        <w:t>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53AB5054" w14:textId="77777777" w:rsidR="00333B43" w:rsidRPr="00333B43" w:rsidRDefault="00333B43" w:rsidP="009D6E55">
      <w:pPr>
        <w:numPr>
          <w:ilvl w:val="0"/>
          <w:numId w:val="73"/>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projekta iesniegumam pievienotie dokumentu atvasinājumi, ja tādi ir pievienoti, atbilst manā rīcībā esošiem dokumentu oriģināliem;</w:t>
      </w:r>
    </w:p>
    <w:p w14:paraId="6E357F3A" w14:textId="77777777" w:rsidR="00333B43" w:rsidRPr="00333B43" w:rsidRDefault="00333B43" w:rsidP="009D6E55">
      <w:pPr>
        <w:numPr>
          <w:ilvl w:val="0"/>
          <w:numId w:val="73"/>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projekta iesniegumam pievienoto dokumentu tulkojumi, ja tādi ir pievienoti, ir pareizi;</w:t>
      </w:r>
    </w:p>
    <w:p w14:paraId="155ED6AC" w14:textId="77777777" w:rsidR="00333B43" w:rsidRPr="00333B43" w:rsidRDefault="00333B43" w:rsidP="009D6E55">
      <w:pPr>
        <w:numPr>
          <w:ilvl w:val="0"/>
          <w:numId w:val="73"/>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esmu iepazinies(-</w:t>
      </w:r>
      <w:proofErr w:type="spellStart"/>
      <w:r w:rsidRPr="00333B43">
        <w:rPr>
          <w:rFonts w:eastAsia="Times New Roman"/>
        </w:rPr>
        <w:t>usies</w:t>
      </w:r>
      <w:proofErr w:type="spellEnd"/>
      <w:r w:rsidRPr="00333B43">
        <w:rPr>
          <w:rFonts w:eastAsia="Times New Roman"/>
        </w:rPr>
        <w:t>), ar attiecīgā Eiropas Savienības fonda specifiskā atbalsta mērķa, tā pasākuma vai atlases kārtas nosacījumiem un atlases nolikumā noteiktajām prasībām;</w:t>
      </w:r>
    </w:p>
    <w:p w14:paraId="725E4F09" w14:textId="77777777" w:rsidR="00333B43" w:rsidRPr="00333B43" w:rsidRDefault="00333B43" w:rsidP="009D6E55">
      <w:pPr>
        <w:numPr>
          <w:ilvl w:val="0"/>
          <w:numId w:val="73"/>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piekrītu projekta iesniegumā norādīto datu apstrādei Kohēzijas politikas fondu vadības informācijas sistēmā un to nodošanai citām valsts informācijas sistēmām, institūcijām.</w:t>
      </w:r>
    </w:p>
    <w:p w14:paraId="58031E3F" w14:textId="77777777" w:rsidR="00542D8E" w:rsidRDefault="00542D8E" w:rsidP="00333B43">
      <w:pPr>
        <w:shd w:val="clear" w:color="auto" w:fill="FFFFFF"/>
        <w:spacing w:before="100" w:beforeAutospacing="1" w:after="100" w:afterAutospacing="1" w:line="293" w:lineRule="atLeast"/>
        <w:ind w:firstLine="300"/>
        <w:jc w:val="both"/>
        <w:rPr>
          <w:rFonts w:eastAsia="Times New Roman"/>
        </w:rPr>
      </w:pPr>
    </w:p>
    <w:p w14:paraId="270B0235" w14:textId="5E615B94" w:rsidR="00333B43" w:rsidRPr="00333B43" w:rsidRDefault="00333B43" w:rsidP="00333B43">
      <w:pPr>
        <w:shd w:val="clear" w:color="auto" w:fill="FFFFFF"/>
        <w:spacing w:before="100" w:beforeAutospacing="1" w:after="100" w:afterAutospacing="1" w:line="293" w:lineRule="atLeast"/>
        <w:ind w:firstLine="300"/>
        <w:jc w:val="both"/>
        <w:rPr>
          <w:rFonts w:eastAsia="Times New Roman"/>
        </w:rPr>
      </w:pPr>
      <w:r w:rsidRPr="00333B43">
        <w:rPr>
          <w:rFonts w:eastAsia="Times New Roman"/>
        </w:rPr>
        <w:t>Apzinos, ka:</w:t>
      </w:r>
    </w:p>
    <w:p w14:paraId="6C60817E" w14:textId="77777777" w:rsidR="00333B43" w:rsidRPr="00333B43" w:rsidRDefault="00333B43" w:rsidP="009D6E55">
      <w:pPr>
        <w:numPr>
          <w:ilvl w:val="0"/>
          <w:numId w:val="72"/>
        </w:numPr>
        <w:shd w:val="clear" w:color="auto" w:fill="FFFFFF" w:themeFill="background1"/>
        <w:spacing w:before="100" w:beforeAutospacing="1" w:after="100" w:afterAutospacing="1" w:line="293" w:lineRule="atLeast"/>
        <w:contextualSpacing/>
        <w:jc w:val="both"/>
        <w:rPr>
          <w:rFonts w:eastAsia="Times New Roman"/>
        </w:rPr>
      </w:pPr>
      <w:r w:rsidRPr="00333B43">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4D54C199" w14:textId="77777777" w:rsidR="00333B43" w:rsidRPr="00333B43" w:rsidRDefault="00333B43" w:rsidP="009D6E55">
      <w:pPr>
        <w:numPr>
          <w:ilvl w:val="0"/>
          <w:numId w:val="72"/>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projekta izmaksu pieauguma gadījumā projekta iesniedzējs sedz visas izmaksas, kas var rasties izmaksu svārstību rezultātā;</w:t>
      </w:r>
    </w:p>
    <w:p w14:paraId="4793EA1E" w14:textId="77777777" w:rsidR="00333B43" w:rsidRPr="00333B43" w:rsidRDefault="00333B43" w:rsidP="009D6E55">
      <w:pPr>
        <w:numPr>
          <w:ilvl w:val="0"/>
          <w:numId w:val="72"/>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projekts būs jāīsteno saskaņā ar projekta iesniegumā paredzētajām darbībām un rezultāti jāuztur atbilstoši projekta iesniegumā minētajam;</w:t>
      </w:r>
    </w:p>
    <w:p w14:paraId="10894B15" w14:textId="77777777" w:rsidR="00333B43" w:rsidRDefault="00333B43" w:rsidP="009D6E55">
      <w:pPr>
        <w:numPr>
          <w:ilvl w:val="0"/>
          <w:numId w:val="72"/>
        </w:numPr>
        <w:shd w:val="clear" w:color="auto" w:fill="FFFFFF"/>
        <w:spacing w:before="100" w:beforeAutospacing="1" w:after="100" w:afterAutospacing="1" w:line="293" w:lineRule="atLeast"/>
        <w:contextualSpacing/>
        <w:jc w:val="both"/>
        <w:rPr>
          <w:rFonts w:eastAsia="Times New Roman"/>
        </w:rPr>
      </w:pPr>
      <w:r w:rsidRPr="00333B43">
        <w:rPr>
          <w:rFonts w:eastAsia="Times New Roman"/>
        </w:rPr>
        <w:t>nepatiesas apliecinājumā sniegtās informācijas gadījumā normatīvajos aktos noteiktās sankcijas var tikt uzsāktas gan pret mani, gan arī pret manis pārstāvēto juridisko personu – projekta iesniedzēju.</w:t>
      </w:r>
    </w:p>
    <w:p w14:paraId="050E4142" w14:textId="77777777" w:rsidR="003D7DA7" w:rsidRDefault="003D7DA7" w:rsidP="003D7DA7">
      <w:pPr>
        <w:shd w:val="clear" w:color="auto" w:fill="FFFFFF"/>
        <w:spacing w:before="100" w:beforeAutospacing="1" w:after="100" w:afterAutospacing="1" w:line="293" w:lineRule="atLeast"/>
        <w:contextualSpacing/>
        <w:jc w:val="both"/>
        <w:rPr>
          <w:rFonts w:eastAsia="Times New Roman"/>
        </w:rPr>
      </w:pPr>
    </w:p>
    <w:p w14:paraId="054E58B3" w14:textId="77777777" w:rsidR="007B5CA5" w:rsidRPr="00333B43" w:rsidRDefault="007B5CA5" w:rsidP="003D7DA7">
      <w:pPr>
        <w:shd w:val="clear" w:color="auto" w:fill="FFFFFF"/>
        <w:spacing w:before="100" w:beforeAutospacing="1" w:after="100" w:afterAutospacing="1" w:line="293" w:lineRule="atLeast"/>
        <w:contextualSpacing/>
        <w:jc w:val="both"/>
        <w:rPr>
          <w:rFonts w:eastAsia="Times New Roman"/>
        </w:rPr>
      </w:pPr>
    </w:p>
    <w:p w14:paraId="3DCA4A54" w14:textId="77777777" w:rsidR="000A16B1" w:rsidRDefault="000A16B1" w:rsidP="003B3AD3">
      <w:pPr>
        <w:pStyle w:val="NormalWeb"/>
        <w:spacing w:before="0" w:beforeAutospacing="0" w:after="0" w:afterAutospacing="0"/>
        <w:jc w:val="both"/>
        <w:rPr>
          <w:color w:val="000000" w:themeColor="text1"/>
        </w:rPr>
      </w:pPr>
    </w:p>
    <w:p w14:paraId="36EF00C4" w14:textId="1396EDC0" w:rsidR="007B6141" w:rsidRPr="007B6141" w:rsidRDefault="007B6141" w:rsidP="00201F14">
      <w:pPr>
        <w:spacing w:after="160" w:line="259" w:lineRule="auto"/>
        <w:jc w:val="center"/>
        <w:rPr>
          <w:rFonts w:eastAsiaTheme="minorHAnsi"/>
          <w:b/>
          <w:bCs/>
          <w:sz w:val="28"/>
          <w:szCs w:val="28"/>
          <w:lang w:eastAsia="en-US"/>
        </w:rPr>
      </w:pPr>
      <w:r w:rsidRPr="007B6141">
        <w:rPr>
          <w:rFonts w:eastAsiaTheme="minorHAnsi"/>
          <w:b/>
          <w:bCs/>
          <w:sz w:val="28"/>
          <w:szCs w:val="28"/>
          <w:lang w:eastAsia="en-US"/>
        </w:rPr>
        <w:t>Apliecinājums par informētību attiecībā uz interešu konflikta jautājumu regulējumu</w:t>
      </w:r>
      <w:r w:rsidR="00346EA2">
        <w:rPr>
          <w:rFonts w:eastAsiaTheme="minorHAnsi"/>
          <w:b/>
          <w:bCs/>
          <w:sz w:val="28"/>
          <w:szCs w:val="28"/>
          <w:lang w:eastAsia="en-US"/>
        </w:rPr>
        <w:t xml:space="preserve"> </w:t>
      </w:r>
      <w:r w:rsidRPr="007B6141">
        <w:rPr>
          <w:rFonts w:eastAsiaTheme="minorHAnsi"/>
          <w:b/>
          <w:bCs/>
          <w:sz w:val="28"/>
          <w:szCs w:val="28"/>
          <w:lang w:eastAsia="en-US"/>
        </w:rPr>
        <w:t>un to integrāciju iekšējās kontroles sistēmā</w:t>
      </w:r>
    </w:p>
    <w:p w14:paraId="79682638" w14:textId="77777777" w:rsidR="007B6141" w:rsidRPr="007B6141" w:rsidRDefault="007B6141" w:rsidP="007B6141">
      <w:pPr>
        <w:pStyle w:val="NormalWeb"/>
        <w:rPr>
          <w:lang w:val="en-US"/>
        </w:rPr>
      </w:pPr>
      <w:r w:rsidRPr="007B6141">
        <w:t>apliecinu, ka:</w:t>
      </w:r>
      <w:r w:rsidRPr="007B6141">
        <w:rPr>
          <w:lang w:val="en-US"/>
        </w:rPr>
        <w:t> </w:t>
      </w:r>
    </w:p>
    <w:p w14:paraId="2B8F2B94" w14:textId="77777777" w:rsidR="007B6141" w:rsidRPr="007B6141" w:rsidRDefault="007B6141" w:rsidP="009D6E55">
      <w:pPr>
        <w:pStyle w:val="NormalWeb"/>
        <w:numPr>
          <w:ilvl w:val="0"/>
          <w:numId w:val="75"/>
        </w:numPr>
        <w:jc w:val="both"/>
        <w:rPr>
          <w:lang w:val="en-US"/>
        </w:rPr>
      </w:pPr>
      <w:r w:rsidRPr="007B6141">
        <w:t xml:space="preserve">esmu informēts(-a) par </w:t>
      </w:r>
      <w:r w:rsidRPr="007B6141">
        <w:rPr>
          <w:b/>
          <w:bCs/>
        </w:rPr>
        <w:t>Eiropas Parlamenta un Padomes 2018. gada 18. jūlija Regulas (ES, Euratom) Nr. 2018/1046</w:t>
      </w:r>
      <w:r w:rsidRPr="007B6141">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7B6141">
        <w:rPr>
          <w:b/>
          <w:bCs/>
        </w:rPr>
        <w:t>Eiropas Parlamenta un Padomes 2014. gada 26. februāra Direktīvas Nr. 2014/24/ES</w:t>
      </w:r>
      <w:r w:rsidRPr="007B6141">
        <w:t xml:space="preserve"> par publisko iepirkumu un ar ko atceļ Direktīvu 2004/18/EK, </w:t>
      </w:r>
      <w:r w:rsidRPr="007B6141">
        <w:rPr>
          <w:b/>
          <w:bCs/>
        </w:rPr>
        <w:t>likuma “Par interešu konflikta novēršanu valsts amatpersonu darbībā”</w:t>
      </w:r>
      <w:r w:rsidRPr="007B6141">
        <w:t xml:space="preserve"> un </w:t>
      </w:r>
      <w:r w:rsidRPr="007B6141">
        <w:rPr>
          <w:b/>
          <w:bCs/>
        </w:rPr>
        <w:t>Eiropas Komisijas paziņojuma Nr. C/2021/2119</w:t>
      </w:r>
      <w:r w:rsidRPr="007B6141">
        <w:t xml:space="preserve"> “Norādījumi par izvairīšanos no interešu konfliktiem un to pārvaldību saskaņā ar Finanšu regulu 2021/C 121/01” prasībām un apņemos tās ievērot;</w:t>
      </w:r>
      <w:r w:rsidRPr="007B6141">
        <w:rPr>
          <w:lang w:val="en-US"/>
        </w:rPr>
        <w:t> </w:t>
      </w:r>
    </w:p>
    <w:p w14:paraId="2E87A2B6" w14:textId="7A82BC39" w:rsidR="007B6141" w:rsidRPr="007B6141" w:rsidRDefault="007B6141" w:rsidP="0053578C">
      <w:pPr>
        <w:pStyle w:val="NormalWeb"/>
        <w:numPr>
          <w:ilvl w:val="0"/>
          <w:numId w:val="75"/>
        </w:numPr>
        <w:spacing w:after="0" w:afterAutospacing="0"/>
        <w:jc w:val="both"/>
        <w:rPr>
          <w:lang w:val="en-US"/>
        </w:rPr>
      </w:pPr>
      <w:r w:rsidRPr="007B6141">
        <w:t>organizācijā ir izveidota iekšējās kontroles sistēma korupcijas un interešu konflikta riska novēršanai publiskas personas institūcijā atbilstoši Ministru kabineta 2017. gada 17. oktobra noteikumu Nr. 630</w:t>
      </w:r>
      <w:r w:rsidRPr="007B6141">
        <w:rPr>
          <w:vertAlign w:val="superscript"/>
        </w:rPr>
        <w:t xml:space="preserve"> </w:t>
      </w:r>
      <w:r w:rsidRPr="007B6141">
        <w:t xml:space="preserve">“Noteikumi par iekšējās kontroles sistēmas pamatprasībām korupcijas un </w:t>
      </w:r>
      <w:r w:rsidRPr="007B6141">
        <w:lastRenderedPageBreak/>
        <w:t>interešu konflikta riska novēršanai publiskas personas institūcijā” prasībām, kas sevī ietver arī:</w:t>
      </w:r>
      <w:r w:rsidRPr="007B6141">
        <w:rPr>
          <w:lang w:val="en-US"/>
        </w:rPr>
        <w:t> </w:t>
      </w:r>
    </w:p>
    <w:p w14:paraId="2479E0B5" w14:textId="77777777" w:rsidR="007B6141" w:rsidRPr="007B6141" w:rsidRDefault="007B6141" w:rsidP="009D6E55">
      <w:pPr>
        <w:pStyle w:val="NormalWeb"/>
        <w:numPr>
          <w:ilvl w:val="0"/>
          <w:numId w:val="77"/>
        </w:numPr>
        <w:tabs>
          <w:tab w:val="clear" w:pos="720"/>
        </w:tabs>
        <w:ind w:left="1276"/>
        <w:jc w:val="both"/>
        <w:rPr>
          <w:lang w:val="en-US"/>
        </w:rPr>
      </w:pPr>
      <w:r w:rsidRPr="007B6141">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sidRPr="007B6141">
        <w:rPr>
          <w:lang w:val="en-US"/>
        </w:rPr>
        <w:t> </w:t>
      </w:r>
    </w:p>
    <w:p w14:paraId="72AE4941" w14:textId="77777777" w:rsidR="007B6141" w:rsidRPr="007B6141" w:rsidRDefault="007B6141" w:rsidP="009D6E55">
      <w:pPr>
        <w:pStyle w:val="NormalWeb"/>
        <w:numPr>
          <w:ilvl w:val="0"/>
          <w:numId w:val="77"/>
        </w:numPr>
        <w:tabs>
          <w:tab w:val="clear" w:pos="720"/>
        </w:tabs>
        <w:ind w:left="1276"/>
        <w:jc w:val="both"/>
      </w:pPr>
      <w:r w:rsidRPr="007B6141">
        <w:rPr>
          <w:i/>
          <w:iCs/>
        </w:rPr>
        <w:t> </w:t>
      </w:r>
      <w:r w:rsidRPr="007B6141">
        <w:t>pasākumus krāpšanas un korupcijas risku novēršanai; </w:t>
      </w:r>
    </w:p>
    <w:p w14:paraId="233D4A16" w14:textId="77777777" w:rsidR="007B6141" w:rsidRPr="00DF67C7" w:rsidRDefault="007B6141" w:rsidP="009D6E55">
      <w:pPr>
        <w:pStyle w:val="NormalWeb"/>
        <w:numPr>
          <w:ilvl w:val="0"/>
          <w:numId w:val="77"/>
        </w:numPr>
        <w:tabs>
          <w:tab w:val="clear" w:pos="720"/>
        </w:tabs>
        <w:ind w:left="1276"/>
        <w:jc w:val="both"/>
      </w:pPr>
      <w:r w:rsidRPr="007B6141">
        <w:t>iekšējās informācijas aprites un komunikācijas pasākumus par interešu konflikta, krāpšanas un korupcijas riska novēršanu;</w:t>
      </w:r>
      <w:r w:rsidRPr="00DF67C7">
        <w:t> </w:t>
      </w:r>
    </w:p>
    <w:p w14:paraId="014FF10F" w14:textId="77777777" w:rsidR="007B6141" w:rsidRPr="007B6141" w:rsidRDefault="007B6141" w:rsidP="009D6E55">
      <w:pPr>
        <w:pStyle w:val="NormalWeb"/>
        <w:numPr>
          <w:ilvl w:val="0"/>
          <w:numId w:val="77"/>
        </w:numPr>
        <w:tabs>
          <w:tab w:val="clear" w:pos="720"/>
        </w:tabs>
        <w:ind w:left="1276"/>
        <w:jc w:val="both"/>
        <w:rPr>
          <w:lang w:val="en-US"/>
        </w:rPr>
      </w:pPr>
      <w:r w:rsidRPr="007B6141">
        <w:t>ētikas kodeksu;</w:t>
      </w:r>
      <w:r w:rsidRPr="007B6141">
        <w:rPr>
          <w:lang w:val="en-US"/>
        </w:rPr>
        <w:t> </w:t>
      </w:r>
    </w:p>
    <w:p w14:paraId="72DF6F5D" w14:textId="77777777" w:rsidR="007B6141" w:rsidRPr="007B6141" w:rsidRDefault="007B6141" w:rsidP="009D6E55">
      <w:pPr>
        <w:pStyle w:val="NormalWeb"/>
        <w:numPr>
          <w:ilvl w:val="0"/>
          <w:numId w:val="77"/>
        </w:numPr>
        <w:tabs>
          <w:tab w:val="clear" w:pos="720"/>
        </w:tabs>
        <w:ind w:left="1276"/>
        <w:jc w:val="both"/>
        <w:rPr>
          <w:lang w:val="en-US"/>
        </w:rPr>
      </w:pPr>
      <w:r w:rsidRPr="007B6141">
        <w:t xml:space="preserve">kārtību, kā darbiniekiem ir jārīkojas gadījumā, ja tie vēlas ziņot par iespējamiem pārkāpumiem (tai skaitā iespējamām </w:t>
      </w:r>
      <w:proofErr w:type="spellStart"/>
      <w:r w:rsidRPr="007B6141">
        <w:t>koruptīvām</w:t>
      </w:r>
      <w:proofErr w:type="spellEnd"/>
      <w:r w:rsidRPr="007B6141">
        <w:t xml:space="preserve"> darbībām), ietverot pasākumus, lai nodrošinātu ziņotāja anonimitāti un aizsardzību;</w:t>
      </w:r>
      <w:r w:rsidRPr="007B6141">
        <w:rPr>
          <w:lang w:val="en-US"/>
        </w:rPr>
        <w:t> </w:t>
      </w:r>
    </w:p>
    <w:p w14:paraId="00C0355B" w14:textId="77777777" w:rsidR="007B6141" w:rsidRPr="007B6141" w:rsidRDefault="007B6141" w:rsidP="009D6E55">
      <w:pPr>
        <w:pStyle w:val="NormalWeb"/>
        <w:numPr>
          <w:ilvl w:val="0"/>
          <w:numId w:val="77"/>
        </w:numPr>
        <w:tabs>
          <w:tab w:val="clear" w:pos="720"/>
        </w:tabs>
        <w:ind w:left="1276"/>
        <w:jc w:val="both"/>
        <w:rPr>
          <w:lang w:val="en-US"/>
        </w:rPr>
      </w:pPr>
      <w:r w:rsidRPr="007B6141">
        <w:t>pasākumus aizliegto vienošanos riska kontrolei;</w:t>
      </w:r>
      <w:r w:rsidRPr="007B6141">
        <w:rPr>
          <w:lang w:val="en-US"/>
        </w:rPr>
        <w:t> </w:t>
      </w:r>
    </w:p>
    <w:p w14:paraId="68CB98BB" w14:textId="77777777" w:rsidR="007B6141" w:rsidRPr="007B6141" w:rsidRDefault="007B6141" w:rsidP="009D6E55">
      <w:pPr>
        <w:pStyle w:val="NormalWeb"/>
        <w:numPr>
          <w:ilvl w:val="0"/>
          <w:numId w:val="77"/>
        </w:numPr>
        <w:tabs>
          <w:tab w:val="clear" w:pos="720"/>
        </w:tabs>
        <w:ind w:left="1276"/>
        <w:jc w:val="both"/>
        <w:rPr>
          <w:lang w:val="en-US"/>
        </w:rPr>
      </w:pPr>
      <w:r w:rsidRPr="007B6141">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sidRPr="007B6141">
        <w:rPr>
          <w:lang w:val="en-US"/>
        </w:rPr>
        <w:t> </w:t>
      </w:r>
    </w:p>
    <w:p w14:paraId="65AF325F" w14:textId="77777777" w:rsidR="007B6141" w:rsidRPr="007B6141" w:rsidRDefault="007B6141" w:rsidP="009D6E55">
      <w:pPr>
        <w:pStyle w:val="NormalWeb"/>
        <w:numPr>
          <w:ilvl w:val="0"/>
          <w:numId w:val="77"/>
        </w:numPr>
        <w:tabs>
          <w:tab w:val="clear" w:pos="720"/>
        </w:tabs>
        <w:ind w:left="1276"/>
        <w:jc w:val="both"/>
        <w:rPr>
          <w:lang w:val="en-US"/>
        </w:rPr>
      </w:pPr>
      <w:r w:rsidRPr="007B6141">
        <w:t>trauksmes celšanas sistēmu;</w:t>
      </w:r>
      <w:r w:rsidRPr="007B6141">
        <w:rPr>
          <w:lang w:val="en-US"/>
        </w:rPr>
        <w:t> </w:t>
      </w:r>
    </w:p>
    <w:p w14:paraId="0D2C5629" w14:textId="77777777" w:rsidR="007B6141" w:rsidRPr="007B6141" w:rsidRDefault="007B6141" w:rsidP="009D6E55">
      <w:pPr>
        <w:pStyle w:val="NormalWeb"/>
        <w:numPr>
          <w:ilvl w:val="0"/>
          <w:numId w:val="77"/>
        </w:numPr>
        <w:tabs>
          <w:tab w:val="clear" w:pos="720"/>
        </w:tabs>
        <w:ind w:left="1276"/>
        <w:jc w:val="both"/>
        <w:rPr>
          <w:lang w:val="en-US"/>
        </w:rPr>
      </w:pPr>
      <w:r w:rsidRPr="007B6141">
        <w:t>procedūru disciplināratbildības piemērošanai;</w:t>
      </w:r>
      <w:r w:rsidRPr="007B6141">
        <w:rPr>
          <w:lang w:val="en-US"/>
        </w:rPr>
        <w:t> </w:t>
      </w:r>
    </w:p>
    <w:p w14:paraId="78F208BB" w14:textId="77777777" w:rsidR="007B6141" w:rsidRPr="007B6141" w:rsidRDefault="007B6141" w:rsidP="009D6E55">
      <w:pPr>
        <w:pStyle w:val="NormalWeb"/>
        <w:numPr>
          <w:ilvl w:val="0"/>
          <w:numId w:val="77"/>
        </w:numPr>
        <w:tabs>
          <w:tab w:val="clear" w:pos="720"/>
        </w:tabs>
        <w:ind w:left="1276"/>
        <w:jc w:val="both"/>
        <w:rPr>
          <w:lang w:val="en-US"/>
        </w:rPr>
      </w:pPr>
      <w:r w:rsidRPr="007B6141">
        <w:rPr>
          <w:i/>
          <w:iCs/>
        </w:rPr>
        <w:t> </w:t>
      </w:r>
      <w:r w:rsidRPr="007B6141">
        <w:t>ziņošanas mehānismu kompetentajām iestādēm par potenciāliem administratīviem vai kriminālpārkāpumiem.</w:t>
      </w:r>
      <w:r w:rsidRPr="007B6141">
        <w:rPr>
          <w:lang w:val="en-US"/>
        </w:rPr>
        <w:t> </w:t>
      </w:r>
    </w:p>
    <w:p w14:paraId="0D581DE8" w14:textId="45D2A9D0" w:rsidR="16E11B68" w:rsidRDefault="16E11B68" w:rsidP="16E11B68">
      <w:pPr>
        <w:pStyle w:val="NormalWeb"/>
        <w:jc w:val="both"/>
        <w:rPr>
          <w:lang w:val="en-US"/>
        </w:rPr>
      </w:pPr>
    </w:p>
    <w:p w14:paraId="16E2FADF" w14:textId="77777777" w:rsidR="0053578C" w:rsidRDefault="0053578C" w:rsidP="16E11B68">
      <w:pPr>
        <w:pStyle w:val="NormalWeb"/>
        <w:jc w:val="both"/>
        <w:rPr>
          <w:lang w:val="en-US"/>
        </w:rPr>
      </w:pPr>
    </w:p>
    <w:p w14:paraId="2980F851" w14:textId="69C63D0B" w:rsidR="009E54D4" w:rsidRPr="003830A1" w:rsidRDefault="007B6141" w:rsidP="000D2C61">
      <w:pPr>
        <w:pStyle w:val="NormalWeb"/>
        <w:jc w:val="both"/>
        <w:rPr>
          <w:rFonts w:eastAsia="Times New Roman"/>
          <w:sz w:val="28"/>
          <w:szCs w:val="28"/>
        </w:rPr>
      </w:pPr>
      <w:r w:rsidRPr="007B6141">
        <w:rPr>
          <w:lang w:val="en-US"/>
        </w:rPr>
        <w:t> </w:t>
      </w:r>
      <w:r w:rsidR="00AC5142" w:rsidRPr="003830A1">
        <w:rPr>
          <w:rFonts w:eastAsia="Times New Roman"/>
          <w:sz w:val="28"/>
          <w:szCs w:val="28"/>
        </w:rPr>
        <w:t>Apliecinājumi, kas jāaizpilda, ja attiecināms</w:t>
      </w:r>
    </w:p>
    <w:p w14:paraId="27FE0383" w14:textId="05007DDB" w:rsidR="16E11B68" w:rsidRDefault="16E11B68" w:rsidP="16E11B68">
      <w:pPr>
        <w:pStyle w:val="NormalWeb"/>
        <w:spacing w:before="0" w:beforeAutospacing="0" w:after="0" w:afterAutospacing="0"/>
        <w:jc w:val="both"/>
        <w:rPr>
          <w:i/>
          <w:iCs/>
          <w:color w:val="0000FF"/>
        </w:rPr>
      </w:pPr>
    </w:p>
    <w:p w14:paraId="04601E84" w14:textId="660106E9" w:rsidR="009E54D4" w:rsidRPr="000D2C61" w:rsidRDefault="00853934" w:rsidP="000A16B1">
      <w:pPr>
        <w:pStyle w:val="NormalWeb"/>
        <w:spacing w:before="0" w:beforeAutospacing="0" w:after="0" w:afterAutospacing="0"/>
        <w:jc w:val="both"/>
        <w:rPr>
          <w:i/>
          <w:iCs/>
          <w:color w:val="0000FF"/>
        </w:rPr>
      </w:pPr>
      <w:r w:rsidRPr="000D2C61">
        <w:rPr>
          <w:i/>
          <w:iCs/>
          <w:color w:val="0000FF"/>
        </w:rPr>
        <w:t xml:space="preserve">Šajā </w:t>
      </w:r>
      <w:r w:rsidR="000D2C61" w:rsidRPr="000D2C61">
        <w:rPr>
          <w:i/>
          <w:iCs/>
          <w:color w:val="0000FF"/>
        </w:rPr>
        <w:t>p</w:t>
      </w:r>
      <w:r w:rsidR="00483C62" w:rsidRPr="000D2C61">
        <w:rPr>
          <w:i/>
          <w:iCs/>
          <w:color w:val="0000FF"/>
        </w:rPr>
        <w:t>asākumā</w:t>
      </w:r>
      <w:r w:rsidRPr="000D2C61">
        <w:rPr>
          <w:i/>
          <w:iCs/>
          <w:color w:val="0000FF"/>
        </w:rPr>
        <w:t xml:space="preserve"> nav paredzēti apliecinājumi, kas jāaizpilda</w:t>
      </w:r>
      <w:r w:rsidR="000D2C61" w:rsidRPr="000D2C61">
        <w:rPr>
          <w:i/>
          <w:iCs/>
          <w:color w:val="0000FF"/>
        </w:rPr>
        <w:t>, ja attiecināms</w:t>
      </w:r>
      <w:r w:rsidR="00483C62" w:rsidRPr="000D2C61">
        <w:rPr>
          <w:i/>
          <w:iCs/>
          <w:color w:val="0000FF"/>
        </w:rPr>
        <w:t xml:space="preserve">.  </w:t>
      </w:r>
    </w:p>
    <w:sectPr w:rsidR="009E54D4" w:rsidRPr="000D2C61"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4625" w14:textId="77777777" w:rsidR="00B321BD" w:rsidRDefault="00B321BD">
      <w:r>
        <w:separator/>
      </w:r>
    </w:p>
  </w:endnote>
  <w:endnote w:type="continuationSeparator" w:id="0">
    <w:p w14:paraId="639D131F" w14:textId="77777777" w:rsidR="00B321BD" w:rsidRDefault="00B321BD">
      <w:r>
        <w:continuationSeparator/>
      </w:r>
    </w:p>
  </w:endnote>
  <w:endnote w:type="continuationNotice" w:id="1">
    <w:p w14:paraId="66A32275" w14:textId="77777777" w:rsidR="00B321BD" w:rsidRDefault="00B32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E320" w14:textId="77777777" w:rsidR="00B321BD" w:rsidRDefault="00B321BD">
      <w:r>
        <w:separator/>
      </w:r>
    </w:p>
  </w:footnote>
  <w:footnote w:type="continuationSeparator" w:id="0">
    <w:p w14:paraId="74D3C336" w14:textId="77777777" w:rsidR="00B321BD" w:rsidRDefault="00B321BD">
      <w:r>
        <w:continuationSeparator/>
      </w:r>
    </w:p>
  </w:footnote>
  <w:footnote w:type="continuationNotice" w:id="1">
    <w:p w14:paraId="1FBD3402" w14:textId="77777777" w:rsidR="00B321BD" w:rsidRDefault="00B321BD"/>
  </w:footnote>
  <w:footnote w:id="2">
    <w:p w14:paraId="727291FC" w14:textId="77777777" w:rsidR="0096193B" w:rsidRDefault="0096193B" w:rsidP="0096193B">
      <w:pPr>
        <w:pStyle w:val="FootnoteText"/>
      </w:pPr>
      <w:r>
        <w:rPr>
          <w:rStyle w:val="FootnoteReference"/>
        </w:rPr>
        <w:footnoteRef/>
      </w:r>
      <w:r>
        <w:t xml:space="preserve"> Saskaņā ar </w:t>
      </w:r>
      <w:r w:rsidRPr="00B55455">
        <w:t xml:space="preserve">Ministru kabineta </w:t>
      </w:r>
      <w:r>
        <w:t xml:space="preserve">2023. gada 25. aprīļa </w:t>
      </w:r>
      <w:r w:rsidRPr="00B55455">
        <w:t>noteikumi</w:t>
      </w:r>
      <w:r>
        <w:t>em</w:t>
      </w:r>
      <w:r w:rsidRPr="00B55455">
        <w:t xml:space="preserve"> Nr.</w:t>
      </w:r>
      <w:r>
        <w:t>205</w:t>
      </w:r>
      <w:r w:rsidRPr="00B55455">
        <w:t xml:space="preserve"> “Valsts budžeta līdzekļu plānošanas kārtība Eiropas Savienības fondu projektu īstenošanai un maksājumu veikšanai 2021.–2027. gada plānošanas periodā”</w:t>
      </w:r>
    </w:p>
  </w:footnote>
  <w:footnote w:id="3">
    <w:p w14:paraId="75C15375" w14:textId="6C6C64CA" w:rsidR="009379AB" w:rsidRDefault="009F0521" w:rsidP="00407089">
      <w:pPr>
        <w:pStyle w:val="FootnoteText"/>
        <w:jc w:val="both"/>
      </w:pPr>
      <w:r>
        <w:rPr>
          <w:rStyle w:val="FootnoteReference"/>
        </w:rPr>
        <w:footnoteRef/>
      </w:r>
      <w:r>
        <w:t xml:space="preserve"> </w:t>
      </w:r>
      <w:r w:rsidR="009379AB" w:rsidRPr="009379AB">
        <w:rPr>
          <w:rStyle w:val="normaltextrun"/>
        </w:rPr>
        <w:t>Sabiedrības veselības pamatnostādnes 2021-2027.</w:t>
      </w:r>
      <w:r w:rsidR="003B70B4">
        <w:rPr>
          <w:rStyle w:val="normaltextrun"/>
        </w:rPr>
        <w:t> </w:t>
      </w:r>
      <w:r w:rsidR="009379AB" w:rsidRPr="009379AB">
        <w:rPr>
          <w:rStyle w:val="normaltextrun"/>
        </w:rPr>
        <w:t>gadam</w:t>
      </w:r>
      <w:r w:rsidR="009379AB" w:rsidRPr="009379AB">
        <w:t xml:space="preserve"> - </w:t>
      </w:r>
      <w:hyperlink r:id="rId1" w:history="1">
        <w:r w:rsidR="009379AB" w:rsidRPr="00F931E0">
          <w:rPr>
            <w:rStyle w:val="Hyperlink"/>
          </w:rPr>
          <w:t>https://likumi.lv/ta/id/332751-sabiedribas-veselibas-pamatnostadnes-2021-2027-gadam</w:t>
        </w:r>
      </w:hyperlink>
      <w:r w:rsidR="009379AB">
        <w:t xml:space="preserve"> </w:t>
      </w:r>
    </w:p>
    <w:p w14:paraId="53326380" w14:textId="14AB9410" w:rsidR="009F0521" w:rsidRPr="009F0521" w:rsidRDefault="009F0521">
      <w:pPr>
        <w:pStyle w:val="FootnoteText"/>
      </w:pPr>
    </w:p>
  </w:footnote>
  <w:footnote w:id="4">
    <w:p w14:paraId="077537F0" w14:textId="77777777" w:rsidR="00B7718D" w:rsidRPr="00170A39" w:rsidRDefault="00B7718D" w:rsidP="00B7718D">
      <w:pPr>
        <w:pStyle w:val="FootnoteText"/>
        <w:jc w:val="both"/>
        <w:rPr>
          <w:sz w:val="18"/>
          <w:szCs w:val="18"/>
        </w:rPr>
      </w:pPr>
      <w:r>
        <w:rPr>
          <w:rStyle w:val="FootnoteReference"/>
        </w:rPr>
        <w:footnoteRef/>
      </w:r>
      <w:r>
        <w:t xml:space="preserve"> </w:t>
      </w:r>
      <w:r w:rsidRPr="00170A39">
        <w:rPr>
          <w:sz w:val="18"/>
          <w:szCs w:val="18"/>
        </w:rPr>
        <w:t>Eiropas Parlamenta un Padomes 2021.</w:t>
      </w:r>
      <w:r>
        <w:rPr>
          <w:sz w:val="18"/>
          <w:szCs w:val="18"/>
        </w:rPr>
        <w:t> </w:t>
      </w:r>
      <w:r w:rsidRPr="00170A39">
        <w:rPr>
          <w:sz w:val="18"/>
          <w:szCs w:val="18"/>
        </w:rPr>
        <w:t>gada 24.</w:t>
      </w:r>
      <w:r>
        <w:rPr>
          <w:sz w:val="18"/>
          <w:szCs w:val="18"/>
        </w:rPr>
        <w:t> </w:t>
      </w:r>
      <w:r w:rsidRPr="00170A39">
        <w:rPr>
          <w:sz w:val="18"/>
          <w:szCs w:val="18"/>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r w:rsidRPr="007A0F7B">
        <w:t>nediskriminācija un pamattiesību ievērošana”</w:t>
      </w:r>
    </w:p>
  </w:footnote>
  <w:footnote w:id="6">
    <w:p w14:paraId="26EB61C1" w14:textId="77777777" w:rsidR="00396C05" w:rsidRPr="00514EEC" w:rsidRDefault="00396C05" w:rsidP="00396C05">
      <w:pPr>
        <w:pStyle w:val="FootnoteText"/>
        <w:jc w:val="both"/>
      </w:pPr>
      <w:r w:rsidRPr="00514EEC">
        <w:rPr>
          <w:rStyle w:val="FootnoteReference"/>
        </w:rPr>
        <w:footnoteRef/>
      </w:r>
      <w:r w:rsidRPr="00514EEC">
        <w:t xml:space="preserve"> </w:t>
      </w:r>
      <w:r w:rsidRPr="00514EEC">
        <w:rPr>
          <w:sz w:val="19"/>
          <w:szCs w:val="19"/>
          <w:shd w:val="clear" w:color="auto" w:fill="FFFFFF"/>
        </w:rPr>
        <w:t>Eiropas Parlamenta un Padomes 2021.</w:t>
      </w:r>
      <w:r>
        <w:rPr>
          <w:sz w:val="19"/>
          <w:szCs w:val="19"/>
          <w:shd w:val="clear" w:color="auto" w:fill="FFFFFF"/>
        </w:rPr>
        <w:t> </w:t>
      </w:r>
      <w:r w:rsidRPr="00514EEC">
        <w:rPr>
          <w:sz w:val="19"/>
          <w:szCs w:val="19"/>
          <w:shd w:val="clear" w:color="auto" w:fill="FFFFFF"/>
        </w:rPr>
        <w:t>gada 24.</w:t>
      </w:r>
      <w:r>
        <w:rPr>
          <w:sz w:val="19"/>
          <w:szCs w:val="19"/>
          <w:shd w:val="clear" w:color="auto" w:fill="FFFFFF"/>
        </w:rPr>
        <w:t> </w:t>
      </w:r>
      <w:r w:rsidRPr="00514EEC">
        <w:rPr>
          <w:sz w:val="19"/>
          <w:szCs w:val="19"/>
          <w:shd w:val="clear" w:color="auto" w:fill="FFFFFF"/>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 w:id="7">
    <w:p w14:paraId="2F11F0BF" w14:textId="65975AF9" w:rsidR="00396C05" w:rsidRPr="005323B3" w:rsidRDefault="00396C05" w:rsidP="00396C05">
      <w:pPr>
        <w:pStyle w:val="FootnoteText"/>
        <w:jc w:val="both"/>
      </w:pPr>
      <w:r>
        <w:rPr>
          <w:rStyle w:val="FootnoteReference"/>
        </w:rPr>
        <w:footnoteRef/>
      </w:r>
      <w:r>
        <w:t xml:space="preserve"> </w:t>
      </w:r>
      <w:r>
        <w:rPr>
          <w:rStyle w:val="normaltextrun"/>
          <w:color w:val="000000"/>
          <w:sz w:val="18"/>
          <w:szCs w:val="18"/>
          <w:shd w:val="clear" w:color="auto" w:fill="FFFFFF"/>
        </w:rPr>
        <w:t xml:space="preserve">Tirgus izpēte var notikt dažādos veidos, piemēram, izsūtot </w:t>
      </w:r>
      <w:r w:rsidR="00BF0A50">
        <w:rPr>
          <w:rStyle w:val="normaltextrun"/>
          <w:color w:val="000000"/>
          <w:sz w:val="18"/>
          <w:szCs w:val="18"/>
          <w:shd w:val="clear" w:color="auto" w:fill="FFFFFF"/>
        </w:rPr>
        <w:t xml:space="preserve">elektroniskā pasta vēstules </w:t>
      </w:r>
      <w:r>
        <w:rPr>
          <w:rStyle w:val="normaltextrun"/>
          <w:color w:val="000000"/>
          <w:sz w:val="18"/>
          <w:szCs w:val="18"/>
          <w:shd w:val="clear" w:color="auto" w:fill="FFFFFF"/>
        </w:rPr>
        <w:t>potenciālajiem piegādātājiem, veicot telefonisku aptauju, balstoties uz ekspertu slēdzieniem u.tml., nepieciešams nodrošināt tirgus izpētes dokumentēšanu, lai būtu pierādījums tam, kā notikusi attiecīgā pretendenta izvēle.</w:t>
      </w:r>
      <w:r>
        <w:rPr>
          <w:rStyle w:val="eop"/>
          <w:color w:val="000000"/>
          <w:sz w:val="18"/>
          <w:szCs w:val="18"/>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8FD442C8"/>
    <w:lvl w:ilvl="0" w:tplc="E69CA7FC">
      <w:start w:val="1"/>
      <w:numFmt w:val="bullet"/>
      <w:lvlText w:val="!"/>
      <w:lvlJc w:val="left"/>
      <w:pPr>
        <w:ind w:left="1222"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933AFB"/>
    <w:multiLevelType w:val="hybridMultilevel"/>
    <w:tmpl w:val="7526B528"/>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0C096F"/>
    <w:multiLevelType w:val="hybridMultilevel"/>
    <w:tmpl w:val="35EE4D50"/>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hint="default"/>
        <w:color w:val="0000FF"/>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5901A4"/>
    <w:multiLevelType w:val="hybridMultilevel"/>
    <w:tmpl w:val="3CA4AC72"/>
    <w:lvl w:ilvl="0" w:tplc="D7A21DD4">
      <w:start w:val="1"/>
      <w:numFmt w:val="bullet"/>
      <w:lvlText w:val=""/>
      <w:lvlJc w:val="left"/>
      <w:pPr>
        <w:ind w:left="1062" w:hanging="360"/>
      </w:pPr>
      <w:rPr>
        <w:rFonts w:ascii="Symbol" w:hAnsi="Symbol" w:hint="default"/>
        <w:color w:val="0000FF"/>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2C55B9"/>
    <w:multiLevelType w:val="hybridMultilevel"/>
    <w:tmpl w:val="EB0A9086"/>
    <w:lvl w:ilvl="0" w:tplc="D7A21DD4">
      <w:start w:val="1"/>
      <w:numFmt w:val="bullet"/>
      <w:lvlText w:val=""/>
      <w:lvlJc w:val="left"/>
      <w:pPr>
        <w:ind w:left="1222" w:hanging="360"/>
      </w:pPr>
      <w:rPr>
        <w:rFonts w:ascii="Symbol" w:hAnsi="Symbol" w:hint="default"/>
        <w:color w:val="0000FF"/>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15:restartNumberingAfterBreak="0">
    <w:nsid w:val="0E31114F"/>
    <w:multiLevelType w:val="hybridMultilevel"/>
    <w:tmpl w:val="97C880BE"/>
    <w:lvl w:ilvl="0" w:tplc="D7A21DD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C17B89"/>
    <w:multiLevelType w:val="hybridMultilevel"/>
    <w:tmpl w:val="CC00D5F0"/>
    <w:lvl w:ilvl="0" w:tplc="D15AFBC0">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21415"/>
    <w:multiLevelType w:val="hybridMultilevel"/>
    <w:tmpl w:val="EC74B000"/>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47CA5"/>
    <w:multiLevelType w:val="hybridMultilevel"/>
    <w:tmpl w:val="75A0DDB0"/>
    <w:lvl w:ilvl="0" w:tplc="0A82A0BA">
      <w:numFmt w:val="bullet"/>
      <w:lvlText w:val="-"/>
      <w:lvlJc w:val="left"/>
      <w:pPr>
        <w:ind w:left="720" w:hanging="360"/>
      </w:pPr>
      <w:rPr>
        <w:rFonts w:ascii="Times New Roman" w:eastAsia="Times New Roman" w:hAnsi="Times New Roman" w:hint="default"/>
        <w:color w:val="0000FF"/>
        <w:u w:val="none"/>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BF36DA9"/>
    <w:multiLevelType w:val="hybridMultilevel"/>
    <w:tmpl w:val="17A8113E"/>
    <w:lvl w:ilvl="0" w:tplc="FFFFFFFF">
      <w:start w:val="1"/>
      <w:numFmt w:val="decimal"/>
      <w:lvlText w:val="%1)"/>
      <w:lvlJc w:val="left"/>
      <w:pPr>
        <w:ind w:left="1768" w:hanging="360"/>
      </w:pPr>
    </w:lvl>
    <w:lvl w:ilvl="1" w:tplc="FFFFFFFF">
      <w:start w:val="1"/>
      <w:numFmt w:val="lowerLetter"/>
      <w:lvlText w:val="%2)"/>
      <w:lvlJc w:val="left"/>
      <w:pPr>
        <w:ind w:left="2488" w:hanging="360"/>
      </w:pPr>
    </w:lvl>
    <w:lvl w:ilvl="2" w:tplc="FFFFFFFF" w:tentative="1">
      <w:start w:val="1"/>
      <w:numFmt w:val="lowerRoman"/>
      <w:lvlText w:val="%3."/>
      <w:lvlJc w:val="right"/>
      <w:pPr>
        <w:ind w:left="3208" w:hanging="180"/>
      </w:pPr>
    </w:lvl>
    <w:lvl w:ilvl="3" w:tplc="FFFFFFFF" w:tentative="1">
      <w:start w:val="1"/>
      <w:numFmt w:val="decimal"/>
      <w:lvlText w:val="%4."/>
      <w:lvlJc w:val="left"/>
      <w:pPr>
        <w:ind w:left="3928" w:hanging="360"/>
      </w:pPr>
    </w:lvl>
    <w:lvl w:ilvl="4" w:tplc="FFFFFFFF" w:tentative="1">
      <w:start w:val="1"/>
      <w:numFmt w:val="lowerLetter"/>
      <w:lvlText w:val="%5."/>
      <w:lvlJc w:val="left"/>
      <w:pPr>
        <w:ind w:left="4648" w:hanging="360"/>
      </w:pPr>
    </w:lvl>
    <w:lvl w:ilvl="5" w:tplc="FFFFFFFF" w:tentative="1">
      <w:start w:val="1"/>
      <w:numFmt w:val="lowerRoman"/>
      <w:lvlText w:val="%6."/>
      <w:lvlJc w:val="right"/>
      <w:pPr>
        <w:ind w:left="5368" w:hanging="180"/>
      </w:pPr>
    </w:lvl>
    <w:lvl w:ilvl="6" w:tplc="FFFFFFFF" w:tentative="1">
      <w:start w:val="1"/>
      <w:numFmt w:val="decimal"/>
      <w:lvlText w:val="%7."/>
      <w:lvlJc w:val="left"/>
      <w:pPr>
        <w:ind w:left="6088" w:hanging="360"/>
      </w:pPr>
    </w:lvl>
    <w:lvl w:ilvl="7" w:tplc="FFFFFFFF" w:tentative="1">
      <w:start w:val="1"/>
      <w:numFmt w:val="lowerLetter"/>
      <w:lvlText w:val="%8."/>
      <w:lvlJc w:val="left"/>
      <w:pPr>
        <w:ind w:left="6808" w:hanging="360"/>
      </w:pPr>
    </w:lvl>
    <w:lvl w:ilvl="8" w:tplc="FFFFFFFF" w:tentative="1">
      <w:start w:val="1"/>
      <w:numFmt w:val="lowerRoman"/>
      <w:lvlText w:val="%9."/>
      <w:lvlJc w:val="right"/>
      <w:pPr>
        <w:ind w:left="7528" w:hanging="180"/>
      </w:pPr>
    </w:lvl>
  </w:abstractNum>
  <w:abstractNum w:abstractNumId="16" w15:restartNumberingAfterBreak="0">
    <w:nsid w:val="1C9F2441"/>
    <w:multiLevelType w:val="hybridMultilevel"/>
    <w:tmpl w:val="02C8200C"/>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081278F"/>
    <w:multiLevelType w:val="hybridMultilevel"/>
    <w:tmpl w:val="C0B2EBFE"/>
    <w:lvl w:ilvl="0" w:tplc="E69CA7FC">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2D3E3B"/>
    <w:multiLevelType w:val="hybridMultilevel"/>
    <w:tmpl w:val="60AAAFB4"/>
    <w:lvl w:ilvl="0" w:tplc="0A82A0BA">
      <w:numFmt w:val="bullet"/>
      <w:lvlText w:val="-"/>
      <w:lvlJc w:val="left"/>
      <w:pPr>
        <w:ind w:left="2138"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04"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53A6286"/>
    <w:multiLevelType w:val="multilevel"/>
    <w:tmpl w:val="D7EE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C5149E5"/>
    <w:multiLevelType w:val="hybridMultilevel"/>
    <w:tmpl w:val="30406C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2DCA6160"/>
    <w:multiLevelType w:val="hybridMultilevel"/>
    <w:tmpl w:val="C2D4C7E4"/>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EC0367C"/>
    <w:multiLevelType w:val="hybridMultilevel"/>
    <w:tmpl w:val="6652E3F0"/>
    <w:lvl w:ilvl="0" w:tplc="D7A21DD4">
      <w:start w:val="1"/>
      <w:numFmt w:val="bullet"/>
      <w:lvlText w:val=""/>
      <w:lvlJc w:val="left"/>
      <w:pPr>
        <w:ind w:left="1091" w:hanging="360"/>
      </w:pPr>
      <w:rPr>
        <w:rFonts w:ascii="Symbol" w:hAnsi="Symbol" w:hint="default"/>
        <w:color w:val="0000FF"/>
      </w:rPr>
    </w:lvl>
    <w:lvl w:ilvl="1" w:tplc="FFFFFFFF">
      <w:start w:val="1"/>
      <w:numFmt w:val="bullet"/>
      <w:lvlText w:val="o"/>
      <w:lvlJc w:val="left"/>
      <w:pPr>
        <w:ind w:left="1811" w:hanging="360"/>
      </w:pPr>
      <w:rPr>
        <w:rFonts w:ascii="Courier New" w:hAnsi="Courier New" w:cs="Courier New" w:hint="default"/>
      </w:rPr>
    </w:lvl>
    <w:lvl w:ilvl="2" w:tplc="FFFFFFFF" w:tentative="1">
      <w:start w:val="1"/>
      <w:numFmt w:val="bullet"/>
      <w:lvlText w:val=""/>
      <w:lvlJc w:val="left"/>
      <w:pPr>
        <w:ind w:left="2531" w:hanging="360"/>
      </w:pPr>
      <w:rPr>
        <w:rFonts w:ascii="Wingdings" w:hAnsi="Wingdings" w:hint="default"/>
      </w:rPr>
    </w:lvl>
    <w:lvl w:ilvl="3" w:tplc="FFFFFFFF" w:tentative="1">
      <w:start w:val="1"/>
      <w:numFmt w:val="bullet"/>
      <w:lvlText w:val=""/>
      <w:lvlJc w:val="left"/>
      <w:pPr>
        <w:ind w:left="3251" w:hanging="360"/>
      </w:pPr>
      <w:rPr>
        <w:rFonts w:ascii="Symbol" w:hAnsi="Symbol" w:hint="default"/>
      </w:rPr>
    </w:lvl>
    <w:lvl w:ilvl="4" w:tplc="FFFFFFFF" w:tentative="1">
      <w:start w:val="1"/>
      <w:numFmt w:val="bullet"/>
      <w:lvlText w:val="o"/>
      <w:lvlJc w:val="left"/>
      <w:pPr>
        <w:ind w:left="3971" w:hanging="360"/>
      </w:pPr>
      <w:rPr>
        <w:rFonts w:ascii="Courier New" w:hAnsi="Courier New" w:cs="Courier New" w:hint="default"/>
      </w:rPr>
    </w:lvl>
    <w:lvl w:ilvl="5" w:tplc="FFFFFFFF" w:tentative="1">
      <w:start w:val="1"/>
      <w:numFmt w:val="bullet"/>
      <w:lvlText w:val=""/>
      <w:lvlJc w:val="left"/>
      <w:pPr>
        <w:ind w:left="4691" w:hanging="360"/>
      </w:pPr>
      <w:rPr>
        <w:rFonts w:ascii="Wingdings" w:hAnsi="Wingdings" w:hint="default"/>
      </w:rPr>
    </w:lvl>
    <w:lvl w:ilvl="6" w:tplc="FFFFFFFF" w:tentative="1">
      <w:start w:val="1"/>
      <w:numFmt w:val="bullet"/>
      <w:lvlText w:val=""/>
      <w:lvlJc w:val="left"/>
      <w:pPr>
        <w:ind w:left="5411" w:hanging="360"/>
      </w:pPr>
      <w:rPr>
        <w:rFonts w:ascii="Symbol" w:hAnsi="Symbol" w:hint="default"/>
      </w:rPr>
    </w:lvl>
    <w:lvl w:ilvl="7" w:tplc="FFFFFFFF" w:tentative="1">
      <w:start w:val="1"/>
      <w:numFmt w:val="bullet"/>
      <w:lvlText w:val="o"/>
      <w:lvlJc w:val="left"/>
      <w:pPr>
        <w:ind w:left="6131" w:hanging="360"/>
      </w:pPr>
      <w:rPr>
        <w:rFonts w:ascii="Courier New" w:hAnsi="Courier New" w:cs="Courier New" w:hint="default"/>
      </w:rPr>
    </w:lvl>
    <w:lvl w:ilvl="8" w:tplc="FFFFFFFF" w:tentative="1">
      <w:start w:val="1"/>
      <w:numFmt w:val="bullet"/>
      <w:lvlText w:val=""/>
      <w:lvlJc w:val="left"/>
      <w:pPr>
        <w:ind w:left="6851" w:hanging="360"/>
      </w:pPr>
      <w:rPr>
        <w:rFonts w:ascii="Wingdings" w:hAnsi="Wingdings" w:hint="default"/>
      </w:rPr>
    </w:lvl>
  </w:abstractNum>
  <w:abstractNum w:abstractNumId="30" w15:restartNumberingAfterBreak="0">
    <w:nsid w:val="2F9943FA"/>
    <w:multiLevelType w:val="hybridMultilevel"/>
    <w:tmpl w:val="2D58E63A"/>
    <w:lvl w:ilvl="0" w:tplc="D7A21DD4">
      <w:start w:val="1"/>
      <w:numFmt w:val="bullet"/>
      <w:lvlText w:val=""/>
      <w:lvlJc w:val="left"/>
      <w:pPr>
        <w:ind w:left="928" w:hanging="360"/>
      </w:pPr>
      <w:rPr>
        <w:rFonts w:ascii="Symbol" w:hAnsi="Symbol" w:hint="default"/>
        <w:color w:val="0000FF"/>
      </w:rPr>
    </w:lvl>
    <w:lvl w:ilvl="1" w:tplc="0A82A0BA">
      <w:numFmt w:val="bullet"/>
      <w:lvlText w:val="-"/>
      <w:lvlJc w:val="left"/>
      <w:pPr>
        <w:ind w:left="1713"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2187889"/>
    <w:multiLevelType w:val="hybridMultilevel"/>
    <w:tmpl w:val="EFFAF060"/>
    <w:lvl w:ilvl="0" w:tplc="0F48C352">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88E71B9"/>
    <w:multiLevelType w:val="hybridMultilevel"/>
    <w:tmpl w:val="FC26E97E"/>
    <w:lvl w:ilvl="0" w:tplc="FFFFFFFF">
      <w:start w:val="1"/>
      <w:numFmt w:val="decimal"/>
      <w:lvlText w:val="%1)"/>
      <w:lvlJc w:val="left"/>
      <w:pPr>
        <w:ind w:left="720" w:hanging="360"/>
      </w:pPr>
      <w:rPr>
        <w:rFonts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397F6A2C"/>
    <w:multiLevelType w:val="hybridMultilevel"/>
    <w:tmpl w:val="FC26E97E"/>
    <w:lvl w:ilvl="0" w:tplc="04090011">
      <w:start w:val="1"/>
      <w:numFmt w:val="decimal"/>
      <w:lvlText w:val="%1)"/>
      <w:lvlJc w:val="left"/>
      <w:pPr>
        <w:ind w:left="720" w:hanging="360"/>
      </w:pPr>
      <w:rPr>
        <w:rFonts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CAC54E5"/>
    <w:multiLevelType w:val="hybridMultilevel"/>
    <w:tmpl w:val="89AE76A4"/>
    <w:lvl w:ilvl="0" w:tplc="D7A21DD4">
      <w:start w:val="1"/>
      <w:numFmt w:val="bullet"/>
      <w:lvlText w:val=""/>
      <w:lvlJc w:val="left"/>
      <w:pPr>
        <w:ind w:left="720" w:hanging="360"/>
      </w:pPr>
      <w:rPr>
        <w:rFonts w:ascii="Symbol" w:hAnsi="Symbol" w:hint="default"/>
        <w:b/>
        <w:bCs/>
        <w:i w:val="0"/>
        <w:i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12741E"/>
    <w:multiLevelType w:val="hybridMultilevel"/>
    <w:tmpl w:val="E1064A6E"/>
    <w:lvl w:ilvl="0" w:tplc="04260001">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EB728FB"/>
    <w:multiLevelType w:val="hybridMultilevel"/>
    <w:tmpl w:val="8E967316"/>
    <w:lvl w:ilvl="0" w:tplc="04090011">
      <w:start w:val="1"/>
      <w:numFmt w:val="decimal"/>
      <w:lvlText w:val="%1)"/>
      <w:lvlJc w:val="left"/>
      <w:pPr>
        <w:ind w:left="720" w:hanging="360"/>
      </w:pPr>
      <w:rPr>
        <w:rFont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FF25DA0"/>
    <w:multiLevelType w:val="hybridMultilevel"/>
    <w:tmpl w:val="322633AA"/>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3DE70BE"/>
    <w:multiLevelType w:val="hybridMultilevel"/>
    <w:tmpl w:val="71DA4904"/>
    <w:lvl w:ilvl="0" w:tplc="FFFFFFFF">
      <w:start w:val="1"/>
      <w:numFmt w:val="decimal"/>
      <w:lvlText w:val="%1)"/>
      <w:lvlJc w:val="left"/>
      <w:pPr>
        <w:ind w:left="1768" w:hanging="360"/>
      </w:pPr>
    </w:lvl>
    <w:lvl w:ilvl="1" w:tplc="04090017">
      <w:start w:val="1"/>
      <w:numFmt w:val="lowerLetter"/>
      <w:lvlText w:val="%2)"/>
      <w:lvlJc w:val="left"/>
      <w:pPr>
        <w:ind w:left="2488" w:hanging="360"/>
      </w:pPr>
    </w:lvl>
    <w:lvl w:ilvl="2" w:tplc="FFFFFFFF" w:tentative="1">
      <w:start w:val="1"/>
      <w:numFmt w:val="lowerRoman"/>
      <w:lvlText w:val="%3."/>
      <w:lvlJc w:val="right"/>
      <w:pPr>
        <w:ind w:left="3208" w:hanging="180"/>
      </w:pPr>
    </w:lvl>
    <w:lvl w:ilvl="3" w:tplc="FFFFFFFF" w:tentative="1">
      <w:start w:val="1"/>
      <w:numFmt w:val="decimal"/>
      <w:lvlText w:val="%4."/>
      <w:lvlJc w:val="left"/>
      <w:pPr>
        <w:ind w:left="3928" w:hanging="360"/>
      </w:pPr>
    </w:lvl>
    <w:lvl w:ilvl="4" w:tplc="FFFFFFFF" w:tentative="1">
      <w:start w:val="1"/>
      <w:numFmt w:val="lowerLetter"/>
      <w:lvlText w:val="%5."/>
      <w:lvlJc w:val="left"/>
      <w:pPr>
        <w:ind w:left="4648" w:hanging="360"/>
      </w:pPr>
    </w:lvl>
    <w:lvl w:ilvl="5" w:tplc="FFFFFFFF" w:tentative="1">
      <w:start w:val="1"/>
      <w:numFmt w:val="lowerRoman"/>
      <w:lvlText w:val="%6."/>
      <w:lvlJc w:val="right"/>
      <w:pPr>
        <w:ind w:left="5368" w:hanging="180"/>
      </w:pPr>
    </w:lvl>
    <w:lvl w:ilvl="6" w:tplc="FFFFFFFF" w:tentative="1">
      <w:start w:val="1"/>
      <w:numFmt w:val="decimal"/>
      <w:lvlText w:val="%7."/>
      <w:lvlJc w:val="left"/>
      <w:pPr>
        <w:ind w:left="6088" w:hanging="360"/>
      </w:pPr>
    </w:lvl>
    <w:lvl w:ilvl="7" w:tplc="FFFFFFFF" w:tentative="1">
      <w:start w:val="1"/>
      <w:numFmt w:val="lowerLetter"/>
      <w:lvlText w:val="%8."/>
      <w:lvlJc w:val="left"/>
      <w:pPr>
        <w:ind w:left="6808" w:hanging="360"/>
      </w:pPr>
    </w:lvl>
    <w:lvl w:ilvl="8" w:tplc="FFFFFFFF" w:tentative="1">
      <w:start w:val="1"/>
      <w:numFmt w:val="lowerRoman"/>
      <w:lvlText w:val="%9."/>
      <w:lvlJc w:val="right"/>
      <w:pPr>
        <w:ind w:left="7528" w:hanging="180"/>
      </w:pPr>
    </w:lvl>
  </w:abstractNum>
  <w:abstractNum w:abstractNumId="44" w15:restartNumberingAfterBreak="0">
    <w:nsid w:val="46EB6B55"/>
    <w:multiLevelType w:val="hybridMultilevel"/>
    <w:tmpl w:val="441680CA"/>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8005BFD"/>
    <w:multiLevelType w:val="hybridMultilevel"/>
    <w:tmpl w:val="75D8440C"/>
    <w:lvl w:ilvl="0" w:tplc="795E6AC2">
      <w:start w:val="1"/>
      <w:numFmt w:val="bullet"/>
      <w:lvlText w:val="!"/>
      <w:lvlJc w:val="left"/>
      <w:pPr>
        <w:ind w:left="1287" w:hanging="360"/>
      </w:pPr>
      <w:rPr>
        <w:rFonts w:ascii="Times New Roman" w:eastAsia="Calibri" w:hAnsi="Times New Roman" w:cs="Times New Roman" w:hint="default"/>
        <w:b/>
        <w:bCs/>
        <w:color w:val="C0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483E346D"/>
    <w:multiLevelType w:val="hybridMultilevel"/>
    <w:tmpl w:val="226251CA"/>
    <w:lvl w:ilvl="0" w:tplc="D7A21DD4">
      <w:start w:val="1"/>
      <w:numFmt w:val="bullet"/>
      <w:lvlText w:val=""/>
      <w:lvlJc w:val="left"/>
      <w:pPr>
        <w:ind w:left="1287" w:hanging="360"/>
      </w:pPr>
      <w:rPr>
        <w:rFonts w:ascii="Symbol" w:hAnsi="Symbol" w:hint="default"/>
        <w:color w:val="0000FF"/>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4BDD34B3"/>
    <w:multiLevelType w:val="hybridMultilevel"/>
    <w:tmpl w:val="0674FBA6"/>
    <w:lvl w:ilvl="0" w:tplc="FFFFFFFF">
      <w:start w:val="1"/>
      <w:numFmt w:val="decimal"/>
      <w:lvlText w:val="%1)"/>
      <w:lvlJc w:val="left"/>
      <w:pPr>
        <w:ind w:left="644" w:hanging="360"/>
      </w:pPr>
      <w:rPr>
        <w:rFont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D086824"/>
    <w:multiLevelType w:val="hybridMultilevel"/>
    <w:tmpl w:val="4770067E"/>
    <w:lvl w:ilvl="0" w:tplc="EF065660">
      <w:start w:val="1"/>
      <w:numFmt w:val="decimal"/>
      <w:lvlText w:val="%1)"/>
      <w:lvlJc w:val="lef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D2B2034"/>
    <w:multiLevelType w:val="hybridMultilevel"/>
    <w:tmpl w:val="92820EB6"/>
    <w:lvl w:ilvl="0" w:tplc="0A82A0BA">
      <w:numFmt w:val="bullet"/>
      <w:lvlText w:val="-"/>
      <w:lvlJc w:val="left"/>
      <w:pPr>
        <w:ind w:left="25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51" w15:restartNumberingAfterBreak="0">
    <w:nsid w:val="4D3C369B"/>
    <w:multiLevelType w:val="hybridMultilevel"/>
    <w:tmpl w:val="49B645E0"/>
    <w:lvl w:ilvl="0" w:tplc="97123630">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E25E27"/>
    <w:multiLevelType w:val="hybridMultilevel"/>
    <w:tmpl w:val="D6B0D92C"/>
    <w:lvl w:ilvl="0" w:tplc="1DBE7E86">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504F3F03"/>
    <w:multiLevelType w:val="hybridMultilevel"/>
    <w:tmpl w:val="9738D6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2AC4487"/>
    <w:multiLevelType w:val="hybridMultilevel"/>
    <w:tmpl w:val="9566EE46"/>
    <w:lvl w:ilvl="0" w:tplc="ACEA140E">
      <w:start w:val="1"/>
      <w:numFmt w:val="decimal"/>
      <w:lvlText w:val="%1)"/>
      <w:lvlJc w:val="left"/>
      <w:pPr>
        <w:ind w:left="1713" w:hanging="360"/>
      </w:pPr>
      <w:rPr>
        <w:rFonts w:ascii="Times New Roman" w:hAnsi="Times New Roman" w:cs="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56" w15:restartNumberingAfterBreak="0">
    <w:nsid w:val="53C5769D"/>
    <w:multiLevelType w:val="hybridMultilevel"/>
    <w:tmpl w:val="1B087290"/>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84E6E64"/>
    <w:multiLevelType w:val="hybridMultilevel"/>
    <w:tmpl w:val="213ECF08"/>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0" w15:restartNumberingAfterBreak="0">
    <w:nsid w:val="5EC572E0"/>
    <w:multiLevelType w:val="hybridMultilevel"/>
    <w:tmpl w:val="07D4BE58"/>
    <w:lvl w:ilvl="0" w:tplc="ADDC5ED4">
      <w:start w:val="1"/>
      <w:numFmt w:val="bullet"/>
      <w:lvlText w:val="!"/>
      <w:lvlJc w:val="left"/>
      <w:pPr>
        <w:ind w:left="502" w:hanging="360"/>
      </w:pPr>
      <w:rPr>
        <w:rFonts w:ascii="Times New Roman" w:eastAsia="Calibri" w:hAnsi="Times New Roman" w:cs="Times New Roman" w:hint="default"/>
        <w:b/>
        <w:bCs/>
        <w:color w:val="C00000"/>
        <w:sz w:val="26"/>
        <w:szCs w:val="26"/>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F4178A7"/>
    <w:multiLevelType w:val="hybridMultilevel"/>
    <w:tmpl w:val="1C844E9E"/>
    <w:lvl w:ilvl="0" w:tplc="55343E8C">
      <w:start w:val="1"/>
      <w:numFmt w:val="bullet"/>
      <w:lvlText w:val="!"/>
      <w:lvlJc w:val="left"/>
      <w:pPr>
        <w:ind w:left="49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62"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19D07FB"/>
    <w:multiLevelType w:val="multilevel"/>
    <w:tmpl w:val="F808E0A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311592F"/>
    <w:multiLevelType w:val="hybridMultilevel"/>
    <w:tmpl w:val="0848F4D0"/>
    <w:lvl w:ilvl="0" w:tplc="8C4E1B64">
      <w:start w:val="1"/>
      <w:numFmt w:val="bullet"/>
      <w:lvlText w:val="!"/>
      <w:lvlJc w:val="left"/>
      <w:pPr>
        <w:ind w:left="720" w:hanging="360"/>
      </w:pPr>
      <w:rPr>
        <w:rFonts w:ascii="Times New Roman" w:eastAsia="Calibri" w:hAnsi="Times New Roman" w:cs="Times New Roman" w:hint="default"/>
        <w:b/>
        <w:bCs/>
        <w:strike w:val="0"/>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5246A5"/>
    <w:multiLevelType w:val="hybridMultilevel"/>
    <w:tmpl w:val="DD44F7D4"/>
    <w:lvl w:ilvl="0" w:tplc="D7A21DD4">
      <w:start w:val="1"/>
      <w:numFmt w:val="bullet"/>
      <w:lvlText w:val=""/>
      <w:lvlJc w:val="left"/>
      <w:pPr>
        <w:ind w:left="2488" w:hanging="360"/>
      </w:pPr>
      <w:rPr>
        <w:rFonts w:ascii="Symbol" w:hAnsi="Symbol" w:hint="default"/>
        <w:color w:val="0000FF"/>
      </w:rPr>
    </w:lvl>
    <w:lvl w:ilvl="1" w:tplc="04090003" w:tentative="1">
      <w:start w:val="1"/>
      <w:numFmt w:val="bullet"/>
      <w:lvlText w:val="o"/>
      <w:lvlJc w:val="left"/>
      <w:pPr>
        <w:ind w:left="3208" w:hanging="360"/>
      </w:pPr>
      <w:rPr>
        <w:rFonts w:ascii="Courier New" w:hAnsi="Courier New" w:cs="Courier New" w:hint="default"/>
      </w:rPr>
    </w:lvl>
    <w:lvl w:ilvl="2" w:tplc="04090005" w:tentative="1">
      <w:start w:val="1"/>
      <w:numFmt w:val="bullet"/>
      <w:lvlText w:val=""/>
      <w:lvlJc w:val="left"/>
      <w:pPr>
        <w:ind w:left="3928" w:hanging="360"/>
      </w:pPr>
      <w:rPr>
        <w:rFonts w:ascii="Wingdings" w:hAnsi="Wingdings" w:hint="default"/>
      </w:rPr>
    </w:lvl>
    <w:lvl w:ilvl="3" w:tplc="04090001" w:tentative="1">
      <w:start w:val="1"/>
      <w:numFmt w:val="bullet"/>
      <w:lvlText w:val=""/>
      <w:lvlJc w:val="left"/>
      <w:pPr>
        <w:ind w:left="4648" w:hanging="360"/>
      </w:pPr>
      <w:rPr>
        <w:rFonts w:ascii="Symbol" w:hAnsi="Symbol" w:hint="default"/>
      </w:rPr>
    </w:lvl>
    <w:lvl w:ilvl="4" w:tplc="04090003" w:tentative="1">
      <w:start w:val="1"/>
      <w:numFmt w:val="bullet"/>
      <w:lvlText w:val="o"/>
      <w:lvlJc w:val="left"/>
      <w:pPr>
        <w:ind w:left="5368" w:hanging="360"/>
      </w:pPr>
      <w:rPr>
        <w:rFonts w:ascii="Courier New" w:hAnsi="Courier New" w:cs="Courier New" w:hint="default"/>
      </w:rPr>
    </w:lvl>
    <w:lvl w:ilvl="5" w:tplc="04090005" w:tentative="1">
      <w:start w:val="1"/>
      <w:numFmt w:val="bullet"/>
      <w:lvlText w:val=""/>
      <w:lvlJc w:val="left"/>
      <w:pPr>
        <w:ind w:left="6088" w:hanging="360"/>
      </w:pPr>
      <w:rPr>
        <w:rFonts w:ascii="Wingdings" w:hAnsi="Wingdings" w:hint="default"/>
      </w:rPr>
    </w:lvl>
    <w:lvl w:ilvl="6" w:tplc="04090001" w:tentative="1">
      <w:start w:val="1"/>
      <w:numFmt w:val="bullet"/>
      <w:lvlText w:val=""/>
      <w:lvlJc w:val="left"/>
      <w:pPr>
        <w:ind w:left="6808" w:hanging="360"/>
      </w:pPr>
      <w:rPr>
        <w:rFonts w:ascii="Symbol" w:hAnsi="Symbol" w:hint="default"/>
      </w:rPr>
    </w:lvl>
    <w:lvl w:ilvl="7" w:tplc="04090003" w:tentative="1">
      <w:start w:val="1"/>
      <w:numFmt w:val="bullet"/>
      <w:lvlText w:val="o"/>
      <w:lvlJc w:val="left"/>
      <w:pPr>
        <w:ind w:left="7528" w:hanging="360"/>
      </w:pPr>
      <w:rPr>
        <w:rFonts w:ascii="Courier New" w:hAnsi="Courier New" w:cs="Courier New" w:hint="default"/>
      </w:rPr>
    </w:lvl>
    <w:lvl w:ilvl="8" w:tplc="04090005" w:tentative="1">
      <w:start w:val="1"/>
      <w:numFmt w:val="bullet"/>
      <w:lvlText w:val=""/>
      <w:lvlJc w:val="left"/>
      <w:pPr>
        <w:ind w:left="8248" w:hanging="360"/>
      </w:pPr>
      <w:rPr>
        <w:rFonts w:ascii="Wingdings" w:hAnsi="Wingdings" w:hint="default"/>
      </w:rPr>
    </w:lvl>
  </w:abstractNum>
  <w:abstractNum w:abstractNumId="67"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69" w15:restartNumberingAfterBreak="0">
    <w:nsid w:val="6C985FCD"/>
    <w:multiLevelType w:val="hybridMultilevel"/>
    <w:tmpl w:val="08EC8EEE"/>
    <w:lvl w:ilvl="0" w:tplc="0A82A0BA">
      <w:numFmt w:val="bullet"/>
      <w:lvlText w:val="-"/>
      <w:lvlJc w:val="left"/>
      <w:pPr>
        <w:ind w:left="2205"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70" w15:restartNumberingAfterBreak="0">
    <w:nsid w:val="6D8A156F"/>
    <w:multiLevelType w:val="hybridMultilevel"/>
    <w:tmpl w:val="71DA4904"/>
    <w:lvl w:ilvl="0" w:tplc="FFFFFFFF">
      <w:start w:val="1"/>
      <w:numFmt w:val="decimal"/>
      <w:lvlText w:val="%1)"/>
      <w:lvlJc w:val="left"/>
      <w:pPr>
        <w:ind w:left="1768" w:hanging="360"/>
      </w:pPr>
    </w:lvl>
    <w:lvl w:ilvl="1" w:tplc="FFFFFFFF">
      <w:start w:val="1"/>
      <w:numFmt w:val="lowerLetter"/>
      <w:lvlText w:val="%2)"/>
      <w:lvlJc w:val="left"/>
      <w:pPr>
        <w:ind w:left="2488" w:hanging="360"/>
      </w:pPr>
    </w:lvl>
    <w:lvl w:ilvl="2" w:tplc="FFFFFFFF" w:tentative="1">
      <w:start w:val="1"/>
      <w:numFmt w:val="lowerRoman"/>
      <w:lvlText w:val="%3."/>
      <w:lvlJc w:val="right"/>
      <w:pPr>
        <w:ind w:left="3208" w:hanging="180"/>
      </w:pPr>
    </w:lvl>
    <w:lvl w:ilvl="3" w:tplc="FFFFFFFF" w:tentative="1">
      <w:start w:val="1"/>
      <w:numFmt w:val="decimal"/>
      <w:lvlText w:val="%4."/>
      <w:lvlJc w:val="left"/>
      <w:pPr>
        <w:ind w:left="3928" w:hanging="360"/>
      </w:pPr>
    </w:lvl>
    <w:lvl w:ilvl="4" w:tplc="FFFFFFFF" w:tentative="1">
      <w:start w:val="1"/>
      <w:numFmt w:val="lowerLetter"/>
      <w:lvlText w:val="%5."/>
      <w:lvlJc w:val="left"/>
      <w:pPr>
        <w:ind w:left="4648" w:hanging="360"/>
      </w:pPr>
    </w:lvl>
    <w:lvl w:ilvl="5" w:tplc="FFFFFFFF" w:tentative="1">
      <w:start w:val="1"/>
      <w:numFmt w:val="lowerRoman"/>
      <w:lvlText w:val="%6."/>
      <w:lvlJc w:val="right"/>
      <w:pPr>
        <w:ind w:left="5368" w:hanging="180"/>
      </w:pPr>
    </w:lvl>
    <w:lvl w:ilvl="6" w:tplc="FFFFFFFF" w:tentative="1">
      <w:start w:val="1"/>
      <w:numFmt w:val="decimal"/>
      <w:lvlText w:val="%7."/>
      <w:lvlJc w:val="left"/>
      <w:pPr>
        <w:ind w:left="6088" w:hanging="360"/>
      </w:pPr>
    </w:lvl>
    <w:lvl w:ilvl="7" w:tplc="FFFFFFFF" w:tentative="1">
      <w:start w:val="1"/>
      <w:numFmt w:val="lowerLetter"/>
      <w:lvlText w:val="%8."/>
      <w:lvlJc w:val="left"/>
      <w:pPr>
        <w:ind w:left="6808" w:hanging="360"/>
      </w:pPr>
    </w:lvl>
    <w:lvl w:ilvl="8" w:tplc="FFFFFFFF" w:tentative="1">
      <w:start w:val="1"/>
      <w:numFmt w:val="lowerRoman"/>
      <w:lvlText w:val="%9."/>
      <w:lvlJc w:val="right"/>
      <w:pPr>
        <w:ind w:left="7528" w:hanging="180"/>
      </w:pPr>
    </w:lvl>
  </w:abstractNum>
  <w:abstractNum w:abstractNumId="71" w15:restartNumberingAfterBreak="0">
    <w:nsid w:val="6E016260"/>
    <w:multiLevelType w:val="hybridMultilevel"/>
    <w:tmpl w:val="6E2AB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EA0308B"/>
    <w:multiLevelType w:val="multilevel"/>
    <w:tmpl w:val="02F27E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EA465AA"/>
    <w:multiLevelType w:val="hybridMultilevel"/>
    <w:tmpl w:val="907660E4"/>
    <w:lvl w:ilvl="0" w:tplc="92ECFBA0">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487555"/>
    <w:multiLevelType w:val="hybridMultilevel"/>
    <w:tmpl w:val="FC26E97E"/>
    <w:lvl w:ilvl="0" w:tplc="FFFFFFFF">
      <w:start w:val="1"/>
      <w:numFmt w:val="decimal"/>
      <w:lvlText w:val="%1)"/>
      <w:lvlJc w:val="left"/>
      <w:pPr>
        <w:ind w:left="720" w:hanging="360"/>
      </w:pPr>
      <w:rPr>
        <w:rFonts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18C4AE2"/>
    <w:multiLevelType w:val="hybridMultilevel"/>
    <w:tmpl w:val="4D845ACC"/>
    <w:lvl w:ilvl="0" w:tplc="D7A21DD4">
      <w:start w:val="1"/>
      <w:numFmt w:val="bullet"/>
      <w:lvlText w:val=""/>
      <w:lvlJc w:val="left"/>
      <w:pPr>
        <w:ind w:left="1920" w:hanging="360"/>
      </w:pPr>
      <w:rPr>
        <w:rFonts w:ascii="Symbol" w:hAnsi="Symbol" w:hint="default"/>
        <w:color w:val="0000FF"/>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6" w15:restartNumberingAfterBreak="0">
    <w:nsid w:val="723C317F"/>
    <w:multiLevelType w:val="hybridMultilevel"/>
    <w:tmpl w:val="74E6175A"/>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F48C352">
      <w:start w:val="1"/>
      <w:numFmt w:val="bullet"/>
      <w:lvlText w:val="!"/>
      <w:lvlJc w:val="left"/>
      <w:pPr>
        <w:ind w:left="1854" w:hanging="360"/>
      </w:pPr>
      <w:rPr>
        <w:rFonts w:ascii="Times New Roman" w:eastAsia="Calibri" w:hAnsi="Times New Roman" w:cs="Times New Roman" w:hint="default"/>
        <w:b/>
        <w:bCs/>
        <w:color w:val="C00000"/>
        <w:sz w:val="24"/>
        <w:szCs w:val="24"/>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7"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4F36F27"/>
    <w:multiLevelType w:val="hybridMultilevel"/>
    <w:tmpl w:val="0EBA37E4"/>
    <w:lvl w:ilvl="0" w:tplc="0A82A0BA">
      <w:numFmt w:val="bullet"/>
      <w:lvlText w:val="-"/>
      <w:lvlJc w:val="left"/>
      <w:pPr>
        <w:ind w:left="1440" w:hanging="360"/>
      </w:pPr>
      <w:rPr>
        <w:rFonts w:ascii="Times New Roman" w:eastAsia="Times New Roman" w:hAnsi="Times New Roman" w:hint="default"/>
        <w:color w:val="0000FF"/>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6B001B2"/>
    <w:multiLevelType w:val="multilevel"/>
    <w:tmpl w:val="101AFE70"/>
    <w:lvl w:ilvl="0">
      <w:numFmt w:val="bullet"/>
      <w:lvlText w:val="-"/>
      <w:lvlJc w:val="left"/>
      <w:pPr>
        <w:tabs>
          <w:tab w:val="num" w:pos="720"/>
        </w:tabs>
        <w:ind w:left="720" w:hanging="360"/>
      </w:pPr>
      <w:rPr>
        <w:rFonts w:ascii="Times New Roman" w:eastAsia="ヒラギノ角ゴ Pro W3" w:hAnsi="Times New Roman" w:cs="Times New Roman"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8AC25F1"/>
    <w:multiLevelType w:val="hybridMultilevel"/>
    <w:tmpl w:val="6ECCE4CA"/>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82" w15:restartNumberingAfterBreak="0">
    <w:nsid w:val="79A57FE8"/>
    <w:multiLevelType w:val="hybridMultilevel"/>
    <w:tmpl w:val="0EA89F3E"/>
    <w:lvl w:ilvl="0" w:tplc="04090011">
      <w:start w:val="1"/>
      <w:numFmt w:val="decimal"/>
      <w:lvlText w:val="%1)"/>
      <w:lvlJc w:val="left"/>
      <w:pPr>
        <w:ind w:left="1768" w:hanging="360"/>
      </w:pPr>
    </w:lvl>
    <w:lvl w:ilvl="1" w:tplc="04090019">
      <w:start w:val="1"/>
      <w:numFmt w:val="lowerLetter"/>
      <w:lvlText w:val="%2."/>
      <w:lvlJc w:val="left"/>
      <w:pPr>
        <w:ind w:left="2488" w:hanging="360"/>
      </w:pPr>
    </w:lvl>
    <w:lvl w:ilvl="2" w:tplc="0409001B" w:tentative="1">
      <w:start w:val="1"/>
      <w:numFmt w:val="lowerRoman"/>
      <w:lvlText w:val="%3."/>
      <w:lvlJc w:val="right"/>
      <w:pPr>
        <w:ind w:left="3208" w:hanging="180"/>
      </w:pPr>
    </w:lvl>
    <w:lvl w:ilvl="3" w:tplc="0409000F" w:tentative="1">
      <w:start w:val="1"/>
      <w:numFmt w:val="decimal"/>
      <w:lvlText w:val="%4."/>
      <w:lvlJc w:val="left"/>
      <w:pPr>
        <w:ind w:left="3928" w:hanging="360"/>
      </w:pPr>
    </w:lvl>
    <w:lvl w:ilvl="4" w:tplc="04090019" w:tentative="1">
      <w:start w:val="1"/>
      <w:numFmt w:val="lowerLetter"/>
      <w:lvlText w:val="%5."/>
      <w:lvlJc w:val="left"/>
      <w:pPr>
        <w:ind w:left="4648" w:hanging="360"/>
      </w:pPr>
    </w:lvl>
    <w:lvl w:ilvl="5" w:tplc="0409001B" w:tentative="1">
      <w:start w:val="1"/>
      <w:numFmt w:val="lowerRoman"/>
      <w:lvlText w:val="%6."/>
      <w:lvlJc w:val="right"/>
      <w:pPr>
        <w:ind w:left="5368" w:hanging="180"/>
      </w:pPr>
    </w:lvl>
    <w:lvl w:ilvl="6" w:tplc="0409000F" w:tentative="1">
      <w:start w:val="1"/>
      <w:numFmt w:val="decimal"/>
      <w:lvlText w:val="%7."/>
      <w:lvlJc w:val="left"/>
      <w:pPr>
        <w:ind w:left="6088" w:hanging="360"/>
      </w:pPr>
    </w:lvl>
    <w:lvl w:ilvl="7" w:tplc="04090019" w:tentative="1">
      <w:start w:val="1"/>
      <w:numFmt w:val="lowerLetter"/>
      <w:lvlText w:val="%8."/>
      <w:lvlJc w:val="left"/>
      <w:pPr>
        <w:ind w:left="6808" w:hanging="360"/>
      </w:pPr>
    </w:lvl>
    <w:lvl w:ilvl="8" w:tplc="0409001B" w:tentative="1">
      <w:start w:val="1"/>
      <w:numFmt w:val="lowerRoman"/>
      <w:lvlText w:val="%9."/>
      <w:lvlJc w:val="right"/>
      <w:pPr>
        <w:ind w:left="7528" w:hanging="180"/>
      </w:pPr>
    </w:lvl>
  </w:abstractNum>
  <w:abstractNum w:abstractNumId="83" w15:restartNumberingAfterBreak="0">
    <w:nsid w:val="7D323EDB"/>
    <w:multiLevelType w:val="hybridMultilevel"/>
    <w:tmpl w:val="DB4C9D60"/>
    <w:lvl w:ilvl="0" w:tplc="E6CCB1AC">
      <w:start w:val="1"/>
      <w:numFmt w:val="bullet"/>
      <w:lvlText w:val="-"/>
      <w:lvlJc w:val="left"/>
      <w:pPr>
        <w:ind w:left="2880" w:hanging="360"/>
      </w:pPr>
      <w:rPr>
        <w:rFonts w:ascii="Times New Roman" w:eastAsia="Times New Roman" w:hAnsi="Times New Roman" w:cs="Times New Roman" w:hint="default"/>
        <w:color w:val="0000FF"/>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84" w15:restartNumberingAfterBreak="0">
    <w:nsid w:val="7D602DC4"/>
    <w:multiLevelType w:val="hybridMultilevel"/>
    <w:tmpl w:val="D4E61B42"/>
    <w:lvl w:ilvl="0" w:tplc="97123630">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97220728">
    <w:abstractNumId w:val="35"/>
  </w:num>
  <w:num w:numId="2" w16cid:durableId="1244728243">
    <w:abstractNumId w:val="13"/>
  </w:num>
  <w:num w:numId="3" w16cid:durableId="290675071">
    <w:abstractNumId w:val="36"/>
  </w:num>
  <w:num w:numId="4" w16cid:durableId="7605249">
    <w:abstractNumId w:val="21"/>
  </w:num>
  <w:num w:numId="5" w16cid:durableId="830607474">
    <w:abstractNumId w:val="63"/>
  </w:num>
  <w:num w:numId="6" w16cid:durableId="1821851093">
    <w:abstractNumId w:val="17"/>
  </w:num>
  <w:num w:numId="7" w16cid:durableId="1937713629">
    <w:abstractNumId w:val="77"/>
  </w:num>
  <w:num w:numId="8" w16cid:durableId="1247567790">
    <w:abstractNumId w:val="32"/>
  </w:num>
  <w:num w:numId="9" w16cid:durableId="949161363">
    <w:abstractNumId w:val="24"/>
  </w:num>
  <w:num w:numId="10" w16cid:durableId="130363824">
    <w:abstractNumId w:val="54"/>
  </w:num>
  <w:num w:numId="11" w16cid:durableId="1086266276">
    <w:abstractNumId w:val="2"/>
  </w:num>
  <w:num w:numId="12" w16cid:durableId="363287710">
    <w:abstractNumId w:val="67"/>
  </w:num>
  <w:num w:numId="13" w16cid:durableId="375356960">
    <w:abstractNumId w:val="57"/>
  </w:num>
  <w:num w:numId="14" w16cid:durableId="1135222790">
    <w:abstractNumId w:val="23"/>
  </w:num>
  <w:num w:numId="15" w16cid:durableId="1696225541">
    <w:abstractNumId w:val="40"/>
  </w:num>
  <w:num w:numId="16" w16cid:durableId="1228347146">
    <w:abstractNumId w:val="34"/>
  </w:num>
  <w:num w:numId="17" w16cid:durableId="901716646">
    <w:abstractNumId w:val="42"/>
  </w:num>
  <w:num w:numId="18" w16cid:durableId="145704128">
    <w:abstractNumId w:val="25"/>
  </w:num>
  <w:num w:numId="19" w16cid:durableId="586694926">
    <w:abstractNumId w:val="62"/>
  </w:num>
  <w:num w:numId="20" w16cid:durableId="758791753">
    <w:abstractNumId w:val="28"/>
  </w:num>
  <w:num w:numId="21" w16cid:durableId="1750225308">
    <w:abstractNumId w:val="37"/>
  </w:num>
  <w:num w:numId="22" w16cid:durableId="1975981055">
    <w:abstractNumId w:val="85"/>
  </w:num>
  <w:num w:numId="23" w16cid:durableId="1438521604">
    <w:abstractNumId w:val="0"/>
  </w:num>
  <w:num w:numId="24" w16cid:durableId="1904100736">
    <w:abstractNumId w:val="76"/>
  </w:num>
  <w:num w:numId="25" w16cid:durableId="688800956">
    <w:abstractNumId w:val="20"/>
  </w:num>
  <w:num w:numId="26" w16cid:durableId="565187604">
    <w:abstractNumId w:val="81"/>
  </w:num>
  <w:num w:numId="27" w16cid:durableId="772168583">
    <w:abstractNumId w:val="18"/>
  </w:num>
  <w:num w:numId="28" w16cid:durableId="962149439">
    <w:abstractNumId w:val="73"/>
  </w:num>
  <w:num w:numId="29" w16cid:durableId="850336908">
    <w:abstractNumId w:val="14"/>
  </w:num>
  <w:num w:numId="30" w16cid:durableId="966469562">
    <w:abstractNumId w:val="52"/>
  </w:num>
  <w:num w:numId="31" w16cid:durableId="765224425">
    <w:abstractNumId w:val="71"/>
  </w:num>
  <w:num w:numId="32" w16cid:durableId="1471510845">
    <w:abstractNumId w:val="48"/>
  </w:num>
  <w:num w:numId="33" w16cid:durableId="814175541">
    <w:abstractNumId w:val="26"/>
  </w:num>
  <w:num w:numId="34" w16cid:durableId="794250484">
    <w:abstractNumId w:val="80"/>
  </w:num>
  <w:num w:numId="35" w16cid:durableId="1578130912">
    <w:abstractNumId w:val="3"/>
  </w:num>
  <w:num w:numId="36" w16cid:durableId="18628717">
    <w:abstractNumId w:val="56"/>
  </w:num>
  <w:num w:numId="37" w16cid:durableId="2019311506">
    <w:abstractNumId w:val="4"/>
  </w:num>
  <w:num w:numId="38" w16cid:durableId="2115130373">
    <w:abstractNumId w:val="12"/>
  </w:num>
  <w:num w:numId="39" w16cid:durableId="942760220">
    <w:abstractNumId w:val="27"/>
  </w:num>
  <w:num w:numId="40" w16cid:durableId="106589405">
    <w:abstractNumId w:val="16"/>
  </w:num>
  <w:num w:numId="41" w16cid:durableId="679237216">
    <w:abstractNumId w:val="65"/>
  </w:num>
  <w:num w:numId="42" w16cid:durableId="413478302">
    <w:abstractNumId w:val="30"/>
  </w:num>
  <w:num w:numId="43" w16cid:durableId="321201765">
    <w:abstractNumId w:val="55"/>
  </w:num>
  <w:num w:numId="44" w16cid:durableId="973681035">
    <w:abstractNumId w:val="83"/>
  </w:num>
  <w:num w:numId="45" w16cid:durableId="1949963720">
    <w:abstractNumId w:val="50"/>
  </w:num>
  <w:num w:numId="46" w16cid:durableId="381829280">
    <w:abstractNumId w:val="69"/>
  </w:num>
  <w:num w:numId="47" w16cid:durableId="1649898627">
    <w:abstractNumId w:val="29"/>
  </w:num>
  <w:num w:numId="48" w16cid:durableId="674723215">
    <w:abstractNumId w:val="61"/>
  </w:num>
  <w:num w:numId="49" w16cid:durableId="1717852882">
    <w:abstractNumId w:val="47"/>
  </w:num>
  <w:num w:numId="50" w16cid:durableId="1838307097">
    <w:abstractNumId w:val="44"/>
  </w:num>
  <w:num w:numId="51" w16cid:durableId="501357257">
    <w:abstractNumId w:val="58"/>
  </w:num>
  <w:num w:numId="52" w16cid:durableId="2010060604">
    <w:abstractNumId w:val="6"/>
  </w:num>
  <w:num w:numId="53" w16cid:durableId="309284509">
    <w:abstractNumId w:val="11"/>
  </w:num>
  <w:num w:numId="54" w16cid:durableId="1370759736">
    <w:abstractNumId w:val="68"/>
  </w:num>
  <w:num w:numId="55" w16cid:durableId="1124034940">
    <w:abstractNumId w:val="1"/>
  </w:num>
  <w:num w:numId="56" w16cid:durableId="87391880">
    <w:abstractNumId w:val="5"/>
  </w:num>
  <w:num w:numId="57" w16cid:durableId="980885347">
    <w:abstractNumId w:val="38"/>
  </w:num>
  <w:num w:numId="58" w16cid:durableId="385447206">
    <w:abstractNumId w:val="7"/>
  </w:num>
  <w:num w:numId="59" w16cid:durableId="153497981">
    <w:abstractNumId w:val="41"/>
  </w:num>
  <w:num w:numId="60" w16cid:durableId="494801816">
    <w:abstractNumId w:val="75"/>
  </w:num>
  <w:num w:numId="61" w16cid:durableId="1358968756">
    <w:abstractNumId w:val="39"/>
  </w:num>
  <w:num w:numId="62" w16cid:durableId="849949612">
    <w:abstractNumId w:val="82"/>
  </w:num>
  <w:num w:numId="63" w16cid:durableId="1995985507">
    <w:abstractNumId w:val="66"/>
  </w:num>
  <w:num w:numId="64" w16cid:durableId="1078598742">
    <w:abstractNumId w:val="60"/>
  </w:num>
  <w:num w:numId="65" w16cid:durableId="1171987438">
    <w:abstractNumId w:val="79"/>
  </w:num>
  <w:num w:numId="66" w16cid:durableId="615060300">
    <w:abstractNumId w:val="10"/>
  </w:num>
  <w:num w:numId="67" w16cid:durableId="1252738492">
    <w:abstractNumId w:val="9"/>
  </w:num>
  <w:num w:numId="68" w16cid:durableId="116727416">
    <w:abstractNumId w:val="74"/>
  </w:num>
  <w:num w:numId="69" w16cid:durableId="327443490">
    <w:abstractNumId w:val="46"/>
  </w:num>
  <w:num w:numId="70" w16cid:durableId="62065448">
    <w:abstractNumId w:val="19"/>
  </w:num>
  <w:num w:numId="71" w16cid:durableId="2131782791">
    <w:abstractNumId w:val="43"/>
  </w:num>
  <w:num w:numId="72" w16cid:durableId="1163618661">
    <w:abstractNumId w:val="59"/>
  </w:num>
  <w:num w:numId="73" w16cid:durableId="1781873616">
    <w:abstractNumId w:val="49"/>
  </w:num>
  <w:num w:numId="74" w16cid:durableId="1190029727">
    <w:abstractNumId w:val="8"/>
  </w:num>
  <w:num w:numId="75" w16cid:durableId="1390035647">
    <w:abstractNumId w:val="64"/>
  </w:num>
  <w:num w:numId="76" w16cid:durableId="1201473776">
    <w:abstractNumId w:val="72"/>
  </w:num>
  <w:num w:numId="77" w16cid:durableId="1688602874">
    <w:abstractNumId w:val="22"/>
  </w:num>
  <w:num w:numId="78" w16cid:durableId="647248451">
    <w:abstractNumId w:val="53"/>
  </w:num>
  <w:num w:numId="79" w16cid:durableId="2085830876">
    <w:abstractNumId w:val="78"/>
  </w:num>
  <w:num w:numId="80" w16cid:durableId="699360040">
    <w:abstractNumId w:val="31"/>
  </w:num>
  <w:num w:numId="81" w16cid:durableId="2008094640">
    <w:abstractNumId w:val="84"/>
  </w:num>
  <w:num w:numId="82" w16cid:durableId="1995253794">
    <w:abstractNumId w:val="51"/>
  </w:num>
  <w:num w:numId="83" w16cid:durableId="88084985">
    <w:abstractNumId w:val="33"/>
  </w:num>
  <w:num w:numId="84" w16cid:durableId="37170580">
    <w:abstractNumId w:val="70"/>
  </w:num>
  <w:num w:numId="85" w16cid:durableId="778066815">
    <w:abstractNumId w:val="15"/>
  </w:num>
  <w:num w:numId="86" w16cid:durableId="1963685557">
    <w:abstractNumId w:val="4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06"/>
    <w:rsid w:val="00001CC5"/>
    <w:rsid w:val="0000335B"/>
    <w:rsid w:val="00003A32"/>
    <w:rsid w:val="00004081"/>
    <w:rsid w:val="00004514"/>
    <w:rsid w:val="000065B5"/>
    <w:rsid w:val="00006892"/>
    <w:rsid w:val="00006F36"/>
    <w:rsid w:val="000079F8"/>
    <w:rsid w:val="00012253"/>
    <w:rsid w:val="00012659"/>
    <w:rsid w:val="00013403"/>
    <w:rsid w:val="000141CD"/>
    <w:rsid w:val="00014568"/>
    <w:rsid w:val="00014913"/>
    <w:rsid w:val="0001637E"/>
    <w:rsid w:val="000179C3"/>
    <w:rsid w:val="00021042"/>
    <w:rsid w:val="000215DB"/>
    <w:rsid w:val="00023FE8"/>
    <w:rsid w:val="000247B1"/>
    <w:rsid w:val="00025A85"/>
    <w:rsid w:val="00025C5C"/>
    <w:rsid w:val="000276FC"/>
    <w:rsid w:val="0003237A"/>
    <w:rsid w:val="000359BB"/>
    <w:rsid w:val="00036638"/>
    <w:rsid w:val="00036D7F"/>
    <w:rsid w:val="00036F8B"/>
    <w:rsid w:val="0004006B"/>
    <w:rsid w:val="00040CC8"/>
    <w:rsid w:val="000410E5"/>
    <w:rsid w:val="000413AB"/>
    <w:rsid w:val="00041816"/>
    <w:rsid w:val="00041AFE"/>
    <w:rsid w:val="00041E34"/>
    <w:rsid w:val="00042445"/>
    <w:rsid w:val="00043C67"/>
    <w:rsid w:val="00044867"/>
    <w:rsid w:val="00045160"/>
    <w:rsid w:val="00045A2A"/>
    <w:rsid w:val="000507C5"/>
    <w:rsid w:val="00050AA7"/>
    <w:rsid w:val="00051281"/>
    <w:rsid w:val="000518F1"/>
    <w:rsid w:val="00052C66"/>
    <w:rsid w:val="00053540"/>
    <w:rsid w:val="000577D0"/>
    <w:rsid w:val="00057BF9"/>
    <w:rsid w:val="00057D69"/>
    <w:rsid w:val="000605A9"/>
    <w:rsid w:val="00061763"/>
    <w:rsid w:val="00062B07"/>
    <w:rsid w:val="00064E43"/>
    <w:rsid w:val="00064F84"/>
    <w:rsid w:val="000661F9"/>
    <w:rsid w:val="000662F4"/>
    <w:rsid w:val="00067F96"/>
    <w:rsid w:val="00070AF9"/>
    <w:rsid w:val="000734BB"/>
    <w:rsid w:val="00074590"/>
    <w:rsid w:val="00075F9E"/>
    <w:rsid w:val="000765C5"/>
    <w:rsid w:val="0008052C"/>
    <w:rsid w:val="00080D92"/>
    <w:rsid w:val="00081102"/>
    <w:rsid w:val="000847E5"/>
    <w:rsid w:val="00084B42"/>
    <w:rsid w:val="00086B36"/>
    <w:rsid w:val="00086EB6"/>
    <w:rsid w:val="000904B8"/>
    <w:rsid w:val="000915AB"/>
    <w:rsid w:val="00092AB7"/>
    <w:rsid w:val="00093925"/>
    <w:rsid w:val="00094E34"/>
    <w:rsid w:val="00094FF9"/>
    <w:rsid w:val="000960A4"/>
    <w:rsid w:val="00096836"/>
    <w:rsid w:val="00097A9E"/>
    <w:rsid w:val="000A01A2"/>
    <w:rsid w:val="000A14D2"/>
    <w:rsid w:val="000A16B1"/>
    <w:rsid w:val="000A2477"/>
    <w:rsid w:val="000A30B7"/>
    <w:rsid w:val="000A45AF"/>
    <w:rsid w:val="000A47F9"/>
    <w:rsid w:val="000A4A74"/>
    <w:rsid w:val="000A4B27"/>
    <w:rsid w:val="000A66CE"/>
    <w:rsid w:val="000B1030"/>
    <w:rsid w:val="000B1385"/>
    <w:rsid w:val="000B1E1D"/>
    <w:rsid w:val="000B20EB"/>
    <w:rsid w:val="000B23DB"/>
    <w:rsid w:val="000B2AB8"/>
    <w:rsid w:val="000B330B"/>
    <w:rsid w:val="000B39D9"/>
    <w:rsid w:val="000B44A1"/>
    <w:rsid w:val="000B5AA7"/>
    <w:rsid w:val="000B63AD"/>
    <w:rsid w:val="000C08CA"/>
    <w:rsid w:val="000C17FA"/>
    <w:rsid w:val="000C1B03"/>
    <w:rsid w:val="000C1F8E"/>
    <w:rsid w:val="000C4DE3"/>
    <w:rsid w:val="000C5360"/>
    <w:rsid w:val="000C5CC1"/>
    <w:rsid w:val="000C66AC"/>
    <w:rsid w:val="000C6FB7"/>
    <w:rsid w:val="000C7E6B"/>
    <w:rsid w:val="000D0512"/>
    <w:rsid w:val="000D069C"/>
    <w:rsid w:val="000D2C61"/>
    <w:rsid w:val="000D406A"/>
    <w:rsid w:val="000D4867"/>
    <w:rsid w:val="000D5997"/>
    <w:rsid w:val="000D62C7"/>
    <w:rsid w:val="000E13FF"/>
    <w:rsid w:val="000E2020"/>
    <w:rsid w:val="000E249A"/>
    <w:rsid w:val="000E30B9"/>
    <w:rsid w:val="000E3B8C"/>
    <w:rsid w:val="000E4028"/>
    <w:rsid w:val="000E4873"/>
    <w:rsid w:val="000E5CCD"/>
    <w:rsid w:val="000E760C"/>
    <w:rsid w:val="000E777C"/>
    <w:rsid w:val="000F0472"/>
    <w:rsid w:val="000F1E56"/>
    <w:rsid w:val="000F3106"/>
    <w:rsid w:val="000F310A"/>
    <w:rsid w:val="000F4544"/>
    <w:rsid w:val="000F6025"/>
    <w:rsid w:val="000F6EA6"/>
    <w:rsid w:val="000F77D8"/>
    <w:rsid w:val="00100CCC"/>
    <w:rsid w:val="0010106E"/>
    <w:rsid w:val="00101677"/>
    <w:rsid w:val="00101908"/>
    <w:rsid w:val="0010396E"/>
    <w:rsid w:val="001043A4"/>
    <w:rsid w:val="00104C7D"/>
    <w:rsid w:val="00105BD0"/>
    <w:rsid w:val="00105C03"/>
    <w:rsid w:val="00107E04"/>
    <w:rsid w:val="00107FD3"/>
    <w:rsid w:val="001102E0"/>
    <w:rsid w:val="00112B40"/>
    <w:rsid w:val="00112ED6"/>
    <w:rsid w:val="00113C31"/>
    <w:rsid w:val="00113FDA"/>
    <w:rsid w:val="001167D6"/>
    <w:rsid w:val="001168C6"/>
    <w:rsid w:val="0011758E"/>
    <w:rsid w:val="00117D98"/>
    <w:rsid w:val="00120CE0"/>
    <w:rsid w:val="00120D18"/>
    <w:rsid w:val="00121466"/>
    <w:rsid w:val="0012224D"/>
    <w:rsid w:val="0012300A"/>
    <w:rsid w:val="001239F2"/>
    <w:rsid w:val="00123E2F"/>
    <w:rsid w:val="0012424E"/>
    <w:rsid w:val="00127C41"/>
    <w:rsid w:val="001302F6"/>
    <w:rsid w:val="001325A6"/>
    <w:rsid w:val="00133191"/>
    <w:rsid w:val="00133C40"/>
    <w:rsid w:val="0013686C"/>
    <w:rsid w:val="00144031"/>
    <w:rsid w:val="001440FC"/>
    <w:rsid w:val="00144D93"/>
    <w:rsid w:val="001458EC"/>
    <w:rsid w:val="0014611C"/>
    <w:rsid w:val="00147644"/>
    <w:rsid w:val="00147C16"/>
    <w:rsid w:val="001508F2"/>
    <w:rsid w:val="001526C4"/>
    <w:rsid w:val="00154AC8"/>
    <w:rsid w:val="0015570C"/>
    <w:rsid w:val="001558A9"/>
    <w:rsid w:val="001569AA"/>
    <w:rsid w:val="00160D5D"/>
    <w:rsid w:val="001610A3"/>
    <w:rsid w:val="00161D16"/>
    <w:rsid w:val="00162326"/>
    <w:rsid w:val="001624D7"/>
    <w:rsid w:val="0017122D"/>
    <w:rsid w:val="00171FA0"/>
    <w:rsid w:val="00172637"/>
    <w:rsid w:val="0017310E"/>
    <w:rsid w:val="00174488"/>
    <w:rsid w:val="0017541C"/>
    <w:rsid w:val="0017550B"/>
    <w:rsid w:val="00177A75"/>
    <w:rsid w:val="00177F8A"/>
    <w:rsid w:val="001808D6"/>
    <w:rsid w:val="001811E0"/>
    <w:rsid w:val="00181F41"/>
    <w:rsid w:val="0018218A"/>
    <w:rsid w:val="00182447"/>
    <w:rsid w:val="00183A65"/>
    <w:rsid w:val="00183DA7"/>
    <w:rsid w:val="00183ED8"/>
    <w:rsid w:val="0018406A"/>
    <w:rsid w:val="00184BB9"/>
    <w:rsid w:val="00184BFF"/>
    <w:rsid w:val="00185DD1"/>
    <w:rsid w:val="001864F4"/>
    <w:rsid w:val="001870C1"/>
    <w:rsid w:val="001901D0"/>
    <w:rsid w:val="00190343"/>
    <w:rsid w:val="00190FDB"/>
    <w:rsid w:val="00194CD8"/>
    <w:rsid w:val="00195BE1"/>
    <w:rsid w:val="00196D47"/>
    <w:rsid w:val="00197287"/>
    <w:rsid w:val="001A05C0"/>
    <w:rsid w:val="001A07F7"/>
    <w:rsid w:val="001A0BD7"/>
    <w:rsid w:val="001A3912"/>
    <w:rsid w:val="001A4117"/>
    <w:rsid w:val="001A4972"/>
    <w:rsid w:val="001A72FD"/>
    <w:rsid w:val="001B05A3"/>
    <w:rsid w:val="001B079E"/>
    <w:rsid w:val="001B07D1"/>
    <w:rsid w:val="001B07FA"/>
    <w:rsid w:val="001B2807"/>
    <w:rsid w:val="001B3DA2"/>
    <w:rsid w:val="001B4090"/>
    <w:rsid w:val="001B43E0"/>
    <w:rsid w:val="001B4B1B"/>
    <w:rsid w:val="001B5C01"/>
    <w:rsid w:val="001B5D3D"/>
    <w:rsid w:val="001B5F68"/>
    <w:rsid w:val="001C1277"/>
    <w:rsid w:val="001C3713"/>
    <w:rsid w:val="001C384C"/>
    <w:rsid w:val="001C3C82"/>
    <w:rsid w:val="001C5E5C"/>
    <w:rsid w:val="001C68D4"/>
    <w:rsid w:val="001C7ED5"/>
    <w:rsid w:val="001D02C0"/>
    <w:rsid w:val="001D2F0A"/>
    <w:rsid w:val="001D38E7"/>
    <w:rsid w:val="001D4245"/>
    <w:rsid w:val="001D5006"/>
    <w:rsid w:val="001D522B"/>
    <w:rsid w:val="001D62D4"/>
    <w:rsid w:val="001D7378"/>
    <w:rsid w:val="001E1596"/>
    <w:rsid w:val="001E39AD"/>
    <w:rsid w:val="001E3E25"/>
    <w:rsid w:val="001E4643"/>
    <w:rsid w:val="001E4E7F"/>
    <w:rsid w:val="001E5351"/>
    <w:rsid w:val="001E54FD"/>
    <w:rsid w:val="001E5E12"/>
    <w:rsid w:val="001E66FE"/>
    <w:rsid w:val="001E7484"/>
    <w:rsid w:val="001E7488"/>
    <w:rsid w:val="001E7FA0"/>
    <w:rsid w:val="001F1BF8"/>
    <w:rsid w:val="001F5257"/>
    <w:rsid w:val="001F548A"/>
    <w:rsid w:val="001F6696"/>
    <w:rsid w:val="001F6A43"/>
    <w:rsid w:val="001F7DA9"/>
    <w:rsid w:val="00200955"/>
    <w:rsid w:val="0020171C"/>
    <w:rsid w:val="00201F14"/>
    <w:rsid w:val="00203018"/>
    <w:rsid w:val="00206B7D"/>
    <w:rsid w:val="00207CCC"/>
    <w:rsid w:val="00207D4D"/>
    <w:rsid w:val="00211441"/>
    <w:rsid w:val="00213F47"/>
    <w:rsid w:val="00214245"/>
    <w:rsid w:val="002144D7"/>
    <w:rsid w:val="0021501B"/>
    <w:rsid w:val="00215083"/>
    <w:rsid w:val="002168D4"/>
    <w:rsid w:val="00220469"/>
    <w:rsid w:val="002278B2"/>
    <w:rsid w:val="00227FFA"/>
    <w:rsid w:val="0023073C"/>
    <w:rsid w:val="002307FA"/>
    <w:rsid w:val="00231FFC"/>
    <w:rsid w:val="00232480"/>
    <w:rsid w:val="00235702"/>
    <w:rsid w:val="00235A3B"/>
    <w:rsid w:val="00237022"/>
    <w:rsid w:val="00237038"/>
    <w:rsid w:val="00240135"/>
    <w:rsid w:val="0024130D"/>
    <w:rsid w:val="00241AB5"/>
    <w:rsid w:val="00242877"/>
    <w:rsid w:val="0024311E"/>
    <w:rsid w:val="00244E8E"/>
    <w:rsid w:val="0024502D"/>
    <w:rsid w:val="00246479"/>
    <w:rsid w:val="002504BD"/>
    <w:rsid w:val="00250FD4"/>
    <w:rsid w:val="00251AE3"/>
    <w:rsid w:val="002544BB"/>
    <w:rsid w:val="00254BEF"/>
    <w:rsid w:val="00254F46"/>
    <w:rsid w:val="00255BAF"/>
    <w:rsid w:val="00255D1C"/>
    <w:rsid w:val="00255E46"/>
    <w:rsid w:val="00256AAA"/>
    <w:rsid w:val="00257F65"/>
    <w:rsid w:val="00260129"/>
    <w:rsid w:val="00264735"/>
    <w:rsid w:val="00264EA8"/>
    <w:rsid w:val="00264F23"/>
    <w:rsid w:val="00265745"/>
    <w:rsid w:val="00266539"/>
    <w:rsid w:val="00266D59"/>
    <w:rsid w:val="00267794"/>
    <w:rsid w:val="00270390"/>
    <w:rsid w:val="00272A52"/>
    <w:rsid w:val="002738E6"/>
    <w:rsid w:val="002748D8"/>
    <w:rsid w:val="0027571B"/>
    <w:rsid w:val="00275D8C"/>
    <w:rsid w:val="002762A6"/>
    <w:rsid w:val="00276B6D"/>
    <w:rsid w:val="00277989"/>
    <w:rsid w:val="00280350"/>
    <w:rsid w:val="0028045A"/>
    <w:rsid w:val="0028049B"/>
    <w:rsid w:val="00280857"/>
    <w:rsid w:val="00280F63"/>
    <w:rsid w:val="00281D63"/>
    <w:rsid w:val="00281F35"/>
    <w:rsid w:val="00282099"/>
    <w:rsid w:val="002822A8"/>
    <w:rsid w:val="0028235B"/>
    <w:rsid w:val="00282EA2"/>
    <w:rsid w:val="002845C3"/>
    <w:rsid w:val="00284D72"/>
    <w:rsid w:val="00284E0C"/>
    <w:rsid w:val="002865A6"/>
    <w:rsid w:val="002911B1"/>
    <w:rsid w:val="00291759"/>
    <w:rsid w:val="00291FBB"/>
    <w:rsid w:val="002942A3"/>
    <w:rsid w:val="00294CF7"/>
    <w:rsid w:val="00295C8E"/>
    <w:rsid w:val="00296783"/>
    <w:rsid w:val="00297798"/>
    <w:rsid w:val="002A0572"/>
    <w:rsid w:val="002A0D55"/>
    <w:rsid w:val="002A1904"/>
    <w:rsid w:val="002A2037"/>
    <w:rsid w:val="002A57FD"/>
    <w:rsid w:val="002A5803"/>
    <w:rsid w:val="002A5F8C"/>
    <w:rsid w:val="002A6B36"/>
    <w:rsid w:val="002B0589"/>
    <w:rsid w:val="002B0F86"/>
    <w:rsid w:val="002B2322"/>
    <w:rsid w:val="002B6EE8"/>
    <w:rsid w:val="002C13FF"/>
    <w:rsid w:val="002C29C8"/>
    <w:rsid w:val="002C47E5"/>
    <w:rsid w:val="002C60B5"/>
    <w:rsid w:val="002C662C"/>
    <w:rsid w:val="002D1C67"/>
    <w:rsid w:val="002D228F"/>
    <w:rsid w:val="002D4D49"/>
    <w:rsid w:val="002D52A9"/>
    <w:rsid w:val="002D5FD7"/>
    <w:rsid w:val="002D750E"/>
    <w:rsid w:val="002D754B"/>
    <w:rsid w:val="002E010C"/>
    <w:rsid w:val="002E0542"/>
    <w:rsid w:val="002E1233"/>
    <w:rsid w:val="002E21BC"/>
    <w:rsid w:val="002E3189"/>
    <w:rsid w:val="002E3CE0"/>
    <w:rsid w:val="002E782C"/>
    <w:rsid w:val="002F131B"/>
    <w:rsid w:val="002F25BF"/>
    <w:rsid w:val="002F2E9A"/>
    <w:rsid w:val="002F442E"/>
    <w:rsid w:val="002F45AB"/>
    <w:rsid w:val="002F563A"/>
    <w:rsid w:val="002F6EA3"/>
    <w:rsid w:val="00300281"/>
    <w:rsid w:val="00300355"/>
    <w:rsid w:val="00301399"/>
    <w:rsid w:val="003026F4"/>
    <w:rsid w:val="00305668"/>
    <w:rsid w:val="00305F84"/>
    <w:rsid w:val="00306183"/>
    <w:rsid w:val="00310487"/>
    <w:rsid w:val="00310B0E"/>
    <w:rsid w:val="003112BC"/>
    <w:rsid w:val="00312EA0"/>
    <w:rsid w:val="00313C1E"/>
    <w:rsid w:val="0031540F"/>
    <w:rsid w:val="00315C34"/>
    <w:rsid w:val="00320667"/>
    <w:rsid w:val="00326A1F"/>
    <w:rsid w:val="00327514"/>
    <w:rsid w:val="003276CE"/>
    <w:rsid w:val="00330FE6"/>
    <w:rsid w:val="003310F7"/>
    <w:rsid w:val="003316B3"/>
    <w:rsid w:val="00331AA3"/>
    <w:rsid w:val="003321FC"/>
    <w:rsid w:val="00333B43"/>
    <w:rsid w:val="00337270"/>
    <w:rsid w:val="00337F7B"/>
    <w:rsid w:val="003400F5"/>
    <w:rsid w:val="00341446"/>
    <w:rsid w:val="00341FB6"/>
    <w:rsid w:val="003434DC"/>
    <w:rsid w:val="00343EBD"/>
    <w:rsid w:val="00344FA4"/>
    <w:rsid w:val="00345DAA"/>
    <w:rsid w:val="00346EA2"/>
    <w:rsid w:val="003502D9"/>
    <w:rsid w:val="003526B7"/>
    <w:rsid w:val="00352768"/>
    <w:rsid w:val="00354A42"/>
    <w:rsid w:val="003605BC"/>
    <w:rsid w:val="003616E9"/>
    <w:rsid w:val="003620A1"/>
    <w:rsid w:val="003625A3"/>
    <w:rsid w:val="00365CC5"/>
    <w:rsid w:val="00365D99"/>
    <w:rsid w:val="003667DE"/>
    <w:rsid w:val="0036735D"/>
    <w:rsid w:val="003675D8"/>
    <w:rsid w:val="0037082E"/>
    <w:rsid w:val="00372810"/>
    <w:rsid w:val="00372D89"/>
    <w:rsid w:val="00373073"/>
    <w:rsid w:val="00382BBD"/>
    <w:rsid w:val="00382EFF"/>
    <w:rsid w:val="003830A1"/>
    <w:rsid w:val="003838EC"/>
    <w:rsid w:val="00384D45"/>
    <w:rsid w:val="00386015"/>
    <w:rsid w:val="00387A25"/>
    <w:rsid w:val="00394C61"/>
    <w:rsid w:val="003951BA"/>
    <w:rsid w:val="00395E75"/>
    <w:rsid w:val="00396C05"/>
    <w:rsid w:val="00397B3B"/>
    <w:rsid w:val="00397BE9"/>
    <w:rsid w:val="003A0D20"/>
    <w:rsid w:val="003A175D"/>
    <w:rsid w:val="003A1766"/>
    <w:rsid w:val="003A4207"/>
    <w:rsid w:val="003A55AB"/>
    <w:rsid w:val="003A6044"/>
    <w:rsid w:val="003A7133"/>
    <w:rsid w:val="003B119A"/>
    <w:rsid w:val="003B1872"/>
    <w:rsid w:val="003B2CB4"/>
    <w:rsid w:val="003B2DDA"/>
    <w:rsid w:val="003B3AD3"/>
    <w:rsid w:val="003B4503"/>
    <w:rsid w:val="003B70B4"/>
    <w:rsid w:val="003B744B"/>
    <w:rsid w:val="003B7B6D"/>
    <w:rsid w:val="003C1614"/>
    <w:rsid w:val="003C2024"/>
    <w:rsid w:val="003C34B0"/>
    <w:rsid w:val="003C3F4E"/>
    <w:rsid w:val="003C6E78"/>
    <w:rsid w:val="003D0064"/>
    <w:rsid w:val="003D1CAD"/>
    <w:rsid w:val="003D1E95"/>
    <w:rsid w:val="003D21ED"/>
    <w:rsid w:val="003D2446"/>
    <w:rsid w:val="003D4C98"/>
    <w:rsid w:val="003D51D2"/>
    <w:rsid w:val="003D59A6"/>
    <w:rsid w:val="003D65F3"/>
    <w:rsid w:val="003D7DA7"/>
    <w:rsid w:val="003E17CE"/>
    <w:rsid w:val="003E2910"/>
    <w:rsid w:val="003E2CD1"/>
    <w:rsid w:val="003E41F7"/>
    <w:rsid w:val="003E47E9"/>
    <w:rsid w:val="003E52AF"/>
    <w:rsid w:val="003E59AA"/>
    <w:rsid w:val="003E5F3C"/>
    <w:rsid w:val="003E7039"/>
    <w:rsid w:val="003E7BED"/>
    <w:rsid w:val="003E7F5B"/>
    <w:rsid w:val="003F05F0"/>
    <w:rsid w:val="003F14EC"/>
    <w:rsid w:val="003F15A4"/>
    <w:rsid w:val="003F2064"/>
    <w:rsid w:val="003F272E"/>
    <w:rsid w:val="003F2AC5"/>
    <w:rsid w:val="003F2FD0"/>
    <w:rsid w:val="003F41CC"/>
    <w:rsid w:val="003F4350"/>
    <w:rsid w:val="003F4D3B"/>
    <w:rsid w:val="003F5024"/>
    <w:rsid w:val="00400B12"/>
    <w:rsid w:val="00400EE0"/>
    <w:rsid w:val="004026DE"/>
    <w:rsid w:val="004044F0"/>
    <w:rsid w:val="0040617A"/>
    <w:rsid w:val="00406949"/>
    <w:rsid w:val="004069DD"/>
    <w:rsid w:val="00407089"/>
    <w:rsid w:val="0040770C"/>
    <w:rsid w:val="0040771A"/>
    <w:rsid w:val="00411826"/>
    <w:rsid w:val="00413794"/>
    <w:rsid w:val="00413939"/>
    <w:rsid w:val="00414FDB"/>
    <w:rsid w:val="00415101"/>
    <w:rsid w:val="00416157"/>
    <w:rsid w:val="00416734"/>
    <w:rsid w:val="004169F4"/>
    <w:rsid w:val="004209C4"/>
    <w:rsid w:val="00420F8E"/>
    <w:rsid w:val="004214F8"/>
    <w:rsid w:val="00421971"/>
    <w:rsid w:val="004253AC"/>
    <w:rsid w:val="004265A2"/>
    <w:rsid w:val="0043093D"/>
    <w:rsid w:val="00431BD2"/>
    <w:rsid w:val="0043505F"/>
    <w:rsid w:val="0043539F"/>
    <w:rsid w:val="00435664"/>
    <w:rsid w:val="00440F3F"/>
    <w:rsid w:val="00440F42"/>
    <w:rsid w:val="00443EF6"/>
    <w:rsid w:val="00443FD0"/>
    <w:rsid w:val="004449BE"/>
    <w:rsid w:val="0044549C"/>
    <w:rsid w:val="0044634A"/>
    <w:rsid w:val="004513E5"/>
    <w:rsid w:val="0045197B"/>
    <w:rsid w:val="00451A1C"/>
    <w:rsid w:val="00453C9D"/>
    <w:rsid w:val="00455248"/>
    <w:rsid w:val="00455B82"/>
    <w:rsid w:val="00455E2A"/>
    <w:rsid w:val="00455E8C"/>
    <w:rsid w:val="00456F6E"/>
    <w:rsid w:val="00461332"/>
    <w:rsid w:val="00463D5E"/>
    <w:rsid w:val="00463DFE"/>
    <w:rsid w:val="00465440"/>
    <w:rsid w:val="00467936"/>
    <w:rsid w:val="004707EA"/>
    <w:rsid w:val="004709B2"/>
    <w:rsid w:val="00471090"/>
    <w:rsid w:val="0047175E"/>
    <w:rsid w:val="00472F7B"/>
    <w:rsid w:val="00473895"/>
    <w:rsid w:val="004738AA"/>
    <w:rsid w:val="00473EDD"/>
    <w:rsid w:val="00475F36"/>
    <w:rsid w:val="004762A9"/>
    <w:rsid w:val="00476444"/>
    <w:rsid w:val="00480EE7"/>
    <w:rsid w:val="004812FF"/>
    <w:rsid w:val="0048233B"/>
    <w:rsid w:val="00482FD5"/>
    <w:rsid w:val="00483A6A"/>
    <w:rsid w:val="00483AED"/>
    <w:rsid w:val="00483C62"/>
    <w:rsid w:val="00484455"/>
    <w:rsid w:val="00484B98"/>
    <w:rsid w:val="004852E6"/>
    <w:rsid w:val="00487F0D"/>
    <w:rsid w:val="00491F0E"/>
    <w:rsid w:val="004937D0"/>
    <w:rsid w:val="004937F5"/>
    <w:rsid w:val="00494AED"/>
    <w:rsid w:val="00494C67"/>
    <w:rsid w:val="00494DFD"/>
    <w:rsid w:val="0049712B"/>
    <w:rsid w:val="00497777"/>
    <w:rsid w:val="00497C47"/>
    <w:rsid w:val="00497D63"/>
    <w:rsid w:val="004A031D"/>
    <w:rsid w:val="004A0640"/>
    <w:rsid w:val="004A230F"/>
    <w:rsid w:val="004A24C5"/>
    <w:rsid w:val="004A28D6"/>
    <w:rsid w:val="004A2B2A"/>
    <w:rsid w:val="004A490C"/>
    <w:rsid w:val="004A5106"/>
    <w:rsid w:val="004A546D"/>
    <w:rsid w:val="004B059D"/>
    <w:rsid w:val="004B0BB1"/>
    <w:rsid w:val="004B1BF8"/>
    <w:rsid w:val="004B1D1E"/>
    <w:rsid w:val="004B23B0"/>
    <w:rsid w:val="004B3495"/>
    <w:rsid w:val="004B477D"/>
    <w:rsid w:val="004B662F"/>
    <w:rsid w:val="004C0343"/>
    <w:rsid w:val="004C0548"/>
    <w:rsid w:val="004C0AEC"/>
    <w:rsid w:val="004C0EC1"/>
    <w:rsid w:val="004C1294"/>
    <w:rsid w:val="004C4525"/>
    <w:rsid w:val="004C4ECD"/>
    <w:rsid w:val="004C52ED"/>
    <w:rsid w:val="004C71EE"/>
    <w:rsid w:val="004C73C4"/>
    <w:rsid w:val="004D1512"/>
    <w:rsid w:val="004D202F"/>
    <w:rsid w:val="004D2922"/>
    <w:rsid w:val="004D2AA1"/>
    <w:rsid w:val="004D2B61"/>
    <w:rsid w:val="004D341B"/>
    <w:rsid w:val="004D553E"/>
    <w:rsid w:val="004D5FB8"/>
    <w:rsid w:val="004D636F"/>
    <w:rsid w:val="004D68BA"/>
    <w:rsid w:val="004D7E86"/>
    <w:rsid w:val="004E03A4"/>
    <w:rsid w:val="004E1ADD"/>
    <w:rsid w:val="004E41C8"/>
    <w:rsid w:val="004E452D"/>
    <w:rsid w:val="004E7395"/>
    <w:rsid w:val="004F0614"/>
    <w:rsid w:val="004F0DD1"/>
    <w:rsid w:val="004F2224"/>
    <w:rsid w:val="004F2E90"/>
    <w:rsid w:val="004F5116"/>
    <w:rsid w:val="004F5A1E"/>
    <w:rsid w:val="0050117C"/>
    <w:rsid w:val="0050150C"/>
    <w:rsid w:val="00501A0F"/>
    <w:rsid w:val="00501B1D"/>
    <w:rsid w:val="005031BD"/>
    <w:rsid w:val="00503C04"/>
    <w:rsid w:val="00504E8D"/>
    <w:rsid w:val="005061C4"/>
    <w:rsid w:val="0050632E"/>
    <w:rsid w:val="005100CF"/>
    <w:rsid w:val="00510320"/>
    <w:rsid w:val="0051036D"/>
    <w:rsid w:val="00510505"/>
    <w:rsid w:val="00510DEC"/>
    <w:rsid w:val="0051201E"/>
    <w:rsid w:val="005122DA"/>
    <w:rsid w:val="00513E1A"/>
    <w:rsid w:val="00513FAF"/>
    <w:rsid w:val="00516B05"/>
    <w:rsid w:val="005174A4"/>
    <w:rsid w:val="00520126"/>
    <w:rsid w:val="00523C60"/>
    <w:rsid w:val="00526FF0"/>
    <w:rsid w:val="00527013"/>
    <w:rsid w:val="00527CDF"/>
    <w:rsid w:val="00530A02"/>
    <w:rsid w:val="00530E66"/>
    <w:rsid w:val="0053578C"/>
    <w:rsid w:val="005370D5"/>
    <w:rsid w:val="0054030E"/>
    <w:rsid w:val="00540DC7"/>
    <w:rsid w:val="00542D8E"/>
    <w:rsid w:val="005430EB"/>
    <w:rsid w:val="00544B0E"/>
    <w:rsid w:val="00544BFD"/>
    <w:rsid w:val="00545009"/>
    <w:rsid w:val="00545AF2"/>
    <w:rsid w:val="005460E7"/>
    <w:rsid w:val="005476B4"/>
    <w:rsid w:val="00547E8A"/>
    <w:rsid w:val="00550001"/>
    <w:rsid w:val="00550290"/>
    <w:rsid w:val="005512DA"/>
    <w:rsid w:val="005514B1"/>
    <w:rsid w:val="0055182F"/>
    <w:rsid w:val="00553EC9"/>
    <w:rsid w:val="005554D1"/>
    <w:rsid w:val="00557CE5"/>
    <w:rsid w:val="00561A0F"/>
    <w:rsid w:val="00564194"/>
    <w:rsid w:val="005641BB"/>
    <w:rsid w:val="005643EF"/>
    <w:rsid w:val="00564CD7"/>
    <w:rsid w:val="005663B2"/>
    <w:rsid w:val="00566BCF"/>
    <w:rsid w:val="00570218"/>
    <w:rsid w:val="005702F5"/>
    <w:rsid w:val="00571A6D"/>
    <w:rsid w:val="005743B0"/>
    <w:rsid w:val="00574DB4"/>
    <w:rsid w:val="00574EBA"/>
    <w:rsid w:val="0057588D"/>
    <w:rsid w:val="005762C1"/>
    <w:rsid w:val="00580C03"/>
    <w:rsid w:val="0058298A"/>
    <w:rsid w:val="00582F77"/>
    <w:rsid w:val="0058329D"/>
    <w:rsid w:val="00583566"/>
    <w:rsid w:val="00583971"/>
    <w:rsid w:val="00583D4B"/>
    <w:rsid w:val="00584154"/>
    <w:rsid w:val="005846FE"/>
    <w:rsid w:val="005906F2"/>
    <w:rsid w:val="005941B0"/>
    <w:rsid w:val="0059616C"/>
    <w:rsid w:val="00596446"/>
    <w:rsid w:val="00596592"/>
    <w:rsid w:val="0059675F"/>
    <w:rsid w:val="00597285"/>
    <w:rsid w:val="005A0BB2"/>
    <w:rsid w:val="005A1278"/>
    <w:rsid w:val="005A2061"/>
    <w:rsid w:val="005A2362"/>
    <w:rsid w:val="005A4A53"/>
    <w:rsid w:val="005A4A98"/>
    <w:rsid w:val="005A6593"/>
    <w:rsid w:val="005B1C0F"/>
    <w:rsid w:val="005B227E"/>
    <w:rsid w:val="005B2BC8"/>
    <w:rsid w:val="005B3756"/>
    <w:rsid w:val="005B4D31"/>
    <w:rsid w:val="005B513F"/>
    <w:rsid w:val="005B5DDA"/>
    <w:rsid w:val="005B6A53"/>
    <w:rsid w:val="005C1AC3"/>
    <w:rsid w:val="005C2964"/>
    <w:rsid w:val="005C302C"/>
    <w:rsid w:val="005C3889"/>
    <w:rsid w:val="005C420E"/>
    <w:rsid w:val="005C452D"/>
    <w:rsid w:val="005C5E04"/>
    <w:rsid w:val="005C645B"/>
    <w:rsid w:val="005D15C0"/>
    <w:rsid w:val="005D16DC"/>
    <w:rsid w:val="005D197A"/>
    <w:rsid w:val="005D27A3"/>
    <w:rsid w:val="005D2833"/>
    <w:rsid w:val="005D284C"/>
    <w:rsid w:val="005D408F"/>
    <w:rsid w:val="005D4092"/>
    <w:rsid w:val="005D49B2"/>
    <w:rsid w:val="005D60D7"/>
    <w:rsid w:val="005E0514"/>
    <w:rsid w:val="005E06C6"/>
    <w:rsid w:val="005E0E2A"/>
    <w:rsid w:val="005E198A"/>
    <w:rsid w:val="005E2141"/>
    <w:rsid w:val="005E2AE5"/>
    <w:rsid w:val="005E3186"/>
    <w:rsid w:val="005E4E26"/>
    <w:rsid w:val="005E6A49"/>
    <w:rsid w:val="005E6ECE"/>
    <w:rsid w:val="005E70A0"/>
    <w:rsid w:val="005F03E5"/>
    <w:rsid w:val="005F22F6"/>
    <w:rsid w:val="005F24EB"/>
    <w:rsid w:val="005F4E86"/>
    <w:rsid w:val="005F4F2D"/>
    <w:rsid w:val="00601564"/>
    <w:rsid w:val="00601DDF"/>
    <w:rsid w:val="0060272F"/>
    <w:rsid w:val="006028F0"/>
    <w:rsid w:val="00602E1A"/>
    <w:rsid w:val="00603AB6"/>
    <w:rsid w:val="00604415"/>
    <w:rsid w:val="006071B2"/>
    <w:rsid w:val="00607ACA"/>
    <w:rsid w:val="00614943"/>
    <w:rsid w:val="00614C28"/>
    <w:rsid w:val="0061517A"/>
    <w:rsid w:val="00615463"/>
    <w:rsid w:val="00621CF4"/>
    <w:rsid w:val="00621D6C"/>
    <w:rsid w:val="00621E76"/>
    <w:rsid w:val="00622873"/>
    <w:rsid w:val="00624A70"/>
    <w:rsid w:val="00624F53"/>
    <w:rsid w:val="00625BF8"/>
    <w:rsid w:val="00626452"/>
    <w:rsid w:val="0063018F"/>
    <w:rsid w:val="006312FC"/>
    <w:rsid w:val="00631A43"/>
    <w:rsid w:val="00632909"/>
    <w:rsid w:val="00632D90"/>
    <w:rsid w:val="00632DAB"/>
    <w:rsid w:val="006335D8"/>
    <w:rsid w:val="00635040"/>
    <w:rsid w:val="0063544F"/>
    <w:rsid w:val="00636F31"/>
    <w:rsid w:val="006406E6"/>
    <w:rsid w:val="00642DB2"/>
    <w:rsid w:val="006440C2"/>
    <w:rsid w:val="006444DB"/>
    <w:rsid w:val="00645EA2"/>
    <w:rsid w:val="00652031"/>
    <w:rsid w:val="0065208F"/>
    <w:rsid w:val="00657338"/>
    <w:rsid w:val="00657B35"/>
    <w:rsid w:val="00657CE0"/>
    <w:rsid w:val="00661BB3"/>
    <w:rsid w:val="00661EFD"/>
    <w:rsid w:val="0066271E"/>
    <w:rsid w:val="00662723"/>
    <w:rsid w:val="006637B1"/>
    <w:rsid w:val="00664977"/>
    <w:rsid w:val="00665386"/>
    <w:rsid w:val="0066575A"/>
    <w:rsid w:val="00665DE4"/>
    <w:rsid w:val="006664A0"/>
    <w:rsid w:val="006668FB"/>
    <w:rsid w:val="0066698F"/>
    <w:rsid w:val="00667917"/>
    <w:rsid w:val="006705A7"/>
    <w:rsid w:val="00672802"/>
    <w:rsid w:val="00672E9A"/>
    <w:rsid w:val="0067329F"/>
    <w:rsid w:val="00673C94"/>
    <w:rsid w:val="006746A4"/>
    <w:rsid w:val="00677B72"/>
    <w:rsid w:val="00681520"/>
    <w:rsid w:val="0068155D"/>
    <w:rsid w:val="00682620"/>
    <w:rsid w:val="00682F1F"/>
    <w:rsid w:val="00683F14"/>
    <w:rsid w:val="00691044"/>
    <w:rsid w:val="006918BB"/>
    <w:rsid w:val="00691EAA"/>
    <w:rsid w:val="00696EB9"/>
    <w:rsid w:val="00697714"/>
    <w:rsid w:val="006A218B"/>
    <w:rsid w:val="006A37C4"/>
    <w:rsid w:val="006A3A18"/>
    <w:rsid w:val="006A3E47"/>
    <w:rsid w:val="006A4AB0"/>
    <w:rsid w:val="006A4C3F"/>
    <w:rsid w:val="006A6E24"/>
    <w:rsid w:val="006A7830"/>
    <w:rsid w:val="006B2F86"/>
    <w:rsid w:val="006B5AA0"/>
    <w:rsid w:val="006B6AE0"/>
    <w:rsid w:val="006B6BEC"/>
    <w:rsid w:val="006B7790"/>
    <w:rsid w:val="006B7F20"/>
    <w:rsid w:val="006C5EB5"/>
    <w:rsid w:val="006C6197"/>
    <w:rsid w:val="006C6317"/>
    <w:rsid w:val="006D24DB"/>
    <w:rsid w:val="006D2759"/>
    <w:rsid w:val="006D303F"/>
    <w:rsid w:val="006D494C"/>
    <w:rsid w:val="006D5E55"/>
    <w:rsid w:val="006D646C"/>
    <w:rsid w:val="006D71DB"/>
    <w:rsid w:val="006E051F"/>
    <w:rsid w:val="006E06C2"/>
    <w:rsid w:val="006E18CD"/>
    <w:rsid w:val="006E2894"/>
    <w:rsid w:val="006E290C"/>
    <w:rsid w:val="006E2C5F"/>
    <w:rsid w:val="006E4081"/>
    <w:rsid w:val="006E4D00"/>
    <w:rsid w:val="006E6124"/>
    <w:rsid w:val="006E6FE7"/>
    <w:rsid w:val="006E7B39"/>
    <w:rsid w:val="006E7EA3"/>
    <w:rsid w:val="006F3D08"/>
    <w:rsid w:val="006F5FDE"/>
    <w:rsid w:val="007018DB"/>
    <w:rsid w:val="00701C8B"/>
    <w:rsid w:val="00702C7B"/>
    <w:rsid w:val="007036EF"/>
    <w:rsid w:val="0070451E"/>
    <w:rsid w:val="00704D22"/>
    <w:rsid w:val="00705A90"/>
    <w:rsid w:val="00710C29"/>
    <w:rsid w:val="00711BE7"/>
    <w:rsid w:val="007125BB"/>
    <w:rsid w:val="0071547B"/>
    <w:rsid w:val="00720CD4"/>
    <w:rsid w:val="00721181"/>
    <w:rsid w:val="00722164"/>
    <w:rsid w:val="007233BD"/>
    <w:rsid w:val="0072685E"/>
    <w:rsid w:val="00726E81"/>
    <w:rsid w:val="00727BEE"/>
    <w:rsid w:val="007300CE"/>
    <w:rsid w:val="00730358"/>
    <w:rsid w:val="00730421"/>
    <w:rsid w:val="00730431"/>
    <w:rsid w:val="007309E0"/>
    <w:rsid w:val="007326A5"/>
    <w:rsid w:val="0073291F"/>
    <w:rsid w:val="00734BBE"/>
    <w:rsid w:val="00734D15"/>
    <w:rsid w:val="00736576"/>
    <w:rsid w:val="0073734B"/>
    <w:rsid w:val="007427B0"/>
    <w:rsid w:val="0074715E"/>
    <w:rsid w:val="0074771A"/>
    <w:rsid w:val="00750495"/>
    <w:rsid w:val="00750A50"/>
    <w:rsid w:val="00751294"/>
    <w:rsid w:val="00751715"/>
    <w:rsid w:val="00751C6B"/>
    <w:rsid w:val="00751FA1"/>
    <w:rsid w:val="00753CE3"/>
    <w:rsid w:val="00753E0F"/>
    <w:rsid w:val="00754A84"/>
    <w:rsid w:val="00754B11"/>
    <w:rsid w:val="00760068"/>
    <w:rsid w:val="00761087"/>
    <w:rsid w:val="007610FC"/>
    <w:rsid w:val="00762637"/>
    <w:rsid w:val="00762716"/>
    <w:rsid w:val="00762959"/>
    <w:rsid w:val="00762A72"/>
    <w:rsid w:val="007638BE"/>
    <w:rsid w:val="00764741"/>
    <w:rsid w:val="007653A2"/>
    <w:rsid w:val="00766296"/>
    <w:rsid w:val="007663F2"/>
    <w:rsid w:val="00766BC1"/>
    <w:rsid w:val="00766C13"/>
    <w:rsid w:val="00767D47"/>
    <w:rsid w:val="007700CF"/>
    <w:rsid w:val="00772F7C"/>
    <w:rsid w:val="00773721"/>
    <w:rsid w:val="00773D55"/>
    <w:rsid w:val="00774225"/>
    <w:rsid w:val="00774C53"/>
    <w:rsid w:val="00774D24"/>
    <w:rsid w:val="00775F08"/>
    <w:rsid w:val="007772B2"/>
    <w:rsid w:val="00780FBB"/>
    <w:rsid w:val="00782E5A"/>
    <w:rsid w:val="00782E65"/>
    <w:rsid w:val="007834F3"/>
    <w:rsid w:val="00783BD8"/>
    <w:rsid w:val="0078542A"/>
    <w:rsid w:val="00786667"/>
    <w:rsid w:val="00787C24"/>
    <w:rsid w:val="00787C79"/>
    <w:rsid w:val="00790627"/>
    <w:rsid w:val="0079279B"/>
    <w:rsid w:val="00792C43"/>
    <w:rsid w:val="00793D02"/>
    <w:rsid w:val="00794A09"/>
    <w:rsid w:val="00795BA4"/>
    <w:rsid w:val="00797B54"/>
    <w:rsid w:val="007A0803"/>
    <w:rsid w:val="007A1F5B"/>
    <w:rsid w:val="007A24AD"/>
    <w:rsid w:val="007A2B5F"/>
    <w:rsid w:val="007A3B2C"/>
    <w:rsid w:val="007A5AAA"/>
    <w:rsid w:val="007A681B"/>
    <w:rsid w:val="007A7A3C"/>
    <w:rsid w:val="007B1F3D"/>
    <w:rsid w:val="007B2B36"/>
    <w:rsid w:val="007B3849"/>
    <w:rsid w:val="007B43C8"/>
    <w:rsid w:val="007B56E6"/>
    <w:rsid w:val="007B574D"/>
    <w:rsid w:val="007B5CA5"/>
    <w:rsid w:val="007B6141"/>
    <w:rsid w:val="007B7205"/>
    <w:rsid w:val="007B7289"/>
    <w:rsid w:val="007C145E"/>
    <w:rsid w:val="007C341E"/>
    <w:rsid w:val="007C388A"/>
    <w:rsid w:val="007C3CB4"/>
    <w:rsid w:val="007C41AC"/>
    <w:rsid w:val="007C52B9"/>
    <w:rsid w:val="007C5EB9"/>
    <w:rsid w:val="007C6DDD"/>
    <w:rsid w:val="007C7366"/>
    <w:rsid w:val="007C77A3"/>
    <w:rsid w:val="007C7884"/>
    <w:rsid w:val="007D2377"/>
    <w:rsid w:val="007D2F6F"/>
    <w:rsid w:val="007D3B17"/>
    <w:rsid w:val="007D4859"/>
    <w:rsid w:val="007D5234"/>
    <w:rsid w:val="007E0706"/>
    <w:rsid w:val="007E0F49"/>
    <w:rsid w:val="007E3590"/>
    <w:rsid w:val="007E3B1B"/>
    <w:rsid w:val="007E4CBC"/>
    <w:rsid w:val="007E6846"/>
    <w:rsid w:val="007F16DA"/>
    <w:rsid w:val="007F3AAC"/>
    <w:rsid w:val="007F5906"/>
    <w:rsid w:val="007F70A0"/>
    <w:rsid w:val="00802C03"/>
    <w:rsid w:val="0080497A"/>
    <w:rsid w:val="00807036"/>
    <w:rsid w:val="008075FF"/>
    <w:rsid w:val="008128F2"/>
    <w:rsid w:val="00813E5C"/>
    <w:rsid w:val="00813E79"/>
    <w:rsid w:val="00814952"/>
    <w:rsid w:val="00816AA6"/>
    <w:rsid w:val="00820DBC"/>
    <w:rsid w:val="008222E5"/>
    <w:rsid w:val="00824397"/>
    <w:rsid w:val="00824AF7"/>
    <w:rsid w:val="0082556C"/>
    <w:rsid w:val="008260A7"/>
    <w:rsid w:val="008265D7"/>
    <w:rsid w:val="00827CE5"/>
    <w:rsid w:val="00827F5B"/>
    <w:rsid w:val="00830F06"/>
    <w:rsid w:val="00830F5C"/>
    <w:rsid w:val="00831C26"/>
    <w:rsid w:val="00832009"/>
    <w:rsid w:val="00834201"/>
    <w:rsid w:val="00835D1C"/>
    <w:rsid w:val="00837D33"/>
    <w:rsid w:val="0084046D"/>
    <w:rsid w:val="00841584"/>
    <w:rsid w:val="0084295F"/>
    <w:rsid w:val="008439CD"/>
    <w:rsid w:val="0084480B"/>
    <w:rsid w:val="00844E63"/>
    <w:rsid w:val="00845BD5"/>
    <w:rsid w:val="00845BE8"/>
    <w:rsid w:val="00846C51"/>
    <w:rsid w:val="0084770B"/>
    <w:rsid w:val="008507AA"/>
    <w:rsid w:val="00850BFE"/>
    <w:rsid w:val="00852018"/>
    <w:rsid w:val="008525BF"/>
    <w:rsid w:val="0085296A"/>
    <w:rsid w:val="00852A7E"/>
    <w:rsid w:val="00853934"/>
    <w:rsid w:val="00854016"/>
    <w:rsid w:val="0085718D"/>
    <w:rsid w:val="008575AB"/>
    <w:rsid w:val="008575FA"/>
    <w:rsid w:val="00861B4B"/>
    <w:rsid w:val="00862312"/>
    <w:rsid w:val="00864277"/>
    <w:rsid w:val="008642E2"/>
    <w:rsid w:val="008652CC"/>
    <w:rsid w:val="008661C1"/>
    <w:rsid w:val="00866BA0"/>
    <w:rsid w:val="00870180"/>
    <w:rsid w:val="00870B3D"/>
    <w:rsid w:val="00870B8B"/>
    <w:rsid w:val="00871F05"/>
    <w:rsid w:val="008722D3"/>
    <w:rsid w:val="008727E7"/>
    <w:rsid w:val="00874D2A"/>
    <w:rsid w:val="0088035E"/>
    <w:rsid w:val="00883001"/>
    <w:rsid w:val="008831BF"/>
    <w:rsid w:val="008836B8"/>
    <w:rsid w:val="008847A8"/>
    <w:rsid w:val="008904AF"/>
    <w:rsid w:val="00890907"/>
    <w:rsid w:val="00890D9E"/>
    <w:rsid w:val="008930DE"/>
    <w:rsid w:val="00894410"/>
    <w:rsid w:val="008961E8"/>
    <w:rsid w:val="0089675B"/>
    <w:rsid w:val="008A1580"/>
    <w:rsid w:val="008A3816"/>
    <w:rsid w:val="008B0580"/>
    <w:rsid w:val="008B0F38"/>
    <w:rsid w:val="008B2413"/>
    <w:rsid w:val="008B3A67"/>
    <w:rsid w:val="008B4F59"/>
    <w:rsid w:val="008B7246"/>
    <w:rsid w:val="008C1427"/>
    <w:rsid w:val="008C22A3"/>
    <w:rsid w:val="008C25C8"/>
    <w:rsid w:val="008C40F3"/>
    <w:rsid w:val="008C6C54"/>
    <w:rsid w:val="008C7305"/>
    <w:rsid w:val="008D0C01"/>
    <w:rsid w:val="008D1BFD"/>
    <w:rsid w:val="008D5043"/>
    <w:rsid w:val="008D7166"/>
    <w:rsid w:val="008D7360"/>
    <w:rsid w:val="008D762A"/>
    <w:rsid w:val="008D7701"/>
    <w:rsid w:val="008D79C9"/>
    <w:rsid w:val="008E1DAE"/>
    <w:rsid w:val="008E2416"/>
    <w:rsid w:val="008E4845"/>
    <w:rsid w:val="008E6613"/>
    <w:rsid w:val="008E6B89"/>
    <w:rsid w:val="008E6E84"/>
    <w:rsid w:val="008E7895"/>
    <w:rsid w:val="008E7D74"/>
    <w:rsid w:val="008F00EF"/>
    <w:rsid w:val="008F31DB"/>
    <w:rsid w:val="008F35E9"/>
    <w:rsid w:val="008F3A0B"/>
    <w:rsid w:val="008F48ED"/>
    <w:rsid w:val="008F4DA8"/>
    <w:rsid w:val="008F5795"/>
    <w:rsid w:val="008F6F6D"/>
    <w:rsid w:val="008F7892"/>
    <w:rsid w:val="009003AE"/>
    <w:rsid w:val="0090179C"/>
    <w:rsid w:val="009022C3"/>
    <w:rsid w:val="009033AB"/>
    <w:rsid w:val="00904D2A"/>
    <w:rsid w:val="00905FF8"/>
    <w:rsid w:val="0090635B"/>
    <w:rsid w:val="00907421"/>
    <w:rsid w:val="00907E49"/>
    <w:rsid w:val="009105C1"/>
    <w:rsid w:val="0091069F"/>
    <w:rsid w:val="00911AAB"/>
    <w:rsid w:val="0091211A"/>
    <w:rsid w:val="009123BE"/>
    <w:rsid w:val="00913F9D"/>
    <w:rsid w:val="00915B67"/>
    <w:rsid w:val="00916307"/>
    <w:rsid w:val="0091683A"/>
    <w:rsid w:val="00916BB7"/>
    <w:rsid w:val="00917E97"/>
    <w:rsid w:val="0092013B"/>
    <w:rsid w:val="00922DE7"/>
    <w:rsid w:val="00922EF5"/>
    <w:rsid w:val="00923438"/>
    <w:rsid w:val="00923FFE"/>
    <w:rsid w:val="009279C0"/>
    <w:rsid w:val="00927AD2"/>
    <w:rsid w:val="00927D55"/>
    <w:rsid w:val="009300DE"/>
    <w:rsid w:val="00930102"/>
    <w:rsid w:val="00930438"/>
    <w:rsid w:val="00932846"/>
    <w:rsid w:val="00933167"/>
    <w:rsid w:val="00934E70"/>
    <w:rsid w:val="00934EDA"/>
    <w:rsid w:val="009351B3"/>
    <w:rsid w:val="0093552F"/>
    <w:rsid w:val="00935C10"/>
    <w:rsid w:val="00936A93"/>
    <w:rsid w:val="009379AB"/>
    <w:rsid w:val="00941044"/>
    <w:rsid w:val="0094276B"/>
    <w:rsid w:val="0094285C"/>
    <w:rsid w:val="0094310D"/>
    <w:rsid w:val="00944147"/>
    <w:rsid w:val="00945F8E"/>
    <w:rsid w:val="009513B4"/>
    <w:rsid w:val="00952C91"/>
    <w:rsid w:val="00953492"/>
    <w:rsid w:val="00954037"/>
    <w:rsid w:val="009541E9"/>
    <w:rsid w:val="0096193B"/>
    <w:rsid w:val="00961C60"/>
    <w:rsid w:val="00961F9E"/>
    <w:rsid w:val="00963C45"/>
    <w:rsid w:val="009657EF"/>
    <w:rsid w:val="00966348"/>
    <w:rsid w:val="00967ECC"/>
    <w:rsid w:val="00970FE3"/>
    <w:rsid w:val="009711F6"/>
    <w:rsid w:val="0097177E"/>
    <w:rsid w:val="00972106"/>
    <w:rsid w:val="00976482"/>
    <w:rsid w:val="00977198"/>
    <w:rsid w:val="00977BAD"/>
    <w:rsid w:val="00980285"/>
    <w:rsid w:val="00982596"/>
    <w:rsid w:val="00982BFE"/>
    <w:rsid w:val="0098345D"/>
    <w:rsid w:val="00983B11"/>
    <w:rsid w:val="00985A2E"/>
    <w:rsid w:val="00986094"/>
    <w:rsid w:val="00986971"/>
    <w:rsid w:val="00987510"/>
    <w:rsid w:val="00987FCF"/>
    <w:rsid w:val="00992923"/>
    <w:rsid w:val="00992B10"/>
    <w:rsid w:val="009974A9"/>
    <w:rsid w:val="00997F18"/>
    <w:rsid w:val="009A1A47"/>
    <w:rsid w:val="009A350C"/>
    <w:rsid w:val="009A5EF7"/>
    <w:rsid w:val="009A646E"/>
    <w:rsid w:val="009A7938"/>
    <w:rsid w:val="009A7F41"/>
    <w:rsid w:val="009A7F8F"/>
    <w:rsid w:val="009B06FC"/>
    <w:rsid w:val="009B216A"/>
    <w:rsid w:val="009B36DC"/>
    <w:rsid w:val="009B4387"/>
    <w:rsid w:val="009C02AF"/>
    <w:rsid w:val="009C0574"/>
    <w:rsid w:val="009C1E00"/>
    <w:rsid w:val="009C4A2F"/>
    <w:rsid w:val="009C4D9F"/>
    <w:rsid w:val="009C4F91"/>
    <w:rsid w:val="009C61BF"/>
    <w:rsid w:val="009C7E6B"/>
    <w:rsid w:val="009C7EAA"/>
    <w:rsid w:val="009C7FD3"/>
    <w:rsid w:val="009D00FB"/>
    <w:rsid w:val="009D3B4C"/>
    <w:rsid w:val="009D499F"/>
    <w:rsid w:val="009D593D"/>
    <w:rsid w:val="009D5E5C"/>
    <w:rsid w:val="009D6887"/>
    <w:rsid w:val="009D6E55"/>
    <w:rsid w:val="009E1398"/>
    <w:rsid w:val="009E1EB3"/>
    <w:rsid w:val="009E40E1"/>
    <w:rsid w:val="009E54D4"/>
    <w:rsid w:val="009E5E0D"/>
    <w:rsid w:val="009E6042"/>
    <w:rsid w:val="009E71BF"/>
    <w:rsid w:val="009F0521"/>
    <w:rsid w:val="009F0BA4"/>
    <w:rsid w:val="009F0DF5"/>
    <w:rsid w:val="009F0FF2"/>
    <w:rsid w:val="009F4F20"/>
    <w:rsid w:val="009F620F"/>
    <w:rsid w:val="009F7D2C"/>
    <w:rsid w:val="00A0022D"/>
    <w:rsid w:val="00A00CC9"/>
    <w:rsid w:val="00A06410"/>
    <w:rsid w:val="00A065BF"/>
    <w:rsid w:val="00A070D5"/>
    <w:rsid w:val="00A07607"/>
    <w:rsid w:val="00A07C7E"/>
    <w:rsid w:val="00A07F8C"/>
    <w:rsid w:val="00A1004B"/>
    <w:rsid w:val="00A12379"/>
    <w:rsid w:val="00A12DDF"/>
    <w:rsid w:val="00A1360B"/>
    <w:rsid w:val="00A13C7D"/>
    <w:rsid w:val="00A150A3"/>
    <w:rsid w:val="00A15E56"/>
    <w:rsid w:val="00A16725"/>
    <w:rsid w:val="00A20D2A"/>
    <w:rsid w:val="00A24F30"/>
    <w:rsid w:val="00A2585D"/>
    <w:rsid w:val="00A303D6"/>
    <w:rsid w:val="00A31480"/>
    <w:rsid w:val="00A318F2"/>
    <w:rsid w:val="00A327D7"/>
    <w:rsid w:val="00A32CF9"/>
    <w:rsid w:val="00A33017"/>
    <w:rsid w:val="00A337CD"/>
    <w:rsid w:val="00A3692D"/>
    <w:rsid w:val="00A37176"/>
    <w:rsid w:val="00A3747E"/>
    <w:rsid w:val="00A41998"/>
    <w:rsid w:val="00A44088"/>
    <w:rsid w:val="00A44BF6"/>
    <w:rsid w:val="00A46104"/>
    <w:rsid w:val="00A46B07"/>
    <w:rsid w:val="00A47BAB"/>
    <w:rsid w:val="00A47E0E"/>
    <w:rsid w:val="00A50138"/>
    <w:rsid w:val="00A51820"/>
    <w:rsid w:val="00A52FE5"/>
    <w:rsid w:val="00A53550"/>
    <w:rsid w:val="00A5493A"/>
    <w:rsid w:val="00A562E9"/>
    <w:rsid w:val="00A564A5"/>
    <w:rsid w:val="00A566B1"/>
    <w:rsid w:val="00A56A31"/>
    <w:rsid w:val="00A6083F"/>
    <w:rsid w:val="00A613BC"/>
    <w:rsid w:val="00A613CC"/>
    <w:rsid w:val="00A61E90"/>
    <w:rsid w:val="00A61ECB"/>
    <w:rsid w:val="00A61FFF"/>
    <w:rsid w:val="00A62235"/>
    <w:rsid w:val="00A6271A"/>
    <w:rsid w:val="00A64FFF"/>
    <w:rsid w:val="00A655E1"/>
    <w:rsid w:val="00A66668"/>
    <w:rsid w:val="00A6779C"/>
    <w:rsid w:val="00A70521"/>
    <w:rsid w:val="00A70C9E"/>
    <w:rsid w:val="00A71A32"/>
    <w:rsid w:val="00A72974"/>
    <w:rsid w:val="00A73195"/>
    <w:rsid w:val="00A738BC"/>
    <w:rsid w:val="00A745E9"/>
    <w:rsid w:val="00A75C17"/>
    <w:rsid w:val="00A815F9"/>
    <w:rsid w:val="00A81FF4"/>
    <w:rsid w:val="00A82D50"/>
    <w:rsid w:val="00A83779"/>
    <w:rsid w:val="00A8487B"/>
    <w:rsid w:val="00A84A80"/>
    <w:rsid w:val="00A8674C"/>
    <w:rsid w:val="00A8699B"/>
    <w:rsid w:val="00A875FE"/>
    <w:rsid w:val="00A9044B"/>
    <w:rsid w:val="00A90C8E"/>
    <w:rsid w:val="00A90EBA"/>
    <w:rsid w:val="00A91B6F"/>
    <w:rsid w:val="00A9339D"/>
    <w:rsid w:val="00A94187"/>
    <w:rsid w:val="00A964DF"/>
    <w:rsid w:val="00A97747"/>
    <w:rsid w:val="00A977CA"/>
    <w:rsid w:val="00AA0900"/>
    <w:rsid w:val="00AA0BB4"/>
    <w:rsid w:val="00AA1C17"/>
    <w:rsid w:val="00AA20A6"/>
    <w:rsid w:val="00AA3757"/>
    <w:rsid w:val="00AA5470"/>
    <w:rsid w:val="00AA5D24"/>
    <w:rsid w:val="00AA646D"/>
    <w:rsid w:val="00AA7897"/>
    <w:rsid w:val="00AA79F9"/>
    <w:rsid w:val="00AB0905"/>
    <w:rsid w:val="00AB0AE9"/>
    <w:rsid w:val="00AB21CB"/>
    <w:rsid w:val="00AB6379"/>
    <w:rsid w:val="00AB7FD3"/>
    <w:rsid w:val="00AC11C1"/>
    <w:rsid w:val="00AC439D"/>
    <w:rsid w:val="00AC5142"/>
    <w:rsid w:val="00AC5356"/>
    <w:rsid w:val="00AC62EF"/>
    <w:rsid w:val="00AC64C0"/>
    <w:rsid w:val="00AC74D3"/>
    <w:rsid w:val="00AD0446"/>
    <w:rsid w:val="00AD0863"/>
    <w:rsid w:val="00AD26F1"/>
    <w:rsid w:val="00AD2C63"/>
    <w:rsid w:val="00AD40F1"/>
    <w:rsid w:val="00AD495B"/>
    <w:rsid w:val="00AD5C4A"/>
    <w:rsid w:val="00AD7173"/>
    <w:rsid w:val="00AE49F5"/>
    <w:rsid w:val="00AE66FF"/>
    <w:rsid w:val="00AE7544"/>
    <w:rsid w:val="00AF129D"/>
    <w:rsid w:val="00AF4FF6"/>
    <w:rsid w:val="00AF5862"/>
    <w:rsid w:val="00AF6917"/>
    <w:rsid w:val="00AF75BE"/>
    <w:rsid w:val="00B01B52"/>
    <w:rsid w:val="00B02B7C"/>
    <w:rsid w:val="00B04942"/>
    <w:rsid w:val="00B04A3A"/>
    <w:rsid w:val="00B0582C"/>
    <w:rsid w:val="00B0648E"/>
    <w:rsid w:val="00B07E04"/>
    <w:rsid w:val="00B07FF7"/>
    <w:rsid w:val="00B127E6"/>
    <w:rsid w:val="00B1475B"/>
    <w:rsid w:val="00B152B4"/>
    <w:rsid w:val="00B15766"/>
    <w:rsid w:val="00B168F4"/>
    <w:rsid w:val="00B16AE1"/>
    <w:rsid w:val="00B175BC"/>
    <w:rsid w:val="00B17D42"/>
    <w:rsid w:val="00B218C2"/>
    <w:rsid w:val="00B224A6"/>
    <w:rsid w:val="00B279E8"/>
    <w:rsid w:val="00B306FC"/>
    <w:rsid w:val="00B30FF6"/>
    <w:rsid w:val="00B3105F"/>
    <w:rsid w:val="00B320BF"/>
    <w:rsid w:val="00B321BD"/>
    <w:rsid w:val="00B3237D"/>
    <w:rsid w:val="00B3275E"/>
    <w:rsid w:val="00B34175"/>
    <w:rsid w:val="00B34E87"/>
    <w:rsid w:val="00B359DD"/>
    <w:rsid w:val="00B362E9"/>
    <w:rsid w:val="00B36DF8"/>
    <w:rsid w:val="00B379ED"/>
    <w:rsid w:val="00B4021B"/>
    <w:rsid w:val="00B415F2"/>
    <w:rsid w:val="00B42472"/>
    <w:rsid w:val="00B42DAE"/>
    <w:rsid w:val="00B4497E"/>
    <w:rsid w:val="00B4573F"/>
    <w:rsid w:val="00B4770F"/>
    <w:rsid w:val="00B50C62"/>
    <w:rsid w:val="00B53876"/>
    <w:rsid w:val="00B53CF5"/>
    <w:rsid w:val="00B54D58"/>
    <w:rsid w:val="00B5571E"/>
    <w:rsid w:val="00B5588A"/>
    <w:rsid w:val="00B56547"/>
    <w:rsid w:val="00B57373"/>
    <w:rsid w:val="00B612A2"/>
    <w:rsid w:val="00B62975"/>
    <w:rsid w:val="00B64C71"/>
    <w:rsid w:val="00B64EDD"/>
    <w:rsid w:val="00B6594B"/>
    <w:rsid w:val="00B669FD"/>
    <w:rsid w:val="00B67517"/>
    <w:rsid w:val="00B71E8D"/>
    <w:rsid w:val="00B7226F"/>
    <w:rsid w:val="00B730BE"/>
    <w:rsid w:val="00B734A3"/>
    <w:rsid w:val="00B7416B"/>
    <w:rsid w:val="00B74248"/>
    <w:rsid w:val="00B75734"/>
    <w:rsid w:val="00B75768"/>
    <w:rsid w:val="00B75837"/>
    <w:rsid w:val="00B76F0D"/>
    <w:rsid w:val="00B7718D"/>
    <w:rsid w:val="00B77673"/>
    <w:rsid w:val="00B7793D"/>
    <w:rsid w:val="00B80322"/>
    <w:rsid w:val="00B814DF"/>
    <w:rsid w:val="00B81BCC"/>
    <w:rsid w:val="00B820D6"/>
    <w:rsid w:val="00B91363"/>
    <w:rsid w:val="00B917D0"/>
    <w:rsid w:val="00B939F5"/>
    <w:rsid w:val="00B93B92"/>
    <w:rsid w:val="00B93F5E"/>
    <w:rsid w:val="00B94A9F"/>
    <w:rsid w:val="00B94E56"/>
    <w:rsid w:val="00B95FC4"/>
    <w:rsid w:val="00B9752A"/>
    <w:rsid w:val="00BA2D6C"/>
    <w:rsid w:val="00BA2FCF"/>
    <w:rsid w:val="00BA51CF"/>
    <w:rsid w:val="00BA5E47"/>
    <w:rsid w:val="00BA6950"/>
    <w:rsid w:val="00BA6FF5"/>
    <w:rsid w:val="00BB40A0"/>
    <w:rsid w:val="00BB457E"/>
    <w:rsid w:val="00BB5F33"/>
    <w:rsid w:val="00BB63AE"/>
    <w:rsid w:val="00BB6634"/>
    <w:rsid w:val="00BB7F6D"/>
    <w:rsid w:val="00BC08DB"/>
    <w:rsid w:val="00BC1B51"/>
    <w:rsid w:val="00BC2367"/>
    <w:rsid w:val="00BC36FF"/>
    <w:rsid w:val="00BC499F"/>
    <w:rsid w:val="00BC6CAA"/>
    <w:rsid w:val="00BC7066"/>
    <w:rsid w:val="00BD1573"/>
    <w:rsid w:val="00BD15F1"/>
    <w:rsid w:val="00BD19CD"/>
    <w:rsid w:val="00BD3B6B"/>
    <w:rsid w:val="00BD5E92"/>
    <w:rsid w:val="00BD6B2E"/>
    <w:rsid w:val="00BD6E28"/>
    <w:rsid w:val="00BE0844"/>
    <w:rsid w:val="00BE2874"/>
    <w:rsid w:val="00BE4729"/>
    <w:rsid w:val="00BE5521"/>
    <w:rsid w:val="00BE7619"/>
    <w:rsid w:val="00BE79A9"/>
    <w:rsid w:val="00BE7D75"/>
    <w:rsid w:val="00BF0A50"/>
    <w:rsid w:val="00BF213F"/>
    <w:rsid w:val="00BF3D92"/>
    <w:rsid w:val="00BF74DD"/>
    <w:rsid w:val="00BF7B5D"/>
    <w:rsid w:val="00C00193"/>
    <w:rsid w:val="00C00584"/>
    <w:rsid w:val="00C010F3"/>
    <w:rsid w:val="00C01A01"/>
    <w:rsid w:val="00C04164"/>
    <w:rsid w:val="00C046EC"/>
    <w:rsid w:val="00C050F5"/>
    <w:rsid w:val="00C06412"/>
    <w:rsid w:val="00C06FE7"/>
    <w:rsid w:val="00C079DA"/>
    <w:rsid w:val="00C10A06"/>
    <w:rsid w:val="00C10AB6"/>
    <w:rsid w:val="00C11424"/>
    <w:rsid w:val="00C14963"/>
    <w:rsid w:val="00C14B1E"/>
    <w:rsid w:val="00C15E92"/>
    <w:rsid w:val="00C1761E"/>
    <w:rsid w:val="00C176BE"/>
    <w:rsid w:val="00C1773D"/>
    <w:rsid w:val="00C2230C"/>
    <w:rsid w:val="00C234D7"/>
    <w:rsid w:val="00C239B1"/>
    <w:rsid w:val="00C24F0E"/>
    <w:rsid w:val="00C2527B"/>
    <w:rsid w:val="00C319C5"/>
    <w:rsid w:val="00C3660B"/>
    <w:rsid w:val="00C36B48"/>
    <w:rsid w:val="00C40451"/>
    <w:rsid w:val="00C41E8B"/>
    <w:rsid w:val="00C42CB1"/>
    <w:rsid w:val="00C42E80"/>
    <w:rsid w:val="00C43E4E"/>
    <w:rsid w:val="00C444EE"/>
    <w:rsid w:val="00C44FB7"/>
    <w:rsid w:val="00C456FA"/>
    <w:rsid w:val="00C463C5"/>
    <w:rsid w:val="00C465A3"/>
    <w:rsid w:val="00C46B7E"/>
    <w:rsid w:val="00C46CC0"/>
    <w:rsid w:val="00C51E60"/>
    <w:rsid w:val="00C5204F"/>
    <w:rsid w:val="00C52535"/>
    <w:rsid w:val="00C5320F"/>
    <w:rsid w:val="00C5393C"/>
    <w:rsid w:val="00C55108"/>
    <w:rsid w:val="00C554CB"/>
    <w:rsid w:val="00C564CF"/>
    <w:rsid w:val="00C56977"/>
    <w:rsid w:val="00C60415"/>
    <w:rsid w:val="00C60BAF"/>
    <w:rsid w:val="00C61573"/>
    <w:rsid w:val="00C62BDD"/>
    <w:rsid w:val="00C6408F"/>
    <w:rsid w:val="00C64C8F"/>
    <w:rsid w:val="00C675A3"/>
    <w:rsid w:val="00C70DB7"/>
    <w:rsid w:val="00C718A8"/>
    <w:rsid w:val="00C71D77"/>
    <w:rsid w:val="00C727A1"/>
    <w:rsid w:val="00C7344A"/>
    <w:rsid w:val="00C73979"/>
    <w:rsid w:val="00C73D0E"/>
    <w:rsid w:val="00C746E2"/>
    <w:rsid w:val="00C764EC"/>
    <w:rsid w:val="00C772B3"/>
    <w:rsid w:val="00C808DE"/>
    <w:rsid w:val="00C81220"/>
    <w:rsid w:val="00C82BFD"/>
    <w:rsid w:val="00C8405C"/>
    <w:rsid w:val="00C845E3"/>
    <w:rsid w:val="00C84A88"/>
    <w:rsid w:val="00C84B57"/>
    <w:rsid w:val="00C852FB"/>
    <w:rsid w:val="00C85767"/>
    <w:rsid w:val="00C857C6"/>
    <w:rsid w:val="00C87217"/>
    <w:rsid w:val="00C87865"/>
    <w:rsid w:val="00C9155E"/>
    <w:rsid w:val="00C93DA2"/>
    <w:rsid w:val="00C947B7"/>
    <w:rsid w:val="00C94D8B"/>
    <w:rsid w:val="00C94E7F"/>
    <w:rsid w:val="00C96C75"/>
    <w:rsid w:val="00CA222A"/>
    <w:rsid w:val="00CA2CCF"/>
    <w:rsid w:val="00CA3E42"/>
    <w:rsid w:val="00CA70A2"/>
    <w:rsid w:val="00CA7ACF"/>
    <w:rsid w:val="00CB1713"/>
    <w:rsid w:val="00CB1D59"/>
    <w:rsid w:val="00CB3CA9"/>
    <w:rsid w:val="00CB3E10"/>
    <w:rsid w:val="00CB51CE"/>
    <w:rsid w:val="00CB5854"/>
    <w:rsid w:val="00CB6851"/>
    <w:rsid w:val="00CB7221"/>
    <w:rsid w:val="00CB7EEF"/>
    <w:rsid w:val="00CC0D9D"/>
    <w:rsid w:val="00CC3ED9"/>
    <w:rsid w:val="00CC4150"/>
    <w:rsid w:val="00CC4D92"/>
    <w:rsid w:val="00CC5A1B"/>
    <w:rsid w:val="00CC5EDF"/>
    <w:rsid w:val="00CD003C"/>
    <w:rsid w:val="00CD0668"/>
    <w:rsid w:val="00CD1A04"/>
    <w:rsid w:val="00CD48ED"/>
    <w:rsid w:val="00CD507B"/>
    <w:rsid w:val="00CE00DB"/>
    <w:rsid w:val="00CE2210"/>
    <w:rsid w:val="00CE2391"/>
    <w:rsid w:val="00CE2F72"/>
    <w:rsid w:val="00CE3A66"/>
    <w:rsid w:val="00CE3D8D"/>
    <w:rsid w:val="00CE446F"/>
    <w:rsid w:val="00CE53BF"/>
    <w:rsid w:val="00CE7A26"/>
    <w:rsid w:val="00CF0E5C"/>
    <w:rsid w:val="00CF1727"/>
    <w:rsid w:val="00CF1E0B"/>
    <w:rsid w:val="00CF2731"/>
    <w:rsid w:val="00CF37FF"/>
    <w:rsid w:val="00CF3A23"/>
    <w:rsid w:val="00CF3FA5"/>
    <w:rsid w:val="00CF4613"/>
    <w:rsid w:val="00CF4A7F"/>
    <w:rsid w:val="00CF563D"/>
    <w:rsid w:val="00CF68EE"/>
    <w:rsid w:val="00CF7140"/>
    <w:rsid w:val="00CF7BAE"/>
    <w:rsid w:val="00CF7C9E"/>
    <w:rsid w:val="00D0004B"/>
    <w:rsid w:val="00D0041C"/>
    <w:rsid w:val="00D0137A"/>
    <w:rsid w:val="00D01636"/>
    <w:rsid w:val="00D016D9"/>
    <w:rsid w:val="00D0257F"/>
    <w:rsid w:val="00D03416"/>
    <w:rsid w:val="00D03D89"/>
    <w:rsid w:val="00D04412"/>
    <w:rsid w:val="00D048CB"/>
    <w:rsid w:val="00D06C83"/>
    <w:rsid w:val="00D10052"/>
    <w:rsid w:val="00D10E4F"/>
    <w:rsid w:val="00D16F41"/>
    <w:rsid w:val="00D1738F"/>
    <w:rsid w:val="00D21053"/>
    <w:rsid w:val="00D26AE4"/>
    <w:rsid w:val="00D26E40"/>
    <w:rsid w:val="00D32246"/>
    <w:rsid w:val="00D32D72"/>
    <w:rsid w:val="00D336FB"/>
    <w:rsid w:val="00D35EC0"/>
    <w:rsid w:val="00D36558"/>
    <w:rsid w:val="00D414BE"/>
    <w:rsid w:val="00D43243"/>
    <w:rsid w:val="00D45523"/>
    <w:rsid w:val="00D45768"/>
    <w:rsid w:val="00D45EA1"/>
    <w:rsid w:val="00D462C9"/>
    <w:rsid w:val="00D4730B"/>
    <w:rsid w:val="00D5038A"/>
    <w:rsid w:val="00D52BA4"/>
    <w:rsid w:val="00D52D1E"/>
    <w:rsid w:val="00D538CD"/>
    <w:rsid w:val="00D53E22"/>
    <w:rsid w:val="00D5446D"/>
    <w:rsid w:val="00D55DB9"/>
    <w:rsid w:val="00D56DD0"/>
    <w:rsid w:val="00D57375"/>
    <w:rsid w:val="00D60072"/>
    <w:rsid w:val="00D61D25"/>
    <w:rsid w:val="00D62706"/>
    <w:rsid w:val="00D62858"/>
    <w:rsid w:val="00D661A2"/>
    <w:rsid w:val="00D70A87"/>
    <w:rsid w:val="00D7104A"/>
    <w:rsid w:val="00D7153B"/>
    <w:rsid w:val="00D720AC"/>
    <w:rsid w:val="00D72F2F"/>
    <w:rsid w:val="00D744BD"/>
    <w:rsid w:val="00D75B0E"/>
    <w:rsid w:val="00D775A4"/>
    <w:rsid w:val="00D77909"/>
    <w:rsid w:val="00D8002E"/>
    <w:rsid w:val="00D82122"/>
    <w:rsid w:val="00D830F5"/>
    <w:rsid w:val="00D83698"/>
    <w:rsid w:val="00D83994"/>
    <w:rsid w:val="00D85D27"/>
    <w:rsid w:val="00D870B5"/>
    <w:rsid w:val="00D91CD8"/>
    <w:rsid w:val="00D92B4F"/>
    <w:rsid w:val="00D92BC7"/>
    <w:rsid w:val="00DA13DC"/>
    <w:rsid w:val="00DA5C18"/>
    <w:rsid w:val="00DA6365"/>
    <w:rsid w:val="00DB1593"/>
    <w:rsid w:val="00DB15AD"/>
    <w:rsid w:val="00DB1C7F"/>
    <w:rsid w:val="00DB1E43"/>
    <w:rsid w:val="00DB2213"/>
    <w:rsid w:val="00DB362C"/>
    <w:rsid w:val="00DB389B"/>
    <w:rsid w:val="00DB5E3E"/>
    <w:rsid w:val="00DB6DA3"/>
    <w:rsid w:val="00DB7207"/>
    <w:rsid w:val="00DC199B"/>
    <w:rsid w:val="00DC1EBD"/>
    <w:rsid w:val="00DC5331"/>
    <w:rsid w:val="00DC5900"/>
    <w:rsid w:val="00DC59C2"/>
    <w:rsid w:val="00DC745B"/>
    <w:rsid w:val="00DC762A"/>
    <w:rsid w:val="00DD0227"/>
    <w:rsid w:val="00DD1425"/>
    <w:rsid w:val="00DD1749"/>
    <w:rsid w:val="00DD19A7"/>
    <w:rsid w:val="00DD3C5E"/>
    <w:rsid w:val="00DD4286"/>
    <w:rsid w:val="00DD4B54"/>
    <w:rsid w:val="00DD623E"/>
    <w:rsid w:val="00DD67B9"/>
    <w:rsid w:val="00DD7786"/>
    <w:rsid w:val="00DD7CC4"/>
    <w:rsid w:val="00DD7E74"/>
    <w:rsid w:val="00DE0D7C"/>
    <w:rsid w:val="00DE1ABC"/>
    <w:rsid w:val="00DE3B79"/>
    <w:rsid w:val="00DE551A"/>
    <w:rsid w:val="00DE55EF"/>
    <w:rsid w:val="00DE65D3"/>
    <w:rsid w:val="00DE7D72"/>
    <w:rsid w:val="00DF0174"/>
    <w:rsid w:val="00DF07AF"/>
    <w:rsid w:val="00DF0C09"/>
    <w:rsid w:val="00DF2EB7"/>
    <w:rsid w:val="00DF3910"/>
    <w:rsid w:val="00DF67C7"/>
    <w:rsid w:val="00DF7152"/>
    <w:rsid w:val="00DF7963"/>
    <w:rsid w:val="00E00FDA"/>
    <w:rsid w:val="00E01813"/>
    <w:rsid w:val="00E01B91"/>
    <w:rsid w:val="00E029B5"/>
    <w:rsid w:val="00E05125"/>
    <w:rsid w:val="00E07C3C"/>
    <w:rsid w:val="00E10DCF"/>
    <w:rsid w:val="00E116FF"/>
    <w:rsid w:val="00E12664"/>
    <w:rsid w:val="00E12E7A"/>
    <w:rsid w:val="00E14642"/>
    <w:rsid w:val="00E14A17"/>
    <w:rsid w:val="00E208C9"/>
    <w:rsid w:val="00E231F3"/>
    <w:rsid w:val="00E25956"/>
    <w:rsid w:val="00E26593"/>
    <w:rsid w:val="00E26BFD"/>
    <w:rsid w:val="00E26DFD"/>
    <w:rsid w:val="00E31B17"/>
    <w:rsid w:val="00E32678"/>
    <w:rsid w:val="00E35A5D"/>
    <w:rsid w:val="00E35D81"/>
    <w:rsid w:val="00E3628F"/>
    <w:rsid w:val="00E3708A"/>
    <w:rsid w:val="00E40128"/>
    <w:rsid w:val="00E4044C"/>
    <w:rsid w:val="00E40501"/>
    <w:rsid w:val="00E412B7"/>
    <w:rsid w:val="00E4199F"/>
    <w:rsid w:val="00E41DC5"/>
    <w:rsid w:val="00E424D1"/>
    <w:rsid w:val="00E4340C"/>
    <w:rsid w:val="00E447FD"/>
    <w:rsid w:val="00E44E51"/>
    <w:rsid w:val="00E45960"/>
    <w:rsid w:val="00E46A54"/>
    <w:rsid w:val="00E50BE9"/>
    <w:rsid w:val="00E51629"/>
    <w:rsid w:val="00E52703"/>
    <w:rsid w:val="00E55A78"/>
    <w:rsid w:val="00E56A28"/>
    <w:rsid w:val="00E574B5"/>
    <w:rsid w:val="00E57F1C"/>
    <w:rsid w:val="00E609CE"/>
    <w:rsid w:val="00E61252"/>
    <w:rsid w:val="00E620CF"/>
    <w:rsid w:val="00E62543"/>
    <w:rsid w:val="00E62864"/>
    <w:rsid w:val="00E651E1"/>
    <w:rsid w:val="00E66DD7"/>
    <w:rsid w:val="00E701E1"/>
    <w:rsid w:val="00E73037"/>
    <w:rsid w:val="00E73BE7"/>
    <w:rsid w:val="00E73CDC"/>
    <w:rsid w:val="00E74B48"/>
    <w:rsid w:val="00E76462"/>
    <w:rsid w:val="00E766F9"/>
    <w:rsid w:val="00E77620"/>
    <w:rsid w:val="00E77A1A"/>
    <w:rsid w:val="00E80C06"/>
    <w:rsid w:val="00E828E7"/>
    <w:rsid w:val="00E83C77"/>
    <w:rsid w:val="00E85185"/>
    <w:rsid w:val="00E85659"/>
    <w:rsid w:val="00E85AE6"/>
    <w:rsid w:val="00E86CF6"/>
    <w:rsid w:val="00E87F01"/>
    <w:rsid w:val="00E904F7"/>
    <w:rsid w:val="00E91F59"/>
    <w:rsid w:val="00E93421"/>
    <w:rsid w:val="00E95D07"/>
    <w:rsid w:val="00E965FB"/>
    <w:rsid w:val="00E97677"/>
    <w:rsid w:val="00EA0B0A"/>
    <w:rsid w:val="00EA277D"/>
    <w:rsid w:val="00EA2FD0"/>
    <w:rsid w:val="00EA31B6"/>
    <w:rsid w:val="00EA3A06"/>
    <w:rsid w:val="00EA3A28"/>
    <w:rsid w:val="00EA3ACA"/>
    <w:rsid w:val="00EA5A8B"/>
    <w:rsid w:val="00EA6F02"/>
    <w:rsid w:val="00EA7B36"/>
    <w:rsid w:val="00EB1865"/>
    <w:rsid w:val="00EB4258"/>
    <w:rsid w:val="00EB4815"/>
    <w:rsid w:val="00EB5270"/>
    <w:rsid w:val="00EB7F5A"/>
    <w:rsid w:val="00EC0540"/>
    <w:rsid w:val="00EC11FF"/>
    <w:rsid w:val="00EC1C0B"/>
    <w:rsid w:val="00EC1F8A"/>
    <w:rsid w:val="00EC2EF2"/>
    <w:rsid w:val="00EC33AB"/>
    <w:rsid w:val="00EC3ACC"/>
    <w:rsid w:val="00EC3EB6"/>
    <w:rsid w:val="00EC676F"/>
    <w:rsid w:val="00EC6D2A"/>
    <w:rsid w:val="00ED09D5"/>
    <w:rsid w:val="00ED0B3B"/>
    <w:rsid w:val="00ED24DB"/>
    <w:rsid w:val="00ED31D8"/>
    <w:rsid w:val="00ED35A8"/>
    <w:rsid w:val="00ED4444"/>
    <w:rsid w:val="00ED4D15"/>
    <w:rsid w:val="00ED5088"/>
    <w:rsid w:val="00ED6FC6"/>
    <w:rsid w:val="00EE38AC"/>
    <w:rsid w:val="00EE649D"/>
    <w:rsid w:val="00EE6578"/>
    <w:rsid w:val="00EE6D3D"/>
    <w:rsid w:val="00EE7554"/>
    <w:rsid w:val="00EE7AE1"/>
    <w:rsid w:val="00EF01E2"/>
    <w:rsid w:val="00EF05A7"/>
    <w:rsid w:val="00EF0B6A"/>
    <w:rsid w:val="00EF300B"/>
    <w:rsid w:val="00EF6259"/>
    <w:rsid w:val="00EF6BE5"/>
    <w:rsid w:val="00F002DB"/>
    <w:rsid w:val="00F00BA7"/>
    <w:rsid w:val="00F01862"/>
    <w:rsid w:val="00F018A1"/>
    <w:rsid w:val="00F02406"/>
    <w:rsid w:val="00F02E9E"/>
    <w:rsid w:val="00F03616"/>
    <w:rsid w:val="00F05EAB"/>
    <w:rsid w:val="00F06672"/>
    <w:rsid w:val="00F07EE8"/>
    <w:rsid w:val="00F14D8C"/>
    <w:rsid w:val="00F150D1"/>
    <w:rsid w:val="00F171FE"/>
    <w:rsid w:val="00F175D8"/>
    <w:rsid w:val="00F17E22"/>
    <w:rsid w:val="00F2431C"/>
    <w:rsid w:val="00F24641"/>
    <w:rsid w:val="00F24AAC"/>
    <w:rsid w:val="00F25C6D"/>
    <w:rsid w:val="00F277BF"/>
    <w:rsid w:val="00F27AFD"/>
    <w:rsid w:val="00F30E13"/>
    <w:rsid w:val="00F3188C"/>
    <w:rsid w:val="00F3249B"/>
    <w:rsid w:val="00F33B2F"/>
    <w:rsid w:val="00F34605"/>
    <w:rsid w:val="00F3701B"/>
    <w:rsid w:val="00F4047D"/>
    <w:rsid w:val="00F41183"/>
    <w:rsid w:val="00F426D9"/>
    <w:rsid w:val="00F43F83"/>
    <w:rsid w:val="00F4419E"/>
    <w:rsid w:val="00F44405"/>
    <w:rsid w:val="00F450D4"/>
    <w:rsid w:val="00F4552F"/>
    <w:rsid w:val="00F45EA2"/>
    <w:rsid w:val="00F47460"/>
    <w:rsid w:val="00F5123F"/>
    <w:rsid w:val="00F531D5"/>
    <w:rsid w:val="00F534E1"/>
    <w:rsid w:val="00F534F8"/>
    <w:rsid w:val="00F55D00"/>
    <w:rsid w:val="00F57DBB"/>
    <w:rsid w:val="00F6088F"/>
    <w:rsid w:val="00F609EB"/>
    <w:rsid w:val="00F717A7"/>
    <w:rsid w:val="00F71A99"/>
    <w:rsid w:val="00F72158"/>
    <w:rsid w:val="00F72905"/>
    <w:rsid w:val="00F72D00"/>
    <w:rsid w:val="00F7329E"/>
    <w:rsid w:val="00F74553"/>
    <w:rsid w:val="00F74E2A"/>
    <w:rsid w:val="00F74ED3"/>
    <w:rsid w:val="00F755EB"/>
    <w:rsid w:val="00F7574F"/>
    <w:rsid w:val="00F7655D"/>
    <w:rsid w:val="00F76946"/>
    <w:rsid w:val="00F77B42"/>
    <w:rsid w:val="00F8038C"/>
    <w:rsid w:val="00F81922"/>
    <w:rsid w:val="00F81C73"/>
    <w:rsid w:val="00F82653"/>
    <w:rsid w:val="00F82D88"/>
    <w:rsid w:val="00F8360A"/>
    <w:rsid w:val="00F83D30"/>
    <w:rsid w:val="00F84DFA"/>
    <w:rsid w:val="00F84E8B"/>
    <w:rsid w:val="00F86115"/>
    <w:rsid w:val="00F8759E"/>
    <w:rsid w:val="00F913F6"/>
    <w:rsid w:val="00F9186E"/>
    <w:rsid w:val="00F9335B"/>
    <w:rsid w:val="00F945F0"/>
    <w:rsid w:val="00F94BC6"/>
    <w:rsid w:val="00F95BEE"/>
    <w:rsid w:val="00F95CFC"/>
    <w:rsid w:val="00F970D1"/>
    <w:rsid w:val="00F9771C"/>
    <w:rsid w:val="00FA03AC"/>
    <w:rsid w:val="00FA6C08"/>
    <w:rsid w:val="00FA7807"/>
    <w:rsid w:val="00FA78E8"/>
    <w:rsid w:val="00FA7CDE"/>
    <w:rsid w:val="00FB0A5D"/>
    <w:rsid w:val="00FB0EAA"/>
    <w:rsid w:val="00FB0FB1"/>
    <w:rsid w:val="00FB11FA"/>
    <w:rsid w:val="00FB2782"/>
    <w:rsid w:val="00FB2E68"/>
    <w:rsid w:val="00FB7B7D"/>
    <w:rsid w:val="00FB7B86"/>
    <w:rsid w:val="00FC07A8"/>
    <w:rsid w:val="00FC2484"/>
    <w:rsid w:val="00FC2A8C"/>
    <w:rsid w:val="00FC3F20"/>
    <w:rsid w:val="00FC685A"/>
    <w:rsid w:val="00FC6AB3"/>
    <w:rsid w:val="00FC6C61"/>
    <w:rsid w:val="00FC78B7"/>
    <w:rsid w:val="00FD138A"/>
    <w:rsid w:val="00FD2DE0"/>
    <w:rsid w:val="00FD4777"/>
    <w:rsid w:val="00FD6917"/>
    <w:rsid w:val="00FD7DA2"/>
    <w:rsid w:val="00FE08B3"/>
    <w:rsid w:val="00FE0D78"/>
    <w:rsid w:val="00FE11A1"/>
    <w:rsid w:val="00FE12C2"/>
    <w:rsid w:val="00FE26FF"/>
    <w:rsid w:val="00FE392E"/>
    <w:rsid w:val="00FF0F69"/>
    <w:rsid w:val="00FF3896"/>
    <w:rsid w:val="00FF49E1"/>
    <w:rsid w:val="00FF4F84"/>
    <w:rsid w:val="00FF52B9"/>
    <w:rsid w:val="00FF6A1C"/>
    <w:rsid w:val="0130C14D"/>
    <w:rsid w:val="01CD56E1"/>
    <w:rsid w:val="020680FF"/>
    <w:rsid w:val="040C0D34"/>
    <w:rsid w:val="047AFDDA"/>
    <w:rsid w:val="05923DFF"/>
    <w:rsid w:val="05C82526"/>
    <w:rsid w:val="05CF5D98"/>
    <w:rsid w:val="06049812"/>
    <w:rsid w:val="0748F568"/>
    <w:rsid w:val="078B485B"/>
    <w:rsid w:val="07D1692F"/>
    <w:rsid w:val="08D9B8D2"/>
    <w:rsid w:val="08F6AA6D"/>
    <w:rsid w:val="096F1435"/>
    <w:rsid w:val="0B4C4D4F"/>
    <w:rsid w:val="0BA3C5D9"/>
    <w:rsid w:val="0BBB8C75"/>
    <w:rsid w:val="0DC293AC"/>
    <w:rsid w:val="0DFD1A1C"/>
    <w:rsid w:val="0FB853BB"/>
    <w:rsid w:val="0FBBB910"/>
    <w:rsid w:val="101E6AE8"/>
    <w:rsid w:val="113683F9"/>
    <w:rsid w:val="1136A65F"/>
    <w:rsid w:val="117D63B6"/>
    <w:rsid w:val="12C71D61"/>
    <w:rsid w:val="138B8D2F"/>
    <w:rsid w:val="14BEEA3C"/>
    <w:rsid w:val="154F4391"/>
    <w:rsid w:val="1623A486"/>
    <w:rsid w:val="165E510A"/>
    <w:rsid w:val="16E11B68"/>
    <w:rsid w:val="1705F9D1"/>
    <w:rsid w:val="18A07B14"/>
    <w:rsid w:val="1AF289B1"/>
    <w:rsid w:val="1B4D792E"/>
    <w:rsid w:val="1D15AD06"/>
    <w:rsid w:val="1DA52A96"/>
    <w:rsid w:val="1E540987"/>
    <w:rsid w:val="1E802D6C"/>
    <w:rsid w:val="1E91039C"/>
    <w:rsid w:val="1EFBA2FA"/>
    <w:rsid w:val="1F4BFE4F"/>
    <w:rsid w:val="203B1A77"/>
    <w:rsid w:val="205A68F7"/>
    <w:rsid w:val="21CFF191"/>
    <w:rsid w:val="224943F0"/>
    <w:rsid w:val="235A2A54"/>
    <w:rsid w:val="238A1D2E"/>
    <w:rsid w:val="24378678"/>
    <w:rsid w:val="24429C25"/>
    <w:rsid w:val="245EC377"/>
    <w:rsid w:val="268672F3"/>
    <w:rsid w:val="277FC17D"/>
    <w:rsid w:val="27DAC3B0"/>
    <w:rsid w:val="2894BAEA"/>
    <w:rsid w:val="289AB9AC"/>
    <w:rsid w:val="290F6B82"/>
    <w:rsid w:val="292C404D"/>
    <w:rsid w:val="29D2ECF5"/>
    <w:rsid w:val="2AD32EFF"/>
    <w:rsid w:val="2B32E592"/>
    <w:rsid w:val="2C992C05"/>
    <w:rsid w:val="2EA88F34"/>
    <w:rsid w:val="31C56DF5"/>
    <w:rsid w:val="31C8BC61"/>
    <w:rsid w:val="31EFD10D"/>
    <w:rsid w:val="3275D075"/>
    <w:rsid w:val="32A71CF7"/>
    <w:rsid w:val="32F788B5"/>
    <w:rsid w:val="330DCF17"/>
    <w:rsid w:val="34DCF5EE"/>
    <w:rsid w:val="35954214"/>
    <w:rsid w:val="374E36E1"/>
    <w:rsid w:val="38493424"/>
    <w:rsid w:val="395DB37A"/>
    <w:rsid w:val="3975BA8D"/>
    <w:rsid w:val="39F55E00"/>
    <w:rsid w:val="3ABE4E3D"/>
    <w:rsid w:val="3C6C888C"/>
    <w:rsid w:val="3CB251F3"/>
    <w:rsid w:val="3D2C47DD"/>
    <w:rsid w:val="3D507511"/>
    <w:rsid w:val="3D8F1922"/>
    <w:rsid w:val="3DACED5A"/>
    <w:rsid w:val="3DAEBF3F"/>
    <w:rsid w:val="3EE23210"/>
    <w:rsid w:val="410951FA"/>
    <w:rsid w:val="42C28DEA"/>
    <w:rsid w:val="43EE7680"/>
    <w:rsid w:val="43FC2F97"/>
    <w:rsid w:val="44DD1984"/>
    <w:rsid w:val="4631588C"/>
    <w:rsid w:val="46CF12A6"/>
    <w:rsid w:val="47279F46"/>
    <w:rsid w:val="47414E0B"/>
    <w:rsid w:val="47CD28ED"/>
    <w:rsid w:val="4C715B2A"/>
    <w:rsid w:val="4C8771B3"/>
    <w:rsid w:val="4CE5CD89"/>
    <w:rsid w:val="4DF0BFA0"/>
    <w:rsid w:val="4F6C7505"/>
    <w:rsid w:val="4F6DA628"/>
    <w:rsid w:val="4FC29C7E"/>
    <w:rsid w:val="5063942A"/>
    <w:rsid w:val="50861470"/>
    <w:rsid w:val="51897EA3"/>
    <w:rsid w:val="52EECB23"/>
    <w:rsid w:val="54928398"/>
    <w:rsid w:val="55961C7F"/>
    <w:rsid w:val="565FE51E"/>
    <w:rsid w:val="57782095"/>
    <w:rsid w:val="57810A3A"/>
    <w:rsid w:val="58E00308"/>
    <w:rsid w:val="5961C6FA"/>
    <w:rsid w:val="5A5E1880"/>
    <w:rsid w:val="5B211E50"/>
    <w:rsid w:val="5BE1ECAF"/>
    <w:rsid w:val="5C295AE1"/>
    <w:rsid w:val="5C97DEB5"/>
    <w:rsid w:val="5D5C8B5D"/>
    <w:rsid w:val="5E3F27C5"/>
    <w:rsid w:val="5F4DE44C"/>
    <w:rsid w:val="601E4111"/>
    <w:rsid w:val="60A9C9BA"/>
    <w:rsid w:val="613A6E7A"/>
    <w:rsid w:val="633CBF43"/>
    <w:rsid w:val="642186BF"/>
    <w:rsid w:val="6439B2FD"/>
    <w:rsid w:val="64ABA76E"/>
    <w:rsid w:val="658EEC04"/>
    <w:rsid w:val="666A3009"/>
    <w:rsid w:val="678D55CE"/>
    <w:rsid w:val="67C9776E"/>
    <w:rsid w:val="6859C898"/>
    <w:rsid w:val="691BCF41"/>
    <w:rsid w:val="695B9B15"/>
    <w:rsid w:val="696D1371"/>
    <w:rsid w:val="6B1FD66C"/>
    <w:rsid w:val="6B393B53"/>
    <w:rsid w:val="6B7177E8"/>
    <w:rsid w:val="6BF49A9D"/>
    <w:rsid w:val="6C1D2435"/>
    <w:rsid w:val="6DB7FD10"/>
    <w:rsid w:val="6E1CF8C9"/>
    <w:rsid w:val="6E50C34C"/>
    <w:rsid w:val="701862F7"/>
    <w:rsid w:val="705ACB4D"/>
    <w:rsid w:val="712ADC3A"/>
    <w:rsid w:val="71A780B8"/>
    <w:rsid w:val="72A020A2"/>
    <w:rsid w:val="73683ADC"/>
    <w:rsid w:val="736EECDA"/>
    <w:rsid w:val="73705936"/>
    <w:rsid w:val="748F7AF8"/>
    <w:rsid w:val="74F9DB24"/>
    <w:rsid w:val="75CECAA2"/>
    <w:rsid w:val="763024E8"/>
    <w:rsid w:val="76DD167C"/>
    <w:rsid w:val="777E293D"/>
    <w:rsid w:val="7B0FF88C"/>
    <w:rsid w:val="7B2132AB"/>
    <w:rsid w:val="7B72AFE1"/>
    <w:rsid w:val="7C9753DC"/>
    <w:rsid w:val="7DAC652D"/>
    <w:rsid w:val="7E94A586"/>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2898D4B6-128D-407C-8D3D-E78192A1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FC07A8"/>
  </w:style>
  <w:style w:type="paragraph" w:customStyle="1" w:styleId="pf0">
    <w:name w:val="pf0"/>
    <w:basedOn w:val="Normal"/>
    <w:rsid w:val="00E651E1"/>
    <w:pPr>
      <w:spacing w:before="100" w:beforeAutospacing="1" w:after="100" w:afterAutospacing="1"/>
    </w:pPr>
    <w:rPr>
      <w:rFonts w:eastAsia="Times New Roman"/>
      <w:lang w:val="en-US" w:eastAsia="en-US"/>
    </w:rPr>
  </w:style>
  <w:style w:type="character" w:customStyle="1" w:styleId="cf01">
    <w:name w:val="cf01"/>
    <w:basedOn w:val="DefaultParagraphFont"/>
    <w:rsid w:val="00E651E1"/>
    <w:rPr>
      <w:rFonts w:ascii="Segoe UI" w:hAnsi="Segoe UI" w:cs="Segoe UI" w:hint="default"/>
      <w:sz w:val="18"/>
      <w:szCs w:val="18"/>
    </w:rPr>
  </w:style>
  <w:style w:type="character" w:customStyle="1" w:styleId="cf21">
    <w:name w:val="cf21"/>
    <w:basedOn w:val="DefaultParagraphFont"/>
    <w:rsid w:val="00E651E1"/>
    <w:rPr>
      <w:rFonts w:ascii="Segoe UI" w:hAnsi="Segoe UI" w:cs="Segoe UI" w:hint="default"/>
      <w:b/>
      <w:bCs/>
      <w:sz w:val="18"/>
      <w:szCs w:val="18"/>
    </w:rPr>
  </w:style>
  <w:style w:type="character" w:customStyle="1" w:styleId="cf31">
    <w:name w:val="cf31"/>
    <w:basedOn w:val="DefaultParagraphFont"/>
    <w:rsid w:val="00E651E1"/>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67070649">
      <w:bodyDiv w:val="1"/>
      <w:marLeft w:val="0"/>
      <w:marRight w:val="0"/>
      <w:marTop w:val="0"/>
      <w:marBottom w:val="0"/>
      <w:divBdr>
        <w:top w:val="none" w:sz="0" w:space="0" w:color="auto"/>
        <w:left w:val="none" w:sz="0" w:space="0" w:color="auto"/>
        <w:bottom w:val="none" w:sz="0" w:space="0" w:color="auto"/>
        <w:right w:val="none" w:sz="0" w:space="0" w:color="auto"/>
      </w:divBdr>
      <w:divsChild>
        <w:div w:id="570309649">
          <w:marLeft w:val="0"/>
          <w:marRight w:val="0"/>
          <w:marTop w:val="0"/>
          <w:marBottom w:val="0"/>
          <w:divBdr>
            <w:top w:val="none" w:sz="0" w:space="0" w:color="auto"/>
            <w:left w:val="none" w:sz="0" w:space="0" w:color="auto"/>
            <w:bottom w:val="none" w:sz="0" w:space="0" w:color="auto"/>
            <w:right w:val="none" w:sz="0" w:space="0" w:color="auto"/>
          </w:divBdr>
          <w:divsChild>
            <w:div w:id="43140378">
              <w:marLeft w:val="0"/>
              <w:marRight w:val="0"/>
              <w:marTop w:val="0"/>
              <w:marBottom w:val="0"/>
              <w:divBdr>
                <w:top w:val="none" w:sz="0" w:space="0" w:color="auto"/>
                <w:left w:val="none" w:sz="0" w:space="0" w:color="auto"/>
                <w:bottom w:val="none" w:sz="0" w:space="0" w:color="auto"/>
                <w:right w:val="none" w:sz="0" w:space="0" w:color="auto"/>
              </w:divBdr>
            </w:div>
            <w:div w:id="133182191">
              <w:marLeft w:val="0"/>
              <w:marRight w:val="0"/>
              <w:marTop w:val="0"/>
              <w:marBottom w:val="0"/>
              <w:divBdr>
                <w:top w:val="none" w:sz="0" w:space="0" w:color="auto"/>
                <w:left w:val="none" w:sz="0" w:space="0" w:color="auto"/>
                <w:bottom w:val="none" w:sz="0" w:space="0" w:color="auto"/>
                <w:right w:val="none" w:sz="0" w:space="0" w:color="auto"/>
              </w:divBdr>
            </w:div>
            <w:div w:id="769085672">
              <w:marLeft w:val="0"/>
              <w:marRight w:val="0"/>
              <w:marTop w:val="0"/>
              <w:marBottom w:val="0"/>
              <w:divBdr>
                <w:top w:val="none" w:sz="0" w:space="0" w:color="auto"/>
                <w:left w:val="none" w:sz="0" w:space="0" w:color="auto"/>
                <w:bottom w:val="none" w:sz="0" w:space="0" w:color="auto"/>
                <w:right w:val="none" w:sz="0" w:space="0" w:color="auto"/>
              </w:divBdr>
            </w:div>
            <w:div w:id="1355154593">
              <w:marLeft w:val="0"/>
              <w:marRight w:val="0"/>
              <w:marTop w:val="0"/>
              <w:marBottom w:val="0"/>
              <w:divBdr>
                <w:top w:val="none" w:sz="0" w:space="0" w:color="auto"/>
                <w:left w:val="none" w:sz="0" w:space="0" w:color="auto"/>
                <w:bottom w:val="none" w:sz="0" w:space="0" w:color="auto"/>
                <w:right w:val="none" w:sz="0" w:space="0" w:color="auto"/>
              </w:divBdr>
            </w:div>
            <w:div w:id="1655717822">
              <w:marLeft w:val="0"/>
              <w:marRight w:val="0"/>
              <w:marTop w:val="0"/>
              <w:marBottom w:val="0"/>
              <w:divBdr>
                <w:top w:val="none" w:sz="0" w:space="0" w:color="auto"/>
                <w:left w:val="none" w:sz="0" w:space="0" w:color="auto"/>
                <w:bottom w:val="none" w:sz="0" w:space="0" w:color="auto"/>
                <w:right w:val="none" w:sz="0" w:space="0" w:color="auto"/>
              </w:divBdr>
            </w:div>
            <w:div w:id="2103719666">
              <w:marLeft w:val="0"/>
              <w:marRight w:val="0"/>
              <w:marTop w:val="0"/>
              <w:marBottom w:val="0"/>
              <w:divBdr>
                <w:top w:val="none" w:sz="0" w:space="0" w:color="auto"/>
                <w:left w:val="none" w:sz="0" w:space="0" w:color="auto"/>
                <w:bottom w:val="none" w:sz="0" w:space="0" w:color="auto"/>
                <w:right w:val="none" w:sz="0" w:space="0" w:color="auto"/>
              </w:divBdr>
            </w:div>
          </w:divsChild>
        </w:div>
        <w:div w:id="637296495">
          <w:marLeft w:val="0"/>
          <w:marRight w:val="0"/>
          <w:marTop w:val="0"/>
          <w:marBottom w:val="0"/>
          <w:divBdr>
            <w:top w:val="none" w:sz="0" w:space="0" w:color="auto"/>
            <w:left w:val="none" w:sz="0" w:space="0" w:color="auto"/>
            <w:bottom w:val="none" w:sz="0" w:space="0" w:color="auto"/>
            <w:right w:val="none" w:sz="0" w:space="0" w:color="auto"/>
          </w:divBdr>
          <w:divsChild>
            <w:div w:id="805663780">
              <w:marLeft w:val="-75"/>
              <w:marRight w:val="0"/>
              <w:marTop w:val="30"/>
              <w:marBottom w:val="30"/>
              <w:divBdr>
                <w:top w:val="none" w:sz="0" w:space="0" w:color="auto"/>
                <w:left w:val="none" w:sz="0" w:space="0" w:color="auto"/>
                <w:bottom w:val="none" w:sz="0" w:space="0" w:color="auto"/>
                <w:right w:val="none" w:sz="0" w:space="0" w:color="auto"/>
              </w:divBdr>
              <w:divsChild>
                <w:div w:id="86661739">
                  <w:marLeft w:val="0"/>
                  <w:marRight w:val="0"/>
                  <w:marTop w:val="0"/>
                  <w:marBottom w:val="0"/>
                  <w:divBdr>
                    <w:top w:val="none" w:sz="0" w:space="0" w:color="auto"/>
                    <w:left w:val="none" w:sz="0" w:space="0" w:color="auto"/>
                    <w:bottom w:val="none" w:sz="0" w:space="0" w:color="auto"/>
                    <w:right w:val="none" w:sz="0" w:space="0" w:color="auto"/>
                  </w:divBdr>
                  <w:divsChild>
                    <w:div w:id="1992055291">
                      <w:marLeft w:val="0"/>
                      <w:marRight w:val="0"/>
                      <w:marTop w:val="0"/>
                      <w:marBottom w:val="0"/>
                      <w:divBdr>
                        <w:top w:val="none" w:sz="0" w:space="0" w:color="auto"/>
                        <w:left w:val="none" w:sz="0" w:space="0" w:color="auto"/>
                        <w:bottom w:val="none" w:sz="0" w:space="0" w:color="auto"/>
                        <w:right w:val="none" w:sz="0" w:space="0" w:color="auto"/>
                      </w:divBdr>
                    </w:div>
                  </w:divsChild>
                </w:div>
                <w:div w:id="442578770">
                  <w:marLeft w:val="0"/>
                  <w:marRight w:val="0"/>
                  <w:marTop w:val="0"/>
                  <w:marBottom w:val="0"/>
                  <w:divBdr>
                    <w:top w:val="none" w:sz="0" w:space="0" w:color="auto"/>
                    <w:left w:val="none" w:sz="0" w:space="0" w:color="auto"/>
                    <w:bottom w:val="none" w:sz="0" w:space="0" w:color="auto"/>
                    <w:right w:val="none" w:sz="0" w:space="0" w:color="auto"/>
                  </w:divBdr>
                  <w:divsChild>
                    <w:div w:id="725832334">
                      <w:marLeft w:val="0"/>
                      <w:marRight w:val="0"/>
                      <w:marTop w:val="0"/>
                      <w:marBottom w:val="0"/>
                      <w:divBdr>
                        <w:top w:val="none" w:sz="0" w:space="0" w:color="auto"/>
                        <w:left w:val="none" w:sz="0" w:space="0" w:color="auto"/>
                        <w:bottom w:val="none" w:sz="0" w:space="0" w:color="auto"/>
                        <w:right w:val="none" w:sz="0" w:space="0" w:color="auto"/>
                      </w:divBdr>
                    </w:div>
                    <w:div w:id="1129545544">
                      <w:marLeft w:val="0"/>
                      <w:marRight w:val="0"/>
                      <w:marTop w:val="0"/>
                      <w:marBottom w:val="0"/>
                      <w:divBdr>
                        <w:top w:val="none" w:sz="0" w:space="0" w:color="auto"/>
                        <w:left w:val="none" w:sz="0" w:space="0" w:color="auto"/>
                        <w:bottom w:val="none" w:sz="0" w:space="0" w:color="auto"/>
                        <w:right w:val="none" w:sz="0" w:space="0" w:color="auto"/>
                      </w:divBdr>
                    </w:div>
                  </w:divsChild>
                </w:div>
                <w:div w:id="588007478">
                  <w:marLeft w:val="0"/>
                  <w:marRight w:val="0"/>
                  <w:marTop w:val="0"/>
                  <w:marBottom w:val="0"/>
                  <w:divBdr>
                    <w:top w:val="none" w:sz="0" w:space="0" w:color="auto"/>
                    <w:left w:val="none" w:sz="0" w:space="0" w:color="auto"/>
                    <w:bottom w:val="none" w:sz="0" w:space="0" w:color="auto"/>
                    <w:right w:val="none" w:sz="0" w:space="0" w:color="auto"/>
                  </w:divBdr>
                  <w:divsChild>
                    <w:div w:id="1384255166">
                      <w:marLeft w:val="0"/>
                      <w:marRight w:val="0"/>
                      <w:marTop w:val="0"/>
                      <w:marBottom w:val="0"/>
                      <w:divBdr>
                        <w:top w:val="none" w:sz="0" w:space="0" w:color="auto"/>
                        <w:left w:val="none" w:sz="0" w:space="0" w:color="auto"/>
                        <w:bottom w:val="none" w:sz="0" w:space="0" w:color="auto"/>
                        <w:right w:val="none" w:sz="0" w:space="0" w:color="auto"/>
                      </w:divBdr>
                    </w:div>
                  </w:divsChild>
                </w:div>
                <w:div w:id="668288218">
                  <w:marLeft w:val="0"/>
                  <w:marRight w:val="0"/>
                  <w:marTop w:val="0"/>
                  <w:marBottom w:val="0"/>
                  <w:divBdr>
                    <w:top w:val="none" w:sz="0" w:space="0" w:color="auto"/>
                    <w:left w:val="none" w:sz="0" w:space="0" w:color="auto"/>
                    <w:bottom w:val="none" w:sz="0" w:space="0" w:color="auto"/>
                    <w:right w:val="none" w:sz="0" w:space="0" w:color="auto"/>
                  </w:divBdr>
                  <w:divsChild>
                    <w:div w:id="414401615">
                      <w:marLeft w:val="0"/>
                      <w:marRight w:val="0"/>
                      <w:marTop w:val="0"/>
                      <w:marBottom w:val="0"/>
                      <w:divBdr>
                        <w:top w:val="none" w:sz="0" w:space="0" w:color="auto"/>
                        <w:left w:val="none" w:sz="0" w:space="0" w:color="auto"/>
                        <w:bottom w:val="none" w:sz="0" w:space="0" w:color="auto"/>
                        <w:right w:val="none" w:sz="0" w:space="0" w:color="auto"/>
                      </w:divBdr>
                    </w:div>
                  </w:divsChild>
                </w:div>
                <w:div w:id="748037327">
                  <w:marLeft w:val="0"/>
                  <w:marRight w:val="0"/>
                  <w:marTop w:val="0"/>
                  <w:marBottom w:val="0"/>
                  <w:divBdr>
                    <w:top w:val="none" w:sz="0" w:space="0" w:color="auto"/>
                    <w:left w:val="none" w:sz="0" w:space="0" w:color="auto"/>
                    <w:bottom w:val="none" w:sz="0" w:space="0" w:color="auto"/>
                    <w:right w:val="none" w:sz="0" w:space="0" w:color="auto"/>
                  </w:divBdr>
                  <w:divsChild>
                    <w:div w:id="914246666">
                      <w:marLeft w:val="0"/>
                      <w:marRight w:val="0"/>
                      <w:marTop w:val="0"/>
                      <w:marBottom w:val="0"/>
                      <w:divBdr>
                        <w:top w:val="none" w:sz="0" w:space="0" w:color="auto"/>
                        <w:left w:val="none" w:sz="0" w:space="0" w:color="auto"/>
                        <w:bottom w:val="none" w:sz="0" w:space="0" w:color="auto"/>
                        <w:right w:val="none" w:sz="0" w:space="0" w:color="auto"/>
                      </w:divBdr>
                    </w:div>
                  </w:divsChild>
                </w:div>
                <w:div w:id="767889971">
                  <w:marLeft w:val="0"/>
                  <w:marRight w:val="0"/>
                  <w:marTop w:val="0"/>
                  <w:marBottom w:val="0"/>
                  <w:divBdr>
                    <w:top w:val="none" w:sz="0" w:space="0" w:color="auto"/>
                    <w:left w:val="none" w:sz="0" w:space="0" w:color="auto"/>
                    <w:bottom w:val="none" w:sz="0" w:space="0" w:color="auto"/>
                    <w:right w:val="none" w:sz="0" w:space="0" w:color="auto"/>
                  </w:divBdr>
                  <w:divsChild>
                    <w:div w:id="1110587444">
                      <w:marLeft w:val="0"/>
                      <w:marRight w:val="0"/>
                      <w:marTop w:val="0"/>
                      <w:marBottom w:val="0"/>
                      <w:divBdr>
                        <w:top w:val="none" w:sz="0" w:space="0" w:color="auto"/>
                        <w:left w:val="none" w:sz="0" w:space="0" w:color="auto"/>
                        <w:bottom w:val="none" w:sz="0" w:space="0" w:color="auto"/>
                        <w:right w:val="none" w:sz="0" w:space="0" w:color="auto"/>
                      </w:divBdr>
                    </w:div>
                  </w:divsChild>
                </w:div>
                <w:div w:id="1169445295">
                  <w:marLeft w:val="0"/>
                  <w:marRight w:val="0"/>
                  <w:marTop w:val="0"/>
                  <w:marBottom w:val="0"/>
                  <w:divBdr>
                    <w:top w:val="none" w:sz="0" w:space="0" w:color="auto"/>
                    <w:left w:val="none" w:sz="0" w:space="0" w:color="auto"/>
                    <w:bottom w:val="none" w:sz="0" w:space="0" w:color="auto"/>
                    <w:right w:val="none" w:sz="0" w:space="0" w:color="auto"/>
                  </w:divBdr>
                  <w:divsChild>
                    <w:div w:id="1391028984">
                      <w:marLeft w:val="0"/>
                      <w:marRight w:val="0"/>
                      <w:marTop w:val="0"/>
                      <w:marBottom w:val="0"/>
                      <w:divBdr>
                        <w:top w:val="none" w:sz="0" w:space="0" w:color="auto"/>
                        <w:left w:val="none" w:sz="0" w:space="0" w:color="auto"/>
                        <w:bottom w:val="none" w:sz="0" w:space="0" w:color="auto"/>
                        <w:right w:val="none" w:sz="0" w:space="0" w:color="auto"/>
                      </w:divBdr>
                    </w:div>
                  </w:divsChild>
                </w:div>
                <w:div w:id="1186021515">
                  <w:marLeft w:val="0"/>
                  <w:marRight w:val="0"/>
                  <w:marTop w:val="0"/>
                  <w:marBottom w:val="0"/>
                  <w:divBdr>
                    <w:top w:val="none" w:sz="0" w:space="0" w:color="auto"/>
                    <w:left w:val="none" w:sz="0" w:space="0" w:color="auto"/>
                    <w:bottom w:val="none" w:sz="0" w:space="0" w:color="auto"/>
                    <w:right w:val="none" w:sz="0" w:space="0" w:color="auto"/>
                  </w:divBdr>
                  <w:divsChild>
                    <w:div w:id="1798909530">
                      <w:marLeft w:val="0"/>
                      <w:marRight w:val="0"/>
                      <w:marTop w:val="0"/>
                      <w:marBottom w:val="0"/>
                      <w:divBdr>
                        <w:top w:val="none" w:sz="0" w:space="0" w:color="auto"/>
                        <w:left w:val="none" w:sz="0" w:space="0" w:color="auto"/>
                        <w:bottom w:val="none" w:sz="0" w:space="0" w:color="auto"/>
                        <w:right w:val="none" w:sz="0" w:space="0" w:color="auto"/>
                      </w:divBdr>
                    </w:div>
                  </w:divsChild>
                </w:div>
                <w:div w:id="1287279484">
                  <w:marLeft w:val="0"/>
                  <w:marRight w:val="0"/>
                  <w:marTop w:val="0"/>
                  <w:marBottom w:val="0"/>
                  <w:divBdr>
                    <w:top w:val="none" w:sz="0" w:space="0" w:color="auto"/>
                    <w:left w:val="none" w:sz="0" w:space="0" w:color="auto"/>
                    <w:bottom w:val="none" w:sz="0" w:space="0" w:color="auto"/>
                    <w:right w:val="none" w:sz="0" w:space="0" w:color="auto"/>
                  </w:divBdr>
                  <w:divsChild>
                    <w:div w:id="642660635">
                      <w:marLeft w:val="0"/>
                      <w:marRight w:val="0"/>
                      <w:marTop w:val="0"/>
                      <w:marBottom w:val="0"/>
                      <w:divBdr>
                        <w:top w:val="none" w:sz="0" w:space="0" w:color="auto"/>
                        <w:left w:val="none" w:sz="0" w:space="0" w:color="auto"/>
                        <w:bottom w:val="none" w:sz="0" w:space="0" w:color="auto"/>
                        <w:right w:val="none" w:sz="0" w:space="0" w:color="auto"/>
                      </w:divBdr>
                    </w:div>
                    <w:div w:id="1174801723">
                      <w:marLeft w:val="0"/>
                      <w:marRight w:val="0"/>
                      <w:marTop w:val="0"/>
                      <w:marBottom w:val="0"/>
                      <w:divBdr>
                        <w:top w:val="none" w:sz="0" w:space="0" w:color="auto"/>
                        <w:left w:val="none" w:sz="0" w:space="0" w:color="auto"/>
                        <w:bottom w:val="none" w:sz="0" w:space="0" w:color="auto"/>
                        <w:right w:val="none" w:sz="0" w:space="0" w:color="auto"/>
                      </w:divBdr>
                    </w:div>
                  </w:divsChild>
                </w:div>
                <w:div w:id="1688142605">
                  <w:marLeft w:val="0"/>
                  <w:marRight w:val="0"/>
                  <w:marTop w:val="0"/>
                  <w:marBottom w:val="0"/>
                  <w:divBdr>
                    <w:top w:val="none" w:sz="0" w:space="0" w:color="auto"/>
                    <w:left w:val="none" w:sz="0" w:space="0" w:color="auto"/>
                    <w:bottom w:val="none" w:sz="0" w:space="0" w:color="auto"/>
                    <w:right w:val="none" w:sz="0" w:space="0" w:color="auto"/>
                  </w:divBdr>
                  <w:divsChild>
                    <w:div w:id="1371490175">
                      <w:marLeft w:val="0"/>
                      <w:marRight w:val="0"/>
                      <w:marTop w:val="0"/>
                      <w:marBottom w:val="0"/>
                      <w:divBdr>
                        <w:top w:val="none" w:sz="0" w:space="0" w:color="auto"/>
                        <w:left w:val="none" w:sz="0" w:space="0" w:color="auto"/>
                        <w:bottom w:val="none" w:sz="0" w:space="0" w:color="auto"/>
                        <w:right w:val="none" w:sz="0" w:space="0" w:color="auto"/>
                      </w:divBdr>
                    </w:div>
                    <w:div w:id="1656839397">
                      <w:marLeft w:val="0"/>
                      <w:marRight w:val="0"/>
                      <w:marTop w:val="0"/>
                      <w:marBottom w:val="0"/>
                      <w:divBdr>
                        <w:top w:val="none" w:sz="0" w:space="0" w:color="auto"/>
                        <w:left w:val="none" w:sz="0" w:space="0" w:color="auto"/>
                        <w:bottom w:val="none" w:sz="0" w:space="0" w:color="auto"/>
                        <w:right w:val="none" w:sz="0" w:space="0" w:color="auto"/>
                      </w:divBdr>
                    </w:div>
                  </w:divsChild>
                </w:div>
                <w:div w:id="1752239441">
                  <w:marLeft w:val="0"/>
                  <w:marRight w:val="0"/>
                  <w:marTop w:val="0"/>
                  <w:marBottom w:val="0"/>
                  <w:divBdr>
                    <w:top w:val="none" w:sz="0" w:space="0" w:color="auto"/>
                    <w:left w:val="none" w:sz="0" w:space="0" w:color="auto"/>
                    <w:bottom w:val="none" w:sz="0" w:space="0" w:color="auto"/>
                    <w:right w:val="none" w:sz="0" w:space="0" w:color="auto"/>
                  </w:divBdr>
                  <w:divsChild>
                    <w:div w:id="667245093">
                      <w:marLeft w:val="0"/>
                      <w:marRight w:val="0"/>
                      <w:marTop w:val="0"/>
                      <w:marBottom w:val="0"/>
                      <w:divBdr>
                        <w:top w:val="none" w:sz="0" w:space="0" w:color="auto"/>
                        <w:left w:val="none" w:sz="0" w:space="0" w:color="auto"/>
                        <w:bottom w:val="none" w:sz="0" w:space="0" w:color="auto"/>
                        <w:right w:val="none" w:sz="0" w:space="0" w:color="auto"/>
                      </w:divBdr>
                    </w:div>
                  </w:divsChild>
                </w:div>
                <w:div w:id="1878810522">
                  <w:marLeft w:val="0"/>
                  <w:marRight w:val="0"/>
                  <w:marTop w:val="0"/>
                  <w:marBottom w:val="0"/>
                  <w:divBdr>
                    <w:top w:val="none" w:sz="0" w:space="0" w:color="auto"/>
                    <w:left w:val="none" w:sz="0" w:space="0" w:color="auto"/>
                    <w:bottom w:val="none" w:sz="0" w:space="0" w:color="auto"/>
                    <w:right w:val="none" w:sz="0" w:space="0" w:color="auto"/>
                  </w:divBdr>
                  <w:divsChild>
                    <w:div w:id="4383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99814">
          <w:marLeft w:val="0"/>
          <w:marRight w:val="0"/>
          <w:marTop w:val="0"/>
          <w:marBottom w:val="0"/>
          <w:divBdr>
            <w:top w:val="none" w:sz="0" w:space="0" w:color="auto"/>
            <w:left w:val="none" w:sz="0" w:space="0" w:color="auto"/>
            <w:bottom w:val="none" w:sz="0" w:space="0" w:color="auto"/>
            <w:right w:val="none" w:sz="0" w:space="0" w:color="auto"/>
          </w:divBdr>
        </w:div>
        <w:div w:id="1942030662">
          <w:marLeft w:val="0"/>
          <w:marRight w:val="0"/>
          <w:marTop w:val="0"/>
          <w:marBottom w:val="0"/>
          <w:divBdr>
            <w:top w:val="none" w:sz="0" w:space="0" w:color="auto"/>
            <w:left w:val="none" w:sz="0" w:space="0" w:color="auto"/>
            <w:bottom w:val="none" w:sz="0" w:space="0" w:color="auto"/>
            <w:right w:val="none" w:sz="0" w:space="0" w:color="auto"/>
          </w:divBdr>
        </w:div>
        <w:div w:id="2103453825">
          <w:marLeft w:val="0"/>
          <w:marRight w:val="0"/>
          <w:marTop w:val="0"/>
          <w:marBottom w:val="0"/>
          <w:divBdr>
            <w:top w:val="none" w:sz="0" w:space="0" w:color="auto"/>
            <w:left w:val="none" w:sz="0" w:space="0" w:color="auto"/>
            <w:bottom w:val="none" w:sz="0" w:space="0" w:color="auto"/>
            <w:right w:val="none" w:sz="0" w:space="0" w:color="auto"/>
          </w:divBdr>
        </w:div>
      </w:divsChild>
    </w:div>
    <w:div w:id="274755758">
      <w:bodyDiv w:val="1"/>
      <w:marLeft w:val="0"/>
      <w:marRight w:val="0"/>
      <w:marTop w:val="0"/>
      <w:marBottom w:val="0"/>
      <w:divBdr>
        <w:top w:val="none" w:sz="0" w:space="0" w:color="auto"/>
        <w:left w:val="none" w:sz="0" w:space="0" w:color="auto"/>
        <w:bottom w:val="none" w:sz="0" w:space="0" w:color="auto"/>
        <w:right w:val="none" w:sz="0" w:space="0" w:color="auto"/>
      </w:divBdr>
      <w:divsChild>
        <w:div w:id="54551295">
          <w:marLeft w:val="0"/>
          <w:marRight w:val="0"/>
          <w:marTop w:val="0"/>
          <w:marBottom w:val="0"/>
          <w:divBdr>
            <w:top w:val="none" w:sz="0" w:space="0" w:color="auto"/>
            <w:left w:val="none" w:sz="0" w:space="0" w:color="auto"/>
            <w:bottom w:val="none" w:sz="0" w:space="0" w:color="auto"/>
            <w:right w:val="none" w:sz="0" w:space="0" w:color="auto"/>
          </w:divBdr>
        </w:div>
        <w:div w:id="135532831">
          <w:marLeft w:val="0"/>
          <w:marRight w:val="0"/>
          <w:marTop w:val="0"/>
          <w:marBottom w:val="0"/>
          <w:divBdr>
            <w:top w:val="none" w:sz="0" w:space="0" w:color="auto"/>
            <w:left w:val="none" w:sz="0" w:space="0" w:color="auto"/>
            <w:bottom w:val="none" w:sz="0" w:space="0" w:color="auto"/>
            <w:right w:val="none" w:sz="0" w:space="0" w:color="auto"/>
          </w:divBdr>
        </w:div>
        <w:div w:id="238947272">
          <w:marLeft w:val="0"/>
          <w:marRight w:val="0"/>
          <w:marTop w:val="0"/>
          <w:marBottom w:val="0"/>
          <w:divBdr>
            <w:top w:val="none" w:sz="0" w:space="0" w:color="auto"/>
            <w:left w:val="none" w:sz="0" w:space="0" w:color="auto"/>
            <w:bottom w:val="none" w:sz="0" w:space="0" w:color="auto"/>
            <w:right w:val="none" w:sz="0" w:space="0" w:color="auto"/>
          </w:divBdr>
        </w:div>
        <w:div w:id="285896530">
          <w:marLeft w:val="0"/>
          <w:marRight w:val="0"/>
          <w:marTop w:val="0"/>
          <w:marBottom w:val="0"/>
          <w:divBdr>
            <w:top w:val="none" w:sz="0" w:space="0" w:color="auto"/>
            <w:left w:val="none" w:sz="0" w:space="0" w:color="auto"/>
            <w:bottom w:val="none" w:sz="0" w:space="0" w:color="auto"/>
            <w:right w:val="none" w:sz="0" w:space="0" w:color="auto"/>
          </w:divBdr>
        </w:div>
        <w:div w:id="655378560">
          <w:marLeft w:val="0"/>
          <w:marRight w:val="0"/>
          <w:marTop w:val="0"/>
          <w:marBottom w:val="0"/>
          <w:divBdr>
            <w:top w:val="none" w:sz="0" w:space="0" w:color="auto"/>
            <w:left w:val="none" w:sz="0" w:space="0" w:color="auto"/>
            <w:bottom w:val="none" w:sz="0" w:space="0" w:color="auto"/>
            <w:right w:val="none" w:sz="0" w:space="0" w:color="auto"/>
          </w:divBdr>
        </w:div>
        <w:div w:id="706948606">
          <w:marLeft w:val="0"/>
          <w:marRight w:val="0"/>
          <w:marTop w:val="0"/>
          <w:marBottom w:val="0"/>
          <w:divBdr>
            <w:top w:val="none" w:sz="0" w:space="0" w:color="auto"/>
            <w:left w:val="none" w:sz="0" w:space="0" w:color="auto"/>
            <w:bottom w:val="none" w:sz="0" w:space="0" w:color="auto"/>
            <w:right w:val="none" w:sz="0" w:space="0" w:color="auto"/>
          </w:divBdr>
        </w:div>
        <w:div w:id="907543134">
          <w:marLeft w:val="0"/>
          <w:marRight w:val="0"/>
          <w:marTop w:val="0"/>
          <w:marBottom w:val="0"/>
          <w:divBdr>
            <w:top w:val="none" w:sz="0" w:space="0" w:color="auto"/>
            <w:left w:val="none" w:sz="0" w:space="0" w:color="auto"/>
            <w:bottom w:val="none" w:sz="0" w:space="0" w:color="auto"/>
            <w:right w:val="none" w:sz="0" w:space="0" w:color="auto"/>
          </w:divBdr>
        </w:div>
        <w:div w:id="1349142816">
          <w:marLeft w:val="0"/>
          <w:marRight w:val="0"/>
          <w:marTop w:val="0"/>
          <w:marBottom w:val="0"/>
          <w:divBdr>
            <w:top w:val="none" w:sz="0" w:space="0" w:color="auto"/>
            <w:left w:val="none" w:sz="0" w:space="0" w:color="auto"/>
            <w:bottom w:val="none" w:sz="0" w:space="0" w:color="auto"/>
            <w:right w:val="none" w:sz="0" w:space="0" w:color="auto"/>
          </w:divBdr>
        </w:div>
        <w:div w:id="1351174961">
          <w:marLeft w:val="0"/>
          <w:marRight w:val="0"/>
          <w:marTop w:val="0"/>
          <w:marBottom w:val="0"/>
          <w:divBdr>
            <w:top w:val="none" w:sz="0" w:space="0" w:color="auto"/>
            <w:left w:val="none" w:sz="0" w:space="0" w:color="auto"/>
            <w:bottom w:val="none" w:sz="0" w:space="0" w:color="auto"/>
            <w:right w:val="none" w:sz="0" w:space="0" w:color="auto"/>
          </w:divBdr>
        </w:div>
        <w:div w:id="1479883210">
          <w:marLeft w:val="0"/>
          <w:marRight w:val="0"/>
          <w:marTop w:val="0"/>
          <w:marBottom w:val="0"/>
          <w:divBdr>
            <w:top w:val="none" w:sz="0" w:space="0" w:color="auto"/>
            <w:left w:val="none" w:sz="0" w:space="0" w:color="auto"/>
            <w:bottom w:val="none" w:sz="0" w:space="0" w:color="auto"/>
            <w:right w:val="none" w:sz="0" w:space="0" w:color="auto"/>
          </w:divBdr>
        </w:div>
        <w:div w:id="1683504698">
          <w:marLeft w:val="0"/>
          <w:marRight w:val="0"/>
          <w:marTop w:val="0"/>
          <w:marBottom w:val="0"/>
          <w:divBdr>
            <w:top w:val="none" w:sz="0" w:space="0" w:color="auto"/>
            <w:left w:val="none" w:sz="0" w:space="0" w:color="auto"/>
            <w:bottom w:val="none" w:sz="0" w:space="0" w:color="auto"/>
            <w:right w:val="none" w:sz="0" w:space="0" w:color="auto"/>
          </w:divBdr>
        </w:div>
        <w:div w:id="1714886215">
          <w:marLeft w:val="0"/>
          <w:marRight w:val="0"/>
          <w:marTop w:val="0"/>
          <w:marBottom w:val="0"/>
          <w:divBdr>
            <w:top w:val="none" w:sz="0" w:space="0" w:color="auto"/>
            <w:left w:val="none" w:sz="0" w:space="0" w:color="auto"/>
            <w:bottom w:val="none" w:sz="0" w:space="0" w:color="auto"/>
            <w:right w:val="none" w:sz="0" w:space="0" w:color="auto"/>
          </w:divBdr>
        </w:div>
        <w:div w:id="1930576568">
          <w:marLeft w:val="0"/>
          <w:marRight w:val="0"/>
          <w:marTop w:val="0"/>
          <w:marBottom w:val="0"/>
          <w:divBdr>
            <w:top w:val="none" w:sz="0" w:space="0" w:color="auto"/>
            <w:left w:val="none" w:sz="0" w:space="0" w:color="auto"/>
            <w:bottom w:val="none" w:sz="0" w:space="0" w:color="auto"/>
            <w:right w:val="none" w:sz="0" w:space="0" w:color="auto"/>
          </w:divBdr>
        </w:div>
        <w:div w:id="1949506921">
          <w:marLeft w:val="0"/>
          <w:marRight w:val="0"/>
          <w:marTop w:val="0"/>
          <w:marBottom w:val="0"/>
          <w:divBdr>
            <w:top w:val="none" w:sz="0" w:space="0" w:color="auto"/>
            <w:left w:val="none" w:sz="0" w:space="0" w:color="auto"/>
            <w:bottom w:val="none" w:sz="0" w:space="0" w:color="auto"/>
            <w:right w:val="none" w:sz="0" w:space="0" w:color="auto"/>
          </w:divBdr>
        </w:div>
      </w:divsChild>
    </w:div>
    <w:div w:id="276572451">
      <w:bodyDiv w:val="1"/>
      <w:marLeft w:val="0"/>
      <w:marRight w:val="0"/>
      <w:marTop w:val="0"/>
      <w:marBottom w:val="0"/>
      <w:divBdr>
        <w:top w:val="none" w:sz="0" w:space="0" w:color="auto"/>
        <w:left w:val="none" w:sz="0" w:space="0" w:color="auto"/>
        <w:bottom w:val="none" w:sz="0" w:space="0" w:color="auto"/>
        <w:right w:val="none" w:sz="0" w:space="0" w:color="auto"/>
      </w:divBdr>
      <w:divsChild>
        <w:div w:id="14770256">
          <w:marLeft w:val="0"/>
          <w:marRight w:val="0"/>
          <w:marTop w:val="0"/>
          <w:marBottom w:val="0"/>
          <w:divBdr>
            <w:top w:val="none" w:sz="0" w:space="0" w:color="auto"/>
            <w:left w:val="none" w:sz="0" w:space="0" w:color="auto"/>
            <w:bottom w:val="none" w:sz="0" w:space="0" w:color="auto"/>
            <w:right w:val="none" w:sz="0" w:space="0" w:color="auto"/>
          </w:divBdr>
        </w:div>
        <w:div w:id="120346376">
          <w:marLeft w:val="0"/>
          <w:marRight w:val="0"/>
          <w:marTop w:val="0"/>
          <w:marBottom w:val="0"/>
          <w:divBdr>
            <w:top w:val="none" w:sz="0" w:space="0" w:color="auto"/>
            <w:left w:val="none" w:sz="0" w:space="0" w:color="auto"/>
            <w:bottom w:val="none" w:sz="0" w:space="0" w:color="auto"/>
            <w:right w:val="none" w:sz="0" w:space="0" w:color="auto"/>
          </w:divBdr>
        </w:div>
        <w:div w:id="409011379">
          <w:marLeft w:val="0"/>
          <w:marRight w:val="0"/>
          <w:marTop w:val="0"/>
          <w:marBottom w:val="0"/>
          <w:divBdr>
            <w:top w:val="none" w:sz="0" w:space="0" w:color="auto"/>
            <w:left w:val="none" w:sz="0" w:space="0" w:color="auto"/>
            <w:bottom w:val="none" w:sz="0" w:space="0" w:color="auto"/>
            <w:right w:val="none" w:sz="0" w:space="0" w:color="auto"/>
          </w:divBdr>
        </w:div>
        <w:div w:id="638803879">
          <w:marLeft w:val="0"/>
          <w:marRight w:val="0"/>
          <w:marTop w:val="0"/>
          <w:marBottom w:val="0"/>
          <w:divBdr>
            <w:top w:val="none" w:sz="0" w:space="0" w:color="auto"/>
            <w:left w:val="none" w:sz="0" w:space="0" w:color="auto"/>
            <w:bottom w:val="none" w:sz="0" w:space="0" w:color="auto"/>
            <w:right w:val="none" w:sz="0" w:space="0" w:color="auto"/>
          </w:divBdr>
        </w:div>
        <w:div w:id="717508946">
          <w:marLeft w:val="0"/>
          <w:marRight w:val="0"/>
          <w:marTop w:val="0"/>
          <w:marBottom w:val="0"/>
          <w:divBdr>
            <w:top w:val="none" w:sz="0" w:space="0" w:color="auto"/>
            <w:left w:val="none" w:sz="0" w:space="0" w:color="auto"/>
            <w:bottom w:val="none" w:sz="0" w:space="0" w:color="auto"/>
            <w:right w:val="none" w:sz="0" w:space="0" w:color="auto"/>
          </w:divBdr>
        </w:div>
        <w:div w:id="883447626">
          <w:marLeft w:val="0"/>
          <w:marRight w:val="0"/>
          <w:marTop w:val="0"/>
          <w:marBottom w:val="0"/>
          <w:divBdr>
            <w:top w:val="none" w:sz="0" w:space="0" w:color="auto"/>
            <w:left w:val="none" w:sz="0" w:space="0" w:color="auto"/>
            <w:bottom w:val="none" w:sz="0" w:space="0" w:color="auto"/>
            <w:right w:val="none" w:sz="0" w:space="0" w:color="auto"/>
          </w:divBdr>
        </w:div>
        <w:div w:id="960495730">
          <w:marLeft w:val="0"/>
          <w:marRight w:val="0"/>
          <w:marTop w:val="0"/>
          <w:marBottom w:val="0"/>
          <w:divBdr>
            <w:top w:val="none" w:sz="0" w:space="0" w:color="auto"/>
            <w:left w:val="none" w:sz="0" w:space="0" w:color="auto"/>
            <w:bottom w:val="none" w:sz="0" w:space="0" w:color="auto"/>
            <w:right w:val="none" w:sz="0" w:space="0" w:color="auto"/>
          </w:divBdr>
        </w:div>
        <w:div w:id="1016075303">
          <w:marLeft w:val="0"/>
          <w:marRight w:val="0"/>
          <w:marTop w:val="0"/>
          <w:marBottom w:val="0"/>
          <w:divBdr>
            <w:top w:val="none" w:sz="0" w:space="0" w:color="auto"/>
            <w:left w:val="none" w:sz="0" w:space="0" w:color="auto"/>
            <w:bottom w:val="none" w:sz="0" w:space="0" w:color="auto"/>
            <w:right w:val="none" w:sz="0" w:space="0" w:color="auto"/>
          </w:divBdr>
        </w:div>
        <w:div w:id="1156531011">
          <w:marLeft w:val="0"/>
          <w:marRight w:val="0"/>
          <w:marTop w:val="0"/>
          <w:marBottom w:val="0"/>
          <w:divBdr>
            <w:top w:val="none" w:sz="0" w:space="0" w:color="auto"/>
            <w:left w:val="none" w:sz="0" w:space="0" w:color="auto"/>
            <w:bottom w:val="none" w:sz="0" w:space="0" w:color="auto"/>
            <w:right w:val="none" w:sz="0" w:space="0" w:color="auto"/>
          </w:divBdr>
        </w:div>
        <w:div w:id="1197817377">
          <w:marLeft w:val="0"/>
          <w:marRight w:val="0"/>
          <w:marTop w:val="0"/>
          <w:marBottom w:val="0"/>
          <w:divBdr>
            <w:top w:val="none" w:sz="0" w:space="0" w:color="auto"/>
            <w:left w:val="none" w:sz="0" w:space="0" w:color="auto"/>
            <w:bottom w:val="none" w:sz="0" w:space="0" w:color="auto"/>
            <w:right w:val="none" w:sz="0" w:space="0" w:color="auto"/>
          </w:divBdr>
        </w:div>
        <w:div w:id="1426070479">
          <w:marLeft w:val="0"/>
          <w:marRight w:val="0"/>
          <w:marTop w:val="0"/>
          <w:marBottom w:val="0"/>
          <w:divBdr>
            <w:top w:val="none" w:sz="0" w:space="0" w:color="auto"/>
            <w:left w:val="none" w:sz="0" w:space="0" w:color="auto"/>
            <w:bottom w:val="none" w:sz="0" w:space="0" w:color="auto"/>
            <w:right w:val="none" w:sz="0" w:space="0" w:color="auto"/>
          </w:divBdr>
        </w:div>
        <w:div w:id="1574394341">
          <w:marLeft w:val="0"/>
          <w:marRight w:val="0"/>
          <w:marTop w:val="0"/>
          <w:marBottom w:val="0"/>
          <w:divBdr>
            <w:top w:val="none" w:sz="0" w:space="0" w:color="auto"/>
            <w:left w:val="none" w:sz="0" w:space="0" w:color="auto"/>
            <w:bottom w:val="none" w:sz="0" w:space="0" w:color="auto"/>
            <w:right w:val="none" w:sz="0" w:space="0" w:color="auto"/>
          </w:divBdr>
        </w:div>
        <w:div w:id="1825926834">
          <w:marLeft w:val="0"/>
          <w:marRight w:val="0"/>
          <w:marTop w:val="0"/>
          <w:marBottom w:val="0"/>
          <w:divBdr>
            <w:top w:val="none" w:sz="0" w:space="0" w:color="auto"/>
            <w:left w:val="none" w:sz="0" w:space="0" w:color="auto"/>
            <w:bottom w:val="none" w:sz="0" w:space="0" w:color="auto"/>
            <w:right w:val="none" w:sz="0" w:space="0" w:color="auto"/>
          </w:divBdr>
        </w:div>
        <w:div w:id="2132282013">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6578002">
      <w:bodyDiv w:val="1"/>
      <w:marLeft w:val="0"/>
      <w:marRight w:val="0"/>
      <w:marTop w:val="0"/>
      <w:marBottom w:val="0"/>
      <w:divBdr>
        <w:top w:val="none" w:sz="0" w:space="0" w:color="auto"/>
        <w:left w:val="none" w:sz="0" w:space="0" w:color="auto"/>
        <w:bottom w:val="none" w:sz="0" w:space="0" w:color="auto"/>
        <w:right w:val="none" w:sz="0" w:space="0" w:color="auto"/>
      </w:divBdr>
    </w:div>
    <w:div w:id="64042642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98743">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78705989">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4538">
      <w:bodyDiv w:val="1"/>
      <w:marLeft w:val="0"/>
      <w:marRight w:val="0"/>
      <w:marTop w:val="0"/>
      <w:marBottom w:val="0"/>
      <w:divBdr>
        <w:top w:val="none" w:sz="0" w:space="0" w:color="auto"/>
        <w:left w:val="none" w:sz="0" w:space="0" w:color="auto"/>
        <w:bottom w:val="none" w:sz="0" w:space="0" w:color="auto"/>
        <w:right w:val="none" w:sz="0" w:space="0" w:color="auto"/>
      </w:divBdr>
      <w:divsChild>
        <w:div w:id="79257746">
          <w:marLeft w:val="0"/>
          <w:marRight w:val="0"/>
          <w:marTop w:val="0"/>
          <w:marBottom w:val="0"/>
          <w:divBdr>
            <w:top w:val="none" w:sz="0" w:space="0" w:color="auto"/>
            <w:left w:val="none" w:sz="0" w:space="0" w:color="auto"/>
            <w:bottom w:val="none" w:sz="0" w:space="0" w:color="auto"/>
            <w:right w:val="none" w:sz="0" w:space="0" w:color="auto"/>
          </w:divBdr>
          <w:divsChild>
            <w:div w:id="256060696">
              <w:marLeft w:val="0"/>
              <w:marRight w:val="0"/>
              <w:marTop w:val="0"/>
              <w:marBottom w:val="0"/>
              <w:divBdr>
                <w:top w:val="none" w:sz="0" w:space="0" w:color="auto"/>
                <w:left w:val="none" w:sz="0" w:space="0" w:color="auto"/>
                <w:bottom w:val="none" w:sz="0" w:space="0" w:color="auto"/>
                <w:right w:val="none" w:sz="0" w:space="0" w:color="auto"/>
              </w:divBdr>
            </w:div>
            <w:div w:id="756752773">
              <w:marLeft w:val="0"/>
              <w:marRight w:val="0"/>
              <w:marTop w:val="0"/>
              <w:marBottom w:val="0"/>
              <w:divBdr>
                <w:top w:val="none" w:sz="0" w:space="0" w:color="auto"/>
                <w:left w:val="none" w:sz="0" w:space="0" w:color="auto"/>
                <w:bottom w:val="none" w:sz="0" w:space="0" w:color="auto"/>
                <w:right w:val="none" w:sz="0" w:space="0" w:color="auto"/>
              </w:divBdr>
            </w:div>
            <w:div w:id="1308318634">
              <w:marLeft w:val="0"/>
              <w:marRight w:val="0"/>
              <w:marTop w:val="0"/>
              <w:marBottom w:val="0"/>
              <w:divBdr>
                <w:top w:val="none" w:sz="0" w:space="0" w:color="auto"/>
                <w:left w:val="none" w:sz="0" w:space="0" w:color="auto"/>
                <w:bottom w:val="none" w:sz="0" w:space="0" w:color="auto"/>
                <w:right w:val="none" w:sz="0" w:space="0" w:color="auto"/>
              </w:divBdr>
            </w:div>
            <w:div w:id="1542860336">
              <w:marLeft w:val="0"/>
              <w:marRight w:val="0"/>
              <w:marTop w:val="0"/>
              <w:marBottom w:val="0"/>
              <w:divBdr>
                <w:top w:val="none" w:sz="0" w:space="0" w:color="auto"/>
                <w:left w:val="none" w:sz="0" w:space="0" w:color="auto"/>
                <w:bottom w:val="none" w:sz="0" w:space="0" w:color="auto"/>
                <w:right w:val="none" w:sz="0" w:space="0" w:color="auto"/>
              </w:divBdr>
            </w:div>
            <w:div w:id="1653751010">
              <w:marLeft w:val="0"/>
              <w:marRight w:val="0"/>
              <w:marTop w:val="0"/>
              <w:marBottom w:val="0"/>
              <w:divBdr>
                <w:top w:val="none" w:sz="0" w:space="0" w:color="auto"/>
                <w:left w:val="none" w:sz="0" w:space="0" w:color="auto"/>
                <w:bottom w:val="none" w:sz="0" w:space="0" w:color="auto"/>
                <w:right w:val="none" w:sz="0" w:space="0" w:color="auto"/>
              </w:divBdr>
            </w:div>
            <w:div w:id="2024936465">
              <w:marLeft w:val="0"/>
              <w:marRight w:val="0"/>
              <w:marTop w:val="0"/>
              <w:marBottom w:val="0"/>
              <w:divBdr>
                <w:top w:val="none" w:sz="0" w:space="0" w:color="auto"/>
                <w:left w:val="none" w:sz="0" w:space="0" w:color="auto"/>
                <w:bottom w:val="none" w:sz="0" w:space="0" w:color="auto"/>
                <w:right w:val="none" w:sz="0" w:space="0" w:color="auto"/>
              </w:divBdr>
            </w:div>
          </w:divsChild>
        </w:div>
        <w:div w:id="1481844755">
          <w:marLeft w:val="0"/>
          <w:marRight w:val="0"/>
          <w:marTop w:val="0"/>
          <w:marBottom w:val="0"/>
          <w:divBdr>
            <w:top w:val="none" w:sz="0" w:space="0" w:color="auto"/>
            <w:left w:val="none" w:sz="0" w:space="0" w:color="auto"/>
            <w:bottom w:val="none" w:sz="0" w:space="0" w:color="auto"/>
            <w:right w:val="none" w:sz="0" w:space="0" w:color="auto"/>
          </w:divBdr>
        </w:div>
        <w:div w:id="1668705263">
          <w:marLeft w:val="0"/>
          <w:marRight w:val="0"/>
          <w:marTop w:val="0"/>
          <w:marBottom w:val="0"/>
          <w:divBdr>
            <w:top w:val="none" w:sz="0" w:space="0" w:color="auto"/>
            <w:left w:val="none" w:sz="0" w:space="0" w:color="auto"/>
            <w:bottom w:val="none" w:sz="0" w:space="0" w:color="auto"/>
            <w:right w:val="none" w:sz="0" w:space="0" w:color="auto"/>
          </w:divBdr>
          <w:divsChild>
            <w:div w:id="880361355">
              <w:marLeft w:val="-75"/>
              <w:marRight w:val="0"/>
              <w:marTop w:val="30"/>
              <w:marBottom w:val="30"/>
              <w:divBdr>
                <w:top w:val="none" w:sz="0" w:space="0" w:color="auto"/>
                <w:left w:val="none" w:sz="0" w:space="0" w:color="auto"/>
                <w:bottom w:val="none" w:sz="0" w:space="0" w:color="auto"/>
                <w:right w:val="none" w:sz="0" w:space="0" w:color="auto"/>
              </w:divBdr>
              <w:divsChild>
                <w:div w:id="154733829">
                  <w:marLeft w:val="0"/>
                  <w:marRight w:val="0"/>
                  <w:marTop w:val="0"/>
                  <w:marBottom w:val="0"/>
                  <w:divBdr>
                    <w:top w:val="none" w:sz="0" w:space="0" w:color="auto"/>
                    <w:left w:val="none" w:sz="0" w:space="0" w:color="auto"/>
                    <w:bottom w:val="none" w:sz="0" w:space="0" w:color="auto"/>
                    <w:right w:val="none" w:sz="0" w:space="0" w:color="auto"/>
                  </w:divBdr>
                  <w:divsChild>
                    <w:div w:id="1555192712">
                      <w:marLeft w:val="0"/>
                      <w:marRight w:val="0"/>
                      <w:marTop w:val="0"/>
                      <w:marBottom w:val="0"/>
                      <w:divBdr>
                        <w:top w:val="none" w:sz="0" w:space="0" w:color="auto"/>
                        <w:left w:val="none" w:sz="0" w:space="0" w:color="auto"/>
                        <w:bottom w:val="none" w:sz="0" w:space="0" w:color="auto"/>
                        <w:right w:val="none" w:sz="0" w:space="0" w:color="auto"/>
                      </w:divBdr>
                    </w:div>
                    <w:div w:id="1561020657">
                      <w:marLeft w:val="0"/>
                      <w:marRight w:val="0"/>
                      <w:marTop w:val="0"/>
                      <w:marBottom w:val="0"/>
                      <w:divBdr>
                        <w:top w:val="none" w:sz="0" w:space="0" w:color="auto"/>
                        <w:left w:val="none" w:sz="0" w:space="0" w:color="auto"/>
                        <w:bottom w:val="none" w:sz="0" w:space="0" w:color="auto"/>
                        <w:right w:val="none" w:sz="0" w:space="0" w:color="auto"/>
                      </w:divBdr>
                    </w:div>
                  </w:divsChild>
                </w:div>
                <w:div w:id="225654486">
                  <w:marLeft w:val="0"/>
                  <w:marRight w:val="0"/>
                  <w:marTop w:val="0"/>
                  <w:marBottom w:val="0"/>
                  <w:divBdr>
                    <w:top w:val="none" w:sz="0" w:space="0" w:color="auto"/>
                    <w:left w:val="none" w:sz="0" w:space="0" w:color="auto"/>
                    <w:bottom w:val="none" w:sz="0" w:space="0" w:color="auto"/>
                    <w:right w:val="none" w:sz="0" w:space="0" w:color="auto"/>
                  </w:divBdr>
                  <w:divsChild>
                    <w:div w:id="629365787">
                      <w:marLeft w:val="0"/>
                      <w:marRight w:val="0"/>
                      <w:marTop w:val="0"/>
                      <w:marBottom w:val="0"/>
                      <w:divBdr>
                        <w:top w:val="none" w:sz="0" w:space="0" w:color="auto"/>
                        <w:left w:val="none" w:sz="0" w:space="0" w:color="auto"/>
                        <w:bottom w:val="none" w:sz="0" w:space="0" w:color="auto"/>
                        <w:right w:val="none" w:sz="0" w:space="0" w:color="auto"/>
                      </w:divBdr>
                    </w:div>
                    <w:div w:id="1287546888">
                      <w:marLeft w:val="0"/>
                      <w:marRight w:val="0"/>
                      <w:marTop w:val="0"/>
                      <w:marBottom w:val="0"/>
                      <w:divBdr>
                        <w:top w:val="none" w:sz="0" w:space="0" w:color="auto"/>
                        <w:left w:val="none" w:sz="0" w:space="0" w:color="auto"/>
                        <w:bottom w:val="none" w:sz="0" w:space="0" w:color="auto"/>
                        <w:right w:val="none" w:sz="0" w:space="0" w:color="auto"/>
                      </w:divBdr>
                    </w:div>
                  </w:divsChild>
                </w:div>
                <w:div w:id="406802055">
                  <w:marLeft w:val="0"/>
                  <w:marRight w:val="0"/>
                  <w:marTop w:val="0"/>
                  <w:marBottom w:val="0"/>
                  <w:divBdr>
                    <w:top w:val="none" w:sz="0" w:space="0" w:color="auto"/>
                    <w:left w:val="none" w:sz="0" w:space="0" w:color="auto"/>
                    <w:bottom w:val="none" w:sz="0" w:space="0" w:color="auto"/>
                    <w:right w:val="none" w:sz="0" w:space="0" w:color="auto"/>
                  </w:divBdr>
                  <w:divsChild>
                    <w:div w:id="606544415">
                      <w:marLeft w:val="0"/>
                      <w:marRight w:val="0"/>
                      <w:marTop w:val="0"/>
                      <w:marBottom w:val="0"/>
                      <w:divBdr>
                        <w:top w:val="none" w:sz="0" w:space="0" w:color="auto"/>
                        <w:left w:val="none" w:sz="0" w:space="0" w:color="auto"/>
                        <w:bottom w:val="none" w:sz="0" w:space="0" w:color="auto"/>
                        <w:right w:val="none" w:sz="0" w:space="0" w:color="auto"/>
                      </w:divBdr>
                    </w:div>
                  </w:divsChild>
                </w:div>
                <w:div w:id="921985555">
                  <w:marLeft w:val="0"/>
                  <w:marRight w:val="0"/>
                  <w:marTop w:val="0"/>
                  <w:marBottom w:val="0"/>
                  <w:divBdr>
                    <w:top w:val="none" w:sz="0" w:space="0" w:color="auto"/>
                    <w:left w:val="none" w:sz="0" w:space="0" w:color="auto"/>
                    <w:bottom w:val="none" w:sz="0" w:space="0" w:color="auto"/>
                    <w:right w:val="none" w:sz="0" w:space="0" w:color="auto"/>
                  </w:divBdr>
                  <w:divsChild>
                    <w:div w:id="1654410817">
                      <w:marLeft w:val="0"/>
                      <w:marRight w:val="0"/>
                      <w:marTop w:val="0"/>
                      <w:marBottom w:val="0"/>
                      <w:divBdr>
                        <w:top w:val="none" w:sz="0" w:space="0" w:color="auto"/>
                        <w:left w:val="none" w:sz="0" w:space="0" w:color="auto"/>
                        <w:bottom w:val="none" w:sz="0" w:space="0" w:color="auto"/>
                        <w:right w:val="none" w:sz="0" w:space="0" w:color="auto"/>
                      </w:divBdr>
                    </w:div>
                  </w:divsChild>
                </w:div>
                <w:div w:id="943538160">
                  <w:marLeft w:val="0"/>
                  <w:marRight w:val="0"/>
                  <w:marTop w:val="0"/>
                  <w:marBottom w:val="0"/>
                  <w:divBdr>
                    <w:top w:val="none" w:sz="0" w:space="0" w:color="auto"/>
                    <w:left w:val="none" w:sz="0" w:space="0" w:color="auto"/>
                    <w:bottom w:val="none" w:sz="0" w:space="0" w:color="auto"/>
                    <w:right w:val="none" w:sz="0" w:space="0" w:color="auto"/>
                  </w:divBdr>
                  <w:divsChild>
                    <w:div w:id="1388264106">
                      <w:marLeft w:val="0"/>
                      <w:marRight w:val="0"/>
                      <w:marTop w:val="0"/>
                      <w:marBottom w:val="0"/>
                      <w:divBdr>
                        <w:top w:val="none" w:sz="0" w:space="0" w:color="auto"/>
                        <w:left w:val="none" w:sz="0" w:space="0" w:color="auto"/>
                        <w:bottom w:val="none" w:sz="0" w:space="0" w:color="auto"/>
                        <w:right w:val="none" w:sz="0" w:space="0" w:color="auto"/>
                      </w:divBdr>
                    </w:div>
                  </w:divsChild>
                </w:div>
                <w:div w:id="1075080764">
                  <w:marLeft w:val="0"/>
                  <w:marRight w:val="0"/>
                  <w:marTop w:val="0"/>
                  <w:marBottom w:val="0"/>
                  <w:divBdr>
                    <w:top w:val="none" w:sz="0" w:space="0" w:color="auto"/>
                    <w:left w:val="none" w:sz="0" w:space="0" w:color="auto"/>
                    <w:bottom w:val="none" w:sz="0" w:space="0" w:color="auto"/>
                    <w:right w:val="none" w:sz="0" w:space="0" w:color="auto"/>
                  </w:divBdr>
                  <w:divsChild>
                    <w:div w:id="1265772765">
                      <w:marLeft w:val="0"/>
                      <w:marRight w:val="0"/>
                      <w:marTop w:val="0"/>
                      <w:marBottom w:val="0"/>
                      <w:divBdr>
                        <w:top w:val="none" w:sz="0" w:space="0" w:color="auto"/>
                        <w:left w:val="none" w:sz="0" w:space="0" w:color="auto"/>
                        <w:bottom w:val="none" w:sz="0" w:space="0" w:color="auto"/>
                        <w:right w:val="none" w:sz="0" w:space="0" w:color="auto"/>
                      </w:divBdr>
                    </w:div>
                    <w:div w:id="1914312974">
                      <w:marLeft w:val="0"/>
                      <w:marRight w:val="0"/>
                      <w:marTop w:val="0"/>
                      <w:marBottom w:val="0"/>
                      <w:divBdr>
                        <w:top w:val="none" w:sz="0" w:space="0" w:color="auto"/>
                        <w:left w:val="none" w:sz="0" w:space="0" w:color="auto"/>
                        <w:bottom w:val="none" w:sz="0" w:space="0" w:color="auto"/>
                        <w:right w:val="none" w:sz="0" w:space="0" w:color="auto"/>
                      </w:divBdr>
                    </w:div>
                  </w:divsChild>
                </w:div>
                <w:div w:id="1087649027">
                  <w:marLeft w:val="0"/>
                  <w:marRight w:val="0"/>
                  <w:marTop w:val="0"/>
                  <w:marBottom w:val="0"/>
                  <w:divBdr>
                    <w:top w:val="none" w:sz="0" w:space="0" w:color="auto"/>
                    <w:left w:val="none" w:sz="0" w:space="0" w:color="auto"/>
                    <w:bottom w:val="none" w:sz="0" w:space="0" w:color="auto"/>
                    <w:right w:val="none" w:sz="0" w:space="0" w:color="auto"/>
                  </w:divBdr>
                  <w:divsChild>
                    <w:div w:id="401757672">
                      <w:marLeft w:val="0"/>
                      <w:marRight w:val="0"/>
                      <w:marTop w:val="0"/>
                      <w:marBottom w:val="0"/>
                      <w:divBdr>
                        <w:top w:val="none" w:sz="0" w:space="0" w:color="auto"/>
                        <w:left w:val="none" w:sz="0" w:space="0" w:color="auto"/>
                        <w:bottom w:val="none" w:sz="0" w:space="0" w:color="auto"/>
                        <w:right w:val="none" w:sz="0" w:space="0" w:color="auto"/>
                      </w:divBdr>
                    </w:div>
                  </w:divsChild>
                </w:div>
                <w:div w:id="1417943705">
                  <w:marLeft w:val="0"/>
                  <w:marRight w:val="0"/>
                  <w:marTop w:val="0"/>
                  <w:marBottom w:val="0"/>
                  <w:divBdr>
                    <w:top w:val="none" w:sz="0" w:space="0" w:color="auto"/>
                    <w:left w:val="none" w:sz="0" w:space="0" w:color="auto"/>
                    <w:bottom w:val="none" w:sz="0" w:space="0" w:color="auto"/>
                    <w:right w:val="none" w:sz="0" w:space="0" w:color="auto"/>
                  </w:divBdr>
                  <w:divsChild>
                    <w:div w:id="111287724">
                      <w:marLeft w:val="0"/>
                      <w:marRight w:val="0"/>
                      <w:marTop w:val="0"/>
                      <w:marBottom w:val="0"/>
                      <w:divBdr>
                        <w:top w:val="none" w:sz="0" w:space="0" w:color="auto"/>
                        <w:left w:val="none" w:sz="0" w:space="0" w:color="auto"/>
                        <w:bottom w:val="none" w:sz="0" w:space="0" w:color="auto"/>
                        <w:right w:val="none" w:sz="0" w:space="0" w:color="auto"/>
                      </w:divBdr>
                    </w:div>
                  </w:divsChild>
                </w:div>
                <w:div w:id="1589269031">
                  <w:marLeft w:val="0"/>
                  <w:marRight w:val="0"/>
                  <w:marTop w:val="0"/>
                  <w:marBottom w:val="0"/>
                  <w:divBdr>
                    <w:top w:val="none" w:sz="0" w:space="0" w:color="auto"/>
                    <w:left w:val="none" w:sz="0" w:space="0" w:color="auto"/>
                    <w:bottom w:val="none" w:sz="0" w:space="0" w:color="auto"/>
                    <w:right w:val="none" w:sz="0" w:space="0" w:color="auto"/>
                  </w:divBdr>
                  <w:divsChild>
                    <w:div w:id="1976059161">
                      <w:marLeft w:val="0"/>
                      <w:marRight w:val="0"/>
                      <w:marTop w:val="0"/>
                      <w:marBottom w:val="0"/>
                      <w:divBdr>
                        <w:top w:val="none" w:sz="0" w:space="0" w:color="auto"/>
                        <w:left w:val="none" w:sz="0" w:space="0" w:color="auto"/>
                        <w:bottom w:val="none" w:sz="0" w:space="0" w:color="auto"/>
                        <w:right w:val="none" w:sz="0" w:space="0" w:color="auto"/>
                      </w:divBdr>
                    </w:div>
                  </w:divsChild>
                </w:div>
                <w:div w:id="1680083677">
                  <w:marLeft w:val="0"/>
                  <w:marRight w:val="0"/>
                  <w:marTop w:val="0"/>
                  <w:marBottom w:val="0"/>
                  <w:divBdr>
                    <w:top w:val="none" w:sz="0" w:space="0" w:color="auto"/>
                    <w:left w:val="none" w:sz="0" w:space="0" w:color="auto"/>
                    <w:bottom w:val="none" w:sz="0" w:space="0" w:color="auto"/>
                    <w:right w:val="none" w:sz="0" w:space="0" w:color="auto"/>
                  </w:divBdr>
                  <w:divsChild>
                    <w:div w:id="941111262">
                      <w:marLeft w:val="0"/>
                      <w:marRight w:val="0"/>
                      <w:marTop w:val="0"/>
                      <w:marBottom w:val="0"/>
                      <w:divBdr>
                        <w:top w:val="none" w:sz="0" w:space="0" w:color="auto"/>
                        <w:left w:val="none" w:sz="0" w:space="0" w:color="auto"/>
                        <w:bottom w:val="none" w:sz="0" w:space="0" w:color="auto"/>
                        <w:right w:val="none" w:sz="0" w:space="0" w:color="auto"/>
                      </w:divBdr>
                    </w:div>
                  </w:divsChild>
                </w:div>
                <w:div w:id="1783769968">
                  <w:marLeft w:val="0"/>
                  <w:marRight w:val="0"/>
                  <w:marTop w:val="0"/>
                  <w:marBottom w:val="0"/>
                  <w:divBdr>
                    <w:top w:val="none" w:sz="0" w:space="0" w:color="auto"/>
                    <w:left w:val="none" w:sz="0" w:space="0" w:color="auto"/>
                    <w:bottom w:val="none" w:sz="0" w:space="0" w:color="auto"/>
                    <w:right w:val="none" w:sz="0" w:space="0" w:color="auto"/>
                  </w:divBdr>
                  <w:divsChild>
                    <w:div w:id="1487354206">
                      <w:marLeft w:val="0"/>
                      <w:marRight w:val="0"/>
                      <w:marTop w:val="0"/>
                      <w:marBottom w:val="0"/>
                      <w:divBdr>
                        <w:top w:val="none" w:sz="0" w:space="0" w:color="auto"/>
                        <w:left w:val="none" w:sz="0" w:space="0" w:color="auto"/>
                        <w:bottom w:val="none" w:sz="0" w:space="0" w:color="auto"/>
                        <w:right w:val="none" w:sz="0" w:space="0" w:color="auto"/>
                      </w:divBdr>
                    </w:div>
                  </w:divsChild>
                </w:div>
                <w:div w:id="1882128433">
                  <w:marLeft w:val="0"/>
                  <w:marRight w:val="0"/>
                  <w:marTop w:val="0"/>
                  <w:marBottom w:val="0"/>
                  <w:divBdr>
                    <w:top w:val="none" w:sz="0" w:space="0" w:color="auto"/>
                    <w:left w:val="none" w:sz="0" w:space="0" w:color="auto"/>
                    <w:bottom w:val="none" w:sz="0" w:space="0" w:color="auto"/>
                    <w:right w:val="none" w:sz="0" w:space="0" w:color="auto"/>
                  </w:divBdr>
                  <w:divsChild>
                    <w:div w:id="12815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2983">
          <w:marLeft w:val="0"/>
          <w:marRight w:val="0"/>
          <w:marTop w:val="0"/>
          <w:marBottom w:val="0"/>
          <w:divBdr>
            <w:top w:val="none" w:sz="0" w:space="0" w:color="auto"/>
            <w:left w:val="none" w:sz="0" w:space="0" w:color="auto"/>
            <w:bottom w:val="none" w:sz="0" w:space="0" w:color="auto"/>
            <w:right w:val="none" w:sz="0" w:space="0" w:color="auto"/>
          </w:divBdr>
        </w:div>
        <w:div w:id="2118595637">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png"/><Relationship Id="rId42" Type="http://schemas.openxmlformats.org/officeDocument/2006/relationships/image" Target="media/image19.png"/><Relationship Id="rId47" Type="http://schemas.microsoft.com/office/2007/relationships/hdphoto" Target="media/hdphoto7.wdp"/><Relationship Id="rId6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8" Type="http://schemas.openxmlformats.org/officeDocument/2006/relationships/hyperlink" Target="https://likumi.lv/ta/id/33174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2.png"/><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microsoft.com/office/2007/relationships/hdphoto" Target="media/hdphoto5.wdp"/><Relationship Id="rId37" Type="http://schemas.openxmlformats.org/officeDocument/2006/relationships/image" Target="media/image17.png"/><Relationship Id="rId40" Type="http://schemas.openxmlformats.org/officeDocument/2006/relationships/hyperlink" Target="http://www.vieglavaloda.lv" TargetMode="External"/><Relationship Id="rId45" Type="http://schemas.openxmlformats.org/officeDocument/2006/relationships/image" Target="media/image22.png"/><Relationship Id="rId53" Type="http://schemas.openxmlformats.org/officeDocument/2006/relationships/hyperlink" Target="https://lrg.cfla.gov.lv/index.php/Att%C4%93ls:Melns_zimulis.jpg" TargetMode="External"/><Relationship Id="rId58" Type="http://schemas.openxmlformats.org/officeDocument/2006/relationships/image" Target="media/image31.jpeg"/><Relationship Id="rId66" Type="http://schemas.openxmlformats.org/officeDocument/2006/relationships/image" Target="media/image36.png"/><Relationship Id="rId5" Type="http://schemas.openxmlformats.org/officeDocument/2006/relationships/numbering" Target="numbering.xml"/><Relationship Id="rId61" Type="http://schemas.openxmlformats.org/officeDocument/2006/relationships/image" Target="media/image33.png"/><Relationship Id="rId19" Type="http://schemas.openxmlformats.org/officeDocument/2006/relationships/image" Target="media/image5.png"/><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hyperlink" Target="https://www.cfla.gov.lv/lv/valsts-atbalsta-regulejums" TargetMode="External"/><Relationship Id="rId30" Type="http://schemas.microsoft.com/office/2007/relationships/hdphoto" Target="media/hdphoto4.wdp"/><Relationship Id="rId35" Type="http://schemas.microsoft.com/office/2007/relationships/hdphoto" Target="media/hdphoto6.wdp"/><Relationship Id="rId43" Type="http://schemas.openxmlformats.org/officeDocument/2006/relationships/image" Target="media/image20.png"/><Relationship Id="rId48" Type="http://schemas.openxmlformats.org/officeDocument/2006/relationships/image" Target="media/image24.png"/><Relationship Id="rId56" Type="http://schemas.openxmlformats.org/officeDocument/2006/relationships/image" Target="media/image30.png"/><Relationship Id="rId64"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microsoft.com/office/2007/relationships/hdphoto" Target="media/hdphoto3.wdp"/><Relationship Id="rId33" Type="http://schemas.openxmlformats.org/officeDocument/2006/relationships/image" Target="media/image14.png"/><Relationship Id="rId38" Type="http://schemas.openxmlformats.org/officeDocument/2006/relationships/hyperlink" Target="https://www.esfondi.lv/normativie-akti-un-dokumenti/2021-2027-planosanas-periods/komunikacijas-un-dizaina-vadlinijas" TargetMode="External"/><Relationship Id="rId46" Type="http://schemas.openxmlformats.org/officeDocument/2006/relationships/image" Target="media/image23.png"/><Relationship Id="rId59" Type="http://schemas.openxmlformats.org/officeDocument/2006/relationships/image" Target="media/image32.png"/><Relationship Id="rId67" Type="http://schemas.openxmlformats.org/officeDocument/2006/relationships/hyperlink" Target="https://likumi.lv/ta/id/331743-eiropas-savienibas-fondu-2021-2027-gada-planosanas-perioda-vadibas-likums" TargetMode="External"/><Relationship Id="rId20" Type="http://schemas.microsoft.com/office/2007/relationships/hdphoto" Target="media/hdphoto2.wdp"/><Relationship Id="rId41" Type="http://schemas.openxmlformats.org/officeDocument/2006/relationships/image" Target="media/image18.png"/><Relationship Id="rId54" Type="http://schemas.openxmlformats.org/officeDocument/2006/relationships/image" Target="media/image28.jpeg"/><Relationship Id="rId62" Type="http://schemas.openxmlformats.org/officeDocument/2006/relationships/image" Target="media/image34.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6.png"/><Relationship Id="rId49" Type="http://schemas.microsoft.com/office/2007/relationships/hdphoto" Target="media/hdphoto8.wdp"/><Relationship Id="rId57" Type="http://schemas.openxmlformats.org/officeDocument/2006/relationships/hyperlink" Target="https://lrg.cfla.gov.lv/index.php/Att%C4%93ls:Melns_pluss.jpg" TargetMode="External"/><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1.png"/><Relationship Id="rId52" Type="http://schemas.openxmlformats.org/officeDocument/2006/relationships/image" Target="media/image27.png"/><Relationship Id="rId60" Type="http://schemas.openxmlformats.org/officeDocument/2006/relationships/footer" Target="footer1.xml"/><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hyperlink" Target="https://ec.europa.eu/regional_policy/policy/communication/online-generator_lv?lang=lv" TargetMode="External"/><Relationship Id="rId34" Type="http://schemas.openxmlformats.org/officeDocument/2006/relationships/image" Target="media/image15.png"/><Relationship Id="rId50" Type="http://schemas.openxmlformats.org/officeDocument/2006/relationships/image" Target="media/image25.png"/><Relationship Id="rId55" Type="http://schemas.openxmlformats.org/officeDocument/2006/relationships/image" Target="media/image29.png"/></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2751-sabiedribas-veselibas-pamatnostadnes-2021-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23976688-8007-4243-B9C5-2885E3CE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38</Pages>
  <Words>44735</Words>
  <Characters>25500</Characters>
  <Application>Microsoft Office Word</Application>
  <DocSecurity>0</DocSecurity>
  <Lines>212</Lines>
  <Paragraphs>140</Paragraphs>
  <ScaleCrop>false</ScaleCrop>
  <Company>CFLA</Company>
  <LinksUpToDate>false</LinksUpToDate>
  <CharactersWithSpaces>70095</CharactersWithSpaces>
  <SharedDoc>false</SharedDoc>
  <HLinks>
    <vt:vector size="72" baseType="variant">
      <vt:variant>
        <vt:i4>327691</vt:i4>
      </vt:variant>
      <vt:variant>
        <vt:i4>30</vt:i4>
      </vt:variant>
      <vt:variant>
        <vt:i4>0</vt:i4>
      </vt:variant>
      <vt:variant>
        <vt:i4>5</vt:i4>
      </vt:variant>
      <vt:variant>
        <vt:lpwstr>https://likumi.lv/ta/id/331743</vt:lpwstr>
      </vt:variant>
      <vt:variant>
        <vt:lpwstr>p22</vt:lpwstr>
      </vt:variant>
      <vt:variant>
        <vt:i4>5308443</vt:i4>
      </vt:variant>
      <vt:variant>
        <vt:i4>27</vt:i4>
      </vt:variant>
      <vt:variant>
        <vt:i4>0</vt:i4>
      </vt:variant>
      <vt:variant>
        <vt:i4>5</vt:i4>
      </vt:variant>
      <vt:variant>
        <vt:lpwstr>https://likumi.lv/ta/id/331743-eiropas-savienibas-fondu-2021-2027-gada-planosanas-perioda-vadibas-likums</vt:lpwstr>
      </vt:variant>
      <vt:variant>
        <vt:lpwstr/>
      </vt:variant>
      <vt:variant>
        <vt:i4>3276917</vt:i4>
      </vt:variant>
      <vt:variant>
        <vt:i4>24</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21</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7471164</vt:i4>
      </vt:variant>
      <vt:variant>
        <vt:i4>18</vt:i4>
      </vt:variant>
      <vt:variant>
        <vt:i4>0</vt:i4>
      </vt:variant>
      <vt:variant>
        <vt:i4>5</vt:i4>
      </vt:variant>
      <vt:variant>
        <vt:lpwstr>http://www.vieglavaloda.lv/</vt:lpwstr>
      </vt:variant>
      <vt:variant>
        <vt:lpwstr/>
      </vt:variant>
      <vt:variant>
        <vt:i4>3670071</vt:i4>
      </vt:variant>
      <vt:variant>
        <vt:i4>15</vt:i4>
      </vt:variant>
      <vt:variant>
        <vt:i4>0</vt:i4>
      </vt:variant>
      <vt:variant>
        <vt:i4>5</vt:i4>
      </vt:variant>
      <vt:variant>
        <vt:lpwstr>https://ec.europa.eu/regional_policy/policy/communication/online-generator_lv?lang=lv</vt:lpwstr>
      </vt:variant>
      <vt:variant>
        <vt:lpwstr/>
      </vt:variant>
      <vt:variant>
        <vt:i4>524371</vt:i4>
      </vt:variant>
      <vt:variant>
        <vt:i4>12</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9</vt:i4>
      </vt:variant>
      <vt:variant>
        <vt:i4>0</vt:i4>
      </vt:variant>
      <vt:variant>
        <vt:i4>5</vt:i4>
      </vt:variant>
      <vt:variant>
        <vt:lpwstr>https://www.cfla.gov.lv/lv/valsts-atbalsta-regulejums</vt:lpwstr>
      </vt:variant>
      <vt:variant>
        <vt:lpwstr/>
      </vt:variant>
      <vt:variant>
        <vt:i4>1900563</vt:i4>
      </vt:variant>
      <vt:variant>
        <vt:i4>6</vt:i4>
      </vt:variant>
      <vt:variant>
        <vt:i4>0</vt:i4>
      </vt:variant>
      <vt:variant>
        <vt:i4>5</vt:i4>
      </vt:variant>
      <vt:variant>
        <vt:lpwstr>https://www.esfondi.lv/sakums</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2621552</vt:i4>
      </vt:variant>
      <vt:variant>
        <vt:i4>0</vt:i4>
      </vt:variant>
      <vt:variant>
        <vt:i4>0</vt:i4>
      </vt:variant>
      <vt:variant>
        <vt:i4>5</vt:i4>
      </vt:variant>
      <vt:variant>
        <vt:lpwstr>https://likumi.lv/ta/id/332751-sabiedribas-veselibas-pamatnostadnes-2021-2027-gadam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Dace Kaļķe</cp:lastModifiedBy>
  <cp:revision>929</cp:revision>
  <dcterms:created xsi:type="dcterms:W3CDTF">2023-07-19T21:43:00Z</dcterms:created>
  <dcterms:modified xsi:type="dcterms:W3CDTF">2023-12-28T11:50:00Z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