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74DAC218"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7AFC92C4" w14:textId="6FA7BD23" w:rsidR="00A007A9" w:rsidRDefault="00D667C4" w:rsidP="0098459D">
      <w:pPr>
        <w:ind w:firstLine="0"/>
        <w:jc w:val="center"/>
        <w:outlineLvl w:val="3"/>
        <w:rPr>
          <w:rFonts w:cs="Times New Roman"/>
          <w:b/>
          <w:bCs/>
          <w:sz w:val="28"/>
          <w:szCs w:val="28"/>
        </w:rPr>
      </w:pPr>
      <w:r w:rsidRPr="00066E8A">
        <w:rPr>
          <w:rFonts w:cs="Times New Roman"/>
          <w:b/>
          <w:bCs/>
          <w:sz w:val="28"/>
          <w:szCs w:val="28"/>
        </w:rPr>
        <w:t>Eiropas Savienības kohēzijas politikas programmas 2021.–2027.</w:t>
      </w:r>
      <w:r w:rsidR="009B455B">
        <w:rPr>
          <w:rFonts w:cs="Times New Roman"/>
          <w:b/>
          <w:bCs/>
          <w:sz w:val="28"/>
          <w:szCs w:val="28"/>
        </w:rPr>
        <w:t> </w:t>
      </w:r>
      <w:r w:rsidRPr="00066E8A">
        <w:rPr>
          <w:rFonts w:cs="Times New Roman"/>
          <w:b/>
          <w:bCs/>
          <w:sz w:val="28"/>
          <w:szCs w:val="28"/>
        </w:rPr>
        <w:t xml:space="preserve">gadam </w:t>
      </w:r>
      <w:r w:rsidR="00066E8A" w:rsidRPr="00066E8A">
        <w:rPr>
          <w:rFonts w:cs="Times New Roman"/>
          <w:b/>
          <w:bCs/>
          <w:sz w:val="28"/>
          <w:szCs w:val="28"/>
        </w:rPr>
        <w:t>4.1.2.</w:t>
      </w:r>
      <w:r w:rsidR="00507A43">
        <w:rPr>
          <w:rFonts w:cs="Times New Roman"/>
          <w:b/>
          <w:bCs/>
          <w:sz w:val="28"/>
          <w:szCs w:val="28"/>
        </w:rPr>
        <w:t> </w:t>
      </w:r>
      <w:r w:rsidR="00066E8A" w:rsidRPr="00066E8A">
        <w:rPr>
          <w:rFonts w:cs="Times New Roman"/>
          <w:b/>
          <w:bCs/>
          <w:sz w:val="28"/>
          <w:szCs w:val="28"/>
        </w:rPr>
        <w:t xml:space="preserve">specifiskā atbalsta mērķa “Uzlabot vienlīdzīgu un savlaicīgu piekļuvi kvalitatīviem, ilgtspējīgiem un izmaksu ziņā pieejamiem veselības aprūpes, veselības veicināšanas un slimību </w:t>
      </w:r>
      <w:r w:rsidR="00066E8A" w:rsidRPr="00B95115">
        <w:rPr>
          <w:rFonts w:cs="Times New Roman"/>
          <w:b/>
          <w:bCs/>
          <w:sz w:val="28"/>
          <w:szCs w:val="28"/>
        </w:rPr>
        <w:t xml:space="preserve">profilakses pakalpojumiem, uzlabojot veselības aprūpes sistēmu efektivitāti un </w:t>
      </w:r>
      <w:proofErr w:type="spellStart"/>
      <w:r w:rsidR="00066E8A" w:rsidRPr="00B95115">
        <w:rPr>
          <w:rFonts w:cs="Times New Roman"/>
          <w:b/>
          <w:bCs/>
          <w:sz w:val="28"/>
          <w:szCs w:val="28"/>
        </w:rPr>
        <w:t>izturētspēju</w:t>
      </w:r>
      <w:proofErr w:type="spellEnd"/>
      <w:r w:rsidR="00066E8A" w:rsidRPr="00B95115">
        <w:rPr>
          <w:rFonts w:cs="Times New Roman"/>
          <w:b/>
          <w:bCs/>
          <w:sz w:val="28"/>
          <w:szCs w:val="28"/>
        </w:rPr>
        <w:t>”</w:t>
      </w:r>
      <w:r w:rsidRPr="00B95115">
        <w:rPr>
          <w:rFonts w:cs="Times New Roman"/>
          <w:b/>
          <w:bCs/>
          <w:sz w:val="28"/>
          <w:szCs w:val="28"/>
        </w:rPr>
        <w:t xml:space="preserve"> </w:t>
      </w:r>
    </w:p>
    <w:p w14:paraId="274D656B" w14:textId="38D4BD9F" w:rsidR="000A0BC7" w:rsidRPr="00B95115" w:rsidRDefault="002F0542" w:rsidP="0098459D">
      <w:pPr>
        <w:ind w:firstLine="0"/>
        <w:jc w:val="center"/>
        <w:outlineLvl w:val="3"/>
        <w:rPr>
          <w:rFonts w:eastAsia="Times New Roman" w:cs="Times New Roman"/>
          <w:b/>
          <w:bCs/>
          <w:sz w:val="28"/>
          <w:szCs w:val="28"/>
          <w:lang w:eastAsia="lv-LV"/>
        </w:rPr>
      </w:pPr>
      <w:r w:rsidRPr="00B95115">
        <w:rPr>
          <w:rFonts w:cs="Times New Roman"/>
          <w:b/>
          <w:bCs/>
          <w:sz w:val="28"/>
          <w:szCs w:val="28"/>
        </w:rPr>
        <w:t>4.1.2.1</w:t>
      </w:r>
      <w:r w:rsidR="00693004">
        <w:rPr>
          <w:rFonts w:cs="Times New Roman"/>
          <w:b/>
          <w:bCs/>
          <w:sz w:val="28"/>
          <w:szCs w:val="28"/>
        </w:rPr>
        <w:t>.</w:t>
      </w:r>
      <w:r w:rsidR="00115DEB">
        <w:rPr>
          <w:rFonts w:cs="Times New Roman"/>
          <w:b/>
          <w:bCs/>
          <w:sz w:val="28"/>
          <w:szCs w:val="28"/>
        </w:rPr>
        <w:t> </w:t>
      </w:r>
      <w:r w:rsidRPr="00B95115">
        <w:rPr>
          <w:rFonts w:cs="Times New Roman"/>
          <w:b/>
          <w:bCs/>
          <w:sz w:val="28"/>
          <w:szCs w:val="28"/>
        </w:rPr>
        <w:t xml:space="preserve">pasākuma </w:t>
      </w:r>
      <w:r w:rsidR="00AF3436">
        <w:rPr>
          <w:rFonts w:cs="Times New Roman"/>
          <w:b/>
          <w:bCs/>
          <w:sz w:val="28"/>
          <w:szCs w:val="28"/>
        </w:rPr>
        <w:t>“</w:t>
      </w:r>
      <w:r w:rsidRPr="00B95115">
        <w:rPr>
          <w:rFonts w:cs="Times New Roman"/>
          <w:b/>
          <w:bCs/>
          <w:sz w:val="28"/>
          <w:szCs w:val="28"/>
        </w:rPr>
        <w:t>Nacionāla mēroga veselības veicināšanas un slimību profilakses pasākumi</w:t>
      </w:r>
      <w:r w:rsidR="00AF3436">
        <w:rPr>
          <w:rFonts w:cs="Times New Roman"/>
          <w:b/>
          <w:bCs/>
          <w:sz w:val="28"/>
          <w:szCs w:val="28"/>
        </w:rPr>
        <w:t>”</w:t>
      </w:r>
      <w:r w:rsidR="00D667C4" w:rsidRPr="00B95115">
        <w:rPr>
          <w:rFonts w:cs="Times New Roman"/>
          <w:sz w:val="28"/>
          <w:szCs w:val="28"/>
        </w:rPr>
        <w:t xml:space="preserve"> </w:t>
      </w:r>
      <w:r w:rsidR="004D7AF0" w:rsidRPr="00B95115">
        <w:rPr>
          <w:rFonts w:eastAsia="Times New Roman" w:cs="Times New Roman"/>
          <w:b/>
          <w:bCs/>
          <w:sz w:val="28"/>
          <w:szCs w:val="28"/>
          <w:lang w:eastAsia="lv-LV"/>
        </w:rPr>
        <w:t>p</w:t>
      </w:r>
      <w:r w:rsidR="008E6F2E" w:rsidRPr="00B95115">
        <w:rPr>
          <w:rFonts w:eastAsia="Times New Roman" w:cs="Times New Roman"/>
          <w:b/>
          <w:bCs/>
          <w:sz w:val="28"/>
          <w:szCs w:val="28"/>
          <w:lang w:eastAsia="lv-LV"/>
        </w:rPr>
        <w:t>rojektu iesniegumu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549"/>
      </w:tblGrid>
      <w:tr w:rsidR="00C92860" w:rsidRPr="00BC022F" w14:paraId="5F94A9AC" w14:textId="77777777" w:rsidTr="62CC8DFD">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415" w:type="dxa"/>
            <w:gridSpan w:val="2"/>
          </w:tcPr>
          <w:p w14:paraId="1F501DD1" w14:textId="05E63282" w:rsidR="00C92860" w:rsidRPr="00BC022F" w:rsidRDefault="00974866" w:rsidP="0098459D">
            <w:pPr>
              <w:autoSpaceDE w:val="0"/>
              <w:autoSpaceDN w:val="0"/>
              <w:adjustRightInd w:val="0"/>
              <w:spacing w:after="120"/>
              <w:ind w:firstLine="0"/>
              <w:rPr>
                <w:rFonts w:eastAsia="Times New Roman" w:cs="Times New Roman"/>
                <w:szCs w:val="24"/>
                <w:lang w:eastAsia="lv-LV"/>
              </w:rPr>
            </w:pPr>
            <w:r w:rsidRPr="00974866">
              <w:rPr>
                <w:rFonts w:eastAsia="Times New Roman" w:cs="Times New Roman"/>
                <w:color w:val="000000" w:themeColor="text1"/>
                <w:szCs w:val="24"/>
                <w:lang w:eastAsia="lv-LV"/>
              </w:rPr>
              <w:t>Ministru kabineta 2023.</w:t>
            </w:r>
            <w:r w:rsidR="000450EF">
              <w:rPr>
                <w:rFonts w:eastAsia="Times New Roman" w:cs="Times New Roman"/>
                <w:color w:val="000000" w:themeColor="text1"/>
                <w:szCs w:val="24"/>
                <w:lang w:eastAsia="lv-LV"/>
              </w:rPr>
              <w:t> </w:t>
            </w:r>
            <w:r w:rsidRPr="00974866">
              <w:rPr>
                <w:rFonts w:eastAsia="Times New Roman" w:cs="Times New Roman"/>
                <w:color w:val="000000" w:themeColor="text1"/>
                <w:szCs w:val="24"/>
                <w:lang w:eastAsia="lv-LV"/>
              </w:rPr>
              <w:t>gada 28.</w:t>
            </w:r>
            <w:r w:rsidR="000450EF">
              <w:rPr>
                <w:rFonts w:eastAsia="Times New Roman" w:cs="Times New Roman"/>
                <w:color w:val="000000" w:themeColor="text1"/>
                <w:szCs w:val="24"/>
                <w:lang w:eastAsia="lv-LV"/>
              </w:rPr>
              <w:t> </w:t>
            </w:r>
            <w:r w:rsidRPr="00974866">
              <w:rPr>
                <w:rFonts w:eastAsia="Times New Roman" w:cs="Times New Roman"/>
                <w:color w:val="000000" w:themeColor="text1"/>
                <w:szCs w:val="24"/>
                <w:lang w:eastAsia="lv-LV"/>
              </w:rPr>
              <w:t>novembra noteikum</w:t>
            </w:r>
            <w:r w:rsidR="00C65CEB">
              <w:rPr>
                <w:rFonts w:eastAsia="Times New Roman" w:cs="Times New Roman"/>
                <w:color w:val="000000" w:themeColor="text1"/>
                <w:szCs w:val="24"/>
                <w:lang w:eastAsia="lv-LV"/>
              </w:rPr>
              <w:t>i</w:t>
            </w:r>
            <w:r w:rsidRPr="00974866">
              <w:rPr>
                <w:rFonts w:eastAsia="Times New Roman" w:cs="Times New Roman"/>
                <w:color w:val="000000" w:themeColor="text1"/>
                <w:szCs w:val="24"/>
                <w:lang w:eastAsia="lv-LV"/>
              </w:rPr>
              <w:t xml:space="preserve"> Nr.694 “Eiropas Savienības kohēzijas politikas programma 2021.–2027.</w:t>
            </w:r>
            <w:r w:rsidR="000450EF">
              <w:rPr>
                <w:rFonts w:eastAsia="Times New Roman" w:cs="Times New Roman"/>
                <w:color w:val="000000" w:themeColor="text1"/>
                <w:szCs w:val="24"/>
                <w:lang w:eastAsia="lv-LV"/>
              </w:rPr>
              <w:t> </w:t>
            </w:r>
            <w:r w:rsidRPr="00974866">
              <w:rPr>
                <w:rFonts w:eastAsia="Times New Roman" w:cs="Times New Roman"/>
                <w:color w:val="000000" w:themeColor="text1"/>
                <w:szCs w:val="24"/>
                <w:lang w:eastAsia="lv-LV"/>
              </w:rPr>
              <w:t>gadam 4.1.2.</w:t>
            </w:r>
            <w:r w:rsidR="00AE7D4E">
              <w:rPr>
                <w:rFonts w:eastAsia="Times New Roman" w:cs="Times New Roman"/>
                <w:color w:val="000000" w:themeColor="text1"/>
                <w:szCs w:val="24"/>
                <w:lang w:eastAsia="lv-LV"/>
              </w:rPr>
              <w:t> </w:t>
            </w:r>
            <w:r w:rsidRPr="00974866">
              <w:rPr>
                <w:rFonts w:eastAsia="Times New Roman" w:cs="Times New Roman"/>
                <w:color w:val="000000" w:themeColor="text1"/>
                <w:szCs w:val="24"/>
                <w:lang w:eastAsia="lv-LV"/>
              </w:rPr>
              <w:t xml:space="preserve">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974866">
              <w:rPr>
                <w:rFonts w:eastAsia="Times New Roman" w:cs="Times New Roman"/>
                <w:color w:val="000000" w:themeColor="text1"/>
                <w:szCs w:val="24"/>
                <w:lang w:eastAsia="lv-LV"/>
              </w:rPr>
              <w:t>izturētspēju</w:t>
            </w:r>
            <w:proofErr w:type="spellEnd"/>
            <w:r w:rsidRPr="00974866">
              <w:rPr>
                <w:rFonts w:eastAsia="Times New Roman" w:cs="Times New Roman"/>
                <w:color w:val="000000" w:themeColor="text1"/>
                <w:szCs w:val="24"/>
                <w:lang w:eastAsia="lv-LV"/>
              </w:rPr>
              <w:t>” 4.1.2.1.</w:t>
            </w:r>
            <w:r w:rsidR="00507A43">
              <w:rPr>
                <w:rFonts w:eastAsia="Times New Roman" w:cs="Times New Roman"/>
                <w:color w:val="000000" w:themeColor="text1"/>
                <w:szCs w:val="24"/>
                <w:lang w:eastAsia="lv-LV"/>
              </w:rPr>
              <w:t> </w:t>
            </w:r>
            <w:r w:rsidRPr="00974866">
              <w:rPr>
                <w:rFonts w:eastAsia="Times New Roman" w:cs="Times New Roman"/>
                <w:color w:val="000000" w:themeColor="text1"/>
                <w:szCs w:val="24"/>
                <w:lang w:eastAsia="lv-LV"/>
              </w:rPr>
              <w:t xml:space="preserve">pasākuma “Nacionāla mēroga veselības veicināšanas un slimību profilakses pasākumi” īstenošanas noteikumi” </w:t>
            </w:r>
            <w:r w:rsidR="00211EB0" w:rsidRPr="00BC022F">
              <w:rPr>
                <w:rFonts w:eastAsia="Times New Roman" w:cs="Times New Roman"/>
                <w:color w:val="000000" w:themeColor="text1"/>
                <w:szCs w:val="24"/>
                <w:lang w:eastAsia="lv-LV"/>
              </w:rPr>
              <w:t>(turpmāk –</w:t>
            </w:r>
            <w:r w:rsidR="00A51785">
              <w:rPr>
                <w:rFonts w:eastAsia="Times New Roman" w:cs="Times New Roman"/>
                <w:szCs w:val="24"/>
                <w:lang w:eastAsia="lv-LV"/>
              </w:rPr>
              <w:t xml:space="preserve">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62CC8DFD">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415" w:type="dxa"/>
            <w:gridSpan w:val="2"/>
          </w:tcPr>
          <w:p w14:paraId="232D1F86" w14:textId="05E83057" w:rsidR="0094656B" w:rsidRPr="00BC022F" w:rsidRDefault="00236B21" w:rsidP="0094656B">
            <w:pPr>
              <w:spacing w:after="120"/>
              <w:ind w:left="62" w:firstLine="0"/>
              <w:outlineLvl w:val="3"/>
              <w:rPr>
                <w:color w:val="000000" w:themeColor="text1"/>
              </w:rPr>
            </w:pPr>
            <w:r>
              <w:rPr>
                <w:rFonts w:eastAsia="Times New Roman" w:cs="Times New Roman"/>
                <w:lang w:eastAsia="lv-LV"/>
              </w:rPr>
              <w:t>Specifiskā atbalsta mērķa</w:t>
            </w:r>
            <w:r w:rsidR="0094656B" w:rsidRPr="227F5847">
              <w:rPr>
                <w:rFonts w:eastAsia="Times New Roman" w:cs="Times New Roman"/>
                <w:lang w:eastAsia="lv-LV"/>
              </w:rPr>
              <w:t xml:space="preserve"> </w:t>
            </w:r>
            <w:r w:rsidR="00291AA1" w:rsidRPr="00291AA1">
              <w:rPr>
                <w:rFonts w:eastAsia="Times New Roman" w:cs="Times New Roman"/>
                <w:lang w:eastAsia="lv-LV"/>
              </w:rPr>
              <w:t>4.1.2.1.</w:t>
            </w:r>
            <w:r w:rsidR="0003750E">
              <w:rPr>
                <w:rFonts w:eastAsia="Times New Roman" w:cs="Times New Roman"/>
                <w:lang w:eastAsia="lv-LV"/>
              </w:rPr>
              <w:t> </w:t>
            </w:r>
            <w:r w:rsidR="00291AA1" w:rsidRPr="00291AA1">
              <w:rPr>
                <w:rFonts w:eastAsia="Times New Roman" w:cs="Times New Roman"/>
                <w:lang w:eastAsia="lv-LV"/>
              </w:rPr>
              <w:t xml:space="preserve">pasākuma “Nacionāla mēroga veselības veicināšanas un slimību profilakses pasākumi” īstenošanas noteikumi” </w:t>
            </w:r>
            <w:r w:rsidR="00291AA1">
              <w:rPr>
                <w:rFonts w:eastAsia="Times New Roman" w:cs="Times New Roman"/>
                <w:lang w:eastAsia="lv-LV"/>
              </w:rPr>
              <w:t xml:space="preserve">(turpmāk </w:t>
            </w:r>
            <w:r w:rsidR="00E258BA">
              <w:rPr>
                <w:rFonts w:eastAsia="Times New Roman" w:cs="Times New Roman"/>
                <w:lang w:eastAsia="lv-LV"/>
              </w:rPr>
              <w:t>–</w:t>
            </w:r>
            <w:r w:rsidR="00291AA1">
              <w:rPr>
                <w:rFonts w:eastAsia="Times New Roman" w:cs="Times New Roman"/>
                <w:lang w:eastAsia="lv-LV"/>
              </w:rPr>
              <w:t xml:space="preserve"> </w:t>
            </w:r>
            <w:r w:rsidR="00EA1CF2">
              <w:rPr>
                <w:rFonts w:eastAsia="Times New Roman" w:cs="Times New Roman"/>
                <w:lang w:eastAsia="lv-LV"/>
              </w:rPr>
              <w:t>4</w:t>
            </w:r>
            <w:r w:rsidR="00EA1CF2">
              <w:t>.1.2.1.</w:t>
            </w:r>
            <w:r w:rsidR="0003750E">
              <w:t> </w:t>
            </w:r>
            <w:r w:rsidR="0094656B" w:rsidRPr="227F5847">
              <w:rPr>
                <w:rFonts w:eastAsia="Times New Roman" w:cs="Times New Roman"/>
                <w:lang w:eastAsia="lv-LV"/>
              </w:rPr>
              <w:t>pasākum</w:t>
            </w:r>
            <w:r w:rsidR="00E258BA">
              <w:rPr>
                <w:rFonts w:eastAsia="Times New Roman" w:cs="Times New Roman"/>
                <w:lang w:eastAsia="lv-LV"/>
              </w:rPr>
              <w:t xml:space="preserve">s) </w:t>
            </w:r>
            <w:r w:rsidR="0094656B" w:rsidRPr="227F5847">
              <w:rPr>
                <w:rFonts w:eastAsia="Times New Roman" w:cs="Times New Roman"/>
                <w:lang w:eastAsia="lv-LV"/>
              </w:rPr>
              <w:t xml:space="preserve"> plānotais kopējais attiecināmais finansējums ir </w:t>
            </w:r>
            <w:r w:rsidR="000478E8">
              <w:rPr>
                <w:rStyle w:val="normaltextrun"/>
                <w:color w:val="000000"/>
                <w:shd w:val="clear" w:color="auto" w:fill="FFFFFF"/>
              </w:rPr>
              <w:t xml:space="preserve">13 185 </w:t>
            </w:r>
            <w:r w:rsidR="000F15D6">
              <w:rPr>
                <w:rStyle w:val="normaltextrun"/>
                <w:color w:val="000000"/>
                <w:shd w:val="clear" w:color="auto" w:fill="FFFFFF"/>
              </w:rPr>
              <w:t>480</w:t>
            </w:r>
            <w:r w:rsidR="0094656B" w:rsidRPr="227F5847">
              <w:rPr>
                <w:rFonts w:eastAsia="Times New Roman" w:cs="Times New Roman"/>
                <w:lang w:eastAsia="lv-LV"/>
              </w:rPr>
              <w:t xml:space="preserve"> </w:t>
            </w:r>
            <w:proofErr w:type="spellStart"/>
            <w:r w:rsidR="0094656B" w:rsidRPr="749AAB52">
              <w:rPr>
                <w:rFonts w:eastAsia="Times New Roman" w:cs="Times New Roman"/>
                <w:i/>
                <w:iCs/>
                <w:lang w:eastAsia="lv-LV"/>
              </w:rPr>
              <w:t>euro</w:t>
            </w:r>
            <w:proofErr w:type="spellEnd"/>
            <w:r w:rsidR="0094656B" w:rsidRPr="749AAB52">
              <w:rPr>
                <w:rFonts w:eastAsia="Times New Roman" w:cs="Times New Roman"/>
                <w:i/>
                <w:iCs/>
                <w:lang w:eastAsia="lv-LV"/>
              </w:rPr>
              <w:t>,</w:t>
            </w:r>
            <w:r w:rsidR="0094656B" w:rsidRPr="749AAB52">
              <w:rPr>
                <w:rFonts w:eastAsia="Times New Roman" w:cs="Times New Roman"/>
                <w:i/>
                <w:iCs/>
                <w:color w:val="FF0000"/>
                <w:lang w:eastAsia="lv-LV"/>
              </w:rPr>
              <w:t xml:space="preserve"> </w:t>
            </w:r>
            <w:r w:rsidR="0094656B" w:rsidRPr="227F5847">
              <w:rPr>
                <w:rFonts w:eastAsia="Times New Roman" w:cs="Times New Roman"/>
                <w:lang w:eastAsia="lv-LV"/>
              </w:rPr>
              <w:t xml:space="preserve">tai skaitā </w:t>
            </w:r>
            <w:r w:rsidR="0094656B" w:rsidRPr="749AAB52">
              <w:rPr>
                <w:color w:val="000000" w:themeColor="text1"/>
              </w:rPr>
              <w:t xml:space="preserve">elastības finansējums </w:t>
            </w:r>
            <w:r w:rsidR="00B5070A">
              <w:rPr>
                <w:color w:val="000000" w:themeColor="text1"/>
              </w:rPr>
              <w:t>4</w:t>
            </w:r>
            <w:r w:rsidR="00867A03">
              <w:rPr>
                <w:color w:val="000000" w:themeColor="text1"/>
              </w:rPr>
              <w:t> </w:t>
            </w:r>
            <w:r w:rsidR="00DF6BB0">
              <w:rPr>
                <w:color w:val="000000" w:themeColor="text1"/>
              </w:rPr>
              <w:t>715</w:t>
            </w:r>
            <w:r w:rsidR="00867A03">
              <w:rPr>
                <w:color w:val="000000" w:themeColor="text1"/>
              </w:rPr>
              <w:t xml:space="preserve"> 030</w:t>
            </w:r>
            <w:r w:rsidR="0094656B" w:rsidRPr="749AAB52">
              <w:rPr>
                <w:color w:val="000000" w:themeColor="text1"/>
              </w:rPr>
              <w:t xml:space="preserve"> </w:t>
            </w:r>
            <w:proofErr w:type="spellStart"/>
            <w:r w:rsidR="0094656B" w:rsidRPr="749AAB52">
              <w:rPr>
                <w:i/>
                <w:iCs/>
                <w:color w:val="000000" w:themeColor="text1"/>
              </w:rPr>
              <w:t>euro</w:t>
            </w:r>
            <w:proofErr w:type="spellEnd"/>
            <w:r w:rsidR="0094656B" w:rsidRPr="749AAB52">
              <w:rPr>
                <w:color w:val="000000" w:themeColor="text1"/>
              </w:rPr>
              <w:t xml:space="preserve">), tai skaitā </w:t>
            </w:r>
            <w:r w:rsidR="00867A03">
              <w:rPr>
                <w:color w:val="000000" w:themeColor="text1"/>
              </w:rPr>
              <w:t xml:space="preserve">Eiropas </w:t>
            </w:r>
            <w:r w:rsidR="00E05715">
              <w:rPr>
                <w:color w:val="000000" w:themeColor="text1"/>
              </w:rPr>
              <w:t xml:space="preserve">Sociālā </w:t>
            </w:r>
            <w:r w:rsidR="0094656B" w:rsidRPr="749AAB52">
              <w:rPr>
                <w:color w:val="000000" w:themeColor="text1"/>
              </w:rPr>
              <w:t>fonda</w:t>
            </w:r>
            <w:r w:rsidR="0068256E">
              <w:rPr>
                <w:color w:val="000000" w:themeColor="text1"/>
              </w:rPr>
              <w:t xml:space="preserve"> Plus (turpm</w:t>
            </w:r>
            <w:r w:rsidR="00610774">
              <w:rPr>
                <w:color w:val="000000" w:themeColor="text1"/>
              </w:rPr>
              <w:t xml:space="preserve">āk – ESF+) </w:t>
            </w:r>
            <w:r w:rsidR="0094656B" w:rsidRPr="749AAB52">
              <w:rPr>
                <w:color w:val="000000" w:themeColor="text1"/>
              </w:rPr>
              <w:t xml:space="preserve"> finansējums </w:t>
            </w:r>
            <w:r w:rsidR="00D312A3">
              <w:rPr>
                <w:color w:val="000000" w:themeColor="text1"/>
              </w:rPr>
              <w:t>11</w:t>
            </w:r>
            <w:r w:rsidR="00DA36D9">
              <w:rPr>
                <w:color w:val="000000" w:themeColor="text1"/>
              </w:rPr>
              <w:t xml:space="preserve"> 207 </w:t>
            </w:r>
            <w:r w:rsidR="005E285D">
              <w:rPr>
                <w:color w:val="000000" w:themeColor="text1"/>
              </w:rPr>
              <w:t>658</w:t>
            </w:r>
            <w:r w:rsidR="0094656B" w:rsidRPr="749AAB52">
              <w:rPr>
                <w:color w:val="000000" w:themeColor="text1"/>
              </w:rPr>
              <w:t xml:space="preserve"> </w:t>
            </w:r>
            <w:proofErr w:type="spellStart"/>
            <w:r w:rsidR="0094656B" w:rsidRPr="749AAB52">
              <w:rPr>
                <w:i/>
                <w:iCs/>
                <w:color w:val="000000" w:themeColor="text1"/>
              </w:rPr>
              <w:t>euro</w:t>
            </w:r>
            <w:proofErr w:type="spellEnd"/>
            <w:r w:rsidR="0094656B" w:rsidRPr="749AAB52">
              <w:rPr>
                <w:color w:val="000000" w:themeColor="text1"/>
              </w:rPr>
              <w:t xml:space="preserve"> (tai skaitā elastības finansējums </w:t>
            </w:r>
            <w:r w:rsidR="005E285D">
              <w:rPr>
                <w:color w:val="000000" w:themeColor="text1"/>
              </w:rPr>
              <w:t>4</w:t>
            </w:r>
            <w:r w:rsidR="008E0207">
              <w:rPr>
                <w:color w:val="000000" w:themeColor="text1"/>
              </w:rPr>
              <w:t> </w:t>
            </w:r>
            <w:r w:rsidR="00F620BB">
              <w:rPr>
                <w:color w:val="000000" w:themeColor="text1"/>
              </w:rPr>
              <w:t>007</w:t>
            </w:r>
            <w:r w:rsidR="008E0207">
              <w:rPr>
                <w:color w:val="000000" w:themeColor="text1"/>
              </w:rPr>
              <w:t xml:space="preserve"> 776</w:t>
            </w:r>
            <w:r w:rsidR="0094656B" w:rsidRPr="749AAB52">
              <w:rPr>
                <w:color w:val="000000" w:themeColor="text1"/>
              </w:rPr>
              <w:t xml:space="preserve"> </w:t>
            </w:r>
            <w:proofErr w:type="spellStart"/>
            <w:r w:rsidR="0094656B" w:rsidRPr="749AAB52">
              <w:rPr>
                <w:i/>
                <w:iCs/>
                <w:color w:val="000000" w:themeColor="text1"/>
              </w:rPr>
              <w:t>euro</w:t>
            </w:r>
            <w:proofErr w:type="spellEnd"/>
            <w:r w:rsidR="0094656B" w:rsidRPr="749AAB52">
              <w:rPr>
                <w:color w:val="000000" w:themeColor="text1"/>
              </w:rPr>
              <w:t>) un valsts budžeta līdzfinansējums</w:t>
            </w:r>
            <w:r w:rsidR="00535BA8">
              <w:rPr>
                <w:color w:val="000000" w:themeColor="text1"/>
              </w:rPr>
              <w:t xml:space="preserve"> 1</w:t>
            </w:r>
            <w:r w:rsidR="005C48C0">
              <w:rPr>
                <w:color w:val="000000" w:themeColor="text1"/>
              </w:rPr>
              <w:t> </w:t>
            </w:r>
            <w:r w:rsidR="002D583F">
              <w:rPr>
                <w:color w:val="000000" w:themeColor="text1"/>
              </w:rPr>
              <w:t>9</w:t>
            </w:r>
            <w:r w:rsidR="005C48C0">
              <w:rPr>
                <w:color w:val="000000" w:themeColor="text1"/>
              </w:rPr>
              <w:t xml:space="preserve">77 822 </w:t>
            </w:r>
            <w:proofErr w:type="spellStart"/>
            <w:r w:rsidR="0094656B" w:rsidRPr="749AAB52">
              <w:rPr>
                <w:i/>
                <w:iCs/>
                <w:color w:val="000000" w:themeColor="text1"/>
              </w:rPr>
              <w:t>euro</w:t>
            </w:r>
            <w:proofErr w:type="spellEnd"/>
            <w:r w:rsidR="0094656B" w:rsidRPr="749AAB52">
              <w:rPr>
                <w:color w:val="000000" w:themeColor="text1"/>
              </w:rPr>
              <w:t xml:space="preserve"> (tai skaitā elastības finansējums </w:t>
            </w:r>
            <w:r w:rsidR="00085790">
              <w:rPr>
                <w:color w:val="000000" w:themeColor="text1"/>
              </w:rPr>
              <w:t>707 254</w:t>
            </w:r>
            <w:r w:rsidR="0094656B" w:rsidRPr="749AAB52">
              <w:rPr>
                <w:color w:val="000000" w:themeColor="text1"/>
              </w:rPr>
              <w:t xml:space="preserve"> </w:t>
            </w:r>
            <w:proofErr w:type="spellStart"/>
            <w:r w:rsidR="0094656B" w:rsidRPr="749AAB52">
              <w:rPr>
                <w:i/>
                <w:iCs/>
                <w:color w:val="000000" w:themeColor="text1"/>
              </w:rPr>
              <w:t>euro</w:t>
            </w:r>
            <w:proofErr w:type="spellEnd"/>
            <w:r w:rsidR="0094656B" w:rsidRPr="749AAB52">
              <w:rPr>
                <w:color w:val="000000" w:themeColor="text1"/>
              </w:rPr>
              <w:t>). </w:t>
            </w:r>
          </w:p>
          <w:p w14:paraId="151F0C82" w14:textId="37933938" w:rsidR="0094656B" w:rsidRPr="005A6A39" w:rsidRDefault="00722188" w:rsidP="0094656B">
            <w:pPr>
              <w:autoSpaceDE w:val="0"/>
              <w:autoSpaceDN w:val="0"/>
              <w:adjustRightInd w:val="0"/>
              <w:spacing w:after="120"/>
              <w:ind w:left="62" w:firstLine="0"/>
              <w:rPr>
                <w:rFonts w:cs="Times New Roman"/>
                <w:b/>
                <w:bCs/>
                <w:color w:val="000000" w:themeColor="text1"/>
              </w:rPr>
            </w:pPr>
            <w:r>
              <w:rPr>
                <w:b/>
                <w:bCs/>
                <w:color w:val="000000" w:themeColor="text1"/>
              </w:rPr>
              <w:t>4.1.2.1.</w:t>
            </w:r>
            <w:r w:rsidR="0003750E">
              <w:rPr>
                <w:b/>
                <w:bCs/>
                <w:color w:val="000000" w:themeColor="text1"/>
              </w:rPr>
              <w:t> </w:t>
            </w:r>
            <w:r>
              <w:rPr>
                <w:b/>
                <w:bCs/>
                <w:color w:val="000000" w:themeColor="text1"/>
              </w:rPr>
              <w:t>p</w:t>
            </w:r>
            <w:r w:rsidR="0094656B" w:rsidRPr="005A6A39">
              <w:rPr>
                <w:b/>
                <w:bCs/>
                <w:color w:val="000000" w:themeColor="text1"/>
              </w:rPr>
              <w:t xml:space="preserve">asākumam pieejamais kopējais finansējums ir </w:t>
            </w:r>
            <w:r w:rsidR="00C10CE6" w:rsidRPr="003C5377">
              <w:rPr>
                <w:b/>
                <w:bCs/>
                <w:color w:val="000000" w:themeColor="text1"/>
              </w:rPr>
              <w:t>8</w:t>
            </w:r>
            <w:r w:rsidR="00737C5D" w:rsidRPr="003C5377">
              <w:rPr>
                <w:b/>
                <w:bCs/>
                <w:color w:val="000000" w:themeColor="text1"/>
              </w:rPr>
              <w:t> </w:t>
            </w:r>
            <w:r w:rsidR="00C10CE6" w:rsidRPr="003C5377">
              <w:rPr>
                <w:b/>
                <w:bCs/>
                <w:color w:val="000000" w:themeColor="text1"/>
              </w:rPr>
              <w:t>470</w:t>
            </w:r>
            <w:r w:rsidR="003C5377">
              <w:rPr>
                <w:b/>
                <w:bCs/>
                <w:color w:val="000000" w:themeColor="text1"/>
              </w:rPr>
              <w:t> </w:t>
            </w:r>
            <w:r w:rsidR="00737C5D" w:rsidRPr="003C5377">
              <w:rPr>
                <w:b/>
                <w:bCs/>
                <w:color w:val="000000" w:themeColor="text1"/>
              </w:rPr>
              <w:t>45</w:t>
            </w:r>
            <w:r w:rsidR="003C5377" w:rsidRPr="003C5377">
              <w:rPr>
                <w:b/>
                <w:bCs/>
                <w:color w:val="000000" w:themeColor="text1"/>
              </w:rPr>
              <w:t>0</w:t>
            </w:r>
            <w:r w:rsidR="003C5377">
              <w:rPr>
                <w:b/>
                <w:bCs/>
                <w:i/>
                <w:iCs/>
                <w:color w:val="000000" w:themeColor="text1"/>
              </w:rPr>
              <w:t xml:space="preserve"> </w:t>
            </w:r>
            <w:proofErr w:type="spellStart"/>
            <w:r w:rsidR="0094656B" w:rsidRPr="005A6A39">
              <w:rPr>
                <w:b/>
                <w:bCs/>
                <w:i/>
                <w:iCs/>
                <w:color w:val="000000" w:themeColor="text1"/>
              </w:rPr>
              <w:t>euro</w:t>
            </w:r>
            <w:proofErr w:type="spellEnd"/>
            <w:r w:rsidR="0094656B" w:rsidRPr="005A6A39">
              <w:rPr>
                <w:b/>
                <w:bCs/>
                <w:color w:val="000000" w:themeColor="text1"/>
              </w:rPr>
              <w:t xml:space="preserve">, tai skaitā </w:t>
            </w:r>
            <w:r w:rsidR="00FC13C4">
              <w:rPr>
                <w:b/>
                <w:bCs/>
                <w:color w:val="000000" w:themeColor="text1"/>
              </w:rPr>
              <w:t>ESF+</w:t>
            </w:r>
            <w:r w:rsidR="0094656B" w:rsidRPr="005A6A39">
              <w:rPr>
                <w:b/>
                <w:bCs/>
                <w:color w:val="000000" w:themeColor="text1"/>
              </w:rPr>
              <w:t xml:space="preserve"> finansējums </w:t>
            </w:r>
            <w:r w:rsidR="006B23E5">
              <w:rPr>
                <w:b/>
                <w:bCs/>
                <w:color w:val="000000" w:themeColor="text1"/>
              </w:rPr>
              <w:t>7</w:t>
            </w:r>
            <w:r w:rsidR="000C6DD8">
              <w:rPr>
                <w:b/>
                <w:bCs/>
                <w:color w:val="000000" w:themeColor="text1"/>
              </w:rPr>
              <w:t> </w:t>
            </w:r>
            <w:r w:rsidR="006B23E5">
              <w:rPr>
                <w:b/>
                <w:bCs/>
                <w:color w:val="000000" w:themeColor="text1"/>
              </w:rPr>
              <w:t>1</w:t>
            </w:r>
            <w:r w:rsidR="00FB723E">
              <w:rPr>
                <w:b/>
                <w:bCs/>
                <w:color w:val="000000" w:themeColor="text1"/>
              </w:rPr>
              <w:t>99</w:t>
            </w:r>
            <w:r w:rsidR="000C6DD8">
              <w:rPr>
                <w:b/>
                <w:bCs/>
                <w:color w:val="000000" w:themeColor="text1"/>
              </w:rPr>
              <w:t xml:space="preserve"> 882 </w:t>
            </w:r>
            <w:proofErr w:type="spellStart"/>
            <w:r w:rsidR="0094656B" w:rsidRPr="005A6A39">
              <w:rPr>
                <w:b/>
                <w:bCs/>
                <w:i/>
                <w:iCs/>
                <w:color w:val="000000" w:themeColor="text1"/>
              </w:rPr>
              <w:t>euro</w:t>
            </w:r>
            <w:proofErr w:type="spellEnd"/>
            <w:r w:rsidR="0094656B" w:rsidRPr="005A6A39">
              <w:rPr>
                <w:b/>
                <w:bCs/>
                <w:color w:val="000000" w:themeColor="text1"/>
              </w:rPr>
              <w:t xml:space="preserve"> un valsts budžeta līdzfinansējums </w:t>
            </w:r>
            <w:r w:rsidR="008247B9">
              <w:rPr>
                <w:b/>
                <w:bCs/>
                <w:color w:val="000000" w:themeColor="text1"/>
              </w:rPr>
              <w:t>1</w:t>
            </w:r>
            <w:r w:rsidR="009256B0">
              <w:rPr>
                <w:b/>
                <w:bCs/>
                <w:color w:val="000000" w:themeColor="text1"/>
              </w:rPr>
              <w:t xml:space="preserve"> 270 568 </w:t>
            </w:r>
            <w:proofErr w:type="spellStart"/>
            <w:r w:rsidR="0094656B" w:rsidRPr="005A6A39">
              <w:rPr>
                <w:b/>
                <w:bCs/>
                <w:i/>
                <w:iCs/>
                <w:color w:val="000000" w:themeColor="text1"/>
              </w:rPr>
              <w:t>euro</w:t>
            </w:r>
            <w:proofErr w:type="spellEnd"/>
            <w:r w:rsidR="0094656B" w:rsidRPr="005A6A39">
              <w:rPr>
                <w:b/>
                <w:bCs/>
                <w:color w:val="000000" w:themeColor="text1"/>
              </w:rPr>
              <w:t>.  </w:t>
            </w:r>
          </w:p>
          <w:p w14:paraId="54E0904E" w14:textId="725C8C20" w:rsidR="00167064" w:rsidRPr="006F73DE" w:rsidRDefault="00167064" w:rsidP="0098459D">
            <w:pPr>
              <w:spacing w:after="120"/>
              <w:ind w:firstLine="0"/>
              <w:outlineLvl w:val="3"/>
              <w:rPr>
                <w:rFonts w:cs="Times New Roman"/>
                <w:sz w:val="16"/>
              </w:rPr>
            </w:pPr>
            <w:r w:rsidRPr="00BC022F">
              <w:rPr>
                <w:rFonts w:eastAsia="Times New Roman" w:cs="Times New Roman"/>
                <w:szCs w:val="24"/>
                <w:lang w:eastAsia="lv-LV"/>
              </w:rPr>
              <w:t xml:space="preserve">Maksimālā </w:t>
            </w:r>
            <w:r w:rsidR="00274052">
              <w:rPr>
                <w:rFonts w:eastAsia="Times New Roman" w:cs="Times New Roman"/>
                <w:szCs w:val="24"/>
                <w:lang w:eastAsia="lv-LV"/>
              </w:rPr>
              <w:t xml:space="preserve">ESF+ </w:t>
            </w:r>
            <w:r w:rsidRPr="00BC022F">
              <w:rPr>
                <w:rFonts w:eastAsia="Times New Roman" w:cs="Times New Roman"/>
                <w:szCs w:val="24"/>
                <w:lang w:eastAsia="lv-LV"/>
              </w:rPr>
              <w:t>atbalsta</w:t>
            </w:r>
            <w:r w:rsidR="00274052">
              <w:rPr>
                <w:rFonts w:eastAsia="Times New Roman" w:cs="Times New Roman"/>
                <w:szCs w:val="24"/>
                <w:lang w:eastAsia="lv-LV"/>
              </w:rPr>
              <w:t xml:space="preserve"> </w:t>
            </w:r>
            <w:r w:rsidRPr="00BC022F">
              <w:rPr>
                <w:rFonts w:eastAsia="Times New Roman" w:cs="Times New Roman"/>
                <w:szCs w:val="24"/>
                <w:lang w:eastAsia="lv-LV"/>
              </w:rPr>
              <w:t xml:space="preserve">intensitāte </w:t>
            </w:r>
            <w:r w:rsidR="009933E8" w:rsidRPr="006F73DE">
              <w:rPr>
                <w:rFonts w:eastAsia="Times New Roman" w:cs="Times New Roman"/>
                <w:szCs w:val="24"/>
                <w:lang w:eastAsia="lv-LV"/>
              </w:rPr>
              <w:t xml:space="preserve">nepārsniedz </w:t>
            </w:r>
            <w:r w:rsidR="00656C8B" w:rsidRPr="006F73DE">
              <w:rPr>
                <w:rFonts w:eastAsia="Times New Roman" w:cs="Times New Roman"/>
                <w:szCs w:val="24"/>
                <w:lang w:eastAsia="lv-LV"/>
              </w:rPr>
              <w:t>85</w:t>
            </w:r>
            <w:r w:rsidRPr="006F73DE">
              <w:rPr>
                <w:rFonts w:eastAsia="Times New Roman" w:cs="Times New Roman"/>
                <w:szCs w:val="24"/>
                <w:lang w:eastAsia="lv-LV"/>
              </w:rPr>
              <w:t xml:space="preserve"> % no </w:t>
            </w:r>
            <w:r w:rsidR="006F73DE">
              <w:rPr>
                <w:rFonts w:eastAsia="Times New Roman" w:cs="Times New Roman"/>
                <w:szCs w:val="24"/>
                <w:lang w:eastAsia="lv-LV"/>
              </w:rPr>
              <w:t xml:space="preserve">projekta </w:t>
            </w:r>
            <w:r w:rsidRPr="006F73DE">
              <w:rPr>
                <w:rFonts w:eastAsia="Times New Roman" w:cs="Times New Roman"/>
                <w:szCs w:val="24"/>
                <w:lang w:eastAsia="lv-LV"/>
              </w:rPr>
              <w:t xml:space="preserve">kopējām attiecināmajām izmaksām, nepieciešamais </w:t>
            </w:r>
            <w:r w:rsidR="00274052">
              <w:rPr>
                <w:rFonts w:eastAsia="Times New Roman" w:cs="Times New Roman"/>
                <w:szCs w:val="24"/>
                <w:lang w:eastAsia="lv-LV"/>
              </w:rPr>
              <w:t xml:space="preserve">valsts budžeta </w:t>
            </w:r>
            <w:r w:rsidRPr="006F73DE">
              <w:rPr>
                <w:rFonts w:eastAsia="Times New Roman" w:cs="Times New Roman"/>
                <w:szCs w:val="24"/>
                <w:lang w:eastAsia="lv-LV"/>
              </w:rPr>
              <w:t xml:space="preserve">līdzfinansējums </w:t>
            </w:r>
            <w:r w:rsidR="003B727A" w:rsidRPr="006F73DE">
              <w:rPr>
                <w:rFonts w:eastAsia="Times New Roman" w:cs="Times New Roman"/>
                <w:szCs w:val="24"/>
                <w:lang w:eastAsia="lv-LV"/>
              </w:rPr>
              <w:t xml:space="preserve">– </w:t>
            </w:r>
            <w:r w:rsidR="006F73DE" w:rsidRPr="006F73DE">
              <w:rPr>
                <w:rFonts w:eastAsia="Times New Roman" w:cs="Times New Roman"/>
                <w:szCs w:val="24"/>
                <w:lang w:eastAsia="lv-LV"/>
              </w:rPr>
              <w:t>15%</w:t>
            </w:r>
            <w:r w:rsidRPr="006F73DE">
              <w:rPr>
                <w:rFonts w:eastAsia="Times New Roman" w:cs="Times New Roman"/>
                <w:szCs w:val="24"/>
                <w:lang w:eastAsia="lv-LV"/>
              </w:rPr>
              <w:t xml:space="preserve">. </w:t>
            </w:r>
          </w:p>
          <w:p w14:paraId="497FB528" w14:textId="6B3EEA60" w:rsidR="009933E8" w:rsidRDefault="000812C7" w:rsidP="0098459D">
            <w:pPr>
              <w:spacing w:after="120"/>
              <w:ind w:firstLine="0"/>
              <w:outlineLvl w:val="3"/>
              <w:rPr>
                <w:rFonts w:eastAsia="Times New Roman" w:cs="Times New Roman"/>
                <w:szCs w:val="24"/>
                <w:lang w:eastAsia="lv-LV"/>
              </w:rPr>
            </w:pPr>
            <w:r>
              <w:rPr>
                <w:rFonts w:eastAsia="Times New Roman" w:cs="Times New Roman"/>
                <w:szCs w:val="24"/>
                <w:lang w:eastAsia="lv-LV"/>
              </w:rPr>
              <w:lastRenderedPageBreak/>
              <w:t>MK noteikumu 15.1.apakš</w:t>
            </w:r>
            <w:r w:rsidR="00750EBB">
              <w:rPr>
                <w:rFonts w:eastAsia="Times New Roman" w:cs="Times New Roman"/>
                <w:szCs w:val="24"/>
                <w:lang w:eastAsia="lv-LV"/>
              </w:rPr>
              <w:t xml:space="preserve">punktā noteiktais </w:t>
            </w:r>
            <w:r w:rsidR="00DF36B8">
              <w:rPr>
                <w:rFonts w:eastAsia="Times New Roman" w:cs="Times New Roman"/>
                <w:szCs w:val="24"/>
                <w:lang w:eastAsia="lv-LV"/>
              </w:rPr>
              <w:t xml:space="preserve">projekta </w:t>
            </w:r>
            <w:r w:rsidR="0075069D">
              <w:rPr>
                <w:rFonts w:eastAsia="Times New Roman" w:cs="Times New Roman"/>
                <w:szCs w:val="24"/>
                <w:lang w:eastAsia="lv-LV"/>
              </w:rPr>
              <w:t xml:space="preserve">iesniedzējs – </w:t>
            </w:r>
            <w:r w:rsidR="0075069D" w:rsidRPr="00A3315C">
              <w:rPr>
                <w:rFonts w:eastAsia="Times New Roman" w:cs="Times New Roman"/>
                <w:szCs w:val="24"/>
                <w:u w:val="single"/>
                <w:lang w:eastAsia="lv-LV"/>
              </w:rPr>
              <w:t>Veselības ministrija</w:t>
            </w:r>
            <w:r w:rsidR="00125516">
              <w:rPr>
                <w:rFonts w:eastAsia="Times New Roman" w:cs="Times New Roman"/>
                <w:szCs w:val="24"/>
                <w:lang w:eastAsia="lv-LV"/>
              </w:rPr>
              <w:t>, p</w:t>
            </w:r>
            <w:r w:rsidR="009933E8" w:rsidRPr="00BC022F">
              <w:rPr>
                <w:rFonts w:eastAsia="Times New Roman" w:cs="Times New Roman"/>
                <w:szCs w:val="24"/>
                <w:lang w:eastAsia="lv-LV"/>
              </w:rPr>
              <w:t xml:space="preserve">rojekta iesniegumā kopējo attiecināmo finansējumu plāno ne vairāk kā </w:t>
            </w:r>
            <w:r w:rsidR="00125516" w:rsidRPr="00E52815">
              <w:rPr>
                <w:rFonts w:eastAsia="Times New Roman" w:cs="Times New Roman"/>
                <w:szCs w:val="24"/>
                <w:lang w:eastAsia="lv-LV"/>
              </w:rPr>
              <w:t>7</w:t>
            </w:r>
            <w:r w:rsidR="00D2737B" w:rsidRPr="00E52815">
              <w:rPr>
                <w:rFonts w:eastAsia="Times New Roman" w:cs="Times New Roman"/>
                <w:szCs w:val="24"/>
                <w:lang w:eastAsia="lv-LV"/>
              </w:rPr>
              <w:t> </w:t>
            </w:r>
            <w:r w:rsidR="00F40268" w:rsidRPr="00E52815">
              <w:rPr>
                <w:rFonts w:eastAsia="Times New Roman" w:cs="Times New Roman"/>
                <w:szCs w:val="24"/>
                <w:lang w:eastAsia="lv-LV"/>
              </w:rPr>
              <w:t>22</w:t>
            </w:r>
            <w:r w:rsidR="00217D2B" w:rsidRPr="00E52815">
              <w:rPr>
                <w:rFonts w:eastAsia="Times New Roman" w:cs="Times New Roman"/>
                <w:szCs w:val="24"/>
                <w:lang w:eastAsia="lv-LV"/>
              </w:rPr>
              <w:t>0</w:t>
            </w:r>
            <w:r w:rsidR="00D2737B" w:rsidRPr="00E52815">
              <w:rPr>
                <w:rFonts w:eastAsia="Times New Roman" w:cs="Times New Roman"/>
                <w:szCs w:val="24"/>
                <w:lang w:eastAsia="lv-LV"/>
              </w:rPr>
              <w:t xml:space="preserve"> 450 </w:t>
            </w:r>
            <w:proofErr w:type="spellStart"/>
            <w:r w:rsidR="00D2737B" w:rsidRPr="00E52815">
              <w:rPr>
                <w:rFonts w:eastAsia="Times New Roman" w:cs="Times New Roman"/>
                <w:i/>
                <w:iCs/>
                <w:szCs w:val="24"/>
                <w:lang w:eastAsia="lv-LV"/>
              </w:rPr>
              <w:t>euro</w:t>
            </w:r>
            <w:proofErr w:type="spellEnd"/>
            <w:r w:rsidR="009933E8" w:rsidRPr="00E52815">
              <w:rPr>
                <w:rFonts w:eastAsia="Times New Roman" w:cs="Times New Roman"/>
                <w:szCs w:val="24"/>
                <w:lang w:eastAsia="lv-LV"/>
              </w:rPr>
              <w:t xml:space="preserve"> </w:t>
            </w:r>
            <w:r w:rsidR="009933E8" w:rsidRPr="00BC022F">
              <w:rPr>
                <w:rFonts w:eastAsia="Times New Roman" w:cs="Times New Roman"/>
                <w:szCs w:val="24"/>
                <w:lang w:eastAsia="lv-LV"/>
              </w:rPr>
              <w:t xml:space="preserve">apmērā, tai </w:t>
            </w:r>
            <w:r w:rsidR="009933E8" w:rsidRPr="000F464F">
              <w:rPr>
                <w:rFonts w:eastAsia="Times New Roman" w:cs="Times New Roman"/>
                <w:szCs w:val="24"/>
                <w:lang w:eastAsia="lv-LV"/>
              </w:rPr>
              <w:t xml:space="preserve">skaitā  </w:t>
            </w:r>
            <w:r w:rsidR="00A3315C" w:rsidRPr="000F464F">
              <w:rPr>
                <w:rFonts w:eastAsia="Times New Roman" w:cs="Times New Roman"/>
                <w:szCs w:val="24"/>
                <w:lang w:eastAsia="lv-LV"/>
              </w:rPr>
              <w:t>ESF+</w:t>
            </w:r>
            <w:r w:rsidR="009933E8" w:rsidRPr="000F464F">
              <w:rPr>
                <w:rFonts w:eastAsia="Times New Roman" w:cs="Times New Roman"/>
                <w:szCs w:val="24"/>
                <w:lang w:eastAsia="lv-LV"/>
              </w:rPr>
              <w:t xml:space="preserve"> finansējumu – ne vairāk kā </w:t>
            </w:r>
            <w:r w:rsidR="00F93820" w:rsidRPr="000F464F">
              <w:rPr>
                <w:rFonts w:cs="Times New Roman"/>
              </w:rPr>
              <w:t>6</w:t>
            </w:r>
            <w:r w:rsidR="00C4408B" w:rsidRPr="000F464F">
              <w:rPr>
                <w:rFonts w:cs="Times New Roman"/>
              </w:rPr>
              <w:t xml:space="preserve"> 137 382 </w:t>
            </w:r>
            <w:proofErr w:type="spellStart"/>
            <w:r w:rsidR="00C4408B" w:rsidRPr="000F464F">
              <w:rPr>
                <w:rFonts w:cs="Times New Roman"/>
                <w:i/>
                <w:iCs/>
              </w:rPr>
              <w:t>euro</w:t>
            </w:r>
            <w:proofErr w:type="spellEnd"/>
            <w:r w:rsidR="009933E8" w:rsidRPr="000F464F">
              <w:rPr>
                <w:rFonts w:eastAsia="Times New Roman" w:cs="Times New Roman"/>
                <w:szCs w:val="24"/>
                <w:lang w:eastAsia="lv-LV"/>
              </w:rPr>
              <w:t xml:space="preserve">, valsts budžeta </w:t>
            </w:r>
            <w:r w:rsidR="009970F5" w:rsidRPr="000F464F">
              <w:rPr>
                <w:rFonts w:eastAsia="Times New Roman" w:cs="Times New Roman"/>
                <w:szCs w:val="24"/>
                <w:lang w:eastAsia="lv-LV"/>
              </w:rPr>
              <w:t>l</w:t>
            </w:r>
            <w:r w:rsidR="000E632E" w:rsidRPr="000F464F">
              <w:rPr>
                <w:rFonts w:eastAsia="Times New Roman" w:cs="Times New Roman"/>
                <w:szCs w:val="24"/>
                <w:lang w:eastAsia="lv-LV"/>
              </w:rPr>
              <w:t>īdz</w:t>
            </w:r>
            <w:r w:rsidR="009933E8" w:rsidRPr="000F464F">
              <w:rPr>
                <w:rFonts w:eastAsia="Times New Roman" w:cs="Times New Roman"/>
                <w:szCs w:val="24"/>
                <w:lang w:eastAsia="lv-LV"/>
              </w:rPr>
              <w:t xml:space="preserve">finansējumu – </w:t>
            </w:r>
            <w:r w:rsidR="000F464F" w:rsidRPr="000F464F">
              <w:rPr>
                <w:rFonts w:eastAsia="Times New Roman" w:cs="Times New Roman"/>
                <w:szCs w:val="24"/>
                <w:lang w:eastAsia="lv-LV"/>
              </w:rPr>
              <w:t xml:space="preserve">1 083 068 </w:t>
            </w:r>
            <w:proofErr w:type="spellStart"/>
            <w:r w:rsidR="009933E8" w:rsidRPr="000F464F">
              <w:rPr>
                <w:rFonts w:eastAsia="Times New Roman" w:cs="Times New Roman"/>
                <w:i/>
                <w:szCs w:val="24"/>
                <w:lang w:eastAsia="lv-LV"/>
              </w:rPr>
              <w:t>euro</w:t>
            </w:r>
            <w:proofErr w:type="spellEnd"/>
            <w:r w:rsidR="000F464F" w:rsidRPr="000F464F">
              <w:rPr>
                <w:rFonts w:eastAsia="Times New Roman" w:cs="Times New Roman"/>
                <w:szCs w:val="24"/>
                <w:lang w:eastAsia="lv-LV"/>
              </w:rPr>
              <w:t xml:space="preserve">. </w:t>
            </w:r>
          </w:p>
          <w:p w14:paraId="51997886" w14:textId="64F99BCE" w:rsidR="000F464F" w:rsidRDefault="000F464F" w:rsidP="000F464F">
            <w:pPr>
              <w:spacing w:after="120"/>
              <w:ind w:firstLine="0"/>
              <w:outlineLvl w:val="3"/>
              <w:rPr>
                <w:rFonts w:eastAsia="Times New Roman" w:cs="Times New Roman"/>
                <w:color w:val="FF0000"/>
                <w:szCs w:val="24"/>
                <w:lang w:eastAsia="lv-LV"/>
              </w:rPr>
            </w:pPr>
            <w:r>
              <w:rPr>
                <w:rFonts w:eastAsia="Times New Roman" w:cs="Times New Roman"/>
                <w:szCs w:val="24"/>
                <w:lang w:eastAsia="lv-LV"/>
              </w:rPr>
              <w:t xml:space="preserve">MK noteikumu 15.2.apakšpunktā noteiktais </w:t>
            </w:r>
            <w:r w:rsidR="00DF36B8">
              <w:rPr>
                <w:rFonts w:eastAsia="Times New Roman" w:cs="Times New Roman"/>
                <w:szCs w:val="24"/>
                <w:lang w:eastAsia="lv-LV"/>
              </w:rPr>
              <w:t xml:space="preserve">projekta </w:t>
            </w:r>
            <w:r>
              <w:rPr>
                <w:rFonts w:eastAsia="Times New Roman" w:cs="Times New Roman"/>
                <w:szCs w:val="24"/>
                <w:lang w:eastAsia="lv-LV"/>
              </w:rPr>
              <w:t xml:space="preserve">iesniedzējs – </w:t>
            </w:r>
            <w:r w:rsidR="00C92422">
              <w:rPr>
                <w:rFonts w:eastAsia="Times New Roman" w:cs="Times New Roman"/>
                <w:szCs w:val="24"/>
                <w:u w:val="single"/>
                <w:lang w:eastAsia="lv-LV"/>
              </w:rPr>
              <w:t xml:space="preserve">Paula Stradiņa </w:t>
            </w:r>
            <w:r w:rsidR="001F3FC6">
              <w:rPr>
                <w:rFonts w:eastAsia="Times New Roman" w:cs="Times New Roman"/>
                <w:szCs w:val="24"/>
                <w:u w:val="single"/>
                <w:lang w:eastAsia="lv-LV"/>
              </w:rPr>
              <w:t>Medicīnas vēsture</w:t>
            </w:r>
            <w:r w:rsidR="00E400E5">
              <w:rPr>
                <w:rFonts w:eastAsia="Times New Roman" w:cs="Times New Roman"/>
                <w:szCs w:val="24"/>
                <w:u w:val="single"/>
                <w:lang w:eastAsia="lv-LV"/>
              </w:rPr>
              <w:t>s muzejs</w:t>
            </w:r>
            <w:r>
              <w:rPr>
                <w:rFonts w:eastAsia="Times New Roman" w:cs="Times New Roman"/>
                <w:szCs w:val="24"/>
                <w:lang w:eastAsia="lv-LV"/>
              </w:rPr>
              <w:t>, p</w:t>
            </w:r>
            <w:r w:rsidRPr="00BC022F">
              <w:rPr>
                <w:rFonts w:eastAsia="Times New Roman" w:cs="Times New Roman"/>
                <w:szCs w:val="24"/>
                <w:lang w:eastAsia="lv-LV"/>
              </w:rPr>
              <w:t xml:space="preserve">rojekta iesniegumā kopējo attiecināmo finansējumu plāno ne vairāk kā </w:t>
            </w:r>
            <w:r w:rsidR="00656CD9">
              <w:rPr>
                <w:rFonts w:eastAsia="Times New Roman" w:cs="Times New Roman"/>
                <w:szCs w:val="24"/>
                <w:lang w:eastAsia="lv-LV"/>
              </w:rPr>
              <w:t>1</w:t>
            </w:r>
            <w:r w:rsidR="00343212">
              <w:rPr>
                <w:rFonts w:eastAsia="Times New Roman" w:cs="Times New Roman"/>
                <w:szCs w:val="24"/>
                <w:lang w:eastAsia="lv-LV"/>
              </w:rPr>
              <w:t> </w:t>
            </w:r>
            <w:r w:rsidR="00656CD9">
              <w:rPr>
                <w:rFonts w:eastAsia="Times New Roman" w:cs="Times New Roman"/>
                <w:szCs w:val="24"/>
                <w:lang w:eastAsia="lv-LV"/>
              </w:rPr>
              <w:t>250</w:t>
            </w:r>
            <w:r w:rsidR="00343212">
              <w:rPr>
                <w:rFonts w:eastAsia="Times New Roman" w:cs="Times New Roman"/>
                <w:szCs w:val="24"/>
                <w:lang w:eastAsia="lv-LV"/>
              </w:rPr>
              <w:t xml:space="preserve"> 000 </w:t>
            </w:r>
            <w:proofErr w:type="spellStart"/>
            <w:r w:rsidRPr="00E52815">
              <w:rPr>
                <w:rFonts w:eastAsia="Times New Roman" w:cs="Times New Roman"/>
                <w:i/>
                <w:iCs/>
                <w:szCs w:val="24"/>
                <w:lang w:eastAsia="lv-LV"/>
              </w:rPr>
              <w:t>euro</w:t>
            </w:r>
            <w:proofErr w:type="spellEnd"/>
            <w:r w:rsidRPr="00E52815">
              <w:rPr>
                <w:rFonts w:eastAsia="Times New Roman" w:cs="Times New Roman"/>
                <w:szCs w:val="24"/>
                <w:lang w:eastAsia="lv-LV"/>
              </w:rPr>
              <w:t xml:space="preserve"> </w:t>
            </w:r>
            <w:r w:rsidRPr="00BC022F">
              <w:rPr>
                <w:rFonts w:eastAsia="Times New Roman" w:cs="Times New Roman"/>
                <w:szCs w:val="24"/>
                <w:lang w:eastAsia="lv-LV"/>
              </w:rPr>
              <w:t xml:space="preserve">apmērā, tai </w:t>
            </w:r>
            <w:r w:rsidRPr="000F464F">
              <w:rPr>
                <w:rFonts w:eastAsia="Times New Roman" w:cs="Times New Roman"/>
                <w:szCs w:val="24"/>
                <w:lang w:eastAsia="lv-LV"/>
              </w:rPr>
              <w:t xml:space="preserve">skaitā ESF+ finansējumu – ne vairāk kā </w:t>
            </w:r>
            <w:r w:rsidR="00B47B87">
              <w:rPr>
                <w:rFonts w:cs="Times New Roman"/>
              </w:rPr>
              <w:t>1</w:t>
            </w:r>
            <w:r w:rsidR="00021541">
              <w:rPr>
                <w:rFonts w:cs="Times New Roman"/>
              </w:rPr>
              <w:t> </w:t>
            </w:r>
            <w:r w:rsidR="007A5B3E">
              <w:rPr>
                <w:rFonts w:cs="Times New Roman"/>
              </w:rPr>
              <w:t>0</w:t>
            </w:r>
            <w:r w:rsidR="00021541">
              <w:rPr>
                <w:rFonts w:cs="Times New Roman"/>
              </w:rPr>
              <w:t>62</w:t>
            </w:r>
            <w:r w:rsidR="004F6547">
              <w:rPr>
                <w:rFonts w:cs="Times New Roman"/>
              </w:rPr>
              <w:t xml:space="preserve"> 500 </w:t>
            </w:r>
            <w:proofErr w:type="spellStart"/>
            <w:r w:rsidRPr="000F464F">
              <w:rPr>
                <w:rFonts w:cs="Times New Roman"/>
                <w:i/>
                <w:iCs/>
              </w:rPr>
              <w:t>euro</w:t>
            </w:r>
            <w:proofErr w:type="spellEnd"/>
            <w:r w:rsidRPr="000F464F">
              <w:rPr>
                <w:rFonts w:eastAsia="Times New Roman" w:cs="Times New Roman"/>
                <w:szCs w:val="24"/>
                <w:lang w:eastAsia="lv-LV"/>
              </w:rPr>
              <w:t xml:space="preserve">, valsts budžeta līdzfinansējumu – </w:t>
            </w:r>
            <w:r w:rsidR="00524D79">
              <w:rPr>
                <w:rFonts w:eastAsia="Times New Roman" w:cs="Times New Roman"/>
                <w:szCs w:val="24"/>
                <w:lang w:eastAsia="lv-LV"/>
              </w:rPr>
              <w:t>187</w:t>
            </w:r>
            <w:r w:rsidR="0000103B">
              <w:rPr>
                <w:rFonts w:eastAsia="Times New Roman" w:cs="Times New Roman"/>
                <w:szCs w:val="24"/>
                <w:lang w:eastAsia="lv-LV"/>
              </w:rPr>
              <w:t xml:space="preserve"> 500 </w:t>
            </w:r>
            <w:proofErr w:type="spellStart"/>
            <w:r w:rsidRPr="000F464F">
              <w:rPr>
                <w:rFonts w:eastAsia="Times New Roman" w:cs="Times New Roman"/>
                <w:i/>
                <w:szCs w:val="24"/>
                <w:lang w:eastAsia="lv-LV"/>
              </w:rPr>
              <w:t>euro</w:t>
            </w:r>
            <w:proofErr w:type="spellEnd"/>
            <w:r w:rsidRPr="000F464F">
              <w:rPr>
                <w:rFonts w:eastAsia="Times New Roman" w:cs="Times New Roman"/>
                <w:szCs w:val="24"/>
                <w:lang w:eastAsia="lv-LV"/>
              </w:rPr>
              <w:t xml:space="preserve">. </w:t>
            </w:r>
          </w:p>
          <w:p w14:paraId="75DB9BDD" w14:textId="3E86CE9F" w:rsidR="00470818" w:rsidRPr="00E65FCE" w:rsidRDefault="00470818" w:rsidP="0098459D">
            <w:pPr>
              <w:spacing w:after="120"/>
              <w:ind w:firstLine="0"/>
              <w:outlineLvl w:val="3"/>
              <w:rPr>
                <w:rFonts w:eastAsia="Times New Roman" w:cs="Times New Roman"/>
                <w:szCs w:val="24"/>
                <w:lang w:eastAsia="lv-LV"/>
              </w:rPr>
            </w:pPr>
            <w:r w:rsidRPr="00E65FCE">
              <w:rPr>
                <w:rFonts w:eastAsia="Times New Roman" w:cs="Times New Roman"/>
                <w:szCs w:val="24"/>
                <w:lang w:eastAsia="lv-LV"/>
              </w:rPr>
              <w:t xml:space="preserve">Izmaksas ir attiecināmas, ja tās ir radušās ne agrāk </w:t>
            </w:r>
            <w:r w:rsidR="003B727A" w:rsidRPr="00E65FCE">
              <w:rPr>
                <w:rFonts w:eastAsia="Times New Roman" w:cs="Times New Roman"/>
                <w:szCs w:val="24"/>
                <w:lang w:eastAsia="lv-LV"/>
              </w:rPr>
              <w:t>kā</w:t>
            </w:r>
            <w:r w:rsidRPr="00E65FCE">
              <w:rPr>
                <w:rFonts w:eastAsia="Times New Roman" w:cs="Times New Roman"/>
                <w:szCs w:val="24"/>
                <w:lang w:eastAsia="lv-LV"/>
              </w:rPr>
              <w:t xml:space="preserve"> </w:t>
            </w:r>
            <w:r w:rsidR="0018099F" w:rsidRPr="00E65FCE">
              <w:rPr>
                <w:rFonts w:eastAsia="Times New Roman" w:cs="Times New Roman"/>
                <w:szCs w:val="24"/>
                <w:lang w:eastAsia="lv-LV"/>
              </w:rPr>
              <w:t>20</w:t>
            </w:r>
            <w:r w:rsidR="00C74B5B" w:rsidRPr="00E65FCE">
              <w:rPr>
                <w:rFonts w:eastAsia="Times New Roman" w:cs="Times New Roman"/>
                <w:szCs w:val="24"/>
                <w:lang w:eastAsia="lv-LV"/>
              </w:rPr>
              <w:t>24</w:t>
            </w:r>
            <w:r w:rsidR="0018099F" w:rsidRPr="00E65FCE">
              <w:rPr>
                <w:rFonts w:eastAsia="Times New Roman" w:cs="Times New Roman"/>
                <w:szCs w:val="24"/>
                <w:lang w:eastAsia="lv-LV"/>
              </w:rPr>
              <w:t>.</w:t>
            </w:r>
            <w:r w:rsidR="00B34021">
              <w:rPr>
                <w:rFonts w:eastAsia="Times New Roman" w:cs="Times New Roman"/>
                <w:szCs w:val="24"/>
                <w:lang w:eastAsia="lv-LV"/>
              </w:rPr>
              <w:t> </w:t>
            </w:r>
            <w:r w:rsidR="0018099F" w:rsidRPr="00E65FCE">
              <w:rPr>
                <w:rFonts w:eastAsia="Times New Roman" w:cs="Times New Roman"/>
                <w:szCs w:val="24"/>
                <w:lang w:eastAsia="lv-LV"/>
              </w:rPr>
              <w:t xml:space="preserve">gada </w:t>
            </w:r>
            <w:r w:rsidR="00E65FCE" w:rsidRPr="00E65FCE">
              <w:rPr>
                <w:rFonts w:eastAsia="Times New Roman" w:cs="Times New Roman"/>
                <w:szCs w:val="24"/>
                <w:lang w:eastAsia="lv-LV"/>
              </w:rPr>
              <w:t>1.</w:t>
            </w:r>
            <w:r w:rsidR="00B34021">
              <w:rPr>
                <w:rFonts w:eastAsia="Times New Roman" w:cs="Times New Roman"/>
                <w:szCs w:val="24"/>
                <w:lang w:eastAsia="lv-LV"/>
              </w:rPr>
              <w:t> </w:t>
            </w:r>
            <w:r w:rsidR="00E65FCE" w:rsidRPr="00E65FCE">
              <w:rPr>
                <w:rFonts w:eastAsia="Times New Roman" w:cs="Times New Roman"/>
                <w:szCs w:val="24"/>
                <w:lang w:eastAsia="lv-LV"/>
              </w:rPr>
              <w:t>janvār</w:t>
            </w:r>
            <w:r w:rsidR="00D523A5">
              <w:rPr>
                <w:rFonts w:eastAsia="Times New Roman" w:cs="Times New Roman"/>
                <w:szCs w:val="24"/>
                <w:lang w:eastAsia="lv-LV"/>
              </w:rPr>
              <w:t>ī</w:t>
            </w:r>
            <w:r w:rsidR="00E65FCE" w:rsidRPr="00E65FCE">
              <w:rPr>
                <w:rFonts w:eastAsia="Times New Roman" w:cs="Times New Roman"/>
                <w:szCs w:val="24"/>
                <w:lang w:eastAsia="lv-LV"/>
              </w:rPr>
              <w:t>.</w:t>
            </w:r>
          </w:p>
        </w:tc>
      </w:tr>
      <w:tr w:rsidR="00D0127A" w:rsidRPr="00BC022F" w14:paraId="75B656C8" w14:textId="77777777" w:rsidTr="62CC8DFD">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415" w:type="dxa"/>
            <w:gridSpan w:val="2"/>
          </w:tcPr>
          <w:p w14:paraId="7371F44E" w14:textId="53AAAD12" w:rsidR="00D0127A" w:rsidRPr="001D4847" w:rsidRDefault="00346120" w:rsidP="0098459D">
            <w:pPr>
              <w:spacing w:after="120"/>
              <w:ind w:firstLine="0"/>
              <w:rPr>
                <w:rFonts w:eastAsia="Times New Roman" w:cs="Times New Roman"/>
                <w:szCs w:val="24"/>
                <w:lang w:eastAsia="lv-LV"/>
              </w:rPr>
            </w:pPr>
            <w:r w:rsidRPr="001D4847">
              <w:rPr>
                <w:rFonts w:cs="Times New Roman"/>
              </w:rPr>
              <w:t>Ierobežota</w:t>
            </w:r>
            <w:r w:rsidR="00D0127A" w:rsidRPr="001D4847">
              <w:rPr>
                <w:rFonts w:cs="Times New Roman"/>
              </w:rPr>
              <w:t xml:space="preserve"> </w:t>
            </w:r>
            <w:r w:rsidR="00D0127A" w:rsidRPr="001D4847">
              <w:rPr>
                <w:rFonts w:eastAsia="Times New Roman" w:cs="Times New Roman"/>
                <w:szCs w:val="24"/>
                <w:lang w:eastAsia="lv-LV"/>
              </w:rPr>
              <w:t xml:space="preserve">projektu iesniegumu atlase </w:t>
            </w:r>
          </w:p>
        </w:tc>
      </w:tr>
      <w:tr w:rsidR="00D0127A" w:rsidRPr="00BC022F" w14:paraId="14E1B066" w14:textId="77777777" w:rsidTr="62CC8DFD">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6256AD94" w:rsidR="00D0127A" w:rsidRPr="00BC022F" w:rsidRDefault="00D0127A" w:rsidP="62CC8DFD">
            <w:pPr>
              <w:spacing w:after="120"/>
              <w:ind w:firstLine="0"/>
              <w:jc w:val="center"/>
              <w:outlineLvl w:val="3"/>
              <w:rPr>
                <w:rFonts w:eastAsia="Times New Roman" w:cs="Times New Roman"/>
                <w:lang w:eastAsia="lv-LV"/>
              </w:rPr>
            </w:pPr>
            <w:r w:rsidRPr="62CC8DFD">
              <w:rPr>
                <w:rFonts w:eastAsia="Times New Roman" w:cs="Times New Roman"/>
                <w:lang w:eastAsia="lv-LV"/>
              </w:rPr>
              <w:t>No 20</w:t>
            </w:r>
            <w:r w:rsidR="00AB3DEE" w:rsidRPr="62CC8DFD">
              <w:rPr>
                <w:rFonts w:eastAsia="Times New Roman" w:cs="Times New Roman"/>
                <w:lang w:eastAsia="lv-LV"/>
              </w:rPr>
              <w:t>24</w:t>
            </w:r>
            <w:r w:rsidRPr="62CC8DFD">
              <w:rPr>
                <w:rFonts w:eastAsia="Times New Roman" w:cs="Times New Roman"/>
                <w:lang w:eastAsia="lv-LV"/>
              </w:rPr>
              <w:t>.</w:t>
            </w:r>
            <w:r w:rsidR="00B34021" w:rsidRPr="62CC8DFD">
              <w:rPr>
                <w:rFonts w:eastAsia="Times New Roman" w:cs="Times New Roman"/>
                <w:lang w:eastAsia="lv-LV"/>
              </w:rPr>
              <w:t> </w:t>
            </w:r>
            <w:r w:rsidRPr="62CC8DFD">
              <w:rPr>
                <w:rFonts w:eastAsia="Times New Roman" w:cs="Times New Roman"/>
                <w:lang w:eastAsia="lv-LV"/>
              </w:rPr>
              <w:t xml:space="preserve">gada </w:t>
            </w:r>
            <w:r w:rsidR="00D523A5" w:rsidRPr="62CC8DFD">
              <w:rPr>
                <w:rFonts w:eastAsia="Times New Roman" w:cs="Times New Roman"/>
                <w:lang w:eastAsia="lv-LV"/>
              </w:rPr>
              <w:t>3.janvār</w:t>
            </w:r>
            <w:r w:rsidR="00556BC3" w:rsidRPr="62CC8DFD">
              <w:rPr>
                <w:rFonts w:eastAsia="Times New Roman" w:cs="Times New Roman"/>
                <w:lang w:eastAsia="lv-LV"/>
              </w:rPr>
              <w:t>a</w:t>
            </w:r>
          </w:p>
        </w:tc>
        <w:tc>
          <w:tcPr>
            <w:tcW w:w="2549" w:type="dxa"/>
          </w:tcPr>
          <w:p w14:paraId="0BC16238" w14:textId="29B9404A" w:rsidR="00D0127A" w:rsidRPr="00BC022F" w:rsidRDefault="004D7AF0" w:rsidP="62CC8DFD">
            <w:pPr>
              <w:spacing w:after="120"/>
              <w:ind w:firstLine="0"/>
              <w:jc w:val="center"/>
              <w:outlineLvl w:val="3"/>
              <w:rPr>
                <w:rFonts w:eastAsia="Times New Roman" w:cs="Times New Roman"/>
                <w:lang w:eastAsia="lv-LV"/>
              </w:rPr>
            </w:pPr>
            <w:r w:rsidRPr="62CC8DFD">
              <w:rPr>
                <w:rFonts w:eastAsia="Times New Roman" w:cs="Times New Roman"/>
                <w:lang w:eastAsia="lv-LV"/>
              </w:rPr>
              <w:t>l</w:t>
            </w:r>
            <w:r w:rsidR="00D0127A" w:rsidRPr="62CC8DFD">
              <w:rPr>
                <w:rFonts w:eastAsia="Times New Roman" w:cs="Times New Roman"/>
                <w:lang w:eastAsia="lv-LV"/>
              </w:rPr>
              <w:t xml:space="preserve">īdz </w:t>
            </w:r>
            <w:r w:rsidR="00AB3DEE" w:rsidRPr="62CC8DFD">
              <w:rPr>
                <w:rFonts w:eastAsia="Times New Roman" w:cs="Times New Roman"/>
                <w:lang w:eastAsia="lv-LV"/>
              </w:rPr>
              <w:t>2024</w:t>
            </w:r>
            <w:r w:rsidR="00D0127A" w:rsidRPr="62CC8DFD">
              <w:rPr>
                <w:rFonts w:eastAsia="Times New Roman" w:cs="Times New Roman"/>
                <w:lang w:eastAsia="lv-LV"/>
              </w:rPr>
              <w:t>.</w:t>
            </w:r>
            <w:r w:rsidR="00B34021" w:rsidRPr="62CC8DFD">
              <w:rPr>
                <w:rFonts w:eastAsia="Times New Roman" w:cs="Times New Roman"/>
                <w:lang w:eastAsia="lv-LV"/>
              </w:rPr>
              <w:t> </w:t>
            </w:r>
            <w:r w:rsidR="00D0127A" w:rsidRPr="62CC8DFD">
              <w:rPr>
                <w:rFonts w:eastAsia="Times New Roman" w:cs="Times New Roman"/>
                <w:lang w:eastAsia="lv-LV"/>
              </w:rPr>
              <w:t xml:space="preserve">gada </w:t>
            </w:r>
            <w:r w:rsidR="00EA24C5" w:rsidRPr="62CC8DFD">
              <w:rPr>
                <w:rFonts w:eastAsia="Times New Roman" w:cs="Times New Roman"/>
                <w:lang w:eastAsia="lv-LV"/>
              </w:rPr>
              <w:t>4.mart</w:t>
            </w:r>
            <w:r w:rsidR="00556BC3" w:rsidRPr="62CC8DFD">
              <w:rPr>
                <w:rFonts w:eastAsia="Times New Roman" w:cs="Times New Roman"/>
                <w:lang w:eastAsia="lv-LV"/>
              </w:rPr>
              <w:t>am</w:t>
            </w:r>
            <w:r w:rsidR="006C130E" w:rsidRPr="62CC8DFD">
              <w:rPr>
                <w:rFonts w:eastAsia="Times New Roman" w:cs="Times New Roman"/>
                <w:lang w:eastAsia="lv-LV"/>
              </w:rPr>
              <w:t>.</w:t>
            </w:r>
          </w:p>
        </w:tc>
      </w:tr>
      <w:tr w:rsidR="0053179D" w:rsidRPr="00BC022F" w14:paraId="4C0ADB4B" w14:textId="77777777" w:rsidTr="62CC8DFD">
        <w:trPr>
          <w:trHeight w:val="549"/>
        </w:trPr>
        <w:tc>
          <w:tcPr>
            <w:tcW w:w="3227" w:type="dxa"/>
            <w:shd w:val="clear" w:color="auto" w:fill="D9D9D9" w:themeFill="background1" w:themeFillShade="D9"/>
          </w:tcPr>
          <w:p w14:paraId="0E9FE417" w14:textId="4D6E9D6D"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tcPr>
          <w:p w14:paraId="26FE0AD7" w14:textId="38888443" w:rsidR="0053179D" w:rsidRPr="00BC022F" w:rsidRDefault="0053179D" w:rsidP="62CC8DFD">
            <w:pPr>
              <w:ind w:firstLine="0"/>
              <w:jc w:val="center"/>
              <w:outlineLvl w:val="3"/>
              <w:rPr>
                <w:rFonts w:eastAsia="Times New Roman" w:cs="Times New Roman"/>
                <w:lang w:eastAsia="lv-LV"/>
              </w:rPr>
            </w:pPr>
            <w:r w:rsidRPr="62CC8DFD">
              <w:rPr>
                <w:rFonts w:eastAsia="Times New Roman" w:cs="Times New Roman"/>
                <w:lang w:eastAsia="lv-LV"/>
              </w:rPr>
              <w:t xml:space="preserve">No </w:t>
            </w:r>
            <w:r w:rsidR="00620DBC" w:rsidRPr="62CC8DFD">
              <w:rPr>
                <w:rFonts w:eastAsia="Times New Roman" w:cs="Times New Roman"/>
                <w:lang w:eastAsia="lv-LV"/>
              </w:rPr>
              <w:t>2024</w:t>
            </w:r>
            <w:r w:rsidRPr="62CC8DFD">
              <w:rPr>
                <w:rFonts w:eastAsia="Times New Roman" w:cs="Times New Roman"/>
                <w:lang w:eastAsia="lv-LV"/>
              </w:rPr>
              <w:t>.</w:t>
            </w:r>
            <w:r w:rsidR="00B34021" w:rsidRPr="62CC8DFD">
              <w:rPr>
                <w:rFonts w:eastAsia="Times New Roman" w:cs="Times New Roman"/>
                <w:lang w:eastAsia="lv-LV"/>
              </w:rPr>
              <w:t> </w:t>
            </w:r>
            <w:r w:rsidRPr="62CC8DFD">
              <w:rPr>
                <w:rFonts w:eastAsia="Times New Roman" w:cs="Times New Roman"/>
                <w:lang w:eastAsia="lv-LV"/>
              </w:rPr>
              <w:t xml:space="preserve">gada </w:t>
            </w:r>
            <w:r w:rsidR="00556BC3" w:rsidRPr="62CC8DFD">
              <w:rPr>
                <w:rFonts w:eastAsia="Times New Roman" w:cs="Times New Roman"/>
                <w:lang w:eastAsia="lv-LV"/>
              </w:rPr>
              <w:t>3.janvāra</w:t>
            </w:r>
          </w:p>
        </w:tc>
        <w:tc>
          <w:tcPr>
            <w:tcW w:w="2549" w:type="dxa"/>
          </w:tcPr>
          <w:p w14:paraId="7AF2B4B1" w14:textId="2EACC15D" w:rsidR="0053179D" w:rsidRPr="00BC022F" w:rsidRDefault="0053179D" w:rsidP="62CC8DFD">
            <w:pPr>
              <w:ind w:firstLine="0"/>
              <w:jc w:val="center"/>
              <w:outlineLvl w:val="3"/>
              <w:rPr>
                <w:rFonts w:eastAsia="Times New Roman" w:cs="Times New Roman"/>
                <w:lang w:eastAsia="lv-LV"/>
              </w:rPr>
            </w:pPr>
            <w:r w:rsidRPr="62CC8DFD">
              <w:rPr>
                <w:rFonts w:eastAsia="Times New Roman" w:cs="Times New Roman"/>
                <w:lang w:eastAsia="lv-LV"/>
              </w:rPr>
              <w:t xml:space="preserve">līdz </w:t>
            </w:r>
            <w:r w:rsidR="00620DBC" w:rsidRPr="62CC8DFD">
              <w:rPr>
                <w:rFonts w:eastAsia="Times New Roman" w:cs="Times New Roman"/>
                <w:lang w:eastAsia="lv-LV"/>
              </w:rPr>
              <w:t>2024.</w:t>
            </w:r>
            <w:r w:rsidR="00B34021" w:rsidRPr="62CC8DFD">
              <w:rPr>
                <w:rFonts w:eastAsia="Times New Roman" w:cs="Times New Roman"/>
                <w:lang w:eastAsia="lv-LV"/>
              </w:rPr>
              <w:t> </w:t>
            </w:r>
            <w:r w:rsidRPr="62CC8DFD">
              <w:rPr>
                <w:rFonts w:eastAsia="Times New Roman" w:cs="Times New Roman"/>
                <w:lang w:eastAsia="lv-LV"/>
              </w:rPr>
              <w:t xml:space="preserve">gada </w:t>
            </w:r>
            <w:r w:rsidR="006C130E" w:rsidRPr="62CC8DFD">
              <w:rPr>
                <w:rFonts w:eastAsia="Times New Roman" w:cs="Times New Roman"/>
                <w:lang w:eastAsia="lv-LV"/>
              </w:rPr>
              <w:t>5.februārim.</w:t>
            </w:r>
          </w:p>
        </w:tc>
      </w:tr>
    </w:tbl>
    <w:p w14:paraId="71C558D5" w14:textId="77777777" w:rsidR="005F2FFD" w:rsidRPr="00BC022F" w:rsidRDefault="005F2FFD" w:rsidP="00FA4DAC">
      <w:pPr>
        <w:rPr>
          <w:lang w:eastAsia="lv-LV"/>
        </w:rPr>
      </w:pPr>
    </w:p>
    <w:p w14:paraId="3AEDD0DA" w14:textId="1F7801EB" w:rsidR="005F2FFD" w:rsidRPr="00BC022F" w:rsidRDefault="00C87C2E" w:rsidP="001A05D7">
      <w:pPr>
        <w:pStyle w:val="Headinggg1"/>
      </w:pPr>
      <w:r w:rsidRPr="00BC022F">
        <w:t>Prasības projekt</w:t>
      </w:r>
      <w:r w:rsidR="00D1063B">
        <w:t>u</w:t>
      </w:r>
      <w:r w:rsidRPr="00BC022F">
        <w:t xml:space="preserve"> iesniedzēj</w:t>
      </w:r>
      <w:r w:rsidR="00D1063B">
        <w:t>ie</w:t>
      </w:r>
      <w:r w:rsidRPr="00BC022F">
        <w:t>m</w:t>
      </w:r>
      <w:r w:rsidR="007C2284" w:rsidRPr="00BC022F">
        <w:t xml:space="preserve"> </w:t>
      </w:r>
      <w:r w:rsidR="00BF2018">
        <w:t>un sadarbības partneri</w:t>
      </w:r>
      <w:r w:rsidR="00D1063B">
        <w:t>e</w:t>
      </w:r>
      <w:r w:rsidR="00BF2018">
        <w:t>m</w:t>
      </w:r>
    </w:p>
    <w:p w14:paraId="084DADD0" w14:textId="0B9B333A" w:rsidR="00E56BE2" w:rsidRPr="00880EF8" w:rsidRDefault="00C92860" w:rsidP="00B479C6">
      <w:pPr>
        <w:pStyle w:val="ListParagraph"/>
        <w:numPr>
          <w:ilvl w:val="0"/>
          <w:numId w:val="18"/>
        </w:numPr>
        <w:spacing w:before="0"/>
        <w:ind w:hanging="437"/>
        <w:contextualSpacing w:val="0"/>
        <w:rPr>
          <w:rFonts w:eastAsia="Times New Roman" w:cs="Times New Roman"/>
          <w:szCs w:val="24"/>
          <w:lang w:eastAsia="lv-LV"/>
        </w:rPr>
      </w:pPr>
      <w:r w:rsidRPr="007C017A">
        <w:rPr>
          <w:rFonts w:eastAsia="Times New Roman" w:cs="Times New Roman"/>
          <w:szCs w:val="24"/>
          <w:lang w:eastAsia="lv-LV"/>
        </w:rPr>
        <w:t>P</w:t>
      </w:r>
      <w:r w:rsidR="009A1D0A" w:rsidRPr="007C017A">
        <w:rPr>
          <w:rFonts w:eastAsia="Times New Roman" w:cs="Times New Roman"/>
          <w:szCs w:val="24"/>
          <w:lang w:eastAsia="lv-LV"/>
        </w:rPr>
        <w:t>rojekta iesnie</w:t>
      </w:r>
      <w:r w:rsidR="00D917B5" w:rsidRPr="007C017A">
        <w:rPr>
          <w:rFonts w:eastAsia="Times New Roman" w:cs="Times New Roman"/>
          <w:szCs w:val="24"/>
          <w:lang w:eastAsia="lv-LV"/>
        </w:rPr>
        <w:t>dzēj</w:t>
      </w:r>
      <w:r w:rsidR="007C017A">
        <w:rPr>
          <w:rFonts w:eastAsia="Times New Roman" w:cs="Times New Roman"/>
          <w:szCs w:val="24"/>
          <w:lang w:eastAsia="lv-LV"/>
        </w:rPr>
        <w:t xml:space="preserve">i, </w:t>
      </w:r>
      <w:r w:rsidR="007C017A" w:rsidRPr="00880EF8">
        <w:rPr>
          <w:rFonts w:eastAsia="Times New Roman" w:cs="Times New Roman"/>
          <w:szCs w:val="24"/>
          <w:lang w:eastAsia="lv-LV"/>
        </w:rPr>
        <w:t>atbilstoši MK noteikumu 15.</w:t>
      </w:r>
      <w:r w:rsidR="008E136A">
        <w:rPr>
          <w:rFonts w:eastAsia="Times New Roman" w:cs="Times New Roman"/>
          <w:szCs w:val="24"/>
          <w:lang w:eastAsia="lv-LV"/>
        </w:rPr>
        <w:t> </w:t>
      </w:r>
      <w:r w:rsidR="007C017A" w:rsidRPr="00880EF8">
        <w:rPr>
          <w:rFonts w:eastAsia="Times New Roman" w:cs="Times New Roman"/>
          <w:szCs w:val="24"/>
          <w:lang w:eastAsia="lv-LV"/>
        </w:rPr>
        <w:t>punkt</w:t>
      </w:r>
      <w:r w:rsidR="00E56BE2" w:rsidRPr="00880EF8">
        <w:rPr>
          <w:rFonts w:eastAsia="Times New Roman" w:cs="Times New Roman"/>
          <w:szCs w:val="24"/>
          <w:lang w:eastAsia="lv-LV"/>
        </w:rPr>
        <w:t>am</w:t>
      </w:r>
      <w:r w:rsidR="00312783">
        <w:rPr>
          <w:rFonts w:eastAsia="Times New Roman" w:cs="Times New Roman"/>
          <w:szCs w:val="24"/>
          <w:lang w:eastAsia="lv-LV"/>
        </w:rPr>
        <w:t>,</w:t>
      </w:r>
      <w:r w:rsidR="00D917B5" w:rsidRPr="00880EF8">
        <w:rPr>
          <w:rFonts w:eastAsia="Times New Roman" w:cs="Times New Roman"/>
          <w:szCs w:val="24"/>
          <w:lang w:eastAsia="lv-LV"/>
        </w:rPr>
        <w:t xml:space="preserve"> ir</w:t>
      </w:r>
    </w:p>
    <w:p w14:paraId="6436E657" w14:textId="77777777" w:rsidR="0000365D" w:rsidRPr="00880EF8" w:rsidRDefault="0000365D" w:rsidP="00F470A6">
      <w:pPr>
        <w:pStyle w:val="ListParagraph"/>
        <w:numPr>
          <w:ilvl w:val="1"/>
          <w:numId w:val="18"/>
        </w:numPr>
        <w:spacing w:before="0"/>
        <w:contextualSpacing w:val="0"/>
        <w:rPr>
          <w:rFonts w:eastAsia="Times New Roman" w:cs="Times New Roman"/>
          <w:szCs w:val="24"/>
          <w:lang w:eastAsia="lv-LV"/>
        </w:rPr>
      </w:pPr>
      <w:r w:rsidRPr="00880EF8">
        <w:rPr>
          <w:rFonts w:eastAsia="Times New Roman" w:cs="Times New Roman"/>
          <w:szCs w:val="24"/>
          <w:lang w:eastAsia="lv-LV"/>
        </w:rPr>
        <w:t>vadošā valsts pārvaldes iestāde veselības nozarē, kas izstrādā, organizē un uzrauga valsts politiku sabiedrības veselības jomā, – Veselības ministrija;</w:t>
      </w:r>
    </w:p>
    <w:p w14:paraId="5071FD35" w14:textId="73B60303" w:rsidR="005F2FFD" w:rsidRPr="00880EF8" w:rsidRDefault="00057038" w:rsidP="00F470A6">
      <w:pPr>
        <w:pStyle w:val="ListParagraph"/>
        <w:numPr>
          <w:ilvl w:val="1"/>
          <w:numId w:val="18"/>
        </w:numPr>
        <w:spacing w:before="0"/>
        <w:contextualSpacing w:val="0"/>
        <w:rPr>
          <w:rStyle w:val="Hyperlink"/>
          <w:rFonts w:eastAsia="Times New Roman" w:cs="Times New Roman"/>
          <w:color w:val="auto"/>
          <w:szCs w:val="24"/>
          <w:u w:val="none"/>
          <w:lang w:eastAsia="lv-LV"/>
        </w:rPr>
      </w:pPr>
      <w:r w:rsidRPr="00880EF8">
        <w:rPr>
          <w:rStyle w:val="Hyperlink"/>
          <w:rFonts w:eastAsia="Times New Roman" w:cs="Times New Roman"/>
          <w:color w:val="auto"/>
          <w:szCs w:val="24"/>
          <w:u w:val="none"/>
          <w:lang w:eastAsia="lv-LV"/>
        </w:rPr>
        <w:t xml:space="preserve">tiešās valsts pārvaldes iestāde veselības nozarē, kas izglīto sabiedrību veselības </w:t>
      </w:r>
      <w:proofErr w:type="spellStart"/>
      <w:r w:rsidRPr="00880EF8">
        <w:rPr>
          <w:rStyle w:val="Hyperlink"/>
          <w:rFonts w:eastAsia="Times New Roman" w:cs="Times New Roman"/>
          <w:color w:val="auto"/>
          <w:szCs w:val="24"/>
          <w:u w:val="none"/>
          <w:lang w:eastAsia="lv-LV"/>
        </w:rPr>
        <w:t>pratības</w:t>
      </w:r>
      <w:proofErr w:type="spellEnd"/>
      <w:r w:rsidRPr="00880EF8">
        <w:rPr>
          <w:rStyle w:val="Hyperlink"/>
          <w:rFonts w:eastAsia="Times New Roman" w:cs="Times New Roman"/>
          <w:color w:val="auto"/>
          <w:szCs w:val="24"/>
          <w:u w:val="none"/>
          <w:lang w:eastAsia="lv-LV"/>
        </w:rPr>
        <w:t xml:space="preserve"> jautājumos, piedaloties un organizējot sabiedrības veselības veicināšanas pasākumus dažādām mērķauditorijām, – Paula Stradiņa Medicīnas vēstures muzejs.</w:t>
      </w:r>
    </w:p>
    <w:p w14:paraId="75C292B4" w14:textId="21CC3355" w:rsidR="00C92860" w:rsidRDefault="00180468" w:rsidP="00B479C6">
      <w:pPr>
        <w:pStyle w:val="ListParagraph"/>
        <w:numPr>
          <w:ilvl w:val="0"/>
          <w:numId w:val="18"/>
        </w:numPr>
        <w:spacing w:before="0"/>
        <w:contextualSpacing w:val="0"/>
        <w:outlineLvl w:val="3"/>
        <w:rPr>
          <w:rStyle w:val="Hyperlink"/>
          <w:rFonts w:eastAsia="Times New Roman" w:cs="Times New Roman"/>
          <w:color w:val="auto"/>
          <w:szCs w:val="24"/>
          <w:u w:val="none"/>
          <w:lang w:eastAsia="lv-LV"/>
        </w:rPr>
      </w:pPr>
      <w:r w:rsidRPr="00880EF8">
        <w:rPr>
          <w:rStyle w:val="Hyperlink"/>
          <w:rFonts w:eastAsia="Times New Roman" w:cs="Times New Roman"/>
          <w:color w:val="auto"/>
          <w:szCs w:val="24"/>
          <w:u w:val="none"/>
          <w:lang w:eastAsia="lv-LV"/>
        </w:rPr>
        <w:t>Saskaņā ar</w:t>
      </w:r>
      <w:r w:rsidR="00B141CB" w:rsidRPr="00880EF8">
        <w:rPr>
          <w:rStyle w:val="Hyperlink"/>
          <w:rFonts w:eastAsia="Times New Roman" w:cs="Times New Roman"/>
          <w:color w:val="auto"/>
          <w:szCs w:val="24"/>
          <w:u w:val="none"/>
          <w:lang w:eastAsia="lv-LV"/>
        </w:rPr>
        <w:t xml:space="preserve"> </w:t>
      </w:r>
      <w:r w:rsidR="00331A39" w:rsidRPr="00880EF8">
        <w:rPr>
          <w:rStyle w:val="Hyperlink"/>
          <w:rFonts w:eastAsia="Times New Roman" w:cs="Times New Roman"/>
          <w:color w:val="auto"/>
          <w:szCs w:val="24"/>
          <w:u w:val="none"/>
          <w:lang w:eastAsia="lv-LV"/>
        </w:rPr>
        <w:t xml:space="preserve">MK noteikumu </w:t>
      </w:r>
      <w:r w:rsidR="00661B43" w:rsidRPr="00880EF8">
        <w:rPr>
          <w:rStyle w:val="Hyperlink"/>
          <w:rFonts w:eastAsia="Times New Roman" w:cs="Times New Roman"/>
          <w:color w:val="auto"/>
          <w:szCs w:val="24"/>
          <w:u w:val="none"/>
          <w:lang w:eastAsia="lv-LV"/>
        </w:rPr>
        <w:t>16.</w:t>
      </w:r>
      <w:r w:rsidR="002A5452">
        <w:rPr>
          <w:rStyle w:val="Hyperlink"/>
          <w:rFonts w:eastAsia="Times New Roman" w:cs="Times New Roman"/>
          <w:color w:val="auto"/>
          <w:szCs w:val="24"/>
          <w:u w:val="none"/>
          <w:lang w:eastAsia="lv-LV"/>
        </w:rPr>
        <w:t> </w:t>
      </w:r>
      <w:r w:rsidR="00661B43" w:rsidRPr="00880EF8">
        <w:rPr>
          <w:rStyle w:val="Hyperlink"/>
          <w:rFonts w:eastAsia="Times New Roman" w:cs="Times New Roman"/>
          <w:color w:val="auto"/>
          <w:szCs w:val="24"/>
          <w:u w:val="none"/>
          <w:lang w:eastAsia="lv-LV"/>
        </w:rPr>
        <w:t>punkt</w:t>
      </w:r>
      <w:r w:rsidRPr="00880EF8">
        <w:rPr>
          <w:rStyle w:val="Hyperlink"/>
          <w:rFonts w:eastAsia="Times New Roman" w:cs="Times New Roman"/>
          <w:color w:val="auto"/>
          <w:szCs w:val="24"/>
          <w:u w:val="none"/>
          <w:lang w:eastAsia="lv-LV"/>
        </w:rPr>
        <w:t>u</w:t>
      </w:r>
      <w:r w:rsidR="001C24C7" w:rsidRPr="00880EF8">
        <w:rPr>
          <w:rStyle w:val="Hyperlink"/>
          <w:rFonts w:eastAsia="Times New Roman" w:cs="Times New Roman"/>
          <w:color w:val="auto"/>
          <w:szCs w:val="24"/>
          <w:u w:val="none"/>
          <w:lang w:eastAsia="lv-LV"/>
        </w:rPr>
        <w:t xml:space="preserve"> </w:t>
      </w:r>
      <w:r w:rsidR="006A32A1" w:rsidRPr="00880EF8">
        <w:rPr>
          <w:rStyle w:val="Hyperlink"/>
          <w:rFonts w:eastAsia="Times New Roman" w:cs="Times New Roman"/>
          <w:color w:val="auto"/>
          <w:szCs w:val="24"/>
          <w:u w:val="none"/>
          <w:lang w:eastAsia="lv-LV"/>
        </w:rPr>
        <w:t>projekta iesniedzējs – Veselības ministrija</w:t>
      </w:r>
      <w:r w:rsidR="00446950" w:rsidRPr="00880EF8">
        <w:rPr>
          <w:rStyle w:val="Hyperlink"/>
          <w:rFonts w:eastAsia="Times New Roman" w:cs="Times New Roman"/>
          <w:color w:val="auto"/>
          <w:szCs w:val="24"/>
          <w:u w:val="none"/>
          <w:lang w:eastAsia="lv-LV"/>
        </w:rPr>
        <w:t xml:space="preserve"> </w:t>
      </w:r>
      <w:r w:rsidR="009E2EC6" w:rsidRPr="00880EF8">
        <w:rPr>
          <w:rStyle w:val="Hyperlink"/>
          <w:rFonts w:eastAsia="Times New Roman" w:cs="Times New Roman"/>
          <w:color w:val="auto"/>
          <w:szCs w:val="24"/>
          <w:u w:val="none"/>
          <w:lang w:eastAsia="lv-LV"/>
        </w:rPr>
        <w:t xml:space="preserve">atbilstoši deleģētajām valsts pārvaldes funkcijām sadarbības partneru statusā pasākumā var iesaistīt veselības nozares valsts pārvaldes iestādes un valsts kapitālsabiedrības, kas izstrādā, organizē, uzrauga un ievieš valsts politiku sabiedrības veselības jomā, – Slimību profilakses un kontroles centru, Neatliekamās medicīniskās palīdzības dienestu, Veselības inspekciju, valsts sabiedrību ar ierobežotu atbildību </w:t>
      </w:r>
      <w:r w:rsidR="0048204E">
        <w:rPr>
          <w:rStyle w:val="Hyperlink"/>
          <w:rFonts w:eastAsia="Times New Roman" w:cs="Times New Roman"/>
          <w:color w:val="auto"/>
          <w:szCs w:val="24"/>
          <w:u w:val="none"/>
          <w:lang w:eastAsia="lv-LV"/>
        </w:rPr>
        <w:t>“</w:t>
      </w:r>
      <w:r w:rsidR="009E2EC6" w:rsidRPr="00880EF8">
        <w:rPr>
          <w:rStyle w:val="Hyperlink"/>
          <w:rFonts w:eastAsia="Times New Roman" w:cs="Times New Roman"/>
          <w:color w:val="auto"/>
          <w:szCs w:val="24"/>
          <w:u w:val="none"/>
          <w:lang w:eastAsia="lv-LV"/>
        </w:rPr>
        <w:t>Bērnu klīniskā universitātes slimnīca</w:t>
      </w:r>
      <w:r w:rsidR="0048204E">
        <w:rPr>
          <w:rStyle w:val="Hyperlink"/>
          <w:rFonts w:eastAsia="Times New Roman" w:cs="Times New Roman"/>
          <w:color w:val="auto"/>
          <w:szCs w:val="24"/>
          <w:u w:val="none"/>
          <w:lang w:eastAsia="lv-LV"/>
        </w:rPr>
        <w:t>”</w:t>
      </w:r>
      <w:r w:rsidR="009E2EC6" w:rsidRPr="00880EF8">
        <w:rPr>
          <w:rStyle w:val="Hyperlink"/>
          <w:rFonts w:eastAsia="Times New Roman" w:cs="Times New Roman"/>
          <w:color w:val="auto"/>
          <w:szCs w:val="24"/>
          <w:u w:val="none"/>
          <w:lang w:eastAsia="lv-LV"/>
        </w:rPr>
        <w:t>, Latvijas Antidopinga biroju</w:t>
      </w:r>
      <w:r w:rsidR="00880EF8" w:rsidRPr="00880EF8">
        <w:rPr>
          <w:rStyle w:val="Hyperlink"/>
          <w:rFonts w:eastAsia="Times New Roman" w:cs="Times New Roman"/>
          <w:color w:val="auto"/>
          <w:szCs w:val="24"/>
          <w:u w:val="none"/>
          <w:lang w:eastAsia="lv-LV"/>
        </w:rPr>
        <w:t>.</w:t>
      </w:r>
    </w:p>
    <w:p w14:paraId="167840A9" w14:textId="77777777" w:rsidR="006B1347" w:rsidRDefault="006B1347" w:rsidP="006B1347">
      <w:pPr>
        <w:pStyle w:val="ListParagraph"/>
        <w:spacing w:before="0"/>
        <w:ind w:left="454" w:firstLine="0"/>
        <w:contextualSpacing w:val="0"/>
        <w:outlineLvl w:val="3"/>
        <w:rPr>
          <w:rStyle w:val="Hyperlink"/>
          <w:rFonts w:eastAsia="Times New Roman" w:cs="Times New Roman"/>
          <w:color w:val="auto"/>
          <w:szCs w:val="24"/>
          <w:u w:val="none"/>
          <w:lang w:eastAsia="lv-LV"/>
        </w:rPr>
      </w:pPr>
    </w:p>
    <w:p w14:paraId="6B452386" w14:textId="304F39D2" w:rsidR="00A7104B" w:rsidRPr="00BC022F" w:rsidRDefault="00A7104B" w:rsidP="001A05D7">
      <w:pPr>
        <w:pStyle w:val="Headinggg1"/>
      </w:pPr>
      <w:r w:rsidRPr="00BC022F">
        <w:t>Atbalstāmās darbības un izmaksas</w:t>
      </w:r>
    </w:p>
    <w:p w14:paraId="5670B2A1" w14:textId="2334856C" w:rsidR="00600C91" w:rsidRPr="005A1170" w:rsidRDefault="00D917B5" w:rsidP="00B479C6">
      <w:pPr>
        <w:pStyle w:val="ListParagraph"/>
        <w:numPr>
          <w:ilvl w:val="0"/>
          <w:numId w:val="18"/>
        </w:numPr>
        <w:tabs>
          <w:tab w:val="left" w:pos="0"/>
        </w:tabs>
        <w:spacing w:before="0"/>
        <w:contextualSpacing w:val="0"/>
        <w:outlineLvl w:val="3"/>
        <w:rPr>
          <w:rFonts w:eastAsia="Times New Roman" w:cs="Times New Roman"/>
          <w:bCs/>
          <w:szCs w:val="24"/>
          <w:lang w:eastAsia="lv-LV"/>
        </w:rPr>
      </w:pPr>
      <w:r w:rsidRPr="00393822">
        <w:rPr>
          <w:rFonts w:eastAsia="Times New Roman" w:cs="Times New Roman"/>
          <w:bCs/>
          <w:szCs w:val="24"/>
          <w:lang w:eastAsia="lv-LV"/>
        </w:rPr>
        <w:t xml:space="preserve"> </w:t>
      </w:r>
      <w:r w:rsidR="00393822" w:rsidRPr="00393822">
        <w:rPr>
          <w:rFonts w:eastAsia="Times New Roman" w:cs="Times New Roman"/>
          <w:bCs/>
          <w:szCs w:val="24"/>
          <w:lang w:eastAsia="lv-LV"/>
        </w:rPr>
        <w:t>4.1.2</w:t>
      </w:r>
      <w:r w:rsidR="00393822" w:rsidRPr="005A1170">
        <w:rPr>
          <w:rFonts w:eastAsia="Times New Roman" w:cs="Times New Roman"/>
          <w:bCs/>
          <w:szCs w:val="24"/>
          <w:lang w:eastAsia="lv-LV"/>
        </w:rPr>
        <w:t>.1.</w:t>
      </w:r>
      <w:r w:rsidR="00694FA4">
        <w:rPr>
          <w:rFonts w:eastAsia="Times New Roman" w:cs="Times New Roman"/>
          <w:bCs/>
          <w:szCs w:val="24"/>
          <w:lang w:eastAsia="lv-LV"/>
        </w:rPr>
        <w:t> </w:t>
      </w:r>
      <w:r w:rsidR="00393822" w:rsidRPr="005A1170">
        <w:rPr>
          <w:rFonts w:eastAsia="Times New Roman" w:cs="Times New Roman"/>
          <w:bCs/>
          <w:szCs w:val="24"/>
          <w:lang w:eastAsia="lv-LV"/>
        </w:rPr>
        <w:t>pasākuma</w:t>
      </w:r>
      <w:r w:rsidR="00600C91" w:rsidRPr="005A1170">
        <w:rPr>
          <w:rFonts w:eastAsia="Times New Roman" w:cs="Times New Roman"/>
          <w:bCs/>
          <w:szCs w:val="24"/>
          <w:lang w:eastAsia="lv-LV"/>
        </w:rPr>
        <w:t xml:space="preserve"> ietvaros ir atbalstāmas darbības, kas noteiktas MK noteikumu </w:t>
      </w:r>
      <w:r w:rsidR="008312D6" w:rsidRPr="005A1170">
        <w:rPr>
          <w:rFonts w:eastAsia="Times New Roman" w:cs="Times New Roman"/>
          <w:bCs/>
          <w:szCs w:val="24"/>
          <w:lang w:eastAsia="lv-LV"/>
        </w:rPr>
        <w:t>26</w:t>
      </w:r>
      <w:r w:rsidR="00600C91" w:rsidRPr="005A1170">
        <w:rPr>
          <w:rFonts w:eastAsia="Times New Roman" w:cs="Times New Roman"/>
          <w:bCs/>
          <w:szCs w:val="24"/>
          <w:lang w:eastAsia="lv-LV"/>
        </w:rPr>
        <w:t>.</w:t>
      </w:r>
      <w:r w:rsidR="00694FA4">
        <w:rPr>
          <w:rFonts w:eastAsia="Times New Roman" w:cs="Times New Roman"/>
          <w:bCs/>
          <w:szCs w:val="24"/>
          <w:lang w:eastAsia="lv-LV"/>
        </w:rPr>
        <w:t> </w:t>
      </w:r>
      <w:r w:rsidR="00600C91" w:rsidRPr="005A1170">
        <w:rPr>
          <w:rFonts w:eastAsia="Times New Roman" w:cs="Times New Roman"/>
          <w:bCs/>
          <w:szCs w:val="24"/>
          <w:lang w:eastAsia="lv-LV"/>
        </w:rPr>
        <w:t>punktā.</w:t>
      </w:r>
    </w:p>
    <w:p w14:paraId="3C81BA82" w14:textId="668659DB" w:rsidR="00600C91" w:rsidRPr="00DC5245" w:rsidRDefault="00600C91" w:rsidP="00B479C6">
      <w:pPr>
        <w:pStyle w:val="ListParagraph"/>
        <w:numPr>
          <w:ilvl w:val="0"/>
          <w:numId w:val="18"/>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 xml:space="preserve">Projekta iesniegumā plāno izmaksas atbilstoši MK </w:t>
      </w:r>
      <w:r w:rsidRPr="00DC5245">
        <w:rPr>
          <w:rFonts w:eastAsia="Times New Roman" w:cs="Times New Roman"/>
          <w:bCs/>
          <w:szCs w:val="24"/>
          <w:lang w:eastAsia="lv-LV"/>
        </w:rPr>
        <w:t xml:space="preserve">noteikumu </w:t>
      </w:r>
      <w:r w:rsidR="006C1ED3" w:rsidRPr="00DC5245">
        <w:rPr>
          <w:rFonts w:eastAsia="Times New Roman" w:cs="Times New Roman"/>
          <w:bCs/>
          <w:szCs w:val="24"/>
          <w:lang w:eastAsia="lv-LV"/>
        </w:rPr>
        <w:t>27.</w:t>
      </w:r>
      <w:r w:rsidR="00512135" w:rsidRPr="00DC5245">
        <w:rPr>
          <w:rFonts w:eastAsia="Times New Roman" w:cs="Times New Roman"/>
          <w:bCs/>
          <w:szCs w:val="24"/>
          <w:lang w:eastAsia="lv-LV"/>
        </w:rPr>
        <w:t xml:space="preserve">, 28., 29., </w:t>
      </w:r>
      <w:r w:rsidR="00493210" w:rsidRPr="00DC5245">
        <w:rPr>
          <w:rFonts w:eastAsia="Times New Roman" w:cs="Times New Roman"/>
          <w:bCs/>
          <w:szCs w:val="24"/>
          <w:lang w:eastAsia="lv-LV"/>
        </w:rPr>
        <w:t xml:space="preserve">30., 31., 32. un </w:t>
      </w:r>
      <w:r w:rsidR="00C248B8" w:rsidRPr="00DC5245">
        <w:rPr>
          <w:rFonts w:eastAsia="Times New Roman" w:cs="Times New Roman"/>
          <w:bCs/>
          <w:szCs w:val="24"/>
          <w:lang w:eastAsia="lv-LV"/>
        </w:rPr>
        <w:t>33.</w:t>
      </w:r>
      <w:r w:rsidR="009052BD" w:rsidRPr="00DC5245">
        <w:rPr>
          <w:rFonts w:cs="Times New Roman"/>
          <w:bCs/>
          <w:szCs w:val="24"/>
        </w:rPr>
        <w:t xml:space="preserve"> punkt</w:t>
      </w:r>
      <w:r w:rsidR="008131B6" w:rsidRPr="00DC5245">
        <w:rPr>
          <w:rFonts w:cs="Times New Roman"/>
          <w:bCs/>
          <w:szCs w:val="24"/>
        </w:rPr>
        <w:t>a</w:t>
      </w:r>
      <w:r w:rsidR="009052BD" w:rsidRPr="00DC5245">
        <w:rPr>
          <w:rFonts w:cs="Times New Roman"/>
          <w:bCs/>
          <w:szCs w:val="24"/>
        </w:rPr>
        <w:t>m</w:t>
      </w:r>
      <w:r w:rsidR="00670CCB" w:rsidRPr="00DC5245">
        <w:rPr>
          <w:rFonts w:cs="Times New Roman"/>
          <w:bCs/>
          <w:szCs w:val="24"/>
        </w:rPr>
        <w:t>.</w:t>
      </w:r>
    </w:p>
    <w:p w14:paraId="13F51851" w14:textId="623055FD" w:rsidR="00670CCB" w:rsidRPr="00BC022F" w:rsidRDefault="00670CCB" w:rsidP="0098459D">
      <w:pPr>
        <w:pStyle w:val="ListParagraph"/>
        <w:numPr>
          <w:ilvl w:val="0"/>
          <w:numId w:val="18"/>
        </w:numPr>
        <w:tabs>
          <w:tab w:val="left" w:pos="426"/>
        </w:tabs>
        <w:spacing w:before="0"/>
        <w:contextualSpacing w:val="0"/>
        <w:outlineLvl w:val="3"/>
        <w:rPr>
          <w:rFonts w:cs="Times New Roman"/>
        </w:rPr>
      </w:pPr>
      <w:r w:rsidRPr="00BC022F">
        <w:rPr>
          <w:rFonts w:cs="Times New Roman"/>
        </w:rPr>
        <w:lastRenderedPageBreak/>
        <w:t xml:space="preserve">Projektu īsteno ne ilgāk </w:t>
      </w:r>
      <w:r w:rsidRPr="00A76025">
        <w:rPr>
          <w:rFonts w:cs="Times New Roman"/>
        </w:rPr>
        <w:t xml:space="preserve">kā līdz </w:t>
      </w:r>
      <w:r w:rsidR="00A76025" w:rsidRPr="00A76025">
        <w:rPr>
          <w:rFonts w:cs="Times New Roman"/>
        </w:rPr>
        <w:t>2029</w:t>
      </w:r>
      <w:r w:rsidRPr="00A76025">
        <w:rPr>
          <w:rFonts w:cs="Times New Roman"/>
        </w:rPr>
        <w:t xml:space="preserve">. gada </w:t>
      </w:r>
      <w:r w:rsidR="00A76025" w:rsidRPr="00A76025">
        <w:rPr>
          <w:rFonts w:cs="Times New Roman"/>
        </w:rPr>
        <w:t>31.</w:t>
      </w:r>
      <w:r w:rsidR="009D0347">
        <w:rPr>
          <w:rFonts w:cs="Times New Roman"/>
        </w:rPr>
        <w:t> </w:t>
      </w:r>
      <w:r w:rsidR="00A76025" w:rsidRPr="00A76025">
        <w:rPr>
          <w:rFonts w:cs="Times New Roman"/>
        </w:rPr>
        <w:t>decembrim</w:t>
      </w:r>
      <w:r w:rsidRPr="00A76025">
        <w:rPr>
          <w:rFonts w:cs="Times New Roman"/>
        </w:rPr>
        <w:t>.</w:t>
      </w:r>
    </w:p>
    <w:p w14:paraId="2674066D" w14:textId="4C273ABF" w:rsidR="008E36C4" w:rsidRDefault="00C37E94" w:rsidP="008E36C4">
      <w:pPr>
        <w:pStyle w:val="ListParagraph"/>
        <w:numPr>
          <w:ilvl w:val="0"/>
          <w:numId w:val="18"/>
        </w:numPr>
        <w:spacing w:before="0"/>
        <w:contextualSpacing w:val="0"/>
        <w:outlineLvl w:val="3"/>
        <w:rPr>
          <w:rFonts w:eastAsia="Times New Roman" w:cs="Times New Roman"/>
          <w:bCs/>
          <w:color w:val="000000" w:themeColor="text1"/>
          <w:szCs w:val="24"/>
          <w:lang w:eastAsia="lv-LV"/>
        </w:rPr>
      </w:pPr>
      <w:r w:rsidRPr="00BC022F">
        <w:rPr>
          <w:rFonts w:eastAsia="Times New Roman" w:cs="Times New Roman"/>
          <w:bCs/>
          <w:color w:val="000000" w:themeColor="text1"/>
          <w:szCs w:val="24"/>
          <w:lang w:eastAsia="lv-LV"/>
        </w:rPr>
        <w:t>Izmaksu plānošanā jāņem vērā</w:t>
      </w:r>
      <w:r w:rsidR="008E36C4">
        <w:rPr>
          <w:rFonts w:eastAsia="Times New Roman" w:cs="Times New Roman"/>
          <w:bCs/>
          <w:color w:val="000000" w:themeColor="text1"/>
          <w:szCs w:val="24"/>
          <w:lang w:eastAsia="lv-LV"/>
        </w:rPr>
        <w:t>:</w:t>
      </w:r>
    </w:p>
    <w:p w14:paraId="0DB80750" w14:textId="20114E45" w:rsidR="008E36C4" w:rsidRDefault="00CA017C" w:rsidP="008E36C4">
      <w:pPr>
        <w:pStyle w:val="ListParagraph"/>
        <w:numPr>
          <w:ilvl w:val="1"/>
          <w:numId w:val="18"/>
        </w:numPr>
        <w:spacing w:before="0"/>
        <w:contextualSpacing w:val="0"/>
        <w:outlineLvl w:val="3"/>
        <w:rPr>
          <w:rFonts w:eastAsia="Times New Roman" w:cs="Times New Roman"/>
          <w:bCs/>
          <w:color w:val="000000" w:themeColor="text1"/>
          <w:szCs w:val="24"/>
          <w:lang w:eastAsia="lv-LV"/>
        </w:rPr>
      </w:pPr>
      <w:r>
        <w:rPr>
          <w:rStyle w:val="normaltextrun"/>
          <w:color w:val="000000"/>
          <w:shd w:val="clear" w:color="auto" w:fill="FFFFFF"/>
        </w:rPr>
        <w:t>Finanšu ministrijas 2023.</w:t>
      </w:r>
      <w:r w:rsidR="009C5018">
        <w:rPr>
          <w:rStyle w:val="normaltextrun"/>
          <w:color w:val="000000"/>
          <w:shd w:val="clear" w:color="auto" w:fill="FFFFFF"/>
        </w:rPr>
        <w:t> </w:t>
      </w:r>
      <w:r>
        <w:rPr>
          <w:rStyle w:val="normaltextrun"/>
          <w:color w:val="000000"/>
          <w:shd w:val="clear" w:color="auto" w:fill="FFFFFF"/>
        </w:rPr>
        <w:t>gada 25.</w:t>
      </w:r>
      <w:r w:rsidR="009C5018">
        <w:rPr>
          <w:rStyle w:val="normaltextrun"/>
          <w:color w:val="000000"/>
          <w:shd w:val="clear" w:color="auto" w:fill="FFFFFF"/>
        </w:rPr>
        <w:t> </w:t>
      </w:r>
      <w:r>
        <w:rPr>
          <w:rStyle w:val="normaltextrun"/>
          <w:color w:val="000000"/>
          <w:shd w:val="clear" w:color="auto" w:fill="FFFFFF"/>
        </w:rPr>
        <w:t xml:space="preserve">septembra vadlīnijas  Nr.1.2. “Vadlīnijas attiecināmo izmaksu noteikšanai Eiropas Savienības kohēzijas politikas programmas 2021.–2027. gada plānošanas periodā”, kas pieejamas tīmekļa vietnē – </w:t>
      </w:r>
      <w:hyperlink r:id="rId15" w:tgtFrame="_blank" w:history="1">
        <w:r>
          <w:rPr>
            <w:rStyle w:val="normaltextrun"/>
            <w:i/>
            <w:iCs/>
            <w:color w:val="0000FF"/>
            <w:u w:val="single"/>
            <w:shd w:val="clear" w:color="auto" w:fill="FFFFFF"/>
          </w:rPr>
          <w:t>https://www.esfondi.lv/normativie-akti-un-dokumenti/2021-2027-planosanas-periods/vadlinijas-attiecinamo-izmaksu-noteiksanai-eiropas-savienibas-kohezijas-politikas-programmas-2021-2027-gada-planosanas-perioda</w:t>
        </w:r>
      </w:hyperlink>
      <w:r w:rsidR="008E36C4">
        <w:rPr>
          <w:rFonts w:eastAsia="Times New Roman" w:cs="Times New Roman"/>
          <w:bCs/>
          <w:color w:val="000000" w:themeColor="text1"/>
          <w:szCs w:val="24"/>
          <w:lang w:eastAsia="lv-LV"/>
        </w:rPr>
        <w:t xml:space="preserve"> ;</w:t>
      </w:r>
    </w:p>
    <w:p w14:paraId="4AEE1B5A" w14:textId="153FC00D" w:rsidR="008E36C4" w:rsidRPr="000E5E1B" w:rsidRDefault="006F033D" w:rsidP="7D182DFB">
      <w:pPr>
        <w:pStyle w:val="ListParagraph"/>
        <w:numPr>
          <w:ilvl w:val="1"/>
          <w:numId w:val="18"/>
        </w:numPr>
        <w:spacing w:before="0"/>
        <w:outlineLvl w:val="3"/>
        <w:rPr>
          <w:rFonts w:eastAsia="Times New Roman" w:cs="Times New Roman"/>
          <w:color w:val="000000" w:themeColor="text1"/>
          <w:lang w:eastAsia="lv-LV"/>
        </w:rPr>
      </w:pPr>
      <w:r>
        <w:rPr>
          <w:rStyle w:val="normaltextrun"/>
          <w:color w:val="000000"/>
          <w:shd w:val="clear" w:color="auto" w:fill="FFFFFF"/>
        </w:rPr>
        <w:t>Finanšu ministrijas 2023.</w:t>
      </w:r>
      <w:r w:rsidR="009C5018">
        <w:rPr>
          <w:rStyle w:val="normaltextrun"/>
          <w:color w:val="000000"/>
          <w:shd w:val="clear" w:color="auto" w:fill="FFFFFF"/>
        </w:rPr>
        <w:t> </w:t>
      </w:r>
      <w:r>
        <w:rPr>
          <w:rStyle w:val="normaltextrun"/>
          <w:color w:val="000000"/>
          <w:shd w:val="clear" w:color="auto" w:fill="FFFFFF"/>
        </w:rPr>
        <w:t>gada 25.</w:t>
      </w:r>
      <w:r w:rsidR="009C5018">
        <w:rPr>
          <w:rStyle w:val="normaltextrun"/>
          <w:color w:val="000000"/>
          <w:shd w:val="clear" w:color="auto" w:fill="FFFFFF"/>
        </w:rPr>
        <w:t> </w:t>
      </w:r>
      <w:r>
        <w:rPr>
          <w:rStyle w:val="normaltextrun"/>
          <w:color w:val="000000"/>
          <w:shd w:val="clear" w:color="auto" w:fill="FFFFFF"/>
        </w:rPr>
        <w:t>septembra vadlīnijas  Nr.1.1. “Vadlīnijas par vienkāršoto izmaksu izmantošanas iespējām un to piemērošana Eiropas Savienības kohēzijas politikas programmas 2021.–2027.</w:t>
      </w:r>
      <w:r w:rsidR="009C5018">
        <w:rPr>
          <w:rStyle w:val="normaltextrun"/>
          <w:color w:val="000000"/>
          <w:shd w:val="clear" w:color="auto" w:fill="FFFFFF"/>
        </w:rPr>
        <w:t> </w:t>
      </w:r>
      <w:r>
        <w:rPr>
          <w:rStyle w:val="normaltextrun"/>
          <w:color w:val="000000"/>
          <w:shd w:val="clear" w:color="auto" w:fill="FFFFFF"/>
        </w:rPr>
        <w:t xml:space="preserve">gadam ietvaros”, kas pieejamas tīmekļa vietnē – </w:t>
      </w:r>
      <w:hyperlink r:id="rId16" w:tgtFrame="_blank" w:history="1">
        <w:r>
          <w:rPr>
            <w:rStyle w:val="normaltextrun"/>
            <w:i/>
            <w:iCs/>
            <w:color w:val="0000FF"/>
            <w:u w:val="single"/>
            <w:shd w:val="clear" w:color="auto" w:fill="FFFFFF"/>
          </w:rPr>
          <w:t>https://www.esfondi.lv/normativie-akti-un-dokumenti/2021-2027-planosanas-periods/vadlinijas-par-vienkarsoto-izmaksu-izmantosanas-iespejam-un-to-piemerosana-eiropas-savienibas-kohezijas-politikas-programmas-2021-2027-gadam-ietvaros</w:t>
        </w:r>
      </w:hyperlink>
      <w:r w:rsidR="00D704AE">
        <w:rPr>
          <w:rFonts w:eastAsia="Times New Roman" w:cs="Times New Roman"/>
          <w:bCs/>
          <w:color w:val="000000" w:themeColor="text1"/>
          <w:szCs w:val="24"/>
          <w:lang w:eastAsia="lv-LV"/>
        </w:rPr>
        <w:t xml:space="preserve"> .</w:t>
      </w:r>
    </w:p>
    <w:p w14:paraId="7C407EF7" w14:textId="77777777" w:rsidR="000E5E1B" w:rsidRDefault="000E5E1B" w:rsidP="000E5E1B">
      <w:pPr>
        <w:pStyle w:val="ListParagraph"/>
        <w:spacing w:before="0"/>
        <w:ind w:left="1077" w:firstLine="0"/>
        <w:outlineLvl w:val="3"/>
        <w:rPr>
          <w:rFonts w:eastAsia="Times New Roman" w:cs="Times New Roman"/>
          <w:color w:val="000000" w:themeColor="text1"/>
          <w:lang w:eastAsia="lv-LV"/>
        </w:rPr>
      </w:pPr>
    </w:p>
    <w:p w14:paraId="51642327" w14:textId="5F0F7CF3" w:rsidR="00693EE8" w:rsidRPr="00BC022F" w:rsidRDefault="00693EE8" w:rsidP="001A05D7">
      <w:pPr>
        <w:pStyle w:val="Headinggg1"/>
      </w:pPr>
      <w:r w:rsidRPr="00BC022F">
        <w:t>Projektu iesniegumu noformēšanas un iesniegšanas kārtība</w:t>
      </w:r>
    </w:p>
    <w:p w14:paraId="4CB1A018" w14:textId="3D0AFFBE" w:rsidR="001C5742" w:rsidRPr="00137B16" w:rsidRDefault="00264C06" w:rsidP="248FBB5D">
      <w:pPr>
        <w:pStyle w:val="ListParagraph"/>
        <w:numPr>
          <w:ilvl w:val="0"/>
          <w:numId w:val="18"/>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7">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6A361A74" w:rsidR="0039527A" w:rsidRDefault="00D56FA0" w:rsidP="00D56FA0">
      <w:pPr>
        <w:pStyle w:val="ListParagraph"/>
        <w:numPr>
          <w:ilvl w:val="1"/>
          <w:numId w:val="18"/>
        </w:numPr>
        <w:tabs>
          <w:tab w:val="left" w:pos="426"/>
        </w:tabs>
        <w:spacing w:before="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KPVIS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8"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2F513433" w:rsidR="001C5742" w:rsidRPr="00137B16" w:rsidRDefault="005F011E" w:rsidP="00137B16">
      <w:pPr>
        <w:pStyle w:val="ListParagraph"/>
        <w:numPr>
          <w:ilvl w:val="1"/>
          <w:numId w:val="18"/>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19"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18A80DC4" w:rsidR="000203A1" w:rsidRPr="00BC022F" w:rsidRDefault="00CE1E23" w:rsidP="248FBB5D">
      <w:pPr>
        <w:pStyle w:val="ListParagraph"/>
        <w:numPr>
          <w:ilvl w:val="0"/>
          <w:numId w:val="18"/>
        </w:numPr>
        <w:tabs>
          <w:tab w:val="left" w:pos="426"/>
        </w:tabs>
        <w:spacing w:before="0"/>
        <w:outlineLvl w:val="3"/>
        <w:rPr>
          <w:rFonts w:cs="Times New Roman"/>
        </w:rPr>
      </w:pPr>
      <w:r>
        <w:rPr>
          <w:rFonts w:cs="Times New Roman"/>
        </w:rPr>
        <w:t>KPVIS 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37BA62E5" w14:textId="6A312E41" w:rsidR="00DF4CE0" w:rsidRDefault="00A70D5B" w:rsidP="43D1CD1B">
      <w:pPr>
        <w:pStyle w:val="ListParagraph"/>
        <w:numPr>
          <w:ilvl w:val="1"/>
          <w:numId w:val="18"/>
        </w:numPr>
        <w:spacing w:before="0"/>
        <w:rPr>
          <w:rFonts w:eastAsia="Times New Roman" w:cs="Times New Roman"/>
          <w:szCs w:val="24"/>
          <w:lang w:eastAsia="lv-LV"/>
        </w:rPr>
      </w:pPr>
      <w:r w:rsidRPr="00A70D5B">
        <w:rPr>
          <w:rFonts w:eastAsia="Times New Roman" w:cs="Times New Roman"/>
          <w:szCs w:val="24"/>
          <w:lang w:eastAsia="lv-LV"/>
        </w:rPr>
        <w:t>projekta iesnieguma sadaļā “Projekta budžeta kopsavilkums” norādīto izmaksu apmēru pamatojošos dokumentus (ja tādi ir), vai projekta budžetā iekļauto izmaksu aprēķina atšifrējumu, kas pamato projekta budžetā iekļauto izmaksu apmēru</w:t>
      </w:r>
      <w:r w:rsidR="003B1E7F">
        <w:rPr>
          <w:rFonts w:eastAsia="Times New Roman" w:cs="Times New Roman"/>
          <w:szCs w:val="24"/>
          <w:lang w:eastAsia="lv-LV"/>
        </w:rPr>
        <w:t>:</w:t>
      </w:r>
    </w:p>
    <w:p w14:paraId="3A0E133F" w14:textId="74C4A9FE" w:rsidR="00E07D8E" w:rsidRPr="00BC022F" w:rsidRDefault="491B4D93" w:rsidP="00DF4CE0">
      <w:pPr>
        <w:pStyle w:val="ListParagraph"/>
        <w:numPr>
          <w:ilvl w:val="2"/>
          <w:numId w:val="18"/>
        </w:numPr>
        <w:spacing w:before="0"/>
        <w:contextualSpacing w:val="0"/>
        <w:rPr>
          <w:rFonts w:eastAsia="Times New Roman" w:cs="Times New Roman"/>
          <w:bCs/>
          <w:szCs w:val="24"/>
          <w:lang w:eastAsia="lv-LV"/>
        </w:rPr>
      </w:pPr>
      <w:r w:rsidRPr="2C1C31AB">
        <w:rPr>
          <w:rFonts w:eastAsia="Times New Roman" w:cs="Times New Roman"/>
          <w:szCs w:val="24"/>
          <w:lang w:eastAsia="lv-LV"/>
        </w:rPr>
        <w:t xml:space="preserve"> paredzēto materiā</w:t>
      </w:r>
      <w:r w:rsidR="67D51E7F" w:rsidRPr="2C1C31AB">
        <w:rPr>
          <w:rFonts w:eastAsia="Times New Roman" w:cs="Times New Roman"/>
          <w:szCs w:val="24"/>
          <w:lang w:eastAsia="lv-LV"/>
        </w:rPr>
        <w:t>ltehnisko līdzekļu un aprīkojuma</w:t>
      </w:r>
      <w:r w:rsidRPr="2C1C31AB">
        <w:rPr>
          <w:rFonts w:eastAsia="Times New Roman" w:cs="Times New Roman"/>
          <w:szCs w:val="24"/>
          <w:lang w:eastAsia="lv-LV"/>
        </w:rPr>
        <w:t xml:space="preserve"> izmaksu aprēķinus pamatojošie dokumenti (ja attiecināms); </w:t>
      </w:r>
    </w:p>
    <w:p w14:paraId="767928AD" w14:textId="382F2FB3" w:rsidR="00DA4EE8" w:rsidRDefault="534CBC5F" w:rsidP="798A0BC7">
      <w:pPr>
        <w:pStyle w:val="ListParagraph"/>
        <w:numPr>
          <w:ilvl w:val="2"/>
          <w:numId w:val="18"/>
        </w:numPr>
        <w:spacing w:before="0"/>
        <w:rPr>
          <w:rFonts w:eastAsia="Times New Roman" w:cs="Times New Roman"/>
          <w:szCs w:val="24"/>
          <w:lang w:eastAsia="lv-LV"/>
        </w:rPr>
      </w:pPr>
      <w:r w:rsidRPr="2C1C31AB">
        <w:rPr>
          <w:rFonts w:eastAsia="Times New Roman" w:cs="Times New Roman"/>
          <w:szCs w:val="24"/>
          <w:lang w:eastAsia="lv-LV"/>
        </w:rPr>
        <w:t>uzņēmuma</w:t>
      </w:r>
      <w:r w:rsidR="55330C80" w:rsidRPr="2C1C31AB">
        <w:rPr>
          <w:rFonts w:eastAsia="Times New Roman" w:cs="Times New Roman"/>
          <w:szCs w:val="24"/>
          <w:lang w:eastAsia="lv-LV"/>
        </w:rPr>
        <w:t>/pakalpojumu</w:t>
      </w:r>
      <w:r w:rsidRPr="2C1C31AB">
        <w:rPr>
          <w:rFonts w:eastAsia="Times New Roman" w:cs="Times New Roman"/>
          <w:szCs w:val="24"/>
          <w:lang w:eastAsia="lv-LV"/>
        </w:rPr>
        <w:t xml:space="preserve"> līgumu izmaksu aprēķina atšifrējum</w:t>
      </w:r>
      <w:r w:rsidR="00E94C1F">
        <w:rPr>
          <w:rFonts w:eastAsia="Times New Roman" w:cs="Times New Roman"/>
          <w:szCs w:val="24"/>
          <w:lang w:eastAsia="lv-LV"/>
        </w:rPr>
        <w:t>u</w:t>
      </w:r>
      <w:r w:rsidRPr="2C1C31AB">
        <w:rPr>
          <w:rFonts w:eastAsia="Times New Roman" w:cs="Times New Roman"/>
          <w:szCs w:val="24"/>
          <w:lang w:eastAsia="lv-LV"/>
        </w:rPr>
        <w:t>, kas pamato plānoto izmaksu apmēru uz vienu vienību (informācija par veiktajām tirgus aptaujām, statistikas datiem, pieredzi līdzīgos projektos u.</w:t>
      </w:r>
      <w:r w:rsidR="00AB0232">
        <w:rPr>
          <w:rFonts w:eastAsia="Times New Roman" w:cs="Times New Roman"/>
          <w:szCs w:val="24"/>
          <w:lang w:eastAsia="lv-LV"/>
        </w:rPr>
        <w:t xml:space="preserve"> </w:t>
      </w:r>
      <w:r w:rsidRPr="2C1C31AB">
        <w:rPr>
          <w:rFonts w:eastAsia="Times New Roman" w:cs="Times New Roman"/>
          <w:szCs w:val="24"/>
          <w:lang w:eastAsia="lv-LV"/>
        </w:rPr>
        <w:t>tml.)</w:t>
      </w:r>
      <w:r w:rsidR="0029607C">
        <w:rPr>
          <w:rFonts w:eastAsia="Times New Roman" w:cs="Times New Roman"/>
          <w:szCs w:val="24"/>
          <w:lang w:eastAsia="lv-LV"/>
        </w:rPr>
        <w:t>;</w:t>
      </w:r>
    </w:p>
    <w:p w14:paraId="15A75478" w14:textId="404FE763" w:rsidR="00682C2A" w:rsidRPr="00D82293" w:rsidRDefault="00D82293" w:rsidP="00682C2A">
      <w:pPr>
        <w:pStyle w:val="ListParagraph"/>
        <w:numPr>
          <w:ilvl w:val="1"/>
          <w:numId w:val="18"/>
        </w:numPr>
        <w:spacing w:before="0"/>
        <w:contextualSpacing w:val="0"/>
        <w:rPr>
          <w:rFonts w:eastAsia="Times New Roman" w:cs="Times New Roman"/>
          <w:bCs/>
          <w:szCs w:val="24"/>
          <w:lang w:eastAsia="lv-LV"/>
        </w:rPr>
      </w:pPr>
      <w:r>
        <w:t>ar sadarbības partneriem noslēgt</w:t>
      </w:r>
      <w:r w:rsidR="007B1452">
        <w:t>os</w:t>
      </w:r>
      <w:r>
        <w:t xml:space="preserve"> sadarbības līgum</w:t>
      </w:r>
      <w:r w:rsidR="00E94C1F">
        <w:t>us</w:t>
      </w:r>
      <w:r w:rsidR="00F12158">
        <w:t xml:space="preserve"> </w:t>
      </w:r>
      <w:r w:rsidR="007E5155">
        <w:t>(</w:t>
      </w:r>
      <w:r>
        <w:t>kopijas</w:t>
      </w:r>
      <w:r w:rsidR="0099149D">
        <w:t>)</w:t>
      </w:r>
      <w:r w:rsidR="00264939">
        <w:t>,</w:t>
      </w:r>
      <w:r w:rsidR="00264939" w:rsidRPr="00264939">
        <w:rPr>
          <w:rFonts w:eastAsia="Times New Roman" w:cs="Times New Roman"/>
          <w:bCs/>
          <w:szCs w:val="24"/>
          <w:lang w:eastAsia="lv-LV"/>
        </w:rPr>
        <w:t xml:space="preserve"> </w:t>
      </w:r>
      <w:r w:rsidR="00264939">
        <w:rPr>
          <w:rFonts w:eastAsia="Times New Roman" w:cs="Times New Roman"/>
          <w:bCs/>
          <w:szCs w:val="24"/>
          <w:lang w:eastAsia="lv-LV"/>
        </w:rPr>
        <w:t xml:space="preserve">ja uz projekta iesniegšanas brīdi tie ir noslēgti </w:t>
      </w:r>
      <w:r w:rsidR="00A82A69">
        <w:rPr>
          <w:rFonts w:eastAsia="Times New Roman" w:cs="Times New Roman"/>
          <w:bCs/>
          <w:szCs w:val="24"/>
          <w:lang w:eastAsia="lv-LV"/>
        </w:rPr>
        <w:t xml:space="preserve">(attiecināms uz projekta iesniedzēju – </w:t>
      </w:r>
      <w:r w:rsidR="000664F8">
        <w:rPr>
          <w:rFonts w:eastAsia="Times New Roman" w:cs="Times New Roman"/>
          <w:bCs/>
          <w:szCs w:val="24"/>
          <w:lang w:eastAsia="lv-LV"/>
        </w:rPr>
        <w:t>Veselības ministrija</w:t>
      </w:r>
      <w:r w:rsidR="00A82A69">
        <w:rPr>
          <w:rFonts w:eastAsia="Times New Roman" w:cs="Times New Roman"/>
          <w:bCs/>
          <w:szCs w:val="24"/>
          <w:lang w:eastAsia="lv-LV"/>
        </w:rPr>
        <w:t>)</w:t>
      </w:r>
      <w:r w:rsidR="0099149D">
        <w:t>;</w:t>
      </w:r>
    </w:p>
    <w:p w14:paraId="628FC0C4" w14:textId="2E1975A8" w:rsidR="00114F64" w:rsidRPr="00682C2A" w:rsidRDefault="00114F64" w:rsidP="2739B388">
      <w:pPr>
        <w:pStyle w:val="ListParagraph"/>
        <w:numPr>
          <w:ilvl w:val="1"/>
          <w:numId w:val="18"/>
        </w:numPr>
        <w:spacing w:before="0"/>
        <w:rPr>
          <w:rStyle w:val="eop"/>
          <w:color w:val="000000" w:themeColor="text1"/>
          <w:lang w:eastAsia="lv-LV"/>
        </w:rPr>
      </w:pPr>
      <w:r w:rsidRPr="00682C2A">
        <w:rPr>
          <w:rStyle w:val="eop"/>
          <w:color w:val="000000"/>
          <w:shd w:val="clear" w:color="auto" w:fill="FFFFFF"/>
        </w:rPr>
        <w:t>sadarbības partneru apliecinājum</w:t>
      </w:r>
      <w:r w:rsidR="00E94C1F">
        <w:rPr>
          <w:rStyle w:val="eop"/>
          <w:color w:val="000000"/>
          <w:shd w:val="clear" w:color="auto" w:fill="FFFFFF"/>
        </w:rPr>
        <w:t xml:space="preserve">us </w:t>
      </w:r>
      <w:r w:rsidRPr="00682C2A">
        <w:rPr>
          <w:rStyle w:val="eop"/>
          <w:color w:val="000000"/>
          <w:shd w:val="clear" w:color="auto" w:fill="FFFFFF"/>
        </w:rPr>
        <w:t>par informētību attiecībā uz interešu konflikta jautājumu regulējumu un to integrāciju iekšējās kontroles sistēmā (</w:t>
      </w:r>
      <w:r w:rsidR="00480A15">
        <w:rPr>
          <w:rFonts w:cs="Times New Roman"/>
          <w:color w:val="000000"/>
        </w:rPr>
        <w:t xml:space="preserve">projektu iesniegumu </w:t>
      </w:r>
      <w:r w:rsidR="00480A15" w:rsidRPr="00BC022F">
        <w:rPr>
          <w:rFonts w:cs="Times New Roman"/>
          <w:color w:val="000000"/>
        </w:rPr>
        <w:t xml:space="preserve">atlases </w:t>
      </w:r>
      <w:r w:rsidR="00480A15" w:rsidRPr="00480A15">
        <w:rPr>
          <w:rFonts w:cs="Times New Roman"/>
          <w:color w:val="000000"/>
        </w:rPr>
        <w:t>nolikuma</w:t>
      </w:r>
      <w:r w:rsidR="00480A15" w:rsidRPr="00480A15">
        <w:rPr>
          <w:rStyle w:val="eop"/>
          <w:color w:val="000000"/>
          <w:shd w:val="clear" w:color="auto" w:fill="FFFFFF"/>
        </w:rPr>
        <w:t xml:space="preserve"> (turpmāk – nolikums) </w:t>
      </w:r>
      <w:r w:rsidR="00081F16" w:rsidRPr="00E57B4E">
        <w:rPr>
          <w:rStyle w:val="eop"/>
          <w:color w:val="000000"/>
          <w:shd w:val="clear" w:color="auto" w:fill="FFFFFF"/>
        </w:rPr>
        <w:t>4</w:t>
      </w:r>
      <w:r w:rsidRPr="00E57B4E">
        <w:rPr>
          <w:rStyle w:val="eop"/>
          <w:color w:val="000000"/>
          <w:shd w:val="clear" w:color="auto" w:fill="FFFFFF"/>
        </w:rPr>
        <w:t>.</w:t>
      </w:r>
      <w:r w:rsidR="00DE065C">
        <w:rPr>
          <w:rStyle w:val="eop"/>
          <w:color w:val="000000"/>
          <w:shd w:val="clear" w:color="auto" w:fill="FFFFFF"/>
        </w:rPr>
        <w:t> </w:t>
      </w:r>
      <w:r w:rsidRPr="00E57B4E">
        <w:rPr>
          <w:rStyle w:val="eop"/>
          <w:color w:val="000000"/>
          <w:shd w:val="clear" w:color="auto" w:fill="FFFFFF"/>
        </w:rPr>
        <w:t>pielikums “Ap</w:t>
      </w:r>
      <w:r w:rsidRPr="00682C2A">
        <w:rPr>
          <w:rStyle w:val="eop"/>
          <w:color w:val="000000"/>
          <w:shd w:val="clear" w:color="auto" w:fill="FFFFFF"/>
        </w:rPr>
        <w:t>liecinājums par informētību attiecībā un interešu konflikta jautājumu regulējumu un to integrāciju iekšējās kontroles sistēmā”</w:t>
      </w:r>
      <w:r w:rsidR="668DB5AC" w:rsidRPr="2739B388">
        <w:rPr>
          <w:rFonts w:eastAsia="Times New Roman" w:cs="Times New Roman"/>
          <w:lang w:eastAsia="lv-LV"/>
        </w:rPr>
        <w:t xml:space="preserve"> (attiecināms uz projekta iesniedzēju – Veselības ministrija);</w:t>
      </w:r>
    </w:p>
    <w:p w14:paraId="2440C9C2" w14:textId="1FC80F00" w:rsidR="00850D4C" w:rsidRDefault="00017465" w:rsidP="00480A15">
      <w:pPr>
        <w:pStyle w:val="ListParagraph"/>
        <w:numPr>
          <w:ilvl w:val="1"/>
          <w:numId w:val="18"/>
        </w:numPr>
        <w:spacing w:before="0"/>
        <w:contextualSpacing w:val="0"/>
        <w:rPr>
          <w:rFonts w:eastAsia="Times New Roman" w:cs="Times New Roman"/>
          <w:bCs/>
          <w:szCs w:val="24"/>
          <w:lang w:eastAsia="lv-LV"/>
        </w:rPr>
      </w:pPr>
      <w:r w:rsidRPr="00017465">
        <w:rPr>
          <w:rFonts w:eastAsia="Times New Roman" w:cs="Times New Roman"/>
          <w:bCs/>
          <w:szCs w:val="24"/>
          <w:lang w:eastAsia="lv-LV"/>
        </w:rPr>
        <w:t>informāciju, kas nepieciešama, lai izvērtētu</w:t>
      </w:r>
      <w:r w:rsidR="00EE5548">
        <w:rPr>
          <w:rFonts w:eastAsia="Times New Roman" w:cs="Times New Roman"/>
          <w:bCs/>
          <w:szCs w:val="24"/>
          <w:lang w:eastAsia="lv-LV"/>
        </w:rPr>
        <w:t xml:space="preserve"> projekta saimniecisko</w:t>
      </w:r>
      <w:r w:rsidR="00850B3B">
        <w:rPr>
          <w:rFonts w:eastAsia="Times New Roman" w:cs="Times New Roman"/>
          <w:bCs/>
          <w:szCs w:val="24"/>
          <w:lang w:eastAsia="lv-LV"/>
        </w:rPr>
        <w:t xml:space="preserve"> raksturu</w:t>
      </w:r>
      <w:r w:rsidR="00FB50A3">
        <w:rPr>
          <w:rFonts w:eastAsia="Times New Roman" w:cs="Times New Roman"/>
          <w:bCs/>
          <w:szCs w:val="24"/>
          <w:lang w:eastAsia="lv-LV"/>
        </w:rPr>
        <w:t xml:space="preserve"> (attiecināms uz projekta iesniedzēju – Paula Stradiņa Medicīnas vēstures muzejs)</w:t>
      </w:r>
      <w:r w:rsidR="00850D4C">
        <w:rPr>
          <w:rFonts w:eastAsia="Times New Roman" w:cs="Times New Roman"/>
          <w:bCs/>
          <w:szCs w:val="24"/>
          <w:lang w:eastAsia="lv-LV"/>
        </w:rPr>
        <w:t>:</w:t>
      </w:r>
    </w:p>
    <w:p w14:paraId="63300F0E" w14:textId="71CEF4FC" w:rsidR="00850D4C" w:rsidRPr="006947F1" w:rsidRDefault="00017465" w:rsidP="3523BE25">
      <w:pPr>
        <w:pStyle w:val="ListParagraph"/>
        <w:numPr>
          <w:ilvl w:val="2"/>
          <w:numId w:val="18"/>
        </w:numPr>
        <w:spacing w:before="0"/>
        <w:rPr>
          <w:rFonts w:eastAsia="Times New Roman" w:cs="Times New Roman"/>
          <w:lang w:eastAsia="lv-LV"/>
        </w:rPr>
      </w:pPr>
      <w:r w:rsidRPr="3523BE25">
        <w:rPr>
          <w:rFonts w:eastAsia="Times New Roman" w:cs="Times New Roman"/>
          <w:lang w:eastAsia="lv-LV"/>
        </w:rPr>
        <w:lastRenderedPageBreak/>
        <w:t xml:space="preserve"> </w:t>
      </w:r>
      <w:r w:rsidR="00850B3B" w:rsidRPr="3523BE25">
        <w:rPr>
          <w:rFonts w:eastAsia="Times New Roman" w:cs="Times New Roman"/>
          <w:lang w:eastAsia="lv-LV"/>
        </w:rPr>
        <w:t xml:space="preserve">ja </w:t>
      </w:r>
      <w:r w:rsidRPr="3523BE25">
        <w:rPr>
          <w:rFonts w:eastAsia="Times New Roman" w:cs="Times New Roman"/>
          <w:lang w:eastAsia="lv-LV"/>
        </w:rPr>
        <w:t>projekts nav saistīts ar saimnieciskās darbības veikšanu</w:t>
      </w:r>
      <w:r w:rsidR="00C446A9" w:rsidRPr="3523BE25">
        <w:rPr>
          <w:rFonts w:eastAsia="Times New Roman" w:cs="Times New Roman"/>
          <w:lang w:eastAsia="lv-LV"/>
        </w:rPr>
        <w:t xml:space="preserve"> (</w:t>
      </w:r>
      <w:r w:rsidR="008F7D1A" w:rsidRPr="3523BE25">
        <w:rPr>
          <w:rFonts w:eastAsia="Times New Roman" w:cs="Times New Roman"/>
          <w:lang w:eastAsia="lv-LV"/>
        </w:rPr>
        <w:t xml:space="preserve">prognozējamie ieņēmumi no </w:t>
      </w:r>
      <w:r w:rsidR="00F27153">
        <w:rPr>
          <w:rFonts w:eastAsia="Times New Roman" w:cs="Times New Roman"/>
          <w:lang w:eastAsia="lv-LV"/>
        </w:rPr>
        <w:t xml:space="preserve">saimnieciskās darbības </w:t>
      </w:r>
      <w:r w:rsidR="00BE7867">
        <w:rPr>
          <w:rFonts w:eastAsia="Times New Roman" w:cs="Times New Roman"/>
          <w:lang w:eastAsia="lv-LV"/>
        </w:rPr>
        <w:t xml:space="preserve">atbalstāmajā objektā </w:t>
      </w:r>
      <w:r w:rsidR="008F7D1A" w:rsidRPr="009F3F2A">
        <w:rPr>
          <w:rFonts w:eastAsia="Times New Roman" w:cs="Times New Roman"/>
          <w:b/>
          <w:bCs/>
          <w:lang w:eastAsia="lv-LV"/>
        </w:rPr>
        <w:t xml:space="preserve">nepārsniedz 50 </w:t>
      </w:r>
      <w:r w:rsidR="00223631" w:rsidRPr="009F3F2A">
        <w:rPr>
          <w:rFonts w:eastAsia="Times New Roman" w:cs="Times New Roman"/>
          <w:b/>
          <w:bCs/>
          <w:lang w:eastAsia="lv-LV"/>
        </w:rPr>
        <w:t>%</w:t>
      </w:r>
      <w:r w:rsidR="0036706C" w:rsidRPr="009F3F2A">
        <w:rPr>
          <w:rFonts w:eastAsia="Times New Roman" w:cs="Times New Roman"/>
          <w:b/>
          <w:bCs/>
          <w:lang w:eastAsia="lv-LV"/>
        </w:rPr>
        <w:t xml:space="preserve"> gadā</w:t>
      </w:r>
      <w:r w:rsidR="008F7D1A" w:rsidRPr="3523BE25">
        <w:rPr>
          <w:rFonts w:eastAsia="Times New Roman" w:cs="Times New Roman"/>
          <w:lang w:eastAsia="lv-LV"/>
        </w:rPr>
        <w:t xml:space="preserve"> no kultūras objekta kopējām izmaksām</w:t>
      </w:r>
      <w:r w:rsidR="006E4E48" w:rsidRPr="3523BE25">
        <w:rPr>
          <w:rFonts w:eastAsia="Times New Roman" w:cs="Times New Roman"/>
          <w:lang w:eastAsia="lv-LV"/>
        </w:rPr>
        <w:t xml:space="preserve"> </w:t>
      </w:r>
      <w:r w:rsidR="006E4E48">
        <w:t>projekta pārskata periodā</w:t>
      </w:r>
      <w:r w:rsidR="0099472B">
        <w:t xml:space="preserve"> </w:t>
      </w:r>
      <w:r w:rsidR="006E4E48">
        <w:t>(projekta dzīves cikla laikā)</w:t>
      </w:r>
      <w:r w:rsidR="00437776">
        <w:t>)</w:t>
      </w:r>
      <w:r w:rsidR="006947F1" w:rsidRPr="3523BE25">
        <w:rPr>
          <w:rFonts w:eastAsia="Times New Roman" w:cs="Times New Roman"/>
          <w:lang w:eastAsia="lv-LV"/>
        </w:rPr>
        <w:t xml:space="preserve"> –</w:t>
      </w:r>
      <w:r w:rsidR="006947F1">
        <w:t xml:space="preserve"> </w:t>
      </w:r>
      <w:r w:rsidR="00AA6487">
        <w:t>aprakstu</w:t>
      </w:r>
      <w:r w:rsidR="002674DC">
        <w:t xml:space="preserve"> </w:t>
      </w:r>
      <w:r w:rsidR="006F35E4">
        <w:t xml:space="preserve">ar informāciju, kā </w:t>
      </w:r>
      <w:r w:rsidR="002674DC">
        <w:t>plānots organizēt saimniecisko darbību</w:t>
      </w:r>
      <w:r w:rsidR="006947F1">
        <w:t>, tai skaitā</w:t>
      </w:r>
      <w:r w:rsidR="006947F1" w:rsidRPr="3523BE25">
        <w:rPr>
          <w:rFonts w:eastAsia="Times New Roman" w:cs="Times New Roman"/>
          <w:lang w:eastAsia="lv-LV"/>
        </w:rPr>
        <w:t xml:space="preserve"> </w:t>
      </w:r>
      <w:r w:rsidR="002674DC">
        <w:rPr>
          <w:rFonts w:eastAsia="Times New Roman" w:cs="Times New Roman"/>
          <w:lang w:eastAsia="lv-LV"/>
        </w:rPr>
        <w:t xml:space="preserve">indikatīvo </w:t>
      </w:r>
      <w:r w:rsidR="00E4013E" w:rsidRPr="3523BE25">
        <w:rPr>
          <w:rFonts w:eastAsia="Times New Roman" w:cs="Times New Roman"/>
          <w:lang w:eastAsia="lv-LV"/>
        </w:rPr>
        <w:t>aprēķinu</w:t>
      </w:r>
      <w:r w:rsidR="00B664DE" w:rsidRPr="3523BE25">
        <w:rPr>
          <w:rFonts w:eastAsia="Times New Roman" w:cs="Times New Roman"/>
          <w:lang w:eastAsia="lv-LV"/>
        </w:rPr>
        <w:t xml:space="preserve"> par</w:t>
      </w:r>
      <w:r w:rsidR="002B300B" w:rsidRPr="3523BE25">
        <w:rPr>
          <w:rFonts w:eastAsia="Times New Roman" w:cs="Times New Roman"/>
          <w:lang w:eastAsia="lv-LV"/>
        </w:rPr>
        <w:t xml:space="preserve"> kultūras institūcijas</w:t>
      </w:r>
      <w:r w:rsidR="00B664DE" w:rsidRPr="3523BE25">
        <w:rPr>
          <w:rFonts w:eastAsia="Times New Roman" w:cs="Times New Roman"/>
          <w:lang w:eastAsia="lv-LV"/>
        </w:rPr>
        <w:t xml:space="preserve"> prognozē</w:t>
      </w:r>
      <w:r w:rsidR="002B300B" w:rsidRPr="3523BE25">
        <w:rPr>
          <w:rFonts w:eastAsia="Times New Roman" w:cs="Times New Roman"/>
          <w:lang w:eastAsia="lv-LV"/>
        </w:rPr>
        <w:t xml:space="preserve">jamiem </w:t>
      </w:r>
      <w:r w:rsidR="008313AE" w:rsidRPr="3523BE25">
        <w:rPr>
          <w:rFonts w:eastAsia="Times New Roman" w:cs="Times New Roman"/>
          <w:lang w:eastAsia="lv-LV"/>
        </w:rPr>
        <w:t>ieņēmumiem</w:t>
      </w:r>
      <w:r w:rsidR="000C71AF" w:rsidRPr="3523BE25">
        <w:rPr>
          <w:rFonts w:eastAsia="Times New Roman" w:cs="Times New Roman"/>
          <w:lang w:eastAsia="lv-LV"/>
        </w:rPr>
        <w:t xml:space="preserve"> </w:t>
      </w:r>
      <w:r w:rsidR="000C71AF">
        <w:t>no saimnieciskās darbības atbalstītajā objektā</w:t>
      </w:r>
      <w:r w:rsidR="008313AE" w:rsidRPr="3523BE25">
        <w:rPr>
          <w:rFonts w:eastAsia="Times New Roman" w:cs="Times New Roman"/>
          <w:lang w:eastAsia="lv-LV"/>
        </w:rPr>
        <w:t xml:space="preserve"> un </w:t>
      </w:r>
      <w:r w:rsidR="0051449F" w:rsidRPr="3523BE25">
        <w:rPr>
          <w:rFonts w:eastAsia="Times New Roman" w:cs="Times New Roman"/>
          <w:lang w:eastAsia="lv-LV"/>
        </w:rPr>
        <w:t xml:space="preserve">kopējām </w:t>
      </w:r>
      <w:r w:rsidR="008313AE" w:rsidRPr="3523BE25">
        <w:rPr>
          <w:rFonts w:eastAsia="Times New Roman" w:cs="Times New Roman"/>
          <w:lang w:eastAsia="lv-LV"/>
        </w:rPr>
        <w:t>izmaksām</w:t>
      </w:r>
      <w:r w:rsidR="0061381A" w:rsidRPr="3523BE25">
        <w:rPr>
          <w:rFonts w:eastAsia="Times New Roman" w:cs="Times New Roman"/>
          <w:lang w:eastAsia="lv-LV"/>
        </w:rPr>
        <w:t xml:space="preserve"> </w:t>
      </w:r>
      <w:r w:rsidR="0061381A">
        <w:t>projekta pārskata periodā (projekta dzīves cikla laikā</w:t>
      </w:r>
      <w:r w:rsidR="00463B02">
        <w:t>)</w:t>
      </w:r>
      <w:r w:rsidR="000E5E1B">
        <w:rPr>
          <w:rFonts w:eastAsia="Times New Roman" w:cs="Times New Roman"/>
          <w:lang w:eastAsia="lv-LV"/>
        </w:rPr>
        <w:t>,</w:t>
      </w:r>
    </w:p>
    <w:p w14:paraId="7EE3831C" w14:textId="59BA8F8A" w:rsidR="00B25CFC" w:rsidRPr="00296121" w:rsidRDefault="00AE427D" w:rsidP="00296121">
      <w:pPr>
        <w:pStyle w:val="ListParagraph"/>
        <w:numPr>
          <w:ilvl w:val="2"/>
          <w:numId w:val="18"/>
        </w:numPr>
        <w:spacing w:before="0"/>
        <w:contextualSpacing w:val="0"/>
        <w:rPr>
          <w:rFonts w:eastAsia="Times New Roman" w:cs="Times New Roman"/>
          <w:bCs/>
          <w:szCs w:val="24"/>
          <w:lang w:eastAsia="lv-LV"/>
        </w:rPr>
      </w:pPr>
      <w:r>
        <w:rPr>
          <w:rFonts w:eastAsia="Times New Roman" w:cs="Times New Roman"/>
          <w:bCs/>
          <w:szCs w:val="24"/>
          <w:lang w:eastAsia="lv-LV"/>
        </w:rPr>
        <w:t xml:space="preserve">ja </w:t>
      </w:r>
      <w:r w:rsidRPr="00017465">
        <w:rPr>
          <w:rFonts w:eastAsia="Times New Roman" w:cs="Times New Roman"/>
          <w:bCs/>
          <w:szCs w:val="24"/>
          <w:lang w:eastAsia="lv-LV"/>
        </w:rPr>
        <w:t xml:space="preserve">projekts </w:t>
      </w:r>
      <w:r>
        <w:rPr>
          <w:rFonts w:eastAsia="Times New Roman" w:cs="Times New Roman"/>
          <w:bCs/>
          <w:szCs w:val="24"/>
          <w:lang w:eastAsia="lv-LV"/>
        </w:rPr>
        <w:t>ir</w:t>
      </w:r>
      <w:r w:rsidRPr="00017465">
        <w:rPr>
          <w:rFonts w:eastAsia="Times New Roman" w:cs="Times New Roman"/>
          <w:bCs/>
          <w:szCs w:val="24"/>
          <w:lang w:eastAsia="lv-LV"/>
        </w:rPr>
        <w:t xml:space="preserve"> saistīts ar saimnieciskās darbības veikšanu</w:t>
      </w:r>
      <w:r>
        <w:rPr>
          <w:rFonts w:eastAsia="Times New Roman" w:cs="Times New Roman"/>
          <w:bCs/>
          <w:szCs w:val="24"/>
          <w:lang w:eastAsia="lv-LV"/>
        </w:rPr>
        <w:t xml:space="preserve"> (</w:t>
      </w:r>
      <w:r w:rsidR="00AE3778" w:rsidRPr="3523BE25">
        <w:rPr>
          <w:rFonts w:eastAsia="Times New Roman" w:cs="Times New Roman"/>
          <w:lang w:eastAsia="lv-LV"/>
        </w:rPr>
        <w:t xml:space="preserve">prognozējamie ieņēmumi no </w:t>
      </w:r>
      <w:r w:rsidR="00AE3778">
        <w:rPr>
          <w:rFonts w:eastAsia="Times New Roman" w:cs="Times New Roman"/>
          <w:lang w:eastAsia="lv-LV"/>
        </w:rPr>
        <w:t xml:space="preserve">saimnieciskās darbības atbalstāmajā objektā </w:t>
      </w:r>
      <w:r w:rsidR="00AE3778" w:rsidRPr="009F3F2A">
        <w:rPr>
          <w:rFonts w:eastAsia="Times New Roman" w:cs="Times New Roman"/>
          <w:b/>
          <w:bCs/>
          <w:lang w:eastAsia="lv-LV"/>
        </w:rPr>
        <w:t xml:space="preserve">pārsniedz 50 </w:t>
      </w:r>
      <w:r w:rsidR="00223631" w:rsidRPr="009F3F2A">
        <w:rPr>
          <w:rFonts w:eastAsia="Times New Roman" w:cs="Times New Roman"/>
          <w:b/>
          <w:bCs/>
          <w:lang w:eastAsia="lv-LV"/>
        </w:rPr>
        <w:t>%</w:t>
      </w:r>
      <w:r w:rsidR="00AE3778" w:rsidRPr="009F3F2A">
        <w:rPr>
          <w:rFonts w:eastAsia="Times New Roman" w:cs="Times New Roman"/>
          <w:b/>
          <w:bCs/>
          <w:lang w:eastAsia="lv-LV"/>
        </w:rPr>
        <w:t xml:space="preserve"> gadā</w:t>
      </w:r>
      <w:r w:rsidR="00AE3778" w:rsidRPr="3523BE25">
        <w:rPr>
          <w:rFonts w:eastAsia="Times New Roman" w:cs="Times New Roman"/>
          <w:lang w:eastAsia="lv-LV"/>
        </w:rPr>
        <w:t xml:space="preserve"> no kultūras objekta kopējām izmaksām </w:t>
      </w:r>
      <w:r w:rsidR="00AE3778">
        <w:t>projekta pārskata periodā (projekta dzīves cikla laikā)</w:t>
      </w:r>
      <w:r>
        <w:rPr>
          <w:rFonts w:eastAsia="Times New Roman" w:cs="Times New Roman"/>
          <w:bCs/>
          <w:szCs w:val="24"/>
          <w:lang w:eastAsia="lv-LV"/>
        </w:rPr>
        <w:t>)</w:t>
      </w:r>
      <w:r w:rsidR="00296121">
        <w:rPr>
          <w:rFonts w:eastAsia="Times New Roman" w:cs="Times New Roman"/>
          <w:bCs/>
          <w:szCs w:val="24"/>
          <w:lang w:eastAsia="lv-LV"/>
        </w:rPr>
        <w:t xml:space="preserve"> – </w:t>
      </w:r>
      <w:r w:rsidR="00BC680E">
        <w:t>aprakstu ar informāciju, kā plānots organizēt saimniecisko darbību</w:t>
      </w:r>
      <w:r w:rsidR="00642886">
        <w:t xml:space="preserve"> un</w:t>
      </w:r>
      <w:r w:rsidR="00DD13B1">
        <w:t xml:space="preserve"> ka projektam nav ietekmes uz konkurenci un tirdzniecību Eiropas Savienības iekšējā tirgū</w:t>
      </w:r>
      <w:r w:rsidR="00B76F4C">
        <w:t xml:space="preserve">, proti, </w:t>
      </w:r>
      <w:r w:rsidR="006E2F0D">
        <w:t xml:space="preserve">projekta pārskata periodā (projekta dzīves cikla laikā) no visiem kultūras jomā sniegto pakalpojumu saņēmējiem atbalstītajā objektā gadā vairāk nekā 85 </w:t>
      </w:r>
      <w:r w:rsidR="00F13672">
        <w:t>%</w:t>
      </w:r>
      <w:r w:rsidR="006E2F0D">
        <w:t xml:space="preserve"> ir Latvijas iedzīvotāji </w:t>
      </w:r>
      <w:r w:rsidR="00793A15">
        <w:t>(</w:t>
      </w:r>
      <w:r w:rsidR="006E2F0D">
        <w:t>šāds projekts tiek uzskatīts par projektu, kuram nav ietekmes uz konkurenci un tirdzniecību Eiropas Savienības iekšējā tirgū</w:t>
      </w:r>
      <w:r w:rsidR="00793A15">
        <w:t>)</w:t>
      </w:r>
      <w:r w:rsidR="000E5E1B">
        <w:t>;</w:t>
      </w:r>
    </w:p>
    <w:p w14:paraId="7472AF0F" w14:textId="384FC9DB" w:rsidR="00875D7C" w:rsidRPr="00480A15" w:rsidRDefault="00C25D0F" w:rsidP="00480A15">
      <w:pPr>
        <w:pStyle w:val="ListParagraph"/>
        <w:numPr>
          <w:ilvl w:val="1"/>
          <w:numId w:val="18"/>
        </w:numPr>
        <w:spacing w:before="0"/>
        <w:contextualSpacing w:val="0"/>
        <w:rPr>
          <w:rFonts w:eastAsia="Times New Roman" w:cs="Times New Roman"/>
          <w:bCs/>
          <w:szCs w:val="24"/>
          <w:lang w:eastAsia="lv-LV"/>
        </w:rPr>
      </w:pPr>
      <w:r w:rsidRPr="005F4111">
        <w:rPr>
          <w:rFonts w:cs="Times New Roman"/>
          <w:szCs w:val="24"/>
        </w:rPr>
        <w:t>papildu informācij</w:t>
      </w:r>
      <w:r w:rsidR="003A2158">
        <w:rPr>
          <w:rFonts w:cs="Times New Roman"/>
          <w:szCs w:val="24"/>
        </w:rPr>
        <w:t>u</w:t>
      </w:r>
      <w:r w:rsidRPr="005F4111">
        <w:rPr>
          <w:rFonts w:cs="Times New Roman"/>
          <w:szCs w:val="24"/>
        </w:rPr>
        <w:t>, kas nepieciešama projekta iesnieguma vērtēšanai, ja to nav iespējams integrēt projekta iesniegumā (ja attiecināms</w:t>
      </w:r>
      <w:r w:rsidRPr="005F4111">
        <w:rPr>
          <w:rFonts w:eastAsia="Times New Roman" w:cs="Times New Roman"/>
          <w:szCs w:val="24"/>
          <w:lang w:eastAsia="lv-LV"/>
        </w:rPr>
        <w:t>)</w:t>
      </w:r>
      <w:r w:rsidR="00480A15">
        <w:rPr>
          <w:rFonts w:eastAsia="Times New Roman" w:cs="Times New Roman"/>
          <w:szCs w:val="24"/>
          <w:lang w:eastAsia="lv-LV"/>
        </w:rPr>
        <w:t>.</w:t>
      </w:r>
    </w:p>
    <w:p w14:paraId="7A81AF97" w14:textId="67FFA229" w:rsidR="00CF6E17" w:rsidRPr="00BC022F" w:rsidRDefault="1E477A8E" w:rsidP="5A139258">
      <w:pPr>
        <w:pStyle w:val="ListParagraph"/>
        <w:numPr>
          <w:ilvl w:val="0"/>
          <w:numId w:val="18"/>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08EF4D21" w:rsidRPr="5A139258">
        <w:rPr>
          <w:rFonts w:cs="Times New Roman"/>
          <w:szCs w:val="24"/>
        </w:rPr>
        <w:t>.</w:t>
      </w:r>
    </w:p>
    <w:p w14:paraId="404EE33C" w14:textId="21D74C4B" w:rsidR="004C2582" w:rsidRPr="00BC022F" w:rsidRDefault="00313F21" w:rsidP="00F931C7">
      <w:pPr>
        <w:pStyle w:val="ListParagraph"/>
        <w:numPr>
          <w:ilvl w:val="0"/>
          <w:numId w:val="18"/>
        </w:numPr>
        <w:contextualSpacing w:val="0"/>
        <w:rPr>
          <w:rFonts w:cs="Times New Roman"/>
          <w:color w:val="000000"/>
        </w:rPr>
      </w:pPr>
      <w:r w:rsidRPr="00BC022F">
        <w:rPr>
          <w:rFonts w:cs="Times New Roman"/>
          <w:color w:val="000000"/>
        </w:rPr>
        <w:t>Lai nodrošinātu kvalitatīvu projekta iesnieguma aizpildīšanu</w:t>
      </w:r>
      <w:r w:rsidR="005C4725" w:rsidRPr="00BC022F">
        <w:rPr>
          <w:rFonts w:cs="Times New Roman"/>
          <w:color w:val="000000"/>
        </w:rPr>
        <w:t>,</w:t>
      </w:r>
      <w:r w:rsidRPr="00BC022F">
        <w:rPr>
          <w:rFonts w:cs="Times New Roman"/>
          <w:color w:val="000000"/>
        </w:rPr>
        <w:t xml:space="preserve"> izmanto projekt</w:t>
      </w:r>
      <w:r w:rsidR="00F852A0">
        <w:rPr>
          <w:rFonts w:cs="Times New Roman"/>
          <w:color w:val="000000"/>
        </w:rPr>
        <w:t>u</w:t>
      </w:r>
      <w:r w:rsidRPr="00BC022F">
        <w:rPr>
          <w:rFonts w:cs="Times New Roman"/>
          <w:color w:val="000000"/>
        </w:rPr>
        <w:t xml:space="preserve"> iesniegum</w:t>
      </w:r>
      <w:r w:rsidR="00F852A0">
        <w:rPr>
          <w:rFonts w:cs="Times New Roman"/>
          <w:color w:val="000000"/>
        </w:rPr>
        <w:t>u</w:t>
      </w:r>
      <w:r w:rsidRPr="00BC022F">
        <w:rPr>
          <w:rFonts w:cs="Times New Roman"/>
          <w:color w:val="000000"/>
        </w:rPr>
        <w:t xml:space="preserve"> aizpildīšanas metodiku (</w:t>
      </w:r>
      <w:r w:rsidR="00134340" w:rsidRPr="00BC022F">
        <w:rPr>
          <w:rFonts w:cs="Times New Roman"/>
          <w:color w:val="000000"/>
        </w:rPr>
        <w:t xml:space="preserve">nolikuma </w:t>
      </w:r>
      <w:r w:rsidR="00480A15" w:rsidRPr="00F8743D">
        <w:rPr>
          <w:rFonts w:cs="Times New Roman"/>
        </w:rPr>
        <w:t>1</w:t>
      </w:r>
      <w:r w:rsidRPr="00F8743D">
        <w:rPr>
          <w:rFonts w:cs="Times New Roman"/>
        </w:rPr>
        <w:t>.</w:t>
      </w:r>
      <w:r w:rsidR="004C37AF" w:rsidRPr="00F8743D">
        <w:rPr>
          <w:rFonts w:cs="Times New Roman"/>
        </w:rPr>
        <w:t> </w:t>
      </w:r>
      <w:r w:rsidRPr="00F8743D">
        <w:rPr>
          <w:rFonts w:cs="Times New Roman"/>
        </w:rPr>
        <w:t>pielikums</w:t>
      </w:r>
      <w:r w:rsidRPr="00F8743D">
        <w:rPr>
          <w:rFonts w:cs="Times New Roman"/>
          <w:color w:val="000000"/>
        </w:rPr>
        <w:t>)</w:t>
      </w:r>
      <w:r w:rsidRPr="00F8743D">
        <w:rPr>
          <w:rFonts w:cs="Times New Roman"/>
          <w:i/>
          <w:color w:val="000000"/>
        </w:rPr>
        <w:t>.</w:t>
      </w:r>
      <w:r w:rsidRPr="00BC022F">
        <w:rPr>
          <w:rFonts w:cs="Times New Roman"/>
          <w:color w:val="FF0000"/>
        </w:rPr>
        <w:t xml:space="preserve"> </w:t>
      </w:r>
    </w:p>
    <w:p w14:paraId="1EE335CF" w14:textId="62CD2312" w:rsidR="00446CC4" w:rsidRPr="00BC022F" w:rsidRDefault="3AEC74B1" w:rsidP="5A139258">
      <w:pPr>
        <w:pStyle w:val="ListParagraph"/>
        <w:numPr>
          <w:ilvl w:val="0"/>
          <w:numId w:val="18"/>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F931C7">
      <w:pPr>
        <w:pStyle w:val="ListParagraph"/>
        <w:numPr>
          <w:ilvl w:val="0"/>
          <w:numId w:val="18"/>
        </w:numPr>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98459D">
      <w:pPr>
        <w:pStyle w:val="ListParagraph"/>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2D3EB7AF" w:rsidR="001306D9" w:rsidRPr="00BC022F" w:rsidRDefault="002B6657" w:rsidP="0098459D">
      <w:pPr>
        <w:pStyle w:val="ListParagraph"/>
        <w:numPr>
          <w:ilvl w:val="0"/>
          <w:numId w:val="18"/>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273410EA" w:rsidR="008E372B" w:rsidRPr="00BC022F" w:rsidRDefault="68672EE0" w:rsidP="5A139258">
      <w:pPr>
        <w:pStyle w:val="ListParagraph"/>
        <w:numPr>
          <w:ilvl w:val="0"/>
          <w:numId w:val="18"/>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E91618">
        <w:rPr>
          <w:rFonts w:cs="Times New Roman"/>
          <w:szCs w:val="24"/>
        </w:rPr>
        <w:t>a</w:t>
      </w:r>
      <w:r w:rsidR="06B31755" w:rsidRPr="5A139258">
        <w:rPr>
          <w:rFonts w:cs="Times New Roman"/>
          <w:szCs w:val="24"/>
        </w:rPr>
        <w:t xml:space="preserve"> </w:t>
      </w:r>
      <w:r w:rsidR="2F998379" w:rsidRPr="5A139258">
        <w:rPr>
          <w:rFonts w:cs="Times New Roman"/>
          <w:szCs w:val="24"/>
        </w:rPr>
        <w:t>KPVIS</w:t>
      </w:r>
      <w:r w:rsidR="06B31755" w:rsidRPr="5A139258">
        <w:rPr>
          <w:rFonts w:cs="Times New Roman"/>
          <w:szCs w:val="24"/>
        </w:rPr>
        <w:t xml:space="preserve"> automātiski sagatavot</w:t>
      </w:r>
      <w:r w:rsidR="00E91618">
        <w:rPr>
          <w:rFonts w:cs="Times New Roman"/>
          <w:szCs w:val="24"/>
        </w:rPr>
        <w:t>a elektron</w:t>
      </w:r>
      <w:r w:rsidR="0083250E">
        <w:rPr>
          <w:rFonts w:cs="Times New Roman"/>
          <w:szCs w:val="24"/>
        </w:rPr>
        <w:t xml:space="preserve">iskā </w:t>
      </w:r>
      <w:r w:rsidR="00B53BC4">
        <w:rPr>
          <w:rFonts w:cs="Times New Roman"/>
          <w:szCs w:val="24"/>
        </w:rPr>
        <w:t>pasta vēstule</w:t>
      </w:r>
      <w:r w:rsidR="06B31755" w:rsidRPr="5A139258">
        <w:rPr>
          <w:rFonts w:cs="Times New Roman"/>
          <w:szCs w:val="24"/>
        </w:rPr>
        <w:t xml:space="preserve"> par projekta iesnieguma iesniegšanu</w:t>
      </w:r>
      <w:r w:rsidRPr="5A139258">
        <w:rPr>
          <w:rFonts w:cs="Times New Roman"/>
          <w:szCs w:val="24"/>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2AFCB5AC" w:rsidR="009D55CA" w:rsidRPr="00774218" w:rsidRDefault="008E372B" w:rsidP="62CC8DFD">
      <w:pPr>
        <w:pStyle w:val="ListParagraph"/>
        <w:numPr>
          <w:ilvl w:val="0"/>
          <w:numId w:val="18"/>
        </w:numPr>
        <w:spacing w:before="0"/>
        <w:outlineLvl w:val="3"/>
        <w:rPr>
          <w:rFonts w:eastAsia="Times New Roman" w:cs="Times New Roman"/>
          <w:lang w:eastAsia="lv-LV"/>
        </w:rPr>
      </w:pPr>
      <w:bookmarkStart w:id="0" w:name="_Ref120492295"/>
      <w:r w:rsidRPr="62CC8DFD">
        <w:rPr>
          <w:rFonts w:eastAsia="Times New Roman" w:cs="Times New Roman"/>
          <w:color w:val="000000" w:themeColor="text1"/>
          <w:lang w:eastAsia="lv-LV"/>
        </w:rPr>
        <w:t>Projek</w:t>
      </w:r>
      <w:r w:rsidR="003006B8" w:rsidRPr="62CC8DFD">
        <w:rPr>
          <w:rFonts w:eastAsia="Times New Roman" w:cs="Times New Roman"/>
          <w:color w:val="000000" w:themeColor="text1"/>
          <w:lang w:eastAsia="lv-LV"/>
        </w:rPr>
        <w:t>ta iesniedzēj</w:t>
      </w:r>
      <w:r w:rsidR="00ED6CC8" w:rsidRPr="62CC8DFD">
        <w:rPr>
          <w:rFonts w:eastAsia="Times New Roman" w:cs="Times New Roman"/>
          <w:color w:val="000000" w:themeColor="text1"/>
          <w:lang w:eastAsia="lv-LV"/>
        </w:rPr>
        <w:t>s</w:t>
      </w:r>
      <w:r w:rsidR="009D55CA" w:rsidRPr="62CC8DFD">
        <w:rPr>
          <w:rFonts w:eastAsia="Times New Roman" w:cs="Times New Roman"/>
          <w:color w:val="000000" w:themeColor="text1"/>
          <w:lang w:eastAsia="lv-LV"/>
        </w:rPr>
        <w:t xml:space="preserve">, sagatavojot </w:t>
      </w:r>
      <w:r w:rsidR="00A749C2" w:rsidRPr="62CC8DFD">
        <w:rPr>
          <w:rFonts w:eastAsia="Times New Roman" w:cs="Times New Roman"/>
          <w:color w:val="000000" w:themeColor="text1"/>
          <w:lang w:eastAsia="lv-LV"/>
        </w:rPr>
        <w:t xml:space="preserve">projekta iesniegumu, var saņemt sadarbības iestādes konsultatīvo atbalstu </w:t>
      </w:r>
      <w:r w:rsidR="00ED6CC8" w:rsidRPr="62CC8DFD">
        <w:rPr>
          <w:rFonts w:eastAsia="Times New Roman" w:cs="Times New Roman"/>
          <w:color w:val="000000" w:themeColor="text1"/>
          <w:lang w:eastAsia="lv-LV"/>
        </w:rPr>
        <w:t>projekta ies</w:t>
      </w:r>
      <w:r w:rsidR="009D55CA" w:rsidRPr="62CC8DFD">
        <w:rPr>
          <w:rFonts w:eastAsia="Times New Roman" w:cs="Times New Roman"/>
          <w:color w:val="000000" w:themeColor="text1"/>
          <w:lang w:eastAsia="lv-LV"/>
        </w:rPr>
        <w:t>n</w:t>
      </w:r>
      <w:r w:rsidR="00ED6CC8" w:rsidRPr="62CC8DFD">
        <w:rPr>
          <w:rFonts w:eastAsia="Times New Roman" w:cs="Times New Roman"/>
          <w:color w:val="000000" w:themeColor="text1"/>
          <w:lang w:eastAsia="lv-LV"/>
        </w:rPr>
        <w:t xml:space="preserve">ieguma </w:t>
      </w:r>
      <w:r w:rsidR="00912EA6" w:rsidRPr="62CC8DFD">
        <w:rPr>
          <w:rFonts w:eastAsia="Times New Roman" w:cs="Times New Roman"/>
          <w:color w:val="000000" w:themeColor="text1"/>
          <w:lang w:eastAsia="lv-LV"/>
        </w:rPr>
        <w:t>sagatavo</w:t>
      </w:r>
      <w:r w:rsidR="009D55CA" w:rsidRPr="62CC8DFD">
        <w:rPr>
          <w:rFonts w:eastAsia="Times New Roman" w:cs="Times New Roman"/>
          <w:color w:val="000000" w:themeColor="text1"/>
          <w:lang w:eastAsia="lv-LV"/>
        </w:rPr>
        <w:t>šana</w:t>
      </w:r>
      <w:r w:rsidR="00A749C2" w:rsidRPr="62CC8DFD">
        <w:rPr>
          <w:rFonts w:eastAsia="Times New Roman" w:cs="Times New Roman"/>
          <w:color w:val="000000" w:themeColor="text1"/>
          <w:lang w:eastAsia="lv-LV"/>
        </w:rPr>
        <w:t>i</w:t>
      </w:r>
      <w:r w:rsidR="003E43EE" w:rsidRPr="62CC8DFD">
        <w:rPr>
          <w:rFonts w:eastAsia="Times New Roman" w:cs="Times New Roman"/>
          <w:color w:val="000000" w:themeColor="text1"/>
          <w:lang w:eastAsia="lv-LV"/>
        </w:rPr>
        <w:t xml:space="preserve">, </w:t>
      </w:r>
      <w:r w:rsidR="00782546" w:rsidRPr="62CC8DFD">
        <w:rPr>
          <w:rFonts w:eastAsia="Times New Roman" w:cs="Times New Roman"/>
          <w:color w:val="000000" w:themeColor="text1"/>
          <w:lang w:eastAsia="lv-LV"/>
        </w:rPr>
        <w:t xml:space="preserve">vienu reizi </w:t>
      </w:r>
      <w:r w:rsidR="003E43EE" w:rsidRPr="62CC8DFD">
        <w:rPr>
          <w:rFonts w:eastAsia="Times New Roman" w:cs="Times New Roman"/>
          <w:color w:val="000000" w:themeColor="text1"/>
          <w:lang w:eastAsia="lv-LV"/>
        </w:rPr>
        <w:t xml:space="preserve">iesniedzot projekta iesniegumu </w:t>
      </w:r>
      <w:proofErr w:type="spellStart"/>
      <w:r w:rsidR="003E43EE" w:rsidRPr="62CC8DFD">
        <w:rPr>
          <w:rFonts w:eastAsia="Times New Roman" w:cs="Times New Roman"/>
          <w:color w:val="000000" w:themeColor="text1"/>
          <w:lang w:eastAsia="lv-LV"/>
        </w:rPr>
        <w:t>priekšizskatīšan</w:t>
      </w:r>
      <w:r w:rsidR="00732ED1" w:rsidRPr="62CC8DFD">
        <w:rPr>
          <w:rFonts w:eastAsia="Times New Roman" w:cs="Times New Roman"/>
          <w:color w:val="000000" w:themeColor="text1"/>
          <w:lang w:eastAsia="lv-LV"/>
        </w:rPr>
        <w:t>ai</w:t>
      </w:r>
      <w:proofErr w:type="spellEnd"/>
      <w:r w:rsidR="00732ED1" w:rsidRPr="62CC8DFD">
        <w:rPr>
          <w:rFonts w:eastAsia="Times New Roman" w:cs="Times New Roman"/>
          <w:color w:val="000000" w:themeColor="text1"/>
          <w:lang w:eastAsia="lv-LV"/>
        </w:rPr>
        <w:t xml:space="preserve"> </w:t>
      </w:r>
      <w:r w:rsidR="00912EA6" w:rsidRPr="62CC8DFD">
        <w:rPr>
          <w:rFonts w:eastAsia="Times New Roman" w:cs="Times New Roman"/>
          <w:color w:val="000000" w:themeColor="text1"/>
          <w:lang w:eastAsia="lv-LV"/>
        </w:rPr>
        <w:t xml:space="preserve">KPVIS </w:t>
      </w:r>
      <w:r w:rsidR="00732ED1" w:rsidRPr="62CC8DFD">
        <w:rPr>
          <w:rFonts w:eastAsia="Times New Roman" w:cs="Times New Roman"/>
          <w:color w:val="000000" w:themeColor="text1"/>
          <w:lang w:eastAsia="lv-LV"/>
        </w:rPr>
        <w:t>līdz</w:t>
      </w:r>
      <w:r w:rsidR="00912EA6" w:rsidRPr="62CC8DFD">
        <w:rPr>
          <w:rFonts w:eastAsia="Times New Roman" w:cs="Times New Roman"/>
          <w:color w:val="000000" w:themeColor="text1"/>
          <w:lang w:eastAsia="lv-LV"/>
        </w:rPr>
        <w:t xml:space="preserve"> </w:t>
      </w:r>
      <w:r w:rsidR="00A86329" w:rsidRPr="62CC8DFD">
        <w:rPr>
          <w:rFonts w:eastAsia="Times New Roman" w:cs="Times New Roman"/>
          <w:lang w:eastAsia="lv-LV"/>
        </w:rPr>
        <w:t>2024</w:t>
      </w:r>
      <w:r w:rsidR="00723777" w:rsidRPr="62CC8DFD">
        <w:rPr>
          <w:rFonts w:eastAsia="Times New Roman" w:cs="Times New Roman"/>
          <w:lang w:eastAsia="lv-LV"/>
        </w:rPr>
        <w:t>.</w:t>
      </w:r>
      <w:r w:rsidR="00402F7A" w:rsidRPr="62CC8DFD">
        <w:rPr>
          <w:rFonts w:eastAsia="Times New Roman" w:cs="Times New Roman"/>
          <w:lang w:eastAsia="lv-LV"/>
        </w:rPr>
        <w:t> </w:t>
      </w:r>
      <w:r w:rsidR="00723777" w:rsidRPr="62CC8DFD">
        <w:rPr>
          <w:rFonts w:eastAsia="Times New Roman" w:cs="Times New Roman"/>
          <w:lang w:eastAsia="lv-LV"/>
        </w:rPr>
        <w:t xml:space="preserve">gada </w:t>
      </w:r>
      <w:r w:rsidR="00D070E6" w:rsidRPr="62CC8DFD">
        <w:rPr>
          <w:rFonts w:eastAsia="Times New Roman" w:cs="Times New Roman"/>
          <w:lang w:eastAsia="lv-LV"/>
        </w:rPr>
        <w:t>5.februārim</w:t>
      </w:r>
      <w:r w:rsidR="00723777" w:rsidRPr="62CC8DFD">
        <w:rPr>
          <w:rFonts w:eastAsia="Times New Roman" w:cs="Times New Roman"/>
          <w:lang w:eastAsia="lv-LV"/>
        </w:rPr>
        <w:t>.</w:t>
      </w:r>
      <w:bookmarkEnd w:id="0"/>
    </w:p>
    <w:p w14:paraId="760F9B36" w14:textId="50C0D3F7" w:rsidR="00F714F3" w:rsidRPr="00F714F3" w:rsidRDefault="00672355" w:rsidP="003A2CD1">
      <w:pPr>
        <w:pStyle w:val="ListParagraph"/>
        <w:numPr>
          <w:ilvl w:val="0"/>
          <w:numId w:val="18"/>
        </w:numPr>
        <w:spacing w:before="0"/>
        <w:contextualSpacing w:val="0"/>
        <w:outlineLvl w:val="3"/>
        <w:rPr>
          <w:rFonts w:eastAsia="Times New Roman" w:cs="Times New Roman"/>
          <w:bCs/>
          <w:szCs w:val="24"/>
          <w:lang w:eastAsia="lv-LV"/>
        </w:rPr>
      </w:pPr>
      <w:r w:rsidRPr="00672355">
        <w:rPr>
          <w:rFonts w:eastAsia="Times New Roman" w:cs="Times New Roman"/>
          <w:szCs w:val="24"/>
          <w:lang w:eastAsia="lv-LV"/>
        </w:rPr>
        <w:t xml:space="preserve">Ja projekta iesniegums iesniegts </w:t>
      </w:r>
      <w:proofErr w:type="spellStart"/>
      <w:r w:rsidRPr="00672355">
        <w:rPr>
          <w:rFonts w:eastAsia="Times New Roman" w:cs="Times New Roman"/>
          <w:szCs w:val="24"/>
          <w:lang w:eastAsia="lv-LV"/>
        </w:rPr>
        <w:t>priekšizskatīšanai</w:t>
      </w:r>
      <w:proofErr w:type="spellEnd"/>
      <w:r w:rsidRPr="00672355">
        <w:rPr>
          <w:rFonts w:eastAsia="Times New Roman" w:cs="Times New Roman"/>
          <w:szCs w:val="24"/>
          <w:lang w:eastAsia="lv-LV"/>
        </w:rPr>
        <w:t xml:space="preserve">, sadarbības iestāde 10 darbdienu laikā izskata </w:t>
      </w:r>
      <w:proofErr w:type="spellStart"/>
      <w:r w:rsidRPr="00672355">
        <w:rPr>
          <w:rFonts w:eastAsia="Times New Roman" w:cs="Times New Roman"/>
          <w:szCs w:val="24"/>
          <w:lang w:eastAsia="lv-LV"/>
        </w:rPr>
        <w:t>priekšizskatīšanai</w:t>
      </w:r>
      <w:proofErr w:type="spellEnd"/>
      <w:r w:rsidRPr="00672355">
        <w:rPr>
          <w:rFonts w:eastAsia="Times New Roman" w:cs="Times New Roman"/>
          <w:szCs w:val="24"/>
          <w:lang w:eastAsia="lv-LV"/>
        </w:rPr>
        <w:t xml:space="preserve"> saņemto projekta iesniegumu un KPVIS e-vidē sniedz viedokli par projekta iesniegumā norādītās informācijas atbilstību MK noteikumu un šī nolikuma prasībām. Ja nolikuma 2</w:t>
      </w:r>
      <w:r>
        <w:rPr>
          <w:rFonts w:eastAsia="Times New Roman" w:cs="Times New Roman"/>
          <w:szCs w:val="24"/>
          <w:lang w:eastAsia="lv-LV"/>
        </w:rPr>
        <w:t>3</w:t>
      </w:r>
      <w:r w:rsidRPr="00672355">
        <w:rPr>
          <w:rFonts w:eastAsia="Times New Roman" w:cs="Times New Roman"/>
          <w:szCs w:val="24"/>
          <w:lang w:eastAsia="lv-LV"/>
        </w:rPr>
        <w:t xml:space="preserve">.punktā minētā vērtēšanas komisija ir izveidota līdz projekta iesnieguma iesniegšanai </w:t>
      </w:r>
      <w:proofErr w:type="spellStart"/>
      <w:r w:rsidRPr="00672355">
        <w:rPr>
          <w:rFonts w:eastAsia="Times New Roman" w:cs="Times New Roman"/>
          <w:szCs w:val="24"/>
          <w:lang w:eastAsia="lv-LV"/>
        </w:rPr>
        <w:t>priekšizskatīšanā</w:t>
      </w:r>
      <w:proofErr w:type="spellEnd"/>
      <w:r w:rsidRPr="00672355">
        <w:rPr>
          <w:rFonts w:eastAsia="Times New Roman" w:cs="Times New Roman"/>
          <w:szCs w:val="24"/>
          <w:lang w:eastAsia="lv-LV"/>
        </w:rPr>
        <w:t xml:space="preserve">, atbildīgās iestādes un nozares ministrijas </w:t>
      </w:r>
      <w:r w:rsidRPr="00672355">
        <w:rPr>
          <w:rFonts w:eastAsia="Times New Roman" w:cs="Times New Roman"/>
          <w:szCs w:val="24"/>
          <w:lang w:eastAsia="lv-LV"/>
        </w:rPr>
        <w:lastRenderedPageBreak/>
        <w:t xml:space="preserve">pārstāvji, kuri norīkoti darbam vērtēšanas komisijā, var iesaistīties </w:t>
      </w:r>
      <w:proofErr w:type="spellStart"/>
      <w:r w:rsidRPr="00672355">
        <w:rPr>
          <w:rFonts w:eastAsia="Times New Roman" w:cs="Times New Roman"/>
          <w:szCs w:val="24"/>
          <w:lang w:eastAsia="lv-LV"/>
        </w:rPr>
        <w:t>priekšizskatīšanai</w:t>
      </w:r>
      <w:proofErr w:type="spellEnd"/>
      <w:r w:rsidRPr="00672355">
        <w:rPr>
          <w:rFonts w:eastAsia="Times New Roman" w:cs="Times New Roman"/>
          <w:szCs w:val="24"/>
          <w:lang w:eastAsia="lv-LV"/>
        </w:rPr>
        <w:t xml:space="preserve"> iesniegtā projekta iesnieguma izskatīšanā</w:t>
      </w:r>
      <w:r w:rsidR="009737AF">
        <w:rPr>
          <w:rFonts w:eastAsia="Times New Roman" w:cs="Times New Roman"/>
          <w:szCs w:val="24"/>
          <w:lang w:eastAsia="lv-LV"/>
        </w:rPr>
        <w:t>.</w:t>
      </w:r>
      <w:r w:rsidR="00F714F3" w:rsidRPr="00F714F3">
        <w:rPr>
          <w:rFonts w:eastAsia="Times New Roman" w:cs="Times New Roman"/>
          <w:szCs w:val="24"/>
          <w:lang w:eastAsia="lv-LV"/>
        </w:rPr>
        <w:t xml:space="preserve"> </w:t>
      </w:r>
      <w:proofErr w:type="spellStart"/>
      <w:r w:rsidR="00F714F3" w:rsidRPr="00423834">
        <w:rPr>
          <w:rFonts w:eastAsia="Times New Roman" w:cs="Times New Roman"/>
          <w:b/>
          <w:bCs/>
          <w:szCs w:val="24"/>
          <w:lang w:eastAsia="lv-LV"/>
        </w:rPr>
        <w:t>Priekšizskatīšanā</w:t>
      </w:r>
      <w:proofErr w:type="spellEnd"/>
      <w:r w:rsidR="00F714F3" w:rsidRPr="00423834">
        <w:rPr>
          <w:rFonts w:eastAsia="Times New Roman" w:cs="Times New Roman"/>
          <w:b/>
          <w:bCs/>
          <w:szCs w:val="24"/>
          <w:lang w:eastAsia="lv-LV"/>
        </w:rPr>
        <w:t xml:space="preserve"> sniegt</w:t>
      </w:r>
      <w:r w:rsidR="008C76AE" w:rsidRPr="00423834">
        <w:rPr>
          <w:rFonts w:eastAsia="Times New Roman" w:cs="Times New Roman"/>
          <w:b/>
          <w:bCs/>
          <w:szCs w:val="24"/>
          <w:lang w:eastAsia="lv-LV"/>
        </w:rPr>
        <w:t>a</w:t>
      </w:r>
      <w:r w:rsidR="007D412F" w:rsidRPr="00423834">
        <w:rPr>
          <w:rFonts w:eastAsia="Times New Roman" w:cs="Times New Roman"/>
          <w:b/>
          <w:bCs/>
          <w:szCs w:val="24"/>
          <w:lang w:eastAsia="lv-LV"/>
        </w:rPr>
        <w:t>jam</w:t>
      </w:r>
      <w:r w:rsidR="00F714F3" w:rsidRPr="00423834">
        <w:rPr>
          <w:rFonts w:eastAsia="Times New Roman" w:cs="Times New Roman"/>
          <w:b/>
          <w:bCs/>
          <w:szCs w:val="24"/>
          <w:lang w:eastAsia="lv-LV"/>
        </w:rPr>
        <w:t xml:space="preserve"> </w:t>
      </w:r>
      <w:r w:rsidR="008C76AE" w:rsidRPr="00423834">
        <w:rPr>
          <w:rFonts w:eastAsia="Times New Roman" w:cs="Times New Roman"/>
          <w:b/>
          <w:bCs/>
          <w:szCs w:val="24"/>
          <w:lang w:eastAsia="lv-LV"/>
        </w:rPr>
        <w:t>viedokli</w:t>
      </w:r>
      <w:r w:rsidR="00024BE0" w:rsidRPr="00423834">
        <w:rPr>
          <w:rFonts w:eastAsia="Times New Roman" w:cs="Times New Roman"/>
          <w:b/>
          <w:bCs/>
          <w:szCs w:val="24"/>
          <w:lang w:eastAsia="lv-LV"/>
        </w:rPr>
        <w:t>m</w:t>
      </w:r>
      <w:r w:rsidR="00F714F3" w:rsidRPr="00423834">
        <w:rPr>
          <w:rFonts w:eastAsia="Times New Roman" w:cs="Times New Roman"/>
          <w:b/>
          <w:bCs/>
          <w:szCs w:val="24"/>
          <w:lang w:eastAsia="lv-LV"/>
        </w:rPr>
        <w:t xml:space="preserve"> </w:t>
      </w:r>
      <w:r w:rsidR="00024BE0" w:rsidRPr="00423834">
        <w:rPr>
          <w:rFonts w:eastAsia="Times New Roman" w:cs="Times New Roman"/>
          <w:b/>
          <w:bCs/>
          <w:szCs w:val="24"/>
          <w:lang w:eastAsia="lv-LV"/>
        </w:rPr>
        <w:t xml:space="preserve">un </w:t>
      </w:r>
      <w:r w:rsidR="008C76AE" w:rsidRPr="00423834">
        <w:rPr>
          <w:rFonts w:eastAsia="Times New Roman" w:cs="Times New Roman"/>
          <w:b/>
          <w:bCs/>
          <w:szCs w:val="24"/>
          <w:lang w:eastAsia="lv-LV"/>
        </w:rPr>
        <w:t>komentāriem</w:t>
      </w:r>
      <w:r w:rsidR="00F714F3" w:rsidRPr="00423834">
        <w:rPr>
          <w:rFonts w:eastAsia="Times New Roman" w:cs="Times New Roman"/>
          <w:b/>
          <w:bCs/>
          <w:szCs w:val="24"/>
          <w:lang w:eastAsia="lv-LV"/>
        </w:rPr>
        <w:t xml:space="preserve"> ir rekomendējošs raksturs</w:t>
      </w:r>
      <w:r w:rsidR="00D30F5A">
        <w:rPr>
          <w:rFonts w:eastAsia="Times New Roman" w:cs="Times New Roman"/>
          <w:szCs w:val="24"/>
          <w:lang w:eastAsia="lv-LV"/>
        </w:rPr>
        <w:t>.</w:t>
      </w:r>
    </w:p>
    <w:p w14:paraId="4D55E861" w14:textId="72EAC347" w:rsidR="00723777" w:rsidRPr="00774218" w:rsidRDefault="00690AC3" w:rsidP="2D8DE471">
      <w:pPr>
        <w:pStyle w:val="ListParagraph"/>
        <w:numPr>
          <w:ilvl w:val="0"/>
          <w:numId w:val="18"/>
        </w:numPr>
        <w:spacing w:before="0"/>
        <w:outlineLvl w:val="3"/>
        <w:rPr>
          <w:rFonts w:eastAsia="Times New Roman" w:cs="Times New Roman"/>
          <w:bCs/>
          <w:szCs w:val="24"/>
          <w:lang w:eastAsia="lv-LV"/>
        </w:rPr>
      </w:pPr>
      <w:r>
        <w:rPr>
          <w:rFonts w:eastAsia="Times New Roman" w:cs="Times New Roman"/>
          <w:szCs w:val="24"/>
          <w:lang w:eastAsia="lv-LV"/>
        </w:rPr>
        <w:t xml:space="preserve">Pēc </w:t>
      </w:r>
      <w:proofErr w:type="spellStart"/>
      <w:r>
        <w:rPr>
          <w:rFonts w:eastAsia="Times New Roman" w:cs="Times New Roman"/>
          <w:szCs w:val="24"/>
          <w:lang w:eastAsia="lv-LV"/>
        </w:rPr>
        <w:t>priekšizskatīšanas</w:t>
      </w:r>
      <w:proofErr w:type="spellEnd"/>
      <w:r>
        <w:rPr>
          <w:rFonts w:eastAsia="Times New Roman" w:cs="Times New Roman"/>
          <w:szCs w:val="24"/>
          <w:lang w:eastAsia="lv-LV"/>
        </w:rPr>
        <w:t xml:space="preserve">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 xml:space="preserve"> ievērojot </w:t>
      </w:r>
      <w:r w:rsidR="00B57BEB">
        <w:rPr>
          <w:rFonts w:eastAsia="Times New Roman" w:cs="Times New Roman"/>
          <w:szCs w:val="24"/>
          <w:lang w:eastAsia="lv-LV"/>
        </w:rPr>
        <w:t xml:space="preserve">noteikto </w:t>
      </w:r>
      <w:r w:rsidR="00F714F3">
        <w:rPr>
          <w:rFonts w:eastAsia="Times New Roman" w:cs="Times New Roman"/>
          <w:szCs w:val="24"/>
          <w:lang w:eastAsia="lv-LV"/>
        </w:rPr>
        <w:t>projektu iesniegumu iesniegšanas beigu termiņu.</w:t>
      </w:r>
    </w:p>
    <w:p w14:paraId="3B75B470" w14:textId="60725852" w:rsidR="00916ED5" w:rsidRPr="00970461" w:rsidRDefault="00970461" w:rsidP="002C1F73">
      <w:pPr>
        <w:pStyle w:val="ListParagraph"/>
        <w:numPr>
          <w:ilvl w:val="0"/>
          <w:numId w:val="18"/>
        </w:numPr>
        <w:spacing w:after="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995218">
        <w:rPr>
          <w:rFonts w:eastAsia="Times New Roman" w:cs="Times New Roman"/>
          <w:bCs/>
          <w:color w:val="000000"/>
          <w:szCs w:val="24"/>
          <w:lang w:eastAsia="lv-LV"/>
        </w:rPr>
        <w:fldChar w:fldCharType="begin"/>
      </w:r>
      <w:r w:rsidR="00995218">
        <w:rPr>
          <w:rFonts w:eastAsia="Times New Roman" w:cs="Times New Roman"/>
          <w:bCs/>
          <w:color w:val="000000"/>
          <w:szCs w:val="24"/>
          <w:lang w:eastAsia="lv-LV"/>
        </w:rPr>
        <w:instrText xml:space="preserve"> REF _Ref120490735 \r \h </w:instrText>
      </w:r>
      <w:r w:rsidR="00995218">
        <w:rPr>
          <w:rFonts w:eastAsia="Times New Roman" w:cs="Times New Roman"/>
          <w:bCs/>
          <w:color w:val="000000"/>
          <w:szCs w:val="24"/>
          <w:lang w:eastAsia="lv-LV"/>
        </w:rPr>
      </w:r>
      <w:r w:rsidR="00995218">
        <w:rPr>
          <w:rFonts w:eastAsia="Times New Roman" w:cs="Times New Roman"/>
          <w:bCs/>
          <w:color w:val="000000"/>
          <w:szCs w:val="24"/>
          <w:lang w:eastAsia="lv-LV"/>
        </w:rPr>
        <w:fldChar w:fldCharType="separate"/>
      </w:r>
      <w:r w:rsidR="00321C64">
        <w:rPr>
          <w:rFonts w:eastAsia="Times New Roman" w:cs="Times New Roman"/>
          <w:bCs/>
          <w:color w:val="000000"/>
          <w:szCs w:val="24"/>
          <w:lang w:eastAsia="lv-LV"/>
        </w:rPr>
        <w:t>30</w:t>
      </w:r>
      <w:r w:rsidR="00995218">
        <w:rPr>
          <w:rFonts w:eastAsia="Times New Roman" w:cs="Times New Roman"/>
          <w:bCs/>
          <w:color w:val="000000"/>
          <w:szCs w:val="24"/>
          <w:lang w:eastAsia="lv-LV"/>
        </w:rPr>
        <w:fldChar w:fldCharType="end"/>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4EF3486B" w:rsidR="001F6058" w:rsidRPr="0030501D" w:rsidRDefault="48D7B61A" w:rsidP="002C1F73">
      <w:pPr>
        <w:pStyle w:val="ListParagraph"/>
        <w:numPr>
          <w:ilvl w:val="0"/>
          <w:numId w:val="18"/>
        </w:numPr>
        <w:spacing w:after="0"/>
        <w:contextualSpacing w:val="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C4D87" w:rsidRPr="037071D3">
        <w:rPr>
          <w:rFonts w:eastAsia="Times New Roman" w:cs="Times New Roman"/>
          <w:color w:val="000000"/>
          <w:szCs w:val="24"/>
          <w:lang w:eastAsia="lv-LV"/>
        </w:rPr>
        <w:fldChar w:fldCharType="begin"/>
      </w:r>
      <w:r w:rsidR="00FC4D87" w:rsidRPr="037071D3">
        <w:rPr>
          <w:rFonts w:eastAsia="Times New Roman" w:cs="Times New Roman"/>
          <w:color w:val="000000"/>
          <w:szCs w:val="24"/>
          <w:lang w:eastAsia="lv-LV"/>
        </w:rPr>
        <w:instrText xml:space="preserve"> REF _Ref120490924 \r \h </w:instrText>
      </w:r>
      <w:r w:rsidR="00FC4D87" w:rsidRPr="037071D3">
        <w:rPr>
          <w:rFonts w:eastAsia="Times New Roman" w:cs="Times New Roman"/>
          <w:color w:val="000000"/>
          <w:szCs w:val="24"/>
          <w:lang w:eastAsia="lv-LV"/>
        </w:rPr>
      </w:r>
      <w:r w:rsidR="00FC4D87" w:rsidRPr="037071D3">
        <w:rPr>
          <w:rFonts w:eastAsia="Times New Roman" w:cs="Times New Roman"/>
          <w:color w:val="000000"/>
          <w:szCs w:val="24"/>
          <w:lang w:eastAsia="lv-LV"/>
        </w:rPr>
        <w:fldChar w:fldCharType="separate"/>
      </w:r>
      <w:r w:rsidR="00321C64">
        <w:rPr>
          <w:rFonts w:eastAsia="Times New Roman" w:cs="Times New Roman"/>
          <w:color w:val="000000"/>
          <w:szCs w:val="24"/>
          <w:lang w:eastAsia="lv-LV"/>
        </w:rPr>
        <w:t>19</w:t>
      </w:r>
      <w:r w:rsidR="00FC4D87" w:rsidRPr="037071D3">
        <w:rPr>
          <w:rFonts w:eastAsia="Times New Roman" w:cs="Times New Roman"/>
          <w:color w:val="000000"/>
          <w:szCs w:val="24"/>
          <w:lang w:eastAsia="lv-LV"/>
        </w:rPr>
        <w:fldChar w:fldCharType="end"/>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w:t>
      </w:r>
      <w:r w:rsidR="51CC502C" w:rsidRPr="0030501D">
        <w:rPr>
          <w:rFonts w:eastAsia="Times New Roman" w:cs="Times New Roman"/>
          <w:color w:val="000000"/>
          <w:szCs w:val="24"/>
          <w:lang w:eastAsia="lv-LV"/>
        </w:rPr>
        <w:t xml:space="preserve">iesniegumu </w:t>
      </w:r>
      <w:r w:rsidR="77B2BBFA" w:rsidRPr="0030501D">
        <w:rPr>
          <w:rFonts w:eastAsia="Times New Roman" w:cs="Times New Roman"/>
          <w:color w:val="000000"/>
          <w:szCs w:val="24"/>
          <w:lang w:eastAsia="lv-LV"/>
        </w:rPr>
        <w:t>KPVIS</w:t>
      </w:r>
      <w:r w:rsidR="51CC502C" w:rsidRPr="0030501D">
        <w:rPr>
          <w:rFonts w:eastAsia="Times New Roman" w:cs="Times New Roman"/>
          <w:color w:val="000000"/>
          <w:szCs w:val="24"/>
          <w:lang w:eastAsia="lv-LV"/>
        </w:rPr>
        <w:t>.</w:t>
      </w:r>
      <w:r w:rsidR="369D170B" w:rsidRPr="0030501D">
        <w:rPr>
          <w:rFonts w:eastAsia="Times New Roman" w:cs="Times New Roman"/>
          <w:color w:val="000000"/>
          <w:szCs w:val="24"/>
          <w:lang w:eastAsia="lv-LV"/>
        </w:rPr>
        <w:t xml:space="preserve"> </w:t>
      </w:r>
    </w:p>
    <w:p w14:paraId="69EC6F73" w14:textId="153124D5" w:rsidR="002927C4" w:rsidRDefault="006204AD" w:rsidP="0030501D">
      <w:pPr>
        <w:pStyle w:val="ListParagraph"/>
        <w:numPr>
          <w:ilvl w:val="0"/>
          <w:numId w:val="18"/>
        </w:numPr>
        <w:contextualSpacing w:val="0"/>
        <w:outlineLvl w:val="3"/>
        <w:rPr>
          <w:rFonts w:eastAsia="Times New Roman" w:cs="Times New Roman"/>
          <w:color w:val="000000"/>
          <w:szCs w:val="24"/>
          <w:lang w:eastAsia="lv-LV"/>
        </w:rPr>
      </w:pPr>
      <w:r w:rsidRPr="0030501D">
        <w:rPr>
          <w:rFonts w:eastAsia="Times New Roman" w:cs="Times New Roman"/>
          <w:color w:val="000000"/>
          <w:szCs w:val="24"/>
          <w:lang w:eastAsia="lv-LV"/>
        </w:rPr>
        <w:t xml:space="preserve">Pēc </w:t>
      </w:r>
      <w:r w:rsidR="006D2D4B" w:rsidRPr="0030501D">
        <w:rPr>
          <w:rFonts w:eastAsia="Times New Roman" w:cs="Times New Roman"/>
          <w:color w:val="000000"/>
          <w:szCs w:val="24"/>
          <w:lang w:eastAsia="lv-LV"/>
        </w:rPr>
        <w:t>šī</w:t>
      </w:r>
      <w:r w:rsidR="006D2D4B" w:rsidRPr="0030501D">
        <w:rPr>
          <w:rFonts w:eastAsia="Times New Roman" w:cs="Times New Roman"/>
          <w:bCs/>
          <w:color w:val="000000"/>
          <w:szCs w:val="24"/>
          <w:lang w:eastAsia="lv-LV"/>
        </w:rPr>
        <w:t xml:space="preserve"> </w:t>
      </w:r>
      <w:r w:rsidR="00920415" w:rsidRPr="0030501D">
        <w:rPr>
          <w:rFonts w:eastAsia="Times New Roman" w:cs="Times New Roman"/>
          <w:bCs/>
          <w:color w:val="000000"/>
          <w:szCs w:val="24"/>
          <w:lang w:eastAsia="lv-LV"/>
        </w:rPr>
        <w:t>n</w:t>
      </w:r>
      <w:r w:rsidR="00920415" w:rsidRPr="43D1CD1B">
        <w:rPr>
          <w:rFonts w:eastAsia="Times New Roman" w:cs="Times New Roman"/>
          <w:color w:val="000000"/>
          <w:szCs w:val="24"/>
          <w:lang w:eastAsia="lv-LV"/>
        </w:rPr>
        <w:t xml:space="preserve">olikuma </w:t>
      </w:r>
      <w:r w:rsidR="00920415" w:rsidRPr="43D1CD1B">
        <w:rPr>
          <w:rFonts w:eastAsia="Times New Roman" w:cs="Times New Roman"/>
          <w:color w:val="000000"/>
          <w:szCs w:val="24"/>
          <w:lang w:eastAsia="lv-LV"/>
        </w:rPr>
        <w:fldChar w:fldCharType="begin"/>
      </w:r>
      <w:r w:rsidR="00920415" w:rsidRPr="43D1CD1B">
        <w:rPr>
          <w:rFonts w:eastAsia="Times New Roman" w:cs="Times New Roman"/>
          <w:color w:val="000000"/>
          <w:szCs w:val="24"/>
          <w:lang w:eastAsia="lv-LV"/>
        </w:rPr>
        <w:instrText xml:space="preserve"> REF _Ref120490924 \r \h </w:instrText>
      </w:r>
      <w:r w:rsidR="00920415" w:rsidRPr="43D1CD1B">
        <w:rPr>
          <w:rFonts w:eastAsia="Times New Roman" w:cs="Times New Roman"/>
          <w:color w:val="000000"/>
          <w:szCs w:val="24"/>
          <w:lang w:eastAsia="lv-LV"/>
        </w:rPr>
      </w:r>
      <w:r w:rsidR="00920415" w:rsidRPr="43D1CD1B">
        <w:rPr>
          <w:rFonts w:eastAsia="Times New Roman" w:cs="Times New Roman"/>
          <w:color w:val="000000"/>
          <w:szCs w:val="24"/>
          <w:lang w:eastAsia="lv-LV"/>
        </w:rPr>
        <w:fldChar w:fldCharType="separate"/>
      </w:r>
      <w:r w:rsidR="00321C64">
        <w:rPr>
          <w:rFonts w:eastAsia="Times New Roman" w:cs="Times New Roman"/>
          <w:color w:val="000000"/>
          <w:szCs w:val="24"/>
          <w:lang w:eastAsia="lv-LV"/>
        </w:rPr>
        <w:t>19</w:t>
      </w:r>
      <w:r w:rsidR="00920415" w:rsidRPr="43D1CD1B">
        <w:rPr>
          <w:rFonts w:eastAsia="Times New Roman" w:cs="Times New Roman"/>
          <w:color w:val="000000"/>
          <w:szCs w:val="24"/>
          <w:lang w:eastAsia="lv-LV"/>
        </w:rPr>
        <w:fldChar w:fldCharType="end"/>
      </w:r>
      <w:r w:rsidR="00BC64AE" w:rsidRPr="43D1CD1B">
        <w:rPr>
          <w:rFonts w:eastAsia="Times New Roman" w:cs="Times New Roman"/>
          <w:color w:val="000000"/>
          <w:szCs w:val="24"/>
          <w:lang w:eastAsia="lv-LV"/>
        </w:rPr>
        <w:t xml:space="preserve">. punktā minētajā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43D1CD1B">
        <w:rPr>
          <w:rFonts w:eastAsia="Times New Roman" w:cs="Times New Roman"/>
          <w:color w:val="000000"/>
          <w:szCs w:val="24"/>
          <w:lang w:eastAsia="lv-LV"/>
        </w:rPr>
        <w:fldChar w:fldCharType="begin"/>
      </w:r>
      <w:r w:rsidR="00C15A36" w:rsidRPr="43D1CD1B">
        <w:rPr>
          <w:rFonts w:eastAsia="Times New Roman" w:cs="Times New Roman"/>
          <w:color w:val="000000"/>
          <w:szCs w:val="24"/>
          <w:lang w:eastAsia="lv-LV"/>
        </w:rPr>
        <w:instrText xml:space="preserve"> REF _Ref120491269 \r \h </w:instrText>
      </w:r>
      <w:r w:rsidR="00C15A36" w:rsidRPr="43D1CD1B">
        <w:rPr>
          <w:rFonts w:eastAsia="Times New Roman" w:cs="Times New Roman"/>
          <w:color w:val="000000"/>
          <w:szCs w:val="24"/>
          <w:lang w:eastAsia="lv-LV"/>
        </w:rPr>
      </w:r>
      <w:r w:rsidR="00C15A36" w:rsidRPr="43D1CD1B">
        <w:rPr>
          <w:rFonts w:eastAsia="Times New Roman" w:cs="Times New Roman"/>
          <w:color w:val="000000"/>
          <w:szCs w:val="24"/>
          <w:lang w:eastAsia="lv-LV"/>
        </w:rPr>
        <w:fldChar w:fldCharType="separate"/>
      </w:r>
      <w:r w:rsidR="00321C64">
        <w:rPr>
          <w:rFonts w:eastAsia="Times New Roman" w:cs="Times New Roman"/>
          <w:color w:val="000000"/>
          <w:szCs w:val="24"/>
          <w:lang w:eastAsia="lv-LV"/>
        </w:rPr>
        <w:t>V</w:t>
      </w:r>
      <w:r w:rsidR="00C15A36" w:rsidRPr="43D1CD1B">
        <w:rPr>
          <w:rFonts w:eastAsia="Times New Roman" w:cs="Times New Roman"/>
          <w:color w:val="000000"/>
          <w:szCs w:val="24"/>
          <w:lang w:eastAsia="lv-LV"/>
        </w:rPr>
        <w:fldChar w:fldCharType="end"/>
      </w:r>
      <w:r w:rsidR="00C15A36" w:rsidRPr="43D1CD1B">
        <w:rPr>
          <w:rFonts w:eastAsia="Times New Roman" w:cs="Times New Roman"/>
          <w:color w:val="000000"/>
          <w:szCs w:val="24"/>
          <w:lang w:eastAsia="lv-LV"/>
        </w:rPr>
        <w:t>. nodaļā no</w:t>
      </w:r>
      <w:r w:rsidR="00AD22A0" w:rsidRPr="43D1CD1B">
        <w:rPr>
          <w:rFonts w:eastAsia="Times New Roman" w:cs="Times New Roman"/>
          <w:color w:val="000000"/>
          <w:szCs w:val="24"/>
          <w:lang w:eastAsia="lv-LV"/>
        </w:rPr>
        <w:t xml:space="preserve">teiktajā kārtībā. Gadījumā, ja projekta iesniegums nav atkārtoti iesniegts šī nolikuma 19. punktā noteiktajā kārtībā, komisija vērtē projekta iesnieguma sākotnēji iesniegtās informācijas apjomā. </w:t>
      </w:r>
    </w:p>
    <w:p w14:paraId="4E0B9A16" w14:textId="0B7E655A" w:rsidR="009B5CD7" w:rsidRPr="00E61E26" w:rsidRDefault="00916ED5" w:rsidP="00921F75">
      <w:pPr>
        <w:pStyle w:val="ListParagraph"/>
        <w:numPr>
          <w:ilvl w:val="0"/>
          <w:numId w:val="18"/>
        </w:numPr>
        <w:spacing w:before="0"/>
        <w:contextualSpacing w:val="0"/>
        <w:outlineLvl w:val="3"/>
        <w:rPr>
          <w:rFonts w:cs="Times New Roman"/>
        </w:rPr>
      </w:pPr>
      <w:r w:rsidRPr="00670EC6">
        <w:rPr>
          <w:rFonts w:eastAsia="Times New Roman" w:cs="Times New Roman"/>
          <w:bCs/>
          <w:color w:val="000000"/>
          <w:szCs w:val="24"/>
          <w:u w:val="single"/>
          <w:lang w:eastAsia="lv-LV"/>
        </w:rPr>
        <w:t>Pēc</w:t>
      </w:r>
      <w:r w:rsidRPr="00B54A16">
        <w:rPr>
          <w:rFonts w:eastAsia="Times New Roman" w:cs="Times New Roman"/>
          <w:bCs/>
          <w:color w:val="000000"/>
          <w:szCs w:val="24"/>
          <w:lang w:eastAsia="lv-LV"/>
        </w:rPr>
        <w:t xml:space="preserve"> </w:t>
      </w:r>
      <w:r w:rsidR="00D25D08" w:rsidRPr="00B54A16">
        <w:rPr>
          <w:rFonts w:eastAsia="Times New Roman" w:cs="Times New Roman"/>
          <w:bCs/>
          <w:color w:val="000000"/>
          <w:szCs w:val="24"/>
          <w:lang w:eastAsia="lv-LV"/>
        </w:rPr>
        <w:t xml:space="preserve">šī nolikuma </w:t>
      </w:r>
      <w:r w:rsidR="002815A6" w:rsidRPr="00B54A16">
        <w:rPr>
          <w:rFonts w:eastAsia="Times New Roman" w:cs="Times New Roman"/>
          <w:bCs/>
          <w:szCs w:val="24"/>
          <w:lang w:eastAsia="lv-LV"/>
        </w:rPr>
        <w:fldChar w:fldCharType="begin"/>
      </w:r>
      <w:r w:rsidR="002815A6" w:rsidRPr="00B54A16">
        <w:rPr>
          <w:rFonts w:eastAsia="Times New Roman" w:cs="Times New Roman"/>
          <w:bCs/>
          <w:szCs w:val="24"/>
          <w:lang w:eastAsia="lv-LV"/>
        </w:rPr>
        <w:instrText xml:space="preserve"> REF _Ref120492295 \r \h </w:instrText>
      </w:r>
      <w:r w:rsidR="002815A6" w:rsidRPr="00B54A16">
        <w:rPr>
          <w:rFonts w:eastAsia="Times New Roman" w:cs="Times New Roman"/>
          <w:bCs/>
          <w:szCs w:val="24"/>
          <w:lang w:eastAsia="lv-LV"/>
        </w:rPr>
      </w:r>
      <w:r w:rsidR="002815A6" w:rsidRPr="00B54A16">
        <w:rPr>
          <w:rFonts w:eastAsia="Times New Roman" w:cs="Times New Roman"/>
          <w:bCs/>
          <w:szCs w:val="24"/>
          <w:lang w:eastAsia="lv-LV"/>
        </w:rPr>
        <w:fldChar w:fldCharType="separate"/>
      </w:r>
      <w:r w:rsidR="00321C64">
        <w:rPr>
          <w:rFonts w:eastAsia="Times New Roman" w:cs="Times New Roman"/>
          <w:bCs/>
          <w:szCs w:val="24"/>
          <w:lang w:eastAsia="lv-LV"/>
        </w:rPr>
        <w:t>16</w:t>
      </w:r>
      <w:r w:rsidR="002815A6" w:rsidRPr="00B54A16">
        <w:rPr>
          <w:rFonts w:eastAsia="Times New Roman" w:cs="Times New Roman"/>
          <w:bCs/>
          <w:szCs w:val="24"/>
          <w:lang w:eastAsia="lv-LV"/>
        </w:rPr>
        <w:fldChar w:fldCharType="end"/>
      </w:r>
      <w:r w:rsidR="002815A6" w:rsidRPr="00B54A16">
        <w:rPr>
          <w:rFonts w:eastAsia="Times New Roman" w:cs="Times New Roman"/>
          <w:bCs/>
          <w:szCs w:val="24"/>
          <w:lang w:eastAsia="lv-LV"/>
        </w:rPr>
        <w:t>. punktā</w:t>
      </w:r>
      <w:r w:rsidR="00B54A16" w:rsidRPr="00B54A16">
        <w:rPr>
          <w:rFonts w:eastAsia="Times New Roman" w:cs="Times New Roman"/>
          <w:bCs/>
          <w:szCs w:val="24"/>
          <w:lang w:eastAsia="lv-LV"/>
        </w:rPr>
        <w:t xml:space="preserve"> </w:t>
      </w:r>
      <w:r w:rsidR="00B54A16" w:rsidRPr="00670EC6">
        <w:rPr>
          <w:rFonts w:eastAsia="Times New Roman" w:cs="Times New Roman"/>
          <w:bCs/>
          <w:szCs w:val="24"/>
          <w:u w:val="single"/>
          <w:lang w:eastAsia="lv-LV"/>
        </w:rPr>
        <w:t>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8B722A" w:rsidRPr="00B54A16">
        <w:rPr>
          <w:rFonts w:eastAsia="Times New Roman" w:cs="Times New Roman"/>
          <w:bCs/>
          <w:szCs w:val="24"/>
          <w:lang w:eastAsia="lv-LV"/>
        </w:rPr>
        <w:fldChar w:fldCharType="begin"/>
      </w:r>
      <w:r w:rsidR="008B722A" w:rsidRPr="00B54A16">
        <w:rPr>
          <w:rFonts w:eastAsia="Times New Roman" w:cs="Times New Roman"/>
          <w:bCs/>
          <w:szCs w:val="24"/>
          <w:lang w:eastAsia="lv-LV"/>
        </w:rPr>
        <w:instrText xml:space="preserve"> REF _Ref120490924 \r \h </w:instrText>
      </w:r>
      <w:r w:rsidR="008B722A" w:rsidRPr="00B54A16">
        <w:rPr>
          <w:rFonts w:eastAsia="Times New Roman" w:cs="Times New Roman"/>
          <w:bCs/>
          <w:szCs w:val="24"/>
          <w:lang w:eastAsia="lv-LV"/>
        </w:rPr>
      </w:r>
      <w:r w:rsidR="008B722A" w:rsidRPr="00B54A16">
        <w:rPr>
          <w:rFonts w:eastAsia="Times New Roman" w:cs="Times New Roman"/>
          <w:bCs/>
          <w:szCs w:val="24"/>
          <w:lang w:eastAsia="lv-LV"/>
        </w:rPr>
        <w:fldChar w:fldCharType="separate"/>
      </w:r>
      <w:r w:rsidR="00321C64">
        <w:rPr>
          <w:rFonts w:eastAsia="Times New Roman" w:cs="Times New Roman"/>
          <w:bCs/>
          <w:szCs w:val="24"/>
          <w:lang w:eastAsia="lv-LV"/>
        </w:rPr>
        <w:t>19</w:t>
      </w:r>
      <w:r w:rsidR="008B722A" w:rsidRPr="00B54A16">
        <w:rPr>
          <w:rFonts w:eastAsia="Times New Roman" w:cs="Times New Roman"/>
          <w:bCs/>
          <w:szCs w:val="24"/>
          <w:lang w:eastAsia="lv-LV"/>
        </w:rPr>
        <w:fldChar w:fldCharType="end"/>
      </w:r>
      <w:r w:rsidR="008B722A" w:rsidRPr="00B54A16">
        <w:rPr>
          <w:rFonts w:eastAsia="Times New Roman" w:cs="Times New Roman"/>
          <w:bCs/>
          <w:szCs w:val="24"/>
          <w:lang w:eastAsia="lv-LV"/>
        </w:rPr>
        <w:t xml:space="preserve">. punktā minētajā ziņojumā norādītā termiņā šajā nodaļā </w:t>
      </w:r>
      <w:r w:rsidR="00B54A16" w:rsidRPr="00B54A16">
        <w:rPr>
          <w:rFonts w:eastAsia="Times New Roman" w:cs="Times New Roman"/>
          <w:bCs/>
          <w:szCs w:val="24"/>
          <w:lang w:eastAsia="lv-LV"/>
        </w:rPr>
        <w:t xml:space="preserve">noteiktais </w:t>
      </w:r>
      <w:r w:rsidR="00B54A16" w:rsidRPr="00670EC6">
        <w:rPr>
          <w:rFonts w:eastAsia="Times New Roman" w:cs="Times New Roman"/>
          <w:bCs/>
          <w:szCs w:val="24"/>
          <w:u w:val="single"/>
          <w:lang w:eastAsia="lv-LV"/>
        </w:rPr>
        <w:t>konsultatīvais atbalsts netiek nodrošināts</w:t>
      </w:r>
      <w:r w:rsidR="00B54A16" w:rsidRPr="00B54A16">
        <w:rPr>
          <w:rFonts w:eastAsia="Times New Roman" w:cs="Times New Roman"/>
          <w:bCs/>
          <w:szCs w:val="24"/>
          <w:lang w:eastAsia="lv-LV"/>
        </w:rPr>
        <w:t>.</w:t>
      </w:r>
    </w:p>
    <w:p w14:paraId="6347245F" w14:textId="77777777" w:rsidR="00E61E26" w:rsidRPr="00B54A16" w:rsidRDefault="00E61E26" w:rsidP="00E61E26">
      <w:pPr>
        <w:pStyle w:val="ListParagraph"/>
        <w:spacing w:before="0"/>
        <w:ind w:left="454" w:firstLine="0"/>
        <w:contextualSpacing w:val="0"/>
        <w:outlineLvl w:val="3"/>
        <w:rPr>
          <w:rFonts w:cs="Times New Roman"/>
        </w:rPr>
      </w:pPr>
    </w:p>
    <w:p w14:paraId="2E23197B" w14:textId="68057499" w:rsidR="00A01D52" w:rsidRPr="00BC022F" w:rsidRDefault="00A01D52" w:rsidP="00DB7526">
      <w:pPr>
        <w:pStyle w:val="Headinggg1"/>
      </w:pPr>
      <w:bookmarkStart w:id="3" w:name="_Ref120491269"/>
      <w:r w:rsidRPr="00BC022F">
        <w:t>Projektu iesniegumu vērtēšanas kārtība</w:t>
      </w:r>
      <w:bookmarkEnd w:id="3"/>
    </w:p>
    <w:p w14:paraId="473A255F" w14:textId="42C8E0F1" w:rsidR="00D537C1" w:rsidRPr="00BC022F" w:rsidRDefault="00D537C1" w:rsidP="00B479C6">
      <w:pPr>
        <w:pStyle w:val="ListParagraph"/>
        <w:numPr>
          <w:ilvl w:val="0"/>
          <w:numId w:val="18"/>
        </w:numPr>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Projektu iesniegumu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2027.</w:t>
      </w:r>
      <w:r w:rsidR="00A02BAF">
        <w:rPr>
          <w:rFonts w:eastAsia="Times New Roman" w:cs="Times New Roman"/>
          <w:bCs/>
          <w:color w:val="000000"/>
          <w:szCs w:val="24"/>
          <w:lang w:eastAsia="lv-LV"/>
        </w:rPr>
        <w:t> </w:t>
      </w:r>
      <w:r w:rsidR="00C13EB3" w:rsidRPr="00BC022F">
        <w:rPr>
          <w:rFonts w:eastAsia="Times New Roman" w:cs="Times New Roman"/>
          <w:bCs/>
          <w:color w:val="000000"/>
          <w:szCs w:val="24"/>
          <w:lang w:eastAsia="lv-LV"/>
        </w:rPr>
        <w:t xml:space="preserve">gada plānošanas perioda vadības likuma </w:t>
      </w:r>
      <w:r w:rsidR="003C2265" w:rsidRPr="00BC022F">
        <w:rPr>
          <w:rFonts w:eastAsia="Times New Roman" w:cs="Times New Roman"/>
          <w:bCs/>
          <w:color w:val="000000"/>
          <w:szCs w:val="24"/>
          <w:lang w:eastAsia="lv-LV"/>
        </w:rPr>
        <w:t xml:space="preserve">(turpmāk – Likums) </w:t>
      </w:r>
      <w:r w:rsidR="00C13EB3" w:rsidRPr="00BC022F">
        <w:rPr>
          <w:rFonts w:eastAsia="Times New Roman" w:cs="Times New Roman"/>
          <w:bCs/>
          <w:color w:val="000000"/>
          <w:szCs w:val="24"/>
          <w:lang w:eastAsia="lv-LV"/>
        </w:rPr>
        <w:t xml:space="preserve">21. panta prasībām atbilstošu </w:t>
      </w:r>
      <w:r w:rsidRPr="00BC022F">
        <w:rPr>
          <w:rFonts w:eastAsia="Times New Roman" w:cs="Times New Roman"/>
          <w:bCs/>
          <w:color w:val="000000"/>
          <w:szCs w:val="24"/>
          <w:lang w:eastAsia="lv-LV"/>
        </w:rPr>
        <w:t>projektu iesniegumu vērtēšanas komisiju (turpmāk</w:t>
      </w:r>
      <w:r w:rsidR="000B48DE">
        <w:rPr>
          <w:rFonts w:eastAsia="Times New Roman" w:cs="Times New Roman"/>
          <w:bCs/>
          <w:color w:val="000000"/>
          <w:szCs w:val="24"/>
          <w:lang w:eastAsia="lv-LV"/>
        </w:rPr>
        <w:t> </w:t>
      </w:r>
      <w:r w:rsidRPr="00BC022F">
        <w:rPr>
          <w:rFonts w:eastAsia="Times New Roman" w:cs="Times New Roman"/>
          <w:bCs/>
          <w:color w:val="000000"/>
          <w:szCs w:val="24"/>
          <w:lang w:eastAsia="lv-LV"/>
        </w:rPr>
        <w:t>– vērtēšanas 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 2018/1</w:t>
      </w:r>
      <w:r w:rsidR="00FB4B0B" w:rsidRPr="00BC022F">
        <w:rPr>
          <w:rFonts w:eastAsia="Times New Roman" w:cs="Times New Roman"/>
          <w:bCs/>
          <w:color w:val="000000"/>
          <w:szCs w:val="24"/>
          <w:lang w:eastAsia="lv-LV"/>
        </w:rPr>
        <w:t>046</w:t>
      </w:r>
      <w:r w:rsidR="00FB4B0B" w:rsidRPr="00BC022F">
        <w:rPr>
          <w:rStyle w:val="FootnoteReference"/>
          <w:rFonts w:eastAsia="Times New Roman" w:cs="Times New Roman"/>
          <w:bCs/>
          <w:color w:val="000000"/>
          <w:szCs w:val="24"/>
          <w:lang w:eastAsia="lv-LV"/>
        </w:rPr>
        <w:footnoteReference w:id="2"/>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p>
    <w:p w14:paraId="12545E31" w14:textId="7C03350F" w:rsidR="00D537C1" w:rsidRPr="007F263F" w:rsidRDefault="00D537C1" w:rsidP="0098459D">
      <w:pPr>
        <w:pStyle w:val="ListParagraph"/>
        <w:numPr>
          <w:ilvl w:val="0"/>
          <w:numId w:val="18"/>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32835D5A" w:rsidR="00D537C1" w:rsidRPr="0030501D" w:rsidRDefault="00B60437" w:rsidP="2623F50C">
      <w:pPr>
        <w:pStyle w:val="ListParagraph"/>
        <w:numPr>
          <w:ilvl w:val="0"/>
          <w:numId w:val="18"/>
        </w:numPr>
        <w:tabs>
          <w:tab w:val="left" w:pos="284"/>
        </w:tabs>
        <w:spacing w:before="0"/>
        <w:contextualSpacing w:val="0"/>
        <w:outlineLvl w:val="3"/>
        <w:rPr>
          <w:rFonts w:eastAsia="Times New Roman" w:cs="Times New Roman"/>
          <w:bCs/>
          <w:color w:val="000000"/>
          <w:szCs w:val="24"/>
          <w:lang w:eastAsia="lv-LV"/>
        </w:rPr>
      </w:pPr>
      <w:bookmarkStart w:id="4"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w:t>
      </w:r>
      <w:r w:rsidR="0043459A" w:rsidRPr="00F8743D">
        <w:rPr>
          <w:rFonts w:eastAsia="Times New Roman" w:cs="Times New Roman"/>
          <w:szCs w:val="24"/>
          <w:lang w:eastAsia="lv-LV"/>
        </w:rPr>
        <w:t xml:space="preserve">nolikuma </w:t>
      </w:r>
      <w:r w:rsidR="00B316D1" w:rsidRPr="00F8743D">
        <w:rPr>
          <w:rFonts w:eastAsia="Times New Roman" w:cs="Times New Roman"/>
          <w:szCs w:val="24"/>
          <w:lang w:eastAsia="lv-LV"/>
        </w:rPr>
        <w:t>2</w:t>
      </w:r>
      <w:r w:rsidR="0043459A" w:rsidRPr="00F8743D">
        <w:rPr>
          <w:rFonts w:eastAsia="Times New Roman" w:cs="Times New Roman"/>
          <w:szCs w:val="24"/>
          <w:lang w:eastAsia="lv-LV"/>
        </w:rPr>
        <w:t>.</w:t>
      </w:r>
      <w:r w:rsidR="00AF29FF" w:rsidRPr="00F8743D">
        <w:rPr>
          <w:rFonts w:eastAsia="Times New Roman" w:cs="Times New Roman"/>
          <w:szCs w:val="24"/>
          <w:lang w:eastAsia="lv-LV"/>
        </w:rPr>
        <w:t> </w:t>
      </w:r>
      <w:r w:rsidR="0043459A" w:rsidRPr="00F8743D">
        <w:rPr>
          <w:rFonts w:eastAsia="Times New Roman" w:cs="Times New Roman"/>
          <w:szCs w:val="24"/>
          <w:lang w:eastAsia="lv-LV"/>
        </w:rPr>
        <w:t>pielikums</w:t>
      </w:r>
      <w:r w:rsidR="0043459A" w:rsidRPr="2623F50C">
        <w:rPr>
          <w:rFonts w:eastAsia="Times New Roman" w:cs="Times New Roman"/>
          <w:color w:val="000000" w:themeColor="text1"/>
          <w:szCs w:val="24"/>
          <w:lang w:eastAsia="lv-LV"/>
        </w:rPr>
        <w:t>) un</w:t>
      </w:r>
      <w:r w:rsidR="00D537C1" w:rsidRPr="2623F50C">
        <w:rPr>
          <w:rFonts w:eastAsia="Times New Roman" w:cs="Times New Roman"/>
          <w:color w:val="000000" w:themeColor="text1"/>
          <w:szCs w:val="24"/>
          <w:lang w:eastAsia="lv-LV"/>
        </w:rPr>
        <w:t xml:space="preserve"> </w:t>
      </w:r>
      <w:r w:rsidR="00B75942" w:rsidRPr="0030501D">
        <w:rPr>
          <w:rFonts w:eastAsia="Times New Roman" w:cs="Times New Roman"/>
          <w:bCs/>
          <w:color w:val="000000"/>
          <w:szCs w:val="24"/>
          <w:lang w:eastAsia="lv-LV"/>
        </w:rPr>
        <w:t xml:space="preserve">KPVIS </w:t>
      </w:r>
      <w:r w:rsidR="00D537C1" w:rsidRPr="0030501D">
        <w:rPr>
          <w:rFonts w:eastAsia="Times New Roman" w:cs="Times New Roman"/>
          <w:bCs/>
          <w:color w:val="000000"/>
          <w:szCs w:val="24"/>
          <w:lang w:eastAsia="lv-LV"/>
        </w:rPr>
        <w:t>aizpildot projekt</w:t>
      </w:r>
      <w:r w:rsidR="00485091" w:rsidRPr="0030501D">
        <w:rPr>
          <w:rFonts w:eastAsia="Times New Roman" w:cs="Times New Roman"/>
          <w:bCs/>
          <w:color w:val="000000"/>
          <w:szCs w:val="24"/>
          <w:lang w:eastAsia="lv-LV"/>
        </w:rPr>
        <w:t>a</w:t>
      </w:r>
      <w:r w:rsidR="00D537C1" w:rsidRPr="0030501D">
        <w:rPr>
          <w:rFonts w:eastAsia="Times New Roman" w:cs="Times New Roman"/>
          <w:bCs/>
          <w:color w:val="000000"/>
          <w:szCs w:val="24"/>
          <w:lang w:eastAsia="lv-LV"/>
        </w:rPr>
        <w:t xml:space="preserve"> iesniegum</w:t>
      </w:r>
      <w:r w:rsidR="00485091" w:rsidRPr="0030501D">
        <w:rPr>
          <w:rFonts w:eastAsia="Times New Roman" w:cs="Times New Roman"/>
          <w:bCs/>
          <w:color w:val="000000"/>
          <w:szCs w:val="24"/>
          <w:lang w:eastAsia="lv-LV"/>
        </w:rPr>
        <w:t>a</w:t>
      </w:r>
      <w:r w:rsidR="00D537C1" w:rsidRPr="0030501D">
        <w:rPr>
          <w:rFonts w:eastAsia="Times New Roman" w:cs="Times New Roman"/>
          <w:bCs/>
          <w:color w:val="000000"/>
          <w:szCs w:val="24"/>
          <w:lang w:eastAsia="lv-LV"/>
        </w:rPr>
        <w:t xml:space="preserve"> vērtēšanas veidlapu.</w:t>
      </w:r>
      <w:bookmarkEnd w:id="4"/>
    </w:p>
    <w:p w14:paraId="373EF6E2" w14:textId="7DFA4A4E" w:rsidR="001B7BC7" w:rsidRPr="00523E9D" w:rsidRDefault="27F7F099" w:rsidP="0030501D">
      <w:pPr>
        <w:pStyle w:val="ListParagraph"/>
        <w:numPr>
          <w:ilvl w:val="0"/>
          <w:numId w:val="18"/>
        </w:numPr>
        <w:tabs>
          <w:tab w:val="left" w:pos="284"/>
        </w:tabs>
        <w:spacing w:before="0"/>
        <w:contextualSpacing w:val="0"/>
        <w:outlineLvl w:val="3"/>
        <w:rPr>
          <w:rFonts w:cs="Times New Roman"/>
          <w:szCs w:val="24"/>
        </w:rPr>
      </w:pPr>
      <w:r w:rsidRPr="0030501D">
        <w:rPr>
          <w:rFonts w:eastAsia="Times New Roman" w:cs="Times New Roman"/>
          <w:bCs/>
          <w:color w:val="000000"/>
          <w:szCs w:val="24"/>
          <w:lang w:eastAsia="lv-LV"/>
        </w:rPr>
        <w:t>Pirm</w:t>
      </w:r>
      <w:r w:rsidRPr="0097182E">
        <w:rPr>
          <w:rFonts w:cs="Times New Roman"/>
          <w:szCs w:val="24"/>
        </w:rPr>
        <w:t>s</w:t>
      </w:r>
      <w:r w:rsidR="16799EEC">
        <w:rPr>
          <w:rFonts w:cs="Times New Roman"/>
          <w:szCs w:val="24"/>
        </w:rPr>
        <w:t xml:space="preserve"> šī</w:t>
      </w:r>
      <w:r w:rsidRPr="0097182E">
        <w:rPr>
          <w:rFonts w:cs="Times New Roman"/>
          <w:szCs w:val="24"/>
        </w:rPr>
        <w:t xml:space="preserve"> nolikuma </w:t>
      </w:r>
      <w:r w:rsidR="001B7BC7" w:rsidRPr="0097182E">
        <w:rPr>
          <w:rFonts w:cs="Times New Roman"/>
          <w:szCs w:val="24"/>
        </w:rPr>
        <w:fldChar w:fldCharType="begin"/>
      </w:r>
      <w:r w:rsidR="001B7BC7" w:rsidRPr="0097182E">
        <w:rPr>
          <w:rFonts w:cs="Times New Roman"/>
          <w:szCs w:val="24"/>
        </w:rPr>
        <w:instrText xml:space="preserve"> REF _Ref120520594 \r \h </w:instrText>
      </w:r>
      <w:r w:rsidR="001B7BC7" w:rsidRPr="0097182E">
        <w:rPr>
          <w:rFonts w:cs="Times New Roman"/>
          <w:szCs w:val="24"/>
        </w:rPr>
      </w:r>
      <w:r w:rsidR="001B7BC7" w:rsidRPr="0097182E">
        <w:rPr>
          <w:rFonts w:cs="Times New Roman"/>
          <w:szCs w:val="24"/>
        </w:rPr>
        <w:fldChar w:fldCharType="separate"/>
      </w:r>
      <w:r w:rsidR="00321C64">
        <w:rPr>
          <w:rFonts w:cs="Times New Roman"/>
          <w:szCs w:val="24"/>
        </w:rPr>
        <w:t>25</w:t>
      </w:r>
      <w:r w:rsidR="001B7BC7" w:rsidRPr="0097182E">
        <w:rPr>
          <w:rFonts w:cs="Times New Roman"/>
          <w:szCs w:val="24"/>
        </w:rPr>
        <w:fldChar w:fldCharType="end"/>
      </w:r>
      <w:r w:rsidR="64AAF8A7" w:rsidRPr="0097182E">
        <w:rPr>
          <w:rFonts w:cs="Times New Roman"/>
          <w:szCs w:val="24"/>
        </w:rPr>
        <w:t xml:space="preserve">. punktā noteiktās vērtēšanas uzsākšanas komisija </w:t>
      </w:r>
      <w:r w:rsidR="64AAF8A7" w:rsidRPr="00F8743D">
        <w:rPr>
          <w:rFonts w:cs="Times New Roman"/>
          <w:szCs w:val="24"/>
        </w:rPr>
        <w:t xml:space="preserve">pārbauda </w:t>
      </w:r>
      <w:bookmarkStart w:id="5" w:name="_Hlk152778279"/>
      <w:r w:rsidR="00D611F2" w:rsidRPr="00F8743D">
        <w:rPr>
          <w:rFonts w:cs="Times New Roman"/>
          <w:i/>
          <w:iCs/>
          <w:szCs w:val="24"/>
        </w:rPr>
        <w:t>sadarbības partnera</w:t>
      </w:r>
      <w:r w:rsidR="00090033" w:rsidRPr="00F8743D">
        <w:rPr>
          <w:rFonts w:cs="Times New Roman"/>
          <w:i/>
          <w:iCs/>
          <w:szCs w:val="24"/>
        </w:rPr>
        <w:t xml:space="preserve"> - </w:t>
      </w:r>
      <w:r w:rsidR="000C70DC" w:rsidRPr="00F8743D">
        <w:rPr>
          <w:rFonts w:cs="Times New Roman"/>
          <w:i/>
          <w:iCs/>
          <w:szCs w:val="24"/>
        </w:rPr>
        <w:t xml:space="preserve">valsts sabiedrību ar ierobežotu atbildību </w:t>
      </w:r>
      <w:r w:rsidR="00D60159">
        <w:rPr>
          <w:rFonts w:cs="Times New Roman"/>
          <w:i/>
          <w:iCs/>
          <w:szCs w:val="24"/>
        </w:rPr>
        <w:t>“</w:t>
      </w:r>
      <w:r w:rsidR="000C70DC" w:rsidRPr="00F8743D">
        <w:rPr>
          <w:rFonts w:cs="Times New Roman"/>
          <w:i/>
          <w:iCs/>
          <w:szCs w:val="24"/>
        </w:rPr>
        <w:t>Bērnu klīniskā universitātes slimnīca</w:t>
      </w:r>
      <w:r w:rsidR="00D60159">
        <w:rPr>
          <w:rFonts w:cs="Times New Roman"/>
          <w:i/>
          <w:iCs/>
          <w:szCs w:val="24"/>
        </w:rPr>
        <w:t>”</w:t>
      </w:r>
      <w:r w:rsidR="00687EE7" w:rsidRPr="00F8743D">
        <w:rPr>
          <w:rFonts w:cs="Times New Roman"/>
          <w:i/>
          <w:iCs/>
          <w:szCs w:val="24"/>
        </w:rPr>
        <w:t xml:space="preserve"> (turpmāk – sadarbības partneris</w:t>
      </w:r>
      <w:r w:rsidR="001B059C">
        <w:rPr>
          <w:rFonts w:cs="Times New Roman"/>
          <w:i/>
          <w:iCs/>
          <w:szCs w:val="24"/>
        </w:rPr>
        <w:t xml:space="preserve"> BKUS</w:t>
      </w:r>
      <w:r w:rsidR="00687EE7" w:rsidRPr="00F8743D">
        <w:rPr>
          <w:rFonts w:cs="Times New Roman"/>
          <w:i/>
          <w:iCs/>
          <w:szCs w:val="24"/>
        </w:rPr>
        <w:t>)</w:t>
      </w:r>
      <w:r w:rsidR="00D611F2" w:rsidRPr="00F8743D">
        <w:rPr>
          <w:rFonts w:cs="Times New Roman"/>
          <w:szCs w:val="24"/>
        </w:rPr>
        <w:t>, ja projektā ir paredzēt</w:t>
      </w:r>
      <w:r w:rsidR="002B3DAA" w:rsidRPr="00F8743D">
        <w:rPr>
          <w:rFonts w:cs="Times New Roman"/>
          <w:szCs w:val="24"/>
        </w:rPr>
        <w:t>a tā iesa</w:t>
      </w:r>
      <w:r w:rsidR="0010049E" w:rsidRPr="00F8743D">
        <w:rPr>
          <w:rFonts w:cs="Times New Roman"/>
          <w:szCs w:val="24"/>
        </w:rPr>
        <w:t>i</w:t>
      </w:r>
      <w:r w:rsidR="005D0D2B" w:rsidRPr="00F8743D">
        <w:rPr>
          <w:rFonts w:cs="Times New Roman"/>
          <w:szCs w:val="24"/>
        </w:rPr>
        <w:t>s</w:t>
      </w:r>
      <w:r w:rsidR="002B3DAA" w:rsidRPr="00F8743D">
        <w:rPr>
          <w:rFonts w:cs="Times New Roman"/>
          <w:szCs w:val="24"/>
        </w:rPr>
        <w:t>te</w:t>
      </w:r>
      <w:r w:rsidR="00D611F2" w:rsidRPr="00F8743D">
        <w:rPr>
          <w:rFonts w:cs="Times New Roman"/>
          <w:szCs w:val="24"/>
        </w:rPr>
        <w:t>,</w:t>
      </w:r>
      <w:r w:rsidR="237E6C11" w:rsidRPr="00F8743D">
        <w:rPr>
          <w:rFonts w:cs="Times New Roman"/>
          <w:szCs w:val="24"/>
        </w:rPr>
        <w:t xml:space="preserve"> </w:t>
      </w:r>
      <w:bookmarkEnd w:id="5"/>
      <w:r w:rsidR="10C97420" w:rsidRPr="00F8743D">
        <w:rPr>
          <w:rFonts w:cs="Times New Roman"/>
          <w:szCs w:val="24"/>
        </w:rPr>
        <w:t>atbilstību</w:t>
      </w:r>
      <w:r w:rsidR="40D4580A" w:rsidRPr="00F8743D">
        <w:rPr>
          <w:rFonts w:cs="Times New Roman"/>
          <w:szCs w:val="24"/>
        </w:rPr>
        <w:t xml:space="preserve"> Likuma 22. pantā noteiktajiem izslēgšanas noteikumiem</w:t>
      </w:r>
      <w:r w:rsidR="591ADAEE" w:rsidRPr="00F8743D">
        <w:rPr>
          <w:rFonts w:cs="Times New Roman"/>
          <w:szCs w:val="24"/>
        </w:rPr>
        <w:t xml:space="preserve">, ievērojot </w:t>
      </w:r>
      <w:r w:rsidR="591ADAEE" w:rsidRPr="00F8743D">
        <w:rPr>
          <w:rFonts w:cs="Times New Roman"/>
          <w:szCs w:val="24"/>
        </w:rPr>
        <w:lastRenderedPageBreak/>
        <w:t>MK noteikumos Nr. </w:t>
      </w:r>
      <w:r w:rsidR="002363C9" w:rsidRPr="00F8743D">
        <w:rPr>
          <w:rFonts w:cs="Times New Roman"/>
          <w:szCs w:val="24"/>
        </w:rPr>
        <w:t>408</w:t>
      </w:r>
      <w:r w:rsidR="00702951" w:rsidRPr="00F8743D">
        <w:rPr>
          <w:rStyle w:val="FootnoteReference"/>
          <w:rFonts w:cs="Times New Roman"/>
          <w:szCs w:val="24"/>
        </w:rPr>
        <w:footnoteReference w:id="3"/>
      </w:r>
      <w:r w:rsidR="591ADAEE" w:rsidRPr="00F8743D">
        <w:rPr>
          <w:rFonts w:cs="Times New Roman"/>
          <w:szCs w:val="24"/>
        </w:rPr>
        <w:t xml:space="preserve"> noteikto kārtību,</w:t>
      </w:r>
      <w:r w:rsidR="40D4580A" w:rsidRPr="00F8743D">
        <w:rPr>
          <w:rFonts w:cs="Times New Roman"/>
          <w:szCs w:val="24"/>
        </w:rPr>
        <w:t xml:space="preserve"> </w:t>
      </w:r>
      <w:r w:rsidR="591ADAEE" w:rsidRPr="00F8743D">
        <w:rPr>
          <w:rFonts w:cs="Times New Roman"/>
          <w:szCs w:val="24"/>
        </w:rPr>
        <w:t xml:space="preserve">un veic </w:t>
      </w:r>
      <w:r w:rsidR="6B556D70" w:rsidRPr="00F8743D">
        <w:rPr>
          <w:rFonts w:cs="Times New Roman"/>
          <w:szCs w:val="24"/>
        </w:rPr>
        <w:t>sadarbības partnera</w:t>
      </w:r>
      <w:r w:rsidR="001B059C">
        <w:rPr>
          <w:rFonts w:cs="Times New Roman"/>
          <w:szCs w:val="24"/>
        </w:rPr>
        <w:t xml:space="preserve"> BKUS</w:t>
      </w:r>
      <w:r w:rsidR="6B556D70" w:rsidRPr="00F8743D">
        <w:rPr>
          <w:rFonts w:cs="Times New Roman"/>
          <w:szCs w:val="24"/>
        </w:rPr>
        <w:t xml:space="preserve">, ja tāds projektā ir paredzēts, </w:t>
      </w:r>
      <w:r w:rsidR="40D4580A" w:rsidRPr="00F8743D">
        <w:rPr>
          <w:rFonts w:cs="Times New Roman"/>
          <w:szCs w:val="24"/>
        </w:rPr>
        <w:t>pārbaudi atbilstoši Starptautisko un Latvijas Republikas nacionālo</w:t>
      </w:r>
      <w:r w:rsidR="40D4580A" w:rsidRPr="0097182E">
        <w:rPr>
          <w:rFonts w:cs="Times New Roman"/>
          <w:szCs w:val="24"/>
        </w:rPr>
        <w:t xml:space="preserve"> sankciju likuma 11.</w:t>
      </w:r>
      <w:r w:rsidR="40D4580A" w:rsidRPr="0097182E">
        <w:rPr>
          <w:rFonts w:cs="Times New Roman"/>
          <w:szCs w:val="24"/>
          <w:vertAlign w:val="superscript"/>
        </w:rPr>
        <w:t>2</w:t>
      </w:r>
      <w:r w:rsidR="40D4580A" w:rsidRPr="0097182E">
        <w:rPr>
          <w:rFonts w:cs="Times New Roman"/>
          <w:szCs w:val="24"/>
        </w:rPr>
        <w:t> pantam</w:t>
      </w:r>
      <w:r w:rsidR="1202C425" w:rsidRPr="0097182E">
        <w:rPr>
          <w:rFonts w:cs="Times New Roman"/>
          <w:szCs w:val="24"/>
        </w:rPr>
        <w:t xml:space="preserve">. </w:t>
      </w:r>
      <w:r w:rsidR="00D611F2" w:rsidRPr="00523E9D">
        <w:rPr>
          <w:rFonts w:cs="Times New Roman"/>
          <w:szCs w:val="24"/>
        </w:rPr>
        <w:t>Ja</w:t>
      </w:r>
      <w:r w:rsidR="00F55825" w:rsidRPr="00523E9D">
        <w:rPr>
          <w:rFonts w:cs="Times New Roman"/>
          <w:szCs w:val="24"/>
        </w:rPr>
        <w:t xml:space="preserve"> projekta iesniedzējs neatbilst, taču</w:t>
      </w:r>
      <w:r w:rsidR="00D611F2" w:rsidRPr="00523E9D">
        <w:rPr>
          <w:rFonts w:cs="Times New Roman"/>
          <w:szCs w:val="24"/>
        </w:rPr>
        <w:t xml:space="preserve"> s</w:t>
      </w:r>
      <w:r w:rsidR="004857B6" w:rsidRPr="00523E9D">
        <w:rPr>
          <w:rFonts w:cs="Times New Roman"/>
          <w:szCs w:val="24"/>
        </w:rPr>
        <w:t xml:space="preserve">adarbības partneris </w:t>
      </w:r>
      <w:r w:rsidR="001B059C">
        <w:rPr>
          <w:rFonts w:cs="Times New Roman"/>
          <w:szCs w:val="24"/>
        </w:rPr>
        <w:t>BKUS</w:t>
      </w:r>
      <w:r w:rsidR="004857B6" w:rsidRPr="00523E9D">
        <w:rPr>
          <w:rFonts w:cs="Times New Roman"/>
          <w:szCs w:val="24"/>
        </w:rPr>
        <w:t xml:space="preserve"> atbilst kādam no minētajos normatīvajos aktos noteiktajiem nosacījumiem, lai projekta iesniedzēju izslēgtu no dalības projektu iesniegumu atlasē, </w:t>
      </w:r>
      <w:r w:rsidR="009F6FDD" w:rsidRPr="00523E9D">
        <w:rPr>
          <w:rFonts w:cs="Times New Roman"/>
          <w:szCs w:val="24"/>
        </w:rPr>
        <w:t>projekta iesniegums nav uzskatāms par noraidītu,</w:t>
      </w:r>
      <w:r w:rsidR="00F61530" w:rsidRPr="00523E9D">
        <w:rPr>
          <w:rFonts w:cs="Times New Roman"/>
          <w:szCs w:val="24"/>
        </w:rPr>
        <w:t xml:space="preserve"> bet šī nolikuma</w:t>
      </w:r>
      <w:r w:rsidR="00F070EE" w:rsidRPr="00523E9D">
        <w:rPr>
          <w:rFonts w:cs="Times New Roman"/>
          <w:szCs w:val="24"/>
        </w:rPr>
        <w:t xml:space="preserve"> </w:t>
      </w:r>
      <w:r w:rsidR="00F070EE" w:rsidRPr="00523E9D">
        <w:rPr>
          <w:rFonts w:cs="Times New Roman"/>
          <w:szCs w:val="24"/>
        </w:rPr>
        <w:fldChar w:fldCharType="begin"/>
      </w:r>
      <w:r w:rsidR="00F070EE" w:rsidRPr="00523E9D">
        <w:rPr>
          <w:rFonts w:cs="Times New Roman"/>
          <w:szCs w:val="24"/>
        </w:rPr>
        <w:instrText xml:space="preserve"> REF _Ref120491837 \r \h </w:instrText>
      </w:r>
      <w:r w:rsidR="003F2B06" w:rsidRPr="00523E9D">
        <w:rPr>
          <w:rFonts w:cs="Times New Roman"/>
          <w:szCs w:val="24"/>
        </w:rPr>
        <w:instrText xml:space="preserve"> \* MERGEFORMAT </w:instrText>
      </w:r>
      <w:r w:rsidR="00F070EE" w:rsidRPr="00523E9D">
        <w:rPr>
          <w:rFonts w:cs="Times New Roman"/>
          <w:szCs w:val="24"/>
        </w:rPr>
      </w:r>
      <w:r w:rsidR="00F070EE" w:rsidRPr="00523E9D">
        <w:rPr>
          <w:rFonts w:cs="Times New Roman"/>
          <w:szCs w:val="24"/>
        </w:rPr>
        <w:fldChar w:fldCharType="separate"/>
      </w:r>
      <w:r w:rsidR="00321C64">
        <w:rPr>
          <w:rFonts w:cs="Times New Roman"/>
          <w:szCs w:val="24"/>
        </w:rPr>
        <w:t>28</w:t>
      </w:r>
      <w:r w:rsidR="00F070EE" w:rsidRPr="00523E9D">
        <w:rPr>
          <w:rFonts w:cs="Times New Roman"/>
          <w:szCs w:val="24"/>
        </w:rPr>
        <w:fldChar w:fldCharType="end"/>
      </w:r>
      <w:r w:rsidR="00F61530" w:rsidRPr="00523E9D">
        <w:rPr>
          <w:rFonts w:cs="Times New Roman"/>
          <w:szCs w:val="24"/>
        </w:rPr>
        <w:t xml:space="preserve">. punktā </w:t>
      </w:r>
      <w:r w:rsidR="00C54F08" w:rsidRPr="00523E9D">
        <w:rPr>
          <w:rFonts w:cs="Times New Roman"/>
          <w:szCs w:val="24"/>
        </w:rPr>
        <w:t xml:space="preserve">noteiktajā </w:t>
      </w:r>
      <w:r w:rsidR="009F6FDD" w:rsidRPr="00523E9D">
        <w:rPr>
          <w:rFonts w:cs="Times New Roman"/>
          <w:szCs w:val="24"/>
        </w:rPr>
        <w:t>atzinumā</w:t>
      </w:r>
      <w:r w:rsidR="00C54F08" w:rsidRPr="00523E9D">
        <w:rPr>
          <w:rFonts w:cs="Times New Roman"/>
          <w:szCs w:val="24"/>
        </w:rPr>
        <w:t xml:space="preserve"> iekļauj nosacījumu izslēgt attiecīgo </w:t>
      </w:r>
      <w:r w:rsidR="0041408B" w:rsidRPr="00523E9D">
        <w:rPr>
          <w:rFonts w:cs="Times New Roman"/>
          <w:szCs w:val="24"/>
        </w:rPr>
        <w:t xml:space="preserve">sadarbības </w:t>
      </w:r>
      <w:r w:rsidR="00C54F08" w:rsidRPr="00523E9D">
        <w:rPr>
          <w:rFonts w:cs="Times New Roman"/>
          <w:szCs w:val="24"/>
        </w:rPr>
        <w:t xml:space="preserve">partneri </w:t>
      </w:r>
      <w:r w:rsidR="00D75C01">
        <w:rPr>
          <w:rFonts w:cs="Times New Roman"/>
          <w:szCs w:val="24"/>
        </w:rPr>
        <w:t xml:space="preserve">BKUS </w:t>
      </w:r>
      <w:r w:rsidR="00C54F08" w:rsidRPr="00523E9D">
        <w:rPr>
          <w:rFonts w:cs="Times New Roman"/>
          <w:szCs w:val="24"/>
        </w:rPr>
        <w:t xml:space="preserve">no </w:t>
      </w:r>
      <w:r w:rsidR="00FA1D08" w:rsidRPr="00523E9D">
        <w:rPr>
          <w:rFonts w:cs="Times New Roman"/>
          <w:szCs w:val="24"/>
        </w:rPr>
        <w:t>dalības projektā</w:t>
      </w:r>
      <w:r w:rsidR="00523E9D" w:rsidRPr="00523E9D">
        <w:rPr>
          <w:rFonts w:cs="Times New Roman"/>
          <w:szCs w:val="24"/>
        </w:rPr>
        <w:t>.</w:t>
      </w:r>
    </w:p>
    <w:p w14:paraId="7DCBB967" w14:textId="2993604A" w:rsidR="0020379A" w:rsidRPr="00CE4672" w:rsidRDefault="34A7FB25" w:rsidP="0098459D">
      <w:pPr>
        <w:pStyle w:val="ListParagraph"/>
        <w:numPr>
          <w:ilvl w:val="0"/>
          <w:numId w:val="18"/>
        </w:numPr>
        <w:tabs>
          <w:tab w:val="left" w:pos="284"/>
        </w:tabs>
        <w:spacing w:before="0"/>
        <w:outlineLvl w:val="3"/>
        <w:rPr>
          <w:rFonts w:cs="Times New Roman"/>
          <w:szCs w:val="24"/>
        </w:rPr>
      </w:pPr>
      <w:bookmarkStart w:id="6" w:name="_Ref120489080"/>
      <w:r w:rsidRPr="34A7FB25">
        <w:rPr>
          <w:rFonts w:cs="Times New Roman"/>
          <w:szCs w:val="24"/>
        </w:rPr>
        <w:t xml:space="preserve">Projekta iesnieguma atbilstību projektu vērtēšanas kritērijiem vērtē, vispirms izvērtējot visus neprecizējamos un pēc tam – precizējamos kritērijus šādā secībā: </w:t>
      </w:r>
      <w:bookmarkEnd w:id="6"/>
    </w:p>
    <w:p w14:paraId="2E3CECE5" w14:textId="5376ECC1" w:rsidR="0020379A" w:rsidRPr="00321966" w:rsidRDefault="00DB6821" w:rsidP="42BF18B6">
      <w:pPr>
        <w:pStyle w:val="ListParagraph"/>
        <w:numPr>
          <w:ilvl w:val="1"/>
          <w:numId w:val="18"/>
        </w:numPr>
        <w:tabs>
          <w:tab w:val="left" w:pos="284"/>
        </w:tabs>
        <w:spacing w:before="0"/>
        <w:outlineLvl w:val="3"/>
        <w:rPr>
          <w:rFonts w:cs="Times New Roman"/>
        </w:rPr>
      </w:pPr>
      <w:r w:rsidRPr="42BF18B6">
        <w:rPr>
          <w:rFonts w:cs="Times New Roman"/>
        </w:rPr>
        <w:t xml:space="preserve">vienotie kritēriji </w:t>
      </w:r>
      <w:r w:rsidR="00F67318" w:rsidRPr="42BF18B6">
        <w:rPr>
          <w:rFonts w:cs="Times New Roman"/>
        </w:rPr>
        <w:t>(</w:t>
      </w:r>
      <w:r w:rsidR="00CE1FEC" w:rsidRPr="42BF18B6">
        <w:rPr>
          <w:rFonts w:eastAsia="Calibri" w:cs="Times New Roman"/>
        </w:rPr>
        <w:t>kritērijus Nr.1.1.</w:t>
      </w:r>
      <w:r w:rsidR="00E71FF6" w:rsidRPr="42BF18B6">
        <w:rPr>
          <w:rFonts w:eastAsia="Calibri" w:cs="Times New Roman"/>
        </w:rPr>
        <w:t>, Nr.1.2.,</w:t>
      </w:r>
      <w:r w:rsidR="009B38D5" w:rsidRPr="42BF18B6">
        <w:rPr>
          <w:rFonts w:eastAsia="Calibri" w:cs="Times New Roman"/>
        </w:rPr>
        <w:t xml:space="preserve"> Nr.1.4.</w:t>
      </w:r>
      <w:r w:rsidR="003D6E82" w:rsidRPr="42BF18B6">
        <w:rPr>
          <w:rFonts w:eastAsia="Calibri" w:cs="Times New Roman"/>
        </w:rPr>
        <w:t xml:space="preserve">, </w:t>
      </w:r>
      <w:r w:rsidR="00267435" w:rsidRPr="42BF18B6">
        <w:rPr>
          <w:rFonts w:eastAsia="Calibri" w:cs="Times New Roman"/>
        </w:rPr>
        <w:t>Nr.1.6.</w:t>
      </w:r>
      <w:r w:rsidR="005B3317" w:rsidRPr="42BF18B6">
        <w:rPr>
          <w:rFonts w:eastAsia="Calibri" w:cs="Times New Roman"/>
        </w:rPr>
        <w:t xml:space="preserve"> un Nr.1.8. </w:t>
      </w:r>
      <w:r w:rsidR="00CE1FEC" w:rsidRPr="42BF18B6">
        <w:rPr>
          <w:rFonts w:eastAsia="Calibri" w:cs="Times New Roman"/>
        </w:rPr>
        <w:t>vērtē sadarbības iestādes pārstāvji, kas ietverti vērtēšanas komisijā, kritēriju</w:t>
      </w:r>
      <w:r w:rsidR="43F86AA5" w:rsidRPr="42BF18B6">
        <w:rPr>
          <w:rFonts w:eastAsia="Calibri" w:cs="Times New Roman"/>
        </w:rPr>
        <w:t>s</w:t>
      </w:r>
      <w:r w:rsidR="00CE1FEC" w:rsidRPr="42BF18B6">
        <w:rPr>
          <w:rFonts w:eastAsia="Calibri" w:cs="Times New Roman"/>
        </w:rPr>
        <w:t xml:space="preserve"> Nr.1.</w:t>
      </w:r>
      <w:r w:rsidR="006E6AF4" w:rsidRPr="42BF18B6">
        <w:rPr>
          <w:rFonts w:eastAsia="Calibri" w:cs="Times New Roman"/>
        </w:rPr>
        <w:t>3</w:t>
      </w:r>
      <w:r w:rsidR="00CE1FEC" w:rsidRPr="42BF18B6">
        <w:rPr>
          <w:rFonts w:eastAsia="Calibri" w:cs="Times New Roman"/>
        </w:rPr>
        <w:t>.</w:t>
      </w:r>
      <w:r w:rsidR="009B38D5" w:rsidRPr="42BF18B6">
        <w:rPr>
          <w:rFonts w:eastAsia="Calibri" w:cs="Times New Roman"/>
        </w:rPr>
        <w:t>, Nr.1.5.</w:t>
      </w:r>
      <w:r w:rsidR="005B3317" w:rsidRPr="42BF18B6">
        <w:rPr>
          <w:rFonts w:eastAsia="Calibri" w:cs="Times New Roman"/>
        </w:rPr>
        <w:t>, Nr.1.7.</w:t>
      </w:r>
      <w:r w:rsidR="003D6E82" w:rsidRPr="42BF18B6">
        <w:rPr>
          <w:rFonts w:eastAsia="Calibri" w:cs="Times New Roman"/>
        </w:rPr>
        <w:t xml:space="preserve"> un Nr.1.9.</w:t>
      </w:r>
      <w:r w:rsidR="00CE1FEC">
        <w:t xml:space="preserve"> </w:t>
      </w:r>
      <w:r w:rsidR="00CE1FEC" w:rsidRPr="42BF18B6">
        <w:rPr>
          <w:rFonts w:eastAsia="Calibri" w:cs="Times New Roman"/>
        </w:rPr>
        <w:t>vērtē visi balsstiesīgie vērtēšanas komisijas locekļi</w:t>
      </w:r>
      <w:r w:rsidRPr="42BF18B6">
        <w:rPr>
          <w:rFonts w:cs="Times New Roman"/>
        </w:rPr>
        <w:t xml:space="preserve">), </w:t>
      </w:r>
    </w:p>
    <w:p w14:paraId="7212B3CD" w14:textId="77777777" w:rsidR="0030501D" w:rsidRDefault="00DB6821" w:rsidP="0030501D">
      <w:pPr>
        <w:pStyle w:val="ListParagraph"/>
        <w:numPr>
          <w:ilvl w:val="1"/>
          <w:numId w:val="18"/>
        </w:numPr>
        <w:tabs>
          <w:tab w:val="left" w:pos="284"/>
        </w:tabs>
        <w:spacing w:before="0"/>
        <w:outlineLvl w:val="3"/>
        <w:rPr>
          <w:rFonts w:cs="Times New Roman"/>
          <w:szCs w:val="24"/>
        </w:rPr>
      </w:pPr>
      <w:r w:rsidRPr="00321966">
        <w:rPr>
          <w:rFonts w:cs="Times New Roman"/>
          <w:szCs w:val="24"/>
        </w:rPr>
        <w:t xml:space="preserve">vienotie izvēles kritēriji </w:t>
      </w:r>
      <w:r w:rsidR="00F67318" w:rsidRPr="00321966">
        <w:rPr>
          <w:rFonts w:cs="Times New Roman"/>
          <w:szCs w:val="24"/>
        </w:rPr>
        <w:t xml:space="preserve">(vērtē </w:t>
      </w:r>
      <w:r w:rsidR="002C63C3" w:rsidRPr="00321966">
        <w:rPr>
          <w:rFonts w:cs="Times New Roman"/>
          <w:szCs w:val="24"/>
        </w:rPr>
        <w:t xml:space="preserve">visi </w:t>
      </w:r>
      <w:r w:rsidR="00F67318" w:rsidRPr="00321966">
        <w:rPr>
          <w:rFonts w:cs="Times New Roman"/>
          <w:szCs w:val="24"/>
        </w:rPr>
        <w:t xml:space="preserve">balsstiesīgie </w:t>
      </w:r>
      <w:r w:rsidR="00023927" w:rsidRPr="00321966">
        <w:rPr>
          <w:rFonts w:cs="Times New Roman"/>
          <w:szCs w:val="24"/>
        </w:rPr>
        <w:t>vērtēšanas komisijas locekļ</w:t>
      </w:r>
      <w:r w:rsidR="009018A3" w:rsidRPr="00321966">
        <w:rPr>
          <w:rFonts w:cs="Times New Roman"/>
          <w:szCs w:val="24"/>
        </w:rPr>
        <w:t>i),</w:t>
      </w:r>
    </w:p>
    <w:p w14:paraId="32D18980" w14:textId="1C39D7A6" w:rsidR="000B2919" w:rsidRPr="0030501D" w:rsidRDefault="00DB6821" w:rsidP="0030501D">
      <w:pPr>
        <w:pStyle w:val="ListParagraph"/>
        <w:numPr>
          <w:ilvl w:val="1"/>
          <w:numId w:val="18"/>
        </w:numPr>
        <w:tabs>
          <w:tab w:val="left" w:pos="284"/>
        </w:tabs>
        <w:spacing w:before="0"/>
        <w:outlineLvl w:val="3"/>
        <w:rPr>
          <w:rFonts w:cs="Times New Roman"/>
          <w:szCs w:val="24"/>
        </w:rPr>
      </w:pPr>
      <w:r w:rsidRPr="0030501D">
        <w:rPr>
          <w:rFonts w:eastAsia="Times New Roman" w:cs="Times New Roman"/>
          <w:bCs/>
          <w:color w:val="000000"/>
          <w:szCs w:val="24"/>
          <w:lang w:eastAsia="lv-LV"/>
        </w:rPr>
        <w:t xml:space="preserve">specifiskie atbilstības kritēriji </w:t>
      </w:r>
      <w:r w:rsidR="00E70785" w:rsidRPr="0030501D">
        <w:rPr>
          <w:rFonts w:eastAsia="Times New Roman" w:cs="Times New Roman"/>
          <w:bCs/>
          <w:color w:val="000000"/>
          <w:szCs w:val="24"/>
          <w:lang w:eastAsia="lv-LV"/>
        </w:rPr>
        <w:t xml:space="preserve">(vērtē </w:t>
      </w:r>
      <w:r w:rsidR="006721FB" w:rsidRPr="0030501D">
        <w:rPr>
          <w:rFonts w:eastAsia="Times New Roman" w:cs="Times New Roman"/>
          <w:bCs/>
          <w:color w:val="000000"/>
          <w:szCs w:val="24"/>
          <w:lang w:eastAsia="lv-LV"/>
        </w:rPr>
        <w:t xml:space="preserve">visi </w:t>
      </w:r>
      <w:r w:rsidR="00E70785" w:rsidRPr="0030501D">
        <w:rPr>
          <w:rFonts w:eastAsia="Times New Roman" w:cs="Times New Roman"/>
          <w:bCs/>
          <w:color w:val="000000"/>
          <w:szCs w:val="24"/>
          <w:lang w:eastAsia="lv-LV"/>
        </w:rPr>
        <w:t>balsstiesīgie</w:t>
      </w:r>
      <w:r w:rsidR="006721FB" w:rsidRPr="0030501D">
        <w:rPr>
          <w:rFonts w:eastAsia="Times New Roman" w:cs="Times New Roman"/>
          <w:bCs/>
          <w:color w:val="000000"/>
          <w:szCs w:val="24"/>
          <w:lang w:eastAsia="lv-LV"/>
        </w:rPr>
        <w:t xml:space="preserve"> vērtēšanas komisijas locekļi</w:t>
      </w:r>
      <w:r w:rsidR="00321966" w:rsidRPr="0030501D">
        <w:rPr>
          <w:rFonts w:eastAsia="Times New Roman" w:cs="Times New Roman"/>
          <w:bCs/>
          <w:color w:val="000000"/>
          <w:szCs w:val="24"/>
          <w:lang w:eastAsia="lv-LV"/>
        </w:rPr>
        <w:t>)</w:t>
      </w:r>
      <w:r w:rsidR="008D3892" w:rsidRPr="0030501D">
        <w:rPr>
          <w:rFonts w:eastAsia="Times New Roman" w:cs="Times New Roman"/>
          <w:bCs/>
          <w:color w:val="000000"/>
          <w:szCs w:val="24"/>
          <w:lang w:eastAsia="lv-LV"/>
        </w:rPr>
        <w:t>.</w:t>
      </w:r>
    </w:p>
    <w:p w14:paraId="6DC8EF62" w14:textId="06FD8DED" w:rsidR="00E60B1A" w:rsidRPr="00BC022F" w:rsidRDefault="00D537C1" w:rsidP="002C1F73">
      <w:pPr>
        <w:pStyle w:val="ListParagraph"/>
        <w:numPr>
          <w:ilvl w:val="0"/>
          <w:numId w:val="18"/>
        </w:numPr>
        <w:tabs>
          <w:tab w:val="left" w:pos="284"/>
        </w:tabs>
        <w:contextualSpacing w:val="0"/>
        <w:outlineLvl w:val="3"/>
        <w:rPr>
          <w:rFonts w:eastAsia="Times New Roman" w:cs="Times New Roman"/>
          <w:bCs/>
          <w:color w:val="000000"/>
          <w:szCs w:val="24"/>
          <w:lang w:eastAsia="lv-LV"/>
        </w:rPr>
      </w:pPr>
      <w:bookmarkStart w:id="7"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7"/>
    </w:p>
    <w:p w14:paraId="36592662" w14:textId="3530DDEF" w:rsidR="00D537C1" w:rsidRDefault="00F31B42" w:rsidP="43D1CD1B">
      <w:pPr>
        <w:pStyle w:val="ListParagraph"/>
        <w:numPr>
          <w:ilvl w:val="0"/>
          <w:numId w:val="18"/>
        </w:numPr>
        <w:spacing w:before="0"/>
        <w:outlineLvl w:val="3"/>
        <w:rPr>
          <w:rFonts w:eastAsia="Times New Roman" w:cs="Times New Roman"/>
          <w:color w:val="000000"/>
          <w:szCs w:val="24"/>
          <w:lang w:eastAsia="lv-LV"/>
        </w:rPr>
      </w:pPr>
      <w:bookmarkStart w:id="8"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8"/>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9" w:name="_Ref120490735"/>
      <w:r>
        <w:t>S</w:t>
      </w:r>
      <w:r w:rsidR="002A370A">
        <w:t xml:space="preserve">adarbības iestāde, pamatojoties uz vērtēšanas komisijas sniegto atzinumu, pieņem lēmumu </w:t>
      </w:r>
      <w:r w:rsidR="0093766F">
        <w:t>(turpmāk – lēmums) par:</w:t>
      </w:r>
      <w:bookmarkEnd w:id="9"/>
    </w:p>
    <w:p w14:paraId="620EEF71" w14:textId="77777777" w:rsidR="0093766F" w:rsidRPr="00BC022F" w:rsidRDefault="0093766F" w:rsidP="0098459D">
      <w:pPr>
        <w:pStyle w:val="naisf"/>
        <w:numPr>
          <w:ilvl w:val="1"/>
          <w:numId w:val="18"/>
        </w:numPr>
        <w:spacing w:before="0" w:beforeAutospacing="0" w:after="120" w:afterAutospacing="0"/>
      </w:pPr>
      <w:bookmarkStart w:id="10" w:name="_Ref120521412"/>
      <w:r w:rsidRPr="00BC022F">
        <w:t>projekta iesnieguma apstiprināšanu;</w:t>
      </w:r>
      <w:bookmarkEnd w:id="10"/>
    </w:p>
    <w:p w14:paraId="7204B92F" w14:textId="77777777" w:rsidR="0093766F" w:rsidRPr="00BC022F" w:rsidRDefault="0093766F" w:rsidP="0098459D">
      <w:pPr>
        <w:pStyle w:val="naisf"/>
        <w:numPr>
          <w:ilvl w:val="1"/>
          <w:numId w:val="18"/>
        </w:numPr>
        <w:spacing w:before="0" w:beforeAutospacing="0" w:after="120" w:afterAutospacing="0"/>
      </w:pPr>
      <w:bookmarkStart w:id="11" w:name="_Ref120521415"/>
      <w:r w:rsidRPr="00BC022F">
        <w:t>projekta iesnieguma apstiprināšanu ar nosacījumu;</w:t>
      </w:r>
      <w:bookmarkEnd w:id="11"/>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3320236" w14:textId="2611561B" w:rsidR="000F07BB" w:rsidRPr="00AE133D" w:rsidRDefault="006E1557" w:rsidP="0098459D">
      <w:pPr>
        <w:pStyle w:val="naisf"/>
        <w:numPr>
          <w:ilvl w:val="0"/>
          <w:numId w:val="18"/>
        </w:numPr>
        <w:spacing w:before="0" w:beforeAutospacing="0" w:after="120" w:afterAutospacing="0"/>
      </w:pPr>
      <w:r>
        <w:t xml:space="preserve">Lēmumu </w:t>
      </w:r>
      <w:r w:rsidR="00A47BBD">
        <w:t xml:space="preserve">sadarbības iestāde </w:t>
      </w:r>
      <w:r>
        <w:t xml:space="preserve">pieņem </w:t>
      </w:r>
      <w:r w:rsidR="002D750C">
        <w:t xml:space="preserve">trīs </w:t>
      </w:r>
      <w:r>
        <w:t>mēnešu laikā pēc projektu iesniegumu iesniegšanas beigu datuma.</w:t>
      </w:r>
    </w:p>
    <w:p w14:paraId="017AD60E" w14:textId="69C017A7" w:rsidR="004D7C6B" w:rsidRPr="003B31A9" w:rsidRDefault="23EA3721" w:rsidP="6EAB256A">
      <w:pPr>
        <w:pStyle w:val="ListParagraph"/>
        <w:numPr>
          <w:ilvl w:val="0"/>
          <w:numId w:val="18"/>
        </w:numPr>
        <w:tabs>
          <w:tab w:val="left" w:pos="284"/>
        </w:tabs>
        <w:spacing w:before="0"/>
        <w:outlineLvl w:val="3"/>
        <w:rPr>
          <w:rFonts w:cs="Times New Roman"/>
          <w:szCs w:val="24"/>
        </w:rPr>
      </w:pPr>
      <w:r w:rsidRPr="003B31A9">
        <w:rPr>
          <w:rFonts w:cs="Times New Roman"/>
          <w:szCs w:val="24"/>
        </w:rPr>
        <w:t>Pirms nolikuma</w:t>
      </w:r>
      <w:r w:rsidR="521EB46B" w:rsidRPr="003B31A9">
        <w:rPr>
          <w:rFonts w:cs="Times New Roman"/>
          <w:szCs w:val="24"/>
        </w:rPr>
        <w:t xml:space="preserve"> </w:t>
      </w:r>
      <w:r w:rsidR="0071048C" w:rsidRPr="003B31A9">
        <w:rPr>
          <w:rFonts w:cs="Times New Roman"/>
          <w:szCs w:val="24"/>
        </w:rPr>
        <w:fldChar w:fldCharType="begin"/>
      </w:r>
      <w:r w:rsidR="0071048C" w:rsidRPr="003B31A9">
        <w:rPr>
          <w:rFonts w:cs="Times New Roman"/>
          <w:szCs w:val="24"/>
        </w:rPr>
        <w:instrText xml:space="preserve"> REF _Ref120521412 \r \h </w:instrText>
      </w:r>
      <w:r w:rsidR="004B2FEB" w:rsidRPr="003B31A9">
        <w:rPr>
          <w:rFonts w:cs="Times New Roman"/>
          <w:szCs w:val="24"/>
        </w:rPr>
        <w:instrText xml:space="preserve"> \* MERGEFORMAT </w:instrText>
      </w:r>
      <w:r w:rsidR="0071048C" w:rsidRPr="003B31A9">
        <w:rPr>
          <w:rFonts w:cs="Times New Roman"/>
          <w:szCs w:val="24"/>
        </w:rPr>
      </w:r>
      <w:r w:rsidR="0071048C" w:rsidRPr="003B31A9">
        <w:rPr>
          <w:rFonts w:cs="Times New Roman"/>
          <w:szCs w:val="24"/>
        </w:rPr>
        <w:fldChar w:fldCharType="separate"/>
      </w:r>
      <w:r w:rsidR="00321C64">
        <w:rPr>
          <w:rFonts w:cs="Times New Roman"/>
          <w:szCs w:val="24"/>
        </w:rPr>
        <w:t>30.1</w:t>
      </w:r>
      <w:r w:rsidR="0071048C" w:rsidRPr="003B31A9">
        <w:rPr>
          <w:rFonts w:cs="Times New Roman"/>
          <w:szCs w:val="24"/>
        </w:rPr>
        <w:fldChar w:fldCharType="end"/>
      </w:r>
      <w:r w:rsidR="521EB46B" w:rsidRPr="003B31A9">
        <w:rPr>
          <w:rFonts w:cs="Times New Roman"/>
          <w:szCs w:val="24"/>
        </w:rPr>
        <w:t>.</w:t>
      </w:r>
      <w:r w:rsidR="00F53DA9">
        <w:rPr>
          <w:rFonts w:cs="Times New Roman"/>
          <w:szCs w:val="24"/>
        </w:rPr>
        <w:t> </w:t>
      </w:r>
      <w:r w:rsidR="521EB46B" w:rsidRPr="003B31A9">
        <w:rPr>
          <w:rFonts w:cs="Times New Roman"/>
          <w:szCs w:val="24"/>
        </w:rPr>
        <w:t>apakš</w:t>
      </w:r>
      <w:r w:rsidRPr="003B31A9">
        <w:rPr>
          <w:rFonts w:cs="Times New Roman"/>
          <w:szCs w:val="24"/>
        </w:rPr>
        <w:t>punktā noteiktā</w:t>
      </w:r>
      <w:r w:rsidR="521EB46B" w:rsidRPr="003B31A9">
        <w:rPr>
          <w:rFonts w:cs="Times New Roman"/>
          <w:szCs w:val="24"/>
        </w:rPr>
        <w:t xml:space="preserve"> lēmuma pieņemšanas </w:t>
      </w:r>
      <w:r w:rsidR="521EB46B" w:rsidRPr="000D63D9">
        <w:rPr>
          <w:rFonts w:cs="Times New Roman"/>
          <w:szCs w:val="24"/>
        </w:rPr>
        <w:t xml:space="preserve">vai </w:t>
      </w:r>
      <w:r w:rsidR="0071048C" w:rsidRPr="000D63D9">
        <w:rPr>
          <w:rFonts w:cs="Times New Roman"/>
          <w:szCs w:val="24"/>
        </w:rPr>
        <w:fldChar w:fldCharType="begin"/>
      </w:r>
      <w:r w:rsidR="0071048C" w:rsidRPr="000D63D9">
        <w:rPr>
          <w:rFonts w:cs="Times New Roman"/>
          <w:szCs w:val="24"/>
        </w:rPr>
        <w:instrText xml:space="preserve"> REF _Ref120521487 \r \h </w:instrText>
      </w:r>
      <w:r w:rsidR="004B2FEB" w:rsidRPr="000D63D9">
        <w:rPr>
          <w:rFonts w:cs="Times New Roman"/>
          <w:szCs w:val="24"/>
        </w:rPr>
        <w:instrText xml:space="preserve"> \* MERGEFORMAT </w:instrText>
      </w:r>
      <w:r w:rsidR="0071048C" w:rsidRPr="000D63D9">
        <w:rPr>
          <w:rFonts w:cs="Times New Roman"/>
          <w:szCs w:val="24"/>
        </w:rPr>
      </w:r>
      <w:r w:rsidR="0071048C" w:rsidRPr="000D63D9">
        <w:rPr>
          <w:rFonts w:cs="Times New Roman"/>
          <w:szCs w:val="24"/>
        </w:rPr>
        <w:fldChar w:fldCharType="separate"/>
      </w:r>
      <w:r w:rsidR="00321C64">
        <w:rPr>
          <w:rFonts w:cs="Times New Roman"/>
          <w:szCs w:val="24"/>
        </w:rPr>
        <w:t>37.1</w:t>
      </w:r>
      <w:r w:rsidR="0071048C" w:rsidRPr="000D63D9">
        <w:rPr>
          <w:rFonts w:cs="Times New Roman"/>
          <w:szCs w:val="24"/>
        </w:rPr>
        <w:fldChar w:fldCharType="end"/>
      </w:r>
      <w:r w:rsidR="521EB46B" w:rsidRPr="000D63D9">
        <w:rPr>
          <w:rFonts w:cs="Times New Roman"/>
          <w:szCs w:val="24"/>
        </w:rPr>
        <w:t xml:space="preserve">. apakšpunktā noteiktā atzinuma izdošanas sadarbības iestāde atkārtoti </w:t>
      </w:r>
      <w:r w:rsidR="00A43C2C" w:rsidRPr="00163AE5">
        <w:rPr>
          <w:rFonts w:cs="Times New Roman"/>
          <w:szCs w:val="24"/>
        </w:rPr>
        <w:t xml:space="preserve">pārbauda </w:t>
      </w:r>
      <w:r w:rsidR="00157BA3" w:rsidRPr="00163AE5">
        <w:rPr>
          <w:rFonts w:cs="Times New Roman"/>
          <w:szCs w:val="24"/>
        </w:rPr>
        <w:t>sadarbības partnera</w:t>
      </w:r>
      <w:r w:rsidR="00DF38D0">
        <w:rPr>
          <w:rFonts w:cs="Times New Roman"/>
          <w:szCs w:val="24"/>
        </w:rPr>
        <w:t xml:space="preserve"> BKUS</w:t>
      </w:r>
      <w:r w:rsidR="00157BA3" w:rsidRPr="00163AE5">
        <w:rPr>
          <w:rFonts w:cs="Times New Roman"/>
          <w:szCs w:val="24"/>
        </w:rPr>
        <w:t xml:space="preserve">, ja projektā ir paredzēta tā iesaiste, </w:t>
      </w:r>
      <w:r w:rsidRPr="00163AE5">
        <w:rPr>
          <w:rFonts w:cs="Times New Roman"/>
          <w:szCs w:val="24"/>
        </w:rPr>
        <w:t>atbilstību Likuma 22. pantā noteiktajiem</w:t>
      </w:r>
      <w:r w:rsidRPr="000D63D9">
        <w:rPr>
          <w:rFonts w:cs="Times New Roman"/>
          <w:szCs w:val="24"/>
        </w:rPr>
        <w:t xml:space="preserve"> izslēgšanas noteikumiem, ievērojot MK noteikumos Nr. </w:t>
      </w:r>
      <w:r w:rsidR="00AA215D" w:rsidRPr="000D63D9">
        <w:rPr>
          <w:rFonts w:cs="Times New Roman"/>
          <w:szCs w:val="24"/>
        </w:rPr>
        <w:t>408</w:t>
      </w:r>
      <w:r w:rsidR="00AE133D" w:rsidRPr="000D63D9">
        <w:rPr>
          <w:rStyle w:val="FootnoteReference"/>
          <w:rFonts w:cs="Times New Roman"/>
          <w:szCs w:val="24"/>
        </w:rPr>
        <w:footnoteReference w:id="4"/>
      </w:r>
      <w:r w:rsidRPr="000D63D9">
        <w:rPr>
          <w:rFonts w:cs="Times New Roman"/>
          <w:szCs w:val="24"/>
        </w:rPr>
        <w:t xml:space="preserve"> noteikto kārtību, un veic </w:t>
      </w:r>
      <w:r w:rsidR="0D8258EF" w:rsidRPr="000D63D9">
        <w:rPr>
          <w:rFonts w:cs="Times New Roman"/>
          <w:szCs w:val="24"/>
        </w:rPr>
        <w:t>sadarbības partnera</w:t>
      </w:r>
      <w:r w:rsidR="00DF38D0">
        <w:rPr>
          <w:rFonts w:cs="Times New Roman"/>
          <w:szCs w:val="24"/>
        </w:rPr>
        <w:t xml:space="preserve"> BKUS</w:t>
      </w:r>
      <w:r w:rsidR="007B29B3" w:rsidRPr="000D63D9">
        <w:rPr>
          <w:rFonts w:cs="Times New Roman"/>
          <w:szCs w:val="24"/>
        </w:rPr>
        <w:t>, ja tāds projektā ir paredzēts,</w:t>
      </w:r>
      <w:r w:rsidR="0D8258EF" w:rsidRPr="000D63D9">
        <w:rPr>
          <w:rFonts w:cs="Times New Roman"/>
          <w:szCs w:val="24"/>
        </w:rPr>
        <w:t xml:space="preserve"> </w:t>
      </w:r>
      <w:r w:rsidRPr="000D63D9">
        <w:rPr>
          <w:rFonts w:cs="Times New Roman"/>
          <w:szCs w:val="24"/>
        </w:rPr>
        <w:t>pārbaudi atbilstoši Starptautisko un Latvijas Republikas nacionālo sankciju likuma 11.</w:t>
      </w:r>
      <w:r w:rsidRPr="000D63D9">
        <w:rPr>
          <w:rFonts w:cs="Times New Roman"/>
          <w:szCs w:val="24"/>
          <w:vertAlign w:val="superscript"/>
        </w:rPr>
        <w:t>2</w:t>
      </w:r>
      <w:r w:rsidRPr="000D63D9">
        <w:rPr>
          <w:rFonts w:cs="Times New Roman"/>
          <w:szCs w:val="24"/>
        </w:rPr>
        <w:t> pantam.</w:t>
      </w:r>
      <w:r w:rsidR="00525CAD" w:rsidRPr="000D63D9">
        <w:rPr>
          <w:rFonts w:cs="Times New Roman"/>
          <w:szCs w:val="24"/>
        </w:rPr>
        <w:t xml:space="preserve"> </w:t>
      </w:r>
      <w:r w:rsidRPr="000D63D9">
        <w:rPr>
          <w:rFonts w:cs="Times New Roman"/>
          <w:szCs w:val="24"/>
        </w:rPr>
        <w:t xml:space="preserve">Ja </w:t>
      </w:r>
      <w:r w:rsidR="00BA2BCD" w:rsidRPr="000D63D9">
        <w:rPr>
          <w:rFonts w:cs="Times New Roman"/>
          <w:szCs w:val="24"/>
        </w:rPr>
        <w:t>pirms</w:t>
      </w:r>
      <w:r w:rsidR="009D465D" w:rsidRPr="000D63D9">
        <w:rPr>
          <w:rFonts w:cs="Times New Roman"/>
          <w:szCs w:val="24"/>
        </w:rPr>
        <w:t xml:space="preserve"> </w:t>
      </w:r>
      <w:r w:rsidR="00985CBA" w:rsidRPr="000D63D9">
        <w:rPr>
          <w:rFonts w:cs="Times New Roman"/>
          <w:szCs w:val="24"/>
        </w:rPr>
        <w:fldChar w:fldCharType="begin"/>
      </w:r>
      <w:r w:rsidR="00985CBA" w:rsidRPr="000D63D9">
        <w:rPr>
          <w:rFonts w:cs="Times New Roman"/>
          <w:szCs w:val="24"/>
        </w:rPr>
        <w:instrText xml:space="preserve"> REF _Ref120521487 \r \h  \* MERGEFORMAT </w:instrText>
      </w:r>
      <w:r w:rsidR="00985CBA" w:rsidRPr="000D63D9">
        <w:rPr>
          <w:rFonts w:cs="Times New Roman"/>
          <w:szCs w:val="24"/>
        </w:rPr>
      </w:r>
      <w:r w:rsidR="00985CBA" w:rsidRPr="000D63D9">
        <w:rPr>
          <w:rFonts w:cs="Times New Roman"/>
          <w:szCs w:val="24"/>
        </w:rPr>
        <w:fldChar w:fldCharType="separate"/>
      </w:r>
      <w:r w:rsidR="00321C64">
        <w:rPr>
          <w:rFonts w:cs="Times New Roman"/>
          <w:szCs w:val="24"/>
        </w:rPr>
        <w:t>37.1</w:t>
      </w:r>
      <w:r w:rsidR="00985CBA" w:rsidRPr="000D63D9">
        <w:rPr>
          <w:rFonts w:cs="Times New Roman"/>
          <w:szCs w:val="24"/>
        </w:rPr>
        <w:fldChar w:fldCharType="end"/>
      </w:r>
      <w:r w:rsidR="00985CBA" w:rsidRPr="000D63D9">
        <w:rPr>
          <w:rFonts w:cs="Times New Roman"/>
          <w:szCs w:val="24"/>
        </w:rPr>
        <w:t>.</w:t>
      </w:r>
      <w:r w:rsidR="00BC707B" w:rsidRPr="000D63D9">
        <w:rPr>
          <w:rFonts w:cs="Times New Roman"/>
          <w:szCs w:val="24"/>
        </w:rPr>
        <w:t xml:space="preserve"> </w:t>
      </w:r>
      <w:r w:rsidR="00BC707B" w:rsidRPr="003B31A9">
        <w:rPr>
          <w:rFonts w:cs="Times New Roman"/>
          <w:szCs w:val="24"/>
        </w:rPr>
        <w:t xml:space="preserve">apakšpunktā noteiktā </w:t>
      </w:r>
      <w:r w:rsidR="00985CBA">
        <w:rPr>
          <w:rFonts w:cs="Times New Roman"/>
          <w:szCs w:val="24"/>
        </w:rPr>
        <w:t>atzinuma</w:t>
      </w:r>
      <w:r w:rsidR="00BC707B" w:rsidRPr="003B31A9">
        <w:rPr>
          <w:rFonts w:cs="Times New Roman"/>
          <w:szCs w:val="24"/>
        </w:rPr>
        <w:t xml:space="preserve"> </w:t>
      </w:r>
      <w:r w:rsidR="00985CBA">
        <w:rPr>
          <w:rFonts w:cs="Times New Roman"/>
          <w:szCs w:val="24"/>
        </w:rPr>
        <w:t>izdošanas</w:t>
      </w:r>
      <w:r w:rsidR="00BC707B" w:rsidRPr="003B31A9">
        <w:rPr>
          <w:rFonts w:cs="Times New Roman"/>
          <w:szCs w:val="24"/>
        </w:rPr>
        <w:t xml:space="preserve"> </w:t>
      </w:r>
      <w:r w:rsidR="00F04818">
        <w:rPr>
          <w:rFonts w:cs="Times New Roman"/>
          <w:szCs w:val="24"/>
        </w:rPr>
        <w:t xml:space="preserve">iepriekš minētais </w:t>
      </w:r>
      <w:r w:rsidR="00A900D0" w:rsidRPr="003B31A9">
        <w:rPr>
          <w:rFonts w:cs="Times New Roman"/>
          <w:szCs w:val="24"/>
        </w:rPr>
        <w:t xml:space="preserve">sadarbības </w:t>
      </w:r>
      <w:r w:rsidR="00A900D0" w:rsidRPr="00BC707B">
        <w:rPr>
          <w:rFonts w:cs="Times New Roman"/>
          <w:szCs w:val="24"/>
        </w:rPr>
        <w:t>partneri</w:t>
      </w:r>
      <w:r w:rsidR="00BC707B" w:rsidRPr="00BC707B">
        <w:rPr>
          <w:rFonts w:cs="Times New Roman"/>
          <w:szCs w:val="24"/>
        </w:rPr>
        <w:t>s</w:t>
      </w:r>
      <w:r w:rsidR="00DF38D0">
        <w:rPr>
          <w:rFonts w:cs="Times New Roman"/>
          <w:szCs w:val="24"/>
        </w:rPr>
        <w:t xml:space="preserve"> BKUS</w:t>
      </w:r>
      <w:r w:rsidR="00A900D0" w:rsidRPr="00BC707B">
        <w:rPr>
          <w:rFonts w:cs="Times New Roman"/>
          <w:szCs w:val="24"/>
        </w:rPr>
        <w:t>, ja tāds</w:t>
      </w:r>
      <w:r w:rsidR="00A900D0" w:rsidRPr="0097182E">
        <w:rPr>
          <w:rFonts w:cs="Times New Roman"/>
          <w:szCs w:val="24"/>
        </w:rPr>
        <w:t xml:space="preserve"> projektā ir paredzēts</w:t>
      </w:r>
      <w:r w:rsidR="007B29B3">
        <w:rPr>
          <w:rFonts w:cs="Times New Roman"/>
          <w:szCs w:val="24"/>
        </w:rPr>
        <w:t>,</w:t>
      </w:r>
      <w:r w:rsidR="007B29B3">
        <w:rPr>
          <w:rFonts w:cs="Times New Roman"/>
          <w:color w:val="FF0000"/>
          <w:szCs w:val="24"/>
        </w:rPr>
        <w:t xml:space="preserve"> </w:t>
      </w:r>
      <w:r w:rsidRPr="003B31A9">
        <w:rPr>
          <w:rFonts w:cs="Times New Roman"/>
          <w:szCs w:val="24"/>
        </w:rPr>
        <w:t>atbilst kādam no minētajos normatīvajos aktos noteiktajiem nosacījumiem, lai projekta iesniedzēju izslēgtu no dalības projektu iesniegumu atlasē, projekta iesniegums uzskatāms par noraidītu</w:t>
      </w:r>
      <w:r w:rsidR="521EB46B" w:rsidRPr="003B31A9">
        <w:rPr>
          <w:rFonts w:cs="Times New Roman"/>
          <w:szCs w:val="24"/>
        </w:rPr>
        <w:t xml:space="preserve"> neatkarīgi no</w:t>
      </w:r>
      <w:r w:rsidR="02117895" w:rsidRPr="003B31A9">
        <w:rPr>
          <w:rFonts w:cs="Times New Roman"/>
          <w:szCs w:val="24"/>
        </w:rPr>
        <w:t xml:space="preserve"> vērtēšanas komisijas </w:t>
      </w:r>
      <w:r w:rsidR="00DA4D38" w:rsidRPr="003B31A9">
        <w:rPr>
          <w:rFonts w:cs="Times New Roman"/>
          <w:szCs w:val="24"/>
        </w:rPr>
        <w:fldChar w:fldCharType="begin"/>
      </w:r>
      <w:r w:rsidR="00DA4D38" w:rsidRPr="003B31A9">
        <w:rPr>
          <w:rFonts w:cs="Times New Roman"/>
          <w:szCs w:val="24"/>
        </w:rPr>
        <w:instrText xml:space="preserve"> REF _Ref120491666 \r \h </w:instrText>
      </w:r>
      <w:r w:rsidR="004B2FEB" w:rsidRPr="003B31A9">
        <w:rPr>
          <w:rFonts w:cs="Times New Roman"/>
          <w:szCs w:val="24"/>
        </w:rPr>
        <w:instrText xml:space="preserve"> \* MERGEFORMAT </w:instrText>
      </w:r>
      <w:r w:rsidR="00DA4D38" w:rsidRPr="003B31A9">
        <w:rPr>
          <w:rFonts w:cs="Times New Roman"/>
          <w:szCs w:val="24"/>
        </w:rPr>
      </w:r>
      <w:r w:rsidR="00DA4D38" w:rsidRPr="003B31A9">
        <w:rPr>
          <w:rFonts w:cs="Times New Roman"/>
          <w:szCs w:val="24"/>
        </w:rPr>
        <w:fldChar w:fldCharType="separate"/>
      </w:r>
      <w:r w:rsidR="00321C64">
        <w:rPr>
          <w:rFonts w:cs="Times New Roman"/>
          <w:szCs w:val="24"/>
        </w:rPr>
        <w:t>29</w:t>
      </w:r>
      <w:r w:rsidR="00DA4D38" w:rsidRPr="003B31A9">
        <w:rPr>
          <w:rFonts w:cs="Times New Roman"/>
          <w:szCs w:val="24"/>
        </w:rPr>
        <w:fldChar w:fldCharType="end"/>
      </w:r>
      <w:r w:rsidRPr="003B31A9">
        <w:rPr>
          <w:rFonts w:cs="Times New Roman"/>
          <w:szCs w:val="24"/>
        </w:rPr>
        <w:t>.</w:t>
      </w:r>
      <w:r w:rsidR="3F4AAF32" w:rsidRPr="003B31A9">
        <w:rPr>
          <w:rFonts w:cs="Times New Roman"/>
          <w:szCs w:val="24"/>
        </w:rPr>
        <w:t> punktā noteiktā atzinuma.</w:t>
      </w:r>
    </w:p>
    <w:p w14:paraId="60B32C28" w14:textId="1D43F5F9" w:rsidR="00E860CF" w:rsidRPr="00BC022F" w:rsidRDefault="00E860CF" w:rsidP="0098459D">
      <w:pPr>
        <w:pStyle w:val="naisf"/>
        <w:numPr>
          <w:ilvl w:val="0"/>
          <w:numId w:val="18"/>
        </w:numPr>
        <w:spacing w:before="0" w:beforeAutospacing="0" w:after="120" w:afterAutospacing="0"/>
      </w:pPr>
      <w:r>
        <w:lastRenderedPageBreak/>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16110">
        <w:t>tiek izpildīti visi turpmāk minētie nosacījumi</w:t>
      </w:r>
      <w:r w:rsidR="00E61DA7">
        <w:t>:</w:t>
      </w:r>
    </w:p>
    <w:p w14:paraId="06290CC6" w14:textId="4708BFE4" w:rsidR="00E00D8D" w:rsidRDefault="00E00D8D" w:rsidP="0098459D">
      <w:pPr>
        <w:pStyle w:val="naisf"/>
        <w:numPr>
          <w:ilvl w:val="1"/>
          <w:numId w:val="18"/>
        </w:numPr>
        <w:spacing w:before="0" w:beforeAutospacing="0" w:after="120" w:afterAutospacing="0"/>
      </w:pPr>
      <w:r w:rsidRPr="00BC022F">
        <w:t>uz projekta iesniedzēju</w:t>
      </w:r>
      <w:r w:rsidR="000A584F">
        <w:t xml:space="preserve"> </w:t>
      </w:r>
      <w:r w:rsidR="000A584F" w:rsidRPr="003B31A9">
        <w:t>un sadarbības partner</w:t>
      </w:r>
      <w:r w:rsidR="000A584F">
        <w:t>i,</w:t>
      </w:r>
      <w:r w:rsidR="000A584F" w:rsidRPr="001115F5">
        <w:t xml:space="preserve"> </w:t>
      </w:r>
      <w:r w:rsidR="000A584F" w:rsidRPr="0097182E">
        <w:t>ja tāds projektā ir paredzēts</w:t>
      </w:r>
      <w:r w:rsidR="00215E6B">
        <w:t>,</w:t>
      </w:r>
      <w:r w:rsidR="000A584F">
        <w:t xml:space="preserve"> </w:t>
      </w:r>
      <w:r w:rsidRPr="00BC022F">
        <w:t>nav attiecināms neviens no Likuma 22.</w:t>
      </w:r>
      <w:r w:rsidR="00064766">
        <w:t> </w:t>
      </w:r>
      <w:r w:rsidRPr="00BC022F">
        <w:t>pantā minētajiem izslēgšanas noteikumiem;</w:t>
      </w:r>
    </w:p>
    <w:p w14:paraId="152FC263" w14:textId="162C5245" w:rsidR="004B3C4A" w:rsidRPr="00BC022F" w:rsidRDefault="004B3C4A" w:rsidP="0098459D">
      <w:pPr>
        <w:pStyle w:val="naisf"/>
        <w:numPr>
          <w:ilvl w:val="1"/>
          <w:numId w:val="18"/>
        </w:numPr>
        <w:spacing w:before="0" w:beforeAutospacing="0" w:after="120" w:afterAutospacing="0"/>
      </w:pPr>
      <w:r w:rsidRPr="00D95D0B">
        <w:t xml:space="preserve">projekta </w:t>
      </w:r>
      <w:r w:rsidRPr="00FE5E54">
        <w:t>iesniedzējam</w:t>
      </w:r>
      <w:r w:rsidR="0031701D" w:rsidRPr="00FE5E54">
        <w:t xml:space="preserve"> un</w:t>
      </w:r>
      <w:r w:rsidR="000A584F" w:rsidRPr="00FE5E54">
        <w:t xml:space="preserve"> sadarbības partnerim, ja tāds projektā ir paredzēts</w:t>
      </w:r>
      <w:r w:rsidR="00215E6B" w:rsidRPr="00FE5E54">
        <w:t>,</w:t>
      </w:r>
      <w:r w:rsidR="000A584F" w:rsidRPr="00FE5E54">
        <w:t xml:space="preserve"> </w:t>
      </w:r>
      <w:r w:rsidRPr="00FE5E54">
        <w:t xml:space="preserve">un ar </w:t>
      </w:r>
      <w:r w:rsidR="00215E6B" w:rsidRPr="00FE5E54">
        <w:t>tiem</w:t>
      </w:r>
      <w:r w:rsidRPr="00FE5E54">
        <w:t xml:space="preserve"> saistītajām, Starpta</w:t>
      </w:r>
      <w:r w:rsidRPr="00103676">
        <w:t>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t>;</w:t>
      </w:r>
    </w:p>
    <w:p w14:paraId="237CDED1" w14:textId="52D89C72" w:rsidR="00E00D8D" w:rsidRPr="00BC022F" w:rsidRDefault="00E00D8D" w:rsidP="0098459D">
      <w:pPr>
        <w:pStyle w:val="naisf"/>
        <w:numPr>
          <w:ilvl w:val="1"/>
          <w:numId w:val="18"/>
        </w:numPr>
        <w:spacing w:before="0" w:beforeAutospacing="0" w:after="120" w:afterAutospacing="0"/>
      </w:pPr>
      <w:r w:rsidRPr="00BC022F">
        <w:t>projekta iesniegums atbilst projektu iesniegumu vērtēšanas kritērijiem.</w:t>
      </w:r>
    </w:p>
    <w:p w14:paraId="584A0BF6" w14:textId="3323D966" w:rsidR="00E60B1A" w:rsidRPr="002B145B" w:rsidRDefault="00E860CF" w:rsidP="0098459D">
      <w:pPr>
        <w:pStyle w:val="naisf"/>
        <w:numPr>
          <w:ilvl w:val="0"/>
          <w:numId w:val="18"/>
        </w:numPr>
        <w:spacing w:before="0" w:beforeAutospacing="0" w:after="120" w:afterAutospacing="0"/>
      </w:pPr>
      <w:r w:rsidRPr="002B145B">
        <w:t>Lēmumu var pieņemt par katru projektu atsevišķi, negaidot visu projektu vērtēšanas rezultātus</w:t>
      </w:r>
      <w:r w:rsidR="002B145B" w:rsidRPr="002B145B">
        <w:t>.</w:t>
      </w:r>
    </w:p>
    <w:p w14:paraId="6AF2D09B" w14:textId="003CAB75" w:rsidR="00E860CF" w:rsidRPr="00BC022F" w:rsidRDefault="00250E1E" w:rsidP="0098459D">
      <w:pPr>
        <w:pStyle w:val="naisf"/>
        <w:numPr>
          <w:ilvl w:val="0"/>
          <w:numId w:val="18"/>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2E65BBCE" w:rsidR="00A053E0" w:rsidRPr="00BC022F" w:rsidRDefault="00A053E0" w:rsidP="0098459D">
      <w:pPr>
        <w:pStyle w:val="naisf"/>
        <w:numPr>
          <w:ilvl w:val="0"/>
          <w:numId w:val="18"/>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iestājas vismaz viens no nosacījumiem: </w:t>
      </w:r>
    </w:p>
    <w:p w14:paraId="30C5F896" w14:textId="5D22EB56" w:rsidR="00F01066" w:rsidRDefault="00F01066" w:rsidP="0098459D">
      <w:pPr>
        <w:pStyle w:val="naisf"/>
        <w:numPr>
          <w:ilvl w:val="1"/>
          <w:numId w:val="18"/>
        </w:numPr>
        <w:spacing w:before="0" w:beforeAutospacing="0" w:after="120" w:afterAutospacing="0"/>
      </w:pPr>
      <w:r w:rsidRPr="00BC022F">
        <w:t xml:space="preserve">uz </w:t>
      </w:r>
      <w:r w:rsidR="00F91287">
        <w:t>sadarbības partneri</w:t>
      </w:r>
      <w:r w:rsidRPr="00BC022F">
        <w:t xml:space="preserve"> attiecas vismaz viens no Likuma 22.</w:t>
      </w:r>
      <w:r w:rsidR="008A0D7E">
        <w:t> </w:t>
      </w:r>
      <w:r w:rsidRPr="00BC022F">
        <w:t>pantā minētajiem izslēgšanas noteikumiem</w:t>
      </w:r>
      <w:r w:rsidR="00327999">
        <w:t>;</w:t>
      </w:r>
    </w:p>
    <w:p w14:paraId="4922DB0D" w14:textId="5D89FF0D" w:rsidR="00327999" w:rsidRPr="009930F5" w:rsidRDefault="00327999" w:rsidP="00327999">
      <w:pPr>
        <w:pStyle w:val="naisf"/>
        <w:numPr>
          <w:ilvl w:val="1"/>
          <w:numId w:val="18"/>
        </w:numPr>
        <w:spacing w:before="0" w:beforeAutospacing="0" w:after="120" w:afterAutospacing="0"/>
      </w:pPr>
      <w:r w:rsidRPr="007F7320">
        <w:t xml:space="preserve">attiecībā uz </w:t>
      </w:r>
      <w:r w:rsidR="00E208F4">
        <w:t>sadarbības partneri</w:t>
      </w:r>
      <w:r w:rsidRPr="007F7320">
        <w:t xml:space="preserve">, tā valdes vai padomes locekli, patieso labuma guvēju, </w:t>
      </w:r>
      <w:proofErr w:type="spellStart"/>
      <w:r w:rsidRPr="007F7320">
        <w:t>pārstāvēttiesīgo</w:t>
      </w:r>
      <w:proofErr w:type="spellEnd"/>
      <w:r w:rsidRPr="007F732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9930F5">
        <w:t>;</w:t>
      </w:r>
    </w:p>
    <w:p w14:paraId="08DBB484" w14:textId="601339FE" w:rsidR="009930F5" w:rsidRPr="007F7320" w:rsidRDefault="009930F5" w:rsidP="009930F5">
      <w:pPr>
        <w:pStyle w:val="naisf"/>
        <w:numPr>
          <w:ilvl w:val="1"/>
          <w:numId w:val="18"/>
        </w:numPr>
        <w:spacing w:before="0" w:beforeAutospacing="0" w:after="120" w:afterAutospacing="0"/>
      </w:pPr>
      <w:r w:rsidRPr="00BC022F">
        <w:t>projekta iesniedzējs nav uzaicināts iesniegt projekta iesniegumu</w:t>
      </w:r>
      <w:r>
        <w:t>.</w:t>
      </w:r>
    </w:p>
    <w:p w14:paraId="174DCF20" w14:textId="292BDB79" w:rsidR="008C6C65" w:rsidRPr="00BC022F" w:rsidRDefault="008C6C65" w:rsidP="0098459D">
      <w:pPr>
        <w:pStyle w:val="naisf"/>
        <w:numPr>
          <w:ilvl w:val="0"/>
          <w:numId w:val="18"/>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8459D">
      <w:pPr>
        <w:pStyle w:val="naisf"/>
        <w:numPr>
          <w:ilvl w:val="1"/>
          <w:numId w:val="18"/>
        </w:numPr>
        <w:spacing w:before="0" w:beforeAutospacing="0" w:after="120" w:afterAutospacing="0"/>
      </w:pPr>
      <w:bookmarkStart w:id="12" w:name="_Ref120521487"/>
      <w:r w:rsidRPr="00BC022F">
        <w:t>lēmumā noteikto nosacījumu izpildi, ja precizētais projekta iesniegums iesniegts lēmumā noteiktajā termiņā un ar precizējumiem projekta iesniegumā ir izpildīti visi lēmumā izvirzītie nosacījumi;</w:t>
      </w:r>
      <w:bookmarkEnd w:id="12"/>
    </w:p>
    <w:p w14:paraId="38783DE3" w14:textId="1FAB2620" w:rsidR="008C6C65" w:rsidRPr="00BC022F" w:rsidRDefault="009E55B3" w:rsidP="0098459D">
      <w:pPr>
        <w:pStyle w:val="naisf"/>
        <w:numPr>
          <w:ilvl w:val="1"/>
          <w:numId w:val="18"/>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54D2EC0A" w:rsidR="00E225A8" w:rsidRPr="00BC022F" w:rsidRDefault="005A65DD" w:rsidP="0098459D">
      <w:pPr>
        <w:pStyle w:val="ListParagraph"/>
        <w:numPr>
          <w:ilvl w:val="0"/>
          <w:numId w:val="18"/>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w:t>
      </w:r>
      <w:r w:rsidRPr="00D57C64">
        <w:rPr>
          <w:rFonts w:eastAsia="Times New Roman" w:cs="Times New Roman"/>
          <w:szCs w:val="24"/>
          <w:lang w:eastAsia="lv-LV"/>
        </w:rPr>
        <w:t xml:space="preserve">par </w:t>
      </w:r>
      <w:r w:rsidR="00F414CF" w:rsidRPr="00D57C64">
        <w:rPr>
          <w:rFonts w:eastAsia="Times New Roman" w:cs="Times New Roman"/>
          <w:szCs w:val="24"/>
          <w:lang w:eastAsia="lv-LV"/>
        </w:rPr>
        <w:t>vienošanās</w:t>
      </w:r>
      <w:r w:rsidRPr="00D57C64">
        <w:rPr>
          <w:rFonts w:eastAsia="Times New Roman" w:cs="Times New Roman"/>
          <w:szCs w:val="24"/>
          <w:lang w:eastAsia="lv-LV"/>
        </w:rPr>
        <w:t xml:space="preserve"> slēgšanas </w:t>
      </w:r>
      <w:r w:rsidRPr="2C1C31AB">
        <w:rPr>
          <w:rFonts w:eastAsia="Times New Roman" w:cs="Times New Roman"/>
          <w:szCs w:val="24"/>
          <w:lang w:eastAsia="lv-LV"/>
        </w:rPr>
        <w:t>procedūru.</w:t>
      </w:r>
    </w:p>
    <w:p w14:paraId="537366BC" w14:textId="48F6C986" w:rsidR="00211D41" w:rsidRPr="00E61E26" w:rsidRDefault="0093766F" w:rsidP="43D1CD1B">
      <w:pPr>
        <w:pStyle w:val="ListParagraph"/>
        <w:numPr>
          <w:ilvl w:val="0"/>
          <w:numId w:val="18"/>
        </w:numPr>
        <w:spacing w:before="0"/>
        <w:rPr>
          <w:rFonts w:eastAsia="Times New Roman" w:cs="Times New Roman"/>
          <w:szCs w:val="24"/>
          <w:lang w:eastAsia="lv-LV"/>
        </w:rPr>
      </w:pPr>
      <w:r w:rsidRPr="43D1CD1B">
        <w:rPr>
          <w:rFonts w:cs="Times New Roman"/>
          <w:szCs w:val="24"/>
        </w:rPr>
        <w:lastRenderedPageBreak/>
        <w:t xml:space="preserve">Informāciju </w:t>
      </w:r>
      <w:r w:rsidRPr="004E640D">
        <w:rPr>
          <w:rFonts w:cs="Times New Roman"/>
          <w:szCs w:val="24"/>
        </w:rPr>
        <w:t xml:space="preserve">par </w:t>
      </w:r>
      <w:r w:rsidR="009E0969" w:rsidRPr="004E640D">
        <w:rPr>
          <w:rFonts w:cs="Times New Roman"/>
          <w:szCs w:val="24"/>
        </w:rPr>
        <w:t>apstiprinātajiem projektu iesniegumiem</w:t>
      </w:r>
      <w:r w:rsidR="003F63A7" w:rsidRPr="004E640D">
        <w:rPr>
          <w:rFonts w:cs="Times New Roman"/>
          <w:szCs w:val="24"/>
        </w:rPr>
        <w:t xml:space="preserve"> </w:t>
      </w:r>
      <w:r w:rsidR="54CB2501" w:rsidRPr="004E640D">
        <w:rPr>
          <w:rFonts w:cs="Times New Roman"/>
          <w:szCs w:val="24"/>
        </w:rPr>
        <w:t>sadarbības iestāde</w:t>
      </w:r>
      <w:r w:rsidR="003F63A7" w:rsidRPr="004E640D">
        <w:rPr>
          <w:rFonts w:cs="Times New Roman"/>
          <w:szCs w:val="24"/>
        </w:rPr>
        <w:t xml:space="preserve"> </w:t>
      </w:r>
      <w:r w:rsidRPr="004E640D">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0">
        <w:r w:rsidR="00211D41" w:rsidRPr="43D1CD1B">
          <w:rPr>
            <w:rStyle w:val="Hyperlink"/>
            <w:rFonts w:cs="Times New Roman"/>
            <w:szCs w:val="24"/>
          </w:rPr>
          <w:t>www.esfondi.lv</w:t>
        </w:r>
      </w:hyperlink>
      <w:r w:rsidR="00103090" w:rsidRPr="43D1CD1B">
        <w:rPr>
          <w:rFonts w:cs="Times New Roman"/>
          <w:szCs w:val="24"/>
        </w:rPr>
        <w:t>.</w:t>
      </w:r>
    </w:p>
    <w:p w14:paraId="532510FF" w14:textId="77777777" w:rsidR="00E61E26" w:rsidRPr="00BC022F" w:rsidRDefault="00E61E26" w:rsidP="00E61E26">
      <w:pPr>
        <w:pStyle w:val="ListParagraph"/>
        <w:spacing w:before="0"/>
        <w:ind w:left="454" w:firstLine="0"/>
        <w:rPr>
          <w:rFonts w:eastAsia="Times New Roman" w:cs="Times New Roman"/>
          <w:szCs w:val="24"/>
          <w:lang w:eastAsia="lv-LV"/>
        </w:rPr>
      </w:pP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402A7F">
      <w:pPr>
        <w:pStyle w:val="ListParagraph"/>
        <w:numPr>
          <w:ilvl w:val="0"/>
          <w:numId w:val="18"/>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4D8E1BBD" w:rsidR="00402A7F" w:rsidRDefault="00402A7F" w:rsidP="62CC8DFD">
      <w:pPr>
        <w:pStyle w:val="ListParagraph"/>
        <w:numPr>
          <w:ilvl w:val="1"/>
          <w:numId w:val="18"/>
        </w:numPr>
        <w:spacing w:before="0"/>
        <w:rPr>
          <w:rFonts w:eastAsia="Times New Roman"/>
          <w:color w:val="000000"/>
          <w:lang w:eastAsia="lv-LV"/>
        </w:rPr>
      </w:pPr>
      <w:r w:rsidRPr="62CC8DFD">
        <w:rPr>
          <w:rFonts w:eastAsia="Times New Roman"/>
          <w:color w:val="000000"/>
          <w:lang w:eastAsia="lv-LV"/>
        </w:rPr>
        <w:t xml:space="preserve">sūtīt uz tīmekļa vietnē </w:t>
      </w:r>
      <w:r w:rsidR="002D4A2B" w:rsidRPr="62CC8DFD">
        <w:rPr>
          <w:rStyle w:val="normaltextrun"/>
          <w:color w:val="0000FF"/>
          <w:u w:val="single"/>
          <w:shd w:val="clear" w:color="auto" w:fill="FFFFFF"/>
        </w:rPr>
        <w:t>https://www.cfla.gov.lv/lv/4-1-2-1</w:t>
      </w:r>
      <w:r w:rsidR="009E5AFF" w:rsidRPr="62CC8DFD">
        <w:rPr>
          <w:rFonts w:eastAsia="Times New Roman"/>
          <w:color w:val="FF0000"/>
          <w:lang w:eastAsia="lv-LV"/>
        </w:rPr>
        <w:t xml:space="preserve"> </w:t>
      </w:r>
      <w:r w:rsidRPr="62CC8DFD">
        <w:rPr>
          <w:rFonts w:eastAsia="Times New Roman"/>
          <w:color w:val="000000"/>
          <w:lang w:eastAsia="lv-LV"/>
        </w:rPr>
        <w:t xml:space="preserve">norādītās kontaktpersonas elektroniskā pasta adresi vai </w:t>
      </w:r>
      <w:hyperlink r:id="rId21" w:history="1">
        <w:r w:rsidR="009E55B3" w:rsidRPr="62CC8DFD">
          <w:rPr>
            <w:rStyle w:val="Hyperlink"/>
            <w:rFonts w:eastAsia="Times New Roman"/>
            <w:lang w:eastAsia="lv-LV"/>
          </w:rPr>
          <w:t>pasts@cfla.gov.lv</w:t>
        </w:r>
      </w:hyperlink>
      <w:r w:rsidRPr="62CC8DFD">
        <w:rPr>
          <w:rFonts w:eastAsia="Times New Roman"/>
          <w:color w:val="000000"/>
          <w:lang w:eastAsia="lv-LV"/>
        </w:rPr>
        <w:t xml:space="preserve">  vai </w:t>
      </w:r>
    </w:p>
    <w:p w14:paraId="20DC5702" w14:textId="39C7D1DF" w:rsidR="00402A7F" w:rsidRDefault="00402A7F" w:rsidP="6E8310AD">
      <w:pPr>
        <w:pStyle w:val="ListParagraph"/>
        <w:numPr>
          <w:ilvl w:val="1"/>
          <w:numId w:val="18"/>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 xml:space="preserve">Projekta iesniedzējs jautājumus par konkrēto projektu iesniegumu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projektu iesniegumu iesniegšanas beigu termiņam.</w:t>
      </w:r>
    </w:p>
    <w:p w14:paraId="42982291" w14:textId="77777777" w:rsidR="00402A7F"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56E5CD82" w:rsidR="00402A7F" w:rsidRPr="00731BBA" w:rsidRDefault="00402A7F" w:rsidP="751CF6EB">
      <w:pPr>
        <w:pStyle w:val="ListParagraph"/>
        <w:numPr>
          <w:ilvl w:val="0"/>
          <w:numId w:val="18"/>
        </w:numPr>
        <w:spacing w:before="0"/>
        <w:outlineLvl w:val="3"/>
        <w:rPr>
          <w:rFonts w:eastAsia="Times New Roman"/>
          <w:color w:val="000000"/>
          <w:lang w:eastAsia="lv-LV"/>
        </w:rPr>
      </w:pPr>
      <w:r>
        <w:t xml:space="preserve">Tehniskais atbalsts par projekta iesnieguma aizpildīšanu KPVIS e-vidē tiek sniegts </w:t>
      </w:r>
      <w:r w:rsidR="000E31F7">
        <w:t>sadarbības iestādes</w:t>
      </w:r>
      <w:r>
        <w:t xml:space="preserve"> oficiālajā darba laikā, aizpildot </w:t>
      </w:r>
      <w:r w:rsidR="5EA9ABED">
        <w:t>KPVIS</w:t>
      </w:r>
      <w:r>
        <w:t xml:space="preserve"> pieteikumu </w:t>
      </w:r>
      <w:r w:rsidR="0D2C99A5">
        <w:rPr>
          <w:noProof/>
        </w:rPr>
        <w:drawing>
          <wp:inline distT="0" distB="0" distL="0" distR="0" wp14:anchorId="2BC7FBB5" wp14:editId="472FA433">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3">
        <w:r w:rsidRPr="751CF6EB">
          <w:rPr>
            <w:rStyle w:val="Hyperlink"/>
          </w:rPr>
          <w:t>vis@cfla.gov.lv</w:t>
        </w:r>
      </w:hyperlink>
      <w:r>
        <w:t xml:space="preserve"> vai zvanot </w:t>
      </w:r>
      <w:r w:rsidR="000A7AD8">
        <w:t>pa tālruni</w:t>
      </w:r>
      <w:r>
        <w:t xml:space="preserve"> </w:t>
      </w:r>
      <w:r w:rsidR="00524B9B">
        <w:t>+371</w:t>
      </w:r>
      <w:r w:rsidR="00FE7205">
        <w:t xml:space="preserve"> </w:t>
      </w:r>
      <w:r>
        <w:t>20003306.</w:t>
      </w:r>
    </w:p>
    <w:p w14:paraId="0491A020" w14:textId="2B26C6A6" w:rsidR="00402A7F" w:rsidRPr="00132874" w:rsidRDefault="00402A7F" w:rsidP="62CC8DFD">
      <w:pPr>
        <w:pStyle w:val="ListParagraph"/>
        <w:numPr>
          <w:ilvl w:val="0"/>
          <w:numId w:val="18"/>
        </w:numPr>
      </w:pPr>
      <w:r w:rsidRPr="62CC8DFD">
        <w:t xml:space="preserve">Aktuālā informācija par projektu iesniegumu atlasi </w:t>
      </w:r>
      <w:r w:rsidR="0BC00C7B" w:rsidRPr="62CC8DFD">
        <w:t xml:space="preserve">un atbildes uz biežāk uzdotajiem jautājumiem </w:t>
      </w:r>
      <w:r w:rsidRPr="62CC8DFD">
        <w:t>ir pieejama</w:t>
      </w:r>
      <w:r w:rsidR="59F3CEBA" w:rsidRPr="62CC8DFD">
        <w:t>s</w:t>
      </w:r>
      <w:r w:rsidRPr="62CC8DFD">
        <w:t xml:space="preserve"> tīmekļa </w:t>
      </w:r>
      <w:r w:rsidR="00F922FC" w:rsidRPr="62CC8DFD">
        <w:rPr>
          <w:rStyle w:val="normaltextrun"/>
          <w:color w:val="0000FF"/>
          <w:u w:val="single"/>
          <w:shd w:val="clear" w:color="auto" w:fill="FFFFFF"/>
        </w:rPr>
        <w:t>https://www.cfla.gov.lv/lv/4-1-2-</w:t>
      </w:r>
      <w:r w:rsidR="00C93E88" w:rsidRPr="62CC8DFD">
        <w:rPr>
          <w:rStyle w:val="normaltextrun"/>
          <w:color w:val="0000FF"/>
          <w:u w:val="single"/>
          <w:shd w:val="clear" w:color="auto" w:fill="FFFFFF"/>
        </w:rPr>
        <w:t>1</w:t>
      </w:r>
      <w:r w:rsidRPr="62CC8DFD">
        <w:t>.</w:t>
      </w:r>
    </w:p>
    <w:p w14:paraId="61B8AD7C" w14:textId="7AFC1DD8" w:rsidR="00402A7F" w:rsidRPr="00BF3152" w:rsidRDefault="00402A7F" w:rsidP="002C1F73">
      <w:pPr>
        <w:pStyle w:val="ListParagraph"/>
        <w:numPr>
          <w:ilvl w:val="0"/>
          <w:numId w:val="18"/>
        </w:numPr>
        <w:contextualSpacing w:val="0"/>
        <w:rPr>
          <w:szCs w:val="24"/>
        </w:rPr>
      </w:pPr>
      <w:r w:rsidRPr="00BF3152">
        <w:rPr>
          <w:szCs w:val="24"/>
        </w:rPr>
        <w:t xml:space="preserve">Vienošanās par projekta īstenošanu projekta </w:t>
      </w:r>
      <w:r w:rsidR="0026147E">
        <w:rPr>
          <w:szCs w:val="24"/>
        </w:rPr>
        <w:t xml:space="preserve">(3.pielikums) </w:t>
      </w:r>
      <w:r w:rsidRPr="00BF3152">
        <w:rPr>
          <w:szCs w:val="24"/>
        </w:rPr>
        <w:t xml:space="preserve">teksts vienošanās slēgšanas procesā var tikt precizēts atbilstoši projekta specifikai. </w:t>
      </w:r>
    </w:p>
    <w:p w14:paraId="1F4EBFFC" w14:textId="77777777" w:rsidR="00E61E26" w:rsidRDefault="00E61E26" w:rsidP="00196D54">
      <w:pPr>
        <w:ind w:firstLine="0"/>
        <w:rPr>
          <w:rFonts w:cs="Times New Roman"/>
          <w:b/>
          <w:szCs w:val="24"/>
        </w:rPr>
      </w:pPr>
    </w:p>
    <w:p w14:paraId="33CCCAE1" w14:textId="77777777" w:rsidR="00E61E26" w:rsidRDefault="00E61E26" w:rsidP="00196D54">
      <w:pPr>
        <w:ind w:firstLine="0"/>
        <w:rPr>
          <w:rFonts w:cs="Times New Roman"/>
          <w:b/>
          <w:szCs w:val="24"/>
        </w:rPr>
      </w:pPr>
    </w:p>
    <w:p w14:paraId="75990C5B" w14:textId="77777777" w:rsidR="00E61E26" w:rsidRDefault="00E61E26" w:rsidP="00196D54">
      <w:pPr>
        <w:ind w:firstLine="0"/>
        <w:rPr>
          <w:rFonts w:cs="Times New Roman"/>
          <w:b/>
          <w:szCs w:val="24"/>
        </w:rPr>
      </w:pPr>
    </w:p>
    <w:p w14:paraId="7B09204A" w14:textId="528FE6E0"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1F9C6CE7" w:rsidR="007302AC" w:rsidRPr="00BC022F" w:rsidRDefault="00677E5D" w:rsidP="751CF6EB">
      <w:pPr>
        <w:ind w:left="1560" w:hanging="1276"/>
        <w:rPr>
          <w:rFonts w:cs="Times New Roman"/>
        </w:rPr>
      </w:pPr>
      <w:r w:rsidRPr="62CC8DFD">
        <w:rPr>
          <w:rFonts w:cs="Times New Roman"/>
        </w:rPr>
        <w:t>1</w:t>
      </w:r>
      <w:r w:rsidR="00D71526" w:rsidRPr="62CC8DFD">
        <w:rPr>
          <w:rFonts w:cs="Times New Roman"/>
        </w:rPr>
        <w:t>.</w:t>
      </w:r>
      <w:r w:rsidRPr="62CC8DFD">
        <w:rPr>
          <w:rFonts w:cs="Times New Roman"/>
        </w:rPr>
        <w:t> </w:t>
      </w:r>
      <w:r w:rsidR="00D71526" w:rsidRPr="62CC8DFD">
        <w:rPr>
          <w:rFonts w:cs="Times New Roman"/>
        </w:rPr>
        <w:t xml:space="preserve">pielikums. </w:t>
      </w:r>
      <w:r w:rsidR="00006D27" w:rsidRPr="62CC8DFD">
        <w:rPr>
          <w:rFonts w:cs="Times New Roman"/>
        </w:rPr>
        <w:t xml:space="preserve"> </w:t>
      </w:r>
      <w:r w:rsidR="009910F2" w:rsidRPr="62CC8DFD">
        <w:rPr>
          <w:rFonts w:cs="Times New Roman"/>
        </w:rPr>
        <w:t xml:space="preserve"> </w:t>
      </w:r>
      <w:r w:rsidR="01A001B5" w:rsidRPr="62CC8DFD">
        <w:rPr>
          <w:rFonts w:cs="Times New Roman"/>
        </w:rPr>
        <w:t>Projekta iesnieguma aizpildīšanas metodika</w:t>
      </w:r>
      <w:r w:rsidR="5A3669CA" w:rsidRPr="62CC8DFD">
        <w:rPr>
          <w:rFonts w:cs="Times New Roman"/>
        </w:rPr>
        <w:t xml:space="preserve"> </w:t>
      </w:r>
      <w:bookmarkStart w:id="13" w:name="_Hlk152779765"/>
      <w:r w:rsidR="5A3669CA" w:rsidRPr="62CC8DFD">
        <w:rPr>
          <w:rFonts w:cs="Times New Roman"/>
        </w:rPr>
        <w:t>uz</w:t>
      </w:r>
      <w:r w:rsidR="01A001B5" w:rsidRPr="62CC8DFD">
        <w:rPr>
          <w:rFonts w:cs="Times New Roman"/>
        </w:rPr>
        <w:t xml:space="preserve"> </w:t>
      </w:r>
      <w:r w:rsidR="23EC3492" w:rsidRPr="62CC8DFD">
        <w:rPr>
          <w:rFonts w:cs="Times New Roman"/>
        </w:rPr>
        <w:t>38</w:t>
      </w:r>
      <w:r w:rsidR="01A001B5" w:rsidRPr="62CC8DFD">
        <w:rPr>
          <w:rFonts w:cs="Times New Roman"/>
        </w:rPr>
        <w:t xml:space="preserve"> lapām</w:t>
      </w:r>
      <w:bookmarkEnd w:id="13"/>
      <w:r w:rsidR="01A001B5" w:rsidRPr="62CC8DFD">
        <w:rPr>
          <w:rFonts w:cs="Times New Roman"/>
        </w:rPr>
        <w:t xml:space="preserve">. </w:t>
      </w:r>
    </w:p>
    <w:p w14:paraId="28C77EFD" w14:textId="46F88545" w:rsidR="004B20D5" w:rsidRPr="00BC022F" w:rsidRDefault="00677E5D" w:rsidP="62CC8DFD">
      <w:pPr>
        <w:ind w:left="1710" w:hanging="1426"/>
        <w:rPr>
          <w:rFonts w:cs="Times New Roman"/>
        </w:rPr>
      </w:pPr>
      <w:r w:rsidRPr="62CC8DFD">
        <w:rPr>
          <w:rFonts w:cs="Times New Roman"/>
        </w:rPr>
        <w:t>2</w:t>
      </w:r>
      <w:r w:rsidR="001F2114" w:rsidRPr="62CC8DFD">
        <w:rPr>
          <w:rFonts w:cs="Times New Roman"/>
        </w:rPr>
        <w:t>.</w:t>
      </w:r>
      <w:r w:rsidRPr="62CC8DFD">
        <w:rPr>
          <w:rFonts w:cs="Times New Roman"/>
        </w:rPr>
        <w:t> </w:t>
      </w:r>
      <w:r w:rsidR="001F2114" w:rsidRPr="62CC8DFD">
        <w:rPr>
          <w:rFonts w:cs="Times New Roman"/>
        </w:rPr>
        <w:t xml:space="preserve">pielikums. </w:t>
      </w:r>
      <w:r w:rsidR="3ECC83F2" w:rsidRPr="62CC8DFD">
        <w:rPr>
          <w:rFonts w:cs="Times New Roman"/>
        </w:rPr>
        <w:t xml:space="preserve"> Projektu iesniegumu vērtēšanas kritēriji un to</w:t>
      </w:r>
      <w:r w:rsidR="3ECC83F2" w:rsidRPr="62CC8DFD">
        <w:rPr>
          <w:rFonts w:eastAsia="Times New Roman" w:cs="Times New Roman"/>
          <w:lang w:eastAsia="lv-LV"/>
        </w:rPr>
        <w:t xml:space="preserve"> piemērošanas metodika </w:t>
      </w:r>
      <w:r w:rsidR="359D70D5" w:rsidRPr="62CC8DFD">
        <w:rPr>
          <w:rFonts w:eastAsia="Times New Roman" w:cs="Times New Roman"/>
          <w:lang w:eastAsia="lv-LV"/>
        </w:rPr>
        <w:t xml:space="preserve">uz </w:t>
      </w:r>
      <w:r w:rsidR="6A3D07BE" w:rsidRPr="62CC8DFD">
        <w:rPr>
          <w:rFonts w:cs="Times New Roman"/>
        </w:rPr>
        <w:t xml:space="preserve">16 </w:t>
      </w:r>
      <w:r w:rsidR="3ECC83F2" w:rsidRPr="62CC8DFD">
        <w:rPr>
          <w:rFonts w:cs="Times New Roman"/>
        </w:rPr>
        <w:t>lapām.</w:t>
      </w:r>
    </w:p>
    <w:p w14:paraId="44242580" w14:textId="6E021B6E" w:rsidR="007302AC" w:rsidRDefault="00C21109" w:rsidP="751CF6EB">
      <w:pPr>
        <w:ind w:left="1560" w:hanging="1276"/>
        <w:rPr>
          <w:rFonts w:cs="Times New Roman"/>
        </w:rPr>
      </w:pPr>
      <w:r w:rsidRPr="751CF6EB">
        <w:rPr>
          <w:rFonts w:eastAsia="Times New Roman" w:cs="Times New Roman"/>
          <w:lang w:eastAsia="lv-LV"/>
        </w:rPr>
        <w:t>3</w:t>
      </w:r>
      <w:r w:rsidR="00CF6E17" w:rsidRPr="751CF6EB">
        <w:rPr>
          <w:rFonts w:eastAsia="Times New Roman" w:cs="Times New Roman"/>
          <w:lang w:eastAsia="lv-LV"/>
        </w:rPr>
        <w:t>.</w:t>
      </w:r>
      <w:r w:rsidR="00677E5D">
        <w:t> </w:t>
      </w:r>
      <w:r w:rsidR="007302AC" w:rsidRPr="751CF6EB">
        <w:rPr>
          <w:rFonts w:eastAsia="Times New Roman" w:cs="Times New Roman"/>
          <w:lang w:eastAsia="lv-LV"/>
        </w:rPr>
        <w:t>pielikums</w:t>
      </w:r>
      <w:r w:rsidR="008A35FB" w:rsidRPr="751CF6EB">
        <w:rPr>
          <w:rFonts w:eastAsia="Times New Roman" w:cs="Times New Roman"/>
          <w:lang w:eastAsia="lv-LV"/>
        </w:rPr>
        <w:t>.</w:t>
      </w:r>
      <w:r w:rsidR="007302AC" w:rsidRPr="751CF6EB">
        <w:rPr>
          <w:rFonts w:eastAsia="Times New Roman" w:cs="Times New Roman"/>
          <w:lang w:eastAsia="lv-LV"/>
        </w:rPr>
        <w:t xml:space="preserve"> </w:t>
      </w:r>
      <w:r w:rsidR="009910F2" w:rsidRPr="751CF6EB">
        <w:rPr>
          <w:rFonts w:eastAsia="Times New Roman" w:cs="Times New Roman"/>
          <w:lang w:eastAsia="lv-LV"/>
        </w:rPr>
        <w:t xml:space="preserve"> </w:t>
      </w:r>
      <w:r w:rsidR="00AD3B4D" w:rsidRPr="751CF6EB">
        <w:rPr>
          <w:rFonts w:eastAsia="Times New Roman" w:cs="Times New Roman"/>
          <w:lang w:eastAsia="lv-LV"/>
        </w:rPr>
        <w:t>V</w:t>
      </w:r>
      <w:r w:rsidR="008A35FB" w:rsidRPr="751CF6EB">
        <w:rPr>
          <w:rFonts w:eastAsia="Times New Roman" w:cs="Times New Roman"/>
          <w:lang w:eastAsia="lv-LV"/>
        </w:rPr>
        <w:t>ienošanās</w:t>
      </w:r>
      <w:r w:rsidR="004E0459">
        <w:rPr>
          <w:rStyle w:val="FootnoteReference"/>
          <w:rFonts w:eastAsia="Times New Roman" w:cs="Times New Roman"/>
          <w:lang w:eastAsia="lv-LV"/>
        </w:rPr>
        <w:footnoteReference w:id="5"/>
      </w:r>
      <w:r w:rsidR="008A35FB" w:rsidRPr="751CF6EB">
        <w:rPr>
          <w:rFonts w:eastAsia="Times New Roman" w:cs="Times New Roman"/>
          <w:lang w:eastAsia="lv-LV"/>
        </w:rPr>
        <w:t xml:space="preserve"> par projekta īstenošanu projekts</w:t>
      </w:r>
      <w:r w:rsidR="00F4346B" w:rsidRPr="751CF6EB">
        <w:rPr>
          <w:rFonts w:eastAsia="Times New Roman" w:cs="Times New Roman"/>
          <w:lang w:eastAsia="lv-LV"/>
        </w:rPr>
        <w:t xml:space="preserve"> </w:t>
      </w:r>
      <w:r w:rsidR="117932E3" w:rsidRPr="751CF6EB">
        <w:rPr>
          <w:rFonts w:eastAsia="Times New Roman" w:cs="Times New Roman"/>
          <w:lang w:eastAsia="lv-LV"/>
        </w:rPr>
        <w:t>uz</w:t>
      </w:r>
      <w:r w:rsidR="00F4346B" w:rsidRPr="751CF6EB">
        <w:rPr>
          <w:rFonts w:eastAsia="Times New Roman" w:cs="Times New Roman"/>
          <w:lang w:eastAsia="lv-LV"/>
        </w:rPr>
        <w:t xml:space="preserve"> </w:t>
      </w:r>
      <w:r w:rsidR="79F54C20" w:rsidRPr="62CC8DFD">
        <w:rPr>
          <w:rFonts w:cs="Times New Roman"/>
        </w:rPr>
        <w:t>16</w:t>
      </w:r>
      <w:r w:rsidR="001707C5" w:rsidRPr="62CC8DFD">
        <w:rPr>
          <w:rFonts w:cs="Times New Roman"/>
        </w:rPr>
        <w:t xml:space="preserve"> </w:t>
      </w:r>
      <w:r w:rsidR="00A5225F" w:rsidRPr="62CC8DFD">
        <w:rPr>
          <w:rFonts w:cs="Times New Roman"/>
        </w:rPr>
        <w:t>la</w:t>
      </w:r>
      <w:r w:rsidR="00A5225F" w:rsidRPr="751CF6EB">
        <w:rPr>
          <w:rFonts w:cs="Times New Roman"/>
        </w:rPr>
        <w:t>pām.</w:t>
      </w:r>
    </w:p>
    <w:p w14:paraId="3A766209" w14:textId="0430E3D9" w:rsidR="0028160C" w:rsidRPr="00BC022F" w:rsidRDefault="0028160C" w:rsidP="62CC8DFD">
      <w:pPr>
        <w:ind w:left="1710" w:hanging="1426"/>
        <w:rPr>
          <w:rFonts w:eastAsia="Times New Roman" w:cs="Times New Roman"/>
          <w:lang w:eastAsia="lv-LV"/>
        </w:rPr>
      </w:pPr>
      <w:r w:rsidRPr="62CC8DFD">
        <w:rPr>
          <w:rFonts w:cs="Times New Roman"/>
        </w:rPr>
        <w:t>4. pielikums</w:t>
      </w:r>
      <w:r w:rsidR="006020BB" w:rsidRPr="62CC8DFD">
        <w:rPr>
          <w:rFonts w:cs="Times New Roman"/>
        </w:rPr>
        <w:t xml:space="preserve"> Apliecinājums par informētību attiecībā un interešu konflikta jautājumu </w:t>
      </w:r>
      <w:r w:rsidR="009910F2" w:rsidRPr="62CC8DFD">
        <w:rPr>
          <w:rFonts w:cs="Times New Roman"/>
        </w:rPr>
        <w:t xml:space="preserve"> </w:t>
      </w:r>
      <w:r w:rsidR="006020BB" w:rsidRPr="62CC8DFD">
        <w:rPr>
          <w:rFonts w:cs="Times New Roman"/>
        </w:rPr>
        <w:t>regulējumu un to integrāciju iekšējās kontroles sistēmā</w:t>
      </w:r>
      <w:r w:rsidR="00341E81" w:rsidRPr="62CC8DFD">
        <w:rPr>
          <w:rFonts w:cs="Times New Roman"/>
        </w:rPr>
        <w:t xml:space="preserve"> uz </w:t>
      </w:r>
      <w:r w:rsidR="5616AD05" w:rsidRPr="62CC8DFD">
        <w:rPr>
          <w:rFonts w:cs="Times New Roman"/>
        </w:rPr>
        <w:t>2</w:t>
      </w:r>
      <w:r w:rsidR="00341E81" w:rsidRPr="62CC8DFD">
        <w:rPr>
          <w:rFonts w:cs="Times New Roman"/>
        </w:rPr>
        <w:t xml:space="preserve"> lapām.</w:t>
      </w:r>
    </w:p>
    <w:p w14:paraId="292D8498" w14:textId="0A02E686" w:rsidR="00A7104B" w:rsidRPr="00BC022F" w:rsidRDefault="00A7104B" w:rsidP="0098459D">
      <w:pPr>
        <w:ind w:firstLine="0"/>
        <w:rPr>
          <w:rFonts w:eastAsia="Times New Roman" w:cs="Times New Roman"/>
          <w:szCs w:val="24"/>
          <w:lang w:eastAsia="lv-LV"/>
        </w:rPr>
      </w:pPr>
    </w:p>
    <w:p w14:paraId="2D3EF30F" w14:textId="77777777" w:rsidR="00E61E26" w:rsidRDefault="00E61E26" w:rsidP="00ED6D83">
      <w:pPr>
        <w:ind w:firstLine="0"/>
        <w:rPr>
          <w:rFonts w:eastAsia="Times New Roman" w:cs="Times New Roman"/>
          <w:i/>
          <w:sz w:val="20"/>
          <w:szCs w:val="20"/>
          <w:lang w:eastAsia="lv-LV"/>
        </w:rPr>
      </w:pPr>
    </w:p>
    <w:p w14:paraId="780A007A" w14:textId="77777777" w:rsidR="00E61E26" w:rsidRDefault="00E61E26" w:rsidP="00ED6D83">
      <w:pPr>
        <w:ind w:firstLine="0"/>
        <w:rPr>
          <w:rFonts w:eastAsia="Times New Roman" w:cs="Times New Roman"/>
          <w:i/>
          <w:sz w:val="20"/>
          <w:szCs w:val="20"/>
          <w:lang w:eastAsia="lv-LV"/>
        </w:rPr>
      </w:pPr>
    </w:p>
    <w:p w14:paraId="11002D4B" w14:textId="77777777" w:rsidR="009D6198" w:rsidRDefault="009D6198" w:rsidP="00ED6D83">
      <w:pPr>
        <w:ind w:firstLine="0"/>
        <w:rPr>
          <w:rFonts w:eastAsia="Times New Roman" w:cs="Times New Roman"/>
          <w:i/>
          <w:sz w:val="20"/>
          <w:szCs w:val="20"/>
          <w:lang w:eastAsia="lv-LV"/>
        </w:rPr>
      </w:pPr>
    </w:p>
    <w:p w14:paraId="67491EFA" w14:textId="53F8F5F2" w:rsidR="00ED6D83" w:rsidRPr="00ED6D83" w:rsidRDefault="00ED6D83" w:rsidP="00ED6D83">
      <w:pPr>
        <w:ind w:firstLine="0"/>
        <w:rPr>
          <w:rFonts w:eastAsia="Times New Roman" w:cs="Times New Roman"/>
          <w:i/>
          <w:sz w:val="20"/>
          <w:szCs w:val="20"/>
          <w:lang w:eastAsia="lv-LV"/>
        </w:rPr>
      </w:pPr>
      <w:proofErr w:type="spellStart"/>
      <w:r w:rsidRPr="00ED6D83">
        <w:rPr>
          <w:rFonts w:eastAsia="Times New Roman" w:cs="Times New Roman"/>
          <w:i/>
          <w:sz w:val="20"/>
          <w:szCs w:val="20"/>
          <w:lang w:eastAsia="lv-LV"/>
        </w:rPr>
        <w:t>A.Čāčus</w:t>
      </w:r>
      <w:proofErr w:type="spellEnd"/>
      <w:r w:rsidRPr="00ED6D83">
        <w:rPr>
          <w:rFonts w:eastAsia="Times New Roman" w:cs="Times New Roman"/>
          <w:i/>
          <w:sz w:val="20"/>
          <w:szCs w:val="20"/>
          <w:lang w:eastAsia="lv-LV"/>
        </w:rPr>
        <w:t>, 27056689</w:t>
      </w:r>
    </w:p>
    <w:p w14:paraId="2A17BB51" w14:textId="3892CFFF" w:rsidR="00FF4DBE" w:rsidRPr="009E55B3" w:rsidRDefault="00000000" w:rsidP="00ED6D83">
      <w:pPr>
        <w:ind w:firstLine="0"/>
        <w:rPr>
          <w:rFonts w:cs="Times New Roman"/>
          <w:bCs/>
          <w:szCs w:val="24"/>
          <w:lang w:eastAsia="lv-LV"/>
        </w:rPr>
      </w:pPr>
      <w:hyperlink r:id="rId24" w:history="1">
        <w:r w:rsidR="00ED6D83" w:rsidRPr="00ED6D83">
          <w:rPr>
            <w:rFonts w:eastAsia="Times New Roman" w:cs="Times New Roman"/>
            <w:i/>
            <w:color w:val="0563C1"/>
            <w:sz w:val="20"/>
            <w:szCs w:val="20"/>
            <w:u w:val="single"/>
            <w:lang w:eastAsia="lv-LV"/>
          </w:rPr>
          <w:t>Anita.Cacus@cfla.gov.lv</w:t>
        </w:r>
      </w:hyperlink>
    </w:p>
    <w:sectPr w:rsidR="00FF4DBE" w:rsidRPr="009E55B3" w:rsidSect="00CB6F69">
      <w:headerReference w:type="default" r:id="rId2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DD151" w14:textId="77777777" w:rsidR="00DE4837" w:rsidRDefault="00DE4837">
      <w:r>
        <w:separator/>
      </w:r>
    </w:p>
  </w:endnote>
  <w:endnote w:type="continuationSeparator" w:id="0">
    <w:p w14:paraId="21D20388" w14:textId="77777777" w:rsidR="00DE4837" w:rsidRDefault="00DE4837">
      <w:r>
        <w:continuationSeparator/>
      </w:r>
    </w:p>
  </w:endnote>
  <w:endnote w:type="continuationNotice" w:id="1">
    <w:p w14:paraId="37AD9E9C" w14:textId="77777777" w:rsidR="00DE4837" w:rsidRDefault="00DE4837"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4F51" w14:textId="77777777" w:rsidR="00DE4837" w:rsidRDefault="00DE4837" w:rsidP="00F25516">
      <w:r>
        <w:separator/>
      </w:r>
    </w:p>
  </w:footnote>
  <w:footnote w:type="continuationSeparator" w:id="0">
    <w:p w14:paraId="7BA4825A" w14:textId="77777777" w:rsidR="00DE4837" w:rsidRDefault="00DE4837" w:rsidP="00F25516">
      <w:r>
        <w:continuationSeparator/>
      </w:r>
    </w:p>
  </w:footnote>
  <w:footnote w:type="continuationNotice" w:id="1">
    <w:p w14:paraId="677191DA" w14:textId="77777777" w:rsidR="00DE4837" w:rsidRDefault="00DE4837" w:rsidP="00152F67"/>
  </w:footnote>
  <w:footnote w:id="2">
    <w:p w14:paraId="321F8AFC" w14:textId="476D36EA"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5A7BDB" w:rsidRPr="006A13A8">
        <w:rPr>
          <w:rFonts w:cs="Times New Roman"/>
          <w:sz w:val="20"/>
          <w:szCs w:val="20"/>
          <w:shd w:val="clear" w:color="auto" w:fill="FFFFFF"/>
        </w:rPr>
        <w:t>2018. gada 18. jūlij</w:t>
      </w:r>
      <w:r w:rsidR="005A7BDB">
        <w:rPr>
          <w:rFonts w:cs="Times New Roman"/>
          <w:sz w:val="20"/>
          <w:szCs w:val="20"/>
          <w:shd w:val="clear" w:color="auto" w:fill="FFFFFF"/>
        </w:rPr>
        <w:t>a</w:t>
      </w:r>
      <w:r w:rsidR="005A7BDB" w:rsidRPr="006A13A8">
        <w:rPr>
          <w:rFonts w:cs="Times New Roman"/>
          <w:sz w:val="20"/>
          <w:szCs w:val="20"/>
          <w:shd w:val="clear" w:color="auto" w:fill="FFFFFF"/>
        </w:rPr>
        <w:t xml:space="preserve"> </w:t>
      </w:r>
      <w:r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3">
    <w:p w14:paraId="57DFA17B" w14:textId="355C8D67" w:rsidR="00702951" w:rsidRPr="00D611F2" w:rsidRDefault="00702951" w:rsidP="00D96CCA">
      <w:pPr>
        <w:pStyle w:val="FootnoteText"/>
        <w:ind w:left="284" w:firstLine="0"/>
      </w:pPr>
      <w:r w:rsidRPr="00702951">
        <w:rPr>
          <w:rStyle w:val="FootnoteReference"/>
          <w:rFonts w:cs="Times New Roman"/>
        </w:rPr>
        <w:footnoteRef/>
      </w:r>
      <w:r w:rsidRPr="00702951">
        <w:rPr>
          <w:rFonts w:cs="Times New Roman"/>
        </w:rPr>
        <w:t xml:space="preserve"> </w:t>
      </w:r>
      <w:r w:rsidRPr="00CB2A78">
        <w:rPr>
          <w:rFonts w:cs="Times New Roman"/>
        </w:rPr>
        <w:t>Ministru kabineta</w:t>
      </w:r>
      <w:r w:rsidRPr="002707AD">
        <w:rPr>
          <w:rFonts w:cs="Times New Roman"/>
          <w:lang w:val="en-US"/>
        </w:rPr>
        <w:t xml:space="preserve"> </w:t>
      </w:r>
      <w:r w:rsidR="005D0D2B" w:rsidRPr="002707AD">
        <w:rPr>
          <w:rFonts w:eastAsia="Times New Roman" w:cs="Times New Roman"/>
          <w:lang w:eastAsia="lv-LV"/>
        </w:rPr>
        <w:t>2023.</w:t>
      </w:r>
      <w:r w:rsidR="00F53DA9">
        <w:rPr>
          <w:rFonts w:eastAsia="Times New Roman" w:cs="Times New Roman"/>
          <w:lang w:eastAsia="lv-LV"/>
        </w:rPr>
        <w:t> </w:t>
      </w:r>
      <w:r w:rsidRPr="002707AD">
        <w:rPr>
          <w:rFonts w:eastAsia="Times New Roman" w:cs="Times New Roman"/>
          <w:lang w:eastAsia="lv-LV"/>
        </w:rPr>
        <w:t xml:space="preserve">gada </w:t>
      </w:r>
      <w:r w:rsidR="00EC626D" w:rsidRPr="002707AD">
        <w:rPr>
          <w:rFonts w:eastAsia="Times New Roman" w:cs="Times New Roman"/>
          <w:lang w:eastAsia="lv-LV"/>
        </w:rPr>
        <w:t>13.</w:t>
      </w:r>
      <w:r w:rsidR="00F53DA9">
        <w:rPr>
          <w:rFonts w:eastAsia="Times New Roman" w:cs="Times New Roman"/>
          <w:lang w:eastAsia="lv-LV"/>
        </w:rPr>
        <w:t> </w:t>
      </w:r>
      <w:r w:rsidR="00EC626D" w:rsidRPr="002707AD">
        <w:rPr>
          <w:rFonts w:eastAsia="Times New Roman" w:cs="Times New Roman"/>
          <w:lang w:eastAsia="lv-LV"/>
        </w:rPr>
        <w:t>jūlija</w:t>
      </w:r>
      <w:r w:rsidRPr="002707AD">
        <w:rPr>
          <w:rFonts w:eastAsia="Times New Roman" w:cs="Times New Roman"/>
          <w:lang w:eastAsia="lv-LV"/>
        </w:rPr>
        <w:t xml:space="preserve"> noteikumi Nr. </w:t>
      </w:r>
      <w:r w:rsidR="002707AD" w:rsidRPr="002707AD">
        <w:rPr>
          <w:rFonts w:eastAsia="Times New Roman" w:cs="Times New Roman"/>
          <w:lang w:eastAsia="lv-LV"/>
        </w:rPr>
        <w:t>408</w:t>
      </w:r>
      <w:r w:rsidR="00781BFB" w:rsidRPr="002707AD">
        <w:rPr>
          <w:rFonts w:eastAsia="Times New Roman" w:cs="Times New Roman"/>
          <w:lang w:eastAsia="lv-LV"/>
        </w:rPr>
        <w:t xml:space="preserve"> “</w:t>
      </w:r>
      <w:r w:rsidR="00E47719" w:rsidRPr="002707AD">
        <w:rPr>
          <w:rFonts w:eastAsia="Times New Roman" w:cs="Times New Roman"/>
          <w:lang w:eastAsia="lv-LV"/>
        </w:rPr>
        <w:t>Kārtība, kādā Eiropas Savienības fondu vadībā iesaistītās institūcijas nodrošina šo fondu ieviešanu 2021.–2027.</w:t>
      </w:r>
      <w:r w:rsidR="00D96CCA" w:rsidRPr="002707AD">
        <w:rPr>
          <w:rFonts w:eastAsia="Times New Roman" w:cs="Times New Roman"/>
          <w:lang w:eastAsia="lv-LV"/>
        </w:rPr>
        <w:t> </w:t>
      </w:r>
      <w:r w:rsidR="00E47719" w:rsidRPr="002707AD">
        <w:rPr>
          <w:rFonts w:eastAsia="Times New Roman" w:cs="Times New Roman"/>
          <w:lang w:eastAsia="lv-LV"/>
        </w:rPr>
        <w:t>gada plānošanas periodā</w:t>
      </w:r>
      <w:r w:rsidR="00D96CCA">
        <w:rPr>
          <w:rFonts w:eastAsia="Times New Roman" w:cs="Times New Roman"/>
          <w:lang w:eastAsia="lv-LV"/>
        </w:rPr>
        <w:t>”.</w:t>
      </w:r>
    </w:p>
  </w:footnote>
  <w:footnote w:id="4">
    <w:p w14:paraId="3E494BFD" w14:textId="60007D95" w:rsidR="00AE133D" w:rsidRPr="005A2556" w:rsidRDefault="00AE133D" w:rsidP="00AE133D">
      <w:pPr>
        <w:pStyle w:val="FootnoteText"/>
        <w:ind w:left="284" w:firstLine="0"/>
      </w:pPr>
      <w:r w:rsidRPr="00702951">
        <w:rPr>
          <w:rStyle w:val="FootnoteReference"/>
          <w:rFonts w:cs="Times New Roman"/>
        </w:rPr>
        <w:footnoteRef/>
      </w:r>
      <w:r w:rsidRPr="00702951">
        <w:rPr>
          <w:rFonts w:cs="Times New Roman"/>
        </w:rPr>
        <w:t xml:space="preserve"> </w:t>
      </w:r>
      <w:r w:rsidR="00AA215D" w:rsidRPr="00CB2A78">
        <w:rPr>
          <w:rFonts w:cs="Times New Roman"/>
        </w:rPr>
        <w:t>Ministru kabineta</w:t>
      </w:r>
      <w:r w:rsidR="00AA215D" w:rsidRPr="00AA215D">
        <w:rPr>
          <w:rFonts w:cs="Times New Roman"/>
        </w:rPr>
        <w:t xml:space="preserve"> </w:t>
      </w:r>
      <w:r w:rsidR="00AA215D" w:rsidRPr="002707AD">
        <w:rPr>
          <w:rFonts w:eastAsia="Times New Roman" w:cs="Times New Roman"/>
          <w:lang w:eastAsia="lv-LV"/>
        </w:rPr>
        <w:t>2023.</w:t>
      </w:r>
      <w:r w:rsidR="00F53DA9">
        <w:rPr>
          <w:rFonts w:eastAsia="Times New Roman" w:cs="Times New Roman"/>
          <w:lang w:eastAsia="lv-LV"/>
        </w:rPr>
        <w:t> </w:t>
      </w:r>
      <w:r w:rsidR="00AA215D" w:rsidRPr="002707AD">
        <w:rPr>
          <w:rFonts w:eastAsia="Times New Roman" w:cs="Times New Roman"/>
          <w:lang w:eastAsia="lv-LV"/>
        </w:rPr>
        <w:t>gada 13.</w:t>
      </w:r>
      <w:r w:rsidR="00F53DA9">
        <w:rPr>
          <w:rFonts w:eastAsia="Times New Roman" w:cs="Times New Roman"/>
          <w:lang w:eastAsia="lv-LV"/>
        </w:rPr>
        <w:t> </w:t>
      </w:r>
      <w:r w:rsidR="00AA215D" w:rsidRPr="002707AD">
        <w:rPr>
          <w:rFonts w:eastAsia="Times New Roman" w:cs="Times New Roman"/>
          <w:lang w:eastAsia="lv-LV"/>
        </w:rPr>
        <w:t>jūlija noteikumi Nr. 408 “Kārtība, kādā Eiropas Savienības fondu vadībā iesaistītās institūcijas nodrošina šo fondu ieviešanu 2021.–2027. gada plānošanas periodā</w:t>
      </w:r>
      <w:r w:rsidR="00AA215D">
        <w:rPr>
          <w:rFonts w:eastAsia="Times New Roman" w:cs="Times New Roman"/>
          <w:lang w:eastAsia="lv-LV"/>
        </w:rPr>
        <w:t>”</w:t>
      </w:r>
      <w:r>
        <w:rPr>
          <w:rFonts w:eastAsia="Times New Roman" w:cs="Times New Roman"/>
          <w:lang w:eastAsia="lv-LV"/>
        </w:rPr>
        <w:t>.</w:t>
      </w:r>
    </w:p>
  </w:footnote>
  <w:footnote w:id="5">
    <w:p w14:paraId="61E34E29" w14:textId="12A1E382" w:rsidR="004E0459" w:rsidRPr="0049278A" w:rsidRDefault="004E0459" w:rsidP="009D6198">
      <w:pPr>
        <w:pStyle w:val="FootnoteText"/>
        <w:ind w:left="567" w:hanging="141"/>
      </w:pPr>
      <w:r>
        <w:rPr>
          <w:rStyle w:val="FootnoteReference"/>
        </w:rPr>
        <w:footnoteRef/>
      </w:r>
      <w:r>
        <w:t xml:space="preserve"> </w:t>
      </w:r>
      <w:r w:rsidR="0049278A">
        <w:rPr>
          <w:rStyle w:val="ui-provider"/>
          <w:i/>
          <w:iCs/>
        </w:rPr>
        <w:t>V</w:t>
      </w:r>
      <w:r>
        <w:rPr>
          <w:rStyle w:val="ui-provider"/>
          <w:i/>
          <w:iCs/>
        </w:rPr>
        <w:t>ienošanās</w:t>
      </w:r>
      <w:r w:rsidR="009D6198">
        <w:rPr>
          <w:rStyle w:val="ui-provider"/>
          <w:i/>
          <w:iCs/>
        </w:rPr>
        <w:t xml:space="preserve"> </w:t>
      </w:r>
      <w:r w:rsidR="0049278A">
        <w:rPr>
          <w:rStyle w:val="ui-provider"/>
          <w:i/>
          <w:iCs/>
        </w:rPr>
        <w:t xml:space="preserve">par projekta īstenošanu </w:t>
      </w:r>
      <w:r>
        <w:rPr>
          <w:rStyle w:val="ui-provider"/>
          <w:i/>
          <w:iCs/>
        </w:rPr>
        <w:t>tiek parakstīt</w:t>
      </w:r>
      <w:r w:rsidR="0049278A">
        <w:rPr>
          <w:rStyle w:val="ui-provider"/>
          <w:i/>
          <w:iCs/>
        </w:rPr>
        <w:t>a</w:t>
      </w:r>
      <w:r>
        <w:rPr>
          <w:rStyle w:val="ui-provider"/>
          <w:i/>
          <w:iCs/>
        </w:rPr>
        <w:t xml:space="preserve"> KPVIS un netiek noformēt</w:t>
      </w:r>
      <w:r w:rsidR="0049278A">
        <w:rPr>
          <w:rStyle w:val="ui-provider"/>
          <w:i/>
          <w:iCs/>
        </w:rPr>
        <w:t>a</w:t>
      </w:r>
      <w:r>
        <w:rPr>
          <w:rStyle w:val="ui-provider"/>
          <w:i/>
          <w:iCs/>
        </w:rPr>
        <w:t xml:space="preserve"> atsevišķa elektroniska dokumenta formā. Nolikuma pielikumā pievienota </w:t>
      </w:r>
      <w:r w:rsidR="0049278A">
        <w:rPr>
          <w:rStyle w:val="ui-provider"/>
          <w:i/>
          <w:iCs/>
        </w:rPr>
        <w:t>Vienošanās par projekta īstenošanu standartformas</w:t>
      </w:r>
      <w:r w:rsidR="007658A8">
        <w:rPr>
          <w:rStyle w:val="ui-provider"/>
          <w:i/>
          <w:iCs/>
        </w:rPr>
        <w:t xml:space="preserve"> </w:t>
      </w:r>
      <w:r>
        <w:rPr>
          <w:rStyle w:val="ui-provider"/>
          <w:i/>
          <w:iCs/>
        </w:rPr>
        <w:t xml:space="preserve">priekšskatījuma izdruka un </w:t>
      </w:r>
      <w:r w:rsidR="007658A8">
        <w:rPr>
          <w:rStyle w:val="ui-provider"/>
          <w:i/>
          <w:iCs/>
        </w:rPr>
        <w:t>tā s</w:t>
      </w:r>
      <w:r>
        <w:rPr>
          <w:rStyle w:val="ui-provider"/>
          <w:i/>
          <w:iCs/>
        </w:rPr>
        <w:t xml:space="preserve">atur būtiskākos projekta īstenošanas nosacījumus. Izdrukā ar simbolu “@” apzīmēti mainīgie elementi.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03B"/>
    <w:rsid w:val="000032A1"/>
    <w:rsid w:val="0000365D"/>
    <w:rsid w:val="00003FBC"/>
    <w:rsid w:val="00004E9F"/>
    <w:rsid w:val="00006D27"/>
    <w:rsid w:val="00007651"/>
    <w:rsid w:val="00007ED0"/>
    <w:rsid w:val="000109CD"/>
    <w:rsid w:val="000112D3"/>
    <w:rsid w:val="00011CBB"/>
    <w:rsid w:val="00012854"/>
    <w:rsid w:val="000132DD"/>
    <w:rsid w:val="00015244"/>
    <w:rsid w:val="00015B54"/>
    <w:rsid w:val="00017465"/>
    <w:rsid w:val="000203A1"/>
    <w:rsid w:val="00021541"/>
    <w:rsid w:val="0002328E"/>
    <w:rsid w:val="00023927"/>
    <w:rsid w:val="00024585"/>
    <w:rsid w:val="00024845"/>
    <w:rsid w:val="00024BE0"/>
    <w:rsid w:val="00025592"/>
    <w:rsid w:val="000302C3"/>
    <w:rsid w:val="00030AA6"/>
    <w:rsid w:val="00030D64"/>
    <w:rsid w:val="000334AD"/>
    <w:rsid w:val="0003750E"/>
    <w:rsid w:val="00040A30"/>
    <w:rsid w:val="00041330"/>
    <w:rsid w:val="00042E34"/>
    <w:rsid w:val="0004362D"/>
    <w:rsid w:val="0004459A"/>
    <w:rsid w:val="000450EF"/>
    <w:rsid w:val="00045BF2"/>
    <w:rsid w:val="00046539"/>
    <w:rsid w:val="00046D01"/>
    <w:rsid w:val="000471FC"/>
    <w:rsid w:val="000478E8"/>
    <w:rsid w:val="00051445"/>
    <w:rsid w:val="00051815"/>
    <w:rsid w:val="00053A8B"/>
    <w:rsid w:val="00055026"/>
    <w:rsid w:val="00055741"/>
    <w:rsid w:val="0005607E"/>
    <w:rsid w:val="0005668D"/>
    <w:rsid w:val="00057038"/>
    <w:rsid w:val="00060FFB"/>
    <w:rsid w:val="00061AB8"/>
    <w:rsid w:val="000622CC"/>
    <w:rsid w:val="00063D44"/>
    <w:rsid w:val="00064766"/>
    <w:rsid w:val="00064C94"/>
    <w:rsid w:val="000657DA"/>
    <w:rsid w:val="000664F8"/>
    <w:rsid w:val="00066E8A"/>
    <w:rsid w:val="00067BB2"/>
    <w:rsid w:val="00071395"/>
    <w:rsid w:val="00071EBA"/>
    <w:rsid w:val="000726F3"/>
    <w:rsid w:val="000734DA"/>
    <w:rsid w:val="00074B5E"/>
    <w:rsid w:val="00075151"/>
    <w:rsid w:val="0007792D"/>
    <w:rsid w:val="00077DC8"/>
    <w:rsid w:val="00080C12"/>
    <w:rsid w:val="00080D8C"/>
    <w:rsid w:val="000812C7"/>
    <w:rsid w:val="00081E54"/>
    <w:rsid w:val="00081F16"/>
    <w:rsid w:val="0008339D"/>
    <w:rsid w:val="00085790"/>
    <w:rsid w:val="00090033"/>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A7AD8"/>
    <w:rsid w:val="000B02F4"/>
    <w:rsid w:val="000B2919"/>
    <w:rsid w:val="000B3E05"/>
    <w:rsid w:val="000B48DE"/>
    <w:rsid w:val="000B4CFC"/>
    <w:rsid w:val="000B6C07"/>
    <w:rsid w:val="000B716B"/>
    <w:rsid w:val="000B7448"/>
    <w:rsid w:val="000B7612"/>
    <w:rsid w:val="000B7A8E"/>
    <w:rsid w:val="000C191A"/>
    <w:rsid w:val="000C1BCC"/>
    <w:rsid w:val="000C1BF5"/>
    <w:rsid w:val="000C32CD"/>
    <w:rsid w:val="000C3CE5"/>
    <w:rsid w:val="000C5BEF"/>
    <w:rsid w:val="000C60B0"/>
    <w:rsid w:val="000C6A49"/>
    <w:rsid w:val="000C6A60"/>
    <w:rsid w:val="000C6DD8"/>
    <w:rsid w:val="000C70DC"/>
    <w:rsid w:val="000C71AF"/>
    <w:rsid w:val="000D1BA9"/>
    <w:rsid w:val="000D1BDE"/>
    <w:rsid w:val="000D282A"/>
    <w:rsid w:val="000D3278"/>
    <w:rsid w:val="000D3289"/>
    <w:rsid w:val="000D3D7B"/>
    <w:rsid w:val="000D41B1"/>
    <w:rsid w:val="000D4B09"/>
    <w:rsid w:val="000D500A"/>
    <w:rsid w:val="000D527E"/>
    <w:rsid w:val="000D5330"/>
    <w:rsid w:val="000D5DCC"/>
    <w:rsid w:val="000D63D9"/>
    <w:rsid w:val="000D7736"/>
    <w:rsid w:val="000D7D1C"/>
    <w:rsid w:val="000D7EDA"/>
    <w:rsid w:val="000E0518"/>
    <w:rsid w:val="000E2D63"/>
    <w:rsid w:val="000E2DB3"/>
    <w:rsid w:val="000E3050"/>
    <w:rsid w:val="000E31F7"/>
    <w:rsid w:val="000E38A2"/>
    <w:rsid w:val="000E5E1B"/>
    <w:rsid w:val="000E632E"/>
    <w:rsid w:val="000E71B7"/>
    <w:rsid w:val="000F07BB"/>
    <w:rsid w:val="000F15D6"/>
    <w:rsid w:val="000F28D3"/>
    <w:rsid w:val="000F464F"/>
    <w:rsid w:val="000F4732"/>
    <w:rsid w:val="000F586E"/>
    <w:rsid w:val="000F6418"/>
    <w:rsid w:val="000F7D48"/>
    <w:rsid w:val="0010049E"/>
    <w:rsid w:val="00100728"/>
    <w:rsid w:val="00101E9C"/>
    <w:rsid w:val="00101F04"/>
    <w:rsid w:val="001022CF"/>
    <w:rsid w:val="00103090"/>
    <w:rsid w:val="001064F0"/>
    <w:rsid w:val="001066E0"/>
    <w:rsid w:val="0010714F"/>
    <w:rsid w:val="001115F5"/>
    <w:rsid w:val="00111EFD"/>
    <w:rsid w:val="00112308"/>
    <w:rsid w:val="00112952"/>
    <w:rsid w:val="001137F2"/>
    <w:rsid w:val="00113CA9"/>
    <w:rsid w:val="00114608"/>
    <w:rsid w:val="00114B82"/>
    <w:rsid w:val="00114F64"/>
    <w:rsid w:val="001150D2"/>
    <w:rsid w:val="00115A49"/>
    <w:rsid w:val="00115DEB"/>
    <w:rsid w:val="001215AE"/>
    <w:rsid w:val="00123632"/>
    <w:rsid w:val="0012412B"/>
    <w:rsid w:val="00125516"/>
    <w:rsid w:val="00125F6A"/>
    <w:rsid w:val="001306D9"/>
    <w:rsid w:val="00130DEE"/>
    <w:rsid w:val="0013188F"/>
    <w:rsid w:val="00132867"/>
    <w:rsid w:val="00132A4A"/>
    <w:rsid w:val="00133A2C"/>
    <w:rsid w:val="00133DA8"/>
    <w:rsid w:val="00134340"/>
    <w:rsid w:val="001363DD"/>
    <w:rsid w:val="00136B71"/>
    <w:rsid w:val="00136D14"/>
    <w:rsid w:val="00137B16"/>
    <w:rsid w:val="00140787"/>
    <w:rsid w:val="00140C30"/>
    <w:rsid w:val="00140F12"/>
    <w:rsid w:val="001422B6"/>
    <w:rsid w:val="0014261A"/>
    <w:rsid w:val="001447E5"/>
    <w:rsid w:val="0014518C"/>
    <w:rsid w:val="00146620"/>
    <w:rsid w:val="00151EFA"/>
    <w:rsid w:val="00152F67"/>
    <w:rsid w:val="00154040"/>
    <w:rsid w:val="00156AA0"/>
    <w:rsid w:val="00157BA3"/>
    <w:rsid w:val="00161469"/>
    <w:rsid w:val="00163AE5"/>
    <w:rsid w:val="001661BA"/>
    <w:rsid w:val="00166922"/>
    <w:rsid w:val="00166AB9"/>
    <w:rsid w:val="00167064"/>
    <w:rsid w:val="00167134"/>
    <w:rsid w:val="00167D77"/>
    <w:rsid w:val="00170385"/>
    <w:rsid w:val="001706E2"/>
    <w:rsid w:val="001707C5"/>
    <w:rsid w:val="00172CF3"/>
    <w:rsid w:val="00173497"/>
    <w:rsid w:val="0017435E"/>
    <w:rsid w:val="001750E0"/>
    <w:rsid w:val="0017579D"/>
    <w:rsid w:val="00175EA2"/>
    <w:rsid w:val="001775DB"/>
    <w:rsid w:val="00180468"/>
    <w:rsid w:val="0018099F"/>
    <w:rsid w:val="001813F9"/>
    <w:rsid w:val="0018140E"/>
    <w:rsid w:val="00181F4F"/>
    <w:rsid w:val="00182082"/>
    <w:rsid w:val="00184F21"/>
    <w:rsid w:val="0018550D"/>
    <w:rsid w:val="00186AEC"/>
    <w:rsid w:val="00187DDB"/>
    <w:rsid w:val="001931FB"/>
    <w:rsid w:val="00193C5A"/>
    <w:rsid w:val="00193DC6"/>
    <w:rsid w:val="001943B6"/>
    <w:rsid w:val="00195776"/>
    <w:rsid w:val="00196D30"/>
    <w:rsid w:val="00196D54"/>
    <w:rsid w:val="001A03BE"/>
    <w:rsid w:val="001A05D7"/>
    <w:rsid w:val="001A2736"/>
    <w:rsid w:val="001A3840"/>
    <w:rsid w:val="001A43FB"/>
    <w:rsid w:val="001B059C"/>
    <w:rsid w:val="001B0BC2"/>
    <w:rsid w:val="001B1288"/>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4C7"/>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4847"/>
    <w:rsid w:val="001D5901"/>
    <w:rsid w:val="001D5C0A"/>
    <w:rsid w:val="001D6920"/>
    <w:rsid w:val="001D69FF"/>
    <w:rsid w:val="001D6D63"/>
    <w:rsid w:val="001E04A9"/>
    <w:rsid w:val="001E07AE"/>
    <w:rsid w:val="001E0CDA"/>
    <w:rsid w:val="001E1167"/>
    <w:rsid w:val="001E1E89"/>
    <w:rsid w:val="001E23A6"/>
    <w:rsid w:val="001E44BF"/>
    <w:rsid w:val="001E4627"/>
    <w:rsid w:val="001E480A"/>
    <w:rsid w:val="001E56C5"/>
    <w:rsid w:val="001E68DA"/>
    <w:rsid w:val="001E7424"/>
    <w:rsid w:val="001F02C0"/>
    <w:rsid w:val="001F15DF"/>
    <w:rsid w:val="001F2114"/>
    <w:rsid w:val="001F3C84"/>
    <w:rsid w:val="001F3FC6"/>
    <w:rsid w:val="001F4729"/>
    <w:rsid w:val="001F4CBA"/>
    <w:rsid w:val="001F518A"/>
    <w:rsid w:val="001F5218"/>
    <w:rsid w:val="001F587A"/>
    <w:rsid w:val="001F6058"/>
    <w:rsid w:val="00200C1B"/>
    <w:rsid w:val="002011AE"/>
    <w:rsid w:val="0020208A"/>
    <w:rsid w:val="0020379A"/>
    <w:rsid w:val="0020412F"/>
    <w:rsid w:val="00204E40"/>
    <w:rsid w:val="002064F9"/>
    <w:rsid w:val="00207091"/>
    <w:rsid w:val="00207828"/>
    <w:rsid w:val="002119D5"/>
    <w:rsid w:val="00211D41"/>
    <w:rsid w:val="00211EB0"/>
    <w:rsid w:val="00212004"/>
    <w:rsid w:val="0021269A"/>
    <w:rsid w:val="00214952"/>
    <w:rsid w:val="00215BE8"/>
    <w:rsid w:val="00215E6B"/>
    <w:rsid w:val="002163D5"/>
    <w:rsid w:val="00216F98"/>
    <w:rsid w:val="00217D2B"/>
    <w:rsid w:val="00220151"/>
    <w:rsid w:val="002213F8"/>
    <w:rsid w:val="0022237E"/>
    <w:rsid w:val="00223631"/>
    <w:rsid w:val="00223A1F"/>
    <w:rsid w:val="00225AF4"/>
    <w:rsid w:val="0022622C"/>
    <w:rsid w:val="002274D6"/>
    <w:rsid w:val="00227A52"/>
    <w:rsid w:val="00230300"/>
    <w:rsid w:val="002313C7"/>
    <w:rsid w:val="00232393"/>
    <w:rsid w:val="0023491B"/>
    <w:rsid w:val="0023565B"/>
    <w:rsid w:val="002359B1"/>
    <w:rsid w:val="002363C9"/>
    <w:rsid w:val="00236B21"/>
    <w:rsid w:val="002447DC"/>
    <w:rsid w:val="00244EEC"/>
    <w:rsid w:val="00245946"/>
    <w:rsid w:val="00246158"/>
    <w:rsid w:val="00247EE0"/>
    <w:rsid w:val="00250B8A"/>
    <w:rsid w:val="00250E1E"/>
    <w:rsid w:val="00252A22"/>
    <w:rsid w:val="002533D1"/>
    <w:rsid w:val="00254159"/>
    <w:rsid w:val="00254E27"/>
    <w:rsid w:val="00256F0E"/>
    <w:rsid w:val="0025754F"/>
    <w:rsid w:val="002607BA"/>
    <w:rsid w:val="00261387"/>
    <w:rsid w:val="0026147E"/>
    <w:rsid w:val="002644A7"/>
    <w:rsid w:val="00264939"/>
    <w:rsid w:val="00264C06"/>
    <w:rsid w:val="0026560A"/>
    <w:rsid w:val="00265F6E"/>
    <w:rsid w:val="00266A93"/>
    <w:rsid w:val="00267435"/>
    <w:rsid w:val="002674DC"/>
    <w:rsid w:val="002707AD"/>
    <w:rsid w:val="0027150C"/>
    <w:rsid w:val="002722CC"/>
    <w:rsid w:val="00274052"/>
    <w:rsid w:val="00275639"/>
    <w:rsid w:val="00277321"/>
    <w:rsid w:val="0027767F"/>
    <w:rsid w:val="0027798D"/>
    <w:rsid w:val="002815A6"/>
    <w:rsid w:val="0028160C"/>
    <w:rsid w:val="00281E55"/>
    <w:rsid w:val="00281ED6"/>
    <w:rsid w:val="00282730"/>
    <w:rsid w:val="00282F37"/>
    <w:rsid w:val="00283AF4"/>
    <w:rsid w:val="00283CBD"/>
    <w:rsid w:val="00283D9C"/>
    <w:rsid w:val="002862F7"/>
    <w:rsid w:val="00287997"/>
    <w:rsid w:val="00290A2A"/>
    <w:rsid w:val="00290B97"/>
    <w:rsid w:val="00290F6D"/>
    <w:rsid w:val="00290F83"/>
    <w:rsid w:val="002919A5"/>
    <w:rsid w:val="00291AA1"/>
    <w:rsid w:val="002927C4"/>
    <w:rsid w:val="002928EA"/>
    <w:rsid w:val="00292EA6"/>
    <w:rsid w:val="0029301D"/>
    <w:rsid w:val="00294760"/>
    <w:rsid w:val="0029511F"/>
    <w:rsid w:val="00295ABE"/>
    <w:rsid w:val="0029607C"/>
    <w:rsid w:val="00296121"/>
    <w:rsid w:val="002969F2"/>
    <w:rsid w:val="002A005B"/>
    <w:rsid w:val="002A06A5"/>
    <w:rsid w:val="002A1178"/>
    <w:rsid w:val="002A205D"/>
    <w:rsid w:val="002A2569"/>
    <w:rsid w:val="002A3226"/>
    <w:rsid w:val="002A34A9"/>
    <w:rsid w:val="002A370A"/>
    <w:rsid w:val="002A4A42"/>
    <w:rsid w:val="002A5452"/>
    <w:rsid w:val="002A616A"/>
    <w:rsid w:val="002A62BA"/>
    <w:rsid w:val="002B0DFE"/>
    <w:rsid w:val="002B10E0"/>
    <w:rsid w:val="002B145B"/>
    <w:rsid w:val="002B2C8E"/>
    <w:rsid w:val="002B300B"/>
    <w:rsid w:val="002B32DD"/>
    <w:rsid w:val="002B3DAA"/>
    <w:rsid w:val="002B4C64"/>
    <w:rsid w:val="002B5332"/>
    <w:rsid w:val="002B5E9C"/>
    <w:rsid w:val="002B6657"/>
    <w:rsid w:val="002B67AC"/>
    <w:rsid w:val="002B6B33"/>
    <w:rsid w:val="002B791B"/>
    <w:rsid w:val="002B7C8F"/>
    <w:rsid w:val="002C16D3"/>
    <w:rsid w:val="002C1F73"/>
    <w:rsid w:val="002C2105"/>
    <w:rsid w:val="002C402A"/>
    <w:rsid w:val="002C60B4"/>
    <w:rsid w:val="002C63C3"/>
    <w:rsid w:val="002C7289"/>
    <w:rsid w:val="002C7F2B"/>
    <w:rsid w:val="002D1663"/>
    <w:rsid w:val="002D1B7C"/>
    <w:rsid w:val="002D28EE"/>
    <w:rsid w:val="002D2D0E"/>
    <w:rsid w:val="002D4A2B"/>
    <w:rsid w:val="002D583F"/>
    <w:rsid w:val="002D7186"/>
    <w:rsid w:val="002D750C"/>
    <w:rsid w:val="002D780F"/>
    <w:rsid w:val="002E04BD"/>
    <w:rsid w:val="002E1A52"/>
    <w:rsid w:val="002E2502"/>
    <w:rsid w:val="002E2B51"/>
    <w:rsid w:val="002E2F62"/>
    <w:rsid w:val="002E3B38"/>
    <w:rsid w:val="002E5CE7"/>
    <w:rsid w:val="002E6DA0"/>
    <w:rsid w:val="002E6EFF"/>
    <w:rsid w:val="002F0542"/>
    <w:rsid w:val="002F0CEA"/>
    <w:rsid w:val="002F1707"/>
    <w:rsid w:val="002F28B6"/>
    <w:rsid w:val="002F3C5F"/>
    <w:rsid w:val="002F4019"/>
    <w:rsid w:val="002F4468"/>
    <w:rsid w:val="002F4E45"/>
    <w:rsid w:val="002F63F5"/>
    <w:rsid w:val="003006B8"/>
    <w:rsid w:val="00300DC2"/>
    <w:rsid w:val="0030261A"/>
    <w:rsid w:val="00302E9F"/>
    <w:rsid w:val="003034F4"/>
    <w:rsid w:val="003042E9"/>
    <w:rsid w:val="0030483C"/>
    <w:rsid w:val="0030501D"/>
    <w:rsid w:val="00305567"/>
    <w:rsid w:val="00311D7B"/>
    <w:rsid w:val="00312783"/>
    <w:rsid w:val="00313F21"/>
    <w:rsid w:val="00314915"/>
    <w:rsid w:val="0031540C"/>
    <w:rsid w:val="00315A99"/>
    <w:rsid w:val="003160DA"/>
    <w:rsid w:val="003162E9"/>
    <w:rsid w:val="00316A97"/>
    <w:rsid w:val="00316BE8"/>
    <w:rsid w:val="0031701D"/>
    <w:rsid w:val="00317191"/>
    <w:rsid w:val="00317356"/>
    <w:rsid w:val="003174E2"/>
    <w:rsid w:val="003201F5"/>
    <w:rsid w:val="00320F68"/>
    <w:rsid w:val="00321077"/>
    <w:rsid w:val="003211D4"/>
    <w:rsid w:val="00321966"/>
    <w:rsid w:val="00321C64"/>
    <w:rsid w:val="003226F0"/>
    <w:rsid w:val="003242AE"/>
    <w:rsid w:val="00324E42"/>
    <w:rsid w:val="003255B2"/>
    <w:rsid w:val="0032584B"/>
    <w:rsid w:val="00327553"/>
    <w:rsid w:val="00327999"/>
    <w:rsid w:val="003309DA"/>
    <w:rsid w:val="0033153B"/>
    <w:rsid w:val="0033161B"/>
    <w:rsid w:val="00331A39"/>
    <w:rsid w:val="00332D7D"/>
    <w:rsid w:val="00333109"/>
    <w:rsid w:val="0033343D"/>
    <w:rsid w:val="00336389"/>
    <w:rsid w:val="00341097"/>
    <w:rsid w:val="00341E81"/>
    <w:rsid w:val="00342250"/>
    <w:rsid w:val="00342CEB"/>
    <w:rsid w:val="00343212"/>
    <w:rsid w:val="00343EEA"/>
    <w:rsid w:val="00344385"/>
    <w:rsid w:val="00346120"/>
    <w:rsid w:val="00346DA5"/>
    <w:rsid w:val="00350E7D"/>
    <w:rsid w:val="00350EBC"/>
    <w:rsid w:val="00351C07"/>
    <w:rsid w:val="003535C8"/>
    <w:rsid w:val="00354238"/>
    <w:rsid w:val="00354CCB"/>
    <w:rsid w:val="00355F4C"/>
    <w:rsid w:val="00357050"/>
    <w:rsid w:val="00357CB0"/>
    <w:rsid w:val="00360B11"/>
    <w:rsid w:val="00360C19"/>
    <w:rsid w:val="00360E0F"/>
    <w:rsid w:val="003623CC"/>
    <w:rsid w:val="003628BB"/>
    <w:rsid w:val="00362EE1"/>
    <w:rsid w:val="003632CC"/>
    <w:rsid w:val="00364F6C"/>
    <w:rsid w:val="00365B60"/>
    <w:rsid w:val="0036706C"/>
    <w:rsid w:val="003754B9"/>
    <w:rsid w:val="0037586E"/>
    <w:rsid w:val="00375AF7"/>
    <w:rsid w:val="00375DFB"/>
    <w:rsid w:val="00377117"/>
    <w:rsid w:val="003801D7"/>
    <w:rsid w:val="003803CD"/>
    <w:rsid w:val="00380588"/>
    <w:rsid w:val="003809B8"/>
    <w:rsid w:val="00380E58"/>
    <w:rsid w:val="00383E34"/>
    <w:rsid w:val="003842C3"/>
    <w:rsid w:val="00384684"/>
    <w:rsid w:val="00384D0E"/>
    <w:rsid w:val="00384FE0"/>
    <w:rsid w:val="003870B3"/>
    <w:rsid w:val="00387379"/>
    <w:rsid w:val="00390A92"/>
    <w:rsid w:val="003919B0"/>
    <w:rsid w:val="00392C90"/>
    <w:rsid w:val="00393822"/>
    <w:rsid w:val="003947B6"/>
    <w:rsid w:val="0039527A"/>
    <w:rsid w:val="003A0169"/>
    <w:rsid w:val="003A0199"/>
    <w:rsid w:val="003A0394"/>
    <w:rsid w:val="003A0EBC"/>
    <w:rsid w:val="003A2158"/>
    <w:rsid w:val="003A2CD1"/>
    <w:rsid w:val="003A3B93"/>
    <w:rsid w:val="003A4FBD"/>
    <w:rsid w:val="003A52C9"/>
    <w:rsid w:val="003A5783"/>
    <w:rsid w:val="003A5C2A"/>
    <w:rsid w:val="003A6982"/>
    <w:rsid w:val="003A6F0C"/>
    <w:rsid w:val="003A7835"/>
    <w:rsid w:val="003A7BDD"/>
    <w:rsid w:val="003B099F"/>
    <w:rsid w:val="003B1017"/>
    <w:rsid w:val="003B1E7F"/>
    <w:rsid w:val="003B2CA4"/>
    <w:rsid w:val="003B31A9"/>
    <w:rsid w:val="003B3EA9"/>
    <w:rsid w:val="003B4913"/>
    <w:rsid w:val="003B727A"/>
    <w:rsid w:val="003B7399"/>
    <w:rsid w:val="003C17A4"/>
    <w:rsid w:val="003C1F8C"/>
    <w:rsid w:val="003C2265"/>
    <w:rsid w:val="003C27D7"/>
    <w:rsid w:val="003C2E47"/>
    <w:rsid w:val="003C31D0"/>
    <w:rsid w:val="003C3AC7"/>
    <w:rsid w:val="003C3CE9"/>
    <w:rsid w:val="003C4CF7"/>
    <w:rsid w:val="003C5377"/>
    <w:rsid w:val="003C675D"/>
    <w:rsid w:val="003C7DD0"/>
    <w:rsid w:val="003C7EA2"/>
    <w:rsid w:val="003D03B5"/>
    <w:rsid w:val="003D1CCA"/>
    <w:rsid w:val="003D2528"/>
    <w:rsid w:val="003D270C"/>
    <w:rsid w:val="003D2F9A"/>
    <w:rsid w:val="003D3E38"/>
    <w:rsid w:val="003D4091"/>
    <w:rsid w:val="003D6E82"/>
    <w:rsid w:val="003D7034"/>
    <w:rsid w:val="003D7AF1"/>
    <w:rsid w:val="003D7C86"/>
    <w:rsid w:val="003E0F25"/>
    <w:rsid w:val="003E0F47"/>
    <w:rsid w:val="003E43EE"/>
    <w:rsid w:val="003E5E2E"/>
    <w:rsid w:val="003E5EBA"/>
    <w:rsid w:val="003E7D44"/>
    <w:rsid w:val="003F010B"/>
    <w:rsid w:val="003F1C3C"/>
    <w:rsid w:val="003F2B06"/>
    <w:rsid w:val="003F2B2B"/>
    <w:rsid w:val="003F3809"/>
    <w:rsid w:val="003F3F51"/>
    <w:rsid w:val="003F4B13"/>
    <w:rsid w:val="003F63A7"/>
    <w:rsid w:val="003F6E3F"/>
    <w:rsid w:val="003F7ED7"/>
    <w:rsid w:val="003F7FD8"/>
    <w:rsid w:val="0040006D"/>
    <w:rsid w:val="00400399"/>
    <w:rsid w:val="0040085E"/>
    <w:rsid w:val="00401EC8"/>
    <w:rsid w:val="00402A7F"/>
    <w:rsid w:val="00402F7A"/>
    <w:rsid w:val="004057A7"/>
    <w:rsid w:val="00405898"/>
    <w:rsid w:val="00407EBB"/>
    <w:rsid w:val="004101F8"/>
    <w:rsid w:val="00410AE1"/>
    <w:rsid w:val="004113B3"/>
    <w:rsid w:val="00411490"/>
    <w:rsid w:val="0041250F"/>
    <w:rsid w:val="004136FE"/>
    <w:rsid w:val="00413905"/>
    <w:rsid w:val="0041408B"/>
    <w:rsid w:val="00414C2A"/>
    <w:rsid w:val="00415305"/>
    <w:rsid w:val="00415600"/>
    <w:rsid w:val="00420C73"/>
    <w:rsid w:val="00421071"/>
    <w:rsid w:val="004228CD"/>
    <w:rsid w:val="00422E4D"/>
    <w:rsid w:val="0042371D"/>
    <w:rsid w:val="00423834"/>
    <w:rsid w:val="00424049"/>
    <w:rsid w:val="00424481"/>
    <w:rsid w:val="00424C30"/>
    <w:rsid w:val="00425ABD"/>
    <w:rsid w:val="00425EA9"/>
    <w:rsid w:val="00426550"/>
    <w:rsid w:val="0042748D"/>
    <w:rsid w:val="0043374A"/>
    <w:rsid w:val="0043459A"/>
    <w:rsid w:val="0043465C"/>
    <w:rsid w:val="0043516C"/>
    <w:rsid w:val="00435889"/>
    <w:rsid w:val="00437776"/>
    <w:rsid w:val="0043778E"/>
    <w:rsid w:val="00437D66"/>
    <w:rsid w:val="0044122C"/>
    <w:rsid w:val="00443FDC"/>
    <w:rsid w:val="004461C7"/>
    <w:rsid w:val="0044681D"/>
    <w:rsid w:val="00446950"/>
    <w:rsid w:val="00446954"/>
    <w:rsid w:val="004469DA"/>
    <w:rsid w:val="00446CC4"/>
    <w:rsid w:val="00447C4F"/>
    <w:rsid w:val="00447D3D"/>
    <w:rsid w:val="00452586"/>
    <w:rsid w:val="00456DC1"/>
    <w:rsid w:val="0046166F"/>
    <w:rsid w:val="00461C89"/>
    <w:rsid w:val="004623F3"/>
    <w:rsid w:val="004635FF"/>
    <w:rsid w:val="00463B02"/>
    <w:rsid w:val="004662E0"/>
    <w:rsid w:val="0046762E"/>
    <w:rsid w:val="00467970"/>
    <w:rsid w:val="00467A9F"/>
    <w:rsid w:val="00470818"/>
    <w:rsid w:val="00475BBD"/>
    <w:rsid w:val="00475FF9"/>
    <w:rsid w:val="0047692B"/>
    <w:rsid w:val="00476E1F"/>
    <w:rsid w:val="00480A15"/>
    <w:rsid w:val="0048204E"/>
    <w:rsid w:val="00482C98"/>
    <w:rsid w:val="00482D63"/>
    <w:rsid w:val="00482DED"/>
    <w:rsid w:val="00484753"/>
    <w:rsid w:val="00485091"/>
    <w:rsid w:val="004857B6"/>
    <w:rsid w:val="00490111"/>
    <w:rsid w:val="00490637"/>
    <w:rsid w:val="0049278A"/>
    <w:rsid w:val="00493210"/>
    <w:rsid w:val="00494350"/>
    <w:rsid w:val="004960A9"/>
    <w:rsid w:val="004960CA"/>
    <w:rsid w:val="00497048"/>
    <w:rsid w:val="004A3B57"/>
    <w:rsid w:val="004A3EAA"/>
    <w:rsid w:val="004A4B09"/>
    <w:rsid w:val="004A4DCC"/>
    <w:rsid w:val="004A58CA"/>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D45A8"/>
    <w:rsid w:val="004D46FF"/>
    <w:rsid w:val="004D5026"/>
    <w:rsid w:val="004D5D4B"/>
    <w:rsid w:val="004D68EF"/>
    <w:rsid w:val="004D6C1B"/>
    <w:rsid w:val="004D72E9"/>
    <w:rsid w:val="004D7AF0"/>
    <w:rsid w:val="004D7C6B"/>
    <w:rsid w:val="004E0459"/>
    <w:rsid w:val="004E0922"/>
    <w:rsid w:val="004E0B13"/>
    <w:rsid w:val="004E10E2"/>
    <w:rsid w:val="004E3E56"/>
    <w:rsid w:val="004E402D"/>
    <w:rsid w:val="004E640D"/>
    <w:rsid w:val="004E7ECE"/>
    <w:rsid w:val="004F015B"/>
    <w:rsid w:val="004F061C"/>
    <w:rsid w:val="004F0D37"/>
    <w:rsid w:val="004F1B0A"/>
    <w:rsid w:val="004F1F7C"/>
    <w:rsid w:val="004F38C3"/>
    <w:rsid w:val="004F451B"/>
    <w:rsid w:val="004F4B51"/>
    <w:rsid w:val="004F5A73"/>
    <w:rsid w:val="004F6547"/>
    <w:rsid w:val="004F759B"/>
    <w:rsid w:val="00500DA3"/>
    <w:rsid w:val="00501EF4"/>
    <w:rsid w:val="00506153"/>
    <w:rsid w:val="00507A43"/>
    <w:rsid w:val="00511539"/>
    <w:rsid w:val="00511DAB"/>
    <w:rsid w:val="00512135"/>
    <w:rsid w:val="00513BCE"/>
    <w:rsid w:val="00513E6C"/>
    <w:rsid w:val="0051449F"/>
    <w:rsid w:val="005150C3"/>
    <w:rsid w:val="005160C3"/>
    <w:rsid w:val="005166D5"/>
    <w:rsid w:val="00517E15"/>
    <w:rsid w:val="0052180D"/>
    <w:rsid w:val="00522975"/>
    <w:rsid w:val="00523E9D"/>
    <w:rsid w:val="005246B9"/>
    <w:rsid w:val="00524B9B"/>
    <w:rsid w:val="00524D79"/>
    <w:rsid w:val="00525794"/>
    <w:rsid w:val="00525CAD"/>
    <w:rsid w:val="005301F2"/>
    <w:rsid w:val="0053179D"/>
    <w:rsid w:val="00531F24"/>
    <w:rsid w:val="00532A98"/>
    <w:rsid w:val="00533221"/>
    <w:rsid w:val="00534FD3"/>
    <w:rsid w:val="00535A0A"/>
    <w:rsid w:val="00535BA8"/>
    <w:rsid w:val="00535D6B"/>
    <w:rsid w:val="00535F93"/>
    <w:rsid w:val="0053706B"/>
    <w:rsid w:val="005414BA"/>
    <w:rsid w:val="00544CBC"/>
    <w:rsid w:val="00546640"/>
    <w:rsid w:val="00547D4E"/>
    <w:rsid w:val="005504B5"/>
    <w:rsid w:val="00550B5F"/>
    <w:rsid w:val="005527C1"/>
    <w:rsid w:val="00553415"/>
    <w:rsid w:val="00553C37"/>
    <w:rsid w:val="0055666A"/>
    <w:rsid w:val="00556BC3"/>
    <w:rsid w:val="0055720D"/>
    <w:rsid w:val="005643A7"/>
    <w:rsid w:val="005672CD"/>
    <w:rsid w:val="00567495"/>
    <w:rsid w:val="00571CF0"/>
    <w:rsid w:val="0057212D"/>
    <w:rsid w:val="005739F2"/>
    <w:rsid w:val="005743ED"/>
    <w:rsid w:val="00576215"/>
    <w:rsid w:val="0057690F"/>
    <w:rsid w:val="00576FB1"/>
    <w:rsid w:val="00577D70"/>
    <w:rsid w:val="00577F74"/>
    <w:rsid w:val="00580A5A"/>
    <w:rsid w:val="00582061"/>
    <w:rsid w:val="00583BA5"/>
    <w:rsid w:val="00584C43"/>
    <w:rsid w:val="00584E6D"/>
    <w:rsid w:val="00584F0B"/>
    <w:rsid w:val="00585700"/>
    <w:rsid w:val="00586587"/>
    <w:rsid w:val="00586819"/>
    <w:rsid w:val="00587D77"/>
    <w:rsid w:val="0059268A"/>
    <w:rsid w:val="00593C80"/>
    <w:rsid w:val="00594244"/>
    <w:rsid w:val="00595021"/>
    <w:rsid w:val="005A1170"/>
    <w:rsid w:val="005A1C4D"/>
    <w:rsid w:val="005A2519"/>
    <w:rsid w:val="005A2556"/>
    <w:rsid w:val="005A2566"/>
    <w:rsid w:val="005A2F9B"/>
    <w:rsid w:val="005A3434"/>
    <w:rsid w:val="005A65DD"/>
    <w:rsid w:val="005A7BDB"/>
    <w:rsid w:val="005B0831"/>
    <w:rsid w:val="005B19A3"/>
    <w:rsid w:val="005B3317"/>
    <w:rsid w:val="005B363D"/>
    <w:rsid w:val="005B3E80"/>
    <w:rsid w:val="005B4DBA"/>
    <w:rsid w:val="005B4F3E"/>
    <w:rsid w:val="005B79D7"/>
    <w:rsid w:val="005C0366"/>
    <w:rsid w:val="005C0840"/>
    <w:rsid w:val="005C1703"/>
    <w:rsid w:val="005C2085"/>
    <w:rsid w:val="005C29F1"/>
    <w:rsid w:val="005C3100"/>
    <w:rsid w:val="005C34DD"/>
    <w:rsid w:val="005C39A4"/>
    <w:rsid w:val="005C4725"/>
    <w:rsid w:val="005C47BB"/>
    <w:rsid w:val="005C48C0"/>
    <w:rsid w:val="005C5A9C"/>
    <w:rsid w:val="005C6C38"/>
    <w:rsid w:val="005D07FB"/>
    <w:rsid w:val="005D0D2B"/>
    <w:rsid w:val="005D1567"/>
    <w:rsid w:val="005D2D4E"/>
    <w:rsid w:val="005D2DA3"/>
    <w:rsid w:val="005D3C85"/>
    <w:rsid w:val="005D3D84"/>
    <w:rsid w:val="005D3FA9"/>
    <w:rsid w:val="005D5616"/>
    <w:rsid w:val="005D7DA1"/>
    <w:rsid w:val="005E285D"/>
    <w:rsid w:val="005E4108"/>
    <w:rsid w:val="005E48EA"/>
    <w:rsid w:val="005E570F"/>
    <w:rsid w:val="005E5F1A"/>
    <w:rsid w:val="005E6C68"/>
    <w:rsid w:val="005F011E"/>
    <w:rsid w:val="005F0401"/>
    <w:rsid w:val="005F2FFD"/>
    <w:rsid w:val="005F39FE"/>
    <w:rsid w:val="005F4111"/>
    <w:rsid w:val="005F41A0"/>
    <w:rsid w:val="005F45DF"/>
    <w:rsid w:val="005F7FD8"/>
    <w:rsid w:val="00600C91"/>
    <w:rsid w:val="00601969"/>
    <w:rsid w:val="006020BB"/>
    <w:rsid w:val="0060303F"/>
    <w:rsid w:val="006034EC"/>
    <w:rsid w:val="00603C85"/>
    <w:rsid w:val="00605007"/>
    <w:rsid w:val="006057A3"/>
    <w:rsid w:val="00605E4C"/>
    <w:rsid w:val="00607601"/>
    <w:rsid w:val="00607E8A"/>
    <w:rsid w:val="00610774"/>
    <w:rsid w:val="00610DCA"/>
    <w:rsid w:val="0061118D"/>
    <w:rsid w:val="00612A05"/>
    <w:rsid w:val="0061309B"/>
    <w:rsid w:val="006136CE"/>
    <w:rsid w:val="0061381A"/>
    <w:rsid w:val="006142F5"/>
    <w:rsid w:val="00614668"/>
    <w:rsid w:val="00620219"/>
    <w:rsid w:val="006204AD"/>
    <w:rsid w:val="00620C60"/>
    <w:rsid w:val="00620DBC"/>
    <w:rsid w:val="00622BC3"/>
    <w:rsid w:val="0062331D"/>
    <w:rsid w:val="00623BAE"/>
    <w:rsid w:val="00624C26"/>
    <w:rsid w:val="006279A4"/>
    <w:rsid w:val="00633C03"/>
    <w:rsid w:val="0063568F"/>
    <w:rsid w:val="00635E32"/>
    <w:rsid w:val="00636A89"/>
    <w:rsid w:val="00636DC7"/>
    <w:rsid w:val="00640A10"/>
    <w:rsid w:val="00642886"/>
    <w:rsid w:val="0064385A"/>
    <w:rsid w:val="006438F0"/>
    <w:rsid w:val="00645C5B"/>
    <w:rsid w:val="00646D84"/>
    <w:rsid w:val="0064721C"/>
    <w:rsid w:val="006507F9"/>
    <w:rsid w:val="00651913"/>
    <w:rsid w:val="00652D3A"/>
    <w:rsid w:val="00653245"/>
    <w:rsid w:val="0065445B"/>
    <w:rsid w:val="006560BE"/>
    <w:rsid w:val="00656C8B"/>
    <w:rsid w:val="00656CD9"/>
    <w:rsid w:val="00661B43"/>
    <w:rsid w:val="00662403"/>
    <w:rsid w:val="0066751A"/>
    <w:rsid w:val="00667C79"/>
    <w:rsid w:val="00670472"/>
    <w:rsid w:val="00670CCB"/>
    <w:rsid w:val="00670EC6"/>
    <w:rsid w:val="00671A54"/>
    <w:rsid w:val="006721FB"/>
    <w:rsid w:val="00672355"/>
    <w:rsid w:val="0067318C"/>
    <w:rsid w:val="00673807"/>
    <w:rsid w:val="00674A63"/>
    <w:rsid w:val="00675383"/>
    <w:rsid w:val="00675725"/>
    <w:rsid w:val="00675E2D"/>
    <w:rsid w:val="00676AF8"/>
    <w:rsid w:val="00677DEB"/>
    <w:rsid w:val="00677DF7"/>
    <w:rsid w:val="00677E5D"/>
    <w:rsid w:val="00680444"/>
    <w:rsid w:val="00680C49"/>
    <w:rsid w:val="006821A5"/>
    <w:rsid w:val="00682333"/>
    <w:rsid w:val="006823DC"/>
    <w:rsid w:val="0068256E"/>
    <w:rsid w:val="00682C2A"/>
    <w:rsid w:val="006839E8"/>
    <w:rsid w:val="006855FB"/>
    <w:rsid w:val="00685623"/>
    <w:rsid w:val="0068712D"/>
    <w:rsid w:val="00687EE7"/>
    <w:rsid w:val="00690AC3"/>
    <w:rsid w:val="00691AF2"/>
    <w:rsid w:val="00692139"/>
    <w:rsid w:val="00693004"/>
    <w:rsid w:val="00693D91"/>
    <w:rsid w:val="00693EE8"/>
    <w:rsid w:val="006947F1"/>
    <w:rsid w:val="00694FA4"/>
    <w:rsid w:val="006974D7"/>
    <w:rsid w:val="006A0832"/>
    <w:rsid w:val="006A0ADD"/>
    <w:rsid w:val="006A0B96"/>
    <w:rsid w:val="006A13A8"/>
    <w:rsid w:val="006A2790"/>
    <w:rsid w:val="006A32A1"/>
    <w:rsid w:val="006A4986"/>
    <w:rsid w:val="006A5DCA"/>
    <w:rsid w:val="006A69E0"/>
    <w:rsid w:val="006A7E89"/>
    <w:rsid w:val="006B1347"/>
    <w:rsid w:val="006B142E"/>
    <w:rsid w:val="006B168E"/>
    <w:rsid w:val="006B23E5"/>
    <w:rsid w:val="006B34ED"/>
    <w:rsid w:val="006B3987"/>
    <w:rsid w:val="006B3B18"/>
    <w:rsid w:val="006B57B7"/>
    <w:rsid w:val="006B59AE"/>
    <w:rsid w:val="006B5E4E"/>
    <w:rsid w:val="006C0FAC"/>
    <w:rsid w:val="006C130E"/>
    <w:rsid w:val="006C1ED3"/>
    <w:rsid w:val="006C25CA"/>
    <w:rsid w:val="006C2994"/>
    <w:rsid w:val="006C2A5A"/>
    <w:rsid w:val="006C2FA7"/>
    <w:rsid w:val="006C346C"/>
    <w:rsid w:val="006C3A5C"/>
    <w:rsid w:val="006C490C"/>
    <w:rsid w:val="006C7F90"/>
    <w:rsid w:val="006D1A78"/>
    <w:rsid w:val="006D2D4B"/>
    <w:rsid w:val="006D377B"/>
    <w:rsid w:val="006D4D37"/>
    <w:rsid w:val="006D5E82"/>
    <w:rsid w:val="006D5EA8"/>
    <w:rsid w:val="006D628E"/>
    <w:rsid w:val="006D7302"/>
    <w:rsid w:val="006D7DB4"/>
    <w:rsid w:val="006E1557"/>
    <w:rsid w:val="006E2038"/>
    <w:rsid w:val="006E2365"/>
    <w:rsid w:val="006E2F0D"/>
    <w:rsid w:val="006E3911"/>
    <w:rsid w:val="006E476F"/>
    <w:rsid w:val="006E4E48"/>
    <w:rsid w:val="006E689A"/>
    <w:rsid w:val="006E6AF4"/>
    <w:rsid w:val="006F033D"/>
    <w:rsid w:val="006F2964"/>
    <w:rsid w:val="006F35E4"/>
    <w:rsid w:val="006F3A5D"/>
    <w:rsid w:val="006F4A5B"/>
    <w:rsid w:val="006F6DD2"/>
    <w:rsid w:val="006F73DE"/>
    <w:rsid w:val="006F7692"/>
    <w:rsid w:val="00700F0A"/>
    <w:rsid w:val="00701AEB"/>
    <w:rsid w:val="00701CB3"/>
    <w:rsid w:val="00702951"/>
    <w:rsid w:val="00702F3D"/>
    <w:rsid w:val="00704970"/>
    <w:rsid w:val="00704B8B"/>
    <w:rsid w:val="007070A4"/>
    <w:rsid w:val="00707C1A"/>
    <w:rsid w:val="0071048C"/>
    <w:rsid w:val="007108F9"/>
    <w:rsid w:val="00711EC7"/>
    <w:rsid w:val="0071311F"/>
    <w:rsid w:val="00716975"/>
    <w:rsid w:val="00716C22"/>
    <w:rsid w:val="007208FD"/>
    <w:rsid w:val="007218AC"/>
    <w:rsid w:val="0072213C"/>
    <w:rsid w:val="00722188"/>
    <w:rsid w:val="00722B67"/>
    <w:rsid w:val="007230A4"/>
    <w:rsid w:val="0072341A"/>
    <w:rsid w:val="00723560"/>
    <w:rsid w:val="00723777"/>
    <w:rsid w:val="00724763"/>
    <w:rsid w:val="00724CE8"/>
    <w:rsid w:val="00725C62"/>
    <w:rsid w:val="00725CC8"/>
    <w:rsid w:val="007272B3"/>
    <w:rsid w:val="007302AC"/>
    <w:rsid w:val="00731543"/>
    <w:rsid w:val="00732275"/>
    <w:rsid w:val="00732ED1"/>
    <w:rsid w:val="00733BA7"/>
    <w:rsid w:val="00734269"/>
    <w:rsid w:val="0073458D"/>
    <w:rsid w:val="007361E1"/>
    <w:rsid w:val="00736CCD"/>
    <w:rsid w:val="00737C5D"/>
    <w:rsid w:val="00740F71"/>
    <w:rsid w:val="007411D4"/>
    <w:rsid w:val="00742043"/>
    <w:rsid w:val="00743768"/>
    <w:rsid w:val="00744FF4"/>
    <w:rsid w:val="00745072"/>
    <w:rsid w:val="00745483"/>
    <w:rsid w:val="007454FE"/>
    <w:rsid w:val="00745C4B"/>
    <w:rsid w:val="00746A32"/>
    <w:rsid w:val="007470A2"/>
    <w:rsid w:val="0075069D"/>
    <w:rsid w:val="00750727"/>
    <w:rsid w:val="00750EBB"/>
    <w:rsid w:val="00752BD8"/>
    <w:rsid w:val="007531F2"/>
    <w:rsid w:val="0075371E"/>
    <w:rsid w:val="007550E4"/>
    <w:rsid w:val="007560D7"/>
    <w:rsid w:val="0075637E"/>
    <w:rsid w:val="00756434"/>
    <w:rsid w:val="007565EA"/>
    <w:rsid w:val="00756CF1"/>
    <w:rsid w:val="0075706C"/>
    <w:rsid w:val="00757354"/>
    <w:rsid w:val="007607E5"/>
    <w:rsid w:val="00761517"/>
    <w:rsid w:val="00762333"/>
    <w:rsid w:val="00763955"/>
    <w:rsid w:val="00763C7B"/>
    <w:rsid w:val="00763CBA"/>
    <w:rsid w:val="00763FCE"/>
    <w:rsid w:val="007654F9"/>
    <w:rsid w:val="007658A8"/>
    <w:rsid w:val="00767AAC"/>
    <w:rsid w:val="00767B59"/>
    <w:rsid w:val="00770455"/>
    <w:rsid w:val="00770B26"/>
    <w:rsid w:val="00770E12"/>
    <w:rsid w:val="00773945"/>
    <w:rsid w:val="00774218"/>
    <w:rsid w:val="00774A73"/>
    <w:rsid w:val="00774C57"/>
    <w:rsid w:val="0077757A"/>
    <w:rsid w:val="00780246"/>
    <w:rsid w:val="00781BFB"/>
    <w:rsid w:val="007820C0"/>
    <w:rsid w:val="0078221E"/>
    <w:rsid w:val="00782546"/>
    <w:rsid w:val="00783042"/>
    <w:rsid w:val="007833D7"/>
    <w:rsid w:val="00783CB7"/>
    <w:rsid w:val="00783F13"/>
    <w:rsid w:val="00784C2E"/>
    <w:rsid w:val="00784CE6"/>
    <w:rsid w:val="00786059"/>
    <w:rsid w:val="007877D7"/>
    <w:rsid w:val="00790A97"/>
    <w:rsid w:val="00791620"/>
    <w:rsid w:val="00791C1B"/>
    <w:rsid w:val="00792F17"/>
    <w:rsid w:val="00793A15"/>
    <w:rsid w:val="00795D94"/>
    <w:rsid w:val="00795EB9"/>
    <w:rsid w:val="00796C8C"/>
    <w:rsid w:val="00797480"/>
    <w:rsid w:val="00797776"/>
    <w:rsid w:val="007A12FD"/>
    <w:rsid w:val="007A1AD8"/>
    <w:rsid w:val="007A36DA"/>
    <w:rsid w:val="007A390F"/>
    <w:rsid w:val="007A3E26"/>
    <w:rsid w:val="007A5937"/>
    <w:rsid w:val="007A5B3E"/>
    <w:rsid w:val="007A6511"/>
    <w:rsid w:val="007A68DE"/>
    <w:rsid w:val="007B076A"/>
    <w:rsid w:val="007B0B2C"/>
    <w:rsid w:val="007B0D6E"/>
    <w:rsid w:val="007B1452"/>
    <w:rsid w:val="007B1777"/>
    <w:rsid w:val="007B1EDB"/>
    <w:rsid w:val="007B271D"/>
    <w:rsid w:val="007B2812"/>
    <w:rsid w:val="007B29B3"/>
    <w:rsid w:val="007B2A0E"/>
    <w:rsid w:val="007B2B5A"/>
    <w:rsid w:val="007B40CE"/>
    <w:rsid w:val="007B5495"/>
    <w:rsid w:val="007B5D99"/>
    <w:rsid w:val="007B6116"/>
    <w:rsid w:val="007B667F"/>
    <w:rsid w:val="007B76CE"/>
    <w:rsid w:val="007B76F8"/>
    <w:rsid w:val="007C003D"/>
    <w:rsid w:val="007C017A"/>
    <w:rsid w:val="007C072D"/>
    <w:rsid w:val="007C2284"/>
    <w:rsid w:val="007C32B0"/>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155"/>
    <w:rsid w:val="007E5686"/>
    <w:rsid w:val="007E6F70"/>
    <w:rsid w:val="007F12AC"/>
    <w:rsid w:val="007F263F"/>
    <w:rsid w:val="007F26CE"/>
    <w:rsid w:val="007F2CC0"/>
    <w:rsid w:val="007F65FC"/>
    <w:rsid w:val="007F7320"/>
    <w:rsid w:val="007F7D3F"/>
    <w:rsid w:val="00800CD8"/>
    <w:rsid w:val="00800E44"/>
    <w:rsid w:val="00802697"/>
    <w:rsid w:val="00802FC8"/>
    <w:rsid w:val="00803F23"/>
    <w:rsid w:val="00804F20"/>
    <w:rsid w:val="00805BA7"/>
    <w:rsid w:val="0080603A"/>
    <w:rsid w:val="008066C6"/>
    <w:rsid w:val="00806836"/>
    <w:rsid w:val="00806E02"/>
    <w:rsid w:val="00810350"/>
    <w:rsid w:val="0081041C"/>
    <w:rsid w:val="0081093E"/>
    <w:rsid w:val="00811589"/>
    <w:rsid w:val="008127C6"/>
    <w:rsid w:val="00812885"/>
    <w:rsid w:val="008131B6"/>
    <w:rsid w:val="008143A0"/>
    <w:rsid w:val="00815ECF"/>
    <w:rsid w:val="00816E21"/>
    <w:rsid w:val="0082081C"/>
    <w:rsid w:val="00821019"/>
    <w:rsid w:val="00821628"/>
    <w:rsid w:val="00823A19"/>
    <w:rsid w:val="008247B9"/>
    <w:rsid w:val="008258ED"/>
    <w:rsid w:val="00825EA0"/>
    <w:rsid w:val="00825F2F"/>
    <w:rsid w:val="0082799F"/>
    <w:rsid w:val="00830F0F"/>
    <w:rsid w:val="008312D6"/>
    <w:rsid w:val="008313AE"/>
    <w:rsid w:val="008318BC"/>
    <w:rsid w:val="00831F13"/>
    <w:rsid w:val="0083250E"/>
    <w:rsid w:val="00832CA4"/>
    <w:rsid w:val="00833C34"/>
    <w:rsid w:val="00835139"/>
    <w:rsid w:val="0083552C"/>
    <w:rsid w:val="00835AA1"/>
    <w:rsid w:val="00835D63"/>
    <w:rsid w:val="0084031A"/>
    <w:rsid w:val="008429D0"/>
    <w:rsid w:val="00843329"/>
    <w:rsid w:val="008437E8"/>
    <w:rsid w:val="008455C0"/>
    <w:rsid w:val="008455D7"/>
    <w:rsid w:val="00847422"/>
    <w:rsid w:val="0084755B"/>
    <w:rsid w:val="00847788"/>
    <w:rsid w:val="00847A1D"/>
    <w:rsid w:val="00850B3B"/>
    <w:rsid w:val="00850D4C"/>
    <w:rsid w:val="00852364"/>
    <w:rsid w:val="00854FAA"/>
    <w:rsid w:val="00856795"/>
    <w:rsid w:val="00857113"/>
    <w:rsid w:val="00857C02"/>
    <w:rsid w:val="00860818"/>
    <w:rsid w:val="0086249A"/>
    <w:rsid w:val="00862B89"/>
    <w:rsid w:val="0086367C"/>
    <w:rsid w:val="0086393A"/>
    <w:rsid w:val="00867A03"/>
    <w:rsid w:val="0087008D"/>
    <w:rsid w:val="0087168E"/>
    <w:rsid w:val="00873B53"/>
    <w:rsid w:val="008749F0"/>
    <w:rsid w:val="00875621"/>
    <w:rsid w:val="00875D7C"/>
    <w:rsid w:val="00876557"/>
    <w:rsid w:val="008769F8"/>
    <w:rsid w:val="00877210"/>
    <w:rsid w:val="00880274"/>
    <w:rsid w:val="00880EF8"/>
    <w:rsid w:val="00881972"/>
    <w:rsid w:val="00882A40"/>
    <w:rsid w:val="00886C91"/>
    <w:rsid w:val="00890AFA"/>
    <w:rsid w:val="00891FFD"/>
    <w:rsid w:val="00893200"/>
    <w:rsid w:val="008945CD"/>
    <w:rsid w:val="00897E5A"/>
    <w:rsid w:val="008A065F"/>
    <w:rsid w:val="008A0D7E"/>
    <w:rsid w:val="008A29A8"/>
    <w:rsid w:val="008A35FB"/>
    <w:rsid w:val="008A38AE"/>
    <w:rsid w:val="008A3F73"/>
    <w:rsid w:val="008B01E2"/>
    <w:rsid w:val="008B04E3"/>
    <w:rsid w:val="008B117C"/>
    <w:rsid w:val="008B1741"/>
    <w:rsid w:val="008B1B73"/>
    <w:rsid w:val="008B202C"/>
    <w:rsid w:val="008B23E4"/>
    <w:rsid w:val="008B3F78"/>
    <w:rsid w:val="008B40D7"/>
    <w:rsid w:val="008B722A"/>
    <w:rsid w:val="008B7436"/>
    <w:rsid w:val="008C0530"/>
    <w:rsid w:val="008C1644"/>
    <w:rsid w:val="008C3121"/>
    <w:rsid w:val="008C3447"/>
    <w:rsid w:val="008C56EB"/>
    <w:rsid w:val="008C5A23"/>
    <w:rsid w:val="008C6C65"/>
    <w:rsid w:val="008C76AE"/>
    <w:rsid w:val="008D0661"/>
    <w:rsid w:val="008D1C8E"/>
    <w:rsid w:val="008D37EA"/>
    <w:rsid w:val="008D3892"/>
    <w:rsid w:val="008D7FDE"/>
    <w:rsid w:val="008E0207"/>
    <w:rsid w:val="008E10BF"/>
    <w:rsid w:val="008E136A"/>
    <w:rsid w:val="008E16A3"/>
    <w:rsid w:val="008E2638"/>
    <w:rsid w:val="008E33A5"/>
    <w:rsid w:val="008E36C4"/>
    <w:rsid w:val="008E372B"/>
    <w:rsid w:val="008E48C1"/>
    <w:rsid w:val="008E56A9"/>
    <w:rsid w:val="008E6EAC"/>
    <w:rsid w:val="008E6F2E"/>
    <w:rsid w:val="008F341C"/>
    <w:rsid w:val="008F5011"/>
    <w:rsid w:val="008F740A"/>
    <w:rsid w:val="008F7D1A"/>
    <w:rsid w:val="00900723"/>
    <w:rsid w:val="009018A3"/>
    <w:rsid w:val="00901E23"/>
    <w:rsid w:val="00903565"/>
    <w:rsid w:val="00904126"/>
    <w:rsid w:val="00904895"/>
    <w:rsid w:val="009052BD"/>
    <w:rsid w:val="00905C58"/>
    <w:rsid w:val="00906A9D"/>
    <w:rsid w:val="009077C4"/>
    <w:rsid w:val="009119DB"/>
    <w:rsid w:val="00912EA6"/>
    <w:rsid w:val="009153EE"/>
    <w:rsid w:val="0091587F"/>
    <w:rsid w:val="00916EB5"/>
    <w:rsid w:val="00916ED5"/>
    <w:rsid w:val="00920056"/>
    <w:rsid w:val="00920415"/>
    <w:rsid w:val="00920691"/>
    <w:rsid w:val="00921E8C"/>
    <w:rsid w:val="00921F75"/>
    <w:rsid w:val="009222E0"/>
    <w:rsid w:val="00923075"/>
    <w:rsid w:val="009234E0"/>
    <w:rsid w:val="009237A0"/>
    <w:rsid w:val="009256B0"/>
    <w:rsid w:val="00926A84"/>
    <w:rsid w:val="00926B80"/>
    <w:rsid w:val="00927526"/>
    <w:rsid w:val="009301BC"/>
    <w:rsid w:val="00931EA7"/>
    <w:rsid w:val="00932234"/>
    <w:rsid w:val="00933A0E"/>
    <w:rsid w:val="009344CC"/>
    <w:rsid w:val="00934B59"/>
    <w:rsid w:val="009366CC"/>
    <w:rsid w:val="0093766F"/>
    <w:rsid w:val="00940316"/>
    <w:rsid w:val="00940771"/>
    <w:rsid w:val="00940DA7"/>
    <w:rsid w:val="00943415"/>
    <w:rsid w:val="00943418"/>
    <w:rsid w:val="009458F8"/>
    <w:rsid w:val="00945D73"/>
    <w:rsid w:val="0094656B"/>
    <w:rsid w:val="009469A9"/>
    <w:rsid w:val="00946F71"/>
    <w:rsid w:val="00951578"/>
    <w:rsid w:val="00952879"/>
    <w:rsid w:val="00953B4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1AE2"/>
    <w:rsid w:val="009737AF"/>
    <w:rsid w:val="00974866"/>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10F2"/>
    <w:rsid w:val="0099149D"/>
    <w:rsid w:val="0099205C"/>
    <w:rsid w:val="009930F5"/>
    <w:rsid w:val="009933E8"/>
    <w:rsid w:val="009946CB"/>
    <w:rsid w:val="0099472B"/>
    <w:rsid w:val="00995218"/>
    <w:rsid w:val="00995D52"/>
    <w:rsid w:val="00996ACC"/>
    <w:rsid w:val="009970F5"/>
    <w:rsid w:val="009A03ED"/>
    <w:rsid w:val="009A0DDC"/>
    <w:rsid w:val="009A1220"/>
    <w:rsid w:val="009A1D0A"/>
    <w:rsid w:val="009A24B3"/>
    <w:rsid w:val="009A330A"/>
    <w:rsid w:val="009A3B83"/>
    <w:rsid w:val="009A49AE"/>
    <w:rsid w:val="009A73AE"/>
    <w:rsid w:val="009A7530"/>
    <w:rsid w:val="009B08BF"/>
    <w:rsid w:val="009B38D5"/>
    <w:rsid w:val="009B455B"/>
    <w:rsid w:val="009B47C4"/>
    <w:rsid w:val="009B48ED"/>
    <w:rsid w:val="009B5CD7"/>
    <w:rsid w:val="009B6C64"/>
    <w:rsid w:val="009C0B19"/>
    <w:rsid w:val="009C1751"/>
    <w:rsid w:val="009C4D00"/>
    <w:rsid w:val="009C4DC2"/>
    <w:rsid w:val="009C5018"/>
    <w:rsid w:val="009C7501"/>
    <w:rsid w:val="009C764E"/>
    <w:rsid w:val="009C7BB0"/>
    <w:rsid w:val="009D0347"/>
    <w:rsid w:val="009D0412"/>
    <w:rsid w:val="009D2C7E"/>
    <w:rsid w:val="009D4432"/>
    <w:rsid w:val="009D465D"/>
    <w:rsid w:val="009D4ED1"/>
    <w:rsid w:val="009D4F4D"/>
    <w:rsid w:val="009D55CA"/>
    <w:rsid w:val="009D6198"/>
    <w:rsid w:val="009D62AB"/>
    <w:rsid w:val="009D6786"/>
    <w:rsid w:val="009E0969"/>
    <w:rsid w:val="009E141D"/>
    <w:rsid w:val="009E1864"/>
    <w:rsid w:val="009E1977"/>
    <w:rsid w:val="009E1E4B"/>
    <w:rsid w:val="009E2EC6"/>
    <w:rsid w:val="009E371A"/>
    <w:rsid w:val="009E421B"/>
    <w:rsid w:val="009E4CCC"/>
    <w:rsid w:val="009E55B3"/>
    <w:rsid w:val="009E5921"/>
    <w:rsid w:val="009E5AFF"/>
    <w:rsid w:val="009E5F44"/>
    <w:rsid w:val="009E74A0"/>
    <w:rsid w:val="009F0A58"/>
    <w:rsid w:val="009F14B2"/>
    <w:rsid w:val="009F19F0"/>
    <w:rsid w:val="009F29FA"/>
    <w:rsid w:val="009F31CD"/>
    <w:rsid w:val="009F3475"/>
    <w:rsid w:val="009F3F2A"/>
    <w:rsid w:val="009F5D0D"/>
    <w:rsid w:val="009F6024"/>
    <w:rsid w:val="009F6EF1"/>
    <w:rsid w:val="009F6FDD"/>
    <w:rsid w:val="009F71E6"/>
    <w:rsid w:val="00A007A9"/>
    <w:rsid w:val="00A01D52"/>
    <w:rsid w:val="00A02BAF"/>
    <w:rsid w:val="00A02E8E"/>
    <w:rsid w:val="00A03FAA"/>
    <w:rsid w:val="00A04B72"/>
    <w:rsid w:val="00A053E0"/>
    <w:rsid w:val="00A06E79"/>
    <w:rsid w:val="00A07BDE"/>
    <w:rsid w:val="00A11013"/>
    <w:rsid w:val="00A111C6"/>
    <w:rsid w:val="00A112CD"/>
    <w:rsid w:val="00A125E1"/>
    <w:rsid w:val="00A131EC"/>
    <w:rsid w:val="00A151EE"/>
    <w:rsid w:val="00A2028E"/>
    <w:rsid w:val="00A213EF"/>
    <w:rsid w:val="00A24441"/>
    <w:rsid w:val="00A247D1"/>
    <w:rsid w:val="00A24E92"/>
    <w:rsid w:val="00A2618B"/>
    <w:rsid w:val="00A3013D"/>
    <w:rsid w:val="00A3213C"/>
    <w:rsid w:val="00A326C5"/>
    <w:rsid w:val="00A3315C"/>
    <w:rsid w:val="00A34558"/>
    <w:rsid w:val="00A407F6"/>
    <w:rsid w:val="00A421EF"/>
    <w:rsid w:val="00A43B5E"/>
    <w:rsid w:val="00A43C2C"/>
    <w:rsid w:val="00A44C96"/>
    <w:rsid w:val="00A45FE3"/>
    <w:rsid w:val="00A47B24"/>
    <w:rsid w:val="00A47BBD"/>
    <w:rsid w:val="00A51785"/>
    <w:rsid w:val="00A5225F"/>
    <w:rsid w:val="00A54454"/>
    <w:rsid w:val="00A55042"/>
    <w:rsid w:val="00A60512"/>
    <w:rsid w:val="00A63413"/>
    <w:rsid w:val="00A63CAE"/>
    <w:rsid w:val="00A63CDD"/>
    <w:rsid w:val="00A66C51"/>
    <w:rsid w:val="00A66D03"/>
    <w:rsid w:val="00A70D5B"/>
    <w:rsid w:val="00A7104B"/>
    <w:rsid w:val="00A713A4"/>
    <w:rsid w:val="00A7190F"/>
    <w:rsid w:val="00A720BF"/>
    <w:rsid w:val="00A749C2"/>
    <w:rsid w:val="00A74B78"/>
    <w:rsid w:val="00A758E0"/>
    <w:rsid w:val="00A75F05"/>
    <w:rsid w:val="00A76025"/>
    <w:rsid w:val="00A775C1"/>
    <w:rsid w:val="00A80048"/>
    <w:rsid w:val="00A82686"/>
    <w:rsid w:val="00A82A69"/>
    <w:rsid w:val="00A83847"/>
    <w:rsid w:val="00A86329"/>
    <w:rsid w:val="00A863C3"/>
    <w:rsid w:val="00A870A7"/>
    <w:rsid w:val="00A870E4"/>
    <w:rsid w:val="00A87197"/>
    <w:rsid w:val="00A87454"/>
    <w:rsid w:val="00A87913"/>
    <w:rsid w:val="00A900D0"/>
    <w:rsid w:val="00A91392"/>
    <w:rsid w:val="00A922D1"/>
    <w:rsid w:val="00A92B58"/>
    <w:rsid w:val="00A93DBC"/>
    <w:rsid w:val="00A93E7C"/>
    <w:rsid w:val="00A9451A"/>
    <w:rsid w:val="00A96202"/>
    <w:rsid w:val="00A96B54"/>
    <w:rsid w:val="00A9717F"/>
    <w:rsid w:val="00A97558"/>
    <w:rsid w:val="00A97E75"/>
    <w:rsid w:val="00AA1B48"/>
    <w:rsid w:val="00AA215D"/>
    <w:rsid w:val="00AA2531"/>
    <w:rsid w:val="00AA479D"/>
    <w:rsid w:val="00AA5DF8"/>
    <w:rsid w:val="00AA6487"/>
    <w:rsid w:val="00AA6727"/>
    <w:rsid w:val="00AA6A32"/>
    <w:rsid w:val="00AA75A7"/>
    <w:rsid w:val="00AB0232"/>
    <w:rsid w:val="00AB02E3"/>
    <w:rsid w:val="00AB0EFC"/>
    <w:rsid w:val="00AB11AE"/>
    <w:rsid w:val="00AB2EBA"/>
    <w:rsid w:val="00AB31A2"/>
    <w:rsid w:val="00AB3D33"/>
    <w:rsid w:val="00AB3DEE"/>
    <w:rsid w:val="00AB4068"/>
    <w:rsid w:val="00AB5630"/>
    <w:rsid w:val="00AB6332"/>
    <w:rsid w:val="00AC1F8C"/>
    <w:rsid w:val="00AC3395"/>
    <w:rsid w:val="00AC3737"/>
    <w:rsid w:val="00AC4642"/>
    <w:rsid w:val="00AC6F5D"/>
    <w:rsid w:val="00AC79DA"/>
    <w:rsid w:val="00AD0A1B"/>
    <w:rsid w:val="00AD1393"/>
    <w:rsid w:val="00AD22A0"/>
    <w:rsid w:val="00AD38FA"/>
    <w:rsid w:val="00AD3B4D"/>
    <w:rsid w:val="00AD3F85"/>
    <w:rsid w:val="00AD45AA"/>
    <w:rsid w:val="00AD6A86"/>
    <w:rsid w:val="00AD6ADB"/>
    <w:rsid w:val="00AD6EA0"/>
    <w:rsid w:val="00AD7299"/>
    <w:rsid w:val="00AD741A"/>
    <w:rsid w:val="00AD76B8"/>
    <w:rsid w:val="00AD7F45"/>
    <w:rsid w:val="00AE133D"/>
    <w:rsid w:val="00AE1A33"/>
    <w:rsid w:val="00AE245A"/>
    <w:rsid w:val="00AE3778"/>
    <w:rsid w:val="00AE427D"/>
    <w:rsid w:val="00AE50D0"/>
    <w:rsid w:val="00AE51FB"/>
    <w:rsid w:val="00AE6A1D"/>
    <w:rsid w:val="00AE6BBB"/>
    <w:rsid w:val="00AE7BA1"/>
    <w:rsid w:val="00AE7D4E"/>
    <w:rsid w:val="00AF21EA"/>
    <w:rsid w:val="00AF29FF"/>
    <w:rsid w:val="00AF3436"/>
    <w:rsid w:val="00AF44FB"/>
    <w:rsid w:val="00AF4F64"/>
    <w:rsid w:val="00AF656B"/>
    <w:rsid w:val="00AF7442"/>
    <w:rsid w:val="00AF76F0"/>
    <w:rsid w:val="00AF7B2B"/>
    <w:rsid w:val="00AF7F9E"/>
    <w:rsid w:val="00B00631"/>
    <w:rsid w:val="00B02F6A"/>
    <w:rsid w:val="00B03B56"/>
    <w:rsid w:val="00B044DC"/>
    <w:rsid w:val="00B063BD"/>
    <w:rsid w:val="00B075A7"/>
    <w:rsid w:val="00B102E6"/>
    <w:rsid w:val="00B141CB"/>
    <w:rsid w:val="00B166F0"/>
    <w:rsid w:val="00B23F29"/>
    <w:rsid w:val="00B2478C"/>
    <w:rsid w:val="00B25CFC"/>
    <w:rsid w:val="00B26578"/>
    <w:rsid w:val="00B310C6"/>
    <w:rsid w:val="00B316D1"/>
    <w:rsid w:val="00B3177E"/>
    <w:rsid w:val="00B3209A"/>
    <w:rsid w:val="00B34021"/>
    <w:rsid w:val="00B36C62"/>
    <w:rsid w:val="00B401F0"/>
    <w:rsid w:val="00B4082F"/>
    <w:rsid w:val="00B40B5B"/>
    <w:rsid w:val="00B41E89"/>
    <w:rsid w:val="00B42AC5"/>
    <w:rsid w:val="00B44820"/>
    <w:rsid w:val="00B47500"/>
    <w:rsid w:val="00B479C6"/>
    <w:rsid w:val="00B47B87"/>
    <w:rsid w:val="00B47E94"/>
    <w:rsid w:val="00B5070A"/>
    <w:rsid w:val="00B509B2"/>
    <w:rsid w:val="00B50CCC"/>
    <w:rsid w:val="00B520C1"/>
    <w:rsid w:val="00B52CC7"/>
    <w:rsid w:val="00B53BC4"/>
    <w:rsid w:val="00B54A16"/>
    <w:rsid w:val="00B57BEB"/>
    <w:rsid w:val="00B60437"/>
    <w:rsid w:val="00B60AD9"/>
    <w:rsid w:val="00B60E11"/>
    <w:rsid w:val="00B61E0C"/>
    <w:rsid w:val="00B6253E"/>
    <w:rsid w:val="00B64A39"/>
    <w:rsid w:val="00B664DE"/>
    <w:rsid w:val="00B73342"/>
    <w:rsid w:val="00B73DE1"/>
    <w:rsid w:val="00B73F38"/>
    <w:rsid w:val="00B75942"/>
    <w:rsid w:val="00B76F4C"/>
    <w:rsid w:val="00B7730E"/>
    <w:rsid w:val="00B77AA5"/>
    <w:rsid w:val="00B77CB9"/>
    <w:rsid w:val="00B80F7F"/>
    <w:rsid w:val="00B81759"/>
    <w:rsid w:val="00B82469"/>
    <w:rsid w:val="00B82A09"/>
    <w:rsid w:val="00B82D7C"/>
    <w:rsid w:val="00B907FF"/>
    <w:rsid w:val="00B92C75"/>
    <w:rsid w:val="00B93DC7"/>
    <w:rsid w:val="00B95115"/>
    <w:rsid w:val="00B95497"/>
    <w:rsid w:val="00BA0335"/>
    <w:rsid w:val="00BA23D5"/>
    <w:rsid w:val="00BA2BCD"/>
    <w:rsid w:val="00BA4D8B"/>
    <w:rsid w:val="00BA5409"/>
    <w:rsid w:val="00BA5F49"/>
    <w:rsid w:val="00BA6ED0"/>
    <w:rsid w:val="00BA7233"/>
    <w:rsid w:val="00BB08A1"/>
    <w:rsid w:val="00BB1F3E"/>
    <w:rsid w:val="00BB33A9"/>
    <w:rsid w:val="00BB36AD"/>
    <w:rsid w:val="00BB37CB"/>
    <w:rsid w:val="00BB5140"/>
    <w:rsid w:val="00BB5178"/>
    <w:rsid w:val="00BB5FEB"/>
    <w:rsid w:val="00BB6CDC"/>
    <w:rsid w:val="00BB7AA8"/>
    <w:rsid w:val="00BB7EC0"/>
    <w:rsid w:val="00BC022F"/>
    <w:rsid w:val="00BC18D3"/>
    <w:rsid w:val="00BC3562"/>
    <w:rsid w:val="00BC3CE4"/>
    <w:rsid w:val="00BC5DCE"/>
    <w:rsid w:val="00BC61B5"/>
    <w:rsid w:val="00BC64AE"/>
    <w:rsid w:val="00BC680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A41"/>
    <w:rsid w:val="00BE3B46"/>
    <w:rsid w:val="00BE3F84"/>
    <w:rsid w:val="00BE7867"/>
    <w:rsid w:val="00BE79F3"/>
    <w:rsid w:val="00BF0379"/>
    <w:rsid w:val="00BF0F24"/>
    <w:rsid w:val="00BF2018"/>
    <w:rsid w:val="00BF3152"/>
    <w:rsid w:val="00BF341B"/>
    <w:rsid w:val="00BF4301"/>
    <w:rsid w:val="00BF4ECB"/>
    <w:rsid w:val="00BF5A92"/>
    <w:rsid w:val="00C032E2"/>
    <w:rsid w:val="00C049BB"/>
    <w:rsid w:val="00C05007"/>
    <w:rsid w:val="00C052ED"/>
    <w:rsid w:val="00C10CE6"/>
    <w:rsid w:val="00C117B3"/>
    <w:rsid w:val="00C119C5"/>
    <w:rsid w:val="00C1298B"/>
    <w:rsid w:val="00C13EB3"/>
    <w:rsid w:val="00C15A36"/>
    <w:rsid w:val="00C17A24"/>
    <w:rsid w:val="00C17EDE"/>
    <w:rsid w:val="00C21109"/>
    <w:rsid w:val="00C2235D"/>
    <w:rsid w:val="00C223D6"/>
    <w:rsid w:val="00C248B8"/>
    <w:rsid w:val="00C25372"/>
    <w:rsid w:val="00C25D0F"/>
    <w:rsid w:val="00C302A2"/>
    <w:rsid w:val="00C321FC"/>
    <w:rsid w:val="00C322FE"/>
    <w:rsid w:val="00C32D3F"/>
    <w:rsid w:val="00C3446D"/>
    <w:rsid w:val="00C355F1"/>
    <w:rsid w:val="00C35DDB"/>
    <w:rsid w:val="00C3645A"/>
    <w:rsid w:val="00C37890"/>
    <w:rsid w:val="00C37D55"/>
    <w:rsid w:val="00C37E94"/>
    <w:rsid w:val="00C40070"/>
    <w:rsid w:val="00C40740"/>
    <w:rsid w:val="00C41421"/>
    <w:rsid w:val="00C4279C"/>
    <w:rsid w:val="00C43DAB"/>
    <w:rsid w:val="00C4408B"/>
    <w:rsid w:val="00C44361"/>
    <w:rsid w:val="00C445BA"/>
    <w:rsid w:val="00C446A9"/>
    <w:rsid w:val="00C46AA2"/>
    <w:rsid w:val="00C53012"/>
    <w:rsid w:val="00C54F08"/>
    <w:rsid w:val="00C55047"/>
    <w:rsid w:val="00C603FD"/>
    <w:rsid w:val="00C62D07"/>
    <w:rsid w:val="00C62E95"/>
    <w:rsid w:val="00C65CEB"/>
    <w:rsid w:val="00C67268"/>
    <w:rsid w:val="00C70137"/>
    <w:rsid w:val="00C7040E"/>
    <w:rsid w:val="00C70414"/>
    <w:rsid w:val="00C70875"/>
    <w:rsid w:val="00C70E4A"/>
    <w:rsid w:val="00C72F40"/>
    <w:rsid w:val="00C736BD"/>
    <w:rsid w:val="00C73ADD"/>
    <w:rsid w:val="00C74B5B"/>
    <w:rsid w:val="00C76341"/>
    <w:rsid w:val="00C82626"/>
    <w:rsid w:val="00C829EA"/>
    <w:rsid w:val="00C83416"/>
    <w:rsid w:val="00C8404B"/>
    <w:rsid w:val="00C84056"/>
    <w:rsid w:val="00C84F1A"/>
    <w:rsid w:val="00C86871"/>
    <w:rsid w:val="00C87C2E"/>
    <w:rsid w:val="00C91CA1"/>
    <w:rsid w:val="00C92422"/>
    <w:rsid w:val="00C92860"/>
    <w:rsid w:val="00C93079"/>
    <w:rsid w:val="00C93457"/>
    <w:rsid w:val="00C9360A"/>
    <w:rsid w:val="00C93E88"/>
    <w:rsid w:val="00C94B46"/>
    <w:rsid w:val="00C97317"/>
    <w:rsid w:val="00CA017C"/>
    <w:rsid w:val="00CA191E"/>
    <w:rsid w:val="00CA3D24"/>
    <w:rsid w:val="00CA4A99"/>
    <w:rsid w:val="00CA5F7D"/>
    <w:rsid w:val="00CA6372"/>
    <w:rsid w:val="00CA77E4"/>
    <w:rsid w:val="00CA7F30"/>
    <w:rsid w:val="00CB0C40"/>
    <w:rsid w:val="00CB0E53"/>
    <w:rsid w:val="00CB1D57"/>
    <w:rsid w:val="00CB20A6"/>
    <w:rsid w:val="00CB2A6A"/>
    <w:rsid w:val="00CB2A78"/>
    <w:rsid w:val="00CB2E93"/>
    <w:rsid w:val="00CB578C"/>
    <w:rsid w:val="00CB644A"/>
    <w:rsid w:val="00CB6F69"/>
    <w:rsid w:val="00CC10BB"/>
    <w:rsid w:val="00CC2667"/>
    <w:rsid w:val="00CC4142"/>
    <w:rsid w:val="00CC5CBC"/>
    <w:rsid w:val="00CC772F"/>
    <w:rsid w:val="00CC773E"/>
    <w:rsid w:val="00CD2B51"/>
    <w:rsid w:val="00CD49EF"/>
    <w:rsid w:val="00CD55C2"/>
    <w:rsid w:val="00CD6744"/>
    <w:rsid w:val="00CD72CC"/>
    <w:rsid w:val="00CD7695"/>
    <w:rsid w:val="00CD76A3"/>
    <w:rsid w:val="00CD7995"/>
    <w:rsid w:val="00CE0CA7"/>
    <w:rsid w:val="00CE1E23"/>
    <w:rsid w:val="00CE1FEC"/>
    <w:rsid w:val="00CE1FF7"/>
    <w:rsid w:val="00CE371A"/>
    <w:rsid w:val="00CE4097"/>
    <w:rsid w:val="00CE45A4"/>
    <w:rsid w:val="00CE4672"/>
    <w:rsid w:val="00CE6D45"/>
    <w:rsid w:val="00CF0184"/>
    <w:rsid w:val="00CF1CCE"/>
    <w:rsid w:val="00CF1F3E"/>
    <w:rsid w:val="00CF22BA"/>
    <w:rsid w:val="00CF2F8E"/>
    <w:rsid w:val="00CF497C"/>
    <w:rsid w:val="00CF6E17"/>
    <w:rsid w:val="00CF7D9D"/>
    <w:rsid w:val="00D0127A"/>
    <w:rsid w:val="00D01C10"/>
    <w:rsid w:val="00D03334"/>
    <w:rsid w:val="00D03AB3"/>
    <w:rsid w:val="00D04474"/>
    <w:rsid w:val="00D06C7C"/>
    <w:rsid w:val="00D070E6"/>
    <w:rsid w:val="00D07B64"/>
    <w:rsid w:val="00D1063B"/>
    <w:rsid w:val="00D11673"/>
    <w:rsid w:val="00D11987"/>
    <w:rsid w:val="00D13DB3"/>
    <w:rsid w:val="00D1595C"/>
    <w:rsid w:val="00D15C57"/>
    <w:rsid w:val="00D1641F"/>
    <w:rsid w:val="00D201BE"/>
    <w:rsid w:val="00D21416"/>
    <w:rsid w:val="00D2169E"/>
    <w:rsid w:val="00D224DF"/>
    <w:rsid w:val="00D23B0E"/>
    <w:rsid w:val="00D25483"/>
    <w:rsid w:val="00D258CB"/>
    <w:rsid w:val="00D25D08"/>
    <w:rsid w:val="00D2737B"/>
    <w:rsid w:val="00D27F77"/>
    <w:rsid w:val="00D305F1"/>
    <w:rsid w:val="00D30AD1"/>
    <w:rsid w:val="00D30F5A"/>
    <w:rsid w:val="00D312A3"/>
    <w:rsid w:val="00D32C37"/>
    <w:rsid w:val="00D346E0"/>
    <w:rsid w:val="00D36FDA"/>
    <w:rsid w:val="00D40218"/>
    <w:rsid w:val="00D40F2B"/>
    <w:rsid w:val="00D429EE"/>
    <w:rsid w:val="00D42A0B"/>
    <w:rsid w:val="00D42FFD"/>
    <w:rsid w:val="00D442FC"/>
    <w:rsid w:val="00D47124"/>
    <w:rsid w:val="00D477A7"/>
    <w:rsid w:val="00D50379"/>
    <w:rsid w:val="00D523A5"/>
    <w:rsid w:val="00D536A7"/>
    <w:rsid w:val="00D537C1"/>
    <w:rsid w:val="00D537D8"/>
    <w:rsid w:val="00D5477E"/>
    <w:rsid w:val="00D56FA0"/>
    <w:rsid w:val="00D573AA"/>
    <w:rsid w:val="00D57C64"/>
    <w:rsid w:val="00D57F0A"/>
    <w:rsid w:val="00D60159"/>
    <w:rsid w:val="00D611F2"/>
    <w:rsid w:val="00D63A3D"/>
    <w:rsid w:val="00D6448A"/>
    <w:rsid w:val="00D65029"/>
    <w:rsid w:val="00D652CF"/>
    <w:rsid w:val="00D667C4"/>
    <w:rsid w:val="00D668B6"/>
    <w:rsid w:val="00D67E7E"/>
    <w:rsid w:val="00D704AE"/>
    <w:rsid w:val="00D71514"/>
    <w:rsid w:val="00D71526"/>
    <w:rsid w:val="00D71E5A"/>
    <w:rsid w:val="00D75C01"/>
    <w:rsid w:val="00D76D61"/>
    <w:rsid w:val="00D77941"/>
    <w:rsid w:val="00D80BA4"/>
    <w:rsid w:val="00D8149B"/>
    <w:rsid w:val="00D82293"/>
    <w:rsid w:val="00D82A81"/>
    <w:rsid w:val="00D832F8"/>
    <w:rsid w:val="00D84AF0"/>
    <w:rsid w:val="00D85BA7"/>
    <w:rsid w:val="00D86D6A"/>
    <w:rsid w:val="00D87922"/>
    <w:rsid w:val="00D90759"/>
    <w:rsid w:val="00D917B5"/>
    <w:rsid w:val="00D92390"/>
    <w:rsid w:val="00D92712"/>
    <w:rsid w:val="00D9381B"/>
    <w:rsid w:val="00D9488A"/>
    <w:rsid w:val="00D95B84"/>
    <w:rsid w:val="00D96047"/>
    <w:rsid w:val="00D96259"/>
    <w:rsid w:val="00D96B0D"/>
    <w:rsid w:val="00D96CCA"/>
    <w:rsid w:val="00D976B6"/>
    <w:rsid w:val="00DA0A0F"/>
    <w:rsid w:val="00DA1401"/>
    <w:rsid w:val="00DA1429"/>
    <w:rsid w:val="00DA2BD1"/>
    <w:rsid w:val="00DA30A9"/>
    <w:rsid w:val="00DA3480"/>
    <w:rsid w:val="00DA36D9"/>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211"/>
    <w:rsid w:val="00DB6821"/>
    <w:rsid w:val="00DB7526"/>
    <w:rsid w:val="00DC054D"/>
    <w:rsid w:val="00DC065E"/>
    <w:rsid w:val="00DC0855"/>
    <w:rsid w:val="00DC085E"/>
    <w:rsid w:val="00DC1DDF"/>
    <w:rsid w:val="00DC2343"/>
    <w:rsid w:val="00DC26C3"/>
    <w:rsid w:val="00DC2A1F"/>
    <w:rsid w:val="00DC3A75"/>
    <w:rsid w:val="00DC5245"/>
    <w:rsid w:val="00DC5838"/>
    <w:rsid w:val="00DC5FFB"/>
    <w:rsid w:val="00DC6633"/>
    <w:rsid w:val="00DC7A63"/>
    <w:rsid w:val="00DD13B1"/>
    <w:rsid w:val="00DD1DE1"/>
    <w:rsid w:val="00DD2852"/>
    <w:rsid w:val="00DD2EB8"/>
    <w:rsid w:val="00DD4CF2"/>
    <w:rsid w:val="00DD524D"/>
    <w:rsid w:val="00DD5789"/>
    <w:rsid w:val="00DD68EF"/>
    <w:rsid w:val="00DE065C"/>
    <w:rsid w:val="00DE06F7"/>
    <w:rsid w:val="00DE1EDA"/>
    <w:rsid w:val="00DE3699"/>
    <w:rsid w:val="00DE3D90"/>
    <w:rsid w:val="00DE42B7"/>
    <w:rsid w:val="00DE443C"/>
    <w:rsid w:val="00DE4665"/>
    <w:rsid w:val="00DE4837"/>
    <w:rsid w:val="00DE702F"/>
    <w:rsid w:val="00DF0B0B"/>
    <w:rsid w:val="00DF113C"/>
    <w:rsid w:val="00DF2288"/>
    <w:rsid w:val="00DF36B8"/>
    <w:rsid w:val="00DF38D0"/>
    <w:rsid w:val="00DF3B0F"/>
    <w:rsid w:val="00DF4CE0"/>
    <w:rsid w:val="00DF55A2"/>
    <w:rsid w:val="00DF6BB0"/>
    <w:rsid w:val="00DF790E"/>
    <w:rsid w:val="00E00D8D"/>
    <w:rsid w:val="00E02038"/>
    <w:rsid w:val="00E04914"/>
    <w:rsid w:val="00E04D68"/>
    <w:rsid w:val="00E05715"/>
    <w:rsid w:val="00E065FA"/>
    <w:rsid w:val="00E07D8E"/>
    <w:rsid w:val="00E106AA"/>
    <w:rsid w:val="00E10EB1"/>
    <w:rsid w:val="00E10ED1"/>
    <w:rsid w:val="00E1168C"/>
    <w:rsid w:val="00E11D93"/>
    <w:rsid w:val="00E120ED"/>
    <w:rsid w:val="00E13A8E"/>
    <w:rsid w:val="00E14A47"/>
    <w:rsid w:val="00E15153"/>
    <w:rsid w:val="00E154F0"/>
    <w:rsid w:val="00E16110"/>
    <w:rsid w:val="00E208F4"/>
    <w:rsid w:val="00E225A8"/>
    <w:rsid w:val="00E229D9"/>
    <w:rsid w:val="00E22C3F"/>
    <w:rsid w:val="00E2316D"/>
    <w:rsid w:val="00E258BA"/>
    <w:rsid w:val="00E26401"/>
    <w:rsid w:val="00E26E5B"/>
    <w:rsid w:val="00E32119"/>
    <w:rsid w:val="00E3369A"/>
    <w:rsid w:val="00E34AAC"/>
    <w:rsid w:val="00E3588D"/>
    <w:rsid w:val="00E36987"/>
    <w:rsid w:val="00E36D49"/>
    <w:rsid w:val="00E37BB4"/>
    <w:rsid w:val="00E37F17"/>
    <w:rsid w:val="00E400E5"/>
    <w:rsid w:val="00E4013E"/>
    <w:rsid w:val="00E42FF1"/>
    <w:rsid w:val="00E4482E"/>
    <w:rsid w:val="00E47719"/>
    <w:rsid w:val="00E50633"/>
    <w:rsid w:val="00E50C59"/>
    <w:rsid w:val="00E5181E"/>
    <w:rsid w:val="00E521B7"/>
    <w:rsid w:val="00E52815"/>
    <w:rsid w:val="00E52A4A"/>
    <w:rsid w:val="00E53BBC"/>
    <w:rsid w:val="00E53F0A"/>
    <w:rsid w:val="00E53F48"/>
    <w:rsid w:val="00E56655"/>
    <w:rsid w:val="00E56BE2"/>
    <w:rsid w:val="00E57614"/>
    <w:rsid w:val="00E57B4E"/>
    <w:rsid w:val="00E60B1A"/>
    <w:rsid w:val="00E6123D"/>
    <w:rsid w:val="00E61463"/>
    <w:rsid w:val="00E61DA7"/>
    <w:rsid w:val="00E61E26"/>
    <w:rsid w:val="00E63943"/>
    <w:rsid w:val="00E65FCE"/>
    <w:rsid w:val="00E6673A"/>
    <w:rsid w:val="00E70501"/>
    <w:rsid w:val="00E70542"/>
    <w:rsid w:val="00E70785"/>
    <w:rsid w:val="00E70A7A"/>
    <w:rsid w:val="00E71C9F"/>
    <w:rsid w:val="00E71D02"/>
    <w:rsid w:val="00E71FF6"/>
    <w:rsid w:val="00E7299C"/>
    <w:rsid w:val="00E72BFF"/>
    <w:rsid w:val="00E765BF"/>
    <w:rsid w:val="00E823E9"/>
    <w:rsid w:val="00E83381"/>
    <w:rsid w:val="00E84BFF"/>
    <w:rsid w:val="00E84E0C"/>
    <w:rsid w:val="00E855FC"/>
    <w:rsid w:val="00E85EC6"/>
    <w:rsid w:val="00E85FBE"/>
    <w:rsid w:val="00E860CF"/>
    <w:rsid w:val="00E904FE"/>
    <w:rsid w:val="00E911EA"/>
    <w:rsid w:val="00E91618"/>
    <w:rsid w:val="00E94356"/>
    <w:rsid w:val="00E94C1F"/>
    <w:rsid w:val="00E95168"/>
    <w:rsid w:val="00E963F5"/>
    <w:rsid w:val="00E96601"/>
    <w:rsid w:val="00E97323"/>
    <w:rsid w:val="00EA01BD"/>
    <w:rsid w:val="00EA0DB3"/>
    <w:rsid w:val="00EA1CF2"/>
    <w:rsid w:val="00EA24C5"/>
    <w:rsid w:val="00EA2AF0"/>
    <w:rsid w:val="00EA3373"/>
    <w:rsid w:val="00EA3B28"/>
    <w:rsid w:val="00EA552A"/>
    <w:rsid w:val="00EA5A45"/>
    <w:rsid w:val="00EA75F0"/>
    <w:rsid w:val="00EB0AA9"/>
    <w:rsid w:val="00EB0B2A"/>
    <w:rsid w:val="00EB1A7B"/>
    <w:rsid w:val="00EB2F71"/>
    <w:rsid w:val="00EB3B6F"/>
    <w:rsid w:val="00EB440C"/>
    <w:rsid w:val="00EB622A"/>
    <w:rsid w:val="00EB63B3"/>
    <w:rsid w:val="00EB6A3E"/>
    <w:rsid w:val="00EB6FAC"/>
    <w:rsid w:val="00EC1259"/>
    <w:rsid w:val="00EC129C"/>
    <w:rsid w:val="00EC2345"/>
    <w:rsid w:val="00EC5B89"/>
    <w:rsid w:val="00EC626D"/>
    <w:rsid w:val="00EC7069"/>
    <w:rsid w:val="00ED17C5"/>
    <w:rsid w:val="00ED28AE"/>
    <w:rsid w:val="00ED3C6F"/>
    <w:rsid w:val="00ED50C7"/>
    <w:rsid w:val="00ED5357"/>
    <w:rsid w:val="00ED6CC8"/>
    <w:rsid w:val="00ED6D83"/>
    <w:rsid w:val="00ED6DBA"/>
    <w:rsid w:val="00ED6FD7"/>
    <w:rsid w:val="00ED73E9"/>
    <w:rsid w:val="00ED77C5"/>
    <w:rsid w:val="00EE00FB"/>
    <w:rsid w:val="00EE026A"/>
    <w:rsid w:val="00EE02F4"/>
    <w:rsid w:val="00EE0575"/>
    <w:rsid w:val="00EE3582"/>
    <w:rsid w:val="00EE41BF"/>
    <w:rsid w:val="00EE438B"/>
    <w:rsid w:val="00EE455A"/>
    <w:rsid w:val="00EE5548"/>
    <w:rsid w:val="00EE5DD3"/>
    <w:rsid w:val="00EE601F"/>
    <w:rsid w:val="00EE65CB"/>
    <w:rsid w:val="00EE69D8"/>
    <w:rsid w:val="00EE745C"/>
    <w:rsid w:val="00EF02C8"/>
    <w:rsid w:val="00EF0F49"/>
    <w:rsid w:val="00EF180A"/>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818"/>
    <w:rsid w:val="00F04F28"/>
    <w:rsid w:val="00F05442"/>
    <w:rsid w:val="00F057A9"/>
    <w:rsid w:val="00F06CAF"/>
    <w:rsid w:val="00F070EE"/>
    <w:rsid w:val="00F07B50"/>
    <w:rsid w:val="00F11139"/>
    <w:rsid w:val="00F11683"/>
    <w:rsid w:val="00F12158"/>
    <w:rsid w:val="00F132FB"/>
    <w:rsid w:val="00F135D0"/>
    <w:rsid w:val="00F1363F"/>
    <w:rsid w:val="00F13672"/>
    <w:rsid w:val="00F16269"/>
    <w:rsid w:val="00F17552"/>
    <w:rsid w:val="00F17C61"/>
    <w:rsid w:val="00F17FB7"/>
    <w:rsid w:val="00F2115F"/>
    <w:rsid w:val="00F24754"/>
    <w:rsid w:val="00F24EEF"/>
    <w:rsid w:val="00F24F16"/>
    <w:rsid w:val="00F25516"/>
    <w:rsid w:val="00F25C36"/>
    <w:rsid w:val="00F25DC3"/>
    <w:rsid w:val="00F27153"/>
    <w:rsid w:val="00F317C7"/>
    <w:rsid w:val="00F31B42"/>
    <w:rsid w:val="00F31BAB"/>
    <w:rsid w:val="00F31EE7"/>
    <w:rsid w:val="00F3222C"/>
    <w:rsid w:val="00F32B14"/>
    <w:rsid w:val="00F32F13"/>
    <w:rsid w:val="00F34F43"/>
    <w:rsid w:val="00F374CE"/>
    <w:rsid w:val="00F37E25"/>
    <w:rsid w:val="00F40268"/>
    <w:rsid w:val="00F40466"/>
    <w:rsid w:val="00F40771"/>
    <w:rsid w:val="00F412BB"/>
    <w:rsid w:val="00F414CF"/>
    <w:rsid w:val="00F415B2"/>
    <w:rsid w:val="00F429A4"/>
    <w:rsid w:val="00F42CC9"/>
    <w:rsid w:val="00F4346B"/>
    <w:rsid w:val="00F444FB"/>
    <w:rsid w:val="00F45FBE"/>
    <w:rsid w:val="00F467A5"/>
    <w:rsid w:val="00F470A6"/>
    <w:rsid w:val="00F52790"/>
    <w:rsid w:val="00F539E3"/>
    <w:rsid w:val="00F53DA9"/>
    <w:rsid w:val="00F55825"/>
    <w:rsid w:val="00F559E8"/>
    <w:rsid w:val="00F57699"/>
    <w:rsid w:val="00F6072B"/>
    <w:rsid w:val="00F61530"/>
    <w:rsid w:val="00F61C83"/>
    <w:rsid w:val="00F620BB"/>
    <w:rsid w:val="00F6365C"/>
    <w:rsid w:val="00F63828"/>
    <w:rsid w:val="00F63FB6"/>
    <w:rsid w:val="00F645ED"/>
    <w:rsid w:val="00F65986"/>
    <w:rsid w:val="00F65CD7"/>
    <w:rsid w:val="00F65F83"/>
    <w:rsid w:val="00F661A5"/>
    <w:rsid w:val="00F671E6"/>
    <w:rsid w:val="00F67318"/>
    <w:rsid w:val="00F673CF"/>
    <w:rsid w:val="00F714F3"/>
    <w:rsid w:val="00F71ADD"/>
    <w:rsid w:val="00F724D0"/>
    <w:rsid w:val="00F73CAE"/>
    <w:rsid w:val="00F74443"/>
    <w:rsid w:val="00F76EFD"/>
    <w:rsid w:val="00F852A0"/>
    <w:rsid w:val="00F852E5"/>
    <w:rsid w:val="00F85799"/>
    <w:rsid w:val="00F85C13"/>
    <w:rsid w:val="00F870E6"/>
    <w:rsid w:val="00F8743D"/>
    <w:rsid w:val="00F90D3E"/>
    <w:rsid w:val="00F90D98"/>
    <w:rsid w:val="00F910A5"/>
    <w:rsid w:val="00F91287"/>
    <w:rsid w:val="00F922FC"/>
    <w:rsid w:val="00F931C7"/>
    <w:rsid w:val="00F93820"/>
    <w:rsid w:val="00F940F7"/>
    <w:rsid w:val="00F94551"/>
    <w:rsid w:val="00F94EA6"/>
    <w:rsid w:val="00F95226"/>
    <w:rsid w:val="00F95D19"/>
    <w:rsid w:val="00F96B54"/>
    <w:rsid w:val="00FA1D08"/>
    <w:rsid w:val="00FA376D"/>
    <w:rsid w:val="00FA3DD6"/>
    <w:rsid w:val="00FA4DAC"/>
    <w:rsid w:val="00FA565D"/>
    <w:rsid w:val="00FA5AFB"/>
    <w:rsid w:val="00FA69A6"/>
    <w:rsid w:val="00FA76F6"/>
    <w:rsid w:val="00FB1D85"/>
    <w:rsid w:val="00FB2569"/>
    <w:rsid w:val="00FB32CC"/>
    <w:rsid w:val="00FB398A"/>
    <w:rsid w:val="00FB45C3"/>
    <w:rsid w:val="00FB4B0B"/>
    <w:rsid w:val="00FB50A3"/>
    <w:rsid w:val="00FB723E"/>
    <w:rsid w:val="00FB7D68"/>
    <w:rsid w:val="00FC0570"/>
    <w:rsid w:val="00FC060E"/>
    <w:rsid w:val="00FC0D0A"/>
    <w:rsid w:val="00FC13C4"/>
    <w:rsid w:val="00FC44ED"/>
    <w:rsid w:val="00FC4D87"/>
    <w:rsid w:val="00FD00A1"/>
    <w:rsid w:val="00FD0E4D"/>
    <w:rsid w:val="00FD1D4D"/>
    <w:rsid w:val="00FD24D1"/>
    <w:rsid w:val="00FD5907"/>
    <w:rsid w:val="00FD5E14"/>
    <w:rsid w:val="00FD69CD"/>
    <w:rsid w:val="00FE0198"/>
    <w:rsid w:val="00FE2BD4"/>
    <w:rsid w:val="00FE30AD"/>
    <w:rsid w:val="00FE41B0"/>
    <w:rsid w:val="00FE5290"/>
    <w:rsid w:val="00FE5C3F"/>
    <w:rsid w:val="00FE5E54"/>
    <w:rsid w:val="00FE6038"/>
    <w:rsid w:val="00FE6351"/>
    <w:rsid w:val="00FE6614"/>
    <w:rsid w:val="00FE7205"/>
    <w:rsid w:val="00FE7F9C"/>
    <w:rsid w:val="00FF098E"/>
    <w:rsid w:val="00FF2735"/>
    <w:rsid w:val="00FF2790"/>
    <w:rsid w:val="00FF2B78"/>
    <w:rsid w:val="00FF30FF"/>
    <w:rsid w:val="00FF36DB"/>
    <w:rsid w:val="00FF3B65"/>
    <w:rsid w:val="00FF3E05"/>
    <w:rsid w:val="00FF4A8C"/>
    <w:rsid w:val="00FF4DBE"/>
    <w:rsid w:val="00FF5E52"/>
    <w:rsid w:val="01A001B5"/>
    <w:rsid w:val="020A0E21"/>
    <w:rsid w:val="02117895"/>
    <w:rsid w:val="029FCBFC"/>
    <w:rsid w:val="02BB5BE8"/>
    <w:rsid w:val="034527CC"/>
    <w:rsid w:val="037071D3"/>
    <w:rsid w:val="03F02EF2"/>
    <w:rsid w:val="046F6863"/>
    <w:rsid w:val="04E1FABA"/>
    <w:rsid w:val="061C1AF5"/>
    <w:rsid w:val="06B31755"/>
    <w:rsid w:val="07CDEC41"/>
    <w:rsid w:val="081CAF4A"/>
    <w:rsid w:val="08EF4D21"/>
    <w:rsid w:val="08FF6078"/>
    <w:rsid w:val="099C40AC"/>
    <w:rsid w:val="09B1EFE8"/>
    <w:rsid w:val="09BC91CA"/>
    <w:rsid w:val="0B76E29F"/>
    <w:rsid w:val="0BC00C7B"/>
    <w:rsid w:val="0C95BEB6"/>
    <w:rsid w:val="0D2C99A5"/>
    <w:rsid w:val="0D6F5B42"/>
    <w:rsid w:val="0D8258EF"/>
    <w:rsid w:val="106D7AB6"/>
    <w:rsid w:val="10C97420"/>
    <w:rsid w:val="1143E0E0"/>
    <w:rsid w:val="117932E3"/>
    <w:rsid w:val="1179DF32"/>
    <w:rsid w:val="1202C425"/>
    <w:rsid w:val="12F364B2"/>
    <w:rsid w:val="142ECEAC"/>
    <w:rsid w:val="16799EEC"/>
    <w:rsid w:val="16E7319D"/>
    <w:rsid w:val="176228C8"/>
    <w:rsid w:val="17A9A73E"/>
    <w:rsid w:val="196A0E05"/>
    <w:rsid w:val="1995774D"/>
    <w:rsid w:val="1A3CAF97"/>
    <w:rsid w:val="1B389443"/>
    <w:rsid w:val="1BF787CA"/>
    <w:rsid w:val="1CDD719E"/>
    <w:rsid w:val="1D7A9D29"/>
    <w:rsid w:val="1E477A8E"/>
    <w:rsid w:val="1EE2A303"/>
    <w:rsid w:val="20151260"/>
    <w:rsid w:val="215F9933"/>
    <w:rsid w:val="22E35F4F"/>
    <w:rsid w:val="237E6C11"/>
    <w:rsid w:val="23EA3721"/>
    <w:rsid w:val="23EC3492"/>
    <w:rsid w:val="23F7370D"/>
    <w:rsid w:val="243C2B5B"/>
    <w:rsid w:val="248FBB5D"/>
    <w:rsid w:val="24EE7E4A"/>
    <w:rsid w:val="24F6D7F2"/>
    <w:rsid w:val="2623F50C"/>
    <w:rsid w:val="2739B388"/>
    <w:rsid w:val="277144E6"/>
    <w:rsid w:val="27C85BA8"/>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AAD4F8"/>
    <w:rsid w:val="31ED6233"/>
    <w:rsid w:val="332DBA0E"/>
    <w:rsid w:val="33DC931C"/>
    <w:rsid w:val="34526768"/>
    <w:rsid w:val="34A7FB25"/>
    <w:rsid w:val="3523BE25"/>
    <w:rsid w:val="359D70D5"/>
    <w:rsid w:val="36509AE9"/>
    <w:rsid w:val="369D170B"/>
    <w:rsid w:val="39C0C011"/>
    <w:rsid w:val="3A1D2D10"/>
    <w:rsid w:val="3ACE913C"/>
    <w:rsid w:val="3AEC74B1"/>
    <w:rsid w:val="3B94FCA8"/>
    <w:rsid w:val="3BB56B13"/>
    <w:rsid w:val="3BB86E6B"/>
    <w:rsid w:val="3D9FC251"/>
    <w:rsid w:val="3E3F8EA5"/>
    <w:rsid w:val="3ECC83F2"/>
    <w:rsid w:val="3F37FB74"/>
    <w:rsid w:val="3F4AAF32"/>
    <w:rsid w:val="40D4580A"/>
    <w:rsid w:val="411C3CA4"/>
    <w:rsid w:val="415B8946"/>
    <w:rsid w:val="4224B8C7"/>
    <w:rsid w:val="42BD59A4"/>
    <w:rsid w:val="42BF18B6"/>
    <w:rsid w:val="43D1CD1B"/>
    <w:rsid w:val="43F86AA5"/>
    <w:rsid w:val="445D3849"/>
    <w:rsid w:val="4474BE2E"/>
    <w:rsid w:val="45E4D007"/>
    <w:rsid w:val="461314E3"/>
    <w:rsid w:val="4642874D"/>
    <w:rsid w:val="469AB62D"/>
    <w:rsid w:val="48D7B61A"/>
    <w:rsid w:val="48E5D3FF"/>
    <w:rsid w:val="4903A52A"/>
    <w:rsid w:val="491B4D93"/>
    <w:rsid w:val="4A479F45"/>
    <w:rsid w:val="4BB2674C"/>
    <w:rsid w:val="4CD4A004"/>
    <w:rsid w:val="4D1CACB0"/>
    <w:rsid w:val="4F1684EB"/>
    <w:rsid w:val="4F60CF17"/>
    <w:rsid w:val="4F750B0F"/>
    <w:rsid w:val="5106625F"/>
    <w:rsid w:val="51CC502C"/>
    <w:rsid w:val="521EB46B"/>
    <w:rsid w:val="534CBC5F"/>
    <w:rsid w:val="53F37F70"/>
    <w:rsid w:val="54CB2501"/>
    <w:rsid w:val="54D89742"/>
    <w:rsid w:val="55330C80"/>
    <w:rsid w:val="55B83350"/>
    <w:rsid w:val="5616AD05"/>
    <w:rsid w:val="5697FB58"/>
    <w:rsid w:val="56A41CA4"/>
    <w:rsid w:val="57CD8B8A"/>
    <w:rsid w:val="58DAA5D4"/>
    <w:rsid w:val="591ADAEE"/>
    <w:rsid w:val="5984AC7B"/>
    <w:rsid w:val="59BD6524"/>
    <w:rsid w:val="59F3CEBA"/>
    <w:rsid w:val="5A139258"/>
    <w:rsid w:val="5A3669CA"/>
    <w:rsid w:val="5BEE4D19"/>
    <w:rsid w:val="5E4F926B"/>
    <w:rsid w:val="5E62D19E"/>
    <w:rsid w:val="5EA9ABED"/>
    <w:rsid w:val="617CE892"/>
    <w:rsid w:val="62CC8DFD"/>
    <w:rsid w:val="63126664"/>
    <w:rsid w:val="6357E7DC"/>
    <w:rsid w:val="641418C8"/>
    <w:rsid w:val="642EB3DD"/>
    <w:rsid w:val="645D1279"/>
    <w:rsid w:val="64853FC3"/>
    <w:rsid w:val="64AAF8A7"/>
    <w:rsid w:val="653B44B7"/>
    <w:rsid w:val="658BA098"/>
    <w:rsid w:val="65C0B61E"/>
    <w:rsid w:val="668DB5AC"/>
    <w:rsid w:val="67D51E7F"/>
    <w:rsid w:val="67E2FCBE"/>
    <w:rsid w:val="68174D28"/>
    <w:rsid w:val="68672EE0"/>
    <w:rsid w:val="6A3D07BE"/>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51CF6EB"/>
    <w:rsid w:val="7657A4A7"/>
    <w:rsid w:val="76D9897A"/>
    <w:rsid w:val="77B2BBFA"/>
    <w:rsid w:val="782B6295"/>
    <w:rsid w:val="790F85DA"/>
    <w:rsid w:val="798A0BC7"/>
    <w:rsid w:val="79F54C20"/>
    <w:rsid w:val="7A6C65A4"/>
    <w:rsid w:val="7D182DFB"/>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5D83924-607F-472D-A384-247CF9FC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114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105726">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0"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Anita.Cacus@cfla.gov.lv"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EA488FB-B311-4E8D-AB94-5B377559D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14351</Words>
  <Characters>8181</Characters>
  <Application>Microsoft Office Word</Application>
  <DocSecurity>0</DocSecurity>
  <Lines>68</Lines>
  <Paragraphs>44</Paragraphs>
  <ScaleCrop>false</ScaleCrop>
  <Company>CFLA</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Dace Kaļķe</cp:lastModifiedBy>
  <cp:revision>5</cp:revision>
  <cp:lastPrinted>2015-12-11T06:56:00Z</cp:lastPrinted>
  <dcterms:created xsi:type="dcterms:W3CDTF">2023-12-29T07:32:00Z</dcterms:created>
  <dcterms:modified xsi:type="dcterms:W3CDTF">2023-12-29T07:42:00Z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