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43C" w:rsidP="00FD743C" w:rsidRDefault="00FD743C" w14:paraId="68226D12" w14:textId="564749E1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bookmarkStart w:name="_Hlk124365325" w:id="0"/>
      <w:r>
        <w:rPr>
          <w:rStyle w:val="normaltextrun"/>
          <w:color w:val="000000"/>
        </w:rPr>
        <w:t>5. pielikums </w:t>
      </w:r>
      <w:r>
        <w:rPr>
          <w:rStyle w:val="eop"/>
          <w:color w:val="000000"/>
        </w:rPr>
        <w:t> </w:t>
      </w:r>
    </w:p>
    <w:p w:rsidR="00FD743C" w:rsidP="00FD743C" w:rsidRDefault="00FD743C" w14:paraId="0BBF4261" w14:textId="4F912264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Projekta iesnieguma atlases nolikumam</w:t>
      </w:r>
    </w:p>
    <w:p w:rsidR="009D0003" w:rsidP="00FD743C" w:rsidRDefault="009D0003" w14:paraId="154C454F" w14:textId="77777777">
      <w:pPr>
        <w:spacing w:before="0"/>
        <w:jc w:val="right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:rsidR="009D0003" w:rsidP="009D0003" w:rsidRDefault="009D0003" w14:paraId="39590FC6" w14:textId="617309CF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:rsidR="009D0003" w:rsidP="00FD743C" w:rsidRDefault="009D0003" w14:paraId="42742291" w14:textId="1163C5EB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:rsidRPr="00FD743C" w:rsidR="00FD743C" w:rsidP="00FD743C" w:rsidRDefault="00FD743C" w14:paraId="65B8A73D" w14:textId="77777777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00657662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009D0003" w14:paraId="7C5ED9D5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Pr="00BC022F" w:rsidR="009D0003" w:rsidP="00657662" w:rsidRDefault="009D0003" w14:paraId="5DD7B35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7071CD8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30DFC040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6A29A17B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00657662" w:rsidRDefault="000C303E" w14:paraId="128F1EAA" w14:textId="27BD9743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6A29A17B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00657662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481EA91E" w14:paraId="633A9145" w14:textId="0E30A8C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657662" w:rsidRDefault="009D0003" w14:paraId="58E3E58C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9EA11C3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00657662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22CC3A8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657662" w:rsidRDefault="009D0003" w14:paraId="7A5ADF97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0B40A2B6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C6BEC" w:rsidR="28C0B792" w:rsidP="00AC6BEC" w:rsidRDefault="28C0B792" w14:paraId="554BA79F" w14:textId="77F4C9AA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Pr="00BC022F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9D0003" w:rsidDel="00E5562A" w:rsidP="00E5562A" w:rsidRDefault="009D0003" w14:paraId="1B2AFDD7" w14:textId="1DA3F37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7B76DE4F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7B76DE4F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Eiropas Parlamenta un Padomes 2018.</w:t>
      </w:r>
      <w:r w:rsidRPr="7B76DE4F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gada 18.</w:t>
      </w:r>
      <w:r w:rsidRPr="7B76DE4F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 xml:space="preserve">jūlija </w:t>
      </w:r>
      <w:r w:rsidRPr="7B76DE4F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Regula</w:t>
      </w:r>
      <w:r w:rsidRPr="7B76DE4F" w:rsidR="00C208D1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s</w:t>
      </w:r>
      <w:r w:rsidRPr="7B76DE4F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 xml:space="preserve"> </w:t>
      </w:r>
      <w:r w:rsidRPr="7B76DE4F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 xml:space="preserve">(ES, Euratom) </w:t>
      </w:r>
      <w:r w:rsidRPr="7B76DE4F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2018/1046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Pr="7B76DE4F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7B76DE4F" w:rsid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Pr="7B76DE4F" w:rsidR="00194846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7B76DE4F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7B76DE4F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Eiropas Parlamenta un Padomes 2014.</w:t>
      </w:r>
      <w:r w:rsidRPr="7B76DE4F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7B76DE4F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gada 26.</w:t>
      </w:r>
      <w:r w:rsidRPr="7B76DE4F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7B76DE4F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februāra Direktīva</w:t>
      </w:r>
      <w:r w:rsidRPr="7B76DE4F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s</w:t>
      </w:r>
      <w:r w:rsidRPr="7B76DE4F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 xml:space="preserve"> Nr.</w:t>
      </w:r>
      <w:r w:rsidRPr="7B76DE4F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7B76DE4F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2014/24/ES</w:t>
      </w:r>
      <w:r w:rsidRPr="7B76DE4F" w:rsid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7B76DE4F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7B76DE4F" w:rsidR="009D000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likuma “Par interešu konflikta novēršanu valsts amatpersonu darbībā”</w:t>
      </w:r>
      <w:r w:rsidRPr="7B76DE4F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7B76DE4F" w:rsidR="009D000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Eiropas Komisijas paziņojuma Nr. C/2021/2119</w:t>
      </w:r>
      <w:r w:rsidRPr="7B76DE4F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7B76DE4F" w:rsidR="00C208D1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7B76DE4F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7B76DE4F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7B76DE4F" w:rsidR="009D0003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55607A0B" w:rsidR="00024E3C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024E3C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55607A0B" w:rsidR="00C52E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:rsidRPr="0025540B" w:rsidR="006E0551" w:rsidP="55607A0B" w:rsidRDefault="5AE0969E" w14:paraId="7AC40500" w14:textId="426D1B99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55607A0B">
        <w:rPr>
          <w:rFonts w:ascii="Calibri" w:hAnsi="Calibri" w:eastAsia="Calibri" w:cs="Calibri"/>
          <w:i/>
          <w:iCs/>
        </w:rPr>
        <w:t xml:space="preserve"> </w:t>
      </w:r>
      <w:r w:rsidRPr="0025540B">
        <w:rPr>
          <w:rFonts w:ascii="Times New Roman" w:hAnsi="Times New Roman" w:eastAsia="Times New Roman" w:cs="Times New Roman"/>
          <w:sz w:val="24"/>
          <w:szCs w:val="24"/>
        </w:rPr>
        <w:t>pasākumus krāpšanas un korupcijas risku novēršanai</w:t>
      </w:r>
      <w:r w:rsidRPr="0025540B" w:rsidR="00333E49">
        <w:rPr>
          <w:rFonts w:ascii="Times New Roman" w:hAnsi="Times New Roman" w:eastAsia="Times New Roman" w:cs="Times New Roman"/>
          <w:sz w:val="24"/>
          <w:szCs w:val="24"/>
          <w:lang w:eastAsia="lv-LV"/>
        </w:rPr>
        <w:t>;</w:t>
      </w:r>
    </w:p>
    <w:p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:rsidRPr="00BC022F" w:rsidR="009D0003" w:rsidP="00627F58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hAnsi="Calibri" w:eastAsia="Calibri" w:cs="Calibri"/>
          <w:i/>
          <w:iCs/>
        </w:rPr>
        <w:t xml:space="preserve"> </w:t>
      </w:r>
      <w:r w:rsidRPr="0025540B">
        <w:rPr>
          <w:rFonts w:ascii="Times New Roman" w:hAnsi="Times New Roman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55607A0B" w:rsidR="009D00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bookmarkEnd w:id="0"/>
    <w:p w:rsidRPr="00BC022F" w:rsidR="009D0003" w:rsidP="009D0003" w:rsidRDefault="009D0003" w14:paraId="7F6B30F4" w14:textId="0C9E965B">
      <w:pPr>
        <w:spacing w:before="0"/>
        <w:ind w:left="0" w:firstLine="0"/>
        <w:rPr>
          <w:rFonts w:ascii="Times New Roman" w:hAnsi="Times New Roman" w:eastAsia="Times New Roman" w:cs="Times New Roman"/>
          <w:color w:val="FF0000"/>
          <w:sz w:val="20"/>
          <w:szCs w:val="20"/>
          <w:lang w:eastAsia="lv-LV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</w:tblGrid>
      <w:tr w:rsidRPr="00FD743C" w:rsidR="00FD743C" w:rsidTr="00FD743C" w14:paraId="572A212C" w14:textId="77777777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43C" w:rsidR="00FD743C" w:rsidP="00FD743C" w:rsidRDefault="00FD743C" w14:paraId="1444E2F8" w14:textId="77777777">
            <w:pPr>
              <w:spacing w:before="0" w:after="0"/>
              <w:ind w:left="0" w:firstLine="0"/>
              <w:jc w:val="left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hAnsi="Times New Roman" w:eastAsia="Times New Roman" w:cs="Times New Roman"/>
                <w:lang w:eastAsia="lv-LV"/>
              </w:rPr>
              <w:t> </w:t>
            </w:r>
          </w:p>
          <w:p w:rsidRPr="00FD743C" w:rsidR="00FD743C" w:rsidP="00FD743C" w:rsidRDefault="00FD743C" w14:paraId="31C40A4E" w14:textId="6B9966A9">
            <w:pPr>
              <w:spacing w:before="0" w:after="0"/>
              <w:ind w:left="0" w:firstLine="0"/>
              <w:jc w:val="left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hAnsi="Times New Roman" w:eastAsia="Times New Roman" w:cs="Times New Roman"/>
                <w:lang w:eastAsia="lv-LV"/>
              </w:rPr>
              <w:t>Paraksts</w:t>
            </w:r>
            <w:r>
              <w:rPr>
                <w:rStyle w:val="FootnoteReference"/>
                <w:rFonts w:ascii="Times New Roman" w:hAnsi="Times New Roman" w:eastAsia="Times New Roman" w:cs="Times New Roman"/>
                <w:lang w:eastAsia="lv-LV"/>
              </w:rPr>
              <w:footnoteReference w:id="2"/>
            </w:r>
            <w:r w:rsidRPr="00FD743C">
              <w:rPr>
                <w:rFonts w:ascii="Times New Roman" w:hAnsi="Times New Roman" w:eastAsia="Times New Roman" w:cs="Times New Roman"/>
                <w:lang w:eastAsia="lv-LV"/>
              </w:rPr>
              <w:t>: 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FD743C" w:rsidR="00FD743C" w:rsidP="00FD743C" w:rsidRDefault="00FD743C" w14:paraId="48CC0D61" w14:textId="77777777">
            <w:pPr>
              <w:spacing w:before="0" w:after="0"/>
              <w:ind w:left="0" w:firstLine="0"/>
              <w:jc w:val="left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Pr="00FD743C" w:rsidR="00FD743C" w:rsidTr="00FD743C" w14:paraId="1DA710B4" w14:textId="77777777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43C" w:rsidR="00FD743C" w:rsidP="00FD743C" w:rsidRDefault="00FD743C" w14:paraId="06477426" w14:textId="77777777">
            <w:pPr>
              <w:spacing w:before="0" w:after="0"/>
              <w:ind w:left="0" w:firstLine="0"/>
              <w:jc w:val="left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hAnsi="Times New Roman" w:eastAsia="Times New Roman" w:cs="Times New Roman"/>
                <w:lang w:eastAsia="lv-LV"/>
              </w:rPr>
              <w:t> </w:t>
            </w:r>
          </w:p>
          <w:p w:rsidRPr="00FD743C" w:rsidR="00FD743C" w:rsidP="00FD743C" w:rsidRDefault="00FD743C" w14:paraId="7E3F7D23" w14:textId="678BF748">
            <w:pPr>
              <w:spacing w:before="0" w:after="0"/>
              <w:ind w:left="0" w:firstLine="0"/>
              <w:jc w:val="left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hAnsi="Times New Roman" w:eastAsia="Times New Roman" w:cs="Times New Roman"/>
                <w:lang w:eastAsia="lv-LV"/>
              </w:rPr>
              <w:t>Datums</w:t>
            </w:r>
            <w:r>
              <w:rPr>
                <w:rStyle w:val="FootnoteReference"/>
                <w:rFonts w:ascii="Times New Roman" w:hAnsi="Times New Roman" w:eastAsia="Times New Roman" w:cs="Times New Roman"/>
                <w:lang w:eastAsia="lv-LV"/>
              </w:rPr>
              <w:footnoteReference w:id="3"/>
            </w:r>
            <w:r w:rsidRPr="00FD743C">
              <w:rPr>
                <w:rFonts w:ascii="Times New Roman" w:hAnsi="Times New Roman" w:eastAsia="Times New Roman" w:cs="Times New Roman"/>
                <w:lang w:eastAsia="lv-LV"/>
              </w:rPr>
              <w:t>: </w:t>
            </w:r>
          </w:p>
          <w:p w:rsidRPr="00FD743C" w:rsidR="00FD743C" w:rsidP="00FD743C" w:rsidRDefault="00FD743C" w14:paraId="64B0B5C7" w14:textId="77777777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hAnsi="Times New Roman" w:eastAsia="Times New Roman" w:cs="Times New Roman"/>
                <w:lang w:eastAsia="lv-LV"/>
              </w:rPr>
              <w:t> 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FD743C" w:rsidR="00FD743C" w:rsidP="00FD743C" w:rsidRDefault="00FD743C" w14:paraId="6A3A7C1E" w14:textId="77777777">
            <w:pPr>
              <w:spacing w:before="0" w:after="0"/>
              <w:ind w:left="0" w:firstLine="0"/>
              <w:jc w:val="left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 </w:t>
            </w:r>
          </w:p>
          <w:p w:rsidRPr="00FD743C" w:rsidR="00FD743C" w:rsidP="00FD743C" w:rsidRDefault="00FD743C" w14:paraId="60B86928" w14:textId="77777777">
            <w:pPr>
              <w:spacing w:before="0" w:after="0"/>
              <w:ind w:left="0" w:firstLine="0"/>
              <w:jc w:val="left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Pr="00FD743C" w:rsidR="00FD743C" w:rsidTr="00FD743C" w14:paraId="7C983AC4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FD743C" w:rsidR="00FD743C" w:rsidP="00FD743C" w:rsidRDefault="00FD743C" w14:paraId="2D3895D2" w14:textId="77777777">
            <w:pPr>
              <w:spacing w:before="0" w:after="0"/>
              <w:ind w:left="0" w:firstLine="0"/>
              <w:jc w:val="left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43C" w:rsidR="00FD743C" w:rsidP="00FD743C" w:rsidRDefault="00FD743C" w14:paraId="6ED85741" w14:textId="77777777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lv-LV"/>
              </w:rPr>
            </w:pPr>
            <w:proofErr w:type="spellStart"/>
            <w:r w:rsidRPr="00FD743C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dd</w:t>
            </w:r>
            <w:proofErr w:type="spellEnd"/>
            <w:r w:rsidRPr="00FD743C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/mm/</w:t>
            </w:r>
            <w:proofErr w:type="spellStart"/>
            <w:r w:rsidRPr="00FD743C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gggg</w:t>
            </w:r>
            <w:proofErr w:type="spellEnd"/>
            <w:r w:rsidRPr="00FD743C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Pr="00FD743C" w:rsidR="0003274A" w:rsidP="00FD743C" w:rsidRDefault="0003274A" w14:paraId="0B5CB015" w14:textId="3764B936">
      <w:pPr>
        <w:ind w:left="0" w:firstLine="0"/>
        <w:rPr>
          <w:rFonts w:ascii="Times New Roman" w:hAnsi="Times New Roman" w:eastAsia="Times New Roman" w:cs="Times New Roman"/>
          <w:color w:val="FF0000"/>
          <w:sz w:val="20"/>
          <w:szCs w:val="20"/>
          <w:lang w:eastAsia="lv-LV"/>
        </w:rPr>
      </w:pPr>
    </w:p>
    <w:sectPr w:rsidRPr="00FD743C" w:rsidR="0003274A" w:rsidSect="009D0003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3962" w:rsidP="009D0003" w:rsidRDefault="004D3962" w14:paraId="330489E7" w14:textId="77777777">
      <w:pPr>
        <w:spacing w:before="0" w:after="0"/>
      </w:pPr>
      <w:r>
        <w:separator/>
      </w:r>
    </w:p>
  </w:endnote>
  <w:endnote w:type="continuationSeparator" w:id="0">
    <w:p w:rsidR="004D3962" w:rsidP="009D0003" w:rsidRDefault="004D3962" w14:paraId="225717B9" w14:textId="77777777">
      <w:pPr>
        <w:spacing w:before="0" w:after="0"/>
      </w:pPr>
      <w:r>
        <w:continuationSeparator/>
      </w:r>
    </w:p>
  </w:endnote>
  <w:endnote w:type="continuationNotice" w:id="1">
    <w:p w:rsidR="004D3962" w:rsidRDefault="004D3962" w14:paraId="692B1D57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3962" w:rsidP="009D0003" w:rsidRDefault="004D3962" w14:paraId="36A4DF56" w14:textId="77777777">
      <w:pPr>
        <w:spacing w:before="0" w:after="0"/>
      </w:pPr>
      <w:r>
        <w:separator/>
      </w:r>
    </w:p>
  </w:footnote>
  <w:footnote w:type="continuationSeparator" w:id="0">
    <w:p w:rsidR="004D3962" w:rsidP="009D0003" w:rsidRDefault="004D3962" w14:paraId="428E6557" w14:textId="77777777">
      <w:pPr>
        <w:spacing w:before="0" w:after="0"/>
      </w:pPr>
      <w:r>
        <w:continuationSeparator/>
      </w:r>
    </w:p>
  </w:footnote>
  <w:footnote w:type="continuationNotice" w:id="1">
    <w:p w:rsidR="004D3962" w:rsidRDefault="004D3962" w14:paraId="09EE9B92" w14:textId="77777777">
      <w:pPr>
        <w:spacing w:before="0" w:after="0"/>
      </w:pPr>
    </w:p>
  </w:footnote>
  <w:footnote w:id="2">
    <w:p w:rsidRPr="00FD743C" w:rsidR="00FD743C" w:rsidRDefault="00FD743C" w14:paraId="235665E2" w14:textId="531D282A">
      <w:pPr>
        <w:pStyle w:val="FootnoteText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D743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Ja dokuments tiks parakstīts ar drošu elektronisko parakstu, sadaļā “Paraksts” datorrakstā norādīt parakstītāja vārdu un uzvārdu</w:t>
      </w:r>
    </w:p>
  </w:footnote>
  <w:footnote w:id="3">
    <w:p w:rsidRPr="00FD743C" w:rsidR="00FD743C" w:rsidRDefault="00FD743C" w14:paraId="6CF9A164" w14:textId="6C4184D7">
      <w:pPr>
        <w:pStyle w:val="FootnoteText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D743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Ja dokuments tiks parakstīts ar drošu elektronisko parakstu, sadaļā “Datums” norādīt sekojošo tekstu “Datumu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  <w:p w:rsidR="009D0003" w:rsidRDefault="009D0003" w14:paraId="10A582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61C52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5540B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D3962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30B93"/>
    <w:rsid w:val="00D50E75"/>
    <w:rsid w:val="00D91DF9"/>
    <w:rsid w:val="00D95FD0"/>
    <w:rsid w:val="00D97124"/>
    <w:rsid w:val="00DD29CC"/>
    <w:rsid w:val="00DF0D50"/>
    <w:rsid w:val="00E06392"/>
    <w:rsid w:val="00E5562A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D743C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B908E61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8AF1F75"/>
    <w:rsid w:val="7ACBE64F"/>
    <w:rsid w:val="7B76DE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FD743C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FD743C"/>
  </w:style>
  <w:style w:type="character" w:styleId="eop" w:customStyle="1">
    <w:name w:val="eop"/>
    <w:basedOn w:val="DefaultParagraphFont"/>
    <w:rsid w:val="00FD743C"/>
  </w:style>
  <w:style w:type="character" w:styleId="superscript" w:customStyle="1">
    <w:name w:val="superscript"/>
    <w:basedOn w:val="DefaultParagraphFont"/>
    <w:rsid w:val="00FD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99C39F-9A4D-4764-89F4-C7BE32F700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Solvita Andžāne</cp:lastModifiedBy>
  <cp:revision>5</cp:revision>
  <dcterms:created xsi:type="dcterms:W3CDTF">2023-11-08T09:09:00Z</dcterms:created>
  <dcterms:modified xsi:type="dcterms:W3CDTF">2023-11-13T15:17:43Z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