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4A68" w14:textId="330FA028" w:rsidR="0088316B" w:rsidRDefault="00CB6986" w:rsidP="00514A21">
      <w:pPr>
        <w:jc w:val="center"/>
        <w:rPr>
          <w:rFonts w:ascii="Times New Roman" w:hAnsi="Times New Roman" w:cs="Times New Roman"/>
          <w:sz w:val="24"/>
          <w:szCs w:val="24"/>
        </w:rPr>
      </w:pPr>
      <w:r w:rsidRPr="00F50A63">
        <w:rPr>
          <w:rFonts w:ascii="Times New Roman" w:hAnsi="Times New Roman" w:cs="Times New Roman"/>
          <w:sz w:val="24"/>
          <w:szCs w:val="24"/>
        </w:rPr>
        <w:t>Nomas sludinājums</w:t>
      </w:r>
    </w:p>
    <w:p w14:paraId="15B28FDA" w14:textId="77777777" w:rsidR="0088316B" w:rsidRPr="00F50A63" w:rsidRDefault="0088316B" w:rsidP="00715747">
      <w:pPr>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148"/>
        <w:gridCol w:w="4148"/>
      </w:tblGrid>
      <w:tr w:rsidR="00CB6986" w:rsidRPr="00F50A63" w14:paraId="14D3221B" w14:textId="77777777" w:rsidTr="000F1094">
        <w:tc>
          <w:tcPr>
            <w:tcW w:w="4148" w:type="dxa"/>
          </w:tcPr>
          <w:p w14:paraId="0781F5FB"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Nomnieka nosaukums, adrese</w:t>
            </w:r>
          </w:p>
        </w:tc>
        <w:tc>
          <w:tcPr>
            <w:tcW w:w="4148" w:type="dxa"/>
          </w:tcPr>
          <w:p w14:paraId="1FC6485F"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Centrālā finanšu un līgumu aģentūra</w:t>
            </w:r>
            <w:r w:rsidR="002003BC">
              <w:rPr>
                <w:rFonts w:ascii="Times New Roman" w:hAnsi="Times New Roman" w:cs="Times New Roman"/>
                <w:sz w:val="24"/>
                <w:szCs w:val="24"/>
              </w:rPr>
              <w:t xml:space="preserve">, juridiskā adrese: </w:t>
            </w:r>
            <w:r w:rsidRPr="00F50A63">
              <w:rPr>
                <w:rFonts w:ascii="Times New Roman" w:hAnsi="Times New Roman" w:cs="Times New Roman"/>
                <w:sz w:val="24"/>
                <w:szCs w:val="24"/>
              </w:rPr>
              <w:t>Smilšu ielā 1, Rīga, LV- 1919</w:t>
            </w:r>
          </w:p>
        </w:tc>
      </w:tr>
      <w:tr w:rsidR="00CB6986" w:rsidRPr="00F50A63" w14:paraId="07CFA6EC" w14:textId="77777777" w:rsidTr="000F1094">
        <w:tc>
          <w:tcPr>
            <w:tcW w:w="4148" w:type="dxa"/>
          </w:tcPr>
          <w:p w14:paraId="02D02521"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Kontaktpersonas vārds, uzvārds, tālr.nr., elektroniskā adrese</w:t>
            </w:r>
          </w:p>
        </w:tc>
        <w:tc>
          <w:tcPr>
            <w:tcW w:w="4148" w:type="dxa"/>
          </w:tcPr>
          <w:p w14:paraId="062D02C3" w14:textId="67A31BFB" w:rsidR="00CB6986" w:rsidRPr="00F50A63" w:rsidRDefault="00C90E32" w:rsidP="000F1094">
            <w:pPr>
              <w:rPr>
                <w:rFonts w:ascii="Times New Roman" w:hAnsi="Times New Roman" w:cs="Times New Roman"/>
                <w:sz w:val="24"/>
                <w:szCs w:val="24"/>
              </w:rPr>
            </w:pPr>
            <w:r>
              <w:rPr>
                <w:rFonts w:ascii="Times New Roman" w:hAnsi="Times New Roman" w:cs="Times New Roman"/>
                <w:sz w:val="24"/>
                <w:szCs w:val="24"/>
              </w:rPr>
              <w:t>Agnese Zariņa</w:t>
            </w:r>
            <w:r w:rsidR="00CB6986" w:rsidRPr="00F50A63">
              <w:rPr>
                <w:rFonts w:ascii="Times New Roman" w:hAnsi="Times New Roman" w:cs="Times New Roman"/>
                <w:sz w:val="24"/>
                <w:szCs w:val="24"/>
              </w:rPr>
              <w:t>, tālr.</w:t>
            </w:r>
            <w:r w:rsidR="00911855">
              <w:rPr>
                <w:rFonts w:ascii="Verdana" w:hAnsi="Verdana"/>
                <w:color w:val="767185"/>
                <w:sz w:val="16"/>
                <w:szCs w:val="16"/>
                <w:lang w:eastAsia="lv-LV"/>
              </w:rPr>
              <w:t xml:space="preserve"> </w:t>
            </w:r>
            <w:r w:rsidR="00911855" w:rsidRPr="00911855">
              <w:rPr>
                <w:rFonts w:ascii="Times New Roman" w:hAnsi="Times New Roman" w:cs="Times New Roman"/>
                <w:sz w:val="24"/>
                <w:szCs w:val="24"/>
              </w:rPr>
              <w:t>2</w:t>
            </w:r>
            <w:r>
              <w:rPr>
                <w:rFonts w:ascii="Times New Roman" w:hAnsi="Times New Roman" w:cs="Times New Roman"/>
                <w:sz w:val="24"/>
                <w:szCs w:val="24"/>
              </w:rPr>
              <w:t>6015887</w:t>
            </w:r>
            <w:r w:rsidR="00CB6986" w:rsidRPr="00F50A63">
              <w:rPr>
                <w:rFonts w:ascii="Times New Roman" w:hAnsi="Times New Roman" w:cs="Times New Roman"/>
                <w:sz w:val="24"/>
                <w:szCs w:val="24"/>
              </w:rPr>
              <w:t xml:space="preserve">, e-pasts: </w:t>
            </w:r>
            <w:hyperlink r:id="rId6" w:history="1">
              <w:r w:rsidR="001E0295" w:rsidRPr="00A61842">
                <w:rPr>
                  <w:rStyle w:val="Hipersaite"/>
                </w:rPr>
                <w:t>agnese.zarina</w:t>
              </w:r>
              <w:r w:rsidR="001E0295" w:rsidRPr="00A61842">
                <w:rPr>
                  <w:rStyle w:val="Hipersaite"/>
                  <w:rFonts w:ascii="Times New Roman" w:hAnsi="Times New Roman" w:cs="Times New Roman"/>
                  <w:sz w:val="24"/>
                  <w:szCs w:val="24"/>
                </w:rPr>
                <w:t>@cfla.gov.lv</w:t>
              </w:r>
            </w:hyperlink>
          </w:p>
        </w:tc>
      </w:tr>
      <w:tr w:rsidR="00CB6986" w:rsidRPr="00F50A63" w14:paraId="62F87402" w14:textId="77777777" w:rsidTr="000F1094">
        <w:tc>
          <w:tcPr>
            <w:tcW w:w="4148" w:type="dxa"/>
          </w:tcPr>
          <w:p w14:paraId="4443590F"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Nomas objekta vēlamā atrašanās vieta</w:t>
            </w:r>
          </w:p>
        </w:tc>
        <w:tc>
          <w:tcPr>
            <w:tcW w:w="4148" w:type="dxa"/>
          </w:tcPr>
          <w:p w14:paraId="66BC5AE8" w14:textId="2B89163C" w:rsidR="00CB6986" w:rsidRPr="00F50A63" w:rsidRDefault="00C7574F" w:rsidP="000F1094">
            <w:pPr>
              <w:rPr>
                <w:rFonts w:ascii="Times New Roman" w:hAnsi="Times New Roman" w:cs="Times New Roman"/>
                <w:sz w:val="24"/>
                <w:szCs w:val="24"/>
              </w:rPr>
            </w:pPr>
            <w:r>
              <w:rPr>
                <w:rFonts w:ascii="Times New Roman" w:hAnsi="Times New Roman" w:cs="Times New Roman"/>
                <w:sz w:val="24"/>
                <w:szCs w:val="24"/>
              </w:rPr>
              <w:t>Kuld</w:t>
            </w:r>
            <w:r w:rsidR="006E6C51">
              <w:rPr>
                <w:rFonts w:ascii="Times New Roman" w:hAnsi="Times New Roman" w:cs="Times New Roman"/>
                <w:sz w:val="24"/>
                <w:szCs w:val="24"/>
              </w:rPr>
              <w:t>ī</w:t>
            </w:r>
            <w:r w:rsidR="00062595">
              <w:rPr>
                <w:rFonts w:ascii="Times New Roman" w:hAnsi="Times New Roman" w:cs="Times New Roman"/>
                <w:sz w:val="24"/>
                <w:szCs w:val="24"/>
              </w:rPr>
              <w:t>gas</w:t>
            </w:r>
            <w:r w:rsidR="00CB6986" w:rsidRPr="00F50A63">
              <w:rPr>
                <w:rFonts w:ascii="Times New Roman" w:hAnsi="Times New Roman" w:cs="Times New Roman"/>
                <w:sz w:val="24"/>
                <w:szCs w:val="24"/>
              </w:rPr>
              <w:t xml:space="preserve"> pilsēta</w:t>
            </w:r>
          </w:p>
        </w:tc>
      </w:tr>
      <w:tr w:rsidR="00CB6986" w:rsidRPr="00F50A63" w14:paraId="6CF61554" w14:textId="77777777" w:rsidTr="000F1094">
        <w:tc>
          <w:tcPr>
            <w:tcW w:w="4148" w:type="dxa"/>
          </w:tcPr>
          <w:p w14:paraId="708768FC"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Nomas objekta lietošanas mērķis</w:t>
            </w:r>
          </w:p>
        </w:tc>
        <w:tc>
          <w:tcPr>
            <w:tcW w:w="4148" w:type="dxa"/>
          </w:tcPr>
          <w:p w14:paraId="15D379D8"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Biroja telpas</w:t>
            </w:r>
          </w:p>
        </w:tc>
      </w:tr>
      <w:tr w:rsidR="00CB6986" w:rsidRPr="00F50A63" w14:paraId="6E69B2E5" w14:textId="77777777" w:rsidTr="000F1094">
        <w:tc>
          <w:tcPr>
            <w:tcW w:w="4148" w:type="dxa"/>
          </w:tcPr>
          <w:p w14:paraId="379D2AC2"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Paredzamais nomas līguma termiņš</w:t>
            </w:r>
          </w:p>
        </w:tc>
        <w:tc>
          <w:tcPr>
            <w:tcW w:w="4148" w:type="dxa"/>
          </w:tcPr>
          <w:p w14:paraId="237E160A" w14:textId="77777777" w:rsidR="00CB6986" w:rsidRPr="00C71A37" w:rsidRDefault="00CB6986" w:rsidP="000F1094">
            <w:pPr>
              <w:rPr>
                <w:rFonts w:ascii="Times New Roman" w:hAnsi="Times New Roman" w:cs="Times New Roman"/>
                <w:sz w:val="24"/>
                <w:szCs w:val="24"/>
              </w:rPr>
            </w:pPr>
            <w:r w:rsidRPr="00C71A37">
              <w:rPr>
                <w:rFonts w:ascii="Times New Roman" w:hAnsi="Times New Roman" w:cs="Times New Roman"/>
                <w:sz w:val="24"/>
                <w:szCs w:val="24"/>
              </w:rPr>
              <w:t>3 (trīs) gadi</w:t>
            </w:r>
          </w:p>
          <w:p w14:paraId="37205500" w14:textId="16A5821D" w:rsidR="00D01182" w:rsidRPr="00F50A63" w:rsidRDefault="00D01182" w:rsidP="000F1094">
            <w:pPr>
              <w:rPr>
                <w:rFonts w:ascii="Times New Roman" w:hAnsi="Times New Roman" w:cs="Times New Roman"/>
                <w:sz w:val="24"/>
                <w:szCs w:val="24"/>
              </w:rPr>
            </w:pPr>
            <w:r w:rsidRPr="00C71A37">
              <w:rPr>
                <w:rFonts w:ascii="Times New Roman" w:hAnsi="Times New Roman" w:cs="Times New Roman"/>
                <w:sz w:val="24"/>
                <w:szCs w:val="24"/>
              </w:rPr>
              <w:t>Paredzamais līguma</w:t>
            </w:r>
            <w:r w:rsidRPr="006A1B31">
              <w:rPr>
                <w:rFonts w:ascii="Times New Roman" w:hAnsi="Times New Roman" w:cs="Times New Roman"/>
                <w:sz w:val="24"/>
                <w:szCs w:val="24"/>
              </w:rPr>
              <w:t xml:space="preserve"> darbības uzsākšanas laiks </w:t>
            </w:r>
            <w:r w:rsidR="001E0295" w:rsidRPr="00EE66A9">
              <w:rPr>
                <w:rFonts w:ascii="Times New Roman" w:hAnsi="Times New Roman" w:cs="Times New Roman"/>
                <w:sz w:val="24"/>
                <w:szCs w:val="24"/>
              </w:rPr>
              <w:t>01</w:t>
            </w:r>
            <w:r w:rsidRPr="00EE66A9">
              <w:rPr>
                <w:rFonts w:ascii="Times New Roman" w:hAnsi="Times New Roman" w:cs="Times New Roman"/>
                <w:sz w:val="24"/>
                <w:szCs w:val="24"/>
              </w:rPr>
              <w:t>.0</w:t>
            </w:r>
            <w:r w:rsidR="00FF5579" w:rsidRPr="00EE66A9">
              <w:rPr>
                <w:rFonts w:ascii="Times New Roman" w:hAnsi="Times New Roman" w:cs="Times New Roman"/>
                <w:sz w:val="24"/>
                <w:szCs w:val="24"/>
              </w:rPr>
              <w:t>7</w:t>
            </w:r>
            <w:r w:rsidRPr="00EE66A9">
              <w:rPr>
                <w:rFonts w:ascii="Times New Roman" w:hAnsi="Times New Roman" w:cs="Times New Roman"/>
                <w:sz w:val="24"/>
                <w:szCs w:val="24"/>
              </w:rPr>
              <w:t>.202</w:t>
            </w:r>
            <w:r w:rsidR="001E0295" w:rsidRPr="00EE66A9">
              <w:rPr>
                <w:rFonts w:ascii="Times New Roman" w:hAnsi="Times New Roman" w:cs="Times New Roman"/>
                <w:sz w:val="24"/>
                <w:szCs w:val="24"/>
              </w:rPr>
              <w:t>4</w:t>
            </w:r>
            <w:r w:rsidRPr="00EE66A9">
              <w:rPr>
                <w:rFonts w:ascii="Times New Roman" w:hAnsi="Times New Roman" w:cs="Times New Roman"/>
                <w:sz w:val="24"/>
                <w:szCs w:val="24"/>
              </w:rPr>
              <w:t>.</w:t>
            </w:r>
          </w:p>
        </w:tc>
      </w:tr>
      <w:tr w:rsidR="00CB6986" w:rsidRPr="00F50A63" w14:paraId="553E1DF7" w14:textId="77777777" w:rsidTr="000F1094">
        <w:tc>
          <w:tcPr>
            <w:tcW w:w="4148" w:type="dxa"/>
          </w:tcPr>
          <w:p w14:paraId="6800E97C"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Nepieciešamā platība</w:t>
            </w:r>
          </w:p>
        </w:tc>
        <w:tc>
          <w:tcPr>
            <w:tcW w:w="4148" w:type="dxa"/>
          </w:tcPr>
          <w:p w14:paraId="060A2247" w14:textId="4C6EC458" w:rsidR="00CB6986" w:rsidRDefault="00CB6986" w:rsidP="00C96521">
            <w:pPr>
              <w:jc w:val="both"/>
              <w:rPr>
                <w:rFonts w:ascii="Times New Roman" w:hAnsi="Times New Roman" w:cs="Times New Roman"/>
                <w:sz w:val="24"/>
                <w:szCs w:val="24"/>
              </w:rPr>
            </w:pPr>
            <w:r w:rsidRPr="00F50A63">
              <w:rPr>
                <w:rFonts w:ascii="Times New Roman" w:hAnsi="Times New Roman" w:cs="Times New Roman"/>
                <w:sz w:val="24"/>
                <w:szCs w:val="24"/>
              </w:rPr>
              <w:t xml:space="preserve">Minimālā </w:t>
            </w:r>
            <w:r w:rsidRPr="009B40EB">
              <w:rPr>
                <w:rFonts w:ascii="Times New Roman" w:hAnsi="Times New Roman" w:cs="Times New Roman"/>
                <w:sz w:val="24"/>
                <w:szCs w:val="24"/>
              </w:rPr>
              <w:t xml:space="preserve">platība ir </w:t>
            </w:r>
            <w:r w:rsidR="00DA0B5E" w:rsidRPr="009B40EB">
              <w:rPr>
                <w:rFonts w:ascii="Times New Roman" w:hAnsi="Times New Roman" w:cs="Times New Roman"/>
                <w:sz w:val="24"/>
                <w:szCs w:val="24"/>
              </w:rPr>
              <w:t>286</w:t>
            </w:r>
            <w:r w:rsidR="00F66AD4" w:rsidRPr="009B40EB">
              <w:rPr>
                <w:rFonts w:ascii="Times New Roman" w:hAnsi="Times New Roman" w:cs="Times New Roman"/>
                <w:sz w:val="24"/>
                <w:szCs w:val="24"/>
              </w:rPr>
              <w:t>*</w:t>
            </w:r>
            <w:r w:rsidR="00C96521">
              <w:rPr>
                <w:rFonts w:ascii="Times New Roman" w:hAnsi="Times New Roman" w:cs="Times New Roman"/>
                <w:sz w:val="24"/>
                <w:szCs w:val="24"/>
              </w:rPr>
              <w:t> </w:t>
            </w:r>
            <w:r w:rsidRPr="009B40EB">
              <w:rPr>
                <w:rFonts w:ascii="Times New Roman" w:hAnsi="Times New Roman" w:cs="Times New Roman"/>
                <w:sz w:val="24"/>
                <w:szCs w:val="24"/>
              </w:rPr>
              <w:t>m</w:t>
            </w:r>
            <w:r w:rsidRPr="009B40EB">
              <w:rPr>
                <w:rFonts w:ascii="Times New Roman" w:hAnsi="Times New Roman" w:cs="Times New Roman"/>
                <w:sz w:val="24"/>
                <w:szCs w:val="24"/>
                <w:vertAlign w:val="superscript"/>
              </w:rPr>
              <w:t>2</w:t>
            </w:r>
            <w:r w:rsidRPr="009B40EB">
              <w:rPr>
                <w:rFonts w:ascii="Times New Roman" w:hAnsi="Times New Roman" w:cs="Times New Roman"/>
                <w:sz w:val="24"/>
                <w:szCs w:val="24"/>
              </w:rPr>
              <w:t>,</w:t>
            </w:r>
            <w:r w:rsidR="00C96521">
              <w:rPr>
                <w:rFonts w:ascii="Times New Roman" w:hAnsi="Times New Roman" w:cs="Times New Roman"/>
                <w:sz w:val="24"/>
                <w:szCs w:val="24"/>
              </w:rPr>
              <w:t> </w:t>
            </w:r>
            <w:r w:rsidRPr="009B40EB">
              <w:rPr>
                <w:rFonts w:ascii="Times New Roman" w:hAnsi="Times New Roman" w:cs="Times New Roman"/>
                <w:sz w:val="24"/>
                <w:szCs w:val="24"/>
              </w:rPr>
              <w:t>kur</w:t>
            </w:r>
            <w:r w:rsidRPr="00F50A63">
              <w:rPr>
                <w:rFonts w:ascii="Times New Roman" w:hAnsi="Times New Roman" w:cs="Times New Roman"/>
                <w:sz w:val="24"/>
                <w:szCs w:val="24"/>
              </w:rPr>
              <w:t xml:space="preserve"> iespējams ierīkot </w:t>
            </w:r>
            <w:r w:rsidRPr="00EE66A9">
              <w:rPr>
                <w:rFonts w:ascii="Times New Roman" w:hAnsi="Times New Roman" w:cs="Times New Roman"/>
                <w:sz w:val="24"/>
                <w:szCs w:val="24"/>
              </w:rPr>
              <w:t xml:space="preserve">vismaz </w:t>
            </w:r>
            <w:r w:rsidR="00BA4343" w:rsidRPr="00EE66A9">
              <w:rPr>
                <w:rFonts w:ascii="Times New Roman" w:hAnsi="Times New Roman" w:cs="Times New Roman"/>
                <w:sz w:val="24"/>
                <w:szCs w:val="24"/>
              </w:rPr>
              <w:t>divdesmit</w:t>
            </w:r>
            <w:r w:rsidRPr="00F50A63">
              <w:rPr>
                <w:rFonts w:ascii="Times New Roman" w:hAnsi="Times New Roman" w:cs="Times New Roman"/>
                <w:sz w:val="24"/>
                <w:szCs w:val="24"/>
              </w:rPr>
              <w:t xml:space="preserve"> darba vietas</w:t>
            </w:r>
            <w:r w:rsidR="0055412F">
              <w:rPr>
                <w:rFonts w:ascii="Times New Roman" w:hAnsi="Times New Roman" w:cs="Times New Roman"/>
                <w:sz w:val="24"/>
                <w:szCs w:val="24"/>
              </w:rPr>
              <w:t xml:space="preserve">, </w:t>
            </w:r>
            <w:r w:rsidR="0055412F" w:rsidRPr="009E0D5D">
              <w:rPr>
                <w:rFonts w:ascii="Times New Roman" w:hAnsi="Times New Roman" w:cs="Times New Roman"/>
                <w:sz w:val="24"/>
                <w:szCs w:val="24"/>
              </w:rPr>
              <w:t>ar iespēju darba vieta</w:t>
            </w:r>
            <w:r w:rsidR="0055412F">
              <w:rPr>
                <w:rFonts w:ascii="Times New Roman" w:hAnsi="Times New Roman" w:cs="Times New Roman"/>
                <w:sz w:val="24"/>
                <w:szCs w:val="24"/>
              </w:rPr>
              <w:t>s izveid</w:t>
            </w:r>
            <w:r w:rsidR="0055412F" w:rsidRPr="009E0D5D">
              <w:rPr>
                <w:rFonts w:ascii="Times New Roman" w:hAnsi="Times New Roman" w:cs="Times New Roman"/>
                <w:sz w:val="24"/>
                <w:szCs w:val="24"/>
              </w:rPr>
              <w:t>ot atsevišķos kabinetos, ar atsevišķu 1 telpu vadītājam</w:t>
            </w:r>
            <w:r w:rsidRPr="00F50A63">
              <w:rPr>
                <w:rFonts w:ascii="Times New Roman" w:hAnsi="Times New Roman" w:cs="Times New Roman"/>
                <w:sz w:val="24"/>
                <w:szCs w:val="24"/>
              </w:rPr>
              <w:t>.</w:t>
            </w:r>
          </w:p>
          <w:p w14:paraId="4DD1A44E" w14:textId="77777777" w:rsidR="00F66AD4" w:rsidRDefault="00F66AD4" w:rsidP="00CB6986">
            <w:pPr>
              <w:rPr>
                <w:rFonts w:ascii="Times New Roman" w:hAnsi="Times New Roman" w:cs="Times New Roman"/>
                <w:sz w:val="24"/>
                <w:szCs w:val="24"/>
              </w:rPr>
            </w:pPr>
          </w:p>
          <w:p w14:paraId="7E992C1C" w14:textId="77777777" w:rsidR="00F66AD4" w:rsidRPr="00F50A63" w:rsidRDefault="00F66AD4" w:rsidP="00CB6986">
            <w:pPr>
              <w:rPr>
                <w:rFonts w:ascii="Times New Roman" w:hAnsi="Times New Roman" w:cs="Times New Roman"/>
                <w:sz w:val="24"/>
                <w:szCs w:val="24"/>
              </w:rPr>
            </w:pPr>
            <w:r w:rsidRPr="006A1B31">
              <w:rPr>
                <w:rFonts w:ascii="Times New Roman" w:hAnsi="Times New Roman" w:cs="Times New Roman"/>
                <w:sz w:val="24"/>
                <w:szCs w:val="24"/>
              </w:rPr>
              <w:t>*</w:t>
            </w:r>
            <w:r w:rsidRPr="006A1B31">
              <w:t xml:space="preserve"> </w:t>
            </w:r>
            <w:r w:rsidRPr="006A1B31">
              <w:rPr>
                <w:i/>
              </w:rPr>
              <w:t>Aģentūra patur tiesības pēc gada samazināt vai palielināt platību, ja būs nepieciešams</w:t>
            </w:r>
          </w:p>
        </w:tc>
      </w:tr>
      <w:tr w:rsidR="00CB6986" w:rsidRPr="00F50A63" w14:paraId="0D288D44" w14:textId="77777777" w:rsidTr="000F1094">
        <w:tc>
          <w:tcPr>
            <w:tcW w:w="4148" w:type="dxa"/>
          </w:tcPr>
          <w:p w14:paraId="4B1066DE"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Vēlamais īpašuma tehniskais stāvoklis</w:t>
            </w:r>
          </w:p>
        </w:tc>
        <w:tc>
          <w:tcPr>
            <w:tcW w:w="4148" w:type="dxa"/>
          </w:tcPr>
          <w:p w14:paraId="4F474031" w14:textId="38269568" w:rsidR="00CB6986" w:rsidRDefault="0055412F" w:rsidP="000F1094">
            <w:pPr>
              <w:rPr>
                <w:rFonts w:ascii="Times New Roman" w:hAnsi="Times New Roman" w:cs="Times New Roman"/>
                <w:sz w:val="24"/>
                <w:szCs w:val="24"/>
              </w:rPr>
            </w:pPr>
            <w:r w:rsidRPr="000B29F0">
              <w:rPr>
                <w:rFonts w:ascii="Times New Roman" w:hAnsi="Times New Roman" w:cs="Times New Roman"/>
                <w:sz w:val="24"/>
                <w:szCs w:val="24"/>
              </w:rPr>
              <w:t>Telpu tehniskajam stāvoklim jābūt atbilstošam tūlītējai izmantošanai bez kapitālā remonta nepieciešamības nomas līguma darbības laikā. Telpās jābūt nodrošinātam apgaismojumam un temperatūras režīmam atbilstoši darba aizsardzības prasībām. Telpās jābūt nodrošinātam sanitārajam mezglam un ar siltā un aukstā ūdensapgādi un kanalizācijas sistēmu.</w:t>
            </w:r>
          </w:p>
          <w:p w14:paraId="70C438B0" w14:textId="6B975BCF" w:rsidR="00CA5BAD" w:rsidRDefault="00947BA0" w:rsidP="000F1094">
            <w:pPr>
              <w:rPr>
                <w:rFonts w:ascii="Times New Roman" w:hAnsi="Times New Roman" w:cs="Times New Roman"/>
                <w:sz w:val="24"/>
                <w:szCs w:val="24"/>
              </w:rPr>
            </w:pPr>
            <w:r w:rsidRPr="00947BA0">
              <w:rPr>
                <w:rFonts w:ascii="Times New Roman" w:hAnsi="Times New Roman" w:cs="Times New Roman"/>
                <w:sz w:val="24"/>
                <w:szCs w:val="24"/>
              </w:rPr>
              <w:t xml:space="preserve">Interneta </w:t>
            </w:r>
            <w:r w:rsidR="00C71A37">
              <w:rPr>
                <w:rFonts w:ascii="Times New Roman" w:hAnsi="Times New Roman" w:cs="Times New Roman"/>
                <w:sz w:val="24"/>
                <w:szCs w:val="24"/>
              </w:rPr>
              <w:t>(RJ45)</w:t>
            </w:r>
            <w:r w:rsidR="001B425E">
              <w:rPr>
                <w:rFonts w:ascii="Times New Roman" w:hAnsi="Times New Roman" w:cs="Times New Roman"/>
                <w:sz w:val="24"/>
                <w:szCs w:val="24"/>
              </w:rPr>
              <w:t xml:space="preserve"> </w:t>
            </w:r>
            <w:proofErr w:type="spellStart"/>
            <w:r w:rsidRPr="00947BA0">
              <w:rPr>
                <w:rFonts w:ascii="Times New Roman" w:hAnsi="Times New Roman" w:cs="Times New Roman"/>
                <w:sz w:val="24"/>
                <w:szCs w:val="24"/>
              </w:rPr>
              <w:t>pieslēguma</w:t>
            </w:r>
            <w:proofErr w:type="spellEnd"/>
            <w:r w:rsidRPr="00947BA0">
              <w:rPr>
                <w:rFonts w:ascii="Times New Roman" w:hAnsi="Times New Roman" w:cs="Times New Roman"/>
                <w:sz w:val="24"/>
                <w:szCs w:val="24"/>
              </w:rPr>
              <w:t xml:space="preserve"> vietas vai piekļuve tām.</w:t>
            </w:r>
          </w:p>
          <w:p w14:paraId="7B768711" w14:textId="77777777" w:rsidR="00911855" w:rsidRPr="00F50A63" w:rsidRDefault="00911855" w:rsidP="000F1094">
            <w:pPr>
              <w:rPr>
                <w:rFonts w:ascii="Times New Roman" w:hAnsi="Times New Roman" w:cs="Times New Roman"/>
                <w:sz w:val="24"/>
                <w:szCs w:val="24"/>
              </w:rPr>
            </w:pPr>
            <w:r>
              <w:rPr>
                <w:rFonts w:ascii="Times New Roman" w:hAnsi="Times New Roman" w:cs="Times New Roman"/>
                <w:sz w:val="24"/>
                <w:szCs w:val="24"/>
              </w:rPr>
              <w:t>Ē</w:t>
            </w:r>
            <w:r w:rsidRPr="00911855">
              <w:rPr>
                <w:rFonts w:ascii="Times New Roman" w:hAnsi="Times New Roman" w:cs="Times New Roman"/>
                <w:sz w:val="24"/>
                <w:szCs w:val="24"/>
              </w:rPr>
              <w:t>ka</w:t>
            </w:r>
            <w:r>
              <w:rPr>
                <w:rFonts w:ascii="Times New Roman" w:hAnsi="Times New Roman" w:cs="Times New Roman"/>
                <w:sz w:val="24"/>
                <w:szCs w:val="24"/>
              </w:rPr>
              <w:t>i jābūt ar</w:t>
            </w:r>
            <w:r w:rsidRPr="00911855">
              <w:rPr>
                <w:rFonts w:ascii="Times New Roman" w:hAnsi="Times New Roman" w:cs="Times New Roman"/>
                <w:sz w:val="24"/>
                <w:szCs w:val="24"/>
              </w:rPr>
              <w:t xml:space="preserve"> atbilstību </w:t>
            </w:r>
            <w:hyperlink r:id="rId7" w:tgtFrame="_blank" w:history="1">
              <w:r w:rsidRPr="00911855">
                <w:rPr>
                  <w:rFonts w:ascii="Times New Roman" w:hAnsi="Times New Roman" w:cs="Times New Roman"/>
                  <w:sz w:val="24"/>
                  <w:szCs w:val="24"/>
                </w:rPr>
                <w:t>Ēku energoefektivitātes likuma</w:t>
              </w:r>
            </w:hyperlink>
            <w:r w:rsidRPr="00911855">
              <w:rPr>
                <w:rFonts w:ascii="Times New Roman" w:hAnsi="Times New Roman" w:cs="Times New Roman"/>
                <w:sz w:val="24"/>
                <w:szCs w:val="24"/>
              </w:rPr>
              <w:t> </w:t>
            </w:r>
            <w:hyperlink r:id="rId8" w:anchor="p4" w:tgtFrame="_blank" w:history="1">
              <w:r w:rsidRPr="00911855">
                <w:rPr>
                  <w:rFonts w:ascii="Times New Roman" w:hAnsi="Times New Roman" w:cs="Times New Roman"/>
                  <w:sz w:val="24"/>
                  <w:szCs w:val="24"/>
                </w:rPr>
                <w:t>4. pantā</w:t>
              </w:r>
            </w:hyperlink>
            <w:r w:rsidRPr="00911855">
              <w:rPr>
                <w:rFonts w:ascii="Times New Roman" w:hAnsi="Times New Roman" w:cs="Times New Roman"/>
                <w:sz w:val="24"/>
                <w:szCs w:val="24"/>
              </w:rPr>
              <w:t> noteiktajām energoefektivitātes minimālajām prasībām</w:t>
            </w:r>
            <w:r>
              <w:rPr>
                <w:rFonts w:ascii="Times New Roman" w:hAnsi="Times New Roman" w:cs="Times New Roman"/>
                <w:sz w:val="24"/>
                <w:szCs w:val="24"/>
              </w:rPr>
              <w:t>.</w:t>
            </w:r>
          </w:p>
        </w:tc>
      </w:tr>
      <w:tr w:rsidR="00CB6986" w:rsidRPr="00F50A63" w14:paraId="193756BF" w14:textId="77777777" w:rsidTr="000F1094">
        <w:tc>
          <w:tcPr>
            <w:tcW w:w="4148" w:type="dxa"/>
          </w:tcPr>
          <w:p w14:paraId="67C0275E"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Citas prasības</w:t>
            </w:r>
          </w:p>
        </w:tc>
        <w:tc>
          <w:tcPr>
            <w:tcW w:w="4148" w:type="dxa"/>
          </w:tcPr>
          <w:p w14:paraId="55BA7BAE" w14:textId="5301748D" w:rsidR="00B546CB" w:rsidRPr="00F9054F" w:rsidRDefault="00F9054F" w:rsidP="00F9054F">
            <w:pPr>
              <w:rPr>
                <w:rFonts w:ascii="Times New Roman" w:hAnsi="Times New Roman" w:cs="Times New Roman"/>
                <w:sz w:val="24"/>
                <w:szCs w:val="24"/>
              </w:rPr>
            </w:pPr>
            <w:r>
              <w:rPr>
                <w:rFonts w:ascii="Times New Roman" w:hAnsi="Times New Roman" w:cs="Times New Roman"/>
                <w:sz w:val="24"/>
                <w:szCs w:val="24"/>
              </w:rPr>
              <w:t>-</w:t>
            </w:r>
            <w:r w:rsidR="00B546CB" w:rsidRPr="00F9054F">
              <w:rPr>
                <w:rFonts w:ascii="Times New Roman" w:hAnsi="Times New Roman" w:cs="Times New Roman"/>
                <w:sz w:val="24"/>
                <w:szCs w:val="24"/>
              </w:rPr>
              <w:t>Nepieciešama telpa sanāksmju un semināru rīkošanai</w:t>
            </w:r>
            <w:r w:rsidRPr="00F9054F">
              <w:rPr>
                <w:rFonts w:ascii="Times New Roman" w:hAnsi="Times New Roman" w:cs="Times New Roman"/>
                <w:sz w:val="24"/>
                <w:szCs w:val="24"/>
              </w:rPr>
              <w:t>;</w:t>
            </w:r>
          </w:p>
          <w:p w14:paraId="61F0AD1F" w14:textId="79F8B812" w:rsidR="00CB6986" w:rsidRPr="00F50A63" w:rsidRDefault="00CB6986" w:rsidP="000F1094">
            <w:pPr>
              <w:pStyle w:val="Sarakstarindkopa"/>
              <w:numPr>
                <w:ilvl w:val="0"/>
                <w:numId w:val="1"/>
              </w:numPr>
              <w:ind w:left="134" w:hanging="134"/>
              <w:rPr>
                <w:rFonts w:ascii="Times New Roman" w:hAnsi="Times New Roman" w:cs="Times New Roman"/>
                <w:sz w:val="24"/>
                <w:szCs w:val="24"/>
              </w:rPr>
            </w:pPr>
            <w:r w:rsidRPr="00F50A63">
              <w:rPr>
                <w:rFonts w:ascii="Times New Roman" w:hAnsi="Times New Roman" w:cs="Times New Roman"/>
                <w:sz w:val="24"/>
                <w:szCs w:val="24"/>
              </w:rPr>
              <w:t>Jānodrošina tehniskā apsardze vai jānodrošina iespēja ierīkot tehnisko apsardzi;</w:t>
            </w:r>
          </w:p>
          <w:p w14:paraId="692E5913" w14:textId="77777777" w:rsidR="00CB6986" w:rsidRPr="00F50A63" w:rsidRDefault="00CB6986" w:rsidP="000F1094">
            <w:pPr>
              <w:pStyle w:val="Sarakstarindkopa"/>
              <w:numPr>
                <w:ilvl w:val="0"/>
                <w:numId w:val="1"/>
              </w:numPr>
              <w:ind w:left="134" w:hanging="134"/>
              <w:rPr>
                <w:rFonts w:ascii="Times New Roman" w:hAnsi="Times New Roman" w:cs="Times New Roman"/>
                <w:sz w:val="24"/>
                <w:szCs w:val="24"/>
              </w:rPr>
            </w:pPr>
            <w:r w:rsidRPr="00F50A63">
              <w:rPr>
                <w:rFonts w:ascii="Times New Roman" w:hAnsi="Times New Roman" w:cs="Times New Roman"/>
                <w:sz w:val="24"/>
                <w:szCs w:val="24"/>
              </w:rPr>
              <w:t>Ugunsdrošības prasības atbilstoši normatīvo aktu prasībām;</w:t>
            </w:r>
          </w:p>
          <w:p w14:paraId="321C0D70" w14:textId="7F651347" w:rsidR="00CB6986" w:rsidRDefault="00CB6986" w:rsidP="000F1094">
            <w:pPr>
              <w:pStyle w:val="Sarakstarindkopa"/>
              <w:numPr>
                <w:ilvl w:val="0"/>
                <w:numId w:val="1"/>
              </w:numPr>
              <w:ind w:left="134" w:hanging="134"/>
              <w:rPr>
                <w:rFonts w:ascii="Times New Roman" w:hAnsi="Times New Roman" w:cs="Times New Roman"/>
                <w:sz w:val="24"/>
                <w:szCs w:val="24"/>
              </w:rPr>
            </w:pPr>
            <w:r w:rsidRPr="00F50A63">
              <w:rPr>
                <w:rFonts w:ascii="Times New Roman" w:hAnsi="Times New Roman" w:cs="Times New Roman"/>
                <w:sz w:val="24"/>
                <w:szCs w:val="24"/>
              </w:rPr>
              <w:t xml:space="preserve">Nepieciešams nodrošināt </w:t>
            </w:r>
            <w:r w:rsidR="00D32C6A" w:rsidRPr="00F50A63">
              <w:rPr>
                <w:rFonts w:ascii="Times New Roman" w:hAnsi="Times New Roman" w:cs="Times New Roman"/>
                <w:sz w:val="24"/>
                <w:szCs w:val="24"/>
              </w:rPr>
              <w:t>autostāvvietu</w:t>
            </w:r>
            <w:r w:rsidR="00151E08">
              <w:rPr>
                <w:rFonts w:ascii="Times New Roman" w:hAnsi="Times New Roman" w:cs="Times New Roman"/>
                <w:sz w:val="24"/>
                <w:szCs w:val="24"/>
              </w:rPr>
              <w:t xml:space="preserve"> </w:t>
            </w:r>
            <w:r w:rsidR="00AE3998">
              <w:rPr>
                <w:rFonts w:ascii="Times New Roman" w:hAnsi="Times New Roman" w:cs="Times New Roman"/>
                <w:sz w:val="24"/>
                <w:szCs w:val="24"/>
              </w:rPr>
              <w:t>vienai automašīnai</w:t>
            </w:r>
            <w:r w:rsidRPr="00F50A63">
              <w:rPr>
                <w:rFonts w:ascii="Times New Roman" w:hAnsi="Times New Roman" w:cs="Times New Roman"/>
                <w:sz w:val="24"/>
                <w:szCs w:val="24"/>
              </w:rPr>
              <w:t>.</w:t>
            </w:r>
          </w:p>
          <w:p w14:paraId="793C4BDD" w14:textId="69B08574" w:rsidR="0055412F" w:rsidRPr="00F50A63" w:rsidRDefault="0055412F" w:rsidP="000F1094">
            <w:pPr>
              <w:pStyle w:val="Sarakstarindkopa"/>
              <w:numPr>
                <w:ilvl w:val="0"/>
                <w:numId w:val="1"/>
              </w:numPr>
              <w:ind w:left="134" w:hanging="134"/>
              <w:rPr>
                <w:rFonts w:ascii="Times New Roman" w:hAnsi="Times New Roman" w:cs="Times New Roman"/>
                <w:sz w:val="24"/>
                <w:szCs w:val="24"/>
              </w:rPr>
            </w:pPr>
            <w:r w:rsidRPr="000B29F0">
              <w:rPr>
                <w:rFonts w:ascii="Times New Roman" w:hAnsi="Times New Roman" w:cs="Times New Roman"/>
                <w:sz w:val="24"/>
                <w:szCs w:val="24"/>
              </w:rPr>
              <w:t>Nodrošināta ēkas tehnisko</w:t>
            </w:r>
            <w:r w:rsidR="00260881">
              <w:rPr>
                <w:rFonts w:ascii="Times New Roman" w:hAnsi="Times New Roman" w:cs="Times New Roman"/>
                <w:sz w:val="24"/>
                <w:szCs w:val="24"/>
              </w:rPr>
              <w:t xml:space="preserve"> </w:t>
            </w:r>
            <w:r w:rsidRPr="000B29F0">
              <w:rPr>
                <w:rFonts w:ascii="Times New Roman" w:hAnsi="Times New Roman" w:cs="Times New Roman"/>
                <w:sz w:val="24"/>
                <w:szCs w:val="24"/>
              </w:rPr>
              <w:t>sistēmu</w:t>
            </w:r>
            <w:r w:rsidR="00C91244">
              <w:rPr>
                <w:rFonts w:ascii="Times New Roman" w:hAnsi="Times New Roman" w:cs="Times New Roman"/>
                <w:sz w:val="24"/>
                <w:szCs w:val="24"/>
              </w:rPr>
              <w:t> </w:t>
            </w:r>
            <w:r w:rsidRPr="000B29F0">
              <w:rPr>
                <w:rFonts w:ascii="Times New Roman" w:hAnsi="Times New Roman" w:cs="Times New Roman"/>
                <w:sz w:val="24"/>
                <w:szCs w:val="24"/>
              </w:rPr>
              <w:t>uzturēšana un regulāra apkope un telpu apsaimniekošana atbilstoši sanitārajām normām</w:t>
            </w:r>
            <w:r>
              <w:rPr>
                <w:rFonts w:ascii="Times New Roman" w:hAnsi="Times New Roman" w:cs="Times New Roman"/>
                <w:sz w:val="24"/>
                <w:szCs w:val="24"/>
              </w:rPr>
              <w:t>.</w:t>
            </w:r>
          </w:p>
        </w:tc>
      </w:tr>
      <w:tr w:rsidR="000F7574" w:rsidRPr="00F50A63" w14:paraId="247C23AA" w14:textId="77777777" w:rsidTr="000F1094">
        <w:tc>
          <w:tcPr>
            <w:tcW w:w="4148" w:type="dxa"/>
          </w:tcPr>
          <w:p w14:paraId="2D202650" w14:textId="28A9F35D" w:rsidR="000F7574" w:rsidRPr="00F50A63" w:rsidRDefault="009B15EA" w:rsidP="000F1094">
            <w:pPr>
              <w:rPr>
                <w:rFonts w:ascii="Times New Roman" w:hAnsi="Times New Roman" w:cs="Times New Roman"/>
                <w:sz w:val="24"/>
                <w:szCs w:val="24"/>
              </w:rPr>
            </w:pPr>
            <w:r>
              <w:rPr>
                <w:rFonts w:ascii="Times New Roman" w:hAnsi="Times New Roman" w:cs="Times New Roman"/>
                <w:sz w:val="24"/>
                <w:szCs w:val="24"/>
              </w:rPr>
              <w:t>Apsaimniekošanas</w:t>
            </w:r>
            <w:r w:rsidR="004357A9" w:rsidRPr="004357A9">
              <w:rPr>
                <w:rFonts w:ascii="Times New Roman" w:hAnsi="Times New Roman" w:cs="Times New Roman"/>
                <w:sz w:val="24"/>
                <w:szCs w:val="24"/>
              </w:rPr>
              <w:t xml:space="preserve"> prasības</w:t>
            </w:r>
          </w:p>
        </w:tc>
        <w:tc>
          <w:tcPr>
            <w:tcW w:w="4148" w:type="dxa"/>
          </w:tcPr>
          <w:p w14:paraId="4674160F" w14:textId="77777777" w:rsidR="00710986" w:rsidRPr="00710986" w:rsidRDefault="00710986" w:rsidP="00710986">
            <w:pPr>
              <w:jc w:val="both"/>
              <w:rPr>
                <w:rFonts w:ascii="Times New Roman" w:eastAsia="Times New Roman" w:hAnsi="Times New Roman" w:cs="Times New Roman"/>
                <w:sz w:val="24"/>
                <w:szCs w:val="24"/>
              </w:rPr>
            </w:pPr>
            <w:r w:rsidRPr="00710986">
              <w:rPr>
                <w:rFonts w:ascii="Times New Roman" w:eastAsia="Calibri" w:hAnsi="Times New Roman" w:cs="Times New Roman"/>
                <w:sz w:val="24"/>
                <w:szCs w:val="24"/>
              </w:rPr>
              <w:t>Apsaimniekošanas un uzturēšanas pakalpojumu prasības, kuras jānodrošina iznomātājam;</w:t>
            </w:r>
          </w:p>
          <w:p w14:paraId="6E7F0574" w14:textId="264F3877" w:rsidR="00710986" w:rsidRPr="00710986" w:rsidRDefault="009B15EA" w:rsidP="00710986">
            <w:pPr>
              <w:numPr>
                <w:ilvl w:val="0"/>
                <w:numId w:val="4"/>
              </w:numPr>
              <w:ind w:left="318" w:hanging="3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Telpu un pieguļošās </w:t>
            </w:r>
            <w:r w:rsidR="00710986" w:rsidRPr="00710986">
              <w:rPr>
                <w:rFonts w:ascii="Times New Roman" w:eastAsia="Calibri" w:hAnsi="Times New Roman" w:cs="Times New Roman"/>
                <w:sz w:val="24"/>
                <w:szCs w:val="24"/>
              </w:rPr>
              <w:t>teritorijas ikdienas uzkopšana, atkritumu izvešana;</w:t>
            </w:r>
          </w:p>
          <w:p w14:paraId="58A630C4" w14:textId="58AA6988" w:rsidR="009B15EA" w:rsidRDefault="009B15EA" w:rsidP="00710986">
            <w:pPr>
              <w:numPr>
                <w:ilvl w:val="0"/>
                <w:numId w:val="4"/>
              </w:numPr>
              <w:ind w:left="318" w:hanging="318"/>
              <w:jc w:val="both"/>
              <w:rPr>
                <w:rFonts w:ascii="Times New Roman" w:eastAsia="Calibri" w:hAnsi="Times New Roman" w:cs="Times New Roman"/>
                <w:sz w:val="24"/>
                <w:szCs w:val="24"/>
              </w:rPr>
            </w:pPr>
            <w:r>
              <w:rPr>
                <w:rFonts w:ascii="Times New Roman" w:eastAsia="Calibri" w:hAnsi="Times New Roman" w:cs="Times New Roman"/>
                <w:sz w:val="24"/>
                <w:szCs w:val="24"/>
              </w:rPr>
              <w:t>inženiertehnisko tīklu apkope;</w:t>
            </w:r>
          </w:p>
          <w:p w14:paraId="4D2CDE4A" w14:textId="16CF3160" w:rsidR="00710986" w:rsidRDefault="00710986" w:rsidP="00710986">
            <w:pPr>
              <w:numPr>
                <w:ilvl w:val="0"/>
                <w:numId w:val="4"/>
              </w:numPr>
              <w:ind w:left="318" w:hanging="318"/>
              <w:jc w:val="both"/>
              <w:rPr>
                <w:rFonts w:ascii="Times New Roman" w:eastAsia="Calibri" w:hAnsi="Times New Roman" w:cs="Times New Roman"/>
                <w:sz w:val="24"/>
                <w:szCs w:val="24"/>
              </w:rPr>
            </w:pPr>
            <w:r w:rsidRPr="00710986">
              <w:rPr>
                <w:rFonts w:ascii="Times New Roman" w:eastAsia="Calibri" w:hAnsi="Times New Roman" w:cs="Times New Roman"/>
                <w:sz w:val="24"/>
                <w:szCs w:val="24"/>
              </w:rPr>
              <w:t>elektro</w:t>
            </w:r>
            <w:r w:rsidR="009B15EA">
              <w:rPr>
                <w:rFonts w:ascii="Times New Roman" w:eastAsia="Calibri" w:hAnsi="Times New Roman" w:cs="Times New Roman"/>
                <w:sz w:val="24"/>
                <w:szCs w:val="24"/>
              </w:rPr>
              <w:t xml:space="preserve">ietaišu </w:t>
            </w:r>
            <w:r w:rsidRPr="00710986">
              <w:rPr>
                <w:rFonts w:ascii="Times New Roman" w:eastAsia="Calibri" w:hAnsi="Times New Roman" w:cs="Times New Roman"/>
                <w:sz w:val="24"/>
                <w:szCs w:val="24"/>
              </w:rPr>
              <w:t>tehnisk</w:t>
            </w:r>
            <w:r w:rsidR="009B15EA">
              <w:rPr>
                <w:rFonts w:ascii="Times New Roman" w:eastAsia="Calibri" w:hAnsi="Times New Roman" w:cs="Times New Roman"/>
                <w:sz w:val="24"/>
                <w:szCs w:val="24"/>
              </w:rPr>
              <w:t>ā</w:t>
            </w:r>
            <w:r w:rsidRPr="00710986">
              <w:rPr>
                <w:rFonts w:ascii="Times New Roman" w:eastAsia="Calibri" w:hAnsi="Times New Roman" w:cs="Times New Roman"/>
                <w:sz w:val="24"/>
                <w:szCs w:val="24"/>
              </w:rPr>
              <w:t xml:space="preserve"> apkope </w:t>
            </w:r>
            <w:r w:rsidR="009B15EA">
              <w:rPr>
                <w:rFonts w:ascii="Times New Roman" w:eastAsia="Calibri" w:hAnsi="Times New Roman" w:cs="Times New Roman"/>
                <w:sz w:val="24"/>
                <w:szCs w:val="24"/>
              </w:rPr>
              <w:t>koplietošanas telpām</w:t>
            </w:r>
            <w:r w:rsidRPr="00710986">
              <w:rPr>
                <w:rFonts w:ascii="Times New Roman" w:eastAsia="Calibri" w:hAnsi="Times New Roman" w:cs="Times New Roman"/>
                <w:sz w:val="24"/>
                <w:szCs w:val="24"/>
              </w:rPr>
              <w:t>;</w:t>
            </w:r>
          </w:p>
          <w:p w14:paraId="456A9252" w14:textId="4D58A8C7" w:rsidR="000F7574" w:rsidRPr="00F700B0" w:rsidRDefault="00710986" w:rsidP="00F700B0">
            <w:pPr>
              <w:numPr>
                <w:ilvl w:val="0"/>
                <w:numId w:val="4"/>
              </w:numPr>
              <w:ind w:left="318" w:hanging="318"/>
              <w:jc w:val="both"/>
              <w:rPr>
                <w:rFonts w:ascii="Times New Roman" w:eastAsia="Calibri" w:hAnsi="Times New Roman" w:cs="Times New Roman"/>
                <w:sz w:val="24"/>
                <w:szCs w:val="24"/>
              </w:rPr>
            </w:pPr>
            <w:r w:rsidRPr="00F700B0">
              <w:rPr>
                <w:rFonts w:ascii="Times New Roman" w:eastAsia="Calibri" w:hAnsi="Times New Roman" w:cs="Times New Roman"/>
                <w:sz w:val="24"/>
                <w:szCs w:val="24"/>
              </w:rPr>
              <w:t>ūdens, siltuma, kanalizācijas, gaisa ventilācijas, dzesēšanas instalāciju apkope un remontdarbi</w:t>
            </w:r>
          </w:p>
        </w:tc>
      </w:tr>
      <w:tr w:rsidR="00CB6986" w:rsidRPr="00F50A63" w14:paraId="5FB2B0F0" w14:textId="77777777" w:rsidTr="00713557">
        <w:tc>
          <w:tcPr>
            <w:tcW w:w="4148" w:type="dxa"/>
          </w:tcPr>
          <w:p w14:paraId="7B07A1CB" w14:textId="77777777" w:rsidR="00CB6986" w:rsidRPr="00F50A63"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Nomas piedāvājuma iesniegšanas termiņš</w:t>
            </w:r>
          </w:p>
        </w:tc>
        <w:tc>
          <w:tcPr>
            <w:tcW w:w="4148" w:type="dxa"/>
            <w:shd w:val="clear" w:color="auto" w:fill="auto"/>
          </w:tcPr>
          <w:p w14:paraId="13DB6215" w14:textId="32E0F197" w:rsidR="00F56F12" w:rsidRPr="00EB7A9F" w:rsidRDefault="00F56F12" w:rsidP="000F1094">
            <w:pPr>
              <w:rPr>
                <w:rFonts w:ascii="Times New Roman" w:hAnsi="Times New Roman" w:cs="Times New Roman"/>
                <w:b/>
                <w:bCs/>
                <w:sz w:val="24"/>
                <w:szCs w:val="24"/>
              </w:rPr>
            </w:pPr>
            <w:r w:rsidRPr="00EB7A9F">
              <w:rPr>
                <w:rFonts w:ascii="Times New Roman" w:hAnsi="Times New Roman" w:cs="Times New Roman"/>
                <w:b/>
                <w:bCs/>
                <w:sz w:val="24"/>
                <w:szCs w:val="24"/>
              </w:rPr>
              <w:t>Termi</w:t>
            </w:r>
            <w:r w:rsidR="00EB7A9F" w:rsidRPr="00EB7A9F">
              <w:rPr>
                <w:rFonts w:ascii="Times New Roman" w:hAnsi="Times New Roman" w:cs="Times New Roman"/>
                <w:b/>
                <w:bCs/>
                <w:sz w:val="24"/>
                <w:szCs w:val="24"/>
              </w:rPr>
              <w:t>ņš</w:t>
            </w:r>
            <w:r w:rsidR="00EB7A9F">
              <w:rPr>
                <w:rFonts w:ascii="Times New Roman" w:hAnsi="Times New Roman" w:cs="Times New Roman"/>
                <w:b/>
                <w:bCs/>
                <w:sz w:val="24"/>
                <w:szCs w:val="24"/>
              </w:rPr>
              <w:t xml:space="preserve"> 2024. gada</w:t>
            </w:r>
            <w:r w:rsidR="001211B7">
              <w:rPr>
                <w:rFonts w:ascii="Times New Roman" w:hAnsi="Times New Roman" w:cs="Times New Roman"/>
                <w:b/>
                <w:bCs/>
                <w:sz w:val="24"/>
                <w:szCs w:val="24"/>
              </w:rPr>
              <w:t xml:space="preserve"> 2</w:t>
            </w:r>
            <w:r w:rsidR="00A25EBA">
              <w:rPr>
                <w:rFonts w:ascii="Times New Roman" w:hAnsi="Times New Roman" w:cs="Times New Roman"/>
                <w:b/>
                <w:bCs/>
                <w:sz w:val="24"/>
                <w:szCs w:val="24"/>
              </w:rPr>
              <w:t>3</w:t>
            </w:r>
            <w:r w:rsidR="001211B7">
              <w:rPr>
                <w:rFonts w:ascii="Times New Roman" w:hAnsi="Times New Roman" w:cs="Times New Roman"/>
                <w:b/>
                <w:bCs/>
                <w:sz w:val="24"/>
                <w:szCs w:val="24"/>
              </w:rPr>
              <w:t xml:space="preserve">. </w:t>
            </w:r>
            <w:r w:rsidR="00F63B11">
              <w:rPr>
                <w:rFonts w:ascii="Times New Roman" w:hAnsi="Times New Roman" w:cs="Times New Roman"/>
                <w:b/>
                <w:bCs/>
                <w:sz w:val="24"/>
                <w:szCs w:val="24"/>
              </w:rPr>
              <w:t>maijs</w:t>
            </w:r>
            <w:r w:rsidR="00A0162A">
              <w:rPr>
                <w:rFonts w:ascii="Times New Roman" w:hAnsi="Times New Roman" w:cs="Times New Roman"/>
                <w:b/>
                <w:bCs/>
                <w:sz w:val="24"/>
                <w:szCs w:val="24"/>
              </w:rPr>
              <w:t xml:space="preserve"> plkst.10.00.</w:t>
            </w:r>
          </w:p>
          <w:p w14:paraId="6ED6E2BA" w14:textId="2B591730" w:rsidR="00CB6986" w:rsidRDefault="00CB6986" w:rsidP="000F1094">
            <w:pPr>
              <w:rPr>
                <w:rFonts w:ascii="Times New Roman" w:hAnsi="Times New Roman" w:cs="Times New Roman"/>
                <w:sz w:val="24"/>
                <w:szCs w:val="24"/>
              </w:rPr>
            </w:pPr>
            <w:r w:rsidRPr="00F50A63">
              <w:rPr>
                <w:rFonts w:ascii="Times New Roman" w:hAnsi="Times New Roman" w:cs="Times New Roman"/>
                <w:sz w:val="24"/>
                <w:szCs w:val="24"/>
              </w:rPr>
              <w:t>20 darba dienas no nomas sludinājuma publicēšanas valsts akciju sabiedrības „Valsts nekustamie īpašumi” mājaslapā</w:t>
            </w:r>
          </w:p>
          <w:p w14:paraId="44C4EEAF" w14:textId="77777777" w:rsidR="00911855" w:rsidRDefault="00911855" w:rsidP="000F1094">
            <w:pPr>
              <w:rPr>
                <w:rFonts w:ascii="Times New Roman" w:hAnsi="Times New Roman" w:cs="Times New Roman"/>
                <w:sz w:val="24"/>
                <w:szCs w:val="24"/>
              </w:rPr>
            </w:pPr>
          </w:p>
          <w:p w14:paraId="3D82D859" w14:textId="7486FC83" w:rsidR="00911855" w:rsidRPr="00F50A63" w:rsidRDefault="00911855" w:rsidP="00D32C6A">
            <w:pPr>
              <w:jc w:val="both"/>
              <w:rPr>
                <w:rFonts w:ascii="Times New Roman" w:hAnsi="Times New Roman" w:cs="Times New Roman"/>
                <w:sz w:val="24"/>
                <w:szCs w:val="24"/>
              </w:rPr>
            </w:pPr>
            <w:r w:rsidRPr="00911855">
              <w:rPr>
                <w:rFonts w:ascii="Times New Roman" w:hAnsi="Times New Roman" w:cs="Times New Roman"/>
                <w:sz w:val="24"/>
                <w:szCs w:val="24"/>
              </w:rPr>
              <w:t>Piedāvājumu iesniegšanas vieta:  elektroniski parakstītus uz e-pasta adresi</w:t>
            </w:r>
            <w:r w:rsidR="00B5287D">
              <w:rPr>
                <w:rFonts w:ascii="Times New Roman" w:hAnsi="Times New Roman" w:cs="Times New Roman"/>
                <w:sz w:val="24"/>
                <w:szCs w:val="24"/>
              </w:rPr>
              <w:t>:</w:t>
            </w:r>
            <w:r w:rsidR="006521F8">
              <w:rPr>
                <w:rFonts w:ascii="Times New Roman" w:hAnsi="Times New Roman" w:cs="Times New Roman"/>
                <w:sz w:val="24"/>
                <w:szCs w:val="24"/>
              </w:rPr>
              <w:t xml:space="preserve"> </w:t>
            </w:r>
            <w:hyperlink r:id="rId9" w:history="1">
              <w:r w:rsidR="00A076F3" w:rsidRPr="008A1148">
                <w:rPr>
                  <w:rStyle w:val="Hipersaite"/>
                  <w:rFonts w:ascii="Times New Roman" w:hAnsi="Times New Roman" w:cs="Times New Roman"/>
                  <w:sz w:val="24"/>
                  <w:szCs w:val="24"/>
                </w:rPr>
                <w:t>telpu.noma@cfla.gov.lv</w:t>
              </w:r>
            </w:hyperlink>
            <w:r w:rsidR="00A076F3">
              <w:rPr>
                <w:rFonts w:ascii="Times New Roman" w:hAnsi="Times New Roman" w:cs="Times New Roman"/>
                <w:sz w:val="24"/>
                <w:szCs w:val="24"/>
              </w:rPr>
              <w:t xml:space="preserve"> </w:t>
            </w:r>
            <w:r w:rsidRPr="00C71A37">
              <w:rPr>
                <w:rFonts w:ascii="Times New Roman" w:hAnsi="Times New Roman" w:cs="Times New Roman"/>
                <w:sz w:val="24"/>
                <w:szCs w:val="24"/>
              </w:rPr>
              <w:t xml:space="preserve">Elektroniski parakstītie piedāvājumi jāiesniedz arhivēti ar paroli un parole </w:t>
            </w:r>
            <w:proofErr w:type="spellStart"/>
            <w:r w:rsidRPr="00C71A37">
              <w:rPr>
                <w:rFonts w:ascii="Times New Roman" w:hAnsi="Times New Roman" w:cs="Times New Roman"/>
                <w:sz w:val="24"/>
                <w:szCs w:val="24"/>
              </w:rPr>
              <w:t>jāatsūta</w:t>
            </w:r>
            <w:proofErr w:type="spellEnd"/>
            <w:r w:rsidRPr="00C71A37">
              <w:rPr>
                <w:rFonts w:ascii="Times New Roman" w:hAnsi="Times New Roman" w:cs="Times New Roman"/>
                <w:sz w:val="24"/>
                <w:szCs w:val="24"/>
              </w:rPr>
              <w:t xml:space="preserve"> atsevišķā e-pastā </w:t>
            </w:r>
            <w:r w:rsidR="000C306C">
              <w:rPr>
                <w:rFonts w:ascii="Times New Roman" w:hAnsi="Times New Roman" w:cs="Times New Roman"/>
                <w:sz w:val="24"/>
                <w:szCs w:val="24"/>
              </w:rPr>
              <w:t xml:space="preserve"> līdz </w:t>
            </w:r>
            <w:r w:rsidR="008717F1">
              <w:rPr>
                <w:rFonts w:ascii="Times New Roman" w:hAnsi="Times New Roman" w:cs="Times New Roman"/>
                <w:b/>
                <w:bCs/>
                <w:sz w:val="24"/>
                <w:szCs w:val="24"/>
              </w:rPr>
              <w:t xml:space="preserve">2024. gada </w:t>
            </w:r>
            <w:r w:rsidR="001211B7">
              <w:rPr>
                <w:rFonts w:ascii="Times New Roman" w:hAnsi="Times New Roman" w:cs="Times New Roman"/>
                <w:b/>
                <w:bCs/>
                <w:sz w:val="24"/>
                <w:szCs w:val="24"/>
              </w:rPr>
              <w:t>2</w:t>
            </w:r>
            <w:r w:rsidR="00B05126">
              <w:rPr>
                <w:rFonts w:ascii="Times New Roman" w:hAnsi="Times New Roman" w:cs="Times New Roman"/>
                <w:b/>
                <w:bCs/>
                <w:sz w:val="24"/>
                <w:szCs w:val="24"/>
              </w:rPr>
              <w:t>3</w:t>
            </w:r>
            <w:r w:rsidR="008717F1">
              <w:rPr>
                <w:rFonts w:ascii="Times New Roman" w:hAnsi="Times New Roman" w:cs="Times New Roman"/>
                <w:b/>
                <w:bCs/>
                <w:sz w:val="24"/>
                <w:szCs w:val="24"/>
              </w:rPr>
              <w:t xml:space="preserve">. </w:t>
            </w:r>
            <w:r w:rsidR="007007AA">
              <w:rPr>
                <w:rFonts w:ascii="Times New Roman" w:hAnsi="Times New Roman" w:cs="Times New Roman"/>
                <w:b/>
                <w:bCs/>
                <w:sz w:val="24"/>
                <w:szCs w:val="24"/>
              </w:rPr>
              <w:t>maija</w:t>
            </w:r>
            <w:r w:rsidR="00F56F12">
              <w:rPr>
                <w:rFonts w:ascii="Times New Roman" w:hAnsi="Times New Roman" w:cs="Times New Roman"/>
                <w:b/>
                <w:bCs/>
                <w:sz w:val="24"/>
                <w:szCs w:val="24"/>
              </w:rPr>
              <w:t xml:space="preserve"> plkst. 10</w:t>
            </w:r>
            <w:r w:rsidR="00857896">
              <w:rPr>
                <w:rFonts w:ascii="Times New Roman" w:hAnsi="Times New Roman" w:cs="Times New Roman"/>
                <w:b/>
                <w:bCs/>
                <w:sz w:val="24"/>
                <w:szCs w:val="24"/>
              </w:rPr>
              <w:t>.</w:t>
            </w:r>
            <w:r w:rsidR="00F56F12">
              <w:rPr>
                <w:rFonts w:ascii="Times New Roman" w:hAnsi="Times New Roman" w:cs="Times New Roman"/>
                <w:b/>
                <w:bCs/>
                <w:sz w:val="24"/>
                <w:szCs w:val="24"/>
              </w:rPr>
              <w:t>00</w:t>
            </w:r>
          </w:p>
        </w:tc>
      </w:tr>
    </w:tbl>
    <w:p w14:paraId="653AC286" w14:textId="77777777" w:rsidR="00CB6986" w:rsidRDefault="00CB6986" w:rsidP="00CB6986">
      <w:pPr>
        <w:jc w:val="both"/>
        <w:rPr>
          <w:rFonts w:ascii="Times New Roman" w:hAnsi="Times New Roman" w:cs="Times New Roman"/>
          <w:sz w:val="20"/>
          <w:szCs w:val="24"/>
        </w:rPr>
      </w:pPr>
      <w:r w:rsidRPr="00F50A63">
        <w:rPr>
          <w:rFonts w:ascii="Times New Roman" w:hAnsi="Times New Roman" w:cs="Times New Roman"/>
          <w:sz w:val="20"/>
          <w:szCs w:val="24"/>
        </w:rPr>
        <w:t xml:space="preserve">Sludinājums sagatavots atbilstoši Ministru kabineta 2013.gada 29.oktobra noteikumiem Nr. 1191 „Kārtība, kādā publiska persona nomā nekustamo īpašumu no privātpersonas vai kapitālsabiedrības un publicē informāciju par nomātajiem un nomā paredzētajiem nekustamajiem īpašumiem”. </w:t>
      </w:r>
    </w:p>
    <w:p w14:paraId="12F7A99F" w14:textId="7A6DFC59" w:rsidR="006429B1" w:rsidRPr="001556E8" w:rsidRDefault="007650F5" w:rsidP="00CB6986">
      <w:pPr>
        <w:jc w:val="both"/>
        <w:rPr>
          <w:rFonts w:ascii="Times New Roman" w:hAnsi="Times New Roman" w:cs="Times New Roman"/>
          <w:b/>
          <w:bCs/>
          <w:sz w:val="24"/>
          <w:szCs w:val="32"/>
        </w:rPr>
      </w:pPr>
      <w:r w:rsidRPr="001556E8">
        <w:rPr>
          <w:rFonts w:ascii="Times New Roman" w:hAnsi="Times New Roman" w:cs="Times New Roman"/>
          <w:b/>
          <w:bCs/>
          <w:sz w:val="24"/>
          <w:szCs w:val="32"/>
        </w:rPr>
        <w:t>Iesniedzot nomas piedāvājumu, jāaizpilda zemāk esošā tabula “Iznomāšanas pretendenta piedāvājums”.</w:t>
      </w:r>
    </w:p>
    <w:p w14:paraId="096867B1" w14:textId="77777777" w:rsidR="006429B1" w:rsidRPr="00142A95" w:rsidRDefault="006429B1" w:rsidP="006429B1">
      <w:pPr>
        <w:spacing w:after="0" w:line="240" w:lineRule="auto"/>
        <w:ind w:left="851" w:hanging="851"/>
        <w:jc w:val="center"/>
        <w:rPr>
          <w:rFonts w:ascii="Times New Roman" w:hAnsi="Times New Roman"/>
          <w:b/>
          <w:sz w:val="24"/>
          <w:szCs w:val="24"/>
        </w:rPr>
      </w:pPr>
      <w:r w:rsidRPr="00142A95">
        <w:rPr>
          <w:rFonts w:ascii="Times New Roman" w:hAnsi="Times New Roman"/>
          <w:b/>
          <w:sz w:val="24"/>
          <w:szCs w:val="24"/>
        </w:rPr>
        <w:t>Iznomāšanas pretendenta piedāvājums</w:t>
      </w:r>
    </w:p>
    <w:p w14:paraId="055EA9CD" w14:textId="77777777" w:rsidR="006429B1" w:rsidRPr="00142A95" w:rsidRDefault="006429B1" w:rsidP="006429B1">
      <w:pPr>
        <w:spacing w:after="0" w:line="240" w:lineRule="auto"/>
        <w:ind w:left="851" w:hanging="851"/>
        <w:jc w:val="center"/>
        <w:rPr>
          <w:rFonts w:ascii="Times New Roman" w:hAnsi="Times New Roman"/>
          <w:b/>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721"/>
        <w:gridCol w:w="1657"/>
      </w:tblGrid>
      <w:tr w:rsidR="006429B1" w:rsidRPr="00142A95" w14:paraId="775D43E2" w14:textId="77777777" w:rsidTr="005A7B62">
        <w:tc>
          <w:tcPr>
            <w:tcW w:w="675" w:type="dxa"/>
            <w:shd w:val="clear" w:color="auto" w:fill="auto"/>
          </w:tcPr>
          <w:p w14:paraId="1BA4CF4D" w14:textId="77777777" w:rsidR="006429B1" w:rsidRPr="00142A95" w:rsidRDefault="006429B1" w:rsidP="005A7B62">
            <w:pPr>
              <w:spacing w:after="0" w:line="240" w:lineRule="auto"/>
              <w:rPr>
                <w:rFonts w:ascii="Times New Roman" w:hAnsi="Times New Roman"/>
                <w:b/>
                <w:sz w:val="24"/>
                <w:szCs w:val="24"/>
              </w:rPr>
            </w:pPr>
            <w:r w:rsidRPr="00142A95">
              <w:rPr>
                <w:rFonts w:ascii="Times New Roman" w:hAnsi="Times New Roman"/>
                <w:b/>
                <w:sz w:val="24"/>
                <w:szCs w:val="24"/>
              </w:rPr>
              <w:t>Nr. p. k.</w:t>
            </w:r>
          </w:p>
        </w:tc>
        <w:tc>
          <w:tcPr>
            <w:tcW w:w="4741" w:type="dxa"/>
            <w:shd w:val="clear" w:color="auto" w:fill="auto"/>
          </w:tcPr>
          <w:p w14:paraId="1CB18ECC" w14:textId="77777777" w:rsidR="006429B1" w:rsidRPr="00142A95" w:rsidRDefault="006429B1" w:rsidP="005A7B62">
            <w:pPr>
              <w:spacing w:after="0" w:line="240" w:lineRule="auto"/>
              <w:jc w:val="center"/>
              <w:rPr>
                <w:rFonts w:ascii="Times New Roman" w:hAnsi="Times New Roman"/>
                <w:b/>
                <w:sz w:val="24"/>
                <w:szCs w:val="24"/>
              </w:rPr>
            </w:pPr>
            <w:r w:rsidRPr="00142A95">
              <w:rPr>
                <w:rFonts w:ascii="Times New Roman" w:hAnsi="Times New Roman"/>
                <w:b/>
                <w:sz w:val="24"/>
                <w:szCs w:val="24"/>
              </w:rPr>
              <w:t>Pieprasītā informācija</w:t>
            </w:r>
          </w:p>
        </w:tc>
        <w:tc>
          <w:tcPr>
            <w:tcW w:w="3543" w:type="dxa"/>
            <w:shd w:val="clear" w:color="auto" w:fill="auto"/>
          </w:tcPr>
          <w:p w14:paraId="62BFE912" w14:textId="77777777" w:rsidR="006429B1" w:rsidRPr="00142A95" w:rsidRDefault="006429B1" w:rsidP="005A7B62">
            <w:pPr>
              <w:spacing w:after="0" w:line="240" w:lineRule="auto"/>
              <w:jc w:val="center"/>
              <w:rPr>
                <w:rFonts w:ascii="Times New Roman" w:hAnsi="Times New Roman"/>
                <w:b/>
                <w:sz w:val="24"/>
                <w:szCs w:val="24"/>
              </w:rPr>
            </w:pPr>
            <w:r w:rsidRPr="00142A95">
              <w:rPr>
                <w:rFonts w:ascii="Times New Roman" w:hAnsi="Times New Roman"/>
                <w:b/>
                <w:sz w:val="24"/>
                <w:szCs w:val="24"/>
              </w:rPr>
              <w:t>Iznomāšanas pretendenta sniegtā informācija</w:t>
            </w:r>
          </w:p>
        </w:tc>
      </w:tr>
      <w:tr w:rsidR="006429B1" w:rsidRPr="00142A95" w14:paraId="5DCAC5E6" w14:textId="77777777" w:rsidTr="005A7B62">
        <w:tc>
          <w:tcPr>
            <w:tcW w:w="675" w:type="dxa"/>
            <w:shd w:val="clear" w:color="auto" w:fill="auto"/>
          </w:tcPr>
          <w:p w14:paraId="500227F7"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1.</w:t>
            </w:r>
          </w:p>
        </w:tc>
        <w:tc>
          <w:tcPr>
            <w:tcW w:w="4741" w:type="dxa"/>
            <w:shd w:val="clear" w:color="auto" w:fill="auto"/>
          </w:tcPr>
          <w:p w14:paraId="7DC41A19" w14:textId="77777777" w:rsidR="006429B1" w:rsidRPr="00142A95" w:rsidRDefault="006429B1" w:rsidP="005A7B62">
            <w:pPr>
              <w:spacing w:after="0" w:line="240" w:lineRule="auto"/>
              <w:jc w:val="both"/>
              <w:rPr>
                <w:rFonts w:ascii="Times New Roman" w:hAnsi="Times New Roman"/>
                <w:sz w:val="24"/>
                <w:szCs w:val="24"/>
              </w:rPr>
            </w:pPr>
            <w:r w:rsidRPr="007139A6">
              <w:rPr>
                <w:rFonts w:ascii="Times New Roman" w:hAnsi="Times New Roman"/>
                <w:sz w:val="24"/>
                <w:szCs w:val="24"/>
              </w:rPr>
              <w:t>Fiziskas personas</w:t>
            </w:r>
            <w:r w:rsidRPr="00142A95">
              <w:rPr>
                <w:rFonts w:ascii="Times New Roman" w:hAnsi="Times New Roman"/>
                <w:sz w:val="24"/>
                <w:szCs w:val="24"/>
              </w:rPr>
              <w:t xml:space="preserve"> vārds, uzvārds, personas kods, deklarētās dzīvesvietas adrese, elektroniskā pasta adrese (ja ir), un tālrunis, </w:t>
            </w:r>
          </w:p>
          <w:p w14:paraId="672A3C72" w14:textId="1C326BA8" w:rsidR="006429B1" w:rsidRPr="00142A95" w:rsidRDefault="006429B1" w:rsidP="005A7B62">
            <w:pPr>
              <w:spacing w:after="0" w:line="240" w:lineRule="auto"/>
              <w:jc w:val="both"/>
              <w:rPr>
                <w:rFonts w:ascii="Times New Roman" w:hAnsi="Times New Roman"/>
                <w:b/>
                <w:sz w:val="24"/>
                <w:szCs w:val="24"/>
              </w:rPr>
            </w:pPr>
            <w:r w:rsidRPr="007139A6">
              <w:rPr>
                <w:rFonts w:ascii="Times New Roman" w:hAnsi="Times New Roman"/>
                <w:sz w:val="24"/>
                <w:szCs w:val="24"/>
              </w:rPr>
              <w:t>juridiskas personas</w:t>
            </w:r>
            <w:r w:rsidRPr="00142A95">
              <w:rPr>
                <w:rFonts w:ascii="Times New Roman" w:hAnsi="Times New Roman"/>
                <w:sz w:val="24"/>
                <w:szCs w:val="24"/>
              </w:rPr>
              <w:t xml:space="preserve"> (arī personālsabied</w:t>
            </w:r>
            <w:r w:rsidR="006E6C51">
              <w:rPr>
                <w:rFonts w:ascii="Times New Roman" w:hAnsi="Times New Roman"/>
                <w:sz w:val="24"/>
                <w:szCs w:val="24"/>
              </w:rPr>
              <w:t>r</w:t>
            </w:r>
            <w:r w:rsidRPr="00142A95">
              <w:rPr>
                <w:rFonts w:ascii="Times New Roman" w:hAnsi="Times New Roman"/>
                <w:sz w:val="24"/>
                <w:szCs w:val="24"/>
              </w:rPr>
              <w:t>ības) nosaukums (firma), reģistrācijas numurs, juridiskā adrese, elektroniskā pasta adrese un tālrunis</w:t>
            </w:r>
          </w:p>
        </w:tc>
        <w:tc>
          <w:tcPr>
            <w:tcW w:w="3543" w:type="dxa"/>
            <w:shd w:val="clear" w:color="auto" w:fill="auto"/>
          </w:tcPr>
          <w:p w14:paraId="5A5DDBEC"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70FDFF63" w14:textId="77777777" w:rsidTr="005A7B62">
        <w:tc>
          <w:tcPr>
            <w:tcW w:w="675" w:type="dxa"/>
            <w:shd w:val="clear" w:color="auto" w:fill="auto"/>
          </w:tcPr>
          <w:p w14:paraId="4716E83D"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2.</w:t>
            </w:r>
          </w:p>
        </w:tc>
        <w:tc>
          <w:tcPr>
            <w:tcW w:w="4741" w:type="dxa"/>
            <w:shd w:val="clear" w:color="auto" w:fill="auto"/>
          </w:tcPr>
          <w:p w14:paraId="54D84446" w14:textId="77777777" w:rsidR="006429B1" w:rsidRPr="00142A95" w:rsidRDefault="006429B1" w:rsidP="005A7B62">
            <w:pPr>
              <w:spacing w:after="0" w:line="240" w:lineRule="auto"/>
              <w:jc w:val="both"/>
              <w:rPr>
                <w:rFonts w:ascii="Times New Roman" w:hAnsi="Times New Roman"/>
                <w:b/>
                <w:sz w:val="24"/>
                <w:szCs w:val="24"/>
              </w:rPr>
            </w:pPr>
            <w:r w:rsidRPr="00142A95">
              <w:rPr>
                <w:rFonts w:ascii="Times New Roman" w:hAnsi="Times New Roman"/>
                <w:sz w:val="24"/>
                <w:szCs w:val="24"/>
              </w:rPr>
              <w:t>Iznomāšanas pretendenta pārstāvja vārds, uzvārds, personas kods (ja ir), elektroniskā pasta adrese (ja ir) un tālruņa numurs</w:t>
            </w:r>
          </w:p>
        </w:tc>
        <w:tc>
          <w:tcPr>
            <w:tcW w:w="3543" w:type="dxa"/>
            <w:shd w:val="clear" w:color="auto" w:fill="auto"/>
          </w:tcPr>
          <w:p w14:paraId="07C022A6"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6B3B0495" w14:textId="77777777" w:rsidTr="005A7B62">
        <w:tc>
          <w:tcPr>
            <w:tcW w:w="675" w:type="dxa"/>
            <w:shd w:val="clear" w:color="auto" w:fill="auto"/>
          </w:tcPr>
          <w:p w14:paraId="5B3B64EF"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3.</w:t>
            </w:r>
          </w:p>
        </w:tc>
        <w:tc>
          <w:tcPr>
            <w:tcW w:w="4741" w:type="dxa"/>
            <w:shd w:val="clear" w:color="auto" w:fill="auto"/>
          </w:tcPr>
          <w:p w14:paraId="109C1B4A" w14:textId="77777777" w:rsidR="006429B1" w:rsidRPr="00142A95" w:rsidRDefault="006429B1" w:rsidP="005A7B62">
            <w:pPr>
              <w:spacing w:after="0" w:line="240" w:lineRule="auto"/>
              <w:jc w:val="both"/>
              <w:rPr>
                <w:rFonts w:ascii="Times New Roman" w:hAnsi="Times New Roman"/>
                <w:b/>
                <w:sz w:val="24"/>
                <w:szCs w:val="24"/>
              </w:rPr>
            </w:pPr>
            <w:r w:rsidRPr="00142A95">
              <w:rPr>
                <w:rFonts w:ascii="Times New Roman" w:hAnsi="Times New Roman"/>
                <w:sz w:val="24"/>
                <w:szCs w:val="24"/>
              </w:rPr>
              <w:t>Nekustamā īpašuma adrese, kadastra numurs, platība un lietošanas mērķis, pievienojot nekustamā īpašuma atrašanās vietas aprakstu</w:t>
            </w:r>
          </w:p>
        </w:tc>
        <w:tc>
          <w:tcPr>
            <w:tcW w:w="3543" w:type="dxa"/>
            <w:shd w:val="clear" w:color="auto" w:fill="auto"/>
          </w:tcPr>
          <w:p w14:paraId="4FCFA007"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55CE95C8" w14:textId="77777777" w:rsidTr="005A7B62">
        <w:tc>
          <w:tcPr>
            <w:tcW w:w="675" w:type="dxa"/>
            <w:shd w:val="clear" w:color="auto" w:fill="auto"/>
          </w:tcPr>
          <w:p w14:paraId="522BB260"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4.</w:t>
            </w:r>
          </w:p>
        </w:tc>
        <w:tc>
          <w:tcPr>
            <w:tcW w:w="4741" w:type="dxa"/>
            <w:shd w:val="clear" w:color="auto" w:fill="auto"/>
          </w:tcPr>
          <w:p w14:paraId="7166FC97" w14:textId="5C0289AB" w:rsidR="006429B1" w:rsidRPr="00142A95" w:rsidRDefault="006429B1" w:rsidP="005A7B62">
            <w:pPr>
              <w:spacing w:after="0" w:line="240" w:lineRule="auto"/>
              <w:jc w:val="both"/>
              <w:rPr>
                <w:rFonts w:ascii="Times New Roman" w:hAnsi="Times New Roman"/>
                <w:b/>
                <w:sz w:val="24"/>
                <w:szCs w:val="24"/>
              </w:rPr>
            </w:pPr>
            <w:r w:rsidRPr="00063A92">
              <w:rPr>
                <w:rFonts w:ascii="Times New Roman" w:hAnsi="Times New Roman"/>
                <w:sz w:val="24"/>
                <w:szCs w:val="24"/>
              </w:rPr>
              <w:t>Nekustamā īpašuma apraksts, tai skaitā informācija par nekustamā īpašuma tehnisko stāvokli (pievienojot fotoattēlus), telpu plānojums un cita informācija, kas var raksturot piedāvāto nomas objektu, kā arī ēkas energoefektivitātes rādītājus, klasi un informāciju par ēkas atbilstīb</w:t>
            </w:r>
            <w:r w:rsidR="00ED5074">
              <w:rPr>
                <w:rFonts w:ascii="Times New Roman" w:hAnsi="Times New Roman"/>
                <w:sz w:val="24"/>
                <w:szCs w:val="24"/>
              </w:rPr>
              <w:t>u </w:t>
            </w:r>
            <w:hyperlink r:id="rId10" w:tgtFrame="_blank" w:history="1">
              <w:r w:rsidRPr="00921116">
                <w:rPr>
                  <w:rStyle w:val="Hipersaite"/>
                  <w:rFonts w:ascii="Times New Roman" w:hAnsi="Times New Roman"/>
                  <w:color w:val="auto"/>
                  <w:sz w:val="24"/>
                  <w:szCs w:val="24"/>
                </w:rPr>
                <w:t>Ēku</w:t>
              </w:r>
              <w:r w:rsidR="00ED5074">
                <w:rPr>
                  <w:rStyle w:val="Hipersaite"/>
                  <w:rFonts w:ascii="Times New Roman" w:hAnsi="Times New Roman"/>
                  <w:color w:val="auto"/>
                  <w:sz w:val="24"/>
                  <w:szCs w:val="24"/>
                </w:rPr>
                <w:t> </w:t>
              </w:r>
              <w:r w:rsidRPr="00921116">
                <w:rPr>
                  <w:rStyle w:val="Hipersaite"/>
                  <w:rFonts w:ascii="Times New Roman" w:hAnsi="Times New Roman"/>
                  <w:color w:val="auto"/>
                  <w:sz w:val="24"/>
                  <w:szCs w:val="24"/>
                </w:rPr>
                <w:t>energoefektivitātes</w:t>
              </w:r>
              <w:r w:rsidR="00ED5074">
                <w:rPr>
                  <w:rStyle w:val="Hipersaite"/>
                  <w:rFonts w:ascii="Times New Roman" w:hAnsi="Times New Roman"/>
                  <w:color w:val="auto"/>
                  <w:sz w:val="24"/>
                  <w:szCs w:val="24"/>
                </w:rPr>
                <w:t> </w:t>
              </w:r>
              <w:r w:rsidRPr="00921116">
                <w:rPr>
                  <w:rStyle w:val="Hipersaite"/>
                  <w:rFonts w:ascii="Times New Roman" w:hAnsi="Times New Roman"/>
                  <w:color w:val="auto"/>
                  <w:sz w:val="24"/>
                  <w:szCs w:val="24"/>
                </w:rPr>
                <w:t>likuma</w:t>
              </w:r>
            </w:hyperlink>
            <w:r w:rsidR="00ED5074">
              <w:rPr>
                <w:rStyle w:val="Hipersaite"/>
                <w:rFonts w:ascii="Times New Roman" w:hAnsi="Times New Roman"/>
                <w:color w:val="auto"/>
                <w:sz w:val="24"/>
                <w:szCs w:val="24"/>
              </w:rPr>
              <w:t> </w:t>
            </w:r>
            <w:hyperlink r:id="rId11" w:anchor="p4" w:tgtFrame="_blank" w:history="1">
              <w:r w:rsidR="00ED5074">
                <w:t>4 </w:t>
              </w:r>
              <w:r w:rsidRPr="00921116">
                <w:rPr>
                  <w:rStyle w:val="Hipersaite"/>
                  <w:rFonts w:ascii="Times New Roman" w:hAnsi="Times New Roman"/>
                  <w:color w:val="auto"/>
                  <w:sz w:val="24"/>
                  <w:szCs w:val="24"/>
                </w:rPr>
                <w:t>pantā</w:t>
              </w:r>
            </w:hyperlink>
            <w:r w:rsidRPr="00063A92">
              <w:rPr>
                <w:rFonts w:ascii="Times New Roman" w:hAnsi="Times New Roman"/>
                <w:sz w:val="24"/>
                <w:szCs w:val="24"/>
              </w:rPr>
              <w:t xml:space="preserve"> noteiktajām</w:t>
            </w:r>
            <w:r w:rsidR="00882BC5">
              <w:rPr>
                <w:rFonts w:ascii="Times New Roman" w:hAnsi="Times New Roman"/>
                <w:sz w:val="24"/>
                <w:szCs w:val="24"/>
              </w:rPr>
              <w:t> </w:t>
            </w:r>
            <w:r w:rsidRPr="00063A92">
              <w:rPr>
                <w:rFonts w:ascii="Times New Roman" w:hAnsi="Times New Roman"/>
                <w:sz w:val="24"/>
                <w:szCs w:val="24"/>
              </w:rPr>
              <w:t>energoefektivitātes</w:t>
            </w:r>
            <w:r w:rsidR="00882BC5">
              <w:rPr>
                <w:rFonts w:ascii="Times New Roman" w:hAnsi="Times New Roman"/>
                <w:sz w:val="24"/>
                <w:szCs w:val="24"/>
              </w:rPr>
              <w:t> </w:t>
            </w:r>
            <w:r w:rsidRPr="00063A92">
              <w:rPr>
                <w:rFonts w:ascii="Times New Roman" w:hAnsi="Times New Roman"/>
                <w:sz w:val="24"/>
                <w:szCs w:val="24"/>
              </w:rPr>
              <w:t>minimālajām</w:t>
            </w:r>
            <w:r w:rsidR="00882BC5">
              <w:rPr>
                <w:rFonts w:ascii="Times New Roman" w:hAnsi="Times New Roman"/>
                <w:sz w:val="24"/>
                <w:szCs w:val="24"/>
              </w:rPr>
              <w:t> </w:t>
            </w:r>
            <w:r w:rsidRPr="00063A92">
              <w:rPr>
                <w:rFonts w:ascii="Times New Roman" w:hAnsi="Times New Roman"/>
                <w:sz w:val="24"/>
                <w:szCs w:val="24"/>
              </w:rPr>
              <w:t>prasībām</w:t>
            </w:r>
            <w:r w:rsidR="00882BC5">
              <w:rPr>
                <w:rFonts w:ascii="Times New Roman" w:hAnsi="Times New Roman"/>
                <w:sz w:val="24"/>
                <w:szCs w:val="24"/>
              </w:rPr>
              <w:t> </w:t>
            </w:r>
            <w:r w:rsidRPr="00063A92">
              <w:rPr>
                <w:rFonts w:ascii="Times New Roman" w:hAnsi="Times New Roman"/>
                <w:sz w:val="24"/>
                <w:szCs w:val="24"/>
              </w:rPr>
              <w:t xml:space="preserve">(pievienojot ēkas </w:t>
            </w:r>
            <w:proofErr w:type="spellStart"/>
            <w:r w:rsidRPr="00063A92">
              <w:rPr>
                <w:rFonts w:ascii="Times New Roman" w:hAnsi="Times New Roman"/>
                <w:sz w:val="24"/>
                <w:szCs w:val="24"/>
              </w:rPr>
              <w:t>energosertifikātu</w:t>
            </w:r>
            <w:proofErr w:type="spellEnd"/>
            <w:r w:rsidRPr="00063A92">
              <w:rPr>
                <w:rFonts w:ascii="Times New Roman" w:hAnsi="Times New Roman"/>
                <w:sz w:val="24"/>
                <w:szCs w:val="24"/>
              </w:rPr>
              <w:t xml:space="preserve"> vai pagaidu </w:t>
            </w:r>
            <w:proofErr w:type="spellStart"/>
            <w:r w:rsidRPr="00063A92">
              <w:rPr>
                <w:rFonts w:ascii="Times New Roman" w:hAnsi="Times New Roman"/>
                <w:sz w:val="24"/>
                <w:szCs w:val="24"/>
              </w:rPr>
              <w:t>energosertifikātu</w:t>
            </w:r>
            <w:proofErr w:type="spellEnd"/>
            <w:r w:rsidRPr="00063A92">
              <w:rPr>
                <w:rFonts w:ascii="Times New Roman" w:hAnsi="Times New Roman"/>
                <w:sz w:val="24"/>
                <w:szCs w:val="24"/>
              </w:rPr>
              <w:t>, kas reģistrēts būvniecības informācijas sistēmā)</w:t>
            </w:r>
          </w:p>
        </w:tc>
        <w:tc>
          <w:tcPr>
            <w:tcW w:w="3543" w:type="dxa"/>
            <w:shd w:val="clear" w:color="auto" w:fill="auto"/>
          </w:tcPr>
          <w:p w14:paraId="16F52664"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7C56FBD3" w14:textId="77777777" w:rsidTr="005A7B62">
        <w:tc>
          <w:tcPr>
            <w:tcW w:w="675" w:type="dxa"/>
            <w:shd w:val="clear" w:color="auto" w:fill="auto"/>
          </w:tcPr>
          <w:p w14:paraId="7154F01F"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5.</w:t>
            </w:r>
          </w:p>
        </w:tc>
        <w:tc>
          <w:tcPr>
            <w:tcW w:w="4741" w:type="dxa"/>
            <w:shd w:val="clear" w:color="auto" w:fill="auto"/>
          </w:tcPr>
          <w:p w14:paraId="628CC6A0" w14:textId="77777777" w:rsidR="006429B1" w:rsidRPr="00142A95" w:rsidRDefault="006429B1" w:rsidP="005A7B62">
            <w:pPr>
              <w:spacing w:after="0" w:line="240" w:lineRule="auto"/>
              <w:jc w:val="both"/>
              <w:rPr>
                <w:rFonts w:ascii="Times New Roman" w:hAnsi="Times New Roman"/>
                <w:b/>
                <w:sz w:val="24"/>
                <w:szCs w:val="24"/>
              </w:rPr>
            </w:pPr>
            <w:r w:rsidRPr="00142A95">
              <w:rPr>
                <w:rFonts w:ascii="Times New Roman" w:hAnsi="Times New Roman"/>
                <w:sz w:val="24"/>
                <w:szCs w:val="24"/>
              </w:rPr>
              <w:t>Apliecinājums, ka nepastāv tiesiski šķēršļi nekustamā īpašuma iznomāšanai vai nodošanai apakšnomā, ja attiecināms</w:t>
            </w:r>
          </w:p>
        </w:tc>
        <w:tc>
          <w:tcPr>
            <w:tcW w:w="3543" w:type="dxa"/>
            <w:shd w:val="clear" w:color="auto" w:fill="auto"/>
          </w:tcPr>
          <w:p w14:paraId="4DACE195"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78779F14" w14:textId="77777777" w:rsidTr="005A7B62">
        <w:tc>
          <w:tcPr>
            <w:tcW w:w="675" w:type="dxa"/>
            <w:shd w:val="clear" w:color="auto" w:fill="auto"/>
          </w:tcPr>
          <w:p w14:paraId="3007C0AB"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6.</w:t>
            </w:r>
          </w:p>
        </w:tc>
        <w:tc>
          <w:tcPr>
            <w:tcW w:w="4741" w:type="dxa"/>
            <w:shd w:val="clear" w:color="auto" w:fill="auto"/>
          </w:tcPr>
          <w:p w14:paraId="34773311" w14:textId="77777777" w:rsidR="006429B1" w:rsidRPr="00142A95" w:rsidRDefault="006429B1" w:rsidP="005A7B62">
            <w:pPr>
              <w:spacing w:after="0" w:line="240" w:lineRule="auto"/>
              <w:jc w:val="both"/>
              <w:rPr>
                <w:rFonts w:ascii="Times New Roman" w:hAnsi="Times New Roman"/>
                <w:b/>
                <w:sz w:val="24"/>
                <w:szCs w:val="24"/>
              </w:rPr>
            </w:pPr>
            <w:r w:rsidRPr="00142A95">
              <w:rPr>
                <w:rFonts w:ascii="Times New Roman" w:hAnsi="Times New Roman"/>
                <w:sz w:val="24"/>
                <w:szCs w:val="24"/>
              </w:rPr>
              <w:t xml:space="preserve">Informācija par piedāvātā nekustamā īpašuma kopējām faktiskajām izmaksām iepriekšējā periodā, kas nav mazāks par 12 (divpadsmit) mēnešiem </w:t>
            </w:r>
          </w:p>
        </w:tc>
        <w:tc>
          <w:tcPr>
            <w:tcW w:w="3543" w:type="dxa"/>
            <w:shd w:val="clear" w:color="auto" w:fill="auto"/>
          </w:tcPr>
          <w:p w14:paraId="5BEEEFF0"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13E88310" w14:textId="77777777" w:rsidTr="005A7B62">
        <w:tc>
          <w:tcPr>
            <w:tcW w:w="675" w:type="dxa"/>
            <w:shd w:val="clear" w:color="auto" w:fill="auto"/>
          </w:tcPr>
          <w:p w14:paraId="201EBAC1"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7.</w:t>
            </w:r>
          </w:p>
        </w:tc>
        <w:tc>
          <w:tcPr>
            <w:tcW w:w="4741" w:type="dxa"/>
            <w:shd w:val="clear" w:color="auto" w:fill="auto"/>
          </w:tcPr>
          <w:p w14:paraId="55EF3496" w14:textId="77777777" w:rsidR="006429B1" w:rsidRPr="00142A95" w:rsidRDefault="006429B1" w:rsidP="005A7B62">
            <w:pPr>
              <w:spacing w:after="0" w:line="240" w:lineRule="auto"/>
              <w:jc w:val="both"/>
              <w:rPr>
                <w:rFonts w:ascii="Times New Roman" w:hAnsi="Times New Roman"/>
                <w:b/>
                <w:sz w:val="24"/>
                <w:szCs w:val="24"/>
              </w:rPr>
            </w:pPr>
            <w:r w:rsidRPr="00142A95">
              <w:rPr>
                <w:rFonts w:ascii="Times New Roman" w:hAnsi="Times New Roman"/>
                <w:sz w:val="24"/>
                <w:szCs w:val="24"/>
              </w:rPr>
              <w:t>Informācija par nekustamā īpašuma  plānotajām izmaksām nākamajam periodam, kas nav mazāks par 12</w:t>
            </w:r>
            <w:r>
              <w:rPr>
                <w:rFonts w:ascii="Times New Roman" w:hAnsi="Times New Roman"/>
                <w:sz w:val="24"/>
                <w:szCs w:val="24"/>
              </w:rPr>
              <w:t xml:space="preserve"> (divpadsmit)</w:t>
            </w:r>
            <w:r w:rsidRPr="00142A95">
              <w:rPr>
                <w:rFonts w:ascii="Times New Roman" w:hAnsi="Times New Roman"/>
                <w:sz w:val="24"/>
                <w:szCs w:val="24"/>
              </w:rPr>
              <w:t xml:space="preserve"> mēnešiem, tai skaitā:</w:t>
            </w:r>
          </w:p>
        </w:tc>
        <w:tc>
          <w:tcPr>
            <w:tcW w:w="3543" w:type="dxa"/>
            <w:shd w:val="clear" w:color="auto" w:fill="auto"/>
          </w:tcPr>
          <w:p w14:paraId="54C13A5A"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3B2A962C" w14:textId="77777777" w:rsidTr="005A7B62">
        <w:tc>
          <w:tcPr>
            <w:tcW w:w="675" w:type="dxa"/>
            <w:shd w:val="clear" w:color="auto" w:fill="auto"/>
          </w:tcPr>
          <w:p w14:paraId="59F8B3A9"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7.1.</w:t>
            </w:r>
          </w:p>
        </w:tc>
        <w:tc>
          <w:tcPr>
            <w:tcW w:w="4741" w:type="dxa"/>
            <w:shd w:val="clear" w:color="auto" w:fill="auto"/>
          </w:tcPr>
          <w:p w14:paraId="351132BC" w14:textId="2DDB9C55" w:rsidR="006429B1" w:rsidRPr="00142A95" w:rsidRDefault="00882BC5" w:rsidP="005A7B62">
            <w:pPr>
              <w:spacing w:after="0" w:line="240" w:lineRule="auto"/>
              <w:jc w:val="both"/>
              <w:rPr>
                <w:rFonts w:ascii="Times New Roman" w:hAnsi="Times New Roman"/>
                <w:b/>
                <w:sz w:val="24"/>
                <w:szCs w:val="24"/>
              </w:rPr>
            </w:pPr>
            <w:r>
              <w:rPr>
                <w:rFonts w:ascii="Times New Roman" w:hAnsi="Times New Roman"/>
                <w:sz w:val="24"/>
                <w:szCs w:val="24"/>
              </w:rPr>
              <w:t>N</w:t>
            </w:r>
            <w:r w:rsidR="006429B1" w:rsidRPr="00142A95">
              <w:rPr>
                <w:rFonts w:ascii="Times New Roman" w:hAnsi="Times New Roman"/>
                <w:sz w:val="24"/>
                <w:szCs w:val="24"/>
              </w:rPr>
              <w:t>omas</w:t>
            </w:r>
            <w:r>
              <w:rPr>
                <w:rFonts w:ascii="Times New Roman" w:hAnsi="Times New Roman"/>
                <w:sz w:val="24"/>
                <w:szCs w:val="24"/>
              </w:rPr>
              <w:t> </w:t>
            </w:r>
            <w:r w:rsidR="006429B1" w:rsidRPr="00142A95">
              <w:rPr>
                <w:rFonts w:ascii="Times New Roman" w:hAnsi="Times New Roman"/>
                <w:sz w:val="24"/>
                <w:szCs w:val="24"/>
              </w:rPr>
              <w:t>maksas</w:t>
            </w:r>
            <w:r w:rsidRPr="00882BC5">
              <w:rPr>
                <w:rFonts w:ascii="Times New Roman" w:hAnsi="Times New Roman"/>
                <w:sz w:val="24"/>
                <w:szCs w:val="24"/>
              </w:rPr>
              <w:t> </w:t>
            </w:r>
            <w:r w:rsidR="006429B1" w:rsidRPr="00142A95">
              <w:rPr>
                <w:rFonts w:ascii="Times New Roman" w:hAnsi="Times New Roman"/>
                <w:sz w:val="24"/>
                <w:szCs w:val="24"/>
              </w:rPr>
              <w:t>apmērs,</w:t>
            </w:r>
            <w:r>
              <w:rPr>
                <w:rFonts w:ascii="Times New Roman" w:hAnsi="Times New Roman"/>
                <w:sz w:val="24"/>
                <w:szCs w:val="24"/>
              </w:rPr>
              <w:t> </w:t>
            </w:r>
            <w:r w:rsidR="006429B1" w:rsidRPr="00142A95">
              <w:rPr>
                <w:rFonts w:ascii="Times New Roman" w:hAnsi="Times New Roman"/>
                <w:sz w:val="24"/>
                <w:szCs w:val="24"/>
              </w:rPr>
              <w:t>norādot</w:t>
            </w:r>
            <w:r>
              <w:rPr>
                <w:rFonts w:ascii="Times New Roman" w:hAnsi="Times New Roman"/>
                <w:sz w:val="24"/>
                <w:szCs w:val="24"/>
              </w:rPr>
              <w:t> </w:t>
            </w:r>
            <w:r w:rsidR="006429B1" w:rsidRPr="00142A95">
              <w:rPr>
                <w:rFonts w:ascii="Times New Roman" w:hAnsi="Times New Roman"/>
                <w:sz w:val="24"/>
                <w:szCs w:val="24"/>
              </w:rPr>
              <w:t>viena</w:t>
            </w:r>
            <w:r>
              <w:rPr>
                <w:rFonts w:ascii="Times New Roman" w:hAnsi="Times New Roman"/>
                <w:sz w:val="24"/>
                <w:szCs w:val="24"/>
              </w:rPr>
              <w:t> </w:t>
            </w:r>
            <w:r w:rsidR="006429B1" w:rsidRPr="00142A95">
              <w:rPr>
                <w:rFonts w:ascii="Times New Roman" w:hAnsi="Times New Roman"/>
                <w:sz w:val="24"/>
                <w:szCs w:val="24"/>
              </w:rPr>
              <w:t>kvadrātmetra izmaksas</w:t>
            </w:r>
            <w:r>
              <w:rPr>
                <w:rFonts w:ascii="Times New Roman" w:hAnsi="Times New Roman"/>
                <w:sz w:val="24"/>
                <w:szCs w:val="24"/>
              </w:rPr>
              <w:t> </w:t>
            </w:r>
            <w:r w:rsidR="006429B1" w:rsidRPr="00142A95">
              <w:rPr>
                <w:rFonts w:ascii="Times New Roman" w:hAnsi="Times New Roman"/>
                <w:sz w:val="24"/>
                <w:szCs w:val="24"/>
              </w:rPr>
              <w:t>mēnesī,</w:t>
            </w:r>
            <w:r>
              <w:rPr>
                <w:rFonts w:ascii="Times New Roman" w:hAnsi="Times New Roman"/>
                <w:sz w:val="24"/>
                <w:szCs w:val="24"/>
              </w:rPr>
              <w:t> </w:t>
            </w:r>
            <w:r w:rsidR="006429B1" w:rsidRPr="00142A95">
              <w:rPr>
                <w:rFonts w:ascii="Times New Roman" w:hAnsi="Times New Roman"/>
                <w:sz w:val="24"/>
                <w:szCs w:val="24"/>
              </w:rPr>
              <w:t>un</w:t>
            </w:r>
            <w:r>
              <w:rPr>
                <w:rFonts w:ascii="Times New Roman" w:hAnsi="Times New Roman"/>
                <w:sz w:val="24"/>
                <w:szCs w:val="24"/>
              </w:rPr>
              <w:t> </w:t>
            </w:r>
            <w:r w:rsidR="006429B1" w:rsidRPr="00142A95">
              <w:rPr>
                <w:rFonts w:ascii="Times New Roman" w:hAnsi="Times New Roman"/>
                <w:sz w:val="24"/>
                <w:szCs w:val="24"/>
              </w:rPr>
              <w:t>apsaimniekošanas</w:t>
            </w:r>
            <w:r>
              <w:rPr>
                <w:rFonts w:ascii="Times New Roman" w:hAnsi="Times New Roman"/>
                <w:sz w:val="24"/>
                <w:szCs w:val="24"/>
              </w:rPr>
              <w:t> </w:t>
            </w:r>
            <w:r w:rsidR="006429B1" w:rsidRPr="00142A95">
              <w:rPr>
                <w:rFonts w:ascii="Times New Roman" w:hAnsi="Times New Roman"/>
                <w:sz w:val="24"/>
                <w:szCs w:val="24"/>
              </w:rPr>
              <w:t>pakalpojumu izdevumi</w:t>
            </w:r>
            <w:r>
              <w:rPr>
                <w:rFonts w:ascii="Times New Roman" w:hAnsi="Times New Roman"/>
                <w:sz w:val="24"/>
                <w:szCs w:val="24"/>
              </w:rPr>
              <w:t> </w:t>
            </w:r>
            <w:r w:rsidR="006429B1" w:rsidRPr="00142A95">
              <w:rPr>
                <w:rFonts w:ascii="Times New Roman" w:hAnsi="Times New Roman"/>
                <w:sz w:val="24"/>
                <w:szCs w:val="24"/>
              </w:rPr>
              <w:t>saskaņā</w:t>
            </w:r>
            <w:r>
              <w:rPr>
                <w:rFonts w:ascii="Times New Roman" w:hAnsi="Times New Roman"/>
                <w:sz w:val="24"/>
                <w:szCs w:val="24"/>
              </w:rPr>
              <w:t> </w:t>
            </w:r>
            <w:r w:rsidR="006429B1" w:rsidRPr="00142A95">
              <w:rPr>
                <w:rFonts w:ascii="Times New Roman" w:hAnsi="Times New Roman"/>
                <w:sz w:val="24"/>
                <w:szCs w:val="24"/>
              </w:rPr>
              <w:t>ar</w:t>
            </w:r>
            <w:r>
              <w:rPr>
                <w:rFonts w:ascii="Times New Roman" w:hAnsi="Times New Roman"/>
                <w:sz w:val="24"/>
                <w:szCs w:val="24"/>
              </w:rPr>
              <w:t> </w:t>
            </w:r>
            <w:r w:rsidR="006429B1" w:rsidRPr="00142A95">
              <w:rPr>
                <w:rFonts w:ascii="Times New Roman" w:hAnsi="Times New Roman"/>
                <w:sz w:val="24"/>
                <w:szCs w:val="24"/>
              </w:rPr>
              <w:t>Iznomāšanas</w:t>
            </w:r>
            <w:r>
              <w:rPr>
                <w:rFonts w:ascii="Times New Roman" w:hAnsi="Times New Roman"/>
                <w:sz w:val="24"/>
                <w:szCs w:val="24"/>
              </w:rPr>
              <w:t> </w:t>
            </w:r>
            <w:r w:rsidR="006429B1" w:rsidRPr="00142A95">
              <w:rPr>
                <w:rFonts w:ascii="Times New Roman" w:hAnsi="Times New Roman"/>
                <w:sz w:val="24"/>
                <w:szCs w:val="24"/>
              </w:rPr>
              <w:t>pretendenta piedāvājuma norādot vienas vienības izmaksas</w:t>
            </w:r>
          </w:p>
        </w:tc>
        <w:tc>
          <w:tcPr>
            <w:tcW w:w="3543" w:type="dxa"/>
            <w:shd w:val="clear" w:color="auto" w:fill="auto"/>
          </w:tcPr>
          <w:p w14:paraId="6FD4360D" w14:textId="77777777" w:rsidR="006429B1" w:rsidRPr="00142A95" w:rsidRDefault="006429B1" w:rsidP="005A7B62">
            <w:pPr>
              <w:spacing w:after="0" w:line="240" w:lineRule="auto"/>
              <w:rPr>
                <w:rFonts w:ascii="Times New Roman" w:hAnsi="Times New Roman"/>
                <w:b/>
                <w:sz w:val="24"/>
                <w:szCs w:val="24"/>
              </w:rPr>
            </w:pPr>
          </w:p>
        </w:tc>
      </w:tr>
      <w:tr w:rsidR="005C3983" w:rsidRPr="00142A95" w14:paraId="74229689" w14:textId="77777777" w:rsidTr="005A7B62">
        <w:tc>
          <w:tcPr>
            <w:tcW w:w="675" w:type="dxa"/>
            <w:shd w:val="clear" w:color="auto" w:fill="auto"/>
          </w:tcPr>
          <w:p w14:paraId="60CC4092" w14:textId="61873C3D" w:rsidR="005C3983" w:rsidRPr="00142A95" w:rsidRDefault="005C3983" w:rsidP="005A7B62">
            <w:pPr>
              <w:spacing w:after="0" w:line="240" w:lineRule="auto"/>
              <w:rPr>
                <w:rFonts w:ascii="Times New Roman" w:hAnsi="Times New Roman"/>
                <w:sz w:val="24"/>
                <w:szCs w:val="24"/>
              </w:rPr>
            </w:pPr>
            <w:r>
              <w:rPr>
                <w:rFonts w:ascii="Times New Roman" w:hAnsi="Times New Roman"/>
                <w:sz w:val="24"/>
                <w:szCs w:val="24"/>
              </w:rPr>
              <w:t>7.2.</w:t>
            </w:r>
          </w:p>
        </w:tc>
        <w:tc>
          <w:tcPr>
            <w:tcW w:w="4741" w:type="dxa"/>
            <w:shd w:val="clear" w:color="auto" w:fill="auto"/>
          </w:tcPr>
          <w:p w14:paraId="3138828E" w14:textId="2DC17B0C" w:rsidR="005C3983" w:rsidRPr="001556E8" w:rsidRDefault="005C3983" w:rsidP="001556E8">
            <w:pPr>
              <w:spacing w:after="0" w:line="240" w:lineRule="auto"/>
              <w:ind w:right="240"/>
              <w:jc w:val="both"/>
              <w:rPr>
                <w:rFonts w:ascii="Times New Roman" w:hAnsi="Times New Roman" w:cs="Times New Roman"/>
                <w:sz w:val="24"/>
                <w:szCs w:val="24"/>
              </w:rPr>
            </w:pPr>
            <w:r w:rsidRPr="001556E8">
              <w:rPr>
                <w:rFonts w:ascii="Times New Roman" w:hAnsi="Times New Roman" w:cs="Times New Roman"/>
                <w:sz w:val="24"/>
                <w:szCs w:val="24"/>
              </w:rPr>
              <w:t>nomnieka nomas sludinājumā norādīto specifisko prasību</w:t>
            </w:r>
            <w:r w:rsidRPr="005F76CC">
              <w:rPr>
                <w:rFonts w:ascii="Times New Roman" w:hAnsi="Times New Roman" w:cs="Times New Roman"/>
                <w:sz w:val="24"/>
                <w:szCs w:val="24"/>
              </w:rPr>
              <w:t xml:space="preserve"> nodrošināšanas izmaksas</w:t>
            </w:r>
            <w:r w:rsidRPr="001556E8">
              <w:rPr>
                <w:rFonts w:ascii="Times New Roman" w:hAnsi="Times New Roman" w:cs="Times New Roman"/>
                <w:sz w:val="24"/>
                <w:szCs w:val="24"/>
              </w:rPr>
              <w:t>:</w:t>
            </w:r>
          </w:p>
          <w:p w14:paraId="16D60479" w14:textId="51C094A3" w:rsidR="005C3983" w:rsidRPr="004F2975" w:rsidRDefault="005C3983" w:rsidP="004F2975">
            <w:pPr>
              <w:pStyle w:val="Sarakstarindkopa"/>
              <w:numPr>
                <w:ilvl w:val="0"/>
                <w:numId w:val="4"/>
              </w:numPr>
              <w:spacing w:after="0" w:line="240" w:lineRule="auto"/>
              <w:ind w:right="240"/>
              <w:jc w:val="both"/>
              <w:rPr>
                <w:rFonts w:ascii="Times New Roman" w:hAnsi="Times New Roman" w:cs="Times New Roman"/>
                <w:sz w:val="24"/>
                <w:szCs w:val="24"/>
              </w:rPr>
            </w:pPr>
            <w:r w:rsidRPr="001556E8">
              <w:rPr>
                <w:rFonts w:ascii="Times New Roman" w:hAnsi="Times New Roman" w:cs="Times New Roman"/>
                <w:sz w:val="24"/>
                <w:szCs w:val="24"/>
              </w:rPr>
              <w:t>Nepieciešams nodrošināt autostāvvietu</w:t>
            </w:r>
            <w:r>
              <w:rPr>
                <w:rFonts w:ascii="Times New Roman" w:hAnsi="Times New Roman" w:cs="Times New Roman"/>
                <w:sz w:val="24"/>
                <w:szCs w:val="24"/>
              </w:rPr>
              <w:t xml:space="preserve"> vienai automašīnai</w:t>
            </w:r>
            <w:r w:rsidRPr="001556E8">
              <w:rPr>
                <w:rFonts w:ascii="Times New Roman" w:hAnsi="Times New Roman" w:cs="Times New Roman"/>
                <w:sz w:val="24"/>
                <w:szCs w:val="24"/>
              </w:rPr>
              <w:t>.</w:t>
            </w:r>
          </w:p>
        </w:tc>
        <w:tc>
          <w:tcPr>
            <w:tcW w:w="3543" w:type="dxa"/>
            <w:shd w:val="clear" w:color="auto" w:fill="auto"/>
          </w:tcPr>
          <w:p w14:paraId="2B764ADC" w14:textId="77777777" w:rsidR="005C3983" w:rsidRPr="00142A95" w:rsidRDefault="005C3983" w:rsidP="005A7B62">
            <w:pPr>
              <w:spacing w:after="0" w:line="240" w:lineRule="auto"/>
              <w:rPr>
                <w:rFonts w:ascii="Times New Roman" w:hAnsi="Times New Roman"/>
                <w:b/>
                <w:sz w:val="24"/>
                <w:szCs w:val="24"/>
              </w:rPr>
            </w:pPr>
          </w:p>
        </w:tc>
      </w:tr>
      <w:tr w:rsidR="006429B1" w:rsidRPr="00142A95" w14:paraId="17F36440" w14:textId="77777777" w:rsidTr="005A7B62">
        <w:tc>
          <w:tcPr>
            <w:tcW w:w="675" w:type="dxa"/>
            <w:shd w:val="clear" w:color="auto" w:fill="auto"/>
          </w:tcPr>
          <w:p w14:paraId="66DF4F3C"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7.3.</w:t>
            </w:r>
          </w:p>
        </w:tc>
        <w:tc>
          <w:tcPr>
            <w:tcW w:w="4741" w:type="dxa"/>
            <w:shd w:val="clear" w:color="auto" w:fill="auto"/>
          </w:tcPr>
          <w:p w14:paraId="1FEF8D1C" w14:textId="77777777" w:rsidR="006429B1" w:rsidRPr="00142A95" w:rsidRDefault="006429B1" w:rsidP="005A7B62">
            <w:pPr>
              <w:spacing w:after="0" w:line="240" w:lineRule="auto"/>
              <w:jc w:val="both"/>
              <w:rPr>
                <w:rFonts w:ascii="Times New Roman" w:hAnsi="Times New Roman"/>
                <w:b/>
                <w:sz w:val="24"/>
                <w:szCs w:val="24"/>
              </w:rPr>
            </w:pPr>
            <w:r>
              <w:rPr>
                <w:rFonts w:ascii="Times New Roman" w:hAnsi="Times New Roman"/>
                <w:sz w:val="24"/>
                <w:szCs w:val="24"/>
              </w:rPr>
              <w:t>k</w:t>
            </w:r>
            <w:r w:rsidRPr="00142A95">
              <w:rPr>
                <w:rFonts w:ascii="Times New Roman" w:hAnsi="Times New Roman"/>
                <w:sz w:val="24"/>
                <w:szCs w:val="24"/>
              </w:rPr>
              <w:t>omunālo pakalpojumu izmaksas</w:t>
            </w:r>
          </w:p>
        </w:tc>
        <w:tc>
          <w:tcPr>
            <w:tcW w:w="3543" w:type="dxa"/>
            <w:shd w:val="clear" w:color="auto" w:fill="auto"/>
          </w:tcPr>
          <w:p w14:paraId="44053C9E" w14:textId="77777777" w:rsidR="006429B1" w:rsidRPr="00142A95" w:rsidRDefault="006429B1" w:rsidP="005A7B62">
            <w:pPr>
              <w:spacing w:after="0" w:line="240" w:lineRule="auto"/>
              <w:rPr>
                <w:rFonts w:ascii="Times New Roman" w:hAnsi="Times New Roman"/>
                <w:b/>
                <w:sz w:val="24"/>
                <w:szCs w:val="24"/>
              </w:rPr>
            </w:pPr>
          </w:p>
        </w:tc>
      </w:tr>
      <w:tr w:rsidR="006429B1" w:rsidRPr="00142A95" w14:paraId="3337C743" w14:textId="77777777" w:rsidTr="005A7B62">
        <w:tc>
          <w:tcPr>
            <w:tcW w:w="675" w:type="dxa"/>
            <w:shd w:val="clear" w:color="auto" w:fill="auto"/>
          </w:tcPr>
          <w:p w14:paraId="6F599F79" w14:textId="77777777" w:rsidR="006429B1" w:rsidRPr="00142A95" w:rsidRDefault="006429B1" w:rsidP="005A7B62">
            <w:pPr>
              <w:spacing w:after="0" w:line="240" w:lineRule="auto"/>
              <w:rPr>
                <w:rFonts w:ascii="Times New Roman" w:hAnsi="Times New Roman"/>
                <w:sz w:val="24"/>
                <w:szCs w:val="24"/>
              </w:rPr>
            </w:pPr>
            <w:r w:rsidRPr="00142A95">
              <w:rPr>
                <w:rFonts w:ascii="Times New Roman" w:hAnsi="Times New Roman"/>
                <w:sz w:val="24"/>
                <w:szCs w:val="24"/>
              </w:rPr>
              <w:t>7.4.</w:t>
            </w:r>
          </w:p>
        </w:tc>
        <w:tc>
          <w:tcPr>
            <w:tcW w:w="4741" w:type="dxa"/>
            <w:shd w:val="clear" w:color="auto" w:fill="auto"/>
          </w:tcPr>
          <w:p w14:paraId="5C47D5F3" w14:textId="77777777" w:rsidR="006429B1" w:rsidRPr="00142A95" w:rsidRDefault="006429B1" w:rsidP="005A7B62">
            <w:pPr>
              <w:spacing w:after="0" w:line="240" w:lineRule="auto"/>
              <w:jc w:val="both"/>
              <w:rPr>
                <w:rFonts w:ascii="Times New Roman" w:hAnsi="Times New Roman"/>
                <w:b/>
                <w:sz w:val="24"/>
                <w:szCs w:val="24"/>
              </w:rPr>
            </w:pPr>
            <w:r>
              <w:rPr>
                <w:rFonts w:ascii="Times New Roman" w:hAnsi="Times New Roman"/>
                <w:sz w:val="24"/>
                <w:szCs w:val="24"/>
              </w:rPr>
              <w:t>k</w:t>
            </w:r>
            <w:r w:rsidRPr="00142A95">
              <w:rPr>
                <w:rFonts w:ascii="Times New Roman" w:hAnsi="Times New Roman"/>
                <w:sz w:val="24"/>
                <w:szCs w:val="24"/>
              </w:rPr>
              <w:t>apitālieguldījumi, ja tādi ir nepieciešami</w:t>
            </w:r>
          </w:p>
        </w:tc>
        <w:tc>
          <w:tcPr>
            <w:tcW w:w="3543" w:type="dxa"/>
            <w:shd w:val="clear" w:color="auto" w:fill="auto"/>
          </w:tcPr>
          <w:p w14:paraId="4AE7A1D2" w14:textId="77777777" w:rsidR="006429B1" w:rsidRPr="00142A95" w:rsidRDefault="006429B1" w:rsidP="005A7B62">
            <w:pPr>
              <w:spacing w:after="0" w:line="240" w:lineRule="auto"/>
              <w:rPr>
                <w:rFonts w:ascii="Times New Roman" w:hAnsi="Times New Roman"/>
                <w:b/>
                <w:sz w:val="24"/>
                <w:szCs w:val="24"/>
              </w:rPr>
            </w:pPr>
          </w:p>
        </w:tc>
      </w:tr>
    </w:tbl>
    <w:p w14:paraId="45A79505" w14:textId="77777777" w:rsidR="00CB6986" w:rsidRDefault="00CB6986" w:rsidP="00CB6986">
      <w:pPr>
        <w:jc w:val="both"/>
        <w:rPr>
          <w:rFonts w:ascii="Times New Roman" w:hAnsi="Times New Roman" w:cs="Times New Roman"/>
          <w:sz w:val="24"/>
          <w:szCs w:val="24"/>
        </w:rPr>
      </w:pPr>
    </w:p>
    <w:sectPr w:rsidR="00CB69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A3C"/>
    <w:multiLevelType w:val="hybridMultilevel"/>
    <w:tmpl w:val="0188F6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650BD"/>
    <w:multiLevelType w:val="hybridMultilevel"/>
    <w:tmpl w:val="0188F6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F03F0"/>
    <w:multiLevelType w:val="hybridMultilevel"/>
    <w:tmpl w:val="80744D68"/>
    <w:lvl w:ilvl="0" w:tplc="0768A1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36926"/>
    <w:multiLevelType w:val="hybridMultilevel"/>
    <w:tmpl w:val="69F41520"/>
    <w:lvl w:ilvl="0" w:tplc="0768A15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172002"/>
    <w:multiLevelType w:val="hybridMultilevel"/>
    <w:tmpl w:val="2CA4DD1A"/>
    <w:lvl w:ilvl="0" w:tplc="0768A15A">
      <w:numFmt w:val="bullet"/>
      <w:lvlText w:val="-"/>
      <w:lvlJc w:val="left"/>
      <w:pPr>
        <w:ind w:left="814" w:hanging="360"/>
      </w:pPr>
      <w:rPr>
        <w:rFonts w:ascii="Calibri" w:eastAsia="Calibri" w:hAnsi="Calibri"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73FF45EE"/>
    <w:multiLevelType w:val="multilevel"/>
    <w:tmpl w:val="DA58E4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A22C3"/>
    <w:multiLevelType w:val="hybridMultilevel"/>
    <w:tmpl w:val="5666EBDE"/>
    <w:lvl w:ilvl="0" w:tplc="9FC6F44A">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30825647">
    <w:abstractNumId w:val="6"/>
  </w:num>
  <w:num w:numId="2" w16cid:durableId="1883009150">
    <w:abstractNumId w:val="1"/>
  </w:num>
  <w:num w:numId="3" w16cid:durableId="263540916">
    <w:abstractNumId w:val="0"/>
  </w:num>
  <w:num w:numId="4" w16cid:durableId="2094011420">
    <w:abstractNumId w:val="3"/>
  </w:num>
  <w:num w:numId="5" w16cid:durableId="1804033977">
    <w:abstractNumId w:val="2"/>
  </w:num>
  <w:num w:numId="6" w16cid:durableId="2049453895">
    <w:abstractNumId w:val="4"/>
  </w:num>
  <w:num w:numId="7" w16cid:durableId="231359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12"/>
    <w:rsid w:val="00026051"/>
    <w:rsid w:val="0004340A"/>
    <w:rsid w:val="00047036"/>
    <w:rsid w:val="00062595"/>
    <w:rsid w:val="00066D48"/>
    <w:rsid w:val="000B05EC"/>
    <w:rsid w:val="000B29F0"/>
    <w:rsid w:val="000C306C"/>
    <w:rsid w:val="000D0ABD"/>
    <w:rsid w:val="000F7574"/>
    <w:rsid w:val="001211B7"/>
    <w:rsid w:val="00132EDA"/>
    <w:rsid w:val="00151E08"/>
    <w:rsid w:val="001556E8"/>
    <w:rsid w:val="00185A45"/>
    <w:rsid w:val="001B425E"/>
    <w:rsid w:val="001E0295"/>
    <w:rsid w:val="002003BC"/>
    <w:rsid w:val="00260881"/>
    <w:rsid w:val="00263B7A"/>
    <w:rsid w:val="0026518C"/>
    <w:rsid w:val="00321812"/>
    <w:rsid w:val="00323564"/>
    <w:rsid w:val="00361802"/>
    <w:rsid w:val="00383D4F"/>
    <w:rsid w:val="003E636D"/>
    <w:rsid w:val="00412283"/>
    <w:rsid w:val="004357A9"/>
    <w:rsid w:val="00465163"/>
    <w:rsid w:val="004D48B1"/>
    <w:rsid w:val="004D7ABA"/>
    <w:rsid w:val="004F2975"/>
    <w:rsid w:val="00514A21"/>
    <w:rsid w:val="0055412F"/>
    <w:rsid w:val="0058075F"/>
    <w:rsid w:val="0059390C"/>
    <w:rsid w:val="005966C1"/>
    <w:rsid w:val="005C3983"/>
    <w:rsid w:val="005C3BAC"/>
    <w:rsid w:val="00617B7F"/>
    <w:rsid w:val="006429B1"/>
    <w:rsid w:val="006521F8"/>
    <w:rsid w:val="00670B9B"/>
    <w:rsid w:val="00673439"/>
    <w:rsid w:val="00676732"/>
    <w:rsid w:val="006A1B31"/>
    <w:rsid w:val="006D10DE"/>
    <w:rsid w:val="006E2DA4"/>
    <w:rsid w:val="006E6C51"/>
    <w:rsid w:val="006F2CFA"/>
    <w:rsid w:val="007007AA"/>
    <w:rsid w:val="00710986"/>
    <w:rsid w:val="00713557"/>
    <w:rsid w:val="00715747"/>
    <w:rsid w:val="00732C00"/>
    <w:rsid w:val="007650F5"/>
    <w:rsid w:val="007D0F87"/>
    <w:rsid w:val="007D5BFE"/>
    <w:rsid w:val="007F3F3C"/>
    <w:rsid w:val="00804715"/>
    <w:rsid w:val="00851675"/>
    <w:rsid w:val="00853DBB"/>
    <w:rsid w:val="00857896"/>
    <w:rsid w:val="008717F1"/>
    <w:rsid w:val="00882BC5"/>
    <w:rsid w:val="0088316B"/>
    <w:rsid w:val="008A56A2"/>
    <w:rsid w:val="008B051C"/>
    <w:rsid w:val="00902FF9"/>
    <w:rsid w:val="00910ACD"/>
    <w:rsid w:val="00911855"/>
    <w:rsid w:val="0093206F"/>
    <w:rsid w:val="00947BA0"/>
    <w:rsid w:val="009B15EA"/>
    <w:rsid w:val="009B40EB"/>
    <w:rsid w:val="009E0D5D"/>
    <w:rsid w:val="00A0162A"/>
    <w:rsid w:val="00A04038"/>
    <w:rsid w:val="00A076F3"/>
    <w:rsid w:val="00A25EBA"/>
    <w:rsid w:val="00A535EA"/>
    <w:rsid w:val="00AA447E"/>
    <w:rsid w:val="00AD09B9"/>
    <w:rsid w:val="00AE3998"/>
    <w:rsid w:val="00B05126"/>
    <w:rsid w:val="00B44B20"/>
    <w:rsid w:val="00B5287D"/>
    <w:rsid w:val="00B546CB"/>
    <w:rsid w:val="00B902CC"/>
    <w:rsid w:val="00BA4343"/>
    <w:rsid w:val="00C71A37"/>
    <w:rsid w:val="00C7574F"/>
    <w:rsid w:val="00C90E32"/>
    <w:rsid w:val="00C91244"/>
    <w:rsid w:val="00C96521"/>
    <w:rsid w:val="00CA5BAD"/>
    <w:rsid w:val="00CB0495"/>
    <w:rsid w:val="00CB6986"/>
    <w:rsid w:val="00D01182"/>
    <w:rsid w:val="00D32C6A"/>
    <w:rsid w:val="00D66267"/>
    <w:rsid w:val="00DA0B5E"/>
    <w:rsid w:val="00E314CC"/>
    <w:rsid w:val="00E40706"/>
    <w:rsid w:val="00E815DA"/>
    <w:rsid w:val="00EB7A9F"/>
    <w:rsid w:val="00ED5074"/>
    <w:rsid w:val="00EE66A9"/>
    <w:rsid w:val="00F32F86"/>
    <w:rsid w:val="00F50A63"/>
    <w:rsid w:val="00F56F12"/>
    <w:rsid w:val="00F63B11"/>
    <w:rsid w:val="00F66AD4"/>
    <w:rsid w:val="00F700B0"/>
    <w:rsid w:val="00F740AF"/>
    <w:rsid w:val="00F9054F"/>
    <w:rsid w:val="00FA2387"/>
    <w:rsid w:val="00FD125B"/>
    <w:rsid w:val="00FF55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B69A"/>
  <w15:chartTrackingRefBased/>
  <w15:docId w15:val="{6A85859B-41BC-4DC5-9ACA-096E0F40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2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21812"/>
    <w:rPr>
      <w:color w:val="0563C1" w:themeColor="hyperlink"/>
      <w:u w:val="single"/>
    </w:rPr>
  </w:style>
  <w:style w:type="paragraph" w:styleId="Sarakstarindkopa">
    <w:name w:val="List Paragraph"/>
    <w:basedOn w:val="Parasts"/>
    <w:uiPriority w:val="34"/>
    <w:qFormat/>
    <w:rsid w:val="00F32F86"/>
    <w:pPr>
      <w:ind w:left="720"/>
      <w:contextualSpacing/>
    </w:pPr>
  </w:style>
  <w:style w:type="character" w:styleId="Neatrisintapieminana">
    <w:name w:val="Unresolved Mention"/>
    <w:basedOn w:val="Noklusjumarindkopasfonts"/>
    <w:uiPriority w:val="99"/>
    <w:semiHidden/>
    <w:unhideWhenUsed/>
    <w:rsid w:val="00C90E32"/>
    <w:rPr>
      <w:color w:val="605E5C"/>
      <w:shd w:val="clear" w:color="auto" w:fill="E1DFDD"/>
    </w:rPr>
  </w:style>
  <w:style w:type="paragraph" w:styleId="Prskatjums">
    <w:name w:val="Revision"/>
    <w:hidden/>
    <w:uiPriority w:val="99"/>
    <w:semiHidden/>
    <w:rsid w:val="004D48B1"/>
    <w:pPr>
      <w:spacing w:after="0" w:line="240" w:lineRule="auto"/>
    </w:pPr>
  </w:style>
  <w:style w:type="character" w:styleId="Komentraatsauce">
    <w:name w:val="annotation reference"/>
    <w:basedOn w:val="Noklusjumarindkopasfonts"/>
    <w:uiPriority w:val="99"/>
    <w:semiHidden/>
    <w:unhideWhenUsed/>
    <w:rsid w:val="00910ACD"/>
    <w:rPr>
      <w:sz w:val="16"/>
      <w:szCs w:val="16"/>
    </w:rPr>
  </w:style>
  <w:style w:type="paragraph" w:styleId="Komentrateksts">
    <w:name w:val="annotation text"/>
    <w:basedOn w:val="Parasts"/>
    <w:link w:val="KomentratekstsRakstz"/>
    <w:uiPriority w:val="99"/>
    <w:unhideWhenUsed/>
    <w:rsid w:val="00910ACD"/>
    <w:pPr>
      <w:spacing w:line="240" w:lineRule="auto"/>
    </w:pPr>
    <w:rPr>
      <w:sz w:val="20"/>
      <w:szCs w:val="20"/>
    </w:rPr>
  </w:style>
  <w:style w:type="character" w:customStyle="1" w:styleId="KomentratekstsRakstz">
    <w:name w:val="Komentāra teksts Rakstz."/>
    <w:basedOn w:val="Noklusjumarindkopasfonts"/>
    <w:link w:val="Komentrateksts"/>
    <w:uiPriority w:val="99"/>
    <w:rsid w:val="00910ACD"/>
    <w:rPr>
      <w:sz w:val="20"/>
      <w:szCs w:val="20"/>
    </w:rPr>
  </w:style>
  <w:style w:type="paragraph" w:styleId="Komentratma">
    <w:name w:val="annotation subject"/>
    <w:basedOn w:val="Komentrateksts"/>
    <w:next w:val="Komentrateksts"/>
    <w:link w:val="KomentratmaRakstz"/>
    <w:uiPriority w:val="99"/>
    <w:semiHidden/>
    <w:unhideWhenUsed/>
    <w:rsid w:val="00910ACD"/>
    <w:rPr>
      <w:b/>
      <w:bCs/>
    </w:rPr>
  </w:style>
  <w:style w:type="character" w:customStyle="1" w:styleId="KomentratmaRakstz">
    <w:name w:val="Komentāra tēma Rakstz."/>
    <w:basedOn w:val="KomentratekstsRakstz"/>
    <w:link w:val="Komentratma"/>
    <w:uiPriority w:val="99"/>
    <w:semiHidden/>
    <w:rsid w:val="00910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kumi.lv/ta/id/253635-eku-energoefektivitates-liku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nese.zarina@cfla.gov.lv" TargetMode="External"/><Relationship Id="rId11" Type="http://schemas.openxmlformats.org/officeDocument/2006/relationships/hyperlink" Target="https://likumi.lv/ta/id/253635-eku-energoefektivitates-likums" TargetMode="External"/><Relationship Id="rId5" Type="http://schemas.openxmlformats.org/officeDocument/2006/relationships/webSettings" Target="webSettings.xml"/><Relationship Id="rId10" Type="http://schemas.openxmlformats.org/officeDocument/2006/relationships/hyperlink" Target="https://likumi.lv/ta/id/253635-eku-energoefektivitates-likums" TargetMode="External"/><Relationship Id="rId4" Type="http://schemas.openxmlformats.org/officeDocument/2006/relationships/settings" Target="settings.xml"/><Relationship Id="rId9" Type="http://schemas.openxmlformats.org/officeDocument/2006/relationships/hyperlink" Target="mailto:telpu.nom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1A23-3990-48CA-8CEE-978523FE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Ieva Luste</cp:lastModifiedBy>
  <cp:revision>2</cp:revision>
  <dcterms:created xsi:type="dcterms:W3CDTF">2024-04-23T13:01:00Z</dcterms:created>
  <dcterms:modified xsi:type="dcterms:W3CDTF">2024-04-23T13:01:00Z</dcterms:modified>
</cp:coreProperties>
</file>